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B7958"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Why Psychology and Science?</w:t>
      </w:r>
    </w:p>
    <w:p w14:paraId="57FB0E18" w14:textId="77777777" w:rsidR="00745F11" w:rsidRPr="00E60DE2" w:rsidRDefault="00745F11" w:rsidP="00CD04AE">
      <w:pPr>
        <w:numPr>
          <w:ilvl w:val="0"/>
          <w:numId w:val="106"/>
        </w:numPr>
        <w:spacing w:line="360" w:lineRule="auto"/>
        <w:rPr>
          <w:rFonts w:asciiTheme="majorBidi" w:hAnsiTheme="majorBidi" w:cstheme="majorBidi"/>
        </w:rPr>
      </w:pPr>
      <w:r w:rsidRPr="00E60DE2">
        <w:rPr>
          <w:rFonts w:asciiTheme="majorBidi" w:hAnsiTheme="majorBidi" w:cstheme="majorBidi"/>
          <w:highlight w:val="yellow"/>
        </w:rPr>
        <w:t>Psychology</w:t>
      </w:r>
      <w:r w:rsidRPr="00E60DE2">
        <w:rPr>
          <w:rFonts w:asciiTheme="majorBidi" w:hAnsiTheme="majorBidi" w:cstheme="majorBidi"/>
        </w:rPr>
        <w:t xml:space="preserve"> seeks to understand and predict </w:t>
      </w:r>
      <w:r w:rsidRPr="00E60DE2">
        <w:rPr>
          <w:rFonts w:asciiTheme="majorBidi" w:hAnsiTheme="majorBidi" w:cstheme="majorBidi"/>
          <w:highlight w:val="yellow"/>
        </w:rPr>
        <w:t>human behaviour</w:t>
      </w:r>
      <w:r w:rsidRPr="00E60DE2">
        <w:rPr>
          <w:rFonts w:asciiTheme="majorBidi" w:hAnsiTheme="majorBidi" w:cstheme="majorBidi"/>
        </w:rPr>
        <w:t>.</w:t>
      </w:r>
    </w:p>
    <w:p w14:paraId="5558827D" w14:textId="77777777" w:rsidR="00745F11" w:rsidRPr="00E60DE2" w:rsidRDefault="00745F11" w:rsidP="00CD04AE">
      <w:pPr>
        <w:numPr>
          <w:ilvl w:val="0"/>
          <w:numId w:val="106"/>
        </w:numPr>
        <w:spacing w:line="360" w:lineRule="auto"/>
        <w:rPr>
          <w:rFonts w:asciiTheme="majorBidi" w:hAnsiTheme="majorBidi" w:cstheme="majorBidi"/>
        </w:rPr>
      </w:pPr>
      <w:r w:rsidRPr="00E60DE2">
        <w:rPr>
          <w:rFonts w:asciiTheme="majorBidi" w:hAnsiTheme="majorBidi" w:cstheme="majorBidi"/>
        </w:rPr>
        <w:t xml:space="preserve">It is a system of thought that leads us to a </w:t>
      </w:r>
      <w:r w:rsidRPr="00E60DE2">
        <w:rPr>
          <w:rFonts w:asciiTheme="majorBidi" w:hAnsiTheme="majorBidi" w:cstheme="majorBidi"/>
          <w:highlight w:val="yellow"/>
        </w:rPr>
        <w:t>rational explanation</w:t>
      </w:r>
      <w:r w:rsidRPr="00E60DE2">
        <w:rPr>
          <w:rFonts w:asciiTheme="majorBidi" w:hAnsiTheme="majorBidi" w:cstheme="majorBidi"/>
        </w:rPr>
        <w:t xml:space="preserve"> of how things work in the world and a process of getting closer to truths and further from myths, fables, and unquestioned or intuitive ideas about people.</w:t>
      </w:r>
    </w:p>
    <w:p w14:paraId="3F92D219" w14:textId="77777777" w:rsidR="00745F11" w:rsidRPr="00E60DE2" w:rsidRDefault="00745F11" w:rsidP="00CD04AE">
      <w:pPr>
        <w:numPr>
          <w:ilvl w:val="0"/>
          <w:numId w:val="106"/>
        </w:numPr>
        <w:spacing w:line="360" w:lineRule="auto"/>
        <w:rPr>
          <w:rFonts w:asciiTheme="majorBidi" w:hAnsiTheme="majorBidi" w:cstheme="majorBidi"/>
        </w:rPr>
      </w:pPr>
      <w:r w:rsidRPr="00E60DE2">
        <w:rPr>
          <w:rFonts w:asciiTheme="majorBidi" w:hAnsiTheme="majorBidi" w:cstheme="majorBidi"/>
        </w:rPr>
        <w:t>Although human behaviour may sometimes seem intuitive, relying on intuition alone can lead to erroneous conclusions.</w:t>
      </w:r>
    </w:p>
    <w:p w14:paraId="7E92D701"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Why Can’t We Trust Intuition?</w:t>
      </w:r>
    </w:p>
    <w:p w14:paraId="624F3DF8" w14:textId="77777777" w:rsidR="00745F11" w:rsidRPr="00E60DE2" w:rsidRDefault="00745F11" w:rsidP="00CD04AE">
      <w:pPr>
        <w:numPr>
          <w:ilvl w:val="0"/>
          <w:numId w:val="107"/>
        </w:numPr>
        <w:spacing w:line="360" w:lineRule="auto"/>
        <w:rPr>
          <w:rFonts w:asciiTheme="majorBidi" w:hAnsiTheme="majorBidi" w:cstheme="majorBidi"/>
        </w:rPr>
      </w:pPr>
      <w:r w:rsidRPr="00E60DE2">
        <w:rPr>
          <w:rFonts w:asciiTheme="majorBidi" w:hAnsiTheme="majorBidi" w:cstheme="majorBidi"/>
          <w:highlight w:val="yellow"/>
        </w:rPr>
        <w:t>Intuition</w:t>
      </w:r>
      <w:r w:rsidRPr="00E60DE2">
        <w:rPr>
          <w:rFonts w:asciiTheme="majorBidi" w:hAnsiTheme="majorBidi" w:cstheme="majorBidi"/>
        </w:rPr>
        <w:t xml:space="preserve"> depends too much on </w:t>
      </w:r>
      <w:r w:rsidRPr="00E60DE2">
        <w:rPr>
          <w:rFonts w:asciiTheme="majorBidi" w:hAnsiTheme="majorBidi" w:cstheme="majorBidi"/>
          <w:highlight w:val="yellow"/>
        </w:rPr>
        <w:t>myth, stereotype, prejudice, and received but unchecked wisdom</w:t>
      </w:r>
      <w:r w:rsidRPr="00E60DE2">
        <w:rPr>
          <w:rFonts w:asciiTheme="majorBidi" w:hAnsiTheme="majorBidi" w:cstheme="majorBidi"/>
        </w:rPr>
        <w:t xml:space="preserve">. </w:t>
      </w:r>
    </w:p>
    <w:p w14:paraId="15092FA2" w14:textId="77777777" w:rsidR="00745F11" w:rsidRPr="00E60DE2" w:rsidRDefault="00745F11" w:rsidP="00CD04AE">
      <w:pPr>
        <w:numPr>
          <w:ilvl w:val="0"/>
          <w:numId w:val="107"/>
        </w:numPr>
        <w:spacing w:line="360" w:lineRule="auto"/>
        <w:rPr>
          <w:rFonts w:asciiTheme="majorBidi" w:hAnsiTheme="majorBidi" w:cstheme="majorBidi"/>
        </w:rPr>
      </w:pPr>
      <w:r w:rsidRPr="00E60DE2">
        <w:rPr>
          <w:rFonts w:asciiTheme="majorBidi" w:hAnsiTheme="majorBidi" w:cstheme="majorBidi"/>
          <w:lang w:val="en-US"/>
        </w:rPr>
        <w:t>When faced with a new problem, we tend to stick with what we know, rather than exploring alternate explanations.</w:t>
      </w:r>
    </w:p>
    <w:p w14:paraId="1C7519D8" w14:textId="77777777" w:rsidR="00745F11" w:rsidRPr="00E60DE2" w:rsidRDefault="00745F11" w:rsidP="00CD04AE">
      <w:pPr>
        <w:numPr>
          <w:ilvl w:val="0"/>
          <w:numId w:val="107"/>
        </w:numPr>
        <w:spacing w:line="360" w:lineRule="auto"/>
        <w:rPr>
          <w:rFonts w:asciiTheme="majorBidi" w:hAnsiTheme="majorBidi" w:cstheme="majorBidi"/>
        </w:rPr>
      </w:pPr>
      <w:r w:rsidRPr="00E60DE2">
        <w:rPr>
          <w:rFonts w:asciiTheme="majorBidi" w:hAnsiTheme="majorBidi" w:cstheme="majorBidi"/>
          <w:lang w:val="en-US"/>
        </w:rPr>
        <w:t>This can lead us to accept an “obvious” answer that may, in fact, be incorrect.</w:t>
      </w:r>
    </w:p>
    <w:p w14:paraId="536D2B97" w14:textId="77777777" w:rsidR="00745F11" w:rsidRPr="00E60DE2" w:rsidRDefault="00745F11" w:rsidP="00CD04AE">
      <w:pPr>
        <w:numPr>
          <w:ilvl w:val="0"/>
          <w:numId w:val="107"/>
        </w:numPr>
        <w:spacing w:line="360" w:lineRule="auto"/>
        <w:rPr>
          <w:rFonts w:asciiTheme="majorBidi" w:hAnsiTheme="majorBidi" w:cstheme="majorBidi"/>
        </w:rPr>
      </w:pPr>
      <w:r w:rsidRPr="00E60DE2">
        <w:rPr>
          <w:rFonts w:asciiTheme="majorBidi" w:hAnsiTheme="majorBidi" w:cstheme="majorBidi"/>
          <w:lang w:val="en-US"/>
        </w:rPr>
        <w:t xml:space="preserve">To fully </w:t>
      </w:r>
      <w:r w:rsidRPr="00E60DE2">
        <w:rPr>
          <w:rFonts w:asciiTheme="majorBidi" w:hAnsiTheme="majorBidi" w:cstheme="majorBidi"/>
          <w:highlight w:val="yellow"/>
          <w:lang w:val="en-US"/>
        </w:rPr>
        <w:t xml:space="preserve">understand human </w:t>
      </w:r>
      <w:proofErr w:type="spellStart"/>
      <w:r w:rsidRPr="00E60DE2">
        <w:rPr>
          <w:rFonts w:asciiTheme="majorBidi" w:hAnsiTheme="majorBidi" w:cstheme="majorBidi"/>
          <w:highlight w:val="yellow"/>
          <w:lang w:val="en-US"/>
        </w:rPr>
        <w:t>behaviour</w:t>
      </w:r>
      <w:proofErr w:type="spellEnd"/>
      <w:r w:rsidRPr="00E60DE2">
        <w:rPr>
          <w:rFonts w:asciiTheme="majorBidi" w:hAnsiTheme="majorBidi" w:cstheme="majorBidi"/>
          <w:highlight w:val="yellow"/>
          <w:lang w:val="en-US"/>
        </w:rPr>
        <w:t>, a scientific</w:t>
      </w:r>
      <w:r w:rsidRPr="00E60DE2">
        <w:rPr>
          <w:rFonts w:asciiTheme="majorBidi" w:hAnsiTheme="majorBidi" w:cstheme="majorBidi"/>
          <w:lang w:val="en-US"/>
        </w:rPr>
        <w:t xml:space="preserve"> approach is needed. </w:t>
      </w:r>
    </w:p>
    <w:p w14:paraId="1E2E1B92" w14:textId="77777777" w:rsidR="00745F11" w:rsidRPr="00E60DE2" w:rsidRDefault="00745F11" w:rsidP="00E60DE2">
      <w:pPr>
        <w:spacing w:line="360" w:lineRule="auto"/>
        <w:rPr>
          <w:rFonts w:asciiTheme="majorBidi" w:hAnsiTheme="majorBidi" w:cstheme="majorBidi"/>
        </w:rPr>
      </w:pPr>
    </w:p>
    <w:p w14:paraId="69E4701A"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Science: Not a Subject but a Way of Thinking</w:t>
      </w:r>
    </w:p>
    <w:p w14:paraId="7BAD7AE5" w14:textId="77777777" w:rsidR="00745F11" w:rsidRPr="00E60DE2" w:rsidRDefault="00745F11" w:rsidP="00CD04AE">
      <w:pPr>
        <w:numPr>
          <w:ilvl w:val="0"/>
          <w:numId w:val="108"/>
        </w:numPr>
        <w:spacing w:line="360" w:lineRule="auto"/>
        <w:rPr>
          <w:rFonts w:asciiTheme="majorBidi" w:hAnsiTheme="majorBidi" w:cstheme="majorBidi"/>
        </w:rPr>
      </w:pPr>
      <w:r w:rsidRPr="00E60DE2">
        <w:rPr>
          <w:rFonts w:asciiTheme="majorBidi" w:hAnsiTheme="majorBidi" w:cstheme="majorBidi"/>
          <w:lang w:val="en-US"/>
        </w:rPr>
        <w:t>Science is a systematic way of thinking that leads to rational and testable explanations of what we observe in the world around us.</w:t>
      </w:r>
    </w:p>
    <w:p w14:paraId="4950A125" w14:textId="77777777" w:rsidR="00745F11" w:rsidRPr="00E60DE2" w:rsidRDefault="00745F11" w:rsidP="00CD04AE">
      <w:pPr>
        <w:numPr>
          <w:ilvl w:val="0"/>
          <w:numId w:val="108"/>
        </w:numPr>
        <w:spacing w:line="360" w:lineRule="auto"/>
        <w:rPr>
          <w:rFonts w:asciiTheme="majorBidi" w:hAnsiTheme="majorBidi" w:cstheme="majorBidi"/>
        </w:rPr>
      </w:pPr>
      <w:r w:rsidRPr="00E60DE2">
        <w:rPr>
          <w:rFonts w:asciiTheme="majorBidi" w:hAnsiTheme="majorBidi" w:cstheme="majorBidi"/>
          <w:lang w:val="en-US"/>
        </w:rPr>
        <w:t xml:space="preserve">These explanations are referred to as </w:t>
      </w:r>
      <w:r w:rsidRPr="00E60DE2">
        <w:rPr>
          <w:rFonts w:asciiTheme="majorBidi" w:hAnsiTheme="majorBidi" w:cstheme="majorBidi"/>
          <w:b/>
          <w:bCs/>
          <w:lang w:val="en-US"/>
        </w:rPr>
        <w:t>theories</w:t>
      </w:r>
      <w:r w:rsidRPr="00E60DE2">
        <w:rPr>
          <w:rFonts w:asciiTheme="majorBidi" w:hAnsiTheme="majorBidi" w:cstheme="majorBidi"/>
          <w:lang w:val="en-US"/>
        </w:rPr>
        <w:t xml:space="preserve"> and we use scientific research to test our theories.</w:t>
      </w:r>
    </w:p>
    <w:p w14:paraId="3542EF52" w14:textId="77777777" w:rsidR="00745F11" w:rsidRPr="00E60DE2" w:rsidRDefault="00745F11" w:rsidP="00CD04AE">
      <w:pPr>
        <w:numPr>
          <w:ilvl w:val="0"/>
          <w:numId w:val="108"/>
        </w:numPr>
        <w:spacing w:line="360" w:lineRule="auto"/>
        <w:rPr>
          <w:rFonts w:asciiTheme="majorBidi" w:hAnsiTheme="majorBidi" w:cstheme="majorBidi"/>
        </w:rPr>
      </w:pPr>
      <w:r w:rsidRPr="00E60DE2">
        <w:rPr>
          <w:rFonts w:asciiTheme="majorBidi" w:hAnsiTheme="majorBidi" w:cstheme="majorBidi"/>
          <w:lang w:val="en-US"/>
        </w:rPr>
        <w:t>This is a process you already engage in, albeit in a less formal way.</w:t>
      </w:r>
    </w:p>
    <w:p w14:paraId="63E3DF53" w14:textId="77777777" w:rsidR="00745F11" w:rsidRPr="00E60DE2" w:rsidRDefault="00745F11" w:rsidP="00E60DE2">
      <w:pPr>
        <w:spacing w:line="360" w:lineRule="auto"/>
        <w:rPr>
          <w:rFonts w:asciiTheme="majorBidi" w:hAnsiTheme="majorBidi" w:cstheme="majorBidi"/>
        </w:rPr>
      </w:pPr>
    </w:p>
    <w:p w14:paraId="37FB5862" w14:textId="77777777" w:rsidR="00745F11" w:rsidRPr="00E60DE2" w:rsidRDefault="00745F11" w:rsidP="00E60DE2">
      <w:pPr>
        <w:spacing w:line="360" w:lineRule="auto"/>
        <w:rPr>
          <w:rFonts w:asciiTheme="majorBidi" w:hAnsiTheme="majorBidi" w:cstheme="majorBidi"/>
          <w:i/>
          <w:iCs/>
          <w:lang w:val="en-US"/>
        </w:rPr>
      </w:pPr>
      <w:r w:rsidRPr="00E60DE2">
        <w:rPr>
          <w:rFonts w:asciiTheme="majorBidi" w:hAnsiTheme="majorBidi" w:cstheme="majorBidi"/>
          <w:lang w:val="en-US"/>
        </w:rPr>
        <w:t xml:space="preserve">Never Use the Term </w:t>
      </w:r>
      <w:r w:rsidRPr="00E60DE2">
        <w:rPr>
          <w:rFonts w:asciiTheme="majorBidi" w:hAnsiTheme="majorBidi" w:cstheme="majorBidi"/>
          <w:i/>
          <w:iCs/>
          <w:lang w:val="en-US"/>
        </w:rPr>
        <w:t>Prove</w:t>
      </w:r>
    </w:p>
    <w:p w14:paraId="407A6A4A" w14:textId="77777777" w:rsidR="00745F11" w:rsidRPr="00E60DE2" w:rsidRDefault="00745F11" w:rsidP="00CD04AE">
      <w:pPr>
        <w:numPr>
          <w:ilvl w:val="0"/>
          <w:numId w:val="109"/>
        </w:numPr>
        <w:spacing w:line="360" w:lineRule="auto"/>
        <w:rPr>
          <w:rFonts w:asciiTheme="majorBidi" w:hAnsiTheme="majorBidi" w:cstheme="majorBidi"/>
        </w:rPr>
      </w:pPr>
      <w:r w:rsidRPr="00E60DE2">
        <w:rPr>
          <w:rFonts w:asciiTheme="majorBidi" w:hAnsiTheme="majorBidi" w:cstheme="majorBidi"/>
          <w:lang w:val="en-US"/>
        </w:rPr>
        <w:t xml:space="preserve">It is important to note that </w:t>
      </w:r>
      <w:r w:rsidRPr="00E60DE2">
        <w:rPr>
          <w:rFonts w:asciiTheme="majorBidi" w:hAnsiTheme="majorBidi" w:cstheme="majorBidi"/>
          <w:highlight w:val="yellow"/>
          <w:lang w:val="en-US"/>
        </w:rPr>
        <w:t>scientific research does not prove theories true.</w:t>
      </w:r>
    </w:p>
    <w:p w14:paraId="334C65AF" w14:textId="77777777" w:rsidR="00745F11" w:rsidRPr="00E60DE2" w:rsidRDefault="00745F11" w:rsidP="00CD04AE">
      <w:pPr>
        <w:numPr>
          <w:ilvl w:val="0"/>
          <w:numId w:val="109"/>
        </w:numPr>
        <w:spacing w:line="360" w:lineRule="auto"/>
        <w:rPr>
          <w:rFonts w:asciiTheme="majorBidi" w:hAnsiTheme="majorBidi" w:cstheme="majorBidi"/>
        </w:rPr>
      </w:pPr>
      <w:r w:rsidRPr="00E60DE2">
        <w:rPr>
          <w:rFonts w:asciiTheme="majorBidi" w:hAnsiTheme="majorBidi" w:cstheme="majorBidi"/>
          <w:lang w:val="en-US"/>
        </w:rPr>
        <w:t xml:space="preserve">Rather, research </w:t>
      </w:r>
      <w:r w:rsidRPr="00E60DE2">
        <w:rPr>
          <w:rFonts w:asciiTheme="majorBidi" w:hAnsiTheme="majorBidi" w:cstheme="majorBidi"/>
          <w:highlight w:val="yellow"/>
          <w:lang w:val="en-US"/>
        </w:rPr>
        <w:t>generates evidence</w:t>
      </w:r>
      <w:r w:rsidRPr="00E60DE2">
        <w:rPr>
          <w:rFonts w:asciiTheme="majorBidi" w:hAnsiTheme="majorBidi" w:cstheme="majorBidi"/>
          <w:lang w:val="en-US"/>
        </w:rPr>
        <w:t xml:space="preserve"> that might </w:t>
      </w:r>
      <w:r w:rsidRPr="00E60DE2">
        <w:rPr>
          <w:rFonts w:asciiTheme="majorBidi" w:hAnsiTheme="majorBidi" w:cstheme="majorBidi"/>
          <w:highlight w:val="yellow"/>
          <w:lang w:val="en-US"/>
        </w:rPr>
        <w:t>support or contradict a theory</w:t>
      </w:r>
      <w:r w:rsidRPr="00E60DE2">
        <w:rPr>
          <w:rFonts w:asciiTheme="majorBidi" w:hAnsiTheme="majorBidi" w:cstheme="majorBidi"/>
          <w:lang w:val="en-US"/>
        </w:rPr>
        <w:t xml:space="preserve">. </w:t>
      </w:r>
    </w:p>
    <w:p w14:paraId="14E5CB62" w14:textId="77777777" w:rsidR="00745F11" w:rsidRPr="00E60DE2" w:rsidRDefault="00745F11" w:rsidP="00CD04AE">
      <w:pPr>
        <w:numPr>
          <w:ilvl w:val="0"/>
          <w:numId w:val="109"/>
        </w:numPr>
        <w:spacing w:line="360" w:lineRule="auto"/>
        <w:rPr>
          <w:rFonts w:asciiTheme="majorBidi" w:hAnsiTheme="majorBidi" w:cstheme="majorBidi"/>
        </w:rPr>
      </w:pPr>
      <w:r w:rsidRPr="00E60DE2">
        <w:rPr>
          <w:rFonts w:asciiTheme="majorBidi" w:hAnsiTheme="majorBidi" w:cstheme="majorBidi"/>
          <w:lang w:val="en-US"/>
        </w:rPr>
        <w:t>Scientists avoid the term “prove” because there may be another possible explanation for the findings observed.</w:t>
      </w:r>
    </w:p>
    <w:p w14:paraId="4EB83C27" w14:textId="77777777" w:rsidR="00745F11" w:rsidRPr="00E60DE2" w:rsidRDefault="00745F11" w:rsidP="00E60DE2">
      <w:pPr>
        <w:spacing w:line="360" w:lineRule="auto"/>
        <w:rPr>
          <w:rFonts w:asciiTheme="majorBidi" w:hAnsiTheme="majorBidi" w:cstheme="majorBidi"/>
          <w:lang w:val="en-US"/>
        </w:rPr>
      </w:pPr>
      <w:proofErr w:type="gramStart"/>
      <w:r w:rsidRPr="00E60DE2">
        <w:rPr>
          <w:rFonts w:asciiTheme="majorBidi" w:hAnsiTheme="majorBidi" w:cstheme="majorBidi"/>
          <w:lang w:val="en-US"/>
        </w:rPr>
        <w:t>So</w:t>
      </w:r>
      <w:proofErr w:type="gramEnd"/>
      <w:r w:rsidRPr="00E60DE2">
        <w:rPr>
          <w:rFonts w:asciiTheme="majorBidi" w:hAnsiTheme="majorBidi" w:cstheme="majorBidi"/>
          <w:lang w:val="en-US"/>
        </w:rPr>
        <w:t xml:space="preserve"> What Is This </w:t>
      </w:r>
      <w:r w:rsidRPr="00E60DE2">
        <w:rPr>
          <w:rFonts w:asciiTheme="majorBidi" w:hAnsiTheme="majorBidi" w:cstheme="majorBidi"/>
          <w:highlight w:val="darkGray"/>
          <w:lang w:val="en-US"/>
        </w:rPr>
        <w:t>Scientific Method</w:t>
      </w:r>
      <w:r w:rsidRPr="00E60DE2">
        <w:rPr>
          <w:rFonts w:asciiTheme="majorBidi" w:hAnsiTheme="majorBidi" w:cstheme="majorBidi"/>
          <w:lang w:val="en-US"/>
        </w:rPr>
        <w:t>?</w:t>
      </w:r>
    </w:p>
    <w:p w14:paraId="0CE87DEF" w14:textId="77777777" w:rsidR="00745F11" w:rsidRPr="00E60DE2" w:rsidRDefault="00745F11" w:rsidP="00CD04AE">
      <w:pPr>
        <w:numPr>
          <w:ilvl w:val="0"/>
          <w:numId w:val="110"/>
        </w:numPr>
        <w:spacing w:line="360" w:lineRule="auto"/>
        <w:rPr>
          <w:rFonts w:asciiTheme="majorBidi" w:hAnsiTheme="majorBidi" w:cstheme="majorBidi"/>
        </w:rPr>
      </w:pPr>
      <w:r w:rsidRPr="00E60DE2">
        <w:rPr>
          <w:rFonts w:asciiTheme="majorBidi" w:hAnsiTheme="majorBidi" w:cstheme="majorBidi"/>
          <w:lang w:val="en-US"/>
        </w:rPr>
        <w:t xml:space="preserve">The scientific method is a systematic approach to investigating research questions.  </w:t>
      </w:r>
    </w:p>
    <w:p w14:paraId="4E340487" w14:textId="77777777" w:rsidR="00745F11" w:rsidRPr="00E60DE2" w:rsidRDefault="00745F11" w:rsidP="00CD04AE">
      <w:pPr>
        <w:numPr>
          <w:ilvl w:val="0"/>
          <w:numId w:val="110"/>
        </w:numPr>
        <w:spacing w:line="360" w:lineRule="auto"/>
        <w:rPr>
          <w:rFonts w:asciiTheme="majorBidi" w:hAnsiTheme="majorBidi" w:cstheme="majorBidi"/>
        </w:rPr>
      </w:pPr>
      <w:r w:rsidRPr="00E60DE2">
        <w:rPr>
          <w:rFonts w:asciiTheme="majorBidi" w:hAnsiTheme="majorBidi" w:cstheme="majorBidi"/>
          <w:lang w:val="en-US"/>
        </w:rPr>
        <w:t xml:space="preserve">It is based on the </w:t>
      </w:r>
      <w:r w:rsidRPr="00E60DE2">
        <w:rPr>
          <w:rFonts w:asciiTheme="majorBidi" w:hAnsiTheme="majorBidi" w:cstheme="majorBidi"/>
          <w:highlight w:val="yellow"/>
          <w:lang w:val="en-US"/>
        </w:rPr>
        <w:t>empirical method (observation)</w:t>
      </w:r>
      <w:r w:rsidRPr="00E60DE2">
        <w:rPr>
          <w:rFonts w:asciiTheme="majorBidi" w:hAnsiTheme="majorBidi" w:cstheme="majorBidi"/>
          <w:lang w:val="en-US"/>
        </w:rPr>
        <w:t xml:space="preserve"> and the </w:t>
      </w:r>
      <w:proofErr w:type="spellStart"/>
      <w:r w:rsidRPr="00E60DE2">
        <w:rPr>
          <w:rFonts w:asciiTheme="majorBidi" w:hAnsiTheme="majorBidi" w:cstheme="majorBidi"/>
          <w:highlight w:val="yellow"/>
          <w:lang w:val="en-US"/>
        </w:rPr>
        <w:t>hypothetico</w:t>
      </w:r>
      <w:proofErr w:type="spellEnd"/>
      <w:r w:rsidRPr="00E60DE2">
        <w:rPr>
          <w:rFonts w:asciiTheme="majorBidi" w:hAnsiTheme="majorBidi" w:cstheme="majorBidi"/>
          <w:highlight w:val="yellow"/>
          <w:lang w:val="en-US"/>
        </w:rPr>
        <w:t>-deductive method (logical reasoning).</w:t>
      </w:r>
    </w:p>
    <w:p w14:paraId="3C9E8C8E" w14:textId="77777777" w:rsidR="00745F11" w:rsidRPr="00E60DE2" w:rsidRDefault="00745F11" w:rsidP="00E60DE2">
      <w:pPr>
        <w:spacing w:line="360" w:lineRule="auto"/>
        <w:rPr>
          <w:rFonts w:asciiTheme="majorBidi" w:hAnsiTheme="majorBidi" w:cstheme="majorBidi"/>
        </w:rPr>
      </w:pPr>
    </w:p>
    <w:p w14:paraId="2982F170"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 xml:space="preserve">The </w:t>
      </w:r>
      <w:r w:rsidRPr="00E60DE2">
        <w:rPr>
          <w:rFonts w:asciiTheme="majorBidi" w:hAnsiTheme="majorBidi" w:cstheme="majorBidi"/>
          <w:highlight w:val="darkGray"/>
          <w:lang w:val="en-US"/>
        </w:rPr>
        <w:t>Empirical Method</w:t>
      </w:r>
    </w:p>
    <w:p w14:paraId="1F7524F7" w14:textId="77777777" w:rsidR="00745F11" w:rsidRPr="00E60DE2" w:rsidRDefault="00745F11" w:rsidP="00CD04AE">
      <w:pPr>
        <w:numPr>
          <w:ilvl w:val="0"/>
          <w:numId w:val="111"/>
        </w:numPr>
        <w:spacing w:line="360" w:lineRule="auto"/>
        <w:rPr>
          <w:rFonts w:asciiTheme="majorBidi" w:hAnsiTheme="majorBidi" w:cstheme="majorBidi"/>
        </w:rPr>
      </w:pPr>
      <w:r w:rsidRPr="00E60DE2">
        <w:rPr>
          <w:rFonts w:asciiTheme="majorBidi" w:hAnsiTheme="majorBidi" w:cstheme="majorBidi"/>
          <w:lang w:val="en-US"/>
        </w:rPr>
        <w:t xml:space="preserve">The </w:t>
      </w:r>
      <w:r w:rsidRPr="00E60DE2">
        <w:rPr>
          <w:rFonts w:asciiTheme="majorBidi" w:hAnsiTheme="majorBidi" w:cstheme="majorBidi"/>
          <w:b/>
          <w:bCs/>
          <w:lang w:val="en-US"/>
        </w:rPr>
        <w:t xml:space="preserve">empirical method </w:t>
      </w:r>
      <w:r w:rsidRPr="00E60DE2">
        <w:rPr>
          <w:rFonts w:asciiTheme="majorBidi" w:hAnsiTheme="majorBidi" w:cstheme="majorBidi"/>
          <w:lang w:val="en-US"/>
        </w:rPr>
        <w:t>involves two processes:</w:t>
      </w:r>
    </w:p>
    <w:p w14:paraId="6C17D1F3" w14:textId="77777777" w:rsidR="00745F11" w:rsidRPr="00E60DE2" w:rsidRDefault="00745F11" w:rsidP="00CD04AE">
      <w:pPr>
        <w:numPr>
          <w:ilvl w:val="1"/>
          <w:numId w:val="111"/>
        </w:numPr>
        <w:spacing w:line="360" w:lineRule="auto"/>
        <w:rPr>
          <w:rFonts w:asciiTheme="majorBidi" w:hAnsiTheme="majorBidi" w:cstheme="majorBidi"/>
        </w:rPr>
      </w:pPr>
      <w:r w:rsidRPr="00E60DE2">
        <w:rPr>
          <w:rFonts w:asciiTheme="majorBidi" w:hAnsiTheme="majorBidi" w:cstheme="majorBidi"/>
          <w:b/>
          <w:bCs/>
          <w:lang w:val="en-US"/>
        </w:rPr>
        <w:t>Observation</w:t>
      </w:r>
      <w:r w:rsidRPr="00E60DE2">
        <w:rPr>
          <w:rFonts w:asciiTheme="majorBidi" w:hAnsiTheme="majorBidi" w:cstheme="majorBidi"/>
          <w:lang w:val="en-US"/>
        </w:rPr>
        <w:t xml:space="preserve">: gathering of data </w:t>
      </w:r>
      <w:r w:rsidRPr="00E60DE2">
        <w:rPr>
          <w:rFonts w:asciiTheme="majorBidi" w:hAnsiTheme="majorBidi" w:cstheme="majorBidi"/>
          <w:highlight w:val="darkYellow"/>
          <w:lang w:val="en-US"/>
        </w:rPr>
        <w:t>directly with no preconceptions</w:t>
      </w:r>
      <w:r w:rsidRPr="00E60DE2">
        <w:rPr>
          <w:rFonts w:asciiTheme="majorBidi" w:hAnsiTheme="majorBidi" w:cstheme="majorBidi"/>
          <w:lang w:val="en-US"/>
        </w:rPr>
        <w:t xml:space="preserve"> as to how they are ordered or what explains them. </w:t>
      </w:r>
    </w:p>
    <w:p w14:paraId="68DE3649" w14:textId="77777777" w:rsidR="00745F11" w:rsidRPr="00E60DE2" w:rsidRDefault="00745F11" w:rsidP="00CD04AE">
      <w:pPr>
        <w:pStyle w:val="ListParagraph"/>
        <w:numPr>
          <w:ilvl w:val="0"/>
          <w:numId w:val="113"/>
        </w:numPr>
        <w:spacing w:line="360" w:lineRule="auto"/>
        <w:rPr>
          <w:rFonts w:asciiTheme="majorBidi" w:hAnsiTheme="majorBidi" w:cstheme="majorBidi"/>
        </w:rPr>
      </w:pPr>
      <w:r w:rsidRPr="00E60DE2">
        <w:rPr>
          <w:rFonts w:asciiTheme="majorBidi" w:hAnsiTheme="majorBidi" w:cstheme="majorBidi"/>
          <w:b/>
          <w:bCs/>
          <w:lang w:val="en-US"/>
        </w:rPr>
        <w:t>Observation</w:t>
      </w:r>
    </w:p>
    <w:p w14:paraId="2FD574A6" w14:textId="77777777" w:rsidR="00745F11" w:rsidRPr="00E60DE2" w:rsidRDefault="00745F11" w:rsidP="00CD04AE">
      <w:pPr>
        <w:numPr>
          <w:ilvl w:val="1"/>
          <w:numId w:val="111"/>
        </w:numPr>
        <w:spacing w:line="360" w:lineRule="auto"/>
        <w:rPr>
          <w:rFonts w:asciiTheme="majorBidi" w:hAnsiTheme="majorBidi" w:cstheme="majorBidi"/>
        </w:rPr>
      </w:pPr>
      <w:r w:rsidRPr="00E60DE2">
        <w:rPr>
          <w:rFonts w:asciiTheme="majorBidi" w:hAnsiTheme="majorBidi" w:cstheme="majorBidi"/>
          <w:lang w:val="en-US"/>
        </w:rPr>
        <w:t xml:space="preserve">Scientists must be </w:t>
      </w:r>
      <w:r w:rsidRPr="00E60DE2">
        <w:rPr>
          <w:rFonts w:asciiTheme="majorBidi" w:hAnsiTheme="majorBidi" w:cstheme="majorBidi"/>
          <w:highlight w:val="darkYellow"/>
          <w:lang w:val="en-US"/>
        </w:rPr>
        <w:t>objective</w:t>
      </w:r>
      <w:r w:rsidRPr="00E60DE2">
        <w:rPr>
          <w:rFonts w:asciiTheme="majorBidi" w:hAnsiTheme="majorBidi" w:cstheme="majorBidi"/>
          <w:lang w:val="en-US"/>
        </w:rPr>
        <w:t xml:space="preserve">; they </w:t>
      </w:r>
      <w:r w:rsidRPr="00E60DE2">
        <w:rPr>
          <w:rFonts w:asciiTheme="majorBidi" w:hAnsiTheme="majorBidi" w:cstheme="majorBidi"/>
          <w:highlight w:val="darkYellow"/>
          <w:lang w:val="en-US"/>
        </w:rPr>
        <w:t xml:space="preserve">must only record observable </w:t>
      </w:r>
      <w:proofErr w:type="spellStart"/>
      <w:r w:rsidRPr="00E60DE2">
        <w:rPr>
          <w:rFonts w:asciiTheme="majorBidi" w:hAnsiTheme="majorBidi" w:cstheme="majorBidi"/>
          <w:highlight w:val="darkYellow"/>
          <w:lang w:val="en-US"/>
        </w:rPr>
        <w:t>behaviours</w:t>
      </w:r>
      <w:proofErr w:type="spellEnd"/>
      <w:r w:rsidRPr="00E60DE2">
        <w:rPr>
          <w:rFonts w:asciiTheme="majorBidi" w:hAnsiTheme="majorBidi" w:cstheme="majorBidi"/>
          <w:lang w:val="en-US"/>
        </w:rPr>
        <w:t xml:space="preserve"> and </w:t>
      </w:r>
      <w:r w:rsidRPr="00E60DE2">
        <w:rPr>
          <w:rFonts w:asciiTheme="majorBidi" w:hAnsiTheme="majorBidi" w:cstheme="majorBidi"/>
          <w:highlight w:val="darkYellow"/>
          <w:lang w:val="en-US"/>
        </w:rPr>
        <w:t>avoid making assumptions</w:t>
      </w:r>
      <w:r w:rsidRPr="00E60DE2">
        <w:rPr>
          <w:rFonts w:asciiTheme="majorBidi" w:hAnsiTheme="majorBidi" w:cstheme="majorBidi"/>
          <w:lang w:val="en-US"/>
        </w:rPr>
        <w:t xml:space="preserve">.  </w:t>
      </w:r>
    </w:p>
    <w:p w14:paraId="2AE8CDE3" w14:textId="77777777" w:rsidR="00745F11" w:rsidRPr="00E60DE2" w:rsidRDefault="00745F11" w:rsidP="00CD04AE">
      <w:pPr>
        <w:numPr>
          <w:ilvl w:val="1"/>
          <w:numId w:val="111"/>
        </w:numPr>
        <w:spacing w:line="360" w:lineRule="auto"/>
        <w:rPr>
          <w:rFonts w:asciiTheme="majorBidi" w:hAnsiTheme="majorBidi" w:cstheme="majorBidi"/>
        </w:rPr>
      </w:pPr>
      <w:r w:rsidRPr="00E60DE2">
        <w:rPr>
          <w:rFonts w:asciiTheme="majorBidi" w:hAnsiTheme="majorBidi" w:cstheme="majorBidi"/>
          <w:lang w:val="en-US"/>
        </w:rPr>
        <w:t xml:space="preserve">Objective observation requires training because we have a tendency to use our existing knowledge to explain and predict human </w:t>
      </w:r>
      <w:proofErr w:type="spellStart"/>
      <w:r w:rsidRPr="00E60DE2">
        <w:rPr>
          <w:rFonts w:asciiTheme="majorBidi" w:hAnsiTheme="majorBidi" w:cstheme="majorBidi"/>
          <w:lang w:val="en-US"/>
        </w:rPr>
        <w:t>behaviour</w:t>
      </w:r>
      <w:proofErr w:type="spellEnd"/>
      <w:r w:rsidRPr="00E60DE2">
        <w:rPr>
          <w:rFonts w:asciiTheme="majorBidi" w:hAnsiTheme="majorBidi" w:cstheme="majorBidi"/>
          <w:lang w:val="en-US"/>
        </w:rPr>
        <w:t xml:space="preserve">. </w:t>
      </w:r>
    </w:p>
    <w:p w14:paraId="402F3F2D" w14:textId="77777777" w:rsidR="00745F11" w:rsidRPr="00E60DE2" w:rsidRDefault="00745F11" w:rsidP="00E60DE2">
      <w:pPr>
        <w:spacing w:line="360" w:lineRule="auto"/>
        <w:ind w:left="1440"/>
        <w:rPr>
          <w:rFonts w:asciiTheme="majorBidi" w:hAnsiTheme="majorBidi" w:cstheme="majorBidi"/>
        </w:rPr>
      </w:pPr>
    </w:p>
    <w:p w14:paraId="6F9786A6" w14:textId="77777777" w:rsidR="00745F11" w:rsidRPr="00E60DE2" w:rsidRDefault="00745F11" w:rsidP="00CD04AE">
      <w:pPr>
        <w:numPr>
          <w:ilvl w:val="1"/>
          <w:numId w:val="111"/>
        </w:numPr>
        <w:spacing w:line="360" w:lineRule="auto"/>
        <w:rPr>
          <w:rFonts w:asciiTheme="majorBidi" w:hAnsiTheme="majorBidi" w:cstheme="majorBidi"/>
        </w:rPr>
      </w:pPr>
      <w:r w:rsidRPr="00E60DE2">
        <w:rPr>
          <w:rFonts w:asciiTheme="majorBidi" w:hAnsiTheme="majorBidi" w:cstheme="majorBidi"/>
          <w:b/>
          <w:bCs/>
          <w:lang w:val="en-US"/>
        </w:rPr>
        <w:t>Induction</w:t>
      </w:r>
      <w:r w:rsidRPr="00E60DE2">
        <w:rPr>
          <w:rFonts w:asciiTheme="majorBidi" w:hAnsiTheme="majorBidi" w:cstheme="majorBidi"/>
          <w:lang w:val="en-US"/>
        </w:rPr>
        <w:t xml:space="preserve"> of patterns within the data; that is, to see what relationships appear to exist within our data. </w:t>
      </w:r>
    </w:p>
    <w:p w14:paraId="23157E53" w14:textId="77777777" w:rsidR="00745F11" w:rsidRPr="00E60DE2" w:rsidRDefault="00745F11" w:rsidP="00E60DE2">
      <w:pPr>
        <w:pStyle w:val="ListParagraph"/>
        <w:spacing w:line="360" w:lineRule="auto"/>
        <w:rPr>
          <w:rFonts w:asciiTheme="majorBidi" w:hAnsiTheme="majorBidi" w:cstheme="majorBidi"/>
        </w:rPr>
      </w:pPr>
    </w:p>
    <w:p w14:paraId="0A9BFEE9" w14:textId="77777777" w:rsidR="00745F11" w:rsidRPr="00E60DE2" w:rsidRDefault="00745F11" w:rsidP="00CD04AE">
      <w:pPr>
        <w:pStyle w:val="ListParagraph"/>
        <w:numPr>
          <w:ilvl w:val="0"/>
          <w:numId w:val="113"/>
        </w:numPr>
        <w:spacing w:line="360" w:lineRule="auto"/>
        <w:rPr>
          <w:rFonts w:asciiTheme="majorBidi" w:hAnsiTheme="majorBidi" w:cstheme="majorBidi"/>
        </w:rPr>
      </w:pPr>
      <w:r w:rsidRPr="00E60DE2">
        <w:rPr>
          <w:rFonts w:asciiTheme="majorBidi" w:hAnsiTheme="majorBidi" w:cstheme="majorBidi"/>
          <w:b/>
          <w:bCs/>
          <w:lang w:val="en-US"/>
        </w:rPr>
        <w:t>Induction</w:t>
      </w:r>
    </w:p>
    <w:p w14:paraId="1D8EF26F" w14:textId="77777777" w:rsidR="00745F11" w:rsidRPr="00E60DE2" w:rsidRDefault="00745F11" w:rsidP="00CD04AE">
      <w:pPr>
        <w:numPr>
          <w:ilvl w:val="1"/>
          <w:numId w:val="112"/>
        </w:numPr>
        <w:spacing w:line="360" w:lineRule="auto"/>
        <w:rPr>
          <w:rFonts w:asciiTheme="majorBidi" w:hAnsiTheme="majorBidi" w:cstheme="majorBidi"/>
        </w:rPr>
      </w:pPr>
      <w:r w:rsidRPr="00E60DE2">
        <w:rPr>
          <w:rFonts w:asciiTheme="majorBidi" w:hAnsiTheme="majorBidi" w:cstheme="majorBidi"/>
          <w:lang w:val="en-US"/>
        </w:rPr>
        <w:t xml:space="preserve">If we compare enough data about observed events, we will eventually perceive some patterns or laws about human </w:t>
      </w:r>
      <w:proofErr w:type="spellStart"/>
      <w:r w:rsidRPr="00E60DE2">
        <w:rPr>
          <w:rFonts w:asciiTheme="majorBidi" w:hAnsiTheme="majorBidi" w:cstheme="majorBidi"/>
          <w:lang w:val="en-US"/>
        </w:rPr>
        <w:t>behaviour</w:t>
      </w:r>
      <w:proofErr w:type="spellEnd"/>
      <w:r w:rsidRPr="00E60DE2">
        <w:rPr>
          <w:rFonts w:asciiTheme="majorBidi" w:hAnsiTheme="majorBidi" w:cstheme="majorBidi"/>
          <w:lang w:val="en-US"/>
        </w:rPr>
        <w:t xml:space="preserve">. </w:t>
      </w:r>
    </w:p>
    <w:p w14:paraId="0FF7523C" w14:textId="77777777" w:rsidR="00745F11" w:rsidRPr="00E60DE2" w:rsidRDefault="00745F11" w:rsidP="00CD04AE">
      <w:pPr>
        <w:numPr>
          <w:ilvl w:val="1"/>
          <w:numId w:val="112"/>
        </w:numPr>
        <w:spacing w:line="360" w:lineRule="auto"/>
        <w:rPr>
          <w:rFonts w:asciiTheme="majorBidi" w:hAnsiTheme="majorBidi" w:cstheme="majorBidi"/>
        </w:rPr>
      </w:pPr>
      <w:r w:rsidRPr="00E60DE2">
        <w:rPr>
          <w:rFonts w:asciiTheme="majorBidi" w:hAnsiTheme="majorBidi" w:cstheme="majorBidi"/>
          <w:highlight w:val="darkYellow"/>
          <w:lang w:val="en-US"/>
        </w:rPr>
        <w:t>Moving from particular instances to a generalized pattern</w:t>
      </w:r>
      <w:r w:rsidRPr="00E60DE2">
        <w:rPr>
          <w:rFonts w:asciiTheme="majorBidi" w:hAnsiTheme="majorBidi" w:cstheme="majorBidi"/>
          <w:lang w:val="en-US"/>
        </w:rPr>
        <w:t xml:space="preserve"> is </w:t>
      </w:r>
      <w:r w:rsidRPr="00E60DE2">
        <w:rPr>
          <w:rFonts w:asciiTheme="majorBidi" w:hAnsiTheme="majorBidi" w:cstheme="majorBidi"/>
          <w:highlight w:val="darkYellow"/>
          <w:lang w:val="en-US"/>
        </w:rPr>
        <w:t>induction</w:t>
      </w:r>
      <w:r w:rsidRPr="00E60DE2">
        <w:rPr>
          <w:rFonts w:asciiTheme="majorBidi" w:hAnsiTheme="majorBidi" w:cstheme="majorBidi"/>
          <w:lang w:val="en-US"/>
        </w:rPr>
        <w:t xml:space="preserve">; and the resulting </w:t>
      </w:r>
      <w:r w:rsidRPr="00E60DE2">
        <w:rPr>
          <w:rFonts w:asciiTheme="majorBidi" w:hAnsiTheme="majorBidi" w:cstheme="majorBidi"/>
          <w:highlight w:val="darkYellow"/>
          <w:lang w:val="en-US"/>
        </w:rPr>
        <w:t>statement about the observed</w:t>
      </w:r>
      <w:r w:rsidRPr="00E60DE2">
        <w:rPr>
          <w:rFonts w:asciiTheme="majorBidi" w:hAnsiTheme="majorBidi" w:cstheme="majorBidi"/>
          <w:lang w:val="en-US"/>
        </w:rPr>
        <w:t xml:space="preserve"> patterns is called a </w:t>
      </w:r>
      <w:r w:rsidRPr="00E60DE2">
        <w:rPr>
          <w:rFonts w:asciiTheme="majorBidi" w:hAnsiTheme="majorBidi" w:cstheme="majorBidi"/>
          <w:highlight w:val="darkYellow"/>
          <w:lang w:val="en-US"/>
        </w:rPr>
        <w:t>theory.</w:t>
      </w:r>
      <w:r w:rsidRPr="00E60DE2">
        <w:rPr>
          <w:rFonts w:asciiTheme="majorBidi" w:hAnsiTheme="majorBidi" w:cstheme="majorBidi"/>
          <w:lang w:val="en-US"/>
        </w:rPr>
        <w:t xml:space="preserve"> </w:t>
      </w:r>
    </w:p>
    <w:p w14:paraId="1E1A8D55" w14:textId="77777777" w:rsidR="00745F11" w:rsidRPr="00E60DE2" w:rsidRDefault="00745F11" w:rsidP="00E60DE2">
      <w:pPr>
        <w:spacing w:line="360" w:lineRule="auto"/>
        <w:ind w:left="1440"/>
        <w:rPr>
          <w:rFonts w:asciiTheme="majorBidi" w:hAnsiTheme="majorBidi" w:cstheme="majorBidi"/>
        </w:rPr>
      </w:pPr>
      <w:proofErr w:type="spellStart"/>
      <w:r w:rsidRPr="00E60DE2">
        <w:rPr>
          <w:rFonts w:asciiTheme="majorBidi" w:hAnsiTheme="majorBidi" w:cstheme="majorBidi"/>
        </w:rPr>
        <w:t>Eg</w:t>
      </w:r>
      <w:proofErr w:type="spellEnd"/>
      <w:r w:rsidRPr="00E60DE2">
        <w:rPr>
          <w:rFonts w:asciiTheme="majorBidi" w:hAnsiTheme="majorBidi" w:cstheme="majorBidi"/>
        </w:rPr>
        <w:t>: Most women don't like spiders. Pam is a woman. Pam does not like spiders.</w:t>
      </w:r>
    </w:p>
    <w:p w14:paraId="7BACBEEE" w14:textId="77777777" w:rsidR="00745F11" w:rsidRPr="00E60DE2" w:rsidRDefault="00745F11" w:rsidP="00E60DE2">
      <w:pPr>
        <w:spacing w:line="360" w:lineRule="auto"/>
        <w:ind w:left="1440"/>
        <w:rPr>
          <w:rFonts w:asciiTheme="majorBidi" w:hAnsiTheme="majorBidi" w:cstheme="majorBidi"/>
        </w:rPr>
      </w:pPr>
    </w:p>
    <w:p w14:paraId="2D25B47C"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Theory, Hypothesis, Research Question, and Prediction</w:t>
      </w:r>
    </w:p>
    <w:p w14:paraId="1A89D4FD" w14:textId="77777777" w:rsidR="00745F11" w:rsidRPr="00E60DE2" w:rsidRDefault="00745F11" w:rsidP="00CD04AE">
      <w:pPr>
        <w:numPr>
          <w:ilvl w:val="0"/>
          <w:numId w:val="114"/>
        </w:numPr>
        <w:spacing w:line="360" w:lineRule="auto"/>
        <w:rPr>
          <w:rFonts w:asciiTheme="majorBidi" w:hAnsiTheme="majorBidi" w:cstheme="majorBidi"/>
        </w:rPr>
      </w:pPr>
      <w:r w:rsidRPr="00E60DE2">
        <w:rPr>
          <w:rFonts w:asciiTheme="majorBidi" w:hAnsiTheme="majorBidi" w:cstheme="majorBidi"/>
          <w:lang w:val="en-US"/>
        </w:rPr>
        <w:t>A theory needs evidence to support it. That evidence comes from the development of one or more hypotheses that can be tested.</w:t>
      </w:r>
    </w:p>
    <w:p w14:paraId="34BC9C84" w14:textId="77777777" w:rsidR="00745F11" w:rsidRPr="00E60DE2" w:rsidRDefault="00745F11" w:rsidP="00CD04AE">
      <w:pPr>
        <w:numPr>
          <w:ilvl w:val="0"/>
          <w:numId w:val="114"/>
        </w:numPr>
        <w:spacing w:line="360" w:lineRule="auto"/>
        <w:rPr>
          <w:rFonts w:asciiTheme="majorBidi" w:hAnsiTheme="majorBidi" w:cstheme="majorBidi"/>
        </w:rPr>
      </w:pPr>
      <w:r w:rsidRPr="00E60DE2">
        <w:rPr>
          <w:rFonts w:asciiTheme="majorBidi" w:hAnsiTheme="majorBidi" w:cstheme="majorBidi"/>
          <w:lang w:val="en-US"/>
        </w:rPr>
        <w:t xml:space="preserve">A </w:t>
      </w:r>
      <w:r w:rsidRPr="00E60DE2">
        <w:rPr>
          <w:rFonts w:asciiTheme="majorBidi" w:hAnsiTheme="majorBidi" w:cstheme="majorBidi"/>
          <w:b/>
          <w:bCs/>
          <w:highlight w:val="darkYellow"/>
          <w:lang w:val="en-US"/>
        </w:rPr>
        <w:t>hypothesis</w:t>
      </w:r>
      <w:r w:rsidRPr="00E60DE2">
        <w:rPr>
          <w:rFonts w:asciiTheme="majorBidi" w:hAnsiTheme="majorBidi" w:cstheme="majorBidi"/>
          <w:highlight w:val="darkYellow"/>
          <w:lang w:val="en-US"/>
        </w:rPr>
        <w:t xml:space="preserve"> is a precise statement about the assumed relationship between variables; it aims to answer a specific research question.</w:t>
      </w:r>
      <w:r w:rsidRPr="00E60DE2">
        <w:rPr>
          <w:rFonts w:asciiTheme="majorBidi" w:hAnsiTheme="majorBidi" w:cstheme="majorBidi"/>
          <w:lang w:val="en-US"/>
        </w:rPr>
        <w:t xml:space="preserve"> </w:t>
      </w:r>
    </w:p>
    <w:p w14:paraId="42CD4D0B" w14:textId="77777777" w:rsidR="00745F11" w:rsidRPr="00E60DE2" w:rsidRDefault="00745F11" w:rsidP="00CD04AE">
      <w:pPr>
        <w:numPr>
          <w:ilvl w:val="0"/>
          <w:numId w:val="114"/>
        </w:numPr>
        <w:spacing w:line="360" w:lineRule="auto"/>
        <w:rPr>
          <w:rFonts w:asciiTheme="majorBidi" w:hAnsiTheme="majorBidi" w:cstheme="majorBidi"/>
        </w:rPr>
      </w:pPr>
      <w:r w:rsidRPr="00E60DE2">
        <w:rPr>
          <w:rFonts w:asciiTheme="majorBidi" w:hAnsiTheme="majorBidi" w:cstheme="majorBidi"/>
          <w:lang w:val="en-US"/>
        </w:rPr>
        <w:t xml:space="preserve">The hypothesis outlines precise </w:t>
      </w:r>
      <w:r w:rsidRPr="00E60DE2">
        <w:rPr>
          <w:rFonts w:asciiTheme="majorBidi" w:hAnsiTheme="majorBidi" w:cstheme="majorBidi"/>
          <w:b/>
          <w:bCs/>
          <w:lang w:val="en-US"/>
        </w:rPr>
        <w:t xml:space="preserve">research predictions </w:t>
      </w:r>
      <w:r w:rsidRPr="00E60DE2">
        <w:rPr>
          <w:rFonts w:asciiTheme="majorBidi" w:hAnsiTheme="majorBidi" w:cstheme="majorBidi"/>
          <w:lang w:val="en-US"/>
        </w:rPr>
        <w:t>about how variables should be related in data analysis.</w:t>
      </w:r>
    </w:p>
    <w:p w14:paraId="591177B6" w14:textId="77777777" w:rsidR="00745F11" w:rsidRPr="00E60DE2" w:rsidRDefault="00745F11" w:rsidP="00CD04AE">
      <w:pPr>
        <w:numPr>
          <w:ilvl w:val="0"/>
          <w:numId w:val="114"/>
        </w:numPr>
        <w:spacing w:line="360" w:lineRule="auto"/>
        <w:rPr>
          <w:rFonts w:asciiTheme="majorBidi" w:hAnsiTheme="majorBidi" w:cstheme="majorBidi"/>
        </w:rPr>
      </w:pPr>
      <w:r w:rsidRPr="00E60DE2">
        <w:rPr>
          <w:rFonts w:asciiTheme="majorBidi" w:hAnsiTheme="majorBidi" w:cstheme="majorBidi"/>
          <w:lang w:val="en-US"/>
        </w:rPr>
        <w:t>These research predictions are expressed in terms of observable measures.</w:t>
      </w:r>
    </w:p>
    <w:p w14:paraId="0E2A5D5B" w14:textId="77777777" w:rsidR="00745F11" w:rsidRPr="00E60DE2" w:rsidRDefault="00745F11" w:rsidP="00CD04AE">
      <w:pPr>
        <w:numPr>
          <w:ilvl w:val="0"/>
          <w:numId w:val="114"/>
        </w:numPr>
        <w:spacing w:line="360" w:lineRule="auto"/>
        <w:rPr>
          <w:rFonts w:asciiTheme="majorBidi" w:hAnsiTheme="majorBidi" w:cstheme="majorBidi"/>
        </w:rPr>
      </w:pPr>
      <w:r w:rsidRPr="00E60DE2">
        <w:rPr>
          <w:rFonts w:asciiTheme="majorBidi" w:hAnsiTheme="majorBidi" w:cstheme="majorBidi"/>
          <w:lang w:val="en-US"/>
        </w:rPr>
        <w:t>When we specify how a variable is to be measured, we are “operationalizing” that variable.</w:t>
      </w:r>
    </w:p>
    <w:p w14:paraId="0A4C368A" w14:textId="77777777" w:rsidR="00745F11" w:rsidRPr="00E60DE2" w:rsidRDefault="00745F11" w:rsidP="00E60DE2">
      <w:pPr>
        <w:spacing w:line="360" w:lineRule="auto"/>
        <w:ind w:left="1440"/>
        <w:rPr>
          <w:rFonts w:asciiTheme="majorBidi" w:hAnsiTheme="majorBidi" w:cstheme="majorBidi"/>
        </w:rPr>
      </w:pPr>
    </w:p>
    <w:p w14:paraId="28D514BD"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highlight w:val="darkGray"/>
          <w:lang w:val="en-US"/>
        </w:rPr>
        <w:t xml:space="preserve">The </w:t>
      </w:r>
      <w:proofErr w:type="spellStart"/>
      <w:r w:rsidRPr="00E60DE2">
        <w:rPr>
          <w:rFonts w:asciiTheme="majorBidi" w:hAnsiTheme="majorBidi" w:cstheme="majorBidi"/>
          <w:highlight w:val="darkGray"/>
          <w:lang w:val="en-US"/>
        </w:rPr>
        <w:t>Hypothetico</w:t>
      </w:r>
      <w:proofErr w:type="spellEnd"/>
      <w:r w:rsidRPr="00E60DE2">
        <w:rPr>
          <w:rFonts w:asciiTheme="majorBidi" w:hAnsiTheme="majorBidi" w:cstheme="majorBidi"/>
          <w:highlight w:val="darkGray"/>
          <w:lang w:val="en-US"/>
        </w:rPr>
        <w:t>-Deductive Method</w:t>
      </w:r>
      <w:r w:rsidRPr="00E60DE2">
        <w:rPr>
          <w:rFonts w:asciiTheme="majorBidi" w:hAnsiTheme="majorBidi" w:cstheme="majorBidi"/>
          <w:lang w:val="en-US"/>
        </w:rPr>
        <w:t xml:space="preserve">  </w:t>
      </w:r>
    </w:p>
    <w:p w14:paraId="118970E1" w14:textId="77777777" w:rsidR="00745F11" w:rsidRPr="00E60DE2" w:rsidRDefault="00745F11" w:rsidP="00CD04AE">
      <w:pPr>
        <w:numPr>
          <w:ilvl w:val="0"/>
          <w:numId w:val="115"/>
        </w:numPr>
        <w:spacing w:line="360" w:lineRule="auto"/>
        <w:rPr>
          <w:rFonts w:asciiTheme="majorBidi" w:hAnsiTheme="majorBidi" w:cstheme="majorBidi"/>
        </w:rPr>
      </w:pPr>
      <w:r w:rsidRPr="00E60DE2">
        <w:rPr>
          <w:rFonts w:asciiTheme="majorBidi" w:hAnsiTheme="majorBidi" w:cstheme="majorBidi"/>
          <w:lang w:val="en-US"/>
        </w:rPr>
        <w:t xml:space="preserve">Refers to a method in which theories are evaluated by generating and testing hypotheses. </w:t>
      </w:r>
    </w:p>
    <w:p w14:paraId="60BC0F86" w14:textId="77777777" w:rsidR="00745F11" w:rsidRPr="00E60DE2" w:rsidRDefault="00745F11" w:rsidP="00CD04AE">
      <w:pPr>
        <w:numPr>
          <w:ilvl w:val="0"/>
          <w:numId w:val="115"/>
        </w:numPr>
        <w:spacing w:line="360" w:lineRule="auto"/>
        <w:rPr>
          <w:rFonts w:asciiTheme="majorBidi" w:hAnsiTheme="majorBidi" w:cstheme="majorBidi"/>
        </w:rPr>
      </w:pPr>
      <w:r w:rsidRPr="00E60DE2">
        <w:rPr>
          <w:rFonts w:asciiTheme="majorBidi" w:hAnsiTheme="majorBidi" w:cstheme="majorBidi"/>
          <w:lang w:val="en-US"/>
        </w:rPr>
        <w:t xml:space="preserve">This process of </w:t>
      </w:r>
      <w:r w:rsidRPr="00E60DE2">
        <w:rPr>
          <w:rFonts w:asciiTheme="majorBidi" w:hAnsiTheme="majorBidi" w:cstheme="majorBidi"/>
          <w:highlight w:val="darkYellow"/>
          <w:lang w:val="en-US"/>
        </w:rPr>
        <w:t>moving from theory to observations</w:t>
      </w:r>
      <w:r w:rsidRPr="00E60DE2">
        <w:rPr>
          <w:rFonts w:asciiTheme="majorBidi" w:hAnsiTheme="majorBidi" w:cstheme="majorBidi"/>
          <w:lang w:val="en-US"/>
        </w:rPr>
        <w:t xml:space="preserve"> is called </w:t>
      </w:r>
      <w:r w:rsidRPr="00E60DE2">
        <w:rPr>
          <w:rFonts w:asciiTheme="majorBidi" w:hAnsiTheme="majorBidi" w:cstheme="majorBidi"/>
          <w:b/>
          <w:bCs/>
          <w:highlight w:val="darkYellow"/>
          <w:lang w:val="en-US"/>
        </w:rPr>
        <w:t>deduction</w:t>
      </w:r>
      <w:r w:rsidRPr="00E60DE2">
        <w:rPr>
          <w:rFonts w:asciiTheme="majorBidi" w:hAnsiTheme="majorBidi" w:cstheme="majorBidi"/>
          <w:highlight w:val="darkYellow"/>
          <w:lang w:val="en-US"/>
        </w:rPr>
        <w:t>.</w:t>
      </w:r>
    </w:p>
    <w:p w14:paraId="29AC72D4" w14:textId="77777777" w:rsidR="00745F11" w:rsidRPr="00E60DE2" w:rsidRDefault="00745F11" w:rsidP="00E60DE2">
      <w:pPr>
        <w:spacing w:line="360" w:lineRule="auto"/>
        <w:ind w:left="720"/>
        <w:rPr>
          <w:rFonts w:asciiTheme="majorBidi" w:hAnsiTheme="majorBidi" w:cstheme="majorBidi"/>
        </w:rPr>
      </w:pPr>
    </w:p>
    <w:p w14:paraId="57BDFF1D"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Replication</w:t>
      </w:r>
    </w:p>
    <w:p w14:paraId="2EF0DC0B" w14:textId="77777777"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lang w:val="en-US"/>
        </w:rPr>
        <w:t xml:space="preserve">Results from one experiment alone are not sufficient evidence to support a theory, as </w:t>
      </w:r>
      <w:proofErr w:type="gramStart"/>
      <w:r w:rsidRPr="00E60DE2">
        <w:rPr>
          <w:rFonts w:asciiTheme="majorBidi" w:hAnsiTheme="majorBidi" w:cstheme="majorBidi"/>
          <w:lang w:val="en-US"/>
        </w:rPr>
        <w:t>the  result</w:t>
      </w:r>
      <w:proofErr w:type="gramEnd"/>
      <w:r w:rsidRPr="00E60DE2">
        <w:rPr>
          <w:rFonts w:asciiTheme="majorBidi" w:hAnsiTheme="majorBidi" w:cstheme="majorBidi"/>
          <w:lang w:val="en-US"/>
        </w:rPr>
        <w:t xml:space="preserve"> obtained may be due to other unknown factors.</w:t>
      </w:r>
    </w:p>
    <w:p w14:paraId="69366A09" w14:textId="77777777"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lang w:val="en-US"/>
        </w:rPr>
        <w:t xml:space="preserve">This is especially likely in psychology where we are investigating human </w:t>
      </w:r>
      <w:proofErr w:type="spellStart"/>
      <w:r w:rsidRPr="00E60DE2">
        <w:rPr>
          <w:rFonts w:asciiTheme="majorBidi" w:hAnsiTheme="majorBidi" w:cstheme="majorBidi"/>
          <w:lang w:val="en-US"/>
        </w:rPr>
        <w:t>behaviour</w:t>
      </w:r>
      <w:proofErr w:type="spellEnd"/>
      <w:r w:rsidRPr="00E60DE2">
        <w:rPr>
          <w:rFonts w:asciiTheme="majorBidi" w:hAnsiTheme="majorBidi" w:cstheme="majorBidi"/>
          <w:lang w:val="en-US"/>
        </w:rPr>
        <w:t>, which is highly varied and flexible.</w:t>
      </w:r>
    </w:p>
    <w:p w14:paraId="678EC584" w14:textId="77777777"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lang w:val="en-US"/>
        </w:rPr>
        <w:t xml:space="preserve">To be more certain that a demonstrated psychological effect is a real one, we need several psychology researchers to be able to </w:t>
      </w:r>
      <w:r w:rsidRPr="00E60DE2">
        <w:rPr>
          <w:rFonts w:asciiTheme="majorBidi" w:hAnsiTheme="majorBidi" w:cstheme="majorBidi"/>
          <w:b/>
          <w:bCs/>
          <w:lang w:val="en-US"/>
        </w:rPr>
        <w:t>replicate</w:t>
      </w:r>
      <w:r w:rsidRPr="00E60DE2">
        <w:rPr>
          <w:rFonts w:asciiTheme="majorBidi" w:hAnsiTheme="majorBidi" w:cstheme="majorBidi"/>
          <w:lang w:val="en-US"/>
        </w:rPr>
        <w:t xml:space="preserve"> (or repeat) the study results.</w:t>
      </w:r>
    </w:p>
    <w:p w14:paraId="6B3C4885" w14:textId="77777777"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highlight w:val="darkGray"/>
          <w:lang w:val="en-US"/>
        </w:rPr>
        <w:t>Replication</w:t>
      </w:r>
      <w:r w:rsidRPr="00E60DE2">
        <w:rPr>
          <w:rFonts w:asciiTheme="majorBidi" w:hAnsiTheme="majorBidi" w:cstheme="majorBidi"/>
          <w:lang w:val="en-US"/>
        </w:rPr>
        <w:t xml:space="preserve"> </w:t>
      </w:r>
      <w:r w:rsidRPr="00E60DE2">
        <w:rPr>
          <w:rFonts w:asciiTheme="majorBidi" w:hAnsiTheme="majorBidi" w:cstheme="majorBidi"/>
          <w:highlight w:val="darkYellow"/>
          <w:lang w:val="en-US"/>
        </w:rPr>
        <w:t>provides evidence to support a theory and also helps guard against fraudulent claims, which can occur from time to time in science.</w:t>
      </w:r>
    </w:p>
    <w:p w14:paraId="02B701EB" w14:textId="77777777"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lang w:val="en-US"/>
        </w:rPr>
        <w:t xml:space="preserve">Replications are not done for all studies; more likely in </w:t>
      </w:r>
      <w:r w:rsidRPr="00E60DE2">
        <w:rPr>
          <w:rFonts w:asciiTheme="majorBidi" w:hAnsiTheme="majorBidi" w:cstheme="majorBidi"/>
          <w:highlight w:val="darkYellow"/>
          <w:lang w:val="en-US"/>
        </w:rPr>
        <w:t>cases where</w:t>
      </w:r>
      <w:r w:rsidRPr="00E60DE2">
        <w:rPr>
          <w:rFonts w:asciiTheme="majorBidi" w:hAnsiTheme="majorBidi" w:cstheme="majorBidi"/>
          <w:lang w:val="en-US"/>
        </w:rPr>
        <w:t xml:space="preserve"> the results have </w:t>
      </w:r>
      <w:r w:rsidRPr="00E60DE2">
        <w:rPr>
          <w:rFonts w:asciiTheme="majorBidi" w:hAnsiTheme="majorBidi" w:cstheme="majorBidi"/>
          <w:highlight w:val="darkGray"/>
          <w:lang w:val="en-US"/>
        </w:rPr>
        <w:t>important implications</w:t>
      </w:r>
      <w:r w:rsidRPr="00E60DE2">
        <w:rPr>
          <w:rFonts w:asciiTheme="majorBidi" w:hAnsiTheme="majorBidi" w:cstheme="majorBidi"/>
          <w:lang w:val="en-US"/>
        </w:rPr>
        <w:t xml:space="preserve">.  </w:t>
      </w:r>
    </w:p>
    <w:p w14:paraId="41D1418E" w14:textId="77777777"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lang w:val="en-US"/>
        </w:rPr>
        <w:t xml:space="preserve">Replications </w:t>
      </w:r>
      <w:r w:rsidRPr="00E60DE2">
        <w:rPr>
          <w:rFonts w:asciiTheme="majorBidi" w:hAnsiTheme="majorBidi" w:cstheme="majorBidi"/>
          <w:highlight w:val="darkYellow"/>
          <w:lang w:val="en-US"/>
        </w:rPr>
        <w:t>do not have to be exact repeats of the original study.</w:t>
      </w:r>
    </w:p>
    <w:p w14:paraId="7379557C" w14:textId="2FF3C770" w:rsidR="00745F11" w:rsidRPr="00E60DE2" w:rsidRDefault="00745F11" w:rsidP="00CD04AE">
      <w:pPr>
        <w:numPr>
          <w:ilvl w:val="0"/>
          <w:numId w:val="116"/>
        </w:numPr>
        <w:spacing w:line="360" w:lineRule="auto"/>
        <w:rPr>
          <w:rFonts w:asciiTheme="majorBidi" w:hAnsiTheme="majorBidi" w:cstheme="majorBidi"/>
        </w:rPr>
      </w:pPr>
      <w:r w:rsidRPr="00E60DE2">
        <w:rPr>
          <w:rFonts w:asciiTheme="majorBidi" w:hAnsiTheme="majorBidi" w:cstheme="majorBidi"/>
          <w:lang w:val="en-US"/>
        </w:rPr>
        <w:t>Researchers can vary the sample, the task participants must complete, and also the measurement scale used.</w:t>
      </w:r>
    </w:p>
    <w:p w14:paraId="10D15BBA" w14:textId="77777777" w:rsidR="00745F11" w:rsidRPr="00E60DE2" w:rsidRDefault="00745F11" w:rsidP="00E60DE2">
      <w:pPr>
        <w:spacing w:line="360" w:lineRule="auto"/>
        <w:ind w:left="720"/>
        <w:rPr>
          <w:rFonts w:asciiTheme="majorBidi" w:hAnsiTheme="majorBidi" w:cstheme="majorBidi"/>
        </w:rPr>
      </w:pPr>
    </w:p>
    <w:p w14:paraId="4AB8B4C7"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Disconfirming Theories</w:t>
      </w:r>
    </w:p>
    <w:p w14:paraId="2AFC17B4" w14:textId="77777777" w:rsidR="00745F11" w:rsidRPr="00E60DE2" w:rsidRDefault="00745F11" w:rsidP="00CD04AE">
      <w:pPr>
        <w:numPr>
          <w:ilvl w:val="0"/>
          <w:numId w:val="117"/>
        </w:numPr>
        <w:spacing w:line="360" w:lineRule="auto"/>
        <w:rPr>
          <w:rFonts w:asciiTheme="majorBidi" w:hAnsiTheme="majorBidi" w:cstheme="majorBidi"/>
        </w:rPr>
      </w:pPr>
      <w:r w:rsidRPr="00E60DE2">
        <w:rPr>
          <w:rFonts w:asciiTheme="majorBidi" w:hAnsiTheme="majorBidi" w:cstheme="majorBidi"/>
          <w:lang w:val="en-US"/>
        </w:rPr>
        <w:t xml:space="preserve">Researchers are not only interested in confirming theories; they also try to challenge or disconfirm findings and to demonstrate the limitations of an effect. </w:t>
      </w:r>
    </w:p>
    <w:p w14:paraId="24260CF7" w14:textId="77777777" w:rsidR="00745F11" w:rsidRPr="00E60DE2" w:rsidRDefault="00745F11" w:rsidP="00CD04AE">
      <w:pPr>
        <w:numPr>
          <w:ilvl w:val="0"/>
          <w:numId w:val="117"/>
        </w:numPr>
        <w:spacing w:line="360" w:lineRule="auto"/>
        <w:rPr>
          <w:rFonts w:asciiTheme="majorBidi" w:hAnsiTheme="majorBidi" w:cstheme="majorBidi"/>
        </w:rPr>
      </w:pPr>
      <w:r w:rsidRPr="00E60DE2">
        <w:rPr>
          <w:rFonts w:asciiTheme="majorBidi" w:hAnsiTheme="majorBidi" w:cstheme="majorBidi"/>
          <w:lang w:val="en-US"/>
        </w:rPr>
        <w:t>Learning more about situations in which a theory applies and does not apply helps us better understand the phenomenon.</w:t>
      </w:r>
    </w:p>
    <w:p w14:paraId="4AD5C0BE" w14:textId="77777777" w:rsidR="00745F11" w:rsidRPr="00E60DE2" w:rsidRDefault="00745F11" w:rsidP="00E60DE2">
      <w:pPr>
        <w:spacing w:line="360" w:lineRule="auto"/>
        <w:rPr>
          <w:rFonts w:asciiTheme="majorBidi" w:hAnsiTheme="majorBidi" w:cstheme="majorBidi"/>
        </w:rPr>
      </w:pPr>
    </w:p>
    <w:p w14:paraId="055020BA"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highlight w:val="darkRed"/>
          <w:lang w:val="en-US"/>
        </w:rPr>
        <w:t>Falsifiability</w:t>
      </w:r>
    </w:p>
    <w:p w14:paraId="6E044207" w14:textId="77777777" w:rsidR="00745F11" w:rsidRPr="00E60DE2" w:rsidRDefault="00745F11" w:rsidP="00CD04AE">
      <w:pPr>
        <w:numPr>
          <w:ilvl w:val="0"/>
          <w:numId w:val="118"/>
        </w:numPr>
        <w:spacing w:line="360" w:lineRule="auto"/>
        <w:rPr>
          <w:rFonts w:asciiTheme="majorBidi" w:hAnsiTheme="majorBidi" w:cstheme="majorBidi"/>
        </w:rPr>
      </w:pPr>
      <w:r w:rsidRPr="00E60DE2">
        <w:rPr>
          <w:rFonts w:asciiTheme="majorBidi" w:hAnsiTheme="majorBidi" w:cstheme="majorBidi"/>
          <w:lang w:val="en-US"/>
        </w:rPr>
        <w:t xml:space="preserve">Because scientific research is often about eliminating possible explanations, theories must be phrased in terms that make them </w:t>
      </w:r>
      <w:r w:rsidRPr="00E60DE2">
        <w:rPr>
          <w:rFonts w:asciiTheme="majorBidi" w:hAnsiTheme="majorBidi" w:cstheme="majorBidi"/>
          <w:b/>
          <w:bCs/>
          <w:lang w:val="en-US"/>
        </w:rPr>
        <w:t>falsifiable</w:t>
      </w:r>
      <w:r w:rsidRPr="00E60DE2">
        <w:rPr>
          <w:rFonts w:asciiTheme="majorBidi" w:hAnsiTheme="majorBidi" w:cstheme="majorBidi"/>
          <w:lang w:val="en-US"/>
        </w:rPr>
        <w:t xml:space="preserve">. </w:t>
      </w:r>
    </w:p>
    <w:p w14:paraId="34660B2B" w14:textId="77777777" w:rsidR="00745F11" w:rsidRPr="00E60DE2" w:rsidRDefault="00745F11" w:rsidP="00CD04AE">
      <w:pPr>
        <w:numPr>
          <w:ilvl w:val="0"/>
          <w:numId w:val="118"/>
        </w:numPr>
        <w:pBdr>
          <w:bottom w:val="single" w:sz="12" w:space="1" w:color="auto"/>
        </w:pBdr>
        <w:spacing w:line="360" w:lineRule="auto"/>
        <w:rPr>
          <w:rFonts w:asciiTheme="majorBidi" w:hAnsiTheme="majorBidi" w:cstheme="majorBidi"/>
        </w:rPr>
      </w:pPr>
      <w:r w:rsidRPr="00E60DE2">
        <w:rPr>
          <w:rFonts w:asciiTheme="majorBidi" w:hAnsiTheme="majorBidi" w:cstheme="majorBidi"/>
          <w:lang w:val="en-US"/>
        </w:rPr>
        <w:t>This does not mean that the theory must be falsified, only that we can do tests that would show it to be false if indeed it is the case.</w:t>
      </w:r>
    </w:p>
    <w:p w14:paraId="49C73794" w14:textId="77777777" w:rsidR="00745F11" w:rsidRPr="00E60DE2" w:rsidRDefault="00745F11" w:rsidP="00E60DE2">
      <w:pPr>
        <w:spacing w:line="360" w:lineRule="auto"/>
        <w:ind w:left="360"/>
        <w:rPr>
          <w:rFonts w:asciiTheme="majorBidi" w:hAnsiTheme="majorBidi" w:cstheme="majorBidi"/>
        </w:rPr>
      </w:pPr>
      <w:r w:rsidRPr="00E60DE2">
        <w:rPr>
          <w:rFonts w:asciiTheme="majorBidi" w:hAnsiTheme="majorBidi" w:cstheme="majorBidi"/>
          <w:highlight w:val="yellow"/>
        </w:rPr>
        <w:lastRenderedPageBreak/>
        <w:t>Methods</w:t>
      </w:r>
      <w:r w:rsidRPr="00E60DE2">
        <w:rPr>
          <w:rFonts w:asciiTheme="majorBidi" w:hAnsiTheme="majorBidi" w:cstheme="majorBidi"/>
        </w:rPr>
        <w:t xml:space="preserve"> of Knowing and Acquiring Knowledge</w:t>
      </w:r>
    </w:p>
    <w:p w14:paraId="7AAC0320" w14:textId="77777777" w:rsidR="00745F11" w:rsidRPr="00E60DE2" w:rsidRDefault="00745F11" w:rsidP="00E60DE2">
      <w:pPr>
        <w:spacing w:line="360" w:lineRule="auto"/>
        <w:ind w:left="360"/>
        <w:rPr>
          <w:rFonts w:asciiTheme="majorBidi" w:hAnsiTheme="majorBidi" w:cstheme="majorBidi"/>
        </w:rPr>
      </w:pPr>
    </w:p>
    <w:p w14:paraId="3400E514" w14:textId="77777777" w:rsidR="00745F11" w:rsidRPr="00E60DE2" w:rsidRDefault="00745F11" w:rsidP="00CD04AE">
      <w:pPr>
        <w:numPr>
          <w:ilvl w:val="0"/>
          <w:numId w:val="119"/>
        </w:numPr>
        <w:spacing w:line="360" w:lineRule="auto"/>
        <w:rPr>
          <w:rFonts w:asciiTheme="majorBidi" w:hAnsiTheme="majorBidi" w:cstheme="majorBidi"/>
        </w:rPr>
      </w:pPr>
      <w:r w:rsidRPr="00E60DE2">
        <w:rPr>
          <w:rFonts w:asciiTheme="majorBidi" w:hAnsiTheme="majorBidi" w:cstheme="majorBidi"/>
          <w:highlight w:val="yellow"/>
          <w:lang w:val="en-US"/>
        </w:rPr>
        <w:t>Nonscientific</w:t>
      </w:r>
      <w:r w:rsidRPr="00E60DE2">
        <w:rPr>
          <w:rFonts w:asciiTheme="majorBidi" w:hAnsiTheme="majorBidi" w:cstheme="majorBidi"/>
          <w:lang w:val="en-US"/>
        </w:rPr>
        <w:t xml:space="preserve"> approaches</w:t>
      </w:r>
    </w:p>
    <w:p w14:paraId="2160ECE3" w14:textId="77777777" w:rsidR="00745F11" w:rsidRPr="00E60DE2" w:rsidRDefault="00745F11" w:rsidP="00CD04AE">
      <w:pPr>
        <w:numPr>
          <w:ilvl w:val="1"/>
          <w:numId w:val="119"/>
        </w:numPr>
        <w:spacing w:line="360" w:lineRule="auto"/>
        <w:rPr>
          <w:rFonts w:asciiTheme="majorBidi" w:hAnsiTheme="majorBidi" w:cstheme="majorBidi"/>
        </w:rPr>
      </w:pPr>
      <w:r w:rsidRPr="00E60DE2">
        <w:rPr>
          <w:rFonts w:asciiTheme="majorBidi" w:hAnsiTheme="majorBidi" w:cstheme="majorBidi"/>
          <w:lang w:val="en-US"/>
        </w:rPr>
        <w:t>Method of tenacity</w:t>
      </w:r>
    </w:p>
    <w:p w14:paraId="1E6C71EB" w14:textId="77777777" w:rsidR="00745F11" w:rsidRPr="00E60DE2" w:rsidRDefault="00745F11" w:rsidP="00CD04AE">
      <w:pPr>
        <w:numPr>
          <w:ilvl w:val="1"/>
          <w:numId w:val="119"/>
        </w:numPr>
        <w:spacing w:line="360" w:lineRule="auto"/>
        <w:rPr>
          <w:rFonts w:asciiTheme="majorBidi" w:hAnsiTheme="majorBidi" w:cstheme="majorBidi"/>
        </w:rPr>
      </w:pPr>
      <w:r w:rsidRPr="00E60DE2">
        <w:rPr>
          <w:rFonts w:asciiTheme="majorBidi" w:hAnsiTheme="majorBidi" w:cstheme="majorBidi"/>
          <w:lang w:val="en-US"/>
        </w:rPr>
        <w:t>Method of intuition</w:t>
      </w:r>
    </w:p>
    <w:p w14:paraId="415B19B7" w14:textId="77777777" w:rsidR="00745F11" w:rsidRPr="00E60DE2" w:rsidRDefault="00745F11" w:rsidP="00CD04AE">
      <w:pPr>
        <w:numPr>
          <w:ilvl w:val="1"/>
          <w:numId w:val="119"/>
        </w:numPr>
        <w:spacing w:line="360" w:lineRule="auto"/>
        <w:rPr>
          <w:rFonts w:asciiTheme="majorBidi" w:hAnsiTheme="majorBidi" w:cstheme="majorBidi"/>
        </w:rPr>
      </w:pPr>
      <w:r w:rsidRPr="00E60DE2">
        <w:rPr>
          <w:rFonts w:asciiTheme="majorBidi" w:hAnsiTheme="majorBidi" w:cstheme="majorBidi"/>
          <w:lang w:val="en-US"/>
        </w:rPr>
        <w:t>Method of authority</w:t>
      </w:r>
    </w:p>
    <w:p w14:paraId="5EF6570C" w14:textId="77777777" w:rsidR="00745F11" w:rsidRPr="00E60DE2" w:rsidRDefault="00745F11" w:rsidP="00CD04AE">
      <w:pPr>
        <w:numPr>
          <w:ilvl w:val="1"/>
          <w:numId w:val="119"/>
        </w:numPr>
        <w:spacing w:line="360" w:lineRule="auto"/>
        <w:rPr>
          <w:rFonts w:asciiTheme="majorBidi" w:hAnsiTheme="majorBidi" w:cstheme="majorBidi"/>
        </w:rPr>
      </w:pPr>
      <w:r w:rsidRPr="00E60DE2">
        <w:rPr>
          <w:rFonts w:asciiTheme="majorBidi" w:hAnsiTheme="majorBidi" w:cstheme="majorBidi"/>
          <w:lang w:val="en-US"/>
        </w:rPr>
        <w:t>Rational method</w:t>
      </w:r>
    </w:p>
    <w:p w14:paraId="2B7651D6" w14:textId="77777777" w:rsidR="00745F11" w:rsidRPr="00E60DE2" w:rsidRDefault="00745F11" w:rsidP="00CD04AE">
      <w:pPr>
        <w:numPr>
          <w:ilvl w:val="1"/>
          <w:numId w:val="119"/>
        </w:numPr>
        <w:spacing w:line="360" w:lineRule="auto"/>
        <w:rPr>
          <w:rFonts w:asciiTheme="majorBidi" w:hAnsiTheme="majorBidi" w:cstheme="majorBidi"/>
        </w:rPr>
      </w:pPr>
      <w:r w:rsidRPr="00E60DE2">
        <w:rPr>
          <w:rFonts w:asciiTheme="majorBidi" w:hAnsiTheme="majorBidi" w:cstheme="majorBidi"/>
          <w:lang w:val="en-US"/>
        </w:rPr>
        <w:t>Method of empiricism</w:t>
      </w:r>
    </w:p>
    <w:p w14:paraId="752E367C" w14:textId="77777777" w:rsidR="00745F11" w:rsidRPr="00E60DE2" w:rsidRDefault="00745F11" w:rsidP="00CD04AE">
      <w:pPr>
        <w:numPr>
          <w:ilvl w:val="0"/>
          <w:numId w:val="119"/>
        </w:numPr>
        <w:spacing w:line="360" w:lineRule="auto"/>
        <w:rPr>
          <w:rFonts w:asciiTheme="majorBidi" w:hAnsiTheme="majorBidi" w:cstheme="majorBidi"/>
        </w:rPr>
      </w:pPr>
      <w:r w:rsidRPr="00E60DE2">
        <w:rPr>
          <w:rFonts w:asciiTheme="majorBidi" w:hAnsiTheme="majorBidi" w:cstheme="majorBidi"/>
          <w:highlight w:val="yellow"/>
          <w:lang w:val="en-US"/>
        </w:rPr>
        <w:t>Scientific</w:t>
      </w:r>
      <w:r w:rsidRPr="00E60DE2">
        <w:rPr>
          <w:rFonts w:asciiTheme="majorBidi" w:hAnsiTheme="majorBidi" w:cstheme="majorBidi"/>
          <w:lang w:val="en-US"/>
        </w:rPr>
        <w:t xml:space="preserve"> method</w:t>
      </w:r>
    </w:p>
    <w:p w14:paraId="08ED38A6" w14:textId="77777777" w:rsidR="00745F11" w:rsidRPr="00E60DE2" w:rsidRDefault="00745F11" w:rsidP="00CD04AE">
      <w:pPr>
        <w:numPr>
          <w:ilvl w:val="1"/>
          <w:numId w:val="119"/>
        </w:numPr>
        <w:spacing w:line="360" w:lineRule="auto"/>
        <w:rPr>
          <w:rFonts w:asciiTheme="majorBidi" w:hAnsiTheme="majorBidi" w:cstheme="majorBidi"/>
        </w:rPr>
      </w:pPr>
      <w:r w:rsidRPr="00E60DE2">
        <w:rPr>
          <w:rFonts w:asciiTheme="majorBidi" w:hAnsiTheme="majorBidi" w:cstheme="majorBidi"/>
          <w:lang w:val="en-US"/>
        </w:rPr>
        <w:t>Goal is to obtain better-quality answers</w:t>
      </w:r>
    </w:p>
    <w:p w14:paraId="0FA2E6B0" w14:textId="77777777" w:rsidR="00745F11" w:rsidRPr="00E60DE2" w:rsidRDefault="00745F11" w:rsidP="00E60DE2">
      <w:pPr>
        <w:spacing w:line="360" w:lineRule="auto"/>
        <w:ind w:left="1440"/>
        <w:rPr>
          <w:rFonts w:asciiTheme="majorBidi" w:hAnsiTheme="majorBidi" w:cstheme="majorBidi"/>
        </w:rPr>
      </w:pPr>
    </w:p>
    <w:p w14:paraId="7778B21F"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Methods of Tenacity</w:t>
      </w:r>
    </w:p>
    <w:p w14:paraId="6C563456" w14:textId="77777777" w:rsidR="00745F11" w:rsidRPr="00E60DE2" w:rsidRDefault="00745F11" w:rsidP="00CD04AE">
      <w:pPr>
        <w:numPr>
          <w:ilvl w:val="0"/>
          <w:numId w:val="120"/>
        </w:numPr>
        <w:spacing w:line="360" w:lineRule="auto"/>
        <w:rPr>
          <w:rFonts w:asciiTheme="majorBidi" w:hAnsiTheme="majorBidi" w:cstheme="majorBidi"/>
        </w:rPr>
      </w:pPr>
      <w:r w:rsidRPr="00E60DE2">
        <w:rPr>
          <w:rFonts w:asciiTheme="majorBidi" w:hAnsiTheme="majorBidi" w:cstheme="majorBidi"/>
          <w:lang w:val="en-US"/>
        </w:rPr>
        <w:t>What is tenacity?</w:t>
      </w:r>
    </w:p>
    <w:p w14:paraId="4222C8CB" w14:textId="77777777" w:rsidR="00745F11" w:rsidRPr="00E60DE2" w:rsidRDefault="00745F11" w:rsidP="00CD04AE">
      <w:pPr>
        <w:numPr>
          <w:ilvl w:val="1"/>
          <w:numId w:val="120"/>
        </w:numPr>
        <w:spacing w:line="360" w:lineRule="auto"/>
        <w:rPr>
          <w:rFonts w:asciiTheme="majorBidi" w:hAnsiTheme="majorBidi" w:cstheme="majorBidi"/>
        </w:rPr>
      </w:pPr>
      <w:r w:rsidRPr="00E60DE2">
        <w:rPr>
          <w:rFonts w:asciiTheme="majorBidi" w:hAnsiTheme="majorBidi" w:cstheme="majorBidi"/>
          <w:lang w:val="en-US"/>
        </w:rPr>
        <w:t xml:space="preserve">Information accepted as true </w:t>
      </w:r>
      <w:r w:rsidRPr="00E60DE2">
        <w:rPr>
          <w:rFonts w:asciiTheme="majorBidi" w:hAnsiTheme="majorBidi" w:cstheme="majorBidi"/>
          <w:b/>
          <w:bCs/>
          <w:lang w:val="en-US"/>
        </w:rPr>
        <w:t>because it has always been believed</w:t>
      </w:r>
      <w:r w:rsidRPr="00E60DE2">
        <w:rPr>
          <w:rFonts w:asciiTheme="majorBidi" w:hAnsiTheme="majorBidi" w:cstheme="majorBidi"/>
          <w:lang w:val="en-US"/>
        </w:rPr>
        <w:t xml:space="preserve"> or because </w:t>
      </w:r>
      <w:r w:rsidRPr="00E60DE2">
        <w:rPr>
          <w:rFonts w:asciiTheme="majorBidi" w:hAnsiTheme="majorBidi" w:cstheme="majorBidi"/>
          <w:b/>
          <w:bCs/>
          <w:lang w:val="en-US"/>
        </w:rPr>
        <w:t>superstition</w:t>
      </w:r>
      <w:r w:rsidRPr="00E60DE2">
        <w:rPr>
          <w:rFonts w:asciiTheme="majorBidi" w:hAnsiTheme="majorBidi" w:cstheme="majorBidi"/>
          <w:lang w:val="en-US"/>
        </w:rPr>
        <w:t xml:space="preserve"> supports it</w:t>
      </w:r>
    </w:p>
    <w:p w14:paraId="4B7DEFD5" w14:textId="77777777" w:rsidR="00745F11" w:rsidRPr="00E60DE2" w:rsidRDefault="00745F11" w:rsidP="00CD04AE">
      <w:pPr>
        <w:numPr>
          <w:ilvl w:val="1"/>
          <w:numId w:val="120"/>
        </w:numPr>
        <w:spacing w:line="360" w:lineRule="auto"/>
        <w:rPr>
          <w:rFonts w:asciiTheme="majorBidi" w:hAnsiTheme="majorBidi" w:cstheme="majorBidi"/>
        </w:rPr>
      </w:pPr>
      <w:r w:rsidRPr="00E60DE2">
        <w:rPr>
          <w:rFonts w:asciiTheme="majorBidi" w:hAnsiTheme="majorBidi" w:cstheme="majorBidi"/>
          <w:highlight w:val="yellow"/>
          <w:lang w:val="en-US"/>
        </w:rPr>
        <w:t>Limitations</w:t>
      </w:r>
      <w:r w:rsidRPr="00E60DE2">
        <w:rPr>
          <w:rFonts w:asciiTheme="majorBidi" w:hAnsiTheme="majorBidi" w:cstheme="majorBidi"/>
          <w:lang w:val="en-US"/>
        </w:rPr>
        <w:t>: potential inaccuracies; no method for correcting erroneous ideas</w:t>
      </w:r>
    </w:p>
    <w:p w14:paraId="3966A149"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Methods of Intuition</w:t>
      </w:r>
    </w:p>
    <w:p w14:paraId="31463E5E" w14:textId="77777777" w:rsidR="00745F11" w:rsidRPr="00E60DE2" w:rsidRDefault="00745F11" w:rsidP="00CD04AE">
      <w:pPr>
        <w:numPr>
          <w:ilvl w:val="0"/>
          <w:numId w:val="121"/>
        </w:numPr>
        <w:spacing w:line="360" w:lineRule="auto"/>
        <w:rPr>
          <w:rFonts w:asciiTheme="majorBidi" w:hAnsiTheme="majorBidi" w:cstheme="majorBidi"/>
        </w:rPr>
      </w:pPr>
      <w:r w:rsidRPr="00E60DE2">
        <w:rPr>
          <w:rFonts w:asciiTheme="majorBidi" w:hAnsiTheme="majorBidi" w:cstheme="majorBidi"/>
          <w:lang w:val="en-US"/>
        </w:rPr>
        <w:t>What is intuition?</w:t>
      </w:r>
    </w:p>
    <w:p w14:paraId="6ED3759C" w14:textId="77777777" w:rsidR="00745F11" w:rsidRPr="00E60DE2" w:rsidRDefault="00745F11" w:rsidP="00CD04AE">
      <w:pPr>
        <w:numPr>
          <w:ilvl w:val="1"/>
          <w:numId w:val="121"/>
        </w:numPr>
        <w:spacing w:line="360" w:lineRule="auto"/>
        <w:rPr>
          <w:rFonts w:asciiTheme="majorBidi" w:hAnsiTheme="majorBidi" w:cstheme="majorBidi"/>
        </w:rPr>
      </w:pPr>
      <w:r w:rsidRPr="00E60DE2">
        <w:rPr>
          <w:rFonts w:asciiTheme="majorBidi" w:hAnsiTheme="majorBidi" w:cstheme="majorBidi"/>
          <w:lang w:val="en-US"/>
        </w:rPr>
        <w:t xml:space="preserve">Information accepted on the basis of a </w:t>
      </w:r>
      <w:r w:rsidRPr="00E60DE2">
        <w:rPr>
          <w:rFonts w:asciiTheme="majorBidi" w:hAnsiTheme="majorBidi" w:cstheme="majorBidi"/>
          <w:b/>
          <w:bCs/>
          <w:lang w:val="en-US"/>
        </w:rPr>
        <w:t>hunch</w:t>
      </w:r>
    </w:p>
    <w:p w14:paraId="4153DD3B" w14:textId="77777777" w:rsidR="00745F11" w:rsidRPr="00E60DE2" w:rsidRDefault="00745F11" w:rsidP="00CD04AE">
      <w:pPr>
        <w:numPr>
          <w:ilvl w:val="1"/>
          <w:numId w:val="121"/>
        </w:numPr>
        <w:spacing w:line="360" w:lineRule="auto"/>
        <w:rPr>
          <w:rFonts w:asciiTheme="majorBidi" w:hAnsiTheme="majorBidi" w:cstheme="majorBidi"/>
        </w:rPr>
      </w:pPr>
      <w:r w:rsidRPr="00E60DE2">
        <w:rPr>
          <w:rFonts w:asciiTheme="majorBidi" w:hAnsiTheme="majorBidi" w:cstheme="majorBidi"/>
          <w:highlight w:val="yellow"/>
          <w:lang w:val="en-US"/>
        </w:rPr>
        <w:t>Limitation</w:t>
      </w:r>
      <w:r w:rsidRPr="00E60DE2">
        <w:rPr>
          <w:rFonts w:asciiTheme="majorBidi" w:hAnsiTheme="majorBidi" w:cstheme="majorBidi"/>
          <w:lang w:val="en-US"/>
        </w:rPr>
        <w:t>: no method for separating accurate from inaccurate knowledge</w:t>
      </w:r>
    </w:p>
    <w:p w14:paraId="495AE824" w14:textId="77777777" w:rsidR="00745F11" w:rsidRPr="00E60DE2" w:rsidRDefault="00745F11" w:rsidP="00E60DE2">
      <w:pPr>
        <w:spacing w:line="360" w:lineRule="auto"/>
        <w:ind w:left="360"/>
        <w:rPr>
          <w:rFonts w:asciiTheme="majorBidi" w:hAnsiTheme="majorBidi" w:cstheme="majorBidi"/>
        </w:rPr>
      </w:pPr>
    </w:p>
    <w:p w14:paraId="3F888066"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Methods of Authority</w:t>
      </w:r>
    </w:p>
    <w:p w14:paraId="72B2A24B" w14:textId="77777777" w:rsidR="00745F11" w:rsidRPr="00E60DE2" w:rsidRDefault="00745F11" w:rsidP="00CD04AE">
      <w:pPr>
        <w:numPr>
          <w:ilvl w:val="0"/>
          <w:numId w:val="122"/>
        </w:numPr>
        <w:spacing w:line="360" w:lineRule="auto"/>
        <w:rPr>
          <w:rFonts w:asciiTheme="majorBidi" w:hAnsiTheme="majorBidi" w:cstheme="majorBidi"/>
        </w:rPr>
      </w:pPr>
      <w:r w:rsidRPr="00E60DE2">
        <w:rPr>
          <w:rFonts w:asciiTheme="majorBidi" w:hAnsiTheme="majorBidi" w:cstheme="majorBidi"/>
          <w:lang w:val="en-US"/>
        </w:rPr>
        <w:t xml:space="preserve">Relies on information or answers from an </w:t>
      </w:r>
      <w:r w:rsidRPr="00E60DE2">
        <w:rPr>
          <w:rFonts w:asciiTheme="majorBidi" w:hAnsiTheme="majorBidi" w:cstheme="majorBidi"/>
          <w:b/>
          <w:bCs/>
          <w:lang w:val="en-US"/>
        </w:rPr>
        <w:t>expert</w:t>
      </w:r>
      <w:r w:rsidRPr="00E60DE2">
        <w:rPr>
          <w:rFonts w:asciiTheme="majorBidi" w:hAnsiTheme="majorBidi" w:cstheme="majorBidi"/>
          <w:lang w:val="en-US"/>
        </w:rPr>
        <w:t xml:space="preserve"> in the field</w:t>
      </w:r>
    </w:p>
    <w:p w14:paraId="4A08FDE6" w14:textId="77777777" w:rsidR="00745F11" w:rsidRPr="00E60DE2" w:rsidRDefault="00745F11" w:rsidP="00CD04AE">
      <w:pPr>
        <w:numPr>
          <w:ilvl w:val="0"/>
          <w:numId w:val="122"/>
        </w:numPr>
        <w:spacing w:line="360" w:lineRule="auto"/>
        <w:rPr>
          <w:rFonts w:asciiTheme="majorBidi" w:hAnsiTheme="majorBidi" w:cstheme="majorBidi"/>
        </w:rPr>
      </w:pPr>
      <w:r w:rsidRPr="00E60DE2">
        <w:rPr>
          <w:rFonts w:asciiTheme="majorBidi" w:hAnsiTheme="majorBidi" w:cstheme="majorBidi"/>
          <w:lang w:val="en-US"/>
        </w:rPr>
        <w:t xml:space="preserve">Good </w:t>
      </w:r>
      <w:r w:rsidRPr="00E60DE2">
        <w:rPr>
          <w:rFonts w:asciiTheme="majorBidi" w:hAnsiTheme="majorBidi" w:cstheme="majorBidi"/>
          <w:u w:val="single"/>
          <w:lang w:val="en-US"/>
        </w:rPr>
        <w:t>starting point</w:t>
      </w:r>
      <w:r w:rsidRPr="00E60DE2">
        <w:rPr>
          <w:rFonts w:asciiTheme="majorBidi" w:hAnsiTheme="majorBidi" w:cstheme="majorBidi"/>
          <w:lang w:val="en-US"/>
        </w:rPr>
        <w:t>—often quickest and easiest way to obtain answers</w:t>
      </w:r>
    </w:p>
    <w:p w14:paraId="560134B3" w14:textId="77777777" w:rsidR="00745F11" w:rsidRPr="00E60DE2" w:rsidRDefault="00745F11" w:rsidP="00CD04AE">
      <w:pPr>
        <w:numPr>
          <w:ilvl w:val="0"/>
          <w:numId w:val="122"/>
        </w:numPr>
        <w:spacing w:line="360" w:lineRule="auto"/>
        <w:rPr>
          <w:rFonts w:asciiTheme="majorBidi" w:hAnsiTheme="majorBidi" w:cstheme="majorBidi"/>
        </w:rPr>
      </w:pPr>
      <w:r w:rsidRPr="00E60DE2">
        <w:rPr>
          <w:rFonts w:asciiTheme="majorBidi" w:hAnsiTheme="majorBidi" w:cstheme="majorBidi"/>
          <w:lang w:val="en-US"/>
        </w:rPr>
        <w:t xml:space="preserve">Some </w:t>
      </w:r>
      <w:r w:rsidRPr="00E60DE2">
        <w:rPr>
          <w:rFonts w:asciiTheme="majorBidi" w:hAnsiTheme="majorBidi" w:cstheme="majorBidi"/>
          <w:highlight w:val="yellow"/>
          <w:lang w:val="en-US"/>
        </w:rPr>
        <w:t>limitations</w:t>
      </w:r>
      <w:r w:rsidRPr="00E60DE2">
        <w:rPr>
          <w:rFonts w:asciiTheme="majorBidi" w:hAnsiTheme="majorBidi" w:cstheme="majorBidi"/>
          <w:lang w:val="en-US"/>
        </w:rPr>
        <w:t>:</w:t>
      </w:r>
    </w:p>
    <w:p w14:paraId="074F9032" w14:textId="77777777" w:rsidR="00745F11" w:rsidRPr="00E60DE2" w:rsidRDefault="00745F11" w:rsidP="00CD04AE">
      <w:pPr>
        <w:numPr>
          <w:ilvl w:val="1"/>
          <w:numId w:val="122"/>
        </w:numPr>
        <w:spacing w:line="360" w:lineRule="auto"/>
        <w:rPr>
          <w:rFonts w:asciiTheme="majorBidi" w:hAnsiTheme="majorBidi" w:cstheme="majorBidi"/>
        </w:rPr>
      </w:pPr>
      <w:r w:rsidRPr="00E60DE2">
        <w:rPr>
          <w:rFonts w:asciiTheme="majorBidi" w:hAnsiTheme="majorBidi" w:cstheme="majorBidi"/>
          <w:lang w:val="en-US"/>
        </w:rPr>
        <w:t>Does not always provide accurate information</w:t>
      </w:r>
    </w:p>
    <w:p w14:paraId="125B877D" w14:textId="77777777" w:rsidR="00745F11" w:rsidRPr="00E60DE2" w:rsidRDefault="00745F11" w:rsidP="00CD04AE">
      <w:pPr>
        <w:numPr>
          <w:ilvl w:val="1"/>
          <w:numId w:val="122"/>
        </w:numPr>
        <w:spacing w:line="360" w:lineRule="auto"/>
        <w:rPr>
          <w:rFonts w:asciiTheme="majorBidi" w:hAnsiTheme="majorBidi" w:cstheme="majorBidi"/>
        </w:rPr>
      </w:pPr>
      <w:r w:rsidRPr="00E60DE2">
        <w:rPr>
          <w:rFonts w:asciiTheme="majorBidi" w:hAnsiTheme="majorBidi" w:cstheme="majorBidi"/>
          <w:lang w:val="en-US"/>
        </w:rPr>
        <w:t>Often accepts expert’s statements as fact (</w:t>
      </w:r>
      <w:r w:rsidRPr="00E60DE2">
        <w:rPr>
          <w:rFonts w:asciiTheme="majorBidi" w:hAnsiTheme="majorBidi" w:cstheme="majorBidi"/>
          <w:highlight w:val="darkRed"/>
          <w:lang w:val="en-US"/>
        </w:rPr>
        <w:t xml:space="preserve">method of </w:t>
      </w:r>
      <w:r w:rsidRPr="00E60DE2">
        <w:rPr>
          <w:rFonts w:asciiTheme="majorBidi" w:hAnsiTheme="majorBidi" w:cstheme="majorBidi"/>
          <w:i/>
          <w:iCs/>
          <w:highlight w:val="darkRed"/>
          <w:lang w:val="en-US"/>
        </w:rPr>
        <w:t>faith</w:t>
      </w:r>
      <w:r w:rsidRPr="00E60DE2">
        <w:rPr>
          <w:rFonts w:asciiTheme="majorBidi" w:hAnsiTheme="majorBidi" w:cstheme="majorBidi"/>
          <w:highlight w:val="darkRed"/>
          <w:lang w:val="en-US"/>
        </w:rPr>
        <w:t>)</w:t>
      </w:r>
    </w:p>
    <w:p w14:paraId="5C697829" w14:textId="77777777" w:rsidR="00745F11" w:rsidRPr="00E60DE2" w:rsidRDefault="00745F11" w:rsidP="00CD04AE">
      <w:pPr>
        <w:numPr>
          <w:ilvl w:val="1"/>
          <w:numId w:val="122"/>
        </w:numPr>
        <w:spacing w:line="360" w:lineRule="auto"/>
        <w:rPr>
          <w:rFonts w:asciiTheme="majorBidi" w:hAnsiTheme="majorBidi" w:cstheme="majorBidi"/>
        </w:rPr>
      </w:pPr>
      <w:r w:rsidRPr="00E60DE2">
        <w:rPr>
          <w:rFonts w:asciiTheme="majorBidi" w:hAnsiTheme="majorBidi" w:cstheme="majorBidi"/>
          <w:lang w:val="en-US"/>
        </w:rPr>
        <w:t>Not all “experts” are experts</w:t>
      </w:r>
    </w:p>
    <w:p w14:paraId="5533AE1C" w14:textId="77777777" w:rsidR="00745F11" w:rsidRPr="00E60DE2" w:rsidRDefault="00745F11" w:rsidP="00CD04AE">
      <w:pPr>
        <w:numPr>
          <w:ilvl w:val="1"/>
          <w:numId w:val="122"/>
        </w:numPr>
        <w:spacing w:line="360" w:lineRule="auto"/>
        <w:rPr>
          <w:rFonts w:asciiTheme="majorBidi" w:hAnsiTheme="majorBidi" w:cstheme="majorBidi"/>
        </w:rPr>
      </w:pPr>
      <w:r w:rsidRPr="00E60DE2">
        <w:rPr>
          <w:rFonts w:asciiTheme="majorBidi" w:hAnsiTheme="majorBidi" w:cstheme="majorBidi"/>
          <w:lang w:val="en-US"/>
        </w:rPr>
        <w:t>Generalization…</w:t>
      </w:r>
    </w:p>
    <w:p w14:paraId="3AAB539F" w14:textId="77777777" w:rsidR="00745F11" w:rsidRPr="00E60DE2" w:rsidRDefault="00745F11" w:rsidP="00E60DE2">
      <w:pPr>
        <w:spacing w:line="360" w:lineRule="auto"/>
        <w:ind w:left="360"/>
        <w:rPr>
          <w:rFonts w:asciiTheme="majorBidi" w:hAnsiTheme="majorBidi" w:cstheme="majorBidi"/>
        </w:rPr>
      </w:pPr>
      <w:r w:rsidRPr="00E60DE2">
        <w:rPr>
          <w:rFonts w:asciiTheme="majorBidi" w:hAnsiTheme="majorBidi" w:cstheme="majorBidi"/>
          <w:noProof/>
        </w:rPr>
        <w:lastRenderedPageBreak/>
        <w:drawing>
          <wp:inline distT="0" distB="0" distL="0" distR="0" wp14:anchorId="29DAE209" wp14:editId="4D1E4D1C">
            <wp:extent cx="2743563" cy="1536395"/>
            <wp:effectExtent l="0" t="0" r="0" b="635"/>
            <wp:docPr id="23" name="Picture 3" descr="A picture containing drawing, game&#10;&#10;Description automatically generated">
              <a:extLst xmlns:a="http://schemas.openxmlformats.org/drawingml/2006/main">
                <a:ext uri="{FF2B5EF4-FFF2-40B4-BE49-F238E27FC236}">
                  <a16:creationId xmlns:a16="http://schemas.microsoft.com/office/drawing/2014/main" id="{919ABF36-8F3A-43C1-86D8-88C6FB5CB1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9ABF36-8F3A-43C1-86D8-88C6FB5CB1B9}"/>
                        </a:ext>
                      </a:extLst>
                    </pic:cNvPr>
                    <pic:cNvPicPr>
                      <a:picLocks noChangeAspect="1"/>
                    </pic:cNvPicPr>
                  </pic:nvPicPr>
                  <pic:blipFill>
                    <a:blip r:embed="rId5"/>
                    <a:stretch>
                      <a:fillRect/>
                    </a:stretch>
                  </pic:blipFill>
                  <pic:spPr>
                    <a:xfrm>
                      <a:off x="0" y="0"/>
                      <a:ext cx="2763233" cy="1547410"/>
                    </a:xfrm>
                    <a:prstGeom prst="rect">
                      <a:avLst/>
                    </a:prstGeom>
                  </pic:spPr>
                </pic:pic>
              </a:graphicData>
            </a:graphic>
          </wp:inline>
        </w:drawing>
      </w:r>
    </w:p>
    <w:p w14:paraId="59B3C05E"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The Rational Method</w:t>
      </w:r>
    </w:p>
    <w:p w14:paraId="5FE7CC89" w14:textId="77777777" w:rsidR="00745F11" w:rsidRPr="00E60DE2" w:rsidRDefault="00745F11" w:rsidP="00CD04AE">
      <w:pPr>
        <w:numPr>
          <w:ilvl w:val="0"/>
          <w:numId w:val="123"/>
        </w:numPr>
        <w:spacing w:line="360" w:lineRule="auto"/>
        <w:rPr>
          <w:rFonts w:asciiTheme="majorBidi" w:hAnsiTheme="majorBidi" w:cstheme="majorBidi"/>
        </w:rPr>
      </w:pPr>
      <w:r w:rsidRPr="00E60DE2">
        <w:rPr>
          <w:rFonts w:asciiTheme="majorBidi" w:hAnsiTheme="majorBidi" w:cstheme="majorBidi"/>
          <w:lang w:val="en-US"/>
        </w:rPr>
        <w:t xml:space="preserve">What is an example of seeking answers by </w:t>
      </w:r>
      <w:r w:rsidRPr="00E60DE2">
        <w:rPr>
          <w:rFonts w:asciiTheme="majorBidi" w:hAnsiTheme="majorBidi" w:cstheme="majorBidi"/>
          <w:b/>
          <w:bCs/>
          <w:lang w:val="en-US"/>
        </w:rPr>
        <w:t>logical reasoning</w:t>
      </w:r>
      <w:r w:rsidRPr="00E60DE2">
        <w:rPr>
          <w:rFonts w:asciiTheme="majorBidi" w:hAnsiTheme="majorBidi" w:cstheme="majorBidi"/>
          <w:lang w:val="en-US"/>
        </w:rPr>
        <w:t>?</w:t>
      </w:r>
    </w:p>
    <w:p w14:paraId="5A9E7D4F" w14:textId="77777777" w:rsidR="00745F11" w:rsidRPr="00E60DE2" w:rsidRDefault="00745F11" w:rsidP="00CD04AE">
      <w:pPr>
        <w:numPr>
          <w:ilvl w:val="1"/>
          <w:numId w:val="123"/>
        </w:numPr>
        <w:spacing w:line="360" w:lineRule="auto"/>
        <w:rPr>
          <w:rFonts w:asciiTheme="majorBidi" w:hAnsiTheme="majorBidi" w:cstheme="majorBidi"/>
        </w:rPr>
      </w:pPr>
      <w:r w:rsidRPr="00E60DE2">
        <w:rPr>
          <w:rFonts w:asciiTheme="majorBidi" w:hAnsiTheme="majorBidi" w:cstheme="majorBidi"/>
          <w:lang w:val="en-US"/>
        </w:rPr>
        <w:t>All 3-yr-old children are afraid of the dark</w:t>
      </w:r>
    </w:p>
    <w:p w14:paraId="0D3A1BDD" w14:textId="77777777" w:rsidR="00745F11" w:rsidRPr="00E60DE2" w:rsidRDefault="00745F11" w:rsidP="00CD04AE">
      <w:pPr>
        <w:numPr>
          <w:ilvl w:val="1"/>
          <w:numId w:val="123"/>
        </w:numPr>
        <w:spacing w:line="360" w:lineRule="auto"/>
        <w:rPr>
          <w:rFonts w:asciiTheme="majorBidi" w:hAnsiTheme="majorBidi" w:cstheme="majorBidi"/>
        </w:rPr>
      </w:pPr>
      <w:r w:rsidRPr="00E60DE2">
        <w:rPr>
          <w:rFonts w:asciiTheme="majorBidi" w:hAnsiTheme="majorBidi" w:cstheme="majorBidi"/>
          <w:lang w:val="en-US"/>
        </w:rPr>
        <w:t>Amy is a 3-yr-old girl</w:t>
      </w:r>
    </w:p>
    <w:p w14:paraId="094BB0CD" w14:textId="77777777" w:rsidR="00745F11" w:rsidRPr="00E60DE2" w:rsidRDefault="00745F11" w:rsidP="00CD04AE">
      <w:pPr>
        <w:numPr>
          <w:ilvl w:val="1"/>
          <w:numId w:val="123"/>
        </w:numPr>
        <w:spacing w:line="360" w:lineRule="auto"/>
        <w:rPr>
          <w:rFonts w:asciiTheme="majorBidi" w:hAnsiTheme="majorBidi" w:cstheme="majorBidi"/>
        </w:rPr>
      </w:pPr>
      <w:r w:rsidRPr="00E60DE2">
        <w:rPr>
          <w:rFonts w:asciiTheme="majorBidi" w:hAnsiTheme="majorBidi" w:cstheme="majorBidi"/>
          <w:lang w:val="en-US"/>
        </w:rPr>
        <w:t>Therefore, Amy is afraid of the dark</w:t>
      </w:r>
    </w:p>
    <w:p w14:paraId="37CA4ED6" w14:textId="77777777" w:rsidR="00745F11" w:rsidRPr="00E60DE2" w:rsidRDefault="00745F11" w:rsidP="00CD04AE">
      <w:pPr>
        <w:numPr>
          <w:ilvl w:val="0"/>
          <w:numId w:val="123"/>
        </w:numPr>
        <w:spacing w:line="360" w:lineRule="auto"/>
        <w:rPr>
          <w:rFonts w:asciiTheme="majorBidi" w:hAnsiTheme="majorBidi" w:cstheme="majorBidi"/>
        </w:rPr>
      </w:pPr>
      <w:r w:rsidRPr="00E60DE2">
        <w:rPr>
          <w:rFonts w:asciiTheme="majorBidi" w:hAnsiTheme="majorBidi" w:cstheme="majorBidi"/>
          <w:lang w:val="en-US"/>
        </w:rPr>
        <w:t>In the above argument</w:t>
      </w:r>
    </w:p>
    <w:p w14:paraId="673F4194" w14:textId="77777777" w:rsidR="00745F11" w:rsidRPr="00E60DE2" w:rsidRDefault="00745F11" w:rsidP="00CD04AE">
      <w:pPr>
        <w:numPr>
          <w:ilvl w:val="1"/>
          <w:numId w:val="123"/>
        </w:numPr>
        <w:spacing w:line="360" w:lineRule="auto"/>
        <w:rPr>
          <w:rFonts w:asciiTheme="majorBidi" w:hAnsiTheme="majorBidi" w:cstheme="majorBidi"/>
        </w:rPr>
      </w:pPr>
      <w:r w:rsidRPr="00E60DE2">
        <w:rPr>
          <w:rFonts w:asciiTheme="majorBidi" w:hAnsiTheme="majorBidi" w:cstheme="majorBidi"/>
          <w:lang w:val="en-US"/>
        </w:rPr>
        <w:t>First two sentences are premise statements</w:t>
      </w:r>
    </w:p>
    <w:p w14:paraId="00C3C2CE" w14:textId="77777777" w:rsidR="00745F11" w:rsidRPr="00E60DE2" w:rsidRDefault="00745F11" w:rsidP="00CD04AE">
      <w:pPr>
        <w:numPr>
          <w:ilvl w:val="1"/>
          <w:numId w:val="123"/>
        </w:numPr>
        <w:spacing w:line="360" w:lineRule="auto"/>
        <w:rPr>
          <w:rFonts w:asciiTheme="majorBidi" w:hAnsiTheme="majorBidi" w:cstheme="majorBidi"/>
        </w:rPr>
      </w:pPr>
      <w:r w:rsidRPr="00E60DE2">
        <w:rPr>
          <w:rFonts w:asciiTheme="majorBidi" w:hAnsiTheme="majorBidi" w:cstheme="majorBidi"/>
          <w:lang w:val="en-US"/>
        </w:rPr>
        <w:t>Final sentence is a logical conclusion based on the premises</w:t>
      </w:r>
    </w:p>
    <w:p w14:paraId="71150BDC"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Limitations to the Rational Method</w:t>
      </w:r>
    </w:p>
    <w:p w14:paraId="4F74EB83" w14:textId="77777777" w:rsidR="00745F11" w:rsidRPr="00E60DE2" w:rsidRDefault="00745F11" w:rsidP="00CD04AE">
      <w:pPr>
        <w:numPr>
          <w:ilvl w:val="0"/>
          <w:numId w:val="124"/>
        </w:numPr>
        <w:spacing w:line="360" w:lineRule="auto"/>
        <w:rPr>
          <w:rFonts w:asciiTheme="majorBidi" w:hAnsiTheme="majorBidi" w:cstheme="majorBidi"/>
        </w:rPr>
      </w:pPr>
      <w:r w:rsidRPr="00E60DE2">
        <w:rPr>
          <w:rFonts w:asciiTheme="majorBidi" w:hAnsiTheme="majorBidi" w:cstheme="majorBidi"/>
          <w:lang w:val="en-US"/>
        </w:rPr>
        <w:t xml:space="preserve">Logical conclusions are </w:t>
      </w:r>
      <w:r w:rsidRPr="00E60DE2">
        <w:rPr>
          <w:rFonts w:asciiTheme="majorBidi" w:hAnsiTheme="majorBidi" w:cstheme="majorBidi"/>
          <w:i/>
          <w:iCs/>
          <w:lang w:val="en-US"/>
        </w:rPr>
        <w:t>only valid if the premise statements are true</w:t>
      </w:r>
    </w:p>
    <w:p w14:paraId="537BD7E1" w14:textId="77777777" w:rsidR="00745F11" w:rsidRPr="00E60DE2" w:rsidRDefault="00745F11" w:rsidP="00CD04AE">
      <w:pPr>
        <w:numPr>
          <w:ilvl w:val="1"/>
          <w:numId w:val="124"/>
        </w:numPr>
        <w:spacing w:line="360" w:lineRule="auto"/>
        <w:rPr>
          <w:rFonts w:asciiTheme="majorBidi" w:hAnsiTheme="majorBidi" w:cstheme="majorBidi"/>
        </w:rPr>
      </w:pPr>
      <w:r w:rsidRPr="00E60DE2">
        <w:rPr>
          <w:rFonts w:asciiTheme="majorBidi" w:hAnsiTheme="majorBidi" w:cstheme="majorBidi"/>
          <w:lang w:val="en-US"/>
        </w:rPr>
        <w:t>The rational method “assumes” the premise statements are true</w:t>
      </w:r>
    </w:p>
    <w:p w14:paraId="5115C407" w14:textId="77777777" w:rsidR="00745F11" w:rsidRPr="00E60DE2" w:rsidRDefault="00745F11" w:rsidP="00CD04AE">
      <w:pPr>
        <w:numPr>
          <w:ilvl w:val="0"/>
          <w:numId w:val="124"/>
        </w:numPr>
        <w:spacing w:line="360" w:lineRule="auto"/>
        <w:rPr>
          <w:rFonts w:asciiTheme="majorBidi" w:hAnsiTheme="majorBidi" w:cstheme="majorBidi"/>
        </w:rPr>
      </w:pPr>
      <w:r w:rsidRPr="00E60DE2">
        <w:rPr>
          <w:rFonts w:asciiTheme="majorBidi" w:hAnsiTheme="majorBidi" w:cstheme="majorBidi"/>
          <w:i/>
          <w:iCs/>
          <w:lang w:val="en-US"/>
        </w:rPr>
        <w:t>People are not very good at logical reasoning</w:t>
      </w:r>
    </w:p>
    <w:p w14:paraId="4B0E32F5" w14:textId="77777777" w:rsidR="00745F11" w:rsidRPr="00E60DE2" w:rsidRDefault="00745F11" w:rsidP="00CD04AE">
      <w:pPr>
        <w:numPr>
          <w:ilvl w:val="1"/>
          <w:numId w:val="124"/>
        </w:numPr>
        <w:spacing w:line="360" w:lineRule="auto"/>
        <w:rPr>
          <w:rFonts w:asciiTheme="majorBidi" w:hAnsiTheme="majorBidi" w:cstheme="majorBidi"/>
        </w:rPr>
      </w:pPr>
      <w:r w:rsidRPr="00E60DE2">
        <w:rPr>
          <w:rFonts w:asciiTheme="majorBidi" w:hAnsiTheme="majorBidi" w:cstheme="majorBidi"/>
          <w:lang w:val="en-US"/>
        </w:rPr>
        <w:t>Sometimes the argument does not logically support the conclusion</w:t>
      </w:r>
    </w:p>
    <w:p w14:paraId="7AC5C8DA" w14:textId="77777777" w:rsidR="00745F11" w:rsidRPr="00E60DE2" w:rsidRDefault="00745F11" w:rsidP="00E60DE2">
      <w:pPr>
        <w:spacing w:line="360" w:lineRule="auto"/>
        <w:ind w:left="360"/>
        <w:rPr>
          <w:rFonts w:asciiTheme="majorBidi" w:hAnsiTheme="majorBidi" w:cstheme="majorBidi"/>
        </w:rPr>
      </w:pPr>
    </w:p>
    <w:p w14:paraId="10B749F6"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highlight w:val="darkRed"/>
          <w:lang w:val="en-US"/>
        </w:rPr>
        <w:t>The Empirical Method</w:t>
      </w:r>
    </w:p>
    <w:p w14:paraId="629D1218" w14:textId="77777777" w:rsidR="00745F11" w:rsidRPr="00E60DE2" w:rsidRDefault="00745F11" w:rsidP="00CD04AE">
      <w:pPr>
        <w:numPr>
          <w:ilvl w:val="0"/>
          <w:numId w:val="125"/>
        </w:numPr>
        <w:spacing w:line="360" w:lineRule="auto"/>
        <w:rPr>
          <w:rFonts w:asciiTheme="majorBidi" w:hAnsiTheme="majorBidi" w:cstheme="majorBidi"/>
        </w:rPr>
      </w:pPr>
      <w:r w:rsidRPr="00E60DE2">
        <w:rPr>
          <w:rFonts w:asciiTheme="majorBidi" w:hAnsiTheme="majorBidi" w:cstheme="majorBidi"/>
          <w:lang w:val="en-US"/>
        </w:rPr>
        <w:t xml:space="preserve">Also known as </w:t>
      </w:r>
      <w:r w:rsidRPr="00E60DE2">
        <w:rPr>
          <w:rFonts w:asciiTheme="majorBidi" w:hAnsiTheme="majorBidi" w:cstheme="majorBidi"/>
          <w:highlight w:val="darkRed"/>
          <w:lang w:val="en-US"/>
        </w:rPr>
        <w:t>empiricism</w:t>
      </w:r>
      <w:r w:rsidRPr="00E60DE2">
        <w:rPr>
          <w:rFonts w:asciiTheme="majorBidi" w:hAnsiTheme="majorBidi" w:cstheme="majorBidi"/>
          <w:lang w:val="en-US"/>
        </w:rPr>
        <w:t xml:space="preserve">: answering questions by </w:t>
      </w:r>
      <w:r w:rsidRPr="00E60DE2">
        <w:rPr>
          <w:rFonts w:asciiTheme="majorBidi" w:hAnsiTheme="majorBidi" w:cstheme="majorBidi"/>
          <w:b/>
          <w:bCs/>
          <w:lang w:val="en-US"/>
        </w:rPr>
        <w:t xml:space="preserve">direct observation </w:t>
      </w:r>
      <w:r w:rsidRPr="00E60DE2">
        <w:rPr>
          <w:rFonts w:asciiTheme="majorBidi" w:hAnsiTheme="majorBidi" w:cstheme="majorBidi"/>
          <w:lang w:val="en-US"/>
        </w:rPr>
        <w:t xml:space="preserve">or </w:t>
      </w:r>
      <w:r w:rsidRPr="00E60DE2">
        <w:rPr>
          <w:rFonts w:asciiTheme="majorBidi" w:hAnsiTheme="majorBidi" w:cstheme="majorBidi"/>
          <w:b/>
          <w:bCs/>
          <w:lang w:val="en-US"/>
        </w:rPr>
        <w:t>personal experience</w:t>
      </w:r>
    </w:p>
    <w:p w14:paraId="3ECC179B" w14:textId="77777777" w:rsidR="00745F11" w:rsidRPr="00E60DE2" w:rsidRDefault="00745F11" w:rsidP="00CD04AE">
      <w:pPr>
        <w:numPr>
          <w:ilvl w:val="1"/>
          <w:numId w:val="125"/>
        </w:numPr>
        <w:spacing w:line="360" w:lineRule="auto"/>
        <w:rPr>
          <w:rFonts w:asciiTheme="majorBidi" w:hAnsiTheme="majorBidi" w:cstheme="majorBidi"/>
        </w:rPr>
      </w:pPr>
      <w:r w:rsidRPr="00E60DE2">
        <w:rPr>
          <w:rFonts w:asciiTheme="majorBidi" w:hAnsiTheme="majorBidi" w:cstheme="majorBidi"/>
          <w:lang w:val="en-US"/>
        </w:rPr>
        <w:t xml:space="preserve">Based on the philosophy that all </w:t>
      </w:r>
      <w:r w:rsidRPr="00E60DE2">
        <w:rPr>
          <w:rFonts w:asciiTheme="majorBidi" w:hAnsiTheme="majorBidi" w:cstheme="majorBidi"/>
          <w:i/>
          <w:iCs/>
          <w:lang w:val="en-US"/>
        </w:rPr>
        <w:t>knowledge is acquired through the senses</w:t>
      </w:r>
    </w:p>
    <w:p w14:paraId="36B27CEF" w14:textId="77777777" w:rsidR="00745F11" w:rsidRPr="00E60DE2" w:rsidRDefault="00745F11" w:rsidP="00CD04AE">
      <w:pPr>
        <w:numPr>
          <w:ilvl w:val="0"/>
          <w:numId w:val="125"/>
        </w:numPr>
        <w:spacing w:line="360" w:lineRule="auto"/>
        <w:rPr>
          <w:rFonts w:asciiTheme="majorBidi" w:hAnsiTheme="majorBidi" w:cstheme="majorBidi"/>
        </w:rPr>
      </w:pPr>
      <w:r w:rsidRPr="00E60DE2">
        <w:rPr>
          <w:rFonts w:asciiTheme="majorBidi" w:hAnsiTheme="majorBidi" w:cstheme="majorBidi"/>
          <w:highlight w:val="yellow"/>
          <w:lang w:val="en-US"/>
        </w:rPr>
        <w:t>Limitations</w:t>
      </w:r>
    </w:p>
    <w:p w14:paraId="786FBEAD" w14:textId="77777777" w:rsidR="00745F11" w:rsidRPr="00E60DE2" w:rsidRDefault="00745F11" w:rsidP="00CD04AE">
      <w:pPr>
        <w:numPr>
          <w:ilvl w:val="1"/>
          <w:numId w:val="125"/>
        </w:numPr>
        <w:spacing w:line="360" w:lineRule="auto"/>
        <w:rPr>
          <w:rFonts w:asciiTheme="majorBidi" w:hAnsiTheme="majorBidi" w:cstheme="majorBidi"/>
        </w:rPr>
      </w:pPr>
      <w:r w:rsidRPr="00E60DE2">
        <w:rPr>
          <w:rFonts w:asciiTheme="majorBidi" w:hAnsiTheme="majorBidi" w:cstheme="majorBidi"/>
          <w:lang w:val="en-US"/>
        </w:rPr>
        <w:t>Observations can be misinterpreted (Fig.)</w:t>
      </w:r>
    </w:p>
    <w:p w14:paraId="71F2FB97" w14:textId="77777777" w:rsidR="00745F11" w:rsidRPr="00E60DE2" w:rsidRDefault="00745F11" w:rsidP="00CD04AE">
      <w:pPr>
        <w:numPr>
          <w:ilvl w:val="1"/>
          <w:numId w:val="125"/>
        </w:numPr>
        <w:spacing w:line="360" w:lineRule="auto"/>
        <w:rPr>
          <w:rFonts w:asciiTheme="majorBidi" w:hAnsiTheme="majorBidi" w:cstheme="majorBidi"/>
        </w:rPr>
      </w:pPr>
      <w:r w:rsidRPr="00E60DE2">
        <w:rPr>
          <w:rFonts w:asciiTheme="majorBidi" w:hAnsiTheme="majorBidi" w:cstheme="majorBidi"/>
          <w:lang w:val="en-US"/>
        </w:rPr>
        <w:t>Sensory experience can be swayed by beliefs</w:t>
      </w:r>
    </w:p>
    <w:p w14:paraId="11AABCBB" w14:textId="77777777" w:rsidR="00745F11" w:rsidRPr="00E60DE2" w:rsidRDefault="00745F11" w:rsidP="00CD04AE">
      <w:pPr>
        <w:numPr>
          <w:ilvl w:val="2"/>
          <w:numId w:val="125"/>
        </w:numPr>
        <w:spacing w:line="360" w:lineRule="auto"/>
        <w:rPr>
          <w:rFonts w:asciiTheme="majorBidi" w:hAnsiTheme="majorBidi" w:cstheme="majorBidi"/>
        </w:rPr>
      </w:pPr>
      <w:r w:rsidRPr="00E60DE2">
        <w:rPr>
          <w:rFonts w:asciiTheme="majorBidi" w:hAnsiTheme="majorBidi" w:cstheme="majorBidi"/>
          <w:lang w:val="en-US"/>
        </w:rPr>
        <w:t xml:space="preserve">Confirmation </w:t>
      </w:r>
      <w:proofErr w:type="spellStart"/>
      <w:r w:rsidRPr="00E60DE2">
        <w:rPr>
          <w:rFonts w:asciiTheme="majorBidi" w:hAnsiTheme="majorBidi" w:cstheme="majorBidi"/>
          <w:lang w:val="en-US"/>
        </w:rPr>
        <w:t>biais</w:t>
      </w:r>
      <w:proofErr w:type="spellEnd"/>
    </w:p>
    <w:p w14:paraId="5E170290" w14:textId="77777777" w:rsidR="00745F11" w:rsidRPr="00E60DE2" w:rsidRDefault="00745F11" w:rsidP="00CD04AE">
      <w:pPr>
        <w:numPr>
          <w:ilvl w:val="2"/>
          <w:numId w:val="125"/>
        </w:numPr>
        <w:spacing w:line="360" w:lineRule="auto"/>
        <w:rPr>
          <w:rFonts w:asciiTheme="majorBidi" w:hAnsiTheme="majorBidi" w:cstheme="majorBidi"/>
        </w:rPr>
      </w:pPr>
      <w:r w:rsidRPr="00E60DE2">
        <w:rPr>
          <w:rFonts w:asciiTheme="majorBidi" w:hAnsiTheme="majorBidi" w:cstheme="majorBidi"/>
          <w:lang w:val="en-US"/>
        </w:rPr>
        <w:t>Belief perseverance (Goodwin &amp; Goodwin, 2017)</w:t>
      </w:r>
    </w:p>
    <w:p w14:paraId="33CA23BB" w14:textId="10430B6A" w:rsidR="00745F11" w:rsidRPr="000F6504" w:rsidRDefault="00745F11" w:rsidP="00CD04AE">
      <w:pPr>
        <w:numPr>
          <w:ilvl w:val="1"/>
          <w:numId w:val="125"/>
        </w:numPr>
        <w:spacing w:line="360" w:lineRule="auto"/>
        <w:rPr>
          <w:rFonts w:asciiTheme="majorBidi" w:hAnsiTheme="majorBidi" w:cstheme="majorBidi"/>
        </w:rPr>
      </w:pPr>
      <w:r w:rsidRPr="00E60DE2">
        <w:rPr>
          <w:rFonts w:asciiTheme="majorBidi" w:hAnsiTheme="majorBidi" w:cstheme="majorBidi"/>
          <w:lang w:val="en-US"/>
        </w:rPr>
        <w:t>Time-consuming and sometimes dangerous</w:t>
      </w:r>
    </w:p>
    <w:p w14:paraId="7719AA8F" w14:textId="77777777" w:rsidR="000F6504" w:rsidRPr="00E60DE2" w:rsidRDefault="000F6504" w:rsidP="000F6504">
      <w:pPr>
        <w:spacing w:line="360" w:lineRule="auto"/>
        <w:ind w:left="1440"/>
        <w:rPr>
          <w:rFonts w:asciiTheme="majorBidi" w:hAnsiTheme="majorBidi" w:cstheme="majorBidi"/>
        </w:rPr>
      </w:pPr>
    </w:p>
    <w:p w14:paraId="6CC99978"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lastRenderedPageBreak/>
        <w:t>The Horizontal-Vertical Illusion</w:t>
      </w:r>
    </w:p>
    <w:p w14:paraId="0D1176F3" w14:textId="77777777" w:rsidR="00745F11" w:rsidRPr="00E60DE2" w:rsidRDefault="00745F11" w:rsidP="00E60DE2">
      <w:pPr>
        <w:spacing w:line="360" w:lineRule="auto"/>
        <w:ind w:left="360"/>
        <w:rPr>
          <w:rFonts w:asciiTheme="majorBidi" w:hAnsiTheme="majorBidi" w:cstheme="majorBidi"/>
        </w:rPr>
      </w:pPr>
      <w:r w:rsidRPr="00E60DE2">
        <w:rPr>
          <w:rFonts w:asciiTheme="majorBidi" w:hAnsiTheme="majorBidi" w:cstheme="majorBidi"/>
          <w:noProof/>
        </w:rPr>
        <w:drawing>
          <wp:inline distT="0" distB="0" distL="0" distR="0" wp14:anchorId="1E80FCD9" wp14:editId="5570C3DB">
            <wp:extent cx="1963882" cy="1905326"/>
            <wp:effectExtent l="0" t="0" r="5080" b="0"/>
            <wp:docPr id="3074" name="Picture 2" descr="Figure 1.1 The Horizontal-Vertical Illusion. To most people, the vertical line appears to be longer, even though both lines are exactly the same leng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igure 1.1 The Horizontal-Vertical Illusion. To most people, the vertical line appears to be longer, even though both lines are exactly the same length."/>
                    <pic:cNvPicPr>
                      <a:picLocks noChangeAspect="1" noChangeArrowheads="1"/>
                    </pic:cNvPicPr>
                  </pic:nvPicPr>
                  <pic:blipFill>
                    <a:blip r:embed="rId6">
                      <a:extLst>
                        <a:ext uri="{BEBA8EAE-BF5A-486C-A8C5-ECC9F3942E4B}">
                          <a14:imgProps xmlns:a14="http://schemas.microsoft.com/office/drawing/2010/main">
                            <a14:imgLayer r:embed="rId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975371" cy="1916472"/>
                    </a:xfrm>
                    <a:prstGeom prst="rect">
                      <a:avLst/>
                    </a:prstGeom>
                    <a:noFill/>
                    <a:ln>
                      <a:noFill/>
                    </a:ln>
                  </pic:spPr>
                </pic:pic>
              </a:graphicData>
            </a:graphic>
          </wp:inline>
        </w:drawing>
      </w:r>
    </w:p>
    <w:p w14:paraId="720D008C"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Summary of Nonscientific Methods of Acquiring Knowledge</w:t>
      </w:r>
    </w:p>
    <w:p w14:paraId="77DAE481"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noProof/>
        </w:rPr>
        <mc:AlternateContent>
          <mc:Choice Requires="wpg">
            <w:drawing>
              <wp:anchor distT="0" distB="0" distL="114300" distR="114300" simplePos="0" relativeHeight="251659264" behindDoc="0" locked="0" layoutInCell="1" allowOverlap="1" wp14:anchorId="62169D25" wp14:editId="1897868F">
                <wp:simplePos x="0" y="0"/>
                <wp:positionH relativeFrom="column">
                  <wp:posOffset>0</wp:posOffset>
                </wp:positionH>
                <wp:positionV relativeFrom="paragraph">
                  <wp:posOffset>0</wp:posOffset>
                </wp:positionV>
                <wp:extent cx="4342014" cy="1627621"/>
                <wp:effectExtent l="0" t="0" r="1905" b="0"/>
                <wp:wrapNone/>
                <wp:docPr id="20" name="Group 6" descr="Table 1.1. Summary of Nonscientific Methods of Acquiring Knowledge"/>
                <wp:cNvGraphicFramePr/>
                <a:graphic xmlns:a="http://schemas.openxmlformats.org/drawingml/2006/main">
                  <a:graphicData uri="http://schemas.microsoft.com/office/word/2010/wordprocessingGroup">
                    <wpg:wgp>
                      <wpg:cNvGrpSpPr/>
                      <wpg:grpSpPr>
                        <a:xfrm>
                          <a:off x="0" y="0"/>
                          <a:ext cx="4342014" cy="1627621"/>
                          <a:chOff x="0" y="0"/>
                          <a:chExt cx="7003710" cy="3124200"/>
                        </a:xfrm>
                      </wpg:grpSpPr>
                      <pic:pic xmlns:pic="http://schemas.openxmlformats.org/drawingml/2006/picture">
                        <pic:nvPicPr>
                          <pic:cNvPr id="21" name="Picture 21" descr="Table 1.1 Summary of Nonscientific Methods of Acquiring Knowledge"/>
                          <pic:cNvPicPr>
                            <a:picLocks noChangeAspect="1" noChangeArrowheads="1"/>
                          </pic:cNvPicPr>
                        </pic:nvPicPr>
                        <pic:blipFill rotWithShape="1">
                          <a:blip r:embed="rId8">
                            <a:extLst>
                              <a:ext uri="{28A0092B-C50C-407E-A947-70E740481C1C}">
                                <a14:useLocalDpi xmlns:a14="http://schemas.microsoft.com/office/drawing/2010/main" val="0"/>
                              </a:ext>
                            </a:extLst>
                          </a:blip>
                          <a:srcRect r="44595"/>
                          <a:stretch/>
                        </pic:blipFill>
                        <pic:spPr bwMode="auto">
                          <a:xfrm>
                            <a:off x="0" y="0"/>
                            <a:ext cx="5790363" cy="3124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22" name="Picture 22" descr="Table 1.1 Summary of Nonscientific Methods of Acquiring Knowledge"/>
                          <pic:cNvPicPr>
                            <a:picLocks noChangeAspect="1" noChangeArrowheads="1"/>
                          </pic:cNvPicPr>
                        </pic:nvPicPr>
                        <pic:blipFill rotWithShape="1">
                          <a:blip r:embed="rId8">
                            <a:extLst>
                              <a:ext uri="{28A0092B-C50C-407E-A947-70E740481C1C}">
                                <a14:useLocalDpi xmlns:a14="http://schemas.microsoft.com/office/drawing/2010/main" val="0"/>
                              </a:ext>
                            </a:extLst>
                          </a:blip>
                          <a:srcRect l="37217" r="16857"/>
                          <a:stretch/>
                        </pic:blipFill>
                        <pic:spPr bwMode="auto">
                          <a:xfrm>
                            <a:off x="2203936" y="0"/>
                            <a:ext cx="4799774" cy="3124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41815C48" id="Group 6" o:spid="_x0000_s1026" alt="Table 1.1. Summary of Nonscientific Methods of Acquiring Knowledge" style="position:absolute;margin-left:0;margin-top:0;width:341.9pt;height:128.15pt;z-index:251659264;mso-width-relative:margin;mso-height-relative:margin" coordsize="70037,31242"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alt="Table 1.1 Summary of Nonscientific Methods of Acquiring Knowledge" style="position:absolute;width:57903;height:312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" fillcolor="#4472c4 [3204]" strokecolor="black [3213]">
                  <v:imagedata r:id="rId9" o:title="Table 1" cropright="29226f"/>
                  <v:shadow color="#e7e6e6 [3214]"/>
                </v:shape>
                <v:shape id="Picture 22" o:spid="_x0000_s1028" type="#_x0000_t75" alt="Table 1.1 Summary of Nonscientific Methods of Acquiring Knowledge" style="position:absolute;left:22039;width:47998;height:312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" fillcolor="#4472c4 [3204]" strokecolor="black [3213]">
                  <v:imagedata r:id="rId9" o:title="Table 1" cropleft="24391f" cropright="11047f"/>
                  <v:shadow color="#e7e6e6 [3214]"/>
                </v:shape>
              </v:group>
            </w:pict>
          </mc:Fallback>
        </mc:AlternateContent>
      </w:r>
    </w:p>
    <w:p w14:paraId="237D2D90" w14:textId="77777777" w:rsidR="00745F11" w:rsidRPr="00E60DE2" w:rsidRDefault="00745F11" w:rsidP="00E60DE2">
      <w:pPr>
        <w:spacing w:line="360" w:lineRule="auto"/>
        <w:rPr>
          <w:rFonts w:asciiTheme="majorBidi" w:hAnsiTheme="majorBidi" w:cstheme="majorBidi"/>
        </w:rPr>
      </w:pPr>
    </w:p>
    <w:p w14:paraId="1449BB2A" w14:textId="77777777" w:rsidR="00745F11" w:rsidRPr="00E60DE2" w:rsidRDefault="00745F11" w:rsidP="00E60DE2">
      <w:pPr>
        <w:spacing w:line="360" w:lineRule="auto"/>
        <w:rPr>
          <w:rFonts w:asciiTheme="majorBidi" w:hAnsiTheme="majorBidi" w:cstheme="majorBidi"/>
        </w:rPr>
      </w:pPr>
    </w:p>
    <w:p w14:paraId="6B9E0988" w14:textId="77777777" w:rsidR="00745F11" w:rsidRPr="00E60DE2" w:rsidRDefault="00745F11" w:rsidP="00E60DE2">
      <w:pPr>
        <w:spacing w:line="360" w:lineRule="auto"/>
        <w:rPr>
          <w:rFonts w:asciiTheme="majorBidi" w:hAnsiTheme="majorBidi" w:cstheme="majorBidi"/>
        </w:rPr>
      </w:pPr>
    </w:p>
    <w:p w14:paraId="28E086FE" w14:textId="77777777" w:rsidR="00745F11" w:rsidRPr="00E60DE2" w:rsidRDefault="00745F11" w:rsidP="00E60DE2">
      <w:pPr>
        <w:spacing w:line="360" w:lineRule="auto"/>
        <w:rPr>
          <w:rFonts w:asciiTheme="majorBidi" w:hAnsiTheme="majorBidi" w:cstheme="majorBidi"/>
        </w:rPr>
      </w:pPr>
    </w:p>
    <w:p w14:paraId="48A776FE" w14:textId="77777777" w:rsidR="00745F11" w:rsidRPr="00E60DE2" w:rsidRDefault="00745F11" w:rsidP="00E60DE2">
      <w:pPr>
        <w:spacing w:line="360" w:lineRule="auto"/>
        <w:rPr>
          <w:rFonts w:asciiTheme="majorBidi" w:hAnsiTheme="majorBidi" w:cstheme="majorBidi"/>
        </w:rPr>
      </w:pPr>
    </w:p>
    <w:p w14:paraId="5B8CDB5E" w14:textId="77777777" w:rsidR="00745F11" w:rsidRPr="00E60DE2" w:rsidRDefault="00745F11" w:rsidP="00E60DE2">
      <w:pPr>
        <w:spacing w:line="360" w:lineRule="auto"/>
        <w:rPr>
          <w:rFonts w:asciiTheme="majorBidi" w:hAnsiTheme="majorBidi" w:cstheme="majorBidi"/>
        </w:rPr>
      </w:pPr>
    </w:p>
    <w:p w14:paraId="45C890F8" w14:textId="77777777" w:rsidR="00745F11" w:rsidRPr="00E60DE2" w:rsidRDefault="00745F11" w:rsidP="00E60DE2">
      <w:pPr>
        <w:shd w:val="clear" w:color="auto" w:fill="F9F9F9"/>
        <w:spacing w:line="360" w:lineRule="auto"/>
        <w:outlineLvl w:val="0"/>
        <w:rPr>
          <w:rFonts w:asciiTheme="majorBidi" w:hAnsiTheme="majorBidi" w:cstheme="majorBidi"/>
          <w:kern w:val="36"/>
          <w:sz w:val="48"/>
          <w:szCs w:val="48"/>
        </w:rPr>
      </w:pPr>
      <w:r w:rsidRPr="00E60DE2">
        <w:rPr>
          <w:rFonts w:asciiTheme="majorBidi" w:hAnsiTheme="majorBidi" w:cstheme="majorBidi"/>
          <w:kern w:val="36"/>
          <w:sz w:val="48"/>
          <w:szCs w:val="48"/>
        </w:rPr>
        <w:t xml:space="preserve">The Case of Dr. </w:t>
      </w:r>
      <w:proofErr w:type="spellStart"/>
      <w:r w:rsidRPr="00E60DE2">
        <w:rPr>
          <w:rFonts w:asciiTheme="majorBidi" w:hAnsiTheme="majorBidi" w:cstheme="majorBidi"/>
          <w:kern w:val="36"/>
          <w:sz w:val="48"/>
          <w:szCs w:val="48"/>
        </w:rPr>
        <w:t>Eben</w:t>
      </w:r>
      <w:proofErr w:type="spellEnd"/>
      <w:r w:rsidRPr="00E60DE2">
        <w:rPr>
          <w:rFonts w:asciiTheme="majorBidi" w:hAnsiTheme="majorBidi" w:cstheme="majorBidi"/>
          <w:kern w:val="36"/>
          <w:sz w:val="48"/>
          <w:szCs w:val="48"/>
        </w:rPr>
        <w:t xml:space="preserve"> Alexander: A True Story</w:t>
      </w:r>
    </w:p>
    <w:p w14:paraId="3A6E628B" w14:textId="77777777" w:rsidR="00745F11" w:rsidRPr="00E60DE2" w:rsidRDefault="00745F11" w:rsidP="00E60DE2">
      <w:pPr>
        <w:shd w:val="clear" w:color="auto" w:fill="F9F9F9"/>
        <w:spacing w:line="360" w:lineRule="auto"/>
        <w:rPr>
          <w:rFonts w:asciiTheme="majorBidi" w:hAnsiTheme="majorBidi" w:cstheme="majorBidi"/>
          <w:color w:val="000000"/>
          <w:sz w:val="15"/>
          <w:szCs w:val="15"/>
        </w:rPr>
      </w:pPr>
    </w:p>
    <w:p w14:paraId="37C75047"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 xml:space="preserve"> </w:t>
      </w:r>
    </w:p>
    <w:p w14:paraId="745F8F34" w14:textId="77777777" w:rsidR="00745F11" w:rsidRPr="00E60DE2" w:rsidRDefault="00745F11" w:rsidP="00E60DE2">
      <w:pPr>
        <w:pBdr>
          <w:bottom w:val="single" w:sz="12" w:space="1" w:color="auto"/>
        </w:pBdr>
        <w:spacing w:line="360" w:lineRule="auto"/>
        <w:rPr>
          <w:rFonts w:asciiTheme="majorBidi" w:hAnsiTheme="majorBidi" w:cstheme="majorBidi"/>
        </w:rPr>
      </w:pPr>
      <w:r w:rsidRPr="00E60DE2">
        <w:rPr>
          <w:rFonts w:asciiTheme="majorBidi" w:hAnsiTheme="majorBidi" w:cstheme="majorBidi"/>
        </w:rPr>
        <w:t xml:space="preserve">Heaven and death </w:t>
      </w:r>
    </w:p>
    <w:p w14:paraId="1105AED0" w14:textId="77777777" w:rsidR="00745F11" w:rsidRPr="00E60DE2" w:rsidRDefault="00745F11" w:rsidP="00E60DE2">
      <w:pPr>
        <w:spacing w:line="360" w:lineRule="auto"/>
        <w:rPr>
          <w:rFonts w:asciiTheme="majorBidi" w:hAnsiTheme="majorBidi" w:cstheme="majorBidi"/>
          <w:lang w:val="en-US"/>
        </w:rPr>
      </w:pPr>
    </w:p>
    <w:p w14:paraId="22100ADA"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How Psychologists Actually Do Scientific Research</w:t>
      </w:r>
    </w:p>
    <w:p w14:paraId="5C7D03E4" w14:textId="77777777" w:rsidR="00745F11" w:rsidRPr="00E60DE2" w:rsidRDefault="00745F11" w:rsidP="00CD04AE">
      <w:pPr>
        <w:numPr>
          <w:ilvl w:val="0"/>
          <w:numId w:val="126"/>
        </w:numPr>
        <w:spacing w:line="360" w:lineRule="auto"/>
        <w:rPr>
          <w:rFonts w:asciiTheme="majorBidi" w:hAnsiTheme="majorBidi" w:cstheme="majorBidi"/>
        </w:rPr>
      </w:pPr>
      <w:r w:rsidRPr="00E60DE2">
        <w:rPr>
          <w:rFonts w:asciiTheme="majorBidi" w:hAnsiTheme="majorBidi" w:cstheme="majorBidi"/>
          <w:lang w:val="en-US"/>
        </w:rPr>
        <w:t xml:space="preserve">The research process begins with deciding on a research question. </w:t>
      </w:r>
    </w:p>
    <w:p w14:paraId="430B3298" w14:textId="77777777" w:rsidR="00745F11" w:rsidRPr="00E60DE2" w:rsidRDefault="00745F11" w:rsidP="00CD04AE">
      <w:pPr>
        <w:numPr>
          <w:ilvl w:val="0"/>
          <w:numId w:val="126"/>
        </w:numPr>
        <w:spacing w:line="360" w:lineRule="auto"/>
        <w:rPr>
          <w:rFonts w:asciiTheme="majorBidi" w:hAnsiTheme="majorBidi" w:cstheme="majorBidi"/>
        </w:rPr>
      </w:pPr>
      <w:r w:rsidRPr="00E60DE2">
        <w:rPr>
          <w:rFonts w:asciiTheme="majorBidi" w:hAnsiTheme="majorBidi" w:cstheme="majorBidi"/>
          <w:lang w:val="en-US"/>
        </w:rPr>
        <w:t>Inspiration may come from many sources, but you ought to choose something that really interests you.</w:t>
      </w:r>
    </w:p>
    <w:p w14:paraId="1FA0D939" w14:textId="77777777" w:rsidR="00745F11" w:rsidRPr="00E60DE2" w:rsidRDefault="00745F11" w:rsidP="00CD04AE">
      <w:pPr>
        <w:numPr>
          <w:ilvl w:val="0"/>
          <w:numId w:val="126"/>
        </w:numPr>
        <w:spacing w:line="360" w:lineRule="auto"/>
        <w:rPr>
          <w:rFonts w:asciiTheme="majorBidi" w:hAnsiTheme="majorBidi" w:cstheme="majorBidi"/>
        </w:rPr>
      </w:pPr>
      <w:r w:rsidRPr="00E60DE2">
        <w:rPr>
          <w:rFonts w:asciiTheme="majorBidi" w:hAnsiTheme="majorBidi" w:cstheme="majorBidi"/>
          <w:lang w:val="en-US"/>
        </w:rPr>
        <w:t xml:space="preserve">Once you have an idea in mind, you should conduct a </w:t>
      </w:r>
      <w:r w:rsidRPr="00E60DE2">
        <w:rPr>
          <w:rFonts w:asciiTheme="majorBidi" w:hAnsiTheme="majorBidi" w:cstheme="majorBidi"/>
          <w:b/>
          <w:bCs/>
          <w:lang w:val="en-US"/>
        </w:rPr>
        <w:t>literature search</w:t>
      </w:r>
      <w:r w:rsidRPr="00E60DE2">
        <w:rPr>
          <w:rFonts w:asciiTheme="majorBidi" w:hAnsiTheme="majorBidi" w:cstheme="majorBidi"/>
          <w:lang w:val="en-US"/>
        </w:rPr>
        <w:t xml:space="preserve">. </w:t>
      </w:r>
    </w:p>
    <w:p w14:paraId="78BA17AD" w14:textId="2EB133F9" w:rsidR="00745F11" w:rsidRPr="000F6504" w:rsidRDefault="00745F11" w:rsidP="00CD04AE">
      <w:pPr>
        <w:numPr>
          <w:ilvl w:val="1"/>
          <w:numId w:val="126"/>
        </w:numPr>
        <w:spacing w:line="360" w:lineRule="auto"/>
        <w:rPr>
          <w:rFonts w:asciiTheme="majorBidi" w:hAnsiTheme="majorBidi" w:cstheme="majorBidi"/>
        </w:rPr>
      </w:pPr>
      <w:r w:rsidRPr="00E60DE2">
        <w:rPr>
          <w:rFonts w:asciiTheme="majorBidi" w:hAnsiTheme="majorBidi" w:cstheme="majorBidi"/>
          <w:lang w:val="en-US"/>
        </w:rPr>
        <w:t>This is a survey of the current scientific literature in a given area; usually done via online databases.</w:t>
      </w:r>
    </w:p>
    <w:p w14:paraId="5F23B364" w14:textId="77A5FEA8" w:rsidR="000F6504" w:rsidRDefault="000F6504" w:rsidP="000F6504">
      <w:pPr>
        <w:spacing w:line="360" w:lineRule="auto"/>
        <w:rPr>
          <w:rFonts w:asciiTheme="majorBidi" w:hAnsiTheme="majorBidi" w:cstheme="majorBidi"/>
          <w:lang w:val="en-US"/>
        </w:rPr>
      </w:pPr>
    </w:p>
    <w:p w14:paraId="3627727C" w14:textId="77777777" w:rsidR="000F6504" w:rsidRPr="00E60DE2" w:rsidRDefault="000F6504" w:rsidP="000F6504">
      <w:pPr>
        <w:spacing w:line="360" w:lineRule="auto"/>
        <w:rPr>
          <w:rFonts w:asciiTheme="majorBidi" w:hAnsiTheme="majorBidi" w:cstheme="majorBidi"/>
        </w:rPr>
      </w:pPr>
    </w:p>
    <w:p w14:paraId="162B3BFD"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lastRenderedPageBreak/>
        <w:t>Using Databases</w:t>
      </w:r>
    </w:p>
    <w:p w14:paraId="13A9215E" w14:textId="77777777" w:rsidR="00745F11" w:rsidRPr="00E60DE2" w:rsidRDefault="00745F11" w:rsidP="00CD04AE">
      <w:pPr>
        <w:numPr>
          <w:ilvl w:val="0"/>
          <w:numId w:val="127"/>
        </w:numPr>
        <w:spacing w:line="360" w:lineRule="auto"/>
        <w:rPr>
          <w:rFonts w:asciiTheme="majorBidi" w:hAnsiTheme="majorBidi" w:cstheme="majorBidi"/>
        </w:rPr>
      </w:pPr>
      <w:r w:rsidRPr="00E60DE2">
        <w:rPr>
          <w:rFonts w:asciiTheme="majorBidi" w:hAnsiTheme="majorBidi" w:cstheme="majorBidi"/>
          <w:lang w:val="en-US"/>
        </w:rPr>
        <w:t xml:space="preserve">There are a number of useful databases you can consult when conducting a literature review. </w:t>
      </w:r>
    </w:p>
    <w:p w14:paraId="5A71DF6D" w14:textId="77777777" w:rsidR="00745F11" w:rsidRPr="00E60DE2" w:rsidRDefault="00745F11" w:rsidP="00CD04AE">
      <w:pPr>
        <w:numPr>
          <w:ilvl w:val="0"/>
          <w:numId w:val="127"/>
        </w:numPr>
        <w:spacing w:line="360" w:lineRule="auto"/>
        <w:rPr>
          <w:rFonts w:asciiTheme="majorBidi" w:hAnsiTheme="majorBidi" w:cstheme="majorBidi"/>
        </w:rPr>
      </w:pPr>
      <w:r w:rsidRPr="00E60DE2">
        <w:rPr>
          <w:rFonts w:asciiTheme="majorBidi" w:hAnsiTheme="majorBidi" w:cstheme="majorBidi"/>
          <w:lang w:val="en-US"/>
        </w:rPr>
        <w:t>Most psychology students and investigators focus on four databases in particular:</w:t>
      </w:r>
    </w:p>
    <w:p w14:paraId="5D952EFD" w14:textId="77777777" w:rsidR="00745F11" w:rsidRPr="00E60DE2" w:rsidRDefault="00745F11" w:rsidP="00CD04AE">
      <w:pPr>
        <w:numPr>
          <w:ilvl w:val="1"/>
          <w:numId w:val="127"/>
        </w:numPr>
        <w:spacing w:line="360" w:lineRule="auto"/>
        <w:rPr>
          <w:rFonts w:asciiTheme="majorBidi" w:hAnsiTheme="majorBidi" w:cstheme="majorBidi"/>
        </w:rPr>
      </w:pPr>
      <w:proofErr w:type="spellStart"/>
      <w:r w:rsidRPr="00E60DE2">
        <w:rPr>
          <w:rFonts w:asciiTheme="majorBidi" w:hAnsiTheme="majorBidi" w:cstheme="majorBidi"/>
          <w:lang w:val="en-US"/>
        </w:rPr>
        <w:t>Psycinfo</w:t>
      </w:r>
      <w:proofErr w:type="spellEnd"/>
    </w:p>
    <w:p w14:paraId="2B10CA78" w14:textId="77777777" w:rsidR="000F6504" w:rsidRPr="000F6504" w:rsidRDefault="00745F11" w:rsidP="00CD04AE">
      <w:pPr>
        <w:numPr>
          <w:ilvl w:val="1"/>
          <w:numId w:val="127"/>
        </w:numPr>
        <w:spacing w:line="360" w:lineRule="auto"/>
        <w:rPr>
          <w:rFonts w:asciiTheme="majorBidi" w:hAnsiTheme="majorBidi" w:cstheme="majorBidi"/>
        </w:rPr>
      </w:pPr>
      <w:r w:rsidRPr="00E60DE2">
        <w:rPr>
          <w:rFonts w:asciiTheme="majorBidi" w:hAnsiTheme="majorBidi" w:cstheme="majorBidi"/>
          <w:lang w:val="en-US"/>
        </w:rPr>
        <w:t>Psycarticles</w:t>
      </w:r>
    </w:p>
    <w:p w14:paraId="3F388A4F" w14:textId="3E342440" w:rsidR="00745F11" w:rsidRPr="00E60DE2" w:rsidRDefault="00745F11" w:rsidP="00CD04AE">
      <w:pPr>
        <w:numPr>
          <w:ilvl w:val="1"/>
          <w:numId w:val="127"/>
        </w:numPr>
        <w:spacing w:line="360" w:lineRule="auto"/>
        <w:rPr>
          <w:rFonts w:asciiTheme="majorBidi" w:hAnsiTheme="majorBidi" w:cstheme="majorBidi"/>
        </w:rPr>
      </w:pPr>
      <w:r w:rsidRPr="00E60DE2">
        <w:rPr>
          <w:rFonts w:asciiTheme="majorBidi" w:hAnsiTheme="majorBidi" w:cstheme="majorBidi"/>
          <w:lang w:val="en-US"/>
        </w:rPr>
        <w:t>PubMed</w:t>
      </w:r>
    </w:p>
    <w:p w14:paraId="771ECFD6" w14:textId="77777777" w:rsidR="00745F11" w:rsidRPr="00E60DE2" w:rsidRDefault="00745F11" w:rsidP="00CD04AE">
      <w:pPr>
        <w:numPr>
          <w:ilvl w:val="1"/>
          <w:numId w:val="127"/>
        </w:numPr>
        <w:spacing w:line="360" w:lineRule="auto"/>
        <w:rPr>
          <w:rFonts w:asciiTheme="majorBidi" w:hAnsiTheme="majorBidi" w:cstheme="majorBidi"/>
        </w:rPr>
      </w:pPr>
      <w:r w:rsidRPr="00E60DE2">
        <w:rPr>
          <w:rFonts w:asciiTheme="majorBidi" w:hAnsiTheme="majorBidi" w:cstheme="majorBidi"/>
          <w:lang w:val="en-US"/>
        </w:rPr>
        <w:t>Google Scholar</w:t>
      </w:r>
    </w:p>
    <w:p w14:paraId="74184E75"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Identifying and Using Keywords Effectively</w:t>
      </w:r>
    </w:p>
    <w:p w14:paraId="6386D94F" w14:textId="77777777" w:rsidR="00745F11" w:rsidRPr="00E60DE2" w:rsidRDefault="00745F11" w:rsidP="00CD04AE">
      <w:pPr>
        <w:numPr>
          <w:ilvl w:val="0"/>
          <w:numId w:val="128"/>
        </w:numPr>
        <w:spacing w:line="360" w:lineRule="auto"/>
        <w:rPr>
          <w:rFonts w:asciiTheme="majorBidi" w:hAnsiTheme="majorBidi" w:cstheme="majorBidi"/>
        </w:rPr>
      </w:pPr>
      <w:r w:rsidRPr="00E60DE2">
        <w:rPr>
          <w:rFonts w:asciiTheme="majorBidi" w:hAnsiTheme="majorBidi" w:cstheme="majorBidi"/>
          <w:lang w:val="en-US"/>
        </w:rPr>
        <w:t xml:space="preserve">To search the databases effectively, you will need to identify appropriate keywords. </w:t>
      </w:r>
    </w:p>
    <w:p w14:paraId="474BA0D0" w14:textId="77777777" w:rsidR="00745F11" w:rsidRPr="00E60DE2" w:rsidRDefault="00745F11" w:rsidP="00CD04AE">
      <w:pPr>
        <w:numPr>
          <w:ilvl w:val="0"/>
          <w:numId w:val="128"/>
        </w:numPr>
        <w:spacing w:line="360" w:lineRule="auto"/>
        <w:rPr>
          <w:rFonts w:asciiTheme="majorBidi" w:hAnsiTheme="majorBidi" w:cstheme="majorBidi"/>
        </w:rPr>
      </w:pPr>
      <w:r w:rsidRPr="00E60DE2">
        <w:rPr>
          <w:rFonts w:asciiTheme="majorBidi" w:hAnsiTheme="majorBidi" w:cstheme="majorBidi"/>
          <w:lang w:val="en-US"/>
        </w:rPr>
        <w:t xml:space="preserve">The mechanics of searches vary from database to database, but in general, combining keywords is often the best strategy. </w:t>
      </w:r>
    </w:p>
    <w:p w14:paraId="3B6521BB"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Evaluating the Literature</w:t>
      </w:r>
    </w:p>
    <w:p w14:paraId="31CBD86E"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b/>
          <w:bCs/>
          <w:lang w:val="en-US"/>
        </w:rPr>
        <w:t xml:space="preserve">Primary source articles </w:t>
      </w:r>
      <w:r w:rsidRPr="00E60DE2">
        <w:rPr>
          <w:rFonts w:asciiTheme="majorBidi" w:hAnsiTheme="majorBidi" w:cstheme="majorBidi"/>
          <w:lang w:val="en-US"/>
        </w:rPr>
        <w:t xml:space="preserve">are written by the researcher(s) who actually undertook the research published. </w:t>
      </w:r>
    </w:p>
    <w:p w14:paraId="743AB119"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lang w:val="en-US"/>
        </w:rPr>
        <w:t>A key strength of these articles is that they provide the methodology, analyses, results, and conclusions of the study.</w:t>
      </w:r>
    </w:p>
    <w:p w14:paraId="0AA914AE"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b/>
          <w:bCs/>
          <w:lang w:val="en-US"/>
        </w:rPr>
        <w:t xml:space="preserve">Review articles </w:t>
      </w:r>
      <w:r w:rsidRPr="00E60DE2">
        <w:rPr>
          <w:rFonts w:asciiTheme="majorBidi" w:hAnsiTheme="majorBidi" w:cstheme="majorBidi"/>
          <w:highlight w:val="darkCyan"/>
          <w:lang w:val="en-US"/>
        </w:rPr>
        <w:t>summarize findings</w:t>
      </w:r>
      <w:r w:rsidRPr="00E60DE2">
        <w:rPr>
          <w:rFonts w:asciiTheme="majorBidi" w:hAnsiTheme="majorBidi" w:cstheme="majorBidi"/>
          <w:lang w:val="en-US"/>
        </w:rPr>
        <w:t xml:space="preserve"> from a large number of primary source articles. </w:t>
      </w:r>
    </w:p>
    <w:p w14:paraId="138B0FC9"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lang w:val="en-US"/>
        </w:rPr>
        <w:t xml:space="preserve">They provide a critique of the research and point out gaps in the current knowledge base. </w:t>
      </w:r>
    </w:p>
    <w:p w14:paraId="58E94AD0"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b/>
          <w:bCs/>
          <w:lang w:val="en-US"/>
        </w:rPr>
        <w:t xml:space="preserve">Meta-analyses </w:t>
      </w:r>
      <w:r w:rsidRPr="00E60DE2">
        <w:rPr>
          <w:rFonts w:asciiTheme="majorBidi" w:hAnsiTheme="majorBidi" w:cstheme="majorBidi"/>
          <w:lang w:val="en-US"/>
        </w:rPr>
        <w:t xml:space="preserve">are </w:t>
      </w:r>
      <w:r w:rsidRPr="000F6504">
        <w:rPr>
          <w:rFonts w:asciiTheme="majorBidi" w:hAnsiTheme="majorBidi" w:cstheme="majorBidi"/>
          <w:b/>
          <w:bCs/>
          <w:lang w:val="en-US"/>
        </w:rPr>
        <w:t>review articles that use statistical techniques</w:t>
      </w:r>
      <w:r w:rsidRPr="00E60DE2">
        <w:rPr>
          <w:rFonts w:asciiTheme="majorBidi" w:hAnsiTheme="majorBidi" w:cstheme="majorBidi"/>
          <w:lang w:val="en-US"/>
        </w:rPr>
        <w:t xml:space="preserve"> to mathematically analyze the results of many primary source articles simultaneously. </w:t>
      </w:r>
    </w:p>
    <w:p w14:paraId="08E801A1"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lang w:val="en-US"/>
        </w:rPr>
        <w:t xml:space="preserve">These analyses are designed to </w:t>
      </w:r>
      <w:r w:rsidRPr="000F6504">
        <w:rPr>
          <w:rFonts w:asciiTheme="majorBidi" w:hAnsiTheme="majorBidi" w:cstheme="majorBidi"/>
          <w:highlight w:val="darkCyan"/>
          <w:lang w:val="en-US"/>
        </w:rPr>
        <w:t>determine</w:t>
      </w:r>
      <w:r w:rsidRPr="00E60DE2">
        <w:rPr>
          <w:rFonts w:asciiTheme="majorBidi" w:hAnsiTheme="majorBidi" w:cstheme="majorBidi"/>
          <w:lang w:val="en-US"/>
        </w:rPr>
        <w:t xml:space="preserve"> </w:t>
      </w:r>
      <w:r w:rsidRPr="00E60DE2">
        <w:rPr>
          <w:rFonts w:asciiTheme="majorBidi" w:hAnsiTheme="majorBidi" w:cstheme="majorBidi"/>
          <w:highlight w:val="darkCyan"/>
          <w:lang w:val="en-US"/>
        </w:rPr>
        <w:t>the effect size</w:t>
      </w:r>
      <w:r w:rsidRPr="00E60DE2">
        <w:rPr>
          <w:rFonts w:asciiTheme="majorBidi" w:hAnsiTheme="majorBidi" w:cstheme="majorBidi"/>
          <w:lang w:val="en-US"/>
        </w:rPr>
        <w:t xml:space="preserve"> of a given variable on another set of variables. </w:t>
      </w:r>
    </w:p>
    <w:p w14:paraId="47933ED3" w14:textId="77777777" w:rsidR="00745F11" w:rsidRPr="00E60DE2" w:rsidRDefault="00745F11" w:rsidP="00CD04AE">
      <w:pPr>
        <w:numPr>
          <w:ilvl w:val="0"/>
          <w:numId w:val="129"/>
        </w:numPr>
        <w:spacing w:line="360" w:lineRule="auto"/>
        <w:rPr>
          <w:rFonts w:asciiTheme="majorBidi" w:hAnsiTheme="majorBidi" w:cstheme="majorBidi"/>
        </w:rPr>
      </w:pPr>
      <w:r w:rsidRPr="00E60DE2">
        <w:rPr>
          <w:rFonts w:asciiTheme="majorBidi" w:hAnsiTheme="majorBidi" w:cstheme="majorBidi"/>
          <w:lang w:val="en-US"/>
        </w:rPr>
        <w:t xml:space="preserve">Meta-analyses are an </w:t>
      </w:r>
      <w:r w:rsidRPr="00E60DE2">
        <w:rPr>
          <w:rFonts w:asciiTheme="majorBidi" w:hAnsiTheme="majorBidi" w:cstheme="majorBidi"/>
          <w:highlight w:val="darkCyan"/>
          <w:lang w:val="en-US"/>
        </w:rPr>
        <w:t>invaluable tool for bringing clarity to research areas with many studies of varying quality and with inconsistent results</w:t>
      </w:r>
      <w:r w:rsidRPr="00E60DE2">
        <w:rPr>
          <w:rFonts w:asciiTheme="majorBidi" w:hAnsiTheme="majorBidi" w:cstheme="majorBidi"/>
          <w:lang w:val="en-US"/>
        </w:rPr>
        <w:t xml:space="preserve">. </w:t>
      </w:r>
    </w:p>
    <w:p w14:paraId="0C091E17" w14:textId="77777777" w:rsidR="00745F11" w:rsidRPr="00E60DE2" w:rsidRDefault="00745F11" w:rsidP="00E60DE2">
      <w:pPr>
        <w:spacing w:line="360" w:lineRule="auto"/>
        <w:rPr>
          <w:rFonts w:asciiTheme="majorBidi" w:hAnsiTheme="majorBidi" w:cstheme="majorBidi"/>
        </w:rPr>
      </w:pPr>
    </w:p>
    <w:p w14:paraId="54D40C5B"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Evaluating a Research Article</w:t>
      </w:r>
    </w:p>
    <w:p w14:paraId="65EADB25" w14:textId="77777777" w:rsidR="00745F11" w:rsidRPr="00E60DE2" w:rsidRDefault="00745F11" w:rsidP="00CD04AE">
      <w:pPr>
        <w:numPr>
          <w:ilvl w:val="0"/>
          <w:numId w:val="130"/>
        </w:numPr>
        <w:spacing w:line="360" w:lineRule="auto"/>
        <w:rPr>
          <w:rFonts w:asciiTheme="majorBidi" w:hAnsiTheme="majorBidi" w:cstheme="majorBidi"/>
        </w:rPr>
      </w:pPr>
      <w:r w:rsidRPr="00E60DE2">
        <w:rPr>
          <w:rFonts w:asciiTheme="majorBidi" w:hAnsiTheme="majorBidi" w:cstheme="majorBidi"/>
          <w:lang w:val="en-US"/>
        </w:rPr>
        <w:t xml:space="preserve">Consider the </w:t>
      </w:r>
      <w:r w:rsidRPr="000F6504">
        <w:rPr>
          <w:rFonts w:asciiTheme="majorBidi" w:hAnsiTheme="majorBidi" w:cstheme="majorBidi"/>
          <w:b/>
          <w:bCs/>
          <w:lang w:val="en-US"/>
        </w:rPr>
        <w:t>author’s level of expertise</w:t>
      </w:r>
      <w:r w:rsidRPr="00E60DE2">
        <w:rPr>
          <w:rFonts w:asciiTheme="majorBidi" w:hAnsiTheme="majorBidi" w:cstheme="majorBidi"/>
          <w:lang w:val="en-US"/>
        </w:rPr>
        <w:t xml:space="preserve"> and also the </w:t>
      </w:r>
      <w:r w:rsidRPr="000F6504">
        <w:rPr>
          <w:rFonts w:asciiTheme="majorBidi" w:hAnsiTheme="majorBidi" w:cstheme="majorBidi"/>
          <w:b/>
          <w:bCs/>
          <w:lang w:val="en-US"/>
        </w:rPr>
        <w:t>journal’s impact factor</w:t>
      </w:r>
      <w:r w:rsidRPr="00E60DE2">
        <w:rPr>
          <w:rFonts w:asciiTheme="majorBidi" w:hAnsiTheme="majorBidi" w:cstheme="majorBidi"/>
          <w:lang w:val="en-US"/>
        </w:rPr>
        <w:t xml:space="preserve">. </w:t>
      </w:r>
    </w:p>
    <w:p w14:paraId="7DE5FD58" w14:textId="77777777" w:rsidR="00745F11" w:rsidRPr="00E60DE2" w:rsidRDefault="00745F11" w:rsidP="00CD04AE">
      <w:pPr>
        <w:numPr>
          <w:ilvl w:val="0"/>
          <w:numId w:val="130"/>
        </w:numPr>
        <w:spacing w:line="360" w:lineRule="auto"/>
        <w:rPr>
          <w:rFonts w:asciiTheme="majorBidi" w:hAnsiTheme="majorBidi" w:cstheme="majorBidi"/>
        </w:rPr>
      </w:pPr>
      <w:r w:rsidRPr="00E60DE2">
        <w:rPr>
          <w:rFonts w:asciiTheme="majorBidi" w:hAnsiTheme="majorBidi" w:cstheme="majorBidi"/>
          <w:lang w:val="en-US"/>
        </w:rPr>
        <w:t>This refers to the amount of influence the journal holds in the scientific community.</w:t>
      </w:r>
    </w:p>
    <w:p w14:paraId="7B35102D"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t xml:space="preserve">The higher the </w:t>
      </w:r>
      <w:r w:rsidRPr="00E60DE2">
        <w:rPr>
          <w:rFonts w:asciiTheme="majorBidi" w:hAnsiTheme="majorBidi" w:cstheme="majorBidi"/>
          <w:b/>
          <w:bCs/>
          <w:lang w:val="en-US"/>
        </w:rPr>
        <w:t>impact factor</w:t>
      </w:r>
      <w:r w:rsidRPr="00E60DE2">
        <w:rPr>
          <w:rFonts w:asciiTheme="majorBidi" w:hAnsiTheme="majorBidi" w:cstheme="majorBidi"/>
          <w:lang w:val="en-US"/>
        </w:rPr>
        <w:t xml:space="preserve">, the </w:t>
      </w:r>
      <w:r w:rsidRPr="00187DBD">
        <w:rPr>
          <w:rFonts w:asciiTheme="majorBidi" w:hAnsiTheme="majorBidi" w:cstheme="majorBidi"/>
          <w:b/>
          <w:bCs/>
          <w:lang w:val="en-US"/>
        </w:rPr>
        <w:t>more prestigious</w:t>
      </w:r>
      <w:r w:rsidRPr="00E60DE2">
        <w:rPr>
          <w:rFonts w:asciiTheme="majorBidi" w:hAnsiTheme="majorBidi" w:cstheme="majorBidi"/>
          <w:lang w:val="en-US"/>
        </w:rPr>
        <w:t xml:space="preserve"> the publication. </w:t>
      </w:r>
    </w:p>
    <w:p w14:paraId="3DBA8E40" w14:textId="77777777" w:rsidR="00745F11" w:rsidRPr="00E60DE2" w:rsidRDefault="00745F11" w:rsidP="00CD04AE">
      <w:pPr>
        <w:numPr>
          <w:ilvl w:val="0"/>
          <w:numId w:val="130"/>
        </w:numPr>
        <w:spacing w:line="360" w:lineRule="auto"/>
        <w:rPr>
          <w:rFonts w:asciiTheme="majorBidi" w:hAnsiTheme="majorBidi" w:cstheme="majorBidi"/>
        </w:rPr>
      </w:pPr>
      <w:r w:rsidRPr="00E60DE2">
        <w:rPr>
          <w:rFonts w:asciiTheme="majorBidi" w:hAnsiTheme="majorBidi" w:cstheme="majorBidi"/>
          <w:lang w:val="en-US"/>
        </w:rPr>
        <w:t>When assessing the quality of research article, consider the following questions:</w:t>
      </w:r>
    </w:p>
    <w:p w14:paraId="38F0097D"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lastRenderedPageBreak/>
        <w:t xml:space="preserve">Does the literature review contain current information and does it </w:t>
      </w:r>
      <w:proofErr w:type="gramStart"/>
      <w:r w:rsidRPr="00E60DE2">
        <w:rPr>
          <w:rFonts w:asciiTheme="majorBidi" w:hAnsiTheme="majorBidi" w:cstheme="majorBidi"/>
          <w:lang w:val="en-US"/>
        </w:rPr>
        <w:t>includes</w:t>
      </w:r>
      <w:proofErr w:type="gramEnd"/>
      <w:r w:rsidRPr="00E60DE2">
        <w:rPr>
          <w:rFonts w:asciiTheme="majorBidi" w:hAnsiTheme="majorBidi" w:cstheme="majorBidi"/>
          <w:lang w:val="en-US"/>
        </w:rPr>
        <w:t xml:space="preserve"> key references? </w:t>
      </w:r>
    </w:p>
    <w:p w14:paraId="6BA8CAE3"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t xml:space="preserve">Is the research design appropriate? </w:t>
      </w:r>
    </w:p>
    <w:p w14:paraId="457C556F"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t xml:space="preserve">Was the study executed correctly? </w:t>
      </w:r>
    </w:p>
    <w:p w14:paraId="4DE65D9D"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t>Were the statistical analyses appropriate?</w:t>
      </w:r>
    </w:p>
    <w:p w14:paraId="19A22528"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t>How significant and meaningful are the results?</w:t>
      </w:r>
    </w:p>
    <w:p w14:paraId="7C783031" w14:textId="77777777" w:rsidR="00745F11" w:rsidRPr="00E60DE2" w:rsidRDefault="00745F11" w:rsidP="00CD04AE">
      <w:pPr>
        <w:numPr>
          <w:ilvl w:val="1"/>
          <w:numId w:val="130"/>
        </w:numPr>
        <w:spacing w:line="360" w:lineRule="auto"/>
        <w:rPr>
          <w:rFonts w:asciiTheme="majorBidi" w:hAnsiTheme="majorBidi" w:cstheme="majorBidi"/>
        </w:rPr>
      </w:pPr>
      <w:r w:rsidRPr="00E60DE2">
        <w:rPr>
          <w:rFonts w:asciiTheme="majorBidi" w:hAnsiTheme="majorBidi" w:cstheme="majorBidi"/>
          <w:lang w:val="en-US"/>
        </w:rPr>
        <w:t xml:space="preserve">Do the conclusions make sense given the study findings? </w:t>
      </w:r>
    </w:p>
    <w:p w14:paraId="29DDBEA4"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highlight w:val="darkCyan"/>
          <w:lang w:val="en-US"/>
        </w:rPr>
        <w:t>The Main Features of a Psychological Investigation</w:t>
      </w:r>
    </w:p>
    <w:p w14:paraId="3AE7505A" w14:textId="77777777" w:rsidR="00745F11" w:rsidRPr="00E60DE2" w:rsidRDefault="00745F11" w:rsidP="00CD04AE">
      <w:pPr>
        <w:numPr>
          <w:ilvl w:val="0"/>
          <w:numId w:val="131"/>
        </w:numPr>
        <w:spacing w:line="360" w:lineRule="auto"/>
        <w:rPr>
          <w:rFonts w:asciiTheme="majorBidi" w:hAnsiTheme="majorBidi" w:cstheme="majorBidi"/>
        </w:rPr>
      </w:pPr>
      <w:r w:rsidRPr="00E60DE2">
        <w:rPr>
          <w:rFonts w:asciiTheme="majorBidi" w:hAnsiTheme="majorBidi" w:cstheme="majorBidi"/>
          <w:b/>
          <w:bCs/>
          <w:lang w:val="en-US"/>
        </w:rPr>
        <w:t>Variables</w:t>
      </w:r>
      <w:r w:rsidRPr="00E60DE2">
        <w:rPr>
          <w:rFonts w:asciiTheme="majorBidi" w:hAnsiTheme="majorBidi" w:cstheme="majorBidi"/>
          <w:lang w:val="en-US"/>
        </w:rPr>
        <w:t xml:space="preserve">: What human </w:t>
      </w:r>
      <w:r w:rsidRPr="000F6504">
        <w:rPr>
          <w:rFonts w:asciiTheme="majorBidi" w:hAnsiTheme="majorBidi" w:cstheme="majorBidi"/>
          <w:i/>
          <w:iCs/>
          <w:lang w:val="en-US"/>
        </w:rPr>
        <w:t>characteristics</w:t>
      </w:r>
      <w:r w:rsidRPr="00E60DE2">
        <w:rPr>
          <w:rFonts w:asciiTheme="majorBidi" w:hAnsiTheme="majorBidi" w:cstheme="majorBidi"/>
          <w:lang w:val="en-US"/>
        </w:rPr>
        <w:t xml:space="preserve"> or </w:t>
      </w:r>
      <w:proofErr w:type="spellStart"/>
      <w:r w:rsidRPr="00E60DE2">
        <w:rPr>
          <w:rFonts w:asciiTheme="majorBidi" w:hAnsiTheme="majorBidi" w:cstheme="majorBidi"/>
          <w:lang w:val="en-US"/>
        </w:rPr>
        <w:t>behaviour</w:t>
      </w:r>
      <w:proofErr w:type="spellEnd"/>
      <w:r w:rsidRPr="00E60DE2">
        <w:rPr>
          <w:rFonts w:asciiTheme="majorBidi" w:hAnsiTheme="majorBidi" w:cstheme="majorBidi"/>
          <w:lang w:val="en-US"/>
        </w:rPr>
        <w:t xml:space="preserve"> will we study and under what </w:t>
      </w:r>
      <w:r w:rsidRPr="000F6504">
        <w:rPr>
          <w:rFonts w:asciiTheme="majorBidi" w:hAnsiTheme="majorBidi" w:cstheme="majorBidi"/>
          <w:i/>
          <w:iCs/>
          <w:lang w:val="en-US"/>
        </w:rPr>
        <w:t>conditions</w:t>
      </w:r>
      <w:r w:rsidRPr="00E60DE2">
        <w:rPr>
          <w:rFonts w:asciiTheme="majorBidi" w:hAnsiTheme="majorBidi" w:cstheme="majorBidi"/>
          <w:lang w:val="en-US"/>
        </w:rPr>
        <w:t xml:space="preserve">? </w:t>
      </w:r>
    </w:p>
    <w:p w14:paraId="57025E11" w14:textId="77777777" w:rsidR="00745F11" w:rsidRPr="00E60DE2" w:rsidRDefault="00745F11" w:rsidP="00CD04AE">
      <w:pPr>
        <w:numPr>
          <w:ilvl w:val="0"/>
          <w:numId w:val="131"/>
        </w:numPr>
        <w:spacing w:line="360" w:lineRule="auto"/>
        <w:rPr>
          <w:rFonts w:asciiTheme="majorBidi" w:hAnsiTheme="majorBidi" w:cstheme="majorBidi"/>
        </w:rPr>
      </w:pPr>
      <w:r w:rsidRPr="00E60DE2">
        <w:rPr>
          <w:rFonts w:asciiTheme="majorBidi" w:hAnsiTheme="majorBidi" w:cstheme="majorBidi"/>
          <w:b/>
          <w:bCs/>
          <w:lang w:val="en-US"/>
        </w:rPr>
        <w:t>Samples</w:t>
      </w:r>
      <w:r w:rsidRPr="00E60DE2">
        <w:rPr>
          <w:rFonts w:asciiTheme="majorBidi" w:hAnsiTheme="majorBidi" w:cstheme="majorBidi"/>
          <w:lang w:val="en-US"/>
        </w:rPr>
        <w:t xml:space="preserve">: </w:t>
      </w:r>
      <w:r w:rsidRPr="000F6504">
        <w:rPr>
          <w:rFonts w:asciiTheme="majorBidi" w:hAnsiTheme="majorBidi" w:cstheme="majorBidi"/>
          <w:i/>
          <w:iCs/>
          <w:lang w:val="en-US"/>
        </w:rPr>
        <w:t>Whom</w:t>
      </w:r>
      <w:r w:rsidRPr="00E60DE2">
        <w:rPr>
          <w:rFonts w:asciiTheme="majorBidi" w:hAnsiTheme="majorBidi" w:cstheme="majorBidi"/>
          <w:lang w:val="en-US"/>
        </w:rPr>
        <w:t xml:space="preserve"> will we study?</w:t>
      </w:r>
    </w:p>
    <w:p w14:paraId="10DF960F" w14:textId="77777777" w:rsidR="00745F11" w:rsidRPr="00E60DE2" w:rsidRDefault="00745F11" w:rsidP="00CD04AE">
      <w:pPr>
        <w:numPr>
          <w:ilvl w:val="0"/>
          <w:numId w:val="131"/>
        </w:numPr>
        <w:spacing w:line="360" w:lineRule="auto"/>
        <w:rPr>
          <w:rFonts w:asciiTheme="majorBidi" w:hAnsiTheme="majorBidi" w:cstheme="majorBidi"/>
        </w:rPr>
      </w:pPr>
      <w:r w:rsidRPr="00E60DE2">
        <w:rPr>
          <w:rFonts w:asciiTheme="majorBidi" w:hAnsiTheme="majorBidi" w:cstheme="majorBidi"/>
          <w:b/>
          <w:bCs/>
          <w:lang w:val="en-US"/>
        </w:rPr>
        <w:t>Design</w:t>
      </w:r>
      <w:r w:rsidRPr="00E60DE2">
        <w:rPr>
          <w:rFonts w:asciiTheme="majorBidi" w:hAnsiTheme="majorBidi" w:cstheme="majorBidi"/>
          <w:lang w:val="en-US"/>
        </w:rPr>
        <w:t xml:space="preserve">: </w:t>
      </w:r>
      <w:r w:rsidRPr="000F6504">
        <w:rPr>
          <w:rFonts w:asciiTheme="majorBidi" w:hAnsiTheme="majorBidi" w:cstheme="majorBidi"/>
          <w:i/>
          <w:iCs/>
          <w:lang w:val="en-US"/>
        </w:rPr>
        <w:t>How</w:t>
      </w:r>
      <w:r w:rsidRPr="00E60DE2">
        <w:rPr>
          <w:rFonts w:asciiTheme="majorBidi" w:hAnsiTheme="majorBidi" w:cstheme="majorBidi"/>
          <w:lang w:val="en-US"/>
        </w:rPr>
        <w:t xml:space="preserve"> will the hypothesis be tested? </w:t>
      </w:r>
    </w:p>
    <w:p w14:paraId="6C8C75CB" w14:textId="7A282203" w:rsidR="00745F11" w:rsidRPr="000F6504" w:rsidRDefault="00745F11" w:rsidP="00CD04AE">
      <w:pPr>
        <w:numPr>
          <w:ilvl w:val="0"/>
          <w:numId w:val="131"/>
        </w:numPr>
        <w:spacing w:line="360" w:lineRule="auto"/>
        <w:rPr>
          <w:rFonts w:asciiTheme="majorBidi" w:hAnsiTheme="majorBidi" w:cstheme="majorBidi"/>
        </w:rPr>
      </w:pPr>
      <w:r w:rsidRPr="00E60DE2">
        <w:rPr>
          <w:rFonts w:asciiTheme="majorBidi" w:hAnsiTheme="majorBidi" w:cstheme="majorBidi"/>
          <w:b/>
          <w:bCs/>
          <w:lang w:val="en-US"/>
        </w:rPr>
        <w:t>Analysis</w:t>
      </w:r>
      <w:r w:rsidRPr="00E60DE2">
        <w:rPr>
          <w:rFonts w:asciiTheme="majorBidi" w:hAnsiTheme="majorBidi" w:cstheme="majorBidi"/>
          <w:lang w:val="en-US"/>
        </w:rPr>
        <w:t xml:space="preserve">: </w:t>
      </w:r>
      <w:r w:rsidRPr="000F6504">
        <w:rPr>
          <w:rFonts w:asciiTheme="majorBidi" w:hAnsiTheme="majorBidi" w:cstheme="majorBidi"/>
          <w:i/>
          <w:iCs/>
          <w:lang w:val="en-US"/>
        </w:rPr>
        <w:t>What sort</w:t>
      </w:r>
      <w:r w:rsidRPr="00E60DE2">
        <w:rPr>
          <w:rFonts w:asciiTheme="majorBidi" w:hAnsiTheme="majorBidi" w:cstheme="majorBidi"/>
          <w:lang w:val="en-US"/>
        </w:rPr>
        <w:t xml:space="preserve"> of evidence will be obtained and in what </w:t>
      </w:r>
      <w:r w:rsidRPr="000F6504">
        <w:rPr>
          <w:rFonts w:asciiTheme="majorBidi" w:hAnsiTheme="majorBidi" w:cstheme="majorBidi"/>
          <w:i/>
          <w:iCs/>
          <w:lang w:val="en-US"/>
        </w:rPr>
        <w:t>form</w:t>
      </w:r>
      <w:r w:rsidRPr="00E60DE2">
        <w:rPr>
          <w:rFonts w:asciiTheme="majorBidi" w:hAnsiTheme="majorBidi" w:cstheme="majorBidi"/>
          <w:lang w:val="en-US"/>
        </w:rPr>
        <w:t xml:space="preserve">? </w:t>
      </w:r>
    </w:p>
    <w:p w14:paraId="70ADD4EF" w14:textId="77777777" w:rsidR="000F6504" w:rsidRPr="00E60DE2" w:rsidRDefault="000F6504" w:rsidP="000F6504">
      <w:pPr>
        <w:spacing w:line="360" w:lineRule="auto"/>
        <w:ind w:left="720"/>
        <w:rPr>
          <w:rFonts w:asciiTheme="majorBidi" w:hAnsiTheme="majorBidi" w:cstheme="majorBidi"/>
        </w:rPr>
      </w:pPr>
    </w:p>
    <w:p w14:paraId="638FDD5D"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Qualitative Data</w:t>
      </w:r>
    </w:p>
    <w:p w14:paraId="212C12ED" w14:textId="77777777" w:rsidR="00745F11" w:rsidRPr="00E60DE2" w:rsidRDefault="00745F11" w:rsidP="00CD04AE">
      <w:pPr>
        <w:numPr>
          <w:ilvl w:val="0"/>
          <w:numId w:val="132"/>
        </w:numPr>
        <w:spacing w:line="360" w:lineRule="auto"/>
        <w:rPr>
          <w:rFonts w:asciiTheme="majorBidi" w:hAnsiTheme="majorBidi" w:cstheme="majorBidi"/>
        </w:rPr>
      </w:pPr>
      <w:r w:rsidRPr="00E60DE2">
        <w:rPr>
          <w:rFonts w:asciiTheme="majorBidi" w:hAnsiTheme="majorBidi" w:cstheme="majorBidi"/>
          <w:lang w:val="en-US"/>
        </w:rPr>
        <w:t xml:space="preserve">Not all data gathered in psychological research studies are numerical or quantitative. </w:t>
      </w:r>
    </w:p>
    <w:p w14:paraId="32DED548" w14:textId="77777777" w:rsidR="00745F11" w:rsidRPr="00E60DE2" w:rsidRDefault="00745F11" w:rsidP="00CD04AE">
      <w:pPr>
        <w:numPr>
          <w:ilvl w:val="0"/>
          <w:numId w:val="132"/>
        </w:numPr>
        <w:spacing w:line="360" w:lineRule="auto"/>
        <w:rPr>
          <w:rFonts w:asciiTheme="majorBidi" w:hAnsiTheme="majorBidi" w:cstheme="majorBidi"/>
        </w:rPr>
      </w:pPr>
      <w:r w:rsidRPr="00E60DE2">
        <w:rPr>
          <w:rFonts w:asciiTheme="majorBidi" w:hAnsiTheme="majorBidi" w:cstheme="majorBidi"/>
          <w:lang w:val="en-US"/>
        </w:rPr>
        <w:t xml:space="preserve">Researchers can also gather qualitative data, i.e., verbal or written information that has not been converted to a numerical score. </w:t>
      </w:r>
    </w:p>
    <w:p w14:paraId="29A8F410" w14:textId="77777777" w:rsidR="00745F11" w:rsidRPr="00E60DE2" w:rsidRDefault="00745F11" w:rsidP="00E60DE2">
      <w:pPr>
        <w:spacing w:line="360" w:lineRule="auto"/>
        <w:rPr>
          <w:rFonts w:asciiTheme="majorBidi" w:hAnsiTheme="majorBidi" w:cstheme="majorBidi"/>
        </w:rPr>
      </w:pPr>
    </w:p>
    <w:p w14:paraId="51A7D989"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highlight w:val="cyan"/>
          <w:lang w:val="en-US"/>
        </w:rPr>
        <w:t>Funding</w:t>
      </w:r>
      <w:r w:rsidRPr="00E60DE2">
        <w:rPr>
          <w:rFonts w:asciiTheme="majorBidi" w:hAnsiTheme="majorBidi" w:cstheme="majorBidi"/>
          <w:lang w:val="en-US"/>
        </w:rPr>
        <w:t xml:space="preserve"> Scientific Research</w:t>
      </w:r>
    </w:p>
    <w:p w14:paraId="2F5140CD" w14:textId="77777777" w:rsidR="00745F11" w:rsidRPr="00E60DE2" w:rsidRDefault="00745F11" w:rsidP="00CD04AE">
      <w:pPr>
        <w:numPr>
          <w:ilvl w:val="0"/>
          <w:numId w:val="133"/>
        </w:numPr>
        <w:spacing w:line="360" w:lineRule="auto"/>
        <w:rPr>
          <w:rFonts w:asciiTheme="majorBidi" w:hAnsiTheme="majorBidi" w:cstheme="majorBidi"/>
        </w:rPr>
      </w:pPr>
      <w:r w:rsidRPr="00E60DE2">
        <w:rPr>
          <w:rFonts w:asciiTheme="majorBidi" w:hAnsiTheme="majorBidi" w:cstheme="majorBidi"/>
          <w:lang w:val="en-US"/>
        </w:rPr>
        <w:t xml:space="preserve">Research funds come primarily from one of the following sources: </w:t>
      </w:r>
    </w:p>
    <w:p w14:paraId="5B2FBEC1" w14:textId="77777777" w:rsidR="00745F11" w:rsidRPr="00E60DE2" w:rsidRDefault="00745F11" w:rsidP="00CD04AE">
      <w:pPr>
        <w:numPr>
          <w:ilvl w:val="1"/>
          <w:numId w:val="133"/>
        </w:numPr>
        <w:spacing w:line="360" w:lineRule="auto"/>
        <w:rPr>
          <w:rFonts w:asciiTheme="majorBidi" w:hAnsiTheme="majorBidi" w:cstheme="majorBidi"/>
        </w:rPr>
      </w:pPr>
      <w:r w:rsidRPr="00E60DE2">
        <w:rPr>
          <w:rFonts w:asciiTheme="majorBidi" w:hAnsiTheme="majorBidi" w:cstheme="majorBidi"/>
          <w:lang w:val="en-US"/>
        </w:rPr>
        <w:t>University or hospital units</w:t>
      </w:r>
    </w:p>
    <w:p w14:paraId="51B5DA7D" w14:textId="77777777" w:rsidR="00745F11" w:rsidRPr="00E60DE2" w:rsidRDefault="00745F11" w:rsidP="00CD04AE">
      <w:pPr>
        <w:numPr>
          <w:ilvl w:val="1"/>
          <w:numId w:val="133"/>
        </w:numPr>
        <w:spacing w:line="360" w:lineRule="auto"/>
        <w:rPr>
          <w:rFonts w:asciiTheme="majorBidi" w:hAnsiTheme="majorBidi" w:cstheme="majorBidi"/>
        </w:rPr>
      </w:pPr>
      <w:r w:rsidRPr="00E60DE2">
        <w:rPr>
          <w:rFonts w:asciiTheme="majorBidi" w:hAnsiTheme="majorBidi" w:cstheme="majorBidi"/>
          <w:lang w:val="en-US"/>
        </w:rPr>
        <w:t xml:space="preserve">Government agencies </w:t>
      </w:r>
    </w:p>
    <w:p w14:paraId="488BC839" w14:textId="77777777" w:rsidR="00745F11" w:rsidRPr="00E60DE2" w:rsidRDefault="00745F11" w:rsidP="00CD04AE">
      <w:pPr>
        <w:numPr>
          <w:ilvl w:val="1"/>
          <w:numId w:val="133"/>
        </w:numPr>
        <w:spacing w:line="360" w:lineRule="auto"/>
        <w:rPr>
          <w:rFonts w:asciiTheme="majorBidi" w:hAnsiTheme="majorBidi" w:cstheme="majorBidi"/>
        </w:rPr>
      </w:pPr>
      <w:r w:rsidRPr="00E60DE2">
        <w:rPr>
          <w:rFonts w:asciiTheme="majorBidi" w:hAnsiTheme="majorBidi" w:cstheme="majorBidi"/>
          <w:lang w:val="en-US"/>
        </w:rPr>
        <w:t>Private companies</w:t>
      </w:r>
    </w:p>
    <w:p w14:paraId="358D123E" w14:textId="77777777" w:rsidR="00745F11" w:rsidRPr="00E60DE2" w:rsidRDefault="00745F11" w:rsidP="00CD04AE">
      <w:pPr>
        <w:numPr>
          <w:ilvl w:val="1"/>
          <w:numId w:val="133"/>
        </w:numPr>
        <w:spacing w:line="360" w:lineRule="auto"/>
        <w:rPr>
          <w:rFonts w:asciiTheme="majorBidi" w:hAnsiTheme="majorBidi" w:cstheme="majorBidi"/>
        </w:rPr>
      </w:pPr>
      <w:r w:rsidRPr="00E60DE2">
        <w:rPr>
          <w:rFonts w:asciiTheme="majorBidi" w:hAnsiTheme="majorBidi" w:cstheme="majorBidi"/>
          <w:lang w:val="en-US"/>
        </w:rPr>
        <w:t xml:space="preserve">Charitable institutions or foundations </w:t>
      </w:r>
    </w:p>
    <w:p w14:paraId="5932327C" w14:textId="4E4AF1D9" w:rsidR="00745F11" w:rsidRPr="000F6504" w:rsidRDefault="00745F11" w:rsidP="00CD04AE">
      <w:pPr>
        <w:numPr>
          <w:ilvl w:val="1"/>
          <w:numId w:val="133"/>
        </w:numPr>
        <w:spacing w:line="360" w:lineRule="auto"/>
        <w:rPr>
          <w:rFonts w:asciiTheme="majorBidi" w:hAnsiTheme="majorBidi" w:cstheme="majorBidi"/>
        </w:rPr>
      </w:pPr>
      <w:r w:rsidRPr="00E60DE2">
        <w:rPr>
          <w:rFonts w:asciiTheme="majorBidi" w:hAnsiTheme="majorBidi" w:cstheme="majorBidi"/>
          <w:lang w:val="en-US"/>
        </w:rPr>
        <w:t>Private benefactor</w:t>
      </w:r>
      <w:r w:rsidR="000F6504">
        <w:rPr>
          <w:rFonts w:asciiTheme="majorBidi" w:hAnsiTheme="majorBidi" w:cstheme="majorBidi"/>
          <w:lang w:val="en-US"/>
        </w:rPr>
        <w:t>s.</w:t>
      </w:r>
    </w:p>
    <w:p w14:paraId="222EB48F" w14:textId="77777777" w:rsidR="00745F11" w:rsidRPr="00E60DE2" w:rsidRDefault="00745F11" w:rsidP="00E60DE2">
      <w:pPr>
        <w:spacing w:line="360" w:lineRule="auto"/>
        <w:rPr>
          <w:rFonts w:asciiTheme="majorBidi" w:hAnsiTheme="majorBidi" w:cstheme="majorBidi"/>
        </w:rPr>
      </w:pPr>
    </w:p>
    <w:p w14:paraId="74D1A45E"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lang w:val="en-US"/>
        </w:rPr>
        <w:t xml:space="preserve">At the </w:t>
      </w:r>
      <w:r w:rsidRPr="00E60DE2">
        <w:rPr>
          <w:rFonts w:asciiTheme="majorBidi" w:hAnsiTheme="majorBidi" w:cstheme="majorBidi"/>
          <w:highlight w:val="cyan"/>
          <w:lang w:val="en-US"/>
        </w:rPr>
        <w:t>federal level in Canada</w:t>
      </w:r>
      <w:r w:rsidRPr="00E60DE2">
        <w:rPr>
          <w:rFonts w:asciiTheme="majorBidi" w:hAnsiTheme="majorBidi" w:cstheme="majorBidi"/>
          <w:lang w:val="en-US"/>
        </w:rPr>
        <w:t>, there are four major agencies:</w:t>
      </w:r>
    </w:p>
    <w:p w14:paraId="299BA2DC" w14:textId="77777777" w:rsidR="00745F11" w:rsidRPr="00E60DE2" w:rsidRDefault="00745F11" w:rsidP="00CD04AE">
      <w:pPr>
        <w:numPr>
          <w:ilvl w:val="0"/>
          <w:numId w:val="134"/>
        </w:numPr>
        <w:spacing w:line="360" w:lineRule="auto"/>
        <w:rPr>
          <w:rFonts w:asciiTheme="majorBidi" w:hAnsiTheme="majorBidi" w:cstheme="majorBidi"/>
        </w:rPr>
      </w:pPr>
      <w:r w:rsidRPr="00E60DE2">
        <w:rPr>
          <w:rFonts w:asciiTheme="majorBidi" w:hAnsiTheme="majorBidi" w:cstheme="majorBidi"/>
          <w:lang w:val="en-US"/>
        </w:rPr>
        <w:t xml:space="preserve">Social Sciences and Humanities Research Council (SSHRC) </w:t>
      </w:r>
    </w:p>
    <w:p w14:paraId="52C39D60" w14:textId="77777777" w:rsidR="00745F11" w:rsidRPr="00E60DE2" w:rsidRDefault="00745F11" w:rsidP="00CD04AE">
      <w:pPr>
        <w:numPr>
          <w:ilvl w:val="1"/>
          <w:numId w:val="134"/>
        </w:numPr>
        <w:spacing w:line="360" w:lineRule="auto"/>
        <w:rPr>
          <w:rFonts w:asciiTheme="majorBidi" w:hAnsiTheme="majorBidi" w:cstheme="majorBidi"/>
        </w:rPr>
      </w:pPr>
      <w:r w:rsidRPr="00E60DE2">
        <w:rPr>
          <w:rFonts w:asciiTheme="majorBidi" w:hAnsiTheme="majorBidi" w:cstheme="majorBidi"/>
          <w:lang w:val="en-US"/>
        </w:rPr>
        <w:t xml:space="preserve">Funds university-based research in the humanities and social sciences; including social, environmental, and organizational psychology. </w:t>
      </w:r>
    </w:p>
    <w:p w14:paraId="35794258" w14:textId="77777777" w:rsidR="00745F11" w:rsidRPr="00E60DE2" w:rsidRDefault="00745F11" w:rsidP="00CD04AE">
      <w:pPr>
        <w:numPr>
          <w:ilvl w:val="0"/>
          <w:numId w:val="134"/>
        </w:numPr>
        <w:spacing w:line="360" w:lineRule="auto"/>
        <w:rPr>
          <w:rFonts w:asciiTheme="majorBidi" w:hAnsiTheme="majorBidi" w:cstheme="majorBidi"/>
        </w:rPr>
      </w:pPr>
      <w:r w:rsidRPr="00E60DE2">
        <w:rPr>
          <w:rFonts w:asciiTheme="majorBidi" w:hAnsiTheme="majorBidi" w:cstheme="majorBidi"/>
          <w:lang w:val="en-US"/>
        </w:rPr>
        <w:lastRenderedPageBreak/>
        <w:t xml:space="preserve">Natural Sciences and Engineering Research Council of Canada (NSERC) </w:t>
      </w:r>
    </w:p>
    <w:p w14:paraId="07F2F4FA" w14:textId="77777777" w:rsidR="00745F11" w:rsidRPr="00E60DE2" w:rsidRDefault="00745F11" w:rsidP="00CD04AE">
      <w:pPr>
        <w:numPr>
          <w:ilvl w:val="1"/>
          <w:numId w:val="134"/>
        </w:numPr>
        <w:spacing w:line="360" w:lineRule="auto"/>
        <w:rPr>
          <w:rFonts w:asciiTheme="majorBidi" w:hAnsiTheme="majorBidi" w:cstheme="majorBidi"/>
        </w:rPr>
      </w:pPr>
      <w:r w:rsidRPr="00E60DE2">
        <w:rPr>
          <w:rFonts w:asciiTheme="majorBidi" w:hAnsiTheme="majorBidi" w:cstheme="majorBidi"/>
          <w:lang w:val="en-US"/>
        </w:rPr>
        <w:t xml:space="preserve">Funds university-based basic research in the natural sciences, engineering, technology, and mathematics; includes neuroscience, neurophysiology, cognitive science, and human–computer interaction. </w:t>
      </w:r>
    </w:p>
    <w:p w14:paraId="0EACC77B" w14:textId="77777777" w:rsidR="00745F11" w:rsidRPr="00E60DE2" w:rsidRDefault="00745F11" w:rsidP="00CD04AE">
      <w:pPr>
        <w:numPr>
          <w:ilvl w:val="0"/>
          <w:numId w:val="134"/>
        </w:numPr>
        <w:spacing w:line="360" w:lineRule="auto"/>
        <w:rPr>
          <w:rFonts w:asciiTheme="majorBidi" w:hAnsiTheme="majorBidi" w:cstheme="majorBidi"/>
        </w:rPr>
      </w:pPr>
      <w:r w:rsidRPr="00E60DE2">
        <w:rPr>
          <w:rFonts w:asciiTheme="majorBidi" w:hAnsiTheme="majorBidi" w:cstheme="majorBidi"/>
          <w:lang w:val="en-US"/>
        </w:rPr>
        <w:t xml:space="preserve">Canadian Institutes of Health Research (CIHR) </w:t>
      </w:r>
    </w:p>
    <w:p w14:paraId="156D770E" w14:textId="77777777" w:rsidR="00745F11" w:rsidRPr="00E60DE2" w:rsidRDefault="00745F11" w:rsidP="00CD04AE">
      <w:pPr>
        <w:numPr>
          <w:ilvl w:val="1"/>
          <w:numId w:val="134"/>
        </w:numPr>
        <w:spacing w:line="360" w:lineRule="auto"/>
        <w:rPr>
          <w:rFonts w:asciiTheme="majorBidi" w:hAnsiTheme="majorBidi" w:cstheme="majorBidi"/>
        </w:rPr>
      </w:pPr>
      <w:r w:rsidRPr="00E60DE2">
        <w:rPr>
          <w:rFonts w:asciiTheme="majorBidi" w:hAnsiTheme="majorBidi" w:cstheme="majorBidi"/>
          <w:lang w:val="en-US"/>
        </w:rPr>
        <w:t xml:space="preserve">Funding for university- and hospital-based health research (especially translational research); includes neuroscience, clinical psychology, and health psychology. </w:t>
      </w:r>
    </w:p>
    <w:p w14:paraId="237CFE7F" w14:textId="77777777" w:rsidR="00745F11" w:rsidRPr="00E60DE2" w:rsidRDefault="00745F11" w:rsidP="00CD04AE">
      <w:pPr>
        <w:numPr>
          <w:ilvl w:val="0"/>
          <w:numId w:val="134"/>
        </w:numPr>
        <w:spacing w:line="360" w:lineRule="auto"/>
        <w:rPr>
          <w:rFonts w:asciiTheme="majorBidi" w:hAnsiTheme="majorBidi" w:cstheme="majorBidi"/>
        </w:rPr>
      </w:pPr>
      <w:r w:rsidRPr="00E60DE2">
        <w:rPr>
          <w:rFonts w:asciiTheme="majorBidi" w:hAnsiTheme="majorBidi" w:cstheme="majorBidi"/>
          <w:lang w:val="en-US"/>
        </w:rPr>
        <w:t xml:space="preserve">Canadian Foundation for Innovation (CFI) </w:t>
      </w:r>
    </w:p>
    <w:p w14:paraId="0D3C20A3" w14:textId="77777777" w:rsidR="00745F11" w:rsidRPr="00E60DE2" w:rsidRDefault="00745F11" w:rsidP="00CD04AE">
      <w:pPr>
        <w:numPr>
          <w:ilvl w:val="1"/>
          <w:numId w:val="134"/>
        </w:numPr>
        <w:spacing w:line="360" w:lineRule="auto"/>
        <w:rPr>
          <w:rFonts w:asciiTheme="majorBidi" w:hAnsiTheme="majorBidi" w:cstheme="majorBidi"/>
        </w:rPr>
      </w:pPr>
      <w:r w:rsidRPr="00E60DE2">
        <w:rPr>
          <w:rFonts w:asciiTheme="majorBidi" w:hAnsiTheme="majorBidi" w:cstheme="majorBidi"/>
          <w:lang w:val="en-US"/>
        </w:rPr>
        <w:t>Funding for infrastructure, including state-of-the-art equipment, laboratories, databases, specimens, scientific collections, computer hardware and software.</w:t>
      </w:r>
    </w:p>
    <w:p w14:paraId="56BCC02A" w14:textId="77777777" w:rsidR="00745F11" w:rsidRPr="00E60DE2" w:rsidRDefault="00745F11" w:rsidP="00E60DE2">
      <w:pPr>
        <w:spacing w:line="360" w:lineRule="auto"/>
        <w:ind w:left="720"/>
        <w:rPr>
          <w:rFonts w:asciiTheme="majorBidi" w:hAnsiTheme="majorBidi" w:cstheme="majorBidi"/>
        </w:rPr>
      </w:pPr>
      <w:r w:rsidRPr="00E60DE2">
        <w:rPr>
          <w:rFonts w:asciiTheme="majorBidi" w:hAnsiTheme="majorBidi" w:cstheme="majorBidi"/>
          <w:lang w:val="en-US"/>
        </w:rPr>
        <w:t xml:space="preserve">Grant applications for all agencies are subjected to peer-review in which experts assess the merit of your proposal.  </w:t>
      </w:r>
    </w:p>
    <w:p w14:paraId="2224F8E1" w14:textId="77777777" w:rsidR="00745F11" w:rsidRPr="00E60DE2" w:rsidRDefault="00745F11" w:rsidP="00E60DE2">
      <w:pPr>
        <w:spacing w:line="360" w:lineRule="auto"/>
        <w:ind w:left="720"/>
        <w:rPr>
          <w:rFonts w:asciiTheme="majorBidi" w:hAnsiTheme="majorBidi" w:cstheme="majorBidi"/>
          <w:lang w:val="en-US"/>
        </w:rPr>
      </w:pPr>
      <w:r w:rsidRPr="00E60DE2">
        <w:rPr>
          <w:rFonts w:asciiTheme="majorBidi" w:hAnsiTheme="majorBidi" w:cstheme="majorBidi"/>
          <w:lang w:val="en-US"/>
        </w:rPr>
        <w:t xml:space="preserve">Each grant application is scored using a </w:t>
      </w:r>
      <w:r w:rsidRPr="000F6504">
        <w:rPr>
          <w:rFonts w:asciiTheme="majorBidi" w:hAnsiTheme="majorBidi" w:cstheme="majorBidi"/>
          <w:i/>
          <w:iCs/>
          <w:lang w:val="en-US"/>
        </w:rPr>
        <w:t>standardized scale</w:t>
      </w:r>
      <w:r w:rsidRPr="00E60DE2">
        <w:rPr>
          <w:rFonts w:asciiTheme="majorBidi" w:hAnsiTheme="majorBidi" w:cstheme="majorBidi"/>
          <w:lang w:val="en-US"/>
        </w:rPr>
        <w:t xml:space="preserve">, and it must achieve a minimum score to be considered for funding. </w:t>
      </w:r>
    </w:p>
    <w:p w14:paraId="7F6C9F9C" w14:textId="77777777" w:rsidR="00745F11" w:rsidRPr="00E60DE2" w:rsidRDefault="00745F11" w:rsidP="00E60DE2">
      <w:pPr>
        <w:spacing w:line="360" w:lineRule="auto"/>
        <w:ind w:left="720"/>
        <w:rPr>
          <w:rFonts w:asciiTheme="majorBidi" w:hAnsiTheme="majorBidi" w:cstheme="majorBidi"/>
        </w:rPr>
      </w:pPr>
    </w:p>
    <w:p w14:paraId="053415A4"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Conducting Your Study</w:t>
      </w:r>
    </w:p>
    <w:p w14:paraId="3A2EF2B2" w14:textId="77777777" w:rsidR="00745F11" w:rsidRPr="00E60DE2" w:rsidRDefault="00745F11" w:rsidP="00CD04AE">
      <w:pPr>
        <w:numPr>
          <w:ilvl w:val="0"/>
          <w:numId w:val="135"/>
        </w:numPr>
        <w:spacing w:line="360" w:lineRule="auto"/>
        <w:rPr>
          <w:rFonts w:asciiTheme="majorBidi" w:hAnsiTheme="majorBidi" w:cstheme="majorBidi"/>
        </w:rPr>
      </w:pPr>
      <w:r w:rsidRPr="00E60DE2">
        <w:rPr>
          <w:rFonts w:asciiTheme="majorBidi" w:hAnsiTheme="majorBidi" w:cstheme="majorBidi"/>
          <w:lang w:val="en-US"/>
        </w:rPr>
        <w:t xml:space="preserve">Getting a study off the ground requires a lot of work and it can be a daunting task. </w:t>
      </w:r>
    </w:p>
    <w:p w14:paraId="36216065" w14:textId="77777777" w:rsidR="00745F11" w:rsidRPr="00E60DE2" w:rsidRDefault="00745F11" w:rsidP="00CD04AE">
      <w:pPr>
        <w:numPr>
          <w:ilvl w:val="0"/>
          <w:numId w:val="135"/>
        </w:numPr>
        <w:spacing w:line="360" w:lineRule="auto"/>
        <w:rPr>
          <w:rFonts w:asciiTheme="majorBidi" w:hAnsiTheme="majorBidi" w:cstheme="majorBidi"/>
        </w:rPr>
      </w:pPr>
      <w:r w:rsidRPr="00E60DE2">
        <w:rPr>
          <w:rFonts w:asciiTheme="majorBidi" w:hAnsiTheme="majorBidi" w:cstheme="majorBidi"/>
          <w:lang w:val="en-US"/>
        </w:rPr>
        <w:t xml:space="preserve">Research labs are often comprised of a team of individuals (e.g., hired research assistants, undergraduate thesis students, and volunteers) who are working on a given study. </w:t>
      </w:r>
    </w:p>
    <w:p w14:paraId="397BD257" w14:textId="77777777" w:rsidR="00745F11" w:rsidRPr="00E60DE2" w:rsidRDefault="00745F11" w:rsidP="00CD04AE">
      <w:pPr>
        <w:numPr>
          <w:ilvl w:val="0"/>
          <w:numId w:val="135"/>
        </w:numPr>
        <w:spacing w:line="360" w:lineRule="auto"/>
        <w:rPr>
          <w:rFonts w:asciiTheme="majorBidi" w:hAnsiTheme="majorBidi" w:cstheme="majorBidi"/>
        </w:rPr>
      </w:pPr>
      <w:r w:rsidRPr="00E60DE2">
        <w:rPr>
          <w:rFonts w:asciiTheme="majorBidi" w:hAnsiTheme="majorBidi" w:cstheme="majorBidi"/>
          <w:lang w:val="en-US"/>
        </w:rPr>
        <w:t xml:space="preserve">Major tasks involved include preparation, data collection, data analysis, and report-writing. </w:t>
      </w:r>
    </w:p>
    <w:p w14:paraId="5E4130AA" w14:textId="77777777" w:rsidR="00745F11" w:rsidRPr="00E60DE2" w:rsidRDefault="00745F11" w:rsidP="00CD04AE">
      <w:pPr>
        <w:numPr>
          <w:ilvl w:val="0"/>
          <w:numId w:val="135"/>
        </w:numPr>
        <w:spacing w:line="360" w:lineRule="auto"/>
        <w:rPr>
          <w:rFonts w:asciiTheme="majorBidi" w:hAnsiTheme="majorBidi" w:cstheme="majorBidi"/>
        </w:rPr>
      </w:pPr>
      <w:r w:rsidRPr="00E60DE2">
        <w:rPr>
          <w:rFonts w:asciiTheme="majorBidi" w:hAnsiTheme="majorBidi" w:cstheme="majorBidi"/>
          <w:lang w:val="en-US"/>
        </w:rPr>
        <w:t xml:space="preserve">Time to completion depends on the nature of the investigation, but generally lasts from one to four years.  </w:t>
      </w:r>
    </w:p>
    <w:p w14:paraId="05F4DA87"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Writing Your Results</w:t>
      </w:r>
    </w:p>
    <w:p w14:paraId="1D702EAF" w14:textId="77777777" w:rsidR="00745F11" w:rsidRPr="00E60DE2" w:rsidRDefault="00745F11" w:rsidP="00CD04AE">
      <w:pPr>
        <w:numPr>
          <w:ilvl w:val="0"/>
          <w:numId w:val="136"/>
        </w:numPr>
        <w:spacing w:line="360" w:lineRule="auto"/>
        <w:rPr>
          <w:rFonts w:asciiTheme="majorBidi" w:hAnsiTheme="majorBidi" w:cstheme="majorBidi"/>
        </w:rPr>
      </w:pPr>
      <w:r w:rsidRPr="00E60DE2">
        <w:rPr>
          <w:rFonts w:asciiTheme="majorBidi" w:hAnsiTheme="majorBidi" w:cstheme="majorBidi"/>
          <w:lang w:val="en-US"/>
        </w:rPr>
        <w:t xml:space="preserve">The whole point of conducting research is to advance current knowledge in a given field. </w:t>
      </w:r>
    </w:p>
    <w:p w14:paraId="73BBA78B" w14:textId="77777777" w:rsidR="00745F11" w:rsidRPr="00E60DE2" w:rsidRDefault="00745F11" w:rsidP="00CD04AE">
      <w:pPr>
        <w:numPr>
          <w:ilvl w:val="0"/>
          <w:numId w:val="136"/>
        </w:numPr>
        <w:spacing w:line="360" w:lineRule="auto"/>
        <w:rPr>
          <w:rFonts w:asciiTheme="majorBidi" w:hAnsiTheme="majorBidi" w:cstheme="majorBidi"/>
        </w:rPr>
      </w:pPr>
      <w:r w:rsidRPr="00E60DE2">
        <w:rPr>
          <w:rFonts w:asciiTheme="majorBidi" w:hAnsiTheme="majorBidi" w:cstheme="majorBidi"/>
          <w:lang w:val="en-US"/>
        </w:rPr>
        <w:t>In order to achieve this, the research conducted needs to be written up with a view to having it published.</w:t>
      </w:r>
    </w:p>
    <w:p w14:paraId="011773A4" w14:textId="77777777" w:rsidR="00745F11" w:rsidRPr="00E60DE2" w:rsidRDefault="00745F11" w:rsidP="00CD04AE">
      <w:pPr>
        <w:numPr>
          <w:ilvl w:val="0"/>
          <w:numId w:val="136"/>
        </w:numPr>
        <w:spacing w:line="360" w:lineRule="auto"/>
        <w:rPr>
          <w:rFonts w:asciiTheme="majorBidi" w:hAnsiTheme="majorBidi" w:cstheme="majorBidi"/>
        </w:rPr>
      </w:pPr>
      <w:r w:rsidRPr="00E60DE2">
        <w:rPr>
          <w:rFonts w:asciiTheme="majorBidi" w:hAnsiTheme="majorBidi" w:cstheme="majorBidi"/>
          <w:lang w:val="en-US"/>
        </w:rPr>
        <w:t>A research manuscript follows a specific protocol and in comprised of the following components:</w:t>
      </w:r>
    </w:p>
    <w:p w14:paraId="7BBBFCAB"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Title</w:t>
      </w:r>
    </w:p>
    <w:p w14:paraId="75D91EC2"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lastRenderedPageBreak/>
        <w:t>Keywords</w:t>
      </w:r>
    </w:p>
    <w:p w14:paraId="257E00C6"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Abstract</w:t>
      </w:r>
    </w:p>
    <w:p w14:paraId="6DF06EFD"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Introduction</w:t>
      </w:r>
    </w:p>
    <w:p w14:paraId="3BDECF8E"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Method</w:t>
      </w:r>
    </w:p>
    <w:p w14:paraId="6DCD46EF"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Statistical analyses</w:t>
      </w:r>
    </w:p>
    <w:p w14:paraId="7727428C"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Results</w:t>
      </w:r>
    </w:p>
    <w:p w14:paraId="3830DB4A" w14:textId="77777777" w:rsidR="00745F11" w:rsidRPr="00E60DE2" w:rsidRDefault="00745F11" w:rsidP="00CD04AE">
      <w:pPr>
        <w:numPr>
          <w:ilvl w:val="1"/>
          <w:numId w:val="136"/>
        </w:numPr>
        <w:spacing w:line="360" w:lineRule="auto"/>
        <w:rPr>
          <w:rFonts w:asciiTheme="majorBidi" w:hAnsiTheme="majorBidi" w:cstheme="majorBidi"/>
        </w:rPr>
      </w:pPr>
      <w:r w:rsidRPr="00E60DE2">
        <w:rPr>
          <w:rFonts w:asciiTheme="majorBidi" w:hAnsiTheme="majorBidi" w:cstheme="majorBidi"/>
          <w:lang w:val="en-US"/>
        </w:rPr>
        <w:t>Discussion</w:t>
      </w:r>
    </w:p>
    <w:p w14:paraId="4559650C" w14:textId="77777777" w:rsidR="00745F11" w:rsidRPr="00E60DE2" w:rsidRDefault="00745F11" w:rsidP="00CD04AE">
      <w:pPr>
        <w:numPr>
          <w:ilvl w:val="1"/>
          <w:numId w:val="136"/>
        </w:numPr>
        <w:spacing w:line="360" w:lineRule="auto"/>
        <w:rPr>
          <w:rFonts w:asciiTheme="majorBidi" w:hAnsiTheme="majorBidi" w:cstheme="majorBidi"/>
          <w:lang w:val="en-US"/>
        </w:rPr>
      </w:pPr>
      <w:r w:rsidRPr="00E60DE2">
        <w:rPr>
          <w:rFonts w:asciiTheme="majorBidi" w:hAnsiTheme="majorBidi" w:cstheme="majorBidi"/>
          <w:lang w:val="en-US"/>
        </w:rPr>
        <w:t>Limitations</w:t>
      </w:r>
    </w:p>
    <w:p w14:paraId="11865BEC" w14:textId="77777777" w:rsidR="00745F11" w:rsidRPr="00E60DE2" w:rsidRDefault="00745F11" w:rsidP="00E60DE2">
      <w:pPr>
        <w:spacing w:line="360" w:lineRule="auto"/>
        <w:ind w:left="1440"/>
        <w:rPr>
          <w:rFonts w:asciiTheme="majorBidi" w:hAnsiTheme="majorBidi" w:cstheme="majorBidi"/>
          <w:lang w:val="en-US"/>
        </w:rPr>
      </w:pPr>
    </w:p>
    <w:p w14:paraId="6A81290D"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Finding a Publisher</w:t>
      </w:r>
    </w:p>
    <w:p w14:paraId="7810BA07" w14:textId="77777777" w:rsidR="00745F11" w:rsidRPr="00E60DE2" w:rsidRDefault="00745F11" w:rsidP="00CD04AE">
      <w:pPr>
        <w:numPr>
          <w:ilvl w:val="0"/>
          <w:numId w:val="137"/>
        </w:numPr>
        <w:spacing w:line="360" w:lineRule="auto"/>
        <w:rPr>
          <w:rFonts w:asciiTheme="majorBidi" w:hAnsiTheme="majorBidi" w:cstheme="majorBidi"/>
        </w:rPr>
      </w:pPr>
      <w:r w:rsidRPr="00E60DE2">
        <w:rPr>
          <w:rFonts w:asciiTheme="majorBidi" w:hAnsiTheme="majorBidi" w:cstheme="majorBidi"/>
          <w:lang w:val="en-US"/>
        </w:rPr>
        <w:t xml:space="preserve">Deciding where to publish your work takes many factors into account: </w:t>
      </w:r>
    </w:p>
    <w:p w14:paraId="34BD845F" w14:textId="77777777" w:rsidR="00745F11" w:rsidRPr="00E60DE2" w:rsidRDefault="00745F11" w:rsidP="00CD04AE">
      <w:pPr>
        <w:numPr>
          <w:ilvl w:val="1"/>
          <w:numId w:val="137"/>
        </w:numPr>
        <w:spacing w:line="360" w:lineRule="auto"/>
        <w:rPr>
          <w:rFonts w:asciiTheme="majorBidi" w:hAnsiTheme="majorBidi" w:cstheme="majorBidi"/>
        </w:rPr>
      </w:pPr>
      <w:r w:rsidRPr="00E60DE2">
        <w:rPr>
          <w:rFonts w:asciiTheme="majorBidi" w:hAnsiTheme="majorBidi" w:cstheme="majorBidi"/>
          <w:lang w:val="en-US"/>
        </w:rPr>
        <w:t>The journal’s impact factor of the journal</w:t>
      </w:r>
    </w:p>
    <w:p w14:paraId="658C04A7" w14:textId="77777777" w:rsidR="00745F11" w:rsidRPr="00E60DE2" w:rsidRDefault="00745F11" w:rsidP="00CD04AE">
      <w:pPr>
        <w:numPr>
          <w:ilvl w:val="1"/>
          <w:numId w:val="137"/>
        </w:numPr>
        <w:spacing w:line="360" w:lineRule="auto"/>
        <w:rPr>
          <w:rFonts w:asciiTheme="majorBidi" w:hAnsiTheme="majorBidi" w:cstheme="majorBidi"/>
        </w:rPr>
      </w:pPr>
      <w:r w:rsidRPr="00E60DE2">
        <w:rPr>
          <w:rFonts w:asciiTheme="majorBidi" w:hAnsiTheme="majorBidi" w:cstheme="majorBidi"/>
          <w:lang w:val="en-US"/>
        </w:rPr>
        <w:t>The likelihood of being published</w:t>
      </w:r>
    </w:p>
    <w:p w14:paraId="479B7A32" w14:textId="77777777" w:rsidR="00745F11" w:rsidRPr="00E60DE2" w:rsidRDefault="00745F11" w:rsidP="00CD04AE">
      <w:pPr>
        <w:numPr>
          <w:ilvl w:val="1"/>
          <w:numId w:val="137"/>
        </w:numPr>
        <w:spacing w:line="360" w:lineRule="auto"/>
        <w:rPr>
          <w:rFonts w:asciiTheme="majorBidi" w:hAnsiTheme="majorBidi" w:cstheme="majorBidi"/>
        </w:rPr>
      </w:pPr>
      <w:r w:rsidRPr="00E60DE2">
        <w:rPr>
          <w:rFonts w:asciiTheme="majorBidi" w:hAnsiTheme="majorBidi" w:cstheme="majorBidi"/>
          <w:lang w:val="en-US"/>
        </w:rPr>
        <w:t>The timeframe for publishing</w:t>
      </w:r>
    </w:p>
    <w:p w14:paraId="32ABAFD9" w14:textId="77777777" w:rsidR="00745F11" w:rsidRPr="00E60DE2" w:rsidRDefault="00745F11" w:rsidP="00CD04AE">
      <w:pPr>
        <w:numPr>
          <w:ilvl w:val="1"/>
          <w:numId w:val="137"/>
        </w:numPr>
        <w:spacing w:line="360" w:lineRule="auto"/>
        <w:rPr>
          <w:rFonts w:asciiTheme="majorBidi" w:hAnsiTheme="majorBidi" w:cstheme="majorBidi"/>
        </w:rPr>
      </w:pPr>
      <w:r w:rsidRPr="00E60DE2">
        <w:rPr>
          <w:rFonts w:asciiTheme="majorBidi" w:hAnsiTheme="majorBidi" w:cstheme="majorBidi"/>
          <w:lang w:val="en-US"/>
        </w:rPr>
        <w:t>Peer review (preferable)</w:t>
      </w:r>
    </w:p>
    <w:p w14:paraId="7F85EFF2" w14:textId="77777777" w:rsidR="00745F11" w:rsidRPr="00E60DE2" w:rsidRDefault="00745F11" w:rsidP="00CD04AE">
      <w:pPr>
        <w:numPr>
          <w:ilvl w:val="0"/>
          <w:numId w:val="137"/>
        </w:numPr>
        <w:spacing w:line="360" w:lineRule="auto"/>
        <w:rPr>
          <w:rFonts w:asciiTheme="majorBidi" w:hAnsiTheme="majorBidi" w:cstheme="majorBidi"/>
        </w:rPr>
      </w:pPr>
      <w:r w:rsidRPr="00E60DE2">
        <w:rPr>
          <w:rFonts w:asciiTheme="majorBidi" w:hAnsiTheme="majorBidi" w:cstheme="majorBidi"/>
          <w:lang w:val="en-US"/>
        </w:rPr>
        <w:t xml:space="preserve">When you submit your article, the journal’s editorial board will determine the project’s importance and worth. </w:t>
      </w:r>
    </w:p>
    <w:p w14:paraId="50530821" w14:textId="77777777" w:rsidR="00745F11" w:rsidRPr="00E60DE2" w:rsidRDefault="00745F11" w:rsidP="00CD04AE">
      <w:pPr>
        <w:numPr>
          <w:ilvl w:val="0"/>
          <w:numId w:val="137"/>
        </w:numPr>
        <w:pBdr>
          <w:bottom w:val="single" w:sz="12" w:space="1" w:color="auto"/>
        </w:pBdr>
        <w:spacing w:line="360" w:lineRule="auto"/>
        <w:rPr>
          <w:rFonts w:asciiTheme="majorBidi" w:hAnsiTheme="majorBidi" w:cstheme="majorBidi"/>
        </w:rPr>
      </w:pPr>
      <w:r w:rsidRPr="00E60DE2">
        <w:rPr>
          <w:rFonts w:asciiTheme="majorBidi" w:hAnsiTheme="majorBidi" w:cstheme="majorBidi"/>
          <w:lang w:val="en-US"/>
        </w:rPr>
        <w:t xml:space="preserve">Reviewers provide written feedback and may accept that article as is, reject it altogether, or suggest some revisions be made before the article can be published. </w:t>
      </w:r>
    </w:p>
    <w:p w14:paraId="1C6BC583" w14:textId="77777777" w:rsidR="00745F11" w:rsidRPr="00E60DE2" w:rsidRDefault="00745F11" w:rsidP="00E60DE2">
      <w:pPr>
        <w:spacing w:line="360" w:lineRule="auto"/>
        <w:ind w:left="720"/>
        <w:rPr>
          <w:rFonts w:asciiTheme="majorBidi" w:hAnsiTheme="majorBidi" w:cstheme="majorBidi"/>
        </w:rPr>
      </w:pPr>
    </w:p>
    <w:p w14:paraId="6D84FF2A"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 xml:space="preserve">Ch3: </w:t>
      </w:r>
      <w:r w:rsidRPr="00E60DE2">
        <w:rPr>
          <w:rFonts w:asciiTheme="majorBidi" w:hAnsiTheme="majorBidi" w:cstheme="majorBidi"/>
          <w:lang w:val="en-US"/>
        </w:rPr>
        <w:t>Ethical Issues in Psychological Research</w:t>
      </w:r>
    </w:p>
    <w:p w14:paraId="223DE087"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Research Ethics</w:t>
      </w:r>
    </w:p>
    <w:p w14:paraId="3ADB4EAB" w14:textId="77777777" w:rsidR="00745F11" w:rsidRPr="00E60DE2" w:rsidRDefault="00745F11" w:rsidP="00CD04AE">
      <w:pPr>
        <w:numPr>
          <w:ilvl w:val="0"/>
          <w:numId w:val="138"/>
        </w:numPr>
        <w:spacing w:line="360" w:lineRule="auto"/>
        <w:rPr>
          <w:rFonts w:asciiTheme="majorBidi" w:hAnsiTheme="majorBidi" w:cstheme="majorBidi"/>
        </w:rPr>
      </w:pPr>
      <w:r w:rsidRPr="00E60DE2">
        <w:rPr>
          <w:rFonts w:asciiTheme="majorBidi" w:hAnsiTheme="majorBidi" w:cstheme="majorBidi"/>
          <w:lang w:val="en-US"/>
        </w:rPr>
        <w:t xml:space="preserve">All research in Canada must meet certain basic requirements before it can use participants and resources from society. </w:t>
      </w:r>
    </w:p>
    <w:p w14:paraId="0A65D5BC" w14:textId="77777777" w:rsidR="00745F11" w:rsidRPr="00E60DE2" w:rsidRDefault="00745F11" w:rsidP="00CD04AE">
      <w:pPr>
        <w:numPr>
          <w:ilvl w:val="0"/>
          <w:numId w:val="138"/>
        </w:numPr>
        <w:spacing w:line="360" w:lineRule="auto"/>
        <w:rPr>
          <w:rFonts w:asciiTheme="majorBidi" w:hAnsiTheme="majorBidi" w:cstheme="majorBidi"/>
        </w:rPr>
      </w:pPr>
      <w:r w:rsidRPr="00E60DE2">
        <w:rPr>
          <w:rFonts w:asciiTheme="majorBidi" w:hAnsiTheme="majorBidi" w:cstheme="majorBidi"/>
          <w:lang w:val="en-US"/>
        </w:rPr>
        <w:t>These requirements are expressed at various levels of regulation, moving from the rigid and strict to the more flexible.</w:t>
      </w:r>
    </w:p>
    <w:p w14:paraId="7FC53814"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noProof/>
        </w:rPr>
        <w:lastRenderedPageBreak/>
        <w:drawing>
          <wp:inline distT="0" distB="0" distL="0" distR="0" wp14:anchorId="0811E7EE" wp14:editId="31FB4FFB">
            <wp:extent cx="5943600" cy="1863090"/>
            <wp:effectExtent l="0" t="0" r="0" b="3810"/>
            <wp:docPr id="24"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1863090"/>
                    </a:xfrm>
                    <a:prstGeom prst="rect">
                      <a:avLst/>
                    </a:prstGeom>
                    <a:noFill/>
                    <a:ln>
                      <a:noFill/>
                    </a:ln>
                  </pic:spPr>
                </pic:pic>
              </a:graphicData>
            </a:graphic>
          </wp:inline>
        </w:drawing>
      </w:r>
    </w:p>
    <w:p w14:paraId="4C054C9A"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Canadian Code of Ethics for Psychologists</w:t>
      </w:r>
    </w:p>
    <w:p w14:paraId="02589B2C" w14:textId="77777777" w:rsidR="00745F11" w:rsidRPr="00E60DE2" w:rsidRDefault="00745F11" w:rsidP="00CD04AE">
      <w:pPr>
        <w:numPr>
          <w:ilvl w:val="0"/>
          <w:numId w:val="139"/>
        </w:numPr>
        <w:spacing w:line="360" w:lineRule="auto"/>
        <w:rPr>
          <w:rFonts w:asciiTheme="majorBidi" w:hAnsiTheme="majorBidi" w:cstheme="majorBidi"/>
        </w:rPr>
      </w:pPr>
      <w:r w:rsidRPr="00E60DE2">
        <w:rPr>
          <w:rFonts w:asciiTheme="majorBidi" w:hAnsiTheme="majorBidi" w:cstheme="majorBidi"/>
          <w:lang w:val="en-US"/>
        </w:rPr>
        <w:t>Psychology researchers in Canada adhere to the code of ethics established by the Canadian Psychological Association (CPA).</w:t>
      </w:r>
    </w:p>
    <w:p w14:paraId="1C4597B1" w14:textId="77777777" w:rsidR="00745F11" w:rsidRPr="00E60DE2" w:rsidRDefault="00745F11" w:rsidP="00CD04AE">
      <w:pPr>
        <w:numPr>
          <w:ilvl w:val="0"/>
          <w:numId w:val="139"/>
        </w:numPr>
        <w:spacing w:line="360" w:lineRule="auto"/>
        <w:rPr>
          <w:rFonts w:asciiTheme="majorBidi" w:hAnsiTheme="majorBidi" w:cstheme="majorBidi"/>
        </w:rPr>
      </w:pPr>
      <w:r w:rsidRPr="00E60DE2">
        <w:rPr>
          <w:rFonts w:asciiTheme="majorBidi" w:hAnsiTheme="majorBidi" w:cstheme="majorBidi"/>
          <w:lang w:val="en-US"/>
        </w:rPr>
        <w:t xml:space="preserve">The code revolves around four key principles that outline the standards and expectations for conduct. </w:t>
      </w:r>
    </w:p>
    <w:p w14:paraId="34D91754" w14:textId="77777777" w:rsidR="00745F11" w:rsidRPr="00E60DE2" w:rsidRDefault="00745F11" w:rsidP="00E60DE2">
      <w:pPr>
        <w:spacing w:line="360" w:lineRule="auto"/>
        <w:ind w:left="360"/>
        <w:rPr>
          <w:rFonts w:asciiTheme="majorBidi" w:hAnsiTheme="majorBidi" w:cstheme="majorBidi"/>
        </w:rPr>
      </w:pPr>
      <w:r w:rsidRPr="00E60DE2">
        <w:rPr>
          <w:rFonts w:asciiTheme="majorBidi" w:hAnsiTheme="majorBidi" w:cstheme="majorBidi"/>
          <w:highlight w:val="cyan"/>
          <w:lang w:val="en-US"/>
        </w:rPr>
        <w:t>The four key principles of the code are:</w:t>
      </w:r>
    </w:p>
    <w:p w14:paraId="0760BA93" w14:textId="77777777" w:rsidR="00745F11" w:rsidRPr="00E60DE2" w:rsidRDefault="00745F11" w:rsidP="00CD04AE">
      <w:pPr>
        <w:numPr>
          <w:ilvl w:val="1"/>
          <w:numId w:val="139"/>
        </w:numPr>
        <w:spacing w:line="360" w:lineRule="auto"/>
        <w:rPr>
          <w:rFonts w:asciiTheme="majorBidi" w:hAnsiTheme="majorBidi" w:cstheme="majorBidi"/>
        </w:rPr>
      </w:pPr>
      <w:r w:rsidRPr="00E60DE2">
        <w:rPr>
          <w:rFonts w:asciiTheme="majorBidi" w:hAnsiTheme="majorBidi" w:cstheme="majorBidi"/>
          <w:lang w:val="en-US"/>
        </w:rPr>
        <w:t xml:space="preserve">Respect for the Dignity of Persons </w:t>
      </w:r>
    </w:p>
    <w:p w14:paraId="24E250B4" w14:textId="77777777" w:rsidR="00745F11" w:rsidRPr="00E60DE2" w:rsidRDefault="00745F11" w:rsidP="00CD04AE">
      <w:pPr>
        <w:numPr>
          <w:ilvl w:val="1"/>
          <w:numId w:val="139"/>
        </w:numPr>
        <w:spacing w:line="360" w:lineRule="auto"/>
        <w:rPr>
          <w:rFonts w:asciiTheme="majorBidi" w:hAnsiTheme="majorBidi" w:cstheme="majorBidi"/>
        </w:rPr>
      </w:pPr>
      <w:r w:rsidRPr="00E60DE2">
        <w:rPr>
          <w:rFonts w:asciiTheme="majorBidi" w:hAnsiTheme="majorBidi" w:cstheme="majorBidi"/>
          <w:lang w:val="en-US"/>
        </w:rPr>
        <w:t>Responsible Caring</w:t>
      </w:r>
    </w:p>
    <w:p w14:paraId="193EBED1" w14:textId="77777777" w:rsidR="00745F11" w:rsidRPr="00E60DE2" w:rsidRDefault="00745F11" w:rsidP="00CD04AE">
      <w:pPr>
        <w:numPr>
          <w:ilvl w:val="1"/>
          <w:numId w:val="139"/>
        </w:numPr>
        <w:spacing w:line="360" w:lineRule="auto"/>
        <w:rPr>
          <w:rFonts w:asciiTheme="majorBidi" w:hAnsiTheme="majorBidi" w:cstheme="majorBidi"/>
        </w:rPr>
      </w:pPr>
      <w:r w:rsidRPr="00E60DE2">
        <w:rPr>
          <w:rFonts w:asciiTheme="majorBidi" w:hAnsiTheme="majorBidi" w:cstheme="majorBidi"/>
          <w:lang w:val="en-US"/>
        </w:rPr>
        <w:t xml:space="preserve">Integrity in Relationships </w:t>
      </w:r>
    </w:p>
    <w:p w14:paraId="172B1EF6" w14:textId="77777777" w:rsidR="00745F11" w:rsidRPr="00E60DE2" w:rsidRDefault="00745F11" w:rsidP="00CD04AE">
      <w:pPr>
        <w:numPr>
          <w:ilvl w:val="1"/>
          <w:numId w:val="139"/>
        </w:numPr>
        <w:spacing w:line="360" w:lineRule="auto"/>
        <w:rPr>
          <w:rFonts w:asciiTheme="majorBidi" w:hAnsiTheme="majorBidi" w:cstheme="majorBidi"/>
        </w:rPr>
      </w:pPr>
      <w:r w:rsidRPr="00E60DE2">
        <w:rPr>
          <w:rFonts w:asciiTheme="majorBidi" w:hAnsiTheme="majorBidi" w:cstheme="majorBidi"/>
          <w:lang w:val="en-US"/>
        </w:rPr>
        <w:t xml:space="preserve">Responsibility to Society </w:t>
      </w:r>
    </w:p>
    <w:p w14:paraId="6C4F7E55" w14:textId="77777777" w:rsidR="00745F11" w:rsidRPr="00E60DE2" w:rsidRDefault="00745F11" w:rsidP="00E60DE2">
      <w:pPr>
        <w:spacing w:line="360" w:lineRule="auto"/>
        <w:ind w:left="1440"/>
        <w:rPr>
          <w:rFonts w:asciiTheme="majorBidi" w:hAnsiTheme="majorBidi" w:cstheme="majorBidi"/>
        </w:rPr>
      </w:pPr>
    </w:p>
    <w:p w14:paraId="40AE8135"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Principle I: Respect for the Dignity of Persons</w:t>
      </w:r>
    </w:p>
    <w:p w14:paraId="019FB1B0" w14:textId="77777777" w:rsidR="00745F11" w:rsidRPr="00E60DE2" w:rsidRDefault="00745F11" w:rsidP="00CD04AE">
      <w:pPr>
        <w:numPr>
          <w:ilvl w:val="0"/>
          <w:numId w:val="140"/>
        </w:numPr>
        <w:spacing w:line="360" w:lineRule="auto"/>
        <w:rPr>
          <w:rFonts w:asciiTheme="majorBidi" w:hAnsiTheme="majorBidi" w:cstheme="majorBidi"/>
        </w:rPr>
      </w:pPr>
      <w:r w:rsidRPr="00E60DE2">
        <w:rPr>
          <w:rFonts w:asciiTheme="majorBidi" w:hAnsiTheme="majorBidi" w:cstheme="majorBidi"/>
          <w:lang w:val="en-US"/>
        </w:rPr>
        <w:t xml:space="preserve">Emphasizes the basic </w:t>
      </w:r>
      <w:r w:rsidRPr="000F6504">
        <w:rPr>
          <w:rFonts w:asciiTheme="majorBidi" w:hAnsiTheme="majorBidi" w:cstheme="majorBidi"/>
          <w:b/>
          <w:bCs/>
          <w:lang w:val="en-US"/>
        </w:rPr>
        <w:t>human rights</w:t>
      </w:r>
      <w:r w:rsidRPr="00E60DE2">
        <w:rPr>
          <w:rFonts w:asciiTheme="majorBidi" w:hAnsiTheme="majorBidi" w:cstheme="majorBidi"/>
          <w:lang w:val="en-US"/>
        </w:rPr>
        <w:t xml:space="preserve"> of participants and addresses issues such as:</w:t>
      </w:r>
    </w:p>
    <w:p w14:paraId="667061D6" w14:textId="77777777" w:rsidR="00745F11" w:rsidRPr="00E60DE2" w:rsidRDefault="00745F11" w:rsidP="00CD04AE">
      <w:pPr>
        <w:numPr>
          <w:ilvl w:val="1"/>
          <w:numId w:val="140"/>
        </w:numPr>
        <w:spacing w:line="360" w:lineRule="auto"/>
        <w:rPr>
          <w:rFonts w:asciiTheme="majorBidi" w:hAnsiTheme="majorBidi" w:cstheme="majorBidi"/>
        </w:rPr>
      </w:pPr>
      <w:r w:rsidRPr="00E60DE2">
        <w:rPr>
          <w:rFonts w:asciiTheme="majorBidi" w:hAnsiTheme="majorBidi" w:cstheme="majorBidi"/>
          <w:lang w:val="en-US"/>
        </w:rPr>
        <w:t>Consent and coercion</w:t>
      </w:r>
    </w:p>
    <w:p w14:paraId="006631BA" w14:textId="77777777" w:rsidR="00745F11" w:rsidRPr="00E60DE2" w:rsidRDefault="00745F11" w:rsidP="00CD04AE">
      <w:pPr>
        <w:numPr>
          <w:ilvl w:val="1"/>
          <w:numId w:val="140"/>
        </w:numPr>
        <w:spacing w:line="360" w:lineRule="auto"/>
        <w:rPr>
          <w:rFonts w:asciiTheme="majorBidi" w:hAnsiTheme="majorBidi" w:cstheme="majorBidi"/>
        </w:rPr>
      </w:pPr>
      <w:r w:rsidRPr="00E60DE2">
        <w:rPr>
          <w:rFonts w:asciiTheme="majorBidi" w:hAnsiTheme="majorBidi" w:cstheme="majorBidi"/>
          <w:lang w:val="en-US"/>
        </w:rPr>
        <w:t>Privacy and confidentiality</w:t>
      </w:r>
    </w:p>
    <w:p w14:paraId="6B8E697C" w14:textId="77777777" w:rsidR="00745F11" w:rsidRPr="00E60DE2" w:rsidRDefault="00745F11" w:rsidP="00CD04AE">
      <w:pPr>
        <w:numPr>
          <w:ilvl w:val="1"/>
          <w:numId w:val="140"/>
        </w:numPr>
        <w:spacing w:line="360" w:lineRule="auto"/>
        <w:rPr>
          <w:rFonts w:asciiTheme="majorBidi" w:hAnsiTheme="majorBidi" w:cstheme="majorBidi"/>
        </w:rPr>
      </w:pPr>
      <w:r w:rsidRPr="00E60DE2">
        <w:rPr>
          <w:rFonts w:asciiTheme="majorBidi" w:hAnsiTheme="majorBidi" w:cstheme="majorBidi"/>
          <w:lang w:val="en-US"/>
        </w:rPr>
        <w:t>Fairness and inclusivity</w:t>
      </w:r>
    </w:p>
    <w:p w14:paraId="5171ADBD" w14:textId="77777777" w:rsidR="00745F11" w:rsidRPr="00E60DE2" w:rsidRDefault="00745F11" w:rsidP="00E60DE2">
      <w:pPr>
        <w:spacing w:line="360" w:lineRule="auto"/>
        <w:ind w:left="1440"/>
        <w:rPr>
          <w:rFonts w:asciiTheme="majorBidi" w:hAnsiTheme="majorBidi" w:cstheme="majorBidi"/>
        </w:rPr>
      </w:pPr>
    </w:p>
    <w:p w14:paraId="1122FEE9"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Principle II: Responsible Caring</w:t>
      </w:r>
    </w:p>
    <w:p w14:paraId="0699DC8E" w14:textId="77777777" w:rsidR="00745F11" w:rsidRPr="00E60DE2" w:rsidRDefault="00745F11" w:rsidP="00CD04AE">
      <w:pPr>
        <w:numPr>
          <w:ilvl w:val="0"/>
          <w:numId w:val="141"/>
        </w:numPr>
        <w:spacing w:line="360" w:lineRule="auto"/>
        <w:rPr>
          <w:rFonts w:asciiTheme="majorBidi" w:hAnsiTheme="majorBidi" w:cstheme="majorBidi"/>
        </w:rPr>
      </w:pPr>
      <w:r w:rsidRPr="00E60DE2">
        <w:rPr>
          <w:rFonts w:asciiTheme="majorBidi" w:hAnsiTheme="majorBidi" w:cstheme="majorBidi"/>
          <w:lang w:val="en-US"/>
        </w:rPr>
        <w:t xml:space="preserve">Emphasizes the duty to </w:t>
      </w:r>
      <w:r w:rsidRPr="000F6504">
        <w:rPr>
          <w:rFonts w:asciiTheme="majorBidi" w:hAnsiTheme="majorBidi" w:cstheme="majorBidi"/>
          <w:i/>
          <w:iCs/>
          <w:lang w:val="en-US"/>
        </w:rPr>
        <w:t>minimize harm</w:t>
      </w:r>
      <w:r w:rsidRPr="00E60DE2">
        <w:rPr>
          <w:rFonts w:asciiTheme="majorBidi" w:hAnsiTheme="majorBidi" w:cstheme="majorBidi"/>
          <w:lang w:val="en-US"/>
        </w:rPr>
        <w:t xml:space="preserve"> and includes standards related to:</w:t>
      </w:r>
    </w:p>
    <w:p w14:paraId="57AEF7FF" w14:textId="77777777" w:rsidR="00745F11" w:rsidRPr="00E60DE2" w:rsidRDefault="00745F11" w:rsidP="00CD04AE">
      <w:pPr>
        <w:numPr>
          <w:ilvl w:val="1"/>
          <w:numId w:val="141"/>
        </w:numPr>
        <w:spacing w:line="360" w:lineRule="auto"/>
        <w:rPr>
          <w:rFonts w:asciiTheme="majorBidi" w:hAnsiTheme="majorBidi" w:cstheme="majorBidi"/>
        </w:rPr>
      </w:pPr>
      <w:r w:rsidRPr="00E60DE2">
        <w:rPr>
          <w:rFonts w:asciiTheme="majorBidi" w:hAnsiTheme="majorBidi" w:cstheme="majorBidi"/>
          <w:lang w:val="en-US"/>
        </w:rPr>
        <w:t>Competency</w:t>
      </w:r>
    </w:p>
    <w:p w14:paraId="6E6CC541" w14:textId="77777777" w:rsidR="00745F11" w:rsidRPr="00E60DE2" w:rsidRDefault="00745F11" w:rsidP="00CD04AE">
      <w:pPr>
        <w:numPr>
          <w:ilvl w:val="1"/>
          <w:numId w:val="141"/>
        </w:numPr>
        <w:spacing w:line="360" w:lineRule="auto"/>
        <w:rPr>
          <w:rFonts w:asciiTheme="majorBidi" w:hAnsiTheme="majorBidi" w:cstheme="majorBidi"/>
        </w:rPr>
      </w:pPr>
      <w:r w:rsidRPr="00E60DE2">
        <w:rPr>
          <w:rFonts w:asciiTheme="majorBidi" w:hAnsiTheme="majorBidi" w:cstheme="majorBidi"/>
          <w:lang w:val="en-US"/>
        </w:rPr>
        <w:t>Right to withdrawal</w:t>
      </w:r>
    </w:p>
    <w:p w14:paraId="5DD843BA" w14:textId="77777777" w:rsidR="00745F11" w:rsidRPr="00E60DE2" w:rsidRDefault="00745F11" w:rsidP="00CD04AE">
      <w:pPr>
        <w:numPr>
          <w:ilvl w:val="1"/>
          <w:numId w:val="141"/>
        </w:numPr>
        <w:spacing w:line="360" w:lineRule="auto"/>
        <w:rPr>
          <w:rFonts w:asciiTheme="majorBidi" w:hAnsiTheme="majorBidi" w:cstheme="majorBidi"/>
        </w:rPr>
      </w:pPr>
      <w:r w:rsidRPr="00E60DE2">
        <w:rPr>
          <w:rFonts w:asciiTheme="majorBidi" w:hAnsiTheme="majorBidi" w:cstheme="majorBidi"/>
          <w:lang w:val="en-US"/>
        </w:rPr>
        <w:t>Debriefing of participants</w:t>
      </w:r>
    </w:p>
    <w:p w14:paraId="4CAB0CD0" w14:textId="77777777" w:rsidR="00745F11" w:rsidRPr="00E60DE2" w:rsidRDefault="00745F11" w:rsidP="00CD04AE">
      <w:pPr>
        <w:numPr>
          <w:ilvl w:val="1"/>
          <w:numId w:val="141"/>
        </w:numPr>
        <w:spacing w:line="360" w:lineRule="auto"/>
        <w:rPr>
          <w:rFonts w:asciiTheme="majorBidi" w:hAnsiTheme="majorBidi" w:cstheme="majorBidi"/>
        </w:rPr>
      </w:pPr>
      <w:r w:rsidRPr="00E60DE2">
        <w:rPr>
          <w:rFonts w:asciiTheme="majorBidi" w:hAnsiTheme="majorBidi" w:cstheme="majorBidi"/>
          <w:lang w:val="en-US"/>
        </w:rPr>
        <w:t>Terminating research</w:t>
      </w:r>
    </w:p>
    <w:p w14:paraId="59176406" w14:textId="77777777" w:rsidR="00745F11" w:rsidRPr="00E60DE2" w:rsidRDefault="00745F11" w:rsidP="00CD04AE">
      <w:pPr>
        <w:numPr>
          <w:ilvl w:val="1"/>
          <w:numId w:val="141"/>
        </w:numPr>
        <w:spacing w:line="360" w:lineRule="auto"/>
        <w:rPr>
          <w:rFonts w:asciiTheme="majorBidi" w:hAnsiTheme="majorBidi" w:cstheme="majorBidi"/>
        </w:rPr>
      </w:pPr>
      <w:r w:rsidRPr="00E60DE2">
        <w:rPr>
          <w:rFonts w:asciiTheme="majorBidi" w:hAnsiTheme="majorBidi" w:cstheme="majorBidi"/>
          <w:lang w:val="en-US"/>
        </w:rPr>
        <w:t xml:space="preserve">Humane animal research </w:t>
      </w:r>
    </w:p>
    <w:p w14:paraId="71651990" w14:textId="77777777" w:rsidR="00745F11" w:rsidRPr="00E60DE2" w:rsidRDefault="00745F11" w:rsidP="00E60DE2">
      <w:pPr>
        <w:spacing w:line="360" w:lineRule="auto"/>
        <w:ind w:left="1440"/>
        <w:rPr>
          <w:rFonts w:asciiTheme="majorBidi" w:hAnsiTheme="majorBidi" w:cstheme="majorBidi"/>
        </w:rPr>
      </w:pPr>
    </w:p>
    <w:p w14:paraId="4E928BEB"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Principle III: Integrity in Relationships</w:t>
      </w:r>
    </w:p>
    <w:p w14:paraId="670E91B5" w14:textId="77777777" w:rsidR="00745F11" w:rsidRPr="00E60DE2" w:rsidRDefault="00745F11" w:rsidP="00CD04AE">
      <w:pPr>
        <w:numPr>
          <w:ilvl w:val="0"/>
          <w:numId w:val="142"/>
        </w:numPr>
        <w:spacing w:line="360" w:lineRule="auto"/>
        <w:rPr>
          <w:rFonts w:asciiTheme="majorBidi" w:hAnsiTheme="majorBidi" w:cstheme="majorBidi"/>
        </w:rPr>
      </w:pPr>
      <w:r w:rsidRPr="00E60DE2">
        <w:rPr>
          <w:rFonts w:asciiTheme="majorBidi" w:hAnsiTheme="majorBidi" w:cstheme="majorBidi"/>
          <w:lang w:val="en-US"/>
        </w:rPr>
        <w:t xml:space="preserve">Emphasizes the need for researchers to show </w:t>
      </w:r>
      <w:r w:rsidRPr="000F6504">
        <w:rPr>
          <w:rFonts w:asciiTheme="majorBidi" w:hAnsiTheme="majorBidi" w:cstheme="majorBidi"/>
          <w:i/>
          <w:iCs/>
          <w:lang w:val="en-US"/>
        </w:rPr>
        <w:t>integrity in their work</w:t>
      </w:r>
      <w:r w:rsidRPr="00E60DE2">
        <w:rPr>
          <w:rFonts w:asciiTheme="majorBidi" w:hAnsiTheme="majorBidi" w:cstheme="majorBidi"/>
          <w:lang w:val="en-US"/>
        </w:rPr>
        <w:t>, and includes issues such as:</w:t>
      </w:r>
    </w:p>
    <w:p w14:paraId="34F8B6B4" w14:textId="77777777" w:rsidR="00745F11" w:rsidRPr="00E60DE2" w:rsidRDefault="00745F11" w:rsidP="00CD04AE">
      <w:pPr>
        <w:numPr>
          <w:ilvl w:val="1"/>
          <w:numId w:val="142"/>
        </w:numPr>
        <w:spacing w:line="360" w:lineRule="auto"/>
        <w:rPr>
          <w:rFonts w:asciiTheme="majorBidi" w:hAnsiTheme="majorBidi" w:cstheme="majorBidi"/>
        </w:rPr>
      </w:pPr>
      <w:r w:rsidRPr="00E60DE2">
        <w:rPr>
          <w:rFonts w:asciiTheme="majorBidi" w:hAnsiTheme="majorBidi" w:cstheme="majorBidi"/>
          <w:lang w:val="en-US"/>
        </w:rPr>
        <w:t xml:space="preserve">Accuracy and honesty </w:t>
      </w:r>
    </w:p>
    <w:p w14:paraId="4485EB16" w14:textId="77777777" w:rsidR="00745F11" w:rsidRPr="00E60DE2" w:rsidRDefault="00745F11" w:rsidP="00CD04AE">
      <w:pPr>
        <w:numPr>
          <w:ilvl w:val="1"/>
          <w:numId w:val="142"/>
        </w:numPr>
        <w:spacing w:line="360" w:lineRule="auto"/>
        <w:rPr>
          <w:rFonts w:asciiTheme="majorBidi" w:hAnsiTheme="majorBidi" w:cstheme="majorBidi"/>
        </w:rPr>
      </w:pPr>
      <w:r w:rsidRPr="00E60DE2">
        <w:rPr>
          <w:rFonts w:asciiTheme="majorBidi" w:hAnsiTheme="majorBidi" w:cstheme="majorBidi"/>
          <w:lang w:val="en-US"/>
        </w:rPr>
        <w:t xml:space="preserve">Transparency and openness </w:t>
      </w:r>
    </w:p>
    <w:p w14:paraId="609880B5" w14:textId="77777777" w:rsidR="00745F11" w:rsidRPr="00E60DE2" w:rsidRDefault="00745F11" w:rsidP="00CD04AE">
      <w:pPr>
        <w:numPr>
          <w:ilvl w:val="1"/>
          <w:numId w:val="142"/>
        </w:numPr>
        <w:spacing w:line="360" w:lineRule="auto"/>
        <w:rPr>
          <w:rFonts w:asciiTheme="majorBidi" w:hAnsiTheme="majorBidi" w:cstheme="majorBidi"/>
        </w:rPr>
      </w:pPr>
      <w:r w:rsidRPr="00E60DE2">
        <w:rPr>
          <w:rFonts w:asciiTheme="majorBidi" w:hAnsiTheme="majorBidi" w:cstheme="majorBidi"/>
          <w:lang w:val="en-US"/>
        </w:rPr>
        <w:t xml:space="preserve">Objectivity and minimization of bias </w:t>
      </w:r>
    </w:p>
    <w:p w14:paraId="558E982A" w14:textId="77777777" w:rsidR="00745F11" w:rsidRPr="00E60DE2" w:rsidRDefault="00745F11" w:rsidP="00CD04AE">
      <w:pPr>
        <w:numPr>
          <w:ilvl w:val="1"/>
          <w:numId w:val="142"/>
        </w:numPr>
        <w:spacing w:line="360" w:lineRule="auto"/>
        <w:rPr>
          <w:rFonts w:asciiTheme="majorBidi" w:hAnsiTheme="majorBidi" w:cstheme="majorBidi"/>
        </w:rPr>
      </w:pPr>
      <w:r w:rsidRPr="00E60DE2">
        <w:rPr>
          <w:rFonts w:asciiTheme="majorBidi" w:hAnsiTheme="majorBidi" w:cstheme="majorBidi"/>
          <w:lang w:val="en-US"/>
        </w:rPr>
        <w:t xml:space="preserve">Avoiding conflicts of interest </w:t>
      </w:r>
    </w:p>
    <w:p w14:paraId="5A705920" w14:textId="77777777" w:rsidR="00745F11" w:rsidRPr="00E60DE2" w:rsidRDefault="00745F11" w:rsidP="00E60DE2">
      <w:pPr>
        <w:spacing w:line="360" w:lineRule="auto"/>
        <w:ind w:left="1440"/>
        <w:rPr>
          <w:rFonts w:asciiTheme="majorBidi" w:hAnsiTheme="majorBidi" w:cstheme="majorBidi"/>
        </w:rPr>
      </w:pPr>
    </w:p>
    <w:p w14:paraId="2318009C"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Principle IV: Responsibility to Society</w:t>
      </w:r>
    </w:p>
    <w:p w14:paraId="6ADC2E4C" w14:textId="77777777" w:rsidR="00745F11" w:rsidRPr="00E60DE2" w:rsidRDefault="00745F11" w:rsidP="00CD04AE">
      <w:pPr>
        <w:numPr>
          <w:ilvl w:val="0"/>
          <w:numId w:val="143"/>
        </w:numPr>
        <w:spacing w:line="360" w:lineRule="auto"/>
        <w:rPr>
          <w:rFonts w:asciiTheme="majorBidi" w:hAnsiTheme="majorBidi" w:cstheme="majorBidi"/>
        </w:rPr>
      </w:pPr>
      <w:r w:rsidRPr="00E60DE2">
        <w:rPr>
          <w:rFonts w:asciiTheme="majorBidi" w:hAnsiTheme="majorBidi" w:cstheme="majorBidi"/>
          <w:lang w:val="en-US"/>
        </w:rPr>
        <w:t>Applies to the professional conduct of a psychologist, and addresses:</w:t>
      </w:r>
    </w:p>
    <w:p w14:paraId="1BE8FA58" w14:textId="77777777" w:rsidR="00745F11" w:rsidRPr="00E60DE2" w:rsidRDefault="00745F11" w:rsidP="00CD04AE">
      <w:pPr>
        <w:numPr>
          <w:ilvl w:val="1"/>
          <w:numId w:val="143"/>
        </w:numPr>
        <w:spacing w:line="360" w:lineRule="auto"/>
        <w:rPr>
          <w:rFonts w:asciiTheme="majorBidi" w:hAnsiTheme="majorBidi" w:cstheme="majorBidi"/>
        </w:rPr>
      </w:pPr>
      <w:r w:rsidRPr="00E60DE2">
        <w:rPr>
          <w:rFonts w:asciiTheme="majorBidi" w:hAnsiTheme="majorBidi" w:cstheme="majorBidi"/>
          <w:lang w:val="en-US"/>
        </w:rPr>
        <w:t>Knowledge transfer</w:t>
      </w:r>
    </w:p>
    <w:p w14:paraId="53D8C8A0" w14:textId="77777777" w:rsidR="00745F11" w:rsidRPr="00E60DE2" w:rsidRDefault="00745F11" w:rsidP="00CD04AE">
      <w:pPr>
        <w:numPr>
          <w:ilvl w:val="1"/>
          <w:numId w:val="143"/>
        </w:numPr>
        <w:spacing w:line="360" w:lineRule="auto"/>
        <w:rPr>
          <w:rFonts w:asciiTheme="majorBidi" w:hAnsiTheme="majorBidi" w:cstheme="majorBidi"/>
        </w:rPr>
      </w:pPr>
      <w:r w:rsidRPr="00E60DE2">
        <w:rPr>
          <w:rFonts w:asciiTheme="majorBidi" w:hAnsiTheme="majorBidi" w:cstheme="majorBidi"/>
          <w:lang w:val="en-US"/>
        </w:rPr>
        <w:t>Reporting ethics violations</w:t>
      </w:r>
    </w:p>
    <w:p w14:paraId="3E9586FB" w14:textId="77777777" w:rsidR="00745F11" w:rsidRPr="00E60DE2" w:rsidRDefault="00745F11" w:rsidP="00CD04AE">
      <w:pPr>
        <w:numPr>
          <w:ilvl w:val="1"/>
          <w:numId w:val="143"/>
        </w:numPr>
        <w:spacing w:line="360" w:lineRule="auto"/>
        <w:rPr>
          <w:rFonts w:asciiTheme="majorBidi" w:hAnsiTheme="majorBidi" w:cstheme="majorBidi"/>
        </w:rPr>
      </w:pPr>
      <w:r w:rsidRPr="00E60DE2">
        <w:rPr>
          <w:rFonts w:asciiTheme="majorBidi" w:hAnsiTheme="majorBidi" w:cstheme="majorBidi"/>
          <w:lang w:val="en-US"/>
        </w:rPr>
        <w:t>Researching relevant problems</w:t>
      </w:r>
    </w:p>
    <w:p w14:paraId="09681165" w14:textId="77777777" w:rsidR="00745F11" w:rsidRPr="00E60DE2" w:rsidRDefault="00745F11" w:rsidP="00CD04AE">
      <w:pPr>
        <w:numPr>
          <w:ilvl w:val="1"/>
          <w:numId w:val="143"/>
        </w:numPr>
        <w:spacing w:line="360" w:lineRule="auto"/>
        <w:rPr>
          <w:rFonts w:asciiTheme="majorBidi" w:hAnsiTheme="majorBidi" w:cstheme="majorBidi"/>
        </w:rPr>
      </w:pPr>
      <w:r w:rsidRPr="00E60DE2">
        <w:rPr>
          <w:rFonts w:asciiTheme="majorBidi" w:hAnsiTheme="majorBidi" w:cstheme="majorBidi"/>
          <w:lang w:val="en-US"/>
        </w:rPr>
        <w:t>Responsible reporting of results</w:t>
      </w:r>
    </w:p>
    <w:p w14:paraId="78700ABB" w14:textId="77777777" w:rsidR="00745F11" w:rsidRPr="00E60DE2" w:rsidRDefault="00745F11" w:rsidP="00E60DE2">
      <w:pPr>
        <w:spacing w:line="360" w:lineRule="auto"/>
        <w:ind w:left="1440"/>
        <w:rPr>
          <w:rFonts w:asciiTheme="majorBidi" w:hAnsiTheme="majorBidi" w:cstheme="majorBidi"/>
        </w:rPr>
      </w:pPr>
    </w:p>
    <w:p w14:paraId="7D58AD3A" w14:textId="77777777" w:rsidR="00745F11" w:rsidRPr="00E60DE2" w:rsidRDefault="00745F11" w:rsidP="00E60DE2">
      <w:pPr>
        <w:spacing w:line="360" w:lineRule="auto"/>
        <w:rPr>
          <w:rFonts w:asciiTheme="majorBidi" w:hAnsiTheme="majorBidi" w:cstheme="majorBidi"/>
          <w:i/>
          <w:iCs/>
          <w:lang w:val="en-US"/>
        </w:rPr>
      </w:pPr>
      <w:r w:rsidRPr="00E60DE2">
        <w:rPr>
          <w:rFonts w:asciiTheme="majorBidi" w:hAnsiTheme="majorBidi" w:cstheme="majorBidi"/>
          <w:i/>
          <w:iCs/>
          <w:lang w:val="en-US"/>
        </w:rPr>
        <w:t>Tri-Council Policy Statement: Ethical Conduct for Research Involving Humans</w:t>
      </w:r>
    </w:p>
    <w:p w14:paraId="4DFA8FAB" w14:textId="77777777" w:rsidR="00745F11" w:rsidRPr="00E60DE2" w:rsidRDefault="00745F11" w:rsidP="00CD04AE">
      <w:pPr>
        <w:numPr>
          <w:ilvl w:val="0"/>
          <w:numId w:val="144"/>
        </w:numPr>
        <w:spacing w:line="360" w:lineRule="auto"/>
        <w:rPr>
          <w:rFonts w:asciiTheme="majorBidi" w:hAnsiTheme="majorBidi" w:cstheme="majorBidi"/>
        </w:rPr>
      </w:pPr>
      <w:r w:rsidRPr="00E60DE2">
        <w:rPr>
          <w:rFonts w:asciiTheme="majorBidi" w:hAnsiTheme="majorBidi" w:cstheme="majorBidi"/>
          <w:highlight w:val="cyan"/>
          <w:lang w:val="en-US"/>
        </w:rPr>
        <w:t>Canada’s three federal research agencies (CIHR, NSERC, and SSHRC) have established a joint research ethics policy.</w:t>
      </w:r>
      <w:r w:rsidRPr="00E60DE2">
        <w:rPr>
          <w:rFonts w:asciiTheme="majorBidi" w:hAnsiTheme="majorBidi" w:cstheme="majorBidi"/>
          <w:lang w:val="en-US"/>
        </w:rPr>
        <w:t xml:space="preserve"> </w:t>
      </w:r>
    </w:p>
    <w:p w14:paraId="206667DE" w14:textId="77777777" w:rsidR="00745F11" w:rsidRPr="00E60DE2" w:rsidRDefault="00745F11" w:rsidP="00CD04AE">
      <w:pPr>
        <w:numPr>
          <w:ilvl w:val="0"/>
          <w:numId w:val="144"/>
        </w:numPr>
        <w:spacing w:line="360" w:lineRule="auto"/>
        <w:rPr>
          <w:rFonts w:asciiTheme="majorBidi" w:hAnsiTheme="majorBidi" w:cstheme="majorBidi"/>
        </w:rPr>
      </w:pPr>
      <w:r w:rsidRPr="00E60DE2">
        <w:rPr>
          <w:rFonts w:asciiTheme="majorBidi" w:hAnsiTheme="majorBidi" w:cstheme="majorBidi"/>
          <w:lang w:val="en-US"/>
        </w:rPr>
        <w:t xml:space="preserve">The document outlining the policy is called the </w:t>
      </w:r>
      <w:r w:rsidRPr="00E60DE2">
        <w:rPr>
          <w:rFonts w:asciiTheme="majorBidi" w:hAnsiTheme="majorBidi" w:cstheme="majorBidi"/>
          <w:i/>
          <w:iCs/>
          <w:lang w:val="en-US"/>
        </w:rPr>
        <w:t>Tri-Council Policy Statement</w:t>
      </w:r>
      <w:r w:rsidRPr="00E60DE2">
        <w:rPr>
          <w:rFonts w:asciiTheme="majorBidi" w:hAnsiTheme="majorBidi" w:cstheme="majorBidi"/>
          <w:lang w:val="en-US"/>
        </w:rPr>
        <w:t xml:space="preserve"> (</w:t>
      </w:r>
      <w:r w:rsidRPr="00E60DE2">
        <w:rPr>
          <w:rFonts w:asciiTheme="majorBidi" w:hAnsiTheme="majorBidi" w:cstheme="majorBidi"/>
          <w:i/>
          <w:iCs/>
          <w:lang w:val="en-US"/>
        </w:rPr>
        <w:t>TCPS</w:t>
      </w:r>
      <w:r w:rsidRPr="00E60DE2">
        <w:rPr>
          <w:rFonts w:asciiTheme="majorBidi" w:hAnsiTheme="majorBidi" w:cstheme="majorBidi"/>
          <w:lang w:val="en-US"/>
        </w:rPr>
        <w:t xml:space="preserve">). </w:t>
      </w:r>
    </w:p>
    <w:p w14:paraId="13AB73D6" w14:textId="77777777" w:rsidR="00745F11" w:rsidRPr="00E60DE2" w:rsidRDefault="00745F11" w:rsidP="00CD04AE">
      <w:pPr>
        <w:numPr>
          <w:ilvl w:val="0"/>
          <w:numId w:val="144"/>
        </w:numPr>
        <w:spacing w:line="360" w:lineRule="auto"/>
        <w:rPr>
          <w:rFonts w:asciiTheme="majorBidi" w:hAnsiTheme="majorBidi" w:cstheme="majorBidi"/>
          <w:highlight w:val="cyan"/>
        </w:rPr>
      </w:pPr>
      <w:r w:rsidRPr="00E60DE2">
        <w:rPr>
          <w:rFonts w:asciiTheme="majorBidi" w:hAnsiTheme="majorBidi" w:cstheme="majorBidi"/>
          <w:highlight w:val="cyan"/>
          <w:lang w:val="en-US"/>
        </w:rPr>
        <w:t xml:space="preserve">The </w:t>
      </w:r>
      <w:r w:rsidRPr="00E60DE2">
        <w:rPr>
          <w:rFonts w:asciiTheme="majorBidi" w:hAnsiTheme="majorBidi" w:cstheme="majorBidi"/>
          <w:i/>
          <w:iCs/>
          <w:highlight w:val="cyan"/>
          <w:lang w:val="en-US"/>
        </w:rPr>
        <w:t>TCPS</w:t>
      </w:r>
      <w:r w:rsidRPr="00E60DE2">
        <w:rPr>
          <w:rFonts w:asciiTheme="majorBidi" w:hAnsiTheme="majorBidi" w:cstheme="majorBidi"/>
          <w:highlight w:val="cyan"/>
          <w:lang w:val="en-US"/>
        </w:rPr>
        <w:t xml:space="preserve"> outlines three core principles:</w:t>
      </w:r>
    </w:p>
    <w:p w14:paraId="33879775" w14:textId="77777777" w:rsidR="00745F11" w:rsidRPr="00E60DE2" w:rsidRDefault="00745F11" w:rsidP="00CD04AE">
      <w:pPr>
        <w:numPr>
          <w:ilvl w:val="1"/>
          <w:numId w:val="144"/>
        </w:numPr>
        <w:spacing w:line="360" w:lineRule="auto"/>
        <w:rPr>
          <w:rFonts w:asciiTheme="majorBidi" w:hAnsiTheme="majorBidi" w:cstheme="majorBidi"/>
        </w:rPr>
      </w:pPr>
      <w:r w:rsidRPr="00E60DE2">
        <w:rPr>
          <w:rFonts w:asciiTheme="majorBidi" w:hAnsiTheme="majorBidi" w:cstheme="majorBidi"/>
          <w:lang w:val="en-US"/>
        </w:rPr>
        <w:t>Respect for persons</w:t>
      </w:r>
    </w:p>
    <w:p w14:paraId="73CA3E9D" w14:textId="77777777" w:rsidR="00745F11" w:rsidRPr="00E60DE2" w:rsidRDefault="00745F11" w:rsidP="00CD04AE">
      <w:pPr>
        <w:numPr>
          <w:ilvl w:val="2"/>
          <w:numId w:val="144"/>
        </w:numPr>
        <w:spacing w:line="360" w:lineRule="auto"/>
        <w:rPr>
          <w:rFonts w:asciiTheme="majorBidi" w:hAnsiTheme="majorBidi" w:cstheme="majorBidi"/>
        </w:rPr>
      </w:pPr>
      <w:r w:rsidRPr="00E60DE2">
        <w:rPr>
          <w:rFonts w:asciiTheme="majorBidi" w:hAnsiTheme="majorBidi" w:cstheme="majorBidi"/>
          <w:lang w:val="en-US"/>
        </w:rPr>
        <w:t xml:space="preserve">Researchers must respect the autonomy of participants and ensure consent is free, informed, and ongoing. </w:t>
      </w:r>
    </w:p>
    <w:p w14:paraId="30D10871" w14:textId="77777777" w:rsidR="00745F11" w:rsidRPr="00E60DE2" w:rsidRDefault="00745F11" w:rsidP="00CD04AE">
      <w:pPr>
        <w:numPr>
          <w:ilvl w:val="1"/>
          <w:numId w:val="144"/>
        </w:numPr>
        <w:spacing w:line="360" w:lineRule="auto"/>
        <w:rPr>
          <w:rFonts w:asciiTheme="majorBidi" w:hAnsiTheme="majorBidi" w:cstheme="majorBidi"/>
        </w:rPr>
      </w:pPr>
      <w:r w:rsidRPr="00E60DE2">
        <w:rPr>
          <w:rFonts w:asciiTheme="majorBidi" w:hAnsiTheme="majorBidi" w:cstheme="majorBidi"/>
          <w:lang w:val="en-US"/>
        </w:rPr>
        <w:t>Concern for welfare</w:t>
      </w:r>
    </w:p>
    <w:p w14:paraId="5E3DB72F" w14:textId="77777777" w:rsidR="00745F11" w:rsidRPr="00E60DE2" w:rsidRDefault="00745F11" w:rsidP="00CD04AE">
      <w:pPr>
        <w:numPr>
          <w:ilvl w:val="2"/>
          <w:numId w:val="144"/>
        </w:numPr>
        <w:spacing w:line="360" w:lineRule="auto"/>
        <w:rPr>
          <w:rFonts w:asciiTheme="majorBidi" w:hAnsiTheme="majorBidi" w:cstheme="majorBidi"/>
        </w:rPr>
      </w:pPr>
      <w:r w:rsidRPr="00E60DE2">
        <w:rPr>
          <w:rFonts w:asciiTheme="majorBidi" w:hAnsiTheme="majorBidi" w:cstheme="majorBidi"/>
          <w:lang w:val="en-US"/>
        </w:rPr>
        <w:t xml:space="preserve">Researchers must protect the welfare of participants, balancing the relative risks and potential benefits of doing a study. </w:t>
      </w:r>
    </w:p>
    <w:p w14:paraId="00A961A4" w14:textId="77777777" w:rsidR="00745F11" w:rsidRPr="00E60DE2" w:rsidRDefault="00745F11" w:rsidP="00CD04AE">
      <w:pPr>
        <w:numPr>
          <w:ilvl w:val="1"/>
          <w:numId w:val="144"/>
        </w:numPr>
        <w:spacing w:line="360" w:lineRule="auto"/>
        <w:rPr>
          <w:rFonts w:asciiTheme="majorBidi" w:hAnsiTheme="majorBidi" w:cstheme="majorBidi"/>
        </w:rPr>
      </w:pPr>
      <w:r w:rsidRPr="00E60DE2">
        <w:rPr>
          <w:rFonts w:asciiTheme="majorBidi" w:hAnsiTheme="majorBidi" w:cstheme="majorBidi"/>
          <w:lang w:val="en-US"/>
        </w:rPr>
        <w:t>Justice</w:t>
      </w:r>
    </w:p>
    <w:p w14:paraId="7D1382B4" w14:textId="77777777" w:rsidR="00745F11" w:rsidRPr="00E60DE2" w:rsidRDefault="00745F11" w:rsidP="00CD04AE">
      <w:pPr>
        <w:numPr>
          <w:ilvl w:val="2"/>
          <w:numId w:val="144"/>
        </w:numPr>
        <w:spacing w:line="360" w:lineRule="auto"/>
        <w:rPr>
          <w:rFonts w:asciiTheme="majorBidi" w:hAnsiTheme="majorBidi" w:cstheme="majorBidi"/>
        </w:rPr>
      </w:pPr>
      <w:r w:rsidRPr="00E60DE2">
        <w:rPr>
          <w:rFonts w:asciiTheme="majorBidi" w:hAnsiTheme="majorBidi" w:cstheme="majorBidi"/>
          <w:lang w:val="en-US"/>
        </w:rPr>
        <w:t xml:space="preserve">Researchers must treat people fairly and equitably, ensuring that no group is unduly burdened by the harms of research or denied the benefits of the knowledge generated from it. </w:t>
      </w:r>
    </w:p>
    <w:p w14:paraId="708A2116"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lastRenderedPageBreak/>
        <w:t>The Role of the Research Ethics Board</w:t>
      </w:r>
    </w:p>
    <w:p w14:paraId="4F342E98" w14:textId="6FF88FC7" w:rsidR="00745F11" w:rsidRPr="001B62A9" w:rsidRDefault="00745F11" w:rsidP="00CD04AE">
      <w:pPr>
        <w:numPr>
          <w:ilvl w:val="0"/>
          <w:numId w:val="145"/>
        </w:numPr>
        <w:spacing w:line="360" w:lineRule="auto"/>
        <w:rPr>
          <w:rFonts w:asciiTheme="majorBidi" w:hAnsiTheme="majorBidi" w:cstheme="majorBidi"/>
        </w:rPr>
      </w:pPr>
      <w:r w:rsidRPr="00E60DE2">
        <w:rPr>
          <w:rFonts w:asciiTheme="majorBidi" w:hAnsiTheme="majorBidi" w:cstheme="majorBidi"/>
          <w:lang w:val="en-US"/>
        </w:rPr>
        <w:t xml:space="preserve">Universities, hospitals, and other settings where research occurs have committees that review research proposals to ensure they adhere to ethical principles outlined by the </w:t>
      </w:r>
      <w:r w:rsidRPr="00E60DE2">
        <w:rPr>
          <w:rFonts w:asciiTheme="majorBidi" w:hAnsiTheme="majorBidi" w:cstheme="majorBidi"/>
          <w:i/>
          <w:iCs/>
          <w:lang w:val="en-US"/>
        </w:rPr>
        <w:t>TCPS</w:t>
      </w:r>
      <w:r w:rsidRPr="00E60DE2">
        <w:rPr>
          <w:rFonts w:asciiTheme="majorBidi" w:hAnsiTheme="majorBidi" w:cstheme="majorBidi"/>
          <w:lang w:val="en-US"/>
        </w:rPr>
        <w:t>.</w:t>
      </w:r>
    </w:p>
    <w:p w14:paraId="1FEC52A4"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American Psychological Association Ethical Guidelines</w:t>
      </w:r>
    </w:p>
    <w:p w14:paraId="482B13C0" w14:textId="77777777" w:rsidR="00745F11" w:rsidRPr="00E60DE2" w:rsidRDefault="00745F11" w:rsidP="00CD04AE">
      <w:pPr>
        <w:numPr>
          <w:ilvl w:val="0"/>
          <w:numId w:val="146"/>
        </w:numPr>
        <w:spacing w:line="360" w:lineRule="auto"/>
        <w:rPr>
          <w:rFonts w:asciiTheme="majorBidi" w:hAnsiTheme="majorBidi" w:cstheme="majorBidi"/>
        </w:rPr>
      </w:pPr>
      <w:r w:rsidRPr="00E60DE2">
        <w:rPr>
          <w:rFonts w:asciiTheme="majorBidi" w:hAnsiTheme="majorBidi" w:cstheme="majorBidi"/>
          <w:highlight w:val="cyan"/>
          <w:lang w:val="en-US"/>
        </w:rPr>
        <w:t>The American Psychological Association (APA)</w:t>
      </w:r>
      <w:r w:rsidRPr="00E60DE2">
        <w:rPr>
          <w:rFonts w:asciiTheme="majorBidi" w:hAnsiTheme="majorBidi" w:cstheme="majorBidi"/>
          <w:lang w:val="en-US"/>
        </w:rPr>
        <w:t xml:space="preserve"> also has guidelines on the ethical issues involved in psychological research concerning: </w:t>
      </w:r>
    </w:p>
    <w:p w14:paraId="37A1931A" w14:textId="77777777" w:rsidR="00745F11" w:rsidRPr="00E60DE2" w:rsidRDefault="00745F11" w:rsidP="00CD04AE">
      <w:pPr>
        <w:numPr>
          <w:ilvl w:val="1"/>
          <w:numId w:val="146"/>
        </w:numPr>
        <w:spacing w:line="360" w:lineRule="auto"/>
        <w:rPr>
          <w:rFonts w:asciiTheme="majorBidi" w:hAnsiTheme="majorBidi" w:cstheme="majorBidi"/>
        </w:rPr>
      </w:pPr>
      <w:r w:rsidRPr="00E60DE2">
        <w:rPr>
          <w:rFonts w:asciiTheme="majorBidi" w:hAnsiTheme="majorBidi" w:cstheme="majorBidi"/>
          <w:lang w:val="en-US"/>
        </w:rPr>
        <w:t xml:space="preserve">Beneficence and non-maleficence </w:t>
      </w:r>
    </w:p>
    <w:p w14:paraId="4C952AEE" w14:textId="77777777" w:rsidR="00745F11" w:rsidRPr="00E60DE2" w:rsidRDefault="00745F11" w:rsidP="00CD04AE">
      <w:pPr>
        <w:numPr>
          <w:ilvl w:val="1"/>
          <w:numId w:val="146"/>
        </w:numPr>
        <w:spacing w:line="360" w:lineRule="auto"/>
        <w:rPr>
          <w:rFonts w:asciiTheme="majorBidi" w:hAnsiTheme="majorBidi" w:cstheme="majorBidi"/>
        </w:rPr>
      </w:pPr>
      <w:r w:rsidRPr="00E60DE2">
        <w:rPr>
          <w:rFonts w:asciiTheme="majorBidi" w:hAnsiTheme="majorBidi" w:cstheme="majorBidi"/>
          <w:lang w:val="en-US"/>
        </w:rPr>
        <w:t xml:space="preserve">Fidelity and responsibility </w:t>
      </w:r>
    </w:p>
    <w:p w14:paraId="119CC82D" w14:textId="77777777" w:rsidR="00745F11" w:rsidRPr="00E60DE2" w:rsidRDefault="00745F11" w:rsidP="00CD04AE">
      <w:pPr>
        <w:numPr>
          <w:ilvl w:val="1"/>
          <w:numId w:val="146"/>
        </w:numPr>
        <w:spacing w:line="360" w:lineRule="auto"/>
        <w:rPr>
          <w:rFonts w:asciiTheme="majorBidi" w:hAnsiTheme="majorBidi" w:cstheme="majorBidi"/>
        </w:rPr>
      </w:pPr>
      <w:r w:rsidRPr="00E60DE2">
        <w:rPr>
          <w:rFonts w:asciiTheme="majorBidi" w:hAnsiTheme="majorBidi" w:cstheme="majorBidi"/>
          <w:lang w:val="en-US"/>
        </w:rPr>
        <w:t xml:space="preserve">Integrity and justice </w:t>
      </w:r>
    </w:p>
    <w:p w14:paraId="46B82669" w14:textId="77777777" w:rsidR="00745F11" w:rsidRPr="00E60DE2" w:rsidRDefault="00745F11" w:rsidP="00CD04AE">
      <w:pPr>
        <w:numPr>
          <w:ilvl w:val="1"/>
          <w:numId w:val="146"/>
        </w:numPr>
        <w:spacing w:line="360" w:lineRule="auto"/>
        <w:rPr>
          <w:rFonts w:asciiTheme="majorBidi" w:hAnsiTheme="majorBidi" w:cstheme="majorBidi"/>
        </w:rPr>
      </w:pPr>
      <w:r w:rsidRPr="00E60DE2">
        <w:rPr>
          <w:rFonts w:asciiTheme="majorBidi" w:hAnsiTheme="majorBidi" w:cstheme="majorBidi"/>
          <w:lang w:val="en-US"/>
        </w:rPr>
        <w:t xml:space="preserve">Respect for people’s rights and dignity  </w:t>
      </w:r>
    </w:p>
    <w:p w14:paraId="21A66F9A" w14:textId="77777777" w:rsidR="00745F11" w:rsidRPr="00E60DE2" w:rsidRDefault="00745F11" w:rsidP="00E60DE2">
      <w:pPr>
        <w:spacing w:line="360" w:lineRule="auto"/>
        <w:ind w:left="1440"/>
        <w:rPr>
          <w:rFonts w:asciiTheme="majorBidi" w:hAnsiTheme="majorBidi" w:cstheme="majorBidi"/>
        </w:rPr>
      </w:pPr>
    </w:p>
    <w:p w14:paraId="0914182D"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Publication and Access to Data</w:t>
      </w:r>
    </w:p>
    <w:p w14:paraId="62F036C9" w14:textId="77777777" w:rsidR="00745F11" w:rsidRPr="00E60DE2" w:rsidRDefault="00745F11" w:rsidP="00CD04AE">
      <w:pPr>
        <w:numPr>
          <w:ilvl w:val="0"/>
          <w:numId w:val="147"/>
        </w:numPr>
        <w:spacing w:line="360" w:lineRule="auto"/>
        <w:rPr>
          <w:rFonts w:asciiTheme="majorBidi" w:hAnsiTheme="majorBidi" w:cstheme="majorBidi"/>
        </w:rPr>
      </w:pPr>
      <w:r w:rsidRPr="00E60DE2">
        <w:rPr>
          <w:rFonts w:asciiTheme="majorBidi" w:hAnsiTheme="majorBidi" w:cstheme="majorBidi"/>
          <w:lang w:val="en-US"/>
        </w:rPr>
        <w:t xml:space="preserve">Researchers are expected to make their methods and data accessible, thus allowing the research community to verify, evaluate, and replicate their results. </w:t>
      </w:r>
    </w:p>
    <w:p w14:paraId="34729EF4" w14:textId="77777777" w:rsidR="00745F11" w:rsidRPr="00E60DE2" w:rsidRDefault="00745F11" w:rsidP="00CD04AE">
      <w:pPr>
        <w:numPr>
          <w:ilvl w:val="0"/>
          <w:numId w:val="147"/>
        </w:numPr>
        <w:spacing w:line="360" w:lineRule="auto"/>
        <w:rPr>
          <w:rFonts w:asciiTheme="majorBidi" w:hAnsiTheme="majorBidi" w:cstheme="majorBidi"/>
        </w:rPr>
      </w:pPr>
      <w:r w:rsidRPr="00E60DE2">
        <w:rPr>
          <w:rFonts w:asciiTheme="majorBidi" w:hAnsiTheme="majorBidi" w:cstheme="majorBidi"/>
          <w:lang w:val="en-US"/>
        </w:rPr>
        <w:t>Researchers must also ensure that the journals in which they wish to publish do not have a hidden agenda in terms of study selection.</w:t>
      </w:r>
    </w:p>
    <w:p w14:paraId="2C48B9A1" w14:textId="77777777" w:rsidR="00745F11" w:rsidRPr="00E60DE2" w:rsidRDefault="00745F11" w:rsidP="00E60DE2">
      <w:pPr>
        <w:spacing w:line="360" w:lineRule="auto"/>
        <w:ind w:left="720"/>
        <w:rPr>
          <w:rFonts w:asciiTheme="majorBidi" w:hAnsiTheme="majorBidi" w:cstheme="majorBidi"/>
        </w:rPr>
      </w:pPr>
    </w:p>
    <w:p w14:paraId="7D0617CC"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Research with Human Participants</w:t>
      </w:r>
    </w:p>
    <w:p w14:paraId="6DCBE3CB" w14:textId="77777777" w:rsidR="00745F11" w:rsidRPr="00E60DE2" w:rsidRDefault="00745F11" w:rsidP="00CD04AE">
      <w:pPr>
        <w:numPr>
          <w:ilvl w:val="0"/>
          <w:numId w:val="148"/>
        </w:numPr>
        <w:spacing w:line="360" w:lineRule="auto"/>
        <w:rPr>
          <w:rFonts w:asciiTheme="majorBidi" w:hAnsiTheme="majorBidi" w:cstheme="majorBidi"/>
        </w:rPr>
      </w:pPr>
      <w:r w:rsidRPr="00E60DE2">
        <w:rPr>
          <w:rFonts w:asciiTheme="majorBidi" w:hAnsiTheme="majorBidi" w:cstheme="majorBidi"/>
          <w:lang w:val="en-US"/>
        </w:rPr>
        <w:t xml:space="preserve">Researchers </w:t>
      </w:r>
      <w:r w:rsidRPr="00E60DE2">
        <w:rPr>
          <w:rFonts w:asciiTheme="majorBidi" w:hAnsiTheme="majorBidi" w:cstheme="majorBidi"/>
          <w:i/>
          <w:iCs/>
          <w:lang w:val="en-US"/>
        </w:rPr>
        <w:t>must</w:t>
      </w:r>
      <w:r w:rsidRPr="00E60DE2">
        <w:rPr>
          <w:rFonts w:asciiTheme="majorBidi" w:hAnsiTheme="majorBidi" w:cstheme="majorBidi"/>
          <w:lang w:val="en-US"/>
        </w:rPr>
        <w:t xml:space="preserve"> </w:t>
      </w:r>
    </w:p>
    <w:p w14:paraId="41EED829"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avoid deceiving participants,</w:t>
      </w:r>
    </w:p>
    <w:p w14:paraId="02E768A7"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debrief participants,</w:t>
      </w:r>
    </w:p>
    <w:p w14:paraId="02A67449"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prevent stress and discomfort for participants,</w:t>
      </w:r>
    </w:p>
    <w:p w14:paraId="46C7CF0A"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give participants the right to withdraw or not participate,</w:t>
      </w:r>
    </w:p>
    <w:p w14:paraId="7A5E9E26"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not take advantage of the special power of the investigator,</w:t>
      </w:r>
    </w:p>
    <w:p w14:paraId="1AE6031B"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ensure confidentiality, anonymity, and privacy of participants,</w:t>
      </w:r>
    </w:p>
    <w:p w14:paraId="0511DA7C"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not interfere in the lives of involuntary participants,</w:t>
      </w:r>
    </w:p>
    <w:p w14:paraId="18F778F4" w14:textId="77777777" w:rsidR="00745F11" w:rsidRPr="00E60DE2" w:rsidRDefault="00745F11" w:rsidP="00CD04AE">
      <w:pPr>
        <w:numPr>
          <w:ilvl w:val="1"/>
          <w:numId w:val="148"/>
        </w:numPr>
        <w:spacing w:line="360" w:lineRule="auto"/>
        <w:rPr>
          <w:rFonts w:asciiTheme="majorBidi" w:hAnsiTheme="majorBidi" w:cstheme="majorBidi"/>
        </w:rPr>
      </w:pPr>
      <w:r w:rsidRPr="00E60DE2">
        <w:rPr>
          <w:rFonts w:asciiTheme="majorBidi" w:hAnsiTheme="majorBidi" w:cstheme="majorBidi"/>
          <w:lang w:val="en-US"/>
        </w:rPr>
        <w:t>carefully consider the ethical implications of intervention.</w:t>
      </w:r>
    </w:p>
    <w:p w14:paraId="68E7DB11"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Deception</w:t>
      </w:r>
      <w:r w:rsidRPr="00E60DE2">
        <w:rPr>
          <w:rFonts w:asciiTheme="majorBidi" w:hAnsiTheme="majorBidi" w:cstheme="majorBidi"/>
          <w:rtl/>
        </w:rPr>
        <w:t>خداع</w:t>
      </w:r>
      <w:r w:rsidRPr="00E60DE2">
        <w:rPr>
          <w:rFonts w:asciiTheme="majorBidi" w:hAnsiTheme="majorBidi" w:cstheme="majorBidi"/>
        </w:rPr>
        <w:t>: telling them you are 30 when you are 40</w:t>
      </w:r>
    </w:p>
    <w:p w14:paraId="21CBFE62" w14:textId="77777777" w:rsidR="00745F11" w:rsidRPr="00E60DE2" w:rsidRDefault="00745F11" w:rsidP="00CD04AE">
      <w:pPr>
        <w:numPr>
          <w:ilvl w:val="0"/>
          <w:numId w:val="149"/>
        </w:numPr>
        <w:spacing w:line="360" w:lineRule="auto"/>
        <w:rPr>
          <w:rFonts w:asciiTheme="majorBidi" w:hAnsiTheme="majorBidi" w:cstheme="majorBidi"/>
        </w:rPr>
      </w:pPr>
      <w:r w:rsidRPr="00E60DE2">
        <w:rPr>
          <w:rFonts w:asciiTheme="majorBidi" w:hAnsiTheme="majorBidi" w:cstheme="majorBidi"/>
          <w:lang w:val="en-US"/>
        </w:rPr>
        <w:t xml:space="preserve">Deception or lying to participants (either through commission or omission) is common in psychology experiments. </w:t>
      </w:r>
    </w:p>
    <w:p w14:paraId="29EABBF6" w14:textId="77777777" w:rsidR="00745F11" w:rsidRPr="00E60DE2" w:rsidRDefault="00745F11" w:rsidP="00CD04AE">
      <w:pPr>
        <w:numPr>
          <w:ilvl w:val="0"/>
          <w:numId w:val="149"/>
        </w:numPr>
        <w:spacing w:line="360" w:lineRule="auto"/>
        <w:rPr>
          <w:rFonts w:asciiTheme="majorBidi" w:hAnsiTheme="majorBidi" w:cstheme="majorBidi"/>
        </w:rPr>
      </w:pPr>
      <w:r w:rsidRPr="00E60DE2">
        <w:rPr>
          <w:rFonts w:asciiTheme="majorBidi" w:hAnsiTheme="majorBidi" w:cstheme="majorBidi"/>
          <w:lang w:val="en-US"/>
        </w:rPr>
        <w:lastRenderedPageBreak/>
        <w:t xml:space="preserve">Whenever deception is used, researchers have an obligation to debrief participants immediately at the end of the study. </w:t>
      </w:r>
    </w:p>
    <w:p w14:paraId="2D399559"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Debriefing</w:t>
      </w:r>
    </w:p>
    <w:p w14:paraId="15234E07" w14:textId="77777777" w:rsidR="00745F11" w:rsidRPr="00E60DE2" w:rsidRDefault="00745F11" w:rsidP="00CD04AE">
      <w:pPr>
        <w:numPr>
          <w:ilvl w:val="0"/>
          <w:numId w:val="150"/>
        </w:numPr>
        <w:spacing w:line="360" w:lineRule="auto"/>
        <w:rPr>
          <w:rFonts w:asciiTheme="majorBidi" w:hAnsiTheme="majorBidi" w:cstheme="majorBidi"/>
        </w:rPr>
      </w:pPr>
      <w:r w:rsidRPr="00E60DE2">
        <w:rPr>
          <w:rFonts w:asciiTheme="majorBidi" w:hAnsiTheme="majorBidi" w:cstheme="majorBidi"/>
          <w:lang w:val="en-US"/>
        </w:rPr>
        <w:t>Debriefing involves revealing to participants the true nature of the study and why it was necessary to deceive them.</w:t>
      </w:r>
    </w:p>
    <w:p w14:paraId="06751C17" w14:textId="77777777" w:rsidR="00745F11" w:rsidRPr="00E60DE2" w:rsidRDefault="00745F11" w:rsidP="00CD04AE">
      <w:pPr>
        <w:numPr>
          <w:ilvl w:val="0"/>
          <w:numId w:val="150"/>
        </w:numPr>
        <w:spacing w:line="360" w:lineRule="auto"/>
        <w:rPr>
          <w:rFonts w:asciiTheme="majorBidi" w:hAnsiTheme="majorBidi" w:cstheme="majorBidi"/>
        </w:rPr>
      </w:pPr>
      <w:r w:rsidRPr="00E60DE2">
        <w:rPr>
          <w:rFonts w:asciiTheme="majorBidi" w:hAnsiTheme="majorBidi" w:cstheme="majorBidi"/>
          <w:lang w:val="en-US"/>
        </w:rPr>
        <w:t xml:space="preserve">The aim is to reverse any negative effects of the study and to ensure participants feel the same about themselves when they leave as when they arrived. </w:t>
      </w:r>
    </w:p>
    <w:p w14:paraId="55C36503" w14:textId="77777777" w:rsidR="00745F11" w:rsidRPr="00E60DE2" w:rsidRDefault="00745F11" w:rsidP="00CD04AE">
      <w:pPr>
        <w:numPr>
          <w:ilvl w:val="0"/>
          <w:numId w:val="150"/>
        </w:numPr>
        <w:spacing w:line="360" w:lineRule="auto"/>
        <w:rPr>
          <w:rFonts w:asciiTheme="majorBidi" w:hAnsiTheme="majorBidi" w:cstheme="majorBidi"/>
        </w:rPr>
      </w:pPr>
      <w:r w:rsidRPr="00E60DE2">
        <w:rPr>
          <w:rFonts w:asciiTheme="majorBidi" w:hAnsiTheme="majorBidi" w:cstheme="majorBidi"/>
          <w:lang w:val="en-US"/>
        </w:rPr>
        <w:t xml:space="preserve">Investigators are obligated not only to debrief but also to attempt to remove any long-term negative effects of psychological research procedures. </w:t>
      </w:r>
    </w:p>
    <w:p w14:paraId="440708F2"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Stress and Discomfort</w:t>
      </w:r>
    </w:p>
    <w:p w14:paraId="5CEEF21F" w14:textId="77777777" w:rsidR="00745F11" w:rsidRPr="00E60DE2" w:rsidRDefault="00745F11" w:rsidP="00CD04AE">
      <w:pPr>
        <w:numPr>
          <w:ilvl w:val="0"/>
          <w:numId w:val="151"/>
        </w:numPr>
        <w:spacing w:line="360" w:lineRule="auto"/>
        <w:rPr>
          <w:rFonts w:asciiTheme="majorBidi" w:hAnsiTheme="majorBidi" w:cstheme="majorBidi"/>
        </w:rPr>
      </w:pPr>
      <w:r w:rsidRPr="00E60DE2">
        <w:rPr>
          <w:rFonts w:asciiTheme="majorBidi" w:hAnsiTheme="majorBidi" w:cstheme="majorBidi"/>
          <w:lang w:val="en-US"/>
        </w:rPr>
        <w:t xml:space="preserve">The CPA’s ethics code urges investigators to inform participants of procedures for contacting them should stress or other harm occur after the research study.  </w:t>
      </w:r>
    </w:p>
    <w:p w14:paraId="55CB70AB" w14:textId="77777777" w:rsidR="00745F11" w:rsidRPr="00E60DE2" w:rsidRDefault="00745F11" w:rsidP="00CD04AE">
      <w:pPr>
        <w:numPr>
          <w:ilvl w:val="0"/>
          <w:numId w:val="151"/>
        </w:numPr>
        <w:spacing w:line="360" w:lineRule="auto"/>
        <w:rPr>
          <w:rFonts w:asciiTheme="majorBidi" w:hAnsiTheme="majorBidi" w:cstheme="majorBidi"/>
        </w:rPr>
      </w:pPr>
      <w:r w:rsidRPr="00E60DE2">
        <w:rPr>
          <w:rFonts w:asciiTheme="majorBidi" w:hAnsiTheme="majorBidi" w:cstheme="majorBidi"/>
          <w:lang w:val="en-US"/>
        </w:rPr>
        <w:t xml:space="preserve">In any research where discomfort might be expected, the investigator must seek opinions and advice from professional colleagues before proceeding. </w:t>
      </w:r>
    </w:p>
    <w:p w14:paraId="78AE2F0D" w14:textId="77777777" w:rsidR="00745F11" w:rsidRPr="00E60DE2" w:rsidRDefault="00745F11" w:rsidP="00CD04AE">
      <w:pPr>
        <w:numPr>
          <w:ilvl w:val="0"/>
          <w:numId w:val="151"/>
        </w:numPr>
        <w:spacing w:line="360" w:lineRule="auto"/>
        <w:rPr>
          <w:rFonts w:asciiTheme="majorBidi" w:hAnsiTheme="majorBidi" w:cstheme="majorBidi"/>
        </w:rPr>
      </w:pPr>
      <w:r w:rsidRPr="00E60DE2">
        <w:rPr>
          <w:rFonts w:asciiTheme="majorBidi" w:hAnsiTheme="majorBidi" w:cstheme="majorBidi"/>
          <w:lang w:val="en-US"/>
        </w:rPr>
        <w:t xml:space="preserve">The balance between the risks to the participants and the benefits of the research is something that will be assessed by the REBs. </w:t>
      </w:r>
    </w:p>
    <w:p w14:paraId="4D500B3F" w14:textId="77777777" w:rsidR="00745F11" w:rsidRPr="00E60DE2" w:rsidRDefault="00745F11" w:rsidP="00E60DE2">
      <w:pPr>
        <w:spacing w:line="360" w:lineRule="auto"/>
        <w:ind w:left="720"/>
        <w:rPr>
          <w:rFonts w:asciiTheme="majorBidi" w:hAnsiTheme="majorBidi" w:cstheme="majorBidi"/>
        </w:rPr>
      </w:pPr>
    </w:p>
    <w:p w14:paraId="12CC3DBE"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The Right to Withdraw or Not Participate</w:t>
      </w:r>
    </w:p>
    <w:p w14:paraId="40694AEF" w14:textId="77777777" w:rsidR="00745F11" w:rsidRPr="00E60DE2" w:rsidRDefault="00745F11" w:rsidP="00CD04AE">
      <w:pPr>
        <w:numPr>
          <w:ilvl w:val="0"/>
          <w:numId w:val="152"/>
        </w:numPr>
        <w:spacing w:line="360" w:lineRule="auto"/>
        <w:rPr>
          <w:rFonts w:asciiTheme="majorBidi" w:hAnsiTheme="majorBidi" w:cstheme="majorBidi"/>
        </w:rPr>
      </w:pPr>
      <w:r w:rsidRPr="00E60DE2">
        <w:rPr>
          <w:rFonts w:asciiTheme="majorBidi" w:hAnsiTheme="majorBidi" w:cstheme="majorBidi"/>
          <w:lang w:val="en-US"/>
        </w:rPr>
        <w:t>In all research that involves human participation, the investigator is obliged to:</w:t>
      </w:r>
    </w:p>
    <w:p w14:paraId="226C9369" w14:textId="77777777" w:rsidR="00745F11" w:rsidRPr="00E60DE2" w:rsidRDefault="00745F11" w:rsidP="00CD04AE">
      <w:pPr>
        <w:numPr>
          <w:ilvl w:val="1"/>
          <w:numId w:val="152"/>
        </w:numPr>
        <w:spacing w:line="360" w:lineRule="auto"/>
        <w:rPr>
          <w:rFonts w:asciiTheme="majorBidi" w:hAnsiTheme="majorBidi" w:cstheme="majorBidi"/>
        </w:rPr>
      </w:pPr>
      <w:r w:rsidRPr="00E60DE2">
        <w:rPr>
          <w:rFonts w:asciiTheme="majorBidi" w:hAnsiTheme="majorBidi" w:cstheme="majorBidi"/>
          <w:lang w:val="en-US"/>
        </w:rPr>
        <w:t>provide participants with full information regarding possible discomfort;</w:t>
      </w:r>
    </w:p>
    <w:p w14:paraId="3A5FDBCA" w14:textId="77777777" w:rsidR="00745F11" w:rsidRPr="00E60DE2" w:rsidRDefault="00745F11" w:rsidP="00CD04AE">
      <w:pPr>
        <w:numPr>
          <w:ilvl w:val="1"/>
          <w:numId w:val="152"/>
        </w:numPr>
        <w:spacing w:line="360" w:lineRule="auto"/>
        <w:rPr>
          <w:rFonts w:asciiTheme="majorBidi" w:hAnsiTheme="majorBidi" w:cstheme="majorBidi"/>
        </w:rPr>
      </w:pPr>
      <w:r w:rsidRPr="00E60DE2">
        <w:rPr>
          <w:rFonts w:asciiTheme="majorBidi" w:hAnsiTheme="majorBidi" w:cstheme="majorBidi"/>
          <w:lang w:val="en-US"/>
        </w:rPr>
        <w:t>emphasize the voluntary nature of the exercise and the right to withdraw at any time;</w:t>
      </w:r>
    </w:p>
    <w:p w14:paraId="0A7FBA83" w14:textId="77777777" w:rsidR="00745F11" w:rsidRPr="00E60DE2" w:rsidRDefault="00745F11" w:rsidP="00CD04AE">
      <w:pPr>
        <w:numPr>
          <w:ilvl w:val="1"/>
          <w:numId w:val="152"/>
        </w:numPr>
        <w:spacing w:line="360" w:lineRule="auto"/>
        <w:rPr>
          <w:rFonts w:asciiTheme="majorBidi" w:hAnsiTheme="majorBidi" w:cstheme="majorBidi"/>
        </w:rPr>
      </w:pPr>
      <w:r w:rsidRPr="00E60DE2">
        <w:rPr>
          <w:rFonts w:asciiTheme="majorBidi" w:hAnsiTheme="majorBidi" w:cstheme="majorBidi"/>
          <w:lang w:val="en-US"/>
        </w:rPr>
        <w:t xml:space="preserve">remind the participant of this right to withdraw at any point that discomfort appears to be higher than anticipated; </w:t>
      </w:r>
      <w:r w:rsidRPr="00E60DE2">
        <w:rPr>
          <w:rFonts w:asciiTheme="majorBidi" w:hAnsiTheme="majorBidi" w:cstheme="majorBidi"/>
          <w:lang w:val="en-US"/>
        </w:rPr>
        <w:tab/>
      </w:r>
    </w:p>
    <w:p w14:paraId="6122FD2B" w14:textId="77777777" w:rsidR="00745F11" w:rsidRPr="00E60DE2" w:rsidRDefault="00745F11" w:rsidP="00CD04AE">
      <w:pPr>
        <w:numPr>
          <w:ilvl w:val="1"/>
          <w:numId w:val="152"/>
        </w:numPr>
        <w:spacing w:line="360" w:lineRule="auto"/>
        <w:rPr>
          <w:rFonts w:asciiTheme="majorBidi" w:hAnsiTheme="majorBidi" w:cstheme="majorBidi"/>
        </w:rPr>
      </w:pPr>
      <w:r w:rsidRPr="00E60DE2">
        <w:rPr>
          <w:rFonts w:asciiTheme="majorBidi" w:hAnsiTheme="majorBidi" w:cstheme="majorBidi"/>
          <w:lang w:val="en-US"/>
        </w:rPr>
        <w:t>terminate the procedure when discomfort is excessive.</w:t>
      </w:r>
    </w:p>
    <w:p w14:paraId="165742B3"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The Need for Consent</w:t>
      </w:r>
    </w:p>
    <w:p w14:paraId="2CA68BF8" w14:textId="2DB0BB88" w:rsidR="00745F11" w:rsidRPr="00E60DE2" w:rsidRDefault="00745F11" w:rsidP="00CD04AE">
      <w:pPr>
        <w:numPr>
          <w:ilvl w:val="0"/>
          <w:numId w:val="153"/>
        </w:numPr>
        <w:spacing w:line="360" w:lineRule="auto"/>
        <w:rPr>
          <w:rFonts w:asciiTheme="majorBidi" w:hAnsiTheme="majorBidi" w:cstheme="majorBidi"/>
        </w:rPr>
      </w:pPr>
      <w:r w:rsidRPr="00E60DE2">
        <w:rPr>
          <w:rFonts w:asciiTheme="majorBidi" w:hAnsiTheme="majorBidi" w:cstheme="majorBidi"/>
          <w:lang w:val="en-US"/>
        </w:rPr>
        <w:t>Researchers must obtain informed consent from participants as evidence that they agree to participate in the study, fully understanding the research context and their rights.</w:t>
      </w:r>
    </w:p>
    <w:p w14:paraId="0C5472C0" w14:textId="7017278C" w:rsidR="00745F11" w:rsidRPr="001B62A9" w:rsidRDefault="00745F11" w:rsidP="00CD04AE">
      <w:pPr>
        <w:numPr>
          <w:ilvl w:val="0"/>
          <w:numId w:val="153"/>
        </w:numPr>
        <w:spacing w:line="360" w:lineRule="auto"/>
        <w:rPr>
          <w:rFonts w:asciiTheme="majorBidi" w:hAnsiTheme="majorBidi" w:cstheme="majorBidi"/>
        </w:rPr>
      </w:pPr>
      <w:r w:rsidRPr="00E60DE2">
        <w:rPr>
          <w:rFonts w:asciiTheme="majorBidi" w:hAnsiTheme="majorBidi" w:cstheme="majorBidi"/>
          <w:lang w:val="en-US"/>
        </w:rPr>
        <w:t>In research with children, informed consent of parents or guardians must first be acquired.</w:t>
      </w:r>
    </w:p>
    <w:p w14:paraId="6ED9BF45" w14:textId="77777777" w:rsidR="001B62A9" w:rsidRPr="00E60DE2" w:rsidRDefault="001B62A9" w:rsidP="001B62A9">
      <w:pPr>
        <w:spacing w:line="360" w:lineRule="auto"/>
        <w:rPr>
          <w:rFonts w:asciiTheme="majorBidi" w:hAnsiTheme="majorBidi" w:cstheme="majorBidi"/>
        </w:rPr>
      </w:pPr>
    </w:p>
    <w:p w14:paraId="1EC2F86F"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lastRenderedPageBreak/>
        <w:t>The Special Power of the Investigator</w:t>
      </w:r>
    </w:p>
    <w:p w14:paraId="38C17525" w14:textId="77777777" w:rsidR="00745F11" w:rsidRPr="00E60DE2" w:rsidRDefault="00745F11" w:rsidP="00CD04AE">
      <w:pPr>
        <w:numPr>
          <w:ilvl w:val="0"/>
          <w:numId w:val="154"/>
        </w:numPr>
        <w:spacing w:line="360" w:lineRule="auto"/>
        <w:rPr>
          <w:rFonts w:asciiTheme="majorBidi" w:hAnsiTheme="majorBidi" w:cstheme="majorBidi"/>
        </w:rPr>
      </w:pPr>
      <w:r w:rsidRPr="00E60DE2">
        <w:rPr>
          <w:rFonts w:asciiTheme="majorBidi" w:hAnsiTheme="majorBidi" w:cstheme="majorBidi"/>
          <w:lang w:val="en-US"/>
        </w:rPr>
        <w:t xml:space="preserve">Researchers must not abuse the position of power that comes from being the investigator. </w:t>
      </w:r>
    </w:p>
    <w:p w14:paraId="70B7D678"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Confidentiality, Anonymity, and Privacy</w:t>
      </w:r>
    </w:p>
    <w:p w14:paraId="57ABA51D" w14:textId="77777777" w:rsidR="00745F11" w:rsidRPr="00E60DE2" w:rsidRDefault="00745F11" w:rsidP="00CD04AE">
      <w:pPr>
        <w:numPr>
          <w:ilvl w:val="0"/>
          <w:numId w:val="155"/>
        </w:numPr>
        <w:spacing w:line="360" w:lineRule="auto"/>
        <w:rPr>
          <w:rFonts w:asciiTheme="majorBidi" w:hAnsiTheme="majorBidi" w:cstheme="majorBidi"/>
        </w:rPr>
      </w:pPr>
      <w:r w:rsidRPr="00E60DE2">
        <w:rPr>
          <w:rFonts w:asciiTheme="majorBidi" w:hAnsiTheme="majorBidi" w:cstheme="majorBidi"/>
          <w:lang w:val="en-US"/>
        </w:rPr>
        <w:t xml:space="preserve">Researchers must also be careful to respect their participants’ anonymity and not reveal their identities in published work. </w:t>
      </w:r>
    </w:p>
    <w:p w14:paraId="6EEA3C8C" w14:textId="77777777" w:rsidR="00745F11" w:rsidRPr="00E60DE2" w:rsidRDefault="00745F11" w:rsidP="00CD04AE">
      <w:pPr>
        <w:numPr>
          <w:ilvl w:val="0"/>
          <w:numId w:val="155"/>
        </w:numPr>
        <w:spacing w:line="360" w:lineRule="auto"/>
        <w:rPr>
          <w:rFonts w:asciiTheme="majorBidi" w:hAnsiTheme="majorBidi" w:cstheme="majorBidi"/>
        </w:rPr>
      </w:pPr>
      <w:r w:rsidRPr="00E60DE2">
        <w:rPr>
          <w:rFonts w:asciiTheme="majorBidi" w:hAnsiTheme="majorBidi" w:cstheme="majorBidi"/>
          <w:lang w:val="en-US"/>
        </w:rPr>
        <w:t xml:space="preserve">If the possibility of identifying a participant exists, as in a video recording, the researcher must first seek permission from that person. </w:t>
      </w:r>
    </w:p>
    <w:p w14:paraId="2B21C018" w14:textId="77777777" w:rsidR="00745F11" w:rsidRPr="00E60DE2" w:rsidRDefault="00745F11" w:rsidP="00CD04AE">
      <w:pPr>
        <w:numPr>
          <w:ilvl w:val="0"/>
          <w:numId w:val="155"/>
        </w:numPr>
        <w:spacing w:line="360" w:lineRule="auto"/>
        <w:rPr>
          <w:rFonts w:asciiTheme="majorBidi" w:hAnsiTheme="majorBidi" w:cstheme="majorBidi"/>
        </w:rPr>
      </w:pPr>
      <w:r w:rsidRPr="00E60DE2">
        <w:rPr>
          <w:rFonts w:asciiTheme="majorBidi" w:hAnsiTheme="majorBidi" w:cstheme="majorBidi"/>
          <w:lang w:val="en-US"/>
        </w:rPr>
        <w:t>Researchers can break the anonymity rule when the research reveals a situation where there are clear dangers to human life.</w:t>
      </w:r>
    </w:p>
    <w:p w14:paraId="48D32EA9" w14:textId="77777777" w:rsidR="00745F11" w:rsidRPr="00E60DE2" w:rsidRDefault="00745F11" w:rsidP="00CD04AE">
      <w:pPr>
        <w:numPr>
          <w:ilvl w:val="0"/>
          <w:numId w:val="155"/>
        </w:numPr>
        <w:spacing w:line="360" w:lineRule="auto"/>
        <w:rPr>
          <w:rFonts w:asciiTheme="majorBidi" w:hAnsiTheme="majorBidi" w:cstheme="majorBidi"/>
        </w:rPr>
      </w:pPr>
      <w:r w:rsidRPr="00E60DE2">
        <w:rPr>
          <w:rFonts w:asciiTheme="majorBidi" w:hAnsiTheme="majorBidi" w:cstheme="majorBidi"/>
          <w:lang w:val="en-US"/>
        </w:rPr>
        <w:t>Confidentiality, which has more to do with the treatment of individual data, is maintained by reporting group data only.</w:t>
      </w:r>
    </w:p>
    <w:p w14:paraId="68B1F058"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Involuntary Participation</w:t>
      </w:r>
    </w:p>
    <w:p w14:paraId="0D5E4FD7" w14:textId="77777777" w:rsidR="00745F11" w:rsidRPr="00E60DE2" w:rsidRDefault="00745F11" w:rsidP="00CD04AE">
      <w:pPr>
        <w:numPr>
          <w:ilvl w:val="0"/>
          <w:numId w:val="156"/>
        </w:numPr>
        <w:spacing w:line="360" w:lineRule="auto"/>
        <w:rPr>
          <w:rFonts w:asciiTheme="majorBidi" w:hAnsiTheme="majorBidi" w:cstheme="majorBidi"/>
        </w:rPr>
      </w:pPr>
      <w:r w:rsidRPr="00E60DE2">
        <w:rPr>
          <w:rFonts w:asciiTheme="majorBidi" w:hAnsiTheme="majorBidi" w:cstheme="majorBidi"/>
          <w:lang w:val="en-US"/>
        </w:rPr>
        <w:t>Sometimes individuals are part of a research study without agreement or knowledge of the study.</w:t>
      </w:r>
    </w:p>
    <w:p w14:paraId="7629A5D9" w14:textId="77777777" w:rsidR="00745F11" w:rsidRPr="00E60DE2" w:rsidRDefault="00745F11" w:rsidP="00CD04AE">
      <w:pPr>
        <w:numPr>
          <w:ilvl w:val="0"/>
          <w:numId w:val="156"/>
        </w:numPr>
        <w:spacing w:line="360" w:lineRule="auto"/>
        <w:rPr>
          <w:rFonts w:asciiTheme="majorBidi" w:hAnsiTheme="majorBidi" w:cstheme="majorBidi"/>
        </w:rPr>
      </w:pPr>
      <w:r w:rsidRPr="00E60DE2">
        <w:rPr>
          <w:rFonts w:asciiTheme="majorBidi" w:hAnsiTheme="majorBidi" w:cstheme="majorBidi"/>
          <w:lang w:val="en-US"/>
        </w:rPr>
        <w:t>This type of involuntary participation is common in participant observation studies and in naturalistic (covert) observation.</w:t>
      </w:r>
    </w:p>
    <w:p w14:paraId="36CC5F42" w14:textId="77777777" w:rsidR="00745F11" w:rsidRPr="001B62A9" w:rsidRDefault="00745F11" w:rsidP="00CD04AE">
      <w:pPr>
        <w:numPr>
          <w:ilvl w:val="0"/>
          <w:numId w:val="156"/>
        </w:numPr>
        <w:spacing w:line="360" w:lineRule="auto"/>
        <w:rPr>
          <w:rFonts w:asciiTheme="majorBidi" w:hAnsiTheme="majorBidi" w:cstheme="majorBidi"/>
          <w:b/>
          <w:bCs/>
        </w:rPr>
      </w:pPr>
      <w:r w:rsidRPr="001B62A9">
        <w:rPr>
          <w:rFonts w:asciiTheme="majorBidi" w:hAnsiTheme="majorBidi" w:cstheme="majorBidi"/>
          <w:b/>
          <w:bCs/>
          <w:lang w:val="en-US"/>
        </w:rPr>
        <w:t>Consent is not required in situations where there is no expectation of privacy.</w:t>
      </w:r>
    </w:p>
    <w:p w14:paraId="596F3055" w14:textId="77777777" w:rsidR="00745F11" w:rsidRPr="00E60DE2" w:rsidRDefault="00745F11" w:rsidP="00E60DE2">
      <w:pPr>
        <w:spacing w:line="360" w:lineRule="auto"/>
        <w:rPr>
          <w:rFonts w:asciiTheme="majorBidi" w:hAnsiTheme="majorBidi" w:cstheme="majorBidi"/>
          <w:rtl/>
        </w:rPr>
      </w:pPr>
      <w:r w:rsidRPr="00E60DE2">
        <w:rPr>
          <w:rFonts w:asciiTheme="majorBidi" w:hAnsiTheme="majorBidi" w:cstheme="majorBidi"/>
        </w:rPr>
        <w:t>Intervention</w:t>
      </w:r>
      <w:r w:rsidRPr="00E60DE2">
        <w:rPr>
          <w:rFonts w:asciiTheme="majorBidi" w:hAnsiTheme="majorBidi" w:cstheme="majorBidi"/>
          <w:rtl/>
        </w:rPr>
        <w:t xml:space="preserve">تدخل قضائي </w:t>
      </w:r>
    </w:p>
    <w:p w14:paraId="199E000D" w14:textId="77777777" w:rsidR="00745F11" w:rsidRPr="00E60DE2" w:rsidRDefault="00745F11" w:rsidP="00CD04AE">
      <w:pPr>
        <w:numPr>
          <w:ilvl w:val="0"/>
          <w:numId w:val="157"/>
        </w:numPr>
        <w:spacing w:line="360" w:lineRule="auto"/>
        <w:rPr>
          <w:rFonts w:asciiTheme="majorBidi" w:hAnsiTheme="majorBidi" w:cstheme="majorBidi"/>
        </w:rPr>
      </w:pPr>
      <w:r w:rsidRPr="00E60DE2">
        <w:rPr>
          <w:rFonts w:asciiTheme="majorBidi" w:hAnsiTheme="majorBidi" w:cstheme="majorBidi"/>
          <w:lang w:val="en-US"/>
        </w:rPr>
        <w:t>Sometimes researchers carry out intervention studies that make some alteration to people’s lives beyond the specific research setting.</w:t>
      </w:r>
    </w:p>
    <w:p w14:paraId="5D74BE06" w14:textId="77777777" w:rsidR="00745F11" w:rsidRPr="00E60DE2" w:rsidRDefault="00745F11" w:rsidP="00CD04AE">
      <w:pPr>
        <w:numPr>
          <w:ilvl w:val="0"/>
          <w:numId w:val="157"/>
        </w:numPr>
        <w:spacing w:line="360" w:lineRule="auto"/>
        <w:rPr>
          <w:rFonts w:asciiTheme="majorBidi" w:hAnsiTheme="majorBidi" w:cstheme="majorBidi"/>
        </w:rPr>
      </w:pPr>
      <w:r w:rsidRPr="00E60DE2">
        <w:rPr>
          <w:rFonts w:asciiTheme="majorBidi" w:hAnsiTheme="majorBidi" w:cstheme="majorBidi"/>
          <w:lang w:val="en-US"/>
        </w:rPr>
        <w:t xml:space="preserve">In such cases, debriefing is not </w:t>
      </w:r>
      <w:proofErr w:type="gramStart"/>
      <w:r w:rsidRPr="00E60DE2">
        <w:rPr>
          <w:rFonts w:asciiTheme="majorBidi" w:hAnsiTheme="majorBidi" w:cstheme="majorBidi"/>
          <w:lang w:val="en-US"/>
        </w:rPr>
        <w:t>sufficient</w:t>
      </w:r>
      <w:proofErr w:type="gramEnd"/>
      <w:r w:rsidRPr="00E60DE2">
        <w:rPr>
          <w:rFonts w:asciiTheme="majorBidi" w:hAnsiTheme="majorBidi" w:cstheme="majorBidi"/>
          <w:lang w:val="en-US"/>
        </w:rPr>
        <w:t xml:space="preserve"> and researchers must follow-up with participants to ensure the manipulation poses no long-term harm.</w:t>
      </w:r>
    </w:p>
    <w:p w14:paraId="05C45A24" w14:textId="77777777" w:rsidR="00745F11" w:rsidRPr="00E60DE2" w:rsidRDefault="00745F11" w:rsidP="00E60DE2">
      <w:pPr>
        <w:spacing w:line="360" w:lineRule="auto"/>
        <w:rPr>
          <w:rFonts w:asciiTheme="majorBidi" w:hAnsiTheme="majorBidi" w:cstheme="majorBidi"/>
        </w:rPr>
      </w:pPr>
    </w:p>
    <w:p w14:paraId="58C2C65B" w14:textId="77777777" w:rsidR="00745F11" w:rsidRPr="00E60DE2" w:rsidRDefault="00745F11" w:rsidP="00E60DE2">
      <w:pPr>
        <w:spacing w:line="360" w:lineRule="auto"/>
        <w:rPr>
          <w:rFonts w:asciiTheme="majorBidi" w:hAnsiTheme="majorBidi" w:cstheme="majorBidi"/>
        </w:rPr>
      </w:pPr>
      <w:r w:rsidRPr="00E60DE2">
        <w:rPr>
          <w:rFonts w:asciiTheme="majorBidi" w:hAnsiTheme="majorBidi" w:cstheme="majorBidi"/>
        </w:rPr>
        <w:t>Research with Animals</w:t>
      </w:r>
    </w:p>
    <w:p w14:paraId="43408280" w14:textId="77777777" w:rsidR="00745F11" w:rsidRPr="00E60DE2" w:rsidRDefault="00745F11" w:rsidP="00CD04AE">
      <w:pPr>
        <w:numPr>
          <w:ilvl w:val="0"/>
          <w:numId w:val="158"/>
        </w:numPr>
        <w:spacing w:line="360" w:lineRule="auto"/>
        <w:rPr>
          <w:rFonts w:asciiTheme="majorBidi" w:hAnsiTheme="majorBidi" w:cstheme="majorBidi"/>
        </w:rPr>
      </w:pPr>
      <w:r w:rsidRPr="00E60DE2">
        <w:rPr>
          <w:rFonts w:asciiTheme="majorBidi" w:hAnsiTheme="majorBidi" w:cstheme="majorBidi"/>
          <w:lang w:val="en-US"/>
        </w:rPr>
        <w:t>The use of animals in research is one that creates a lot of controversy and there are valid arguments on both sides of the debate.</w:t>
      </w:r>
    </w:p>
    <w:p w14:paraId="1CDB427E" w14:textId="77777777" w:rsidR="00745F11" w:rsidRPr="00E60DE2" w:rsidRDefault="00745F11" w:rsidP="00CD04AE">
      <w:pPr>
        <w:numPr>
          <w:ilvl w:val="0"/>
          <w:numId w:val="158"/>
        </w:numPr>
        <w:spacing w:line="360" w:lineRule="auto"/>
        <w:rPr>
          <w:rFonts w:asciiTheme="majorBidi" w:hAnsiTheme="majorBidi" w:cstheme="majorBidi"/>
        </w:rPr>
      </w:pPr>
      <w:r w:rsidRPr="00E60DE2">
        <w:rPr>
          <w:rFonts w:asciiTheme="majorBidi" w:hAnsiTheme="majorBidi" w:cstheme="majorBidi"/>
          <w:lang w:val="en-US"/>
        </w:rPr>
        <w:t xml:space="preserve">Those in </w:t>
      </w:r>
      <w:proofErr w:type="spellStart"/>
      <w:r w:rsidRPr="00E60DE2">
        <w:rPr>
          <w:rFonts w:asciiTheme="majorBidi" w:hAnsiTheme="majorBidi" w:cstheme="majorBidi"/>
          <w:lang w:val="en-US"/>
        </w:rPr>
        <w:t>favour</w:t>
      </w:r>
      <w:proofErr w:type="spellEnd"/>
      <w:r w:rsidRPr="00E60DE2">
        <w:rPr>
          <w:rFonts w:asciiTheme="majorBidi" w:hAnsiTheme="majorBidi" w:cstheme="majorBidi"/>
          <w:lang w:val="en-US"/>
        </w:rPr>
        <w:t xml:space="preserve"> of point to the fact that with animals we can exert greater experimental control and use methodologies that would be impossible or unethical to carry out with humans. </w:t>
      </w:r>
    </w:p>
    <w:p w14:paraId="22929505" w14:textId="77777777" w:rsidR="00745F11" w:rsidRPr="00E60DE2" w:rsidRDefault="00745F11" w:rsidP="00CD04AE">
      <w:pPr>
        <w:numPr>
          <w:ilvl w:val="0"/>
          <w:numId w:val="158"/>
        </w:numPr>
        <w:spacing w:line="360" w:lineRule="auto"/>
        <w:rPr>
          <w:rFonts w:asciiTheme="majorBidi" w:hAnsiTheme="majorBidi" w:cstheme="majorBidi"/>
        </w:rPr>
      </w:pPr>
      <w:r w:rsidRPr="00E60DE2">
        <w:rPr>
          <w:rFonts w:asciiTheme="majorBidi" w:hAnsiTheme="majorBidi" w:cstheme="majorBidi"/>
          <w:lang w:val="en-US"/>
        </w:rPr>
        <w:t>Those who are against using animals in research claim that extrapolating from the animal model to the human model is flawed and can lead to inaccurate conclusions.</w:t>
      </w:r>
    </w:p>
    <w:p w14:paraId="6C6BB1F6" w14:textId="77777777" w:rsidR="00745F11" w:rsidRPr="00E60DE2" w:rsidRDefault="00745F11" w:rsidP="00CD04AE">
      <w:pPr>
        <w:numPr>
          <w:ilvl w:val="0"/>
          <w:numId w:val="158"/>
        </w:numPr>
        <w:pBdr>
          <w:bottom w:val="single" w:sz="12" w:space="1" w:color="auto"/>
        </w:pBdr>
        <w:spacing w:line="360" w:lineRule="auto"/>
        <w:rPr>
          <w:rFonts w:asciiTheme="majorBidi" w:hAnsiTheme="majorBidi" w:cstheme="majorBidi"/>
        </w:rPr>
      </w:pPr>
      <w:r w:rsidRPr="00E60DE2">
        <w:rPr>
          <w:rFonts w:asciiTheme="majorBidi" w:hAnsiTheme="majorBidi" w:cstheme="majorBidi"/>
          <w:lang w:val="en-US"/>
        </w:rPr>
        <w:lastRenderedPageBreak/>
        <w:t>They also highlight how some of the research methodologies used are inhumane and unnecessary.</w:t>
      </w:r>
    </w:p>
    <w:p w14:paraId="7A971FB4" w14:textId="77777777" w:rsidR="00745F11" w:rsidRPr="00E60DE2" w:rsidRDefault="00745F11" w:rsidP="00E60DE2">
      <w:pPr>
        <w:spacing w:line="360" w:lineRule="auto"/>
        <w:ind w:left="360"/>
        <w:rPr>
          <w:rFonts w:asciiTheme="majorBidi" w:hAnsiTheme="majorBidi" w:cstheme="majorBidi"/>
          <w:lang w:val="en-US"/>
        </w:rPr>
      </w:pPr>
    </w:p>
    <w:p w14:paraId="12A8279E"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CH4: Measuring People: Variables, Samples, and the Qualitative Critique</w:t>
      </w:r>
    </w:p>
    <w:p w14:paraId="5804892D"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Variables</w:t>
      </w:r>
    </w:p>
    <w:p w14:paraId="410F66B4" w14:textId="77777777" w:rsidR="00745F11" w:rsidRPr="00E60DE2" w:rsidRDefault="00745F11" w:rsidP="00CD04AE">
      <w:pPr>
        <w:numPr>
          <w:ilvl w:val="0"/>
          <w:numId w:val="159"/>
        </w:numPr>
        <w:spacing w:line="360" w:lineRule="auto"/>
        <w:rPr>
          <w:rFonts w:asciiTheme="majorBidi" w:hAnsiTheme="majorBidi" w:cstheme="majorBidi"/>
        </w:rPr>
      </w:pPr>
      <w:r w:rsidRPr="00E60DE2">
        <w:rPr>
          <w:rFonts w:asciiTheme="majorBidi" w:hAnsiTheme="majorBidi" w:cstheme="majorBidi"/>
          <w:lang w:val="en-US"/>
        </w:rPr>
        <w:t>A variable is an observable event that can change and whose changes can be measured.</w:t>
      </w:r>
    </w:p>
    <w:p w14:paraId="06E3DBB0" w14:textId="77777777" w:rsidR="00745F11" w:rsidRPr="00E60DE2" w:rsidRDefault="00745F11" w:rsidP="00CD04AE">
      <w:pPr>
        <w:numPr>
          <w:ilvl w:val="0"/>
          <w:numId w:val="159"/>
        </w:numPr>
        <w:spacing w:line="360" w:lineRule="auto"/>
        <w:rPr>
          <w:rFonts w:asciiTheme="majorBidi" w:hAnsiTheme="majorBidi" w:cstheme="majorBidi"/>
        </w:rPr>
      </w:pPr>
      <w:r w:rsidRPr="00E60DE2">
        <w:rPr>
          <w:rFonts w:asciiTheme="majorBidi" w:hAnsiTheme="majorBidi" w:cstheme="majorBidi"/>
          <w:lang w:val="en-US"/>
        </w:rPr>
        <w:t>The essence of scientific research is to relate changes in one variable to changes in other variables.</w:t>
      </w:r>
    </w:p>
    <w:p w14:paraId="6E6FAFAC" w14:textId="77777777" w:rsidR="00745F11" w:rsidRPr="00E60DE2" w:rsidRDefault="00745F11" w:rsidP="00CD04AE">
      <w:pPr>
        <w:numPr>
          <w:ilvl w:val="0"/>
          <w:numId w:val="159"/>
        </w:numPr>
        <w:spacing w:line="360" w:lineRule="auto"/>
        <w:rPr>
          <w:rFonts w:asciiTheme="majorBidi" w:hAnsiTheme="majorBidi" w:cstheme="majorBidi"/>
        </w:rPr>
      </w:pPr>
      <w:r w:rsidRPr="00E60DE2">
        <w:rPr>
          <w:rFonts w:asciiTheme="majorBidi" w:hAnsiTheme="majorBidi" w:cstheme="majorBidi"/>
          <w:lang w:val="en-US"/>
        </w:rPr>
        <w:t>Variables can be categorical, in which cases are merely placed into independent, separate categories (e.g., single or married).</w:t>
      </w:r>
    </w:p>
    <w:p w14:paraId="4DB3574A" w14:textId="77777777" w:rsidR="00745F11" w:rsidRPr="00E60DE2" w:rsidRDefault="00745F11" w:rsidP="00CD04AE">
      <w:pPr>
        <w:numPr>
          <w:ilvl w:val="0"/>
          <w:numId w:val="159"/>
        </w:numPr>
        <w:spacing w:line="360" w:lineRule="auto"/>
        <w:rPr>
          <w:rFonts w:asciiTheme="majorBidi" w:hAnsiTheme="majorBidi" w:cstheme="majorBidi"/>
        </w:rPr>
      </w:pPr>
      <w:r w:rsidRPr="00E60DE2">
        <w:rPr>
          <w:rFonts w:asciiTheme="majorBidi" w:hAnsiTheme="majorBidi" w:cstheme="majorBidi"/>
          <w:lang w:val="en-US"/>
        </w:rPr>
        <w:t>Variables can also be measured, in which cases are placed on some sort of directional scale (e.g., extent of agreement).</w:t>
      </w:r>
    </w:p>
    <w:p w14:paraId="74288AD2" w14:textId="77777777" w:rsidR="00745F11" w:rsidRPr="00E60DE2" w:rsidRDefault="00745F11" w:rsidP="00E60DE2">
      <w:pPr>
        <w:spacing w:line="360" w:lineRule="auto"/>
        <w:ind w:left="360"/>
        <w:rPr>
          <w:rFonts w:asciiTheme="majorBidi" w:hAnsiTheme="majorBidi" w:cstheme="majorBidi"/>
        </w:rPr>
      </w:pPr>
    </w:p>
    <w:p w14:paraId="52628B6E" w14:textId="77777777" w:rsidR="00745F11" w:rsidRPr="00E60DE2" w:rsidRDefault="00745F11" w:rsidP="00E60DE2">
      <w:pPr>
        <w:spacing w:line="360" w:lineRule="auto"/>
        <w:ind w:left="360"/>
        <w:rPr>
          <w:rFonts w:asciiTheme="majorBidi" w:hAnsiTheme="majorBidi" w:cstheme="majorBidi"/>
          <w:lang w:val="en-US"/>
        </w:rPr>
      </w:pPr>
      <w:r w:rsidRPr="00E60DE2">
        <w:rPr>
          <w:rFonts w:asciiTheme="majorBidi" w:hAnsiTheme="majorBidi" w:cstheme="majorBidi"/>
          <w:lang w:val="en-US"/>
        </w:rPr>
        <w:t>Psychological Constructs</w:t>
      </w:r>
    </w:p>
    <w:p w14:paraId="298BDF97" w14:textId="77777777" w:rsidR="00745F11" w:rsidRPr="00E60DE2" w:rsidRDefault="00745F11" w:rsidP="00CD04AE">
      <w:pPr>
        <w:numPr>
          <w:ilvl w:val="0"/>
          <w:numId w:val="160"/>
        </w:numPr>
        <w:spacing w:line="360" w:lineRule="auto"/>
        <w:rPr>
          <w:rFonts w:asciiTheme="majorBidi" w:hAnsiTheme="majorBidi" w:cstheme="majorBidi"/>
        </w:rPr>
      </w:pPr>
      <w:r w:rsidRPr="00E60DE2">
        <w:rPr>
          <w:rFonts w:asciiTheme="majorBidi" w:hAnsiTheme="majorBidi" w:cstheme="majorBidi"/>
          <w:lang w:val="en-US"/>
        </w:rPr>
        <w:t>In psychology, we are often interested in abstract or hypothetical constructs (e.g., anxiety or self-esteem) that are not directly measurable.</w:t>
      </w:r>
    </w:p>
    <w:p w14:paraId="760D7B85" w14:textId="77777777" w:rsidR="00745F11" w:rsidRPr="00E60DE2" w:rsidRDefault="00745F11" w:rsidP="00CD04AE">
      <w:pPr>
        <w:numPr>
          <w:ilvl w:val="0"/>
          <w:numId w:val="160"/>
        </w:numPr>
        <w:spacing w:line="360" w:lineRule="auto"/>
        <w:rPr>
          <w:rFonts w:asciiTheme="majorBidi" w:hAnsiTheme="majorBidi" w:cstheme="majorBidi"/>
        </w:rPr>
      </w:pPr>
      <w:r w:rsidRPr="00E60DE2">
        <w:rPr>
          <w:rFonts w:asciiTheme="majorBidi" w:hAnsiTheme="majorBidi" w:cstheme="majorBidi"/>
          <w:lang w:val="en-US"/>
        </w:rPr>
        <w:t>Because we can only measure the observable, we must find a way to operationally define the construct in measurable terms.</w:t>
      </w:r>
    </w:p>
    <w:p w14:paraId="400CA8E1" w14:textId="25C49524" w:rsidR="00745F11" w:rsidRPr="001B62A9" w:rsidRDefault="00745F11" w:rsidP="00CD04AE">
      <w:pPr>
        <w:numPr>
          <w:ilvl w:val="0"/>
          <w:numId w:val="160"/>
        </w:numPr>
        <w:spacing w:line="360" w:lineRule="auto"/>
        <w:rPr>
          <w:rFonts w:asciiTheme="majorBidi" w:hAnsiTheme="majorBidi" w:cstheme="majorBidi"/>
        </w:rPr>
      </w:pPr>
      <w:r w:rsidRPr="00E60DE2">
        <w:rPr>
          <w:rFonts w:asciiTheme="majorBidi" w:hAnsiTheme="majorBidi" w:cstheme="majorBidi"/>
          <w:lang w:val="en-US"/>
        </w:rPr>
        <w:t xml:space="preserve">Sometimes researchers use </w:t>
      </w:r>
      <w:r w:rsidRPr="001B62A9">
        <w:rPr>
          <w:rFonts w:asciiTheme="majorBidi" w:hAnsiTheme="majorBidi" w:cstheme="majorBidi"/>
          <w:highlight w:val="darkCyan"/>
          <w:lang w:val="en-US"/>
        </w:rPr>
        <w:t>psychometric tests</w:t>
      </w:r>
      <w:r w:rsidRPr="00E60DE2">
        <w:rPr>
          <w:rFonts w:asciiTheme="majorBidi" w:hAnsiTheme="majorBidi" w:cstheme="majorBidi"/>
          <w:lang w:val="en-US"/>
        </w:rPr>
        <w:t xml:space="preserve"> to capture particular constructs (e.g., </w:t>
      </w:r>
      <w:r w:rsidRPr="001B62A9">
        <w:rPr>
          <w:rFonts w:asciiTheme="majorBidi" w:hAnsiTheme="majorBidi" w:cstheme="majorBidi"/>
          <w:highlight w:val="darkCyan"/>
          <w:lang w:val="en-US"/>
        </w:rPr>
        <w:t>intelligence</w:t>
      </w:r>
      <w:r w:rsidRPr="00E60DE2">
        <w:rPr>
          <w:rFonts w:asciiTheme="majorBidi" w:hAnsiTheme="majorBidi" w:cstheme="majorBidi"/>
          <w:lang w:val="en-US"/>
        </w:rPr>
        <w:t>).</w:t>
      </w:r>
    </w:p>
    <w:p w14:paraId="019A5774" w14:textId="77777777" w:rsidR="001B62A9" w:rsidRPr="001B62A9" w:rsidRDefault="001B62A9" w:rsidP="001B62A9">
      <w:pPr>
        <w:spacing w:line="360" w:lineRule="auto"/>
        <w:ind w:left="720"/>
        <w:rPr>
          <w:rFonts w:asciiTheme="majorBidi" w:hAnsiTheme="majorBidi" w:cstheme="majorBidi"/>
        </w:rPr>
      </w:pPr>
    </w:p>
    <w:p w14:paraId="5C3B6F14" w14:textId="678CF5F5" w:rsidR="00745F11" w:rsidRPr="00E60DE2" w:rsidRDefault="00745F11" w:rsidP="001B62A9">
      <w:pPr>
        <w:spacing w:line="360" w:lineRule="auto"/>
        <w:ind w:left="360"/>
        <w:rPr>
          <w:rFonts w:asciiTheme="majorBidi" w:hAnsiTheme="majorBidi" w:cstheme="majorBidi"/>
          <w:lang w:val="en-US"/>
        </w:rPr>
      </w:pPr>
      <w:r w:rsidRPr="00E60DE2">
        <w:rPr>
          <w:rFonts w:asciiTheme="majorBidi" w:hAnsiTheme="majorBidi" w:cstheme="majorBidi"/>
          <w:lang w:val="en-US"/>
        </w:rPr>
        <w:t>Psychological Questionnaires, Tests, and Measurement Scales</w:t>
      </w:r>
    </w:p>
    <w:p w14:paraId="6F213099" w14:textId="77777777" w:rsidR="00745F11" w:rsidRPr="00E60DE2" w:rsidRDefault="00745F11" w:rsidP="00CD04AE">
      <w:pPr>
        <w:numPr>
          <w:ilvl w:val="0"/>
          <w:numId w:val="161"/>
        </w:numPr>
        <w:spacing w:line="360" w:lineRule="auto"/>
        <w:rPr>
          <w:rFonts w:asciiTheme="majorBidi" w:hAnsiTheme="majorBidi" w:cstheme="majorBidi"/>
        </w:rPr>
      </w:pPr>
      <w:r w:rsidRPr="00E60DE2">
        <w:rPr>
          <w:rFonts w:asciiTheme="majorBidi" w:hAnsiTheme="majorBidi" w:cstheme="majorBidi"/>
          <w:lang w:val="en-US"/>
        </w:rPr>
        <w:t>Researchers can use a number of methods, including tests and questionnaires to obtain information about a particular construct.</w:t>
      </w:r>
    </w:p>
    <w:p w14:paraId="675251B8" w14:textId="77777777" w:rsidR="00745F11" w:rsidRPr="00E60DE2" w:rsidRDefault="00745F11" w:rsidP="00CD04AE">
      <w:pPr>
        <w:numPr>
          <w:ilvl w:val="0"/>
          <w:numId w:val="161"/>
        </w:numPr>
        <w:spacing w:line="360" w:lineRule="auto"/>
        <w:rPr>
          <w:rFonts w:asciiTheme="majorBidi" w:hAnsiTheme="majorBidi" w:cstheme="majorBidi"/>
        </w:rPr>
      </w:pPr>
      <w:r w:rsidRPr="00E60DE2">
        <w:rPr>
          <w:rFonts w:asciiTheme="majorBidi" w:hAnsiTheme="majorBidi" w:cstheme="majorBidi"/>
          <w:lang w:val="en-US"/>
        </w:rPr>
        <w:t xml:space="preserve">Whatever the method chosen, it is important that it be </w:t>
      </w:r>
      <w:r w:rsidRPr="00E60DE2">
        <w:rPr>
          <w:rFonts w:asciiTheme="majorBidi" w:hAnsiTheme="majorBidi" w:cstheme="majorBidi"/>
          <w:b/>
          <w:bCs/>
          <w:lang w:val="en-US"/>
        </w:rPr>
        <w:t>valid</w:t>
      </w:r>
      <w:r w:rsidRPr="00E60DE2">
        <w:rPr>
          <w:rFonts w:asciiTheme="majorBidi" w:hAnsiTheme="majorBidi" w:cstheme="majorBidi"/>
          <w:lang w:val="en-US"/>
        </w:rPr>
        <w:t xml:space="preserve"> (measures what it claims to measure) and </w:t>
      </w:r>
      <w:r w:rsidRPr="00E60DE2">
        <w:rPr>
          <w:rFonts w:asciiTheme="majorBidi" w:hAnsiTheme="majorBidi" w:cstheme="majorBidi"/>
          <w:b/>
          <w:bCs/>
          <w:lang w:val="en-US"/>
        </w:rPr>
        <w:t>reliable</w:t>
      </w:r>
      <w:r w:rsidRPr="00E60DE2">
        <w:rPr>
          <w:rFonts w:asciiTheme="majorBidi" w:hAnsiTheme="majorBidi" w:cstheme="majorBidi"/>
          <w:lang w:val="en-US"/>
        </w:rPr>
        <w:t xml:space="preserve"> (will yield similar results with repeated testing under similar conditions).</w:t>
      </w:r>
    </w:p>
    <w:p w14:paraId="5C15EEA9" w14:textId="77777777" w:rsidR="00745F11" w:rsidRPr="00E60DE2" w:rsidRDefault="00745F11" w:rsidP="00E60DE2">
      <w:pPr>
        <w:spacing w:line="360" w:lineRule="auto"/>
        <w:ind w:left="360"/>
        <w:rPr>
          <w:rFonts w:asciiTheme="majorBidi" w:hAnsiTheme="majorBidi" w:cstheme="majorBidi"/>
        </w:rPr>
      </w:pPr>
    </w:p>
    <w:p w14:paraId="5071BC09" w14:textId="77777777" w:rsidR="00745F11" w:rsidRPr="00E60DE2" w:rsidRDefault="00745F11" w:rsidP="00E60DE2">
      <w:pPr>
        <w:spacing w:line="360" w:lineRule="auto"/>
        <w:rPr>
          <w:rFonts w:asciiTheme="majorBidi" w:hAnsiTheme="majorBidi" w:cstheme="majorBidi"/>
          <w:lang w:val="en-US"/>
        </w:rPr>
      </w:pPr>
      <w:r w:rsidRPr="00E60DE2">
        <w:rPr>
          <w:rFonts w:asciiTheme="majorBidi" w:hAnsiTheme="majorBidi" w:cstheme="majorBidi"/>
          <w:lang w:val="en-US"/>
        </w:rPr>
        <w:t xml:space="preserve">        Open and Closed Questions</w:t>
      </w:r>
    </w:p>
    <w:p w14:paraId="36477BAA" w14:textId="77777777" w:rsidR="00745F11" w:rsidRPr="00E60DE2" w:rsidRDefault="00745F11" w:rsidP="00CD04AE">
      <w:pPr>
        <w:numPr>
          <w:ilvl w:val="0"/>
          <w:numId w:val="162"/>
        </w:numPr>
        <w:spacing w:line="360" w:lineRule="auto"/>
        <w:rPr>
          <w:rFonts w:asciiTheme="majorBidi" w:hAnsiTheme="majorBidi" w:cstheme="majorBidi"/>
        </w:rPr>
      </w:pPr>
      <w:r w:rsidRPr="00E60DE2">
        <w:rPr>
          <w:rFonts w:asciiTheme="majorBidi" w:hAnsiTheme="majorBidi" w:cstheme="majorBidi"/>
          <w:lang w:val="en-US"/>
        </w:rPr>
        <w:t xml:space="preserve">Measurement instruments can be comprised of </w:t>
      </w:r>
      <w:r w:rsidRPr="00E60DE2">
        <w:rPr>
          <w:rFonts w:asciiTheme="majorBidi" w:hAnsiTheme="majorBidi" w:cstheme="majorBidi"/>
          <w:b/>
          <w:bCs/>
          <w:lang w:val="en-US"/>
        </w:rPr>
        <w:t>open</w:t>
      </w:r>
      <w:r w:rsidRPr="00E60DE2">
        <w:rPr>
          <w:rFonts w:asciiTheme="majorBidi" w:hAnsiTheme="majorBidi" w:cstheme="majorBidi"/>
          <w:lang w:val="en-US"/>
        </w:rPr>
        <w:t xml:space="preserve"> </w:t>
      </w:r>
      <w:r w:rsidRPr="00E60DE2">
        <w:rPr>
          <w:rFonts w:asciiTheme="majorBidi" w:hAnsiTheme="majorBidi" w:cstheme="majorBidi"/>
          <w:b/>
          <w:bCs/>
          <w:lang w:val="en-US"/>
        </w:rPr>
        <w:t>questions</w:t>
      </w:r>
      <w:r w:rsidRPr="00E60DE2">
        <w:rPr>
          <w:rFonts w:asciiTheme="majorBidi" w:hAnsiTheme="majorBidi" w:cstheme="majorBidi"/>
          <w:lang w:val="en-US"/>
        </w:rPr>
        <w:t xml:space="preserve"> (provide your own response) or </w:t>
      </w:r>
      <w:r w:rsidRPr="00E60DE2">
        <w:rPr>
          <w:rFonts w:asciiTheme="majorBidi" w:hAnsiTheme="majorBidi" w:cstheme="majorBidi"/>
          <w:b/>
          <w:bCs/>
          <w:lang w:val="en-US"/>
        </w:rPr>
        <w:t>closed questions</w:t>
      </w:r>
      <w:r w:rsidRPr="00E60DE2">
        <w:rPr>
          <w:rFonts w:asciiTheme="majorBidi" w:hAnsiTheme="majorBidi" w:cstheme="majorBidi"/>
          <w:lang w:val="en-US"/>
        </w:rPr>
        <w:t xml:space="preserve"> (choose from a set of responses).</w:t>
      </w:r>
    </w:p>
    <w:p w14:paraId="6F5FECCA" w14:textId="77777777" w:rsidR="00745F11" w:rsidRPr="00E60DE2" w:rsidRDefault="00745F11" w:rsidP="00CD04AE">
      <w:pPr>
        <w:numPr>
          <w:ilvl w:val="0"/>
          <w:numId w:val="162"/>
        </w:numPr>
        <w:spacing w:line="360" w:lineRule="auto"/>
        <w:rPr>
          <w:rFonts w:asciiTheme="majorBidi" w:hAnsiTheme="majorBidi" w:cstheme="majorBidi"/>
        </w:rPr>
      </w:pPr>
      <w:r w:rsidRPr="00E60DE2">
        <w:rPr>
          <w:rFonts w:asciiTheme="majorBidi" w:hAnsiTheme="majorBidi" w:cstheme="majorBidi"/>
          <w:highlight w:val="cyan"/>
          <w:lang w:val="en-US"/>
        </w:rPr>
        <w:lastRenderedPageBreak/>
        <w:t>Closed questions</w:t>
      </w:r>
      <w:r w:rsidRPr="00E60DE2">
        <w:rPr>
          <w:rFonts w:asciiTheme="majorBidi" w:hAnsiTheme="majorBidi" w:cstheme="majorBidi"/>
          <w:lang w:val="en-US"/>
        </w:rPr>
        <w:t xml:space="preserve"> have the </w:t>
      </w:r>
      <w:r w:rsidRPr="00E60DE2">
        <w:rPr>
          <w:rFonts w:asciiTheme="majorBidi" w:hAnsiTheme="majorBidi" w:cstheme="majorBidi"/>
          <w:highlight w:val="cyan"/>
          <w:lang w:val="en-US"/>
        </w:rPr>
        <w:t>advantage</w:t>
      </w:r>
      <w:r w:rsidRPr="00E60DE2">
        <w:rPr>
          <w:rFonts w:asciiTheme="majorBidi" w:hAnsiTheme="majorBidi" w:cstheme="majorBidi"/>
          <w:lang w:val="en-US"/>
        </w:rPr>
        <w:t xml:space="preserve"> of producing quantifiable measures, but they also force respondents to choose an answer that may not necessarily represent how they really feel.</w:t>
      </w:r>
    </w:p>
    <w:p w14:paraId="4E0BFEE3" w14:textId="77777777" w:rsidR="00745F11" w:rsidRPr="00E60DE2" w:rsidRDefault="00745F11" w:rsidP="00E60DE2">
      <w:pPr>
        <w:spacing w:line="360" w:lineRule="auto"/>
        <w:ind w:left="720"/>
        <w:rPr>
          <w:rFonts w:asciiTheme="majorBidi" w:hAnsiTheme="majorBidi" w:cstheme="majorBidi"/>
        </w:rPr>
      </w:pPr>
    </w:p>
    <w:p w14:paraId="3D3E2DE5" w14:textId="77777777" w:rsidR="00745F11" w:rsidRPr="00E60DE2" w:rsidRDefault="00745F11" w:rsidP="00E60DE2">
      <w:pPr>
        <w:spacing w:line="360" w:lineRule="auto"/>
        <w:ind w:firstLine="360"/>
        <w:rPr>
          <w:rFonts w:asciiTheme="majorBidi" w:hAnsiTheme="majorBidi" w:cstheme="majorBidi"/>
        </w:rPr>
      </w:pPr>
      <w:r w:rsidRPr="00E60DE2">
        <w:rPr>
          <w:rFonts w:asciiTheme="majorBidi" w:hAnsiTheme="majorBidi" w:cstheme="majorBidi"/>
        </w:rPr>
        <w:t>Disguise</w:t>
      </w:r>
      <w:r w:rsidRPr="00E60DE2">
        <w:rPr>
          <w:rFonts w:asciiTheme="majorBidi" w:hAnsiTheme="majorBidi" w:cstheme="majorBidi"/>
          <w:rtl/>
        </w:rPr>
        <w:t xml:space="preserve"> تمويه</w:t>
      </w:r>
    </w:p>
    <w:p w14:paraId="15738575" w14:textId="77777777" w:rsidR="00745F11" w:rsidRPr="00E60DE2" w:rsidRDefault="00745F11" w:rsidP="00E60DE2">
      <w:pPr>
        <w:spacing w:line="360" w:lineRule="auto"/>
        <w:rPr>
          <w:rFonts w:asciiTheme="majorBidi" w:hAnsiTheme="majorBidi" w:cstheme="majorBidi"/>
        </w:rPr>
      </w:pPr>
    </w:p>
    <w:p w14:paraId="0BD39620" w14:textId="77777777" w:rsidR="00745F11" w:rsidRPr="00E60DE2" w:rsidRDefault="00745F11" w:rsidP="00CD04AE">
      <w:pPr>
        <w:numPr>
          <w:ilvl w:val="0"/>
          <w:numId w:val="163"/>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Sometimes knowing the true nature of a study can have </w:t>
      </w:r>
      <w:proofErr w:type="gramStart"/>
      <w:r w:rsidRPr="00E60DE2">
        <w:rPr>
          <w:rFonts w:asciiTheme="majorBidi" w:hAnsiTheme="majorBidi" w:cstheme="majorBidi"/>
          <w:lang w:val="en-US"/>
        </w:rPr>
        <w:t>a</w:t>
      </w:r>
      <w:proofErr w:type="gramEnd"/>
      <w:r w:rsidRPr="00E60DE2">
        <w:rPr>
          <w:rFonts w:asciiTheme="majorBidi" w:hAnsiTheme="majorBidi" w:cstheme="majorBidi"/>
          <w:lang w:val="en-US"/>
        </w:rPr>
        <w:t xml:space="preserve"> undesired effect (e.g., social desirability) on participant responses. </w:t>
      </w:r>
    </w:p>
    <w:p w14:paraId="4F32FB14" w14:textId="77777777" w:rsidR="00745F11" w:rsidRPr="00E60DE2" w:rsidRDefault="00745F11" w:rsidP="00CD04AE">
      <w:pPr>
        <w:numPr>
          <w:ilvl w:val="0"/>
          <w:numId w:val="163"/>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To avoid this and to encourage honest answers, particularly when issues are highly sensitive or potentially embarrassing, researchers will </w:t>
      </w:r>
      <w:r w:rsidRPr="00E60DE2">
        <w:rPr>
          <w:rFonts w:asciiTheme="majorBidi" w:hAnsiTheme="majorBidi" w:cstheme="majorBidi"/>
          <w:b/>
          <w:bCs/>
          <w:lang w:val="en-US"/>
        </w:rPr>
        <w:t>disguise</w:t>
      </w:r>
      <w:r w:rsidRPr="00E60DE2">
        <w:rPr>
          <w:rFonts w:asciiTheme="majorBidi" w:hAnsiTheme="majorBidi" w:cstheme="majorBidi"/>
          <w:lang w:val="en-US"/>
        </w:rPr>
        <w:t xml:space="preserve"> the true nature of the instrument.</w:t>
      </w:r>
    </w:p>
    <w:p w14:paraId="71D7039B"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 xml:space="preserve">        Attitude Scales</w:t>
      </w:r>
    </w:p>
    <w:p w14:paraId="60B24D3D" w14:textId="77777777" w:rsidR="00745F11" w:rsidRPr="00E60DE2" w:rsidRDefault="00745F11" w:rsidP="00CD04AE">
      <w:pPr>
        <w:numPr>
          <w:ilvl w:val="0"/>
          <w:numId w:val="164"/>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Attitudes are relatively enduring beliefs we hold towards certain things or issues in the world that impact on our emotions and influence our </w:t>
      </w:r>
      <w:proofErr w:type="spellStart"/>
      <w:r w:rsidRPr="00E60DE2">
        <w:rPr>
          <w:rFonts w:asciiTheme="majorBidi" w:hAnsiTheme="majorBidi" w:cstheme="majorBidi"/>
          <w:lang w:val="en-US"/>
        </w:rPr>
        <w:t>behaviour</w:t>
      </w:r>
      <w:proofErr w:type="spellEnd"/>
      <w:r w:rsidRPr="00E60DE2">
        <w:rPr>
          <w:rFonts w:asciiTheme="majorBidi" w:hAnsiTheme="majorBidi" w:cstheme="majorBidi"/>
          <w:lang w:val="en-US"/>
        </w:rPr>
        <w:t>.</w:t>
      </w:r>
    </w:p>
    <w:p w14:paraId="334A07C9" w14:textId="77777777" w:rsidR="00745F11" w:rsidRPr="00E60DE2" w:rsidRDefault="00745F11" w:rsidP="00CD04AE">
      <w:pPr>
        <w:numPr>
          <w:ilvl w:val="0"/>
          <w:numId w:val="164"/>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Psychologists are often interested in measuring </w:t>
      </w:r>
      <w:proofErr w:type="gramStart"/>
      <w:r w:rsidRPr="00E60DE2">
        <w:rPr>
          <w:rFonts w:asciiTheme="majorBidi" w:hAnsiTheme="majorBidi" w:cstheme="majorBidi"/>
          <w:lang w:val="en-US"/>
        </w:rPr>
        <w:t>attitudes</w:t>
      </w:r>
      <w:proofErr w:type="gramEnd"/>
      <w:r w:rsidRPr="00E60DE2">
        <w:rPr>
          <w:rFonts w:asciiTheme="majorBidi" w:hAnsiTheme="majorBidi" w:cstheme="majorBidi"/>
          <w:lang w:val="en-US"/>
        </w:rPr>
        <w:t xml:space="preserve"> but these may be difficult to assess directly—various attitude scales can be used to get around this problem. </w:t>
      </w:r>
    </w:p>
    <w:p w14:paraId="3A196FB4"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The Thurstone Scale</w:t>
      </w:r>
    </w:p>
    <w:p w14:paraId="7CDF2361" w14:textId="3636D660" w:rsidR="00745F11" w:rsidRPr="00E60DE2" w:rsidRDefault="00745F11" w:rsidP="00CD04AE">
      <w:pPr>
        <w:numPr>
          <w:ilvl w:val="0"/>
          <w:numId w:val="165"/>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The </w:t>
      </w:r>
      <w:r w:rsidRPr="00E60DE2">
        <w:rPr>
          <w:rFonts w:asciiTheme="majorBidi" w:hAnsiTheme="majorBidi" w:cstheme="majorBidi"/>
          <w:b/>
          <w:bCs/>
          <w:lang w:val="en-US"/>
        </w:rPr>
        <w:t xml:space="preserve">Thurstone scale </w:t>
      </w:r>
      <w:r w:rsidRPr="00E60DE2">
        <w:rPr>
          <w:rFonts w:asciiTheme="majorBidi" w:hAnsiTheme="majorBidi" w:cstheme="majorBidi"/>
          <w:lang w:val="en-US"/>
        </w:rPr>
        <w:t xml:space="preserve">has </w:t>
      </w:r>
      <w:r w:rsidRPr="00E60DE2">
        <w:rPr>
          <w:rFonts w:asciiTheme="majorBidi" w:hAnsiTheme="majorBidi" w:cstheme="majorBidi"/>
          <w:highlight w:val="cyan"/>
          <w:lang w:val="en-US"/>
        </w:rPr>
        <w:t>raters assess</w:t>
      </w:r>
      <w:r w:rsidRPr="00E60DE2">
        <w:rPr>
          <w:rFonts w:asciiTheme="majorBidi" w:hAnsiTheme="majorBidi" w:cstheme="majorBidi"/>
          <w:lang w:val="en-US"/>
        </w:rPr>
        <w:t xml:space="preserve"> the relative strength of various items; respondents then indicate their agreement with each item and receive the average scale value for it.</w:t>
      </w:r>
    </w:p>
    <w:p w14:paraId="175D3C06" w14:textId="77777777" w:rsidR="00745F11" w:rsidRPr="00E60DE2" w:rsidRDefault="00745F11" w:rsidP="00E60DE2">
      <w:pPr>
        <w:tabs>
          <w:tab w:val="left" w:pos="2065"/>
        </w:tabs>
        <w:spacing w:line="360" w:lineRule="auto"/>
        <w:rPr>
          <w:rFonts w:asciiTheme="majorBidi" w:hAnsiTheme="majorBidi" w:cstheme="majorBidi"/>
        </w:rPr>
      </w:pPr>
    </w:p>
    <w:p w14:paraId="6ED4685A"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The Likert Scale</w:t>
      </w:r>
    </w:p>
    <w:p w14:paraId="65B42B0C" w14:textId="77777777" w:rsidR="00745F11" w:rsidRPr="00E60DE2" w:rsidRDefault="00745F11" w:rsidP="00CD04AE">
      <w:pPr>
        <w:numPr>
          <w:ilvl w:val="0"/>
          <w:numId w:val="166"/>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With the </w:t>
      </w:r>
      <w:r w:rsidRPr="00E60DE2">
        <w:rPr>
          <w:rFonts w:asciiTheme="majorBidi" w:hAnsiTheme="majorBidi" w:cstheme="majorBidi"/>
          <w:b/>
          <w:bCs/>
          <w:lang w:val="en-US"/>
        </w:rPr>
        <w:t>Likert scale</w:t>
      </w:r>
      <w:r w:rsidRPr="00E60DE2">
        <w:rPr>
          <w:rFonts w:asciiTheme="majorBidi" w:hAnsiTheme="majorBidi" w:cstheme="majorBidi"/>
          <w:lang w:val="en-US"/>
        </w:rPr>
        <w:t xml:space="preserve">, respondents select from an ordered range or response options, such as strongly </w:t>
      </w:r>
      <w:r w:rsidRPr="00E60DE2">
        <w:rPr>
          <w:rFonts w:asciiTheme="majorBidi" w:hAnsiTheme="majorBidi" w:cstheme="majorBidi"/>
          <w:highlight w:val="cyan"/>
          <w:lang w:val="en-US"/>
        </w:rPr>
        <w:t>disagree (1) through to strongly agree (5).</w:t>
      </w:r>
    </w:p>
    <w:p w14:paraId="4BE449FE"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The Semantic Differential</w:t>
      </w:r>
    </w:p>
    <w:p w14:paraId="0FF77EED" w14:textId="77777777" w:rsidR="00745F11" w:rsidRPr="00E60DE2" w:rsidRDefault="00745F11" w:rsidP="00CD04AE">
      <w:pPr>
        <w:numPr>
          <w:ilvl w:val="0"/>
          <w:numId w:val="167"/>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The </w:t>
      </w:r>
      <w:r w:rsidRPr="00E60DE2">
        <w:rPr>
          <w:rFonts w:asciiTheme="majorBidi" w:hAnsiTheme="majorBidi" w:cstheme="majorBidi"/>
          <w:b/>
          <w:bCs/>
          <w:lang w:val="en-US"/>
        </w:rPr>
        <w:t xml:space="preserve">semantic differential scale </w:t>
      </w:r>
      <w:r w:rsidRPr="00E60DE2">
        <w:rPr>
          <w:rFonts w:asciiTheme="majorBidi" w:hAnsiTheme="majorBidi" w:cstheme="majorBidi"/>
          <w:lang w:val="en-US"/>
        </w:rPr>
        <w:t>has respondents selecting a point between bipolar adjectives (</w:t>
      </w:r>
      <w:r w:rsidRPr="00E60DE2">
        <w:rPr>
          <w:rFonts w:asciiTheme="majorBidi" w:hAnsiTheme="majorBidi" w:cstheme="majorBidi"/>
          <w:highlight w:val="cyan"/>
          <w:lang w:val="en-US"/>
        </w:rPr>
        <w:t>e.g., honest/dishonest</w:t>
      </w:r>
      <w:r w:rsidRPr="00E60DE2">
        <w:rPr>
          <w:rFonts w:asciiTheme="majorBidi" w:hAnsiTheme="majorBidi" w:cstheme="majorBidi"/>
          <w:lang w:val="en-US"/>
        </w:rPr>
        <w:t>) according to the position they feel the target holds for them.</w:t>
      </w:r>
    </w:p>
    <w:p w14:paraId="24CD01EC"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The Visual Analogue Scale</w:t>
      </w:r>
    </w:p>
    <w:p w14:paraId="67CF7A92" w14:textId="77777777" w:rsidR="00745F11" w:rsidRPr="00E60DE2" w:rsidRDefault="00745F11" w:rsidP="00CD04AE">
      <w:pPr>
        <w:numPr>
          <w:ilvl w:val="0"/>
          <w:numId w:val="168"/>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The </w:t>
      </w:r>
      <w:r w:rsidRPr="00E60DE2">
        <w:rPr>
          <w:rFonts w:asciiTheme="majorBidi" w:hAnsiTheme="majorBidi" w:cstheme="majorBidi"/>
          <w:b/>
          <w:bCs/>
          <w:lang w:val="en-US"/>
        </w:rPr>
        <w:t xml:space="preserve">visual analogue scale </w:t>
      </w:r>
      <w:r w:rsidRPr="00E60DE2">
        <w:rPr>
          <w:rFonts w:asciiTheme="majorBidi" w:hAnsiTheme="majorBidi" w:cstheme="majorBidi"/>
          <w:lang w:val="en-US"/>
        </w:rPr>
        <w:t xml:space="preserve">is </w:t>
      </w:r>
      <w:r w:rsidRPr="00E60DE2">
        <w:rPr>
          <w:rFonts w:asciiTheme="majorBidi" w:hAnsiTheme="majorBidi" w:cstheme="majorBidi"/>
          <w:highlight w:val="cyan"/>
          <w:lang w:val="en-US"/>
        </w:rPr>
        <w:t>similar to the semantic differential scale except that respondents mark their position between two polar opposites on a continuous line.</w:t>
      </w:r>
    </w:p>
    <w:p w14:paraId="1D9E29F4" w14:textId="77777777" w:rsidR="00745F11" w:rsidRPr="00E60DE2" w:rsidRDefault="00745F11" w:rsidP="00E60DE2">
      <w:pPr>
        <w:tabs>
          <w:tab w:val="left" w:pos="2065"/>
        </w:tabs>
        <w:spacing w:line="360" w:lineRule="auto"/>
        <w:rPr>
          <w:rFonts w:asciiTheme="majorBidi" w:hAnsiTheme="majorBidi" w:cstheme="majorBidi"/>
        </w:rPr>
      </w:pPr>
    </w:p>
    <w:p w14:paraId="57BC333B"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lastRenderedPageBreak/>
        <w:t>Central Issues in the Use of Psychological Scales</w:t>
      </w:r>
    </w:p>
    <w:p w14:paraId="6A06441C" w14:textId="77777777" w:rsidR="00745F11" w:rsidRPr="00E60DE2" w:rsidRDefault="00745F11" w:rsidP="00CD04AE">
      <w:pPr>
        <w:numPr>
          <w:ilvl w:val="0"/>
          <w:numId w:val="169"/>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When responding to questions, people sometimes show a tendency to agree with the statements presented; this is called </w:t>
      </w:r>
      <w:r w:rsidRPr="00E60DE2">
        <w:rPr>
          <w:rFonts w:asciiTheme="majorBidi" w:hAnsiTheme="majorBidi" w:cstheme="majorBidi"/>
          <w:b/>
          <w:bCs/>
          <w:lang w:val="en-US"/>
        </w:rPr>
        <w:t>response acquiescence set</w:t>
      </w:r>
      <w:r w:rsidRPr="00E60DE2">
        <w:rPr>
          <w:rFonts w:asciiTheme="majorBidi" w:hAnsiTheme="majorBidi" w:cstheme="majorBidi"/>
          <w:lang w:val="en-US"/>
        </w:rPr>
        <w:t xml:space="preserve">. </w:t>
      </w:r>
    </w:p>
    <w:p w14:paraId="0D6FD2AC" w14:textId="77777777" w:rsidR="00745F11" w:rsidRPr="00E60DE2" w:rsidRDefault="00745F11" w:rsidP="00CD04AE">
      <w:pPr>
        <w:numPr>
          <w:ilvl w:val="0"/>
          <w:numId w:val="169"/>
        </w:numPr>
        <w:tabs>
          <w:tab w:val="left" w:pos="2065"/>
        </w:tabs>
        <w:spacing w:line="360" w:lineRule="auto"/>
        <w:rPr>
          <w:rFonts w:asciiTheme="majorBidi" w:hAnsiTheme="majorBidi" w:cstheme="majorBidi"/>
        </w:rPr>
      </w:pPr>
      <w:r w:rsidRPr="00E60DE2">
        <w:rPr>
          <w:rFonts w:asciiTheme="majorBidi" w:hAnsiTheme="majorBidi" w:cstheme="majorBidi"/>
          <w:lang w:val="en-US"/>
        </w:rPr>
        <w:t>One way to get around this issue is to present an unpredictable mixture of positive and negative statements about the attitude object.</w:t>
      </w:r>
    </w:p>
    <w:p w14:paraId="15F1C490" w14:textId="77777777" w:rsidR="00745F11" w:rsidRPr="00E60DE2" w:rsidRDefault="00745F11" w:rsidP="00E60DE2">
      <w:pPr>
        <w:tabs>
          <w:tab w:val="left" w:pos="2065"/>
        </w:tabs>
        <w:spacing w:line="360" w:lineRule="auto"/>
        <w:rPr>
          <w:rFonts w:asciiTheme="majorBidi" w:hAnsiTheme="majorBidi" w:cstheme="majorBidi"/>
        </w:rPr>
      </w:pPr>
    </w:p>
    <w:p w14:paraId="770E8500"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Scale Items: What to Avoid in Statement Construction</w:t>
      </w:r>
    </w:p>
    <w:p w14:paraId="03115627" w14:textId="77777777" w:rsidR="00745F11" w:rsidRPr="00E60DE2" w:rsidRDefault="00745F11" w:rsidP="00CD04AE">
      <w:pPr>
        <w:numPr>
          <w:ilvl w:val="0"/>
          <w:numId w:val="170"/>
        </w:numPr>
        <w:tabs>
          <w:tab w:val="left" w:pos="2065"/>
        </w:tabs>
        <w:spacing w:line="360" w:lineRule="auto"/>
        <w:rPr>
          <w:rFonts w:asciiTheme="majorBidi" w:hAnsiTheme="majorBidi" w:cstheme="majorBidi"/>
        </w:rPr>
      </w:pPr>
      <w:r w:rsidRPr="00E60DE2">
        <w:rPr>
          <w:rFonts w:asciiTheme="majorBidi" w:hAnsiTheme="majorBidi" w:cstheme="majorBidi"/>
          <w:lang w:val="en-US"/>
        </w:rPr>
        <w:t>When constructing a scale, you want to avoid ambiguity and instead for clarity, such that the respondent is clear about which answer to give.</w:t>
      </w:r>
    </w:p>
    <w:p w14:paraId="4B22C11A" w14:textId="77777777" w:rsidR="00745F11" w:rsidRPr="00E60DE2" w:rsidRDefault="00745F11" w:rsidP="00CD04AE">
      <w:pPr>
        <w:numPr>
          <w:ilvl w:val="0"/>
          <w:numId w:val="170"/>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Avoid long and </w:t>
      </w:r>
      <w:r w:rsidRPr="001B62A9">
        <w:rPr>
          <w:rFonts w:asciiTheme="majorBidi" w:hAnsiTheme="majorBidi" w:cstheme="majorBidi"/>
          <w:b/>
          <w:bCs/>
          <w:lang w:val="en-US"/>
        </w:rPr>
        <w:t>complex sentences, technical jargon, double-negatives, and leading questions</w:t>
      </w:r>
      <w:r w:rsidRPr="00E60DE2">
        <w:rPr>
          <w:rFonts w:asciiTheme="majorBidi" w:hAnsiTheme="majorBidi" w:cstheme="majorBidi"/>
          <w:lang w:val="en-US"/>
        </w:rPr>
        <w:t>.</w:t>
      </w:r>
    </w:p>
    <w:p w14:paraId="22C631AD" w14:textId="71F96E6E" w:rsidR="00745F11" w:rsidRPr="00E60DE2" w:rsidRDefault="00745F11" w:rsidP="00CD04AE">
      <w:pPr>
        <w:numPr>
          <w:ilvl w:val="0"/>
          <w:numId w:val="170"/>
        </w:numPr>
        <w:tabs>
          <w:tab w:val="left" w:pos="2065"/>
        </w:tabs>
        <w:spacing w:line="360" w:lineRule="auto"/>
        <w:rPr>
          <w:rFonts w:asciiTheme="majorBidi" w:hAnsiTheme="majorBidi" w:cstheme="majorBidi"/>
        </w:rPr>
      </w:pPr>
      <w:r w:rsidRPr="001B62A9">
        <w:rPr>
          <w:rFonts w:asciiTheme="majorBidi" w:hAnsiTheme="majorBidi" w:cstheme="majorBidi"/>
          <w:b/>
          <w:bCs/>
          <w:lang w:val="en-US"/>
        </w:rPr>
        <w:t>Double-</w:t>
      </w:r>
      <w:proofErr w:type="spellStart"/>
      <w:r w:rsidRPr="001B62A9">
        <w:rPr>
          <w:rFonts w:asciiTheme="majorBidi" w:hAnsiTheme="majorBidi" w:cstheme="majorBidi"/>
          <w:b/>
          <w:bCs/>
          <w:lang w:val="en-US"/>
        </w:rPr>
        <w:t>barrelled</w:t>
      </w:r>
      <w:proofErr w:type="spellEnd"/>
      <w:r w:rsidRPr="001B62A9">
        <w:rPr>
          <w:rFonts w:asciiTheme="majorBidi" w:hAnsiTheme="majorBidi" w:cstheme="majorBidi"/>
          <w:b/>
          <w:bCs/>
          <w:lang w:val="en-US"/>
        </w:rPr>
        <w:t xml:space="preserve"> items</w:t>
      </w:r>
      <w:r w:rsidRPr="00E60DE2">
        <w:rPr>
          <w:rFonts w:asciiTheme="majorBidi" w:hAnsiTheme="majorBidi" w:cstheme="majorBidi"/>
          <w:lang w:val="en-US"/>
        </w:rPr>
        <w:t xml:space="preserve"> (two questions at once) are also problematic. </w:t>
      </w:r>
    </w:p>
    <w:p w14:paraId="286C7E09" w14:textId="77777777" w:rsidR="00745F11" w:rsidRPr="00E60DE2" w:rsidRDefault="00745F11" w:rsidP="00E60DE2">
      <w:pPr>
        <w:tabs>
          <w:tab w:val="left" w:pos="2065"/>
        </w:tabs>
        <w:spacing w:line="360" w:lineRule="auto"/>
        <w:rPr>
          <w:rFonts w:asciiTheme="majorBidi" w:hAnsiTheme="majorBidi" w:cstheme="majorBidi"/>
          <w:lang w:val="en-US"/>
        </w:rPr>
      </w:pPr>
      <w:r w:rsidRPr="00E60DE2">
        <w:rPr>
          <w:rFonts w:asciiTheme="majorBidi" w:hAnsiTheme="majorBidi" w:cstheme="majorBidi"/>
          <w:lang w:val="en-US"/>
        </w:rPr>
        <w:t>Projective Tests</w:t>
      </w:r>
    </w:p>
    <w:p w14:paraId="652BDDFC" w14:textId="77777777" w:rsidR="00745F11" w:rsidRPr="00E60DE2" w:rsidRDefault="00745F11" w:rsidP="00CD04AE">
      <w:pPr>
        <w:numPr>
          <w:ilvl w:val="0"/>
          <w:numId w:val="171"/>
        </w:numPr>
        <w:tabs>
          <w:tab w:val="left" w:pos="2065"/>
        </w:tabs>
        <w:spacing w:line="360" w:lineRule="auto"/>
        <w:rPr>
          <w:rFonts w:asciiTheme="majorBidi" w:hAnsiTheme="majorBidi" w:cstheme="majorBidi"/>
        </w:rPr>
      </w:pPr>
      <w:r w:rsidRPr="00E60DE2">
        <w:rPr>
          <w:rFonts w:asciiTheme="majorBidi" w:hAnsiTheme="majorBidi" w:cstheme="majorBidi"/>
          <w:lang w:val="en-US"/>
        </w:rPr>
        <w:t xml:space="preserve">With a </w:t>
      </w:r>
      <w:r w:rsidRPr="00E60DE2">
        <w:rPr>
          <w:rFonts w:asciiTheme="majorBidi" w:hAnsiTheme="majorBidi" w:cstheme="majorBidi"/>
          <w:b/>
          <w:bCs/>
          <w:lang w:val="en-US"/>
        </w:rPr>
        <w:t>projective test</w:t>
      </w:r>
      <w:r w:rsidRPr="00E60DE2">
        <w:rPr>
          <w:rFonts w:asciiTheme="majorBidi" w:hAnsiTheme="majorBidi" w:cstheme="majorBidi"/>
          <w:lang w:val="en-US"/>
        </w:rPr>
        <w:t>, participants respond to various stimuli (e.g., Rorschach ink blot), thereby revealing information about their personality.</w:t>
      </w:r>
    </w:p>
    <w:p w14:paraId="22B67E10" w14:textId="41059BDE" w:rsidR="00E60DE2" w:rsidRPr="001B62A9" w:rsidRDefault="00745F11" w:rsidP="00CD04AE">
      <w:pPr>
        <w:numPr>
          <w:ilvl w:val="0"/>
          <w:numId w:val="171"/>
        </w:numPr>
        <w:tabs>
          <w:tab w:val="left" w:pos="2065"/>
        </w:tabs>
        <w:spacing w:line="360" w:lineRule="auto"/>
        <w:rPr>
          <w:rFonts w:asciiTheme="majorBidi" w:hAnsiTheme="majorBidi" w:cstheme="majorBidi"/>
        </w:rPr>
      </w:pPr>
      <w:r w:rsidRPr="00E60DE2">
        <w:rPr>
          <w:rFonts w:asciiTheme="majorBidi" w:hAnsiTheme="majorBidi" w:cstheme="majorBidi"/>
          <w:lang w:val="en-US"/>
        </w:rPr>
        <w:t>Another example is the Thematic Apperception Test (TAT) in which participants are shown a set of pictures and asked to describe what is happening.</w:t>
      </w:r>
    </w:p>
    <w:p w14:paraId="34971370" w14:textId="77777777" w:rsidR="00745F11" w:rsidRPr="00E60DE2" w:rsidRDefault="00745F11" w:rsidP="00E60DE2">
      <w:pPr>
        <w:tabs>
          <w:tab w:val="left" w:pos="2065"/>
        </w:tabs>
        <w:spacing w:line="360" w:lineRule="auto"/>
        <w:rPr>
          <w:rFonts w:asciiTheme="majorBidi" w:hAnsiTheme="majorBidi" w:cstheme="majorBidi"/>
        </w:rPr>
      </w:pPr>
    </w:p>
    <w:p w14:paraId="22D18FBF"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Intelligence and Personality Tests</w:t>
      </w:r>
    </w:p>
    <w:p w14:paraId="5C8466FB" w14:textId="77777777" w:rsidR="00745F11" w:rsidRPr="00E60DE2" w:rsidRDefault="00745F11" w:rsidP="00CD04AE">
      <w:pPr>
        <w:numPr>
          <w:ilvl w:val="0"/>
          <w:numId w:val="172"/>
        </w:numPr>
        <w:tabs>
          <w:tab w:val="left" w:pos="2982"/>
        </w:tabs>
        <w:spacing w:line="360" w:lineRule="auto"/>
        <w:rPr>
          <w:rFonts w:asciiTheme="majorBidi" w:hAnsiTheme="majorBidi" w:cstheme="majorBidi"/>
        </w:rPr>
      </w:pPr>
      <w:r w:rsidRPr="00E60DE2">
        <w:rPr>
          <w:rFonts w:asciiTheme="majorBidi" w:hAnsiTheme="majorBidi" w:cstheme="majorBidi"/>
          <w:lang w:val="en-US"/>
        </w:rPr>
        <w:t>Intelligence and personality tests are commonly used in in job selection, clinical diagnosis, and educational assessment.</w:t>
      </w:r>
    </w:p>
    <w:p w14:paraId="5E6F87CB" w14:textId="77777777" w:rsidR="00745F11" w:rsidRPr="00E60DE2" w:rsidRDefault="00745F11" w:rsidP="00CD04AE">
      <w:pPr>
        <w:numPr>
          <w:ilvl w:val="0"/>
          <w:numId w:val="172"/>
        </w:numPr>
        <w:tabs>
          <w:tab w:val="left" w:pos="2982"/>
        </w:tabs>
        <w:spacing w:line="360" w:lineRule="auto"/>
        <w:rPr>
          <w:rFonts w:asciiTheme="majorBidi" w:hAnsiTheme="majorBidi" w:cstheme="majorBidi"/>
        </w:rPr>
      </w:pPr>
      <w:r w:rsidRPr="00E60DE2">
        <w:rPr>
          <w:rFonts w:asciiTheme="majorBidi" w:hAnsiTheme="majorBidi" w:cstheme="majorBidi"/>
          <w:lang w:val="en-US"/>
        </w:rPr>
        <w:t>For this reason, these types of tests have undergone a high degree of standardization and scrutiny for validity and reliability.</w:t>
      </w:r>
    </w:p>
    <w:p w14:paraId="77B96410" w14:textId="77777777" w:rsidR="00745F11" w:rsidRPr="00E60DE2" w:rsidRDefault="00745F11" w:rsidP="00CD04AE">
      <w:pPr>
        <w:numPr>
          <w:ilvl w:val="0"/>
          <w:numId w:val="172"/>
        </w:numPr>
        <w:tabs>
          <w:tab w:val="left" w:pos="2982"/>
        </w:tabs>
        <w:spacing w:line="360" w:lineRule="auto"/>
        <w:rPr>
          <w:rFonts w:asciiTheme="majorBidi" w:hAnsiTheme="majorBidi" w:cstheme="majorBidi"/>
        </w:rPr>
      </w:pPr>
      <w:r w:rsidRPr="00E60DE2">
        <w:rPr>
          <w:rFonts w:asciiTheme="majorBidi" w:hAnsiTheme="majorBidi" w:cstheme="majorBidi"/>
          <w:lang w:val="en-US"/>
        </w:rPr>
        <w:t>Even so, some instruments, such as the intelligence test, need periodic revision.</w:t>
      </w:r>
    </w:p>
    <w:p w14:paraId="1E40BA8B"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Factor Analysis</w:t>
      </w:r>
    </w:p>
    <w:p w14:paraId="34411C5F" w14:textId="77777777" w:rsidR="00745F11" w:rsidRPr="00E60DE2" w:rsidRDefault="00745F11" w:rsidP="00CD04AE">
      <w:pPr>
        <w:numPr>
          <w:ilvl w:val="0"/>
          <w:numId w:val="173"/>
        </w:numPr>
        <w:tabs>
          <w:tab w:val="left" w:pos="2982"/>
        </w:tabs>
        <w:spacing w:line="360" w:lineRule="auto"/>
        <w:rPr>
          <w:rFonts w:asciiTheme="majorBidi" w:hAnsiTheme="majorBidi" w:cstheme="majorBidi"/>
        </w:rPr>
      </w:pPr>
      <w:r w:rsidRPr="00E60DE2">
        <w:rPr>
          <w:rFonts w:asciiTheme="majorBidi" w:hAnsiTheme="majorBidi" w:cstheme="majorBidi"/>
          <w:lang w:val="en-US"/>
        </w:rPr>
        <w:t>Sometimes an instrument can be measuring several inter-related aspects or factors of a construct at the same time.</w:t>
      </w:r>
    </w:p>
    <w:p w14:paraId="40EA32FE" w14:textId="77777777" w:rsidR="00745F11" w:rsidRPr="00E60DE2" w:rsidRDefault="00745F11" w:rsidP="00CD04AE">
      <w:pPr>
        <w:numPr>
          <w:ilvl w:val="0"/>
          <w:numId w:val="173"/>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To find out how many factors are being tapped into, researchers can carry out a type of statistical test called a </w:t>
      </w:r>
      <w:r w:rsidRPr="00E60DE2">
        <w:rPr>
          <w:rFonts w:asciiTheme="majorBidi" w:hAnsiTheme="majorBidi" w:cstheme="majorBidi"/>
          <w:b/>
          <w:bCs/>
          <w:lang w:val="en-US"/>
        </w:rPr>
        <w:t>factor analysis</w:t>
      </w:r>
      <w:r w:rsidRPr="00E60DE2">
        <w:rPr>
          <w:rFonts w:asciiTheme="majorBidi" w:hAnsiTheme="majorBidi" w:cstheme="majorBidi"/>
          <w:lang w:val="en-US"/>
        </w:rPr>
        <w:t>.</w:t>
      </w:r>
    </w:p>
    <w:p w14:paraId="73B302E0" w14:textId="672CECA4" w:rsidR="00745F11" w:rsidRPr="00E56730" w:rsidRDefault="00745F11" w:rsidP="00CD04AE">
      <w:pPr>
        <w:numPr>
          <w:ilvl w:val="0"/>
          <w:numId w:val="173"/>
        </w:numPr>
        <w:tabs>
          <w:tab w:val="left" w:pos="2982"/>
        </w:tabs>
        <w:spacing w:line="360" w:lineRule="auto"/>
        <w:rPr>
          <w:rFonts w:asciiTheme="majorBidi" w:hAnsiTheme="majorBidi" w:cstheme="majorBidi"/>
        </w:rPr>
      </w:pPr>
      <w:r w:rsidRPr="00E60DE2">
        <w:rPr>
          <w:rFonts w:asciiTheme="majorBidi" w:hAnsiTheme="majorBidi" w:cstheme="majorBidi"/>
          <w:lang w:val="en-US"/>
        </w:rPr>
        <w:t>Simply put, the factor analysis assesses the correlations between the various factors.</w:t>
      </w:r>
    </w:p>
    <w:p w14:paraId="417F4AE9" w14:textId="77777777" w:rsidR="00E56730" w:rsidRPr="00E60DE2" w:rsidRDefault="00E56730" w:rsidP="00E56730">
      <w:pPr>
        <w:tabs>
          <w:tab w:val="left" w:pos="2982"/>
        </w:tabs>
        <w:spacing w:line="360" w:lineRule="auto"/>
        <w:ind w:left="720"/>
        <w:rPr>
          <w:rFonts w:asciiTheme="majorBidi" w:hAnsiTheme="majorBidi" w:cstheme="majorBidi"/>
        </w:rPr>
      </w:pPr>
    </w:p>
    <w:p w14:paraId="35824BF4"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lastRenderedPageBreak/>
        <w:t>Samples</w:t>
      </w:r>
    </w:p>
    <w:p w14:paraId="62A89DCA" w14:textId="77777777" w:rsidR="00745F11" w:rsidRPr="00E60DE2" w:rsidRDefault="00745F11" w:rsidP="00CD04AE">
      <w:pPr>
        <w:numPr>
          <w:ilvl w:val="0"/>
          <w:numId w:val="174"/>
        </w:numPr>
        <w:tabs>
          <w:tab w:val="left" w:pos="2982"/>
        </w:tabs>
        <w:spacing w:line="360" w:lineRule="auto"/>
        <w:rPr>
          <w:rFonts w:asciiTheme="majorBidi" w:hAnsiTheme="majorBidi" w:cstheme="majorBidi"/>
        </w:rPr>
      </w:pPr>
      <w:r w:rsidRPr="00E60DE2">
        <w:rPr>
          <w:rFonts w:asciiTheme="majorBidi" w:hAnsiTheme="majorBidi" w:cstheme="majorBidi"/>
          <w:lang w:val="en-US"/>
        </w:rPr>
        <w:t>The participants in your study make up your sample; it is important that they be representative of the group you wish to generalize your results to.</w:t>
      </w:r>
    </w:p>
    <w:p w14:paraId="79BA3987" w14:textId="77777777" w:rsidR="00745F11" w:rsidRPr="00E60DE2" w:rsidRDefault="00745F11" w:rsidP="00CD04AE">
      <w:pPr>
        <w:numPr>
          <w:ilvl w:val="0"/>
          <w:numId w:val="174"/>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Your participants will be drawn from a </w:t>
      </w:r>
      <w:r w:rsidRPr="00E60DE2">
        <w:rPr>
          <w:rFonts w:asciiTheme="majorBidi" w:hAnsiTheme="majorBidi" w:cstheme="majorBidi"/>
          <w:b/>
          <w:bCs/>
          <w:lang w:val="en-US"/>
        </w:rPr>
        <w:t>target population</w:t>
      </w:r>
      <w:r w:rsidRPr="00E60DE2">
        <w:rPr>
          <w:rFonts w:asciiTheme="majorBidi" w:hAnsiTheme="majorBidi" w:cstheme="majorBidi"/>
          <w:lang w:val="en-US"/>
        </w:rPr>
        <w:t xml:space="preserve"> (or </w:t>
      </w:r>
      <w:r w:rsidRPr="00E60DE2">
        <w:rPr>
          <w:rFonts w:asciiTheme="majorBidi" w:hAnsiTheme="majorBidi" w:cstheme="majorBidi"/>
          <w:b/>
          <w:bCs/>
          <w:lang w:val="en-US"/>
        </w:rPr>
        <w:t>sampling frame</w:t>
      </w:r>
      <w:r w:rsidRPr="00E60DE2">
        <w:rPr>
          <w:rFonts w:asciiTheme="majorBidi" w:hAnsiTheme="majorBidi" w:cstheme="majorBidi"/>
          <w:lang w:val="en-US"/>
        </w:rPr>
        <w:t xml:space="preserve">) and selected in a manner that minimizes sampling bias.  </w:t>
      </w:r>
    </w:p>
    <w:p w14:paraId="783DE680" w14:textId="77777777" w:rsidR="00745F11" w:rsidRPr="00E60DE2" w:rsidRDefault="00745F11" w:rsidP="00E60DE2">
      <w:pPr>
        <w:tabs>
          <w:tab w:val="left" w:pos="2982"/>
        </w:tabs>
        <w:spacing w:line="360" w:lineRule="auto"/>
        <w:rPr>
          <w:rFonts w:asciiTheme="majorBidi" w:hAnsiTheme="majorBidi" w:cstheme="majorBidi"/>
        </w:rPr>
      </w:pPr>
    </w:p>
    <w:p w14:paraId="79C0C371"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Equal Probability Selection and Random Sampling</w:t>
      </w:r>
    </w:p>
    <w:p w14:paraId="7316CB7F" w14:textId="77777777" w:rsidR="00745F11" w:rsidRPr="00E60DE2" w:rsidRDefault="00745F11" w:rsidP="00CD04AE">
      <w:pPr>
        <w:numPr>
          <w:ilvl w:val="0"/>
          <w:numId w:val="175"/>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One way to avoid biased sampling is to use an </w:t>
      </w:r>
      <w:r w:rsidRPr="00E60DE2">
        <w:rPr>
          <w:rFonts w:asciiTheme="majorBidi" w:hAnsiTheme="majorBidi" w:cstheme="majorBidi"/>
          <w:b/>
          <w:bCs/>
          <w:lang w:val="en-US"/>
        </w:rPr>
        <w:t>equal probability selection method</w:t>
      </w:r>
      <w:r w:rsidRPr="00E60DE2">
        <w:rPr>
          <w:rFonts w:asciiTheme="majorBidi" w:hAnsiTheme="majorBidi" w:cstheme="majorBidi"/>
          <w:lang w:val="en-US"/>
        </w:rPr>
        <w:t xml:space="preserve"> (</w:t>
      </w:r>
      <w:r w:rsidRPr="00E60DE2">
        <w:rPr>
          <w:rFonts w:asciiTheme="majorBidi" w:hAnsiTheme="majorBidi" w:cstheme="majorBidi"/>
          <w:b/>
          <w:bCs/>
          <w:lang w:val="en-US"/>
        </w:rPr>
        <w:t>EPSEM</w:t>
      </w:r>
      <w:r w:rsidRPr="00E60DE2">
        <w:rPr>
          <w:rFonts w:asciiTheme="majorBidi" w:hAnsiTheme="majorBidi" w:cstheme="majorBidi"/>
          <w:lang w:val="en-US"/>
        </w:rPr>
        <w:t>) which allows for every person in the target population to have an equal chance of being selected.</w:t>
      </w:r>
    </w:p>
    <w:p w14:paraId="4C89B44F" w14:textId="77777777" w:rsidR="00745F11" w:rsidRPr="00E60DE2" w:rsidRDefault="00745F11" w:rsidP="00CD04AE">
      <w:pPr>
        <w:numPr>
          <w:ilvl w:val="0"/>
          <w:numId w:val="175"/>
        </w:numPr>
        <w:tabs>
          <w:tab w:val="left" w:pos="2982"/>
        </w:tabs>
        <w:spacing w:line="360" w:lineRule="auto"/>
        <w:rPr>
          <w:rFonts w:asciiTheme="majorBidi" w:hAnsiTheme="majorBidi" w:cstheme="majorBidi"/>
        </w:rPr>
      </w:pPr>
      <w:r w:rsidRPr="00E60DE2">
        <w:rPr>
          <w:rFonts w:asciiTheme="majorBidi" w:hAnsiTheme="majorBidi" w:cstheme="majorBidi"/>
          <w:lang w:val="en-US"/>
        </w:rPr>
        <w:t>Once all members of the population are known, a random sampling procedure can be used to select participants.</w:t>
      </w:r>
    </w:p>
    <w:p w14:paraId="59D70733"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Probability-Based Sampling Methods</w:t>
      </w:r>
    </w:p>
    <w:p w14:paraId="293C1AD4" w14:textId="77777777" w:rsidR="00745F11" w:rsidRPr="00E60DE2" w:rsidRDefault="00745F11" w:rsidP="00CD04AE">
      <w:pPr>
        <w:numPr>
          <w:ilvl w:val="0"/>
          <w:numId w:val="176"/>
        </w:numPr>
        <w:tabs>
          <w:tab w:val="left" w:pos="2982"/>
        </w:tabs>
        <w:spacing w:line="360" w:lineRule="auto"/>
        <w:rPr>
          <w:rFonts w:asciiTheme="majorBidi" w:hAnsiTheme="majorBidi" w:cstheme="majorBidi"/>
        </w:rPr>
      </w:pPr>
      <w:r w:rsidRPr="00E60DE2">
        <w:rPr>
          <w:rFonts w:asciiTheme="majorBidi" w:hAnsiTheme="majorBidi" w:cstheme="majorBidi"/>
          <w:lang w:val="en-US"/>
        </w:rPr>
        <w:t>Simple random sampling</w:t>
      </w:r>
    </w:p>
    <w:p w14:paraId="01DDEEB1" w14:textId="77777777" w:rsidR="00745F11" w:rsidRPr="00E60DE2" w:rsidRDefault="00745F11" w:rsidP="00CD04AE">
      <w:pPr>
        <w:numPr>
          <w:ilvl w:val="0"/>
          <w:numId w:val="176"/>
        </w:numPr>
        <w:tabs>
          <w:tab w:val="left" w:pos="2982"/>
        </w:tabs>
        <w:spacing w:line="360" w:lineRule="auto"/>
        <w:rPr>
          <w:rFonts w:asciiTheme="majorBidi" w:hAnsiTheme="majorBidi" w:cstheme="majorBidi"/>
        </w:rPr>
      </w:pPr>
      <w:r w:rsidRPr="00E60DE2">
        <w:rPr>
          <w:rFonts w:asciiTheme="majorBidi" w:hAnsiTheme="majorBidi" w:cstheme="majorBidi"/>
          <w:lang w:val="en-US"/>
        </w:rPr>
        <w:t>Systemic random sampling</w:t>
      </w:r>
    </w:p>
    <w:p w14:paraId="3A1AAE34" w14:textId="77777777" w:rsidR="00745F11" w:rsidRPr="00E60DE2" w:rsidRDefault="00745F11" w:rsidP="00CD04AE">
      <w:pPr>
        <w:numPr>
          <w:ilvl w:val="0"/>
          <w:numId w:val="176"/>
        </w:numPr>
        <w:tabs>
          <w:tab w:val="left" w:pos="2982"/>
        </w:tabs>
        <w:spacing w:line="360" w:lineRule="auto"/>
        <w:rPr>
          <w:rFonts w:asciiTheme="majorBidi" w:hAnsiTheme="majorBidi" w:cstheme="majorBidi"/>
        </w:rPr>
      </w:pPr>
      <w:r w:rsidRPr="00E60DE2">
        <w:rPr>
          <w:rFonts w:asciiTheme="majorBidi" w:hAnsiTheme="majorBidi" w:cstheme="majorBidi"/>
          <w:lang w:val="en-US"/>
        </w:rPr>
        <w:t>Stratified sampling</w:t>
      </w:r>
    </w:p>
    <w:p w14:paraId="715372B2" w14:textId="600588CF" w:rsidR="00E60DE2" w:rsidRDefault="00745F11" w:rsidP="00CD04AE">
      <w:pPr>
        <w:numPr>
          <w:ilvl w:val="0"/>
          <w:numId w:val="176"/>
        </w:numPr>
        <w:tabs>
          <w:tab w:val="left" w:pos="2982"/>
        </w:tabs>
        <w:spacing w:line="360" w:lineRule="auto"/>
        <w:rPr>
          <w:rFonts w:asciiTheme="majorBidi" w:hAnsiTheme="majorBidi" w:cstheme="majorBidi"/>
        </w:rPr>
      </w:pPr>
      <w:r w:rsidRPr="00E60DE2">
        <w:rPr>
          <w:rFonts w:asciiTheme="majorBidi" w:hAnsiTheme="majorBidi" w:cstheme="majorBidi"/>
          <w:lang w:val="en-US"/>
        </w:rPr>
        <w:t>Cluster sampling</w:t>
      </w:r>
    </w:p>
    <w:p w14:paraId="4F5E5859" w14:textId="77777777" w:rsidR="00E56730" w:rsidRPr="00E56730" w:rsidRDefault="00E56730" w:rsidP="00E56730">
      <w:pPr>
        <w:tabs>
          <w:tab w:val="left" w:pos="2982"/>
        </w:tabs>
        <w:spacing w:line="360" w:lineRule="auto"/>
        <w:ind w:left="720"/>
        <w:rPr>
          <w:rFonts w:asciiTheme="majorBidi" w:hAnsiTheme="majorBidi" w:cstheme="majorBidi"/>
        </w:rPr>
      </w:pPr>
    </w:p>
    <w:p w14:paraId="453B0687"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 xml:space="preserve">The </w:t>
      </w:r>
      <w:r w:rsidRPr="00E56730">
        <w:rPr>
          <w:rFonts w:asciiTheme="majorBidi" w:hAnsiTheme="majorBidi" w:cstheme="majorBidi"/>
          <w:b/>
          <w:bCs/>
          <w:i/>
          <w:iCs/>
          <w:lang w:val="en-US"/>
        </w:rPr>
        <w:t>Simple Random</w:t>
      </w:r>
      <w:r w:rsidRPr="00E60DE2">
        <w:rPr>
          <w:rFonts w:asciiTheme="majorBidi" w:hAnsiTheme="majorBidi" w:cstheme="majorBidi"/>
          <w:lang w:val="en-US"/>
        </w:rPr>
        <w:t xml:space="preserve"> Sample</w:t>
      </w:r>
    </w:p>
    <w:p w14:paraId="047632DA" w14:textId="77777777" w:rsidR="00745F11" w:rsidRPr="00E60DE2" w:rsidRDefault="00745F11" w:rsidP="00CD04AE">
      <w:pPr>
        <w:numPr>
          <w:ilvl w:val="0"/>
          <w:numId w:val="177"/>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With this method, all names are entered </w:t>
      </w:r>
      <w:proofErr w:type="gramStart"/>
      <w:r w:rsidRPr="00E60DE2">
        <w:rPr>
          <w:rFonts w:asciiTheme="majorBidi" w:hAnsiTheme="majorBidi" w:cstheme="majorBidi"/>
          <w:lang w:val="en-US"/>
        </w:rPr>
        <w:t>and  each</w:t>
      </w:r>
      <w:proofErr w:type="gramEnd"/>
      <w:r w:rsidRPr="00E60DE2">
        <w:rPr>
          <w:rFonts w:asciiTheme="majorBidi" w:hAnsiTheme="majorBidi" w:cstheme="majorBidi"/>
          <w:lang w:val="en-US"/>
        </w:rPr>
        <w:t xml:space="preserve"> person has a chance of being selected—like pulling a name out of a hat. </w:t>
      </w:r>
    </w:p>
    <w:p w14:paraId="4C95CE3D" w14:textId="6B9F5E80" w:rsidR="00745F11" w:rsidRPr="00E60DE2" w:rsidRDefault="00745F11" w:rsidP="00CD04AE">
      <w:pPr>
        <w:numPr>
          <w:ilvl w:val="0"/>
          <w:numId w:val="177"/>
        </w:numPr>
        <w:tabs>
          <w:tab w:val="left" w:pos="2982"/>
        </w:tabs>
        <w:spacing w:line="360" w:lineRule="auto"/>
        <w:rPr>
          <w:rFonts w:asciiTheme="majorBidi" w:hAnsiTheme="majorBidi" w:cstheme="majorBidi"/>
        </w:rPr>
      </w:pPr>
      <w:r w:rsidRPr="00E60DE2">
        <w:rPr>
          <w:rFonts w:asciiTheme="majorBidi" w:hAnsiTheme="majorBidi" w:cstheme="majorBidi"/>
          <w:lang w:val="en-US"/>
        </w:rPr>
        <w:t>Participant selection can also be guided using a random numbers table or a computer program that generates random numbers</w:t>
      </w:r>
      <w:r w:rsidR="00E60DE2">
        <w:rPr>
          <w:rFonts w:asciiTheme="majorBidi" w:hAnsiTheme="majorBidi" w:cstheme="majorBidi"/>
          <w:lang w:val="en-US"/>
        </w:rPr>
        <w:t>.</w:t>
      </w:r>
    </w:p>
    <w:p w14:paraId="2A15EA41" w14:textId="77777777" w:rsidR="00745F11" w:rsidRPr="00E60DE2" w:rsidRDefault="00745F11" w:rsidP="00E60DE2">
      <w:pPr>
        <w:tabs>
          <w:tab w:val="left" w:pos="2982"/>
        </w:tabs>
        <w:spacing w:line="360" w:lineRule="auto"/>
        <w:rPr>
          <w:rFonts w:asciiTheme="majorBidi" w:hAnsiTheme="majorBidi" w:cstheme="majorBidi"/>
        </w:rPr>
      </w:pPr>
    </w:p>
    <w:p w14:paraId="25C88F44"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 xml:space="preserve">The </w:t>
      </w:r>
      <w:r w:rsidRPr="00E56730">
        <w:rPr>
          <w:rFonts w:asciiTheme="majorBidi" w:hAnsiTheme="majorBidi" w:cstheme="majorBidi"/>
          <w:b/>
          <w:bCs/>
          <w:i/>
          <w:iCs/>
          <w:lang w:val="en-US"/>
        </w:rPr>
        <w:t>Systemic</w:t>
      </w:r>
      <w:r w:rsidRPr="00E60DE2">
        <w:rPr>
          <w:rFonts w:asciiTheme="majorBidi" w:hAnsiTheme="majorBidi" w:cstheme="majorBidi"/>
          <w:lang w:val="en-US"/>
        </w:rPr>
        <w:t xml:space="preserve"> Random Sample</w:t>
      </w:r>
    </w:p>
    <w:p w14:paraId="1A2CDA67" w14:textId="77777777" w:rsidR="00745F11" w:rsidRPr="00E60DE2" w:rsidRDefault="00745F11" w:rsidP="00CD04AE">
      <w:pPr>
        <w:numPr>
          <w:ilvl w:val="0"/>
          <w:numId w:val="178"/>
        </w:numPr>
        <w:tabs>
          <w:tab w:val="left" w:pos="2982"/>
        </w:tabs>
        <w:spacing w:line="360" w:lineRule="auto"/>
        <w:rPr>
          <w:rFonts w:asciiTheme="majorBidi" w:hAnsiTheme="majorBidi" w:cstheme="majorBidi"/>
        </w:rPr>
      </w:pPr>
      <w:r w:rsidRPr="00E60DE2">
        <w:rPr>
          <w:rFonts w:asciiTheme="majorBidi" w:hAnsiTheme="majorBidi" w:cstheme="majorBidi"/>
          <w:lang w:val="en-US"/>
        </w:rPr>
        <w:t>For this procedure, we select every nth case from the population, where n is any number (e.g., every fifth person).</w:t>
      </w:r>
    </w:p>
    <w:p w14:paraId="45C36BD2" w14:textId="71701E6D" w:rsidR="00745F11"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To select every 5th case, we choose at random a number between 1 and 5 (e.g., 3) and then select the 8th case, the 13th, the 28th</w:t>
      </w:r>
      <w:proofErr w:type="gramStart"/>
      <w:r w:rsidRPr="00E60DE2">
        <w:rPr>
          <w:rFonts w:asciiTheme="majorBidi" w:hAnsiTheme="majorBidi" w:cstheme="majorBidi"/>
          <w:lang w:val="en-US"/>
        </w:rPr>
        <w:t>, .</w:t>
      </w:r>
      <w:proofErr w:type="gramEnd"/>
      <w:r w:rsidRPr="00E60DE2">
        <w:rPr>
          <w:rFonts w:asciiTheme="majorBidi" w:hAnsiTheme="majorBidi" w:cstheme="majorBidi"/>
          <w:lang w:val="en-US"/>
        </w:rPr>
        <w:t xml:space="preserve"> .</w:t>
      </w:r>
    </w:p>
    <w:p w14:paraId="754C4277" w14:textId="77777777" w:rsidR="00E56730" w:rsidRPr="00E60DE2" w:rsidRDefault="00E56730" w:rsidP="00E60DE2">
      <w:pPr>
        <w:tabs>
          <w:tab w:val="left" w:pos="2982"/>
        </w:tabs>
        <w:spacing w:line="360" w:lineRule="auto"/>
        <w:rPr>
          <w:rFonts w:asciiTheme="majorBidi" w:hAnsiTheme="majorBidi" w:cstheme="majorBidi"/>
          <w:lang w:val="en-US"/>
        </w:rPr>
      </w:pPr>
    </w:p>
    <w:p w14:paraId="750C3F49" w14:textId="77777777" w:rsidR="00745F11" w:rsidRPr="00E60DE2" w:rsidRDefault="00745F11" w:rsidP="00E60DE2">
      <w:pPr>
        <w:tabs>
          <w:tab w:val="left" w:pos="2982"/>
        </w:tabs>
        <w:spacing w:line="360" w:lineRule="auto"/>
        <w:rPr>
          <w:rFonts w:asciiTheme="majorBidi" w:hAnsiTheme="majorBidi" w:cstheme="majorBidi"/>
          <w:lang w:val="en-US"/>
        </w:rPr>
      </w:pPr>
    </w:p>
    <w:p w14:paraId="71E4D837"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lastRenderedPageBreak/>
        <w:t>Stratified Sampling</w:t>
      </w:r>
    </w:p>
    <w:p w14:paraId="7347AA31" w14:textId="77777777" w:rsidR="00745F11" w:rsidRPr="00E60DE2" w:rsidRDefault="00745F11" w:rsidP="00CD04AE">
      <w:pPr>
        <w:numPr>
          <w:ilvl w:val="0"/>
          <w:numId w:val="179"/>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With this method, the sample is selected so that subgroups will appear in numbers </w:t>
      </w:r>
      <w:r w:rsidRPr="00E60DE2">
        <w:rPr>
          <w:rFonts w:asciiTheme="majorBidi" w:hAnsiTheme="majorBidi" w:cstheme="majorBidi"/>
          <w:highlight w:val="cyan"/>
          <w:lang w:val="en-US"/>
        </w:rPr>
        <w:t>proportional to their size in the population.</w:t>
      </w:r>
    </w:p>
    <w:p w14:paraId="1F590F84" w14:textId="77777777" w:rsidR="00745F11" w:rsidRPr="00E60DE2" w:rsidRDefault="00745F11" w:rsidP="00CD04AE">
      <w:pPr>
        <w:numPr>
          <w:ilvl w:val="0"/>
          <w:numId w:val="179"/>
        </w:numPr>
        <w:tabs>
          <w:tab w:val="left" w:pos="2982"/>
        </w:tabs>
        <w:spacing w:line="360" w:lineRule="auto"/>
        <w:rPr>
          <w:rFonts w:asciiTheme="majorBidi" w:hAnsiTheme="majorBidi" w:cstheme="majorBidi"/>
        </w:rPr>
      </w:pPr>
      <w:r w:rsidRPr="00E60DE2">
        <w:rPr>
          <w:rFonts w:asciiTheme="majorBidi" w:hAnsiTheme="majorBidi" w:cstheme="majorBidi"/>
          <w:lang w:val="en-US"/>
        </w:rPr>
        <w:t>Once the cases for each subgroup are identified, they are randomly selected within that subgroup (or stratum) to make up the sample.</w:t>
      </w:r>
    </w:p>
    <w:p w14:paraId="36B4FC37"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Cluster Samples</w:t>
      </w:r>
    </w:p>
    <w:p w14:paraId="583CABD6" w14:textId="77777777" w:rsidR="00745F11" w:rsidRPr="00E60DE2" w:rsidRDefault="00745F11" w:rsidP="00CD04AE">
      <w:pPr>
        <w:numPr>
          <w:ilvl w:val="0"/>
          <w:numId w:val="180"/>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This method provides an alternative to stratified sampling that is often more convenient and </w:t>
      </w:r>
      <w:proofErr w:type="gramStart"/>
      <w:r w:rsidRPr="00E60DE2">
        <w:rPr>
          <w:rFonts w:asciiTheme="majorBidi" w:hAnsiTheme="majorBidi" w:cstheme="majorBidi"/>
          <w:lang w:val="en-US"/>
        </w:rPr>
        <w:t>time-efficient</w:t>
      </w:r>
      <w:proofErr w:type="gramEnd"/>
      <w:r w:rsidRPr="00E60DE2">
        <w:rPr>
          <w:rFonts w:asciiTheme="majorBidi" w:hAnsiTheme="majorBidi" w:cstheme="majorBidi"/>
          <w:lang w:val="en-US"/>
        </w:rPr>
        <w:t xml:space="preserve">. </w:t>
      </w:r>
    </w:p>
    <w:p w14:paraId="2A991320" w14:textId="77777777" w:rsidR="00745F11" w:rsidRPr="00E56730" w:rsidRDefault="00745F11" w:rsidP="00CD04AE">
      <w:pPr>
        <w:numPr>
          <w:ilvl w:val="0"/>
          <w:numId w:val="180"/>
        </w:numPr>
        <w:tabs>
          <w:tab w:val="left" w:pos="2982"/>
        </w:tabs>
        <w:spacing w:line="360" w:lineRule="auto"/>
        <w:rPr>
          <w:rFonts w:asciiTheme="majorBidi" w:hAnsiTheme="majorBidi" w:cstheme="majorBidi"/>
          <w:b/>
          <w:bCs/>
        </w:rPr>
      </w:pPr>
      <w:r w:rsidRPr="00E56730">
        <w:rPr>
          <w:rFonts w:asciiTheme="majorBidi" w:hAnsiTheme="majorBidi" w:cstheme="majorBidi"/>
          <w:b/>
          <w:bCs/>
          <w:lang w:val="en-US"/>
        </w:rPr>
        <w:t>Rather than randomly selecting cases within a stratum, researchers randomly select a stratum and keep all cases within that subgroup.</w:t>
      </w:r>
    </w:p>
    <w:p w14:paraId="4D7F790F" w14:textId="77777777" w:rsidR="00745F11" w:rsidRPr="00E60DE2" w:rsidRDefault="00745F11" w:rsidP="00E60DE2">
      <w:pPr>
        <w:tabs>
          <w:tab w:val="left" w:pos="2982"/>
        </w:tabs>
        <w:spacing w:line="360" w:lineRule="auto"/>
        <w:ind w:left="720"/>
        <w:rPr>
          <w:rFonts w:asciiTheme="majorBidi" w:hAnsiTheme="majorBidi" w:cstheme="majorBidi"/>
        </w:rPr>
      </w:pPr>
    </w:p>
    <w:p w14:paraId="2E540466"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Non-Probability-Based Sampling Methods (Non-EPSEM)</w:t>
      </w:r>
    </w:p>
    <w:p w14:paraId="68398FA0" w14:textId="77777777" w:rsidR="00745F11" w:rsidRPr="00E60DE2" w:rsidRDefault="00745F11" w:rsidP="00CD04AE">
      <w:pPr>
        <w:numPr>
          <w:ilvl w:val="0"/>
          <w:numId w:val="181"/>
        </w:numPr>
        <w:tabs>
          <w:tab w:val="left" w:pos="2982"/>
        </w:tabs>
        <w:spacing w:line="360" w:lineRule="auto"/>
        <w:rPr>
          <w:rFonts w:asciiTheme="majorBidi" w:hAnsiTheme="majorBidi" w:cstheme="majorBidi"/>
        </w:rPr>
      </w:pPr>
      <w:r w:rsidRPr="00E60DE2">
        <w:rPr>
          <w:rFonts w:asciiTheme="majorBidi" w:hAnsiTheme="majorBidi" w:cstheme="majorBidi"/>
          <w:lang w:val="en-US"/>
        </w:rPr>
        <w:t>Quota sampling</w:t>
      </w:r>
    </w:p>
    <w:p w14:paraId="0347CD69" w14:textId="77777777" w:rsidR="00745F11" w:rsidRPr="00E60DE2" w:rsidRDefault="00745F11" w:rsidP="00CD04AE">
      <w:pPr>
        <w:numPr>
          <w:ilvl w:val="0"/>
          <w:numId w:val="181"/>
        </w:numPr>
        <w:tabs>
          <w:tab w:val="left" w:pos="2982"/>
        </w:tabs>
        <w:spacing w:line="360" w:lineRule="auto"/>
        <w:rPr>
          <w:rFonts w:asciiTheme="majorBidi" w:hAnsiTheme="majorBidi" w:cstheme="majorBidi"/>
        </w:rPr>
      </w:pPr>
      <w:r w:rsidRPr="00E60DE2">
        <w:rPr>
          <w:rFonts w:asciiTheme="majorBidi" w:hAnsiTheme="majorBidi" w:cstheme="majorBidi"/>
          <w:lang w:val="en-US"/>
        </w:rPr>
        <w:t>Self-selecting sampling</w:t>
      </w:r>
    </w:p>
    <w:p w14:paraId="749FF847" w14:textId="77777777" w:rsidR="00745F11" w:rsidRPr="00E60DE2" w:rsidRDefault="00745F11" w:rsidP="00CD04AE">
      <w:pPr>
        <w:numPr>
          <w:ilvl w:val="0"/>
          <w:numId w:val="181"/>
        </w:numPr>
        <w:tabs>
          <w:tab w:val="left" w:pos="2982"/>
        </w:tabs>
        <w:spacing w:line="360" w:lineRule="auto"/>
        <w:rPr>
          <w:rFonts w:asciiTheme="majorBidi" w:hAnsiTheme="majorBidi" w:cstheme="majorBidi"/>
        </w:rPr>
      </w:pPr>
      <w:r w:rsidRPr="00E60DE2">
        <w:rPr>
          <w:rFonts w:asciiTheme="majorBidi" w:hAnsiTheme="majorBidi" w:cstheme="majorBidi"/>
          <w:lang w:val="en-US"/>
        </w:rPr>
        <w:t>Opportunity and haphazard sampling</w:t>
      </w:r>
    </w:p>
    <w:p w14:paraId="3804B268"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Quota Sampling</w:t>
      </w:r>
    </w:p>
    <w:p w14:paraId="273D1EDE" w14:textId="77777777" w:rsidR="00745F11" w:rsidRPr="00E60DE2" w:rsidRDefault="00745F11" w:rsidP="00CD04AE">
      <w:pPr>
        <w:numPr>
          <w:ilvl w:val="0"/>
          <w:numId w:val="182"/>
        </w:numPr>
        <w:tabs>
          <w:tab w:val="left" w:pos="2982"/>
        </w:tabs>
        <w:spacing w:line="360" w:lineRule="auto"/>
        <w:rPr>
          <w:rFonts w:asciiTheme="majorBidi" w:hAnsiTheme="majorBidi" w:cstheme="majorBidi"/>
        </w:rPr>
      </w:pPr>
      <w:r w:rsidRPr="00E60DE2">
        <w:rPr>
          <w:rFonts w:asciiTheme="majorBidi" w:hAnsiTheme="majorBidi" w:cstheme="majorBidi"/>
          <w:lang w:val="en-US"/>
        </w:rPr>
        <w:t>Similar to stratified sampling, people are chosen from categories in proportion to their occurrence in the general population.</w:t>
      </w:r>
    </w:p>
    <w:p w14:paraId="6ED5F161" w14:textId="77777777" w:rsidR="00745F11" w:rsidRPr="00E60DE2" w:rsidRDefault="00745F11" w:rsidP="00CD04AE">
      <w:pPr>
        <w:numPr>
          <w:ilvl w:val="0"/>
          <w:numId w:val="182"/>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The difference is that </w:t>
      </w:r>
      <w:r w:rsidRPr="00E56730">
        <w:rPr>
          <w:rFonts w:asciiTheme="majorBidi" w:hAnsiTheme="majorBidi" w:cstheme="majorBidi"/>
          <w:b/>
          <w:bCs/>
          <w:lang w:val="en-US"/>
        </w:rPr>
        <w:t>cases are not selected randomly but rather to meet a specific quota within a stratum</w:t>
      </w:r>
      <w:r w:rsidRPr="00E60DE2">
        <w:rPr>
          <w:rFonts w:asciiTheme="majorBidi" w:hAnsiTheme="majorBidi" w:cstheme="majorBidi"/>
          <w:lang w:val="en-US"/>
        </w:rPr>
        <w:t xml:space="preserve"> (e.g., 25 males, 25 females).</w:t>
      </w:r>
    </w:p>
    <w:p w14:paraId="209A0210" w14:textId="77777777" w:rsidR="00745F11" w:rsidRPr="00E60DE2" w:rsidRDefault="00745F11" w:rsidP="00E60DE2">
      <w:pPr>
        <w:tabs>
          <w:tab w:val="left" w:pos="2982"/>
        </w:tabs>
        <w:spacing w:line="360" w:lineRule="auto"/>
        <w:ind w:left="720"/>
        <w:rPr>
          <w:rFonts w:asciiTheme="majorBidi" w:hAnsiTheme="majorBidi" w:cstheme="majorBidi"/>
        </w:rPr>
      </w:pPr>
    </w:p>
    <w:p w14:paraId="4F4DE1F9"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The Self-Selecting Sample</w:t>
      </w:r>
    </w:p>
    <w:p w14:paraId="79E2F634" w14:textId="77777777" w:rsidR="00745F11" w:rsidRPr="00E60DE2" w:rsidRDefault="00745F11" w:rsidP="00CD04AE">
      <w:pPr>
        <w:numPr>
          <w:ilvl w:val="0"/>
          <w:numId w:val="183"/>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This refers to </w:t>
      </w:r>
      <w:r w:rsidRPr="00E56730">
        <w:rPr>
          <w:rFonts w:asciiTheme="majorBidi" w:hAnsiTheme="majorBidi" w:cstheme="majorBidi"/>
          <w:b/>
          <w:bCs/>
          <w:lang w:val="en-US"/>
        </w:rPr>
        <w:t>people who just happen to be present when the researcher</w:t>
      </w:r>
      <w:r w:rsidRPr="00E60DE2">
        <w:rPr>
          <w:rFonts w:asciiTheme="majorBidi" w:hAnsiTheme="majorBidi" w:cstheme="majorBidi"/>
          <w:lang w:val="en-US"/>
        </w:rPr>
        <w:t xml:space="preserve"> is collecting data, as in observational research.</w:t>
      </w:r>
    </w:p>
    <w:p w14:paraId="130C268C" w14:textId="464B4A88"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Opportunity and Haphazard Samples</w:t>
      </w:r>
      <w:r w:rsidR="00E56730">
        <w:rPr>
          <w:rFonts w:asciiTheme="majorBidi" w:hAnsiTheme="majorBidi" w:cstheme="majorBidi"/>
          <w:lang w:val="en-US"/>
        </w:rPr>
        <w:t>/</w:t>
      </w:r>
      <w:r w:rsidR="00E56730" w:rsidRPr="00E56730">
        <w:rPr>
          <w:rFonts w:asciiTheme="majorBidi" w:hAnsiTheme="majorBidi" w:cstheme="majorBidi"/>
          <w:b/>
          <w:bCs/>
          <w:highlight w:val="cyan"/>
          <w:lang w:val="en-US"/>
        </w:rPr>
        <w:t xml:space="preserve"> </w:t>
      </w:r>
      <w:r w:rsidR="00E56730" w:rsidRPr="00E60DE2">
        <w:rPr>
          <w:rFonts w:asciiTheme="majorBidi" w:hAnsiTheme="majorBidi" w:cstheme="majorBidi"/>
          <w:b/>
          <w:bCs/>
          <w:highlight w:val="cyan"/>
          <w:lang w:val="en-US"/>
        </w:rPr>
        <w:t>convenience sampling</w:t>
      </w:r>
    </w:p>
    <w:p w14:paraId="542F93DD" w14:textId="77777777" w:rsidR="00745F11" w:rsidRPr="00E60DE2" w:rsidRDefault="00745F11" w:rsidP="00CD04AE">
      <w:pPr>
        <w:numPr>
          <w:ilvl w:val="0"/>
          <w:numId w:val="184"/>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These types of samples consist of members who were selected because </w:t>
      </w:r>
      <w:r w:rsidRPr="00E56730">
        <w:rPr>
          <w:rFonts w:asciiTheme="majorBidi" w:hAnsiTheme="majorBidi" w:cstheme="majorBidi"/>
          <w:b/>
          <w:bCs/>
          <w:lang w:val="en-US"/>
        </w:rPr>
        <w:t>they were easily available for testing</w:t>
      </w:r>
      <w:r w:rsidRPr="00E60DE2">
        <w:rPr>
          <w:rFonts w:asciiTheme="majorBidi" w:hAnsiTheme="majorBidi" w:cstheme="majorBidi"/>
          <w:lang w:val="en-US"/>
        </w:rPr>
        <w:t>.</w:t>
      </w:r>
    </w:p>
    <w:p w14:paraId="4048584E" w14:textId="099ECDA3" w:rsidR="00745F11" w:rsidRPr="00E56730" w:rsidRDefault="00745F11" w:rsidP="00CD04AE">
      <w:pPr>
        <w:numPr>
          <w:ilvl w:val="0"/>
          <w:numId w:val="184"/>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This method is also referred to </w:t>
      </w:r>
      <w:r w:rsidRPr="00E60DE2">
        <w:rPr>
          <w:rFonts w:asciiTheme="majorBidi" w:hAnsiTheme="majorBidi" w:cstheme="majorBidi"/>
          <w:b/>
          <w:bCs/>
          <w:highlight w:val="cyan"/>
          <w:lang w:val="en-US"/>
        </w:rPr>
        <w:t>convenience sampling</w:t>
      </w:r>
      <w:r w:rsidRPr="00E60DE2">
        <w:rPr>
          <w:rFonts w:asciiTheme="majorBidi" w:hAnsiTheme="majorBidi" w:cstheme="majorBidi"/>
          <w:b/>
          <w:bCs/>
          <w:lang w:val="en-US"/>
        </w:rPr>
        <w:t xml:space="preserve"> </w:t>
      </w:r>
      <w:r w:rsidRPr="00E60DE2">
        <w:rPr>
          <w:rFonts w:asciiTheme="majorBidi" w:hAnsiTheme="majorBidi" w:cstheme="majorBidi"/>
          <w:lang w:val="en-US"/>
        </w:rPr>
        <w:t>because the researcher is just picking whoever is willing to participate.</w:t>
      </w:r>
    </w:p>
    <w:p w14:paraId="2C43AA2D" w14:textId="3AE45086" w:rsidR="00E56730" w:rsidRDefault="00E56730" w:rsidP="00E56730">
      <w:pPr>
        <w:tabs>
          <w:tab w:val="left" w:pos="2982"/>
        </w:tabs>
        <w:spacing w:line="360" w:lineRule="auto"/>
        <w:ind w:left="720"/>
        <w:rPr>
          <w:rFonts w:asciiTheme="majorBidi" w:hAnsiTheme="majorBidi" w:cstheme="majorBidi"/>
          <w:lang w:val="en-US"/>
        </w:rPr>
      </w:pPr>
    </w:p>
    <w:p w14:paraId="63F1E5CA" w14:textId="77777777" w:rsidR="00E56730" w:rsidRPr="00E60DE2" w:rsidRDefault="00E56730" w:rsidP="00E56730">
      <w:pPr>
        <w:tabs>
          <w:tab w:val="left" w:pos="2982"/>
        </w:tabs>
        <w:spacing w:line="360" w:lineRule="auto"/>
        <w:ind w:left="720"/>
        <w:rPr>
          <w:rFonts w:asciiTheme="majorBidi" w:hAnsiTheme="majorBidi" w:cstheme="majorBidi"/>
        </w:rPr>
      </w:pPr>
    </w:p>
    <w:p w14:paraId="32708C11"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lastRenderedPageBreak/>
        <w:t>Purposive Samples</w:t>
      </w:r>
    </w:p>
    <w:p w14:paraId="22BA38F3" w14:textId="77777777" w:rsidR="00745F11" w:rsidRPr="00E60DE2" w:rsidRDefault="00745F11" w:rsidP="00CD04AE">
      <w:pPr>
        <w:numPr>
          <w:ilvl w:val="0"/>
          <w:numId w:val="185"/>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These are non-random methods where individuals are selected on the basis of specific </w:t>
      </w:r>
      <w:proofErr w:type="gramStart"/>
      <w:r w:rsidRPr="00E60DE2">
        <w:rPr>
          <w:rFonts w:asciiTheme="majorBidi" w:hAnsiTheme="majorBidi" w:cstheme="majorBidi"/>
          <w:lang w:val="en-US"/>
        </w:rPr>
        <w:t>characteristics</w:t>
      </w:r>
      <w:proofErr w:type="gramEnd"/>
      <w:r w:rsidRPr="00E60DE2">
        <w:rPr>
          <w:rFonts w:asciiTheme="majorBidi" w:hAnsiTheme="majorBidi" w:cstheme="majorBidi"/>
          <w:lang w:val="en-US"/>
        </w:rPr>
        <w:t xml:space="preserve"> they have that are relevant to the study. They include: </w:t>
      </w:r>
    </w:p>
    <w:p w14:paraId="5D2794C6" w14:textId="77777777" w:rsidR="00745F11" w:rsidRPr="00E60DE2" w:rsidRDefault="00745F11" w:rsidP="00CD04AE">
      <w:pPr>
        <w:numPr>
          <w:ilvl w:val="1"/>
          <w:numId w:val="185"/>
        </w:numPr>
        <w:tabs>
          <w:tab w:val="left" w:pos="2982"/>
        </w:tabs>
        <w:spacing w:line="360" w:lineRule="auto"/>
        <w:rPr>
          <w:rFonts w:asciiTheme="majorBidi" w:hAnsiTheme="majorBidi" w:cstheme="majorBidi"/>
        </w:rPr>
      </w:pPr>
      <w:r w:rsidRPr="00E60DE2">
        <w:rPr>
          <w:rFonts w:asciiTheme="majorBidi" w:hAnsiTheme="majorBidi" w:cstheme="majorBidi"/>
          <w:lang w:val="en-US"/>
        </w:rPr>
        <w:t>Snowball sampling</w:t>
      </w:r>
    </w:p>
    <w:p w14:paraId="5283493E" w14:textId="77777777" w:rsidR="00745F11" w:rsidRPr="00E60DE2" w:rsidRDefault="00745F11" w:rsidP="00CD04AE">
      <w:pPr>
        <w:numPr>
          <w:ilvl w:val="1"/>
          <w:numId w:val="185"/>
        </w:numPr>
        <w:tabs>
          <w:tab w:val="left" w:pos="2982"/>
        </w:tabs>
        <w:spacing w:line="360" w:lineRule="auto"/>
        <w:rPr>
          <w:rFonts w:asciiTheme="majorBidi" w:hAnsiTheme="majorBidi" w:cstheme="majorBidi"/>
        </w:rPr>
      </w:pPr>
      <w:r w:rsidRPr="00E60DE2">
        <w:rPr>
          <w:rFonts w:asciiTheme="majorBidi" w:hAnsiTheme="majorBidi" w:cstheme="majorBidi"/>
          <w:lang w:val="en-US"/>
        </w:rPr>
        <w:t>Critical cases</w:t>
      </w:r>
    </w:p>
    <w:p w14:paraId="76A86307" w14:textId="07A030B2" w:rsidR="00745F11" w:rsidRDefault="00745F11" w:rsidP="00CD04AE">
      <w:pPr>
        <w:numPr>
          <w:ilvl w:val="1"/>
          <w:numId w:val="185"/>
        </w:numPr>
        <w:tabs>
          <w:tab w:val="left" w:pos="2982"/>
        </w:tabs>
        <w:spacing w:line="360" w:lineRule="auto"/>
        <w:rPr>
          <w:rFonts w:asciiTheme="majorBidi" w:hAnsiTheme="majorBidi" w:cstheme="majorBidi"/>
        </w:rPr>
      </w:pPr>
      <w:r w:rsidRPr="00E60DE2">
        <w:rPr>
          <w:rFonts w:asciiTheme="majorBidi" w:hAnsiTheme="majorBidi" w:cstheme="majorBidi"/>
          <w:lang w:val="en-US"/>
        </w:rPr>
        <w:t>Focus groups</w:t>
      </w:r>
    </w:p>
    <w:p w14:paraId="2778D4CA" w14:textId="77777777" w:rsidR="00E56730" w:rsidRPr="00E56730" w:rsidRDefault="00E56730" w:rsidP="00E56730">
      <w:pPr>
        <w:tabs>
          <w:tab w:val="left" w:pos="2982"/>
        </w:tabs>
        <w:spacing w:line="360" w:lineRule="auto"/>
        <w:ind w:left="1440"/>
        <w:rPr>
          <w:rFonts w:asciiTheme="majorBidi" w:hAnsiTheme="majorBidi" w:cstheme="majorBidi"/>
        </w:rPr>
      </w:pPr>
    </w:p>
    <w:p w14:paraId="34EBE806" w14:textId="77777777" w:rsidR="00745F11" w:rsidRPr="00E60DE2" w:rsidRDefault="00745F11" w:rsidP="00E60DE2">
      <w:pPr>
        <w:tabs>
          <w:tab w:val="left" w:pos="2982"/>
        </w:tabs>
        <w:spacing w:line="360" w:lineRule="auto"/>
        <w:rPr>
          <w:rFonts w:asciiTheme="majorBidi" w:hAnsiTheme="majorBidi" w:cstheme="majorBidi"/>
          <w:lang w:val="en-US"/>
        </w:rPr>
      </w:pPr>
      <w:r w:rsidRPr="00E60DE2">
        <w:rPr>
          <w:rFonts w:asciiTheme="majorBidi" w:hAnsiTheme="majorBidi" w:cstheme="majorBidi"/>
          <w:lang w:val="en-US"/>
        </w:rPr>
        <w:t>Sample Size</w:t>
      </w:r>
    </w:p>
    <w:p w14:paraId="5930F7FC" w14:textId="77777777" w:rsidR="00745F11" w:rsidRPr="00E60DE2" w:rsidRDefault="00745F11" w:rsidP="00CD04AE">
      <w:pPr>
        <w:numPr>
          <w:ilvl w:val="0"/>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In general, larger samples are better because they </w:t>
      </w:r>
      <w:proofErr w:type="gramStart"/>
      <w:r w:rsidRPr="00E60DE2">
        <w:rPr>
          <w:rFonts w:asciiTheme="majorBidi" w:hAnsiTheme="majorBidi" w:cstheme="majorBidi"/>
          <w:lang w:val="en-US"/>
        </w:rPr>
        <w:t>reduce</w:t>
      </w:r>
      <w:proofErr w:type="gramEnd"/>
      <w:r w:rsidRPr="00E60DE2">
        <w:rPr>
          <w:rFonts w:asciiTheme="majorBidi" w:hAnsiTheme="majorBidi" w:cstheme="majorBidi"/>
          <w:lang w:val="en-US"/>
        </w:rPr>
        <w:t xml:space="preserve"> </w:t>
      </w:r>
      <w:proofErr w:type="spellStart"/>
      <w:r w:rsidRPr="00E60DE2">
        <w:rPr>
          <w:rFonts w:asciiTheme="majorBidi" w:hAnsiTheme="majorBidi" w:cstheme="majorBidi"/>
          <w:lang w:val="en-US"/>
        </w:rPr>
        <w:t>they</w:t>
      </w:r>
      <w:proofErr w:type="spellEnd"/>
      <w:r w:rsidRPr="00E60DE2">
        <w:rPr>
          <w:rFonts w:asciiTheme="majorBidi" w:hAnsiTheme="majorBidi" w:cstheme="majorBidi"/>
          <w:lang w:val="en-US"/>
        </w:rPr>
        <w:t xml:space="preserve"> likelihood of sampling bias (when random sampling is used). </w:t>
      </w:r>
    </w:p>
    <w:p w14:paraId="46A6552A" w14:textId="77777777" w:rsidR="00745F11" w:rsidRPr="00E60DE2" w:rsidRDefault="00745F11" w:rsidP="00CD04AE">
      <w:pPr>
        <w:numPr>
          <w:ilvl w:val="0"/>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Also, larger samples increase the power of statistical tests, that is, the likelihood of finding an effect if there really is one.</w:t>
      </w:r>
    </w:p>
    <w:p w14:paraId="761E0532" w14:textId="77777777" w:rsidR="00745F11" w:rsidRPr="00E60DE2" w:rsidRDefault="00745F11" w:rsidP="00CD04AE">
      <w:pPr>
        <w:numPr>
          <w:ilvl w:val="0"/>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 xml:space="preserve">Large samples are not without their problems, however. Some of the drawbacks to having too large a sample include: </w:t>
      </w:r>
    </w:p>
    <w:p w14:paraId="78BA404D" w14:textId="77777777" w:rsidR="00745F11" w:rsidRPr="00E60DE2" w:rsidRDefault="00745F11" w:rsidP="00CD04AE">
      <w:pPr>
        <w:numPr>
          <w:ilvl w:val="1"/>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Obscuring a weak design</w:t>
      </w:r>
    </w:p>
    <w:p w14:paraId="1C41D4F8" w14:textId="77777777" w:rsidR="00745F11" w:rsidRPr="00E60DE2" w:rsidRDefault="00745F11" w:rsidP="00CD04AE">
      <w:pPr>
        <w:numPr>
          <w:ilvl w:val="1"/>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Obscuring participant variables</w:t>
      </w:r>
    </w:p>
    <w:p w14:paraId="2493DF79" w14:textId="77777777" w:rsidR="00745F11" w:rsidRPr="00E60DE2" w:rsidRDefault="00745F11" w:rsidP="00CD04AE">
      <w:pPr>
        <w:numPr>
          <w:ilvl w:val="1"/>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Being costly and time-consuming</w:t>
      </w:r>
    </w:p>
    <w:p w14:paraId="57F0F355" w14:textId="77777777" w:rsidR="00745F11" w:rsidRPr="00E60DE2" w:rsidRDefault="00745F11" w:rsidP="00CD04AE">
      <w:pPr>
        <w:numPr>
          <w:ilvl w:val="1"/>
          <w:numId w:val="186"/>
        </w:numPr>
        <w:tabs>
          <w:tab w:val="left" w:pos="2982"/>
        </w:tabs>
        <w:spacing w:line="360" w:lineRule="auto"/>
        <w:rPr>
          <w:rFonts w:asciiTheme="majorBidi" w:hAnsiTheme="majorBidi" w:cstheme="majorBidi"/>
        </w:rPr>
      </w:pPr>
      <w:r w:rsidRPr="00E60DE2">
        <w:rPr>
          <w:rFonts w:asciiTheme="majorBidi" w:hAnsiTheme="majorBidi" w:cstheme="majorBidi"/>
          <w:lang w:val="en-US"/>
        </w:rPr>
        <w:t>Yielding insignificant differences</w:t>
      </w:r>
    </w:p>
    <w:p w14:paraId="6B0E979A" w14:textId="77777777" w:rsidR="00745F11" w:rsidRPr="006B2AE3" w:rsidRDefault="00745F11" w:rsidP="00745F11">
      <w:pPr>
        <w:tabs>
          <w:tab w:val="left" w:pos="2982"/>
        </w:tabs>
      </w:pPr>
    </w:p>
    <w:p w14:paraId="5AF5D770" w14:textId="5A9536D5" w:rsidR="00745F11" w:rsidRDefault="00745F11" w:rsidP="00745F11">
      <w:pPr>
        <w:pBdr>
          <w:bottom w:val="single" w:sz="12" w:space="1" w:color="auto"/>
        </w:pBdr>
        <w:ind w:left="360"/>
        <w:rPr>
          <w:rFonts w:asciiTheme="majorBidi" w:hAnsiTheme="majorBidi" w:cstheme="majorBidi"/>
          <w:sz w:val="40"/>
          <w:szCs w:val="40"/>
          <w:lang w:val="en-US"/>
        </w:rPr>
      </w:pPr>
    </w:p>
    <w:p w14:paraId="0426ABB0" w14:textId="77777777" w:rsidR="00745F11" w:rsidRDefault="00745F11" w:rsidP="00745F11">
      <w:pPr>
        <w:ind w:left="360"/>
        <w:rPr>
          <w:rFonts w:asciiTheme="majorBidi" w:hAnsiTheme="majorBidi" w:cstheme="majorBidi"/>
          <w:sz w:val="40"/>
          <w:szCs w:val="40"/>
          <w:lang w:val="en-US"/>
        </w:rPr>
      </w:pPr>
    </w:p>
    <w:p w14:paraId="3B545355" w14:textId="1C754C1E" w:rsidR="00745F11" w:rsidRPr="00D07282" w:rsidRDefault="00745F11" w:rsidP="00745F11">
      <w:pPr>
        <w:ind w:left="360"/>
        <w:rPr>
          <w:rFonts w:asciiTheme="majorBidi" w:hAnsiTheme="majorBidi" w:cstheme="majorBidi"/>
          <w:sz w:val="40"/>
          <w:szCs w:val="40"/>
          <w:lang w:val="en-US"/>
        </w:rPr>
      </w:pPr>
      <w:r w:rsidRPr="00D07282">
        <w:rPr>
          <w:rFonts w:asciiTheme="majorBidi" w:hAnsiTheme="majorBidi" w:cstheme="majorBidi"/>
          <w:sz w:val="40"/>
          <w:szCs w:val="40"/>
          <w:lang w:val="en-US"/>
        </w:rPr>
        <w:t>The Quantitative/Qualitative Debate</w:t>
      </w:r>
    </w:p>
    <w:p w14:paraId="2D0DB1F5" w14:textId="77777777" w:rsidR="00745F11" w:rsidRPr="00D07282" w:rsidRDefault="00745F11" w:rsidP="00745F11">
      <w:pPr>
        <w:ind w:left="360"/>
        <w:rPr>
          <w:rFonts w:asciiTheme="majorBidi" w:hAnsiTheme="majorBidi" w:cstheme="majorBidi"/>
          <w:sz w:val="28"/>
          <w:szCs w:val="28"/>
          <w:lang w:val="en-US"/>
        </w:rPr>
      </w:pPr>
    </w:p>
    <w:p w14:paraId="0170C1D3" w14:textId="77777777" w:rsidR="00745F11" w:rsidRPr="00D07282" w:rsidRDefault="00745F11" w:rsidP="00745F11">
      <w:pPr>
        <w:ind w:left="360"/>
        <w:rPr>
          <w:rFonts w:asciiTheme="majorBidi" w:hAnsiTheme="majorBidi" w:cstheme="majorBidi"/>
          <w:sz w:val="28"/>
          <w:szCs w:val="28"/>
          <w:lang w:val="en-US"/>
        </w:rPr>
      </w:pPr>
    </w:p>
    <w:p w14:paraId="5DC86982" w14:textId="77777777" w:rsidR="00745F11" w:rsidRPr="00D07282" w:rsidRDefault="00745F11" w:rsidP="00CD04AE">
      <w:pPr>
        <w:pStyle w:val="ListParagraph"/>
        <w:numPr>
          <w:ilvl w:val="0"/>
          <w:numId w:val="42"/>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Quantitative and qualitative research approaches stem from different philosophies about how to best explore human phenomena.</w:t>
      </w:r>
    </w:p>
    <w:p w14:paraId="6C84805C" w14:textId="77777777" w:rsidR="00745F11" w:rsidRPr="00D07282" w:rsidRDefault="00745F11" w:rsidP="00CD04AE">
      <w:pPr>
        <w:pStyle w:val="ListParagraph"/>
        <w:numPr>
          <w:ilvl w:val="0"/>
          <w:numId w:val="42"/>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This divergence in philosophies and ensuing methodologies has been the source of much debate in the literature and the two designs have often been pitted against one another.</w:t>
      </w:r>
    </w:p>
    <w:p w14:paraId="323D3073" w14:textId="77777777" w:rsidR="00745F11" w:rsidRPr="00D07282" w:rsidRDefault="00745F11" w:rsidP="00745F11">
      <w:pPr>
        <w:pStyle w:val="ListParagraph"/>
        <w:rPr>
          <w:rFonts w:asciiTheme="majorBidi" w:hAnsiTheme="majorBidi" w:cstheme="majorBidi"/>
          <w:sz w:val="28"/>
          <w:szCs w:val="28"/>
        </w:rPr>
      </w:pPr>
    </w:p>
    <w:p w14:paraId="70787C53" w14:textId="77777777" w:rsidR="00745F11" w:rsidRPr="00D07282" w:rsidRDefault="00745F11" w:rsidP="00CD04AE">
      <w:pPr>
        <w:numPr>
          <w:ilvl w:val="0"/>
          <w:numId w:val="42"/>
        </w:numPr>
        <w:rPr>
          <w:rFonts w:asciiTheme="majorBidi" w:hAnsiTheme="majorBidi" w:cstheme="majorBidi"/>
          <w:sz w:val="28"/>
          <w:szCs w:val="28"/>
        </w:rPr>
      </w:pPr>
      <w:r w:rsidRPr="00D07282">
        <w:rPr>
          <w:rFonts w:asciiTheme="majorBidi" w:eastAsiaTheme="minorEastAsia" w:hAnsiTheme="majorBidi" w:cstheme="majorBidi"/>
          <w:sz w:val="28"/>
          <w:szCs w:val="28"/>
          <w:highlight w:val="darkGray"/>
          <w:lang w:val="en-US"/>
        </w:rPr>
        <w:t>Quantitative research</w:t>
      </w:r>
      <w:r w:rsidRPr="00D07282">
        <w:rPr>
          <w:rFonts w:asciiTheme="majorBidi" w:eastAsiaTheme="minorEastAsia" w:hAnsiTheme="majorBidi" w:cstheme="majorBidi"/>
          <w:sz w:val="28"/>
          <w:szCs w:val="28"/>
          <w:lang w:val="en-US"/>
        </w:rPr>
        <w:t xml:space="preserve"> stems</w:t>
      </w:r>
      <w:r>
        <w:rPr>
          <w:rFonts w:asciiTheme="majorBidi" w:eastAsiaTheme="minorEastAsia" w:hAnsiTheme="majorBidi" w:cstheme="majorBidi" w:hint="cs"/>
          <w:sz w:val="28"/>
          <w:szCs w:val="28"/>
          <w:rtl/>
          <w:lang w:val="en-US"/>
        </w:rPr>
        <w:t>ينبع</w:t>
      </w:r>
      <w:r w:rsidRPr="00D07282">
        <w:rPr>
          <w:rFonts w:asciiTheme="majorBidi" w:eastAsiaTheme="minorEastAsia" w:hAnsiTheme="majorBidi" w:cstheme="majorBidi"/>
          <w:sz w:val="28"/>
          <w:szCs w:val="28"/>
          <w:lang w:val="en-US"/>
        </w:rPr>
        <w:t xml:space="preserve"> from </w:t>
      </w:r>
      <w:r w:rsidRPr="00D07282">
        <w:rPr>
          <w:rFonts w:asciiTheme="majorBidi" w:eastAsiaTheme="minorEastAsia" w:hAnsiTheme="majorBidi" w:cstheme="majorBidi"/>
          <w:b/>
          <w:bCs/>
          <w:sz w:val="28"/>
          <w:szCs w:val="28"/>
          <w:lang w:val="en-US"/>
        </w:rPr>
        <w:t>positivism</w:t>
      </w:r>
      <w:r w:rsidRPr="00D07282">
        <w:rPr>
          <w:rFonts w:asciiTheme="majorBidi" w:eastAsiaTheme="minorEastAsia" w:hAnsiTheme="majorBidi" w:cstheme="majorBidi"/>
          <w:sz w:val="28"/>
          <w:szCs w:val="28"/>
          <w:lang w:val="en-US"/>
        </w:rPr>
        <w:t xml:space="preserve">, which holds that the only phenomenon that is relevant to science is that which can be measured or quantified/ objective/ </w:t>
      </w:r>
      <w:r w:rsidRPr="00D07282">
        <w:rPr>
          <w:rFonts w:asciiTheme="majorBidi" w:hAnsiTheme="majorBidi" w:cstheme="majorBidi"/>
          <w:sz w:val="28"/>
          <w:szCs w:val="28"/>
          <w:lang w:val="en-US"/>
        </w:rPr>
        <w:t>statistical</w:t>
      </w:r>
      <w:r w:rsidRPr="00D07282">
        <w:rPr>
          <w:rFonts w:asciiTheme="majorBidi" w:eastAsiaTheme="minorEastAsia" w:hAnsiTheme="majorBidi" w:cstheme="majorBidi"/>
          <w:sz w:val="28"/>
          <w:szCs w:val="28"/>
          <w:lang w:val="en-US"/>
        </w:rPr>
        <w:t xml:space="preserve"> analysis</w:t>
      </w:r>
    </w:p>
    <w:p w14:paraId="5946601B" w14:textId="77777777" w:rsidR="00745F11" w:rsidRPr="00D07282" w:rsidRDefault="00745F11" w:rsidP="00745F11">
      <w:pPr>
        <w:ind w:left="720"/>
        <w:rPr>
          <w:rFonts w:asciiTheme="majorBidi" w:hAnsiTheme="majorBidi" w:cstheme="majorBidi"/>
          <w:sz w:val="28"/>
          <w:szCs w:val="28"/>
        </w:rPr>
      </w:pPr>
    </w:p>
    <w:p w14:paraId="7BE1D1A2" w14:textId="77777777" w:rsidR="00745F11" w:rsidRPr="00D07282" w:rsidRDefault="00745F11" w:rsidP="00CD04AE">
      <w:pPr>
        <w:numPr>
          <w:ilvl w:val="0"/>
          <w:numId w:val="42"/>
        </w:numPr>
        <w:rPr>
          <w:rFonts w:asciiTheme="majorBidi" w:hAnsiTheme="majorBidi" w:cstheme="majorBidi"/>
          <w:sz w:val="28"/>
          <w:szCs w:val="28"/>
        </w:rPr>
      </w:pPr>
      <w:r w:rsidRPr="00D07282">
        <w:rPr>
          <w:rFonts w:asciiTheme="majorBidi" w:eastAsiaTheme="minorEastAsia" w:hAnsiTheme="majorBidi" w:cstheme="majorBidi"/>
          <w:sz w:val="28"/>
          <w:szCs w:val="28"/>
          <w:highlight w:val="darkGray"/>
          <w:lang w:val="en-US"/>
        </w:rPr>
        <w:t>Qualitative research</w:t>
      </w:r>
      <w:r w:rsidRPr="00D07282">
        <w:rPr>
          <w:rFonts w:asciiTheme="majorBidi" w:eastAsiaTheme="minorEastAsia" w:hAnsiTheme="majorBidi" w:cstheme="majorBidi"/>
          <w:sz w:val="28"/>
          <w:szCs w:val="28"/>
          <w:lang w:val="en-US"/>
        </w:rPr>
        <w:t xml:space="preserve"> is more </w:t>
      </w:r>
      <w:r w:rsidRPr="007D5438">
        <w:rPr>
          <w:rFonts w:asciiTheme="majorBidi" w:eastAsiaTheme="minorEastAsia" w:hAnsiTheme="majorBidi" w:cstheme="majorBidi"/>
          <w:b/>
          <w:bCs/>
          <w:sz w:val="28"/>
          <w:szCs w:val="28"/>
          <w:lang w:val="en-US"/>
        </w:rPr>
        <w:t>phenomenological</w:t>
      </w:r>
      <w:r w:rsidRPr="00D07282">
        <w:rPr>
          <w:rFonts w:asciiTheme="majorBidi" w:eastAsiaTheme="minorEastAsia" w:hAnsiTheme="majorBidi" w:cstheme="majorBidi"/>
          <w:sz w:val="28"/>
          <w:szCs w:val="28"/>
          <w:lang w:val="en-US"/>
        </w:rPr>
        <w:t xml:space="preserve"> in its approach and emphasizes the meanings that people ascribe to their life experiences/ subjective</w:t>
      </w:r>
      <w:r>
        <w:rPr>
          <w:rFonts w:asciiTheme="majorBidi" w:eastAsiaTheme="minorEastAsia" w:hAnsiTheme="majorBidi" w:cstheme="majorBidi"/>
          <w:sz w:val="28"/>
          <w:szCs w:val="28"/>
          <w:lang w:val="en-US"/>
        </w:rPr>
        <w:t>(feelings)</w:t>
      </w:r>
      <w:r w:rsidRPr="00D07282">
        <w:rPr>
          <w:rFonts w:asciiTheme="majorBidi" w:eastAsiaTheme="minorEastAsia" w:hAnsiTheme="majorBidi" w:cstheme="majorBidi"/>
          <w:sz w:val="28"/>
          <w:szCs w:val="28"/>
          <w:lang w:val="en-US"/>
        </w:rPr>
        <w:t>/ summary</w:t>
      </w:r>
    </w:p>
    <w:p w14:paraId="21342E49" w14:textId="77777777" w:rsidR="00745F11" w:rsidRPr="00D07282" w:rsidRDefault="00745F11" w:rsidP="00745F11">
      <w:pPr>
        <w:rPr>
          <w:rFonts w:asciiTheme="majorBidi" w:hAnsiTheme="majorBidi" w:cstheme="majorBidi"/>
          <w:sz w:val="28"/>
          <w:szCs w:val="28"/>
        </w:rPr>
      </w:pPr>
    </w:p>
    <w:p w14:paraId="69E078DD" w14:textId="77777777" w:rsidR="00745F11" w:rsidRPr="00D07282" w:rsidRDefault="00745F11" w:rsidP="00CD04AE">
      <w:pPr>
        <w:numPr>
          <w:ilvl w:val="0"/>
          <w:numId w:val="42"/>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Each of the methods has its merits and researchers need not choose one approach over the other, but rather select the one that is most appropriate to the research objectives.</w:t>
      </w:r>
    </w:p>
    <w:p w14:paraId="6389A806" w14:textId="77777777" w:rsidR="00745F11" w:rsidRDefault="00745F11" w:rsidP="00745F11">
      <w:pPr>
        <w:pStyle w:val="ListParagraph"/>
        <w:rPr>
          <w:rFonts w:asciiTheme="majorBidi" w:hAnsiTheme="majorBidi" w:cstheme="majorBidi"/>
          <w:sz w:val="28"/>
          <w:szCs w:val="28"/>
        </w:rPr>
      </w:pPr>
    </w:p>
    <w:p w14:paraId="32FFE40B" w14:textId="77777777" w:rsidR="00745F11" w:rsidRPr="00D07282" w:rsidRDefault="00745F11" w:rsidP="00745F11">
      <w:pPr>
        <w:ind w:left="720"/>
        <w:rPr>
          <w:rFonts w:asciiTheme="majorBidi" w:hAnsiTheme="majorBidi" w:cstheme="majorBidi"/>
          <w:sz w:val="28"/>
          <w:szCs w:val="28"/>
        </w:rPr>
      </w:pPr>
    </w:p>
    <w:p w14:paraId="1DDC491F" w14:textId="77777777" w:rsidR="00745F11" w:rsidRPr="00D07282" w:rsidRDefault="00745F11" w:rsidP="00CD04AE">
      <w:pPr>
        <w:numPr>
          <w:ilvl w:val="0"/>
          <w:numId w:val="42"/>
        </w:numPr>
        <w:rPr>
          <w:rFonts w:asciiTheme="majorBidi" w:hAnsiTheme="majorBidi" w:cstheme="majorBidi"/>
          <w:sz w:val="28"/>
          <w:szCs w:val="28"/>
        </w:rPr>
      </w:pPr>
      <w:r w:rsidRPr="00D07282">
        <w:rPr>
          <w:rFonts w:asciiTheme="majorBidi" w:eastAsiaTheme="minorEastAsia" w:hAnsiTheme="majorBidi" w:cstheme="majorBidi"/>
          <w:sz w:val="28"/>
          <w:szCs w:val="28"/>
          <w:highlight w:val="yellow"/>
          <w:lang w:val="en-US"/>
        </w:rPr>
        <w:t>Qualitative</w:t>
      </w:r>
      <w:r w:rsidRPr="00D07282">
        <w:rPr>
          <w:rFonts w:asciiTheme="majorBidi" w:eastAsiaTheme="minorEastAsia" w:hAnsiTheme="majorBidi" w:cstheme="majorBidi"/>
          <w:sz w:val="28"/>
          <w:szCs w:val="28"/>
          <w:lang w:val="en-US"/>
        </w:rPr>
        <w:t xml:space="preserve"> approaches can be thought of as being </w:t>
      </w:r>
      <w:r w:rsidRPr="00D07282">
        <w:rPr>
          <w:rFonts w:asciiTheme="majorBidi" w:eastAsiaTheme="minorEastAsia" w:hAnsiTheme="majorBidi" w:cstheme="majorBidi"/>
          <w:sz w:val="28"/>
          <w:szCs w:val="28"/>
          <w:u w:val="single"/>
          <w:lang w:val="en-US"/>
        </w:rPr>
        <w:t>more exploratory in nature</w:t>
      </w:r>
      <w:r w:rsidRPr="00D07282">
        <w:rPr>
          <w:rFonts w:asciiTheme="majorBidi" w:eastAsiaTheme="minorEastAsia" w:hAnsiTheme="majorBidi" w:cstheme="majorBidi"/>
          <w:sz w:val="28"/>
          <w:szCs w:val="28"/>
          <w:lang w:val="en-US"/>
        </w:rPr>
        <w:t xml:space="preserve">, while </w:t>
      </w:r>
      <w:r w:rsidRPr="00D07282">
        <w:rPr>
          <w:rFonts w:asciiTheme="majorBidi" w:eastAsiaTheme="minorEastAsia" w:hAnsiTheme="majorBidi" w:cstheme="majorBidi"/>
          <w:sz w:val="28"/>
          <w:szCs w:val="28"/>
          <w:highlight w:val="yellow"/>
          <w:lang w:val="en-US"/>
        </w:rPr>
        <w:t>quantitative</w:t>
      </w:r>
      <w:r w:rsidRPr="00D07282">
        <w:rPr>
          <w:rFonts w:asciiTheme="majorBidi" w:eastAsiaTheme="minorEastAsia" w:hAnsiTheme="majorBidi" w:cstheme="majorBidi"/>
          <w:sz w:val="28"/>
          <w:szCs w:val="28"/>
          <w:lang w:val="en-US"/>
        </w:rPr>
        <w:t xml:space="preserve"> methods are more suited to confirmatory pursuits (e.g., theory testing). </w:t>
      </w:r>
    </w:p>
    <w:p w14:paraId="26EDFCE9" w14:textId="77777777" w:rsidR="00745F11" w:rsidRPr="00D07282" w:rsidRDefault="00745F11" w:rsidP="00745F11">
      <w:pPr>
        <w:ind w:left="720"/>
        <w:rPr>
          <w:rFonts w:asciiTheme="majorBidi" w:hAnsiTheme="majorBidi" w:cstheme="majorBidi"/>
          <w:sz w:val="28"/>
          <w:szCs w:val="28"/>
        </w:rPr>
      </w:pPr>
    </w:p>
    <w:p w14:paraId="130C3789" w14:textId="77777777" w:rsidR="00745F11" w:rsidRDefault="00745F11" w:rsidP="00745F11">
      <w:pPr>
        <w:ind w:firstLine="360"/>
        <w:rPr>
          <w:rFonts w:asciiTheme="majorBidi" w:hAnsiTheme="majorBidi" w:cstheme="majorBidi"/>
          <w:sz w:val="40"/>
          <w:szCs w:val="40"/>
        </w:rPr>
      </w:pPr>
      <w:r w:rsidRPr="00D07282">
        <w:rPr>
          <w:rFonts w:asciiTheme="majorBidi" w:hAnsiTheme="majorBidi" w:cstheme="majorBidi"/>
          <w:sz w:val="40"/>
          <w:szCs w:val="40"/>
        </w:rPr>
        <w:t>Levels of Measurement</w:t>
      </w:r>
    </w:p>
    <w:p w14:paraId="56BB41C8" w14:textId="77777777" w:rsidR="00745F11" w:rsidRDefault="00745F11" w:rsidP="00745F11">
      <w:pPr>
        <w:ind w:firstLine="360"/>
        <w:rPr>
          <w:rFonts w:asciiTheme="majorBidi" w:hAnsiTheme="majorBidi" w:cstheme="majorBidi"/>
          <w:sz w:val="40"/>
          <w:szCs w:val="40"/>
        </w:rPr>
      </w:pPr>
    </w:p>
    <w:p w14:paraId="68D78CA4" w14:textId="77777777" w:rsidR="00745F11" w:rsidRPr="00D07282" w:rsidRDefault="00745F11" w:rsidP="00CD04AE">
      <w:pPr>
        <w:numPr>
          <w:ilvl w:val="0"/>
          <w:numId w:val="43"/>
        </w:numPr>
        <w:rPr>
          <w:rFonts w:asciiTheme="majorBidi" w:hAnsiTheme="majorBidi" w:cstheme="majorBidi"/>
          <w:sz w:val="28"/>
          <w:szCs w:val="28"/>
        </w:rPr>
      </w:pPr>
      <w:r w:rsidRPr="00D07282">
        <w:rPr>
          <w:rFonts w:asciiTheme="majorBidi" w:eastAsiaTheme="minorEastAsia" w:hAnsiTheme="majorBidi" w:cstheme="majorBidi"/>
          <w:sz w:val="28"/>
          <w:szCs w:val="28"/>
          <w:highlight w:val="darkCyan"/>
          <w:lang w:val="en-US"/>
        </w:rPr>
        <w:t>Experimentation</w:t>
      </w:r>
      <w:r w:rsidRPr="00D07282">
        <w:rPr>
          <w:rFonts w:asciiTheme="majorBidi" w:eastAsiaTheme="minorEastAsia" w:hAnsiTheme="majorBidi" w:cstheme="majorBidi"/>
          <w:sz w:val="28"/>
          <w:szCs w:val="28"/>
          <w:lang w:val="en-US"/>
        </w:rPr>
        <w:t xml:space="preserve"> generates a large amount of </w:t>
      </w:r>
      <w:r w:rsidRPr="00D07282">
        <w:rPr>
          <w:rFonts w:asciiTheme="majorBidi" w:eastAsiaTheme="minorEastAsia" w:hAnsiTheme="majorBidi" w:cstheme="majorBidi"/>
          <w:sz w:val="28"/>
          <w:szCs w:val="28"/>
          <w:highlight w:val="darkCyan"/>
          <w:lang w:val="en-US"/>
        </w:rPr>
        <w:t>raw data</w:t>
      </w:r>
      <w:r w:rsidRPr="00D07282">
        <w:rPr>
          <w:rFonts w:asciiTheme="majorBidi" w:eastAsiaTheme="minorEastAsia" w:hAnsiTheme="majorBidi" w:cstheme="majorBidi"/>
          <w:sz w:val="28"/>
          <w:szCs w:val="28"/>
          <w:lang w:val="en-US"/>
        </w:rPr>
        <w:t xml:space="preserve"> that researchers </w:t>
      </w:r>
      <w:r w:rsidRPr="00D07282">
        <w:rPr>
          <w:rFonts w:asciiTheme="majorBidi" w:eastAsiaTheme="minorEastAsia" w:hAnsiTheme="majorBidi" w:cstheme="majorBidi"/>
          <w:sz w:val="28"/>
          <w:szCs w:val="28"/>
          <w:highlight w:val="darkCyan"/>
          <w:lang w:val="en-US"/>
        </w:rPr>
        <w:t>must</w:t>
      </w:r>
      <w:r w:rsidRPr="00D07282">
        <w:rPr>
          <w:rFonts w:asciiTheme="majorBidi" w:eastAsiaTheme="minorEastAsia" w:hAnsiTheme="majorBidi" w:cstheme="majorBidi"/>
          <w:sz w:val="28"/>
          <w:szCs w:val="28"/>
          <w:lang w:val="en-US"/>
        </w:rPr>
        <w:t xml:space="preserve"> find a way to </w:t>
      </w:r>
      <w:r w:rsidRPr="00D07282">
        <w:rPr>
          <w:rFonts w:asciiTheme="majorBidi" w:eastAsiaTheme="minorEastAsia" w:hAnsiTheme="majorBidi" w:cstheme="majorBidi"/>
          <w:sz w:val="28"/>
          <w:szCs w:val="28"/>
          <w:highlight w:val="darkCyan"/>
          <w:lang w:val="en-US"/>
        </w:rPr>
        <w:t>summarize</w:t>
      </w:r>
      <w:r w:rsidRPr="00D07282">
        <w:rPr>
          <w:rFonts w:asciiTheme="majorBidi" w:eastAsiaTheme="minorEastAsia" w:hAnsiTheme="majorBidi" w:cstheme="majorBidi"/>
          <w:sz w:val="28"/>
          <w:szCs w:val="28"/>
          <w:lang w:val="en-US"/>
        </w:rPr>
        <w:t xml:space="preserve"> and </w:t>
      </w:r>
      <w:r w:rsidRPr="00D07282">
        <w:rPr>
          <w:rFonts w:asciiTheme="majorBidi" w:eastAsiaTheme="minorEastAsia" w:hAnsiTheme="majorBidi" w:cstheme="majorBidi"/>
          <w:sz w:val="28"/>
          <w:szCs w:val="28"/>
          <w:highlight w:val="darkCyan"/>
          <w:lang w:val="en-US"/>
        </w:rPr>
        <w:t>analyze</w:t>
      </w:r>
      <w:r w:rsidRPr="00D07282">
        <w:rPr>
          <w:rFonts w:asciiTheme="majorBidi" w:eastAsiaTheme="minorEastAsia" w:hAnsiTheme="majorBidi" w:cstheme="majorBidi"/>
          <w:sz w:val="28"/>
          <w:szCs w:val="28"/>
          <w:lang w:val="en-US"/>
        </w:rPr>
        <w:t>.</w:t>
      </w:r>
    </w:p>
    <w:p w14:paraId="303B5A81" w14:textId="77777777" w:rsidR="00745F11" w:rsidRPr="00D07282" w:rsidRDefault="00745F11" w:rsidP="00CD04AE">
      <w:pPr>
        <w:numPr>
          <w:ilvl w:val="0"/>
          <w:numId w:val="43"/>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The </w:t>
      </w:r>
      <w:r w:rsidRPr="00D07282">
        <w:rPr>
          <w:rFonts w:asciiTheme="majorBidi" w:eastAsiaTheme="minorEastAsia" w:hAnsiTheme="majorBidi" w:cstheme="majorBidi"/>
          <w:sz w:val="28"/>
          <w:szCs w:val="28"/>
          <w:highlight w:val="darkCyan"/>
          <w:lang w:val="en-US"/>
        </w:rPr>
        <w:t>manner</w:t>
      </w:r>
      <w:r w:rsidRPr="00D07282">
        <w:rPr>
          <w:rFonts w:asciiTheme="majorBidi" w:eastAsiaTheme="minorEastAsia" w:hAnsiTheme="majorBidi" w:cstheme="majorBidi"/>
          <w:sz w:val="28"/>
          <w:szCs w:val="28"/>
          <w:lang w:val="en-US"/>
        </w:rPr>
        <w:t xml:space="preserve"> in which the </w:t>
      </w:r>
      <w:r w:rsidRPr="00D07282">
        <w:rPr>
          <w:rFonts w:asciiTheme="majorBidi" w:eastAsiaTheme="minorEastAsia" w:hAnsiTheme="majorBidi" w:cstheme="majorBidi"/>
          <w:sz w:val="28"/>
          <w:szCs w:val="28"/>
          <w:highlight w:val="darkCyan"/>
          <w:lang w:val="en-US"/>
        </w:rPr>
        <w:t>data</w:t>
      </w:r>
      <w:r w:rsidRPr="00D07282">
        <w:rPr>
          <w:rFonts w:asciiTheme="majorBidi" w:eastAsiaTheme="minorEastAsia" w:hAnsiTheme="majorBidi" w:cstheme="majorBidi"/>
          <w:sz w:val="28"/>
          <w:szCs w:val="28"/>
          <w:lang w:val="en-US"/>
        </w:rPr>
        <w:t xml:space="preserve"> are </w:t>
      </w:r>
      <w:r w:rsidRPr="00D07282">
        <w:rPr>
          <w:rFonts w:asciiTheme="majorBidi" w:eastAsiaTheme="minorEastAsia" w:hAnsiTheme="majorBidi" w:cstheme="majorBidi"/>
          <w:sz w:val="28"/>
          <w:szCs w:val="28"/>
          <w:highlight w:val="darkCyan"/>
          <w:lang w:val="en-US"/>
        </w:rPr>
        <w:t>presented</w:t>
      </w:r>
      <w:r w:rsidRPr="00D07282">
        <w:rPr>
          <w:rFonts w:asciiTheme="majorBidi" w:eastAsiaTheme="minorEastAsia" w:hAnsiTheme="majorBidi" w:cstheme="majorBidi"/>
          <w:sz w:val="28"/>
          <w:szCs w:val="28"/>
          <w:lang w:val="en-US"/>
        </w:rPr>
        <w:t xml:space="preserve"> </w:t>
      </w:r>
      <w:r w:rsidRPr="00D07282">
        <w:rPr>
          <w:rFonts w:asciiTheme="majorBidi" w:eastAsiaTheme="minorEastAsia" w:hAnsiTheme="majorBidi" w:cstheme="majorBidi"/>
          <w:sz w:val="28"/>
          <w:szCs w:val="28"/>
          <w:highlight w:val="darkCyan"/>
          <w:lang w:val="en-US"/>
        </w:rPr>
        <w:t>depends</w:t>
      </w:r>
      <w:r w:rsidRPr="00D07282">
        <w:rPr>
          <w:rFonts w:asciiTheme="majorBidi" w:eastAsiaTheme="minorEastAsia" w:hAnsiTheme="majorBidi" w:cstheme="majorBidi"/>
          <w:sz w:val="28"/>
          <w:szCs w:val="28"/>
          <w:lang w:val="en-US"/>
        </w:rPr>
        <w:t xml:space="preserve"> in part on the </w:t>
      </w:r>
      <w:r w:rsidRPr="00D07282">
        <w:rPr>
          <w:rFonts w:asciiTheme="majorBidi" w:eastAsiaTheme="minorEastAsia" w:hAnsiTheme="majorBidi" w:cstheme="majorBidi"/>
          <w:sz w:val="28"/>
          <w:szCs w:val="28"/>
          <w:highlight w:val="darkCyan"/>
          <w:lang w:val="en-US"/>
        </w:rPr>
        <w:t>type of variable used</w:t>
      </w:r>
      <w:r w:rsidRPr="00D07282">
        <w:rPr>
          <w:rFonts w:asciiTheme="majorBidi" w:eastAsiaTheme="minorEastAsia" w:hAnsiTheme="majorBidi" w:cstheme="majorBidi"/>
          <w:sz w:val="28"/>
          <w:szCs w:val="28"/>
          <w:lang w:val="en-US"/>
        </w:rPr>
        <w:t xml:space="preserve"> in the study.</w:t>
      </w:r>
    </w:p>
    <w:p w14:paraId="700BC20E" w14:textId="77777777" w:rsidR="00745F11" w:rsidRPr="00D07282" w:rsidRDefault="00745F11" w:rsidP="00CD04AE">
      <w:pPr>
        <w:numPr>
          <w:ilvl w:val="0"/>
          <w:numId w:val="43"/>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There are </w:t>
      </w:r>
      <w:r w:rsidRPr="00D07282">
        <w:rPr>
          <w:rFonts w:asciiTheme="majorBidi" w:eastAsiaTheme="minorEastAsia" w:hAnsiTheme="majorBidi" w:cstheme="majorBidi"/>
          <w:sz w:val="28"/>
          <w:szCs w:val="28"/>
          <w:highlight w:val="darkCyan"/>
          <w:lang w:val="en-US"/>
        </w:rPr>
        <w:t>two major classes of variables</w:t>
      </w:r>
      <w:r w:rsidRPr="00D07282">
        <w:rPr>
          <w:rFonts w:asciiTheme="majorBidi" w:eastAsiaTheme="minorEastAsia" w:hAnsiTheme="majorBidi" w:cstheme="majorBidi"/>
          <w:sz w:val="28"/>
          <w:szCs w:val="28"/>
          <w:lang w:val="en-US"/>
        </w:rPr>
        <w:t xml:space="preserve"> used in research: </w:t>
      </w:r>
      <w:r w:rsidRPr="00D07282">
        <w:rPr>
          <w:rFonts w:asciiTheme="majorBidi" w:eastAsiaTheme="minorEastAsia" w:hAnsiTheme="majorBidi" w:cstheme="majorBidi"/>
          <w:i/>
          <w:iCs/>
          <w:sz w:val="28"/>
          <w:szCs w:val="28"/>
          <w:lang w:val="en-US"/>
        </w:rPr>
        <w:t xml:space="preserve">categorical </w:t>
      </w:r>
      <w:r w:rsidRPr="00D07282">
        <w:rPr>
          <w:rFonts w:asciiTheme="majorBidi" w:eastAsiaTheme="minorEastAsia" w:hAnsiTheme="majorBidi" w:cstheme="majorBidi"/>
          <w:sz w:val="28"/>
          <w:szCs w:val="28"/>
          <w:lang w:val="en-US"/>
        </w:rPr>
        <w:t xml:space="preserve">and </w:t>
      </w:r>
      <w:r w:rsidRPr="00D07282">
        <w:rPr>
          <w:rFonts w:asciiTheme="majorBidi" w:eastAsiaTheme="minorEastAsia" w:hAnsiTheme="majorBidi" w:cstheme="majorBidi"/>
          <w:i/>
          <w:iCs/>
          <w:sz w:val="28"/>
          <w:szCs w:val="28"/>
          <w:lang w:val="en-US"/>
        </w:rPr>
        <w:t>measured</w:t>
      </w:r>
      <w:r w:rsidRPr="00D07282">
        <w:rPr>
          <w:rFonts w:asciiTheme="majorBidi" w:eastAsiaTheme="minorEastAsia" w:hAnsiTheme="majorBidi" w:cstheme="majorBidi"/>
          <w:sz w:val="28"/>
          <w:szCs w:val="28"/>
          <w:lang w:val="en-US"/>
        </w:rPr>
        <w:t>.</w:t>
      </w:r>
    </w:p>
    <w:p w14:paraId="0E207FF6" w14:textId="77777777" w:rsidR="00745F11" w:rsidRDefault="00745F11" w:rsidP="00745F11">
      <w:pPr>
        <w:ind w:firstLine="360"/>
        <w:rPr>
          <w:rFonts w:asciiTheme="majorBidi" w:hAnsiTheme="majorBidi" w:cstheme="majorBidi"/>
          <w:sz w:val="28"/>
          <w:szCs w:val="28"/>
        </w:rPr>
      </w:pPr>
    </w:p>
    <w:p w14:paraId="0FD9B100" w14:textId="77777777" w:rsidR="00745F11" w:rsidRPr="00D07282" w:rsidRDefault="00745F11" w:rsidP="00CD04AE">
      <w:pPr>
        <w:numPr>
          <w:ilvl w:val="0"/>
          <w:numId w:val="44"/>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With a categorical measure, data are placed in categories that carry </w:t>
      </w:r>
      <w:r w:rsidRPr="00D07282">
        <w:rPr>
          <w:rFonts w:asciiTheme="majorBidi" w:eastAsiaTheme="minorEastAsia" w:hAnsiTheme="majorBidi" w:cstheme="majorBidi"/>
          <w:sz w:val="28"/>
          <w:szCs w:val="28"/>
          <w:highlight w:val="darkCyan"/>
          <w:lang w:val="en-US"/>
        </w:rPr>
        <w:t>no order</w:t>
      </w:r>
      <w:r w:rsidRPr="00D07282">
        <w:rPr>
          <w:rFonts w:asciiTheme="majorBidi" w:eastAsiaTheme="minorEastAsia" w:hAnsiTheme="majorBidi" w:cstheme="majorBidi"/>
          <w:sz w:val="28"/>
          <w:szCs w:val="28"/>
          <w:lang w:val="en-US"/>
        </w:rPr>
        <w:t xml:space="preserve"> or </w:t>
      </w:r>
      <w:r w:rsidRPr="00D07282">
        <w:rPr>
          <w:rFonts w:asciiTheme="majorBidi" w:eastAsiaTheme="minorEastAsia" w:hAnsiTheme="majorBidi" w:cstheme="majorBidi"/>
          <w:sz w:val="28"/>
          <w:szCs w:val="28"/>
          <w:highlight w:val="darkCyan"/>
          <w:lang w:val="en-US"/>
        </w:rPr>
        <w:t>magnitude</w:t>
      </w:r>
      <w:r w:rsidRPr="00D07282">
        <w:rPr>
          <w:rFonts w:asciiTheme="majorBidi" w:eastAsiaTheme="minorEastAsia" w:hAnsiTheme="majorBidi" w:cstheme="majorBidi"/>
          <w:sz w:val="28"/>
          <w:szCs w:val="28"/>
          <w:lang w:val="en-US"/>
        </w:rPr>
        <w:t xml:space="preserve">; this is a </w:t>
      </w:r>
      <w:r w:rsidRPr="00D07282">
        <w:rPr>
          <w:rFonts w:asciiTheme="majorBidi" w:eastAsiaTheme="minorEastAsia" w:hAnsiTheme="majorBidi" w:cstheme="majorBidi"/>
          <w:b/>
          <w:bCs/>
          <w:sz w:val="28"/>
          <w:szCs w:val="28"/>
          <w:lang w:val="en-US"/>
        </w:rPr>
        <w:t>nominal level measurement</w:t>
      </w:r>
      <w:r w:rsidRPr="00D07282">
        <w:rPr>
          <w:rFonts w:asciiTheme="majorBidi" w:eastAsiaTheme="minorEastAsia" w:hAnsiTheme="majorBidi" w:cstheme="majorBidi"/>
          <w:sz w:val="28"/>
          <w:szCs w:val="28"/>
          <w:lang w:val="en-US"/>
        </w:rPr>
        <w:t>.</w:t>
      </w:r>
    </w:p>
    <w:p w14:paraId="2D67FC0E" w14:textId="77777777" w:rsidR="00745F11" w:rsidRPr="00D07282" w:rsidRDefault="00745F11" w:rsidP="00CD04AE">
      <w:pPr>
        <w:numPr>
          <w:ilvl w:val="0"/>
          <w:numId w:val="44"/>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With measured variables, we go beyond mere categorization of the data, and use one of </w:t>
      </w:r>
      <w:r w:rsidRPr="00D07282">
        <w:rPr>
          <w:rFonts w:asciiTheme="majorBidi" w:eastAsiaTheme="minorEastAsia" w:hAnsiTheme="majorBidi" w:cstheme="majorBidi"/>
          <w:sz w:val="28"/>
          <w:szCs w:val="28"/>
          <w:highlight w:val="darkCyan"/>
          <w:lang w:val="en-US"/>
        </w:rPr>
        <w:t>three levels</w:t>
      </w:r>
      <w:r w:rsidRPr="00D07282">
        <w:rPr>
          <w:rFonts w:asciiTheme="majorBidi" w:eastAsiaTheme="minorEastAsia" w:hAnsiTheme="majorBidi" w:cstheme="majorBidi"/>
          <w:sz w:val="28"/>
          <w:szCs w:val="28"/>
          <w:lang w:val="en-US"/>
        </w:rPr>
        <w:t xml:space="preserve"> of measurement: </w:t>
      </w:r>
      <w:r w:rsidRPr="00D07282">
        <w:rPr>
          <w:rFonts w:asciiTheme="majorBidi" w:eastAsiaTheme="minorEastAsia" w:hAnsiTheme="majorBidi" w:cstheme="majorBidi"/>
          <w:i/>
          <w:iCs/>
          <w:sz w:val="28"/>
          <w:szCs w:val="28"/>
          <w:lang w:val="en-US"/>
        </w:rPr>
        <w:t>ordinal, interval, or ratio</w:t>
      </w:r>
      <w:r w:rsidRPr="00D07282">
        <w:rPr>
          <w:rFonts w:asciiTheme="majorBidi" w:eastAsiaTheme="minorEastAsia" w:hAnsiTheme="majorBidi" w:cstheme="majorBidi"/>
          <w:sz w:val="28"/>
          <w:szCs w:val="28"/>
          <w:lang w:val="en-US"/>
        </w:rPr>
        <w:t xml:space="preserve">. </w:t>
      </w:r>
    </w:p>
    <w:p w14:paraId="093D81A0" w14:textId="77777777" w:rsidR="00745F11" w:rsidRDefault="00745F11" w:rsidP="00745F11">
      <w:pPr>
        <w:ind w:firstLine="360"/>
        <w:rPr>
          <w:rFonts w:asciiTheme="majorBidi" w:hAnsiTheme="majorBidi" w:cstheme="majorBidi"/>
          <w:sz w:val="28"/>
          <w:szCs w:val="28"/>
        </w:rPr>
      </w:pPr>
    </w:p>
    <w:p w14:paraId="17A2971E"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With </w:t>
      </w:r>
      <w:r w:rsidRPr="00D07282">
        <w:rPr>
          <w:rFonts w:asciiTheme="majorBidi" w:eastAsiaTheme="minorEastAsia" w:hAnsiTheme="majorBidi" w:cstheme="majorBidi"/>
          <w:b/>
          <w:bCs/>
          <w:sz w:val="28"/>
          <w:szCs w:val="28"/>
          <w:lang w:val="en-US"/>
        </w:rPr>
        <w:t>ordinal level measurement</w:t>
      </w:r>
      <w:r w:rsidRPr="00D07282">
        <w:rPr>
          <w:rFonts w:asciiTheme="majorBidi" w:eastAsiaTheme="minorEastAsia" w:hAnsiTheme="majorBidi" w:cstheme="majorBidi"/>
          <w:sz w:val="28"/>
          <w:szCs w:val="28"/>
          <w:lang w:val="en-US"/>
        </w:rPr>
        <w:t xml:space="preserve">, data are arranged in terms of order and </w:t>
      </w:r>
      <w:proofErr w:type="gramStart"/>
      <w:r w:rsidRPr="00D07282">
        <w:rPr>
          <w:rFonts w:asciiTheme="majorBidi" w:eastAsiaTheme="minorEastAsia" w:hAnsiTheme="majorBidi" w:cstheme="majorBidi"/>
          <w:sz w:val="28"/>
          <w:szCs w:val="28"/>
          <w:lang w:val="en-US"/>
        </w:rPr>
        <w:t>magnitude.</w:t>
      </w:r>
      <w:r>
        <w:rPr>
          <w:rFonts w:asciiTheme="majorBidi" w:eastAsiaTheme="minorEastAsia" w:hAnsiTheme="majorBidi" w:cstheme="majorBidi"/>
          <w:sz w:val="28"/>
          <w:szCs w:val="28"/>
          <w:lang w:val="en-US"/>
        </w:rPr>
        <w:t>(</w:t>
      </w:r>
      <w:proofErr w:type="gramEnd"/>
      <w:r>
        <w:rPr>
          <w:rFonts w:asciiTheme="majorBidi" w:eastAsiaTheme="minorEastAsia" w:hAnsiTheme="majorBidi" w:cstheme="majorBidi"/>
          <w:sz w:val="28"/>
          <w:szCs w:val="28"/>
          <w:lang w:val="en-US"/>
        </w:rPr>
        <w:t>hot, hottest.. low high)</w:t>
      </w:r>
    </w:p>
    <w:p w14:paraId="538C1205"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b/>
          <w:bCs/>
          <w:sz w:val="28"/>
          <w:szCs w:val="28"/>
          <w:lang w:val="en-US"/>
        </w:rPr>
        <w:t xml:space="preserve">Interval level data </w:t>
      </w:r>
      <w:r w:rsidRPr="00D07282">
        <w:rPr>
          <w:rFonts w:asciiTheme="majorBidi" w:eastAsiaTheme="minorEastAsia" w:hAnsiTheme="majorBidi" w:cstheme="majorBidi"/>
          <w:sz w:val="28"/>
          <w:szCs w:val="28"/>
          <w:lang w:val="en-US"/>
        </w:rPr>
        <w:t>also have order and magnitude plus equal intervals separating the units of measurement.</w:t>
      </w:r>
    </w:p>
    <w:p w14:paraId="3F9C2587"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b/>
          <w:bCs/>
          <w:sz w:val="28"/>
          <w:szCs w:val="28"/>
          <w:lang w:val="en-US"/>
        </w:rPr>
        <w:t>Interval scales</w:t>
      </w:r>
      <w:r w:rsidRPr="00D07282">
        <w:rPr>
          <w:rFonts w:asciiTheme="majorBidi" w:eastAsiaTheme="minorEastAsia" w:hAnsiTheme="majorBidi" w:cstheme="majorBidi"/>
          <w:sz w:val="28"/>
          <w:szCs w:val="28"/>
          <w:lang w:val="en-US"/>
        </w:rPr>
        <w:t xml:space="preserve"> </w:t>
      </w:r>
      <w:r w:rsidRPr="00D07282">
        <w:rPr>
          <w:rFonts w:asciiTheme="majorBidi" w:eastAsiaTheme="minorEastAsia" w:hAnsiTheme="majorBidi" w:cstheme="majorBidi"/>
          <w:i/>
          <w:iCs/>
          <w:sz w:val="28"/>
          <w:szCs w:val="28"/>
          <w:lang w:val="en-US"/>
        </w:rPr>
        <w:t>do not have a true zero point</w:t>
      </w:r>
      <w:r w:rsidRPr="00D07282">
        <w:rPr>
          <w:rFonts w:asciiTheme="majorBidi" w:eastAsiaTheme="minorEastAsia" w:hAnsiTheme="majorBidi" w:cstheme="majorBidi"/>
          <w:sz w:val="28"/>
          <w:szCs w:val="28"/>
          <w:lang w:val="en-US"/>
        </w:rPr>
        <w:t xml:space="preserve">, and some have argued that because of this they should be called </w:t>
      </w:r>
      <w:r w:rsidRPr="00D07282">
        <w:rPr>
          <w:rFonts w:asciiTheme="majorBidi" w:eastAsiaTheme="minorEastAsia" w:hAnsiTheme="majorBidi" w:cstheme="majorBidi"/>
          <w:b/>
          <w:bCs/>
          <w:sz w:val="28"/>
          <w:szCs w:val="28"/>
          <w:lang w:val="en-US"/>
        </w:rPr>
        <w:t>quasi-interval scales</w:t>
      </w:r>
      <w:r w:rsidRPr="00D07282">
        <w:rPr>
          <w:rFonts w:asciiTheme="majorBidi" w:eastAsiaTheme="minorEastAsia" w:hAnsiTheme="majorBidi" w:cstheme="majorBidi"/>
          <w:sz w:val="28"/>
          <w:szCs w:val="28"/>
          <w:lang w:val="en-US"/>
        </w:rPr>
        <w:t xml:space="preserve">. </w:t>
      </w:r>
    </w:p>
    <w:p w14:paraId="64589278" w14:textId="77777777" w:rsidR="00745F11" w:rsidRPr="00D07282" w:rsidRDefault="00745F11" w:rsidP="00745F11">
      <w:pPr>
        <w:ind w:left="720"/>
        <w:rPr>
          <w:rFonts w:asciiTheme="majorBidi" w:hAnsiTheme="majorBidi" w:cstheme="majorBidi"/>
          <w:sz w:val="28"/>
          <w:szCs w:val="28"/>
        </w:rPr>
      </w:pPr>
    </w:p>
    <w:p w14:paraId="34F7EB0C"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The term “quasi” is more accurate because what seem to be equal intervals are not necessarily measuring equal amounts of the construct. </w:t>
      </w:r>
    </w:p>
    <w:p w14:paraId="260102F4"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b/>
          <w:bCs/>
          <w:sz w:val="28"/>
          <w:szCs w:val="28"/>
          <w:lang w:val="en-US"/>
        </w:rPr>
        <w:t xml:space="preserve">Ratio level measurements </w:t>
      </w:r>
      <w:r w:rsidRPr="00D07282">
        <w:rPr>
          <w:rFonts w:asciiTheme="majorBidi" w:eastAsiaTheme="minorEastAsia" w:hAnsiTheme="majorBidi" w:cstheme="majorBidi"/>
          <w:sz w:val="28"/>
          <w:szCs w:val="28"/>
          <w:lang w:val="en-US"/>
        </w:rPr>
        <w:t>are interval-type scales that do have a true zero point.</w:t>
      </w:r>
    </w:p>
    <w:p w14:paraId="0FDB0B15" w14:textId="77777777" w:rsidR="00745F11" w:rsidRPr="009925A3"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lastRenderedPageBreak/>
        <w:t>As a result, one can make meaningful comparisons of proportions (e.g., 60 is twice as large as 30).</w:t>
      </w:r>
    </w:p>
    <w:p w14:paraId="6144E032" w14:textId="77777777" w:rsidR="00745F11" w:rsidRDefault="00745F11" w:rsidP="00CD04AE">
      <w:pPr>
        <w:pStyle w:val="ListParagraph"/>
        <w:numPr>
          <w:ilvl w:val="0"/>
          <w:numId w:val="45"/>
        </w:numPr>
      </w:pPr>
      <w:r>
        <w:fldChar w:fldCharType="begin"/>
      </w:r>
      <w:r>
        <w:instrText xml:space="preserve"> INCLUDEPICTURE "https://bull.fastpitch.pro/pics/930431.jpg" \* MERGEFORMATINET </w:instrText>
      </w:r>
      <w:r>
        <w:fldChar w:fldCharType="separate"/>
      </w:r>
      <w:r>
        <w:rPr>
          <w:noProof/>
        </w:rPr>
        <w:drawing>
          <wp:inline distT="0" distB="0" distL="0" distR="0" wp14:anchorId="03FAA91C" wp14:editId="42364674">
            <wp:extent cx="3669957" cy="2222755"/>
            <wp:effectExtent l="0" t="0" r="635" b="0"/>
            <wp:docPr id="8" name="Picture 8" descr="Image result for examples of level of meas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xamples of level of measur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4305" cy="2231445"/>
                    </a:xfrm>
                    <a:prstGeom prst="rect">
                      <a:avLst/>
                    </a:prstGeom>
                    <a:noFill/>
                    <a:ln>
                      <a:noFill/>
                    </a:ln>
                  </pic:spPr>
                </pic:pic>
              </a:graphicData>
            </a:graphic>
          </wp:inline>
        </w:drawing>
      </w:r>
      <w:r>
        <w:fldChar w:fldCharType="end"/>
      </w:r>
    </w:p>
    <w:p w14:paraId="2A59C784" w14:textId="77777777" w:rsidR="00745F11" w:rsidRPr="00D07282" w:rsidRDefault="00745F11" w:rsidP="00745F11">
      <w:pPr>
        <w:ind w:left="720"/>
        <w:rPr>
          <w:rFonts w:asciiTheme="majorBidi" w:hAnsiTheme="majorBidi" w:cstheme="majorBidi"/>
          <w:sz w:val="28"/>
          <w:szCs w:val="28"/>
        </w:rPr>
      </w:pPr>
    </w:p>
    <w:p w14:paraId="5147D544" w14:textId="77777777" w:rsidR="00745F11" w:rsidRPr="00D07282" w:rsidRDefault="00745F11" w:rsidP="00745F11">
      <w:pPr>
        <w:ind w:left="720"/>
        <w:rPr>
          <w:rFonts w:asciiTheme="majorBidi" w:hAnsiTheme="majorBidi" w:cstheme="majorBidi"/>
          <w:sz w:val="28"/>
          <w:szCs w:val="28"/>
        </w:rPr>
      </w:pPr>
    </w:p>
    <w:p w14:paraId="4BCD6207"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It is important to note that the level of measurement </w:t>
      </w:r>
      <w:r w:rsidRPr="00D07282">
        <w:rPr>
          <w:rFonts w:asciiTheme="majorBidi" w:eastAsiaTheme="minorEastAsia" w:hAnsiTheme="majorBidi" w:cstheme="majorBidi"/>
          <w:sz w:val="28"/>
          <w:szCs w:val="28"/>
          <w:highlight w:val="darkCyan"/>
          <w:lang w:val="en-US"/>
        </w:rPr>
        <w:t>cannot be changed after the data are collected</w:t>
      </w:r>
      <w:r w:rsidRPr="00D07282">
        <w:rPr>
          <w:rFonts w:asciiTheme="majorBidi" w:eastAsiaTheme="minorEastAsia" w:hAnsiTheme="majorBidi" w:cstheme="majorBidi"/>
          <w:sz w:val="28"/>
          <w:szCs w:val="28"/>
          <w:lang w:val="en-US"/>
        </w:rPr>
        <w:t>.</w:t>
      </w:r>
    </w:p>
    <w:p w14:paraId="21367598"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Also, the </w:t>
      </w:r>
      <w:r w:rsidRPr="00F673D9">
        <w:rPr>
          <w:rFonts w:asciiTheme="majorBidi" w:eastAsiaTheme="minorEastAsia" w:hAnsiTheme="majorBidi" w:cstheme="majorBidi"/>
          <w:sz w:val="28"/>
          <w:szCs w:val="28"/>
          <w:highlight w:val="darkCyan"/>
          <w:lang w:val="en-US"/>
        </w:rPr>
        <w:t>level of measurement</w:t>
      </w:r>
      <w:r w:rsidRPr="00D07282">
        <w:rPr>
          <w:rFonts w:asciiTheme="majorBidi" w:eastAsiaTheme="minorEastAsia" w:hAnsiTheme="majorBidi" w:cstheme="majorBidi"/>
          <w:sz w:val="28"/>
          <w:szCs w:val="28"/>
          <w:lang w:val="en-US"/>
        </w:rPr>
        <w:t xml:space="preserve"> selected dictates the </w:t>
      </w:r>
      <w:r w:rsidRPr="00F673D9">
        <w:rPr>
          <w:rFonts w:asciiTheme="majorBidi" w:eastAsiaTheme="minorEastAsia" w:hAnsiTheme="majorBidi" w:cstheme="majorBidi"/>
          <w:sz w:val="28"/>
          <w:szCs w:val="28"/>
          <w:highlight w:val="darkCyan"/>
          <w:lang w:val="en-US"/>
        </w:rPr>
        <w:t>type of statistical analyses you can perform on your data</w:t>
      </w:r>
      <w:r w:rsidRPr="00D07282">
        <w:rPr>
          <w:rFonts w:asciiTheme="majorBidi" w:eastAsiaTheme="minorEastAsia" w:hAnsiTheme="majorBidi" w:cstheme="majorBidi"/>
          <w:sz w:val="28"/>
          <w:szCs w:val="28"/>
          <w:lang w:val="en-US"/>
        </w:rPr>
        <w:t>.</w:t>
      </w:r>
    </w:p>
    <w:p w14:paraId="414A13E6" w14:textId="77777777" w:rsidR="00745F11" w:rsidRPr="00D07282" w:rsidRDefault="00745F11" w:rsidP="00CD04AE">
      <w:pPr>
        <w:numPr>
          <w:ilvl w:val="0"/>
          <w:numId w:val="45"/>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Thus, you need to be clear about the research question you are trying to answer and select your measurement scale accordingly.</w:t>
      </w:r>
    </w:p>
    <w:p w14:paraId="51EA2390" w14:textId="77777777" w:rsidR="00745F11" w:rsidRDefault="00745F11" w:rsidP="00745F11">
      <w:pPr>
        <w:ind w:firstLine="360"/>
        <w:rPr>
          <w:rFonts w:asciiTheme="majorBidi" w:hAnsiTheme="majorBidi" w:cstheme="majorBidi"/>
          <w:sz w:val="28"/>
          <w:szCs w:val="28"/>
        </w:rPr>
      </w:pPr>
    </w:p>
    <w:p w14:paraId="1E633051" w14:textId="77777777" w:rsidR="00745F11" w:rsidRDefault="00745F11" w:rsidP="00745F11">
      <w:pPr>
        <w:ind w:firstLine="360"/>
        <w:rPr>
          <w:rFonts w:asciiTheme="majorBidi" w:hAnsiTheme="majorBidi" w:cstheme="majorBidi"/>
          <w:sz w:val="40"/>
          <w:szCs w:val="40"/>
        </w:rPr>
      </w:pPr>
      <w:r w:rsidRPr="00D07282">
        <w:rPr>
          <w:rFonts w:asciiTheme="majorBidi" w:hAnsiTheme="majorBidi" w:cstheme="majorBidi"/>
          <w:sz w:val="40"/>
          <w:szCs w:val="40"/>
        </w:rPr>
        <w:t>The Role of Experiments in Gathering Evidence</w:t>
      </w:r>
    </w:p>
    <w:p w14:paraId="5E416792" w14:textId="77777777" w:rsidR="00745F11" w:rsidRDefault="00745F11" w:rsidP="00745F11">
      <w:pPr>
        <w:ind w:firstLine="360"/>
        <w:rPr>
          <w:rFonts w:asciiTheme="majorBidi" w:hAnsiTheme="majorBidi" w:cstheme="majorBidi"/>
          <w:sz w:val="40"/>
          <w:szCs w:val="40"/>
        </w:rPr>
      </w:pPr>
    </w:p>
    <w:p w14:paraId="0E2F2535" w14:textId="77777777" w:rsidR="00745F11" w:rsidRPr="00D07282" w:rsidRDefault="00745F11" w:rsidP="00CD04AE">
      <w:pPr>
        <w:numPr>
          <w:ilvl w:val="0"/>
          <w:numId w:val="46"/>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An </w:t>
      </w:r>
      <w:r w:rsidRPr="00D07282">
        <w:rPr>
          <w:rFonts w:asciiTheme="majorBidi" w:eastAsiaTheme="minorEastAsia" w:hAnsiTheme="majorBidi" w:cstheme="majorBidi"/>
          <w:b/>
          <w:bCs/>
          <w:sz w:val="28"/>
          <w:szCs w:val="28"/>
          <w:lang w:val="en-US"/>
        </w:rPr>
        <w:t>experiment</w:t>
      </w:r>
      <w:r w:rsidRPr="00D07282">
        <w:rPr>
          <w:rFonts w:asciiTheme="majorBidi" w:eastAsiaTheme="minorEastAsia" w:hAnsiTheme="majorBidi" w:cstheme="majorBidi"/>
          <w:sz w:val="28"/>
          <w:szCs w:val="28"/>
          <w:lang w:val="en-US"/>
        </w:rPr>
        <w:t xml:space="preserve"> is a study in which an </w:t>
      </w:r>
      <w:r w:rsidRPr="00D07282">
        <w:rPr>
          <w:rFonts w:asciiTheme="majorBidi" w:eastAsiaTheme="minorEastAsia" w:hAnsiTheme="majorBidi" w:cstheme="majorBidi"/>
          <w:sz w:val="28"/>
          <w:szCs w:val="28"/>
          <w:highlight w:val="darkGray"/>
          <w:lang w:val="en-US"/>
        </w:rPr>
        <w:t>independent variable is manipulated</w:t>
      </w:r>
      <w:r w:rsidRPr="00D07282">
        <w:rPr>
          <w:rFonts w:asciiTheme="majorBidi" w:eastAsiaTheme="minorEastAsia" w:hAnsiTheme="majorBidi" w:cstheme="majorBidi"/>
          <w:sz w:val="28"/>
          <w:szCs w:val="28"/>
          <w:lang w:val="en-US"/>
        </w:rPr>
        <w:t>.</w:t>
      </w:r>
    </w:p>
    <w:p w14:paraId="41B31B93" w14:textId="77777777" w:rsidR="00745F11" w:rsidRPr="00D07282" w:rsidRDefault="00745F11" w:rsidP="00CD04AE">
      <w:pPr>
        <w:numPr>
          <w:ilvl w:val="0"/>
          <w:numId w:val="46"/>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It is one of the most powerful ways of gathering evidence to support theories because it can demonstrate </w:t>
      </w:r>
      <w:r w:rsidRPr="00D07282">
        <w:rPr>
          <w:rFonts w:asciiTheme="majorBidi" w:eastAsiaTheme="minorEastAsia" w:hAnsiTheme="majorBidi" w:cstheme="majorBidi"/>
          <w:sz w:val="28"/>
          <w:szCs w:val="28"/>
          <w:highlight w:val="darkGray"/>
          <w:lang w:val="en-US"/>
        </w:rPr>
        <w:t>cause-and-effect relationships.</w:t>
      </w:r>
    </w:p>
    <w:p w14:paraId="0F35AE85" w14:textId="77777777" w:rsidR="00745F11" w:rsidRPr="00D07282" w:rsidRDefault="00745F11" w:rsidP="00CD04AE">
      <w:pPr>
        <w:numPr>
          <w:ilvl w:val="0"/>
          <w:numId w:val="46"/>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Experimentation also allows researchers to rule out </w:t>
      </w:r>
      <w:r w:rsidRPr="00D07282">
        <w:rPr>
          <w:rFonts w:asciiTheme="majorBidi" w:eastAsiaTheme="minorEastAsia" w:hAnsiTheme="majorBidi" w:cstheme="majorBidi"/>
          <w:b/>
          <w:bCs/>
          <w:sz w:val="32"/>
          <w:szCs w:val="32"/>
          <w:lang w:val="en-US"/>
        </w:rPr>
        <w:t>alternative explanations</w:t>
      </w:r>
      <w:r w:rsidRPr="00D07282">
        <w:rPr>
          <w:rFonts w:asciiTheme="majorBidi" w:eastAsiaTheme="minorEastAsia" w:hAnsiTheme="majorBidi" w:cstheme="majorBidi"/>
          <w:sz w:val="28"/>
          <w:szCs w:val="28"/>
          <w:lang w:val="en-US"/>
        </w:rPr>
        <w:t xml:space="preserve"> that might account for observed findings.</w:t>
      </w:r>
    </w:p>
    <w:p w14:paraId="1974EF2C" w14:textId="77777777" w:rsidR="00745F11" w:rsidRDefault="00745F11" w:rsidP="00745F11">
      <w:pPr>
        <w:ind w:firstLine="360"/>
        <w:rPr>
          <w:rFonts w:asciiTheme="majorBidi" w:hAnsiTheme="majorBidi" w:cstheme="majorBidi"/>
          <w:sz w:val="28"/>
          <w:szCs w:val="28"/>
        </w:rPr>
      </w:pPr>
    </w:p>
    <w:p w14:paraId="36083012" w14:textId="77777777" w:rsidR="00745F11" w:rsidRDefault="00745F11" w:rsidP="00745F11">
      <w:pPr>
        <w:ind w:firstLine="360"/>
        <w:rPr>
          <w:rFonts w:asciiTheme="majorBidi" w:hAnsiTheme="majorBidi" w:cstheme="majorBidi"/>
          <w:sz w:val="28"/>
          <w:szCs w:val="28"/>
          <w:u w:val="single"/>
          <w:lang w:val="en-US"/>
        </w:rPr>
      </w:pPr>
      <w:r w:rsidRPr="00D07282">
        <w:rPr>
          <w:rFonts w:asciiTheme="majorBidi" w:eastAsiaTheme="majorEastAsia" w:hAnsiTheme="majorBidi" w:cstheme="majorBidi"/>
          <w:sz w:val="28"/>
          <w:szCs w:val="28"/>
          <w:u w:val="single"/>
          <w:lang w:val="en-US"/>
        </w:rPr>
        <w:t>Alternative Explanations</w:t>
      </w:r>
      <w:r>
        <w:rPr>
          <w:rFonts w:asciiTheme="majorBidi" w:hAnsiTheme="majorBidi" w:cstheme="majorBidi"/>
          <w:sz w:val="28"/>
          <w:szCs w:val="28"/>
          <w:u w:val="single"/>
          <w:lang w:val="en-US"/>
        </w:rPr>
        <w:t>:</w:t>
      </w:r>
    </w:p>
    <w:p w14:paraId="7328E825" w14:textId="77777777" w:rsidR="00745F11" w:rsidRPr="00D07282" w:rsidRDefault="00745F11" w:rsidP="00CD04AE">
      <w:pPr>
        <w:numPr>
          <w:ilvl w:val="0"/>
          <w:numId w:val="47"/>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With </w:t>
      </w:r>
      <w:r w:rsidRPr="00D07282">
        <w:rPr>
          <w:rFonts w:asciiTheme="majorBidi" w:eastAsiaTheme="minorEastAsia" w:hAnsiTheme="majorBidi" w:cstheme="majorBidi"/>
          <w:b/>
          <w:bCs/>
          <w:sz w:val="28"/>
          <w:szCs w:val="28"/>
          <w:lang w:val="en-US"/>
        </w:rPr>
        <w:t>non-experimental designs</w:t>
      </w:r>
      <w:r w:rsidRPr="00D07282">
        <w:rPr>
          <w:rFonts w:asciiTheme="majorBidi" w:eastAsiaTheme="minorEastAsia" w:hAnsiTheme="majorBidi" w:cstheme="majorBidi"/>
          <w:sz w:val="28"/>
          <w:szCs w:val="28"/>
          <w:lang w:val="en-US"/>
        </w:rPr>
        <w:t xml:space="preserve">, which involves </w:t>
      </w:r>
      <w:r w:rsidRPr="00D07282">
        <w:rPr>
          <w:rFonts w:asciiTheme="majorBidi" w:eastAsiaTheme="minorEastAsia" w:hAnsiTheme="majorBidi" w:cstheme="majorBidi"/>
          <w:sz w:val="28"/>
          <w:szCs w:val="28"/>
          <w:highlight w:val="darkGray"/>
          <w:lang w:val="en-US"/>
        </w:rPr>
        <w:t>observation</w:t>
      </w:r>
      <w:r w:rsidRPr="00D07282">
        <w:rPr>
          <w:rFonts w:asciiTheme="majorBidi" w:eastAsiaTheme="minorEastAsia" w:hAnsiTheme="majorBidi" w:cstheme="majorBidi"/>
          <w:sz w:val="28"/>
          <w:szCs w:val="28"/>
          <w:lang w:val="en-US"/>
        </w:rPr>
        <w:t xml:space="preserve"> </w:t>
      </w:r>
      <w:r w:rsidRPr="00D07282">
        <w:rPr>
          <w:rFonts w:asciiTheme="majorBidi" w:eastAsiaTheme="minorEastAsia" w:hAnsiTheme="majorBidi" w:cstheme="majorBidi"/>
          <w:i/>
          <w:iCs/>
          <w:sz w:val="28"/>
          <w:szCs w:val="28"/>
          <w:lang w:val="en-US"/>
        </w:rPr>
        <w:t>rather than</w:t>
      </w:r>
      <w:r w:rsidRPr="00D07282">
        <w:rPr>
          <w:rFonts w:asciiTheme="majorBidi" w:eastAsiaTheme="minorEastAsia" w:hAnsiTheme="majorBidi" w:cstheme="majorBidi"/>
          <w:sz w:val="28"/>
          <w:szCs w:val="28"/>
          <w:lang w:val="en-US"/>
        </w:rPr>
        <w:t xml:space="preserve"> </w:t>
      </w:r>
      <w:r w:rsidRPr="00D07282">
        <w:rPr>
          <w:rFonts w:asciiTheme="majorBidi" w:eastAsiaTheme="minorEastAsia" w:hAnsiTheme="majorBidi" w:cstheme="majorBidi"/>
          <w:sz w:val="28"/>
          <w:szCs w:val="28"/>
          <w:highlight w:val="darkGray"/>
          <w:lang w:val="en-US"/>
        </w:rPr>
        <w:t>manipulation</w:t>
      </w:r>
      <w:r w:rsidRPr="00D07282">
        <w:rPr>
          <w:rFonts w:asciiTheme="majorBidi" w:eastAsiaTheme="minorEastAsia" w:hAnsiTheme="majorBidi" w:cstheme="majorBidi"/>
          <w:sz w:val="28"/>
          <w:szCs w:val="28"/>
          <w:lang w:val="en-US"/>
        </w:rPr>
        <w:t xml:space="preserve">, there is always the possibility that an alternative explanation exists for the findings observed. </w:t>
      </w:r>
    </w:p>
    <w:p w14:paraId="035EC9D5" w14:textId="089E4A62" w:rsidR="00745F11" w:rsidRPr="00187DBD" w:rsidRDefault="00745F11" w:rsidP="00CD04AE">
      <w:pPr>
        <w:numPr>
          <w:ilvl w:val="0"/>
          <w:numId w:val="47"/>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Because there is </w:t>
      </w:r>
      <w:r w:rsidRPr="00D07282">
        <w:rPr>
          <w:rFonts w:asciiTheme="majorBidi" w:eastAsiaTheme="minorEastAsia" w:hAnsiTheme="majorBidi" w:cstheme="majorBidi"/>
          <w:sz w:val="28"/>
          <w:szCs w:val="28"/>
          <w:highlight w:val="darkGray"/>
          <w:lang w:val="en-US"/>
        </w:rPr>
        <w:t>no manipulation</w:t>
      </w:r>
      <w:r w:rsidRPr="00D07282">
        <w:rPr>
          <w:rFonts w:asciiTheme="majorBidi" w:eastAsiaTheme="minorEastAsia" w:hAnsiTheme="majorBidi" w:cstheme="majorBidi"/>
          <w:sz w:val="28"/>
          <w:szCs w:val="28"/>
          <w:lang w:val="en-US"/>
        </w:rPr>
        <w:t xml:space="preserve"> of variables, we </w:t>
      </w:r>
      <w:r w:rsidRPr="00D07282">
        <w:rPr>
          <w:rFonts w:asciiTheme="majorBidi" w:eastAsiaTheme="minorEastAsia" w:hAnsiTheme="majorBidi" w:cstheme="majorBidi"/>
          <w:sz w:val="28"/>
          <w:szCs w:val="28"/>
          <w:highlight w:val="darkGray"/>
          <w:lang w:val="en-US"/>
        </w:rPr>
        <w:t>cannot confidently point to a clear cause-and-effect relationship between events</w:t>
      </w:r>
      <w:r w:rsidRPr="00D07282">
        <w:rPr>
          <w:rFonts w:asciiTheme="majorBidi" w:eastAsiaTheme="minorEastAsia" w:hAnsiTheme="majorBidi" w:cstheme="majorBidi"/>
          <w:sz w:val="28"/>
          <w:szCs w:val="28"/>
          <w:lang w:val="en-US"/>
        </w:rPr>
        <w:t xml:space="preserve">. </w:t>
      </w:r>
    </w:p>
    <w:p w14:paraId="3B984BAC" w14:textId="77777777" w:rsidR="00187DBD" w:rsidRPr="00D07282" w:rsidRDefault="00187DBD" w:rsidP="00187DBD">
      <w:pPr>
        <w:ind w:left="720"/>
        <w:rPr>
          <w:rFonts w:asciiTheme="majorBidi" w:hAnsiTheme="majorBidi" w:cstheme="majorBidi"/>
          <w:sz w:val="28"/>
          <w:szCs w:val="28"/>
        </w:rPr>
      </w:pPr>
    </w:p>
    <w:p w14:paraId="6671A38E" w14:textId="77777777" w:rsidR="00745F11" w:rsidRDefault="00745F11" w:rsidP="00745F11">
      <w:pPr>
        <w:ind w:firstLine="360"/>
        <w:rPr>
          <w:rFonts w:asciiTheme="majorBidi" w:hAnsiTheme="majorBidi" w:cstheme="majorBidi"/>
          <w:sz w:val="28"/>
          <w:szCs w:val="28"/>
        </w:rPr>
      </w:pPr>
    </w:p>
    <w:p w14:paraId="309C5AC0" w14:textId="77777777" w:rsidR="00745F11" w:rsidRDefault="00745F11" w:rsidP="00745F11">
      <w:pPr>
        <w:ind w:firstLine="360"/>
        <w:rPr>
          <w:rFonts w:asciiTheme="majorBidi" w:hAnsiTheme="majorBidi" w:cstheme="majorBidi"/>
          <w:sz w:val="40"/>
          <w:szCs w:val="40"/>
          <w:lang w:val="en-US"/>
        </w:rPr>
      </w:pPr>
      <w:r w:rsidRPr="00D07282">
        <w:rPr>
          <w:rFonts w:asciiTheme="majorBidi" w:eastAsiaTheme="majorEastAsia" w:hAnsiTheme="majorBidi" w:cstheme="majorBidi"/>
          <w:sz w:val="40"/>
          <w:szCs w:val="40"/>
          <w:lang w:val="en-US"/>
        </w:rPr>
        <w:lastRenderedPageBreak/>
        <w:t>Features of the True Experiment</w:t>
      </w:r>
    </w:p>
    <w:p w14:paraId="79523B42" w14:textId="77777777" w:rsidR="00745F11" w:rsidRPr="00D07282" w:rsidRDefault="00745F11" w:rsidP="00CD04AE">
      <w:pPr>
        <w:numPr>
          <w:ilvl w:val="0"/>
          <w:numId w:val="48"/>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In a </w:t>
      </w:r>
      <w:r w:rsidRPr="00D07282">
        <w:rPr>
          <w:rFonts w:asciiTheme="majorBidi" w:eastAsiaTheme="minorEastAsia" w:hAnsiTheme="majorBidi" w:cstheme="majorBidi"/>
          <w:b/>
          <w:bCs/>
          <w:sz w:val="28"/>
          <w:szCs w:val="28"/>
          <w:lang w:val="en-US"/>
        </w:rPr>
        <w:t>true experiment</w:t>
      </w:r>
      <w:r w:rsidRPr="00D07282">
        <w:rPr>
          <w:rFonts w:asciiTheme="majorBidi" w:eastAsiaTheme="minorEastAsia" w:hAnsiTheme="majorBidi" w:cstheme="majorBidi"/>
          <w:sz w:val="28"/>
          <w:szCs w:val="28"/>
          <w:lang w:val="en-US"/>
        </w:rPr>
        <w:t>, the researcher:</w:t>
      </w:r>
    </w:p>
    <w:p w14:paraId="62B84611" w14:textId="77777777" w:rsidR="00745F11" w:rsidRPr="00D07282" w:rsidRDefault="00745F11" w:rsidP="00CD04AE">
      <w:pPr>
        <w:numPr>
          <w:ilvl w:val="1"/>
          <w:numId w:val="48"/>
        </w:numPr>
        <w:rPr>
          <w:rFonts w:asciiTheme="majorBidi" w:hAnsiTheme="majorBidi" w:cstheme="majorBidi"/>
          <w:sz w:val="28"/>
          <w:szCs w:val="28"/>
        </w:rPr>
      </w:pPr>
      <w:r w:rsidRPr="00D07282">
        <w:rPr>
          <w:rFonts w:asciiTheme="majorBidi" w:eastAsiaTheme="minorEastAsia" w:hAnsiTheme="majorBidi" w:cstheme="majorBidi"/>
          <w:sz w:val="28"/>
          <w:szCs w:val="28"/>
          <w:highlight w:val="darkGray"/>
          <w:lang w:val="en-US"/>
        </w:rPr>
        <w:t>manipulates</w:t>
      </w:r>
      <w:r w:rsidRPr="00D07282">
        <w:rPr>
          <w:rFonts w:asciiTheme="majorBidi" w:eastAsiaTheme="minorEastAsia" w:hAnsiTheme="majorBidi" w:cstheme="majorBidi"/>
          <w:sz w:val="28"/>
          <w:szCs w:val="28"/>
          <w:lang w:val="en-US"/>
        </w:rPr>
        <w:t xml:space="preserve"> an independent variable,</w:t>
      </w:r>
    </w:p>
    <w:p w14:paraId="5264D404" w14:textId="77777777" w:rsidR="00745F11" w:rsidRPr="00D07282" w:rsidRDefault="00745F11" w:rsidP="00CD04AE">
      <w:pPr>
        <w:numPr>
          <w:ilvl w:val="1"/>
          <w:numId w:val="48"/>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holds all </w:t>
      </w:r>
      <w:r w:rsidRPr="00D07282">
        <w:rPr>
          <w:rFonts w:asciiTheme="majorBidi" w:eastAsiaTheme="minorEastAsia" w:hAnsiTheme="majorBidi" w:cstheme="majorBidi"/>
          <w:sz w:val="28"/>
          <w:szCs w:val="28"/>
          <w:highlight w:val="darkGray"/>
          <w:lang w:val="en-US"/>
        </w:rPr>
        <w:t>other variables constant</w:t>
      </w:r>
      <w:r w:rsidRPr="00D07282">
        <w:rPr>
          <w:rFonts w:asciiTheme="majorBidi" w:eastAsiaTheme="minorEastAsia" w:hAnsiTheme="majorBidi" w:cstheme="majorBidi"/>
          <w:sz w:val="28"/>
          <w:szCs w:val="28"/>
          <w:lang w:val="en-US"/>
        </w:rPr>
        <w:t>, and</w:t>
      </w:r>
    </w:p>
    <w:p w14:paraId="01266F21" w14:textId="77777777" w:rsidR="00745F11" w:rsidRPr="00D07282" w:rsidRDefault="00745F11" w:rsidP="00CD04AE">
      <w:pPr>
        <w:numPr>
          <w:ilvl w:val="1"/>
          <w:numId w:val="48"/>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measures </w:t>
      </w:r>
      <w:r w:rsidRPr="00D07282">
        <w:rPr>
          <w:rFonts w:asciiTheme="majorBidi" w:eastAsiaTheme="minorEastAsia" w:hAnsiTheme="majorBidi" w:cstheme="majorBidi"/>
          <w:sz w:val="28"/>
          <w:szCs w:val="28"/>
          <w:highlight w:val="darkGray"/>
          <w:lang w:val="en-US"/>
        </w:rPr>
        <w:t>changes in the dependent variable</w:t>
      </w:r>
      <w:r w:rsidRPr="00D07282">
        <w:rPr>
          <w:rFonts w:asciiTheme="majorBidi" w:eastAsiaTheme="minorEastAsia" w:hAnsiTheme="majorBidi" w:cstheme="majorBidi"/>
          <w:sz w:val="28"/>
          <w:szCs w:val="28"/>
          <w:lang w:val="en-US"/>
        </w:rPr>
        <w:t>.</w:t>
      </w:r>
    </w:p>
    <w:p w14:paraId="3A81F804" w14:textId="77777777" w:rsidR="00745F11" w:rsidRPr="00D07282" w:rsidRDefault="00745F11" w:rsidP="00CD04AE">
      <w:pPr>
        <w:numPr>
          <w:ilvl w:val="0"/>
          <w:numId w:val="48"/>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This allows the researcher to have complete </w:t>
      </w:r>
      <w:r w:rsidRPr="00D07282">
        <w:rPr>
          <w:rFonts w:asciiTheme="majorBidi" w:eastAsiaTheme="minorEastAsia" w:hAnsiTheme="majorBidi" w:cstheme="majorBidi"/>
          <w:sz w:val="28"/>
          <w:szCs w:val="28"/>
          <w:highlight w:val="darkGray"/>
          <w:lang w:val="en-US"/>
        </w:rPr>
        <w:t>control over the independent variable</w:t>
      </w:r>
      <w:r w:rsidRPr="00D07282">
        <w:rPr>
          <w:rFonts w:asciiTheme="majorBidi" w:eastAsiaTheme="minorEastAsia" w:hAnsiTheme="majorBidi" w:cstheme="majorBidi"/>
          <w:sz w:val="28"/>
          <w:szCs w:val="28"/>
          <w:lang w:val="en-US"/>
        </w:rPr>
        <w:t xml:space="preserve"> and all other relevant variables.</w:t>
      </w:r>
    </w:p>
    <w:p w14:paraId="27147FAE" w14:textId="77777777" w:rsidR="00745F11" w:rsidRDefault="00745F11" w:rsidP="00745F11">
      <w:pPr>
        <w:rPr>
          <w:rFonts w:asciiTheme="majorBidi" w:hAnsiTheme="majorBidi" w:cstheme="majorBidi"/>
          <w:sz w:val="28"/>
          <w:szCs w:val="28"/>
          <w:lang w:val="en-US"/>
        </w:rPr>
      </w:pPr>
    </w:p>
    <w:p w14:paraId="58730D6D" w14:textId="77777777" w:rsidR="00745F11" w:rsidRPr="00DB62CE" w:rsidRDefault="00745F11" w:rsidP="00CD04AE">
      <w:pPr>
        <w:numPr>
          <w:ilvl w:val="0"/>
          <w:numId w:val="49"/>
        </w:numPr>
        <w:rPr>
          <w:rFonts w:asciiTheme="majorBidi" w:hAnsiTheme="majorBidi" w:cstheme="majorBidi"/>
          <w:sz w:val="28"/>
          <w:szCs w:val="28"/>
        </w:rPr>
      </w:pPr>
      <w:r w:rsidRPr="00D07282">
        <w:rPr>
          <w:rFonts w:asciiTheme="majorBidi" w:eastAsiaTheme="minorEastAsia" w:hAnsiTheme="majorBidi" w:cstheme="majorBidi"/>
          <w:sz w:val="28"/>
          <w:szCs w:val="28"/>
          <w:lang w:val="en-US"/>
        </w:rPr>
        <w:t xml:space="preserve">Experimental control is </w:t>
      </w:r>
      <w:r w:rsidRPr="00D07282">
        <w:rPr>
          <w:rFonts w:asciiTheme="majorBidi" w:eastAsiaTheme="minorEastAsia" w:hAnsiTheme="majorBidi" w:cstheme="majorBidi"/>
          <w:i/>
          <w:iCs/>
          <w:sz w:val="28"/>
          <w:szCs w:val="28"/>
          <w:lang w:val="en-US"/>
        </w:rPr>
        <w:t>essential</w:t>
      </w:r>
      <w:r w:rsidRPr="00D07282">
        <w:rPr>
          <w:rFonts w:asciiTheme="majorBidi" w:eastAsiaTheme="minorEastAsia" w:hAnsiTheme="majorBidi" w:cstheme="majorBidi"/>
          <w:sz w:val="28"/>
          <w:szCs w:val="28"/>
          <w:lang w:val="en-US"/>
        </w:rPr>
        <w:t xml:space="preserve"> </w:t>
      </w:r>
      <w:r w:rsidRPr="00D07282">
        <w:rPr>
          <w:rFonts w:asciiTheme="majorBidi" w:eastAsiaTheme="minorEastAsia" w:hAnsiTheme="majorBidi" w:cstheme="majorBidi"/>
          <w:sz w:val="28"/>
          <w:szCs w:val="28"/>
          <w:u w:val="single"/>
          <w:lang w:val="en-US"/>
        </w:rPr>
        <w:t>to demonstrating</w:t>
      </w:r>
      <w:r w:rsidRPr="00D07282">
        <w:rPr>
          <w:rFonts w:asciiTheme="majorBidi" w:eastAsiaTheme="minorEastAsia" w:hAnsiTheme="majorBidi" w:cstheme="majorBidi"/>
          <w:sz w:val="28"/>
          <w:szCs w:val="28"/>
          <w:lang w:val="en-US"/>
        </w:rPr>
        <w:t xml:space="preserve"> cause-and-effect relationships, and also </w:t>
      </w:r>
      <w:r w:rsidRPr="00D07282">
        <w:rPr>
          <w:rFonts w:asciiTheme="majorBidi" w:eastAsiaTheme="minorEastAsia" w:hAnsiTheme="majorBidi" w:cstheme="majorBidi"/>
          <w:sz w:val="28"/>
          <w:szCs w:val="28"/>
          <w:u w:val="single"/>
          <w:lang w:val="en-US"/>
        </w:rPr>
        <w:t>to eliminating</w:t>
      </w:r>
      <w:r w:rsidRPr="00D07282">
        <w:rPr>
          <w:rFonts w:asciiTheme="majorBidi" w:eastAsiaTheme="minorEastAsia" w:hAnsiTheme="majorBidi" w:cstheme="majorBidi"/>
          <w:sz w:val="28"/>
          <w:szCs w:val="28"/>
          <w:lang w:val="en-US"/>
        </w:rPr>
        <w:t xml:space="preserve"> the influence of </w:t>
      </w:r>
      <w:r w:rsidRPr="00D07282">
        <w:rPr>
          <w:rFonts w:asciiTheme="majorBidi" w:eastAsiaTheme="minorEastAsia" w:hAnsiTheme="majorBidi" w:cstheme="majorBidi"/>
          <w:b/>
          <w:bCs/>
          <w:sz w:val="28"/>
          <w:szCs w:val="28"/>
          <w:lang w:val="en-US"/>
        </w:rPr>
        <w:t>confounding variables</w:t>
      </w:r>
      <w:r w:rsidRPr="00D07282">
        <w:rPr>
          <w:rFonts w:asciiTheme="majorBidi" w:eastAsiaTheme="minorEastAsia" w:hAnsiTheme="majorBidi" w:cstheme="majorBidi"/>
          <w:sz w:val="28"/>
          <w:szCs w:val="28"/>
          <w:lang w:val="en-US"/>
        </w:rPr>
        <w:t>,</w:t>
      </w:r>
      <w:r w:rsidRPr="00D07282">
        <w:rPr>
          <w:rFonts w:asciiTheme="majorBidi" w:eastAsiaTheme="minorEastAsia" w:hAnsiTheme="majorBidi" w:cstheme="majorBidi"/>
          <w:b/>
          <w:bCs/>
          <w:sz w:val="28"/>
          <w:szCs w:val="28"/>
          <w:lang w:val="en-US"/>
        </w:rPr>
        <w:t xml:space="preserve"> </w:t>
      </w:r>
      <w:r w:rsidRPr="00D07282">
        <w:rPr>
          <w:rFonts w:asciiTheme="majorBidi" w:eastAsiaTheme="minorEastAsia" w:hAnsiTheme="majorBidi" w:cstheme="majorBidi"/>
          <w:sz w:val="28"/>
          <w:szCs w:val="28"/>
          <w:lang w:val="en-US"/>
        </w:rPr>
        <w:t>which can obscure these relationships.</w:t>
      </w:r>
    </w:p>
    <w:p w14:paraId="50D6F8EC" w14:textId="77777777" w:rsidR="00745F11" w:rsidRPr="00DB62CE" w:rsidRDefault="00745F11" w:rsidP="00CD04AE">
      <w:pPr>
        <w:pStyle w:val="ListParagraph"/>
        <w:numPr>
          <w:ilvl w:val="0"/>
          <w:numId w:val="49"/>
        </w:numPr>
        <w:rPr>
          <w:rFonts w:asciiTheme="majorBidi" w:hAnsiTheme="majorBidi" w:cstheme="majorBidi"/>
          <w:sz w:val="28"/>
          <w:szCs w:val="28"/>
        </w:rPr>
      </w:pPr>
      <w:r w:rsidRPr="00DB62CE">
        <w:rPr>
          <w:rFonts w:asciiTheme="majorBidi" w:hAnsiTheme="majorBidi" w:cstheme="majorBidi"/>
          <w:b/>
          <w:bCs/>
          <w:color w:val="222222"/>
          <w:sz w:val="28"/>
          <w:szCs w:val="28"/>
          <w:shd w:val="clear" w:color="auto" w:fill="FFFFFF"/>
        </w:rPr>
        <w:t>Confounding variables</w:t>
      </w:r>
      <w:r w:rsidRPr="00DB62CE">
        <w:rPr>
          <w:rFonts w:asciiTheme="majorBidi" w:hAnsiTheme="majorBidi" w:cstheme="majorBidi"/>
          <w:color w:val="222222"/>
          <w:sz w:val="28"/>
          <w:szCs w:val="28"/>
          <w:shd w:val="clear" w:color="auto" w:fill="FFFFFF"/>
        </w:rPr>
        <w:t xml:space="preserve"> are factors other than the </w:t>
      </w:r>
      <w:r w:rsidRPr="00DB62CE">
        <w:rPr>
          <w:rFonts w:asciiTheme="majorBidi" w:hAnsiTheme="majorBidi" w:cstheme="majorBidi"/>
          <w:b/>
          <w:bCs/>
          <w:color w:val="222222"/>
          <w:sz w:val="28"/>
          <w:szCs w:val="28"/>
          <w:shd w:val="clear" w:color="auto" w:fill="FFFFFF"/>
        </w:rPr>
        <w:t>independent variable</w:t>
      </w:r>
      <w:r w:rsidRPr="00DB62CE">
        <w:rPr>
          <w:rFonts w:asciiTheme="majorBidi" w:hAnsiTheme="majorBidi" w:cstheme="majorBidi"/>
          <w:color w:val="222222"/>
          <w:sz w:val="28"/>
          <w:szCs w:val="28"/>
          <w:shd w:val="clear" w:color="auto" w:fill="FFFFFF"/>
        </w:rPr>
        <w:t> that may cause a result</w:t>
      </w:r>
    </w:p>
    <w:p w14:paraId="621845E8" w14:textId="77777777" w:rsidR="00745F11" w:rsidRPr="00D07282" w:rsidRDefault="00745F11" w:rsidP="00745F11">
      <w:pPr>
        <w:ind w:left="720"/>
        <w:rPr>
          <w:rFonts w:asciiTheme="majorBidi" w:hAnsiTheme="majorBidi" w:cstheme="majorBidi"/>
          <w:sz w:val="28"/>
          <w:szCs w:val="28"/>
        </w:rPr>
      </w:pPr>
    </w:p>
    <w:p w14:paraId="583EBCC2" w14:textId="77777777" w:rsidR="00745F11" w:rsidRPr="00D07282" w:rsidRDefault="00745F11" w:rsidP="00745F11">
      <w:pPr>
        <w:rPr>
          <w:rFonts w:asciiTheme="majorBidi" w:hAnsiTheme="majorBidi" w:cstheme="majorBidi"/>
          <w:sz w:val="28"/>
          <w:szCs w:val="28"/>
        </w:rPr>
      </w:pPr>
    </w:p>
    <w:p w14:paraId="79DC3265" w14:textId="77777777" w:rsidR="00745F11" w:rsidRPr="00D07282" w:rsidRDefault="00745F11" w:rsidP="00745F11">
      <w:pPr>
        <w:ind w:firstLine="360"/>
        <w:rPr>
          <w:rFonts w:asciiTheme="majorBidi" w:hAnsiTheme="majorBidi" w:cstheme="majorBidi"/>
          <w:sz w:val="40"/>
          <w:szCs w:val="40"/>
        </w:rPr>
      </w:pPr>
    </w:p>
    <w:p w14:paraId="0F863751" w14:textId="77777777" w:rsidR="00745F11" w:rsidRDefault="00745F11" w:rsidP="00745F11">
      <w:pPr>
        <w:ind w:left="2160"/>
      </w:pPr>
      <w:r>
        <w:fldChar w:fldCharType="begin"/>
      </w:r>
      <w:r>
        <w:instrText xml:space="preserve"> INCLUDEPICTURE "https://i.pinimg.com/originals/34/31/fc/3431fcbd13389bae2b41843a6ebf55bd.png" \* MERGEFORMATINET </w:instrText>
      </w:r>
      <w:r>
        <w:fldChar w:fldCharType="separate"/>
      </w:r>
      <w:r>
        <w:rPr>
          <w:noProof/>
        </w:rPr>
        <w:drawing>
          <wp:inline distT="0" distB="0" distL="0" distR="0" wp14:anchorId="37399B38" wp14:editId="38048D55">
            <wp:extent cx="3310479" cy="1664677"/>
            <wp:effectExtent l="0" t="0" r="4445" b="0"/>
            <wp:docPr id="14" name="Picture 14" descr="Image result for confounding variables psychology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founding variables psychology examp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6562" cy="1667736"/>
                    </a:xfrm>
                    <a:prstGeom prst="rect">
                      <a:avLst/>
                    </a:prstGeom>
                    <a:noFill/>
                    <a:ln>
                      <a:noFill/>
                    </a:ln>
                  </pic:spPr>
                </pic:pic>
              </a:graphicData>
            </a:graphic>
          </wp:inline>
        </w:drawing>
      </w:r>
      <w:r>
        <w:fldChar w:fldCharType="end"/>
      </w:r>
    </w:p>
    <w:p w14:paraId="2B04E430" w14:textId="77777777" w:rsidR="00745F11" w:rsidRDefault="00745F11" w:rsidP="00745F11">
      <w:pPr>
        <w:ind w:left="2160"/>
      </w:pPr>
    </w:p>
    <w:p w14:paraId="75B2BD08" w14:textId="77777777" w:rsidR="00745F11" w:rsidRDefault="00745F11" w:rsidP="00745F11">
      <w:pPr>
        <w:ind w:left="2160"/>
      </w:pPr>
    </w:p>
    <w:p w14:paraId="650AD391" w14:textId="77777777" w:rsidR="00745F11" w:rsidRDefault="00745F11" w:rsidP="00745F11">
      <w:pPr>
        <w:ind w:firstLine="360"/>
        <w:rPr>
          <w:rFonts w:asciiTheme="majorBidi" w:hAnsiTheme="majorBidi" w:cstheme="majorBidi"/>
          <w:sz w:val="40"/>
          <w:szCs w:val="40"/>
          <w:lang w:val="en-US"/>
        </w:rPr>
      </w:pPr>
      <w:r w:rsidRPr="00DB62CE">
        <w:rPr>
          <w:rFonts w:asciiTheme="majorBidi" w:hAnsiTheme="majorBidi" w:cstheme="majorBidi"/>
          <w:sz w:val="40"/>
          <w:szCs w:val="40"/>
          <w:lang w:val="en-US"/>
        </w:rPr>
        <w:t>Levels of the Independent Variable</w:t>
      </w:r>
    </w:p>
    <w:p w14:paraId="6B633EA9" w14:textId="77777777" w:rsidR="00745F11" w:rsidRDefault="00745F11" w:rsidP="00745F11">
      <w:pPr>
        <w:rPr>
          <w:rFonts w:asciiTheme="majorBidi" w:hAnsiTheme="majorBidi" w:cstheme="majorBidi"/>
          <w:sz w:val="40"/>
          <w:szCs w:val="40"/>
          <w:lang w:val="en-US"/>
        </w:rPr>
      </w:pPr>
    </w:p>
    <w:p w14:paraId="5967C331" w14:textId="77777777" w:rsidR="00745F11" w:rsidRPr="00DB62CE" w:rsidRDefault="00745F11" w:rsidP="00CD04AE">
      <w:pPr>
        <w:numPr>
          <w:ilvl w:val="0"/>
          <w:numId w:val="50"/>
        </w:numPr>
        <w:rPr>
          <w:rFonts w:asciiTheme="majorBidi" w:hAnsiTheme="majorBidi" w:cstheme="majorBidi"/>
          <w:sz w:val="28"/>
          <w:szCs w:val="28"/>
        </w:rPr>
      </w:pPr>
      <w:r w:rsidRPr="00DB62CE">
        <w:rPr>
          <w:rFonts w:asciiTheme="majorBidi" w:hAnsiTheme="majorBidi" w:cstheme="majorBidi"/>
          <w:sz w:val="28"/>
          <w:szCs w:val="28"/>
          <w:lang w:val="en-US"/>
        </w:rPr>
        <w:t>An independent variable (IV) represents what you will manipulate (e.g., caffeine) in your experiment.</w:t>
      </w:r>
    </w:p>
    <w:p w14:paraId="7CB81AEB" w14:textId="77777777" w:rsidR="00745F11" w:rsidRPr="00DB62CE" w:rsidRDefault="00745F11" w:rsidP="00CD04AE">
      <w:pPr>
        <w:numPr>
          <w:ilvl w:val="0"/>
          <w:numId w:val="50"/>
        </w:numPr>
        <w:rPr>
          <w:rFonts w:asciiTheme="majorBidi" w:hAnsiTheme="majorBidi" w:cstheme="majorBidi"/>
          <w:sz w:val="28"/>
          <w:szCs w:val="28"/>
        </w:rPr>
      </w:pPr>
      <w:r w:rsidRPr="00DB62CE">
        <w:rPr>
          <w:rFonts w:asciiTheme="majorBidi" w:hAnsiTheme="majorBidi" w:cstheme="majorBidi"/>
          <w:sz w:val="28"/>
          <w:szCs w:val="28"/>
          <w:lang w:val="en-US"/>
        </w:rPr>
        <w:t>Sometimes in an experiment, you want to examine the effects of variations of that IV (e.g., amount of caffeine) on your participants.</w:t>
      </w:r>
    </w:p>
    <w:p w14:paraId="72677267" w14:textId="4FFBA738" w:rsidR="00745F11" w:rsidRPr="00745F11" w:rsidRDefault="00745F11" w:rsidP="00CD04AE">
      <w:pPr>
        <w:numPr>
          <w:ilvl w:val="0"/>
          <w:numId w:val="50"/>
        </w:numPr>
        <w:rPr>
          <w:rFonts w:asciiTheme="majorBidi" w:hAnsiTheme="majorBidi" w:cstheme="majorBidi"/>
          <w:sz w:val="28"/>
          <w:szCs w:val="28"/>
        </w:rPr>
      </w:pPr>
      <w:r w:rsidRPr="00DB62CE">
        <w:rPr>
          <w:rFonts w:asciiTheme="majorBidi" w:hAnsiTheme="majorBidi" w:cstheme="majorBidi"/>
          <w:sz w:val="28"/>
          <w:szCs w:val="28"/>
          <w:lang w:val="en-US"/>
        </w:rPr>
        <w:t xml:space="preserve">In such cases, you would </w:t>
      </w:r>
      <w:r w:rsidRPr="00DB62CE">
        <w:rPr>
          <w:rFonts w:asciiTheme="majorBidi" w:hAnsiTheme="majorBidi" w:cstheme="majorBidi"/>
          <w:sz w:val="28"/>
          <w:szCs w:val="28"/>
          <w:highlight w:val="darkGray"/>
          <w:lang w:val="en-US"/>
        </w:rPr>
        <w:t>expose</w:t>
      </w:r>
      <w:r w:rsidRPr="00DB62CE">
        <w:rPr>
          <w:rFonts w:asciiTheme="majorBidi" w:hAnsiTheme="majorBidi" w:cstheme="majorBidi"/>
          <w:sz w:val="28"/>
          <w:szCs w:val="28"/>
          <w:lang w:val="en-US"/>
        </w:rPr>
        <w:t xml:space="preserve"> your participants to </w:t>
      </w:r>
      <w:r w:rsidRPr="00DB62CE">
        <w:rPr>
          <w:rFonts w:asciiTheme="majorBidi" w:hAnsiTheme="majorBidi" w:cstheme="majorBidi"/>
          <w:sz w:val="28"/>
          <w:szCs w:val="28"/>
          <w:highlight w:val="darkGray"/>
          <w:lang w:val="en-US"/>
        </w:rPr>
        <w:t>different levels</w:t>
      </w:r>
      <w:r w:rsidRPr="00DB62CE">
        <w:rPr>
          <w:rFonts w:asciiTheme="majorBidi" w:hAnsiTheme="majorBidi" w:cstheme="majorBidi"/>
          <w:sz w:val="28"/>
          <w:szCs w:val="28"/>
          <w:lang w:val="en-US"/>
        </w:rPr>
        <w:t xml:space="preserve"> (e.g., doses of caffeine) of the IV.</w:t>
      </w:r>
    </w:p>
    <w:p w14:paraId="059CCA6A" w14:textId="5C9BD68E" w:rsidR="00745F11" w:rsidRDefault="00745F11" w:rsidP="00745F11">
      <w:pPr>
        <w:ind w:left="720"/>
        <w:rPr>
          <w:rFonts w:asciiTheme="majorBidi" w:hAnsiTheme="majorBidi" w:cstheme="majorBidi"/>
          <w:sz w:val="28"/>
          <w:szCs w:val="28"/>
          <w:lang w:val="en-US"/>
        </w:rPr>
      </w:pPr>
    </w:p>
    <w:p w14:paraId="6182F3F4" w14:textId="77D5C6D5" w:rsidR="00187DBD" w:rsidRDefault="00187DBD" w:rsidP="00745F11">
      <w:pPr>
        <w:ind w:left="720"/>
        <w:rPr>
          <w:rFonts w:asciiTheme="majorBidi" w:hAnsiTheme="majorBidi" w:cstheme="majorBidi"/>
          <w:sz w:val="28"/>
          <w:szCs w:val="28"/>
          <w:lang w:val="en-US"/>
        </w:rPr>
      </w:pPr>
    </w:p>
    <w:p w14:paraId="5F39C87F" w14:textId="46CD985D" w:rsidR="00187DBD" w:rsidRDefault="00187DBD" w:rsidP="00745F11">
      <w:pPr>
        <w:ind w:left="720"/>
        <w:rPr>
          <w:rFonts w:asciiTheme="majorBidi" w:hAnsiTheme="majorBidi" w:cstheme="majorBidi"/>
          <w:sz w:val="28"/>
          <w:szCs w:val="28"/>
          <w:lang w:val="en-US"/>
        </w:rPr>
      </w:pPr>
    </w:p>
    <w:p w14:paraId="585AF4A9" w14:textId="77777777" w:rsidR="00187DBD" w:rsidRDefault="00187DBD" w:rsidP="00745F11">
      <w:pPr>
        <w:ind w:left="720"/>
        <w:rPr>
          <w:rFonts w:asciiTheme="majorBidi" w:hAnsiTheme="majorBidi" w:cstheme="majorBidi"/>
          <w:sz w:val="28"/>
          <w:szCs w:val="28"/>
          <w:lang w:val="en-US"/>
        </w:rPr>
      </w:pPr>
    </w:p>
    <w:p w14:paraId="6B0E0039" w14:textId="77777777" w:rsidR="00745F11" w:rsidRPr="00DB62CE" w:rsidRDefault="00745F11" w:rsidP="00745F11">
      <w:pPr>
        <w:ind w:left="720"/>
        <w:rPr>
          <w:rFonts w:asciiTheme="majorBidi" w:hAnsiTheme="majorBidi" w:cstheme="majorBidi"/>
          <w:sz w:val="40"/>
          <w:szCs w:val="40"/>
        </w:rPr>
      </w:pPr>
      <w:r w:rsidRPr="00DB62CE">
        <w:rPr>
          <w:rFonts w:asciiTheme="majorBidi" w:hAnsiTheme="majorBidi" w:cstheme="majorBidi"/>
          <w:sz w:val="40"/>
          <w:szCs w:val="40"/>
          <w:lang w:val="en-US"/>
        </w:rPr>
        <w:lastRenderedPageBreak/>
        <w:t>Control Groups</w:t>
      </w:r>
    </w:p>
    <w:p w14:paraId="132B81FF" w14:textId="77777777" w:rsidR="00745F11" w:rsidRDefault="00745F11" w:rsidP="00745F11">
      <w:pPr>
        <w:ind w:firstLine="360"/>
        <w:rPr>
          <w:rFonts w:asciiTheme="majorBidi" w:hAnsiTheme="majorBidi" w:cstheme="majorBidi"/>
          <w:sz w:val="28"/>
          <w:szCs w:val="28"/>
        </w:rPr>
      </w:pPr>
    </w:p>
    <w:p w14:paraId="0726CDB6" w14:textId="77777777" w:rsidR="00745F11" w:rsidRPr="00DB62CE" w:rsidRDefault="00745F11" w:rsidP="00CD04AE">
      <w:pPr>
        <w:numPr>
          <w:ilvl w:val="0"/>
          <w:numId w:val="51"/>
        </w:numPr>
        <w:rPr>
          <w:rFonts w:asciiTheme="majorBidi" w:hAnsiTheme="majorBidi" w:cstheme="majorBidi"/>
          <w:sz w:val="28"/>
          <w:szCs w:val="28"/>
        </w:rPr>
      </w:pPr>
      <w:r w:rsidRPr="00DB62CE">
        <w:rPr>
          <w:rFonts w:asciiTheme="majorBidi" w:hAnsiTheme="majorBidi" w:cstheme="majorBidi"/>
          <w:sz w:val="28"/>
          <w:szCs w:val="28"/>
          <w:lang w:val="en-US"/>
        </w:rPr>
        <w:t xml:space="preserve">To determine whether a treatment has had an effect on our participants, we need to compare their results with the results of those </w:t>
      </w:r>
      <w:r w:rsidRPr="00DB62CE">
        <w:rPr>
          <w:rFonts w:asciiTheme="majorBidi" w:hAnsiTheme="majorBidi" w:cstheme="majorBidi"/>
          <w:sz w:val="28"/>
          <w:szCs w:val="28"/>
          <w:highlight w:val="darkGray"/>
          <w:lang w:val="en-US"/>
        </w:rPr>
        <w:t>not receiving</w:t>
      </w:r>
      <w:r w:rsidRPr="00DB62CE">
        <w:rPr>
          <w:rFonts w:asciiTheme="majorBidi" w:hAnsiTheme="majorBidi" w:cstheme="majorBidi"/>
          <w:sz w:val="28"/>
          <w:szCs w:val="28"/>
          <w:lang w:val="en-US"/>
        </w:rPr>
        <w:t xml:space="preserve"> the treatment.</w:t>
      </w:r>
    </w:p>
    <w:p w14:paraId="76AE69D3" w14:textId="77777777" w:rsidR="00745F11" w:rsidRPr="00DB62CE" w:rsidRDefault="00745F11" w:rsidP="00CD04AE">
      <w:pPr>
        <w:numPr>
          <w:ilvl w:val="0"/>
          <w:numId w:val="51"/>
        </w:numPr>
        <w:rPr>
          <w:rFonts w:asciiTheme="majorBidi" w:hAnsiTheme="majorBidi" w:cstheme="majorBidi"/>
          <w:sz w:val="28"/>
          <w:szCs w:val="28"/>
        </w:rPr>
      </w:pPr>
      <w:r w:rsidRPr="00DB62CE">
        <w:rPr>
          <w:rFonts w:asciiTheme="majorBidi" w:hAnsiTheme="majorBidi" w:cstheme="majorBidi"/>
          <w:sz w:val="28"/>
          <w:szCs w:val="28"/>
          <w:lang w:val="en-US"/>
        </w:rPr>
        <w:t xml:space="preserve">This latter group of participants is called a </w:t>
      </w:r>
      <w:r w:rsidRPr="00DB62CE">
        <w:rPr>
          <w:rFonts w:asciiTheme="majorBidi" w:hAnsiTheme="majorBidi" w:cstheme="majorBidi"/>
          <w:b/>
          <w:bCs/>
          <w:sz w:val="28"/>
          <w:szCs w:val="28"/>
          <w:lang w:val="en-US"/>
        </w:rPr>
        <w:t>control group</w:t>
      </w:r>
      <w:r w:rsidRPr="00DB62CE">
        <w:rPr>
          <w:rFonts w:asciiTheme="majorBidi" w:hAnsiTheme="majorBidi" w:cstheme="majorBidi"/>
          <w:sz w:val="28"/>
          <w:szCs w:val="28"/>
          <w:lang w:val="en-US"/>
        </w:rPr>
        <w:t xml:space="preserve"> and they to act as a </w:t>
      </w:r>
      <w:r w:rsidRPr="00DB62CE">
        <w:rPr>
          <w:rFonts w:asciiTheme="majorBidi" w:hAnsiTheme="majorBidi" w:cstheme="majorBidi"/>
          <w:sz w:val="28"/>
          <w:szCs w:val="28"/>
          <w:highlight w:val="darkGray"/>
          <w:lang w:val="en-US"/>
        </w:rPr>
        <w:t>baseline measure</w:t>
      </w:r>
      <w:r w:rsidRPr="00DB62CE">
        <w:rPr>
          <w:rFonts w:asciiTheme="majorBidi" w:hAnsiTheme="majorBidi" w:cstheme="majorBidi"/>
          <w:sz w:val="28"/>
          <w:szCs w:val="28"/>
          <w:lang w:val="en-US"/>
        </w:rPr>
        <w:t xml:space="preserve"> of </w:t>
      </w:r>
      <w:proofErr w:type="spellStart"/>
      <w:r w:rsidRPr="00DB62CE">
        <w:rPr>
          <w:rFonts w:asciiTheme="majorBidi" w:hAnsiTheme="majorBidi" w:cstheme="majorBidi"/>
          <w:sz w:val="28"/>
          <w:szCs w:val="28"/>
          <w:lang w:val="en-US"/>
        </w:rPr>
        <w:t>behaviour</w:t>
      </w:r>
      <w:proofErr w:type="spellEnd"/>
      <w:r w:rsidRPr="00DB62CE">
        <w:rPr>
          <w:rFonts w:asciiTheme="majorBidi" w:hAnsiTheme="majorBidi" w:cstheme="majorBidi"/>
          <w:sz w:val="28"/>
          <w:szCs w:val="28"/>
          <w:lang w:val="en-US"/>
        </w:rPr>
        <w:t xml:space="preserve"> </w:t>
      </w:r>
      <w:r w:rsidRPr="00DB62CE">
        <w:rPr>
          <w:rFonts w:asciiTheme="majorBidi" w:hAnsiTheme="majorBidi" w:cstheme="majorBidi"/>
          <w:sz w:val="28"/>
          <w:szCs w:val="28"/>
          <w:highlight w:val="darkGray"/>
          <w:lang w:val="en-US"/>
        </w:rPr>
        <w:t>without treatment</w:t>
      </w:r>
      <w:r w:rsidRPr="00DB62CE">
        <w:rPr>
          <w:rFonts w:asciiTheme="majorBidi" w:hAnsiTheme="majorBidi" w:cstheme="majorBidi"/>
          <w:sz w:val="28"/>
          <w:szCs w:val="28"/>
          <w:lang w:val="en-US"/>
        </w:rPr>
        <w:t>.</w:t>
      </w:r>
    </w:p>
    <w:p w14:paraId="1C1EB206" w14:textId="77777777" w:rsidR="00745F11" w:rsidRDefault="00745F11" w:rsidP="00745F11">
      <w:pPr>
        <w:ind w:firstLine="360"/>
        <w:rPr>
          <w:rFonts w:asciiTheme="majorBidi" w:hAnsiTheme="majorBidi" w:cstheme="majorBidi"/>
          <w:sz w:val="28"/>
          <w:szCs w:val="28"/>
        </w:rPr>
      </w:pPr>
    </w:p>
    <w:p w14:paraId="60A05915" w14:textId="77777777" w:rsidR="00745F11" w:rsidRDefault="00745F11" w:rsidP="00745F11">
      <w:pPr>
        <w:ind w:left="360" w:firstLine="360"/>
        <w:rPr>
          <w:rFonts w:asciiTheme="majorBidi" w:hAnsiTheme="majorBidi" w:cstheme="majorBidi"/>
          <w:sz w:val="40"/>
          <w:szCs w:val="40"/>
          <w:lang w:val="en-US"/>
        </w:rPr>
      </w:pPr>
      <w:r w:rsidRPr="00DB62CE">
        <w:rPr>
          <w:rFonts w:asciiTheme="majorBidi" w:hAnsiTheme="majorBidi" w:cstheme="majorBidi"/>
          <w:sz w:val="40"/>
          <w:szCs w:val="40"/>
          <w:lang w:val="en-US"/>
        </w:rPr>
        <w:t>Placebo Groups</w:t>
      </w:r>
    </w:p>
    <w:p w14:paraId="028670B8" w14:textId="77777777" w:rsidR="00745F11" w:rsidRPr="00DB62CE" w:rsidRDefault="00745F11" w:rsidP="00CD04AE">
      <w:pPr>
        <w:numPr>
          <w:ilvl w:val="0"/>
          <w:numId w:val="52"/>
        </w:numPr>
        <w:rPr>
          <w:rFonts w:asciiTheme="majorBidi" w:hAnsiTheme="majorBidi" w:cstheme="majorBidi"/>
          <w:sz w:val="28"/>
          <w:szCs w:val="28"/>
        </w:rPr>
      </w:pPr>
      <w:r w:rsidRPr="00DB62CE">
        <w:rPr>
          <w:rFonts w:asciiTheme="majorBidi" w:hAnsiTheme="majorBidi" w:cstheme="majorBidi"/>
          <w:sz w:val="28"/>
          <w:szCs w:val="28"/>
          <w:lang w:val="en-US"/>
        </w:rPr>
        <w:t xml:space="preserve">A </w:t>
      </w:r>
      <w:r w:rsidRPr="00DB62CE">
        <w:rPr>
          <w:rFonts w:asciiTheme="majorBidi" w:hAnsiTheme="majorBidi" w:cstheme="majorBidi"/>
          <w:b/>
          <w:bCs/>
          <w:sz w:val="28"/>
          <w:szCs w:val="28"/>
          <w:lang w:val="en-US"/>
        </w:rPr>
        <w:t xml:space="preserve">placebo group </w:t>
      </w:r>
      <w:r w:rsidRPr="00DB62CE">
        <w:rPr>
          <w:rFonts w:asciiTheme="majorBidi" w:hAnsiTheme="majorBidi" w:cstheme="majorBidi"/>
          <w:sz w:val="28"/>
          <w:szCs w:val="28"/>
          <w:lang w:val="en-US"/>
        </w:rPr>
        <w:t>is a special type of control group that is i</w:t>
      </w:r>
      <w:r w:rsidRPr="00DB62CE">
        <w:rPr>
          <w:rFonts w:asciiTheme="majorBidi" w:hAnsiTheme="majorBidi" w:cstheme="majorBidi"/>
          <w:sz w:val="28"/>
          <w:szCs w:val="28"/>
          <w:highlight w:val="darkGray"/>
          <w:lang w:val="en-US"/>
        </w:rPr>
        <w:t>ncluded</w:t>
      </w:r>
      <w:r w:rsidRPr="00DB62CE">
        <w:rPr>
          <w:rFonts w:asciiTheme="majorBidi" w:hAnsiTheme="majorBidi" w:cstheme="majorBidi"/>
          <w:sz w:val="28"/>
          <w:szCs w:val="28"/>
          <w:lang w:val="en-US"/>
        </w:rPr>
        <w:t xml:space="preserve"> in a study for the </w:t>
      </w:r>
      <w:r w:rsidRPr="00DB62CE">
        <w:rPr>
          <w:rFonts w:asciiTheme="majorBidi" w:hAnsiTheme="majorBidi" w:cstheme="majorBidi"/>
          <w:sz w:val="28"/>
          <w:szCs w:val="28"/>
          <w:highlight w:val="darkGray"/>
          <w:lang w:val="en-US"/>
        </w:rPr>
        <w:t>purposes of comparison</w:t>
      </w:r>
      <w:r w:rsidRPr="00DB62CE">
        <w:rPr>
          <w:rFonts w:asciiTheme="majorBidi" w:hAnsiTheme="majorBidi" w:cstheme="majorBidi"/>
          <w:sz w:val="28"/>
          <w:szCs w:val="28"/>
          <w:lang w:val="en-US"/>
        </w:rPr>
        <w:t>.</w:t>
      </w:r>
    </w:p>
    <w:p w14:paraId="7A9F0082" w14:textId="77777777" w:rsidR="00745F11" w:rsidRPr="00DB62CE" w:rsidRDefault="00745F11" w:rsidP="00CD04AE">
      <w:pPr>
        <w:numPr>
          <w:ilvl w:val="0"/>
          <w:numId w:val="52"/>
        </w:numPr>
        <w:rPr>
          <w:rFonts w:asciiTheme="majorBidi" w:hAnsiTheme="majorBidi" w:cstheme="majorBidi"/>
          <w:sz w:val="28"/>
          <w:szCs w:val="28"/>
        </w:rPr>
      </w:pPr>
      <w:r w:rsidRPr="00DB62CE">
        <w:rPr>
          <w:rFonts w:asciiTheme="majorBidi" w:hAnsiTheme="majorBidi" w:cstheme="majorBidi"/>
          <w:sz w:val="28"/>
          <w:szCs w:val="28"/>
          <w:lang w:val="en-US"/>
        </w:rPr>
        <w:t xml:space="preserve">Whereas the </w:t>
      </w:r>
      <w:r w:rsidRPr="00DB62CE">
        <w:rPr>
          <w:rFonts w:asciiTheme="majorBidi" w:hAnsiTheme="majorBidi" w:cstheme="majorBidi"/>
          <w:b/>
          <w:bCs/>
          <w:sz w:val="28"/>
          <w:szCs w:val="28"/>
          <w:lang w:val="en-US"/>
        </w:rPr>
        <w:t>control group receives nothing</w:t>
      </w:r>
      <w:r w:rsidRPr="00DB62CE">
        <w:rPr>
          <w:rFonts w:asciiTheme="majorBidi" w:hAnsiTheme="majorBidi" w:cstheme="majorBidi"/>
          <w:sz w:val="28"/>
          <w:szCs w:val="28"/>
          <w:lang w:val="en-US"/>
        </w:rPr>
        <w:t xml:space="preserve">, the </w:t>
      </w:r>
      <w:r w:rsidRPr="00DB62CE">
        <w:rPr>
          <w:rFonts w:asciiTheme="majorBidi" w:hAnsiTheme="majorBidi" w:cstheme="majorBidi"/>
          <w:b/>
          <w:bCs/>
          <w:sz w:val="28"/>
          <w:szCs w:val="28"/>
          <w:lang w:val="en-US"/>
        </w:rPr>
        <w:t xml:space="preserve">placebo group receives an inert version </w:t>
      </w:r>
      <w:r w:rsidRPr="00DB62CE">
        <w:rPr>
          <w:rFonts w:asciiTheme="majorBidi" w:hAnsiTheme="majorBidi" w:cstheme="majorBidi"/>
          <w:sz w:val="28"/>
          <w:szCs w:val="28"/>
          <w:lang w:val="en-US"/>
        </w:rPr>
        <w:t>of the active level of the IV.</w:t>
      </w:r>
    </w:p>
    <w:p w14:paraId="40E367E0" w14:textId="77777777" w:rsidR="00745F11" w:rsidRDefault="00745F11" w:rsidP="00745F11">
      <w:pPr>
        <w:ind w:left="360" w:firstLine="360"/>
        <w:rPr>
          <w:rFonts w:asciiTheme="majorBidi" w:hAnsiTheme="majorBidi" w:cstheme="majorBidi"/>
          <w:sz w:val="40"/>
          <w:szCs w:val="40"/>
        </w:rPr>
      </w:pPr>
    </w:p>
    <w:p w14:paraId="6F14D576" w14:textId="77777777" w:rsidR="00745F11" w:rsidRDefault="00745F11" w:rsidP="00745F11">
      <w:pPr>
        <w:ind w:left="360" w:firstLine="360"/>
        <w:rPr>
          <w:rFonts w:asciiTheme="majorBidi" w:hAnsiTheme="majorBidi" w:cstheme="majorBidi"/>
          <w:sz w:val="40"/>
          <w:szCs w:val="40"/>
          <w:lang w:val="en-US"/>
        </w:rPr>
      </w:pPr>
      <w:r w:rsidRPr="00DB62CE">
        <w:rPr>
          <w:rFonts w:asciiTheme="majorBidi" w:hAnsiTheme="majorBidi" w:cstheme="majorBidi"/>
          <w:sz w:val="40"/>
          <w:szCs w:val="40"/>
          <w:lang w:val="en-US"/>
        </w:rPr>
        <w:t>Eliminating Causal Directions</w:t>
      </w:r>
    </w:p>
    <w:p w14:paraId="0D4E0EF3" w14:textId="77777777" w:rsidR="00745F11" w:rsidRDefault="00745F11" w:rsidP="00745F11">
      <w:pPr>
        <w:ind w:left="360" w:firstLine="360"/>
        <w:rPr>
          <w:rFonts w:asciiTheme="majorBidi" w:hAnsiTheme="majorBidi" w:cstheme="majorBidi"/>
          <w:sz w:val="40"/>
          <w:szCs w:val="40"/>
          <w:lang w:val="en-US"/>
        </w:rPr>
      </w:pPr>
    </w:p>
    <w:p w14:paraId="06A03628" w14:textId="77777777" w:rsidR="00745F11" w:rsidRPr="00DB62CE" w:rsidRDefault="00745F11" w:rsidP="00CD04AE">
      <w:pPr>
        <w:numPr>
          <w:ilvl w:val="0"/>
          <w:numId w:val="53"/>
        </w:numPr>
        <w:rPr>
          <w:rFonts w:asciiTheme="majorBidi" w:hAnsiTheme="majorBidi" w:cstheme="majorBidi"/>
          <w:sz w:val="28"/>
          <w:szCs w:val="28"/>
        </w:rPr>
      </w:pPr>
      <w:r w:rsidRPr="00DB62CE">
        <w:rPr>
          <w:rFonts w:asciiTheme="majorBidi" w:hAnsiTheme="majorBidi" w:cstheme="majorBidi"/>
          <w:sz w:val="28"/>
          <w:szCs w:val="28"/>
          <w:lang w:val="en-US"/>
        </w:rPr>
        <w:t xml:space="preserve">Simply knowing that two variables are related, while interesting, </w:t>
      </w:r>
      <w:r w:rsidRPr="00DB62CE">
        <w:rPr>
          <w:rFonts w:asciiTheme="majorBidi" w:hAnsiTheme="majorBidi" w:cstheme="majorBidi"/>
          <w:sz w:val="28"/>
          <w:szCs w:val="28"/>
          <w:highlight w:val="darkGray"/>
          <w:lang w:val="en-US"/>
        </w:rPr>
        <w:t>does not</w:t>
      </w:r>
      <w:r w:rsidRPr="00DB62CE">
        <w:rPr>
          <w:rFonts w:asciiTheme="majorBidi" w:hAnsiTheme="majorBidi" w:cstheme="majorBidi"/>
          <w:sz w:val="28"/>
          <w:szCs w:val="28"/>
          <w:lang w:val="en-US"/>
        </w:rPr>
        <w:t xml:space="preserve"> help us fully understand the nature of the relationship between those variables.</w:t>
      </w:r>
    </w:p>
    <w:p w14:paraId="4B4A40A5" w14:textId="77777777" w:rsidR="00745F11" w:rsidRPr="00DB62CE" w:rsidRDefault="00745F11" w:rsidP="00CD04AE">
      <w:pPr>
        <w:numPr>
          <w:ilvl w:val="0"/>
          <w:numId w:val="53"/>
        </w:numPr>
        <w:rPr>
          <w:rFonts w:asciiTheme="majorBidi" w:hAnsiTheme="majorBidi" w:cstheme="majorBidi"/>
          <w:sz w:val="28"/>
          <w:szCs w:val="28"/>
          <w:u w:val="single"/>
        </w:rPr>
      </w:pPr>
      <w:r w:rsidRPr="00DB62CE">
        <w:rPr>
          <w:rFonts w:asciiTheme="majorBidi" w:hAnsiTheme="majorBidi" w:cstheme="majorBidi"/>
          <w:i/>
          <w:iCs/>
          <w:sz w:val="28"/>
          <w:szCs w:val="28"/>
          <w:lang w:val="en-US"/>
        </w:rPr>
        <w:t>One strength</w:t>
      </w:r>
      <w:r w:rsidRPr="00DB62CE">
        <w:rPr>
          <w:rFonts w:asciiTheme="majorBidi" w:hAnsiTheme="majorBidi" w:cstheme="majorBidi"/>
          <w:sz w:val="28"/>
          <w:szCs w:val="28"/>
          <w:lang w:val="en-US"/>
        </w:rPr>
        <w:t xml:space="preserve"> of the </w:t>
      </w:r>
      <w:r w:rsidRPr="00DB62CE">
        <w:rPr>
          <w:rFonts w:asciiTheme="majorBidi" w:hAnsiTheme="majorBidi" w:cstheme="majorBidi"/>
          <w:b/>
          <w:bCs/>
          <w:sz w:val="28"/>
          <w:szCs w:val="28"/>
          <w:lang w:val="en-US"/>
        </w:rPr>
        <w:t>experiment</w:t>
      </w:r>
      <w:r w:rsidRPr="00DB62CE">
        <w:rPr>
          <w:rFonts w:asciiTheme="majorBidi" w:hAnsiTheme="majorBidi" w:cstheme="majorBidi"/>
          <w:sz w:val="28"/>
          <w:szCs w:val="28"/>
          <w:lang w:val="en-US"/>
        </w:rPr>
        <w:t xml:space="preserve"> </w:t>
      </w:r>
      <w:r w:rsidRPr="00DB62CE">
        <w:rPr>
          <w:rFonts w:asciiTheme="majorBidi" w:hAnsiTheme="majorBidi" w:cstheme="majorBidi"/>
          <w:sz w:val="28"/>
          <w:szCs w:val="28"/>
          <w:highlight w:val="darkRed"/>
          <w:lang w:val="en-US"/>
        </w:rPr>
        <w:t>over</w:t>
      </w:r>
      <w:r w:rsidRPr="00DB62CE">
        <w:rPr>
          <w:rFonts w:asciiTheme="majorBidi" w:hAnsiTheme="majorBidi" w:cstheme="majorBidi"/>
          <w:sz w:val="28"/>
          <w:szCs w:val="28"/>
          <w:lang w:val="en-US"/>
        </w:rPr>
        <w:t xml:space="preserve"> </w:t>
      </w:r>
      <w:r w:rsidRPr="00DB62CE">
        <w:rPr>
          <w:rFonts w:asciiTheme="majorBidi" w:hAnsiTheme="majorBidi" w:cstheme="majorBidi"/>
          <w:b/>
          <w:bCs/>
          <w:sz w:val="28"/>
          <w:szCs w:val="28"/>
          <w:lang w:val="en-US"/>
        </w:rPr>
        <w:t>observational methods</w:t>
      </w:r>
      <w:r w:rsidRPr="00DB62CE">
        <w:rPr>
          <w:rFonts w:asciiTheme="majorBidi" w:hAnsiTheme="majorBidi" w:cstheme="majorBidi"/>
          <w:sz w:val="28"/>
          <w:szCs w:val="28"/>
          <w:lang w:val="en-US"/>
        </w:rPr>
        <w:t xml:space="preserve"> is that it </w:t>
      </w:r>
      <w:r w:rsidRPr="00DB62CE">
        <w:rPr>
          <w:rFonts w:asciiTheme="majorBidi" w:hAnsiTheme="majorBidi" w:cstheme="majorBidi"/>
          <w:sz w:val="28"/>
          <w:szCs w:val="28"/>
          <w:u w:val="single"/>
          <w:lang w:val="en-US"/>
        </w:rPr>
        <w:t xml:space="preserve">helps define the direction of cause and effect relationships observed among variables. </w:t>
      </w:r>
    </w:p>
    <w:p w14:paraId="3D5A0CDC" w14:textId="77777777" w:rsidR="00745F11" w:rsidRDefault="00745F11" w:rsidP="00E60DE2">
      <w:pPr>
        <w:rPr>
          <w:rFonts w:asciiTheme="majorBidi" w:hAnsiTheme="majorBidi" w:cstheme="majorBidi"/>
          <w:sz w:val="28"/>
          <w:szCs w:val="28"/>
        </w:rPr>
      </w:pPr>
    </w:p>
    <w:p w14:paraId="42AC2212" w14:textId="77777777" w:rsidR="00745F11" w:rsidRDefault="00745F11" w:rsidP="00745F11">
      <w:pPr>
        <w:ind w:left="360" w:firstLine="360"/>
        <w:rPr>
          <w:rFonts w:asciiTheme="majorBidi" w:hAnsiTheme="majorBidi" w:cstheme="majorBidi"/>
          <w:sz w:val="40"/>
          <w:szCs w:val="40"/>
          <w:lang w:val="en-US"/>
        </w:rPr>
      </w:pPr>
      <w:r w:rsidRPr="00DB62CE">
        <w:rPr>
          <w:rFonts w:asciiTheme="majorBidi" w:hAnsiTheme="majorBidi" w:cstheme="majorBidi"/>
          <w:sz w:val="40"/>
          <w:szCs w:val="40"/>
          <w:lang w:val="en-US"/>
        </w:rPr>
        <w:t>Brief Critique of the Experiment</w:t>
      </w:r>
    </w:p>
    <w:p w14:paraId="60A3F7AF" w14:textId="77777777" w:rsidR="00745F11" w:rsidRDefault="00745F11" w:rsidP="00745F11">
      <w:pPr>
        <w:ind w:left="360" w:firstLine="360"/>
        <w:rPr>
          <w:rFonts w:asciiTheme="majorBidi" w:hAnsiTheme="majorBidi" w:cstheme="majorBidi"/>
          <w:sz w:val="40"/>
          <w:szCs w:val="40"/>
          <w:lang w:val="en-US"/>
        </w:rPr>
      </w:pPr>
    </w:p>
    <w:p w14:paraId="0D61EB0A" w14:textId="77777777" w:rsidR="00745F11" w:rsidRPr="00DB62CE" w:rsidRDefault="00745F11" w:rsidP="00CD04AE">
      <w:pPr>
        <w:numPr>
          <w:ilvl w:val="0"/>
          <w:numId w:val="54"/>
        </w:numPr>
        <w:rPr>
          <w:rFonts w:asciiTheme="majorBidi" w:hAnsiTheme="majorBidi" w:cstheme="majorBidi"/>
          <w:sz w:val="28"/>
          <w:szCs w:val="28"/>
        </w:rPr>
      </w:pPr>
      <w:r w:rsidRPr="00DB62CE">
        <w:rPr>
          <w:rFonts w:asciiTheme="majorBidi" w:hAnsiTheme="majorBidi" w:cstheme="majorBidi"/>
          <w:sz w:val="28"/>
          <w:szCs w:val="28"/>
          <w:lang w:val="en-US"/>
        </w:rPr>
        <w:t xml:space="preserve">Because of the need to control many variables at once, the experimental setting can be highly artificial and not entirely reflective of the </w:t>
      </w:r>
      <w:proofErr w:type="gramStart"/>
      <w:r w:rsidRPr="00DB62CE">
        <w:rPr>
          <w:rFonts w:asciiTheme="majorBidi" w:hAnsiTheme="majorBidi" w:cstheme="majorBidi"/>
          <w:sz w:val="28"/>
          <w:szCs w:val="28"/>
          <w:lang w:val="en-US"/>
        </w:rPr>
        <w:t>real</w:t>
      </w:r>
      <w:r>
        <w:rPr>
          <w:rFonts w:asciiTheme="majorBidi" w:hAnsiTheme="majorBidi" w:cstheme="majorBidi"/>
          <w:sz w:val="28"/>
          <w:szCs w:val="28"/>
          <w:lang w:val="en-US"/>
        </w:rPr>
        <w:t xml:space="preserve"> </w:t>
      </w:r>
      <w:r w:rsidRPr="00DB62CE">
        <w:rPr>
          <w:rFonts w:asciiTheme="majorBidi" w:hAnsiTheme="majorBidi" w:cstheme="majorBidi"/>
          <w:sz w:val="28"/>
          <w:szCs w:val="28"/>
          <w:lang w:val="en-US"/>
        </w:rPr>
        <w:t>world</w:t>
      </w:r>
      <w:proofErr w:type="gramEnd"/>
      <w:r w:rsidRPr="00DB62CE">
        <w:rPr>
          <w:rFonts w:asciiTheme="majorBidi" w:hAnsiTheme="majorBidi" w:cstheme="majorBidi"/>
          <w:sz w:val="28"/>
          <w:szCs w:val="28"/>
          <w:lang w:val="en-US"/>
        </w:rPr>
        <w:t xml:space="preserve"> phenomenon. </w:t>
      </w:r>
    </w:p>
    <w:p w14:paraId="008298C8" w14:textId="77777777" w:rsidR="00745F11" w:rsidRPr="00DB62CE" w:rsidRDefault="00745F11" w:rsidP="00CD04AE">
      <w:pPr>
        <w:numPr>
          <w:ilvl w:val="0"/>
          <w:numId w:val="54"/>
        </w:numPr>
        <w:rPr>
          <w:rFonts w:asciiTheme="majorBidi" w:hAnsiTheme="majorBidi" w:cstheme="majorBidi"/>
          <w:sz w:val="28"/>
          <w:szCs w:val="28"/>
        </w:rPr>
      </w:pPr>
      <w:r w:rsidRPr="00DB62CE">
        <w:rPr>
          <w:rFonts w:asciiTheme="majorBidi" w:hAnsiTheme="majorBidi" w:cstheme="majorBidi"/>
          <w:sz w:val="28"/>
          <w:szCs w:val="28"/>
          <w:lang w:val="en-US"/>
        </w:rPr>
        <w:t xml:space="preserve">There is also the potential for </w:t>
      </w:r>
      <w:r w:rsidRPr="00DB62CE">
        <w:rPr>
          <w:rFonts w:asciiTheme="majorBidi" w:hAnsiTheme="majorBidi" w:cstheme="majorBidi"/>
          <w:b/>
          <w:bCs/>
          <w:sz w:val="28"/>
          <w:szCs w:val="28"/>
          <w:highlight w:val="darkGray"/>
          <w:lang w:val="en-US"/>
        </w:rPr>
        <w:t>reactivity effects</w:t>
      </w:r>
      <w:r w:rsidRPr="00DB62CE">
        <w:rPr>
          <w:rFonts w:asciiTheme="majorBidi" w:hAnsiTheme="majorBidi" w:cstheme="majorBidi"/>
          <w:b/>
          <w:bCs/>
          <w:sz w:val="28"/>
          <w:szCs w:val="28"/>
          <w:lang w:val="en-US"/>
        </w:rPr>
        <w:t xml:space="preserve"> </w:t>
      </w:r>
      <w:r w:rsidRPr="00DB62CE">
        <w:rPr>
          <w:rFonts w:asciiTheme="majorBidi" w:hAnsiTheme="majorBidi" w:cstheme="majorBidi"/>
          <w:sz w:val="28"/>
          <w:szCs w:val="28"/>
          <w:lang w:val="en-US"/>
        </w:rPr>
        <w:t xml:space="preserve">in which </w:t>
      </w:r>
      <w:r w:rsidRPr="00DB62CE">
        <w:rPr>
          <w:rFonts w:asciiTheme="majorBidi" w:hAnsiTheme="majorBidi" w:cstheme="majorBidi"/>
          <w:sz w:val="28"/>
          <w:szCs w:val="28"/>
          <w:u w:val="single"/>
          <w:lang w:val="en-US"/>
        </w:rPr>
        <w:t xml:space="preserve">participants alter their </w:t>
      </w:r>
      <w:proofErr w:type="spellStart"/>
      <w:r w:rsidRPr="00DB62CE">
        <w:rPr>
          <w:rFonts w:asciiTheme="majorBidi" w:hAnsiTheme="majorBidi" w:cstheme="majorBidi"/>
          <w:sz w:val="28"/>
          <w:szCs w:val="28"/>
          <w:u w:val="single"/>
          <w:lang w:val="en-US"/>
        </w:rPr>
        <w:t>behaviour</w:t>
      </w:r>
      <w:proofErr w:type="spellEnd"/>
      <w:r w:rsidRPr="00DB62CE">
        <w:rPr>
          <w:rFonts w:asciiTheme="majorBidi" w:hAnsiTheme="majorBidi" w:cstheme="majorBidi"/>
          <w:sz w:val="28"/>
          <w:szCs w:val="28"/>
          <w:u w:val="single"/>
          <w:lang w:val="en-US"/>
        </w:rPr>
        <w:t xml:space="preserve"> because they are in a psychological experiment</w:t>
      </w:r>
      <w:r w:rsidRPr="00DB62CE">
        <w:rPr>
          <w:rFonts w:asciiTheme="majorBidi" w:hAnsiTheme="majorBidi" w:cstheme="majorBidi"/>
          <w:sz w:val="28"/>
          <w:szCs w:val="28"/>
          <w:lang w:val="en-US"/>
        </w:rPr>
        <w:t>.</w:t>
      </w:r>
    </w:p>
    <w:p w14:paraId="3646646A" w14:textId="77777777" w:rsidR="00187DBD" w:rsidRPr="00187DBD" w:rsidRDefault="00745F11" w:rsidP="00CD04AE">
      <w:pPr>
        <w:numPr>
          <w:ilvl w:val="0"/>
          <w:numId w:val="54"/>
        </w:numPr>
        <w:rPr>
          <w:rFonts w:asciiTheme="majorBidi" w:hAnsiTheme="majorBidi" w:cstheme="majorBidi"/>
          <w:sz w:val="28"/>
          <w:szCs w:val="28"/>
        </w:rPr>
      </w:pPr>
      <w:r w:rsidRPr="00DB62CE">
        <w:rPr>
          <w:rFonts w:asciiTheme="majorBidi" w:hAnsiTheme="majorBidi" w:cstheme="majorBidi"/>
          <w:b/>
          <w:bCs/>
          <w:sz w:val="28"/>
          <w:szCs w:val="28"/>
          <w:lang w:val="en-US"/>
        </w:rPr>
        <w:t>Experiments are not appropriate or ethical</w:t>
      </w:r>
      <w:r w:rsidRPr="00DB62CE">
        <w:rPr>
          <w:rFonts w:asciiTheme="majorBidi" w:hAnsiTheme="majorBidi" w:cstheme="majorBidi"/>
          <w:sz w:val="28"/>
          <w:szCs w:val="28"/>
          <w:lang w:val="en-US"/>
        </w:rPr>
        <w:t xml:space="preserve"> in all situations (e.g., sensory deprivation in children).</w:t>
      </w:r>
    </w:p>
    <w:p w14:paraId="6996777C" w14:textId="77777777" w:rsidR="00187DBD" w:rsidRDefault="00187DBD" w:rsidP="00187DBD">
      <w:pPr>
        <w:rPr>
          <w:rFonts w:asciiTheme="majorBidi" w:hAnsiTheme="majorBidi" w:cstheme="majorBidi"/>
          <w:sz w:val="28"/>
          <w:szCs w:val="28"/>
          <w:lang w:val="en-US"/>
        </w:rPr>
      </w:pPr>
    </w:p>
    <w:p w14:paraId="69225626" w14:textId="77777777" w:rsidR="00187DBD" w:rsidRDefault="00187DBD" w:rsidP="00187DBD">
      <w:pPr>
        <w:rPr>
          <w:rFonts w:asciiTheme="majorBidi" w:hAnsiTheme="majorBidi" w:cstheme="majorBidi"/>
          <w:sz w:val="28"/>
          <w:szCs w:val="28"/>
          <w:lang w:val="en-US"/>
        </w:rPr>
      </w:pPr>
    </w:p>
    <w:p w14:paraId="2D2BE256" w14:textId="4C72BF51" w:rsidR="00745F11" w:rsidRPr="00DB62CE" w:rsidRDefault="00745F11" w:rsidP="00187DBD">
      <w:pPr>
        <w:rPr>
          <w:rFonts w:asciiTheme="majorBidi" w:hAnsiTheme="majorBidi" w:cstheme="majorBidi"/>
          <w:sz w:val="28"/>
          <w:szCs w:val="28"/>
        </w:rPr>
      </w:pPr>
      <w:r w:rsidRPr="00DB62CE">
        <w:rPr>
          <w:rFonts w:asciiTheme="majorBidi" w:hAnsiTheme="majorBidi" w:cstheme="majorBidi"/>
          <w:sz w:val="28"/>
          <w:szCs w:val="28"/>
          <w:lang w:val="en-US"/>
        </w:rPr>
        <w:t xml:space="preserve"> </w:t>
      </w:r>
    </w:p>
    <w:p w14:paraId="54DAF78C" w14:textId="77777777" w:rsidR="00745F11" w:rsidRDefault="00745F11" w:rsidP="00745F11">
      <w:pPr>
        <w:ind w:left="360" w:firstLine="360"/>
        <w:rPr>
          <w:rFonts w:asciiTheme="majorBidi" w:hAnsiTheme="majorBidi" w:cstheme="majorBidi"/>
          <w:sz w:val="28"/>
          <w:szCs w:val="28"/>
        </w:rPr>
      </w:pPr>
    </w:p>
    <w:p w14:paraId="6F5789C7" w14:textId="77777777" w:rsidR="00745F11" w:rsidRDefault="00745F11" w:rsidP="00745F11">
      <w:pPr>
        <w:ind w:left="360" w:firstLine="360"/>
        <w:rPr>
          <w:rFonts w:asciiTheme="majorBidi" w:hAnsiTheme="majorBidi" w:cstheme="majorBidi"/>
          <w:sz w:val="40"/>
          <w:szCs w:val="40"/>
          <w:lang w:val="en-US"/>
        </w:rPr>
      </w:pPr>
      <w:r w:rsidRPr="00DB62CE">
        <w:rPr>
          <w:rFonts w:asciiTheme="majorBidi" w:hAnsiTheme="majorBidi" w:cstheme="majorBidi"/>
          <w:sz w:val="40"/>
          <w:szCs w:val="40"/>
          <w:lang w:val="en-US"/>
        </w:rPr>
        <w:lastRenderedPageBreak/>
        <w:t>Simple Experimental Designs</w:t>
      </w:r>
    </w:p>
    <w:p w14:paraId="0C4D81EB" w14:textId="77777777" w:rsidR="00745F11" w:rsidRDefault="00745F11" w:rsidP="00745F11">
      <w:pPr>
        <w:ind w:left="360" w:firstLine="360"/>
        <w:rPr>
          <w:rFonts w:asciiTheme="majorBidi" w:hAnsiTheme="majorBidi" w:cstheme="majorBidi"/>
          <w:sz w:val="40"/>
          <w:szCs w:val="40"/>
          <w:lang w:val="en-US"/>
        </w:rPr>
      </w:pPr>
    </w:p>
    <w:p w14:paraId="147DDA22" w14:textId="77777777" w:rsidR="00745F11" w:rsidRPr="00FF13E0" w:rsidRDefault="00745F11" w:rsidP="00745F11">
      <w:pPr>
        <w:ind w:left="720"/>
        <w:rPr>
          <w:rFonts w:asciiTheme="majorBidi" w:hAnsiTheme="majorBidi" w:cstheme="majorBidi"/>
          <w:sz w:val="32"/>
          <w:szCs w:val="32"/>
          <w:lang w:val="en-US"/>
        </w:rPr>
      </w:pPr>
      <w:r>
        <w:rPr>
          <w:rFonts w:asciiTheme="majorBidi" w:hAnsiTheme="majorBidi" w:cstheme="majorBidi"/>
          <w:sz w:val="32"/>
          <w:szCs w:val="32"/>
          <w:lang w:val="en-US"/>
        </w:rPr>
        <w:t>1)</w:t>
      </w:r>
      <w:r w:rsidRPr="00DB62CE">
        <w:rPr>
          <w:rFonts w:asciiTheme="majorBidi" w:hAnsiTheme="majorBidi" w:cstheme="majorBidi"/>
          <w:sz w:val="32"/>
          <w:szCs w:val="32"/>
          <w:lang w:val="en-US"/>
        </w:rPr>
        <w:t>Independent Samples Design</w:t>
      </w:r>
      <w:r>
        <w:rPr>
          <w:rFonts w:asciiTheme="majorBidi" w:hAnsiTheme="majorBidi" w:cstheme="majorBidi"/>
          <w:sz w:val="32"/>
          <w:szCs w:val="32"/>
          <w:lang w:val="en-US"/>
        </w:rPr>
        <w:t>(between)</w:t>
      </w:r>
    </w:p>
    <w:p w14:paraId="3B2601F3" w14:textId="77777777" w:rsidR="00745F11" w:rsidRPr="00DB62CE" w:rsidRDefault="00745F11" w:rsidP="00CD04AE">
      <w:pPr>
        <w:numPr>
          <w:ilvl w:val="0"/>
          <w:numId w:val="55"/>
        </w:numPr>
        <w:rPr>
          <w:rFonts w:asciiTheme="majorBidi" w:hAnsiTheme="majorBidi" w:cstheme="majorBidi"/>
          <w:sz w:val="28"/>
          <w:szCs w:val="28"/>
        </w:rPr>
      </w:pPr>
      <w:r w:rsidRPr="00DB62CE">
        <w:rPr>
          <w:rFonts w:asciiTheme="majorBidi" w:hAnsiTheme="majorBidi" w:cstheme="majorBidi"/>
          <w:sz w:val="28"/>
          <w:szCs w:val="28"/>
          <w:lang w:val="en-US"/>
        </w:rPr>
        <w:t xml:space="preserve">In this design, each condition (or level) of the independent variable is experienced by </w:t>
      </w:r>
      <w:r w:rsidRPr="00DB62CE">
        <w:rPr>
          <w:rFonts w:asciiTheme="majorBidi" w:hAnsiTheme="majorBidi" w:cstheme="majorBidi"/>
          <w:sz w:val="28"/>
          <w:szCs w:val="28"/>
          <w:highlight w:val="darkGray"/>
          <w:lang w:val="en-US"/>
        </w:rPr>
        <w:t>only one group of participants</w:t>
      </w:r>
      <w:r w:rsidRPr="00DB62CE">
        <w:rPr>
          <w:rFonts w:asciiTheme="majorBidi" w:hAnsiTheme="majorBidi" w:cstheme="majorBidi"/>
          <w:sz w:val="28"/>
          <w:szCs w:val="28"/>
          <w:lang w:val="en-US"/>
        </w:rPr>
        <w:t>.</w:t>
      </w:r>
    </w:p>
    <w:p w14:paraId="3C259893" w14:textId="77777777" w:rsidR="00745F11" w:rsidRPr="00DB62CE" w:rsidRDefault="00745F11" w:rsidP="00CD04AE">
      <w:pPr>
        <w:numPr>
          <w:ilvl w:val="0"/>
          <w:numId w:val="55"/>
        </w:numPr>
        <w:rPr>
          <w:rFonts w:asciiTheme="majorBidi" w:hAnsiTheme="majorBidi" w:cstheme="majorBidi"/>
          <w:i/>
          <w:iCs/>
          <w:sz w:val="28"/>
          <w:szCs w:val="28"/>
        </w:rPr>
      </w:pPr>
      <w:r w:rsidRPr="00DB62CE">
        <w:rPr>
          <w:rFonts w:asciiTheme="majorBidi" w:hAnsiTheme="majorBidi" w:cstheme="majorBidi"/>
          <w:sz w:val="28"/>
          <w:szCs w:val="28"/>
          <w:lang w:val="en-US"/>
        </w:rPr>
        <w:t xml:space="preserve">Other terms for this type </w:t>
      </w:r>
      <w:proofErr w:type="gramStart"/>
      <w:r w:rsidRPr="00DB62CE">
        <w:rPr>
          <w:rFonts w:asciiTheme="majorBidi" w:hAnsiTheme="majorBidi" w:cstheme="majorBidi"/>
          <w:sz w:val="28"/>
          <w:szCs w:val="28"/>
          <w:lang w:val="en-US"/>
        </w:rPr>
        <w:t>are:</w:t>
      </w:r>
      <w:proofErr w:type="gramEnd"/>
      <w:r w:rsidRPr="00DB62CE">
        <w:rPr>
          <w:rFonts w:asciiTheme="majorBidi" w:hAnsiTheme="majorBidi" w:cstheme="majorBidi"/>
          <w:sz w:val="28"/>
          <w:szCs w:val="28"/>
          <w:lang w:val="en-US"/>
        </w:rPr>
        <w:t xml:space="preserve"> </w:t>
      </w:r>
      <w:r w:rsidRPr="00DB62CE">
        <w:rPr>
          <w:rFonts w:asciiTheme="majorBidi" w:hAnsiTheme="majorBidi" w:cstheme="majorBidi"/>
          <w:i/>
          <w:iCs/>
          <w:sz w:val="28"/>
          <w:szCs w:val="28"/>
          <w:lang w:val="en-US"/>
        </w:rPr>
        <w:t>independent groups, unrelated groups design, between groups, and between subjects.</w:t>
      </w:r>
    </w:p>
    <w:p w14:paraId="075A0BE6" w14:textId="77777777" w:rsidR="00745F11" w:rsidRDefault="00745F11" w:rsidP="00745F11">
      <w:pPr>
        <w:rPr>
          <w:rFonts w:asciiTheme="majorBidi" w:hAnsiTheme="majorBidi" w:cstheme="majorBidi"/>
          <w:sz w:val="28"/>
          <w:szCs w:val="28"/>
        </w:rPr>
      </w:pPr>
    </w:p>
    <w:p w14:paraId="6E00021F" w14:textId="39EC9CEF" w:rsidR="00745F11" w:rsidRDefault="00745F11" w:rsidP="00745F11">
      <w:pPr>
        <w:ind w:left="360" w:firstLine="360"/>
        <w:rPr>
          <w:rFonts w:asciiTheme="majorBidi" w:hAnsiTheme="majorBidi" w:cstheme="majorBidi"/>
          <w:sz w:val="40"/>
          <w:szCs w:val="40"/>
          <w:lang w:val="en-US"/>
        </w:rPr>
      </w:pPr>
      <w:r>
        <w:rPr>
          <w:rFonts w:asciiTheme="majorBidi" w:hAnsiTheme="majorBidi" w:cstheme="majorBidi"/>
          <w:sz w:val="40"/>
          <w:szCs w:val="40"/>
          <w:lang w:val="en-US"/>
        </w:rPr>
        <w:t>2)</w:t>
      </w:r>
      <w:r w:rsidRPr="00DB62CE">
        <w:rPr>
          <w:rFonts w:asciiTheme="majorBidi" w:hAnsiTheme="majorBidi" w:cstheme="majorBidi"/>
          <w:sz w:val="40"/>
          <w:szCs w:val="40"/>
          <w:lang w:val="en-US"/>
        </w:rPr>
        <w:t>Participant Variables and Non-Equivalent Groups</w:t>
      </w:r>
    </w:p>
    <w:p w14:paraId="115E5A72" w14:textId="77777777" w:rsidR="00745F11" w:rsidRPr="00FE0207" w:rsidRDefault="00745F11" w:rsidP="00CD04AE">
      <w:pPr>
        <w:numPr>
          <w:ilvl w:val="0"/>
          <w:numId w:val="56"/>
        </w:numPr>
        <w:rPr>
          <w:rFonts w:asciiTheme="majorBidi" w:hAnsiTheme="majorBidi" w:cstheme="majorBidi"/>
          <w:sz w:val="28"/>
          <w:szCs w:val="28"/>
        </w:rPr>
      </w:pPr>
      <w:r w:rsidRPr="00FE0207">
        <w:rPr>
          <w:rFonts w:asciiTheme="majorBidi" w:hAnsiTheme="majorBidi" w:cstheme="majorBidi"/>
          <w:sz w:val="28"/>
          <w:szCs w:val="28"/>
          <w:lang w:val="en-US"/>
        </w:rPr>
        <w:t xml:space="preserve">In experimental design, it is important to control for participant variables </w:t>
      </w:r>
      <w:r w:rsidRPr="00FE0207">
        <w:rPr>
          <w:rFonts w:asciiTheme="majorBidi" w:hAnsiTheme="majorBidi" w:cstheme="majorBidi"/>
          <w:b/>
          <w:bCs/>
          <w:sz w:val="28"/>
          <w:szCs w:val="28"/>
          <w:lang w:val="en-US"/>
        </w:rPr>
        <w:t>and non-equivalent groups</w:t>
      </w:r>
      <w:r w:rsidRPr="00FE0207">
        <w:rPr>
          <w:rFonts w:asciiTheme="majorBidi" w:hAnsiTheme="majorBidi" w:cstheme="majorBidi"/>
          <w:sz w:val="28"/>
          <w:szCs w:val="28"/>
          <w:lang w:val="en-US"/>
        </w:rPr>
        <w:t>, which can be confounds.</w:t>
      </w:r>
    </w:p>
    <w:p w14:paraId="6BC09291" w14:textId="77777777" w:rsidR="00745F11" w:rsidRPr="00FE0207" w:rsidRDefault="00745F11" w:rsidP="00745F11">
      <w:pPr>
        <w:ind w:left="360" w:firstLine="360"/>
        <w:rPr>
          <w:rFonts w:asciiTheme="majorBidi" w:hAnsiTheme="majorBidi" w:cstheme="majorBidi"/>
          <w:sz w:val="28"/>
          <w:szCs w:val="28"/>
          <w:highlight w:val="darkGray"/>
          <w:lang w:val="en-US"/>
        </w:rPr>
      </w:pPr>
      <w:r w:rsidRPr="00FE0207">
        <w:rPr>
          <w:rFonts w:asciiTheme="majorBidi" w:hAnsiTheme="majorBidi" w:cstheme="majorBidi"/>
          <w:i/>
          <w:iCs/>
          <w:sz w:val="28"/>
          <w:szCs w:val="28"/>
          <w:lang w:val="en-US"/>
        </w:rPr>
        <w:t xml:space="preserve">This can be achieved </w:t>
      </w:r>
      <w:r w:rsidRPr="00FE0207">
        <w:rPr>
          <w:rFonts w:asciiTheme="majorBidi" w:hAnsiTheme="majorBidi" w:cstheme="majorBidi"/>
          <w:sz w:val="28"/>
          <w:szCs w:val="28"/>
          <w:lang w:val="en-US"/>
        </w:rPr>
        <w:t xml:space="preserve">through </w:t>
      </w:r>
      <w:r w:rsidRPr="00FE0207">
        <w:rPr>
          <w:rFonts w:asciiTheme="majorBidi" w:hAnsiTheme="majorBidi" w:cstheme="majorBidi"/>
          <w:sz w:val="28"/>
          <w:szCs w:val="28"/>
          <w:highlight w:val="darkGray"/>
          <w:lang w:val="en-US"/>
        </w:rPr>
        <w:t>random allocation to groups</w:t>
      </w:r>
      <w:r w:rsidRPr="00FE0207">
        <w:rPr>
          <w:rFonts w:asciiTheme="majorBidi" w:hAnsiTheme="majorBidi" w:cstheme="majorBidi"/>
          <w:sz w:val="28"/>
          <w:szCs w:val="28"/>
          <w:lang w:val="en-US"/>
        </w:rPr>
        <w:t xml:space="preserve"> or </w:t>
      </w:r>
      <w:r w:rsidRPr="00FE0207">
        <w:rPr>
          <w:rFonts w:asciiTheme="majorBidi" w:hAnsiTheme="majorBidi" w:cstheme="majorBidi"/>
          <w:sz w:val="28"/>
          <w:szCs w:val="28"/>
          <w:highlight w:val="darkGray"/>
          <w:lang w:val="en-US"/>
        </w:rPr>
        <w:t xml:space="preserve">representative </w:t>
      </w:r>
    </w:p>
    <w:p w14:paraId="55C3A5A2" w14:textId="77777777" w:rsidR="00745F11" w:rsidRDefault="00745F11" w:rsidP="00745F11">
      <w:pPr>
        <w:ind w:left="360" w:firstLine="360"/>
        <w:rPr>
          <w:rFonts w:asciiTheme="majorBidi" w:hAnsiTheme="majorBidi" w:cstheme="majorBidi"/>
          <w:sz w:val="28"/>
          <w:szCs w:val="28"/>
          <w:lang w:val="en-US"/>
        </w:rPr>
      </w:pPr>
      <w:r w:rsidRPr="00FE0207">
        <w:rPr>
          <w:rFonts w:asciiTheme="majorBidi" w:hAnsiTheme="majorBidi" w:cstheme="majorBidi"/>
          <w:sz w:val="28"/>
          <w:szCs w:val="28"/>
          <w:highlight w:val="darkGray"/>
          <w:lang w:val="en-US"/>
        </w:rPr>
        <w:t>allocation based on pre-testing</w:t>
      </w:r>
    </w:p>
    <w:p w14:paraId="4DB6137D" w14:textId="77777777" w:rsidR="00745F11" w:rsidRDefault="00745F11" w:rsidP="00745F11">
      <w:pPr>
        <w:ind w:left="360" w:firstLine="360"/>
        <w:rPr>
          <w:rFonts w:asciiTheme="majorBidi" w:hAnsiTheme="majorBidi" w:cstheme="majorBidi"/>
          <w:sz w:val="28"/>
          <w:szCs w:val="28"/>
        </w:rPr>
      </w:pPr>
    </w:p>
    <w:p w14:paraId="43810B39" w14:textId="613E9BD1" w:rsidR="00745F11" w:rsidRDefault="00745F11" w:rsidP="00745F11">
      <w:pPr>
        <w:ind w:left="360" w:firstLine="360"/>
        <w:rPr>
          <w:rFonts w:asciiTheme="majorBidi" w:hAnsiTheme="majorBidi" w:cstheme="majorBidi"/>
          <w:sz w:val="40"/>
          <w:szCs w:val="40"/>
          <w:lang w:val="en-US"/>
        </w:rPr>
      </w:pPr>
      <w:r>
        <w:rPr>
          <w:rFonts w:asciiTheme="majorBidi" w:hAnsiTheme="majorBidi" w:cstheme="majorBidi"/>
          <w:sz w:val="40"/>
          <w:szCs w:val="40"/>
          <w:lang w:val="en-US"/>
        </w:rPr>
        <w:t>3)</w:t>
      </w:r>
      <w:r w:rsidRPr="00FE0207">
        <w:rPr>
          <w:rFonts w:asciiTheme="majorBidi" w:hAnsiTheme="majorBidi" w:cstheme="majorBidi"/>
          <w:sz w:val="40"/>
          <w:szCs w:val="40"/>
          <w:lang w:val="en-US"/>
        </w:rPr>
        <w:t>Repeated Measures Design</w:t>
      </w:r>
      <w:r>
        <w:rPr>
          <w:rFonts w:asciiTheme="majorBidi" w:hAnsiTheme="majorBidi" w:cstheme="majorBidi"/>
          <w:sz w:val="40"/>
          <w:szCs w:val="40"/>
          <w:lang w:val="en-US"/>
        </w:rPr>
        <w:t>(within)</w:t>
      </w:r>
    </w:p>
    <w:p w14:paraId="489860EC" w14:textId="0A9263FD" w:rsidR="00745F11" w:rsidRPr="00A76F77" w:rsidRDefault="00745F11" w:rsidP="00CD04AE">
      <w:pPr>
        <w:numPr>
          <w:ilvl w:val="0"/>
          <w:numId w:val="57"/>
        </w:numPr>
        <w:rPr>
          <w:rFonts w:asciiTheme="majorBidi" w:hAnsiTheme="majorBidi" w:cstheme="majorBidi"/>
          <w:sz w:val="28"/>
          <w:szCs w:val="28"/>
        </w:rPr>
      </w:pPr>
      <w:r w:rsidRPr="00FE0207">
        <w:rPr>
          <w:rFonts w:asciiTheme="majorBidi" w:hAnsiTheme="majorBidi" w:cstheme="majorBidi"/>
          <w:sz w:val="28"/>
          <w:szCs w:val="28"/>
          <w:lang w:val="en-US"/>
        </w:rPr>
        <w:t xml:space="preserve">With this design (also called </w:t>
      </w:r>
      <w:r w:rsidRPr="00FE0207">
        <w:rPr>
          <w:rFonts w:asciiTheme="majorBidi" w:hAnsiTheme="majorBidi" w:cstheme="majorBidi"/>
          <w:b/>
          <w:bCs/>
          <w:i/>
          <w:iCs/>
          <w:sz w:val="28"/>
          <w:szCs w:val="28"/>
          <w:lang w:val="en-US"/>
        </w:rPr>
        <w:t>within subjects/groups</w:t>
      </w:r>
      <w:r w:rsidRPr="00FE0207">
        <w:rPr>
          <w:rFonts w:asciiTheme="majorBidi" w:hAnsiTheme="majorBidi" w:cstheme="majorBidi"/>
          <w:sz w:val="28"/>
          <w:szCs w:val="28"/>
          <w:lang w:val="en-US"/>
        </w:rPr>
        <w:t>), each participant experiences all levels of the independent variable.</w:t>
      </w:r>
    </w:p>
    <w:p w14:paraId="2D12864D" w14:textId="3AB703F3" w:rsidR="00A76F77" w:rsidRDefault="00A76F77" w:rsidP="00A76F77">
      <w:pPr>
        <w:rPr>
          <w:rFonts w:asciiTheme="majorBidi" w:hAnsiTheme="majorBidi" w:cstheme="majorBidi"/>
          <w:sz w:val="28"/>
          <w:szCs w:val="28"/>
          <w:lang w:val="en-US"/>
        </w:rPr>
      </w:pPr>
    </w:p>
    <w:p w14:paraId="1A1F622A" w14:textId="77777777" w:rsidR="00A76F77" w:rsidRPr="00976802" w:rsidRDefault="00A76F77" w:rsidP="00A76F77">
      <w:pPr>
        <w:rPr>
          <w:rFonts w:asciiTheme="majorBidi" w:hAnsiTheme="majorBidi" w:cstheme="majorBidi"/>
          <w:sz w:val="28"/>
          <w:szCs w:val="28"/>
        </w:rPr>
      </w:pPr>
    </w:p>
    <w:p w14:paraId="244D7615" w14:textId="77777777" w:rsidR="00745F11" w:rsidRDefault="00745F11" w:rsidP="00745F11">
      <w:pPr>
        <w:rPr>
          <w:rFonts w:asciiTheme="majorBidi" w:hAnsiTheme="majorBidi" w:cstheme="majorBidi"/>
          <w:sz w:val="28"/>
          <w:szCs w:val="28"/>
        </w:rPr>
      </w:pPr>
    </w:p>
    <w:p w14:paraId="4AB7C7E3" w14:textId="77777777" w:rsidR="00745F11" w:rsidRDefault="00745F11" w:rsidP="00745F11">
      <w:pPr>
        <w:ind w:left="360" w:firstLine="360"/>
        <w:rPr>
          <w:rFonts w:asciiTheme="majorBidi" w:hAnsiTheme="majorBidi" w:cstheme="majorBidi"/>
          <w:sz w:val="40"/>
          <w:szCs w:val="40"/>
          <w:lang w:val="en-US"/>
        </w:rPr>
      </w:pPr>
      <w:r w:rsidRPr="00FE0207">
        <w:rPr>
          <w:rFonts w:asciiTheme="majorBidi" w:hAnsiTheme="majorBidi" w:cstheme="majorBidi"/>
          <w:sz w:val="40"/>
          <w:szCs w:val="40"/>
          <w:lang w:val="en-US"/>
        </w:rPr>
        <w:t>Order Effects</w:t>
      </w:r>
    </w:p>
    <w:p w14:paraId="077C3B84" w14:textId="77777777" w:rsidR="00745F11" w:rsidRPr="00FE0207" w:rsidRDefault="00745F11" w:rsidP="00CD04AE">
      <w:pPr>
        <w:numPr>
          <w:ilvl w:val="0"/>
          <w:numId w:val="58"/>
        </w:numPr>
        <w:rPr>
          <w:rFonts w:asciiTheme="majorBidi" w:hAnsiTheme="majorBidi" w:cstheme="majorBidi"/>
          <w:sz w:val="28"/>
          <w:szCs w:val="28"/>
        </w:rPr>
      </w:pPr>
      <w:r w:rsidRPr="00FE0207">
        <w:rPr>
          <w:rFonts w:asciiTheme="majorBidi" w:hAnsiTheme="majorBidi" w:cstheme="majorBidi"/>
          <w:sz w:val="28"/>
          <w:szCs w:val="28"/>
          <w:lang w:val="en-US"/>
        </w:rPr>
        <w:t xml:space="preserve">A possible confound a repeated measures type of design is </w:t>
      </w:r>
      <w:r w:rsidRPr="00FE0207">
        <w:rPr>
          <w:rFonts w:asciiTheme="majorBidi" w:hAnsiTheme="majorBidi" w:cstheme="majorBidi"/>
          <w:b/>
          <w:bCs/>
          <w:sz w:val="28"/>
          <w:szCs w:val="28"/>
          <w:lang w:val="en-US"/>
        </w:rPr>
        <w:t>order effects</w:t>
      </w:r>
      <w:r w:rsidRPr="00FE0207">
        <w:rPr>
          <w:rFonts w:asciiTheme="majorBidi" w:hAnsiTheme="majorBidi" w:cstheme="majorBidi"/>
          <w:sz w:val="28"/>
          <w:szCs w:val="28"/>
          <w:lang w:val="en-US"/>
        </w:rPr>
        <w:t xml:space="preserve"> (e.g., practice or fatigue), which may be </w:t>
      </w:r>
      <w:r w:rsidRPr="00FE0207">
        <w:rPr>
          <w:rFonts w:asciiTheme="majorBidi" w:hAnsiTheme="majorBidi" w:cstheme="majorBidi"/>
          <w:i/>
          <w:iCs/>
          <w:sz w:val="28"/>
          <w:szCs w:val="28"/>
          <w:lang w:val="en-US"/>
        </w:rPr>
        <w:t>caused by experiencing one condition and then another</w:t>
      </w:r>
      <w:r w:rsidRPr="00FE0207">
        <w:rPr>
          <w:rFonts w:asciiTheme="majorBidi" w:hAnsiTheme="majorBidi" w:cstheme="majorBidi"/>
          <w:sz w:val="28"/>
          <w:szCs w:val="28"/>
          <w:lang w:val="en-US"/>
        </w:rPr>
        <w:t>.</w:t>
      </w:r>
    </w:p>
    <w:p w14:paraId="40CC42E8" w14:textId="77777777" w:rsidR="00745F11" w:rsidRDefault="00745F11" w:rsidP="00E60DE2">
      <w:pPr>
        <w:rPr>
          <w:rFonts w:asciiTheme="majorBidi" w:hAnsiTheme="majorBidi" w:cstheme="majorBidi"/>
          <w:sz w:val="40"/>
          <w:szCs w:val="40"/>
        </w:rPr>
      </w:pPr>
    </w:p>
    <w:p w14:paraId="50991B65" w14:textId="77777777" w:rsidR="00745F11" w:rsidRDefault="00745F11" w:rsidP="00745F11">
      <w:pPr>
        <w:ind w:left="360" w:firstLine="360"/>
        <w:rPr>
          <w:rFonts w:asciiTheme="majorBidi" w:hAnsiTheme="majorBidi" w:cstheme="majorBidi"/>
          <w:sz w:val="40"/>
          <w:szCs w:val="40"/>
          <w:lang w:val="en-US"/>
        </w:rPr>
      </w:pPr>
      <w:r w:rsidRPr="00FE0207">
        <w:rPr>
          <w:rFonts w:asciiTheme="majorBidi" w:hAnsiTheme="majorBidi" w:cstheme="majorBidi"/>
          <w:sz w:val="40"/>
          <w:szCs w:val="40"/>
          <w:lang w:val="en-US"/>
        </w:rPr>
        <w:t>Dealing with Order Effects</w:t>
      </w:r>
    </w:p>
    <w:p w14:paraId="1CBCD80C" w14:textId="77777777" w:rsidR="00745F11" w:rsidRPr="00FE0207" w:rsidRDefault="00745F11" w:rsidP="00CD04AE">
      <w:pPr>
        <w:numPr>
          <w:ilvl w:val="0"/>
          <w:numId w:val="59"/>
        </w:numPr>
        <w:rPr>
          <w:rFonts w:asciiTheme="majorBidi" w:hAnsiTheme="majorBidi" w:cstheme="majorBidi"/>
          <w:sz w:val="28"/>
          <w:szCs w:val="28"/>
        </w:rPr>
      </w:pPr>
      <w:r w:rsidRPr="00FE0207">
        <w:rPr>
          <w:rFonts w:asciiTheme="majorBidi" w:hAnsiTheme="majorBidi" w:cstheme="majorBidi"/>
          <w:sz w:val="28"/>
          <w:szCs w:val="28"/>
          <w:lang w:val="en-US"/>
        </w:rPr>
        <w:t xml:space="preserve">One strategy for minimizing order effects is to </w:t>
      </w:r>
      <w:r w:rsidRPr="00FE0207">
        <w:rPr>
          <w:rFonts w:asciiTheme="majorBidi" w:hAnsiTheme="majorBidi" w:cstheme="majorBidi"/>
          <w:b/>
          <w:bCs/>
          <w:sz w:val="28"/>
          <w:szCs w:val="28"/>
          <w:lang w:val="en-US"/>
        </w:rPr>
        <w:t>counterbalance</w:t>
      </w:r>
      <w:r w:rsidRPr="00FE0207">
        <w:rPr>
          <w:rFonts w:asciiTheme="majorBidi" w:hAnsiTheme="majorBidi" w:cstheme="majorBidi"/>
          <w:sz w:val="28"/>
          <w:szCs w:val="28"/>
          <w:lang w:val="en-US"/>
        </w:rPr>
        <w:t xml:space="preserve"> the order in which participants experience the various levels of the IV.</w:t>
      </w:r>
    </w:p>
    <w:p w14:paraId="13B8FC7C" w14:textId="77777777" w:rsidR="00745F11" w:rsidRPr="00FE0207" w:rsidRDefault="00745F11" w:rsidP="00CD04AE">
      <w:pPr>
        <w:numPr>
          <w:ilvl w:val="1"/>
          <w:numId w:val="59"/>
        </w:numPr>
        <w:rPr>
          <w:rFonts w:asciiTheme="majorBidi" w:hAnsiTheme="majorBidi" w:cstheme="majorBidi"/>
          <w:sz w:val="28"/>
          <w:szCs w:val="28"/>
        </w:rPr>
      </w:pPr>
      <w:r w:rsidRPr="00FE0207">
        <w:rPr>
          <w:rFonts w:asciiTheme="majorBidi" w:hAnsiTheme="majorBidi" w:cstheme="majorBidi"/>
          <w:sz w:val="28"/>
          <w:szCs w:val="28"/>
          <w:lang w:val="en-US"/>
        </w:rPr>
        <w:t>For example, where there are two conditions, A and B, you can have one group do the AB order while the other group does the BA order.</w:t>
      </w:r>
    </w:p>
    <w:p w14:paraId="3ABAD665" w14:textId="10E7F938" w:rsidR="00745F11" w:rsidRPr="00FE0207" w:rsidRDefault="00745F11" w:rsidP="00CD04AE">
      <w:pPr>
        <w:numPr>
          <w:ilvl w:val="0"/>
          <w:numId w:val="59"/>
        </w:numPr>
        <w:rPr>
          <w:rFonts w:asciiTheme="majorBidi" w:hAnsiTheme="majorBidi" w:cstheme="majorBidi"/>
          <w:sz w:val="28"/>
          <w:szCs w:val="28"/>
        </w:rPr>
      </w:pPr>
      <w:r w:rsidRPr="00FE0207">
        <w:rPr>
          <w:rFonts w:asciiTheme="majorBidi" w:hAnsiTheme="majorBidi" w:cstheme="majorBidi"/>
          <w:sz w:val="28"/>
          <w:szCs w:val="28"/>
          <w:lang w:val="en-US"/>
        </w:rPr>
        <w:t>In situations where</w:t>
      </w:r>
      <w:r>
        <w:rPr>
          <w:rFonts w:asciiTheme="majorBidi" w:hAnsiTheme="majorBidi" w:cstheme="majorBidi" w:hint="cs"/>
          <w:sz w:val="28"/>
          <w:szCs w:val="28"/>
          <w:rtl/>
          <w:lang w:val="en-US"/>
        </w:rPr>
        <w:t xml:space="preserve">ر </w:t>
      </w:r>
      <w:r w:rsidRPr="00FE0207">
        <w:rPr>
          <w:rFonts w:asciiTheme="majorBidi" w:hAnsiTheme="majorBidi" w:cstheme="majorBidi"/>
          <w:b/>
          <w:bCs/>
          <w:sz w:val="28"/>
          <w:szCs w:val="28"/>
          <w:lang w:val="en-US"/>
        </w:rPr>
        <w:t xml:space="preserve">asymmetrical order effects </w:t>
      </w:r>
      <w:r w:rsidRPr="00FE0207">
        <w:rPr>
          <w:rFonts w:asciiTheme="majorBidi" w:hAnsiTheme="majorBidi" w:cstheme="majorBidi"/>
          <w:sz w:val="28"/>
          <w:szCs w:val="28"/>
          <w:lang w:val="en-US"/>
        </w:rPr>
        <w:t>are likely, one can use complex counterbalancing.</w:t>
      </w:r>
    </w:p>
    <w:p w14:paraId="2CBFC71F" w14:textId="77777777" w:rsidR="00745F11" w:rsidRPr="00FE0207" w:rsidRDefault="00745F11" w:rsidP="00CD04AE">
      <w:pPr>
        <w:numPr>
          <w:ilvl w:val="1"/>
          <w:numId w:val="59"/>
        </w:numPr>
        <w:rPr>
          <w:rFonts w:asciiTheme="majorBidi" w:hAnsiTheme="majorBidi" w:cstheme="majorBidi"/>
          <w:sz w:val="28"/>
          <w:szCs w:val="28"/>
        </w:rPr>
      </w:pPr>
      <w:r w:rsidRPr="00FE0207">
        <w:rPr>
          <w:rFonts w:asciiTheme="majorBidi" w:hAnsiTheme="majorBidi" w:cstheme="majorBidi"/>
          <w:sz w:val="28"/>
          <w:szCs w:val="28"/>
          <w:lang w:val="en-US"/>
        </w:rPr>
        <w:t xml:space="preserve">For the two conditions A and B, all participants experience them in the order ABBA, with the scores for A and B </w:t>
      </w:r>
      <w:r w:rsidRPr="00613994">
        <w:rPr>
          <w:rFonts w:asciiTheme="majorBidi" w:hAnsiTheme="majorBidi" w:cstheme="majorBidi"/>
          <w:b/>
          <w:bCs/>
          <w:sz w:val="28"/>
          <w:szCs w:val="28"/>
          <w:lang w:val="en-US"/>
        </w:rPr>
        <w:t>averaged</w:t>
      </w:r>
      <w:r w:rsidRPr="00FE0207">
        <w:rPr>
          <w:rFonts w:asciiTheme="majorBidi" w:hAnsiTheme="majorBidi" w:cstheme="majorBidi"/>
          <w:sz w:val="28"/>
          <w:szCs w:val="28"/>
          <w:lang w:val="en-US"/>
        </w:rPr>
        <w:t xml:space="preserve"> across conditions.</w:t>
      </w:r>
    </w:p>
    <w:p w14:paraId="5446AF5A" w14:textId="77777777" w:rsidR="00745F11" w:rsidRPr="00FE0207" w:rsidRDefault="00745F11" w:rsidP="00CD04AE">
      <w:pPr>
        <w:numPr>
          <w:ilvl w:val="0"/>
          <w:numId w:val="59"/>
        </w:numPr>
        <w:rPr>
          <w:rFonts w:asciiTheme="majorBidi" w:hAnsiTheme="majorBidi" w:cstheme="majorBidi"/>
          <w:sz w:val="28"/>
          <w:szCs w:val="28"/>
        </w:rPr>
      </w:pPr>
      <w:r w:rsidRPr="00FE0207">
        <w:rPr>
          <w:rFonts w:asciiTheme="majorBidi" w:hAnsiTheme="majorBidi" w:cstheme="majorBidi"/>
          <w:sz w:val="28"/>
          <w:szCs w:val="28"/>
          <w:lang w:val="en-US"/>
        </w:rPr>
        <w:t xml:space="preserve">Where there are a number of conditions to contend with, researchers can randomize the condition order or the presentation of the stimulus items. </w:t>
      </w:r>
    </w:p>
    <w:p w14:paraId="36C1E74A" w14:textId="77777777" w:rsidR="00745F11" w:rsidRPr="00FE0207" w:rsidRDefault="00745F11" w:rsidP="00CD04AE">
      <w:pPr>
        <w:numPr>
          <w:ilvl w:val="0"/>
          <w:numId w:val="59"/>
        </w:numPr>
        <w:rPr>
          <w:rFonts w:asciiTheme="majorBidi" w:hAnsiTheme="majorBidi" w:cstheme="majorBidi"/>
          <w:sz w:val="28"/>
          <w:szCs w:val="28"/>
        </w:rPr>
      </w:pPr>
      <w:r w:rsidRPr="00FE0207">
        <w:rPr>
          <w:rFonts w:asciiTheme="majorBidi" w:hAnsiTheme="majorBidi" w:cstheme="majorBidi"/>
          <w:sz w:val="28"/>
          <w:szCs w:val="28"/>
          <w:lang w:val="en-US"/>
        </w:rPr>
        <w:lastRenderedPageBreak/>
        <w:t>Another alternative is to let sufficient time elapse between conditions for any learning or fatigue effects to dissipate</w:t>
      </w:r>
      <w:r>
        <w:rPr>
          <w:rFonts w:asciiTheme="majorBidi" w:hAnsiTheme="majorBidi" w:cstheme="majorBidi" w:hint="cs"/>
          <w:sz w:val="28"/>
          <w:szCs w:val="28"/>
          <w:rtl/>
          <w:lang w:val="en-US"/>
        </w:rPr>
        <w:t>شتت</w:t>
      </w:r>
      <w:r w:rsidRPr="00FE0207">
        <w:rPr>
          <w:rFonts w:asciiTheme="majorBidi" w:hAnsiTheme="majorBidi" w:cstheme="majorBidi"/>
          <w:sz w:val="28"/>
          <w:szCs w:val="28"/>
          <w:lang w:val="en-US"/>
        </w:rPr>
        <w:t xml:space="preserve">. </w:t>
      </w:r>
    </w:p>
    <w:p w14:paraId="47D2C252" w14:textId="77777777" w:rsidR="00745F11" w:rsidRDefault="00745F11" w:rsidP="00745F11">
      <w:pPr>
        <w:ind w:left="360" w:firstLine="360"/>
        <w:rPr>
          <w:rFonts w:asciiTheme="majorBidi" w:hAnsiTheme="majorBidi" w:cstheme="majorBidi"/>
          <w:sz w:val="28"/>
          <w:szCs w:val="28"/>
        </w:rPr>
      </w:pPr>
    </w:p>
    <w:p w14:paraId="7B75A5B8" w14:textId="77777777" w:rsidR="00745F11" w:rsidRDefault="00745F11" w:rsidP="00745F11">
      <w:pPr>
        <w:ind w:left="720"/>
        <w:rPr>
          <w:rFonts w:asciiTheme="majorBidi" w:hAnsiTheme="majorBidi" w:cstheme="majorBidi"/>
          <w:sz w:val="40"/>
          <w:szCs w:val="40"/>
          <w:lang w:val="en-US"/>
        </w:rPr>
      </w:pPr>
      <w:r w:rsidRPr="00FE0207">
        <w:rPr>
          <w:rFonts w:asciiTheme="majorBidi" w:hAnsiTheme="majorBidi" w:cstheme="majorBidi"/>
          <w:sz w:val="40"/>
          <w:szCs w:val="40"/>
          <w:lang w:val="en-US"/>
        </w:rPr>
        <w:t>Comparison of Repeated Measures and</w:t>
      </w:r>
      <w:r>
        <w:rPr>
          <w:rFonts w:asciiTheme="majorBidi" w:hAnsiTheme="majorBidi" w:cstheme="majorBidi"/>
          <w:sz w:val="40"/>
          <w:szCs w:val="40"/>
          <w:lang w:val="en-US"/>
        </w:rPr>
        <w:t xml:space="preserve"> </w:t>
      </w:r>
      <w:r w:rsidRPr="00FE0207">
        <w:rPr>
          <w:rFonts w:asciiTheme="majorBidi" w:hAnsiTheme="majorBidi" w:cstheme="majorBidi"/>
          <w:sz w:val="40"/>
          <w:szCs w:val="40"/>
          <w:lang w:val="en-US"/>
        </w:rPr>
        <w:t>Independent Samples Designs</w:t>
      </w:r>
    </w:p>
    <w:p w14:paraId="6B636D31" w14:textId="77777777" w:rsidR="00745F11" w:rsidRPr="00FE0207" w:rsidRDefault="00745F11" w:rsidP="00CD04AE">
      <w:pPr>
        <w:numPr>
          <w:ilvl w:val="0"/>
          <w:numId w:val="60"/>
        </w:numPr>
        <w:rPr>
          <w:rFonts w:asciiTheme="majorBidi" w:hAnsiTheme="majorBidi" w:cstheme="majorBidi"/>
          <w:sz w:val="28"/>
          <w:szCs w:val="28"/>
        </w:rPr>
      </w:pPr>
      <w:r w:rsidRPr="00FE0207">
        <w:rPr>
          <w:rFonts w:asciiTheme="majorBidi" w:hAnsiTheme="majorBidi" w:cstheme="majorBidi"/>
          <w:sz w:val="28"/>
          <w:szCs w:val="28"/>
          <w:lang w:val="en-US"/>
        </w:rPr>
        <w:t xml:space="preserve">Both the independent and repeated measures designs have strengths and weaknesses. </w:t>
      </w:r>
    </w:p>
    <w:p w14:paraId="6060D9A0" w14:textId="77777777" w:rsidR="00745F11" w:rsidRPr="00FE0207" w:rsidRDefault="00745F11" w:rsidP="00CD04AE">
      <w:pPr>
        <w:numPr>
          <w:ilvl w:val="0"/>
          <w:numId w:val="60"/>
        </w:numPr>
        <w:rPr>
          <w:rFonts w:asciiTheme="majorBidi" w:hAnsiTheme="majorBidi" w:cstheme="majorBidi"/>
          <w:sz w:val="28"/>
          <w:szCs w:val="28"/>
        </w:rPr>
      </w:pPr>
      <w:r w:rsidRPr="00FE0207">
        <w:rPr>
          <w:rFonts w:asciiTheme="majorBidi" w:hAnsiTheme="majorBidi" w:cstheme="majorBidi"/>
          <w:sz w:val="28"/>
          <w:szCs w:val="28"/>
          <w:lang w:val="en-US"/>
        </w:rPr>
        <w:t xml:space="preserve">The </w:t>
      </w:r>
      <w:r w:rsidRPr="00FE0207">
        <w:rPr>
          <w:rFonts w:asciiTheme="majorBidi" w:hAnsiTheme="majorBidi" w:cstheme="majorBidi"/>
          <w:b/>
          <w:bCs/>
          <w:sz w:val="28"/>
          <w:szCs w:val="28"/>
          <w:lang w:val="en-US"/>
        </w:rPr>
        <w:t>repeated measures design</w:t>
      </w:r>
      <w:r w:rsidRPr="00FE0207">
        <w:rPr>
          <w:rFonts w:asciiTheme="majorBidi" w:hAnsiTheme="majorBidi" w:cstheme="majorBidi"/>
          <w:sz w:val="28"/>
          <w:szCs w:val="28"/>
          <w:lang w:val="en-US"/>
        </w:rPr>
        <w:t xml:space="preserve"> has the </w:t>
      </w:r>
      <w:r w:rsidRPr="00FE0207">
        <w:rPr>
          <w:rFonts w:asciiTheme="majorBidi" w:hAnsiTheme="majorBidi" w:cstheme="majorBidi"/>
          <w:sz w:val="28"/>
          <w:szCs w:val="28"/>
          <w:highlight w:val="darkRed"/>
          <w:lang w:val="en-US"/>
        </w:rPr>
        <w:t>problem</w:t>
      </w:r>
      <w:r w:rsidRPr="00FE0207">
        <w:rPr>
          <w:rFonts w:asciiTheme="majorBidi" w:hAnsiTheme="majorBidi" w:cstheme="majorBidi"/>
          <w:sz w:val="28"/>
          <w:szCs w:val="28"/>
          <w:lang w:val="en-US"/>
        </w:rPr>
        <w:t xml:space="preserve"> of possible order effects, whereas the </w:t>
      </w:r>
      <w:r w:rsidRPr="00FE0207">
        <w:rPr>
          <w:rFonts w:asciiTheme="majorBidi" w:hAnsiTheme="majorBidi" w:cstheme="majorBidi"/>
          <w:b/>
          <w:bCs/>
          <w:sz w:val="28"/>
          <w:szCs w:val="28"/>
          <w:lang w:val="en-US"/>
        </w:rPr>
        <w:t>independent samples design</w:t>
      </w:r>
      <w:r w:rsidRPr="00FE0207">
        <w:rPr>
          <w:rFonts w:asciiTheme="majorBidi" w:hAnsiTheme="majorBidi" w:cstheme="majorBidi"/>
          <w:sz w:val="28"/>
          <w:szCs w:val="28"/>
          <w:lang w:val="en-US"/>
        </w:rPr>
        <w:t xml:space="preserve"> does not. </w:t>
      </w:r>
    </w:p>
    <w:p w14:paraId="7E89AD75" w14:textId="77777777" w:rsidR="00745F11" w:rsidRPr="00FE0207" w:rsidRDefault="00745F11" w:rsidP="00CD04AE">
      <w:pPr>
        <w:numPr>
          <w:ilvl w:val="0"/>
          <w:numId w:val="60"/>
        </w:numPr>
        <w:rPr>
          <w:rFonts w:asciiTheme="majorBidi" w:hAnsiTheme="majorBidi" w:cstheme="majorBidi"/>
          <w:sz w:val="28"/>
          <w:szCs w:val="28"/>
          <w:highlight w:val="darkRed"/>
        </w:rPr>
      </w:pPr>
      <w:r w:rsidRPr="00FE0207">
        <w:rPr>
          <w:rFonts w:asciiTheme="majorBidi" w:hAnsiTheme="majorBidi" w:cstheme="majorBidi"/>
          <w:sz w:val="28"/>
          <w:szCs w:val="28"/>
          <w:lang w:val="en-US"/>
        </w:rPr>
        <w:t xml:space="preserve">On the other hand, </w:t>
      </w:r>
      <w:r w:rsidRPr="00FE0207">
        <w:rPr>
          <w:rFonts w:asciiTheme="majorBidi" w:hAnsiTheme="majorBidi" w:cstheme="majorBidi"/>
          <w:sz w:val="28"/>
          <w:szCs w:val="28"/>
          <w:highlight w:val="darkRed"/>
          <w:lang w:val="en-US"/>
        </w:rPr>
        <w:t>individual differences</w:t>
      </w:r>
      <w:r w:rsidRPr="00FE0207">
        <w:rPr>
          <w:rFonts w:asciiTheme="majorBidi" w:hAnsiTheme="majorBidi" w:cstheme="majorBidi"/>
          <w:sz w:val="28"/>
          <w:szCs w:val="28"/>
          <w:lang w:val="en-US"/>
        </w:rPr>
        <w:t xml:space="preserve"> </w:t>
      </w:r>
      <w:proofErr w:type="gramStart"/>
      <w:r w:rsidRPr="00FE0207">
        <w:rPr>
          <w:rFonts w:asciiTheme="majorBidi" w:hAnsiTheme="majorBidi" w:cstheme="majorBidi"/>
          <w:sz w:val="28"/>
          <w:szCs w:val="28"/>
          <w:lang w:val="en-US"/>
        </w:rPr>
        <w:t>is</w:t>
      </w:r>
      <w:proofErr w:type="gramEnd"/>
      <w:r w:rsidRPr="00FE0207">
        <w:rPr>
          <w:rFonts w:asciiTheme="majorBidi" w:hAnsiTheme="majorBidi" w:cstheme="majorBidi"/>
          <w:sz w:val="28"/>
          <w:szCs w:val="28"/>
          <w:lang w:val="en-US"/>
        </w:rPr>
        <w:t xml:space="preserve"> not an issue with repeated measures designs but </w:t>
      </w:r>
      <w:r w:rsidRPr="00FE0207">
        <w:rPr>
          <w:rFonts w:asciiTheme="majorBidi" w:hAnsiTheme="majorBidi" w:cstheme="majorBidi"/>
          <w:sz w:val="28"/>
          <w:szCs w:val="28"/>
          <w:highlight w:val="darkRed"/>
          <w:lang w:val="en-US"/>
        </w:rPr>
        <w:t xml:space="preserve">is a problem with independent samples designs. </w:t>
      </w:r>
    </w:p>
    <w:p w14:paraId="02D055A6" w14:textId="77777777" w:rsidR="00745F11" w:rsidRDefault="00745F11" w:rsidP="00745F11">
      <w:pPr>
        <w:ind w:left="720"/>
        <w:rPr>
          <w:rFonts w:asciiTheme="majorBidi" w:hAnsiTheme="majorBidi" w:cstheme="majorBidi"/>
          <w:sz w:val="28"/>
          <w:szCs w:val="28"/>
        </w:rPr>
      </w:pPr>
    </w:p>
    <w:p w14:paraId="0D726367" w14:textId="77777777" w:rsidR="00745F11" w:rsidRPr="00FE0207" w:rsidRDefault="00745F11" w:rsidP="00CD04AE">
      <w:pPr>
        <w:numPr>
          <w:ilvl w:val="0"/>
          <w:numId w:val="61"/>
        </w:numPr>
        <w:rPr>
          <w:rFonts w:asciiTheme="majorBidi" w:hAnsiTheme="majorBidi" w:cstheme="majorBidi"/>
          <w:sz w:val="28"/>
          <w:szCs w:val="28"/>
        </w:rPr>
      </w:pPr>
      <w:r w:rsidRPr="00FE0207">
        <w:rPr>
          <w:rFonts w:asciiTheme="majorBidi" w:hAnsiTheme="majorBidi" w:cstheme="majorBidi"/>
          <w:sz w:val="28"/>
          <w:szCs w:val="28"/>
          <w:lang w:val="en-US"/>
        </w:rPr>
        <w:t xml:space="preserve">Because the same participants are tested across conditions, </w:t>
      </w:r>
      <w:r w:rsidRPr="00FE0207">
        <w:rPr>
          <w:rFonts w:asciiTheme="majorBidi" w:hAnsiTheme="majorBidi" w:cstheme="majorBidi"/>
          <w:b/>
          <w:bCs/>
          <w:sz w:val="32"/>
          <w:szCs w:val="32"/>
          <w:lang w:val="en-US"/>
        </w:rPr>
        <w:t xml:space="preserve">fewer </w:t>
      </w:r>
      <w:r w:rsidRPr="00FE0207">
        <w:rPr>
          <w:rFonts w:asciiTheme="majorBidi" w:hAnsiTheme="majorBidi" w:cstheme="majorBidi"/>
          <w:b/>
          <w:bCs/>
          <w:sz w:val="28"/>
          <w:szCs w:val="28"/>
          <w:lang w:val="en-US"/>
        </w:rPr>
        <w:t>participants are needed with repeated measures designs.</w:t>
      </w:r>
    </w:p>
    <w:p w14:paraId="785C0C55" w14:textId="77777777" w:rsidR="00745F11" w:rsidRPr="00FE0207" w:rsidRDefault="00745F11" w:rsidP="00CD04AE">
      <w:pPr>
        <w:numPr>
          <w:ilvl w:val="0"/>
          <w:numId w:val="61"/>
        </w:numPr>
        <w:rPr>
          <w:rFonts w:asciiTheme="majorBidi" w:hAnsiTheme="majorBidi" w:cstheme="majorBidi"/>
          <w:sz w:val="28"/>
          <w:szCs w:val="28"/>
        </w:rPr>
      </w:pPr>
      <w:r w:rsidRPr="00FE0207">
        <w:rPr>
          <w:rFonts w:asciiTheme="majorBidi" w:hAnsiTheme="majorBidi" w:cstheme="majorBidi"/>
          <w:b/>
          <w:bCs/>
          <w:sz w:val="32"/>
          <w:szCs w:val="32"/>
          <w:lang w:val="en-US"/>
        </w:rPr>
        <w:t>More</w:t>
      </w:r>
      <w:r w:rsidRPr="00FE0207">
        <w:rPr>
          <w:rFonts w:asciiTheme="majorBidi" w:hAnsiTheme="majorBidi" w:cstheme="majorBidi"/>
          <w:b/>
          <w:bCs/>
          <w:sz w:val="28"/>
          <w:szCs w:val="28"/>
          <w:lang w:val="en-US"/>
        </w:rPr>
        <w:t xml:space="preserve"> participants are required with independent samples designs</w:t>
      </w:r>
      <w:r w:rsidRPr="00FE0207">
        <w:rPr>
          <w:rFonts w:asciiTheme="majorBidi" w:hAnsiTheme="majorBidi" w:cstheme="majorBidi"/>
          <w:sz w:val="28"/>
          <w:szCs w:val="28"/>
          <w:lang w:val="en-US"/>
        </w:rPr>
        <w:t xml:space="preserve"> because separate groups of participants are needed for each condition of the independent variable. </w:t>
      </w:r>
    </w:p>
    <w:p w14:paraId="7E520645" w14:textId="77777777" w:rsidR="00745F11" w:rsidRDefault="00745F11" w:rsidP="00745F11">
      <w:pPr>
        <w:ind w:left="720"/>
        <w:rPr>
          <w:rFonts w:asciiTheme="majorBidi" w:hAnsiTheme="majorBidi" w:cstheme="majorBidi"/>
          <w:sz w:val="28"/>
          <w:szCs w:val="28"/>
        </w:rPr>
      </w:pPr>
    </w:p>
    <w:p w14:paraId="2BC78CC3" w14:textId="77777777" w:rsidR="00745F11" w:rsidRPr="00FE0207" w:rsidRDefault="00745F11" w:rsidP="00CD04AE">
      <w:pPr>
        <w:numPr>
          <w:ilvl w:val="0"/>
          <w:numId w:val="62"/>
        </w:numPr>
        <w:rPr>
          <w:rFonts w:asciiTheme="majorBidi" w:hAnsiTheme="majorBidi" w:cstheme="majorBidi"/>
          <w:sz w:val="28"/>
          <w:szCs w:val="28"/>
        </w:rPr>
      </w:pPr>
      <w:r w:rsidRPr="00FE0207">
        <w:rPr>
          <w:rFonts w:asciiTheme="majorBidi" w:hAnsiTheme="majorBidi" w:cstheme="majorBidi"/>
          <w:sz w:val="28"/>
          <w:szCs w:val="28"/>
          <w:lang w:val="en-US"/>
        </w:rPr>
        <w:t xml:space="preserve">Although there may be advantages to using repeated measures designs, they are to be avoided when: </w:t>
      </w:r>
    </w:p>
    <w:p w14:paraId="216FECE2" w14:textId="77777777" w:rsidR="00745F11" w:rsidRPr="00FE0207" w:rsidRDefault="00745F11" w:rsidP="00CD04AE">
      <w:pPr>
        <w:numPr>
          <w:ilvl w:val="1"/>
          <w:numId w:val="62"/>
        </w:numPr>
        <w:rPr>
          <w:rFonts w:asciiTheme="majorBidi" w:hAnsiTheme="majorBidi" w:cstheme="majorBidi"/>
          <w:sz w:val="28"/>
          <w:szCs w:val="28"/>
        </w:rPr>
      </w:pPr>
      <w:r w:rsidRPr="00FE0207">
        <w:rPr>
          <w:rFonts w:asciiTheme="majorBidi" w:hAnsiTheme="majorBidi" w:cstheme="majorBidi"/>
          <w:sz w:val="28"/>
          <w:szCs w:val="28"/>
          <w:lang w:val="en-US"/>
        </w:rPr>
        <w:t xml:space="preserve">order effects cannot be eliminated; </w:t>
      </w:r>
    </w:p>
    <w:p w14:paraId="5DDF5DFC" w14:textId="77777777" w:rsidR="00745F11" w:rsidRPr="00FE0207" w:rsidRDefault="00745F11" w:rsidP="00CD04AE">
      <w:pPr>
        <w:numPr>
          <w:ilvl w:val="1"/>
          <w:numId w:val="62"/>
        </w:numPr>
        <w:rPr>
          <w:rFonts w:asciiTheme="majorBidi" w:hAnsiTheme="majorBidi" w:cstheme="majorBidi"/>
          <w:sz w:val="28"/>
          <w:szCs w:val="28"/>
        </w:rPr>
      </w:pPr>
      <w:r w:rsidRPr="00FE0207">
        <w:rPr>
          <w:rFonts w:asciiTheme="majorBidi" w:hAnsiTheme="majorBidi" w:cstheme="majorBidi"/>
          <w:sz w:val="28"/>
          <w:szCs w:val="28"/>
          <w:lang w:val="en-US"/>
        </w:rPr>
        <w:t>the same participants cannot be used in more than one condition;</w:t>
      </w:r>
    </w:p>
    <w:p w14:paraId="5D257C1D" w14:textId="77777777" w:rsidR="00745F11" w:rsidRPr="00FE0207" w:rsidRDefault="00745F11" w:rsidP="00CD04AE">
      <w:pPr>
        <w:numPr>
          <w:ilvl w:val="1"/>
          <w:numId w:val="62"/>
        </w:numPr>
        <w:rPr>
          <w:rFonts w:asciiTheme="majorBidi" w:hAnsiTheme="majorBidi" w:cstheme="majorBidi"/>
          <w:sz w:val="28"/>
          <w:szCs w:val="28"/>
        </w:rPr>
      </w:pPr>
      <w:r w:rsidRPr="00FE0207">
        <w:rPr>
          <w:rFonts w:asciiTheme="majorBidi" w:hAnsiTheme="majorBidi" w:cstheme="majorBidi"/>
          <w:sz w:val="28"/>
          <w:szCs w:val="28"/>
          <w:lang w:val="en-US"/>
        </w:rPr>
        <w:t>you are studying group differences;</w:t>
      </w:r>
    </w:p>
    <w:p w14:paraId="02175023" w14:textId="77777777" w:rsidR="00745F11" w:rsidRPr="00FE0207" w:rsidRDefault="00745F11" w:rsidP="00CD04AE">
      <w:pPr>
        <w:numPr>
          <w:ilvl w:val="1"/>
          <w:numId w:val="62"/>
        </w:numPr>
        <w:rPr>
          <w:rFonts w:asciiTheme="majorBidi" w:hAnsiTheme="majorBidi" w:cstheme="majorBidi"/>
          <w:sz w:val="28"/>
          <w:szCs w:val="28"/>
        </w:rPr>
      </w:pPr>
      <w:r w:rsidRPr="00FE0207">
        <w:rPr>
          <w:rFonts w:asciiTheme="majorBidi" w:hAnsiTheme="majorBidi" w:cstheme="majorBidi"/>
          <w:sz w:val="28"/>
          <w:szCs w:val="28"/>
          <w:lang w:val="en-US"/>
        </w:rPr>
        <w:t>an equivalent control group is essential.</w:t>
      </w:r>
    </w:p>
    <w:p w14:paraId="5369FBE5" w14:textId="77777777" w:rsidR="00745F11" w:rsidRDefault="00745F11" w:rsidP="00745F11">
      <w:pPr>
        <w:ind w:left="720"/>
        <w:rPr>
          <w:rFonts w:asciiTheme="majorBidi" w:hAnsiTheme="majorBidi" w:cstheme="majorBidi"/>
          <w:sz w:val="28"/>
          <w:szCs w:val="28"/>
        </w:rPr>
      </w:pPr>
    </w:p>
    <w:p w14:paraId="23F16E57" w14:textId="77777777" w:rsidR="00745F11" w:rsidRDefault="00745F11" w:rsidP="00745F11">
      <w:pPr>
        <w:ind w:left="720"/>
        <w:rPr>
          <w:rFonts w:asciiTheme="majorBidi" w:hAnsiTheme="majorBidi" w:cstheme="majorBidi"/>
          <w:sz w:val="28"/>
          <w:szCs w:val="28"/>
        </w:rPr>
      </w:pPr>
    </w:p>
    <w:p w14:paraId="0022CA8A" w14:textId="77777777" w:rsidR="00745F11" w:rsidRDefault="00745F11" w:rsidP="00745F11">
      <w:pPr>
        <w:ind w:left="720"/>
        <w:rPr>
          <w:rFonts w:asciiTheme="majorBidi" w:hAnsiTheme="majorBidi" w:cstheme="majorBidi"/>
          <w:sz w:val="40"/>
          <w:szCs w:val="40"/>
          <w:lang w:val="en-US"/>
        </w:rPr>
      </w:pPr>
      <w:r w:rsidRPr="00FE0207">
        <w:rPr>
          <w:rFonts w:asciiTheme="majorBidi" w:hAnsiTheme="majorBidi" w:cstheme="majorBidi"/>
          <w:sz w:val="40"/>
          <w:szCs w:val="40"/>
          <w:lang w:val="en-US"/>
        </w:rPr>
        <w:t>Matched Pairs Design</w:t>
      </w:r>
    </w:p>
    <w:p w14:paraId="51C0B5D2" w14:textId="77777777" w:rsidR="00745F11" w:rsidRPr="00FE0207" w:rsidRDefault="00745F11" w:rsidP="00CD04AE">
      <w:pPr>
        <w:numPr>
          <w:ilvl w:val="0"/>
          <w:numId w:val="63"/>
        </w:numPr>
        <w:rPr>
          <w:rFonts w:asciiTheme="majorBidi" w:hAnsiTheme="majorBidi" w:cstheme="majorBidi"/>
          <w:sz w:val="28"/>
          <w:szCs w:val="28"/>
        </w:rPr>
      </w:pPr>
      <w:r w:rsidRPr="00FE0207">
        <w:rPr>
          <w:rFonts w:asciiTheme="majorBidi" w:hAnsiTheme="majorBidi" w:cstheme="majorBidi"/>
          <w:i/>
          <w:iCs/>
          <w:sz w:val="28"/>
          <w:szCs w:val="28"/>
          <w:lang w:val="en-US"/>
        </w:rPr>
        <w:t>One design that combines the advantages of both independent and repeated measures designs</w:t>
      </w:r>
      <w:r w:rsidRPr="00FE0207">
        <w:rPr>
          <w:rFonts w:asciiTheme="majorBidi" w:hAnsiTheme="majorBidi" w:cstheme="majorBidi"/>
          <w:sz w:val="28"/>
          <w:szCs w:val="28"/>
          <w:lang w:val="en-US"/>
        </w:rPr>
        <w:t xml:space="preserve"> is the </w:t>
      </w:r>
      <w:r w:rsidRPr="00FE0207">
        <w:rPr>
          <w:rFonts w:asciiTheme="majorBidi" w:hAnsiTheme="majorBidi" w:cstheme="majorBidi"/>
          <w:b/>
          <w:bCs/>
          <w:sz w:val="28"/>
          <w:szCs w:val="28"/>
          <w:lang w:val="en-US"/>
        </w:rPr>
        <w:t>matched pairs design</w:t>
      </w:r>
      <w:r w:rsidRPr="00FE0207">
        <w:rPr>
          <w:rFonts w:asciiTheme="majorBidi" w:hAnsiTheme="majorBidi" w:cstheme="majorBidi"/>
          <w:sz w:val="28"/>
          <w:szCs w:val="28"/>
          <w:lang w:val="en-US"/>
        </w:rPr>
        <w:t xml:space="preserve">.  </w:t>
      </w:r>
    </w:p>
    <w:p w14:paraId="690C2124" w14:textId="77777777" w:rsidR="00745F11" w:rsidRPr="00FE0207" w:rsidRDefault="00745F11" w:rsidP="00CD04AE">
      <w:pPr>
        <w:numPr>
          <w:ilvl w:val="0"/>
          <w:numId w:val="63"/>
        </w:numPr>
        <w:rPr>
          <w:rFonts w:asciiTheme="majorBidi" w:hAnsiTheme="majorBidi" w:cstheme="majorBidi"/>
          <w:sz w:val="28"/>
          <w:szCs w:val="28"/>
        </w:rPr>
      </w:pPr>
      <w:r w:rsidRPr="00FE0207">
        <w:rPr>
          <w:rFonts w:asciiTheme="majorBidi" w:hAnsiTheme="majorBidi" w:cstheme="majorBidi"/>
          <w:sz w:val="28"/>
          <w:szCs w:val="28"/>
          <w:lang w:val="en-US"/>
        </w:rPr>
        <w:t xml:space="preserve">With this design, </w:t>
      </w:r>
      <w:r w:rsidRPr="00FE0207">
        <w:rPr>
          <w:rFonts w:asciiTheme="majorBidi" w:hAnsiTheme="majorBidi" w:cstheme="majorBidi"/>
          <w:sz w:val="28"/>
          <w:szCs w:val="28"/>
          <w:highlight w:val="darkGray"/>
          <w:lang w:val="en-US"/>
        </w:rPr>
        <w:t>participants in one condition are paired</w:t>
      </w:r>
      <w:r w:rsidRPr="00FE0207">
        <w:rPr>
          <w:rFonts w:asciiTheme="majorBidi" w:hAnsiTheme="majorBidi" w:cstheme="majorBidi"/>
          <w:sz w:val="28"/>
          <w:szCs w:val="28"/>
          <w:lang w:val="en-US"/>
        </w:rPr>
        <w:t xml:space="preserve"> on a </w:t>
      </w:r>
      <w:r w:rsidRPr="00FE0207">
        <w:rPr>
          <w:rFonts w:asciiTheme="majorBidi" w:hAnsiTheme="majorBidi" w:cstheme="majorBidi"/>
          <w:sz w:val="28"/>
          <w:szCs w:val="28"/>
          <w:highlight w:val="darkGray"/>
          <w:lang w:val="en-US"/>
        </w:rPr>
        <w:t>specific variable</w:t>
      </w:r>
      <w:r w:rsidRPr="00FE0207">
        <w:rPr>
          <w:rFonts w:asciiTheme="majorBidi" w:hAnsiTheme="majorBidi" w:cstheme="majorBidi"/>
          <w:sz w:val="28"/>
          <w:szCs w:val="28"/>
          <w:lang w:val="en-US"/>
        </w:rPr>
        <w:t xml:space="preserve"> (e.g., gender) </w:t>
      </w:r>
      <w:r w:rsidRPr="00FE0207">
        <w:rPr>
          <w:rFonts w:asciiTheme="majorBidi" w:hAnsiTheme="majorBidi" w:cstheme="majorBidi"/>
          <w:sz w:val="28"/>
          <w:szCs w:val="28"/>
          <w:highlight w:val="darkGray"/>
          <w:lang w:val="en-US"/>
        </w:rPr>
        <w:t>with participants in another condition</w:t>
      </w:r>
      <w:r w:rsidRPr="00FE0207">
        <w:rPr>
          <w:rFonts w:asciiTheme="majorBidi" w:hAnsiTheme="majorBidi" w:cstheme="majorBidi"/>
          <w:sz w:val="28"/>
          <w:szCs w:val="28"/>
          <w:lang w:val="en-US"/>
        </w:rPr>
        <w:t xml:space="preserve">; changes in </w:t>
      </w:r>
      <w:proofErr w:type="spellStart"/>
      <w:r w:rsidRPr="00FE0207">
        <w:rPr>
          <w:rFonts w:asciiTheme="majorBidi" w:hAnsiTheme="majorBidi" w:cstheme="majorBidi"/>
          <w:sz w:val="28"/>
          <w:szCs w:val="28"/>
          <w:lang w:val="en-US"/>
        </w:rPr>
        <w:t>behaviour</w:t>
      </w:r>
      <w:proofErr w:type="spellEnd"/>
      <w:r w:rsidRPr="00FE0207">
        <w:rPr>
          <w:rFonts w:asciiTheme="majorBidi" w:hAnsiTheme="majorBidi" w:cstheme="majorBidi"/>
          <w:sz w:val="28"/>
          <w:szCs w:val="28"/>
          <w:lang w:val="en-US"/>
        </w:rPr>
        <w:t xml:space="preserve"> can be monitored across time.</w:t>
      </w:r>
    </w:p>
    <w:p w14:paraId="116040DE" w14:textId="77777777" w:rsidR="00745F11" w:rsidRDefault="00745F11" w:rsidP="00745F11">
      <w:pPr>
        <w:ind w:left="720"/>
        <w:rPr>
          <w:rFonts w:asciiTheme="majorBidi" w:hAnsiTheme="majorBidi" w:cstheme="majorBidi"/>
          <w:sz w:val="28"/>
          <w:szCs w:val="28"/>
        </w:rPr>
      </w:pPr>
    </w:p>
    <w:p w14:paraId="34A52F82" w14:textId="77777777" w:rsidR="00745F11" w:rsidRPr="00FE0207" w:rsidRDefault="00745F11" w:rsidP="00745F11">
      <w:pPr>
        <w:ind w:left="720"/>
        <w:rPr>
          <w:rFonts w:asciiTheme="majorBidi" w:hAnsiTheme="majorBidi" w:cstheme="majorBidi"/>
          <w:sz w:val="40"/>
          <w:szCs w:val="40"/>
          <w:lang w:val="en-US"/>
        </w:rPr>
      </w:pPr>
      <w:r w:rsidRPr="00FE0207">
        <w:rPr>
          <w:rFonts w:asciiTheme="majorBidi" w:hAnsiTheme="majorBidi" w:cstheme="majorBidi"/>
          <w:sz w:val="40"/>
          <w:szCs w:val="40"/>
          <w:lang w:val="en-US"/>
        </w:rPr>
        <w:t>Single Participant Designs</w:t>
      </w:r>
    </w:p>
    <w:p w14:paraId="401C642B" w14:textId="77777777" w:rsidR="00745F11" w:rsidRDefault="00745F11" w:rsidP="00745F11">
      <w:pPr>
        <w:ind w:left="720"/>
        <w:rPr>
          <w:rFonts w:asciiTheme="majorBidi" w:hAnsiTheme="majorBidi" w:cstheme="majorBidi"/>
          <w:sz w:val="28"/>
          <w:szCs w:val="28"/>
          <w:lang w:val="en-US"/>
        </w:rPr>
      </w:pPr>
    </w:p>
    <w:p w14:paraId="1C3BAC93" w14:textId="77777777" w:rsidR="00745F11" w:rsidRPr="00FE0207" w:rsidRDefault="00745F11" w:rsidP="00CD04AE">
      <w:pPr>
        <w:numPr>
          <w:ilvl w:val="0"/>
          <w:numId w:val="64"/>
        </w:numPr>
        <w:rPr>
          <w:rFonts w:asciiTheme="majorBidi" w:hAnsiTheme="majorBidi" w:cstheme="majorBidi"/>
          <w:sz w:val="28"/>
          <w:szCs w:val="28"/>
        </w:rPr>
      </w:pPr>
      <w:r w:rsidRPr="00FE0207">
        <w:rPr>
          <w:rFonts w:asciiTheme="majorBidi" w:hAnsiTheme="majorBidi" w:cstheme="majorBidi"/>
          <w:sz w:val="28"/>
          <w:szCs w:val="28"/>
          <w:lang w:val="en-US"/>
        </w:rPr>
        <w:t xml:space="preserve">Some studies are carried out </w:t>
      </w:r>
      <w:r w:rsidRPr="00FE0207">
        <w:rPr>
          <w:rFonts w:asciiTheme="majorBidi" w:hAnsiTheme="majorBidi" w:cstheme="majorBidi"/>
          <w:sz w:val="28"/>
          <w:szCs w:val="28"/>
          <w:highlight w:val="darkGray"/>
          <w:lang w:val="en-US"/>
        </w:rPr>
        <w:t>on only one participant</w:t>
      </w:r>
      <w:r w:rsidRPr="00FE0207">
        <w:rPr>
          <w:rFonts w:asciiTheme="majorBidi" w:hAnsiTheme="majorBidi" w:cstheme="majorBidi"/>
          <w:sz w:val="28"/>
          <w:szCs w:val="28"/>
          <w:lang w:val="en-US"/>
        </w:rPr>
        <w:t xml:space="preserve"> who is </w:t>
      </w:r>
      <w:r w:rsidRPr="00FE0207">
        <w:rPr>
          <w:rFonts w:asciiTheme="majorBidi" w:hAnsiTheme="majorBidi" w:cstheme="majorBidi"/>
          <w:sz w:val="28"/>
          <w:szCs w:val="28"/>
          <w:highlight w:val="darkGray"/>
          <w:lang w:val="en-US"/>
        </w:rPr>
        <w:t>tested in several trials at all levels of the independent variable</w:t>
      </w:r>
      <w:r w:rsidRPr="00FE0207">
        <w:rPr>
          <w:rFonts w:asciiTheme="majorBidi" w:hAnsiTheme="majorBidi" w:cstheme="majorBidi"/>
          <w:sz w:val="28"/>
          <w:szCs w:val="28"/>
          <w:lang w:val="en-US"/>
        </w:rPr>
        <w:t>.</w:t>
      </w:r>
    </w:p>
    <w:p w14:paraId="38584CE8" w14:textId="77777777" w:rsidR="00745F11" w:rsidRPr="00FE0207" w:rsidRDefault="00745F11" w:rsidP="00CD04AE">
      <w:pPr>
        <w:numPr>
          <w:ilvl w:val="0"/>
          <w:numId w:val="64"/>
        </w:numPr>
        <w:rPr>
          <w:rFonts w:asciiTheme="majorBidi" w:hAnsiTheme="majorBidi" w:cstheme="majorBidi"/>
          <w:sz w:val="28"/>
          <w:szCs w:val="28"/>
        </w:rPr>
      </w:pPr>
      <w:r w:rsidRPr="00FE0207">
        <w:rPr>
          <w:rFonts w:asciiTheme="majorBidi" w:hAnsiTheme="majorBidi" w:cstheme="majorBidi"/>
          <w:sz w:val="28"/>
          <w:szCs w:val="28"/>
          <w:lang w:val="en-US"/>
        </w:rPr>
        <w:lastRenderedPageBreak/>
        <w:t xml:space="preserve">These </w:t>
      </w:r>
      <w:r w:rsidRPr="00FE0207">
        <w:rPr>
          <w:rFonts w:asciiTheme="majorBidi" w:hAnsiTheme="majorBidi" w:cstheme="majorBidi"/>
          <w:b/>
          <w:bCs/>
          <w:sz w:val="28"/>
          <w:szCs w:val="28"/>
          <w:lang w:val="en-US"/>
        </w:rPr>
        <w:t xml:space="preserve">single participant designs </w:t>
      </w:r>
      <w:r w:rsidRPr="00FE0207">
        <w:rPr>
          <w:rFonts w:asciiTheme="majorBidi" w:hAnsiTheme="majorBidi" w:cstheme="majorBidi"/>
          <w:sz w:val="28"/>
          <w:szCs w:val="28"/>
          <w:lang w:val="en-US"/>
        </w:rPr>
        <w:t xml:space="preserve">can extremely useful in the </w:t>
      </w:r>
      <w:r w:rsidRPr="00FE0207">
        <w:rPr>
          <w:rFonts w:asciiTheme="majorBidi" w:hAnsiTheme="majorBidi" w:cstheme="majorBidi"/>
          <w:sz w:val="28"/>
          <w:szCs w:val="28"/>
          <w:highlight w:val="darkGray"/>
          <w:lang w:val="en-US"/>
        </w:rPr>
        <w:t>investigation of the effects of specific events or circumstances</w:t>
      </w:r>
      <w:r w:rsidRPr="00FE0207">
        <w:rPr>
          <w:rFonts w:asciiTheme="majorBidi" w:hAnsiTheme="majorBidi" w:cstheme="majorBidi"/>
          <w:sz w:val="28"/>
          <w:szCs w:val="28"/>
          <w:lang w:val="en-US"/>
        </w:rPr>
        <w:t xml:space="preserve">, such as a </w:t>
      </w:r>
      <w:r w:rsidRPr="00FE0207">
        <w:rPr>
          <w:rFonts w:asciiTheme="majorBidi" w:hAnsiTheme="majorBidi" w:cstheme="majorBidi"/>
          <w:sz w:val="28"/>
          <w:szCs w:val="28"/>
          <w:highlight w:val="darkGray"/>
          <w:lang w:val="en-US"/>
        </w:rPr>
        <w:t>medical condition.</w:t>
      </w:r>
      <w:r w:rsidRPr="00FE0207">
        <w:rPr>
          <w:rFonts w:asciiTheme="majorBidi" w:hAnsiTheme="majorBidi" w:cstheme="majorBidi"/>
          <w:sz w:val="28"/>
          <w:szCs w:val="28"/>
          <w:lang w:val="en-US"/>
        </w:rPr>
        <w:t xml:space="preserve"> </w:t>
      </w:r>
    </w:p>
    <w:p w14:paraId="2E8B4164" w14:textId="77777777" w:rsidR="00745F11" w:rsidRDefault="00745F11" w:rsidP="00745F11">
      <w:pPr>
        <w:ind w:left="720"/>
        <w:rPr>
          <w:rFonts w:asciiTheme="majorBidi" w:hAnsiTheme="majorBidi" w:cstheme="majorBidi"/>
          <w:sz w:val="28"/>
          <w:szCs w:val="28"/>
        </w:rPr>
      </w:pPr>
    </w:p>
    <w:p w14:paraId="2F585C64" w14:textId="77777777" w:rsidR="00745F11" w:rsidRDefault="00745F11" w:rsidP="00745F11">
      <w:pPr>
        <w:ind w:left="720"/>
        <w:rPr>
          <w:rFonts w:asciiTheme="majorBidi" w:hAnsiTheme="majorBidi" w:cstheme="majorBidi"/>
          <w:sz w:val="40"/>
          <w:szCs w:val="40"/>
          <w:lang w:val="en-US"/>
        </w:rPr>
      </w:pPr>
      <w:r w:rsidRPr="00FE0207">
        <w:rPr>
          <w:rFonts w:asciiTheme="majorBidi" w:hAnsiTheme="majorBidi" w:cstheme="majorBidi"/>
          <w:sz w:val="40"/>
          <w:szCs w:val="40"/>
          <w:lang w:val="en-US"/>
        </w:rPr>
        <w:t xml:space="preserve">Small </w:t>
      </w:r>
      <w:r w:rsidRPr="00FE0207">
        <w:rPr>
          <w:rFonts w:asciiTheme="majorBidi" w:hAnsiTheme="majorBidi" w:cstheme="majorBidi"/>
          <w:i/>
          <w:iCs/>
          <w:sz w:val="40"/>
          <w:szCs w:val="40"/>
          <w:lang w:val="en-US"/>
        </w:rPr>
        <w:t>n</w:t>
      </w:r>
      <w:r w:rsidRPr="00FE0207">
        <w:rPr>
          <w:rFonts w:asciiTheme="majorBidi" w:hAnsiTheme="majorBidi" w:cstheme="majorBidi"/>
          <w:sz w:val="40"/>
          <w:szCs w:val="40"/>
          <w:lang w:val="en-US"/>
        </w:rPr>
        <w:t xml:space="preserve"> Designs</w:t>
      </w:r>
    </w:p>
    <w:p w14:paraId="6BDD319B" w14:textId="77777777" w:rsidR="00745F11" w:rsidRPr="00FE0207" w:rsidRDefault="00745F11" w:rsidP="00CD04AE">
      <w:pPr>
        <w:numPr>
          <w:ilvl w:val="0"/>
          <w:numId w:val="65"/>
        </w:numPr>
        <w:rPr>
          <w:rFonts w:asciiTheme="majorBidi" w:hAnsiTheme="majorBidi" w:cstheme="majorBidi"/>
          <w:sz w:val="28"/>
          <w:szCs w:val="28"/>
        </w:rPr>
      </w:pPr>
      <w:r w:rsidRPr="00FE0207">
        <w:rPr>
          <w:rFonts w:asciiTheme="majorBidi" w:hAnsiTheme="majorBidi" w:cstheme="majorBidi"/>
          <w:sz w:val="28"/>
          <w:szCs w:val="28"/>
          <w:lang w:val="en-US"/>
        </w:rPr>
        <w:t xml:space="preserve">With the small </w:t>
      </w:r>
      <w:r w:rsidRPr="00FE0207">
        <w:rPr>
          <w:rFonts w:asciiTheme="majorBidi" w:hAnsiTheme="majorBidi" w:cstheme="majorBidi"/>
          <w:i/>
          <w:iCs/>
          <w:sz w:val="28"/>
          <w:szCs w:val="28"/>
          <w:lang w:val="en-US"/>
        </w:rPr>
        <w:t>n</w:t>
      </w:r>
      <w:r w:rsidRPr="00FE0207">
        <w:rPr>
          <w:rFonts w:asciiTheme="majorBidi" w:hAnsiTheme="majorBidi" w:cstheme="majorBidi"/>
          <w:sz w:val="28"/>
          <w:szCs w:val="28"/>
          <w:lang w:val="en-US"/>
        </w:rPr>
        <w:t xml:space="preserve"> design, there is </w:t>
      </w:r>
      <w:r w:rsidRPr="00FE0207">
        <w:rPr>
          <w:rFonts w:asciiTheme="majorBidi" w:hAnsiTheme="majorBidi" w:cstheme="majorBidi"/>
          <w:sz w:val="28"/>
          <w:szCs w:val="28"/>
          <w:highlight w:val="darkGray"/>
          <w:lang w:val="en-US"/>
        </w:rPr>
        <w:t>only a small number of participants</w:t>
      </w:r>
      <w:r w:rsidRPr="00FE0207">
        <w:rPr>
          <w:rFonts w:asciiTheme="majorBidi" w:hAnsiTheme="majorBidi" w:cstheme="majorBidi"/>
          <w:sz w:val="28"/>
          <w:szCs w:val="28"/>
          <w:lang w:val="en-US"/>
        </w:rPr>
        <w:t xml:space="preserve">.  </w:t>
      </w:r>
    </w:p>
    <w:p w14:paraId="1FC4F9E0" w14:textId="77777777" w:rsidR="00745F11" w:rsidRPr="00FE0207" w:rsidRDefault="00745F11" w:rsidP="00CD04AE">
      <w:pPr>
        <w:numPr>
          <w:ilvl w:val="0"/>
          <w:numId w:val="65"/>
        </w:numPr>
        <w:rPr>
          <w:rFonts w:asciiTheme="majorBidi" w:hAnsiTheme="majorBidi" w:cstheme="majorBidi"/>
          <w:sz w:val="28"/>
          <w:szCs w:val="28"/>
        </w:rPr>
      </w:pPr>
      <w:r w:rsidRPr="00FE0207">
        <w:rPr>
          <w:rFonts w:asciiTheme="majorBidi" w:hAnsiTheme="majorBidi" w:cstheme="majorBidi"/>
          <w:sz w:val="28"/>
          <w:szCs w:val="28"/>
          <w:lang w:val="en-US"/>
        </w:rPr>
        <w:t xml:space="preserve">This type of design is commonly </w:t>
      </w:r>
      <w:r w:rsidRPr="00FE0207">
        <w:rPr>
          <w:rFonts w:asciiTheme="majorBidi" w:hAnsiTheme="majorBidi" w:cstheme="majorBidi"/>
          <w:b/>
          <w:bCs/>
          <w:sz w:val="28"/>
          <w:szCs w:val="28"/>
          <w:lang w:val="en-US"/>
        </w:rPr>
        <w:t xml:space="preserve">found </w:t>
      </w:r>
      <w:r w:rsidRPr="00FE0207">
        <w:rPr>
          <w:rFonts w:asciiTheme="majorBidi" w:hAnsiTheme="majorBidi" w:cstheme="majorBidi"/>
          <w:sz w:val="28"/>
          <w:szCs w:val="28"/>
          <w:lang w:val="en-US"/>
        </w:rPr>
        <w:t xml:space="preserve">in </w:t>
      </w:r>
      <w:r w:rsidRPr="00FE0207">
        <w:rPr>
          <w:rFonts w:asciiTheme="majorBidi" w:hAnsiTheme="majorBidi" w:cstheme="majorBidi"/>
          <w:sz w:val="28"/>
          <w:szCs w:val="28"/>
          <w:highlight w:val="darkGray"/>
          <w:lang w:val="en-US"/>
        </w:rPr>
        <w:t>clinical or counselling psychology</w:t>
      </w:r>
      <w:r w:rsidRPr="00FE0207">
        <w:rPr>
          <w:rFonts w:asciiTheme="majorBidi" w:hAnsiTheme="majorBidi" w:cstheme="majorBidi"/>
          <w:sz w:val="28"/>
          <w:szCs w:val="28"/>
          <w:lang w:val="en-US"/>
        </w:rPr>
        <w:t xml:space="preserve"> where differences in treatment are investigated on small numbers of clients. </w:t>
      </w:r>
    </w:p>
    <w:p w14:paraId="62B2D5DF" w14:textId="77777777" w:rsidR="00745F11" w:rsidRDefault="00745F11" w:rsidP="00745F11">
      <w:pPr>
        <w:ind w:left="720"/>
        <w:rPr>
          <w:rFonts w:asciiTheme="majorBidi" w:hAnsiTheme="majorBidi" w:cstheme="majorBidi"/>
          <w:sz w:val="28"/>
          <w:szCs w:val="28"/>
        </w:rPr>
      </w:pPr>
    </w:p>
    <w:p w14:paraId="01C3C181" w14:textId="77777777" w:rsidR="00745F11" w:rsidRDefault="00745F11" w:rsidP="00745F11">
      <w:pPr>
        <w:ind w:left="720"/>
        <w:rPr>
          <w:rFonts w:asciiTheme="majorBidi" w:hAnsiTheme="majorBidi" w:cstheme="majorBidi"/>
          <w:sz w:val="40"/>
          <w:szCs w:val="40"/>
          <w:lang w:val="en-US"/>
        </w:rPr>
      </w:pPr>
      <w:r w:rsidRPr="00FE0207">
        <w:rPr>
          <w:rFonts w:asciiTheme="majorBidi" w:hAnsiTheme="majorBidi" w:cstheme="majorBidi"/>
          <w:sz w:val="40"/>
          <w:szCs w:val="40"/>
          <w:lang w:val="en-US"/>
        </w:rPr>
        <w:t>Related and Unrelated Designs</w:t>
      </w:r>
    </w:p>
    <w:p w14:paraId="4DE31E25" w14:textId="77777777" w:rsidR="00745F11" w:rsidRPr="00FE0207" w:rsidRDefault="00745F11" w:rsidP="00CD04AE">
      <w:pPr>
        <w:numPr>
          <w:ilvl w:val="0"/>
          <w:numId w:val="66"/>
        </w:numPr>
        <w:rPr>
          <w:rFonts w:asciiTheme="majorBidi" w:hAnsiTheme="majorBidi" w:cstheme="majorBidi"/>
          <w:sz w:val="28"/>
          <w:szCs w:val="28"/>
        </w:rPr>
      </w:pPr>
      <w:r w:rsidRPr="00FE0207">
        <w:rPr>
          <w:rFonts w:asciiTheme="majorBidi" w:hAnsiTheme="majorBidi" w:cstheme="majorBidi"/>
          <w:sz w:val="28"/>
          <w:szCs w:val="28"/>
          <w:lang w:val="en-US"/>
        </w:rPr>
        <w:t xml:space="preserve">In a </w:t>
      </w:r>
      <w:r w:rsidRPr="00FE0207">
        <w:rPr>
          <w:rFonts w:asciiTheme="majorBidi" w:hAnsiTheme="majorBidi" w:cstheme="majorBidi"/>
          <w:b/>
          <w:bCs/>
          <w:sz w:val="28"/>
          <w:szCs w:val="28"/>
          <w:highlight w:val="darkCyan"/>
          <w:lang w:val="en-US"/>
        </w:rPr>
        <w:t>related design</w:t>
      </w:r>
      <w:r w:rsidRPr="00FE0207">
        <w:rPr>
          <w:rFonts w:asciiTheme="majorBidi" w:hAnsiTheme="majorBidi" w:cstheme="majorBidi"/>
          <w:sz w:val="28"/>
          <w:szCs w:val="28"/>
          <w:lang w:val="en-US"/>
        </w:rPr>
        <w:t xml:space="preserve">, a score in one condition (e.g., hot) is directly paired with a score in the other condition (cold). </w:t>
      </w:r>
    </w:p>
    <w:p w14:paraId="1D0858B3" w14:textId="77777777" w:rsidR="00745F11" w:rsidRPr="00613994" w:rsidRDefault="00745F11" w:rsidP="00CD04AE">
      <w:pPr>
        <w:numPr>
          <w:ilvl w:val="0"/>
          <w:numId w:val="66"/>
        </w:numPr>
        <w:rPr>
          <w:rFonts w:asciiTheme="majorBidi" w:hAnsiTheme="majorBidi" w:cstheme="majorBidi"/>
          <w:sz w:val="28"/>
          <w:szCs w:val="28"/>
        </w:rPr>
      </w:pPr>
      <w:r w:rsidRPr="00FE0207">
        <w:rPr>
          <w:rFonts w:asciiTheme="majorBidi" w:hAnsiTheme="majorBidi" w:cstheme="majorBidi"/>
          <w:sz w:val="28"/>
          <w:szCs w:val="28"/>
          <w:lang w:val="en-US"/>
        </w:rPr>
        <w:t xml:space="preserve">This </w:t>
      </w:r>
      <w:r w:rsidRPr="00FE0207">
        <w:rPr>
          <w:rFonts w:asciiTheme="majorBidi" w:hAnsiTheme="majorBidi" w:cstheme="majorBidi"/>
          <w:i/>
          <w:iCs/>
          <w:sz w:val="28"/>
          <w:szCs w:val="28"/>
          <w:lang w:val="en-US"/>
        </w:rPr>
        <w:t xml:space="preserve">technique applies </w:t>
      </w:r>
      <w:r w:rsidRPr="00FE0207">
        <w:rPr>
          <w:rFonts w:asciiTheme="majorBidi" w:hAnsiTheme="majorBidi" w:cstheme="majorBidi"/>
          <w:sz w:val="28"/>
          <w:szCs w:val="28"/>
          <w:lang w:val="en-US"/>
        </w:rPr>
        <w:t xml:space="preserve">to </w:t>
      </w:r>
      <w:r w:rsidRPr="00FE0207">
        <w:rPr>
          <w:rFonts w:asciiTheme="majorBidi" w:hAnsiTheme="majorBidi" w:cstheme="majorBidi"/>
          <w:sz w:val="28"/>
          <w:szCs w:val="28"/>
          <w:highlight w:val="darkCyan"/>
          <w:lang w:val="en-US"/>
        </w:rPr>
        <w:t>repeated measures designs</w:t>
      </w:r>
      <w:r w:rsidRPr="00FE0207">
        <w:rPr>
          <w:rFonts w:asciiTheme="majorBidi" w:hAnsiTheme="majorBidi" w:cstheme="majorBidi"/>
          <w:sz w:val="28"/>
          <w:szCs w:val="28"/>
          <w:lang w:val="en-US"/>
        </w:rPr>
        <w:t xml:space="preserve"> and </w:t>
      </w:r>
      <w:r w:rsidRPr="00FE0207">
        <w:rPr>
          <w:rFonts w:asciiTheme="majorBidi" w:hAnsiTheme="majorBidi" w:cstheme="majorBidi"/>
          <w:sz w:val="40"/>
          <w:szCs w:val="40"/>
          <w:lang w:val="en-US"/>
        </w:rPr>
        <w:t xml:space="preserve">not </w:t>
      </w:r>
      <w:r w:rsidRPr="00FE0207">
        <w:rPr>
          <w:rFonts w:asciiTheme="majorBidi" w:hAnsiTheme="majorBidi" w:cstheme="majorBidi"/>
          <w:sz w:val="28"/>
          <w:szCs w:val="28"/>
          <w:highlight w:val="darkYellow"/>
          <w:lang w:val="en-US"/>
        </w:rPr>
        <w:t>independent designs,</w:t>
      </w:r>
      <w:r w:rsidRPr="00FE0207">
        <w:rPr>
          <w:rFonts w:asciiTheme="majorBidi" w:hAnsiTheme="majorBidi" w:cstheme="majorBidi"/>
          <w:sz w:val="28"/>
          <w:szCs w:val="28"/>
          <w:lang w:val="en-US"/>
        </w:rPr>
        <w:t xml:space="preserve"> which are considered </w:t>
      </w:r>
      <w:r w:rsidRPr="00FE0207">
        <w:rPr>
          <w:rFonts w:asciiTheme="majorBidi" w:hAnsiTheme="majorBidi" w:cstheme="majorBidi"/>
          <w:b/>
          <w:bCs/>
          <w:sz w:val="28"/>
          <w:szCs w:val="28"/>
          <w:highlight w:val="darkYellow"/>
          <w:lang w:val="en-US"/>
        </w:rPr>
        <w:t>unrelated designs</w:t>
      </w:r>
      <w:r w:rsidRPr="00FE0207">
        <w:rPr>
          <w:rFonts w:asciiTheme="majorBidi" w:hAnsiTheme="majorBidi" w:cstheme="majorBidi"/>
          <w:sz w:val="28"/>
          <w:szCs w:val="28"/>
          <w:highlight w:val="darkYellow"/>
          <w:lang w:val="en-US"/>
        </w:rPr>
        <w:t>.</w:t>
      </w:r>
    </w:p>
    <w:p w14:paraId="5B4C04BC" w14:textId="77777777" w:rsidR="00745F11" w:rsidRDefault="00745F11" w:rsidP="00745F11">
      <w:pPr>
        <w:ind w:left="720"/>
        <w:rPr>
          <w:rFonts w:asciiTheme="majorBidi" w:hAnsiTheme="majorBidi" w:cstheme="majorBidi"/>
          <w:sz w:val="28"/>
          <w:szCs w:val="28"/>
        </w:rPr>
      </w:pPr>
    </w:p>
    <w:p w14:paraId="0E5E81EF"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More Complex Experimental Designs</w:t>
      </w:r>
    </w:p>
    <w:p w14:paraId="5AAB54EF" w14:textId="77777777" w:rsidR="00745F11" w:rsidRPr="00425994" w:rsidRDefault="00745F11" w:rsidP="00CD04AE">
      <w:pPr>
        <w:numPr>
          <w:ilvl w:val="0"/>
          <w:numId w:val="67"/>
        </w:numPr>
        <w:rPr>
          <w:rFonts w:asciiTheme="majorBidi" w:hAnsiTheme="majorBidi" w:cstheme="majorBidi"/>
          <w:sz w:val="28"/>
          <w:szCs w:val="28"/>
        </w:rPr>
      </w:pPr>
      <w:r w:rsidRPr="00425994">
        <w:rPr>
          <w:rFonts w:asciiTheme="majorBidi" w:hAnsiTheme="majorBidi" w:cstheme="majorBidi"/>
          <w:sz w:val="28"/>
          <w:szCs w:val="28"/>
          <w:lang w:val="en-US"/>
        </w:rPr>
        <w:t xml:space="preserve">Sometimes we wish to </w:t>
      </w:r>
      <w:r w:rsidRPr="00425994">
        <w:rPr>
          <w:rFonts w:asciiTheme="majorBidi" w:hAnsiTheme="majorBidi" w:cstheme="majorBidi"/>
          <w:sz w:val="28"/>
          <w:szCs w:val="28"/>
          <w:highlight w:val="darkGray"/>
          <w:lang w:val="en-US"/>
        </w:rPr>
        <w:t>examine more than one independent variable</w:t>
      </w:r>
      <w:r w:rsidRPr="00425994">
        <w:rPr>
          <w:rFonts w:asciiTheme="majorBidi" w:hAnsiTheme="majorBidi" w:cstheme="majorBidi"/>
          <w:sz w:val="28"/>
          <w:szCs w:val="28"/>
          <w:lang w:val="en-US"/>
        </w:rPr>
        <w:t xml:space="preserve"> in a given study because it is more lifelike.</w:t>
      </w:r>
    </w:p>
    <w:p w14:paraId="79E64DFB" w14:textId="77777777" w:rsidR="00745F11" w:rsidRPr="00425994" w:rsidRDefault="00745F11" w:rsidP="00CD04AE">
      <w:pPr>
        <w:numPr>
          <w:ilvl w:val="0"/>
          <w:numId w:val="67"/>
        </w:numPr>
        <w:rPr>
          <w:rFonts w:asciiTheme="majorBidi" w:hAnsiTheme="majorBidi" w:cstheme="majorBidi"/>
          <w:sz w:val="28"/>
          <w:szCs w:val="28"/>
          <w:highlight w:val="darkGray"/>
        </w:rPr>
      </w:pPr>
      <w:r w:rsidRPr="00425994">
        <w:rPr>
          <w:rFonts w:asciiTheme="majorBidi" w:hAnsiTheme="majorBidi" w:cstheme="majorBidi"/>
          <w:sz w:val="28"/>
          <w:szCs w:val="28"/>
          <w:lang w:val="en-US"/>
        </w:rPr>
        <w:t xml:space="preserve">Designs such as these are called </w:t>
      </w:r>
      <w:r w:rsidRPr="00425994">
        <w:rPr>
          <w:rFonts w:asciiTheme="majorBidi" w:hAnsiTheme="majorBidi" w:cstheme="majorBidi"/>
          <w:b/>
          <w:bCs/>
          <w:sz w:val="28"/>
          <w:szCs w:val="28"/>
          <w:highlight w:val="darkGray"/>
          <w:lang w:val="en-US"/>
        </w:rPr>
        <w:t>multi-factorial designs,</w:t>
      </w:r>
      <w:r w:rsidRPr="00425994">
        <w:rPr>
          <w:rFonts w:asciiTheme="majorBidi" w:hAnsiTheme="majorBidi" w:cstheme="majorBidi"/>
          <w:sz w:val="28"/>
          <w:szCs w:val="28"/>
          <w:highlight w:val="darkGray"/>
          <w:lang w:val="en-US"/>
        </w:rPr>
        <w:t xml:space="preserve"> where each independent variable is referred to as a factor.</w:t>
      </w:r>
    </w:p>
    <w:p w14:paraId="134A8B60" w14:textId="77777777" w:rsidR="00745F11" w:rsidRDefault="00745F11" w:rsidP="00745F11">
      <w:pPr>
        <w:ind w:left="720"/>
        <w:rPr>
          <w:rFonts w:asciiTheme="majorBidi" w:hAnsiTheme="majorBidi" w:cstheme="majorBidi"/>
          <w:sz w:val="40"/>
          <w:szCs w:val="40"/>
        </w:rPr>
      </w:pPr>
    </w:p>
    <w:p w14:paraId="2DD198A6" w14:textId="77777777" w:rsidR="00745F11" w:rsidRDefault="00745F11" w:rsidP="00745F11">
      <w:pPr>
        <w:ind w:left="720"/>
        <w:rPr>
          <w:rFonts w:asciiTheme="majorBidi" w:hAnsiTheme="majorBidi" w:cstheme="majorBidi"/>
          <w:sz w:val="40"/>
          <w:szCs w:val="40"/>
        </w:rPr>
      </w:pPr>
    </w:p>
    <w:p w14:paraId="5CD9E9AD" w14:textId="77777777" w:rsidR="00745F11" w:rsidRDefault="00745F11" w:rsidP="00745F11">
      <w:pPr>
        <w:ind w:left="720"/>
        <w:rPr>
          <w:rFonts w:asciiTheme="majorBidi" w:hAnsiTheme="majorBidi" w:cstheme="majorBidi"/>
          <w:sz w:val="40"/>
          <w:szCs w:val="40"/>
        </w:rPr>
      </w:pPr>
    </w:p>
    <w:p w14:paraId="2EE675BA" w14:textId="77777777" w:rsidR="00745F11" w:rsidRPr="00425994" w:rsidRDefault="00745F11" w:rsidP="00745F11">
      <w:pPr>
        <w:ind w:left="720"/>
        <w:rPr>
          <w:rFonts w:asciiTheme="majorBidi" w:hAnsiTheme="majorBidi" w:cstheme="majorBidi"/>
          <w:sz w:val="40"/>
          <w:szCs w:val="40"/>
        </w:rPr>
      </w:pPr>
      <w:r>
        <w:rPr>
          <w:rFonts w:asciiTheme="majorBidi" w:hAnsiTheme="majorBidi" w:cstheme="majorBidi"/>
          <w:sz w:val="40"/>
          <w:szCs w:val="40"/>
          <w:lang w:val="en-US"/>
        </w:rPr>
        <w:t>CH</w:t>
      </w:r>
      <w:proofErr w:type="gramStart"/>
      <w:r>
        <w:rPr>
          <w:rFonts w:asciiTheme="majorBidi" w:hAnsiTheme="majorBidi" w:cstheme="majorBidi"/>
          <w:sz w:val="40"/>
          <w:szCs w:val="40"/>
          <w:lang w:val="en-US"/>
        </w:rPr>
        <w:t>6:</w:t>
      </w:r>
      <w:r w:rsidRPr="00425994">
        <w:rPr>
          <w:rFonts w:asciiTheme="majorBidi" w:hAnsiTheme="majorBidi" w:cstheme="majorBidi"/>
          <w:sz w:val="40"/>
          <w:szCs w:val="40"/>
          <w:lang w:val="en-US"/>
        </w:rPr>
        <w:t>How</w:t>
      </w:r>
      <w:proofErr w:type="gramEnd"/>
      <w:r w:rsidRPr="00425994">
        <w:rPr>
          <w:rFonts w:asciiTheme="majorBidi" w:hAnsiTheme="majorBidi" w:cstheme="majorBidi"/>
          <w:sz w:val="40"/>
          <w:szCs w:val="40"/>
          <w:lang w:val="en-US"/>
        </w:rPr>
        <w:t xml:space="preserve"> to Evaluate Research Critically</w:t>
      </w:r>
    </w:p>
    <w:p w14:paraId="5A3F3F47" w14:textId="77777777" w:rsidR="00745F11" w:rsidRDefault="00745F11" w:rsidP="00745F11">
      <w:pPr>
        <w:ind w:left="720"/>
        <w:rPr>
          <w:rFonts w:asciiTheme="majorBidi" w:hAnsiTheme="majorBidi" w:cstheme="majorBidi"/>
          <w:sz w:val="40"/>
          <w:szCs w:val="40"/>
        </w:rPr>
      </w:pPr>
    </w:p>
    <w:p w14:paraId="476B7769" w14:textId="77777777" w:rsidR="00745F11" w:rsidRDefault="00745F11" w:rsidP="00745F11">
      <w:pPr>
        <w:ind w:left="720"/>
        <w:rPr>
          <w:rFonts w:asciiTheme="majorBidi" w:hAnsiTheme="majorBidi" w:cstheme="majorBidi"/>
          <w:b/>
          <w:bCs/>
          <w:sz w:val="32"/>
          <w:szCs w:val="32"/>
          <w:lang w:val="en-US"/>
        </w:rPr>
      </w:pPr>
      <w:r w:rsidRPr="00425994">
        <w:rPr>
          <w:rFonts w:asciiTheme="majorBidi" w:hAnsiTheme="majorBidi" w:cstheme="majorBidi"/>
          <w:b/>
          <w:bCs/>
          <w:sz w:val="32"/>
          <w:szCs w:val="32"/>
          <w:lang w:val="en-US"/>
        </w:rPr>
        <w:t>Reliability, Validity, and Standardization</w:t>
      </w:r>
    </w:p>
    <w:p w14:paraId="00D0D136" w14:textId="77777777" w:rsidR="00745F11" w:rsidRPr="00425994" w:rsidRDefault="00745F11" w:rsidP="00CD04AE">
      <w:pPr>
        <w:numPr>
          <w:ilvl w:val="0"/>
          <w:numId w:val="68"/>
        </w:numPr>
        <w:rPr>
          <w:rFonts w:asciiTheme="majorBidi" w:hAnsiTheme="majorBidi" w:cstheme="majorBidi"/>
          <w:sz w:val="28"/>
          <w:szCs w:val="28"/>
        </w:rPr>
      </w:pPr>
      <w:r w:rsidRPr="00425994">
        <w:rPr>
          <w:rFonts w:asciiTheme="majorBidi" w:hAnsiTheme="majorBidi" w:cstheme="majorBidi"/>
          <w:sz w:val="28"/>
          <w:szCs w:val="28"/>
          <w:lang w:val="en-US"/>
        </w:rPr>
        <w:t xml:space="preserve">Three important concepts in psychology research are </w:t>
      </w:r>
      <w:r w:rsidRPr="00425994">
        <w:rPr>
          <w:rFonts w:asciiTheme="majorBidi" w:hAnsiTheme="majorBidi" w:cstheme="majorBidi"/>
          <w:i/>
          <w:iCs/>
          <w:sz w:val="28"/>
          <w:szCs w:val="28"/>
          <w:lang w:val="en-US"/>
        </w:rPr>
        <w:t>reliability</w:t>
      </w:r>
      <w:r w:rsidRPr="00425994">
        <w:rPr>
          <w:rFonts w:asciiTheme="majorBidi" w:hAnsiTheme="majorBidi" w:cstheme="majorBidi"/>
          <w:sz w:val="28"/>
          <w:szCs w:val="28"/>
          <w:lang w:val="en-US"/>
        </w:rPr>
        <w:t xml:space="preserve">, </w:t>
      </w:r>
      <w:r w:rsidRPr="00425994">
        <w:rPr>
          <w:rFonts w:asciiTheme="majorBidi" w:hAnsiTheme="majorBidi" w:cstheme="majorBidi"/>
          <w:i/>
          <w:iCs/>
          <w:sz w:val="28"/>
          <w:szCs w:val="28"/>
          <w:lang w:val="en-US"/>
        </w:rPr>
        <w:t>validity</w:t>
      </w:r>
      <w:r w:rsidRPr="00425994">
        <w:rPr>
          <w:rFonts w:asciiTheme="majorBidi" w:hAnsiTheme="majorBidi" w:cstheme="majorBidi"/>
          <w:sz w:val="28"/>
          <w:szCs w:val="28"/>
          <w:lang w:val="en-US"/>
        </w:rPr>
        <w:t xml:space="preserve">, and </w:t>
      </w:r>
      <w:r w:rsidRPr="00425994">
        <w:rPr>
          <w:rFonts w:asciiTheme="majorBidi" w:hAnsiTheme="majorBidi" w:cstheme="majorBidi"/>
          <w:i/>
          <w:iCs/>
          <w:sz w:val="28"/>
          <w:szCs w:val="28"/>
          <w:lang w:val="en-US"/>
        </w:rPr>
        <w:t>standardization</w:t>
      </w:r>
      <w:r w:rsidRPr="00425994">
        <w:rPr>
          <w:rFonts w:asciiTheme="majorBidi" w:hAnsiTheme="majorBidi" w:cstheme="majorBidi"/>
          <w:sz w:val="28"/>
          <w:szCs w:val="28"/>
          <w:lang w:val="en-US"/>
        </w:rPr>
        <w:t>.</w:t>
      </w:r>
    </w:p>
    <w:p w14:paraId="65F6C4D4" w14:textId="77777777" w:rsidR="00745F11" w:rsidRPr="00425994" w:rsidRDefault="00745F11" w:rsidP="00CD04AE">
      <w:pPr>
        <w:numPr>
          <w:ilvl w:val="0"/>
          <w:numId w:val="68"/>
        </w:numPr>
        <w:rPr>
          <w:rFonts w:asciiTheme="majorBidi" w:hAnsiTheme="majorBidi" w:cstheme="majorBidi"/>
          <w:sz w:val="28"/>
          <w:szCs w:val="28"/>
        </w:rPr>
      </w:pPr>
      <w:r w:rsidRPr="00425994">
        <w:rPr>
          <w:rFonts w:asciiTheme="majorBidi" w:hAnsiTheme="majorBidi" w:cstheme="majorBidi"/>
          <w:sz w:val="28"/>
          <w:szCs w:val="28"/>
          <w:lang w:val="en-US"/>
        </w:rPr>
        <w:t xml:space="preserve">A measure needs to be </w:t>
      </w:r>
      <w:r w:rsidRPr="00425994">
        <w:rPr>
          <w:rFonts w:asciiTheme="majorBidi" w:hAnsiTheme="majorBidi" w:cstheme="majorBidi"/>
          <w:sz w:val="28"/>
          <w:szCs w:val="28"/>
          <w:highlight w:val="darkGray"/>
          <w:lang w:val="en-US"/>
        </w:rPr>
        <w:t>consistent</w:t>
      </w:r>
      <w:r w:rsidRPr="00425994">
        <w:rPr>
          <w:rFonts w:asciiTheme="majorBidi" w:hAnsiTheme="majorBidi" w:cstheme="majorBidi"/>
          <w:sz w:val="28"/>
          <w:szCs w:val="28"/>
          <w:lang w:val="en-US"/>
        </w:rPr>
        <w:t xml:space="preserve"> (</w:t>
      </w:r>
      <w:r w:rsidRPr="00425994">
        <w:rPr>
          <w:rFonts w:asciiTheme="majorBidi" w:hAnsiTheme="majorBidi" w:cstheme="majorBidi"/>
          <w:b/>
          <w:bCs/>
          <w:sz w:val="28"/>
          <w:szCs w:val="28"/>
          <w:lang w:val="en-US"/>
        </w:rPr>
        <w:t>reliable</w:t>
      </w:r>
      <w:r w:rsidRPr="00425994">
        <w:rPr>
          <w:rFonts w:asciiTheme="majorBidi" w:hAnsiTheme="majorBidi" w:cstheme="majorBidi"/>
          <w:sz w:val="28"/>
          <w:szCs w:val="28"/>
          <w:lang w:val="en-US"/>
        </w:rPr>
        <w:t xml:space="preserve">) and it has to be </w:t>
      </w:r>
      <w:r w:rsidRPr="00425994">
        <w:rPr>
          <w:rFonts w:asciiTheme="majorBidi" w:hAnsiTheme="majorBidi" w:cstheme="majorBidi"/>
          <w:sz w:val="28"/>
          <w:szCs w:val="28"/>
          <w:highlight w:val="darkGray"/>
          <w:lang w:val="en-US"/>
        </w:rPr>
        <w:t>capable of measuring what it is intended to measure</w:t>
      </w:r>
      <w:r w:rsidRPr="00425994">
        <w:rPr>
          <w:rFonts w:asciiTheme="majorBidi" w:hAnsiTheme="majorBidi" w:cstheme="majorBidi"/>
          <w:sz w:val="28"/>
          <w:szCs w:val="28"/>
          <w:lang w:val="en-US"/>
        </w:rPr>
        <w:t xml:space="preserve"> (</w:t>
      </w:r>
      <w:r w:rsidRPr="00425994">
        <w:rPr>
          <w:rFonts w:asciiTheme="majorBidi" w:hAnsiTheme="majorBidi" w:cstheme="majorBidi"/>
          <w:b/>
          <w:bCs/>
          <w:sz w:val="28"/>
          <w:szCs w:val="28"/>
          <w:lang w:val="en-US"/>
        </w:rPr>
        <w:t>validity</w:t>
      </w:r>
      <w:r w:rsidRPr="00425994">
        <w:rPr>
          <w:rFonts w:asciiTheme="majorBidi" w:hAnsiTheme="majorBidi" w:cstheme="majorBidi"/>
          <w:sz w:val="28"/>
          <w:szCs w:val="28"/>
          <w:lang w:val="en-US"/>
        </w:rPr>
        <w:t>).</w:t>
      </w:r>
    </w:p>
    <w:p w14:paraId="46E9EC68" w14:textId="654FD3D5" w:rsidR="00745F11" w:rsidRPr="00187DBD" w:rsidRDefault="00745F11" w:rsidP="00CD04AE">
      <w:pPr>
        <w:numPr>
          <w:ilvl w:val="0"/>
          <w:numId w:val="68"/>
        </w:numPr>
        <w:rPr>
          <w:rFonts w:asciiTheme="majorBidi" w:hAnsiTheme="majorBidi" w:cstheme="majorBidi"/>
          <w:sz w:val="28"/>
          <w:szCs w:val="28"/>
        </w:rPr>
      </w:pPr>
      <w:r w:rsidRPr="00425994">
        <w:rPr>
          <w:rFonts w:asciiTheme="majorBidi" w:hAnsiTheme="majorBidi" w:cstheme="majorBidi"/>
          <w:sz w:val="28"/>
          <w:szCs w:val="28"/>
          <w:lang w:val="en-US"/>
        </w:rPr>
        <w:t xml:space="preserve">A measure must also be </w:t>
      </w:r>
      <w:r w:rsidRPr="00425994">
        <w:rPr>
          <w:rFonts w:asciiTheme="majorBidi" w:hAnsiTheme="majorBidi" w:cstheme="majorBidi"/>
          <w:sz w:val="28"/>
          <w:szCs w:val="28"/>
          <w:highlight w:val="darkGray"/>
          <w:lang w:val="en-US"/>
        </w:rPr>
        <w:t>applicable to populations beyond those participating</w:t>
      </w:r>
      <w:r w:rsidRPr="00425994">
        <w:rPr>
          <w:rFonts w:asciiTheme="majorBidi" w:hAnsiTheme="majorBidi" w:cstheme="majorBidi"/>
          <w:sz w:val="28"/>
          <w:szCs w:val="28"/>
          <w:lang w:val="en-US"/>
        </w:rPr>
        <w:t xml:space="preserve"> in a study (</w:t>
      </w:r>
      <w:r w:rsidRPr="00425994">
        <w:rPr>
          <w:rFonts w:asciiTheme="majorBidi" w:hAnsiTheme="majorBidi" w:cstheme="majorBidi"/>
          <w:b/>
          <w:bCs/>
          <w:sz w:val="28"/>
          <w:szCs w:val="28"/>
          <w:lang w:val="en-US"/>
        </w:rPr>
        <w:t>standardization</w:t>
      </w:r>
      <w:r w:rsidRPr="00425994">
        <w:rPr>
          <w:rFonts w:asciiTheme="majorBidi" w:hAnsiTheme="majorBidi" w:cstheme="majorBidi"/>
          <w:sz w:val="28"/>
          <w:szCs w:val="28"/>
          <w:lang w:val="en-US"/>
        </w:rPr>
        <w:t xml:space="preserve">). </w:t>
      </w:r>
    </w:p>
    <w:p w14:paraId="427E7F06" w14:textId="77777777" w:rsidR="00187DBD" w:rsidRPr="00425994" w:rsidRDefault="00187DBD" w:rsidP="00187DBD">
      <w:pPr>
        <w:rPr>
          <w:rFonts w:asciiTheme="majorBidi" w:hAnsiTheme="majorBidi" w:cstheme="majorBidi"/>
          <w:sz w:val="28"/>
          <w:szCs w:val="28"/>
        </w:rPr>
      </w:pPr>
    </w:p>
    <w:p w14:paraId="171F2C99" w14:textId="77777777" w:rsidR="00745F11" w:rsidRDefault="00745F11" w:rsidP="00745F11">
      <w:pPr>
        <w:ind w:left="720"/>
        <w:rPr>
          <w:rFonts w:asciiTheme="majorBidi" w:hAnsiTheme="majorBidi" w:cstheme="majorBidi"/>
          <w:b/>
          <w:bCs/>
          <w:sz w:val="28"/>
          <w:szCs w:val="28"/>
        </w:rPr>
      </w:pPr>
    </w:p>
    <w:p w14:paraId="21FEA2C1" w14:textId="77777777" w:rsidR="00745F11" w:rsidRDefault="00745F11" w:rsidP="00745F11">
      <w:pPr>
        <w:ind w:left="720"/>
        <w:rPr>
          <w:rFonts w:asciiTheme="majorBidi" w:hAnsiTheme="majorBidi" w:cstheme="majorBidi"/>
          <w:b/>
          <w:bCs/>
          <w:sz w:val="40"/>
          <w:szCs w:val="40"/>
          <w:lang w:val="en-US"/>
        </w:rPr>
      </w:pPr>
      <w:r w:rsidRPr="00425994">
        <w:rPr>
          <w:rFonts w:asciiTheme="majorBidi" w:hAnsiTheme="majorBidi" w:cstheme="majorBidi"/>
          <w:b/>
          <w:bCs/>
          <w:sz w:val="40"/>
          <w:szCs w:val="40"/>
          <w:lang w:val="en-US"/>
        </w:rPr>
        <w:lastRenderedPageBreak/>
        <w:t>Reliability</w:t>
      </w:r>
    </w:p>
    <w:p w14:paraId="40B6904B" w14:textId="77777777" w:rsidR="00745F11" w:rsidRPr="00425994" w:rsidRDefault="00745F11" w:rsidP="00CD04AE">
      <w:pPr>
        <w:numPr>
          <w:ilvl w:val="0"/>
          <w:numId w:val="69"/>
        </w:numPr>
        <w:rPr>
          <w:rFonts w:asciiTheme="majorBidi" w:hAnsiTheme="majorBidi" w:cstheme="majorBidi"/>
          <w:sz w:val="28"/>
          <w:szCs w:val="28"/>
        </w:rPr>
      </w:pPr>
      <w:r w:rsidRPr="00425994">
        <w:rPr>
          <w:rFonts w:asciiTheme="majorBidi" w:hAnsiTheme="majorBidi" w:cstheme="majorBidi"/>
          <w:sz w:val="28"/>
          <w:szCs w:val="28"/>
          <w:lang w:val="en-US"/>
        </w:rPr>
        <w:t xml:space="preserve">Reliability refers to the </w:t>
      </w:r>
      <w:r w:rsidRPr="00425994">
        <w:rPr>
          <w:rFonts w:asciiTheme="majorBidi" w:hAnsiTheme="majorBidi" w:cstheme="majorBidi"/>
          <w:b/>
          <w:bCs/>
          <w:sz w:val="28"/>
          <w:szCs w:val="28"/>
          <w:lang w:val="en-US"/>
        </w:rPr>
        <w:t>consistency of a measure</w:t>
      </w:r>
      <w:r w:rsidRPr="00425994">
        <w:rPr>
          <w:rFonts w:asciiTheme="majorBidi" w:hAnsiTheme="majorBidi" w:cstheme="majorBidi"/>
          <w:sz w:val="28"/>
          <w:szCs w:val="28"/>
          <w:lang w:val="en-US"/>
        </w:rPr>
        <w:t xml:space="preserve"> either across testing at different times (</w:t>
      </w:r>
      <w:r w:rsidRPr="00425994">
        <w:rPr>
          <w:rFonts w:asciiTheme="majorBidi" w:hAnsiTheme="majorBidi" w:cstheme="majorBidi"/>
          <w:b/>
          <w:bCs/>
          <w:sz w:val="28"/>
          <w:szCs w:val="28"/>
          <w:lang w:val="en-US"/>
        </w:rPr>
        <w:t>external</w:t>
      </w:r>
      <w:r w:rsidRPr="00425994">
        <w:rPr>
          <w:rFonts w:asciiTheme="majorBidi" w:hAnsiTheme="majorBidi" w:cstheme="majorBidi"/>
          <w:sz w:val="28"/>
          <w:szCs w:val="28"/>
          <w:lang w:val="en-US"/>
        </w:rPr>
        <w:t>) or within itself (</w:t>
      </w:r>
      <w:r w:rsidRPr="00425994">
        <w:rPr>
          <w:rFonts w:asciiTheme="majorBidi" w:hAnsiTheme="majorBidi" w:cstheme="majorBidi"/>
          <w:b/>
          <w:bCs/>
          <w:sz w:val="28"/>
          <w:szCs w:val="28"/>
          <w:lang w:val="en-US"/>
        </w:rPr>
        <w:t>internal</w:t>
      </w:r>
      <w:r w:rsidRPr="00425994">
        <w:rPr>
          <w:rFonts w:asciiTheme="majorBidi" w:hAnsiTheme="majorBidi" w:cstheme="majorBidi"/>
          <w:sz w:val="28"/>
          <w:szCs w:val="28"/>
          <w:lang w:val="en-US"/>
        </w:rPr>
        <w:t xml:space="preserve">). </w:t>
      </w:r>
    </w:p>
    <w:p w14:paraId="36CA6058" w14:textId="77777777" w:rsidR="00745F11" w:rsidRPr="00425994" w:rsidRDefault="00745F11" w:rsidP="00CD04AE">
      <w:pPr>
        <w:numPr>
          <w:ilvl w:val="0"/>
          <w:numId w:val="69"/>
        </w:numPr>
        <w:rPr>
          <w:rFonts w:asciiTheme="majorBidi" w:hAnsiTheme="majorBidi" w:cstheme="majorBidi"/>
          <w:sz w:val="28"/>
          <w:szCs w:val="28"/>
        </w:rPr>
      </w:pPr>
      <w:r w:rsidRPr="00425994">
        <w:rPr>
          <w:rFonts w:asciiTheme="majorBidi" w:hAnsiTheme="majorBidi" w:cstheme="majorBidi"/>
          <w:sz w:val="28"/>
          <w:szCs w:val="28"/>
          <w:lang w:val="en-US"/>
        </w:rPr>
        <w:t xml:space="preserve">One method for </w:t>
      </w:r>
      <w:r w:rsidRPr="00425994">
        <w:rPr>
          <w:rFonts w:asciiTheme="majorBidi" w:hAnsiTheme="majorBidi" w:cstheme="majorBidi"/>
          <w:b/>
          <w:bCs/>
          <w:sz w:val="28"/>
          <w:szCs w:val="28"/>
          <w:lang w:val="en-US"/>
        </w:rPr>
        <w:t>assessing external reliability</w:t>
      </w:r>
      <w:r w:rsidRPr="00425994">
        <w:rPr>
          <w:rFonts w:asciiTheme="majorBidi" w:hAnsiTheme="majorBidi" w:cstheme="majorBidi"/>
          <w:sz w:val="28"/>
          <w:szCs w:val="28"/>
          <w:lang w:val="en-US"/>
        </w:rPr>
        <w:t xml:space="preserve"> is to </w:t>
      </w:r>
      <w:r w:rsidRPr="00425994">
        <w:rPr>
          <w:rFonts w:asciiTheme="majorBidi" w:hAnsiTheme="majorBidi" w:cstheme="majorBidi"/>
          <w:sz w:val="28"/>
          <w:szCs w:val="28"/>
          <w:highlight w:val="darkGray"/>
          <w:lang w:val="en-US"/>
        </w:rPr>
        <w:t xml:space="preserve">test the same group of people once and then </w:t>
      </w:r>
      <w:proofErr w:type="gramStart"/>
      <w:r w:rsidRPr="00425994">
        <w:rPr>
          <w:rFonts w:asciiTheme="majorBidi" w:hAnsiTheme="majorBidi" w:cstheme="majorBidi"/>
          <w:sz w:val="28"/>
          <w:szCs w:val="28"/>
          <w:highlight w:val="darkGray"/>
          <w:lang w:val="en-US"/>
        </w:rPr>
        <w:t>again</w:t>
      </w:r>
      <w:proofErr w:type="gramEnd"/>
      <w:r w:rsidRPr="00425994">
        <w:rPr>
          <w:rFonts w:asciiTheme="majorBidi" w:hAnsiTheme="majorBidi" w:cstheme="majorBidi"/>
          <w:sz w:val="28"/>
          <w:szCs w:val="28"/>
          <w:highlight w:val="darkGray"/>
          <w:lang w:val="en-US"/>
        </w:rPr>
        <w:t xml:space="preserve"> some time later on two parallel forms of the same test</w:t>
      </w:r>
      <w:r w:rsidRPr="00425994">
        <w:rPr>
          <w:rFonts w:asciiTheme="majorBidi" w:hAnsiTheme="majorBidi" w:cstheme="majorBidi"/>
          <w:sz w:val="28"/>
          <w:szCs w:val="28"/>
          <w:lang w:val="en-US"/>
        </w:rPr>
        <w:t xml:space="preserve">. </w:t>
      </w:r>
    </w:p>
    <w:p w14:paraId="0CDED44F" w14:textId="77777777" w:rsidR="00745F11" w:rsidRPr="00425994" w:rsidRDefault="00745F11" w:rsidP="00CD04AE">
      <w:pPr>
        <w:numPr>
          <w:ilvl w:val="1"/>
          <w:numId w:val="69"/>
        </w:numPr>
        <w:rPr>
          <w:rFonts w:asciiTheme="majorBidi" w:hAnsiTheme="majorBidi" w:cstheme="majorBidi"/>
          <w:sz w:val="28"/>
          <w:szCs w:val="28"/>
        </w:rPr>
      </w:pPr>
      <w:r w:rsidRPr="00425994">
        <w:rPr>
          <w:rFonts w:asciiTheme="majorBidi" w:hAnsiTheme="majorBidi" w:cstheme="majorBidi"/>
          <w:sz w:val="28"/>
          <w:szCs w:val="28"/>
          <w:lang w:val="en-US"/>
        </w:rPr>
        <w:t>The scores obtained from the two administrations of the test are then correlated to yield a measure of test–retest reliability.</w:t>
      </w:r>
    </w:p>
    <w:p w14:paraId="5B8380FC" w14:textId="77777777" w:rsidR="00745F11" w:rsidRPr="00425994" w:rsidRDefault="00745F11" w:rsidP="00CD04AE">
      <w:pPr>
        <w:numPr>
          <w:ilvl w:val="1"/>
          <w:numId w:val="69"/>
        </w:numPr>
        <w:rPr>
          <w:rFonts w:asciiTheme="majorBidi" w:hAnsiTheme="majorBidi" w:cstheme="majorBidi"/>
          <w:sz w:val="28"/>
          <w:szCs w:val="28"/>
        </w:rPr>
      </w:pPr>
      <w:r w:rsidRPr="00425994">
        <w:rPr>
          <w:rFonts w:asciiTheme="majorBidi" w:hAnsiTheme="majorBidi" w:cstheme="majorBidi"/>
          <w:sz w:val="28"/>
          <w:szCs w:val="28"/>
          <w:lang w:val="en-US"/>
        </w:rPr>
        <w:t xml:space="preserve">Correlations between 0.75–0.80 would suggest high external reliability. </w:t>
      </w:r>
    </w:p>
    <w:p w14:paraId="5EF83CC7" w14:textId="77777777" w:rsidR="00745F11" w:rsidRDefault="00745F11" w:rsidP="00745F11">
      <w:pPr>
        <w:ind w:left="720"/>
        <w:rPr>
          <w:rFonts w:asciiTheme="majorBidi" w:hAnsiTheme="majorBidi" w:cstheme="majorBidi"/>
          <w:b/>
          <w:bCs/>
          <w:sz w:val="28"/>
          <w:szCs w:val="28"/>
        </w:rPr>
      </w:pPr>
    </w:p>
    <w:p w14:paraId="74409A72" w14:textId="77777777" w:rsidR="00745F11" w:rsidRPr="00425994" w:rsidRDefault="00745F11" w:rsidP="00CD04AE">
      <w:pPr>
        <w:numPr>
          <w:ilvl w:val="0"/>
          <w:numId w:val="70"/>
        </w:numPr>
        <w:rPr>
          <w:rFonts w:asciiTheme="majorBidi" w:hAnsiTheme="majorBidi" w:cstheme="majorBidi"/>
          <w:sz w:val="28"/>
          <w:szCs w:val="28"/>
        </w:rPr>
      </w:pPr>
      <w:r w:rsidRPr="00425994">
        <w:rPr>
          <w:rFonts w:asciiTheme="majorBidi" w:hAnsiTheme="majorBidi" w:cstheme="majorBidi"/>
          <w:b/>
          <w:bCs/>
          <w:sz w:val="28"/>
          <w:szCs w:val="28"/>
          <w:lang w:val="en-US"/>
        </w:rPr>
        <w:t>Internal reliability</w:t>
      </w:r>
      <w:r w:rsidRPr="00425994">
        <w:rPr>
          <w:rFonts w:asciiTheme="majorBidi" w:hAnsiTheme="majorBidi" w:cstheme="majorBidi"/>
          <w:sz w:val="28"/>
          <w:szCs w:val="28"/>
          <w:lang w:val="en-US"/>
        </w:rPr>
        <w:t xml:space="preserve"> is a method that is used to test whether a scale is </w:t>
      </w:r>
      <w:r w:rsidRPr="00425994">
        <w:rPr>
          <w:rFonts w:asciiTheme="majorBidi" w:hAnsiTheme="majorBidi" w:cstheme="majorBidi"/>
          <w:b/>
          <w:bCs/>
          <w:sz w:val="28"/>
          <w:szCs w:val="28"/>
          <w:lang w:val="en-US"/>
        </w:rPr>
        <w:t>consistent within itself.</w:t>
      </w:r>
      <w:r w:rsidRPr="00425994">
        <w:rPr>
          <w:rFonts w:asciiTheme="majorBidi" w:hAnsiTheme="majorBidi" w:cstheme="majorBidi"/>
          <w:sz w:val="28"/>
          <w:szCs w:val="28"/>
          <w:lang w:val="en-US"/>
        </w:rPr>
        <w:t xml:space="preserve"> </w:t>
      </w:r>
    </w:p>
    <w:p w14:paraId="6D7206CA" w14:textId="77777777" w:rsidR="00745F11" w:rsidRPr="00425994" w:rsidRDefault="00745F11" w:rsidP="00CD04AE">
      <w:pPr>
        <w:numPr>
          <w:ilvl w:val="0"/>
          <w:numId w:val="70"/>
        </w:numPr>
        <w:rPr>
          <w:rFonts w:asciiTheme="majorBidi" w:hAnsiTheme="majorBidi" w:cstheme="majorBidi"/>
          <w:sz w:val="28"/>
          <w:szCs w:val="28"/>
          <w:highlight w:val="darkGray"/>
        </w:rPr>
      </w:pPr>
      <w:r w:rsidRPr="00425994">
        <w:rPr>
          <w:rFonts w:asciiTheme="majorBidi" w:hAnsiTheme="majorBidi" w:cstheme="majorBidi"/>
          <w:sz w:val="28"/>
          <w:szCs w:val="28"/>
          <w:lang w:val="en-US"/>
        </w:rPr>
        <w:t xml:space="preserve">One method for </w:t>
      </w:r>
      <w:r w:rsidRPr="00425994">
        <w:rPr>
          <w:rFonts w:asciiTheme="majorBidi" w:hAnsiTheme="majorBidi" w:cstheme="majorBidi"/>
          <w:b/>
          <w:bCs/>
          <w:sz w:val="28"/>
          <w:szCs w:val="28"/>
          <w:lang w:val="en-US"/>
        </w:rPr>
        <w:t>assessing internal reliability</w:t>
      </w:r>
      <w:r w:rsidRPr="00425994">
        <w:rPr>
          <w:rFonts w:asciiTheme="majorBidi" w:hAnsiTheme="majorBidi" w:cstheme="majorBidi"/>
          <w:sz w:val="28"/>
          <w:szCs w:val="28"/>
          <w:lang w:val="en-US"/>
        </w:rPr>
        <w:t xml:space="preserve"> is to </w:t>
      </w:r>
      <w:r w:rsidRPr="00425994">
        <w:rPr>
          <w:rFonts w:asciiTheme="majorBidi" w:hAnsiTheme="majorBidi" w:cstheme="majorBidi"/>
          <w:sz w:val="28"/>
          <w:szCs w:val="28"/>
          <w:highlight w:val="darkGray"/>
          <w:lang w:val="en-US"/>
        </w:rPr>
        <w:t>calculate a split-half correlation on two equal parts of a test.</w:t>
      </w:r>
    </w:p>
    <w:p w14:paraId="4A7B6B7E" w14:textId="77777777" w:rsidR="00745F11" w:rsidRPr="00425994" w:rsidRDefault="00745F11" w:rsidP="00CD04AE">
      <w:pPr>
        <w:numPr>
          <w:ilvl w:val="1"/>
          <w:numId w:val="70"/>
        </w:numPr>
        <w:rPr>
          <w:rFonts w:asciiTheme="majorBidi" w:hAnsiTheme="majorBidi" w:cstheme="majorBidi"/>
          <w:sz w:val="28"/>
          <w:szCs w:val="28"/>
        </w:rPr>
      </w:pPr>
      <w:r w:rsidRPr="00425994">
        <w:rPr>
          <w:rFonts w:asciiTheme="majorBidi" w:hAnsiTheme="majorBidi" w:cstheme="majorBidi"/>
          <w:sz w:val="28"/>
          <w:szCs w:val="28"/>
          <w:lang w:val="en-US"/>
        </w:rPr>
        <w:t xml:space="preserve">Correlations of .75 to 1 indicate high internal consistency, implying that respondents answered related items in similar ways. </w:t>
      </w:r>
    </w:p>
    <w:p w14:paraId="7BD7A134" w14:textId="77777777" w:rsidR="00745F11" w:rsidRDefault="00745F11" w:rsidP="00745F11">
      <w:pPr>
        <w:ind w:left="720"/>
        <w:rPr>
          <w:rFonts w:asciiTheme="majorBidi" w:hAnsiTheme="majorBidi" w:cstheme="majorBidi"/>
          <w:sz w:val="28"/>
          <w:szCs w:val="28"/>
        </w:rPr>
      </w:pPr>
    </w:p>
    <w:p w14:paraId="1A503F54" w14:textId="77777777" w:rsidR="00745F11" w:rsidRPr="00425994" w:rsidRDefault="00745F11" w:rsidP="00CD04AE">
      <w:pPr>
        <w:numPr>
          <w:ilvl w:val="0"/>
          <w:numId w:val="71"/>
        </w:numPr>
        <w:rPr>
          <w:rFonts w:asciiTheme="majorBidi" w:hAnsiTheme="majorBidi" w:cstheme="majorBidi"/>
          <w:sz w:val="28"/>
          <w:szCs w:val="28"/>
        </w:rPr>
      </w:pPr>
      <w:r w:rsidRPr="00425994">
        <w:rPr>
          <w:rFonts w:asciiTheme="majorBidi" w:hAnsiTheme="majorBidi" w:cstheme="majorBidi"/>
          <w:sz w:val="28"/>
          <w:szCs w:val="28"/>
          <w:lang w:val="en-US"/>
        </w:rPr>
        <w:t xml:space="preserve">Another way to </w:t>
      </w:r>
      <w:r w:rsidRPr="00425994">
        <w:rPr>
          <w:rFonts w:asciiTheme="majorBidi" w:hAnsiTheme="majorBidi" w:cstheme="majorBidi"/>
          <w:b/>
          <w:bCs/>
          <w:sz w:val="28"/>
          <w:szCs w:val="28"/>
          <w:lang w:val="en-US"/>
        </w:rPr>
        <w:t>assess internal reliability</w:t>
      </w:r>
      <w:r w:rsidRPr="00425994">
        <w:rPr>
          <w:rFonts w:asciiTheme="majorBidi" w:hAnsiTheme="majorBidi" w:cstheme="majorBidi"/>
          <w:sz w:val="28"/>
          <w:szCs w:val="28"/>
          <w:lang w:val="en-US"/>
        </w:rPr>
        <w:t xml:space="preserve"> is to </w:t>
      </w:r>
      <w:r w:rsidRPr="00425994">
        <w:rPr>
          <w:rFonts w:asciiTheme="majorBidi" w:hAnsiTheme="majorBidi" w:cstheme="majorBidi"/>
          <w:sz w:val="28"/>
          <w:szCs w:val="28"/>
          <w:highlight w:val="darkGray"/>
          <w:lang w:val="en-US"/>
        </w:rPr>
        <w:t>measure how people vary on individual items in relation to overall variance on the scale.</w:t>
      </w:r>
    </w:p>
    <w:p w14:paraId="139A41AD" w14:textId="77777777" w:rsidR="00745F11" w:rsidRPr="00425994" w:rsidRDefault="00745F11" w:rsidP="00CD04AE">
      <w:pPr>
        <w:numPr>
          <w:ilvl w:val="0"/>
          <w:numId w:val="71"/>
        </w:numPr>
        <w:rPr>
          <w:rFonts w:asciiTheme="majorBidi" w:hAnsiTheme="majorBidi" w:cstheme="majorBidi"/>
          <w:sz w:val="28"/>
          <w:szCs w:val="28"/>
        </w:rPr>
      </w:pPr>
      <w:r w:rsidRPr="00425994">
        <w:rPr>
          <w:rFonts w:asciiTheme="majorBidi" w:hAnsiTheme="majorBidi" w:cstheme="majorBidi"/>
          <w:sz w:val="28"/>
          <w:szCs w:val="28"/>
          <w:highlight w:val="darkGray"/>
          <w:lang w:val="en-US"/>
        </w:rPr>
        <w:t xml:space="preserve">The statistic for estimating a </w:t>
      </w:r>
      <w:r w:rsidRPr="00425994">
        <w:rPr>
          <w:rFonts w:asciiTheme="majorBidi" w:hAnsiTheme="majorBidi" w:cstheme="majorBidi"/>
          <w:b/>
          <w:bCs/>
          <w:sz w:val="28"/>
          <w:szCs w:val="28"/>
          <w:highlight w:val="darkGray"/>
          <w:lang w:val="en-US"/>
        </w:rPr>
        <w:t>test’s internal reliability</w:t>
      </w:r>
      <w:r w:rsidRPr="00425994">
        <w:rPr>
          <w:rFonts w:asciiTheme="majorBidi" w:hAnsiTheme="majorBidi" w:cstheme="majorBidi"/>
          <w:sz w:val="28"/>
          <w:szCs w:val="28"/>
          <w:highlight w:val="darkGray"/>
          <w:lang w:val="en-US"/>
        </w:rPr>
        <w:t xml:space="preserve"> is called </w:t>
      </w:r>
      <w:r w:rsidRPr="00425994">
        <w:rPr>
          <w:rFonts w:asciiTheme="majorBidi" w:hAnsiTheme="majorBidi" w:cstheme="majorBidi"/>
          <w:b/>
          <w:bCs/>
          <w:sz w:val="28"/>
          <w:szCs w:val="28"/>
          <w:highlight w:val="darkGray"/>
          <w:lang w:val="en-US"/>
        </w:rPr>
        <w:t>Cronbach’s alpha</w:t>
      </w:r>
      <w:r w:rsidRPr="00425994">
        <w:rPr>
          <w:rFonts w:asciiTheme="majorBidi" w:hAnsiTheme="majorBidi" w:cstheme="majorBidi"/>
          <w:b/>
          <w:bCs/>
          <w:sz w:val="28"/>
          <w:szCs w:val="28"/>
          <w:lang w:val="en-US"/>
        </w:rPr>
        <w:t xml:space="preserve"> </w:t>
      </w:r>
      <w:r w:rsidRPr="00425994">
        <w:rPr>
          <w:rFonts w:asciiTheme="majorBidi" w:hAnsiTheme="majorBidi" w:cstheme="majorBidi"/>
          <w:sz w:val="28"/>
          <w:szCs w:val="28"/>
          <w:lang w:val="en-US"/>
        </w:rPr>
        <w:t xml:space="preserve">with good reliability represented by alpha values between 0.75 and 1. </w:t>
      </w:r>
    </w:p>
    <w:p w14:paraId="1FD63A41" w14:textId="77777777" w:rsidR="00745F11" w:rsidRDefault="00745F11" w:rsidP="00745F11">
      <w:pPr>
        <w:ind w:left="720"/>
        <w:rPr>
          <w:rFonts w:asciiTheme="majorBidi" w:hAnsiTheme="majorBidi" w:cstheme="majorBidi"/>
          <w:sz w:val="28"/>
          <w:szCs w:val="28"/>
        </w:rPr>
      </w:pPr>
    </w:p>
    <w:p w14:paraId="78859020" w14:textId="77777777" w:rsidR="00745F11" w:rsidRPr="00425994" w:rsidRDefault="00745F11" w:rsidP="00CD04AE">
      <w:pPr>
        <w:numPr>
          <w:ilvl w:val="0"/>
          <w:numId w:val="72"/>
        </w:numPr>
        <w:rPr>
          <w:rFonts w:asciiTheme="majorBidi" w:hAnsiTheme="majorBidi" w:cstheme="majorBidi"/>
          <w:sz w:val="28"/>
          <w:szCs w:val="28"/>
        </w:rPr>
      </w:pPr>
      <w:r w:rsidRPr="00425994">
        <w:rPr>
          <w:rFonts w:asciiTheme="majorBidi" w:hAnsiTheme="majorBidi" w:cstheme="majorBidi"/>
          <w:sz w:val="28"/>
          <w:szCs w:val="28"/>
          <w:lang w:val="en-US"/>
        </w:rPr>
        <w:t xml:space="preserve">Scale reliability can be </w:t>
      </w:r>
      <w:r w:rsidRPr="00425994">
        <w:rPr>
          <w:rFonts w:asciiTheme="majorBidi" w:hAnsiTheme="majorBidi" w:cstheme="majorBidi"/>
          <w:sz w:val="28"/>
          <w:szCs w:val="28"/>
          <w:highlight w:val="darkGray"/>
          <w:lang w:val="en-US"/>
        </w:rPr>
        <w:t>increased</w:t>
      </w:r>
      <w:r w:rsidRPr="00425994">
        <w:rPr>
          <w:rFonts w:asciiTheme="majorBidi" w:hAnsiTheme="majorBidi" w:cstheme="majorBidi"/>
          <w:sz w:val="28"/>
          <w:szCs w:val="28"/>
          <w:lang w:val="en-US"/>
        </w:rPr>
        <w:t xml:space="preserve"> by </w:t>
      </w:r>
      <w:r w:rsidRPr="00425994">
        <w:rPr>
          <w:rFonts w:asciiTheme="majorBidi" w:hAnsiTheme="majorBidi" w:cstheme="majorBidi"/>
          <w:sz w:val="28"/>
          <w:szCs w:val="28"/>
          <w:highlight w:val="darkGray"/>
          <w:lang w:val="en-US"/>
        </w:rPr>
        <w:t>removing items</w:t>
      </w:r>
      <w:r w:rsidRPr="00425994">
        <w:rPr>
          <w:rFonts w:asciiTheme="majorBidi" w:hAnsiTheme="majorBidi" w:cstheme="majorBidi"/>
          <w:sz w:val="28"/>
          <w:szCs w:val="28"/>
          <w:lang w:val="en-US"/>
        </w:rPr>
        <w:t xml:space="preserve"> that </w:t>
      </w:r>
      <w:r w:rsidRPr="00425994">
        <w:rPr>
          <w:rFonts w:asciiTheme="majorBidi" w:hAnsiTheme="majorBidi" w:cstheme="majorBidi"/>
          <w:sz w:val="28"/>
          <w:szCs w:val="28"/>
          <w:highlight w:val="darkGray"/>
          <w:lang w:val="en-US"/>
        </w:rPr>
        <w:t>keep</w:t>
      </w:r>
      <w:r w:rsidRPr="00425994">
        <w:rPr>
          <w:rFonts w:asciiTheme="majorBidi" w:hAnsiTheme="majorBidi" w:cstheme="majorBidi"/>
          <w:sz w:val="28"/>
          <w:szCs w:val="28"/>
          <w:lang w:val="en-US"/>
        </w:rPr>
        <w:t xml:space="preserve"> the </w:t>
      </w:r>
      <w:r w:rsidRPr="00425994">
        <w:rPr>
          <w:rFonts w:asciiTheme="majorBidi" w:hAnsiTheme="majorBidi" w:cstheme="majorBidi"/>
          <w:sz w:val="28"/>
          <w:szCs w:val="28"/>
          <w:highlight w:val="darkGray"/>
          <w:lang w:val="en-US"/>
        </w:rPr>
        <w:t>reliability (alpha) low.</w:t>
      </w:r>
    </w:p>
    <w:p w14:paraId="36F70487" w14:textId="77777777" w:rsidR="00745F11" w:rsidRPr="00425994" w:rsidRDefault="00745F11" w:rsidP="00CD04AE">
      <w:pPr>
        <w:numPr>
          <w:ilvl w:val="0"/>
          <w:numId w:val="72"/>
        </w:numPr>
        <w:rPr>
          <w:rFonts w:asciiTheme="majorBidi" w:hAnsiTheme="majorBidi" w:cstheme="majorBidi"/>
          <w:sz w:val="28"/>
          <w:szCs w:val="28"/>
        </w:rPr>
      </w:pPr>
      <w:r w:rsidRPr="00425994">
        <w:rPr>
          <w:rFonts w:asciiTheme="majorBidi" w:hAnsiTheme="majorBidi" w:cstheme="majorBidi"/>
          <w:sz w:val="28"/>
          <w:szCs w:val="28"/>
          <w:lang w:val="en-US"/>
        </w:rPr>
        <w:t xml:space="preserve">There are a number of </w:t>
      </w:r>
      <w:r w:rsidRPr="00425994">
        <w:rPr>
          <w:rFonts w:asciiTheme="majorBidi" w:hAnsiTheme="majorBidi" w:cstheme="majorBidi"/>
          <w:sz w:val="28"/>
          <w:szCs w:val="28"/>
          <w:u w:val="single"/>
          <w:lang w:val="en-US"/>
        </w:rPr>
        <w:t>methods</w:t>
      </w:r>
      <w:r w:rsidRPr="00425994">
        <w:rPr>
          <w:rFonts w:asciiTheme="majorBidi" w:hAnsiTheme="majorBidi" w:cstheme="majorBidi"/>
          <w:sz w:val="28"/>
          <w:szCs w:val="28"/>
          <w:lang w:val="en-US"/>
        </w:rPr>
        <w:t xml:space="preserve"> available to determine which of the items should be removed.</w:t>
      </w:r>
    </w:p>
    <w:p w14:paraId="3D756DE9" w14:textId="77777777" w:rsidR="00745F11" w:rsidRPr="00425994" w:rsidRDefault="00745F11" w:rsidP="00CD04AE">
      <w:pPr>
        <w:numPr>
          <w:ilvl w:val="0"/>
          <w:numId w:val="72"/>
        </w:numPr>
        <w:rPr>
          <w:rFonts w:asciiTheme="majorBidi" w:hAnsiTheme="majorBidi" w:cstheme="majorBidi"/>
          <w:sz w:val="28"/>
          <w:szCs w:val="28"/>
        </w:rPr>
      </w:pPr>
      <w:r w:rsidRPr="00425994">
        <w:rPr>
          <w:rFonts w:asciiTheme="majorBidi" w:hAnsiTheme="majorBidi" w:cstheme="majorBidi"/>
          <w:sz w:val="28"/>
          <w:szCs w:val="28"/>
          <w:lang w:val="en-US"/>
        </w:rPr>
        <w:t xml:space="preserve">One approach is to conduct an </w:t>
      </w:r>
      <w:r w:rsidRPr="00425994">
        <w:rPr>
          <w:rFonts w:asciiTheme="majorBidi" w:hAnsiTheme="majorBidi" w:cstheme="majorBidi"/>
          <w:b/>
          <w:bCs/>
          <w:sz w:val="28"/>
          <w:szCs w:val="28"/>
          <w:u w:val="single"/>
          <w:lang w:val="en-US"/>
        </w:rPr>
        <w:t>item analysis</w:t>
      </w:r>
      <w:r w:rsidRPr="00425994">
        <w:rPr>
          <w:rFonts w:asciiTheme="majorBidi" w:hAnsiTheme="majorBidi" w:cstheme="majorBidi"/>
          <w:b/>
          <w:bCs/>
          <w:sz w:val="28"/>
          <w:szCs w:val="28"/>
          <w:lang w:val="en-US"/>
        </w:rPr>
        <w:t xml:space="preserve"> </w:t>
      </w:r>
      <w:r w:rsidRPr="00425994">
        <w:rPr>
          <w:rFonts w:asciiTheme="majorBidi" w:hAnsiTheme="majorBidi" w:cstheme="majorBidi"/>
          <w:sz w:val="28"/>
          <w:szCs w:val="28"/>
          <w:lang w:val="en-US"/>
        </w:rPr>
        <w:t>to determine how much alpha would change if that item were deleted.</w:t>
      </w:r>
    </w:p>
    <w:p w14:paraId="5D064654" w14:textId="77777777" w:rsidR="00745F11" w:rsidRDefault="00745F11" w:rsidP="00745F11">
      <w:pPr>
        <w:ind w:left="720"/>
        <w:rPr>
          <w:rFonts w:asciiTheme="majorBidi" w:hAnsiTheme="majorBidi" w:cstheme="majorBidi"/>
          <w:sz w:val="28"/>
          <w:szCs w:val="28"/>
        </w:rPr>
      </w:pPr>
    </w:p>
    <w:p w14:paraId="54C4F7AE" w14:textId="77777777" w:rsidR="00745F11" w:rsidRPr="00425994" w:rsidRDefault="00745F11" w:rsidP="00CD04AE">
      <w:pPr>
        <w:numPr>
          <w:ilvl w:val="0"/>
          <w:numId w:val="73"/>
        </w:numPr>
        <w:rPr>
          <w:rFonts w:asciiTheme="majorBidi" w:hAnsiTheme="majorBidi" w:cstheme="majorBidi"/>
          <w:sz w:val="28"/>
          <w:szCs w:val="28"/>
        </w:rPr>
      </w:pPr>
      <w:r w:rsidRPr="00425994">
        <w:rPr>
          <w:rFonts w:asciiTheme="majorBidi" w:hAnsiTheme="majorBidi" w:cstheme="majorBidi"/>
          <w:sz w:val="28"/>
          <w:szCs w:val="28"/>
          <w:lang w:val="en-US"/>
        </w:rPr>
        <w:t xml:space="preserve">Another </w:t>
      </w:r>
      <w:r w:rsidRPr="00425994">
        <w:rPr>
          <w:rFonts w:asciiTheme="majorBidi" w:hAnsiTheme="majorBidi" w:cstheme="majorBidi"/>
          <w:sz w:val="28"/>
          <w:szCs w:val="28"/>
          <w:u w:val="single"/>
          <w:lang w:val="en-US"/>
        </w:rPr>
        <w:t>method</w:t>
      </w:r>
      <w:r w:rsidRPr="00425994">
        <w:rPr>
          <w:rFonts w:asciiTheme="majorBidi" w:hAnsiTheme="majorBidi" w:cstheme="majorBidi"/>
          <w:sz w:val="28"/>
          <w:szCs w:val="28"/>
          <w:lang w:val="en-US"/>
        </w:rPr>
        <w:t xml:space="preserve"> is to </w:t>
      </w:r>
      <w:r w:rsidRPr="00425994">
        <w:rPr>
          <w:rFonts w:asciiTheme="majorBidi" w:hAnsiTheme="majorBidi" w:cstheme="majorBidi"/>
          <w:b/>
          <w:bCs/>
          <w:sz w:val="28"/>
          <w:szCs w:val="28"/>
          <w:lang w:val="en-US"/>
        </w:rPr>
        <w:t>examine the correlations of participants’</w:t>
      </w:r>
      <w:r w:rsidRPr="00425994">
        <w:rPr>
          <w:rFonts w:asciiTheme="majorBidi" w:hAnsiTheme="majorBidi" w:cstheme="majorBidi"/>
          <w:sz w:val="28"/>
          <w:szCs w:val="28"/>
          <w:lang w:val="en-US"/>
        </w:rPr>
        <w:t xml:space="preserve"> scores on each item with their score overall, and to discard those with the lowest item–total correlations. </w:t>
      </w:r>
    </w:p>
    <w:p w14:paraId="235EAF05" w14:textId="77777777" w:rsidR="00745F11" w:rsidRPr="00425994" w:rsidRDefault="00745F11" w:rsidP="00CD04AE">
      <w:pPr>
        <w:numPr>
          <w:ilvl w:val="0"/>
          <w:numId w:val="73"/>
        </w:numPr>
        <w:rPr>
          <w:rFonts w:asciiTheme="majorBidi" w:hAnsiTheme="majorBidi" w:cstheme="majorBidi"/>
          <w:sz w:val="28"/>
          <w:szCs w:val="28"/>
        </w:rPr>
      </w:pPr>
      <w:r w:rsidRPr="00425994">
        <w:rPr>
          <w:rFonts w:asciiTheme="majorBidi" w:hAnsiTheme="majorBidi" w:cstheme="majorBidi"/>
          <w:sz w:val="28"/>
          <w:szCs w:val="28"/>
          <w:lang w:val="en-US"/>
        </w:rPr>
        <w:t xml:space="preserve">Finally, reliability can be increased by removing those items that </w:t>
      </w:r>
      <w:r w:rsidRPr="00425994">
        <w:rPr>
          <w:rFonts w:asciiTheme="majorBidi" w:hAnsiTheme="majorBidi" w:cstheme="majorBidi"/>
          <w:i/>
          <w:iCs/>
          <w:sz w:val="28"/>
          <w:szCs w:val="28"/>
          <w:lang w:val="en-US"/>
        </w:rPr>
        <w:t>discriminate poorly</w:t>
      </w:r>
      <w:r w:rsidRPr="00425994">
        <w:rPr>
          <w:rFonts w:asciiTheme="majorBidi" w:hAnsiTheme="majorBidi" w:cstheme="majorBidi"/>
          <w:sz w:val="28"/>
          <w:szCs w:val="28"/>
          <w:lang w:val="en-US"/>
        </w:rPr>
        <w:t xml:space="preserve"> between people scoring high on the test and those scoring low. </w:t>
      </w:r>
    </w:p>
    <w:p w14:paraId="026D205F" w14:textId="09DBF18F" w:rsidR="00745F11" w:rsidRDefault="00745F11" w:rsidP="00745F11">
      <w:pPr>
        <w:ind w:left="720"/>
        <w:rPr>
          <w:rFonts w:asciiTheme="majorBidi" w:hAnsiTheme="majorBidi" w:cstheme="majorBidi"/>
          <w:sz w:val="28"/>
          <w:szCs w:val="28"/>
        </w:rPr>
      </w:pPr>
    </w:p>
    <w:p w14:paraId="55CEAF66" w14:textId="752BBB96" w:rsidR="00187DBD" w:rsidRDefault="00187DBD" w:rsidP="00745F11">
      <w:pPr>
        <w:ind w:left="720"/>
        <w:rPr>
          <w:rFonts w:asciiTheme="majorBidi" w:hAnsiTheme="majorBidi" w:cstheme="majorBidi"/>
          <w:sz w:val="28"/>
          <w:szCs w:val="28"/>
        </w:rPr>
      </w:pPr>
    </w:p>
    <w:p w14:paraId="29C85A09" w14:textId="77777777" w:rsidR="00187DBD" w:rsidRDefault="00187DBD" w:rsidP="00745F11">
      <w:pPr>
        <w:ind w:left="720"/>
        <w:rPr>
          <w:rFonts w:asciiTheme="majorBidi" w:hAnsiTheme="majorBidi" w:cstheme="majorBidi"/>
          <w:sz w:val="28"/>
          <w:szCs w:val="28"/>
        </w:rPr>
      </w:pPr>
    </w:p>
    <w:p w14:paraId="2F7F8FEA"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lastRenderedPageBreak/>
        <w:t>Validity</w:t>
      </w:r>
    </w:p>
    <w:p w14:paraId="4BC0CEB7" w14:textId="77777777" w:rsidR="00745F11" w:rsidRDefault="00745F11" w:rsidP="00745F11">
      <w:pPr>
        <w:ind w:left="720"/>
      </w:pPr>
      <w:r>
        <w:fldChar w:fldCharType="begin"/>
      </w:r>
      <w:r>
        <w:instrText xml:space="preserve"> INCLUDEPICTURE "https://www.simplypsychology.org/validity.jpg" \* MERGEFORMATINET </w:instrText>
      </w:r>
      <w:r>
        <w:fldChar w:fldCharType="separate"/>
      </w:r>
      <w:r>
        <w:rPr>
          <w:noProof/>
        </w:rPr>
        <w:drawing>
          <wp:inline distT="0" distB="0" distL="0" distR="0" wp14:anchorId="21AED57D" wp14:editId="4B40ED8F">
            <wp:extent cx="4408446" cy="2833816"/>
            <wp:effectExtent l="0" t="0" r="0" b="0"/>
            <wp:docPr id="15" name="Picture 15" descr="Image result for criterion valid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iterion valid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3182" cy="2843288"/>
                    </a:xfrm>
                    <a:prstGeom prst="rect">
                      <a:avLst/>
                    </a:prstGeom>
                    <a:noFill/>
                    <a:ln>
                      <a:noFill/>
                    </a:ln>
                  </pic:spPr>
                </pic:pic>
              </a:graphicData>
            </a:graphic>
          </wp:inline>
        </w:drawing>
      </w:r>
      <w:r>
        <w:fldChar w:fldCharType="end"/>
      </w:r>
    </w:p>
    <w:p w14:paraId="3EC710A2" w14:textId="77777777" w:rsidR="00745F11" w:rsidRDefault="00745F11" w:rsidP="00745F11">
      <w:pPr>
        <w:ind w:left="720"/>
        <w:rPr>
          <w:rFonts w:asciiTheme="majorBidi" w:hAnsiTheme="majorBidi" w:cstheme="majorBidi"/>
          <w:sz w:val="40"/>
          <w:szCs w:val="40"/>
          <w:lang w:val="en-US"/>
        </w:rPr>
      </w:pPr>
    </w:p>
    <w:p w14:paraId="75D5DBA2"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Showing a test is reliable </w:t>
      </w:r>
      <w:r w:rsidRPr="00425994">
        <w:rPr>
          <w:rFonts w:asciiTheme="majorBidi" w:hAnsiTheme="majorBidi" w:cstheme="majorBidi"/>
          <w:b/>
          <w:bCs/>
          <w:sz w:val="28"/>
          <w:szCs w:val="28"/>
          <w:lang w:val="en-US"/>
        </w:rPr>
        <w:t>is good but it is not enough</w:t>
      </w:r>
      <w:r w:rsidRPr="00425994">
        <w:rPr>
          <w:rFonts w:asciiTheme="majorBidi" w:hAnsiTheme="majorBidi" w:cstheme="majorBidi"/>
          <w:sz w:val="28"/>
          <w:szCs w:val="28"/>
          <w:lang w:val="en-US"/>
        </w:rPr>
        <w:t xml:space="preserve">—a test may have </w:t>
      </w:r>
      <w:r w:rsidRPr="00425994">
        <w:rPr>
          <w:rFonts w:asciiTheme="majorBidi" w:hAnsiTheme="majorBidi" w:cstheme="majorBidi"/>
          <w:sz w:val="28"/>
          <w:szCs w:val="28"/>
          <w:highlight w:val="darkGray"/>
          <w:lang w:val="en-US"/>
        </w:rPr>
        <w:t>high reliability but still not measure what was originally intended</w:t>
      </w:r>
      <w:r w:rsidRPr="00425994">
        <w:rPr>
          <w:rFonts w:asciiTheme="majorBidi" w:hAnsiTheme="majorBidi" w:cstheme="majorBidi"/>
          <w:sz w:val="28"/>
          <w:szCs w:val="28"/>
          <w:lang w:val="en-US"/>
        </w:rPr>
        <w:t xml:space="preserve">. </w:t>
      </w:r>
    </w:p>
    <w:p w14:paraId="2857CC51"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The test must also be valid for it to be useful to researchers.</w:t>
      </w:r>
    </w:p>
    <w:p w14:paraId="4B45F9A5"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The </w:t>
      </w:r>
      <w:r w:rsidRPr="00425994">
        <w:rPr>
          <w:rFonts w:asciiTheme="majorBidi" w:hAnsiTheme="majorBidi" w:cstheme="majorBidi"/>
          <w:sz w:val="28"/>
          <w:szCs w:val="28"/>
          <w:highlight w:val="darkGray"/>
          <w:lang w:val="en-US"/>
        </w:rPr>
        <w:t>simplest measure</w:t>
      </w:r>
      <w:r w:rsidRPr="00425994">
        <w:rPr>
          <w:rFonts w:asciiTheme="majorBidi" w:hAnsiTheme="majorBidi" w:cstheme="majorBidi"/>
          <w:sz w:val="28"/>
          <w:szCs w:val="28"/>
          <w:lang w:val="en-US"/>
        </w:rPr>
        <w:t xml:space="preserve"> of validity is </w:t>
      </w:r>
      <w:r w:rsidRPr="00BD1633">
        <w:rPr>
          <w:rFonts w:asciiTheme="majorBidi" w:hAnsiTheme="majorBidi" w:cstheme="majorBidi"/>
          <w:b/>
          <w:bCs/>
          <w:sz w:val="28"/>
          <w:szCs w:val="28"/>
          <w:highlight w:val="darkCyan"/>
          <w:lang w:val="en-US"/>
        </w:rPr>
        <w:t>face validity</w:t>
      </w:r>
      <w:r w:rsidRPr="00425994">
        <w:rPr>
          <w:rFonts w:asciiTheme="majorBidi" w:hAnsiTheme="majorBidi" w:cstheme="majorBidi"/>
          <w:sz w:val="28"/>
          <w:szCs w:val="28"/>
          <w:lang w:val="en-US"/>
        </w:rPr>
        <w:t>, which refers to the extent that the measure on the surface looks like it is a good measure of the phenomenon in question.</w:t>
      </w:r>
    </w:p>
    <w:p w14:paraId="56870DF3"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On its own, face validity is not an adequate </w:t>
      </w:r>
      <w:r>
        <w:rPr>
          <w:rFonts w:asciiTheme="majorBidi" w:hAnsiTheme="majorBidi" w:cstheme="majorBidi" w:hint="cs"/>
          <w:sz w:val="28"/>
          <w:szCs w:val="28"/>
          <w:rtl/>
          <w:lang w:val="en-US"/>
        </w:rPr>
        <w:t>كاف</w:t>
      </w:r>
      <w:r w:rsidRPr="00425994">
        <w:rPr>
          <w:rFonts w:asciiTheme="majorBidi" w:hAnsiTheme="majorBidi" w:cstheme="majorBidi"/>
          <w:sz w:val="28"/>
          <w:szCs w:val="28"/>
          <w:lang w:val="en-US"/>
        </w:rPr>
        <w:t xml:space="preserve">measure of test validity. </w:t>
      </w:r>
    </w:p>
    <w:p w14:paraId="162F0968"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A more sophisticated version of face validity is </w:t>
      </w:r>
      <w:r w:rsidRPr="00BD1633">
        <w:rPr>
          <w:rFonts w:asciiTheme="majorBidi" w:hAnsiTheme="majorBidi" w:cstheme="majorBidi"/>
          <w:b/>
          <w:bCs/>
          <w:sz w:val="28"/>
          <w:szCs w:val="28"/>
          <w:highlight w:val="darkCyan"/>
          <w:lang w:val="en-US"/>
        </w:rPr>
        <w:t>content</w:t>
      </w:r>
      <w:r w:rsidRPr="00BD1633">
        <w:rPr>
          <w:rFonts w:asciiTheme="majorBidi" w:hAnsiTheme="majorBidi" w:cstheme="majorBidi"/>
          <w:sz w:val="28"/>
          <w:szCs w:val="28"/>
          <w:highlight w:val="darkCyan"/>
          <w:lang w:val="en-US"/>
        </w:rPr>
        <w:t xml:space="preserve"> </w:t>
      </w:r>
      <w:r w:rsidRPr="00BD1633">
        <w:rPr>
          <w:rFonts w:asciiTheme="majorBidi" w:hAnsiTheme="majorBidi" w:cstheme="majorBidi"/>
          <w:b/>
          <w:bCs/>
          <w:sz w:val="28"/>
          <w:szCs w:val="28"/>
          <w:highlight w:val="darkCyan"/>
          <w:lang w:val="en-US"/>
        </w:rPr>
        <w:t>validity</w:t>
      </w:r>
      <w:r w:rsidRPr="00425994">
        <w:rPr>
          <w:rFonts w:asciiTheme="majorBidi" w:hAnsiTheme="majorBidi" w:cstheme="majorBidi"/>
          <w:sz w:val="28"/>
          <w:szCs w:val="28"/>
          <w:lang w:val="en-US"/>
        </w:rPr>
        <w:t xml:space="preserve">, where experts are asked to evaluate a test’s content to ensure that it represents the area it is intended to cover. </w:t>
      </w:r>
    </w:p>
    <w:p w14:paraId="2588A45D"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Another approach is to assess </w:t>
      </w:r>
      <w:r w:rsidRPr="00BD1633">
        <w:rPr>
          <w:rFonts w:asciiTheme="majorBidi" w:hAnsiTheme="majorBidi" w:cstheme="majorBidi"/>
          <w:b/>
          <w:bCs/>
          <w:sz w:val="28"/>
          <w:szCs w:val="28"/>
          <w:highlight w:val="darkCyan"/>
          <w:lang w:val="en-US"/>
        </w:rPr>
        <w:t>criterion validity</w:t>
      </w:r>
      <w:r w:rsidRPr="00425994">
        <w:rPr>
          <w:rFonts w:asciiTheme="majorBidi" w:hAnsiTheme="majorBidi" w:cstheme="majorBidi"/>
          <w:sz w:val="28"/>
          <w:szCs w:val="28"/>
          <w:lang w:val="en-US"/>
        </w:rPr>
        <w:t xml:space="preserve">, which is the extent to which scale scores successfully relate to other known scores in ways that could be predicted. </w:t>
      </w:r>
    </w:p>
    <w:p w14:paraId="06164580"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With </w:t>
      </w:r>
      <w:r w:rsidRPr="00425994">
        <w:rPr>
          <w:rFonts w:asciiTheme="majorBidi" w:hAnsiTheme="majorBidi" w:cstheme="majorBidi"/>
          <w:b/>
          <w:bCs/>
          <w:sz w:val="28"/>
          <w:szCs w:val="28"/>
          <w:lang w:val="en-US"/>
        </w:rPr>
        <w:t>concurrent</w:t>
      </w:r>
      <w:r w:rsidRPr="00425994">
        <w:rPr>
          <w:rFonts w:asciiTheme="majorBidi" w:hAnsiTheme="majorBidi" w:cstheme="majorBidi"/>
          <w:sz w:val="28"/>
          <w:szCs w:val="28"/>
          <w:lang w:val="en-US"/>
        </w:rPr>
        <w:t xml:space="preserve"> </w:t>
      </w:r>
      <w:r w:rsidRPr="00425994">
        <w:rPr>
          <w:rFonts w:asciiTheme="majorBidi" w:hAnsiTheme="majorBidi" w:cstheme="majorBidi"/>
          <w:b/>
          <w:bCs/>
          <w:sz w:val="28"/>
          <w:szCs w:val="28"/>
          <w:lang w:val="en-US"/>
        </w:rPr>
        <w:t>validity</w:t>
      </w:r>
      <w:r w:rsidRPr="00425994">
        <w:rPr>
          <w:rFonts w:asciiTheme="majorBidi" w:hAnsiTheme="majorBidi" w:cstheme="majorBidi"/>
          <w:sz w:val="28"/>
          <w:szCs w:val="28"/>
          <w:lang w:val="en-US"/>
        </w:rPr>
        <w:t>, test scores are assessed in terms of their conformity with scores from another test assumed to measure the same construct.</w:t>
      </w:r>
    </w:p>
    <w:p w14:paraId="1F74FE71"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sz w:val="28"/>
          <w:szCs w:val="28"/>
          <w:lang w:val="en-US"/>
        </w:rPr>
        <w:t xml:space="preserve">A related concept is </w:t>
      </w:r>
      <w:r w:rsidRPr="00425994">
        <w:rPr>
          <w:rFonts w:asciiTheme="majorBidi" w:hAnsiTheme="majorBidi" w:cstheme="majorBidi"/>
          <w:b/>
          <w:bCs/>
          <w:sz w:val="28"/>
          <w:szCs w:val="28"/>
          <w:lang w:val="en-US"/>
        </w:rPr>
        <w:t>predictive validity</w:t>
      </w:r>
      <w:r w:rsidRPr="00425994">
        <w:rPr>
          <w:rFonts w:asciiTheme="majorBidi" w:hAnsiTheme="majorBidi" w:cstheme="majorBidi"/>
          <w:sz w:val="28"/>
          <w:szCs w:val="28"/>
          <w:lang w:val="en-US"/>
        </w:rPr>
        <w:t>, which is the extent to which test scores can be used</w:t>
      </w:r>
      <w:r w:rsidRPr="00425994">
        <w:rPr>
          <w:rFonts w:asciiTheme="majorBidi" w:hAnsiTheme="majorBidi" w:cstheme="majorBidi"/>
          <w:sz w:val="28"/>
          <w:szCs w:val="28"/>
          <w:lang w:val="en-US"/>
        </w:rPr>
        <w:br/>
        <w:t xml:space="preserve">to make a specific prediction on some other variable. </w:t>
      </w:r>
    </w:p>
    <w:p w14:paraId="6651FEB4" w14:textId="77777777" w:rsidR="00745F11" w:rsidRPr="00425994" w:rsidRDefault="00745F11" w:rsidP="00CD04AE">
      <w:pPr>
        <w:numPr>
          <w:ilvl w:val="0"/>
          <w:numId w:val="74"/>
        </w:numPr>
        <w:rPr>
          <w:rFonts w:asciiTheme="majorBidi" w:hAnsiTheme="majorBidi" w:cstheme="majorBidi"/>
          <w:sz w:val="28"/>
          <w:szCs w:val="28"/>
        </w:rPr>
      </w:pPr>
      <w:r w:rsidRPr="00425994">
        <w:rPr>
          <w:rFonts w:asciiTheme="majorBidi" w:hAnsiTheme="majorBidi" w:cstheme="majorBidi"/>
          <w:b/>
          <w:bCs/>
          <w:sz w:val="28"/>
          <w:szCs w:val="28"/>
          <w:lang w:val="en-US"/>
        </w:rPr>
        <w:t xml:space="preserve">Construct validity </w:t>
      </w:r>
      <w:r w:rsidRPr="00425994">
        <w:rPr>
          <w:rFonts w:asciiTheme="majorBidi" w:hAnsiTheme="majorBidi" w:cstheme="majorBidi"/>
          <w:sz w:val="28"/>
          <w:szCs w:val="28"/>
          <w:lang w:val="en-US"/>
        </w:rPr>
        <w:t xml:space="preserve">is a more </w:t>
      </w:r>
      <w:proofErr w:type="gramStart"/>
      <w:r w:rsidRPr="00425994">
        <w:rPr>
          <w:rFonts w:asciiTheme="majorBidi" w:hAnsiTheme="majorBidi" w:cstheme="majorBidi"/>
          <w:sz w:val="28"/>
          <w:szCs w:val="28"/>
          <w:lang w:val="en-US"/>
        </w:rPr>
        <w:t>sophisticated  that</w:t>
      </w:r>
      <w:proofErr w:type="gramEnd"/>
      <w:r w:rsidRPr="00425994">
        <w:rPr>
          <w:rFonts w:asciiTheme="majorBidi" w:hAnsiTheme="majorBidi" w:cstheme="majorBidi"/>
          <w:sz w:val="28"/>
          <w:szCs w:val="28"/>
          <w:lang w:val="en-US"/>
        </w:rPr>
        <w:t xml:space="preserve"> extends beyond a simple one-off procedure that will yield a numerical value for a scale’s validity.</w:t>
      </w:r>
    </w:p>
    <w:p w14:paraId="3539242F" w14:textId="24896798" w:rsidR="00745F11" w:rsidRPr="00745F11" w:rsidRDefault="00745F11" w:rsidP="00CD04AE">
      <w:pPr>
        <w:numPr>
          <w:ilvl w:val="0"/>
          <w:numId w:val="74"/>
        </w:numPr>
        <w:rPr>
          <w:rFonts w:asciiTheme="majorBidi" w:hAnsiTheme="majorBidi" w:cstheme="majorBidi"/>
          <w:sz w:val="28"/>
          <w:szCs w:val="28"/>
        </w:rPr>
      </w:pPr>
      <w:r w:rsidRPr="00BD1633">
        <w:rPr>
          <w:rFonts w:asciiTheme="majorBidi" w:hAnsiTheme="majorBidi" w:cstheme="majorBidi"/>
          <w:b/>
          <w:bCs/>
          <w:sz w:val="28"/>
          <w:szCs w:val="28"/>
          <w:lang w:val="en-US"/>
        </w:rPr>
        <w:t>Construct validity</w:t>
      </w:r>
      <w:r w:rsidRPr="00425994">
        <w:rPr>
          <w:rFonts w:asciiTheme="majorBidi" w:hAnsiTheme="majorBidi" w:cstheme="majorBidi"/>
          <w:sz w:val="28"/>
          <w:szCs w:val="28"/>
          <w:lang w:val="en-US"/>
        </w:rPr>
        <w:t xml:space="preserve"> refers to development of evidence for a psychological construct through hypothesis testing.</w:t>
      </w:r>
    </w:p>
    <w:p w14:paraId="6C2DEB59" w14:textId="77777777" w:rsidR="00745F11" w:rsidRDefault="00745F11" w:rsidP="00745F11">
      <w:pPr>
        <w:ind w:left="720"/>
        <w:rPr>
          <w:rFonts w:asciiTheme="majorBidi" w:hAnsiTheme="majorBidi" w:cstheme="majorBidi"/>
          <w:sz w:val="28"/>
          <w:szCs w:val="28"/>
        </w:rPr>
      </w:pPr>
    </w:p>
    <w:p w14:paraId="38AAB217"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Standardization</w:t>
      </w:r>
    </w:p>
    <w:p w14:paraId="077EE078" w14:textId="77777777" w:rsidR="00745F11" w:rsidRPr="00425994" w:rsidRDefault="00745F11" w:rsidP="00CD04AE">
      <w:pPr>
        <w:numPr>
          <w:ilvl w:val="0"/>
          <w:numId w:val="75"/>
        </w:numPr>
        <w:rPr>
          <w:rFonts w:asciiTheme="majorBidi" w:hAnsiTheme="majorBidi" w:cstheme="majorBidi"/>
          <w:sz w:val="28"/>
          <w:szCs w:val="28"/>
        </w:rPr>
      </w:pPr>
      <w:r w:rsidRPr="00425994">
        <w:rPr>
          <w:rFonts w:asciiTheme="majorBidi" w:hAnsiTheme="majorBidi" w:cstheme="majorBidi"/>
          <w:sz w:val="28"/>
          <w:szCs w:val="28"/>
          <w:lang w:val="en-US"/>
        </w:rPr>
        <w:t xml:space="preserve">In order for test scores to make sense, they need to be standardized; tests are </w:t>
      </w:r>
      <w:r w:rsidRPr="00BD1633">
        <w:rPr>
          <w:rFonts w:asciiTheme="majorBidi" w:hAnsiTheme="majorBidi" w:cstheme="majorBidi"/>
          <w:sz w:val="28"/>
          <w:szCs w:val="28"/>
          <w:highlight w:val="darkCyan"/>
          <w:lang w:val="en-US"/>
        </w:rPr>
        <w:t>standardized</w:t>
      </w:r>
      <w:r w:rsidRPr="00425994">
        <w:rPr>
          <w:rFonts w:asciiTheme="majorBidi" w:hAnsiTheme="majorBidi" w:cstheme="majorBidi"/>
          <w:sz w:val="28"/>
          <w:szCs w:val="28"/>
          <w:lang w:val="en-US"/>
        </w:rPr>
        <w:t xml:space="preserve"> by </w:t>
      </w:r>
      <w:r w:rsidRPr="00BD1633">
        <w:rPr>
          <w:rFonts w:asciiTheme="majorBidi" w:hAnsiTheme="majorBidi" w:cstheme="majorBidi"/>
          <w:sz w:val="28"/>
          <w:szCs w:val="28"/>
          <w:highlight w:val="darkCyan"/>
          <w:lang w:val="en-US"/>
        </w:rPr>
        <w:t>developing norms</w:t>
      </w:r>
      <w:r w:rsidRPr="00425994">
        <w:rPr>
          <w:rFonts w:asciiTheme="majorBidi" w:hAnsiTheme="majorBidi" w:cstheme="majorBidi"/>
          <w:sz w:val="28"/>
          <w:szCs w:val="28"/>
          <w:lang w:val="en-US"/>
        </w:rPr>
        <w:t xml:space="preserve"> for them.</w:t>
      </w:r>
    </w:p>
    <w:p w14:paraId="29761358" w14:textId="77777777" w:rsidR="00745F11" w:rsidRPr="00425994" w:rsidRDefault="00745F11" w:rsidP="00CD04AE">
      <w:pPr>
        <w:numPr>
          <w:ilvl w:val="0"/>
          <w:numId w:val="75"/>
        </w:numPr>
        <w:rPr>
          <w:rFonts w:asciiTheme="majorBidi" w:hAnsiTheme="majorBidi" w:cstheme="majorBidi"/>
          <w:sz w:val="28"/>
          <w:szCs w:val="28"/>
        </w:rPr>
      </w:pPr>
      <w:r w:rsidRPr="00425994">
        <w:rPr>
          <w:rFonts w:asciiTheme="majorBidi" w:hAnsiTheme="majorBidi" w:cstheme="majorBidi"/>
          <w:sz w:val="28"/>
          <w:szCs w:val="28"/>
          <w:lang w:val="en-US"/>
        </w:rPr>
        <w:t>To establish norms, a test must be administered to a large sample of the population.</w:t>
      </w:r>
    </w:p>
    <w:p w14:paraId="31D0CFD7" w14:textId="77777777" w:rsidR="00745F11" w:rsidRPr="00425994" w:rsidRDefault="00745F11" w:rsidP="00CD04AE">
      <w:pPr>
        <w:numPr>
          <w:ilvl w:val="0"/>
          <w:numId w:val="75"/>
        </w:numPr>
        <w:rPr>
          <w:rFonts w:asciiTheme="majorBidi" w:hAnsiTheme="majorBidi" w:cstheme="majorBidi"/>
          <w:sz w:val="28"/>
          <w:szCs w:val="28"/>
        </w:rPr>
      </w:pPr>
      <w:r w:rsidRPr="00425994">
        <w:rPr>
          <w:rFonts w:asciiTheme="majorBidi" w:hAnsiTheme="majorBidi" w:cstheme="majorBidi"/>
          <w:sz w:val="28"/>
          <w:szCs w:val="28"/>
          <w:lang w:val="en-US"/>
        </w:rPr>
        <w:t xml:space="preserve">This will allow us to determine the overall average for that group and the extent to which people vary around this score. </w:t>
      </w:r>
    </w:p>
    <w:p w14:paraId="32C23FC7" w14:textId="77777777" w:rsidR="00745F11" w:rsidRPr="00425994" w:rsidRDefault="00745F11" w:rsidP="00745F11">
      <w:pPr>
        <w:ind w:left="720"/>
        <w:rPr>
          <w:rFonts w:asciiTheme="majorBidi" w:hAnsiTheme="majorBidi" w:cstheme="majorBidi"/>
          <w:sz w:val="28"/>
          <w:szCs w:val="28"/>
        </w:rPr>
      </w:pPr>
    </w:p>
    <w:p w14:paraId="61157282" w14:textId="77777777" w:rsidR="00745F11" w:rsidRPr="00425994" w:rsidRDefault="00745F11" w:rsidP="00CD04AE">
      <w:pPr>
        <w:numPr>
          <w:ilvl w:val="0"/>
          <w:numId w:val="76"/>
        </w:numPr>
        <w:rPr>
          <w:rFonts w:asciiTheme="majorBidi" w:hAnsiTheme="majorBidi" w:cstheme="majorBidi"/>
          <w:sz w:val="28"/>
          <w:szCs w:val="28"/>
        </w:rPr>
      </w:pPr>
      <w:r w:rsidRPr="00425994">
        <w:rPr>
          <w:rFonts w:asciiTheme="majorBidi" w:hAnsiTheme="majorBidi" w:cstheme="majorBidi"/>
          <w:sz w:val="28"/>
          <w:szCs w:val="28"/>
          <w:lang w:val="en-US"/>
        </w:rPr>
        <w:t>Once norms are established, we have a basis for comparing test scores on a given scale.</w:t>
      </w:r>
    </w:p>
    <w:p w14:paraId="0ED6CE6E" w14:textId="77777777" w:rsidR="00745F11" w:rsidRPr="00425994" w:rsidRDefault="00745F11" w:rsidP="00CD04AE">
      <w:pPr>
        <w:numPr>
          <w:ilvl w:val="0"/>
          <w:numId w:val="76"/>
        </w:numPr>
        <w:rPr>
          <w:rFonts w:asciiTheme="majorBidi" w:hAnsiTheme="majorBidi" w:cstheme="majorBidi"/>
          <w:sz w:val="28"/>
          <w:szCs w:val="28"/>
        </w:rPr>
      </w:pPr>
      <w:r w:rsidRPr="00425994">
        <w:rPr>
          <w:rFonts w:asciiTheme="majorBidi" w:hAnsiTheme="majorBidi" w:cstheme="majorBidi"/>
          <w:sz w:val="28"/>
          <w:szCs w:val="28"/>
          <w:lang w:val="en-US"/>
        </w:rPr>
        <w:t xml:space="preserve">An important point to bear in mind is that a test standardized on a </w:t>
      </w:r>
      <w:r w:rsidRPr="00BD1633">
        <w:rPr>
          <w:rFonts w:asciiTheme="majorBidi" w:hAnsiTheme="majorBidi" w:cstheme="majorBidi"/>
          <w:sz w:val="28"/>
          <w:szCs w:val="28"/>
          <w:highlight w:val="darkCyan"/>
          <w:lang w:val="en-US"/>
        </w:rPr>
        <w:t>particular</w:t>
      </w:r>
      <w:r w:rsidRPr="00425994">
        <w:rPr>
          <w:rFonts w:asciiTheme="majorBidi" w:hAnsiTheme="majorBidi" w:cstheme="majorBidi"/>
          <w:sz w:val="28"/>
          <w:szCs w:val="28"/>
          <w:lang w:val="en-US"/>
        </w:rPr>
        <w:t xml:space="preserve"> </w:t>
      </w:r>
      <w:r w:rsidRPr="00BD1633">
        <w:rPr>
          <w:rFonts w:asciiTheme="majorBidi" w:hAnsiTheme="majorBidi" w:cstheme="majorBidi"/>
          <w:sz w:val="28"/>
          <w:szCs w:val="28"/>
          <w:highlight w:val="darkCyan"/>
          <w:lang w:val="en-US"/>
        </w:rPr>
        <w:t>population</w:t>
      </w:r>
      <w:r w:rsidRPr="00425994">
        <w:rPr>
          <w:rFonts w:asciiTheme="majorBidi" w:hAnsiTheme="majorBidi" w:cstheme="majorBidi"/>
          <w:sz w:val="28"/>
          <w:szCs w:val="28"/>
          <w:lang w:val="en-US"/>
        </w:rPr>
        <w:t xml:space="preserve"> </w:t>
      </w:r>
      <w:proofErr w:type="spellStart"/>
      <w:r w:rsidRPr="00BD1633">
        <w:rPr>
          <w:rFonts w:asciiTheme="majorBidi" w:hAnsiTheme="majorBidi" w:cstheme="majorBidi"/>
          <w:sz w:val="28"/>
          <w:szCs w:val="28"/>
          <w:highlight w:val="darkCyan"/>
          <w:lang w:val="en-US"/>
        </w:rPr>
        <w:t>can not</w:t>
      </w:r>
      <w:proofErr w:type="spellEnd"/>
      <w:r w:rsidRPr="00425994">
        <w:rPr>
          <w:rFonts w:asciiTheme="majorBidi" w:hAnsiTheme="majorBidi" w:cstheme="majorBidi"/>
          <w:sz w:val="28"/>
          <w:szCs w:val="28"/>
          <w:lang w:val="en-US"/>
        </w:rPr>
        <w:t xml:space="preserve"> </w:t>
      </w:r>
      <w:r w:rsidRPr="00BD1633">
        <w:rPr>
          <w:rFonts w:asciiTheme="majorBidi" w:hAnsiTheme="majorBidi" w:cstheme="majorBidi"/>
          <w:sz w:val="28"/>
          <w:szCs w:val="28"/>
          <w:highlight w:val="darkCyan"/>
          <w:lang w:val="en-US"/>
        </w:rPr>
        <w:t>be used</w:t>
      </w:r>
      <w:r w:rsidRPr="00425994">
        <w:rPr>
          <w:rFonts w:asciiTheme="majorBidi" w:hAnsiTheme="majorBidi" w:cstheme="majorBidi"/>
          <w:sz w:val="28"/>
          <w:szCs w:val="28"/>
          <w:lang w:val="en-US"/>
        </w:rPr>
        <w:t xml:space="preserve"> with </w:t>
      </w:r>
      <w:r w:rsidRPr="00BD1633">
        <w:rPr>
          <w:rFonts w:asciiTheme="majorBidi" w:hAnsiTheme="majorBidi" w:cstheme="majorBidi"/>
          <w:sz w:val="28"/>
          <w:szCs w:val="28"/>
          <w:highlight w:val="darkCyan"/>
          <w:lang w:val="en-US"/>
        </w:rPr>
        <w:t>confidence on a different population</w:t>
      </w:r>
      <w:r w:rsidRPr="00425994">
        <w:rPr>
          <w:rFonts w:asciiTheme="majorBidi" w:hAnsiTheme="majorBidi" w:cstheme="majorBidi"/>
          <w:sz w:val="28"/>
          <w:szCs w:val="28"/>
          <w:lang w:val="en-US"/>
        </w:rPr>
        <w:t xml:space="preserve">. </w:t>
      </w:r>
    </w:p>
    <w:p w14:paraId="61BA0656" w14:textId="77777777" w:rsidR="00745F11" w:rsidRDefault="00745F11" w:rsidP="00745F11">
      <w:pPr>
        <w:rPr>
          <w:rFonts w:asciiTheme="majorBidi" w:hAnsiTheme="majorBidi" w:cstheme="majorBidi"/>
          <w:sz w:val="40"/>
          <w:szCs w:val="40"/>
        </w:rPr>
      </w:pPr>
    </w:p>
    <w:p w14:paraId="3891E9CF" w14:textId="77777777" w:rsidR="00745F11" w:rsidRDefault="00745F11" w:rsidP="00745F11">
      <w:pPr>
        <w:ind w:left="720"/>
        <w:rPr>
          <w:rFonts w:asciiTheme="majorBidi" w:hAnsiTheme="majorBidi" w:cstheme="majorBidi"/>
          <w:sz w:val="40"/>
          <w:szCs w:val="40"/>
        </w:rPr>
      </w:pPr>
      <w:r>
        <w:rPr>
          <w:rFonts w:asciiTheme="majorBidi" w:hAnsiTheme="majorBidi" w:cstheme="majorBidi"/>
          <w:noProof/>
          <w:sz w:val="40"/>
          <w:szCs w:val="40"/>
        </w:rPr>
        <w:drawing>
          <wp:inline distT="0" distB="0" distL="0" distR="0" wp14:anchorId="14E655ED" wp14:editId="637B29CE">
            <wp:extent cx="5943600" cy="4467225"/>
            <wp:effectExtent l="0" t="0" r="0" b="317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11 at 9.46.42 AM.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67225"/>
                    </a:xfrm>
                    <a:prstGeom prst="rect">
                      <a:avLst/>
                    </a:prstGeom>
                  </pic:spPr>
                </pic:pic>
              </a:graphicData>
            </a:graphic>
          </wp:inline>
        </w:drawing>
      </w:r>
    </w:p>
    <w:p w14:paraId="76ECE78F" w14:textId="77777777" w:rsidR="00745F11" w:rsidRDefault="00745F11" w:rsidP="00745F11">
      <w:pPr>
        <w:rPr>
          <w:rFonts w:asciiTheme="majorBidi" w:hAnsiTheme="majorBidi" w:cstheme="majorBidi"/>
          <w:sz w:val="40"/>
          <w:szCs w:val="40"/>
        </w:rPr>
      </w:pPr>
    </w:p>
    <w:p w14:paraId="797C60A4" w14:textId="77777777" w:rsidR="00745F11" w:rsidRPr="00425994" w:rsidRDefault="00745F11" w:rsidP="00745F11">
      <w:pPr>
        <w:ind w:left="720"/>
        <w:rPr>
          <w:rFonts w:asciiTheme="majorBidi" w:hAnsiTheme="majorBidi" w:cstheme="majorBidi"/>
          <w:sz w:val="28"/>
          <w:szCs w:val="28"/>
        </w:rPr>
      </w:pPr>
      <w:r w:rsidRPr="00425994">
        <w:rPr>
          <w:rFonts w:asciiTheme="majorBidi" w:hAnsiTheme="majorBidi" w:cstheme="majorBidi"/>
          <w:sz w:val="28"/>
          <w:szCs w:val="28"/>
        </w:rPr>
        <w:t>From GRT</w:t>
      </w:r>
    </w:p>
    <w:p w14:paraId="339471FC" w14:textId="77777777" w:rsidR="00745F11" w:rsidRPr="00425994" w:rsidRDefault="00745F11" w:rsidP="00745F11">
      <w:pPr>
        <w:ind w:left="720"/>
        <w:rPr>
          <w:rFonts w:asciiTheme="majorBidi" w:hAnsiTheme="majorBidi" w:cstheme="majorBidi"/>
          <w:sz w:val="28"/>
          <w:szCs w:val="28"/>
        </w:rPr>
      </w:pPr>
      <w:r w:rsidRPr="00425994">
        <w:rPr>
          <w:rFonts w:asciiTheme="majorBidi" w:hAnsiTheme="majorBidi" w:cstheme="majorBidi"/>
          <w:sz w:val="28"/>
          <w:szCs w:val="28"/>
        </w:rPr>
        <w:lastRenderedPageBreak/>
        <w:t xml:space="preserve">The first characteristic of a good operational definition is </w:t>
      </w:r>
      <w:r w:rsidRPr="00425994">
        <w:rPr>
          <w:rFonts w:asciiTheme="majorBidi" w:hAnsiTheme="majorBidi" w:cstheme="majorBidi"/>
          <w:b/>
          <w:bCs/>
          <w:sz w:val="28"/>
          <w:szCs w:val="28"/>
        </w:rPr>
        <w:t>reliability</w:t>
      </w:r>
      <w:r w:rsidRPr="00425994">
        <w:rPr>
          <w:rFonts w:asciiTheme="majorBidi" w:hAnsiTheme="majorBidi" w:cstheme="majorBidi"/>
          <w:sz w:val="28"/>
          <w:szCs w:val="28"/>
        </w:rPr>
        <w:t xml:space="preserve">. Reliability refers to the consistency or stability of a measure of behaviour. Something that is </w:t>
      </w:r>
      <w:r w:rsidRPr="00BD1633">
        <w:rPr>
          <w:rFonts w:asciiTheme="majorBidi" w:hAnsiTheme="majorBidi" w:cstheme="majorBidi"/>
          <w:sz w:val="28"/>
          <w:szCs w:val="28"/>
          <w:highlight w:val="darkCyan"/>
        </w:rPr>
        <w:t>reliable will give you the same, or a very similar result, time after time</w:t>
      </w:r>
      <w:r w:rsidRPr="00425994">
        <w:rPr>
          <w:rFonts w:asciiTheme="majorBidi" w:hAnsiTheme="majorBidi" w:cstheme="majorBidi"/>
          <w:sz w:val="28"/>
          <w:szCs w:val="28"/>
        </w:rPr>
        <w:t>.</w:t>
      </w:r>
    </w:p>
    <w:p w14:paraId="60E59481" w14:textId="77777777" w:rsidR="00745F11" w:rsidRPr="00425994" w:rsidRDefault="00745F11" w:rsidP="00CD04AE">
      <w:pPr>
        <w:numPr>
          <w:ilvl w:val="0"/>
          <w:numId w:val="77"/>
        </w:numPr>
        <w:rPr>
          <w:rFonts w:asciiTheme="majorBidi" w:hAnsiTheme="majorBidi" w:cstheme="majorBidi"/>
          <w:sz w:val="28"/>
          <w:szCs w:val="28"/>
        </w:rPr>
      </w:pPr>
      <w:r w:rsidRPr="00425994">
        <w:rPr>
          <w:rFonts w:asciiTheme="majorBidi" w:hAnsiTheme="majorBidi" w:cstheme="majorBidi"/>
          <w:b/>
          <w:bCs/>
          <w:sz w:val="28"/>
          <w:szCs w:val="28"/>
        </w:rPr>
        <w:t xml:space="preserve">Example:  </w:t>
      </w:r>
      <w:r w:rsidRPr="00425994">
        <w:rPr>
          <w:rFonts w:asciiTheme="majorBidi" w:hAnsiTheme="majorBidi" w:cstheme="majorBidi"/>
          <w:sz w:val="28"/>
          <w:szCs w:val="28"/>
        </w:rPr>
        <w:t xml:space="preserve">For example, if your bathroom scale is reliable, it should give you the same reading every time you step on it provided nothing has changed. If you stepped on it 10 times within a </w:t>
      </w:r>
      <w:proofErr w:type="gramStart"/>
      <w:r w:rsidRPr="00425994">
        <w:rPr>
          <w:rFonts w:asciiTheme="majorBidi" w:hAnsiTheme="majorBidi" w:cstheme="majorBidi"/>
          <w:sz w:val="28"/>
          <w:szCs w:val="28"/>
        </w:rPr>
        <w:t>10 minute</w:t>
      </w:r>
      <w:proofErr w:type="gramEnd"/>
      <w:r w:rsidRPr="00425994">
        <w:rPr>
          <w:rFonts w:asciiTheme="majorBidi" w:hAnsiTheme="majorBidi" w:cstheme="majorBidi"/>
          <w:sz w:val="28"/>
          <w:szCs w:val="28"/>
        </w:rPr>
        <w:t xml:space="preserve"> time frame, the reading of your weight should be the same those ten times. If this is the case, you can say that your scale is reliable. If, on the other hand, the readings changed over those ten times, you would say your scale was unreliable. </w:t>
      </w:r>
      <w:r w:rsidRPr="00BD1633">
        <w:rPr>
          <w:rFonts w:asciiTheme="majorBidi" w:hAnsiTheme="majorBidi" w:cstheme="majorBidi"/>
          <w:sz w:val="28"/>
          <w:szCs w:val="28"/>
          <w:highlight w:val="darkCyan"/>
        </w:rPr>
        <w:t>The greater the difference among the readings, the less reliable your scale</w:t>
      </w:r>
      <w:r w:rsidRPr="00425994">
        <w:rPr>
          <w:rFonts w:asciiTheme="majorBidi" w:hAnsiTheme="majorBidi" w:cstheme="majorBidi"/>
          <w:sz w:val="28"/>
          <w:szCs w:val="28"/>
        </w:rPr>
        <w:t>.</w:t>
      </w:r>
    </w:p>
    <w:p w14:paraId="627F0F66" w14:textId="77777777" w:rsidR="00745F11" w:rsidRPr="00425994" w:rsidRDefault="00745F11" w:rsidP="00745F11">
      <w:pPr>
        <w:ind w:left="720"/>
        <w:rPr>
          <w:rFonts w:asciiTheme="majorBidi" w:hAnsiTheme="majorBidi" w:cstheme="majorBidi"/>
          <w:sz w:val="28"/>
          <w:szCs w:val="28"/>
        </w:rPr>
      </w:pPr>
      <w:r w:rsidRPr="00425994">
        <w:rPr>
          <w:rFonts w:asciiTheme="majorBidi" w:hAnsiTheme="majorBidi" w:cstheme="majorBidi"/>
          <w:sz w:val="28"/>
          <w:szCs w:val="28"/>
        </w:rPr>
        <w:t>Similarly, a reliable measure of a psychological variable such as intelligence will yield the same result each time you administer the intelligence test to the same person under the same conditions. If you measure a person’s IQ before university and then again afterwards, you might expect some change. That doesn’t mean the scale is unreliable, the person you are measuring has changed, not the scale.</w:t>
      </w:r>
    </w:p>
    <w:p w14:paraId="3F7EA388" w14:textId="77777777" w:rsidR="00745F11" w:rsidRPr="00425994" w:rsidRDefault="00745F11" w:rsidP="00745F11">
      <w:pPr>
        <w:ind w:left="720"/>
        <w:rPr>
          <w:rFonts w:asciiTheme="majorBidi" w:hAnsiTheme="majorBidi" w:cstheme="majorBidi"/>
          <w:sz w:val="28"/>
          <w:szCs w:val="28"/>
        </w:rPr>
      </w:pPr>
      <w:r w:rsidRPr="00425994">
        <w:rPr>
          <w:rFonts w:asciiTheme="majorBidi" w:hAnsiTheme="majorBidi" w:cstheme="majorBidi"/>
          <w:sz w:val="28"/>
          <w:szCs w:val="28"/>
        </w:rPr>
        <w:t xml:space="preserve">It is important to keep in mind that any measure that you make can be thought of as comprising two components: (1) a </w:t>
      </w:r>
      <w:r w:rsidRPr="00425994">
        <w:rPr>
          <w:rFonts w:asciiTheme="majorBidi" w:hAnsiTheme="majorBidi" w:cstheme="majorBidi"/>
          <w:b/>
          <w:bCs/>
          <w:i/>
          <w:iCs/>
          <w:sz w:val="28"/>
          <w:szCs w:val="28"/>
        </w:rPr>
        <w:t xml:space="preserve">true </w:t>
      </w:r>
      <w:proofErr w:type="gramStart"/>
      <w:r w:rsidRPr="00425994">
        <w:rPr>
          <w:rFonts w:asciiTheme="majorBidi" w:hAnsiTheme="majorBidi" w:cstheme="majorBidi"/>
          <w:b/>
          <w:bCs/>
          <w:i/>
          <w:iCs/>
          <w:sz w:val="28"/>
          <w:szCs w:val="28"/>
        </w:rPr>
        <w:t xml:space="preserve">score </w:t>
      </w:r>
      <w:r w:rsidRPr="00425994">
        <w:rPr>
          <w:rFonts w:asciiTheme="majorBidi" w:hAnsiTheme="majorBidi" w:cstheme="majorBidi"/>
          <w:sz w:val="28"/>
          <w:szCs w:val="28"/>
        </w:rPr>
        <w:t>,</w:t>
      </w:r>
      <w:proofErr w:type="gramEnd"/>
      <w:r w:rsidRPr="00425994">
        <w:rPr>
          <w:rFonts w:asciiTheme="majorBidi" w:hAnsiTheme="majorBidi" w:cstheme="majorBidi"/>
          <w:sz w:val="28"/>
          <w:szCs w:val="28"/>
        </w:rPr>
        <w:t xml:space="preserve"> which is the person’s real score on the variable, and (2) </w:t>
      </w:r>
      <w:r w:rsidRPr="00425994">
        <w:rPr>
          <w:rFonts w:asciiTheme="majorBidi" w:hAnsiTheme="majorBidi" w:cstheme="majorBidi"/>
          <w:b/>
          <w:bCs/>
          <w:i/>
          <w:iCs/>
          <w:sz w:val="28"/>
          <w:szCs w:val="28"/>
        </w:rPr>
        <w:t>measurement error</w:t>
      </w:r>
      <w:r w:rsidRPr="00425994">
        <w:rPr>
          <w:rFonts w:asciiTheme="majorBidi" w:hAnsiTheme="majorBidi" w:cstheme="majorBidi"/>
          <w:i/>
          <w:iCs/>
          <w:sz w:val="28"/>
          <w:szCs w:val="28"/>
        </w:rPr>
        <w:t>.</w:t>
      </w:r>
    </w:p>
    <w:p w14:paraId="78546C53" w14:textId="77777777" w:rsidR="00745F11" w:rsidRPr="00425994" w:rsidRDefault="00745F11" w:rsidP="00745F11">
      <w:pPr>
        <w:ind w:left="720"/>
        <w:rPr>
          <w:rFonts w:asciiTheme="majorBidi" w:hAnsiTheme="majorBidi" w:cstheme="majorBidi"/>
          <w:sz w:val="28"/>
          <w:szCs w:val="28"/>
        </w:rPr>
      </w:pPr>
      <w:r w:rsidRPr="00425994">
        <w:rPr>
          <w:rFonts w:asciiTheme="majorBidi" w:hAnsiTheme="majorBidi" w:cstheme="majorBidi"/>
          <w:sz w:val="28"/>
          <w:szCs w:val="28"/>
        </w:rPr>
        <w:t xml:space="preserve">Every time we measure something true score and error affect our score. No matter how reliable your measure, there will always be some degree of error in what you are observing. </w:t>
      </w:r>
      <w:r w:rsidRPr="00BD1633">
        <w:rPr>
          <w:rFonts w:asciiTheme="majorBidi" w:hAnsiTheme="majorBidi" w:cstheme="majorBidi"/>
          <w:sz w:val="28"/>
          <w:szCs w:val="28"/>
          <w:highlight w:val="darkCyan"/>
        </w:rPr>
        <w:t>Measurement error is inversely related to reliability.</w:t>
      </w:r>
      <w:r w:rsidRPr="00425994">
        <w:rPr>
          <w:rFonts w:asciiTheme="majorBidi" w:hAnsiTheme="majorBidi" w:cstheme="majorBidi"/>
          <w:sz w:val="28"/>
          <w:szCs w:val="28"/>
        </w:rPr>
        <w:t xml:space="preserve"> In other words, </w:t>
      </w:r>
      <w:r w:rsidRPr="00BD1633">
        <w:rPr>
          <w:rFonts w:asciiTheme="majorBidi" w:hAnsiTheme="majorBidi" w:cstheme="majorBidi"/>
          <w:sz w:val="28"/>
          <w:szCs w:val="28"/>
          <w:highlight w:val="darkCyan"/>
        </w:rPr>
        <w:t>the greater the degree of reliability, the smaller the degree of measurement error</w:t>
      </w:r>
      <w:r w:rsidRPr="00425994">
        <w:rPr>
          <w:rFonts w:asciiTheme="majorBidi" w:hAnsiTheme="majorBidi" w:cstheme="majorBidi"/>
          <w:sz w:val="28"/>
          <w:szCs w:val="28"/>
        </w:rPr>
        <w:t xml:space="preserve">. By increasing the reliability of a measure, you can </w:t>
      </w:r>
      <w:r w:rsidRPr="00425994">
        <w:rPr>
          <w:rFonts w:asciiTheme="majorBidi" w:hAnsiTheme="majorBidi" w:cstheme="majorBidi"/>
          <w:i/>
          <w:iCs/>
          <w:sz w:val="28"/>
          <w:szCs w:val="28"/>
        </w:rPr>
        <w:t>reduce the amount of</w:t>
      </w:r>
      <w:r w:rsidRPr="00425994">
        <w:rPr>
          <w:rFonts w:asciiTheme="majorBidi" w:hAnsiTheme="majorBidi" w:cstheme="majorBidi"/>
          <w:sz w:val="28"/>
          <w:szCs w:val="28"/>
        </w:rPr>
        <w:t xml:space="preserve"> error associated with that measure.</w:t>
      </w:r>
    </w:p>
    <w:p w14:paraId="59CC96C6" w14:textId="77777777" w:rsidR="00745F11" w:rsidRPr="00425994" w:rsidRDefault="00745F11" w:rsidP="00745F11">
      <w:pPr>
        <w:ind w:left="720"/>
        <w:rPr>
          <w:rFonts w:asciiTheme="majorBidi" w:hAnsiTheme="majorBidi" w:cstheme="majorBidi"/>
          <w:sz w:val="28"/>
          <w:szCs w:val="28"/>
        </w:rPr>
      </w:pPr>
      <w:r w:rsidRPr="00425994">
        <w:rPr>
          <w:rFonts w:asciiTheme="majorBidi" w:hAnsiTheme="majorBidi" w:cstheme="majorBidi"/>
          <w:sz w:val="28"/>
          <w:szCs w:val="28"/>
        </w:rPr>
        <w:t>Reliability is crucial for any operational definition. Trying to study behaviour using unreliable measures is a waste of time; conclusions will be meaningless, and results will not be able to be repeated.</w:t>
      </w:r>
    </w:p>
    <w:p w14:paraId="18C1160E" w14:textId="77777777" w:rsidR="00745F11" w:rsidRDefault="00745F11" w:rsidP="00745F11">
      <w:pPr>
        <w:rPr>
          <w:rFonts w:asciiTheme="majorBidi" w:hAnsiTheme="majorBidi" w:cstheme="majorBidi"/>
          <w:sz w:val="40"/>
          <w:szCs w:val="40"/>
        </w:rPr>
      </w:pPr>
    </w:p>
    <w:p w14:paraId="4277CEAF" w14:textId="77777777" w:rsidR="00745F11" w:rsidRDefault="00745F11" w:rsidP="00745F11">
      <w:pPr>
        <w:ind w:left="720"/>
        <w:rPr>
          <w:rFonts w:asciiTheme="majorBidi" w:hAnsiTheme="majorBidi" w:cstheme="majorBidi"/>
          <w:sz w:val="40"/>
          <w:szCs w:val="40"/>
        </w:rPr>
      </w:pPr>
      <w:r>
        <w:rPr>
          <w:rFonts w:asciiTheme="majorBidi" w:hAnsiTheme="majorBidi" w:cstheme="majorBidi"/>
          <w:noProof/>
          <w:sz w:val="40"/>
          <w:szCs w:val="40"/>
        </w:rPr>
        <w:lastRenderedPageBreak/>
        <w:drawing>
          <wp:inline distT="0" distB="0" distL="0" distR="0" wp14:anchorId="06FFB355" wp14:editId="1A8F8226">
            <wp:extent cx="5062668" cy="2203938"/>
            <wp:effectExtent l="0" t="0" r="5080" b="635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11 at 9.48.14 AM.png"/>
                    <pic:cNvPicPr/>
                  </pic:nvPicPr>
                  <pic:blipFill>
                    <a:blip r:embed="rId15">
                      <a:extLst>
                        <a:ext uri="{28A0092B-C50C-407E-A947-70E740481C1C}">
                          <a14:useLocalDpi xmlns:a14="http://schemas.microsoft.com/office/drawing/2010/main" val="0"/>
                        </a:ext>
                      </a:extLst>
                    </a:blip>
                    <a:stretch>
                      <a:fillRect/>
                    </a:stretch>
                  </pic:blipFill>
                  <pic:spPr>
                    <a:xfrm>
                      <a:off x="0" y="0"/>
                      <a:ext cx="5160314" cy="2246446"/>
                    </a:xfrm>
                    <a:prstGeom prst="rect">
                      <a:avLst/>
                    </a:prstGeom>
                  </pic:spPr>
                </pic:pic>
              </a:graphicData>
            </a:graphic>
          </wp:inline>
        </w:drawing>
      </w:r>
    </w:p>
    <w:p w14:paraId="274D8B02" w14:textId="77777777" w:rsidR="00745F11" w:rsidRDefault="00745F11" w:rsidP="00E60DE2">
      <w:pPr>
        <w:rPr>
          <w:rFonts w:asciiTheme="majorBidi" w:hAnsiTheme="majorBidi" w:cstheme="majorBidi"/>
          <w:sz w:val="40"/>
          <w:szCs w:val="40"/>
        </w:rPr>
      </w:pPr>
    </w:p>
    <w:p w14:paraId="64DA9920" w14:textId="77777777" w:rsidR="00745F11" w:rsidRPr="00425994" w:rsidRDefault="00745F11" w:rsidP="00745F11">
      <w:pPr>
        <w:ind w:left="720"/>
        <w:rPr>
          <w:rFonts w:asciiTheme="majorBidi" w:hAnsiTheme="majorBidi" w:cstheme="majorBidi"/>
          <w:sz w:val="40"/>
          <w:szCs w:val="40"/>
        </w:rPr>
      </w:pPr>
      <w:r>
        <w:rPr>
          <w:rFonts w:asciiTheme="majorBidi" w:hAnsiTheme="majorBidi" w:cstheme="majorBidi"/>
          <w:sz w:val="40"/>
          <w:szCs w:val="40"/>
        </w:rPr>
        <w:t>CH7:</w:t>
      </w:r>
      <w:r w:rsidRPr="00425994">
        <w:t xml:space="preserve"> </w:t>
      </w:r>
      <w:r w:rsidRPr="00425994">
        <w:rPr>
          <w:rFonts w:asciiTheme="majorBidi" w:hAnsiTheme="majorBidi" w:cstheme="majorBidi"/>
          <w:sz w:val="40"/>
          <w:szCs w:val="40"/>
        </w:rPr>
        <w:t>Observational Methods:</w:t>
      </w:r>
      <w:r>
        <w:rPr>
          <w:rFonts w:asciiTheme="majorBidi" w:hAnsiTheme="majorBidi" w:cstheme="majorBidi"/>
          <w:sz w:val="40"/>
          <w:szCs w:val="40"/>
        </w:rPr>
        <w:t xml:space="preserve"> </w:t>
      </w:r>
      <w:r w:rsidRPr="00425994">
        <w:rPr>
          <w:rFonts w:asciiTheme="majorBidi" w:hAnsiTheme="majorBidi" w:cstheme="majorBidi"/>
          <w:sz w:val="40"/>
          <w:szCs w:val="40"/>
        </w:rPr>
        <w:t xml:space="preserve">Watching and Being </w:t>
      </w:r>
    </w:p>
    <w:p w14:paraId="313152D1" w14:textId="77777777" w:rsidR="00745F11" w:rsidRDefault="00745F11" w:rsidP="00745F11">
      <w:pPr>
        <w:ind w:left="720"/>
        <w:rPr>
          <w:rFonts w:asciiTheme="majorBidi" w:hAnsiTheme="majorBidi" w:cstheme="majorBidi"/>
          <w:sz w:val="40"/>
          <w:szCs w:val="40"/>
        </w:rPr>
      </w:pPr>
      <w:r w:rsidRPr="00425994">
        <w:rPr>
          <w:rFonts w:asciiTheme="majorBidi" w:hAnsiTheme="majorBidi" w:cstheme="majorBidi"/>
          <w:sz w:val="40"/>
          <w:szCs w:val="40"/>
        </w:rPr>
        <w:t>with People</w:t>
      </w:r>
    </w:p>
    <w:p w14:paraId="4C42EEDF" w14:textId="77777777" w:rsidR="00745F11" w:rsidRDefault="00745F11" w:rsidP="00745F11">
      <w:pPr>
        <w:ind w:left="720"/>
        <w:rPr>
          <w:rFonts w:asciiTheme="majorBidi" w:hAnsiTheme="majorBidi" w:cstheme="majorBidi"/>
          <w:sz w:val="40"/>
          <w:szCs w:val="40"/>
        </w:rPr>
      </w:pPr>
    </w:p>
    <w:p w14:paraId="3ED2BDC6"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Observation as Technique</w:t>
      </w:r>
    </w:p>
    <w:p w14:paraId="35C729D3" w14:textId="77777777" w:rsidR="00745F11" w:rsidRPr="00425994" w:rsidRDefault="00745F11" w:rsidP="00CD04AE">
      <w:pPr>
        <w:numPr>
          <w:ilvl w:val="0"/>
          <w:numId w:val="78"/>
        </w:numPr>
        <w:rPr>
          <w:rFonts w:asciiTheme="majorBidi" w:hAnsiTheme="majorBidi" w:cstheme="majorBidi"/>
          <w:sz w:val="28"/>
          <w:szCs w:val="28"/>
        </w:rPr>
      </w:pPr>
      <w:r w:rsidRPr="00425994">
        <w:rPr>
          <w:rFonts w:asciiTheme="majorBidi" w:hAnsiTheme="majorBidi" w:cstheme="majorBidi"/>
          <w:sz w:val="28"/>
          <w:szCs w:val="28"/>
          <w:lang w:val="en-US"/>
        </w:rPr>
        <w:t xml:space="preserve">Observation is a procedure for gathering data. </w:t>
      </w:r>
    </w:p>
    <w:p w14:paraId="349C55C6" w14:textId="77777777" w:rsidR="00745F11" w:rsidRPr="00425994" w:rsidRDefault="00745F11" w:rsidP="00CD04AE">
      <w:pPr>
        <w:numPr>
          <w:ilvl w:val="0"/>
          <w:numId w:val="78"/>
        </w:numPr>
        <w:rPr>
          <w:rFonts w:asciiTheme="majorBidi" w:hAnsiTheme="majorBidi" w:cstheme="majorBidi"/>
          <w:sz w:val="28"/>
          <w:szCs w:val="28"/>
        </w:rPr>
      </w:pPr>
      <w:r w:rsidRPr="00425994">
        <w:rPr>
          <w:rFonts w:asciiTheme="majorBidi" w:hAnsiTheme="majorBidi" w:cstheme="majorBidi"/>
          <w:sz w:val="28"/>
          <w:szCs w:val="28"/>
          <w:lang w:val="en-US"/>
        </w:rPr>
        <w:t>It may be used as a technique within a traditional experimental design, as in the work of Milgram or Bandura.</w:t>
      </w:r>
    </w:p>
    <w:p w14:paraId="6C9369C3" w14:textId="77777777" w:rsidR="00745F11" w:rsidRPr="00425994" w:rsidRDefault="00745F11" w:rsidP="00CD04AE">
      <w:pPr>
        <w:numPr>
          <w:ilvl w:val="0"/>
          <w:numId w:val="78"/>
        </w:numPr>
        <w:rPr>
          <w:rFonts w:asciiTheme="majorBidi" w:hAnsiTheme="majorBidi" w:cstheme="majorBidi"/>
          <w:sz w:val="28"/>
          <w:szCs w:val="28"/>
        </w:rPr>
      </w:pPr>
      <w:r w:rsidRPr="00425994">
        <w:rPr>
          <w:rFonts w:asciiTheme="majorBidi" w:hAnsiTheme="majorBidi" w:cstheme="majorBidi"/>
          <w:sz w:val="28"/>
          <w:szCs w:val="28"/>
          <w:lang w:val="en-US"/>
        </w:rPr>
        <w:t xml:space="preserve">It can also form the basis of an observational design, which does not involve experimentation, but instead records naturally occurring </w:t>
      </w: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w:t>
      </w:r>
    </w:p>
    <w:p w14:paraId="6E4D6010" w14:textId="77777777" w:rsidR="00745F11" w:rsidRDefault="00745F11" w:rsidP="00745F11">
      <w:pPr>
        <w:ind w:left="720"/>
        <w:rPr>
          <w:rFonts w:asciiTheme="majorBidi" w:hAnsiTheme="majorBidi" w:cstheme="majorBidi"/>
          <w:sz w:val="40"/>
          <w:szCs w:val="40"/>
        </w:rPr>
      </w:pPr>
    </w:p>
    <w:p w14:paraId="296B3A54"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Observation as Overall Designs</w:t>
      </w:r>
    </w:p>
    <w:p w14:paraId="11A96D61" w14:textId="77777777" w:rsidR="00745F11" w:rsidRPr="00425994" w:rsidRDefault="00745F11" w:rsidP="00CD04AE">
      <w:pPr>
        <w:numPr>
          <w:ilvl w:val="0"/>
          <w:numId w:val="79"/>
        </w:numPr>
        <w:rPr>
          <w:rFonts w:asciiTheme="majorBidi" w:hAnsiTheme="majorBidi" w:cstheme="majorBidi"/>
          <w:sz w:val="28"/>
          <w:szCs w:val="28"/>
        </w:rPr>
      </w:pPr>
      <w:r w:rsidRPr="002D4460">
        <w:rPr>
          <w:rFonts w:asciiTheme="majorBidi" w:hAnsiTheme="majorBidi" w:cstheme="majorBidi"/>
          <w:sz w:val="28"/>
          <w:szCs w:val="28"/>
          <w:highlight w:val="darkCyan"/>
          <w:lang w:val="en-US"/>
        </w:rPr>
        <w:t>Observational designs</w:t>
      </w:r>
      <w:r w:rsidRPr="00425994">
        <w:rPr>
          <w:rFonts w:asciiTheme="majorBidi" w:hAnsiTheme="majorBidi" w:cstheme="majorBidi"/>
          <w:sz w:val="28"/>
          <w:szCs w:val="28"/>
          <w:lang w:val="en-US"/>
        </w:rPr>
        <w:t xml:space="preserve"> have a number of strengths and weaknesses.</w:t>
      </w:r>
    </w:p>
    <w:p w14:paraId="2BD5D2F1" w14:textId="77777777" w:rsidR="00745F11" w:rsidRPr="00425994" w:rsidRDefault="00745F11" w:rsidP="00CD04AE">
      <w:pPr>
        <w:numPr>
          <w:ilvl w:val="1"/>
          <w:numId w:val="79"/>
        </w:numPr>
        <w:rPr>
          <w:rFonts w:asciiTheme="majorBidi" w:hAnsiTheme="majorBidi" w:cstheme="majorBidi"/>
          <w:sz w:val="28"/>
          <w:szCs w:val="28"/>
        </w:rPr>
      </w:pPr>
      <w:r w:rsidRPr="00425994">
        <w:rPr>
          <w:rFonts w:asciiTheme="majorBidi" w:hAnsiTheme="majorBidi" w:cstheme="majorBidi"/>
          <w:sz w:val="28"/>
          <w:szCs w:val="28"/>
          <w:lang w:val="en-US"/>
        </w:rPr>
        <w:t>Strengths:</w:t>
      </w:r>
    </w:p>
    <w:p w14:paraId="450A43F0" w14:textId="77777777" w:rsidR="00745F11" w:rsidRPr="00425994" w:rsidRDefault="00745F11" w:rsidP="00CD04AE">
      <w:pPr>
        <w:numPr>
          <w:ilvl w:val="2"/>
          <w:numId w:val="79"/>
        </w:numPr>
        <w:rPr>
          <w:rFonts w:asciiTheme="majorBidi" w:hAnsiTheme="majorBidi" w:cstheme="majorBidi"/>
          <w:sz w:val="28"/>
          <w:szCs w:val="28"/>
        </w:rPr>
      </w:pPr>
      <w:r w:rsidRPr="00425994">
        <w:rPr>
          <w:rFonts w:asciiTheme="majorBidi" w:hAnsiTheme="majorBidi" w:cstheme="majorBidi"/>
          <w:sz w:val="28"/>
          <w:szCs w:val="28"/>
          <w:lang w:val="en-US"/>
        </w:rPr>
        <w:t>Immediately accessible data</w:t>
      </w:r>
    </w:p>
    <w:p w14:paraId="35DD269B" w14:textId="77777777" w:rsidR="00745F11" w:rsidRPr="00425994" w:rsidRDefault="00745F11" w:rsidP="00CD04AE">
      <w:pPr>
        <w:numPr>
          <w:ilvl w:val="2"/>
          <w:numId w:val="79"/>
        </w:numPr>
        <w:rPr>
          <w:rFonts w:asciiTheme="majorBidi" w:hAnsiTheme="majorBidi" w:cstheme="majorBidi"/>
          <w:sz w:val="28"/>
          <w:szCs w:val="28"/>
        </w:rPr>
      </w:pPr>
      <w:r w:rsidRPr="00425994">
        <w:rPr>
          <w:rFonts w:asciiTheme="majorBidi" w:hAnsiTheme="majorBidi" w:cstheme="majorBidi"/>
          <w:sz w:val="28"/>
          <w:szCs w:val="28"/>
          <w:lang w:val="en-US"/>
        </w:rPr>
        <w:t>Useful when experimentation is not possible</w:t>
      </w:r>
    </w:p>
    <w:p w14:paraId="001EC8AD" w14:textId="77777777" w:rsidR="00745F11" w:rsidRPr="00425994" w:rsidRDefault="00745F11" w:rsidP="00CD04AE">
      <w:pPr>
        <w:numPr>
          <w:ilvl w:val="2"/>
          <w:numId w:val="79"/>
        </w:numPr>
        <w:rPr>
          <w:rFonts w:asciiTheme="majorBidi" w:hAnsiTheme="majorBidi" w:cstheme="majorBidi"/>
          <w:sz w:val="28"/>
          <w:szCs w:val="28"/>
        </w:rPr>
      </w:pP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 xml:space="preserve"> likely to be more natural</w:t>
      </w:r>
    </w:p>
    <w:p w14:paraId="38054973" w14:textId="77777777" w:rsidR="00745F11" w:rsidRPr="00425994" w:rsidRDefault="00745F11" w:rsidP="00CD04AE">
      <w:pPr>
        <w:numPr>
          <w:ilvl w:val="1"/>
          <w:numId w:val="79"/>
        </w:numPr>
        <w:rPr>
          <w:rFonts w:asciiTheme="majorBidi" w:hAnsiTheme="majorBidi" w:cstheme="majorBidi"/>
          <w:sz w:val="28"/>
          <w:szCs w:val="28"/>
        </w:rPr>
      </w:pPr>
      <w:r w:rsidRPr="00425994">
        <w:rPr>
          <w:rFonts w:asciiTheme="majorBidi" w:hAnsiTheme="majorBidi" w:cstheme="majorBidi"/>
          <w:sz w:val="28"/>
          <w:szCs w:val="28"/>
          <w:lang w:val="en-US"/>
        </w:rPr>
        <w:t>Weaknesses:</w:t>
      </w:r>
    </w:p>
    <w:p w14:paraId="3DDF87E3" w14:textId="77777777" w:rsidR="00745F11" w:rsidRPr="00425994" w:rsidRDefault="00745F11" w:rsidP="00CD04AE">
      <w:pPr>
        <w:numPr>
          <w:ilvl w:val="2"/>
          <w:numId w:val="79"/>
        </w:numPr>
        <w:rPr>
          <w:rFonts w:asciiTheme="majorBidi" w:hAnsiTheme="majorBidi" w:cstheme="majorBidi"/>
          <w:sz w:val="28"/>
          <w:szCs w:val="28"/>
        </w:rPr>
      </w:pPr>
      <w:r w:rsidRPr="00425994">
        <w:rPr>
          <w:rFonts w:asciiTheme="majorBidi" w:hAnsiTheme="majorBidi" w:cstheme="majorBidi"/>
          <w:sz w:val="28"/>
          <w:szCs w:val="28"/>
          <w:lang w:val="en-US"/>
        </w:rPr>
        <w:t>Possibility of reactivity effects</w:t>
      </w:r>
    </w:p>
    <w:p w14:paraId="436CDFCA" w14:textId="77777777" w:rsidR="00745F11" w:rsidRPr="00425994" w:rsidRDefault="00745F11" w:rsidP="00CD04AE">
      <w:pPr>
        <w:numPr>
          <w:ilvl w:val="2"/>
          <w:numId w:val="79"/>
        </w:numPr>
        <w:rPr>
          <w:rFonts w:asciiTheme="majorBidi" w:hAnsiTheme="majorBidi" w:cstheme="majorBidi"/>
          <w:sz w:val="28"/>
          <w:szCs w:val="28"/>
        </w:rPr>
      </w:pPr>
      <w:r w:rsidRPr="00425994">
        <w:rPr>
          <w:rFonts w:asciiTheme="majorBidi" w:hAnsiTheme="majorBidi" w:cstheme="majorBidi"/>
          <w:sz w:val="28"/>
          <w:szCs w:val="28"/>
          <w:lang w:val="en-US"/>
        </w:rPr>
        <w:t>Cannot determine cause and effect</w:t>
      </w:r>
    </w:p>
    <w:p w14:paraId="42D2176F" w14:textId="77777777" w:rsidR="00745F11" w:rsidRPr="00425994" w:rsidRDefault="00745F11" w:rsidP="00CD04AE">
      <w:pPr>
        <w:numPr>
          <w:ilvl w:val="2"/>
          <w:numId w:val="79"/>
        </w:numPr>
        <w:rPr>
          <w:rFonts w:asciiTheme="majorBidi" w:hAnsiTheme="majorBidi" w:cstheme="majorBidi"/>
          <w:sz w:val="28"/>
          <w:szCs w:val="28"/>
        </w:rPr>
      </w:pPr>
      <w:r w:rsidRPr="00425994">
        <w:rPr>
          <w:rFonts w:asciiTheme="majorBidi" w:hAnsiTheme="majorBidi" w:cstheme="majorBidi"/>
          <w:sz w:val="28"/>
          <w:szCs w:val="28"/>
          <w:lang w:val="en-US"/>
        </w:rPr>
        <w:t>Can be time-consuming</w:t>
      </w:r>
    </w:p>
    <w:p w14:paraId="10D9C901" w14:textId="0632DE85" w:rsidR="00745F11" w:rsidRDefault="00745F11" w:rsidP="00745F11">
      <w:pPr>
        <w:ind w:left="720"/>
        <w:rPr>
          <w:rFonts w:asciiTheme="majorBidi" w:hAnsiTheme="majorBidi" w:cstheme="majorBidi"/>
          <w:sz w:val="28"/>
          <w:szCs w:val="28"/>
        </w:rPr>
      </w:pPr>
    </w:p>
    <w:p w14:paraId="688F4039" w14:textId="5A9FB57B" w:rsidR="00187DBD" w:rsidRDefault="00187DBD" w:rsidP="00745F11">
      <w:pPr>
        <w:ind w:left="720"/>
        <w:rPr>
          <w:rFonts w:asciiTheme="majorBidi" w:hAnsiTheme="majorBidi" w:cstheme="majorBidi"/>
          <w:sz w:val="28"/>
          <w:szCs w:val="28"/>
        </w:rPr>
      </w:pPr>
    </w:p>
    <w:p w14:paraId="3C02034E" w14:textId="34459616" w:rsidR="00187DBD" w:rsidRDefault="00187DBD" w:rsidP="00745F11">
      <w:pPr>
        <w:ind w:left="720"/>
        <w:rPr>
          <w:rFonts w:asciiTheme="majorBidi" w:hAnsiTheme="majorBidi" w:cstheme="majorBidi"/>
          <w:sz w:val="28"/>
          <w:szCs w:val="28"/>
        </w:rPr>
      </w:pPr>
    </w:p>
    <w:p w14:paraId="6C9BA028" w14:textId="77777777" w:rsidR="00187DBD" w:rsidRDefault="00187DBD" w:rsidP="00745F11">
      <w:pPr>
        <w:ind w:left="720"/>
        <w:rPr>
          <w:rFonts w:asciiTheme="majorBidi" w:hAnsiTheme="majorBidi" w:cstheme="majorBidi"/>
          <w:sz w:val="28"/>
          <w:szCs w:val="28"/>
        </w:rPr>
      </w:pPr>
    </w:p>
    <w:p w14:paraId="0E00F060"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lastRenderedPageBreak/>
        <w:t>Participant and Non-Participant Observation</w:t>
      </w:r>
    </w:p>
    <w:p w14:paraId="55125184" w14:textId="77777777" w:rsidR="00745F11" w:rsidRDefault="00745F11" w:rsidP="00745F11">
      <w:pPr>
        <w:ind w:left="720"/>
        <w:rPr>
          <w:rFonts w:asciiTheme="majorBidi" w:hAnsiTheme="majorBidi" w:cstheme="majorBidi"/>
          <w:sz w:val="40"/>
          <w:szCs w:val="40"/>
          <w:lang w:val="en-US"/>
        </w:rPr>
      </w:pPr>
    </w:p>
    <w:p w14:paraId="3ACE0919" w14:textId="77777777" w:rsidR="00745F11" w:rsidRPr="00425994" w:rsidRDefault="00745F11" w:rsidP="00CD04AE">
      <w:pPr>
        <w:numPr>
          <w:ilvl w:val="0"/>
          <w:numId w:val="80"/>
        </w:numPr>
        <w:rPr>
          <w:rFonts w:asciiTheme="majorBidi" w:hAnsiTheme="majorBidi" w:cstheme="majorBidi"/>
          <w:sz w:val="28"/>
          <w:szCs w:val="28"/>
        </w:rPr>
      </w:pPr>
      <w:r w:rsidRPr="00425994">
        <w:rPr>
          <w:rFonts w:asciiTheme="majorBidi" w:hAnsiTheme="majorBidi" w:cstheme="majorBidi"/>
          <w:sz w:val="28"/>
          <w:szCs w:val="28"/>
          <w:lang w:val="en-US"/>
        </w:rPr>
        <w:t xml:space="preserve">Two major types of observation are participant and non-participant; the difference being the extent of the involvement of the researcher. </w:t>
      </w:r>
    </w:p>
    <w:p w14:paraId="0D3FDD40" w14:textId="77777777" w:rsidR="00745F11" w:rsidRPr="00425994" w:rsidRDefault="00745F11" w:rsidP="00CD04AE">
      <w:pPr>
        <w:numPr>
          <w:ilvl w:val="0"/>
          <w:numId w:val="80"/>
        </w:numPr>
        <w:rPr>
          <w:rFonts w:asciiTheme="majorBidi" w:hAnsiTheme="majorBidi" w:cstheme="majorBidi"/>
          <w:sz w:val="28"/>
          <w:szCs w:val="28"/>
        </w:rPr>
      </w:pPr>
      <w:r w:rsidRPr="00425994">
        <w:rPr>
          <w:rFonts w:asciiTheme="majorBidi" w:hAnsiTheme="majorBidi" w:cstheme="majorBidi"/>
          <w:sz w:val="28"/>
          <w:szCs w:val="28"/>
          <w:lang w:val="en-US"/>
        </w:rPr>
        <w:t xml:space="preserve">With </w:t>
      </w:r>
      <w:r w:rsidRPr="00187DBD">
        <w:rPr>
          <w:rFonts w:asciiTheme="majorBidi" w:hAnsiTheme="majorBidi" w:cstheme="majorBidi"/>
          <w:b/>
          <w:bCs/>
          <w:sz w:val="28"/>
          <w:szCs w:val="28"/>
          <w:lang w:val="en-US"/>
        </w:rPr>
        <w:t>participant observation</w:t>
      </w:r>
      <w:r w:rsidRPr="00425994">
        <w:rPr>
          <w:rFonts w:asciiTheme="majorBidi" w:hAnsiTheme="majorBidi" w:cstheme="majorBidi"/>
          <w:sz w:val="28"/>
          <w:szCs w:val="28"/>
          <w:lang w:val="en-US"/>
        </w:rPr>
        <w:t xml:space="preserve">, the </w:t>
      </w:r>
      <w:r w:rsidRPr="00187DBD">
        <w:rPr>
          <w:rFonts w:asciiTheme="majorBidi" w:hAnsiTheme="majorBidi" w:cstheme="majorBidi"/>
          <w:b/>
          <w:bCs/>
          <w:sz w:val="28"/>
          <w:szCs w:val="28"/>
          <w:lang w:val="en-US"/>
        </w:rPr>
        <w:t>researcher becomes a part of the group</w:t>
      </w:r>
      <w:r w:rsidRPr="00425994">
        <w:rPr>
          <w:rFonts w:asciiTheme="majorBidi" w:hAnsiTheme="majorBidi" w:cstheme="majorBidi"/>
          <w:sz w:val="28"/>
          <w:szCs w:val="28"/>
          <w:lang w:val="en-US"/>
        </w:rPr>
        <w:t xml:space="preserve"> of individuals being observed.</w:t>
      </w:r>
    </w:p>
    <w:p w14:paraId="66179991" w14:textId="77777777" w:rsidR="00745F11" w:rsidRPr="00425994" w:rsidRDefault="00745F11" w:rsidP="00CD04AE">
      <w:pPr>
        <w:numPr>
          <w:ilvl w:val="0"/>
          <w:numId w:val="80"/>
        </w:numPr>
        <w:rPr>
          <w:rFonts w:asciiTheme="majorBidi" w:hAnsiTheme="majorBidi" w:cstheme="majorBidi"/>
          <w:sz w:val="28"/>
          <w:szCs w:val="28"/>
        </w:rPr>
      </w:pPr>
      <w:r w:rsidRPr="00425994">
        <w:rPr>
          <w:rFonts w:asciiTheme="majorBidi" w:hAnsiTheme="majorBidi" w:cstheme="majorBidi"/>
          <w:sz w:val="28"/>
          <w:szCs w:val="28"/>
          <w:lang w:val="en-US"/>
        </w:rPr>
        <w:t xml:space="preserve">With </w:t>
      </w:r>
      <w:r w:rsidRPr="00187DBD">
        <w:rPr>
          <w:rFonts w:asciiTheme="majorBidi" w:hAnsiTheme="majorBidi" w:cstheme="majorBidi"/>
          <w:b/>
          <w:bCs/>
          <w:sz w:val="28"/>
          <w:szCs w:val="28"/>
          <w:lang w:val="en-US"/>
        </w:rPr>
        <w:t>non-participant observation</w:t>
      </w:r>
      <w:r w:rsidRPr="00425994">
        <w:rPr>
          <w:rFonts w:asciiTheme="majorBidi" w:hAnsiTheme="majorBidi" w:cstheme="majorBidi"/>
          <w:sz w:val="28"/>
          <w:szCs w:val="28"/>
          <w:lang w:val="en-US"/>
        </w:rPr>
        <w:t xml:space="preserve">, the researcher </w:t>
      </w:r>
      <w:r w:rsidRPr="00187DBD">
        <w:rPr>
          <w:rFonts w:asciiTheme="majorBidi" w:hAnsiTheme="majorBidi" w:cstheme="majorBidi"/>
          <w:b/>
          <w:bCs/>
          <w:sz w:val="28"/>
          <w:szCs w:val="28"/>
          <w:lang w:val="en-US"/>
        </w:rPr>
        <w:t>remains outside the group of individuals</w:t>
      </w:r>
      <w:r w:rsidRPr="00425994">
        <w:rPr>
          <w:rFonts w:asciiTheme="majorBidi" w:hAnsiTheme="majorBidi" w:cstheme="majorBidi"/>
          <w:sz w:val="28"/>
          <w:szCs w:val="28"/>
          <w:lang w:val="en-US"/>
        </w:rPr>
        <w:t xml:space="preserve"> being observed.</w:t>
      </w:r>
    </w:p>
    <w:p w14:paraId="441C2175" w14:textId="77777777" w:rsidR="00745F11" w:rsidRDefault="00745F11" w:rsidP="00E60DE2">
      <w:pPr>
        <w:rPr>
          <w:rFonts w:asciiTheme="majorBidi" w:hAnsiTheme="majorBidi" w:cstheme="majorBidi"/>
          <w:sz w:val="40"/>
          <w:szCs w:val="40"/>
        </w:rPr>
      </w:pPr>
    </w:p>
    <w:p w14:paraId="063C61AB"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Structured (or Systematic) Observation</w:t>
      </w:r>
    </w:p>
    <w:p w14:paraId="557BA0A1" w14:textId="77777777" w:rsidR="00745F11" w:rsidRPr="00425994" w:rsidRDefault="00745F11" w:rsidP="00CD04AE">
      <w:pPr>
        <w:numPr>
          <w:ilvl w:val="0"/>
          <w:numId w:val="81"/>
        </w:numPr>
        <w:rPr>
          <w:rFonts w:asciiTheme="majorBidi" w:hAnsiTheme="majorBidi" w:cstheme="majorBidi"/>
          <w:sz w:val="28"/>
          <w:szCs w:val="28"/>
        </w:rPr>
      </w:pPr>
      <w:r w:rsidRPr="00425994">
        <w:rPr>
          <w:rFonts w:asciiTheme="majorBidi" w:hAnsiTheme="majorBidi" w:cstheme="majorBidi"/>
          <w:sz w:val="28"/>
          <w:szCs w:val="28"/>
          <w:lang w:val="en-US"/>
        </w:rPr>
        <w:t xml:space="preserve">Structured observation is non-participant, and it involves a systematic approach to recording </w:t>
      </w: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 xml:space="preserve">. </w:t>
      </w:r>
    </w:p>
    <w:p w14:paraId="02CE3395" w14:textId="77777777" w:rsidR="00745F11" w:rsidRPr="00425994" w:rsidRDefault="00745F11" w:rsidP="00CD04AE">
      <w:pPr>
        <w:numPr>
          <w:ilvl w:val="0"/>
          <w:numId w:val="81"/>
        </w:numPr>
        <w:rPr>
          <w:rFonts w:asciiTheme="majorBidi" w:hAnsiTheme="majorBidi" w:cstheme="majorBidi"/>
          <w:sz w:val="28"/>
          <w:szCs w:val="28"/>
        </w:rPr>
      </w:pPr>
      <w:r w:rsidRPr="00425994">
        <w:rPr>
          <w:rFonts w:asciiTheme="majorBidi" w:hAnsiTheme="majorBidi" w:cstheme="majorBidi"/>
          <w:sz w:val="28"/>
          <w:szCs w:val="28"/>
          <w:lang w:val="en-US"/>
        </w:rPr>
        <w:t xml:space="preserve">A </w:t>
      </w:r>
      <w:r w:rsidRPr="00425994">
        <w:rPr>
          <w:rFonts w:asciiTheme="majorBidi" w:hAnsiTheme="majorBidi" w:cstheme="majorBidi"/>
          <w:b/>
          <w:bCs/>
          <w:sz w:val="28"/>
          <w:szCs w:val="28"/>
          <w:lang w:val="en-US"/>
        </w:rPr>
        <w:t>coding</w:t>
      </w:r>
      <w:r w:rsidRPr="00425994">
        <w:rPr>
          <w:rFonts w:asciiTheme="majorBidi" w:hAnsiTheme="majorBidi" w:cstheme="majorBidi"/>
          <w:sz w:val="28"/>
          <w:szCs w:val="28"/>
          <w:lang w:val="en-US"/>
        </w:rPr>
        <w:t xml:space="preserve"> system is developed </w:t>
      </w:r>
      <w:proofErr w:type="gramStart"/>
      <w:r w:rsidRPr="00425994">
        <w:rPr>
          <w:rFonts w:asciiTheme="majorBidi" w:hAnsiTheme="majorBidi" w:cstheme="majorBidi"/>
          <w:sz w:val="28"/>
          <w:szCs w:val="28"/>
          <w:lang w:val="en-US"/>
        </w:rPr>
        <w:t>a priori</w:t>
      </w:r>
      <w:proofErr w:type="gramEnd"/>
      <w:r w:rsidRPr="00425994">
        <w:rPr>
          <w:rFonts w:asciiTheme="majorBidi" w:hAnsiTheme="majorBidi" w:cstheme="majorBidi"/>
          <w:sz w:val="28"/>
          <w:szCs w:val="28"/>
          <w:lang w:val="en-US"/>
        </w:rPr>
        <w:t xml:space="preserve"> and it is used by the researchers to guide their observations and the recording of </w:t>
      </w:r>
      <w:proofErr w:type="spellStart"/>
      <w:r w:rsidRPr="00425994">
        <w:rPr>
          <w:rFonts w:asciiTheme="majorBidi" w:hAnsiTheme="majorBidi" w:cstheme="majorBidi"/>
          <w:sz w:val="28"/>
          <w:szCs w:val="28"/>
          <w:lang w:val="en-US"/>
        </w:rPr>
        <w:t>behaviours</w:t>
      </w:r>
      <w:proofErr w:type="spellEnd"/>
      <w:r w:rsidRPr="00425994">
        <w:rPr>
          <w:rFonts w:asciiTheme="majorBidi" w:hAnsiTheme="majorBidi" w:cstheme="majorBidi"/>
          <w:sz w:val="28"/>
          <w:szCs w:val="28"/>
          <w:lang w:val="en-US"/>
        </w:rPr>
        <w:t>.</w:t>
      </w:r>
    </w:p>
    <w:p w14:paraId="3B9D8E9B" w14:textId="77777777" w:rsidR="00745F11" w:rsidRPr="00425994" w:rsidRDefault="00745F11" w:rsidP="00CD04AE">
      <w:pPr>
        <w:numPr>
          <w:ilvl w:val="0"/>
          <w:numId w:val="81"/>
        </w:numPr>
        <w:rPr>
          <w:rFonts w:asciiTheme="majorBidi" w:hAnsiTheme="majorBidi" w:cstheme="majorBidi"/>
          <w:sz w:val="28"/>
          <w:szCs w:val="28"/>
        </w:rPr>
      </w:pPr>
      <w:r w:rsidRPr="00425994">
        <w:rPr>
          <w:rFonts w:asciiTheme="majorBidi" w:hAnsiTheme="majorBidi" w:cstheme="majorBidi"/>
          <w:sz w:val="28"/>
          <w:szCs w:val="28"/>
          <w:lang w:val="en-US"/>
        </w:rPr>
        <w:t>Observations can be direct or indirect (e.g., audio or tape-recordings).</w:t>
      </w:r>
    </w:p>
    <w:p w14:paraId="2674A1FC" w14:textId="77777777" w:rsidR="00745F11" w:rsidRDefault="00745F11" w:rsidP="00745F11">
      <w:pPr>
        <w:ind w:left="720"/>
        <w:rPr>
          <w:rFonts w:asciiTheme="majorBidi" w:hAnsiTheme="majorBidi" w:cstheme="majorBidi"/>
          <w:sz w:val="28"/>
          <w:szCs w:val="28"/>
        </w:rPr>
      </w:pPr>
    </w:p>
    <w:p w14:paraId="63770A93"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 xml:space="preserve">Coding </w:t>
      </w:r>
      <w:proofErr w:type="spellStart"/>
      <w:r w:rsidRPr="00425994">
        <w:rPr>
          <w:rFonts w:asciiTheme="majorBidi" w:hAnsiTheme="majorBidi" w:cstheme="majorBidi"/>
          <w:sz w:val="40"/>
          <w:szCs w:val="40"/>
          <w:lang w:val="en-US"/>
        </w:rPr>
        <w:t>Behaviour</w:t>
      </w:r>
      <w:proofErr w:type="spellEnd"/>
    </w:p>
    <w:p w14:paraId="68DD94EC" w14:textId="77777777" w:rsidR="00745F11" w:rsidRPr="00425994" w:rsidRDefault="00745F11" w:rsidP="00CD04AE">
      <w:pPr>
        <w:numPr>
          <w:ilvl w:val="0"/>
          <w:numId w:val="82"/>
        </w:numPr>
        <w:rPr>
          <w:rFonts w:asciiTheme="majorBidi" w:hAnsiTheme="majorBidi" w:cstheme="majorBidi"/>
          <w:sz w:val="28"/>
          <w:szCs w:val="28"/>
        </w:rPr>
      </w:pPr>
      <w:r w:rsidRPr="00425994">
        <w:rPr>
          <w:rFonts w:asciiTheme="majorBidi" w:hAnsiTheme="majorBidi" w:cstheme="majorBidi"/>
          <w:sz w:val="28"/>
          <w:szCs w:val="28"/>
          <w:lang w:val="en-US"/>
        </w:rPr>
        <w:t xml:space="preserve">The research question will dictate the structure of the observation. </w:t>
      </w:r>
    </w:p>
    <w:p w14:paraId="17A714AD" w14:textId="77777777" w:rsidR="00745F11" w:rsidRPr="00425994" w:rsidRDefault="00745F11" w:rsidP="00CD04AE">
      <w:pPr>
        <w:numPr>
          <w:ilvl w:val="0"/>
          <w:numId w:val="82"/>
        </w:numPr>
        <w:rPr>
          <w:rFonts w:asciiTheme="majorBidi" w:hAnsiTheme="majorBidi" w:cstheme="majorBidi"/>
          <w:sz w:val="28"/>
          <w:szCs w:val="28"/>
        </w:rPr>
      </w:pPr>
      <w:r w:rsidRPr="00425994">
        <w:rPr>
          <w:rFonts w:asciiTheme="majorBidi" w:hAnsiTheme="majorBidi" w:cstheme="majorBidi"/>
          <w:sz w:val="28"/>
          <w:szCs w:val="28"/>
          <w:lang w:val="en-US"/>
        </w:rPr>
        <w:t xml:space="preserve">Researchers use </w:t>
      </w:r>
      <w:r w:rsidRPr="002D4460">
        <w:rPr>
          <w:rFonts w:asciiTheme="majorBidi" w:hAnsiTheme="majorBidi" w:cstheme="majorBidi"/>
          <w:b/>
          <w:bCs/>
          <w:sz w:val="28"/>
          <w:szCs w:val="28"/>
          <w:highlight w:val="yellow"/>
          <w:lang w:val="en-US"/>
        </w:rPr>
        <w:t>event coding</w:t>
      </w:r>
      <w:r w:rsidRPr="00425994">
        <w:rPr>
          <w:rFonts w:asciiTheme="majorBidi" w:hAnsiTheme="majorBidi" w:cstheme="majorBidi"/>
          <w:b/>
          <w:bCs/>
          <w:sz w:val="28"/>
          <w:szCs w:val="28"/>
          <w:lang w:val="en-US"/>
        </w:rPr>
        <w:t xml:space="preserve"> </w:t>
      </w:r>
      <w:r w:rsidRPr="002D4460">
        <w:rPr>
          <w:rFonts w:asciiTheme="majorBidi" w:hAnsiTheme="majorBidi" w:cstheme="majorBidi"/>
          <w:sz w:val="28"/>
          <w:szCs w:val="28"/>
          <w:highlight w:val="darkCyan"/>
          <w:lang w:val="en-US"/>
        </w:rPr>
        <w:t xml:space="preserve">when they are interested in recording the number of occurrences of a </w:t>
      </w:r>
      <w:r w:rsidRPr="002D4460">
        <w:rPr>
          <w:rFonts w:asciiTheme="majorBidi" w:hAnsiTheme="majorBidi" w:cstheme="majorBidi"/>
          <w:sz w:val="28"/>
          <w:szCs w:val="28"/>
          <w:highlight w:val="yellow"/>
          <w:lang w:val="en-US"/>
        </w:rPr>
        <w:t>specific event</w:t>
      </w:r>
      <w:r w:rsidRPr="00425994">
        <w:rPr>
          <w:rFonts w:asciiTheme="majorBidi" w:hAnsiTheme="majorBidi" w:cstheme="majorBidi"/>
          <w:sz w:val="28"/>
          <w:szCs w:val="28"/>
          <w:lang w:val="en-US"/>
        </w:rPr>
        <w:t>.</w:t>
      </w:r>
    </w:p>
    <w:p w14:paraId="7FD0FCBF" w14:textId="77777777" w:rsidR="00745F11" w:rsidRPr="00425994" w:rsidRDefault="00745F11" w:rsidP="00CD04AE">
      <w:pPr>
        <w:numPr>
          <w:ilvl w:val="0"/>
          <w:numId w:val="82"/>
        </w:numPr>
        <w:rPr>
          <w:rFonts w:asciiTheme="majorBidi" w:hAnsiTheme="majorBidi" w:cstheme="majorBidi"/>
          <w:sz w:val="28"/>
          <w:szCs w:val="28"/>
        </w:rPr>
      </w:pPr>
      <w:r w:rsidRPr="002D4460">
        <w:rPr>
          <w:rFonts w:asciiTheme="majorBidi" w:hAnsiTheme="majorBidi" w:cstheme="majorBidi"/>
          <w:sz w:val="28"/>
          <w:szCs w:val="28"/>
          <w:highlight w:val="darkCyan"/>
          <w:lang w:val="en-US"/>
        </w:rPr>
        <w:t xml:space="preserve">If the aim is to record </w:t>
      </w:r>
      <w:proofErr w:type="spellStart"/>
      <w:r w:rsidRPr="002D4460">
        <w:rPr>
          <w:rFonts w:asciiTheme="majorBidi" w:hAnsiTheme="majorBidi" w:cstheme="majorBidi"/>
          <w:sz w:val="28"/>
          <w:szCs w:val="28"/>
          <w:highlight w:val="darkCyan"/>
          <w:lang w:val="en-US"/>
        </w:rPr>
        <w:t>behaviours</w:t>
      </w:r>
      <w:proofErr w:type="spellEnd"/>
      <w:r w:rsidRPr="002D4460">
        <w:rPr>
          <w:rFonts w:asciiTheme="majorBidi" w:hAnsiTheme="majorBidi" w:cstheme="majorBidi"/>
          <w:sz w:val="28"/>
          <w:szCs w:val="28"/>
          <w:highlight w:val="darkCyan"/>
          <w:lang w:val="en-US"/>
        </w:rPr>
        <w:t xml:space="preserve"> occurring during a </w:t>
      </w:r>
      <w:r w:rsidRPr="002D4460">
        <w:rPr>
          <w:rFonts w:asciiTheme="majorBidi" w:hAnsiTheme="majorBidi" w:cstheme="majorBidi"/>
          <w:sz w:val="28"/>
          <w:szCs w:val="28"/>
          <w:highlight w:val="yellow"/>
          <w:lang w:val="en-US"/>
        </w:rPr>
        <w:t>specific period of time</w:t>
      </w:r>
      <w:r w:rsidRPr="002D4460">
        <w:rPr>
          <w:rFonts w:asciiTheme="majorBidi" w:hAnsiTheme="majorBidi" w:cstheme="majorBidi"/>
          <w:sz w:val="28"/>
          <w:szCs w:val="28"/>
          <w:highlight w:val="darkCyan"/>
          <w:lang w:val="en-US"/>
        </w:rPr>
        <w:t>, researchers use</w:t>
      </w:r>
      <w:r w:rsidRPr="00425994">
        <w:rPr>
          <w:rFonts w:asciiTheme="majorBidi" w:hAnsiTheme="majorBidi" w:cstheme="majorBidi"/>
          <w:sz w:val="28"/>
          <w:szCs w:val="28"/>
          <w:lang w:val="en-US"/>
        </w:rPr>
        <w:t xml:space="preserve"> </w:t>
      </w:r>
      <w:r w:rsidRPr="002D4460">
        <w:rPr>
          <w:rFonts w:asciiTheme="majorBidi" w:hAnsiTheme="majorBidi" w:cstheme="majorBidi"/>
          <w:b/>
          <w:bCs/>
          <w:sz w:val="28"/>
          <w:szCs w:val="28"/>
          <w:highlight w:val="yellow"/>
          <w:lang w:val="en-US"/>
        </w:rPr>
        <w:t>interval coding</w:t>
      </w:r>
      <w:r w:rsidRPr="00425994">
        <w:rPr>
          <w:rFonts w:asciiTheme="majorBidi" w:hAnsiTheme="majorBidi" w:cstheme="majorBidi"/>
          <w:sz w:val="28"/>
          <w:szCs w:val="28"/>
          <w:lang w:val="en-US"/>
        </w:rPr>
        <w:t>.</w:t>
      </w:r>
    </w:p>
    <w:p w14:paraId="0F7D2BAB" w14:textId="77777777" w:rsidR="00745F11" w:rsidRPr="00425994" w:rsidRDefault="00745F11" w:rsidP="00745F11">
      <w:pPr>
        <w:ind w:left="720"/>
        <w:rPr>
          <w:rFonts w:asciiTheme="majorBidi" w:hAnsiTheme="majorBidi" w:cstheme="majorBidi"/>
          <w:sz w:val="28"/>
          <w:szCs w:val="28"/>
        </w:rPr>
      </w:pPr>
    </w:p>
    <w:p w14:paraId="5000F166" w14:textId="77777777" w:rsidR="00745F11" w:rsidRPr="00425994" w:rsidRDefault="00745F11" w:rsidP="00CD04AE">
      <w:pPr>
        <w:numPr>
          <w:ilvl w:val="0"/>
          <w:numId w:val="83"/>
        </w:numPr>
        <w:rPr>
          <w:rFonts w:asciiTheme="majorBidi" w:hAnsiTheme="majorBidi" w:cstheme="majorBidi"/>
          <w:sz w:val="28"/>
          <w:szCs w:val="28"/>
        </w:rPr>
      </w:pPr>
      <w:r w:rsidRPr="00425994">
        <w:rPr>
          <w:rFonts w:asciiTheme="majorBidi" w:hAnsiTheme="majorBidi" w:cstheme="majorBidi"/>
          <w:sz w:val="28"/>
          <w:szCs w:val="28"/>
          <w:lang w:val="en-US"/>
        </w:rPr>
        <w:t>Sometimes, it is not necessary to record all observations all the time.</w:t>
      </w:r>
    </w:p>
    <w:p w14:paraId="4F39AB53" w14:textId="77777777" w:rsidR="00745F11" w:rsidRPr="00425994" w:rsidRDefault="00745F11" w:rsidP="00CD04AE">
      <w:pPr>
        <w:numPr>
          <w:ilvl w:val="0"/>
          <w:numId w:val="83"/>
        </w:numPr>
        <w:rPr>
          <w:rFonts w:asciiTheme="majorBidi" w:hAnsiTheme="majorBidi" w:cstheme="majorBidi"/>
          <w:sz w:val="28"/>
          <w:szCs w:val="28"/>
        </w:rPr>
      </w:pPr>
      <w:r w:rsidRPr="00425994">
        <w:rPr>
          <w:rFonts w:asciiTheme="majorBidi" w:hAnsiTheme="majorBidi" w:cstheme="majorBidi"/>
          <w:sz w:val="28"/>
          <w:szCs w:val="28"/>
          <w:lang w:val="en-US"/>
        </w:rPr>
        <w:t xml:space="preserve">A </w:t>
      </w:r>
      <w:r w:rsidRPr="002D4460">
        <w:rPr>
          <w:rFonts w:asciiTheme="majorBidi" w:hAnsiTheme="majorBidi" w:cstheme="majorBidi"/>
          <w:sz w:val="28"/>
          <w:szCs w:val="28"/>
          <w:highlight w:val="darkCyan"/>
          <w:lang w:val="en-US"/>
        </w:rPr>
        <w:t xml:space="preserve">researcher may instead want to record </w:t>
      </w:r>
      <w:proofErr w:type="spellStart"/>
      <w:r w:rsidRPr="002D4460">
        <w:rPr>
          <w:rFonts w:asciiTheme="majorBidi" w:hAnsiTheme="majorBidi" w:cstheme="majorBidi"/>
          <w:sz w:val="28"/>
          <w:szCs w:val="28"/>
          <w:highlight w:val="darkCyan"/>
          <w:lang w:val="en-US"/>
        </w:rPr>
        <w:t>behaviours</w:t>
      </w:r>
      <w:proofErr w:type="spellEnd"/>
      <w:r w:rsidRPr="002D4460">
        <w:rPr>
          <w:rFonts w:asciiTheme="majorBidi" w:hAnsiTheme="majorBidi" w:cstheme="majorBidi"/>
          <w:sz w:val="28"/>
          <w:szCs w:val="28"/>
          <w:highlight w:val="darkCyan"/>
          <w:lang w:val="en-US"/>
        </w:rPr>
        <w:t xml:space="preserve"> occurring during specified non-continuous time intervals</w:t>
      </w:r>
      <w:r w:rsidRPr="00425994">
        <w:rPr>
          <w:rFonts w:asciiTheme="majorBidi" w:hAnsiTheme="majorBidi" w:cstheme="majorBidi"/>
          <w:sz w:val="28"/>
          <w:szCs w:val="28"/>
          <w:lang w:val="en-US"/>
        </w:rPr>
        <w:t>.</w:t>
      </w:r>
    </w:p>
    <w:p w14:paraId="726E5DC0" w14:textId="77777777" w:rsidR="00745F11" w:rsidRPr="00425994" w:rsidRDefault="00745F11" w:rsidP="00CD04AE">
      <w:pPr>
        <w:numPr>
          <w:ilvl w:val="0"/>
          <w:numId w:val="83"/>
        </w:numPr>
        <w:rPr>
          <w:rFonts w:asciiTheme="majorBidi" w:hAnsiTheme="majorBidi" w:cstheme="majorBidi"/>
          <w:sz w:val="28"/>
          <w:szCs w:val="28"/>
        </w:rPr>
      </w:pPr>
      <w:r w:rsidRPr="00425994">
        <w:rPr>
          <w:rFonts w:asciiTheme="majorBidi" w:hAnsiTheme="majorBidi" w:cstheme="majorBidi"/>
          <w:sz w:val="28"/>
          <w:szCs w:val="28"/>
          <w:lang w:val="en-US"/>
        </w:rPr>
        <w:t xml:space="preserve">This is referred to as </w:t>
      </w:r>
      <w:r w:rsidRPr="002D4460">
        <w:rPr>
          <w:rFonts w:asciiTheme="majorBidi" w:hAnsiTheme="majorBidi" w:cstheme="majorBidi"/>
          <w:b/>
          <w:bCs/>
          <w:sz w:val="28"/>
          <w:szCs w:val="28"/>
          <w:highlight w:val="yellow"/>
          <w:lang w:val="en-US"/>
        </w:rPr>
        <w:t>time-sampling</w:t>
      </w:r>
      <w:r w:rsidRPr="00425994">
        <w:rPr>
          <w:rFonts w:asciiTheme="majorBidi" w:hAnsiTheme="majorBidi" w:cstheme="majorBidi"/>
          <w:sz w:val="28"/>
          <w:szCs w:val="28"/>
          <w:lang w:val="en-US"/>
        </w:rPr>
        <w:t xml:space="preserve">, and the researcher alternates between periods of recording and of not recording </w:t>
      </w:r>
      <w:proofErr w:type="spellStart"/>
      <w:r w:rsidRPr="00425994">
        <w:rPr>
          <w:rFonts w:asciiTheme="majorBidi" w:hAnsiTheme="majorBidi" w:cstheme="majorBidi"/>
          <w:sz w:val="28"/>
          <w:szCs w:val="28"/>
          <w:lang w:val="en-US"/>
        </w:rPr>
        <w:t>behaviours</w:t>
      </w:r>
      <w:proofErr w:type="spellEnd"/>
      <w:r w:rsidRPr="00425994">
        <w:rPr>
          <w:rFonts w:asciiTheme="majorBidi" w:hAnsiTheme="majorBidi" w:cstheme="majorBidi"/>
          <w:sz w:val="28"/>
          <w:szCs w:val="28"/>
          <w:lang w:val="en-US"/>
        </w:rPr>
        <w:t>.</w:t>
      </w:r>
    </w:p>
    <w:p w14:paraId="0F0F7D59" w14:textId="77777777" w:rsidR="00745F11" w:rsidRPr="00425994" w:rsidRDefault="00745F11" w:rsidP="00CD04AE">
      <w:pPr>
        <w:numPr>
          <w:ilvl w:val="0"/>
          <w:numId w:val="83"/>
        </w:numPr>
        <w:rPr>
          <w:rFonts w:asciiTheme="majorBidi" w:hAnsiTheme="majorBidi" w:cstheme="majorBidi"/>
          <w:sz w:val="28"/>
          <w:szCs w:val="28"/>
        </w:rPr>
      </w:pPr>
      <w:r w:rsidRPr="00425994">
        <w:rPr>
          <w:rFonts w:asciiTheme="majorBidi" w:hAnsiTheme="majorBidi" w:cstheme="majorBidi"/>
          <w:sz w:val="28"/>
          <w:szCs w:val="28"/>
          <w:lang w:val="en-US"/>
        </w:rPr>
        <w:t xml:space="preserve">One specific type of event coding is </w:t>
      </w:r>
      <w:r w:rsidRPr="00D4276A">
        <w:rPr>
          <w:rFonts w:asciiTheme="majorBidi" w:hAnsiTheme="majorBidi" w:cstheme="majorBidi"/>
          <w:b/>
          <w:bCs/>
          <w:sz w:val="28"/>
          <w:szCs w:val="28"/>
          <w:highlight w:val="yellow"/>
          <w:lang w:val="en-US"/>
        </w:rPr>
        <w:t>sequential analysis</w:t>
      </w:r>
      <w:r w:rsidRPr="00D4276A">
        <w:rPr>
          <w:rFonts w:asciiTheme="majorBidi" w:hAnsiTheme="majorBidi" w:cstheme="majorBidi"/>
          <w:sz w:val="28"/>
          <w:szCs w:val="28"/>
          <w:highlight w:val="yellow"/>
          <w:lang w:val="en-US"/>
        </w:rPr>
        <w:t>.</w:t>
      </w:r>
    </w:p>
    <w:p w14:paraId="604876B4" w14:textId="77777777" w:rsidR="00745F11" w:rsidRPr="00425994" w:rsidRDefault="00745F11" w:rsidP="00CD04AE">
      <w:pPr>
        <w:numPr>
          <w:ilvl w:val="0"/>
          <w:numId w:val="83"/>
        </w:numPr>
        <w:rPr>
          <w:rFonts w:asciiTheme="majorBidi" w:hAnsiTheme="majorBidi" w:cstheme="majorBidi"/>
          <w:sz w:val="28"/>
          <w:szCs w:val="28"/>
        </w:rPr>
      </w:pPr>
      <w:r w:rsidRPr="00425994">
        <w:rPr>
          <w:rFonts w:asciiTheme="majorBidi" w:hAnsiTheme="majorBidi" w:cstheme="majorBidi"/>
          <w:sz w:val="28"/>
          <w:szCs w:val="28"/>
          <w:lang w:val="en-US"/>
        </w:rPr>
        <w:t xml:space="preserve">Here the focus is to record observations in such a way </w:t>
      </w:r>
      <w:r w:rsidRPr="00D4276A">
        <w:rPr>
          <w:rFonts w:asciiTheme="majorBidi" w:hAnsiTheme="majorBidi" w:cstheme="majorBidi"/>
          <w:sz w:val="28"/>
          <w:szCs w:val="28"/>
          <w:highlight w:val="darkCyan"/>
          <w:lang w:val="en-US"/>
        </w:rPr>
        <w:t xml:space="preserve">that they help reveal the sequential patterns in the </w:t>
      </w:r>
      <w:proofErr w:type="spellStart"/>
      <w:r w:rsidRPr="00D4276A">
        <w:rPr>
          <w:rFonts w:asciiTheme="majorBidi" w:hAnsiTheme="majorBidi" w:cstheme="majorBidi"/>
          <w:sz w:val="28"/>
          <w:szCs w:val="28"/>
          <w:highlight w:val="darkCyan"/>
          <w:lang w:val="en-US"/>
        </w:rPr>
        <w:t>behaviour</w:t>
      </w:r>
      <w:proofErr w:type="spellEnd"/>
      <w:r w:rsidRPr="00D4276A">
        <w:rPr>
          <w:rFonts w:asciiTheme="majorBidi" w:hAnsiTheme="majorBidi" w:cstheme="majorBidi"/>
          <w:sz w:val="28"/>
          <w:szCs w:val="28"/>
          <w:highlight w:val="darkCyan"/>
          <w:lang w:val="en-US"/>
        </w:rPr>
        <w:t xml:space="preserve"> of interest</w:t>
      </w:r>
      <w:r w:rsidRPr="00425994">
        <w:rPr>
          <w:rFonts w:asciiTheme="majorBidi" w:hAnsiTheme="majorBidi" w:cstheme="majorBidi"/>
          <w:sz w:val="28"/>
          <w:szCs w:val="28"/>
          <w:lang w:val="en-US"/>
        </w:rPr>
        <w:t>.</w:t>
      </w:r>
    </w:p>
    <w:p w14:paraId="56FEBA25" w14:textId="77777777" w:rsidR="00745F11" w:rsidRPr="00425994" w:rsidRDefault="00745F11" w:rsidP="00CD04AE">
      <w:pPr>
        <w:numPr>
          <w:ilvl w:val="0"/>
          <w:numId w:val="83"/>
        </w:numPr>
        <w:rPr>
          <w:rFonts w:asciiTheme="majorBidi" w:hAnsiTheme="majorBidi" w:cstheme="majorBidi"/>
          <w:sz w:val="28"/>
          <w:szCs w:val="28"/>
        </w:rPr>
      </w:pPr>
      <w:r w:rsidRPr="00425994">
        <w:rPr>
          <w:rFonts w:asciiTheme="majorBidi" w:hAnsiTheme="majorBidi" w:cstheme="majorBidi"/>
          <w:sz w:val="28"/>
          <w:szCs w:val="28"/>
          <w:lang w:val="en-US"/>
        </w:rPr>
        <w:t xml:space="preserve">This is a useful technique when the research </w:t>
      </w:r>
      <w:r w:rsidRPr="00D4276A">
        <w:rPr>
          <w:rFonts w:asciiTheme="majorBidi" w:hAnsiTheme="majorBidi" w:cstheme="majorBidi"/>
          <w:sz w:val="28"/>
          <w:szCs w:val="28"/>
          <w:highlight w:val="darkCyan"/>
          <w:lang w:val="en-US"/>
        </w:rPr>
        <w:t xml:space="preserve">hypothesis concerns the </w:t>
      </w:r>
      <w:proofErr w:type="spellStart"/>
      <w:r w:rsidRPr="00D4276A">
        <w:rPr>
          <w:rFonts w:asciiTheme="majorBidi" w:hAnsiTheme="majorBidi" w:cstheme="majorBidi"/>
          <w:sz w:val="28"/>
          <w:szCs w:val="28"/>
          <w:highlight w:val="darkCyan"/>
          <w:lang w:val="en-US"/>
        </w:rPr>
        <w:t>behaviours</w:t>
      </w:r>
      <w:proofErr w:type="spellEnd"/>
      <w:r w:rsidRPr="00D4276A">
        <w:rPr>
          <w:rFonts w:asciiTheme="majorBidi" w:hAnsiTheme="majorBidi" w:cstheme="majorBidi"/>
          <w:sz w:val="28"/>
          <w:szCs w:val="28"/>
          <w:highlight w:val="darkCyan"/>
          <w:lang w:val="en-US"/>
        </w:rPr>
        <w:t xml:space="preserve"> that tend to follow or precede a specific event.</w:t>
      </w:r>
    </w:p>
    <w:p w14:paraId="053806B8" w14:textId="295C1A64" w:rsidR="00745F11" w:rsidRDefault="00745F11" w:rsidP="00745F11">
      <w:pPr>
        <w:ind w:left="720"/>
        <w:rPr>
          <w:rFonts w:asciiTheme="majorBidi" w:hAnsiTheme="majorBidi" w:cstheme="majorBidi"/>
          <w:sz w:val="28"/>
          <w:szCs w:val="28"/>
        </w:rPr>
      </w:pPr>
    </w:p>
    <w:p w14:paraId="4D6D2B8B" w14:textId="702C5CB1" w:rsidR="00187DBD" w:rsidRDefault="00187DBD" w:rsidP="00745F11">
      <w:pPr>
        <w:ind w:left="720"/>
        <w:rPr>
          <w:rFonts w:asciiTheme="majorBidi" w:hAnsiTheme="majorBidi" w:cstheme="majorBidi"/>
          <w:sz w:val="28"/>
          <w:szCs w:val="28"/>
        </w:rPr>
      </w:pPr>
    </w:p>
    <w:p w14:paraId="70ECF366" w14:textId="4D428F0F" w:rsidR="00187DBD" w:rsidRDefault="00187DBD" w:rsidP="00745F11">
      <w:pPr>
        <w:ind w:left="720"/>
        <w:rPr>
          <w:rFonts w:asciiTheme="majorBidi" w:hAnsiTheme="majorBidi" w:cstheme="majorBidi"/>
          <w:sz w:val="28"/>
          <w:szCs w:val="28"/>
        </w:rPr>
      </w:pPr>
    </w:p>
    <w:p w14:paraId="0D7707CC" w14:textId="77777777" w:rsidR="00187DBD" w:rsidRPr="00425994" w:rsidRDefault="00187DBD" w:rsidP="00745F11">
      <w:pPr>
        <w:ind w:left="720"/>
        <w:rPr>
          <w:rFonts w:asciiTheme="majorBidi" w:hAnsiTheme="majorBidi" w:cstheme="majorBidi"/>
          <w:sz w:val="28"/>
          <w:szCs w:val="28"/>
        </w:rPr>
      </w:pPr>
    </w:p>
    <w:p w14:paraId="51667C30"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lastRenderedPageBreak/>
        <w:t>Reliability of Observational Techniques</w:t>
      </w:r>
    </w:p>
    <w:p w14:paraId="63B711E1" w14:textId="77777777" w:rsidR="00745F11" w:rsidRPr="00425994" w:rsidRDefault="00745F11" w:rsidP="00CD04AE">
      <w:pPr>
        <w:numPr>
          <w:ilvl w:val="0"/>
          <w:numId w:val="84"/>
        </w:numPr>
        <w:rPr>
          <w:rFonts w:asciiTheme="majorBidi" w:hAnsiTheme="majorBidi" w:cstheme="majorBidi"/>
          <w:sz w:val="28"/>
          <w:szCs w:val="28"/>
        </w:rPr>
      </w:pPr>
      <w:r w:rsidRPr="00425994">
        <w:rPr>
          <w:rFonts w:asciiTheme="majorBidi" w:hAnsiTheme="majorBidi" w:cstheme="majorBidi"/>
          <w:sz w:val="28"/>
          <w:szCs w:val="28"/>
          <w:lang w:val="en-US"/>
        </w:rPr>
        <w:t xml:space="preserve">One way to </w:t>
      </w:r>
      <w:r w:rsidRPr="00D4276A">
        <w:rPr>
          <w:rFonts w:asciiTheme="majorBidi" w:hAnsiTheme="majorBidi" w:cstheme="majorBidi"/>
          <w:sz w:val="28"/>
          <w:szCs w:val="28"/>
          <w:highlight w:val="darkGray"/>
          <w:lang w:val="en-US"/>
        </w:rPr>
        <w:t>ensure observations are reliable</w:t>
      </w:r>
      <w:r w:rsidRPr="00425994">
        <w:rPr>
          <w:rFonts w:asciiTheme="majorBidi" w:hAnsiTheme="majorBidi" w:cstheme="majorBidi"/>
          <w:sz w:val="28"/>
          <w:szCs w:val="28"/>
          <w:lang w:val="en-US"/>
        </w:rPr>
        <w:t xml:space="preserve"> is to </w:t>
      </w:r>
      <w:r w:rsidRPr="00D4276A">
        <w:rPr>
          <w:rFonts w:asciiTheme="majorBidi" w:hAnsiTheme="majorBidi" w:cstheme="majorBidi"/>
          <w:sz w:val="28"/>
          <w:szCs w:val="28"/>
          <w:highlight w:val="darkGray"/>
          <w:lang w:val="en-US"/>
        </w:rPr>
        <w:t xml:space="preserve">have multiple observers code the same </w:t>
      </w:r>
      <w:proofErr w:type="spellStart"/>
      <w:r w:rsidRPr="00D4276A">
        <w:rPr>
          <w:rFonts w:asciiTheme="majorBidi" w:hAnsiTheme="majorBidi" w:cstheme="majorBidi"/>
          <w:sz w:val="28"/>
          <w:szCs w:val="28"/>
          <w:highlight w:val="darkGray"/>
          <w:lang w:val="en-US"/>
        </w:rPr>
        <w:t>behaviours</w:t>
      </w:r>
      <w:proofErr w:type="spellEnd"/>
      <w:r w:rsidRPr="00D4276A">
        <w:rPr>
          <w:rFonts w:asciiTheme="majorBidi" w:hAnsiTheme="majorBidi" w:cstheme="majorBidi"/>
          <w:sz w:val="28"/>
          <w:szCs w:val="28"/>
          <w:highlight w:val="darkGray"/>
          <w:lang w:val="en-US"/>
        </w:rPr>
        <w:t xml:space="preserve"> and then calculate the extent of agreement between them</w:t>
      </w:r>
      <w:r w:rsidRPr="00425994">
        <w:rPr>
          <w:rFonts w:asciiTheme="majorBidi" w:hAnsiTheme="majorBidi" w:cstheme="majorBidi"/>
          <w:sz w:val="28"/>
          <w:szCs w:val="28"/>
          <w:lang w:val="en-US"/>
        </w:rPr>
        <w:t>.</w:t>
      </w:r>
    </w:p>
    <w:p w14:paraId="0135D9C8" w14:textId="77777777" w:rsidR="00745F11" w:rsidRPr="00425994" w:rsidRDefault="00745F11" w:rsidP="00CD04AE">
      <w:pPr>
        <w:numPr>
          <w:ilvl w:val="0"/>
          <w:numId w:val="84"/>
        </w:numPr>
        <w:rPr>
          <w:rFonts w:asciiTheme="majorBidi" w:hAnsiTheme="majorBidi" w:cstheme="majorBidi"/>
          <w:sz w:val="28"/>
          <w:szCs w:val="28"/>
        </w:rPr>
      </w:pPr>
      <w:r w:rsidRPr="00425994">
        <w:rPr>
          <w:rFonts w:asciiTheme="majorBidi" w:hAnsiTheme="majorBidi" w:cstheme="majorBidi"/>
          <w:sz w:val="28"/>
          <w:szCs w:val="28"/>
          <w:lang w:val="en-US"/>
        </w:rPr>
        <w:t xml:space="preserve">The </w:t>
      </w:r>
      <w:r w:rsidRPr="00D4276A">
        <w:rPr>
          <w:rFonts w:asciiTheme="majorBidi" w:hAnsiTheme="majorBidi" w:cstheme="majorBidi"/>
          <w:sz w:val="28"/>
          <w:szCs w:val="28"/>
          <w:highlight w:val="darkCyan"/>
          <w:lang w:val="en-US"/>
        </w:rPr>
        <w:t>greater the inter-observer agreement, the more</w:t>
      </w:r>
      <w:r w:rsidRPr="00425994">
        <w:rPr>
          <w:rFonts w:asciiTheme="majorBidi" w:hAnsiTheme="majorBidi" w:cstheme="majorBidi"/>
          <w:sz w:val="28"/>
          <w:szCs w:val="28"/>
          <w:lang w:val="en-US"/>
        </w:rPr>
        <w:t xml:space="preserve"> reliable the results.</w:t>
      </w:r>
    </w:p>
    <w:p w14:paraId="09F0767F" w14:textId="77777777" w:rsidR="00745F11" w:rsidRDefault="00745F11" w:rsidP="00745F11">
      <w:pPr>
        <w:ind w:left="720"/>
        <w:rPr>
          <w:rFonts w:asciiTheme="majorBidi" w:hAnsiTheme="majorBidi" w:cstheme="majorBidi"/>
          <w:sz w:val="28"/>
          <w:szCs w:val="28"/>
          <w:lang w:val="en-US"/>
        </w:rPr>
      </w:pPr>
    </w:p>
    <w:p w14:paraId="68FE9963" w14:textId="77777777" w:rsidR="00745F11" w:rsidRPr="00425994" w:rsidRDefault="00745F11" w:rsidP="00745F11">
      <w:pPr>
        <w:ind w:left="720"/>
        <w:rPr>
          <w:rFonts w:asciiTheme="majorBidi" w:hAnsiTheme="majorBidi" w:cstheme="majorBidi"/>
          <w:sz w:val="40"/>
          <w:szCs w:val="40"/>
        </w:rPr>
      </w:pPr>
      <w:r w:rsidRPr="00425994">
        <w:rPr>
          <w:rFonts w:asciiTheme="majorBidi" w:hAnsiTheme="majorBidi" w:cstheme="majorBidi"/>
          <w:sz w:val="40"/>
          <w:szCs w:val="40"/>
          <w:lang w:val="en-US"/>
        </w:rPr>
        <w:t>Problems with Structured Observation</w:t>
      </w:r>
    </w:p>
    <w:p w14:paraId="0A4F599A" w14:textId="77777777" w:rsidR="00745F11" w:rsidRDefault="00745F11" w:rsidP="00745F11">
      <w:pPr>
        <w:ind w:left="720"/>
        <w:rPr>
          <w:rFonts w:asciiTheme="majorBidi" w:hAnsiTheme="majorBidi" w:cstheme="majorBidi"/>
          <w:sz w:val="40"/>
          <w:szCs w:val="40"/>
        </w:rPr>
      </w:pPr>
    </w:p>
    <w:p w14:paraId="212D10A9" w14:textId="77777777" w:rsidR="00745F11" w:rsidRPr="00425994" w:rsidRDefault="00745F11" w:rsidP="00CD04AE">
      <w:pPr>
        <w:numPr>
          <w:ilvl w:val="0"/>
          <w:numId w:val="85"/>
        </w:numPr>
        <w:rPr>
          <w:rFonts w:asciiTheme="majorBidi" w:hAnsiTheme="majorBidi" w:cstheme="majorBidi"/>
          <w:sz w:val="28"/>
          <w:szCs w:val="28"/>
        </w:rPr>
      </w:pPr>
      <w:r w:rsidRPr="00D4276A">
        <w:rPr>
          <w:rFonts w:asciiTheme="majorBidi" w:hAnsiTheme="majorBidi" w:cstheme="majorBidi"/>
          <w:sz w:val="28"/>
          <w:szCs w:val="28"/>
          <w:highlight w:val="darkCyan"/>
          <w:lang w:val="en-US"/>
        </w:rPr>
        <w:t>Structured observation</w:t>
      </w:r>
      <w:r w:rsidRPr="00425994">
        <w:rPr>
          <w:rFonts w:asciiTheme="majorBidi" w:hAnsiTheme="majorBidi" w:cstheme="majorBidi"/>
          <w:sz w:val="28"/>
          <w:szCs w:val="28"/>
          <w:lang w:val="en-US"/>
        </w:rPr>
        <w:t xml:space="preserve"> has been </w:t>
      </w:r>
      <w:r w:rsidRPr="00D4276A">
        <w:rPr>
          <w:rFonts w:asciiTheme="majorBidi" w:hAnsiTheme="majorBidi" w:cstheme="majorBidi"/>
          <w:sz w:val="28"/>
          <w:szCs w:val="28"/>
          <w:highlight w:val="darkCyan"/>
          <w:lang w:val="en-US"/>
        </w:rPr>
        <w:t>criticized</w:t>
      </w:r>
      <w:r w:rsidRPr="00425994">
        <w:rPr>
          <w:rFonts w:asciiTheme="majorBidi" w:hAnsiTheme="majorBidi" w:cstheme="majorBidi"/>
          <w:sz w:val="28"/>
          <w:szCs w:val="28"/>
          <w:lang w:val="en-US"/>
        </w:rPr>
        <w:t xml:space="preserve"> for </w:t>
      </w:r>
      <w:r w:rsidRPr="00D4276A">
        <w:rPr>
          <w:rFonts w:asciiTheme="majorBidi" w:hAnsiTheme="majorBidi" w:cstheme="majorBidi"/>
          <w:sz w:val="28"/>
          <w:szCs w:val="28"/>
          <w:highlight w:val="darkCyan"/>
          <w:lang w:val="en-US"/>
        </w:rPr>
        <w:t xml:space="preserve">being too rigid and lacking in contextual information that can further the understanding of human </w:t>
      </w:r>
      <w:proofErr w:type="spellStart"/>
      <w:r w:rsidRPr="00D4276A">
        <w:rPr>
          <w:rFonts w:asciiTheme="majorBidi" w:hAnsiTheme="majorBidi" w:cstheme="majorBidi"/>
          <w:sz w:val="28"/>
          <w:szCs w:val="28"/>
          <w:highlight w:val="darkCyan"/>
          <w:lang w:val="en-US"/>
        </w:rPr>
        <w:t>behaviour</w:t>
      </w:r>
      <w:proofErr w:type="spellEnd"/>
      <w:r w:rsidRPr="00D4276A">
        <w:rPr>
          <w:rFonts w:asciiTheme="majorBidi" w:hAnsiTheme="majorBidi" w:cstheme="majorBidi"/>
          <w:sz w:val="28"/>
          <w:szCs w:val="28"/>
          <w:highlight w:val="darkCyan"/>
          <w:lang w:val="en-US"/>
        </w:rPr>
        <w:t>.</w:t>
      </w:r>
    </w:p>
    <w:p w14:paraId="7D9EB0E0" w14:textId="4BF478A9" w:rsidR="00E60DE2" w:rsidRPr="00E60DE2" w:rsidRDefault="00745F11" w:rsidP="00CD04AE">
      <w:pPr>
        <w:numPr>
          <w:ilvl w:val="0"/>
          <w:numId w:val="85"/>
        </w:numPr>
        <w:rPr>
          <w:rFonts w:asciiTheme="majorBidi" w:hAnsiTheme="majorBidi" w:cstheme="majorBidi"/>
          <w:sz w:val="28"/>
          <w:szCs w:val="28"/>
        </w:rPr>
      </w:pPr>
      <w:r w:rsidRPr="00425994">
        <w:rPr>
          <w:rFonts w:asciiTheme="majorBidi" w:hAnsiTheme="majorBidi" w:cstheme="majorBidi"/>
          <w:sz w:val="28"/>
          <w:szCs w:val="28"/>
          <w:lang w:val="en-US"/>
        </w:rPr>
        <w:t xml:space="preserve">The data may be </w:t>
      </w:r>
      <w:proofErr w:type="gramStart"/>
      <w:r w:rsidRPr="00425994">
        <w:rPr>
          <w:rFonts w:asciiTheme="majorBidi" w:hAnsiTheme="majorBidi" w:cstheme="majorBidi"/>
          <w:sz w:val="28"/>
          <w:szCs w:val="28"/>
          <w:lang w:val="en-US"/>
        </w:rPr>
        <w:t>reliable</w:t>
      </w:r>
      <w:proofErr w:type="gramEnd"/>
      <w:r w:rsidRPr="00425994">
        <w:rPr>
          <w:rFonts w:asciiTheme="majorBidi" w:hAnsiTheme="majorBidi" w:cstheme="majorBidi"/>
          <w:sz w:val="28"/>
          <w:szCs w:val="28"/>
          <w:lang w:val="en-US"/>
        </w:rPr>
        <w:t xml:space="preserve"> but they </w:t>
      </w:r>
      <w:r w:rsidRPr="00D4276A">
        <w:rPr>
          <w:rFonts w:asciiTheme="majorBidi" w:hAnsiTheme="majorBidi" w:cstheme="majorBidi"/>
          <w:sz w:val="28"/>
          <w:szCs w:val="28"/>
          <w:highlight w:val="darkCyan"/>
          <w:lang w:val="en-US"/>
        </w:rPr>
        <w:t>are lacking in richness; we know what people did but not why they did it or what it means to them.</w:t>
      </w:r>
      <w:r w:rsidRPr="00425994">
        <w:rPr>
          <w:rFonts w:asciiTheme="majorBidi" w:hAnsiTheme="majorBidi" w:cstheme="majorBidi"/>
          <w:sz w:val="28"/>
          <w:szCs w:val="28"/>
          <w:lang w:val="en-US"/>
        </w:rPr>
        <w:t xml:space="preserve"> </w:t>
      </w:r>
    </w:p>
    <w:p w14:paraId="7CC5CBD3" w14:textId="77777777" w:rsidR="00E60DE2" w:rsidRPr="00E60DE2" w:rsidRDefault="00E60DE2" w:rsidP="00E60DE2">
      <w:pPr>
        <w:ind w:left="720"/>
        <w:rPr>
          <w:rFonts w:asciiTheme="majorBidi" w:hAnsiTheme="majorBidi" w:cstheme="majorBidi"/>
          <w:sz w:val="28"/>
          <w:szCs w:val="28"/>
        </w:rPr>
      </w:pPr>
    </w:p>
    <w:p w14:paraId="58E4E136" w14:textId="1A5D053D" w:rsidR="00745F11" w:rsidRPr="00D4276A" w:rsidRDefault="00745F11" w:rsidP="00CD04AE">
      <w:pPr>
        <w:numPr>
          <w:ilvl w:val="0"/>
          <w:numId w:val="85"/>
        </w:numP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0E809D1C" wp14:editId="77180293">
            <wp:extent cx="5943600" cy="1165225"/>
            <wp:effectExtent l="0" t="0" r="0" b="317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3-11 at 1.40.08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165225"/>
                    </a:xfrm>
                    <a:prstGeom prst="rect">
                      <a:avLst/>
                    </a:prstGeom>
                  </pic:spPr>
                </pic:pic>
              </a:graphicData>
            </a:graphic>
          </wp:inline>
        </w:drawing>
      </w:r>
    </w:p>
    <w:p w14:paraId="5FA0A8D6" w14:textId="77777777" w:rsidR="00745F11" w:rsidRPr="00425994" w:rsidRDefault="00745F11" w:rsidP="00745F11">
      <w:pPr>
        <w:ind w:left="720"/>
        <w:rPr>
          <w:rFonts w:asciiTheme="majorBidi" w:hAnsiTheme="majorBidi" w:cstheme="majorBidi"/>
          <w:sz w:val="28"/>
          <w:szCs w:val="28"/>
        </w:rPr>
      </w:pPr>
    </w:p>
    <w:p w14:paraId="3179F9E0" w14:textId="77777777" w:rsidR="00745F11" w:rsidRPr="00425994"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Controlled Observation</w:t>
      </w:r>
    </w:p>
    <w:p w14:paraId="2F73E1F0" w14:textId="77777777" w:rsidR="00745F11" w:rsidRPr="00425994" w:rsidRDefault="00745F11" w:rsidP="00CD04AE">
      <w:pPr>
        <w:numPr>
          <w:ilvl w:val="0"/>
          <w:numId w:val="86"/>
        </w:numPr>
        <w:rPr>
          <w:rFonts w:asciiTheme="majorBidi" w:hAnsiTheme="majorBidi" w:cstheme="majorBidi"/>
          <w:sz w:val="28"/>
          <w:szCs w:val="28"/>
        </w:rPr>
      </w:pPr>
      <w:r w:rsidRPr="00425994">
        <w:rPr>
          <w:rFonts w:asciiTheme="majorBidi" w:hAnsiTheme="majorBidi" w:cstheme="majorBidi"/>
          <w:sz w:val="28"/>
          <w:szCs w:val="28"/>
          <w:lang w:val="en-US"/>
        </w:rPr>
        <w:t>Observations can be controlled through structure or by the environment in which they take place.</w:t>
      </w:r>
    </w:p>
    <w:p w14:paraId="0BAF8CAE" w14:textId="77777777" w:rsidR="00745F11" w:rsidRPr="00425994" w:rsidRDefault="00745F11" w:rsidP="00CD04AE">
      <w:pPr>
        <w:numPr>
          <w:ilvl w:val="0"/>
          <w:numId w:val="86"/>
        </w:numPr>
        <w:rPr>
          <w:rFonts w:asciiTheme="majorBidi" w:hAnsiTheme="majorBidi" w:cstheme="majorBidi"/>
          <w:sz w:val="28"/>
          <w:szCs w:val="28"/>
        </w:rPr>
      </w:pPr>
      <w:r w:rsidRPr="00A5482C">
        <w:rPr>
          <w:rFonts w:asciiTheme="majorBidi" w:hAnsiTheme="majorBidi" w:cstheme="majorBidi"/>
          <w:sz w:val="28"/>
          <w:szCs w:val="28"/>
          <w:highlight w:val="darkGray"/>
          <w:lang w:val="en-US"/>
        </w:rPr>
        <w:t>Labs have high amounts of environmental control</w:t>
      </w:r>
      <w:r w:rsidRPr="00425994">
        <w:rPr>
          <w:rFonts w:asciiTheme="majorBidi" w:hAnsiTheme="majorBidi" w:cstheme="majorBidi"/>
          <w:sz w:val="28"/>
          <w:szCs w:val="28"/>
          <w:lang w:val="en-US"/>
        </w:rPr>
        <w:t>.</w:t>
      </w:r>
    </w:p>
    <w:p w14:paraId="68B4B68A" w14:textId="77777777" w:rsidR="00745F11" w:rsidRPr="00425994" w:rsidRDefault="00745F11" w:rsidP="00CD04AE">
      <w:pPr>
        <w:numPr>
          <w:ilvl w:val="0"/>
          <w:numId w:val="86"/>
        </w:numPr>
        <w:rPr>
          <w:rFonts w:asciiTheme="majorBidi" w:hAnsiTheme="majorBidi" w:cstheme="majorBidi"/>
          <w:sz w:val="28"/>
          <w:szCs w:val="28"/>
        </w:rPr>
      </w:pPr>
      <w:r w:rsidRPr="00425994">
        <w:rPr>
          <w:rFonts w:asciiTheme="majorBidi" w:hAnsiTheme="majorBidi" w:cstheme="majorBidi"/>
          <w:b/>
          <w:bCs/>
          <w:sz w:val="28"/>
          <w:szCs w:val="28"/>
          <w:lang w:val="en-US"/>
        </w:rPr>
        <w:t xml:space="preserve">Naturalistic observations </w:t>
      </w:r>
      <w:r w:rsidRPr="00425994">
        <w:rPr>
          <w:rFonts w:asciiTheme="majorBidi" w:hAnsiTheme="majorBidi" w:cstheme="majorBidi"/>
          <w:sz w:val="28"/>
          <w:szCs w:val="28"/>
          <w:lang w:val="en-US"/>
        </w:rPr>
        <w:t>can be coded using standard coding, but the data can be from the field.</w:t>
      </w:r>
    </w:p>
    <w:p w14:paraId="77CBC956" w14:textId="2FDB22E1" w:rsidR="00745F11" w:rsidRDefault="00745F11" w:rsidP="00745F11">
      <w:pPr>
        <w:ind w:left="720"/>
        <w:rPr>
          <w:rFonts w:asciiTheme="majorBidi" w:hAnsiTheme="majorBidi" w:cstheme="majorBidi"/>
          <w:sz w:val="28"/>
          <w:szCs w:val="28"/>
        </w:rPr>
      </w:pPr>
    </w:p>
    <w:p w14:paraId="04D5D51A" w14:textId="4105936A" w:rsidR="00E60DE2" w:rsidRDefault="00E60DE2" w:rsidP="00745F11">
      <w:pPr>
        <w:ind w:left="720"/>
        <w:rPr>
          <w:rFonts w:asciiTheme="majorBidi" w:hAnsiTheme="majorBidi" w:cstheme="majorBidi"/>
          <w:sz w:val="28"/>
          <w:szCs w:val="28"/>
        </w:rPr>
      </w:pPr>
    </w:p>
    <w:p w14:paraId="0DF51F27" w14:textId="77777777" w:rsidR="00A76F77" w:rsidRPr="00425994" w:rsidRDefault="00A76F77" w:rsidP="00745F11">
      <w:pPr>
        <w:ind w:left="720"/>
        <w:rPr>
          <w:rFonts w:asciiTheme="majorBidi" w:hAnsiTheme="majorBidi" w:cstheme="majorBidi"/>
          <w:sz w:val="28"/>
          <w:szCs w:val="28"/>
        </w:rPr>
      </w:pPr>
    </w:p>
    <w:p w14:paraId="5FF7D616" w14:textId="77777777" w:rsidR="00745F11" w:rsidRPr="00425994"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Reactivity Effects</w:t>
      </w:r>
    </w:p>
    <w:p w14:paraId="41DCEEEC" w14:textId="77777777" w:rsidR="00745F11" w:rsidRPr="00425994" w:rsidRDefault="00745F11" w:rsidP="00CD04AE">
      <w:pPr>
        <w:numPr>
          <w:ilvl w:val="0"/>
          <w:numId w:val="87"/>
        </w:numPr>
        <w:rPr>
          <w:rFonts w:asciiTheme="majorBidi" w:hAnsiTheme="majorBidi" w:cstheme="majorBidi"/>
          <w:sz w:val="28"/>
          <w:szCs w:val="28"/>
        </w:rPr>
      </w:pPr>
      <w:r w:rsidRPr="00425994">
        <w:rPr>
          <w:rFonts w:asciiTheme="majorBidi" w:hAnsiTheme="majorBidi" w:cstheme="majorBidi"/>
          <w:sz w:val="28"/>
          <w:szCs w:val="28"/>
          <w:lang w:val="en-US"/>
        </w:rPr>
        <w:t xml:space="preserve">Regardless of the method used, researchers must be mindful of reactivity effects, where the knowledge of being watched can alter people’s </w:t>
      </w: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 xml:space="preserve">. </w:t>
      </w:r>
    </w:p>
    <w:p w14:paraId="53C6A0E9" w14:textId="77777777" w:rsidR="00745F11" w:rsidRPr="00425994" w:rsidRDefault="00745F11" w:rsidP="00CD04AE">
      <w:pPr>
        <w:numPr>
          <w:ilvl w:val="0"/>
          <w:numId w:val="87"/>
        </w:numPr>
        <w:rPr>
          <w:rFonts w:asciiTheme="majorBidi" w:hAnsiTheme="majorBidi" w:cstheme="majorBidi"/>
          <w:sz w:val="28"/>
          <w:szCs w:val="28"/>
        </w:rPr>
      </w:pPr>
      <w:r w:rsidRPr="00DD7CAE">
        <w:rPr>
          <w:rFonts w:asciiTheme="majorBidi" w:hAnsiTheme="majorBidi" w:cstheme="majorBidi"/>
          <w:sz w:val="28"/>
          <w:szCs w:val="28"/>
          <w:highlight w:val="darkCyan"/>
          <w:lang w:val="en-US"/>
        </w:rPr>
        <w:t>Reactivity effects can be reduced by using secret recording methods or by allowing participants the time to get used to the presence of the researcher</w:t>
      </w:r>
      <w:r w:rsidRPr="00425994">
        <w:rPr>
          <w:rFonts w:asciiTheme="majorBidi" w:hAnsiTheme="majorBidi" w:cstheme="majorBidi"/>
          <w:sz w:val="28"/>
          <w:szCs w:val="28"/>
          <w:lang w:val="en-US"/>
        </w:rPr>
        <w:t>.</w:t>
      </w:r>
    </w:p>
    <w:p w14:paraId="0617E7EF" w14:textId="77777777" w:rsidR="00745F11" w:rsidRPr="00425994" w:rsidRDefault="00745F11" w:rsidP="00745F11">
      <w:pPr>
        <w:ind w:left="720"/>
        <w:rPr>
          <w:rFonts w:asciiTheme="majorBidi" w:hAnsiTheme="majorBidi" w:cstheme="majorBidi"/>
          <w:sz w:val="40"/>
          <w:szCs w:val="40"/>
        </w:rPr>
      </w:pPr>
    </w:p>
    <w:p w14:paraId="5E2974C5" w14:textId="77777777" w:rsidR="00745F11" w:rsidRPr="00425994"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Qualitative Non-Participant Observation</w:t>
      </w:r>
    </w:p>
    <w:p w14:paraId="77718533" w14:textId="77777777" w:rsidR="00745F11" w:rsidRPr="00425994" w:rsidRDefault="00745F11" w:rsidP="00CD04AE">
      <w:pPr>
        <w:numPr>
          <w:ilvl w:val="0"/>
          <w:numId w:val="88"/>
        </w:numPr>
        <w:rPr>
          <w:rFonts w:asciiTheme="majorBidi" w:hAnsiTheme="majorBidi" w:cstheme="majorBidi"/>
          <w:sz w:val="28"/>
          <w:szCs w:val="28"/>
        </w:rPr>
      </w:pPr>
      <w:r w:rsidRPr="00425994">
        <w:rPr>
          <w:rFonts w:asciiTheme="majorBidi" w:hAnsiTheme="majorBidi" w:cstheme="majorBidi"/>
          <w:sz w:val="28"/>
          <w:szCs w:val="28"/>
          <w:lang w:val="en-US"/>
        </w:rPr>
        <w:lastRenderedPageBreak/>
        <w:t xml:space="preserve">Non-participant observation is </w:t>
      </w:r>
      <w:r w:rsidRPr="00DD7CAE">
        <w:rPr>
          <w:rFonts w:asciiTheme="majorBidi" w:hAnsiTheme="majorBidi" w:cstheme="majorBidi"/>
          <w:sz w:val="28"/>
          <w:szCs w:val="28"/>
          <w:highlight w:val="darkCyan"/>
          <w:lang w:val="en-US"/>
        </w:rPr>
        <w:t>qualitative in that it generates a lot of raw data in qualitative form.</w:t>
      </w:r>
      <w:r w:rsidRPr="00425994">
        <w:rPr>
          <w:rFonts w:asciiTheme="majorBidi" w:hAnsiTheme="majorBidi" w:cstheme="majorBidi"/>
          <w:sz w:val="28"/>
          <w:szCs w:val="28"/>
          <w:lang w:val="en-US"/>
        </w:rPr>
        <w:t xml:space="preserve"> </w:t>
      </w:r>
    </w:p>
    <w:p w14:paraId="590FFB59" w14:textId="77777777" w:rsidR="00745F11" w:rsidRPr="00425994" w:rsidRDefault="00745F11" w:rsidP="00CD04AE">
      <w:pPr>
        <w:numPr>
          <w:ilvl w:val="0"/>
          <w:numId w:val="88"/>
        </w:numPr>
        <w:rPr>
          <w:rFonts w:asciiTheme="majorBidi" w:hAnsiTheme="majorBidi" w:cstheme="majorBidi"/>
          <w:sz w:val="28"/>
          <w:szCs w:val="28"/>
        </w:rPr>
      </w:pPr>
      <w:r w:rsidRPr="00425994">
        <w:rPr>
          <w:rFonts w:asciiTheme="majorBidi" w:hAnsiTheme="majorBidi" w:cstheme="majorBidi"/>
          <w:sz w:val="28"/>
          <w:szCs w:val="28"/>
          <w:lang w:val="en-US"/>
        </w:rPr>
        <w:t xml:space="preserve">However, when it comes to analysis, the </w:t>
      </w:r>
      <w:r w:rsidRPr="00DD7CAE">
        <w:rPr>
          <w:rFonts w:asciiTheme="majorBidi" w:hAnsiTheme="majorBidi" w:cstheme="majorBidi"/>
          <w:sz w:val="28"/>
          <w:szCs w:val="28"/>
          <w:highlight w:val="darkCyan"/>
          <w:lang w:val="en-US"/>
        </w:rPr>
        <w:t>data can be</w:t>
      </w:r>
      <w:r w:rsidRPr="00425994">
        <w:rPr>
          <w:rFonts w:asciiTheme="majorBidi" w:hAnsiTheme="majorBidi" w:cstheme="majorBidi"/>
          <w:sz w:val="28"/>
          <w:szCs w:val="28"/>
          <w:lang w:val="en-US"/>
        </w:rPr>
        <w:t xml:space="preserve"> reduced to quantitative terms (e.g., frequency of occurrences) or it may be analyzed qualitatively, looking for themes and categories.</w:t>
      </w:r>
    </w:p>
    <w:p w14:paraId="552A6F0E" w14:textId="77777777" w:rsidR="00745F11" w:rsidRDefault="00745F11" w:rsidP="00745F11">
      <w:pPr>
        <w:ind w:left="720"/>
        <w:rPr>
          <w:rFonts w:asciiTheme="majorBidi" w:hAnsiTheme="majorBidi" w:cstheme="majorBidi"/>
          <w:sz w:val="28"/>
          <w:szCs w:val="28"/>
          <w:lang w:val="en-US"/>
        </w:rPr>
      </w:pPr>
    </w:p>
    <w:p w14:paraId="57F3513D" w14:textId="77777777" w:rsidR="00745F11" w:rsidRPr="00425994" w:rsidRDefault="00745F11" w:rsidP="00745F11">
      <w:pPr>
        <w:ind w:left="720"/>
        <w:rPr>
          <w:rFonts w:asciiTheme="majorBidi" w:hAnsiTheme="majorBidi" w:cstheme="majorBidi"/>
          <w:sz w:val="40"/>
          <w:szCs w:val="40"/>
        </w:rPr>
      </w:pPr>
      <w:r w:rsidRPr="00425994">
        <w:rPr>
          <w:rFonts w:asciiTheme="majorBidi" w:hAnsiTheme="majorBidi" w:cstheme="majorBidi"/>
          <w:sz w:val="40"/>
          <w:szCs w:val="40"/>
          <w:lang w:val="en-US"/>
        </w:rPr>
        <w:t>Role Play and Simulation</w:t>
      </w:r>
    </w:p>
    <w:p w14:paraId="2C80733E" w14:textId="77777777" w:rsidR="00745F11" w:rsidRPr="00DD7CAE" w:rsidRDefault="00745F11" w:rsidP="00CD04AE">
      <w:pPr>
        <w:numPr>
          <w:ilvl w:val="0"/>
          <w:numId w:val="89"/>
        </w:numPr>
        <w:rPr>
          <w:rFonts w:asciiTheme="majorBidi" w:hAnsiTheme="majorBidi" w:cstheme="majorBidi"/>
          <w:sz w:val="28"/>
          <w:szCs w:val="28"/>
          <w:highlight w:val="darkCyan"/>
        </w:rPr>
      </w:pPr>
      <w:r w:rsidRPr="00DD7CAE">
        <w:rPr>
          <w:rFonts w:asciiTheme="majorBidi" w:hAnsiTheme="majorBidi" w:cstheme="majorBidi"/>
          <w:sz w:val="28"/>
          <w:szCs w:val="28"/>
          <w:highlight w:val="darkCyan"/>
          <w:lang w:val="en-US"/>
        </w:rPr>
        <w:t xml:space="preserve">One technique for generating data is to have participants engage in </w:t>
      </w:r>
      <w:r w:rsidRPr="00DD7CAE">
        <w:rPr>
          <w:rFonts w:asciiTheme="majorBidi" w:hAnsiTheme="majorBidi" w:cstheme="majorBidi"/>
          <w:b/>
          <w:bCs/>
          <w:sz w:val="28"/>
          <w:szCs w:val="28"/>
          <w:highlight w:val="darkCyan"/>
          <w:lang w:val="en-US"/>
        </w:rPr>
        <w:t>role play</w:t>
      </w:r>
      <w:r w:rsidRPr="00DD7CAE">
        <w:rPr>
          <w:rFonts w:asciiTheme="majorBidi" w:hAnsiTheme="majorBidi" w:cstheme="majorBidi"/>
          <w:sz w:val="28"/>
          <w:szCs w:val="28"/>
          <w:highlight w:val="darkCyan"/>
          <w:lang w:val="en-US"/>
        </w:rPr>
        <w:t>, which can be active or non-active.</w:t>
      </w:r>
    </w:p>
    <w:p w14:paraId="56D1E272" w14:textId="77777777" w:rsidR="00745F11" w:rsidRPr="00425994" w:rsidRDefault="00745F11" w:rsidP="00745F11">
      <w:pPr>
        <w:ind w:left="720"/>
        <w:rPr>
          <w:rFonts w:asciiTheme="majorBidi" w:hAnsiTheme="majorBidi" w:cstheme="majorBidi"/>
          <w:sz w:val="28"/>
          <w:szCs w:val="28"/>
        </w:rPr>
      </w:pPr>
    </w:p>
    <w:p w14:paraId="4CE90FD9"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Active Role</w:t>
      </w:r>
    </w:p>
    <w:p w14:paraId="2411C8E8" w14:textId="77777777" w:rsidR="00745F11" w:rsidRPr="00DD7CAE" w:rsidRDefault="00745F11" w:rsidP="00CD04AE">
      <w:pPr>
        <w:numPr>
          <w:ilvl w:val="0"/>
          <w:numId w:val="90"/>
        </w:numPr>
        <w:rPr>
          <w:rFonts w:asciiTheme="majorBidi" w:hAnsiTheme="majorBidi" w:cstheme="majorBidi"/>
          <w:sz w:val="28"/>
          <w:szCs w:val="28"/>
        </w:rPr>
      </w:pPr>
      <w:r w:rsidRPr="00425994">
        <w:rPr>
          <w:rFonts w:asciiTheme="majorBidi" w:hAnsiTheme="majorBidi" w:cstheme="majorBidi"/>
          <w:sz w:val="28"/>
          <w:szCs w:val="28"/>
          <w:lang w:val="en-US"/>
        </w:rPr>
        <w:t xml:space="preserve">In active role play, participants are </w:t>
      </w:r>
      <w:r w:rsidRPr="00CA7F28">
        <w:rPr>
          <w:rFonts w:asciiTheme="majorBidi" w:hAnsiTheme="majorBidi" w:cstheme="majorBidi"/>
          <w:sz w:val="28"/>
          <w:szCs w:val="28"/>
          <w:highlight w:val="darkCyan"/>
          <w:lang w:val="en-US"/>
        </w:rPr>
        <w:t>asked to simulate</w:t>
      </w:r>
      <w:r w:rsidRPr="00425994">
        <w:rPr>
          <w:rFonts w:asciiTheme="majorBidi" w:hAnsiTheme="majorBidi" w:cstheme="majorBidi"/>
          <w:sz w:val="28"/>
          <w:szCs w:val="28"/>
          <w:lang w:val="en-US"/>
        </w:rPr>
        <w:t xml:space="preserve"> a social interaction that would be </w:t>
      </w:r>
      <w:r w:rsidRPr="00CA7F28">
        <w:rPr>
          <w:rFonts w:asciiTheme="majorBidi" w:hAnsiTheme="majorBidi" w:cstheme="majorBidi"/>
          <w:sz w:val="28"/>
          <w:szCs w:val="28"/>
          <w:highlight w:val="darkCyan"/>
          <w:lang w:val="en-US"/>
        </w:rPr>
        <w:t>difficult to observe in the real world</w:t>
      </w:r>
      <w:r w:rsidRPr="00425994">
        <w:rPr>
          <w:rFonts w:asciiTheme="majorBidi" w:hAnsiTheme="majorBidi" w:cstheme="majorBidi"/>
          <w:sz w:val="28"/>
          <w:szCs w:val="28"/>
          <w:lang w:val="en-US"/>
        </w:rPr>
        <w:t xml:space="preserve"> (e.g., juror decision-making).</w:t>
      </w:r>
    </w:p>
    <w:p w14:paraId="59553449" w14:textId="77777777" w:rsidR="00745F11" w:rsidRDefault="00745F11" w:rsidP="00745F11">
      <w:pPr>
        <w:ind w:left="720"/>
        <w:rPr>
          <w:rFonts w:asciiTheme="majorBidi" w:hAnsiTheme="majorBidi" w:cstheme="majorBidi"/>
          <w:sz w:val="40"/>
          <w:szCs w:val="40"/>
          <w:lang w:val="en-US"/>
        </w:rPr>
      </w:pPr>
    </w:p>
    <w:p w14:paraId="34C3C3B7" w14:textId="77777777" w:rsidR="00745F11" w:rsidRDefault="00745F11" w:rsidP="00745F11">
      <w:pPr>
        <w:ind w:left="720"/>
        <w:rPr>
          <w:rFonts w:asciiTheme="majorBidi" w:hAnsiTheme="majorBidi" w:cstheme="majorBidi"/>
          <w:sz w:val="40"/>
          <w:szCs w:val="40"/>
          <w:lang w:val="en-US"/>
        </w:rPr>
      </w:pPr>
    </w:p>
    <w:p w14:paraId="55380C3C"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Non-Active Role</w:t>
      </w:r>
    </w:p>
    <w:p w14:paraId="623A41F2" w14:textId="77777777" w:rsidR="00745F11" w:rsidRPr="00425994" w:rsidRDefault="00745F11" w:rsidP="00CD04AE">
      <w:pPr>
        <w:numPr>
          <w:ilvl w:val="0"/>
          <w:numId w:val="91"/>
        </w:numPr>
        <w:rPr>
          <w:rFonts w:asciiTheme="majorBidi" w:hAnsiTheme="majorBidi" w:cstheme="majorBidi"/>
          <w:sz w:val="28"/>
          <w:szCs w:val="28"/>
        </w:rPr>
      </w:pPr>
      <w:r w:rsidRPr="00425994">
        <w:rPr>
          <w:rFonts w:asciiTheme="majorBidi" w:hAnsiTheme="majorBidi" w:cstheme="majorBidi"/>
          <w:sz w:val="28"/>
          <w:szCs w:val="28"/>
          <w:lang w:val="en-US"/>
        </w:rPr>
        <w:t xml:space="preserve">With non-active role play, participants </w:t>
      </w:r>
      <w:r w:rsidRPr="00CA7F28">
        <w:rPr>
          <w:rFonts w:asciiTheme="majorBidi" w:hAnsiTheme="majorBidi" w:cstheme="majorBidi"/>
          <w:sz w:val="28"/>
          <w:szCs w:val="28"/>
          <w:highlight w:val="darkCyan"/>
          <w:lang w:val="en-US"/>
        </w:rPr>
        <w:t>watch a simulated</w:t>
      </w:r>
      <w:r w:rsidRPr="00425994">
        <w:rPr>
          <w:rFonts w:asciiTheme="majorBidi" w:hAnsiTheme="majorBidi" w:cstheme="majorBidi"/>
          <w:sz w:val="28"/>
          <w:szCs w:val="28"/>
          <w:lang w:val="en-US"/>
        </w:rPr>
        <w:t xml:space="preserve"> performance and </w:t>
      </w:r>
      <w:r w:rsidRPr="00CA7F28">
        <w:rPr>
          <w:rFonts w:asciiTheme="majorBidi" w:hAnsiTheme="majorBidi" w:cstheme="majorBidi"/>
          <w:sz w:val="28"/>
          <w:szCs w:val="28"/>
          <w:highlight w:val="darkCyan"/>
          <w:lang w:val="en-US"/>
        </w:rPr>
        <w:t>then report on</w:t>
      </w:r>
      <w:r w:rsidRPr="00425994">
        <w:rPr>
          <w:rFonts w:asciiTheme="majorBidi" w:hAnsiTheme="majorBidi" w:cstheme="majorBidi"/>
          <w:sz w:val="28"/>
          <w:szCs w:val="28"/>
          <w:lang w:val="en-US"/>
        </w:rPr>
        <w:t xml:space="preserve"> their </w:t>
      </w:r>
      <w:proofErr w:type="gramStart"/>
      <w:r w:rsidRPr="00425994">
        <w:rPr>
          <w:rFonts w:asciiTheme="majorBidi" w:hAnsiTheme="majorBidi" w:cstheme="majorBidi"/>
          <w:sz w:val="28"/>
          <w:szCs w:val="28"/>
          <w:lang w:val="en-US"/>
        </w:rPr>
        <w:t>reactions, or</w:t>
      </w:r>
      <w:proofErr w:type="gramEnd"/>
      <w:r w:rsidRPr="00425994">
        <w:rPr>
          <w:rFonts w:asciiTheme="majorBidi" w:hAnsiTheme="majorBidi" w:cstheme="majorBidi"/>
          <w:sz w:val="28"/>
          <w:szCs w:val="28"/>
          <w:lang w:val="en-US"/>
        </w:rPr>
        <w:t xml:space="preserve"> indicate how they would behave in the same situation. </w:t>
      </w:r>
    </w:p>
    <w:p w14:paraId="7000CD2F" w14:textId="77777777" w:rsidR="00745F11" w:rsidRPr="00425994" w:rsidRDefault="00745F11" w:rsidP="00CD04AE">
      <w:pPr>
        <w:numPr>
          <w:ilvl w:val="0"/>
          <w:numId w:val="91"/>
        </w:numPr>
        <w:rPr>
          <w:rFonts w:asciiTheme="majorBidi" w:hAnsiTheme="majorBidi" w:cstheme="majorBidi"/>
          <w:sz w:val="28"/>
          <w:szCs w:val="28"/>
        </w:rPr>
      </w:pPr>
      <w:r w:rsidRPr="00425994">
        <w:rPr>
          <w:rFonts w:asciiTheme="majorBidi" w:hAnsiTheme="majorBidi" w:cstheme="majorBidi"/>
          <w:sz w:val="28"/>
          <w:szCs w:val="28"/>
          <w:lang w:val="en-US"/>
        </w:rPr>
        <w:t xml:space="preserve">Sometimes a participant is filmed in a role-play scenario and then asked to view the film from either their perspective or that of their partner. </w:t>
      </w:r>
    </w:p>
    <w:p w14:paraId="69CC6FF8" w14:textId="77777777" w:rsidR="00745F11" w:rsidRPr="00DD7CAE" w:rsidRDefault="00745F11" w:rsidP="00CD04AE">
      <w:pPr>
        <w:numPr>
          <w:ilvl w:val="0"/>
          <w:numId w:val="91"/>
        </w:numPr>
        <w:rPr>
          <w:rFonts w:asciiTheme="majorBidi" w:hAnsiTheme="majorBidi" w:cstheme="majorBidi"/>
          <w:sz w:val="28"/>
          <w:szCs w:val="28"/>
          <w:highlight w:val="darkCyan"/>
        </w:rPr>
      </w:pPr>
      <w:r w:rsidRPr="00DD7CAE">
        <w:rPr>
          <w:rFonts w:asciiTheme="majorBidi" w:hAnsiTheme="majorBidi" w:cstheme="majorBidi"/>
          <w:sz w:val="28"/>
          <w:szCs w:val="28"/>
          <w:highlight w:val="darkCyan"/>
          <w:lang w:val="en-US"/>
        </w:rPr>
        <w:t xml:space="preserve">This technique is useful when studying social psychology phenomena, such as </w:t>
      </w:r>
      <w:r w:rsidRPr="00CA7F28">
        <w:rPr>
          <w:rFonts w:asciiTheme="majorBidi" w:hAnsiTheme="majorBidi" w:cstheme="majorBidi"/>
          <w:sz w:val="28"/>
          <w:szCs w:val="28"/>
          <w:highlight w:val="red"/>
          <w:lang w:val="en-US"/>
        </w:rPr>
        <w:t xml:space="preserve">attributional </w:t>
      </w:r>
      <w:r w:rsidRPr="00DD7CAE">
        <w:rPr>
          <w:rFonts w:asciiTheme="majorBidi" w:hAnsiTheme="majorBidi" w:cstheme="majorBidi"/>
          <w:sz w:val="28"/>
          <w:szCs w:val="28"/>
          <w:highlight w:val="darkCyan"/>
          <w:lang w:val="en-US"/>
        </w:rPr>
        <w:t>style.</w:t>
      </w:r>
    </w:p>
    <w:p w14:paraId="62F06C83" w14:textId="77777777" w:rsidR="00745F11" w:rsidRPr="00425994" w:rsidRDefault="00745F11" w:rsidP="00745F11">
      <w:pPr>
        <w:ind w:left="720"/>
        <w:rPr>
          <w:rFonts w:asciiTheme="majorBidi" w:hAnsiTheme="majorBidi" w:cstheme="majorBidi"/>
          <w:sz w:val="28"/>
          <w:szCs w:val="28"/>
        </w:rPr>
      </w:pPr>
    </w:p>
    <w:p w14:paraId="3C7FBB40"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Weaknesses of Role Play and Simulation</w:t>
      </w:r>
    </w:p>
    <w:p w14:paraId="0B3F620A" w14:textId="77777777" w:rsidR="00745F11" w:rsidRPr="00425994" w:rsidRDefault="00745F11" w:rsidP="00CD04AE">
      <w:pPr>
        <w:numPr>
          <w:ilvl w:val="0"/>
          <w:numId w:val="92"/>
        </w:numPr>
        <w:rPr>
          <w:rFonts w:asciiTheme="majorBidi" w:hAnsiTheme="majorBidi" w:cstheme="majorBidi"/>
          <w:sz w:val="28"/>
          <w:szCs w:val="28"/>
        </w:rPr>
      </w:pPr>
      <w:r w:rsidRPr="00425994">
        <w:rPr>
          <w:rFonts w:asciiTheme="majorBidi" w:hAnsiTheme="majorBidi" w:cstheme="majorBidi"/>
          <w:sz w:val="28"/>
          <w:szCs w:val="28"/>
          <w:lang w:val="en-US"/>
        </w:rPr>
        <w:t xml:space="preserve">A major criticism levied against the role play technique is that it produces socially desirable and artificial </w:t>
      </w: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 xml:space="preserve">. </w:t>
      </w:r>
    </w:p>
    <w:p w14:paraId="19A0E0AB" w14:textId="77777777" w:rsidR="00745F11" w:rsidRPr="00425994" w:rsidRDefault="00745F11" w:rsidP="00CD04AE">
      <w:pPr>
        <w:numPr>
          <w:ilvl w:val="0"/>
          <w:numId w:val="92"/>
        </w:numPr>
        <w:rPr>
          <w:rFonts w:asciiTheme="majorBidi" w:hAnsiTheme="majorBidi" w:cstheme="majorBidi"/>
          <w:sz w:val="28"/>
          <w:szCs w:val="28"/>
        </w:rPr>
      </w:pPr>
      <w:r w:rsidRPr="00425994">
        <w:rPr>
          <w:rFonts w:asciiTheme="majorBidi" w:hAnsiTheme="majorBidi" w:cstheme="majorBidi"/>
          <w:sz w:val="28"/>
          <w:szCs w:val="28"/>
          <w:lang w:val="en-US"/>
        </w:rPr>
        <w:t xml:space="preserve">Critics doubt that people behave in realistic manners when engaging in simulations. </w:t>
      </w:r>
    </w:p>
    <w:p w14:paraId="4BD7BB17" w14:textId="77777777" w:rsidR="00745F11" w:rsidRPr="00425994" w:rsidRDefault="00745F11" w:rsidP="00CD04AE">
      <w:pPr>
        <w:numPr>
          <w:ilvl w:val="0"/>
          <w:numId w:val="92"/>
        </w:numPr>
        <w:rPr>
          <w:rFonts w:asciiTheme="majorBidi" w:hAnsiTheme="majorBidi" w:cstheme="majorBidi"/>
          <w:sz w:val="28"/>
          <w:szCs w:val="28"/>
        </w:rPr>
      </w:pPr>
      <w:r w:rsidRPr="00425994">
        <w:rPr>
          <w:rFonts w:asciiTheme="majorBidi" w:hAnsiTheme="majorBidi" w:cstheme="majorBidi"/>
          <w:sz w:val="28"/>
          <w:szCs w:val="28"/>
          <w:lang w:val="en-US"/>
        </w:rPr>
        <w:t xml:space="preserve">That being said, the </w:t>
      </w: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 xml:space="preserve"> of the participants in Zimbardo’s prison experiment closely paralleled that of </w:t>
      </w:r>
      <w:proofErr w:type="gramStart"/>
      <w:r w:rsidRPr="00425994">
        <w:rPr>
          <w:rFonts w:asciiTheme="majorBidi" w:hAnsiTheme="majorBidi" w:cstheme="majorBidi"/>
          <w:sz w:val="28"/>
          <w:szCs w:val="28"/>
          <w:lang w:val="en-US"/>
        </w:rPr>
        <w:t>real life</w:t>
      </w:r>
      <w:proofErr w:type="gramEnd"/>
      <w:r w:rsidRPr="00425994">
        <w:rPr>
          <w:rFonts w:asciiTheme="majorBidi" w:hAnsiTheme="majorBidi" w:cstheme="majorBidi"/>
          <w:sz w:val="28"/>
          <w:szCs w:val="28"/>
          <w:lang w:val="en-US"/>
        </w:rPr>
        <w:t xml:space="preserve"> prisoners and prison guards.</w:t>
      </w:r>
    </w:p>
    <w:p w14:paraId="2E313953" w14:textId="77777777" w:rsidR="00745F11" w:rsidRPr="00425994" w:rsidRDefault="00745F11" w:rsidP="00745F11">
      <w:pPr>
        <w:ind w:left="720"/>
        <w:rPr>
          <w:rFonts w:asciiTheme="majorBidi" w:hAnsiTheme="majorBidi" w:cstheme="majorBidi"/>
          <w:sz w:val="28"/>
          <w:szCs w:val="28"/>
        </w:rPr>
      </w:pPr>
    </w:p>
    <w:p w14:paraId="3170E212"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The Diary Method</w:t>
      </w:r>
    </w:p>
    <w:p w14:paraId="529D99DD" w14:textId="77777777" w:rsidR="00745F11" w:rsidRPr="00425994" w:rsidRDefault="00745F11" w:rsidP="00CD04AE">
      <w:pPr>
        <w:numPr>
          <w:ilvl w:val="0"/>
          <w:numId w:val="93"/>
        </w:numPr>
        <w:rPr>
          <w:rFonts w:asciiTheme="majorBidi" w:hAnsiTheme="majorBidi" w:cstheme="majorBidi"/>
          <w:sz w:val="28"/>
          <w:szCs w:val="28"/>
        </w:rPr>
      </w:pPr>
      <w:r w:rsidRPr="00425994">
        <w:rPr>
          <w:rFonts w:asciiTheme="majorBidi" w:hAnsiTheme="majorBidi" w:cstheme="majorBidi"/>
          <w:sz w:val="28"/>
          <w:szCs w:val="28"/>
          <w:lang w:val="en-US"/>
        </w:rPr>
        <w:t xml:space="preserve">Another approach to collecting observational data is to have participants record relevant events in a diary on a </w:t>
      </w:r>
      <w:proofErr w:type="gramStart"/>
      <w:r w:rsidRPr="00425994">
        <w:rPr>
          <w:rFonts w:asciiTheme="majorBidi" w:hAnsiTheme="majorBidi" w:cstheme="majorBidi"/>
          <w:sz w:val="28"/>
          <w:szCs w:val="28"/>
          <w:lang w:val="en-US"/>
        </w:rPr>
        <w:t>regular  basis</w:t>
      </w:r>
      <w:proofErr w:type="gramEnd"/>
      <w:r w:rsidRPr="00425994">
        <w:rPr>
          <w:rFonts w:asciiTheme="majorBidi" w:hAnsiTheme="majorBidi" w:cstheme="majorBidi"/>
          <w:sz w:val="28"/>
          <w:szCs w:val="28"/>
          <w:lang w:val="en-US"/>
        </w:rPr>
        <w:t xml:space="preserve">. </w:t>
      </w:r>
    </w:p>
    <w:p w14:paraId="03249E83" w14:textId="77777777" w:rsidR="00745F11" w:rsidRPr="00425994" w:rsidRDefault="00745F11" w:rsidP="00CD04AE">
      <w:pPr>
        <w:numPr>
          <w:ilvl w:val="0"/>
          <w:numId w:val="93"/>
        </w:numPr>
        <w:rPr>
          <w:rFonts w:asciiTheme="majorBidi" w:hAnsiTheme="majorBidi" w:cstheme="majorBidi"/>
          <w:sz w:val="28"/>
          <w:szCs w:val="28"/>
        </w:rPr>
      </w:pPr>
      <w:r w:rsidRPr="00425994">
        <w:rPr>
          <w:rFonts w:asciiTheme="majorBidi" w:hAnsiTheme="majorBidi" w:cstheme="majorBidi"/>
          <w:sz w:val="28"/>
          <w:szCs w:val="28"/>
          <w:lang w:val="en-US"/>
        </w:rPr>
        <w:t xml:space="preserve">The diary entries can then be </w:t>
      </w:r>
      <w:proofErr w:type="gramStart"/>
      <w:r w:rsidRPr="00425994">
        <w:rPr>
          <w:rFonts w:asciiTheme="majorBidi" w:hAnsiTheme="majorBidi" w:cstheme="majorBidi"/>
          <w:sz w:val="28"/>
          <w:szCs w:val="28"/>
          <w:lang w:val="en-US"/>
        </w:rPr>
        <w:t>content-analyzed</w:t>
      </w:r>
      <w:proofErr w:type="gramEnd"/>
      <w:r w:rsidRPr="00425994">
        <w:rPr>
          <w:rFonts w:asciiTheme="majorBidi" w:hAnsiTheme="majorBidi" w:cstheme="majorBidi"/>
          <w:sz w:val="28"/>
          <w:szCs w:val="28"/>
          <w:lang w:val="en-US"/>
        </w:rPr>
        <w:t xml:space="preserve"> to draw out the major themes and motivational forces underlying the </w:t>
      </w:r>
      <w:proofErr w:type="spellStart"/>
      <w:r w:rsidRPr="00425994">
        <w:rPr>
          <w:rFonts w:asciiTheme="majorBidi" w:hAnsiTheme="majorBidi" w:cstheme="majorBidi"/>
          <w:sz w:val="28"/>
          <w:szCs w:val="28"/>
          <w:lang w:val="en-US"/>
        </w:rPr>
        <w:t>behaviour</w:t>
      </w:r>
      <w:proofErr w:type="spellEnd"/>
      <w:r w:rsidRPr="00425994">
        <w:rPr>
          <w:rFonts w:asciiTheme="majorBidi" w:hAnsiTheme="majorBidi" w:cstheme="majorBidi"/>
          <w:sz w:val="28"/>
          <w:szCs w:val="28"/>
          <w:lang w:val="en-US"/>
        </w:rPr>
        <w:t xml:space="preserve"> observed. </w:t>
      </w:r>
    </w:p>
    <w:p w14:paraId="2EE1B84B" w14:textId="77777777" w:rsidR="00745F11" w:rsidRPr="00425994" w:rsidRDefault="00745F11" w:rsidP="00CD04AE">
      <w:pPr>
        <w:numPr>
          <w:ilvl w:val="0"/>
          <w:numId w:val="93"/>
        </w:numPr>
        <w:rPr>
          <w:rFonts w:asciiTheme="majorBidi" w:hAnsiTheme="majorBidi" w:cstheme="majorBidi"/>
          <w:sz w:val="28"/>
          <w:szCs w:val="28"/>
        </w:rPr>
      </w:pPr>
      <w:r w:rsidRPr="00425994">
        <w:rPr>
          <w:rFonts w:asciiTheme="majorBidi" w:hAnsiTheme="majorBidi" w:cstheme="majorBidi"/>
          <w:sz w:val="28"/>
          <w:szCs w:val="28"/>
          <w:lang w:val="en-US"/>
        </w:rPr>
        <w:lastRenderedPageBreak/>
        <w:t xml:space="preserve">Analyzing the diaries of married couples, for example, can shed light on marital life. </w:t>
      </w:r>
    </w:p>
    <w:p w14:paraId="2467F1A3" w14:textId="77777777" w:rsidR="00745F11" w:rsidRDefault="00745F11" w:rsidP="00745F11">
      <w:pPr>
        <w:ind w:left="720"/>
        <w:rPr>
          <w:rFonts w:asciiTheme="majorBidi" w:hAnsiTheme="majorBidi" w:cstheme="majorBidi"/>
          <w:sz w:val="28"/>
          <w:szCs w:val="28"/>
        </w:rPr>
      </w:pPr>
    </w:p>
    <w:p w14:paraId="42ADC345"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Participant Observation</w:t>
      </w:r>
    </w:p>
    <w:p w14:paraId="1F290BBB" w14:textId="77777777" w:rsidR="00745F11" w:rsidRPr="00425994" w:rsidRDefault="00745F11" w:rsidP="00CD04AE">
      <w:pPr>
        <w:numPr>
          <w:ilvl w:val="0"/>
          <w:numId w:val="94"/>
        </w:numPr>
        <w:rPr>
          <w:rFonts w:asciiTheme="majorBidi" w:hAnsiTheme="majorBidi" w:cstheme="majorBidi"/>
          <w:sz w:val="28"/>
          <w:szCs w:val="28"/>
        </w:rPr>
      </w:pPr>
      <w:r w:rsidRPr="00425994">
        <w:rPr>
          <w:rFonts w:asciiTheme="majorBidi" w:hAnsiTheme="majorBidi" w:cstheme="majorBidi"/>
          <w:sz w:val="28"/>
          <w:szCs w:val="28"/>
          <w:lang w:val="en-US"/>
        </w:rPr>
        <w:t xml:space="preserve">With </w:t>
      </w:r>
      <w:r w:rsidRPr="00425994">
        <w:rPr>
          <w:rFonts w:asciiTheme="majorBidi" w:hAnsiTheme="majorBidi" w:cstheme="majorBidi"/>
          <w:b/>
          <w:bCs/>
          <w:sz w:val="28"/>
          <w:szCs w:val="28"/>
          <w:lang w:val="en-US"/>
        </w:rPr>
        <w:t>participant observation</w:t>
      </w:r>
      <w:r w:rsidRPr="00425994">
        <w:rPr>
          <w:rFonts w:asciiTheme="majorBidi" w:hAnsiTheme="majorBidi" w:cstheme="majorBidi"/>
          <w:sz w:val="28"/>
          <w:szCs w:val="28"/>
          <w:lang w:val="en-US"/>
        </w:rPr>
        <w:t xml:space="preserve">, the researcher becomes a member of the group being observed. </w:t>
      </w:r>
    </w:p>
    <w:p w14:paraId="04B3BA5D" w14:textId="77777777" w:rsidR="00745F11" w:rsidRPr="00425994" w:rsidRDefault="00745F11" w:rsidP="00CD04AE">
      <w:pPr>
        <w:numPr>
          <w:ilvl w:val="0"/>
          <w:numId w:val="94"/>
        </w:numPr>
        <w:rPr>
          <w:rFonts w:asciiTheme="majorBidi" w:hAnsiTheme="majorBidi" w:cstheme="majorBidi"/>
          <w:sz w:val="28"/>
          <w:szCs w:val="28"/>
        </w:rPr>
      </w:pPr>
      <w:r w:rsidRPr="00425994">
        <w:rPr>
          <w:rFonts w:asciiTheme="majorBidi" w:hAnsiTheme="majorBidi" w:cstheme="majorBidi"/>
          <w:sz w:val="28"/>
          <w:szCs w:val="28"/>
          <w:lang w:val="en-US"/>
        </w:rPr>
        <w:t xml:space="preserve">Some researchers believe that by living the same experiences as the study participants, they will be able to produce more authentic results. </w:t>
      </w:r>
    </w:p>
    <w:p w14:paraId="7E012273" w14:textId="5D8FC7EE" w:rsidR="00745F11" w:rsidRPr="00425994" w:rsidRDefault="00745F11" w:rsidP="00CD04AE">
      <w:pPr>
        <w:numPr>
          <w:ilvl w:val="0"/>
          <w:numId w:val="94"/>
        </w:numPr>
        <w:rPr>
          <w:rFonts w:asciiTheme="majorBidi" w:hAnsiTheme="majorBidi" w:cstheme="majorBidi"/>
          <w:sz w:val="28"/>
          <w:szCs w:val="28"/>
        </w:rPr>
      </w:pPr>
      <w:r w:rsidRPr="00425994">
        <w:rPr>
          <w:rFonts w:asciiTheme="majorBidi" w:hAnsiTheme="majorBidi" w:cstheme="majorBidi"/>
          <w:sz w:val="28"/>
          <w:szCs w:val="28"/>
          <w:lang w:val="en-US"/>
        </w:rPr>
        <w:t xml:space="preserve">The extent of researcher involvement varies along a </w:t>
      </w:r>
      <w:proofErr w:type="spellStart"/>
      <w:r w:rsidRPr="00425994">
        <w:rPr>
          <w:rFonts w:asciiTheme="majorBidi" w:hAnsiTheme="majorBidi" w:cstheme="majorBidi"/>
          <w:sz w:val="28"/>
          <w:szCs w:val="28"/>
          <w:lang w:val="en-US"/>
        </w:rPr>
        <w:t>continuu</w:t>
      </w:r>
      <w:proofErr w:type="spellEnd"/>
      <w:r>
        <w:rPr>
          <w:rFonts w:asciiTheme="majorBidi" w:hAnsiTheme="majorBidi" w:cstheme="majorBidi" w:hint="cs"/>
          <w:sz w:val="28"/>
          <w:szCs w:val="28"/>
          <w:rtl/>
          <w:lang w:val="en-US"/>
        </w:rPr>
        <w:t>ه</w:t>
      </w:r>
      <w:r w:rsidRPr="00425994">
        <w:rPr>
          <w:rFonts w:asciiTheme="majorBidi" w:hAnsiTheme="majorBidi" w:cstheme="majorBidi"/>
          <w:sz w:val="28"/>
          <w:szCs w:val="28"/>
          <w:lang w:val="en-US"/>
        </w:rPr>
        <w:t xml:space="preserve">, with four distinguishable types. </w:t>
      </w:r>
    </w:p>
    <w:p w14:paraId="5E4F1C63" w14:textId="77777777" w:rsidR="00745F11" w:rsidRPr="00425994" w:rsidRDefault="00745F11" w:rsidP="00745F11">
      <w:pPr>
        <w:rPr>
          <w:rFonts w:asciiTheme="majorBidi" w:hAnsiTheme="majorBidi" w:cstheme="majorBidi"/>
          <w:sz w:val="28"/>
          <w:szCs w:val="28"/>
        </w:rPr>
      </w:pPr>
    </w:p>
    <w:p w14:paraId="1C00F01D" w14:textId="77777777" w:rsidR="00745F11" w:rsidRPr="00425994"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Degrees of Participation</w:t>
      </w:r>
    </w:p>
    <w:p w14:paraId="6B083C75" w14:textId="77777777" w:rsidR="00745F11" w:rsidRDefault="00745F11" w:rsidP="00745F11">
      <w:pPr>
        <w:ind w:left="720"/>
        <w:rPr>
          <w:rFonts w:asciiTheme="majorBidi" w:hAnsiTheme="majorBidi" w:cstheme="majorBidi"/>
          <w:sz w:val="28"/>
          <w:szCs w:val="28"/>
          <w:lang w:val="en-US"/>
        </w:rPr>
      </w:pPr>
    </w:p>
    <w:p w14:paraId="36044FFD" w14:textId="77777777" w:rsidR="00745F11" w:rsidRPr="00425994" w:rsidRDefault="00745F11" w:rsidP="00CD04AE">
      <w:pPr>
        <w:numPr>
          <w:ilvl w:val="0"/>
          <w:numId w:val="95"/>
        </w:numPr>
        <w:rPr>
          <w:rFonts w:asciiTheme="majorBidi" w:hAnsiTheme="majorBidi" w:cstheme="majorBidi"/>
          <w:sz w:val="28"/>
          <w:szCs w:val="28"/>
        </w:rPr>
      </w:pPr>
      <w:r w:rsidRPr="00425994">
        <w:rPr>
          <w:rFonts w:asciiTheme="majorBidi" w:hAnsiTheme="majorBidi" w:cstheme="majorBidi"/>
          <w:sz w:val="28"/>
          <w:szCs w:val="28"/>
          <w:lang w:val="en-US"/>
        </w:rPr>
        <w:t xml:space="preserve">In </w:t>
      </w:r>
      <w:r w:rsidRPr="00425994">
        <w:rPr>
          <w:rFonts w:asciiTheme="majorBidi" w:hAnsiTheme="majorBidi" w:cstheme="majorBidi"/>
          <w:b/>
          <w:bCs/>
          <w:sz w:val="28"/>
          <w:szCs w:val="28"/>
          <w:lang w:val="en-US"/>
        </w:rPr>
        <w:t>full participant observation</w:t>
      </w:r>
      <w:r w:rsidRPr="00425994">
        <w:rPr>
          <w:rFonts w:asciiTheme="majorBidi" w:hAnsiTheme="majorBidi" w:cstheme="majorBidi"/>
          <w:sz w:val="28"/>
          <w:szCs w:val="28"/>
          <w:lang w:val="en-US"/>
        </w:rPr>
        <w:t xml:space="preserve">, the true research role is </w:t>
      </w:r>
      <w:proofErr w:type="gramStart"/>
      <w:r w:rsidRPr="00CA7F28">
        <w:rPr>
          <w:rFonts w:asciiTheme="majorBidi" w:hAnsiTheme="majorBidi" w:cstheme="majorBidi"/>
          <w:sz w:val="28"/>
          <w:szCs w:val="28"/>
          <w:highlight w:val="yellow"/>
          <w:lang w:val="en-US"/>
        </w:rPr>
        <w:t>hidden</w:t>
      </w:r>
      <w:proofErr w:type="gramEnd"/>
      <w:r w:rsidRPr="00425994">
        <w:rPr>
          <w:rFonts w:asciiTheme="majorBidi" w:hAnsiTheme="majorBidi" w:cstheme="majorBidi"/>
          <w:sz w:val="28"/>
          <w:szCs w:val="28"/>
          <w:lang w:val="en-US"/>
        </w:rPr>
        <w:t xml:space="preserve"> and the </w:t>
      </w:r>
      <w:r w:rsidRPr="00CA7F28">
        <w:rPr>
          <w:rFonts w:asciiTheme="majorBidi" w:hAnsiTheme="majorBidi" w:cstheme="majorBidi"/>
          <w:sz w:val="28"/>
          <w:szCs w:val="28"/>
          <w:highlight w:val="yellow"/>
          <w:lang w:val="en-US"/>
        </w:rPr>
        <w:t>observer is taken as an authentic member of the group</w:t>
      </w:r>
      <w:r w:rsidRPr="00425994">
        <w:rPr>
          <w:rFonts w:asciiTheme="majorBidi" w:hAnsiTheme="majorBidi" w:cstheme="majorBidi"/>
          <w:sz w:val="28"/>
          <w:szCs w:val="28"/>
          <w:lang w:val="en-US"/>
        </w:rPr>
        <w:t xml:space="preserve">. </w:t>
      </w:r>
    </w:p>
    <w:p w14:paraId="5E7D5D92" w14:textId="77777777" w:rsidR="00745F11" w:rsidRPr="00425994" w:rsidRDefault="00745F11" w:rsidP="00CD04AE">
      <w:pPr>
        <w:numPr>
          <w:ilvl w:val="0"/>
          <w:numId w:val="95"/>
        </w:numPr>
        <w:rPr>
          <w:rFonts w:asciiTheme="majorBidi" w:hAnsiTheme="majorBidi" w:cstheme="majorBidi"/>
          <w:sz w:val="28"/>
          <w:szCs w:val="28"/>
        </w:rPr>
      </w:pPr>
      <w:r w:rsidRPr="00425994">
        <w:rPr>
          <w:rFonts w:asciiTheme="majorBidi" w:hAnsiTheme="majorBidi" w:cstheme="majorBidi"/>
          <w:sz w:val="28"/>
          <w:szCs w:val="28"/>
          <w:lang w:val="en-US"/>
        </w:rPr>
        <w:t xml:space="preserve">The </w:t>
      </w:r>
      <w:r w:rsidRPr="00425994">
        <w:rPr>
          <w:rFonts w:asciiTheme="majorBidi" w:hAnsiTheme="majorBidi" w:cstheme="majorBidi"/>
          <w:b/>
          <w:bCs/>
          <w:sz w:val="28"/>
          <w:szCs w:val="28"/>
          <w:lang w:val="en-US"/>
        </w:rPr>
        <w:t>participant as observer</w:t>
      </w:r>
      <w:r w:rsidRPr="00425994">
        <w:rPr>
          <w:rFonts w:asciiTheme="majorBidi" w:hAnsiTheme="majorBidi" w:cstheme="majorBidi"/>
          <w:sz w:val="28"/>
          <w:szCs w:val="28"/>
          <w:lang w:val="en-US"/>
        </w:rPr>
        <w:t xml:space="preserve">, group members are aware of the observer’s role but do not see it as the main reason for the participant’s presence. </w:t>
      </w:r>
    </w:p>
    <w:p w14:paraId="0A7BA0E1" w14:textId="77777777" w:rsidR="00745F11" w:rsidRPr="00425994" w:rsidRDefault="00745F11" w:rsidP="00CD04AE">
      <w:pPr>
        <w:numPr>
          <w:ilvl w:val="0"/>
          <w:numId w:val="95"/>
        </w:numPr>
        <w:rPr>
          <w:rFonts w:asciiTheme="majorBidi" w:hAnsiTheme="majorBidi" w:cstheme="majorBidi"/>
          <w:sz w:val="28"/>
          <w:szCs w:val="28"/>
        </w:rPr>
      </w:pPr>
      <w:r w:rsidRPr="00425994">
        <w:rPr>
          <w:rFonts w:asciiTheme="majorBidi" w:hAnsiTheme="majorBidi" w:cstheme="majorBidi"/>
          <w:sz w:val="28"/>
          <w:szCs w:val="28"/>
          <w:lang w:val="en-US"/>
        </w:rPr>
        <w:t xml:space="preserve">With the </w:t>
      </w:r>
      <w:r w:rsidRPr="00425994">
        <w:rPr>
          <w:rFonts w:asciiTheme="majorBidi" w:hAnsiTheme="majorBidi" w:cstheme="majorBidi"/>
          <w:b/>
          <w:bCs/>
          <w:sz w:val="28"/>
          <w:szCs w:val="28"/>
          <w:lang w:val="en-US"/>
        </w:rPr>
        <w:t xml:space="preserve">observer as participant </w:t>
      </w:r>
      <w:r w:rsidRPr="00425994">
        <w:rPr>
          <w:rFonts w:asciiTheme="majorBidi" w:hAnsiTheme="majorBidi" w:cstheme="majorBidi"/>
          <w:sz w:val="28"/>
          <w:szCs w:val="28"/>
          <w:lang w:val="en-US"/>
        </w:rPr>
        <w:t>type, group members are aware of and accept the participant’s role</w:t>
      </w:r>
    </w:p>
    <w:p w14:paraId="43D78E5C" w14:textId="77777777" w:rsidR="00745F11" w:rsidRPr="00425994" w:rsidRDefault="00745F11" w:rsidP="00CD04AE">
      <w:pPr>
        <w:numPr>
          <w:ilvl w:val="0"/>
          <w:numId w:val="95"/>
        </w:numPr>
        <w:rPr>
          <w:rFonts w:asciiTheme="majorBidi" w:hAnsiTheme="majorBidi" w:cstheme="majorBidi"/>
          <w:sz w:val="28"/>
          <w:szCs w:val="28"/>
        </w:rPr>
      </w:pPr>
      <w:r w:rsidRPr="00425994">
        <w:rPr>
          <w:rFonts w:asciiTheme="majorBidi" w:hAnsiTheme="majorBidi" w:cstheme="majorBidi"/>
          <w:sz w:val="28"/>
          <w:szCs w:val="28"/>
          <w:lang w:val="en-US"/>
        </w:rPr>
        <w:t xml:space="preserve">As for the </w:t>
      </w:r>
      <w:r w:rsidRPr="00CA7F28">
        <w:rPr>
          <w:rFonts w:asciiTheme="majorBidi" w:hAnsiTheme="majorBidi" w:cstheme="majorBidi"/>
          <w:b/>
          <w:bCs/>
          <w:sz w:val="28"/>
          <w:szCs w:val="28"/>
          <w:highlight w:val="yellow"/>
          <w:lang w:val="en-US"/>
        </w:rPr>
        <w:t>full observer</w:t>
      </w:r>
      <w:r w:rsidRPr="00425994">
        <w:rPr>
          <w:rFonts w:asciiTheme="majorBidi" w:hAnsiTheme="majorBidi" w:cstheme="majorBidi"/>
          <w:b/>
          <w:bCs/>
          <w:sz w:val="28"/>
          <w:szCs w:val="28"/>
          <w:lang w:val="en-US"/>
        </w:rPr>
        <w:t xml:space="preserve"> </w:t>
      </w:r>
      <w:r w:rsidRPr="00425994">
        <w:rPr>
          <w:rFonts w:asciiTheme="majorBidi" w:hAnsiTheme="majorBidi" w:cstheme="majorBidi"/>
          <w:sz w:val="28"/>
          <w:szCs w:val="28"/>
          <w:lang w:val="en-US"/>
        </w:rPr>
        <w:t xml:space="preserve">type, this is more like non-participant observation where the researcher is an </w:t>
      </w:r>
      <w:r w:rsidRPr="00CA7F28">
        <w:rPr>
          <w:rFonts w:asciiTheme="majorBidi" w:hAnsiTheme="majorBidi" w:cstheme="majorBidi"/>
          <w:sz w:val="28"/>
          <w:szCs w:val="28"/>
          <w:highlight w:val="yellow"/>
          <w:lang w:val="en-US"/>
        </w:rPr>
        <w:t>uninvolved observer</w:t>
      </w:r>
      <w:r w:rsidRPr="00425994">
        <w:rPr>
          <w:rFonts w:asciiTheme="majorBidi" w:hAnsiTheme="majorBidi" w:cstheme="majorBidi"/>
          <w:sz w:val="28"/>
          <w:szCs w:val="28"/>
          <w:lang w:val="en-US"/>
        </w:rPr>
        <w:t xml:space="preserve">. </w:t>
      </w:r>
    </w:p>
    <w:p w14:paraId="3F7D4939" w14:textId="77777777" w:rsidR="00745F11" w:rsidRPr="00425994" w:rsidRDefault="00745F11" w:rsidP="00745F11">
      <w:pPr>
        <w:ind w:left="720"/>
        <w:rPr>
          <w:rFonts w:asciiTheme="majorBidi" w:hAnsiTheme="majorBidi" w:cstheme="majorBidi"/>
          <w:sz w:val="40"/>
          <w:szCs w:val="40"/>
        </w:rPr>
      </w:pPr>
    </w:p>
    <w:p w14:paraId="446ED577"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Ethical Issues in Undisclosed Participant Observation</w:t>
      </w:r>
    </w:p>
    <w:p w14:paraId="6B001430" w14:textId="77777777" w:rsidR="00745F11" w:rsidRPr="00425994" w:rsidRDefault="00745F11" w:rsidP="00CD04AE">
      <w:pPr>
        <w:numPr>
          <w:ilvl w:val="0"/>
          <w:numId w:val="96"/>
        </w:numPr>
        <w:rPr>
          <w:rFonts w:asciiTheme="majorBidi" w:hAnsiTheme="majorBidi" w:cstheme="majorBidi"/>
          <w:sz w:val="28"/>
          <w:szCs w:val="28"/>
        </w:rPr>
      </w:pPr>
      <w:r w:rsidRPr="00425994">
        <w:rPr>
          <w:rFonts w:asciiTheme="majorBidi" w:hAnsiTheme="majorBidi" w:cstheme="majorBidi"/>
          <w:sz w:val="28"/>
          <w:szCs w:val="28"/>
          <w:lang w:val="en-US"/>
        </w:rPr>
        <w:t>Non-disclosure of one’s role as an observer poses some ethical challenges.</w:t>
      </w:r>
    </w:p>
    <w:p w14:paraId="7D136D18" w14:textId="77777777" w:rsidR="00745F11" w:rsidRPr="00425994" w:rsidRDefault="00745F11" w:rsidP="00CD04AE">
      <w:pPr>
        <w:numPr>
          <w:ilvl w:val="0"/>
          <w:numId w:val="96"/>
        </w:numPr>
        <w:rPr>
          <w:rFonts w:asciiTheme="majorBidi" w:hAnsiTheme="majorBidi" w:cstheme="majorBidi"/>
          <w:sz w:val="28"/>
          <w:szCs w:val="28"/>
        </w:rPr>
      </w:pPr>
      <w:r w:rsidRPr="00425994">
        <w:rPr>
          <w:rFonts w:asciiTheme="majorBidi" w:hAnsiTheme="majorBidi" w:cstheme="majorBidi"/>
          <w:sz w:val="28"/>
          <w:szCs w:val="28"/>
          <w:lang w:val="en-US"/>
        </w:rPr>
        <w:t xml:space="preserve">Researchers must at the end of the observation reveal their true purpose and seek consent from participants. </w:t>
      </w:r>
    </w:p>
    <w:p w14:paraId="6D4D3511" w14:textId="77777777" w:rsidR="00745F11" w:rsidRPr="00425994" w:rsidRDefault="00745F11" w:rsidP="00CD04AE">
      <w:pPr>
        <w:numPr>
          <w:ilvl w:val="0"/>
          <w:numId w:val="96"/>
        </w:numPr>
        <w:rPr>
          <w:rFonts w:asciiTheme="majorBidi" w:hAnsiTheme="majorBidi" w:cstheme="majorBidi"/>
          <w:sz w:val="28"/>
          <w:szCs w:val="28"/>
        </w:rPr>
      </w:pPr>
      <w:r w:rsidRPr="00425994">
        <w:rPr>
          <w:rFonts w:asciiTheme="majorBidi" w:hAnsiTheme="majorBidi" w:cstheme="majorBidi"/>
          <w:sz w:val="28"/>
          <w:szCs w:val="28"/>
          <w:lang w:val="en-US"/>
        </w:rPr>
        <w:t>Participants should also be allowed to view material for publication and to veto material they feel threatens their anonymity.</w:t>
      </w:r>
    </w:p>
    <w:p w14:paraId="45F9B70D" w14:textId="77777777" w:rsidR="00745F11" w:rsidRDefault="00745F11" w:rsidP="00745F11">
      <w:pPr>
        <w:ind w:left="720"/>
        <w:rPr>
          <w:rFonts w:asciiTheme="majorBidi" w:hAnsiTheme="majorBidi" w:cstheme="majorBidi"/>
          <w:sz w:val="40"/>
          <w:szCs w:val="40"/>
        </w:rPr>
      </w:pPr>
    </w:p>
    <w:p w14:paraId="17F03A87"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Disclosed Participant Observation</w:t>
      </w:r>
    </w:p>
    <w:p w14:paraId="7602077C" w14:textId="6FF5CA94" w:rsidR="00745F11" w:rsidRPr="00425994" w:rsidRDefault="00745F11" w:rsidP="00CD04AE">
      <w:pPr>
        <w:numPr>
          <w:ilvl w:val="0"/>
          <w:numId w:val="97"/>
        </w:numPr>
        <w:rPr>
          <w:rFonts w:asciiTheme="majorBidi" w:hAnsiTheme="majorBidi" w:cstheme="majorBidi"/>
          <w:sz w:val="28"/>
          <w:szCs w:val="28"/>
        </w:rPr>
      </w:pPr>
      <w:r w:rsidRPr="00425994">
        <w:rPr>
          <w:rFonts w:asciiTheme="majorBidi" w:hAnsiTheme="majorBidi" w:cstheme="majorBidi"/>
          <w:sz w:val="28"/>
          <w:szCs w:val="28"/>
          <w:lang w:val="en-US"/>
        </w:rPr>
        <w:t>It may be tempting to think that disclosing one’s role as a researcher may hamper the ability to obtain useful data.</w:t>
      </w:r>
    </w:p>
    <w:p w14:paraId="46E613F6" w14:textId="77777777" w:rsidR="00745F11" w:rsidRPr="00425994" w:rsidRDefault="00745F11" w:rsidP="00CD04AE">
      <w:pPr>
        <w:numPr>
          <w:ilvl w:val="0"/>
          <w:numId w:val="97"/>
        </w:numPr>
        <w:rPr>
          <w:rFonts w:asciiTheme="majorBidi" w:hAnsiTheme="majorBidi" w:cstheme="majorBidi"/>
          <w:sz w:val="28"/>
          <w:szCs w:val="28"/>
        </w:rPr>
      </w:pPr>
      <w:r w:rsidRPr="00425994">
        <w:rPr>
          <w:rFonts w:asciiTheme="majorBidi" w:hAnsiTheme="majorBidi" w:cstheme="majorBidi"/>
          <w:sz w:val="28"/>
          <w:szCs w:val="28"/>
          <w:lang w:val="en-US"/>
        </w:rPr>
        <w:t>But this is a technique that has been used successfully in numerous ethnographic studies.</w:t>
      </w:r>
    </w:p>
    <w:p w14:paraId="03989E36" w14:textId="77777777" w:rsidR="00745F11" w:rsidRDefault="00745F11" w:rsidP="00745F11">
      <w:pPr>
        <w:rPr>
          <w:rFonts w:asciiTheme="majorBidi" w:hAnsiTheme="majorBidi" w:cstheme="majorBidi"/>
          <w:sz w:val="40"/>
          <w:szCs w:val="40"/>
        </w:rPr>
      </w:pPr>
    </w:p>
    <w:p w14:paraId="10FA28EE" w14:textId="77777777" w:rsidR="00745F11" w:rsidRDefault="00745F11" w:rsidP="00745F11">
      <w:pPr>
        <w:ind w:left="720"/>
        <w:rPr>
          <w:rFonts w:asciiTheme="majorBidi" w:hAnsiTheme="majorBidi" w:cstheme="majorBidi"/>
          <w:sz w:val="40"/>
          <w:szCs w:val="40"/>
          <w:lang w:val="en-US"/>
        </w:rPr>
      </w:pPr>
      <w:r w:rsidRPr="00425994">
        <w:rPr>
          <w:rFonts w:asciiTheme="majorBidi" w:hAnsiTheme="majorBidi" w:cstheme="majorBidi"/>
          <w:sz w:val="40"/>
          <w:szCs w:val="40"/>
          <w:lang w:val="en-US"/>
        </w:rPr>
        <w:t>Strengths of Participant Observation</w:t>
      </w:r>
    </w:p>
    <w:p w14:paraId="6800E57C" w14:textId="77777777" w:rsidR="00745F11" w:rsidRPr="00D61645" w:rsidRDefault="00745F11" w:rsidP="00CD04AE">
      <w:pPr>
        <w:numPr>
          <w:ilvl w:val="0"/>
          <w:numId w:val="98"/>
        </w:numPr>
        <w:rPr>
          <w:rFonts w:asciiTheme="majorBidi" w:hAnsiTheme="majorBidi" w:cstheme="majorBidi"/>
          <w:sz w:val="28"/>
          <w:szCs w:val="28"/>
        </w:rPr>
      </w:pPr>
      <w:r w:rsidRPr="00D61645">
        <w:rPr>
          <w:rFonts w:asciiTheme="majorBidi" w:hAnsiTheme="majorBidi" w:cstheme="majorBidi"/>
          <w:sz w:val="28"/>
          <w:szCs w:val="28"/>
          <w:lang w:val="en-US"/>
        </w:rPr>
        <w:lastRenderedPageBreak/>
        <w:t>Participant observation has the benefit of being a very flexible approach, allowing the researcher to adapt and modify data gathering as needed.</w:t>
      </w:r>
    </w:p>
    <w:p w14:paraId="0570BAA4" w14:textId="77777777" w:rsidR="00745F11" w:rsidRPr="00D61645" w:rsidRDefault="00745F11" w:rsidP="00CD04AE">
      <w:pPr>
        <w:numPr>
          <w:ilvl w:val="0"/>
          <w:numId w:val="98"/>
        </w:numPr>
        <w:rPr>
          <w:rFonts w:asciiTheme="majorBidi" w:hAnsiTheme="majorBidi" w:cstheme="majorBidi"/>
          <w:sz w:val="28"/>
          <w:szCs w:val="28"/>
        </w:rPr>
      </w:pPr>
      <w:r w:rsidRPr="00D61645">
        <w:rPr>
          <w:rFonts w:asciiTheme="majorBidi" w:hAnsiTheme="majorBidi" w:cstheme="majorBidi"/>
          <w:sz w:val="28"/>
          <w:szCs w:val="28"/>
          <w:lang w:val="en-US"/>
        </w:rPr>
        <w:t xml:space="preserve">Also, full immersion in a setting allows the researcher to understand a phenomenon from the perspective of group members. </w:t>
      </w:r>
    </w:p>
    <w:p w14:paraId="50B4CAF7" w14:textId="77777777" w:rsidR="00745F11" w:rsidRDefault="00745F11" w:rsidP="00CD04AE">
      <w:pPr>
        <w:numPr>
          <w:ilvl w:val="0"/>
          <w:numId w:val="98"/>
        </w:numPr>
        <w:rPr>
          <w:rFonts w:asciiTheme="majorBidi" w:hAnsiTheme="majorBidi" w:cstheme="majorBidi"/>
          <w:sz w:val="28"/>
          <w:szCs w:val="28"/>
        </w:rPr>
      </w:pPr>
      <w:r w:rsidRPr="00D61645">
        <w:rPr>
          <w:rFonts w:asciiTheme="majorBidi" w:hAnsiTheme="majorBidi" w:cstheme="majorBidi"/>
          <w:sz w:val="28"/>
          <w:szCs w:val="28"/>
          <w:lang w:val="en-US"/>
        </w:rPr>
        <w:t>Participant observation may sometimes be the only way to discover what truly makes groups members tick.</w:t>
      </w:r>
    </w:p>
    <w:p w14:paraId="42DB5812" w14:textId="77777777" w:rsidR="00745F11" w:rsidRPr="00D61645" w:rsidRDefault="00745F11" w:rsidP="00CD04AE">
      <w:pPr>
        <w:numPr>
          <w:ilvl w:val="0"/>
          <w:numId w:val="98"/>
        </w:numPr>
        <w:rPr>
          <w:rFonts w:asciiTheme="majorBidi" w:hAnsiTheme="majorBidi" w:cstheme="majorBidi"/>
          <w:sz w:val="28"/>
          <w:szCs w:val="28"/>
        </w:rPr>
      </w:pPr>
      <w:r w:rsidRPr="00D61645">
        <w:rPr>
          <w:rFonts w:asciiTheme="majorBidi" w:hAnsiTheme="majorBidi" w:cstheme="majorBidi"/>
          <w:sz w:val="28"/>
          <w:szCs w:val="28"/>
          <w:lang w:val="en-US"/>
        </w:rPr>
        <w:t>In terms of the length of time one should be engaged in participant observation, it has been argued that longer is better.</w:t>
      </w:r>
    </w:p>
    <w:p w14:paraId="73CE8B6B" w14:textId="436976CB" w:rsidR="00745F11" w:rsidRPr="00D61645" w:rsidRDefault="00745F11" w:rsidP="00CD04AE">
      <w:pPr>
        <w:numPr>
          <w:ilvl w:val="0"/>
          <w:numId w:val="98"/>
        </w:numPr>
        <w:rPr>
          <w:rFonts w:asciiTheme="majorBidi" w:hAnsiTheme="majorBidi" w:cstheme="majorBidi"/>
          <w:sz w:val="28"/>
          <w:szCs w:val="28"/>
        </w:rPr>
      </w:pPr>
      <w:r w:rsidRPr="00D61645">
        <w:rPr>
          <w:rFonts w:asciiTheme="majorBidi" w:hAnsiTheme="majorBidi" w:cstheme="majorBidi"/>
          <w:sz w:val="28"/>
          <w:szCs w:val="28"/>
          <w:lang w:val="en-US"/>
        </w:rPr>
        <w:t xml:space="preserve">Disclosed observation may alter </w:t>
      </w:r>
      <w:proofErr w:type="spellStart"/>
      <w:r w:rsidRPr="00D61645">
        <w:rPr>
          <w:rFonts w:asciiTheme="majorBidi" w:hAnsiTheme="majorBidi" w:cstheme="majorBidi"/>
          <w:sz w:val="28"/>
          <w:szCs w:val="28"/>
          <w:lang w:val="en-US"/>
        </w:rPr>
        <w:t>behaviour</w:t>
      </w:r>
      <w:proofErr w:type="spellEnd"/>
      <w:r w:rsidRPr="00D61645">
        <w:rPr>
          <w:rFonts w:asciiTheme="majorBidi" w:hAnsiTheme="majorBidi" w:cstheme="majorBidi"/>
          <w:sz w:val="28"/>
          <w:szCs w:val="28"/>
          <w:lang w:val="en-US"/>
        </w:rPr>
        <w:t xml:space="preserve"> at first but with time people will revert back to the </w:t>
      </w:r>
      <w:proofErr w:type="spellStart"/>
      <w:r w:rsidRPr="00D61645">
        <w:rPr>
          <w:rFonts w:asciiTheme="majorBidi" w:hAnsiTheme="majorBidi" w:cstheme="majorBidi"/>
          <w:sz w:val="28"/>
          <w:szCs w:val="28"/>
          <w:lang w:val="en-US"/>
        </w:rPr>
        <w:t>behaviour</w:t>
      </w:r>
      <w:proofErr w:type="spellEnd"/>
      <w:r w:rsidRPr="00D61645">
        <w:rPr>
          <w:rFonts w:asciiTheme="majorBidi" w:hAnsiTheme="majorBidi" w:cstheme="majorBidi"/>
          <w:sz w:val="28"/>
          <w:szCs w:val="28"/>
          <w:lang w:val="en-US"/>
        </w:rPr>
        <w:t xml:space="preserve"> that is natural for them.</w:t>
      </w:r>
    </w:p>
    <w:p w14:paraId="55C782C1" w14:textId="77777777" w:rsidR="00745F11" w:rsidRPr="003A2582" w:rsidRDefault="00745F11" w:rsidP="00CD04AE">
      <w:pPr>
        <w:numPr>
          <w:ilvl w:val="0"/>
          <w:numId w:val="98"/>
        </w:numPr>
        <w:rPr>
          <w:rFonts w:asciiTheme="majorBidi" w:hAnsiTheme="majorBidi" w:cstheme="majorBidi"/>
          <w:sz w:val="28"/>
          <w:szCs w:val="28"/>
        </w:rPr>
      </w:pPr>
      <w:r w:rsidRPr="00D61645">
        <w:rPr>
          <w:rFonts w:asciiTheme="majorBidi" w:hAnsiTheme="majorBidi" w:cstheme="majorBidi"/>
          <w:sz w:val="28"/>
          <w:szCs w:val="28"/>
          <w:lang w:val="en-US"/>
        </w:rPr>
        <w:t xml:space="preserve">The researcher is also likely to hear from other group members when someone’s </w:t>
      </w:r>
      <w:proofErr w:type="spellStart"/>
      <w:r w:rsidRPr="00D61645">
        <w:rPr>
          <w:rFonts w:asciiTheme="majorBidi" w:hAnsiTheme="majorBidi" w:cstheme="majorBidi"/>
          <w:sz w:val="28"/>
          <w:szCs w:val="28"/>
          <w:lang w:val="en-US"/>
        </w:rPr>
        <w:t>behaviour</w:t>
      </w:r>
      <w:proofErr w:type="spellEnd"/>
      <w:r w:rsidRPr="00D61645">
        <w:rPr>
          <w:rFonts w:asciiTheme="majorBidi" w:hAnsiTheme="majorBidi" w:cstheme="majorBidi"/>
          <w:sz w:val="28"/>
          <w:szCs w:val="28"/>
          <w:lang w:val="en-US"/>
        </w:rPr>
        <w:t xml:space="preserve"> is uncharacteristic</w:t>
      </w:r>
    </w:p>
    <w:p w14:paraId="61EFFBC1" w14:textId="77777777" w:rsidR="00745F11" w:rsidRPr="00D61645" w:rsidRDefault="00745F11" w:rsidP="00745F11">
      <w:pPr>
        <w:ind w:left="720"/>
        <w:rPr>
          <w:rFonts w:asciiTheme="majorBidi" w:hAnsiTheme="majorBidi" w:cstheme="majorBidi"/>
          <w:sz w:val="28"/>
          <w:szCs w:val="28"/>
        </w:rPr>
      </w:pPr>
    </w:p>
    <w:p w14:paraId="4E9A0C8E" w14:textId="77777777" w:rsidR="00745F11" w:rsidRDefault="00745F11" w:rsidP="00745F11">
      <w:pPr>
        <w:ind w:left="720"/>
        <w:rPr>
          <w:rFonts w:asciiTheme="majorBidi" w:hAnsiTheme="majorBidi" w:cstheme="majorBidi"/>
          <w:sz w:val="40"/>
          <w:szCs w:val="40"/>
          <w:lang w:val="en-US"/>
        </w:rPr>
      </w:pPr>
      <w:r w:rsidRPr="00D61645">
        <w:rPr>
          <w:rFonts w:asciiTheme="majorBidi" w:hAnsiTheme="majorBidi" w:cstheme="majorBidi"/>
          <w:sz w:val="40"/>
          <w:szCs w:val="40"/>
          <w:lang w:val="en-US"/>
        </w:rPr>
        <w:t>Difficulties with Participant Observation</w:t>
      </w:r>
    </w:p>
    <w:p w14:paraId="06E07D94" w14:textId="77777777" w:rsidR="00745F11" w:rsidRPr="00D61645" w:rsidRDefault="00745F11" w:rsidP="00CD04AE">
      <w:pPr>
        <w:numPr>
          <w:ilvl w:val="0"/>
          <w:numId w:val="99"/>
        </w:numPr>
        <w:rPr>
          <w:rFonts w:asciiTheme="majorBidi" w:hAnsiTheme="majorBidi" w:cstheme="majorBidi"/>
          <w:sz w:val="28"/>
          <w:szCs w:val="28"/>
        </w:rPr>
      </w:pPr>
      <w:r w:rsidRPr="00D61645">
        <w:rPr>
          <w:rFonts w:asciiTheme="majorBidi" w:hAnsiTheme="majorBidi" w:cstheme="majorBidi"/>
          <w:sz w:val="28"/>
          <w:szCs w:val="28"/>
          <w:lang w:val="en-US"/>
        </w:rPr>
        <w:t xml:space="preserve">One of the difficulties with participant observation is that note-taking usually occurs after the </w:t>
      </w:r>
      <w:proofErr w:type="gramStart"/>
      <w:r w:rsidRPr="00D61645">
        <w:rPr>
          <w:rFonts w:asciiTheme="majorBidi" w:hAnsiTheme="majorBidi" w:cstheme="majorBidi"/>
          <w:sz w:val="28"/>
          <w:szCs w:val="28"/>
          <w:lang w:val="en-US"/>
        </w:rPr>
        <w:t>fact, and</w:t>
      </w:r>
      <w:proofErr w:type="gramEnd"/>
      <w:r w:rsidRPr="00D61645">
        <w:rPr>
          <w:rFonts w:asciiTheme="majorBidi" w:hAnsiTheme="majorBidi" w:cstheme="majorBidi"/>
          <w:sz w:val="28"/>
          <w:szCs w:val="28"/>
          <w:lang w:val="en-US"/>
        </w:rPr>
        <w:t xml:space="preserve"> is therefore prone to memory loss and distortion.</w:t>
      </w:r>
    </w:p>
    <w:p w14:paraId="6D3E5002" w14:textId="77777777" w:rsidR="00745F11" w:rsidRPr="00D61645" w:rsidRDefault="00745F11" w:rsidP="00CD04AE">
      <w:pPr>
        <w:numPr>
          <w:ilvl w:val="0"/>
          <w:numId w:val="99"/>
        </w:numPr>
        <w:rPr>
          <w:rFonts w:asciiTheme="majorBidi" w:hAnsiTheme="majorBidi" w:cstheme="majorBidi"/>
          <w:sz w:val="28"/>
          <w:szCs w:val="28"/>
        </w:rPr>
      </w:pPr>
      <w:r w:rsidRPr="00D61645">
        <w:rPr>
          <w:rFonts w:asciiTheme="majorBidi" w:hAnsiTheme="majorBidi" w:cstheme="majorBidi"/>
          <w:sz w:val="28"/>
          <w:szCs w:val="28"/>
          <w:lang w:val="en-US"/>
        </w:rPr>
        <w:t xml:space="preserve">Also, the researcher is the only observer present and the events observed are unique; thus, there is </w:t>
      </w:r>
      <w:r w:rsidRPr="003A2582">
        <w:rPr>
          <w:rFonts w:asciiTheme="majorBidi" w:hAnsiTheme="majorBidi" w:cstheme="majorBidi"/>
          <w:sz w:val="28"/>
          <w:szCs w:val="28"/>
          <w:highlight w:val="yellow"/>
          <w:lang w:val="en-US"/>
        </w:rPr>
        <w:t>no inter-observer reliability</w:t>
      </w:r>
      <w:r w:rsidRPr="00D61645">
        <w:rPr>
          <w:rFonts w:asciiTheme="majorBidi" w:hAnsiTheme="majorBidi" w:cstheme="majorBidi"/>
          <w:sz w:val="28"/>
          <w:szCs w:val="28"/>
          <w:lang w:val="en-US"/>
        </w:rPr>
        <w:t>.</w:t>
      </w:r>
    </w:p>
    <w:p w14:paraId="0A90543E" w14:textId="521CB280" w:rsidR="00745F11" w:rsidRPr="00E60DE2" w:rsidRDefault="00745F11" w:rsidP="00CD04AE">
      <w:pPr>
        <w:numPr>
          <w:ilvl w:val="0"/>
          <w:numId w:val="99"/>
        </w:numPr>
        <w:rPr>
          <w:rFonts w:asciiTheme="majorBidi" w:hAnsiTheme="majorBidi" w:cstheme="majorBidi"/>
          <w:sz w:val="40"/>
          <w:szCs w:val="40"/>
        </w:rPr>
      </w:pPr>
      <w:r w:rsidRPr="00D61645">
        <w:rPr>
          <w:rFonts w:asciiTheme="majorBidi" w:hAnsiTheme="majorBidi" w:cstheme="majorBidi"/>
          <w:sz w:val="28"/>
          <w:szCs w:val="28"/>
          <w:lang w:val="en-US"/>
        </w:rPr>
        <w:t>For this reason</w:t>
      </w:r>
      <w:r w:rsidRPr="003A2582">
        <w:rPr>
          <w:rFonts w:asciiTheme="majorBidi" w:hAnsiTheme="majorBidi" w:cstheme="majorBidi"/>
          <w:sz w:val="28"/>
          <w:szCs w:val="28"/>
          <w:highlight w:val="yellow"/>
          <w:lang w:val="en-US"/>
        </w:rPr>
        <w:t>, conclusions can only be loosely generalized to similar situations and groups</w:t>
      </w:r>
      <w:r w:rsidRPr="00D61645">
        <w:rPr>
          <w:rFonts w:asciiTheme="majorBidi" w:hAnsiTheme="majorBidi" w:cstheme="majorBidi"/>
          <w:sz w:val="40"/>
          <w:szCs w:val="40"/>
          <w:lang w:val="en-US"/>
        </w:rPr>
        <w:t xml:space="preserve">. </w:t>
      </w:r>
    </w:p>
    <w:p w14:paraId="31F8C645" w14:textId="77777777" w:rsidR="00E60DE2" w:rsidRPr="00D61645" w:rsidRDefault="00E60DE2" w:rsidP="00E60DE2">
      <w:pPr>
        <w:ind w:left="720"/>
        <w:rPr>
          <w:rFonts w:asciiTheme="majorBidi" w:hAnsiTheme="majorBidi" w:cstheme="majorBidi"/>
          <w:sz w:val="40"/>
          <w:szCs w:val="40"/>
        </w:rPr>
      </w:pPr>
    </w:p>
    <w:p w14:paraId="5DFC7735" w14:textId="77777777" w:rsidR="00745F11" w:rsidRPr="00D61645" w:rsidRDefault="00745F11" w:rsidP="00745F11">
      <w:pPr>
        <w:ind w:left="720"/>
        <w:rPr>
          <w:rFonts w:asciiTheme="majorBidi" w:hAnsiTheme="majorBidi" w:cstheme="majorBidi"/>
          <w:sz w:val="40"/>
          <w:szCs w:val="40"/>
        </w:rPr>
      </w:pPr>
    </w:p>
    <w:p w14:paraId="39761E4C" w14:textId="77777777" w:rsidR="00745F11" w:rsidRDefault="00745F11" w:rsidP="00745F11">
      <w:pPr>
        <w:ind w:left="720"/>
        <w:rPr>
          <w:rFonts w:asciiTheme="majorBidi" w:hAnsiTheme="majorBidi" w:cstheme="majorBidi"/>
          <w:sz w:val="40"/>
          <w:szCs w:val="40"/>
          <w:lang w:val="en-US"/>
        </w:rPr>
      </w:pPr>
      <w:r w:rsidRPr="00D61645">
        <w:rPr>
          <w:rFonts w:asciiTheme="majorBidi" w:hAnsiTheme="majorBidi" w:cstheme="majorBidi"/>
          <w:sz w:val="40"/>
          <w:szCs w:val="40"/>
          <w:lang w:val="en-US"/>
        </w:rPr>
        <w:t>Case Studies</w:t>
      </w:r>
    </w:p>
    <w:p w14:paraId="03750E9F" w14:textId="77777777" w:rsidR="00745F11" w:rsidRPr="00D61645" w:rsidRDefault="00745F11" w:rsidP="00CD04AE">
      <w:pPr>
        <w:numPr>
          <w:ilvl w:val="0"/>
          <w:numId w:val="100"/>
        </w:numPr>
        <w:rPr>
          <w:rFonts w:asciiTheme="majorBidi" w:hAnsiTheme="majorBidi" w:cstheme="majorBidi"/>
          <w:sz w:val="28"/>
          <w:szCs w:val="28"/>
        </w:rPr>
      </w:pPr>
      <w:r w:rsidRPr="00D61645">
        <w:rPr>
          <w:rFonts w:asciiTheme="majorBidi" w:hAnsiTheme="majorBidi" w:cstheme="majorBidi"/>
          <w:sz w:val="28"/>
          <w:szCs w:val="28"/>
          <w:lang w:val="en-US"/>
        </w:rPr>
        <w:t xml:space="preserve">A case study involves gathering detailed information about an individual or a group that is unique or unusual. </w:t>
      </w:r>
    </w:p>
    <w:p w14:paraId="3CBEA867" w14:textId="77777777" w:rsidR="00745F11" w:rsidRPr="00D61645" w:rsidRDefault="00745F11" w:rsidP="00CD04AE">
      <w:pPr>
        <w:numPr>
          <w:ilvl w:val="0"/>
          <w:numId w:val="100"/>
        </w:numPr>
        <w:rPr>
          <w:rFonts w:asciiTheme="majorBidi" w:hAnsiTheme="majorBidi" w:cstheme="majorBidi"/>
          <w:sz w:val="28"/>
          <w:szCs w:val="28"/>
        </w:rPr>
      </w:pPr>
      <w:r w:rsidRPr="00D61645">
        <w:rPr>
          <w:rFonts w:asciiTheme="majorBidi" w:hAnsiTheme="majorBidi" w:cstheme="majorBidi"/>
          <w:sz w:val="28"/>
          <w:szCs w:val="28"/>
          <w:lang w:val="en-US"/>
        </w:rPr>
        <w:t>Case study data can be gathered through printed records, unstructured in-depth interviewing, naturalistic observation, and questionnaires.</w:t>
      </w:r>
    </w:p>
    <w:p w14:paraId="794F4B8F" w14:textId="77777777" w:rsidR="00745F11" w:rsidRDefault="00745F11" w:rsidP="00745F11">
      <w:pPr>
        <w:ind w:left="720"/>
        <w:rPr>
          <w:rFonts w:asciiTheme="majorBidi" w:hAnsiTheme="majorBidi" w:cstheme="majorBidi"/>
          <w:sz w:val="40"/>
          <w:szCs w:val="40"/>
        </w:rPr>
      </w:pPr>
    </w:p>
    <w:p w14:paraId="7212AC79" w14:textId="77777777" w:rsidR="00745F11" w:rsidRDefault="00745F11" w:rsidP="00745F11">
      <w:pPr>
        <w:ind w:left="720"/>
        <w:rPr>
          <w:rFonts w:asciiTheme="majorBidi" w:hAnsiTheme="majorBidi" w:cstheme="majorBidi"/>
          <w:sz w:val="40"/>
          <w:szCs w:val="40"/>
          <w:lang w:val="en-US"/>
        </w:rPr>
      </w:pPr>
      <w:r w:rsidRPr="00D61645">
        <w:rPr>
          <w:rFonts w:asciiTheme="majorBidi" w:hAnsiTheme="majorBidi" w:cstheme="majorBidi"/>
          <w:sz w:val="40"/>
          <w:szCs w:val="40"/>
          <w:lang w:val="en-US"/>
        </w:rPr>
        <w:t>Advantages of the Case Study</w:t>
      </w:r>
    </w:p>
    <w:p w14:paraId="516FA427" w14:textId="77777777" w:rsidR="00745F11" w:rsidRPr="00D61645" w:rsidRDefault="00745F11" w:rsidP="00CD04AE">
      <w:pPr>
        <w:numPr>
          <w:ilvl w:val="0"/>
          <w:numId w:val="101"/>
        </w:numPr>
        <w:rPr>
          <w:rFonts w:asciiTheme="majorBidi" w:hAnsiTheme="majorBidi" w:cstheme="majorBidi"/>
          <w:sz w:val="28"/>
          <w:szCs w:val="28"/>
        </w:rPr>
      </w:pPr>
      <w:r w:rsidRPr="00D61645">
        <w:rPr>
          <w:rFonts w:asciiTheme="majorBidi" w:hAnsiTheme="majorBidi" w:cstheme="majorBidi"/>
          <w:sz w:val="28"/>
          <w:szCs w:val="28"/>
          <w:lang w:val="en-US"/>
        </w:rPr>
        <w:t>The case study can be retrospective, examining a past event or prospective, following individuals as they prepare for an upcoming event.</w:t>
      </w:r>
    </w:p>
    <w:p w14:paraId="42F9524C" w14:textId="77777777" w:rsidR="00745F11" w:rsidRPr="00D61645" w:rsidRDefault="00745F11" w:rsidP="00CD04AE">
      <w:pPr>
        <w:numPr>
          <w:ilvl w:val="0"/>
          <w:numId w:val="101"/>
        </w:numPr>
        <w:rPr>
          <w:rFonts w:asciiTheme="majorBidi" w:hAnsiTheme="majorBidi" w:cstheme="majorBidi"/>
          <w:sz w:val="28"/>
          <w:szCs w:val="28"/>
        </w:rPr>
      </w:pPr>
      <w:r w:rsidRPr="00D61645">
        <w:rPr>
          <w:rFonts w:asciiTheme="majorBidi" w:hAnsiTheme="majorBidi" w:cstheme="majorBidi"/>
          <w:sz w:val="28"/>
          <w:szCs w:val="28"/>
          <w:lang w:val="en-US"/>
        </w:rPr>
        <w:t xml:space="preserve">The value in studying cases that are unique is that </w:t>
      </w:r>
      <w:r w:rsidRPr="003A2582">
        <w:rPr>
          <w:rFonts w:asciiTheme="majorBidi" w:hAnsiTheme="majorBidi" w:cstheme="majorBidi"/>
          <w:sz w:val="28"/>
          <w:szCs w:val="28"/>
          <w:highlight w:val="yellow"/>
          <w:lang w:val="en-US"/>
        </w:rPr>
        <w:t>they can inspire a paradigm shift or a new theoretical approach to an old problem</w:t>
      </w:r>
      <w:r w:rsidRPr="00D61645">
        <w:rPr>
          <w:rFonts w:asciiTheme="majorBidi" w:hAnsiTheme="majorBidi" w:cstheme="majorBidi"/>
          <w:sz w:val="28"/>
          <w:szCs w:val="28"/>
          <w:lang w:val="en-US"/>
        </w:rPr>
        <w:t>.</w:t>
      </w:r>
    </w:p>
    <w:p w14:paraId="71D6F730" w14:textId="77777777" w:rsidR="00745F11" w:rsidRPr="00D61645" w:rsidRDefault="00745F11" w:rsidP="00CD04AE">
      <w:pPr>
        <w:numPr>
          <w:ilvl w:val="0"/>
          <w:numId w:val="101"/>
        </w:numPr>
        <w:rPr>
          <w:rFonts w:asciiTheme="majorBidi" w:hAnsiTheme="majorBidi" w:cstheme="majorBidi"/>
          <w:sz w:val="28"/>
          <w:szCs w:val="28"/>
        </w:rPr>
      </w:pPr>
      <w:r w:rsidRPr="00D61645">
        <w:rPr>
          <w:rFonts w:asciiTheme="majorBidi" w:hAnsiTheme="majorBidi" w:cstheme="majorBidi"/>
          <w:sz w:val="28"/>
          <w:szCs w:val="28"/>
          <w:lang w:val="en-US"/>
        </w:rPr>
        <w:t xml:space="preserve">Because the cases are unique much of what will be discovered could not have been predicted or studied in any preplanned way. </w:t>
      </w:r>
    </w:p>
    <w:p w14:paraId="5ED5D483" w14:textId="77777777" w:rsidR="00745F11" w:rsidRPr="00D61645" w:rsidRDefault="00745F11" w:rsidP="00CD04AE">
      <w:pPr>
        <w:numPr>
          <w:ilvl w:val="0"/>
          <w:numId w:val="101"/>
        </w:numPr>
        <w:rPr>
          <w:rFonts w:asciiTheme="majorBidi" w:hAnsiTheme="majorBidi" w:cstheme="majorBidi"/>
          <w:sz w:val="28"/>
          <w:szCs w:val="28"/>
        </w:rPr>
      </w:pPr>
      <w:r w:rsidRPr="00D61645">
        <w:rPr>
          <w:rFonts w:asciiTheme="majorBidi" w:hAnsiTheme="majorBidi" w:cstheme="majorBidi"/>
          <w:sz w:val="28"/>
          <w:szCs w:val="28"/>
          <w:lang w:val="en-US"/>
        </w:rPr>
        <w:lastRenderedPageBreak/>
        <w:t>Sometimes the results from cases studies can be pooled together in an effort to identify common factors related to certain experiences.</w:t>
      </w:r>
    </w:p>
    <w:p w14:paraId="4C468AF8" w14:textId="77777777" w:rsidR="00745F11" w:rsidRPr="00D61645" w:rsidRDefault="00745F11" w:rsidP="00CD04AE">
      <w:pPr>
        <w:numPr>
          <w:ilvl w:val="0"/>
          <w:numId w:val="101"/>
        </w:numPr>
        <w:rPr>
          <w:rFonts w:asciiTheme="majorBidi" w:hAnsiTheme="majorBidi" w:cstheme="majorBidi"/>
          <w:sz w:val="28"/>
          <w:szCs w:val="28"/>
        </w:rPr>
      </w:pPr>
      <w:r w:rsidRPr="00D61645">
        <w:rPr>
          <w:rFonts w:asciiTheme="majorBidi" w:hAnsiTheme="majorBidi" w:cstheme="majorBidi"/>
          <w:sz w:val="28"/>
          <w:szCs w:val="28"/>
          <w:lang w:val="en-US"/>
        </w:rPr>
        <w:t>The amassing of case studies of special circumstances may lead to later, more formal, structured and quantitative studies.</w:t>
      </w:r>
    </w:p>
    <w:p w14:paraId="494E1CB7" w14:textId="77777777" w:rsidR="00745F11" w:rsidRPr="00D61645" w:rsidRDefault="00745F11" w:rsidP="00CD04AE">
      <w:pPr>
        <w:numPr>
          <w:ilvl w:val="0"/>
          <w:numId w:val="101"/>
        </w:numPr>
        <w:rPr>
          <w:rFonts w:asciiTheme="majorBidi" w:hAnsiTheme="majorBidi" w:cstheme="majorBidi"/>
          <w:sz w:val="28"/>
          <w:szCs w:val="28"/>
        </w:rPr>
      </w:pPr>
      <w:r w:rsidRPr="00D61645">
        <w:rPr>
          <w:rFonts w:asciiTheme="majorBidi" w:hAnsiTheme="majorBidi" w:cstheme="majorBidi"/>
          <w:sz w:val="28"/>
          <w:szCs w:val="28"/>
          <w:lang w:val="en-US"/>
        </w:rPr>
        <w:t xml:space="preserve">Even though </w:t>
      </w:r>
      <w:r w:rsidRPr="003A2582">
        <w:rPr>
          <w:rFonts w:asciiTheme="majorBidi" w:hAnsiTheme="majorBidi" w:cstheme="majorBidi"/>
          <w:sz w:val="28"/>
          <w:szCs w:val="28"/>
          <w:highlight w:val="yellow"/>
          <w:lang w:val="en-US"/>
        </w:rPr>
        <w:t>it is not aimed at testing a hypothesis</w:t>
      </w:r>
      <w:r w:rsidRPr="00D61645">
        <w:rPr>
          <w:rFonts w:asciiTheme="majorBidi" w:hAnsiTheme="majorBidi" w:cstheme="majorBidi"/>
          <w:sz w:val="28"/>
          <w:szCs w:val="28"/>
          <w:lang w:val="en-US"/>
        </w:rPr>
        <w:t xml:space="preserve">, a case study can still contribute to advancing knowledge about the human condition. </w:t>
      </w:r>
    </w:p>
    <w:p w14:paraId="2905F579" w14:textId="77777777" w:rsidR="00745F11" w:rsidRDefault="00745F11" w:rsidP="00E60DE2">
      <w:pPr>
        <w:rPr>
          <w:rFonts w:asciiTheme="majorBidi" w:hAnsiTheme="majorBidi" w:cstheme="majorBidi"/>
          <w:sz w:val="28"/>
          <w:szCs w:val="28"/>
        </w:rPr>
      </w:pPr>
    </w:p>
    <w:p w14:paraId="64A6DE99" w14:textId="77777777" w:rsidR="00745F11" w:rsidRPr="00D61645" w:rsidRDefault="00745F11" w:rsidP="00745F11">
      <w:pPr>
        <w:ind w:left="720"/>
        <w:rPr>
          <w:rFonts w:asciiTheme="majorBidi" w:hAnsiTheme="majorBidi" w:cstheme="majorBidi"/>
          <w:sz w:val="28"/>
          <w:szCs w:val="28"/>
        </w:rPr>
      </w:pPr>
    </w:p>
    <w:p w14:paraId="70B683E6" w14:textId="77777777" w:rsidR="00745F11" w:rsidRDefault="00745F11" w:rsidP="00745F11">
      <w:pPr>
        <w:ind w:left="720"/>
        <w:rPr>
          <w:rFonts w:asciiTheme="majorBidi" w:hAnsiTheme="majorBidi" w:cstheme="majorBidi"/>
          <w:sz w:val="40"/>
          <w:szCs w:val="40"/>
          <w:lang w:val="en-US"/>
        </w:rPr>
      </w:pPr>
      <w:r w:rsidRPr="00D61645">
        <w:rPr>
          <w:rFonts w:asciiTheme="majorBidi" w:hAnsiTheme="majorBidi" w:cstheme="majorBidi"/>
          <w:sz w:val="40"/>
          <w:szCs w:val="40"/>
          <w:lang w:val="en-US"/>
        </w:rPr>
        <w:t>Disadvantages of the Case Study</w:t>
      </w:r>
    </w:p>
    <w:p w14:paraId="24EEF31C" w14:textId="77777777" w:rsidR="00745F11" w:rsidRPr="00D61645" w:rsidRDefault="00745F11" w:rsidP="00CD04AE">
      <w:pPr>
        <w:numPr>
          <w:ilvl w:val="0"/>
          <w:numId w:val="102"/>
        </w:numPr>
        <w:rPr>
          <w:rFonts w:asciiTheme="majorBidi" w:hAnsiTheme="majorBidi" w:cstheme="majorBidi"/>
          <w:sz w:val="28"/>
          <w:szCs w:val="28"/>
        </w:rPr>
      </w:pPr>
      <w:r w:rsidRPr="00D61645">
        <w:rPr>
          <w:rFonts w:asciiTheme="majorBidi" w:hAnsiTheme="majorBidi" w:cstheme="majorBidi"/>
          <w:sz w:val="28"/>
          <w:szCs w:val="28"/>
          <w:lang w:val="en-US"/>
        </w:rPr>
        <w:t xml:space="preserve">Because of their highly individualized nature, case studies are very low in </w:t>
      </w:r>
      <w:r w:rsidRPr="003A2582">
        <w:rPr>
          <w:rFonts w:asciiTheme="majorBidi" w:hAnsiTheme="majorBidi" w:cstheme="majorBidi"/>
          <w:sz w:val="28"/>
          <w:szCs w:val="28"/>
          <w:highlight w:val="yellow"/>
          <w:lang w:val="en-US"/>
        </w:rPr>
        <w:t>reliability and generalizability</w:t>
      </w:r>
      <w:r w:rsidRPr="00D61645">
        <w:rPr>
          <w:rFonts w:asciiTheme="majorBidi" w:hAnsiTheme="majorBidi" w:cstheme="majorBidi"/>
          <w:sz w:val="28"/>
          <w:szCs w:val="28"/>
          <w:lang w:val="en-US"/>
        </w:rPr>
        <w:t>.</w:t>
      </w:r>
    </w:p>
    <w:p w14:paraId="7DF14A04" w14:textId="77777777" w:rsidR="00745F11" w:rsidRPr="00D61645" w:rsidRDefault="00745F11" w:rsidP="00CD04AE">
      <w:pPr>
        <w:numPr>
          <w:ilvl w:val="0"/>
          <w:numId w:val="102"/>
        </w:numPr>
        <w:rPr>
          <w:rFonts w:asciiTheme="majorBidi" w:hAnsiTheme="majorBidi" w:cstheme="majorBidi"/>
          <w:sz w:val="28"/>
          <w:szCs w:val="28"/>
        </w:rPr>
      </w:pPr>
      <w:r w:rsidRPr="00D61645">
        <w:rPr>
          <w:rFonts w:asciiTheme="majorBidi" w:hAnsiTheme="majorBidi" w:cstheme="majorBidi"/>
          <w:sz w:val="28"/>
          <w:szCs w:val="28"/>
          <w:lang w:val="en-US"/>
        </w:rPr>
        <w:t xml:space="preserve">The data gathering process is </w:t>
      </w:r>
      <w:r w:rsidRPr="003A2582">
        <w:rPr>
          <w:rFonts w:asciiTheme="majorBidi" w:hAnsiTheme="majorBidi" w:cstheme="majorBidi"/>
          <w:sz w:val="28"/>
          <w:szCs w:val="28"/>
          <w:highlight w:val="yellow"/>
          <w:lang w:val="en-US"/>
        </w:rPr>
        <w:t>interactive</w:t>
      </w:r>
      <w:r w:rsidRPr="00D61645">
        <w:rPr>
          <w:rFonts w:asciiTheme="majorBidi" w:hAnsiTheme="majorBidi" w:cstheme="majorBidi"/>
          <w:sz w:val="28"/>
          <w:szCs w:val="28"/>
          <w:lang w:val="en-US"/>
        </w:rPr>
        <w:t xml:space="preserve"> and the results obtained will depend on the nature of the relationship that develops between the researcher and the observed. </w:t>
      </w:r>
    </w:p>
    <w:p w14:paraId="2CB17B48" w14:textId="77777777" w:rsidR="00745F11" w:rsidRPr="00D61645" w:rsidRDefault="00745F11" w:rsidP="00CD04AE">
      <w:pPr>
        <w:numPr>
          <w:ilvl w:val="0"/>
          <w:numId w:val="102"/>
        </w:numPr>
        <w:rPr>
          <w:rFonts w:asciiTheme="majorBidi" w:hAnsiTheme="majorBidi" w:cstheme="majorBidi"/>
          <w:sz w:val="28"/>
          <w:szCs w:val="28"/>
        </w:rPr>
      </w:pPr>
      <w:r w:rsidRPr="00D61645">
        <w:rPr>
          <w:rFonts w:asciiTheme="majorBidi" w:hAnsiTheme="majorBidi" w:cstheme="majorBidi"/>
          <w:sz w:val="28"/>
          <w:szCs w:val="28"/>
          <w:lang w:val="en-US"/>
        </w:rPr>
        <w:t xml:space="preserve">A good relationship can result in very rich data, but it can also seriously interfere with the researcher’s objectivity. </w:t>
      </w:r>
    </w:p>
    <w:p w14:paraId="2FD34E80" w14:textId="77777777" w:rsidR="00745F11" w:rsidRPr="00D61645" w:rsidRDefault="00745F11" w:rsidP="00CD04AE">
      <w:pPr>
        <w:numPr>
          <w:ilvl w:val="0"/>
          <w:numId w:val="102"/>
        </w:numPr>
        <w:rPr>
          <w:rFonts w:asciiTheme="majorBidi" w:hAnsiTheme="majorBidi" w:cstheme="majorBidi"/>
          <w:sz w:val="28"/>
          <w:szCs w:val="28"/>
        </w:rPr>
      </w:pPr>
      <w:r w:rsidRPr="00D61645">
        <w:rPr>
          <w:rFonts w:asciiTheme="majorBidi" w:hAnsiTheme="majorBidi" w:cstheme="majorBidi"/>
          <w:sz w:val="28"/>
          <w:szCs w:val="28"/>
          <w:lang w:val="en-US"/>
        </w:rPr>
        <w:t>Case study research generates a large volume of data and researchers have to be selective in terms of which findings to present.</w:t>
      </w:r>
    </w:p>
    <w:p w14:paraId="58775A11" w14:textId="77777777" w:rsidR="00745F11" w:rsidRPr="00D61645" w:rsidRDefault="00745F11" w:rsidP="00CD04AE">
      <w:pPr>
        <w:numPr>
          <w:ilvl w:val="0"/>
          <w:numId w:val="102"/>
        </w:numPr>
        <w:rPr>
          <w:rFonts w:asciiTheme="majorBidi" w:hAnsiTheme="majorBidi" w:cstheme="majorBidi"/>
          <w:sz w:val="28"/>
          <w:szCs w:val="28"/>
        </w:rPr>
      </w:pPr>
      <w:proofErr w:type="gramStart"/>
      <w:r w:rsidRPr="00D61645">
        <w:rPr>
          <w:rFonts w:asciiTheme="majorBidi" w:hAnsiTheme="majorBidi" w:cstheme="majorBidi"/>
          <w:sz w:val="28"/>
          <w:szCs w:val="28"/>
          <w:lang w:val="en-US"/>
        </w:rPr>
        <w:t>Thus</w:t>
      </w:r>
      <w:proofErr w:type="gramEnd"/>
      <w:r w:rsidRPr="00D61645">
        <w:rPr>
          <w:rFonts w:asciiTheme="majorBidi" w:hAnsiTheme="majorBidi" w:cstheme="majorBidi"/>
          <w:sz w:val="28"/>
          <w:szCs w:val="28"/>
          <w:lang w:val="en-US"/>
        </w:rPr>
        <w:t xml:space="preserve"> the results are not the whole picture but rather what the researcher thinks is relevant.</w:t>
      </w:r>
    </w:p>
    <w:p w14:paraId="75C728A5" w14:textId="77777777" w:rsidR="00745F11" w:rsidRPr="00D61645" w:rsidRDefault="00745F11" w:rsidP="00745F11">
      <w:pPr>
        <w:ind w:left="720"/>
        <w:rPr>
          <w:rFonts w:asciiTheme="majorBidi" w:hAnsiTheme="majorBidi" w:cstheme="majorBidi"/>
          <w:sz w:val="28"/>
          <w:szCs w:val="28"/>
        </w:rPr>
      </w:pPr>
    </w:p>
    <w:p w14:paraId="746F4669" w14:textId="77777777" w:rsidR="00745F11" w:rsidRDefault="00745F11" w:rsidP="00745F11">
      <w:pPr>
        <w:ind w:left="720"/>
        <w:rPr>
          <w:rFonts w:asciiTheme="majorBidi" w:hAnsiTheme="majorBidi" w:cstheme="majorBidi"/>
          <w:sz w:val="40"/>
          <w:szCs w:val="40"/>
          <w:lang w:val="en-US"/>
        </w:rPr>
      </w:pPr>
      <w:r w:rsidRPr="00D61645">
        <w:rPr>
          <w:rFonts w:asciiTheme="majorBidi" w:hAnsiTheme="majorBidi" w:cstheme="majorBidi"/>
          <w:sz w:val="40"/>
          <w:szCs w:val="40"/>
          <w:lang w:val="en-US"/>
        </w:rPr>
        <w:t>Indirect Observation</w:t>
      </w:r>
    </w:p>
    <w:p w14:paraId="6BED2FBD" w14:textId="77777777" w:rsidR="00745F11" w:rsidRPr="00D61645" w:rsidRDefault="00745F11" w:rsidP="00CD04AE">
      <w:pPr>
        <w:numPr>
          <w:ilvl w:val="0"/>
          <w:numId w:val="103"/>
        </w:numPr>
        <w:rPr>
          <w:rFonts w:asciiTheme="majorBidi" w:hAnsiTheme="majorBidi" w:cstheme="majorBidi"/>
          <w:sz w:val="28"/>
          <w:szCs w:val="28"/>
        </w:rPr>
      </w:pPr>
      <w:r w:rsidRPr="00D61645">
        <w:rPr>
          <w:rFonts w:asciiTheme="majorBidi" w:hAnsiTheme="majorBidi" w:cstheme="majorBidi"/>
          <w:sz w:val="28"/>
          <w:szCs w:val="28"/>
          <w:lang w:val="en-US"/>
        </w:rPr>
        <w:t>Another method for obtaining research data is through indirect observation.</w:t>
      </w:r>
    </w:p>
    <w:p w14:paraId="054D60C5" w14:textId="77777777" w:rsidR="00745F11" w:rsidRPr="00D61645" w:rsidRDefault="00745F11" w:rsidP="00CD04AE">
      <w:pPr>
        <w:numPr>
          <w:ilvl w:val="0"/>
          <w:numId w:val="103"/>
        </w:numPr>
        <w:rPr>
          <w:rFonts w:asciiTheme="majorBidi" w:hAnsiTheme="majorBidi" w:cstheme="majorBidi"/>
          <w:sz w:val="28"/>
          <w:szCs w:val="28"/>
        </w:rPr>
      </w:pPr>
      <w:r w:rsidRPr="00D61645">
        <w:rPr>
          <w:rFonts w:asciiTheme="majorBidi" w:hAnsiTheme="majorBidi" w:cstheme="majorBidi"/>
          <w:sz w:val="28"/>
          <w:szCs w:val="28"/>
          <w:lang w:val="en-US"/>
        </w:rPr>
        <w:t xml:space="preserve">With this method observations are not made on people directly but instead </w:t>
      </w:r>
      <w:r w:rsidRPr="003A2582">
        <w:rPr>
          <w:rFonts w:asciiTheme="majorBidi" w:hAnsiTheme="majorBidi" w:cstheme="majorBidi"/>
          <w:sz w:val="28"/>
          <w:szCs w:val="28"/>
          <w:highlight w:val="yellow"/>
          <w:lang w:val="en-US"/>
        </w:rPr>
        <w:t>through the use of available records, including historical sources government information, or the media.</w:t>
      </w:r>
      <w:r w:rsidRPr="00D61645">
        <w:rPr>
          <w:rFonts w:asciiTheme="majorBidi" w:hAnsiTheme="majorBidi" w:cstheme="majorBidi"/>
          <w:sz w:val="28"/>
          <w:szCs w:val="28"/>
          <w:lang w:val="en-US"/>
        </w:rPr>
        <w:t xml:space="preserve"> </w:t>
      </w:r>
    </w:p>
    <w:p w14:paraId="048629D4" w14:textId="77777777" w:rsidR="00745F11" w:rsidRPr="00D61645" w:rsidRDefault="00745F11" w:rsidP="00CD04AE">
      <w:pPr>
        <w:numPr>
          <w:ilvl w:val="0"/>
          <w:numId w:val="103"/>
        </w:numPr>
        <w:rPr>
          <w:rFonts w:asciiTheme="majorBidi" w:hAnsiTheme="majorBidi" w:cstheme="majorBidi"/>
          <w:sz w:val="28"/>
          <w:szCs w:val="28"/>
        </w:rPr>
      </w:pPr>
      <w:r w:rsidRPr="003A2582">
        <w:rPr>
          <w:rFonts w:asciiTheme="majorBidi" w:hAnsiTheme="majorBidi" w:cstheme="majorBidi"/>
          <w:sz w:val="28"/>
          <w:szCs w:val="28"/>
          <w:highlight w:val="yellow"/>
          <w:lang w:val="en-US"/>
        </w:rPr>
        <w:t xml:space="preserve">Information obtained from public records and used as evidence is referred to as </w:t>
      </w:r>
      <w:r w:rsidRPr="003A2582">
        <w:rPr>
          <w:rFonts w:asciiTheme="majorBidi" w:hAnsiTheme="majorBidi" w:cstheme="majorBidi"/>
          <w:b/>
          <w:bCs/>
          <w:sz w:val="28"/>
          <w:szCs w:val="28"/>
          <w:highlight w:val="darkGray"/>
          <w:lang w:val="en-US"/>
        </w:rPr>
        <w:t>archival data</w:t>
      </w:r>
      <w:r w:rsidRPr="00D61645">
        <w:rPr>
          <w:rFonts w:asciiTheme="majorBidi" w:hAnsiTheme="majorBidi" w:cstheme="majorBidi"/>
          <w:sz w:val="28"/>
          <w:szCs w:val="28"/>
          <w:lang w:val="en-US"/>
        </w:rPr>
        <w:t>.</w:t>
      </w:r>
    </w:p>
    <w:p w14:paraId="29FF6FB3" w14:textId="77777777" w:rsidR="00745F11" w:rsidRPr="00D61645" w:rsidRDefault="00745F11" w:rsidP="00CD04AE">
      <w:pPr>
        <w:numPr>
          <w:ilvl w:val="0"/>
          <w:numId w:val="103"/>
        </w:numPr>
        <w:rPr>
          <w:rFonts w:asciiTheme="majorBidi" w:hAnsiTheme="majorBidi" w:cstheme="majorBidi"/>
          <w:sz w:val="28"/>
          <w:szCs w:val="28"/>
        </w:rPr>
      </w:pPr>
      <w:r w:rsidRPr="00D61645">
        <w:rPr>
          <w:rFonts w:asciiTheme="majorBidi" w:hAnsiTheme="majorBidi" w:cstheme="majorBidi"/>
          <w:sz w:val="28"/>
          <w:szCs w:val="28"/>
          <w:lang w:val="en-US"/>
        </w:rPr>
        <w:t xml:space="preserve">Another approach to indirect observation is to use </w:t>
      </w:r>
      <w:r w:rsidRPr="003A2582">
        <w:rPr>
          <w:rFonts w:asciiTheme="majorBidi" w:hAnsiTheme="majorBidi" w:cstheme="majorBidi"/>
          <w:b/>
          <w:bCs/>
          <w:sz w:val="28"/>
          <w:szCs w:val="28"/>
          <w:highlight w:val="darkGray"/>
          <w:lang w:val="en-US"/>
        </w:rPr>
        <w:t>verbal protocols</w:t>
      </w:r>
      <w:r w:rsidRPr="00D61645">
        <w:rPr>
          <w:rFonts w:asciiTheme="majorBidi" w:hAnsiTheme="majorBidi" w:cstheme="majorBidi"/>
          <w:sz w:val="28"/>
          <w:szCs w:val="28"/>
          <w:lang w:val="en-US"/>
        </w:rPr>
        <w:t>.</w:t>
      </w:r>
    </w:p>
    <w:p w14:paraId="476CFD05" w14:textId="77777777" w:rsidR="00745F11" w:rsidRPr="00D61645" w:rsidRDefault="00745F11" w:rsidP="00CD04AE">
      <w:pPr>
        <w:numPr>
          <w:ilvl w:val="0"/>
          <w:numId w:val="103"/>
        </w:numPr>
        <w:rPr>
          <w:rFonts w:asciiTheme="majorBidi" w:hAnsiTheme="majorBidi" w:cstheme="majorBidi"/>
          <w:sz w:val="28"/>
          <w:szCs w:val="28"/>
        </w:rPr>
      </w:pPr>
      <w:r w:rsidRPr="00D61645">
        <w:rPr>
          <w:rFonts w:asciiTheme="majorBidi" w:hAnsiTheme="majorBidi" w:cstheme="majorBidi"/>
          <w:sz w:val="28"/>
          <w:szCs w:val="28"/>
          <w:lang w:val="en-US"/>
        </w:rPr>
        <w:t>With verbal protocols</w:t>
      </w:r>
      <w:r w:rsidRPr="003A2582">
        <w:rPr>
          <w:rFonts w:asciiTheme="majorBidi" w:hAnsiTheme="majorBidi" w:cstheme="majorBidi"/>
          <w:sz w:val="28"/>
          <w:szCs w:val="28"/>
          <w:highlight w:val="darkGray"/>
          <w:lang w:val="en-US"/>
        </w:rPr>
        <w:t>, researchers use audio-recordings of participant’s speech when they have been asked to talk or think aloud during a task, such as solving a problem.</w:t>
      </w:r>
      <w:r w:rsidRPr="00D61645">
        <w:rPr>
          <w:rFonts w:asciiTheme="majorBidi" w:hAnsiTheme="majorBidi" w:cstheme="majorBidi"/>
          <w:sz w:val="28"/>
          <w:szCs w:val="28"/>
          <w:lang w:val="en-US"/>
        </w:rPr>
        <w:t xml:space="preserve"> </w:t>
      </w:r>
    </w:p>
    <w:p w14:paraId="3B337E3C" w14:textId="77777777" w:rsidR="00745F11" w:rsidRPr="00D61645" w:rsidRDefault="00745F11" w:rsidP="00CD04AE">
      <w:pPr>
        <w:numPr>
          <w:ilvl w:val="0"/>
          <w:numId w:val="103"/>
        </w:numPr>
        <w:rPr>
          <w:rFonts w:asciiTheme="majorBidi" w:hAnsiTheme="majorBidi" w:cstheme="majorBidi"/>
          <w:sz w:val="28"/>
          <w:szCs w:val="28"/>
        </w:rPr>
      </w:pPr>
      <w:r w:rsidRPr="00D61645">
        <w:rPr>
          <w:rFonts w:asciiTheme="majorBidi" w:hAnsiTheme="majorBidi" w:cstheme="majorBidi"/>
          <w:sz w:val="28"/>
          <w:szCs w:val="28"/>
          <w:lang w:val="en-US"/>
        </w:rPr>
        <w:t>The results can provide insights into a cognitive process and can also be used to compare performance on a task (e.g., experts vs. novices).</w:t>
      </w:r>
    </w:p>
    <w:p w14:paraId="0F24B413" w14:textId="77777777" w:rsidR="00745F11" w:rsidRDefault="00745F11" w:rsidP="0062122E">
      <w:pPr>
        <w:rPr>
          <w:rFonts w:asciiTheme="majorBidi" w:hAnsiTheme="majorBidi" w:cstheme="majorBidi"/>
          <w:sz w:val="28"/>
          <w:szCs w:val="28"/>
        </w:rPr>
      </w:pPr>
    </w:p>
    <w:p w14:paraId="0E1D03B7" w14:textId="77777777" w:rsidR="00745F11" w:rsidRPr="00D61645" w:rsidRDefault="00745F11" w:rsidP="00745F11">
      <w:pPr>
        <w:ind w:left="720"/>
        <w:rPr>
          <w:rFonts w:asciiTheme="majorBidi" w:hAnsiTheme="majorBidi" w:cstheme="majorBidi"/>
          <w:sz w:val="40"/>
          <w:szCs w:val="40"/>
        </w:rPr>
      </w:pPr>
      <w:r w:rsidRPr="00D61645">
        <w:rPr>
          <w:rFonts w:asciiTheme="majorBidi" w:hAnsiTheme="majorBidi" w:cstheme="majorBidi"/>
          <w:sz w:val="40"/>
          <w:szCs w:val="40"/>
        </w:rPr>
        <w:t>CH7-B</w:t>
      </w:r>
      <w:r>
        <w:rPr>
          <w:rFonts w:asciiTheme="majorBidi" w:hAnsiTheme="majorBidi" w:cstheme="majorBidi"/>
          <w:sz w:val="40"/>
          <w:szCs w:val="40"/>
        </w:rPr>
        <w:t xml:space="preserve"> case study</w:t>
      </w:r>
    </w:p>
    <w:p w14:paraId="0A24298C" w14:textId="77777777" w:rsidR="00745F11" w:rsidRPr="00D61645" w:rsidRDefault="00745F11" w:rsidP="00CD04AE">
      <w:pPr>
        <w:numPr>
          <w:ilvl w:val="0"/>
          <w:numId w:val="104"/>
        </w:numPr>
        <w:rPr>
          <w:rFonts w:asciiTheme="majorBidi" w:hAnsiTheme="majorBidi" w:cstheme="majorBidi"/>
          <w:sz w:val="28"/>
          <w:szCs w:val="28"/>
        </w:rPr>
      </w:pPr>
      <w:r w:rsidRPr="00D61645">
        <w:rPr>
          <w:rFonts w:asciiTheme="majorBidi" w:hAnsiTheme="majorBidi" w:cstheme="majorBidi"/>
          <w:sz w:val="28"/>
          <w:szCs w:val="28"/>
          <w:lang w:val="en-US"/>
        </w:rPr>
        <w:t>Detailed analysis of single individual or event</w:t>
      </w:r>
    </w:p>
    <w:p w14:paraId="285A9DD4" w14:textId="77777777" w:rsidR="00745F11" w:rsidRPr="00D61645" w:rsidRDefault="00745F11" w:rsidP="00CD04AE">
      <w:pPr>
        <w:numPr>
          <w:ilvl w:val="1"/>
          <w:numId w:val="104"/>
        </w:numPr>
        <w:rPr>
          <w:rFonts w:asciiTheme="majorBidi" w:hAnsiTheme="majorBidi" w:cstheme="majorBidi"/>
          <w:sz w:val="28"/>
          <w:szCs w:val="28"/>
        </w:rPr>
      </w:pPr>
      <w:r w:rsidRPr="00D61645">
        <w:rPr>
          <w:rFonts w:asciiTheme="majorBidi" w:hAnsiTheme="majorBidi" w:cstheme="majorBidi"/>
          <w:sz w:val="28"/>
          <w:szCs w:val="28"/>
          <w:lang w:val="en-US"/>
        </w:rPr>
        <w:t>Incorporates other methods (e.g., observation, psychometric tests)</w:t>
      </w:r>
      <w:r w:rsidRPr="00D61645">
        <w:rPr>
          <w:rFonts w:asciiTheme="majorBidi" w:hAnsiTheme="majorBidi" w:cstheme="majorBidi"/>
          <w:sz w:val="28"/>
          <w:szCs w:val="28"/>
          <w:lang w:val="en-US"/>
        </w:rPr>
        <w:tab/>
      </w:r>
    </w:p>
    <w:p w14:paraId="376589CF" w14:textId="77777777" w:rsidR="00745F11" w:rsidRPr="00D61645" w:rsidRDefault="00745F11" w:rsidP="00CD04AE">
      <w:pPr>
        <w:numPr>
          <w:ilvl w:val="1"/>
          <w:numId w:val="104"/>
        </w:numPr>
        <w:rPr>
          <w:rFonts w:asciiTheme="majorBidi" w:hAnsiTheme="majorBidi" w:cstheme="majorBidi"/>
          <w:sz w:val="28"/>
          <w:szCs w:val="28"/>
        </w:rPr>
      </w:pPr>
      <w:r w:rsidRPr="00D61645">
        <w:rPr>
          <w:rFonts w:asciiTheme="majorBidi" w:hAnsiTheme="majorBidi" w:cstheme="majorBidi"/>
          <w:b/>
          <w:bCs/>
          <w:sz w:val="28"/>
          <w:szCs w:val="28"/>
          <w:lang w:val="en-US"/>
        </w:rPr>
        <w:lastRenderedPageBreak/>
        <w:t>Individual</w:t>
      </w:r>
    </w:p>
    <w:p w14:paraId="4D64A217" w14:textId="77777777" w:rsidR="00745F11" w:rsidRPr="00D61645" w:rsidRDefault="00745F11" w:rsidP="00CD04AE">
      <w:pPr>
        <w:numPr>
          <w:ilvl w:val="2"/>
          <w:numId w:val="104"/>
        </w:numPr>
        <w:rPr>
          <w:rFonts w:asciiTheme="majorBidi" w:hAnsiTheme="majorBidi" w:cstheme="majorBidi"/>
          <w:sz w:val="28"/>
          <w:szCs w:val="28"/>
        </w:rPr>
      </w:pPr>
      <w:r w:rsidRPr="00D61645">
        <w:rPr>
          <w:rFonts w:asciiTheme="majorBidi" w:hAnsiTheme="majorBidi" w:cstheme="majorBidi"/>
          <w:sz w:val="28"/>
          <w:szCs w:val="28"/>
          <w:lang w:val="en-US"/>
        </w:rPr>
        <w:t xml:space="preserve">Usually </w:t>
      </w:r>
      <w:r w:rsidRPr="00D61645">
        <w:rPr>
          <w:rFonts w:asciiTheme="majorBidi" w:hAnsiTheme="majorBidi" w:cstheme="majorBidi"/>
          <w:b/>
          <w:bCs/>
          <w:sz w:val="28"/>
          <w:szCs w:val="28"/>
          <w:lang w:val="en-US"/>
        </w:rPr>
        <w:t>clinical</w:t>
      </w:r>
      <w:r w:rsidRPr="00D61645">
        <w:rPr>
          <w:rFonts w:asciiTheme="majorBidi" w:hAnsiTheme="majorBidi" w:cstheme="majorBidi"/>
          <w:sz w:val="28"/>
          <w:szCs w:val="28"/>
          <w:lang w:val="en-US"/>
        </w:rPr>
        <w:t xml:space="preserve"> cases…</w:t>
      </w:r>
    </w:p>
    <w:p w14:paraId="28AB28AB" w14:textId="77777777" w:rsidR="00745F11" w:rsidRPr="00D61645" w:rsidRDefault="00745F11" w:rsidP="00CD04AE">
      <w:pPr>
        <w:numPr>
          <w:ilvl w:val="2"/>
          <w:numId w:val="104"/>
        </w:numPr>
        <w:rPr>
          <w:rFonts w:asciiTheme="majorBidi" w:hAnsiTheme="majorBidi" w:cstheme="majorBidi"/>
          <w:sz w:val="28"/>
          <w:szCs w:val="28"/>
        </w:rPr>
      </w:pPr>
      <w:r w:rsidRPr="00D61645">
        <w:rPr>
          <w:rFonts w:asciiTheme="majorBidi" w:hAnsiTheme="majorBidi" w:cstheme="majorBidi"/>
          <w:sz w:val="28"/>
          <w:szCs w:val="28"/>
          <w:lang w:val="en-US"/>
        </w:rPr>
        <w:t xml:space="preserve">Research Example </w:t>
      </w:r>
    </w:p>
    <w:p w14:paraId="4943F991" w14:textId="77777777" w:rsidR="00745F11" w:rsidRPr="00D61645" w:rsidRDefault="00745F11" w:rsidP="00CD04AE">
      <w:pPr>
        <w:numPr>
          <w:ilvl w:val="3"/>
          <w:numId w:val="104"/>
        </w:numPr>
        <w:rPr>
          <w:rFonts w:asciiTheme="majorBidi" w:hAnsiTheme="majorBidi" w:cstheme="majorBidi"/>
          <w:sz w:val="28"/>
          <w:szCs w:val="28"/>
        </w:rPr>
      </w:pPr>
      <w:r w:rsidRPr="00D61645">
        <w:rPr>
          <w:rFonts w:asciiTheme="majorBidi" w:hAnsiTheme="majorBidi" w:cstheme="majorBidi"/>
          <w:sz w:val="28"/>
          <w:szCs w:val="28"/>
          <w:lang w:val="en-US"/>
        </w:rPr>
        <w:t xml:space="preserve">Effects of head trauma in boxer </w:t>
      </w:r>
    </w:p>
    <w:p w14:paraId="4FCA1A86" w14:textId="77777777" w:rsidR="00745F11" w:rsidRPr="00D61645" w:rsidRDefault="00745F11" w:rsidP="00CD04AE">
      <w:pPr>
        <w:numPr>
          <w:ilvl w:val="3"/>
          <w:numId w:val="104"/>
        </w:numPr>
        <w:rPr>
          <w:rFonts w:asciiTheme="majorBidi" w:hAnsiTheme="majorBidi" w:cstheme="majorBidi"/>
          <w:sz w:val="28"/>
          <w:szCs w:val="28"/>
        </w:rPr>
      </w:pPr>
      <w:r w:rsidRPr="00D61645">
        <w:rPr>
          <w:rFonts w:asciiTheme="majorBidi" w:hAnsiTheme="majorBidi" w:cstheme="majorBidi"/>
          <w:sz w:val="28"/>
          <w:szCs w:val="28"/>
          <w:lang w:val="en-US"/>
        </w:rPr>
        <w:t>Demonstrated targeted treatment plan for speech problems, independent of cognitive functioning</w:t>
      </w:r>
    </w:p>
    <w:p w14:paraId="17686145" w14:textId="77777777" w:rsidR="00745F11" w:rsidRPr="00D61645" w:rsidRDefault="00745F11" w:rsidP="00CD04AE">
      <w:pPr>
        <w:numPr>
          <w:ilvl w:val="0"/>
          <w:numId w:val="104"/>
        </w:numPr>
        <w:rPr>
          <w:rFonts w:asciiTheme="majorBidi" w:hAnsiTheme="majorBidi" w:cstheme="majorBidi"/>
          <w:sz w:val="28"/>
          <w:szCs w:val="28"/>
        </w:rPr>
      </w:pPr>
      <w:r w:rsidRPr="00D61645">
        <w:rPr>
          <w:rFonts w:asciiTheme="majorBidi" w:hAnsiTheme="majorBidi" w:cstheme="majorBidi"/>
          <w:sz w:val="28"/>
          <w:szCs w:val="28"/>
          <w:lang w:val="en-US"/>
        </w:rPr>
        <w:t>Detailed analysis of single individual or event</w:t>
      </w:r>
    </w:p>
    <w:p w14:paraId="1A685EB3" w14:textId="77777777" w:rsidR="00745F11" w:rsidRPr="00D61645" w:rsidRDefault="00745F11" w:rsidP="00CD04AE">
      <w:pPr>
        <w:numPr>
          <w:ilvl w:val="1"/>
          <w:numId w:val="104"/>
        </w:numPr>
        <w:rPr>
          <w:rFonts w:asciiTheme="majorBidi" w:hAnsiTheme="majorBidi" w:cstheme="majorBidi"/>
          <w:sz w:val="28"/>
          <w:szCs w:val="28"/>
        </w:rPr>
      </w:pPr>
      <w:r w:rsidRPr="00D61645">
        <w:rPr>
          <w:rFonts w:asciiTheme="majorBidi" w:hAnsiTheme="majorBidi" w:cstheme="majorBidi"/>
          <w:sz w:val="28"/>
          <w:szCs w:val="28"/>
          <w:u w:val="single"/>
          <w:lang w:val="en-US"/>
        </w:rPr>
        <w:t>Individual</w:t>
      </w:r>
    </w:p>
    <w:p w14:paraId="3105A935" w14:textId="77777777" w:rsidR="00745F11" w:rsidRPr="00D61645" w:rsidRDefault="00745F11" w:rsidP="00CD04AE">
      <w:pPr>
        <w:numPr>
          <w:ilvl w:val="2"/>
          <w:numId w:val="104"/>
        </w:numPr>
        <w:rPr>
          <w:rFonts w:asciiTheme="majorBidi" w:hAnsiTheme="majorBidi" w:cstheme="majorBidi"/>
          <w:sz w:val="28"/>
          <w:szCs w:val="28"/>
        </w:rPr>
      </w:pPr>
      <w:r w:rsidRPr="00D61645">
        <w:rPr>
          <w:rFonts w:asciiTheme="majorBidi" w:hAnsiTheme="majorBidi" w:cstheme="majorBidi"/>
          <w:b/>
          <w:bCs/>
          <w:sz w:val="28"/>
          <w:szCs w:val="28"/>
          <w:lang w:val="en-US"/>
        </w:rPr>
        <w:t xml:space="preserve">Non-clinical </w:t>
      </w:r>
      <w:r w:rsidRPr="00D61645">
        <w:rPr>
          <w:rFonts w:asciiTheme="majorBidi" w:hAnsiTheme="majorBidi" w:cstheme="majorBidi"/>
          <w:sz w:val="28"/>
          <w:szCs w:val="28"/>
          <w:lang w:val="en-US"/>
        </w:rPr>
        <w:t>cases too…</w:t>
      </w:r>
    </w:p>
    <w:p w14:paraId="4139283A" w14:textId="77777777" w:rsidR="00745F11" w:rsidRPr="00D61645" w:rsidRDefault="00745F11" w:rsidP="00CD04AE">
      <w:pPr>
        <w:numPr>
          <w:ilvl w:val="3"/>
          <w:numId w:val="104"/>
        </w:numPr>
        <w:rPr>
          <w:rFonts w:asciiTheme="majorBidi" w:hAnsiTheme="majorBidi" w:cstheme="majorBidi"/>
          <w:sz w:val="28"/>
          <w:szCs w:val="28"/>
        </w:rPr>
      </w:pPr>
      <w:r w:rsidRPr="00D61645">
        <w:rPr>
          <w:rFonts w:asciiTheme="majorBidi" w:hAnsiTheme="majorBidi" w:cstheme="majorBidi"/>
          <w:sz w:val="28"/>
          <w:szCs w:val="28"/>
          <w:lang w:val="en-US"/>
        </w:rPr>
        <w:t xml:space="preserve">The mind of a mnemonist </w:t>
      </w:r>
    </w:p>
    <w:p w14:paraId="48C907F8" w14:textId="77777777" w:rsidR="00745F11" w:rsidRPr="00D61645" w:rsidRDefault="00745F11" w:rsidP="00CD04AE">
      <w:pPr>
        <w:numPr>
          <w:ilvl w:val="3"/>
          <w:numId w:val="104"/>
        </w:numPr>
        <w:rPr>
          <w:rFonts w:asciiTheme="majorBidi" w:hAnsiTheme="majorBidi" w:cstheme="majorBidi"/>
          <w:sz w:val="28"/>
          <w:szCs w:val="28"/>
        </w:rPr>
      </w:pPr>
      <w:r w:rsidRPr="00D61645">
        <w:rPr>
          <w:rFonts w:asciiTheme="majorBidi" w:hAnsiTheme="majorBidi" w:cstheme="majorBidi"/>
          <w:sz w:val="28"/>
          <w:szCs w:val="28"/>
          <w:lang w:val="en-US"/>
        </w:rPr>
        <w:t>Unusual memory sheds light on normal memory</w:t>
      </w:r>
    </w:p>
    <w:p w14:paraId="63439932" w14:textId="77777777" w:rsidR="00745F11" w:rsidRPr="00D61645" w:rsidRDefault="00745F11" w:rsidP="00CD04AE">
      <w:pPr>
        <w:numPr>
          <w:ilvl w:val="0"/>
          <w:numId w:val="104"/>
        </w:numPr>
        <w:rPr>
          <w:rFonts w:asciiTheme="majorBidi" w:hAnsiTheme="majorBidi" w:cstheme="majorBidi"/>
          <w:sz w:val="28"/>
          <w:szCs w:val="28"/>
        </w:rPr>
      </w:pPr>
      <w:r w:rsidRPr="00D61645">
        <w:rPr>
          <w:rFonts w:asciiTheme="majorBidi" w:hAnsiTheme="majorBidi" w:cstheme="majorBidi"/>
          <w:sz w:val="28"/>
          <w:szCs w:val="28"/>
          <w:lang w:val="en-US"/>
        </w:rPr>
        <w:t>Detailed analysis of single individual or event</w:t>
      </w:r>
    </w:p>
    <w:p w14:paraId="335906C8" w14:textId="77777777" w:rsidR="00745F11" w:rsidRPr="00D61645" w:rsidRDefault="00745F11" w:rsidP="00CD04AE">
      <w:pPr>
        <w:numPr>
          <w:ilvl w:val="2"/>
          <w:numId w:val="104"/>
        </w:numPr>
        <w:rPr>
          <w:rFonts w:asciiTheme="majorBidi" w:hAnsiTheme="majorBidi" w:cstheme="majorBidi"/>
          <w:sz w:val="28"/>
          <w:szCs w:val="28"/>
        </w:rPr>
      </w:pPr>
      <w:r w:rsidRPr="00D61645">
        <w:rPr>
          <w:rFonts w:asciiTheme="majorBidi" w:hAnsiTheme="majorBidi" w:cstheme="majorBidi"/>
          <w:sz w:val="28"/>
          <w:szCs w:val="28"/>
          <w:lang w:val="en-US"/>
        </w:rPr>
        <w:t xml:space="preserve">Studies of </w:t>
      </w:r>
      <w:r w:rsidRPr="00D61645">
        <w:rPr>
          <w:rFonts w:asciiTheme="majorBidi" w:hAnsiTheme="majorBidi" w:cstheme="majorBidi"/>
          <w:b/>
          <w:bCs/>
          <w:sz w:val="28"/>
          <w:szCs w:val="28"/>
          <w:lang w:val="en-US"/>
        </w:rPr>
        <w:t>social groups</w:t>
      </w:r>
      <w:r w:rsidRPr="00D61645">
        <w:rPr>
          <w:rFonts w:asciiTheme="majorBidi" w:hAnsiTheme="majorBidi" w:cstheme="majorBidi"/>
          <w:sz w:val="28"/>
          <w:szCs w:val="28"/>
          <w:lang w:val="en-US"/>
        </w:rPr>
        <w:t xml:space="preserve">, </w:t>
      </w:r>
      <w:r w:rsidRPr="00D61645">
        <w:rPr>
          <w:rFonts w:asciiTheme="majorBidi" w:hAnsiTheme="majorBidi" w:cstheme="majorBidi"/>
          <w:b/>
          <w:bCs/>
          <w:sz w:val="28"/>
          <w:szCs w:val="28"/>
          <w:lang w:val="en-US"/>
        </w:rPr>
        <w:t>workers</w:t>
      </w:r>
      <w:r w:rsidRPr="00D61645">
        <w:rPr>
          <w:rFonts w:asciiTheme="majorBidi" w:hAnsiTheme="majorBidi" w:cstheme="majorBidi"/>
          <w:sz w:val="28"/>
          <w:szCs w:val="28"/>
          <w:lang w:val="en-US"/>
        </w:rPr>
        <w:t xml:space="preserve">, </w:t>
      </w:r>
      <w:r w:rsidRPr="00D61645">
        <w:rPr>
          <w:rFonts w:asciiTheme="majorBidi" w:hAnsiTheme="majorBidi" w:cstheme="majorBidi"/>
          <w:b/>
          <w:bCs/>
          <w:sz w:val="28"/>
          <w:szCs w:val="28"/>
          <w:lang w:val="en-US"/>
        </w:rPr>
        <w:t>religious groups</w:t>
      </w:r>
      <w:r w:rsidRPr="00D61645">
        <w:rPr>
          <w:rFonts w:asciiTheme="majorBidi" w:hAnsiTheme="majorBidi" w:cstheme="majorBidi"/>
          <w:sz w:val="28"/>
          <w:szCs w:val="28"/>
          <w:lang w:val="en-US"/>
        </w:rPr>
        <w:t>, etc.</w:t>
      </w:r>
    </w:p>
    <w:p w14:paraId="7965E48B" w14:textId="77777777" w:rsidR="00745F11" w:rsidRPr="00D15329" w:rsidRDefault="00745F11" w:rsidP="00CD04AE">
      <w:pPr>
        <w:numPr>
          <w:ilvl w:val="0"/>
          <w:numId w:val="104"/>
        </w:numPr>
        <w:rPr>
          <w:rFonts w:asciiTheme="majorBidi" w:hAnsiTheme="majorBidi" w:cstheme="majorBidi"/>
          <w:sz w:val="28"/>
          <w:szCs w:val="28"/>
        </w:rPr>
      </w:pPr>
      <w:r w:rsidRPr="00D15329">
        <w:rPr>
          <w:rFonts w:asciiTheme="majorBidi" w:hAnsiTheme="majorBidi" w:cstheme="majorBidi"/>
          <w:sz w:val="28"/>
          <w:szCs w:val="28"/>
          <w:lang w:val="en-US"/>
        </w:rPr>
        <w:t>Detailed analysis of single individual or event</w:t>
      </w:r>
    </w:p>
    <w:p w14:paraId="54FDAA0C" w14:textId="77777777" w:rsidR="00745F11" w:rsidRPr="00D15329" w:rsidRDefault="00745F11" w:rsidP="00CD04AE">
      <w:pPr>
        <w:numPr>
          <w:ilvl w:val="1"/>
          <w:numId w:val="104"/>
        </w:numPr>
        <w:rPr>
          <w:rFonts w:asciiTheme="majorBidi" w:hAnsiTheme="majorBidi" w:cstheme="majorBidi"/>
          <w:sz w:val="28"/>
          <w:szCs w:val="28"/>
        </w:rPr>
      </w:pPr>
      <w:r w:rsidRPr="00D15329">
        <w:rPr>
          <w:rFonts w:asciiTheme="majorBidi" w:hAnsiTheme="majorBidi" w:cstheme="majorBidi"/>
          <w:b/>
          <w:bCs/>
          <w:sz w:val="28"/>
          <w:szCs w:val="28"/>
          <w:lang w:val="en-US"/>
        </w:rPr>
        <w:t>Event</w:t>
      </w:r>
    </w:p>
    <w:p w14:paraId="22716A73" w14:textId="2706B704" w:rsidR="00745F11" w:rsidRPr="00D15329" w:rsidRDefault="00745F11" w:rsidP="00CD04AE">
      <w:pPr>
        <w:numPr>
          <w:ilvl w:val="2"/>
          <w:numId w:val="104"/>
        </w:numPr>
        <w:rPr>
          <w:rFonts w:asciiTheme="majorBidi" w:hAnsiTheme="majorBidi" w:cstheme="majorBidi"/>
          <w:sz w:val="28"/>
          <w:szCs w:val="28"/>
        </w:rPr>
      </w:pPr>
      <w:proofErr w:type="spellStart"/>
      <w:r w:rsidRPr="00D15329">
        <w:rPr>
          <w:rFonts w:asciiTheme="majorBidi" w:hAnsiTheme="majorBidi" w:cstheme="majorBidi"/>
          <w:sz w:val="28"/>
          <w:szCs w:val="28"/>
          <w:lang w:val="en-US"/>
        </w:rPr>
        <w:t>Ractions</w:t>
      </w:r>
      <w:proofErr w:type="spellEnd"/>
      <w:r w:rsidRPr="00D15329">
        <w:rPr>
          <w:rFonts w:asciiTheme="majorBidi" w:hAnsiTheme="majorBidi" w:cstheme="majorBidi"/>
          <w:sz w:val="28"/>
          <w:szCs w:val="28"/>
          <w:lang w:val="en-US"/>
        </w:rPr>
        <w:t xml:space="preserve"> to events like Three Mile Island and 9/11</w:t>
      </w:r>
    </w:p>
    <w:p w14:paraId="740D7A51" w14:textId="77777777" w:rsidR="00745F11" w:rsidRDefault="00745F11" w:rsidP="00745F11">
      <w:pPr>
        <w:ind w:left="720"/>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6F27C593" wp14:editId="63D38220">
            <wp:extent cx="5943600" cy="4102100"/>
            <wp:effectExtent l="0" t="0" r="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11 at 10.07.54 AM.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102100"/>
                    </a:xfrm>
                    <a:prstGeom prst="rect">
                      <a:avLst/>
                    </a:prstGeom>
                  </pic:spPr>
                </pic:pic>
              </a:graphicData>
            </a:graphic>
          </wp:inline>
        </w:drawing>
      </w:r>
    </w:p>
    <w:p w14:paraId="441A6CA3" w14:textId="77777777" w:rsidR="00745F11" w:rsidRDefault="00745F11" w:rsidP="00745F11">
      <w:pPr>
        <w:ind w:left="720"/>
        <w:rPr>
          <w:rFonts w:asciiTheme="majorBidi" w:hAnsiTheme="majorBidi" w:cstheme="majorBidi"/>
          <w:sz w:val="28"/>
          <w:szCs w:val="28"/>
        </w:rPr>
      </w:pPr>
      <w:r w:rsidRPr="00CE4EC5">
        <w:rPr>
          <w:rFonts w:asciiTheme="majorBidi" w:hAnsiTheme="majorBidi" w:cstheme="majorBidi"/>
          <w:b/>
          <w:bCs/>
          <w:sz w:val="28"/>
          <w:szCs w:val="28"/>
        </w:rPr>
        <w:t>Archival research</w:t>
      </w:r>
      <w:r w:rsidRPr="00CE4EC5">
        <w:rPr>
          <w:rFonts w:asciiTheme="majorBidi" w:hAnsiTheme="majorBidi" w:cstheme="majorBidi"/>
          <w:sz w:val="28"/>
          <w:szCs w:val="28"/>
        </w:rPr>
        <w:t xml:space="preserve"> is research involving primary sources held in an </w:t>
      </w:r>
      <w:proofErr w:type="gramStart"/>
      <w:r w:rsidRPr="00CE4EC5">
        <w:rPr>
          <w:rFonts w:asciiTheme="majorBidi" w:hAnsiTheme="majorBidi" w:cstheme="majorBidi"/>
          <w:sz w:val="28"/>
          <w:szCs w:val="28"/>
        </w:rPr>
        <w:t>archives</w:t>
      </w:r>
      <w:proofErr w:type="gramEnd"/>
      <w:r w:rsidRPr="00CE4EC5">
        <w:rPr>
          <w:rFonts w:asciiTheme="majorBidi" w:hAnsiTheme="majorBidi" w:cstheme="majorBidi"/>
          <w:sz w:val="28"/>
          <w:szCs w:val="28"/>
        </w:rPr>
        <w:t>, a Special Collections library, or other repository. Archival sources can be manuscripts, documents, records (including electronic records), objects, sound and audiovisual materials, or other materials.</w:t>
      </w:r>
    </w:p>
    <w:p w14:paraId="44C682C1" w14:textId="77777777" w:rsidR="00745F11" w:rsidRPr="00D15329" w:rsidRDefault="00745F11" w:rsidP="00745F11">
      <w:pPr>
        <w:ind w:left="720"/>
        <w:rPr>
          <w:rFonts w:asciiTheme="majorBidi" w:hAnsiTheme="majorBidi" w:cstheme="majorBidi"/>
          <w:sz w:val="40"/>
          <w:szCs w:val="40"/>
        </w:rPr>
      </w:pPr>
      <w:r w:rsidRPr="00D15329">
        <w:rPr>
          <w:rFonts w:asciiTheme="majorBidi" w:hAnsiTheme="majorBidi" w:cstheme="majorBidi"/>
          <w:sz w:val="40"/>
          <w:szCs w:val="40"/>
          <w:lang w:val="en-US"/>
        </w:rPr>
        <w:lastRenderedPageBreak/>
        <w:t>Situation Sampling</w:t>
      </w:r>
    </w:p>
    <w:p w14:paraId="0E930247" w14:textId="77777777" w:rsidR="00745F11" w:rsidRPr="00D15329" w:rsidRDefault="00745F11" w:rsidP="00CD04AE">
      <w:pPr>
        <w:numPr>
          <w:ilvl w:val="0"/>
          <w:numId w:val="105"/>
        </w:numPr>
        <w:rPr>
          <w:rFonts w:asciiTheme="majorBidi" w:hAnsiTheme="majorBidi" w:cstheme="majorBidi"/>
          <w:sz w:val="28"/>
          <w:szCs w:val="28"/>
        </w:rPr>
      </w:pPr>
      <w:r w:rsidRPr="00D15329">
        <w:rPr>
          <w:rFonts w:asciiTheme="majorBidi" w:hAnsiTheme="majorBidi" w:cstheme="majorBidi"/>
          <w:sz w:val="28"/>
          <w:szCs w:val="28"/>
          <w:lang w:val="en-US"/>
        </w:rPr>
        <w:t>Study of behavior in different locations, and under different circumstances and conditions</w:t>
      </w:r>
    </w:p>
    <w:p w14:paraId="38CB214E" w14:textId="77777777" w:rsidR="00745F11" w:rsidRPr="00D15329" w:rsidRDefault="00745F11" w:rsidP="00CD04AE">
      <w:pPr>
        <w:numPr>
          <w:ilvl w:val="0"/>
          <w:numId w:val="105"/>
        </w:numPr>
        <w:rPr>
          <w:rFonts w:asciiTheme="majorBidi" w:hAnsiTheme="majorBidi" w:cstheme="majorBidi"/>
          <w:sz w:val="28"/>
          <w:szCs w:val="28"/>
        </w:rPr>
      </w:pPr>
      <w:r w:rsidRPr="00D15329">
        <w:rPr>
          <w:rFonts w:asciiTheme="majorBidi" w:hAnsiTheme="majorBidi" w:cstheme="majorBidi"/>
          <w:sz w:val="28"/>
          <w:szCs w:val="28"/>
          <w:lang w:val="en-US"/>
        </w:rPr>
        <w:t xml:space="preserve">It </w:t>
      </w:r>
      <w:r w:rsidRPr="007D5438">
        <w:rPr>
          <w:rFonts w:asciiTheme="majorBidi" w:hAnsiTheme="majorBidi" w:cstheme="majorBidi"/>
          <w:sz w:val="28"/>
          <w:szCs w:val="28"/>
          <w:highlight w:val="darkGray"/>
          <w:lang w:val="en-US"/>
        </w:rPr>
        <w:t>increases the external validity</w:t>
      </w:r>
      <w:r w:rsidRPr="00D15329">
        <w:rPr>
          <w:rFonts w:asciiTheme="majorBidi" w:hAnsiTheme="majorBidi" w:cstheme="majorBidi"/>
          <w:sz w:val="28"/>
          <w:szCs w:val="28"/>
          <w:lang w:val="en-US"/>
        </w:rPr>
        <w:t> of observational findings</w:t>
      </w:r>
    </w:p>
    <w:p w14:paraId="63C97A10" w14:textId="77777777" w:rsidR="00745F11" w:rsidRDefault="00745F11" w:rsidP="00745F11">
      <w:pPr>
        <w:ind w:left="720"/>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4433EADA" wp14:editId="16C5963F">
            <wp:extent cx="5943600" cy="2366645"/>
            <wp:effectExtent l="0" t="0" r="0" b="0"/>
            <wp:docPr id="19" name="Picture 19" descr="A picture containing screensho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3-11 at 10.08.45 AM.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2366645"/>
                    </a:xfrm>
                    <a:prstGeom prst="rect">
                      <a:avLst/>
                    </a:prstGeom>
                  </pic:spPr>
                </pic:pic>
              </a:graphicData>
            </a:graphic>
          </wp:inline>
        </w:drawing>
      </w:r>
    </w:p>
    <w:p w14:paraId="435C91A7" w14:textId="77777777" w:rsidR="00745F11" w:rsidRDefault="00745F11" w:rsidP="00745F11">
      <w:pPr>
        <w:ind w:left="720"/>
        <w:rPr>
          <w:rFonts w:asciiTheme="majorBidi" w:hAnsiTheme="majorBidi" w:cstheme="majorBidi"/>
          <w:sz w:val="28"/>
          <w:szCs w:val="28"/>
        </w:rPr>
      </w:pPr>
    </w:p>
    <w:p w14:paraId="514C8557" w14:textId="77777777" w:rsidR="00745F11" w:rsidRDefault="00745F11" w:rsidP="00745F11">
      <w:pPr>
        <w:ind w:left="720"/>
        <w:rPr>
          <w:rFonts w:asciiTheme="majorBidi" w:hAnsiTheme="majorBidi" w:cstheme="majorBidi"/>
          <w:sz w:val="28"/>
          <w:szCs w:val="28"/>
        </w:rPr>
      </w:pPr>
    </w:p>
    <w:p w14:paraId="7FA433FE" w14:textId="77777777" w:rsidR="00745F11" w:rsidRPr="00D15329" w:rsidRDefault="00745F11" w:rsidP="00745F11">
      <w:pPr>
        <w:ind w:left="720"/>
        <w:rPr>
          <w:rFonts w:asciiTheme="majorBidi" w:hAnsiTheme="majorBidi" w:cstheme="majorBidi"/>
          <w:sz w:val="28"/>
          <w:szCs w:val="28"/>
        </w:rPr>
      </w:pPr>
      <w:r w:rsidRPr="00D15329">
        <w:rPr>
          <w:rFonts w:asciiTheme="majorBidi" w:hAnsiTheme="majorBidi" w:cstheme="majorBidi"/>
          <w:sz w:val="28"/>
          <w:szCs w:val="28"/>
          <w:lang w:val="en-US"/>
        </w:rPr>
        <w:t>T</w:t>
      </w:r>
      <w:r>
        <w:rPr>
          <w:rFonts w:asciiTheme="majorBidi" w:hAnsiTheme="majorBidi" w:cstheme="majorBidi"/>
          <w:sz w:val="28"/>
          <w:szCs w:val="28"/>
          <w:lang w:val="en-US"/>
        </w:rPr>
        <w:t xml:space="preserve">ime </w:t>
      </w:r>
      <w:r w:rsidRPr="00D15329">
        <w:rPr>
          <w:rFonts w:asciiTheme="majorBidi" w:hAnsiTheme="majorBidi" w:cstheme="majorBidi"/>
          <w:sz w:val="28"/>
          <w:szCs w:val="28"/>
          <w:lang w:val="en-US"/>
        </w:rPr>
        <w:t>S</w:t>
      </w:r>
      <w:r>
        <w:rPr>
          <w:rFonts w:asciiTheme="majorBidi" w:hAnsiTheme="majorBidi" w:cstheme="majorBidi"/>
          <w:sz w:val="28"/>
          <w:szCs w:val="28"/>
          <w:lang w:val="en-US"/>
        </w:rPr>
        <w:t>ampling</w:t>
      </w:r>
      <w:r w:rsidRPr="00D15329">
        <w:rPr>
          <w:rFonts w:asciiTheme="majorBidi" w:hAnsiTheme="majorBidi" w:cstheme="majorBidi"/>
          <w:sz w:val="28"/>
          <w:szCs w:val="28"/>
          <w:lang w:val="en-US"/>
        </w:rPr>
        <w:t xml:space="preserve">: observing </w:t>
      </w:r>
      <w:r w:rsidRPr="00D15329">
        <w:rPr>
          <w:rFonts w:asciiTheme="majorBidi" w:hAnsiTheme="majorBidi" w:cstheme="majorBidi"/>
          <w:sz w:val="28"/>
          <w:szCs w:val="28"/>
          <w:u w:val="single"/>
          <w:lang w:val="en-US"/>
        </w:rPr>
        <w:t>same</w:t>
      </w:r>
      <w:r w:rsidRPr="00D15329">
        <w:rPr>
          <w:rFonts w:asciiTheme="majorBidi" w:hAnsiTheme="majorBidi" w:cstheme="majorBidi"/>
          <w:sz w:val="28"/>
          <w:szCs w:val="28"/>
          <w:lang w:val="en-US"/>
        </w:rPr>
        <w:t xml:space="preserve"> subjects at different time intervals</w:t>
      </w:r>
    </w:p>
    <w:p w14:paraId="596B8BDC" w14:textId="77777777" w:rsidR="00745F11" w:rsidRPr="00D15329" w:rsidRDefault="00745F11" w:rsidP="00745F11">
      <w:pPr>
        <w:ind w:left="720"/>
        <w:rPr>
          <w:rFonts w:asciiTheme="majorBidi" w:hAnsiTheme="majorBidi" w:cstheme="majorBidi"/>
          <w:sz w:val="28"/>
          <w:szCs w:val="28"/>
        </w:rPr>
      </w:pPr>
      <w:proofErr w:type="spellStart"/>
      <w:r w:rsidRPr="00D15329">
        <w:rPr>
          <w:rFonts w:asciiTheme="majorBidi" w:hAnsiTheme="majorBidi" w:cstheme="majorBidi"/>
          <w:sz w:val="28"/>
          <w:szCs w:val="28"/>
          <w:lang w:val="en-US"/>
        </w:rPr>
        <w:t>S</w:t>
      </w:r>
      <w:r>
        <w:rPr>
          <w:rFonts w:asciiTheme="majorBidi" w:hAnsiTheme="majorBidi" w:cstheme="majorBidi"/>
          <w:sz w:val="28"/>
          <w:szCs w:val="28"/>
          <w:lang w:val="en-US"/>
        </w:rPr>
        <w:t>ituaton</w:t>
      </w:r>
      <w:proofErr w:type="spellEnd"/>
      <w:r>
        <w:rPr>
          <w:rFonts w:asciiTheme="majorBidi" w:hAnsiTheme="majorBidi" w:cstheme="majorBidi"/>
          <w:sz w:val="28"/>
          <w:szCs w:val="28"/>
          <w:lang w:val="en-US"/>
        </w:rPr>
        <w:t xml:space="preserve"> sampling</w:t>
      </w:r>
      <w:r w:rsidRPr="00D15329">
        <w:rPr>
          <w:rFonts w:asciiTheme="majorBidi" w:hAnsiTheme="majorBidi" w:cstheme="majorBidi"/>
          <w:sz w:val="28"/>
          <w:szCs w:val="28"/>
          <w:lang w:val="en-US"/>
        </w:rPr>
        <w:t xml:space="preserve">: observing </w:t>
      </w:r>
      <w:r w:rsidRPr="00D15329">
        <w:rPr>
          <w:rFonts w:asciiTheme="majorBidi" w:hAnsiTheme="majorBidi" w:cstheme="majorBidi"/>
          <w:sz w:val="28"/>
          <w:szCs w:val="28"/>
          <w:u w:val="single"/>
          <w:lang w:val="en-US"/>
        </w:rPr>
        <w:t>different</w:t>
      </w:r>
      <w:r w:rsidRPr="00D15329">
        <w:rPr>
          <w:rFonts w:asciiTheme="majorBidi" w:hAnsiTheme="majorBidi" w:cstheme="majorBidi"/>
          <w:sz w:val="28"/>
          <w:szCs w:val="28"/>
          <w:lang w:val="en-US"/>
        </w:rPr>
        <w:t xml:space="preserve"> subjects in many different locations, and under different circumstances and conditions</w:t>
      </w:r>
    </w:p>
    <w:p w14:paraId="4FA348E1" w14:textId="6CF53AEA" w:rsidR="00745F11" w:rsidRPr="00745F11" w:rsidRDefault="00745F11" w:rsidP="00414376">
      <w:pPr>
        <w:pBdr>
          <w:bottom w:val="single" w:sz="12" w:space="1" w:color="auto"/>
        </w:pBdr>
        <w:spacing w:line="480" w:lineRule="auto"/>
        <w:rPr>
          <w:rFonts w:asciiTheme="majorBidi" w:hAnsiTheme="majorBidi" w:cstheme="majorBidi"/>
        </w:rPr>
      </w:pPr>
    </w:p>
    <w:p w14:paraId="3A410F50" w14:textId="77777777" w:rsidR="00745F11" w:rsidRDefault="00745F11" w:rsidP="00414376">
      <w:pPr>
        <w:spacing w:line="480" w:lineRule="auto"/>
        <w:rPr>
          <w:rFonts w:asciiTheme="majorBidi" w:hAnsiTheme="majorBidi" w:cstheme="majorBidi"/>
          <w:lang w:val="en-US"/>
        </w:rPr>
      </w:pPr>
    </w:p>
    <w:p w14:paraId="17200CCD" w14:textId="66FB3EC0" w:rsidR="00673082" w:rsidRPr="00414376" w:rsidRDefault="00673082" w:rsidP="00414376">
      <w:pPr>
        <w:spacing w:line="480" w:lineRule="auto"/>
        <w:rPr>
          <w:rFonts w:asciiTheme="majorBidi" w:hAnsiTheme="majorBidi" w:cstheme="majorBidi"/>
        </w:rPr>
      </w:pPr>
      <w:r w:rsidRPr="00414376">
        <w:rPr>
          <w:rFonts w:asciiTheme="majorBidi" w:hAnsiTheme="majorBidi" w:cstheme="majorBidi"/>
          <w:lang w:val="en-US"/>
        </w:rPr>
        <w:t>CH8: Interview and Survey Methods</w:t>
      </w:r>
    </w:p>
    <w:p w14:paraId="172E3E6B" w14:textId="379FF542" w:rsidR="00547D17" w:rsidRPr="00414376" w:rsidRDefault="00673082" w:rsidP="00414376">
      <w:pPr>
        <w:spacing w:line="480" w:lineRule="auto"/>
        <w:rPr>
          <w:rFonts w:asciiTheme="majorBidi" w:hAnsiTheme="majorBidi" w:cstheme="majorBidi"/>
          <w:lang w:val="en-US"/>
        </w:rPr>
      </w:pPr>
      <w:r w:rsidRPr="001F7C1E">
        <w:rPr>
          <w:rFonts w:asciiTheme="majorBidi" w:hAnsiTheme="majorBidi" w:cstheme="majorBidi"/>
          <w:highlight w:val="yellow"/>
          <w:lang w:val="en-US"/>
        </w:rPr>
        <w:t>Self-Report Methods</w:t>
      </w:r>
    </w:p>
    <w:p w14:paraId="16026389" w14:textId="77777777" w:rsidR="00673082" w:rsidRPr="00414376" w:rsidRDefault="00673082" w:rsidP="00414376">
      <w:pPr>
        <w:numPr>
          <w:ilvl w:val="0"/>
          <w:numId w:val="1"/>
        </w:numPr>
        <w:spacing w:line="480" w:lineRule="auto"/>
        <w:rPr>
          <w:rFonts w:asciiTheme="majorBidi" w:hAnsiTheme="majorBidi" w:cstheme="majorBidi"/>
        </w:rPr>
      </w:pPr>
      <w:r w:rsidRPr="00414376">
        <w:rPr>
          <w:rFonts w:asciiTheme="majorBidi" w:hAnsiTheme="majorBidi" w:cstheme="majorBidi"/>
          <w:lang w:val="en-US"/>
        </w:rPr>
        <w:t xml:space="preserve">Any method that asks participants </w:t>
      </w:r>
      <w:r w:rsidRPr="001F7C1E">
        <w:rPr>
          <w:rFonts w:asciiTheme="majorBidi" w:hAnsiTheme="majorBidi" w:cstheme="majorBidi"/>
          <w:highlight w:val="yellow"/>
          <w:lang w:val="en-US"/>
        </w:rPr>
        <w:t>to report on themselves</w:t>
      </w:r>
      <w:r w:rsidRPr="00414376">
        <w:rPr>
          <w:rFonts w:asciiTheme="majorBidi" w:hAnsiTheme="majorBidi" w:cstheme="majorBidi"/>
          <w:lang w:val="en-US"/>
        </w:rPr>
        <w:t xml:space="preserve"> (e.g., questionnaires, psychological assessment scales, interviews, verbal protocols) is a </w:t>
      </w:r>
      <w:r w:rsidRPr="00414376">
        <w:rPr>
          <w:rFonts w:asciiTheme="majorBidi" w:hAnsiTheme="majorBidi" w:cstheme="majorBidi"/>
          <w:b/>
          <w:bCs/>
          <w:lang w:val="en-US"/>
        </w:rPr>
        <w:t>self-report method</w:t>
      </w:r>
      <w:r w:rsidRPr="00414376">
        <w:rPr>
          <w:rFonts w:asciiTheme="majorBidi" w:hAnsiTheme="majorBidi" w:cstheme="majorBidi"/>
          <w:lang w:val="en-US"/>
        </w:rPr>
        <w:t>.</w:t>
      </w:r>
    </w:p>
    <w:p w14:paraId="74B13B62" w14:textId="77777777" w:rsidR="00673082" w:rsidRPr="00414376" w:rsidRDefault="00673082" w:rsidP="00414376">
      <w:pPr>
        <w:numPr>
          <w:ilvl w:val="0"/>
          <w:numId w:val="1"/>
        </w:numPr>
        <w:spacing w:line="480" w:lineRule="auto"/>
        <w:rPr>
          <w:rFonts w:asciiTheme="majorBidi" w:hAnsiTheme="majorBidi" w:cstheme="majorBidi"/>
        </w:rPr>
      </w:pPr>
      <w:r w:rsidRPr="00414376">
        <w:rPr>
          <w:rFonts w:asciiTheme="majorBidi" w:hAnsiTheme="majorBidi" w:cstheme="majorBidi"/>
          <w:lang w:val="en-US"/>
        </w:rPr>
        <w:t>The focus for this lecture is data-gathering done through direct questioning, which can be face to face, by telephone, by mail, or via the Internet.</w:t>
      </w:r>
    </w:p>
    <w:p w14:paraId="0E90A8DD" w14:textId="43026F7E"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Structured Interviews</w:t>
      </w:r>
    </w:p>
    <w:p w14:paraId="6AE5DBFD" w14:textId="77777777" w:rsidR="00673082" w:rsidRPr="00414376" w:rsidRDefault="00673082" w:rsidP="00414376">
      <w:pPr>
        <w:numPr>
          <w:ilvl w:val="0"/>
          <w:numId w:val="2"/>
        </w:numPr>
        <w:spacing w:line="480" w:lineRule="auto"/>
        <w:rPr>
          <w:rFonts w:asciiTheme="majorBidi" w:hAnsiTheme="majorBidi" w:cstheme="majorBidi"/>
        </w:rPr>
      </w:pPr>
      <w:r w:rsidRPr="00414376">
        <w:rPr>
          <w:rFonts w:asciiTheme="majorBidi" w:hAnsiTheme="majorBidi" w:cstheme="majorBidi"/>
          <w:lang w:val="en-US"/>
        </w:rPr>
        <w:t>Interviews may be structured or unstructured.</w:t>
      </w:r>
    </w:p>
    <w:p w14:paraId="0F356110" w14:textId="77777777" w:rsidR="00673082" w:rsidRPr="00414376" w:rsidRDefault="00673082" w:rsidP="00414376">
      <w:pPr>
        <w:numPr>
          <w:ilvl w:val="0"/>
          <w:numId w:val="2"/>
        </w:numPr>
        <w:spacing w:line="480" w:lineRule="auto"/>
        <w:rPr>
          <w:rFonts w:asciiTheme="majorBidi" w:hAnsiTheme="majorBidi" w:cstheme="majorBidi"/>
        </w:rPr>
      </w:pPr>
      <w:r w:rsidRPr="00414376">
        <w:rPr>
          <w:rFonts w:asciiTheme="majorBidi" w:hAnsiTheme="majorBidi" w:cstheme="majorBidi"/>
          <w:lang w:val="en-US"/>
        </w:rPr>
        <w:t xml:space="preserve">With </w:t>
      </w:r>
      <w:r w:rsidRPr="001F7C1E">
        <w:rPr>
          <w:rFonts w:asciiTheme="majorBidi" w:hAnsiTheme="majorBidi" w:cstheme="majorBidi"/>
          <w:b/>
          <w:bCs/>
          <w:highlight w:val="yellow"/>
          <w:lang w:val="en-US"/>
        </w:rPr>
        <w:t>structured</w:t>
      </w:r>
      <w:r w:rsidRPr="00414376">
        <w:rPr>
          <w:rFonts w:asciiTheme="majorBidi" w:hAnsiTheme="majorBidi" w:cstheme="majorBidi"/>
          <w:b/>
          <w:bCs/>
          <w:lang w:val="en-US"/>
        </w:rPr>
        <w:t xml:space="preserve"> interviews</w:t>
      </w:r>
      <w:r w:rsidRPr="00414376">
        <w:rPr>
          <w:rFonts w:asciiTheme="majorBidi" w:hAnsiTheme="majorBidi" w:cstheme="majorBidi"/>
          <w:lang w:val="en-US"/>
        </w:rPr>
        <w:t xml:space="preserve">, questions and procedures are </w:t>
      </w:r>
      <w:r w:rsidRPr="001F7C1E">
        <w:rPr>
          <w:rFonts w:asciiTheme="majorBidi" w:hAnsiTheme="majorBidi" w:cstheme="majorBidi"/>
          <w:highlight w:val="yellow"/>
          <w:lang w:val="en-US"/>
        </w:rPr>
        <w:t>identical for every</w:t>
      </w:r>
      <w:r w:rsidRPr="00414376">
        <w:rPr>
          <w:rFonts w:asciiTheme="majorBidi" w:hAnsiTheme="majorBidi" w:cstheme="majorBidi"/>
          <w:lang w:val="en-US"/>
        </w:rPr>
        <w:t xml:space="preserve"> respondent.</w:t>
      </w:r>
    </w:p>
    <w:p w14:paraId="0DD968E0" w14:textId="658AE909" w:rsidR="00673082" w:rsidRPr="00414376" w:rsidRDefault="00673082" w:rsidP="00414376">
      <w:pPr>
        <w:numPr>
          <w:ilvl w:val="0"/>
          <w:numId w:val="2"/>
        </w:numPr>
        <w:spacing w:line="480" w:lineRule="auto"/>
        <w:rPr>
          <w:rFonts w:asciiTheme="majorBidi" w:hAnsiTheme="majorBidi" w:cstheme="majorBidi"/>
        </w:rPr>
      </w:pPr>
      <w:r w:rsidRPr="00414376">
        <w:rPr>
          <w:rFonts w:asciiTheme="majorBidi" w:hAnsiTheme="majorBidi" w:cstheme="majorBidi"/>
          <w:lang w:val="en-US"/>
        </w:rPr>
        <w:lastRenderedPageBreak/>
        <w:t xml:space="preserve">These types of interviews are </w:t>
      </w:r>
      <w:r w:rsidRPr="00EA3601">
        <w:rPr>
          <w:rFonts w:asciiTheme="majorBidi" w:hAnsiTheme="majorBidi" w:cstheme="majorBidi"/>
          <w:highlight w:val="magenta"/>
          <w:lang w:val="en-US"/>
        </w:rPr>
        <w:t>quick to administer</w:t>
      </w:r>
      <w:r w:rsidRPr="00414376">
        <w:rPr>
          <w:rFonts w:asciiTheme="majorBidi" w:hAnsiTheme="majorBidi" w:cstheme="majorBidi"/>
          <w:lang w:val="en-US"/>
        </w:rPr>
        <w:t xml:space="preserve">, the </w:t>
      </w:r>
      <w:r w:rsidRPr="00EA3601">
        <w:rPr>
          <w:rFonts w:asciiTheme="majorBidi" w:hAnsiTheme="majorBidi" w:cstheme="majorBidi"/>
          <w:highlight w:val="magenta"/>
          <w:lang w:val="en-US"/>
        </w:rPr>
        <w:t xml:space="preserve">results are more </w:t>
      </w:r>
      <w:r w:rsidR="001F7C1E" w:rsidRPr="00EA3601">
        <w:rPr>
          <w:rFonts w:asciiTheme="majorBidi" w:hAnsiTheme="majorBidi" w:cstheme="majorBidi"/>
          <w:highlight w:val="magenta"/>
          <w:lang w:val="en-US"/>
        </w:rPr>
        <w:t>generalizable</w:t>
      </w:r>
      <w:r w:rsidR="001F7C1E" w:rsidRPr="00414376">
        <w:rPr>
          <w:rFonts w:asciiTheme="majorBidi" w:hAnsiTheme="majorBidi" w:cstheme="majorBidi"/>
          <w:lang w:val="en-US"/>
        </w:rPr>
        <w:t>,</w:t>
      </w:r>
      <w:r w:rsidRPr="00414376">
        <w:rPr>
          <w:rFonts w:asciiTheme="majorBidi" w:hAnsiTheme="majorBidi" w:cstheme="majorBidi"/>
          <w:lang w:val="en-US"/>
        </w:rPr>
        <w:t xml:space="preserve"> and </w:t>
      </w:r>
      <w:r w:rsidRPr="00EA3601">
        <w:rPr>
          <w:rFonts w:asciiTheme="majorBidi" w:hAnsiTheme="majorBidi" w:cstheme="majorBidi"/>
          <w:highlight w:val="magenta"/>
          <w:lang w:val="en-US"/>
        </w:rPr>
        <w:t>they are less influenced by characteristics of the interviewer</w:t>
      </w:r>
      <w:r w:rsidRPr="00414376">
        <w:rPr>
          <w:rFonts w:asciiTheme="majorBidi" w:hAnsiTheme="majorBidi" w:cstheme="majorBidi"/>
          <w:lang w:val="en-US"/>
        </w:rPr>
        <w:t>.</w:t>
      </w:r>
    </w:p>
    <w:p w14:paraId="35C3298F" w14:textId="77777777" w:rsidR="00673082" w:rsidRPr="00414376" w:rsidRDefault="00673082" w:rsidP="00414376">
      <w:pPr>
        <w:numPr>
          <w:ilvl w:val="0"/>
          <w:numId w:val="2"/>
        </w:numPr>
        <w:spacing w:line="480" w:lineRule="auto"/>
        <w:rPr>
          <w:rFonts w:asciiTheme="majorBidi" w:hAnsiTheme="majorBidi" w:cstheme="majorBidi"/>
        </w:rPr>
      </w:pPr>
      <w:r w:rsidRPr="00414376">
        <w:rPr>
          <w:rFonts w:asciiTheme="majorBidi" w:hAnsiTheme="majorBidi" w:cstheme="majorBidi"/>
          <w:lang w:val="en-US"/>
        </w:rPr>
        <w:t xml:space="preserve">In terms of </w:t>
      </w:r>
      <w:r w:rsidRPr="00EA3601">
        <w:rPr>
          <w:rFonts w:asciiTheme="majorBidi" w:hAnsiTheme="majorBidi" w:cstheme="majorBidi"/>
          <w:b/>
          <w:bCs/>
          <w:lang w:val="en-US"/>
        </w:rPr>
        <w:t>disadvantages,</w:t>
      </w:r>
      <w:r w:rsidRPr="00414376">
        <w:rPr>
          <w:rFonts w:asciiTheme="majorBidi" w:hAnsiTheme="majorBidi" w:cstheme="majorBidi"/>
          <w:lang w:val="en-US"/>
        </w:rPr>
        <w:t xml:space="preserve"> one major drawback to the structured interview is that it places </w:t>
      </w:r>
      <w:r w:rsidRPr="00EA3601">
        <w:rPr>
          <w:rFonts w:asciiTheme="majorBidi" w:hAnsiTheme="majorBidi" w:cstheme="majorBidi"/>
          <w:highlight w:val="darkMagenta"/>
          <w:lang w:val="en-US"/>
        </w:rPr>
        <w:t>constraints on both the interviewer and the respondent</w:t>
      </w:r>
      <w:r w:rsidRPr="00414376">
        <w:rPr>
          <w:rFonts w:asciiTheme="majorBidi" w:hAnsiTheme="majorBidi" w:cstheme="majorBidi"/>
          <w:lang w:val="en-US"/>
        </w:rPr>
        <w:t xml:space="preserve">. </w:t>
      </w:r>
    </w:p>
    <w:p w14:paraId="1B1E29CB" w14:textId="465806D0" w:rsidR="00673082" w:rsidRPr="00745F11" w:rsidRDefault="00673082" w:rsidP="00414376">
      <w:pPr>
        <w:numPr>
          <w:ilvl w:val="0"/>
          <w:numId w:val="2"/>
        </w:numPr>
        <w:spacing w:line="480" w:lineRule="auto"/>
        <w:rPr>
          <w:rFonts w:asciiTheme="majorBidi" w:hAnsiTheme="majorBidi" w:cstheme="majorBidi"/>
          <w:highlight w:val="darkMagenta"/>
        </w:rPr>
      </w:pPr>
      <w:r w:rsidRPr="001F7C1E">
        <w:rPr>
          <w:rFonts w:asciiTheme="majorBidi" w:hAnsiTheme="majorBidi" w:cstheme="majorBidi"/>
          <w:highlight w:val="yellow"/>
          <w:lang w:val="en-US"/>
        </w:rPr>
        <w:t>Interviewers</w:t>
      </w:r>
      <w:r w:rsidRPr="00414376">
        <w:rPr>
          <w:rFonts w:asciiTheme="majorBidi" w:hAnsiTheme="majorBidi" w:cstheme="majorBidi"/>
          <w:lang w:val="en-US"/>
        </w:rPr>
        <w:t xml:space="preserve"> are </w:t>
      </w:r>
      <w:r w:rsidRPr="00EA3601">
        <w:rPr>
          <w:rFonts w:asciiTheme="majorBidi" w:hAnsiTheme="majorBidi" w:cstheme="majorBidi"/>
          <w:highlight w:val="darkMagenta"/>
          <w:lang w:val="en-US"/>
        </w:rPr>
        <w:t>not free to stray from the script to explore interesting issues</w:t>
      </w:r>
      <w:r w:rsidRPr="00414376">
        <w:rPr>
          <w:rFonts w:asciiTheme="majorBidi" w:hAnsiTheme="majorBidi" w:cstheme="majorBidi"/>
          <w:lang w:val="en-US"/>
        </w:rPr>
        <w:t xml:space="preserve"> that may arise during the interviews, and </w:t>
      </w:r>
      <w:r w:rsidRPr="001F7C1E">
        <w:rPr>
          <w:rFonts w:asciiTheme="majorBidi" w:hAnsiTheme="majorBidi" w:cstheme="majorBidi"/>
          <w:highlight w:val="yellow"/>
          <w:lang w:val="en-US"/>
        </w:rPr>
        <w:t>respondents</w:t>
      </w:r>
      <w:r w:rsidRPr="00414376">
        <w:rPr>
          <w:rFonts w:asciiTheme="majorBidi" w:hAnsiTheme="majorBidi" w:cstheme="majorBidi"/>
          <w:lang w:val="en-US"/>
        </w:rPr>
        <w:t xml:space="preserve"> may </w:t>
      </w:r>
      <w:r w:rsidRPr="00EA3601">
        <w:rPr>
          <w:rFonts w:asciiTheme="majorBidi" w:hAnsiTheme="majorBidi" w:cstheme="majorBidi"/>
          <w:highlight w:val="darkMagenta"/>
          <w:lang w:val="en-US"/>
        </w:rPr>
        <w:t xml:space="preserve">not be able to fully explain their point of view. </w:t>
      </w:r>
    </w:p>
    <w:p w14:paraId="3A0A362D" w14:textId="34CD234E" w:rsidR="00745F11" w:rsidRDefault="00745F11" w:rsidP="00745F11">
      <w:pPr>
        <w:spacing w:line="480" w:lineRule="auto"/>
        <w:ind w:left="720"/>
        <w:rPr>
          <w:rFonts w:asciiTheme="majorBidi" w:hAnsiTheme="majorBidi" w:cstheme="majorBidi"/>
          <w:highlight w:val="darkMagenta"/>
          <w:lang w:val="en-US"/>
        </w:rPr>
      </w:pPr>
    </w:p>
    <w:p w14:paraId="3CD041B3" w14:textId="77777777" w:rsidR="00745F11" w:rsidRPr="00EA3601" w:rsidRDefault="00745F11" w:rsidP="00745F11">
      <w:pPr>
        <w:spacing w:line="480" w:lineRule="auto"/>
        <w:ind w:left="720"/>
        <w:rPr>
          <w:rFonts w:asciiTheme="majorBidi" w:hAnsiTheme="majorBidi" w:cstheme="majorBidi"/>
          <w:highlight w:val="darkMagenta"/>
        </w:rPr>
      </w:pPr>
    </w:p>
    <w:p w14:paraId="4F7C19ED" w14:textId="501F8C96" w:rsidR="00673082" w:rsidRPr="00414376" w:rsidRDefault="00673082" w:rsidP="00414376">
      <w:pPr>
        <w:spacing w:line="480" w:lineRule="auto"/>
        <w:rPr>
          <w:rFonts w:asciiTheme="majorBidi" w:hAnsiTheme="majorBidi" w:cstheme="majorBidi"/>
          <w:lang w:val="en-US"/>
        </w:rPr>
      </w:pPr>
      <w:r w:rsidRPr="001F7C1E">
        <w:rPr>
          <w:rFonts w:asciiTheme="majorBidi" w:hAnsiTheme="majorBidi" w:cstheme="majorBidi"/>
          <w:highlight w:val="yellow"/>
          <w:lang w:val="en-US"/>
        </w:rPr>
        <w:t>Unstructured</w:t>
      </w:r>
      <w:r w:rsidRPr="00414376">
        <w:rPr>
          <w:rFonts w:asciiTheme="majorBidi" w:hAnsiTheme="majorBidi" w:cstheme="majorBidi"/>
          <w:lang w:val="en-US"/>
        </w:rPr>
        <w:t xml:space="preserve"> Interviews</w:t>
      </w:r>
    </w:p>
    <w:p w14:paraId="4FC2C809" w14:textId="77777777" w:rsidR="00673082" w:rsidRPr="00414376" w:rsidRDefault="00673082" w:rsidP="00414376">
      <w:pPr>
        <w:numPr>
          <w:ilvl w:val="0"/>
          <w:numId w:val="3"/>
        </w:numPr>
        <w:spacing w:line="480" w:lineRule="auto"/>
        <w:rPr>
          <w:rFonts w:asciiTheme="majorBidi" w:hAnsiTheme="majorBidi" w:cstheme="majorBidi"/>
        </w:rPr>
      </w:pPr>
      <w:r w:rsidRPr="00414376">
        <w:rPr>
          <w:rFonts w:asciiTheme="majorBidi" w:hAnsiTheme="majorBidi" w:cstheme="majorBidi"/>
          <w:lang w:val="en-US"/>
        </w:rPr>
        <w:t xml:space="preserve">Unstructured interviews, on the other hand, offer </w:t>
      </w:r>
      <w:r w:rsidRPr="001F7C1E">
        <w:rPr>
          <w:rFonts w:asciiTheme="majorBidi" w:hAnsiTheme="majorBidi" w:cstheme="majorBidi"/>
          <w:highlight w:val="yellow"/>
          <w:lang w:val="en-US"/>
        </w:rPr>
        <w:t>greater flexibility</w:t>
      </w:r>
      <w:r w:rsidRPr="00414376">
        <w:rPr>
          <w:rFonts w:asciiTheme="majorBidi" w:hAnsiTheme="majorBidi" w:cstheme="majorBidi"/>
          <w:lang w:val="en-US"/>
        </w:rPr>
        <w:t xml:space="preserve"> on both the part of the interviewer and the respondent.</w:t>
      </w:r>
    </w:p>
    <w:p w14:paraId="7E80E0F3" w14:textId="77777777" w:rsidR="00673082" w:rsidRPr="00414376" w:rsidRDefault="00673082" w:rsidP="00414376">
      <w:pPr>
        <w:numPr>
          <w:ilvl w:val="0"/>
          <w:numId w:val="3"/>
        </w:numPr>
        <w:spacing w:line="480" w:lineRule="auto"/>
        <w:rPr>
          <w:rFonts w:asciiTheme="majorBidi" w:hAnsiTheme="majorBidi" w:cstheme="majorBidi"/>
        </w:rPr>
      </w:pPr>
      <w:r w:rsidRPr="00414376">
        <w:rPr>
          <w:rFonts w:asciiTheme="majorBidi" w:hAnsiTheme="majorBidi" w:cstheme="majorBidi"/>
          <w:lang w:val="en-US"/>
        </w:rPr>
        <w:t xml:space="preserve">With these interviews, a </w:t>
      </w:r>
      <w:r w:rsidRPr="001F7C1E">
        <w:rPr>
          <w:rFonts w:asciiTheme="majorBidi" w:hAnsiTheme="majorBidi" w:cstheme="majorBidi"/>
          <w:highlight w:val="yellow"/>
          <w:lang w:val="en-US"/>
        </w:rPr>
        <w:t>conversational style with open-ended questions</w:t>
      </w:r>
      <w:r w:rsidRPr="00414376">
        <w:rPr>
          <w:rFonts w:asciiTheme="majorBidi" w:hAnsiTheme="majorBidi" w:cstheme="majorBidi"/>
          <w:lang w:val="en-US"/>
        </w:rPr>
        <w:t xml:space="preserve"> is used, the atmosphere is more </w:t>
      </w:r>
      <w:r w:rsidRPr="001F7C1E">
        <w:rPr>
          <w:rFonts w:asciiTheme="majorBidi" w:hAnsiTheme="majorBidi" w:cstheme="majorBidi"/>
          <w:highlight w:val="yellow"/>
          <w:lang w:val="en-US"/>
        </w:rPr>
        <w:t>informal and natural</w:t>
      </w:r>
      <w:r w:rsidRPr="00414376">
        <w:rPr>
          <w:rFonts w:asciiTheme="majorBidi" w:hAnsiTheme="majorBidi" w:cstheme="majorBidi"/>
          <w:lang w:val="en-US"/>
        </w:rPr>
        <w:t xml:space="preserve">, and </w:t>
      </w:r>
      <w:r w:rsidRPr="001F7C1E">
        <w:rPr>
          <w:rFonts w:asciiTheme="majorBidi" w:hAnsiTheme="majorBidi" w:cstheme="majorBidi"/>
          <w:highlight w:val="yellow"/>
          <w:lang w:val="en-US"/>
        </w:rPr>
        <w:t>richer data</w:t>
      </w:r>
      <w:r w:rsidRPr="00414376">
        <w:rPr>
          <w:rFonts w:asciiTheme="majorBidi" w:hAnsiTheme="majorBidi" w:cstheme="majorBidi"/>
          <w:lang w:val="en-US"/>
        </w:rPr>
        <w:t xml:space="preserve"> are generated.</w:t>
      </w:r>
    </w:p>
    <w:p w14:paraId="3142C8C2" w14:textId="0491AE9C" w:rsidR="00673082" w:rsidRPr="00414376" w:rsidRDefault="00673082" w:rsidP="00414376">
      <w:pPr>
        <w:numPr>
          <w:ilvl w:val="0"/>
          <w:numId w:val="3"/>
        </w:numPr>
        <w:spacing w:line="480" w:lineRule="auto"/>
        <w:rPr>
          <w:rFonts w:asciiTheme="majorBidi" w:hAnsiTheme="majorBidi" w:cstheme="majorBidi"/>
        </w:rPr>
      </w:pPr>
      <w:r w:rsidRPr="00414376">
        <w:rPr>
          <w:rFonts w:asciiTheme="majorBidi" w:hAnsiTheme="majorBidi" w:cstheme="majorBidi"/>
          <w:lang w:val="en-US"/>
        </w:rPr>
        <w:t xml:space="preserve">The process is greatly </w:t>
      </w:r>
      <w:r w:rsidRPr="001F7C1E">
        <w:rPr>
          <w:rFonts w:asciiTheme="majorBidi" w:hAnsiTheme="majorBidi" w:cstheme="majorBidi"/>
          <w:highlight w:val="yellow"/>
          <w:lang w:val="en-US"/>
        </w:rPr>
        <w:t>influenced by interviewer characteristics</w:t>
      </w:r>
      <w:r w:rsidRPr="00414376">
        <w:rPr>
          <w:rFonts w:asciiTheme="majorBidi" w:hAnsiTheme="majorBidi" w:cstheme="majorBidi"/>
          <w:lang w:val="en-US"/>
        </w:rPr>
        <w:t xml:space="preserve">; however, and the results may </w:t>
      </w:r>
      <w:r w:rsidRPr="001F7C1E">
        <w:rPr>
          <w:rFonts w:asciiTheme="majorBidi" w:hAnsiTheme="majorBidi" w:cstheme="majorBidi"/>
          <w:highlight w:val="yellow"/>
          <w:lang w:val="en-US"/>
        </w:rPr>
        <w:t>not be highly generalizable</w:t>
      </w:r>
      <w:r w:rsidRPr="00414376">
        <w:rPr>
          <w:rFonts w:asciiTheme="majorBidi" w:hAnsiTheme="majorBidi" w:cstheme="majorBidi"/>
          <w:lang w:val="en-US"/>
        </w:rPr>
        <w:t>.</w:t>
      </w:r>
    </w:p>
    <w:p w14:paraId="63E43C0F" w14:textId="77777777" w:rsidR="00673082" w:rsidRPr="00414376" w:rsidRDefault="00673082" w:rsidP="00414376">
      <w:pPr>
        <w:spacing w:line="480" w:lineRule="auto"/>
        <w:ind w:left="720"/>
        <w:rPr>
          <w:rFonts w:asciiTheme="majorBidi" w:hAnsiTheme="majorBidi" w:cstheme="majorBidi"/>
        </w:rPr>
      </w:pPr>
    </w:p>
    <w:p w14:paraId="65613E0B" w14:textId="45E0FDCA"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Effects of Interpersonal Variables in Interviews</w:t>
      </w:r>
    </w:p>
    <w:p w14:paraId="73F81500" w14:textId="77777777" w:rsidR="00673082" w:rsidRPr="00414376" w:rsidRDefault="00673082" w:rsidP="00414376">
      <w:pPr>
        <w:numPr>
          <w:ilvl w:val="0"/>
          <w:numId w:val="4"/>
        </w:numPr>
        <w:spacing w:line="480" w:lineRule="auto"/>
        <w:rPr>
          <w:rFonts w:asciiTheme="majorBidi" w:hAnsiTheme="majorBidi" w:cstheme="majorBidi"/>
        </w:rPr>
      </w:pPr>
      <w:r w:rsidRPr="00414376">
        <w:rPr>
          <w:rFonts w:asciiTheme="majorBidi" w:hAnsiTheme="majorBidi" w:cstheme="majorBidi"/>
          <w:lang w:val="en-US"/>
        </w:rPr>
        <w:t>In any research setting, the respondent will be influenced somehow by the researcher; this tends to be even more acute with interviews.</w:t>
      </w:r>
    </w:p>
    <w:p w14:paraId="0F4A8F26" w14:textId="77777777" w:rsidR="00673082" w:rsidRPr="00414376" w:rsidRDefault="00673082" w:rsidP="00414376">
      <w:pPr>
        <w:numPr>
          <w:ilvl w:val="0"/>
          <w:numId w:val="4"/>
        </w:numPr>
        <w:spacing w:line="480" w:lineRule="auto"/>
        <w:rPr>
          <w:rFonts w:asciiTheme="majorBidi" w:hAnsiTheme="majorBidi" w:cstheme="majorBidi"/>
        </w:rPr>
      </w:pPr>
      <w:r w:rsidRPr="00414376">
        <w:rPr>
          <w:rFonts w:asciiTheme="majorBidi" w:hAnsiTheme="majorBidi" w:cstheme="majorBidi"/>
          <w:lang w:val="en-US"/>
        </w:rPr>
        <w:t>Characteristics of the interviewer’s style and presentation may affect the quality of information obtained.</w:t>
      </w:r>
    </w:p>
    <w:p w14:paraId="3A6258E1" w14:textId="77777777" w:rsidR="00673082" w:rsidRPr="00414376" w:rsidRDefault="00673082" w:rsidP="00414376">
      <w:pPr>
        <w:numPr>
          <w:ilvl w:val="0"/>
          <w:numId w:val="4"/>
        </w:numPr>
        <w:spacing w:line="480" w:lineRule="auto"/>
        <w:rPr>
          <w:rFonts w:asciiTheme="majorBidi" w:hAnsiTheme="majorBidi" w:cstheme="majorBidi"/>
        </w:rPr>
      </w:pPr>
      <w:r w:rsidRPr="00414376">
        <w:rPr>
          <w:rFonts w:asciiTheme="majorBidi" w:hAnsiTheme="majorBidi" w:cstheme="majorBidi"/>
          <w:lang w:val="en-US"/>
        </w:rPr>
        <w:lastRenderedPageBreak/>
        <w:t xml:space="preserve">Factors such as </w:t>
      </w:r>
      <w:r w:rsidRPr="001F7C1E">
        <w:rPr>
          <w:rFonts w:asciiTheme="majorBidi" w:hAnsiTheme="majorBidi" w:cstheme="majorBidi"/>
          <w:highlight w:val="yellow"/>
          <w:lang w:val="en-US"/>
        </w:rPr>
        <w:t>gender</w:t>
      </w:r>
      <w:r w:rsidRPr="00414376">
        <w:rPr>
          <w:rFonts w:asciiTheme="majorBidi" w:hAnsiTheme="majorBidi" w:cstheme="majorBidi"/>
          <w:lang w:val="en-US"/>
        </w:rPr>
        <w:t xml:space="preserve"> and </w:t>
      </w:r>
      <w:r w:rsidRPr="001F7C1E">
        <w:rPr>
          <w:rFonts w:asciiTheme="majorBidi" w:hAnsiTheme="majorBidi" w:cstheme="majorBidi"/>
          <w:highlight w:val="yellow"/>
          <w:lang w:val="en-US"/>
        </w:rPr>
        <w:t>ethnicity</w:t>
      </w:r>
      <w:r w:rsidRPr="00414376">
        <w:rPr>
          <w:rFonts w:asciiTheme="majorBidi" w:hAnsiTheme="majorBidi" w:cstheme="majorBidi"/>
          <w:lang w:val="en-US"/>
        </w:rPr>
        <w:t xml:space="preserve"> of both the interviewer and respondent can have an impact on the interview process.</w:t>
      </w:r>
    </w:p>
    <w:p w14:paraId="75CB0B5A" w14:textId="77777777" w:rsidR="00673082" w:rsidRPr="00414376" w:rsidRDefault="00673082" w:rsidP="00414376">
      <w:pPr>
        <w:numPr>
          <w:ilvl w:val="0"/>
          <w:numId w:val="4"/>
        </w:numPr>
        <w:spacing w:line="480" w:lineRule="auto"/>
        <w:rPr>
          <w:rFonts w:asciiTheme="majorBidi" w:hAnsiTheme="majorBidi" w:cstheme="majorBidi"/>
        </w:rPr>
      </w:pPr>
      <w:r w:rsidRPr="00414376">
        <w:rPr>
          <w:rFonts w:asciiTheme="majorBidi" w:hAnsiTheme="majorBidi" w:cstheme="majorBidi"/>
          <w:lang w:val="en-US"/>
        </w:rPr>
        <w:t xml:space="preserve">Other </w:t>
      </w:r>
      <w:r w:rsidRPr="00EA3601">
        <w:rPr>
          <w:rFonts w:asciiTheme="majorBidi" w:hAnsiTheme="majorBidi" w:cstheme="majorBidi"/>
          <w:b/>
          <w:bCs/>
          <w:lang w:val="en-US"/>
        </w:rPr>
        <w:t>factors that may also affect the outcome of the interview</w:t>
      </w:r>
      <w:r w:rsidRPr="00414376">
        <w:rPr>
          <w:rFonts w:asciiTheme="majorBidi" w:hAnsiTheme="majorBidi" w:cstheme="majorBidi"/>
          <w:lang w:val="en-US"/>
        </w:rPr>
        <w:t xml:space="preserve"> include:</w:t>
      </w:r>
    </w:p>
    <w:p w14:paraId="097F7B3A" w14:textId="77777777" w:rsidR="00673082" w:rsidRPr="00414376" w:rsidRDefault="00673082" w:rsidP="00414376">
      <w:pPr>
        <w:numPr>
          <w:ilvl w:val="1"/>
          <w:numId w:val="4"/>
        </w:numPr>
        <w:spacing w:line="480" w:lineRule="auto"/>
        <w:rPr>
          <w:rFonts w:asciiTheme="majorBidi" w:hAnsiTheme="majorBidi" w:cstheme="majorBidi"/>
        </w:rPr>
      </w:pPr>
      <w:r w:rsidRPr="00414376">
        <w:rPr>
          <w:rFonts w:asciiTheme="majorBidi" w:hAnsiTheme="majorBidi" w:cstheme="majorBidi"/>
          <w:lang w:val="en-US"/>
        </w:rPr>
        <w:t>the formality inherent in the roles of interviewer and respondent</w:t>
      </w:r>
    </w:p>
    <w:p w14:paraId="7AA71989" w14:textId="77777777" w:rsidR="00673082" w:rsidRPr="00414376" w:rsidRDefault="00673082" w:rsidP="00414376">
      <w:pPr>
        <w:numPr>
          <w:ilvl w:val="1"/>
          <w:numId w:val="4"/>
        </w:numPr>
        <w:spacing w:line="480" w:lineRule="auto"/>
        <w:rPr>
          <w:rFonts w:asciiTheme="majorBidi" w:hAnsiTheme="majorBidi" w:cstheme="majorBidi"/>
        </w:rPr>
      </w:pPr>
      <w:r w:rsidRPr="00414376">
        <w:rPr>
          <w:rFonts w:asciiTheme="majorBidi" w:hAnsiTheme="majorBidi" w:cstheme="majorBidi"/>
          <w:lang w:val="en-US"/>
        </w:rPr>
        <w:t>the personal qualities of both parties</w:t>
      </w:r>
    </w:p>
    <w:p w14:paraId="778BA92F" w14:textId="77777777" w:rsidR="00673082" w:rsidRPr="00414376" w:rsidRDefault="00673082" w:rsidP="00414376">
      <w:pPr>
        <w:numPr>
          <w:ilvl w:val="1"/>
          <w:numId w:val="4"/>
        </w:numPr>
        <w:spacing w:line="480" w:lineRule="auto"/>
        <w:rPr>
          <w:rFonts w:asciiTheme="majorBidi" w:hAnsiTheme="majorBidi" w:cstheme="majorBidi"/>
        </w:rPr>
      </w:pPr>
      <w:r w:rsidRPr="00414376">
        <w:rPr>
          <w:rFonts w:asciiTheme="majorBidi" w:hAnsiTheme="majorBidi" w:cstheme="majorBidi"/>
          <w:lang w:val="en-US"/>
        </w:rPr>
        <w:t>social desirability</w:t>
      </w:r>
    </w:p>
    <w:p w14:paraId="43E65933" w14:textId="77777777" w:rsidR="00673082" w:rsidRPr="00414376" w:rsidRDefault="00673082" w:rsidP="00414376">
      <w:pPr>
        <w:numPr>
          <w:ilvl w:val="1"/>
          <w:numId w:val="4"/>
        </w:numPr>
        <w:spacing w:line="480" w:lineRule="auto"/>
        <w:rPr>
          <w:rFonts w:asciiTheme="majorBidi" w:hAnsiTheme="majorBidi" w:cstheme="majorBidi"/>
        </w:rPr>
      </w:pPr>
      <w:r w:rsidRPr="00414376">
        <w:rPr>
          <w:rFonts w:asciiTheme="majorBidi" w:hAnsiTheme="majorBidi" w:cstheme="majorBidi"/>
          <w:lang w:val="en-US"/>
        </w:rPr>
        <w:t>evaluative cues given by the interviewer</w:t>
      </w:r>
    </w:p>
    <w:p w14:paraId="63750F43" w14:textId="264777E9"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Types of Interviews</w:t>
      </w:r>
      <w:r w:rsidR="001F7C1E">
        <w:rPr>
          <w:rFonts w:asciiTheme="majorBidi" w:hAnsiTheme="majorBidi" w:cstheme="majorBidi"/>
          <w:lang w:val="en-US"/>
        </w:rPr>
        <w:t>:</w:t>
      </w:r>
    </w:p>
    <w:p w14:paraId="0A0D919B"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 xml:space="preserve">Non-directive </w:t>
      </w:r>
    </w:p>
    <w:p w14:paraId="4597AA25"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Informal</w:t>
      </w:r>
    </w:p>
    <w:p w14:paraId="6667282D"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Semi-structured</w:t>
      </w:r>
    </w:p>
    <w:p w14:paraId="1E7D4547"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Structured but open-ended</w:t>
      </w:r>
    </w:p>
    <w:p w14:paraId="46D78318"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Fully structured</w:t>
      </w:r>
    </w:p>
    <w:p w14:paraId="54CD0270" w14:textId="7ECEC965"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Clinical</w:t>
      </w:r>
    </w:p>
    <w:p w14:paraId="5E113382" w14:textId="6E7E9DA0" w:rsidR="00673082" w:rsidRPr="00414376" w:rsidRDefault="00673082" w:rsidP="00414376">
      <w:pPr>
        <w:pStyle w:val="ListParagraph"/>
        <w:numPr>
          <w:ilvl w:val="0"/>
          <w:numId w:val="6"/>
        </w:numPr>
        <w:spacing w:line="480" w:lineRule="auto"/>
        <w:rPr>
          <w:rFonts w:asciiTheme="majorBidi" w:hAnsiTheme="majorBidi" w:cstheme="majorBidi"/>
        </w:rPr>
      </w:pPr>
      <w:r w:rsidRPr="00414376">
        <w:rPr>
          <w:rFonts w:asciiTheme="majorBidi" w:hAnsiTheme="majorBidi" w:cstheme="majorBidi"/>
          <w:lang w:val="en-US"/>
        </w:rPr>
        <w:t>Non-Directive</w:t>
      </w:r>
    </w:p>
    <w:p w14:paraId="70DF623E"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 xml:space="preserve">In a </w:t>
      </w:r>
      <w:r w:rsidRPr="00414376">
        <w:rPr>
          <w:rFonts w:asciiTheme="majorBidi" w:hAnsiTheme="majorBidi" w:cstheme="majorBidi"/>
          <w:b/>
          <w:bCs/>
          <w:lang w:val="en-US"/>
        </w:rPr>
        <w:t>non-directive interview</w:t>
      </w:r>
      <w:r w:rsidRPr="00414376">
        <w:rPr>
          <w:rFonts w:asciiTheme="majorBidi" w:hAnsiTheme="majorBidi" w:cstheme="majorBidi"/>
          <w:lang w:val="en-US"/>
        </w:rPr>
        <w:t xml:space="preserve">, the interviewer does </w:t>
      </w:r>
      <w:r w:rsidRPr="007551F4">
        <w:rPr>
          <w:rFonts w:asciiTheme="majorBidi" w:hAnsiTheme="majorBidi" w:cstheme="majorBidi"/>
          <w:highlight w:val="yellow"/>
          <w:lang w:val="en-US"/>
        </w:rPr>
        <w:t>not direct the discussion</w:t>
      </w:r>
      <w:r w:rsidRPr="00414376">
        <w:rPr>
          <w:rFonts w:asciiTheme="majorBidi" w:hAnsiTheme="majorBidi" w:cstheme="majorBidi"/>
          <w:lang w:val="en-US"/>
        </w:rPr>
        <w:t xml:space="preserve">, but instead just </w:t>
      </w:r>
      <w:r w:rsidRPr="007551F4">
        <w:rPr>
          <w:rFonts w:asciiTheme="majorBidi" w:hAnsiTheme="majorBidi" w:cstheme="majorBidi"/>
          <w:highlight w:val="yellow"/>
          <w:lang w:val="en-US"/>
        </w:rPr>
        <w:t xml:space="preserve">listens to the </w:t>
      </w:r>
      <w:proofErr w:type="gramStart"/>
      <w:r w:rsidRPr="007551F4">
        <w:rPr>
          <w:rFonts w:asciiTheme="majorBidi" w:hAnsiTheme="majorBidi" w:cstheme="majorBidi"/>
          <w:highlight w:val="yellow"/>
          <w:lang w:val="en-US"/>
        </w:rPr>
        <w:t>respondent  and</w:t>
      </w:r>
      <w:proofErr w:type="gramEnd"/>
      <w:r w:rsidRPr="007551F4">
        <w:rPr>
          <w:rFonts w:asciiTheme="majorBidi" w:hAnsiTheme="majorBidi" w:cstheme="majorBidi"/>
          <w:highlight w:val="yellow"/>
          <w:lang w:val="en-US"/>
        </w:rPr>
        <w:t xml:space="preserve"> remains non-judgmental.</w:t>
      </w:r>
      <w:r w:rsidRPr="00414376">
        <w:rPr>
          <w:rFonts w:asciiTheme="majorBidi" w:hAnsiTheme="majorBidi" w:cstheme="majorBidi"/>
          <w:lang w:val="en-US"/>
        </w:rPr>
        <w:t xml:space="preserve"> </w:t>
      </w:r>
    </w:p>
    <w:p w14:paraId="44C8CBB3" w14:textId="77777777" w:rsidR="00673082" w:rsidRPr="00414376" w:rsidRDefault="00673082" w:rsidP="00414376">
      <w:pPr>
        <w:numPr>
          <w:ilvl w:val="0"/>
          <w:numId w:val="5"/>
        </w:numPr>
        <w:spacing w:line="480" w:lineRule="auto"/>
        <w:rPr>
          <w:rFonts w:asciiTheme="majorBidi" w:hAnsiTheme="majorBidi" w:cstheme="majorBidi"/>
        </w:rPr>
      </w:pPr>
      <w:r w:rsidRPr="00414376">
        <w:rPr>
          <w:rFonts w:asciiTheme="majorBidi" w:hAnsiTheme="majorBidi" w:cstheme="majorBidi"/>
          <w:lang w:val="en-US"/>
        </w:rPr>
        <w:t xml:space="preserve">This </w:t>
      </w:r>
      <w:r w:rsidRPr="00DC2735">
        <w:rPr>
          <w:rFonts w:asciiTheme="majorBidi" w:hAnsiTheme="majorBidi" w:cstheme="majorBidi"/>
          <w:b/>
          <w:bCs/>
          <w:lang w:val="en-US"/>
        </w:rPr>
        <w:t>approach</w:t>
      </w:r>
      <w:r w:rsidRPr="00414376">
        <w:rPr>
          <w:rFonts w:asciiTheme="majorBidi" w:hAnsiTheme="majorBidi" w:cstheme="majorBidi"/>
          <w:lang w:val="en-US"/>
        </w:rPr>
        <w:t xml:space="preserve"> may be </w:t>
      </w:r>
      <w:r w:rsidRPr="00DC2735">
        <w:rPr>
          <w:rFonts w:asciiTheme="majorBidi" w:hAnsiTheme="majorBidi" w:cstheme="majorBidi"/>
          <w:b/>
          <w:bCs/>
          <w:lang w:val="en-US"/>
        </w:rPr>
        <w:t>used</w:t>
      </w:r>
      <w:r w:rsidRPr="00414376">
        <w:rPr>
          <w:rFonts w:asciiTheme="majorBidi" w:hAnsiTheme="majorBidi" w:cstheme="majorBidi"/>
          <w:lang w:val="en-US"/>
        </w:rPr>
        <w:t xml:space="preserve"> in collecting data that </w:t>
      </w:r>
      <w:r w:rsidRPr="007551F4">
        <w:rPr>
          <w:rFonts w:asciiTheme="majorBidi" w:hAnsiTheme="majorBidi" w:cstheme="majorBidi"/>
          <w:highlight w:val="yellow"/>
          <w:lang w:val="en-US"/>
        </w:rPr>
        <w:t>form part of a case study</w:t>
      </w:r>
      <w:r w:rsidRPr="00414376">
        <w:rPr>
          <w:rFonts w:asciiTheme="majorBidi" w:hAnsiTheme="majorBidi" w:cstheme="majorBidi"/>
          <w:lang w:val="en-US"/>
        </w:rPr>
        <w:t xml:space="preserve">, and the </w:t>
      </w:r>
      <w:r w:rsidRPr="00DC2735">
        <w:rPr>
          <w:rFonts w:asciiTheme="majorBidi" w:hAnsiTheme="majorBidi" w:cstheme="majorBidi"/>
          <w:highlight w:val="yellow"/>
          <w:lang w:val="en-US"/>
        </w:rPr>
        <w:t>insights gained may form the basis of a model or theory</w:t>
      </w:r>
      <w:r w:rsidRPr="00414376">
        <w:rPr>
          <w:rFonts w:asciiTheme="majorBidi" w:hAnsiTheme="majorBidi" w:cstheme="majorBidi"/>
          <w:lang w:val="en-US"/>
        </w:rPr>
        <w:t>.</w:t>
      </w:r>
    </w:p>
    <w:p w14:paraId="27D098E8" w14:textId="3DBEABC9" w:rsidR="00673082" w:rsidRPr="00414376" w:rsidRDefault="00673082" w:rsidP="00414376">
      <w:pPr>
        <w:pStyle w:val="ListParagraph"/>
        <w:numPr>
          <w:ilvl w:val="0"/>
          <w:numId w:val="6"/>
        </w:numPr>
        <w:spacing w:line="480" w:lineRule="auto"/>
        <w:rPr>
          <w:rFonts w:asciiTheme="majorBidi" w:hAnsiTheme="majorBidi" w:cstheme="majorBidi"/>
          <w:lang w:val="en-US"/>
        </w:rPr>
      </w:pPr>
      <w:r w:rsidRPr="00414376">
        <w:rPr>
          <w:rFonts w:asciiTheme="majorBidi" w:hAnsiTheme="majorBidi" w:cstheme="majorBidi"/>
          <w:lang w:val="en-US"/>
        </w:rPr>
        <w:t>Informal</w:t>
      </w:r>
    </w:p>
    <w:p w14:paraId="09DCB866" w14:textId="77777777" w:rsidR="00673082" w:rsidRPr="00414376" w:rsidRDefault="00673082" w:rsidP="00414376">
      <w:pPr>
        <w:spacing w:line="480" w:lineRule="auto"/>
        <w:ind w:left="720"/>
        <w:rPr>
          <w:rFonts w:asciiTheme="majorBidi" w:hAnsiTheme="majorBidi" w:cstheme="majorBidi"/>
        </w:rPr>
      </w:pPr>
      <w:r w:rsidRPr="00414376">
        <w:rPr>
          <w:rFonts w:asciiTheme="majorBidi" w:hAnsiTheme="majorBidi" w:cstheme="majorBidi"/>
          <w:lang w:val="en-US"/>
        </w:rPr>
        <w:t xml:space="preserve">With the </w:t>
      </w:r>
      <w:r w:rsidRPr="00414376">
        <w:rPr>
          <w:rFonts w:asciiTheme="majorBidi" w:hAnsiTheme="majorBidi" w:cstheme="majorBidi"/>
          <w:b/>
          <w:bCs/>
          <w:lang w:val="en-US"/>
        </w:rPr>
        <w:t>informal interview</w:t>
      </w:r>
      <w:r w:rsidRPr="00414376">
        <w:rPr>
          <w:rFonts w:asciiTheme="majorBidi" w:hAnsiTheme="majorBidi" w:cstheme="majorBidi"/>
          <w:lang w:val="en-US"/>
        </w:rPr>
        <w:t xml:space="preserve">, the </w:t>
      </w:r>
      <w:r w:rsidRPr="00DC2735">
        <w:rPr>
          <w:rFonts w:asciiTheme="majorBidi" w:hAnsiTheme="majorBidi" w:cstheme="majorBidi"/>
          <w:highlight w:val="blue"/>
          <w:lang w:val="en-US"/>
        </w:rPr>
        <w:t>atmosphere</w:t>
      </w:r>
      <w:r w:rsidRPr="00414376">
        <w:rPr>
          <w:rFonts w:asciiTheme="majorBidi" w:hAnsiTheme="majorBidi" w:cstheme="majorBidi"/>
          <w:lang w:val="en-US"/>
        </w:rPr>
        <w:t xml:space="preserve"> is </w:t>
      </w:r>
      <w:proofErr w:type="gramStart"/>
      <w:r w:rsidRPr="00414376">
        <w:rPr>
          <w:rFonts w:asciiTheme="majorBidi" w:hAnsiTheme="majorBidi" w:cstheme="majorBidi"/>
          <w:lang w:val="en-US"/>
        </w:rPr>
        <w:t>relaxed</w:t>
      </w:r>
      <w:proofErr w:type="gramEnd"/>
      <w:r w:rsidRPr="00414376">
        <w:rPr>
          <w:rFonts w:asciiTheme="majorBidi" w:hAnsiTheme="majorBidi" w:cstheme="majorBidi"/>
          <w:lang w:val="en-US"/>
        </w:rPr>
        <w:t xml:space="preserve"> and the interviewees can express themselves in their own terms.  </w:t>
      </w:r>
    </w:p>
    <w:p w14:paraId="739AC817" w14:textId="77777777" w:rsidR="00673082" w:rsidRPr="00414376" w:rsidRDefault="00673082" w:rsidP="00414376">
      <w:pPr>
        <w:spacing w:line="480" w:lineRule="auto"/>
        <w:ind w:left="720"/>
        <w:rPr>
          <w:rFonts w:asciiTheme="majorBidi" w:hAnsiTheme="majorBidi" w:cstheme="majorBidi"/>
        </w:rPr>
      </w:pPr>
      <w:r w:rsidRPr="00414376">
        <w:rPr>
          <w:rFonts w:asciiTheme="majorBidi" w:hAnsiTheme="majorBidi" w:cstheme="majorBidi"/>
          <w:lang w:val="en-US"/>
        </w:rPr>
        <w:lastRenderedPageBreak/>
        <w:t xml:space="preserve">The </w:t>
      </w:r>
      <w:proofErr w:type="gramStart"/>
      <w:r w:rsidRPr="00414376">
        <w:rPr>
          <w:rFonts w:asciiTheme="majorBidi" w:hAnsiTheme="majorBidi" w:cstheme="majorBidi"/>
          <w:lang w:val="en-US"/>
        </w:rPr>
        <w:t>interviewers</w:t>
      </w:r>
      <w:proofErr w:type="gramEnd"/>
      <w:r w:rsidRPr="00414376">
        <w:rPr>
          <w:rFonts w:asciiTheme="majorBidi" w:hAnsiTheme="majorBidi" w:cstheme="majorBidi"/>
          <w:lang w:val="en-US"/>
        </w:rPr>
        <w:t xml:space="preserve"> job is to </w:t>
      </w:r>
      <w:r w:rsidRPr="00DC2735">
        <w:rPr>
          <w:rFonts w:asciiTheme="majorBidi" w:hAnsiTheme="majorBidi" w:cstheme="majorBidi"/>
          <w:b/>
          <w:bCs/>
          <w:lang w:val="en-US"/>
        </w:rPr>
        <w:t>keep the interviewee on topic</w:t>
      </w:r>
      <w:r w:rsidRPr="00414376">
        <w:rPr>
          <w:rFonts w:asciiTheme="majorBidi" w:hAnsiTheme="majorBidi" w:cstheme="majorBidi"/>
          <w:lang w:val="en-US"/>
        </w:rPr>
        <w:t xml:space="preserve">, and use prompts to solicit more detailed information. </w:t>
      </w:r>
    </w:p>
    <w:p w14:paraId="6BEE9327" w14:textId="77777777" w:rsidR="00673082" w:rsidRPr="00414376" w:rsidRDefault="00673082" w:rsidP="00414376">
      <w:pPr>
        <w:numPr>
          <w:ilvl w:val="0"/>
          <w:numId w:val="7"/>
        </w:numPr>
        <w:spacing w:line="480" w:lineRule="auto"/>
        <w:rPr>
          <w:rFonts w:asciiTheme="majorBidi" w:hAnsiTheme="majorBidi" w:cstheme="majorBidi"/>
        </w:rPr>
      </w:pPr>
      <w:r w:rsidRPr="00414376">
        <w:rPr>
          <w:rFonts w:asciiTheme="majorBidi" w:hAnsiTheme="majorBidi" w:cstheme="majorBidi"/>
          <w:lang w:val="en-US"/>
        </w:rPr>
        <w:t>Interviews are more effective when the interviewer listens patiently, makes intelligent comments, responds appropriately, and is non-judgmental.</w:t>
      </w:r>
    </w:p>
    <w:p w14:paraId="3A9033C2" w14:textId="77777777" w:rsidR="00673082" w:rsidRPr="00414376" w:rsidRDefault="00673082" w:rsidP="00414376">
      <w:pPr>
        <w:numPr>
          <w:ilvl w:val="0"/>
          <w:numId w:val="7"/>
        </w:numPr>
        <w:spacing w:line="480" w:lineRule="auto"/>
        <w:rPr>
          <w:rFonts w:asciiTheme="majorBidi" w:hAnsiTheme="majorBidi" w:cstheme="majorBidi"/>
        </w:rPr>
      </w:pPr>
      <w:r w:rsidRPr="00DC2735">
        <w:rPr>
          <w:rFonts w:asciiTheme="majorBidi" w:hAnsiTheme="majorBidi" w:cstheme="majorBidi"/>
          <w:b/>
          <w:bCs/>
          <w:lang w:val="en-US"/>
        </w:rPr>
        <w:t>When an interviewer tries to remain objective by being cool, distant, and impersonal, it can make the interviewee anxious and uncomfortable</w:t>
      </w:r>
      <w:r w:rsidRPr="00414376">
        <w:rPr>
          <w:rFonts w:asciiTheme="majorBidi" w:hAnsiTheme="majorBidi" w:cstheme="majorBidi"/>
          <w:lang w:val="en-US"/>
        </w:rPr>
        <w:t>.</w:t>
      </w:r>
    </w:p>
    <w:p w14:paraId="7E4F3389" w14:textId="59DEB0FE" w:rsidR="00673082" w:rsidRPr="00414376" w:rsidRDefault="00673082" w:rsidP="00414376">
      <w:pPr>
        <w:pStyle w:val="ListParagraph"/>
        <w:numPr>
          <w:ilvl w:val="0"/>
          <w:numId w:val="6"/>
        </w:numPr>
        <w:spacing w:line="480" w:lineRule="auto"/>
        <w:rPr>
          <w:rFonts w:asciiTheme="majorBidi" w:hAnsiTheme="majorBidi" w:cstheme="majorBidi"/>
        </w:rPr>
      </w:pPr>
      <w:r w:rsidRPr="00414376">
        <w:rPr>
          <w:rFonts w:asciiTheme="majorBidi" w:hAnsiTheme="majorBidi" w:cstheme="majorBidi"/>
          <w:lang w:val="en-US"/>
        </w:rPr>
        <w:t xml:space="preserve">Semi-Structured </w:t>
      </w:r>
    </w:p>
    <w:p w14:paraId="5BDF403B" w14:textId="77777777" w:rsidR="00673082" w:rsidRPr="00414376" w:rsidRDefault="00673082" w:rsidP="00414376">
      <w:pPr>
        <w:pStyle w:val="ListParagraph"/>
        <w:spacing w:line="480" w:lineRule="auto"/>
        <w:rPr>
          <w:rFonts w:asciiTheme="majorBidi" w:hAnsiTheme="majorBidi" w:cstheme="majorBidi"/>
        </w:rPr>
      </w:pPr>
      <w:r w:rsidRPr="00414376">
        <w:rPr>
          <w:rFonts w:asciiTheme="majorBidi" w:hAnsiTheme="majorBidi" w:cstheme="majorBidi"/>
          <w:lang w:val="en-US"/>
        </w:rPr>
        <w:t xml:space="preserve">The </w:t>
      </w:r>
      <w:r w:rsidRPr="00414376">
        <w:rPr>
          <w:rFonts w:asciiTheme="majorBidi" w:hAnsiTheme="majorBidi" w:cstheme="majorBidi"/>
          <w:b/>
          <w:bCs/>
          <w:lang w:val="en-US"/>
        </w:rPr>
        <w:t xml:space="preserve">semi-structured interview </w:t>
      </w:r>
      <w:r w:rsidRPr="00414376">
        <w:rPr>
          <w:rFonts w:asciiTheme="majorBidi" w:hAnsiTheme="majorBidi" w:cstheme="majorBidi"/>
          <w:lang w:val="en-US"/>
        </w:rPr>
        <w:t xml:space="preserve">is </w:t>
      </w:r>
      <w:r w:rsidRPr="007551F4">
        <w:rPr>
          <w:rFonts w:asciiTheme="majorBidi" w:hAnsiTheme="majorBidi" w:cstheme="majorBidi"/>
          <w:highlight w:val="yellow"/>
          <w:lang w:val="en-US"/>
        </w:rPr>
        <w:t>informal</w:t>
      </w:r>
      <w:r w:rsidRPr="00414376">
        <w:rPr>
          <w:rFonts w:asciiTheme="majorBidi" w:hAnsiTheme="majorBidi" w:cstheme="majorBidi"/>
          <w:lang w:val="en-US"/>
        </w:rPr>
        <w:t xml:space="preserve"> but guided in that the interviewer has an </w:t>
      </w:r>
      <w:r w:rsidRPr="007551F4">
        <w:rPr>
          <w:rFonts w:asciiTheme="majorBidi" w:hAnsiTheme="majorBidi" w:cstheme="majorBidi"/>
          <w:highlight w:val="yellow"/>
          <w:lang w:val="en-US"/>
        </w:rPr>
        <w:t>outline of topics to be covered</w:t>
      </w:r>
      <w:r w:rsidRPr="00414376">
        <w:rPr>
          <w:rFonts w:asciiTheme="majorBidi" w:hAnsiTheme="majorBidi" w:cstheme="majorBidi"/>
          <w:lang w:val="en-US"/>
        </w:rPr>
        <w:t xml:space="preserve">. </w:t>
      </w:r>
    </w:p>
    <w:p w14:paraId="1EAFFEE9" w14:textId="516A44AF" w:rsidR="00673082" w:rsidRPr="00414376" w:rsidRDefault="00673082" w:rsidP="00414376">
      <w:pPr>
        <w:spacing w:line="480" w:lineRule="auto"/>
        <w:ind w:left="720"/>
        <w:rPr>
          <w:rFonts w:asciiTheme="majorBidi" w:hAnsiTheme="majorBidi" w:cstheme="majorBidi"/>
        </w:rPr>
      </w:pPr>
      <w:r w:rsidRPr="00414376">
        <w:rPr>
          <w:rFonts w:asciiTheme="majorBidi" w:hAnsiTheme="majorBidi" w:cstheme="majorBidi"/>
          <w:lang w:val="en-US"/>
        </w:rPr>
        <w:t xml:space="preserve">The aim with this type of interview is </w:t>
      </w:r>
      <w:r w:rsidRPr="00DC2735">
        <w:rPr>
          <w:rFonts w:asciiTheme="majorBidi" w:hAnsiTheme="majorBidi" w:cstheme="majorBidi"/>
          <w:b/>
          <w:bCs/>
          <w:lang w:val="en-US"/>
        </w:rPr>
        <w:t>not to ensure all questions in the interview guide are asked</w:t>
      </w:r>
      <w:r w:rsidRPr="00414376">
        <w:rPr>
          <w:rFonts w:asciiTheme="majorBidi" w:hAnsiTheme="majorBidi" w:cstheme="majorBidi"/>
          <w:lang w:val="en-US"/>
        </w:rPr>
        <w:t xml:space="preserve"> but rather to </w:t>
      </w:r>
      <w:r w:rsidRPr="007551F4">
        <w:rPr>
          <w:rFonts w:asciiTheme="majorBidi" w:hAnsiTheme="majorBidi" w:cstheme="majorBidi"/>
          <w:highlight w:val="yellow"/>
          <w:lang w:val="en-US"/>
        </w:rPr>
        <w:t>ensure all information is obtained</w:t>
      </w:r>
      <w:r w:rsidRPr="00414376">
        <w:rPr>
          <w:rFonts w:asciiTheme="majorBidi" w:hAnsiTheme="majorBidi" w:cstheme="majorBidi"/>
          <w:lang w:val="en-US"/>
        </w:rPr>
        <w:t>.</w:t>
      </w:r>
    </w:p>
    <w:p w14:paraId="4F38D7CA" w14:textId="35D206F8" w:rsidR="00673082" w:rsidRPr="00414376" w:rsidRDefault="00673082" w:rsidP="00414376">
      <w:pPr>
        <w:pStyle w:val="ListParagraph"/>
        <w:numPr>
          <w:ilvl w:val="0"/>
          <w:numId w:val="6"/>
        </w:numPr>
        <w:spacing w:line="480" w:lineRule="auto"/>
        <w:rPr>
          <w:rFonts w:asciiTheme="majorBidi" w:hAnsiTheme="majorBidi" w:cstheme="majorBidi"/>
        </w:rPr>
      </w:pPr>
      <w:r w:rsidRPr="00414376">
        <w:rPr>
          <w:rFonts w:asciiTheme="majorBidi" w:hAnsiTheme="majorBidi" w:cstheme="majorBidi"/>
          <w:lang w:val="en-US"/>
        </w:rPr>
        <w:t>Structured but Open-Ended</w:t>
      </w:r>
    </w:p>
    <w:p w14:paraId="7A277890" w14:textId="77777777" w:rsidR="00673082" w:rsidRPr="00414376" w:rsidRDefault="00673082" w:rsidP="00414376">
      <w:pPr>
        <w:pStyle w:val="ListParagraph"/>
        <w:spacing w:line="480" w:lineRule="auto"/>
        <w:rPr>
          <w:rFonts w:asciiTheme="majorBidi" w:hAnsiTheme="majorBidi" w:cstheme="majorBidi"/>
        </w:rPr>
      </w:pPr>
      <w:r w:rsidRPr="00414376">
        <w:rPr>
          <w:rFonts w:asciiTheme="majorBidi" w:hAnsiTheme="majorBidi" w:cstheme="majorBidi"/>
          <w:lang w:val="en-US"/>
        </w:rPr>
        <w:t xml:space="preserve">In the </w:t>
      </w:r>
      <w:r w:rsidRPr="00414376">
        <w:rPr>
          <w:rFonts w:asciiTheme="majorBidi" w:hAnsiTheme="majorBidi" w:cstheme="majorBidi"/>
          <w:b/>
          <w:bCs/>
          <w:lang w:val="en-US"/>
        </w:rPr>
        <w:t>open-ended interview</w:t>
      </w:r>
      <w:r w:rsidRPr="00414376">
        <w:rPr>
          <w:rFonts w:asciiTheme="majorBidi" w:hAnsiTheme="majorBidi" w:cstheme="majorBidi"/>
          <w:lang w:val="en-US"/>
        </w:rPr>
        <w:t xml:space="preserve">, the interviewer gives pre-set questions in a predetermined order to every interviewee. </w:t>
      </w:r>
    </w:p>
    <w:p w14:paraId="38DE327D" w14:textId="0084F583" w:rsidR="00DC2735" w:rsidRPr="00AD59D9" w:rsidRDefault="00673082" w:rsidP="00AD59D9">
      <w:pPr>
        <w:pStyle w:val="ListParagraph"/>
        <w:spacing w:line="480" w:lineRule="auto"/>
        <w:rPr>
          <w:rFonts w:asciiTheme="majorBidi" w:hAnsiTheme="majorBidi" w:cstheme="majorBidi"/>
          <w:lang w:val="en-US"/>
        </w:rPr>
      </w:pPr>
      <w:r w:rsidRPr="00414376">
        <w:rPr>
          <w:rFonts w:asciiTheme="majorBidi" w:hAnsiTheme="majorBidi" w:cstheme="majorBidi"/>
          <w:lang w:val="en-US"/>
        </w:rPr>
        <w:t xml:space="preserve">The interview is structured but </w:t>
      </w:r>
      <w:r w:rsidRPr="007551F4">
        <w:rPr>
          <w:rFonts w:asciiTheme="majorBidi" w:hAnsiTheme="majorBidi" w:cstheme="majorBidi"/>
          <w:highlight w:val="yellow"/>
          <w:lang w:val="en-US"/>
        </w:rPr>
        <w:t>the respondent is still free to answer in any way he or she chooses.</w:t>
      </w:r>
    </w:p>
    <w:p w14:paraId="5562293D" w14:textId="23CCFA58" w:rsidR="00673082" w:rsidRPr="00414376" w:rsidRDefault="00673082" w:rsidP="00414376">
      <w:pPr>
        <w:pStyle w:val="ListParagraph"/>
        <w:numPr>
          <w:ilvl w:val="0"/>
          <w:numId w:val="6"/>
        </w:numPr>
        <w:spacing w:line="480" w:lineRule="auto"/>
        <w:rPr>
          <w:rFonts w:asciiTheme="majorBidi" w:hAnsiTheme="majorBidi" w:cstheme="majorBidi"/>
        </w:rPr>
      </w:pPr>
      <w:r w:rsidRPr="00414376">
        <w:rPr>
          <w:rFonts w:asciiTheme="majorBidi" w:hAnsiTheme="majorBidi" w:cstheme="majorBidi"/>
          <w:lang w:val="en-US"/>
        </w:rPr>
        <w:t>Fully Structured</w:t>
      </w:r>
    </w:p>
    <w:p w14:paraId="132AEB12" w14:textId="77777777" w:rsidR="00673082" w:rsidRPr="00414376" w:rsidRDefault="00673082" w:rsidP="00414376">
      <w:pPr>
        <w:pStyle w:val="ListParagraph"/>
        <w:spacing w:line="480" w:lineRule="auto"/>
        <w:rPr>
          <w:rFonts w:asciiTheme="majorBidi" w:hAnsiTheme="majorBidi" w:cstheme="majorBidi"/>
        </w:rPr>
      </w:pPr>
      <w:r w:rsidRPr="00414376">
        <w:rPr>
          <w:rFonts w:asciiTheme="majorBidi" w:hAnsiTheme="majorBidi" w:cstheme="majorBidi"/>
          <w:lang w:val="en-US"/>
        </w:rPr>
        <w:t xml:space="preserve">The </w:t>
      </w:r>
      <w:r w:rsidRPr="00414376">
        <w:rPr>
          <w:rFonts w:asciiTheme="majorBidi" w:hAnsiTheme="majorBidi" w:cstheme="majorBidi"/>
          <w:b/>
          <w:bCs/>
          <w:lang w:val="en-US"/>
        </w:rPr>
        <w:t xml:space="preserve">fully structured interview </w:t>
      </w:r>
      <w:r w:rsidRPr="00414376">
        <w:rPr>
          <w:rFonts w:asciiTheme="majorBidi" w:hAnsiTheme="majorBidi" w:cstheme="majorBidi"/>
          <w:lang w:val="en-US"/>
        </w:rPr>
        <w:t xml:space="preserve">also follows a pre-set and ordered list of questions, except in this case, there </w:t>
      </w:r>
      <w:r w:rsidRPr="007551F4">
        <w:rPr>
          <w:rFonts w:asciiTheme="majorBidi" w:hAnsiTheme="majorBidi" w:cstheme="majorBidi"/>
          <w:highlight w:val="yellow"/>
          <w:lang w:val="en-US"/>
        </w:rPr>
        <w:t>answers options are fixed</w:t>
      </w:r>
      <w:r w:rsidRPr="00414376">
        <w:rPr>
          <w:rFonts w:asciiTheme="majorBidi" w:hAnsiTheme="majorBidi" w:cstheme="majorBidi"/>
          <w:lang w:val="en-US"/>
        </w:rPr>
        <w:t>.</w:t>
      </w:r>
    </w:p>
    <w:p w14:paraId="7088CA1B" w14:textId="77777777" w:rsidR="00673082" w:rsidRPr="00414376" w:rsidRDefault="00673082" w:rsidP="00414376">
      <w:pPr>
        <w:pStyle w:val="ListParagraph"/>
        <w:spacing w:line="480" w:lineRule="auto"/>
        <w:rPr>
          <w:rFonts w:asciiTheme="majorBidi" w:hAnsiTheme="majorBidi" w:cstheme="majorBidi"/>
        </w:rPr>
      </w:pPr>
      <w:r w:rsidRPr="00414376">
        <w:rPr>
          <w:rFonts w:asciiTheme="majorBidi" w:hAnsiTheme="majorBidi" w:cstheme="majorBidi"/>
          <w:lang w:val="en-US"/>
        </w:rPr>
        <w:t xml:space="preserve">This approach makes </w:t>
      </w:r>
      <w:r w:rsidRPr="007551F4">
        <w:rPr>
          <w:rFonts w:asciiTheme="majorBidi" w:hAnsiTheme="majorBidi" w:cstheme="majorBidi"/>
          <w:highlight w:val="yellow"/>
          <w:lang w:val="en-US"/>
        </w:rPr>
        <w:t xml:space="preserve">analysis </w:t>
      </w:r>
      <w:proofErr w:type="gramStart"/>
      <w:r w:rsidRPr="007551F4">
        <w:rPr>
          <w:rFonts w:asciiTheme="majorBidi" w:hAnsiTheme="majorBidi" w:cstheme="majorBidi"/>
          <w:highlight w:val="yellow"/>
          <w:lang w:val="en-US"/>
        </w:rPr>
        <w:t>easier</w:t>
      </w:r>
      <w:proofErr w:type="gramEnd"/>
      <w:r w:rsidRPr="00414376">
        <w:rPr>
          <w:rFonts w:asciiTheme="majorBidi" w:hAnsiTheme="majorBidi" w:cstheme="majorBidi"/>
          <w:lang w:val="en-US"/>
        </w:rPr>
        <w:t xml:space="preserve"> but it can be somewhat </w:t>
      </w:r>
      <w:r w:rsidRPr="007551F4">
        <w:rPr>
          <w:rFonts w:asciiTheme="majorBidi" w:hAnsiTheme="majorBidi" w:cstheme="majorBidi"/>
          <w:highlight w:val="yellow"/>
          <w:lang w:val="en-US"/>
        </w:rPr>
        <w:t>limiting because respondents don’t have the opportunity to explain their answers.</w:t>
      </w:r>
    </w:p>
    <w:p w14:paraId="09ACCD20" w14:textId="4F9C7724" w:rsidR="00673082" w:rsidRPr="00414376" w:rsidRDefault="00673082" w:rsidP="00414376">
      <w:pPr>
        <w:pStyle w:val="ListParagraph"/>
        <w:numPr>
          <w:ilvl w:val="0"/>
          <w:numId w:val="6"/>
        </w:numPr>
        <w:spacing w:line="480" w:lineRule="auto"/>
        <w:rPr>
          <w:rFonts w:asciiTheme="majorBidi" w:hAnsiTheme="majorBidi" w:cstheme="majorBidi"/>
        </w:rPr>
      </w:pPr>
      <w:r w:rsidRPr="00414376">
        <w:rPr>
          <w:rFonts w:asciiTheme="majorBidi" w:hAnsiTheme="majorBidi" w:cstheme="majorBidi"/>
          <w:lang w:val="en-US"/>
        </w:rPr>
        <w:t>Clinical</w:t>
      </w:r>
    </w:p>
    <w:p w14:paraId="70BCA66D" w14:textId="77777777" w:rsidR="00673082" w:rsidRPr="00414376" w:rsidRDefault="00673082" w:rsidP="00414376">
      <w:pPr>
        <w:pStyle w:val="ListParagraph"/>
        <w:spacing w:line="480" w:lineRule="auto"/>
        <w:rPr>
          <w:rFonts w:asciiTheme="majorBidi" w:hAnsiTheme="majorBidi" w:cstheme="majorBidi"/>
        </w:rPr>
      </w:pPr>
      <w:r w:rsidRPr="00414376">
        <w:rPr>
          <w:rFonts w:asciiTheme="majorBidi" w:hAnsiTheme="majorBidi" w:cstheme="majorBidi"/>
          <w:lang w:val="en-US"/>
        </w:rPr>
        <w:lastRenderedPageBreak/>
        <w:t xml:space="preserve">The </w:t>
      </w:r>
      <w:r w:rsidRPr="00414376">
        <w:rPr>
          <w:rFonts w:asciiTheme="majorBidi" w:hAnsiTheme="majorBidi" w:cstheme="majorBidi"/>
          <w:b/>
          <w:bCs/>
          <w:lang w:val="en-US"/>
        </w:rPr>
        <w:t xml:space="preserve">clinical interview </w:t>
      </w:r>
      <w:r w:rsidRPr="00414376">
        <w:rPr>
          <w:rFonts w:asciiTheme="majorBidi" w:hAnsiTheme="majorBidi" w:cstheme="majorBidi"/>
          <w:lang w:val="en-US"/>
        </w:rPr>
        <w:t xml:space="preserve">has clear goals, such as testing a hypothesis, but uses a </w:t>
      </w:r>
      <w:r w:rsidRPr="00166A2E">
        <w:rPr>
          <w:rFonts w:asciiTheme="majorBidi" w:hAnsiTheme="majorBidi" w:cstheme="majorBidi"/>
          <w:highlight w:val="yellow"/>
          <w:lang w:val="en-US"/>
        </w:rPr>
        <w:t>non-standardized procedure</w:t>
      </w:r>
      <w:r w:rsidRPr="00414376">
        <w:rPr>
          <w:rFonts w:asciiTheme="majorBidi" w:hAnsiTheme="majorBidi" w:cstheme="majorBidi"/>
          <w:lang w:val="en-US"/>
        </w:rPr>
        <w:t xml:space="preserve"> in order to do so.</w:t>
      </w:r>
    </w:p>
    <w:p w14:paraId="1129B2E4" w14:textId="2351BB24" w:rsidR="00673082" w:rsidRPr="00166A2E" w:rsidRDefault="00673082" w:rsidP="00166A2E">
      <w:pPr>
        <w:pStyle w:val="ListParagraph"/>
        <w:spacing w:line="480" w:lineRule="auto"/>
        <w:rPr>
          <w:rFonts w:asciiTheme="majorBidi" w:hAnsiTheme="majorBidi" w:cstheme="majorBidi"/>
          <w:lang w:val="en-US"/>
        </w:rPr>
      </w:pPr>
      <w:r w:rsidRPr="00414376">
        <w:rPr>
          <w:rFonts w:asciiTheme="majorBidi" w:hAnsiTheme="majorBidi" w:cstheme="majorBidi"/>
          <w:lang w:val="en-US"/>
        </w:rPr>
        <w:t xml:space="preserve">A common strategy with clinical interviewing is to </w:t>
      </w:r>
      <w:r w:rsidRPr="00166A2E">
        <w:rPr>
          <w:rFonts w:asciiTheme="majorBidi" w:hAnsiTheme="majorBidi" w:cstheme="majorBidi"/>
          <w:highlight w:val="yellow"/>
          <w:lang w:val="en-US"/>
        </w:rPr>
        <w:t>ask respondents similar questions in multiple ways.</w:t>
      </w:r>
    </w:p>
    <w:p w14:paraId="7D9C129A" w14:textId="1BFFE50B" w:rsidR="00673082" w:rsidRDefault="00546C46" w:rsidP="00414376">
      <w:pPr>
        <w:pStyle w:val="ListParagraph"/>
        <w:spacing w:line="480" w:lineRule="auto"/>
        <w:rPr>
          <w:rFonts w:asciiTheme="majorBidi" w:hAnsiTheme="majorBidi" w:cstheme="majorBidi"/>
          <w:lang w:val="en-US"/>
        </w:rPr>
      </w:pPr>
      <w:r>
        <w:rPr>
          <w:rFonts w:asciiTheme="majorBidi" w:hAnsiTheme="majorBidi" w:cstheme="majorBidi"/>
          <w:noProof/>
          <w:lang w:val="en-US"/>
        </w:rPr>
        <w:drawing>
          <wp:inline distT="0" distB="0" distL="0" distR="0" wp14:anchorId="4302A84B" wp14:editId="0FC828AB">
            <wp:extent cx="5943600" cy="3060700"/>
            <wp:effectExtent l="0" t="0" r="0" b="0"/>
            <wp:docPr id="10" name="Picture 10"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gif"/>
                    <pic:cNvPicPr/>
                  </pic:nvPicPr>
                  <pic:blipFill>
                    <a:blip r:embed="rId19">
                      <a:extLst>
                        <a:ext uri="{28A0092B-C50C-407E-A947-70E740481C1C}">
                          <a14:useLocalDpi xmlns:a14="http://schemas.microsoft.com/office/drawing/2010/main" val="0"/>
                        </a:ext>
                      </a:extLst>
                    </a:blip>
                    <a:stretch>
                      <a:fillRect/>
                    </a:stretch>
                  </pic:blipFill>
                  <pic:spPr>
                    <a:xfrm>
                      <a:off x="0" y="0"/>
                      <a:ext cx="5943600" cy="3060700"/>
                    </a:xfrm>
                    <a:prstGeom prst="rect">
                      <a:avLst/>
                    </a:prstGeom>
                  </pic:spPr>
                </pic:pic>
              </a:graphicData>
            </a:graphic>
          </wp:inline>
        </w:drawing>
      </w:r>
    </w:p>
    <w:p w14:paraId="2915949B" w14:textId="77777777" w:rsidR="00546C46" w:rsidRPr="00414376" w:rsidRDefault="00546C46" w:rsidP="00414376">
      <w:pPr>
        <w:pStyle w:val="ListParagraph"/>
        <w:spacing w:line="480" w:lineRule="auto"/>
        <w:rPr>
          <w:rFonts w:asciiTheme="majorBidi" w:hAnsiTheme="majorBidi" w:cstheme="majorBidi"/>
          <w:lang w:val="en-US"/>
        </w:rPr>
      </w:pPr>
    </w:p>
    <w:p w14:paraId="40936E87" w14:textId="0F0D1C35"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Gathering Qualitative Data</w:t>
      </w:r>
    </w:p>
    <w:p w14:paraId="25799449" w14:textId="77777777" w:rsidR="00673082" w:rsidRPr="00414376" w:rsidRDefault="00673082" w:rsidP="00414376">
      <w:pPr>
        <w:pStyle w:val="ListParagraph"/>
        <w:numPr>
          <w:ilvl w:val="0"/>
          <w:numId w:val="8"/>
        </w:numPr>
        <w:spacing w:line="480" w:lineRule="auto"/>
        <w:rPr>
          <w:rFonts w:asciiTheme="majorBidi" w:hAnsiTheme="majorBidi" w:cstheme="majorBidi"/>
        </w:rPr>
      </w:pPr>
      <w:r w:rsidRPr="00414376">
        <w:rPr>
          <w:rFonts w:asciiTheme="majorBidi" w:hAnsiTheme="majorBidi" w:cstheme="majorBidi"/>
          <w:lang w:val="en-US"/>
        </w:rPr>
        <w:t xml:space="preserve">With </w:t>
      </w:r>
      <w:r w:rsidRPr="00166A2E">
        <w:rPr>
          <w:rFonts w:asciiTheme="majorBidi" w:hAnsiTheme="majorBidi" w:cstheme="majorBidi"/>
          <w:highlight w:val="yellow"/>
          <w:lang w:val="en-US"/>
        </w:rPr>
        <w:t>qualitative</w:t>
      </w:r>
      <w:r w:rsidRPr="00414376">
        <w:rPr>
          <w:rFonts w:asciiTheme="majorBidi" w:hAnsiTheme="majorBidi" w:cstheme="majorBidi"/>
          <w:lang w:val="en-US"/>
        </w:rPr>
        <w:t xml:space="preserve"> research, the </w:t>
      </w:r>
      <w:r w:rsidRPr="00166A2E">
        <w:rPr>
          <w:rFonts w:asciiTheme="majorBidi" w:hAnsiTheme="majorBidi" w:cstheme="majorBidi"/>
          <w:highlight w:val="yellow"/>
          <w:lang w:val="en-US"/>
        </w:rPr>
        <w:t>interviewer</w:t>
      </w:r>
      <w:r w:rsidRPr="00414376">
        <w:rPr>
          <w:rFonts w:asciiTheme="majorBidi" w:hAnsiTheme="majorBidi" w:cstheme="majorBidi"/>
          <w:lang w:val="en-US"/>
        </w:rPr>
        <w:t xml:space="preserve"> is not a passive recipient of information but rather an </w:t>
      </w:r>
      <w:r w:rsidRPr="00166A2E">
        <w:rPr>
          <w:rFonts w:asciiTheme="majorBidi" w:hAnsiTheme="majorBidi" w:cstheme="majorBidi"/>
          <w:highlight w:val="yellow"/>
          <w:lang w:val="en-US"/>
        </w:rPr>
        <w:t>active participant</w:t>
      </w:r>
      <w:r w:rsidRPr="00414376">
        <w:rPr>
          <w:rFonts w:asciiTheme="majorBidi" w:hAnsiTheme="majorBidi" w:cstheme="majorBidi"/>
          <w:lang w:val="en-US"/>
        </w:rPr>
        <w:t xml:space="preserve"> in the research process.</w:t>
      </w:r>
    </w:p>
    <w:p w14:paraId="443A8A9D" w14:textId="77777777" w:rsidR="00673082" w:rsidRPr="00414376" w:rsidRDefault="00673082" w:rsidP="00414376">
      <w:pPr>
        <w:pStyle w:val="ListParagraph"/>
        <w:numPr>
          <w:ilvl w:val="0"/>
          <w:numId w:val="8"/>
        </w:numPr>
        <w:spacing w:line="480" w:lineRule="auto"/>
        <w:rPr>
          <w:rFonts w:asciiTheme="majorBidi" w:hAnsiTheme="majorBidi" w:cstheme="majorBidi"/>
        </w:rPr>
      </w:pPr>
      <w:r w:rsidRPr="00414376">
        <w:rPr>
          <w:rFonts w:asciiTheme="majorBidi" w:hAnsiTheme="majorBidi" w:cstheme="majorBidi"/>
          <w:lang w:val="en-US"/>
        </w:rPr>
        <w:t xml:space="preserve">Unlike a regular conversation, a </w:t>
      </w:r>
      <w:r w:rsidRPr="00DC2735">
        <w:rPr>
          <w:rFonts w:asciiTheme="majorBidi" w:hAnsiTheme="majorBidi" w:cstheme="majorBidi"/>
          <w:highlight w:val="darkYellow"/>
          <w:lang w:val="en-US"/>
        </w:rPr>
        <w:t>qualitative interview requires</w:t>
      </w:r>
      <w:r w:rsidRPr="00414376">
        <w:rPr>
          <w:rFonts w:asciiTheme="majorBidi" w:hAnsiTheme="majorBidi" w:cstheme="majorBidi"/>
          <w:lang w:val="en-US"/>
        </w:rPr>
        <w:t xml:space="preserve"> that </w:t>
      </w:r>
      <w:r w:rsidRPr="00DC2735">
        <w:rPr>
          <w:rFonts w:asciiTheme="majorBidi" w:hAnsiTheme="majorBidi" w:cstheme="majorBidi"/>
          <w:highlight w:val="darkCyan"/>
          <w:lang w:val="en-US"/>
        </w:rPr>
        <w:t>the interviewer actively analyze the dialogue in relation to the research objectives.</w:t>
      </w:r>
      <w:r w:rsidRPr="00414376">
        <w:rPr>
          <w:rFonts w:asciiTheme="majorBidi" w:hAnsiTheme="majorBidi" w:cstheme="majorBidi"/>
          <w:lang w:val="en-US"/>
        </w:rPr>
        <w:t xml:space="preserve"> </w:t>
      </w:r>
    </w:p>
    <w:p w14:paraId="1898CAC0" w14:textId="77777777" w:rsidR="00673082" w:rsidRPr="00414376" w:rsidRDefault="00673082" w:rsidP="00414376">
      <w:pPr>
        <w:pStyle w:val="ListParagraph"/>
        <w:numPr>
          <w:ilvl w:val="0"/>
          <w:numId w:val="8"/>
        </w:numPr>
        <w:spacing w:line="480" w:lineRule="auto"/>
        <w:rPr>
          <w:rFonts w:asciiTheme="majorBidi" w:hAnsiTheme="majorBidi" w:cstheme="majorBidi"/>
        </w:rPr>
      </w:pPr>
      <w:r w:rsidRPr="00414376">
        <w:rPr>
          <w:rFonts w:asciiTheme="majorBidi" w:hAnsiTheme="majorBidi" w:cstheme="majorBidi"/>
          <w:lang w:val="en-US"/>
        </w:rPr>
        <w:t xml:space="preserve">A common occurrence with qualitative interviewing is the emergence of a point not mentioned in previous interviews. </w:t>
      </w:r>
    </w:p>
    <w:p w14:paraId="38A6E87D" w14:textId="77777777" w:rsidR="00673082" w:rsidRPr="00414376" w:rsidRDefault="00673082" w:rsidP="00414376">
      <w:pPr>
        <w:pStyle w:val="ListParagraph"/>
        <w:numPr>
          <w:ilvl w:val="0"/>
          <w:numId w:val="8"/>
        </w:numPr>
        <w:spacing w:line="480" w:lineRule="auto"/>
        <w:rPr>
          <w:rFonts w:asciiTheme="majorBidi" w:hAnsiTheme="majorBidi" w:cstheme="majorBidi"/>
        </w:rPr>
      </w:pPr>
      <w:r w:rsidRPr="00414376">
        <w:rPr>
          <w:rFonts w:asciiTheme="majorBidi" w:hAnsiTheme="majorBidi" w:cstheme="majorBidi"/>
          <w:lang w:val="en-US"/>
        </w:rPr>
        <w:t>This new point is then incorporated into subsequent interviews and whenever possible previous interviews are revisited.</w:t>
      </w:r>
    </w:p>
    <w:p w14:paraId="235C3615" w14:textId="77777777" w:rsidR="00673082" w:rsidRPr="00414376" w:rsidRDefault="00673082" w:rsidP="00414376">
      <w:pPr>
        <w:pStyle w:val="ListParagraph"/>
        <w:numPr>
          <w:ilvl w:val="0"/>
          <w:numId w:val="8"/>
        </w:numPr>
        <w:spacing w:line="480" w:lineRule="auto"/>
        <w:rPr>
          <w:rFonts w:asciiTheme="majorBidi" w:hAnsiTheme="majorBidi" w:cstheme="majorBidi"/>
        </w:rPr>
      </w:pPr>
      <w:r w:rsidRPr="00414376">
        <w:rPr>
          <w:rFonts w:asciiTheme="majorBidi" w:hAnsiTheme="majorBidi" w:cstheme="majorBidi"/>
          <w:lang w:val="en-US"/>
        </w:rPr>
        <w:lastRenderedPageBreak/>
        <w:t xml:space="preserve">Although there </w:t>
      </w:r>
      <w:r w:rsidRPr="00DC2735">
        <w:rPr>
          <w:rFonts w:asciiTheme="majorBidi" w:hAnsiTheme="majorBidi" w:cstheme="majorBidi"/>
          <w:b/>
          <w:bCs/>
          <w:lang w:val="en-US"/>
        </w:rPr>
        <w:t>are no specific rules for qualitative interviewing</w:t>
      </w:r>
      <w:r w:rsidRPr="00414376">
        <w:rPr>
          <w:rFonts w:asciiTheme="majorBidi" w:hAnsiTheme="majorBidi" w:cstheme="majorBidi"/>
          <w:lang w:val="en-US"/>
        </w:rPr>
        <w:t>, the following guidelines can be beneficial:</w:t>
      </w:r>
    </w:p>
    <w:p w14:paraId="23937FE0"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Let participants know what to expect.</w:t>
      </w:r>
    </w:p>
    <w:p w14:paraId="6C9D6959"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 xml:space="preserve">Ensure anonymity and confidentiality. </w:t>
      </w:r>
    </w:p>
    <w:p w14:paraId="6DDF6547" w14:textId="3FFF1A4B"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 xml:space="preserve">Establish and maintain </w:t>
      </w:r>
      <w:proofErr w:type="gramStart"/>
      <w:r w:rsidRPr="00414376">
        <w:rPr>
          <w:rFonts w:asciiTheme="majorBidi" w:hAnsiTheme="majorBidi" w:cstheme="majorBidi"/>
          <w:lang w:val="en-US"/>
        </w:rPr>
        <w:t>rapport</w:t>
      </w:r>
      <w:r w:rsidR="00DC2735">
        <w:rPr>
          <w:rFonts w:asciiTheme="majorBidi" w:hAnsiTheme="majorBidi" w:cstheme="majorBidi"/>
          <w:lang w:val="en-US"/>
        </w:rPr>
        <w:t xml:space="preserve"> </w:t>
      </w:r>
      <w:r w:rsidRPr="00414376">
        <w:rPr>
          <w:rFonts w:asciiTheme="majorBidi" w:hAnsiTheme="majorBidi" w:cstheme="majorBidi"/>
          <w:lang w:val="en-US"/>
        </w:rPr>
        <w:t>.</w:t>
      </w:r>
      <w:proofErr w:type="gramEnd"/>
      <w:r w:rsidRPr="00414376">
        <w:rPr>
          <w:rFonts w:asciiTheme="majorBidi" w:hAnsiTheme="majorBidi" w:cstheme="majorBidi"/>
          <w:lang w:val="en-US"/>
        </w:rPr>
        <w:t xml:space="preserve"> </w:t>
      </w:r>
    </w:p>
    <w:p w14:paraId="2E3D4F01"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Use the participants’ language.</w:t>
      </w:r>
    </w:p>
    <w:p w14:paraId="010C96BC"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 xml:space="preserve">Maintain neutrality. </w:t>
      </w:r>
    </w:p>
    <w:p w14:paraId="5AFF54B4"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Listen attentively.</w:t>
      </w:r>
    </w:p>
    <w:p w14:paraId="10617641"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Show interest.</w:t>
      </w:r>
    </w:p>
    <w:p w14:paraId="06025A08"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Respond to non-verbal communication.</w:t>
      </w:r>
    </w:p>
    <w:p w14:paraId="2344A426" w14:textId="77777777" w:rsidR="00673082" w:rsidRPr="00414376" w:rsidRDefault="00673082" w:rsidP="00414376">
      <w:pPr>
        <w:pStyle w:val="ListParagraph"/>
        <w:numPr>
          <w:ilvl w:val="1"/>
          <w:numId w:val="8"/>
        </w:numPr>
        <w:spacing w:line="480" w:lineRule="auto"/>
        <w:rPr>
          <w:rFonts w:asciiTheme="majorBidi" w:hAnsiTheme="majorBidi" w:cstheme="majorBidi"/>
        </w:rPr>
      </w:pPr>
      <w:r w:rsidRPr="00414376">
        <w:rPr>
          <w:rFonts w:asciiTheme="majorBidi" w:hAnsiTheme="majorBidi" w:cstheme="majorBidi"/>
          <w:lang w:val="en-US"/>
        </w:rPr>
        <w:t xml:space="preserve">Employ natural questioning. </w:t>
      </w:r>
    </w:p>
    <w:p w14:paraId="04FFCF16" w14:textId="4A16F9A9"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Recording the Interview</w:t>
      </w:r>
    </w:p>
    <w:p w14:paraId="482B8075" w14:textId="77777777" w:rsidR="00673082" w:rsidRPr="00414376" w:rsidRDefault="00673082" w:rsidP="00414376">
      <w:pPr>
        <w:numPr>
          <w:ilvl w:val="0"/>
          <w:numId w:val="9"/>
        </w:numPr>
        <w:spacing w:line="480" w:lineRule="auto"/>
        <w:rPr>
          <w:rFonts w:asciiTheme="majorBidi" w:hAnsiTheme="majorBidi" w:cstheme="majorBidi"/>
        </w:rPr>
      </w:pPr>
      <w:r w:rsidRPr="00414376">
        <w:rPr>
          <w:rFonts w:asciiTheme="majorBidi" w:hAnsiTheme="majorBidi" w:cstheme="majorBidi"/>
          <w:lang w:val="en-US"/>
        </w:rPr>
        <w:t xml:space="preserve">Interviewers have </w:t>
      </w:r>
      <w:r w:rsidRPr="00DC2735">
        <w:rPr>
          <w:rFonts w:asciiTheme="majorBidi" w:hAnsiTheme="majorBidi" w:cstheme="majorBidi"/>
          <w:b/>
          <w:bCs/>
          <w:lang w:val="en-US"/>
        </w:rPr>
        <w:t>three common ways of saving data</w:t>
      </w:r>
      <w:r w:rsidRPr="00414376">
        <w:rPr>
          <w:rFonts w:asciiTheme="majorBidi" w:hAnsiTheme="majorBidi" w:cstheme="majorBidi"/>
          <w:lang w:val="en-US"/>
        </w:rPr>
        <w:t>: note-taking, audio recording, and visual recording.</w:t>
      </w:r>
    </w:p>
    <w:p w14:paraId="47EBDE39" w14:textId="39BF8221" w:rsidR="00673082" w:rsidRPr="00414376" w:rsidRDefault="00673082" w:rsidP="00414376">
      <w:pPr>
        <w:numPr>
          <w:ilvl w:val="0"/>
          <w:numId w:val="9"/>
        </w:numPr>
        <w:spacing w:line="480" w:lineRule="auto"/>
        <w:rPr>
          <w:rFonts w:asciiTheme="majorBidi" w:hAnsiTheme="majorBidi" w:cstheme="majorBidi"/>
        </w:rPr>
      </w:pPr>
      <w:r w:rsidRPr="00DC2735">
        <w:rPr>
          <w:rFonts w:asciiTheme="majorBidi" w:hAnsiTheme="majorBidi" w:cstheme="majorBidi"/>
          <w:b/>
          <w:bCs/>
          <w:lang w:val="en-US"/>
        </w:rPr>
        <w:t>Note-taking can be distracting</w:t>
      </w:r>
      <w:r w:rsidRPr="00414376">
        <w:rPr>
          <w:rFonts w:asciiTheme="majorBidi" w:hAnsiTheme="majorBidi" w:cstheme="majorBidi"/>
          <w:lang w:val="en-US"/>
        </w:rPr>
        <w:t xml:space="preserve"> for both the interviewer and the respondent and it can make the encounter feel less like a conversation.</w:t>
      </w:r>
    </w:p>
    <w:p w14:paraId="3A80E4F9" w14:textId="4298F4D4" w:rsidR="00673082" w:rsidRPr="00414376" w:rsidRDefault="00673082" w:rsidP="00414376">
      <w:pPr>
        <w:numPr>
          <w:ilvl w:val="0"/>
          <w:numId w:val="9"/>
        </w:numPr>
        <w:spacing w:line="480" w:lineRule="auto"/>
        <w:rPr>
          <w:rFonts w:asciiTheme="majorBidi" w:hAnsiTheme="majorBidi" w:cstheme="majorBidi"/>
        </w:rPr>
      </w:pPr>
      <w:r w:rsidRPr="00DC2735">
        <w:rPr>
          <w:rFonts w:asciiTheme="majorBidi" w:hAnsiTheme="majorBidi" w:cstheme="majorBidi"/>
          <w:b/>
          <w:bCs/>
          <w:lang w:val="en-US"/>
        </w:rPr>
        <w:t>Audio-recording</w:t>
      </w:r>
      <w:r w:rsidRPr="00414376">
        <w:rPr>
          <w:rFonts w:asciiTheme="majorBidi" w:hAnsiTheme="majorBidi" w:cstheme="majorBidi"/>
          <w:lang w:val="en-US"/>
        </w:rPr>
        <w:t xml:space="preserve"> an interview </w:t>
      </w:r>
      <w:r w:rsidRPr="00DC2735">
        <w:rPr>
          <w:rFonts w:asciiTheme="majorBidi" w:hAnsiTheme="majorBidi" w:cstheme="majorBidi"/>
          <w:b/>
          <w:bCs/>
          <w:lang w:val="en-US"/>
        </w:rPr>
        <w:t>allows</w:t>
      </w:r>
      <w:r w:rsidRPr="00414376">
        <w:rPr>
          <w:rFonts w:asciiTheme="majorBidi" w:hAnsiTheme="majorBidi" w:cstheme="majorBidi"/>
          <w:lang w:val="en-US"/>
        </w:rPr>
        <w:t xml:space="preserve"> the </w:t>
      </w:r>
      <w:r w:rsidRPr="00DC2735">
        <w:rPr>
          <w:rFonts w:asciiTheme="majorBidi" w:hAnsiTheme="majorBidi" w:cstheme="majorBidi"/>
          <w:b/>
          <w:bCs/>
          <w:lang w:val="en-US"/>
        </w:rPr>
        <w:t>interviewer to become more engaged</w:t>
      </w:r>
      <w:r w:rsidRPr="00414376">
        <w:rPr>
          <w:rFonts w:asciiTheme="majorBidi" w:hAnsiTheme="majorBidi" w:cstheme="majorBidi"/>
          <w:lang w:val="en-US"/>
        </w:rPr>
        <w:t xml:space="preserve"> in the interview process; it can, however, </w:t>
      </w:r>
      <w:r w:rsidRPr="00DC2735">
        <w:rPr>
          <w:rFonts w:asciiTheme="majorBidi" w:hAnsiTheme="majorBidi" w:cstheme="majorBidi"/>
          <w:b/>
          <w:bCs/>
          <w:lang w:val="en-US"/>
        </w:rPr>
        <w:t>cause respondents to feel inhibited</w:t>
      </w:r>
      <w:r w:rsidRPr="00414376">
        <w:rPr>
          <w:rFonts w:asciiTheme="majorBidi" w:hAnsiTheme="majorBidi" w:cstheme="majorBidi"/>
          <w:lang w:val="en-US"/>
        </w:rPr>
        <w:t>.</w:t>
      </w:r>
    </w:p>
    <w:p w14:paraId="7DDCEEC8" w14:textId="77777777" w:rsidR="00673082" w:rsidRPr="00414376" w:rsidRDefault="00673082" w:rsidP="00414376">
      <w:pPr>
        <w:numPr>
          <w:ilvl w:val="0"/>
          <w:numId w:val="9"/>
        </w:numPr>
        <w:spacing w:line="480" w:lineRule="auto"/>
        <w:rPr>
          <w:rFonts w:asciiTheme="majorBidi" w:hAnsiTheme="majorBidi" w:cstheme="majorBidi"/>
        </w:rPr>
      </w:pPr>
      <w:r w:rsidRPr="00414376">
        <w:rPr>
          <w:rFonts w:asciiTheme="majorBidi" w:hAnsiTheme="majorBidi" w:cstheme="majorBidi"/>
          <w:lang w:val="en-US"/>
        </w:rPr>
        <w:t>It is important for the interviewer to explain why it is necessary and to also assure respondents that the conversation will remain confidential.</w:t>
      </w:r>
    </w:p>
    <w:p w14:paraId="7BDA936E" w14:textId="77777777" w:rsidR="00673082" w:rsidRPr="00414376" w:rsidRDefault="00673082" w:rsidP="00414376">
      <w:pPr>
        <w:numPr>
          <w:ilvl w:val="0"/>
          <w:numId w:val="9"/>
        </w:numPr>
        <w:spacing w:line="480" w:lineRule="auto"/>
        <w:rPr>
          <w:rFonts w:asciiTheme="majorBidi" w:hAnsiTheme="majorBidi" w:cstheme="majorBidi"/>
        </w:rPr>
      </w:pPr>
      <w:r w:rsidRPr="00414376">
        <w:rPr>
          <w:rFonts w:asciiTheme="majorBidi" w:hAnsiTheme="majorBidi" w:cstheme="majorBidi"/>
          <w:lang w:val="en-US"/>
        </w:rPr>
        <w:t xml:space="preserve">The pros and cons with video-recording are similar to those of audio-recording, although </w:t>
      </w:r>
      <w:r w:rsidRPr="005243F5">
        <w:rPr>
          <w:rFonts w:asciiTheme="majorBidi" w:hAnsiTheme="majorBidi" w:cstheme="majorBidi"/>
          <w:b/>
          <w:bCs/>
          <w:lang w:val="en-US"/>
        </w:rPr>
        <w:t>video-recording can be even more off-putting for participants</w:t>
      </w:r>
      <w:r w:rsidRPr="00414376">
        <w:rPr>
          <w:rFonts w:asciiTheme="majorBidi" w:hAnsiTheme="majorBidi" w:cstheme="majorBidi"/>
          <w:lang w:val="en-US"/>
        </w:rPr>
        <w:t>.</w:t>
      </w:r>
    </w:p>
    <w:p w14:paraId="57F86D70" w14:textId="34079A22" w:rsidR="00546C46" w:rsidRPr="00341504" w:rsidRDefault="00673082" w:rsidP="00341504">
      <w:pPr>
        <w:numPr>
          <w:ilvl w:val="0"/>
          <w:numId w:val="9"/>
        </w:numPr>
        <w:spacing w:line="480" w:lineRule="auto"/>
        <w:rPr>
          <w:rFonts w:asciiTheme="majorBidi" w:hAnsiTheme="majorBidi" w:cstheme="majorBidi"/>
        </w:rPr>
      </w:pPr>
      <w:r w:rsidRPr="00414376">
        <w:rPr>
          <w:rFonts w:asciiTheme="majorBidi" w:hAnsiTheme="majorBidi" w:cstheme="majorBidi"/>
          <w:lang w:val="en-US"/>
        </w:rPr>
        <w:lastRenderedPageBreak/>
        <w:t>One solution is to keep the device out of view—it is essential, however, that participants be informed that they will be recorded.</w:t>
      </w:r>
    </w:p>
    <w:p w14:paraId="6E74B051" w14:textId="0AFBE615"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rPr>
        <w:t xml:space="preserve"> </w:t>
      </w:r>
      <w:r w:rsidRPr="00414376">
        <w:rPr>
          <w:rFonts w:asciiTheme="majorBidi" w:hAnsiTheme="majorBidi" w:cstheme="majorBidi"/>
          <w:lang w:val="en-US"/>
        </w:rPr>
        <w:t>Surveys</w:t>
      </w:r>
    </w:p>
    <w:p w14:paraId="1325AE89" w14:textId="77777777" w:rsidR="00673082" w:rsidRPr="00414376" w:rsidRDefault="00673082" w:rsidP="00414376">
      <w:pPr>
        <w:numPr>
          <w:ilvl w:val="0"/>
          <w:numId w:val="10"/>
        </w:numPr>
        <w:spacing w:line="480" w:lineRule="auto"/>
        <w:rPr>
          <w:rFonts w:asciiTheme="majorBidi" w:hAnsiTheme="majorBidi" w:cstheme="majorBidi"/>
        </w:rPr>
      </w:pPr>
      <w:r w:rsidRPr="00414376">
        <w:rPr>
          <w:rFonts w:asciiTheme="majorBidi" w:hAnsiTheme="majorBidi" w:cstheme="majorBidi"/>
          <w:lang w:val="en-US"/>
        </w:rPr>
        <w:t xml:space="preserve">A </w:t>
      </w:r>
      <w:r w:rsidRPr="00F54189">
        <w:rPr>
          <w:rFonts w:asciiTheme="majorBidi" w:hAnsiTheme="majorBidi" w:cstheme="majorBidi"/>
          <w:b/>
          <w:bCs/>
          <w:highlight w:val="yellow"/>
          <w:lang w:val="en-US"/>
        </w:rPr>
        <w:t>survey</w:t>
      </w:r>
      <w:r w:rsidRPr="00414376">
        <w:rPr>
          <w:rFonts w:asciiTheme="majorBidi" w:hAnsiTheme="majorBidi" w:cstheme="majorBidi"/>
          <w:lang w:val="en-US"/>
        </w:rPr>
        <w:t xml:space="preserve"> typically involves administering a </w:t>
      </w:r>
      <w:r w:rsidRPr="00F54189">
        <w:rPr>
          <w:rFonts w:asciiTheme="majorBidi" w:hAnsiTheme="majorBidi" w:cstheme="majorBidi"/>
          <w:highlight w:val="yellow"/>
          <w:lang w:val="en-US"/>
        </w:rPr>
        <w:t>structured questionnaire or interview</w:t>
      </w:r>
      <w:r w:rsidRPr="00414376">
        <w:rPr>
          <w:rFonts w:asciiTheme="majorBidi" w:hAnsiTheme="majorBidi" w:cstheme="majorBidi"/>
          <w:lang w:val="en-US"/>
        </w:rPr>
        <w:t xml:space="preserve"> to a </w:t>
      </w:r>
      <w:r w:rsidRPr="00F54189">
        <w:rPr>
          <w:rFonts w:asciiTheme="majorBidi" w:hAnsiTheme="majorBidi" w:cstheme="majorBidi"/>
          <w:highlight w:val="yellow"/>
          <w:lang w:val="en-US"/>
        </w:rPr>
        <w:t>large sample</w:t>
      </w:r>
      <w:r w:rsidRPr="00414376">
        <w:rPr>
          <w:rFonts w:asciiTheme="majorBidi" w:hAnsiTheme="majorBidi" w:cstheme="majorBidi"/>
          <w:lang w:val="en-US"/>
        </w:rPr>
        <w:t xml:space="preserve"> of individuals.</w:t>
      </w:r>
    </w:p>
    <w:p w14:paraId="7A59F1AA" w14:textId="7B5E8DC7" w:rsidR="00673082" w:rsidRPr="005243F5" w:rsidRDefault="00673082" w:rsidP="005243F5">
      <w:pPr>
        <w:numPr>
          <w:ilvl w:val="0"/>
          <w:numId w:val="10"/>
        </w:numPr>
        <w:spacing w:line="480" w:lineRule="auto"/>
        <w:rPr>
          <w:rFonts w:asciiTheme="majorBidi" w:hAnsiTheme="majorBidi" w:cstheme="majorBidi"/>
        </w:rPr>
      </w:pPr>
      <w:r w:rsidRPr="00414376">
        <w:rPr>
          <w:rFonts w:asciiTheme="majorBidi" w:hAnsiTheme="majorBidi" w:cstheme="majorBidi"/>
          <w:lang w:val="en-US"/>
        </w:rPr>
        <w:t>A survey can seek to describe what people think or do and to what extent, or it can be analytical where the aim is to test a hypothesis.</w:t>
      </w:r>
    </w:p>
    <w:p w14:paraId="7CB661EE" w14:textId="109D94C3"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Survey Design</w:t>
      </w:r>
    </w:p>
    <w:p w14:paraId="06E8B0F2" w14:textId="77777777" w:rsidR="00673082" w:rsidRPr="00414376" w:rsidRDefault="00673082" w:rsidP="00414376">
      <w:pPr>
        <w:numPr>
          <w:ilvl w:val="0"/>
          <w:numId w:val="11"/>
        </w:numPr>
        <w:spacing w:line="480" w:lineRule="auto"/>
        <w:rPr>
          <w:rFonts w:asciiTheme="majorBidi" w:hAnsiTheme="majorBidi" w:cstheme="majorBidi"/>
        </w:rPr>
      </w:pPr>
      <w:r w:rsidRPr="005243F5">
        <w:rPr>
          <w:rFonts w:asciiTheme="majorBidi" w:hAnsiTheme="majorBidi" w:cstheme="majorBidi"/>
          <w:b/>
          <w:bCs/>
          <w:lang w:val="en-US"/>
        </w:rPr>
        <w:t>Two types of samples commonly used in survey work</w:t>
      </w:r>
      <w:r w:rsidRPr="00414376">
        <w:rPr>
          <w:rFonts w:asciiTheme="majorBidi" w:hAnsiTheme="majorBidi" w:cstheme="majorBidi"/>
          <w:lang w:val="en-US"/>
        </w:rPr>
        <w:t xml:space="preserve">: the panel and the focus group. </w:t>
      </w:r>
    </w:p>
    <w:p w14:paraId="27D8E226" w14:textId="77777777" w:rsidR="00673082" w:rsidRPr="00414376" w:rsidRDefault="00673082" w:rsidP="00414376">
      <w:pPr>
        <w:numPr>
          <w:ilvl w:val="1"/>
          <w:numId w:val="11"/>
        </w:numPr>
        <w:spacing w:line="480" w:lineRule="auto"/>
        <w:rPr>
          <w:rFonts w:asciiTheme="majorBidi" w:hAnsiTheme="majorBidi" w:cstheme="majorBidi"/>
        </w:rPr>
      </w:pPr>
      <w:r w:rsidRPr="00414376">
        <w:rPr>
          <w:rFonts w:asciiTheme="majorBidi" w:hAnsiTheme="majorBidi" w:cstheme="majorBidi"/>
          <w:lang w:val="en-US"/>
        </w:rPr>
        <w:t xml:space="preserve">A </w:t>
      </w:r>
      <w:r w:rsidRPr="00414376">
        <w:rPr>
          <w:rFonts w:asciiTheme="majorBidi" w:hAnsiTheme="majorBidi" w:cstheme="majorBidi"/>
          <w:b/>
          <w:bCs/>
          <w:lang w:val="en-US"/>
        </w:rPr>
        <w:t>panel</w:t>
      </w:r>
      <w:r w:rsidRPr="00414376">
        <w:rPr>
          <w:rFonts w:asciiTheme="majorBidi" w:hAnsiTheme="majorBidi" w:cstheme="majorBidi"/>
          <w:lang w:val="en-US"/>
        </w:rPr>
        <w:t xml:space="preserve"> is a specially selected group of people who can be asked to provide information </w:t>
      </w:r>
      <w:r w:rsidRPr="005243F5">
        <w:rPr>
          <w:rFonts w:asciiTheme="majorBidi" w:hAnsiTheme="majorBidi" w:cstheme="majorBidi"/>
          <w:highlight w:val="darkYellow"/>
          <w:lang w:val="en-US"/>
        </w:rPr>
        <w:t>each time it is required</w:t>
      </w:r>
      <w:r w:rsidRPr="00414376">
        <w:rPr>
          <w:rFonts w:asciiTheme="majorBidi" w:hAnsiTheme="majorBidi" w:cstheme="majorBidi"/>
          <w:lang w:val="en-US"/>
        </w:rPr>
        <w:t xml:space="preserve">. </w:t>
      </w:r>
    </w:p>
    <w:p w14:paraId="4668820D" w14:textId="77777777" w:rsidR="00673082" w:rsidRPr="00414376" w:rsidRDefault="00673082" w:rsidP="00414376">
      <w:pPr>
        <w:numPr>
          <w:ilvl w:val="1"/>
          <w:numId w:val="11"/>
        </w:numPr>
        <w:spacing w:line="480" w:lineRule="auto"/>
        <w:rPr>
          <w:rFonts w:asciiTheme="majorBidi" w:hAnsiTheme="majorBidi" w:cstheme="majorBidi"/>
        </w:rPr>
      </w:pPr>
      <w:r w:rsidRPr="00414376">
        <w:rPr>
          <w:rFonts w:asciiTheme="majorBidi" w:hAnsiTheme="majorBidi" w:cstheme="majorBidi"/>
          <w:lang w:val="en-US"/>
        </w:rPr>
        <w:t xml:space="preserve">A </w:t>
      </w:r>
      <w:r w:rsidRPr="00414376">
        <w:rPr>
          <w:rFonts w:asciiTheme="majorBidi" w:hAnsiTheme="majorBidi" w:cstheme="majorBidi"/>
          <w:b/>
          <w:bCs/>
          <w:lang w:val="en-US"/>
        </w:rPr>
        <w:t xml:space="preserve">focus group </w:t>
      </w:r>
      <w:r w:rsidRPr="00414376">
        <w:rPr>
          <w:rFonts w:asciiTheme="majorBidi" w:hAnsiTheme="majorBidi" w:cstheme="majorBidi"/>
          <w:lang w:val="en-US"/>
        </w:rPr>
        <w:t xml:space="preserve">is a group of individuals </w:t>
      </w:r>
      <w:r w:rsidRPr="005243F5">
        <w:rPr>
          <w:rFonts w:asciiTheme="majorBidi" w:hAnsiTheme="majorBidi" w:cstheme="majorBidi"/>
          <w:highlight w:val="darkYellow"/>
          <w:lang w:val="en-US"/>
        </w:rPr>
        <w:t>with a common interest</w:t>
      </w:r>
      <w:r w:rsidRPr="00414376">
        <w:rPr>
          <w:rFonts w:asciiTheme="majorBidi" w:hAnsiTheme="majorBidi" w:cstheme="majorBidi"/>
          <w:lang w:val="en-US"/>
        </w:rPr>
        <w:t xml:space="preserve"> who are brought together for a collective interview. </w:t>
      </w:r>
    </w:p>
    <w:p w14:paraId="62A30CDB" w14:textId="77777777" w:rsidR="00673082" w:rsidRPr="00414376" w:rsidRDefault="00673082" w:rsidP="00414376">
      <w:pPr>
        <w:numPr>
          <w:ilvl w:val="0"/>
          <w:numId w:val="11"/>
        </w:numPr>
        <w:spacing w:line="480" w:lineRule="auto"/>
        <w:rPr>
          <w:rFonts w:asciiTheme="majorBidi" w:hAnsiTheme="majorBidi" w:cstheme="majorBidi"/>
        </w:rPr>
      </w:pPr>
      <w:r w:rsidRPr="00414376">
        <w:rPr>
          <w:rFonts w:asciiTheme="majorBidi" w:hAnsiTheme="majorBidi" w:cstheme="majorBidi"/>
          <w:lang w:val="en-US"/>
        </w:rPr>
        <w:t xml:space="preserve">A </w:t>
      </w:r>
      <w:r w:rsidRPr="005243F5">
        <w:rPr>
          <w:rFonts w:asciiTheme="majorBidi" w:hAnsiTheme="majorBidi" w:cstheme="majorBidi"/>
          <w:b/>
          <w:bCs/>
          <w:lang w:val="en-US"/>
        </w:rPr>
        <w:t>focus group</w:t>
      </w:r>
      <w:r w:rsidRPr="00414376">
        <w:rPr>
          <w:rFonts w:asciiTheme="majorBidi" w:hAnsiTheme="majorBidi" w:cstheme="majorBidi"/>
          <w:lang w:val="en-US"/>
        </w:rPr>
        <w:t xml:space="preserve"> is efficient in that it can </w:t>
      </w:r>
      <w:r w:rsidRPr="005243F5">
        <w:rPr>
          <w:rFonts w:asciiTheme="majorBidi" w:hAnsiTheme="majorBidi" w:cstheme="majorBidi"/>
          <w:highlight w:val="darkYellow"/>
          <w:lang w:val="en-US"/>
        </w:rPr>
        <w:t>generate a large amount of data</w:t>
      </w:r>
      <w:r w:rsidRPr="00414376">
        <w:rPr>
          <w:rFonts w:asciiTheme="majorBidi" w:hAnsiTheme="majorBidi" w:cstheme="majorBidi"/>
          <w:lang w:val="en-US"/>
        </w:rPr>
        <w:t xml:space="preserve"> in one session, </w:t>
      </w:r>
      <w:r w:rsidRPr="005243F5">
        <w:rPr>
          <w:rFonts w:asciiTheme="majorBidi" w:hAnsiTheme="majorBidi" w:cstheme="majorBidi"/>
          <w:highlight w:val="darkYellow"/>
          <w:lang w:val="en-US"/>
        </w:rPr>
        <w:t>saving the need for multiple one-on-one interviews</w:t>
      </w:r>
      <w:r w:rsidRPr="00414376">
        <w:rPr>
          <w:rFonts w:asciiTheme="majorBidi" w:hAnsiTheme="majorBidi" w:cstheme="majorBidi"/>
          <w:lang w:val="en-US"/>
        </w:rPr>
        <w:t xml:space="preserve">. </w:t>
      </w:r>
    </w:p>
    <w:p w14:paraId="24312586" w14:textId="77777777" w:rsidR="00673082" w:rsidRPr="00414376" w:rsidRDefault="00673082" w:rsidP="00414376">
      <w:pPr>
        <w:numPr>
          <w:ilvl w:val="0"/>
          <w:numId w:val="11"/>
        </w:numPr>
        <w:spacing w:line="480" w:lineRule="auto"/>
        <w:rPr>
          <w:rFonts w:asciiTheme="majorBidi" w:hAnsiTheme="majorBidi" w:cstheme="majorBidi"/>
        </w:rPr>
      </w:pPr>
      <w:r w:rsidRPr="00414376">
        <w:rPr>
          <w:rFonts w:asciiTheme="majorBidi" w:hAnsiTheme="majorBidi" w:cstheme="majorBidi"/>
          <w:lang w:val="en-US"/>
        </w:rPr>
        <w:t xml:space="preserve">Another </w:t>
      </w:r>
      <w:r w:rsidRPr="005243F5">
        <w:rPr>
          <w:rFonts w:asciiTheme="majorBidi" w:hAnsiTheme="majorBidi" w:cstheme="majorBidi"/>
          <w:b/>
          <w:bCs/>
          <w:lang w:val="en-US"/>
        </w:rPr>
        <w:t>advantage of the focus group</w:t>
      </w:r>
      <w:r w:rsidRPr="00414376">
        <w:rPr>
          <w:rFonts w:asciiTheme="majorBidi" w:hAnsiTheme="majorBidi" w:cstheme="majorBidi"/>
          <w:lang w:val="en-US"/>
        </w:rPr>
        <w:t xml:space="preserve"> format is the </w:t>
      </w:r>
      <w:r w:rsidRPr="005243F5">
        <w:rPr>
          <w:rFonts w:asciiTheme="majorBidi" w:hAnsiTheme="majorBidi" w:cstheme="majorBidi"/>
          <w:highlight w:val="darkYellow"/>
          <w:lang w:val="en-US"/>
        </w:rPr>
        <w:t>cross-stimulation of ideas among participants</w:t>
      </w:r>
      <w:r w:rsidRPr="00414376">
        <w:rPr>
          <w:rFonts w:asciiTheme="majorBidi" w:hAnsiTheme="majorBidi" w:cstheme="majorBidi"/>
          <w:lang w:val="en-US"/>
        </w:rPr>
        <w:t>.</w:t>
      </w:r>
    </w:p>
    <w:p w14:paraId="0C793F9A" w14:textId="77777777" w:rsidR="00673082" w:rsidRPr="00414376" w:rsidRDefault="00673082" w:rsidP="00414376">
      <w:pPr>
        <w:numPr>
          <w:ilvl w:val="0"/>
          <w:numId w:val="11"/>
        </w:numPr>
        <w:spacing w:line="480" w:lineRule="auto"/>
        <w:rPr>
          <w:rFonts w:asciiTheme="majorBidi" w:hAnsiTheme="majorBidi" w:cstheme="majorBidi"/>
        </w:rPr>
      </w:pPr>
      <w:r w:rsidRPr="005243F5">
        <w:rPr>
          <w:rFonts w:asciiTheme="majorBidi" w:hAnsiTheme="majorBidi" w:cstheme="majorBidi"/>
          <w:b/>
          <w:bCs/>
          <w:lang w:val="en-US"/>
        </w:rPr>
        <w:t xml:space="preserve">Focus groups need </w:t>
      </w:r>
      <w:r w:rsidRPr="00414376">
        <w:rPr>
          <w:rFonts w:asciiTheme="majorBidi" w:hAnsiTheme="majorBidi" w:cstheme="majorBidi"/>
          <w:lang w:val="en-US"/>
        </w:rPr>
        <w:t>to be managed carefully, however, to ensure that all participants have the opportunity to contribute to the discussion.</w:t>
      </w:r>
    </w:p>
    <w:p w14:paraId="0860B291" w14:textId="515D24C8" w:rsidR="00673082" w:rsidRPr="00414376" w:rsidRDefault="00673082" w:rsidP="00414376">
      <w:pPr>
        <w:spacing w:line="480" w:lineRule="auto"/>
        <w:rPr>
          <w:rFonts w:asciiTheme="majorBidi" w:hAnsiTheme="majorBidi" w:cstheme="majorBidi"/>
          <w:lang w:val="en-US"/>
        </w:rPr>
      </w:pPr>
      <w:r w:rsidRPr="00414376">
        <w:rPr>
          <w:rFonts w:asciiTheme="majorBidi" w:hAnsiTheme="majorBidi" w:cstheme="majorBidi"/>
          <w:lang w:val="en-US"/>
        </w:rPr>
        <w:t>The Interview Medium</w:t>
      </w:r>
    </w:p>
    <w:p w14:paraId="4C4A43C8" w14:textId="38A09334"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There are many </w:t>
      </w:r>
      <w:proofErr w:type="gramStart"/>
      <w:r w:rsidRPr="00414376">
        <w:rPr>
          <w:rFonts w:asciiTheme="majorBidi" w:hAnsiTheme="majorBidi" w:cstheme="majorBidi"/>
          <w:lang w:val="en-US"/>
        </w:rPr>
        <w:t xml:space="preserve">avenues </w:t>
      </w:r>
      <w:r w:rsidR="005243F5">
        <w:rPr>
          <w:rFonts w:asciiTheme="majorBidi" w:hAnsiTheme="majorBidi" w:cstheme="majorBidi" w:hint="cs"/>
          <w:rtl/>
          <w:lang w:val="en-US"/>
        </w:rPr>
        <w:t xml:space="preserve"> </w:t>
      </w:r>
      <w:r w:rsidRPr="00414376">
        <w:rPr>
          <w:rFonts w:asciiTheme="majorBidi" w:hAnsiTheme="majorBidi" w:cstheme="majorBidi"/>
          <w:lang w:val="en-US"/>
        </w:rPr>
        <w:t>through</w:t>
      </w:r>
      <w:proofErr w:type="gramEnd"/>
      <w:r w:rsidRPr="00414376">
        <w:rPr>
          <w:rFonts w:asciiTheme="majorBidi" w:hAnsiTheme="majorBidi" w:cstheme="majorBidi"/>
          <w:lang w:val="en-US"/>
        </w:rPr>
        <w:t xml:space="preserve"> which respondents may be questioned and each has its advantages and disadvantages.</w:t>
      </w:r>
    </w:p>
    <w:p w14:paraId="58171E41" w14:textId="77777777" w:rsidR="00673082" w:rsidRPr="00414376" w:rsidRDefault="00673082" w:rsidP="00414376">
      <w:pPr>
        <w:numPr>
          <w:ilvl w:val="0"/>
          <w:numId w:val="12"/>
        </w:numPr>
        <w:spacing w:line="480" w:lineRule="auto"/>
        <w:rPr>
          <w:rFonts w:asciiTheme="majorBidi" w:hAnsiTheme="majorBidi" w:cstheme="majorBidi"/>
        </w:rPr>
      </w:pPr>
      <w:r w:rsidRPr="00F54189">
        <w:rPr>
          <w:rFonts w:asciiTheme="majorBidi" w:hAnsiTheme="majorBidi" w:cstheme="majorBidi"/>
          <w:b/>
          <w:bCs/>
          <w:lang w:val="en-US"/>
        </w:rPr>
        <w:lastRenderedPageBreak/>
        <w:t>Telephone interviews</w:t>
      </w:r>
      <w:r w:rsidRPr="00414376">
        <w:rPr>
          <w:rFonts w:asciiTheme="majorBidi" w:hAnsiTheme="majorBidi" w:cstheme="majorBidi"/>
          <w:lang w:val="en-US"/>
        </w:rPr>
        <w:t xml:space="preserve"> are good for </w:t>
      </w:r>
      <w:r w:rsidRPr="00F54189">
        <w:rPr>
          <w:rFonts w:asciiTheme="majorBidi" w:hAnsiTheme="majorBidi" w:cstheme="majorBidi"/>
          <w:highlight w:val="yellow"/>
          <w:lang w:val="en-US"/>
        </w:rPr>
        <w:t>reaching busy people</w:t>
      </w:r>
      <w:r w:rsidRPr="00414376">
        <w:rPr>
          <w:rFonts w:asciiTheme="majorBidi" w:hAnsiTheme="majorBidi" w:cstheme="majorBidi"/>
          <w:lang w:val="en-US"/>
        </w:rPr>
        <w:t xml:space="preserve">; they provide </w:t>
      </w:r>
      <w:r w:rsidRPr="00F54189">
        <w:rPr>
          <w:rFonts w:asciiTheme="majorBidi" w:hAnsiTheme="majorBidi" w:cstheme="majorBidi"/>
          <w:highlight w:val="yellow"/>
          <w:lang w:val="en-US"/>
        </w:rPr>
        <w:t>greater anonymity</w:t>
      </w:r>
      <w:r w:rsidRPr="00414376">
        <w:rPr>
          <w:rFonts w:asciiTheme="majorBidi" w:hAnsiTheme="majorBidi" w:cstheme="majorBidi"/>
          <w:lang w:val="en-US"/>
        </w:rPr>
        <w:t xml:space="preserve">, are cost effective, and </w:t>
      </w:r>
      <w:r w:rsidRPr="00F54189">
        <w:rPr>
          <w:rFonts w:asciiTheme="majorBidi" w:hAnsiTheme="majorBidi" w:cstheme="majorBidi"/>
          <w:highlight w:val="yellow"/>
          <w:lang w:val="en-US"/>
        </w:rPr>
        <w:t>respondents are less likely to be influenced by the interviewer</w:t>
      </w:r>
      <w:r w:rsidRPr="00414376">
        <w:rPr>
          <w:rFonts w:asciiTheme="majorBidi" w:hAnsiTheme="majorBidi" w:cstheme="majorBidi"/>
          <w:lang w:val="en-US"/>
        </w:rPr>
        <w:t xml:space="preserve">. </w:t>
      </w:r>
    </w:p>
    <w:p w14:paraId="09F09236" w14:textId="77777777"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The </w:t>
      </w:r>
      <w:r w:rsidRPr="00F54189">
        <w:rPr>
          <w:rFonts w:asciiTheme="majorBidi" w:hAnsiTheme="majorBidi" w:cstheme="majorBidi"/>
          <w:highlight w:val="yellow"/>
          <w:lang w:val="en-US"/>
        </w:rPr>
        <w:t>interviewer</w:t>
      </w:r>
      <w:r w:rsidRPr="00414376">
        <w:rPr>
          <w:rFonts w:asciiTheme="majorBidi" w:hAnsiTheme="majorBidi" w:cstheme="majorBidi"/>
          <w:lang w:val="en-US"/>
        </w:rPr>
        <w:t xml:space="preserve">, however, </w:t>
      </w:r>
      <w:r w:rsidRPr="00F54189">
        <w:rPr>
          <w:rFonts w:asciiTheme="majorBidi" w:hAnsiTheme="majorBidi" w:cstheme="majorBidi"/>
          <w:highlight w:val="yellow"/>
          <w:lang w:val="en-US"/>
        </w:rPr>
        <w:t>is not able read the respondents’ non-verbal cues</w:t>
      </w:r>
      <w:r w:rsidRPr="00414376">
        <w:rPr>
          <w:rFonts w:asciiTheme="majorBidi" w:hAnsiTheme="majorBidi" w:cstheme="majorBidi"/>
          <w:lang w:val="en-US"/>
        </w:rPr>
        <w:t xml:space="preserve">. </w:t>
      </w:r>
    </w:p>
    <w:p w14:paraId="4A6EFCD3" w14:textId="77777777"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Conducting </w:t>
      </w:r>
      <w:r w:rsidRPr="00F54189">
        <w:rPr>
          <w:rFonts w:asciiTheme="majorBidi" w:hAnsiTheme="majorBidi" w:cstheme="majorBidi"/>
          <w:b/>
          <w:bCs/>
          <w:lang w:val="en-US"/>
        </w:rPr>
        <w:t>surveys electronically</w:t>
      </w:r>
      <w:r w:rsidRPr="00414376">
        <w:rPr>
          <w:rFonts w:asciiTheme="majorBidi" w:hAnsiTheme="majorBidi" w:cstheme="majorBidi"/>
          <w:lang w:val="en-US"/>
        </w:rPr>
        <w:t xml:space="preserve"> via email or the Internet can also be can also be </w:t>
      </w:r>
      <w:proofErr w:type="gramStart"/>
      <w:r w:rsidRPr="00F54189">
        <w:rPr>
          <w:rFonts w:asciiTheme="majorBidi" w:hAnsiTheme="majorBidi" w:cstheme="majorBidi"/>
          <w:highlight w:val="yellow"/>
          <w:lang w:val="en-US"/>
        </w:rPr>
        <w:t>time-saving</w:t>
      </w:r>
      <w:proofErr w:type="gramEnd"/>
      <w:r w:rsidRPr="00414376">
        <w:rPr>
          <w:rFonts w:asciiTheme="majorBidi" w:hAnsiTheme="majorBidi" w:cstheme="majorBidi"/>
          <w:lang w:val="en-US"/>
        </w:rPr>
        <w:t xml:space="preserve"> and </w:t>
      </w:r>
      <w:r w:rsidRPr="00F54189">
        <w:rPr>
          <w:rFonts w:asciiTheme="majorBidi" w:hAnsiTheme="majorBidi" w:cstheme="majorBidi"/>
          <w:highlight w:val="yellow"/>
          <w:lang w:val="en-US"/>
        </w:rPr>
        <w:t>cost efficient</w:t>
      </w:r>
      <w:r w:rsidRPr="00414376">
        <w:rPr>
          <w:rFonts w:asciiTheme="majorBidi" w:hAnsiTheme="majorBidi" w:cstheme="majorBidi"/>
          <w:lang w:val="en-US"/>
        </w:rPr>
        <w:t>.</w:t>
      </w:r>
    </w:p>
    <w:p w14:paraId="1EE60EC2" w14:textId="77777777"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The major </w:t>
      </w:r>
      <w:r w:rsidRPr="005243F5">
        <w:rPr>
          <w:rFonts w:asciiTheme="majorBidi" w:hAnsiTheme="majorBidi" w:cstheme="majorBidi"/>
          <w:b/>
          <w:bCs/>
          <w:lang w:val="en-US"/>
        </w:rPr>
        <w:t>criticism levied against</w:t>
      </w:r>
      <w:r w:rsidRPr="00414376">
        <w:rPr>
          <w:rFonts w:asciiTheme="majorBidi" w:hAnsiTheme="majorBidi" w:cstheme="majorBidi"/>
          <w:lang w:val="en-US"/>
        </w:rPr>
        <w:t xml:space="preserve"> these methods is that they are likely to yield a </w:t>
      </w:r>
      <w:r w:rsidRPr="005243F5">
        <w:rPr>
          <w:rFonts w:asciiTheme="majorBidi" w:hAnsiTheme="majorBidi" w:cstheme="majorBidi"/>
          <w:highlight w:val="darkYellow"/>
          <w:lang w:val="en-US"/>
        </w:rPr>
        <w:t>biased sample,</w:t>
      </w:r>
      <w:r w:rsidRPr="00414376">
        <w:rPr>
          <w:rFonts w:asciiTheme="majorBidi" w:hAnsiTheme="majorBidi" w:cstheme="majorBidi"/>
          <w:lang w:val="en-US"/>
        </w:rPr>
        <w:t xml:space="preserve"> as </w:t>
      </w:r>
      <w:r w:rsidRPr="005243F5">
        <w:rPr>
          <w:rFonts w:asciiTheme="majorBidi" w:hAnsiTheme="majorBidi" w:cstheme="majorBidi"/>
          <w:b/>
          <w:bCs/>
          <w:lang w:val="en-US"/>
        </w:rPr>
        <w:t>users may differ from the general population in significant ways</w:t>
      </w:r>
      <w:r w:rsidRPr="00414376">
        <w:rPr>
          <w:rFonts w:asciiTheme="majorBidi" w:hAnsiTheme="majorBidi" w:cstheme="majorBidi"/>
          <w:lang w:val="en-US"/>
        </w:rPr>
        <w:t>.</w:t>
      </w:r>
    </w:p>
    <w:p w14:paraId="187860E5" w14:textId="77777777"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With </w:t>
      </w:r>
      <w:r w:rsidRPr="005243F5">
        <w:rPr>
          <w:rFonts w:asciiTheme="majorBidi" w:hAnsiTheme="majorBidi" w:cstheme="majorBidi"/>
          <w:b/>
          <w:bCs/>
          <w:highlight w:val="cyan"/>
          <w:lang w:val="en-US"/>
        </w:rPr>
        <w:t>mail surveys</w:t>
      </w:r>
      <w:r w:rsidRPr="00414376">
        <w:rPr>
          <w:rFonts w:asciiTheme="majorBidi" w:hAnsiTheme="majorBidi" w:cstheme="majorBidi"/>
          <w:lang w:val="en-US"/>
        </w:rPr>
        <w:t xml:space="preserve">, respondents may be </w:t>
      </w:r>
      <w:r w:rsidRPr="005243F5">
        <w:rPr>
          <w:rFonts w:asciiTheme="majorBidi" w:hAnsiTheme="majorBidi" w:cstheme="majorBidi"/>
          <w:highlight w:val="darkYellow"/>
          <w:lang w:val="en-US"/>
        </w:rPr>
        <w:t>less concerned about social desirability</w:t>
      </w:r>
      <w:r w:rsidRPr="00414376">
        <w:rPr>
          <w:rFonts w:asciiTheme="majorBidi" w:hAnsiTheme="majorBidi" w:cstheme="majorBidi"/>
          <w:lang w:val="en-US"/>
        </w:rPr>
        <w:t xml:space="preserve"> and may thus </w:t>
      </w:r>
      <w:r w:rsidRPr="005243F5">
        <w:rPr>
          <w:rFonts w:asciiTheme="majorBidi" w:hAnsiTheme="majorBidi" w:cstheme="majorBidi"/>
          <w:highlight w:val="darkYellow"/>
          <w:lang w:val="en-US"/>
        </w:rPr>
        <w:t>provide more honest answers</w:t>
      </w:r>
      <w:r w:rsidRPr="00414376">
        <w:rPr>
          <w:rFonts w:asciiTheme="majorBidi" w:hAnsiTheme="majorBidi" w:cstheme="majorBidi"/>
          <w:lang w:val="en-US"/>
        </w:rPr>
        <w:t>.</w:t>
      </w:r>
    </w:p>
    <w:p w14:paraId="5D29EF01" w14:textId="77777777"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Unlike face-to-face interviews, however, the researcher cannot clarify questions for respondents or ask for further elaboration. </w:t>
      </w:r>
    </w:p>
    <w:p w14:paraId="2CC2F3F3" w14:textId="77777777" w:rsidR="00673082" w:rsidRPr="00414376" w:rsidRDefault="00673082" w:rsidP="00414376">
      <w:pPr>
        <w:numPr>
          <w:ilvl w:val="0"/>
          <w:numId w:val="12"/>
        </w:numPr>
        <w:spacing w:line="480" w:lineRule="auto"/>
        <w:rPr>
          <w:rFonts w:asciiTheme="majorBidi" w:hAnsiTheme="majorBidi" w:cstheme="majorBidi"/>
        </w:rPr>
      </w:pPr>
      <w:r w:rsidRPr="00414376">
        <w:rPr>
          <w:rFonts w:asciiTheme="majorBidi" w:hAnsiTheme="majorBidi" w:cstheme="majorBidi"/>
          <w:lang w:val="en-US"/>
        </w:rPr>
        <w:t xml:space="preserve">Also, the return rate with </w:t>
      </w:r>
      <w:r w:rsidRPr="005243F5">
        <w:rPr>
          <w:rFonts w:asciiTheme="majorBidi" w:hAnsiTheme="majorBidi" w:cstheme="majorBidi"/>
          <w:highlight w:val="cyan"/>
          <w:lang w:val="en-US"/>
        </w:rPr>
        <w:t>mail surveys</w:t>
      </w:r>
      <w:r w:rsidRPr="00414376">
        <w:rPr>
          <w:rFonts w:asciiTheme="majorBidi" w:hAnsiTheme="majorBidi" w:cstheme="majorBidi"/>
          <w:lang w:val="en-US"/>
        </w:rPr>
        <w:t xml:space="preserve"> can be </w:t>
      </w:r>
      <w:r w:rsidRPr="005243F5">
        <w:rPr>
          <w:rFonts w:asciiTheme="majorBidi" w:hAnsiTheme="majorBidi" w:cstheme="majorBidi"/>
          <w:highlight w:val="cyan"/>
          <w:lang w:val="en-US"/>
        </w:rPr>
        <w:t>rather low</w:t>
      </w:r>
      <w:r w:rsidRPr="00414376">
        <w:rPr>
          <w:rFonts w:asciiTheme="majorBidi" w:hAnsiTheme="majorBidi" w:cstheme="majorBidi"/>
          <w:lang w:val="en-US"/>
        </w:rPr>
        <w:t xml:space="preserve">. </w:t>
      </w:r>
    </w:p>
    <w:p w14:paraId="7D58F5B4" w14:textId="3F6C4C67" w:rsidR="00673082" w:rsidRPr="00414376" w:rsidRDefault="00673082" w:rsidP="00414376">
      <w:pPr>
        <w:pBdr>
          <w:bottom w:val="single" w:sz="12" w:space="1" w:color="auto"/>
        </w:pBdr>
        <w:spacing w:line="480" w:lineRule="auto"/>
        <w:rPr>
          <w:rFonts w:asciiTheme="majorBidi" w:hAnsiTheme="majorBidi" w:cstheme="majorBidi"/>
        </w:rPr>
      </w:pPr>
    </w:p>
    <w:p w14:paraId="4B79420A" w14:textId="77777777" w:rsidR="00673082" w:rsidRPr="00414376" w:rsidRDefault="00673082" w:rsidP="00414376">
      <w:pPr>
        <w:spacing w:line="480" w:lineRule="auto"/>
        <w:rPr>
          <w:rFonts w:asciiTheme="majorBidi" w:hAnsiTheme="majorBidi" w:cstheme="majorBidi"/>
        </w:rPr>
      </w:pPr>
    </w:p>
    <w:p w14:paraId="7B5E135E" w14:textId="45B5E61C" w:rsidR="00673082" w:rsidRPr="00951A47" w:rsidRDefault="00673082" w:rsidP="00951A47">
      <w:pPr>
        <w:spacing w:line="480" w:lineRule="auto"/>
        <w:rPr>
          <w:rFonts w:asciiTheme="majorBidi" w:hAnsiTheme="majorBidi" w:cstheme="majorBidi"/>
          <w:lang w:val="en-US"/>
        </w:rPr>
      </w:pPr>
      <w:r w:rsidRPr="00414376">
        <w:rPr>
          <w:rFonts w:asciiTheme="majorBidi" w:hAnsiTheme="majorBidi" w:cstheme="majorBidi"/>
        </w:rPr>
        <w:t xml:space="preserve">CH9: </w:t>
      </w:r>
      <w:r w:rsidRPr="00414376">
        <w:rPr>
          <w:rFonts w:asciiTheme="majorBidi" w:hAnsiTheme="majorBidi" w:cstheme="majorBidi"/>
          <w:lang w:val="en-US"/>
        </w:rPr>
        <w:t>Experimental Design 1: Between Subjects Designs</w:t>
      </w:r>
    </w:p>
    <w:p w14:paraId="2990089B" w14:textId="0CCCDF7F" w:rsidR="00673082" w:rsidRDefault="00673082" w:rsidP="00414376">
      <w:pPr>
        <w:spacing w:line="480" w:lineRule="auto"/>
        <w:rPr>
          <w:rFonts w:asciiTheme="majorBidi" w:hAnsiTheme="majorBidi" w:cstheme="majorBidi"/>
          <w:sz w:val="32"/>
          <w:szCs w:val="32"/>
          <w:lang w:val="en-US"/>
        </w:rPr>
      </w:pPr>
      <w:r w:rsidRPr="00E73AA8">
        <w:rPr>
          <w:rFonts w:asciiTheme="majorBidi" w:hAnsiTheme="majorBidi" w:cstheme="majorBidi"/>
          <w:sz w:val="32"/>
          <w:szCs w:val="32"/>
          <w:lang w:val="en-US"/>
        </w:rPr>
        <w:t>Between Subjects Design</w:t>
      </w:r>
    </w:p>
    <w:p w14:paraId="2AA6C788" w14:textId="780B34DB" w:rsidR="00546C46" w:rsidRPr="00E73AA8" w:rsidRDefault="00546C46" w:rsidP="00414376">
      <w:pPr>
        <w:spacing w:line="480" w:lineRule="auto"/>
        <w:rPr>
          <w:rFonts w:asciiTheme="majorBidi" w:hAnsiTheme="majorBidi" w:cstheme="majorBidi"/>
          <w:sz w:val="32"/>
          <w:szCs w:val="32"/>
          <w:lang w:val="en-US"/>
        </w:rPr>
      </w:pPr>
      <w:r>
        <w:rPr>
          <w:rFonts w:asciiTheme="majorBidi" w:hAnsiTheme="majorBidi" w:cstheme="majorBidi"/>
          <w:noProof/>
          <w:sz w:val="32"/>
          <w:szCs w:val="32"/>
          <w:lang w:val="en-US"/>
        </w:rPr>
        <w:lastRenderedPageBreak/>
        <w:drawing>
          <wp:inline distT="0" distB="0" distL="0" distR="0" wp14:anchorId="60F7B22A" wp14:editId="1E17140F">
            <wp:extent cx="4068092" cy="2875915"/>
            <wp:effectExtent l="0" t="0" r="0" b="0"/>
            <wp:docPr id="11" name="Picture 11" descr="A group of people around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jpg"/>
                    <pic:cNvPicPr/>
                  </pic:nvPicPr>
                  <pic:blipFill>
                    <a:blip r:embed="rId20">
                      <a:extLst>
                        <a:ext uri="{28A0092B-C50C-407E-A947-70E740481C1C}">
                          <a14:useLocalDpi xmlns:a14="http://schemas.microsoft.com/office/drawing/2010/main" val="0"/>
                        </a:ext>
                      </a:extLst>
                    </a:blip>
                    <a:stretch>
                      <a:fillRect/>
                    </a:stretch>
                  </pic:blipFill>
                  <pic:spPr>
                    <a:xfrm>
                      <a:off x="0" y="0"/>
                      <a:ext cx="4076564" cy="2881904"/>
                    </a:xfrm>
                    <a:prstGeom prst="rect">
                      <a:avLst/>
                    </a:prstGeom>
                  </pic:spPr>
                </pic:pic>
              </a:graphicData>
            </a:graphic>
          </wp:inline>
        </w:drawing>
      </w:r>
    </w:p>
    <w:p w14:paraId="2A6F45CB" w14:textId="3E4E096F" w:rsidR="00673082" w:rsidRPr="00414376" w:rsidRDefault="00673082" w:rsidP="00414376">
      <w:pPr>
        <w:numPr>
          <w:ilvl w:val="0"/>
          <w:numId w:val="13"/>
        </w:numPr>
        <w:spacing w:line="480" w:lineRule="auto"/>
        <w:rPr>
          <w:rFonts w:asciiTheme="majorBidi" w:hAnsiTheme="majorBidi" w:cstheme="majorBidi"/>
        </w:rPr>
      </w:pPr>
      <w:r w:rsidRPr="00414376">
        <w:rPr>
          <w:rFonts w:asciiTheme="majorBidi" w:hAnsiTheme="majorBidi" w:cstheme="majorBidi"/>
          <w:b/>
          <w:bCs/>
          <w:lang w:val="en-US"/>
        </w:rPr>
        <w:t xml:space="preserve">Between </w:t>
      </w:r>
      <w:r w:rsidR="00F54189" w:rsidRPr="00414376">
        <w:rPr>
          <w:rFonts w:asciiTheme="majorBidi" w:hAnsiTheme="majorBidi" w:cstheme="majorBidi"/>
          <w:b/>
          <w:bCs/>
          <w:lang w:val="en-US"/>
        </w:rPr>
        <w:t>subjects’</w:t>
      </w:r>
      <w:r w:rsidRPr="00414376">
        <w:rPr>
          <w:rFonts w:asciiTheme="majorBidi" w:hAnsiTheme="majorBidi" w:cstheme="majorBidi"/>
          <w:b/>
          <w:bCs/>
          <w:lang w:val="en-US"/>
        </w:rPr>
        <w:t xml:space="preserve"> designs </w:t>
      </w:r>
      <w:r w:rsidRPr="00414376">
        <w:rPr>
          <w:rFonts w:asciiTheme="majorBidi" w:hAnsiTheme="majorBidi" w:cstheme="majorBidi"/>
          <w:lang w:val="en-US"/>
        </w:rPr>
        <w:t xml:space="preserve">are used to compare </w:t>
      </w:r>
      <w:r w:rsidRPr="00F54189">
        <w:rPr>
          <w:rFonts w:asciiTheme="majorBidi" w:hAnsiTheme="majorBidi" w:cstheme="majorBidi"/>
          <w:highlight w:val="yellow"/>
          <w:lang w:val="en-US"/>
        </w:rPr>
        <w:t>different groups</w:t>
      </w:r>
      <w:r w:rsidRPr="00414376">
        <w:rPr>
          <w:rFonts w:asciiTheme="majorBidi" w:hAnsiTheme="majorBidi" w:cstheme="majorBidi"/>
          <w:lang w:val="en-US"/>
        </w:rPr>
        <w:t xml:space="preserve"> of individuals who have been </w:t>
      </w:r>
      <w:r w:rsidRPr="00F54189">
        <w:rPr>
          <w:rFonts w:asciiTheme="majorBidi" w:hAnsiTheme="majorBidi" w:cstheme="majorBidi"/>
          <w:highlight w:val="yellow"/>
          <w:lang w:val="en-US"/>
        </w:rPr>
        <w:t>exposed to an experimental manipulation</w:t>
      </w:r>
      <w:r w:rsidRPr="00414376">
        <w:rPr>
          <w:rFonts w:asciiTheme="majorBidi" w:hAnsiTheme="majorBidi" w:cstheme="majorBidi"/>
          <w:lang w:val="en-US"/>
        </w:rPr>
        <w:t xml:space="preserve">.  </w:t>
      </w:r>
    </w:p>
    <w:p w14:paraId="09D54907" w14:textId="77777777" w:rsidR="00673082" w:rsidRPr="00414376" w:rsidRDefault="00673082" w:rsidP="00414376">
      <w:pPr>
        <w:numPr>
          <w:ilvl w:val="0"/>
          <w:numId w:val="13"/>
        </w:numPr>
        <w:spacing w:line="480" w:lineRule="auto"/>
        <w:rPr>
          <w:rFonts w:asciiTheme="majorBidi" w:hAnsiTheme="majorBidi" w:cstheme="majorBidi"/>
        </w:rPr>
      </w:pPr>
      <w:r w:rsidRPr="00414376">
        <w:rPr>
          <w:rFonts w:asciiTheme="majorBidi" w:hAnsiTheme="majorBidi" w:cstheme="majorBidi"/>
          <w:lang w:val="en-US"/>
        </w:rPr>
        <w:t>For example, with this design you could look at how your treatment group and control group differed in their response (DV) to receiving a specific drug (IV).</w:t>
      </w:r>
    </w:p>
    <w:p w14:paraId="4A53BA4F" w14:textId="53139CD4" w:rsidR="00673082" w:rsidRPr="00414376" w:rsidRDefault="00CC69A5" w:rsidP="00414376">
      <w:pPr>
        <w:spacing w:line="480" w:lineRule="auto"/>
        <w:rPr>
          <w:rFonts w:asciiTheme="majorBidi" w:hAnsiTheme="majorBidi" w:cstheme="majorBidi"/>
          <w:lang w:val="en-US"/>
        </w:rPr>
      </w:pPr>
      <w:r w:rsidRPr="00414376">
        <w:rPr>
          <w:rFonts w:asciiTheme="majorBidi" w:hAnsiTheme="majorBidi" w:cstheme="majorBidi"/>
          <w:lang w:val="en-US"/>
        </w:rPr>
        <w:t xml:space="preserve">Advantages of </w:t>
      </w:r>
      <w:r w:rsidRPr="00F54189">
        <w:rPr>
          <w:rFonts w:asciiTheme="majorBidi" w:hAnsiTheme="majorBidi" w:cstheme="majorBidi"/>
          <w:highlight w:val="yellow"/>
          <w:lang w:val="en-US"/>
        </w:rPr>
        <w:t>Between Subjects Design</w:t>
      </w:r>
    </w:p>
    <w:p w14:paraId="25848386" w14:textId="77777777" w:rsidR="00CC69A5" w:rsidRPr="00414376" w:rsidRDefault="00CC69A5" w:rsidP="00414376">
      <w:pPr>
        <w:numPr>
          <w:ilvl w:val="0"/>
          <w:numId w:val="14"/>
        </w:numPr>
        <w:spacing w:line="480" w:lineRule="auto"/>
        <w:rPr>
          <w:rFonts w:asciiTheme="majorBidi" w:hAnsiTheme="majorBidi" w:cstheme="majorBidi"/>
        </w:rPr>
      </w:pPr>
      <w:r w:rsidRPr="00414376">
        <w:rPr>
          <w:rFonts w:asciiTheme="majorBidi" w:hAnsiTheme="majorBidi" w:cstheme="majorBidi"/>
          <w:lang w:val="en-US"/>
        </w:rPr>
        <w:t xml:space="preserve">With the between subject design, </w:t>
      </w:r>
      <w:r w:rsidRPr="00E73AA8">
        <w:rPr>
          <w:rFonts w:asciiTheme="majorBidi" w:hAnsiTheme="majorBidi" w:cstheme="majorBidi"/>
          <w:b/>
          <w:bCs/>
          <w:lang w:val="en-US"/>
        </w:rPr>
        <w:t>a different group of participants is needed for each level of the IV used in the study</w:t>
      </w:r>
      <w:r w:rsidRPr="00414376">
        <w:rPr>
          <w:rFonts w:asciiTheme="majorBidi" w:hAnsiTheme="majorBidi" w:cstheme="majorBidi"/>
          <w:lang w:val="en-US"/>
        </w:rPr>
        <w:t>.</w:t>
      </w:r>
    </w:p>
    <w:p w14:paraId="67B6636D" w14:textId="77777777" w:rsidR="00CC69A5" w:rsidRPr="00414376" w:rsidRDefault="00CC69A5" w:rsidP="00414376">
      <w:pPr>
        <w:numPr>
          <w:ilvl w:val="0"/>
          <w:numId w:val="14"/>
        </w:numPr>
        <w:spacing w:line="480" w:lineRule="auto"/>
        <w:rPr>
          <w:rFonts w:asciiTheme="majorBidi" w:hAnsiTheme="majorBidi" w:cstheme="majorBidi"/>
        </w:rPr>
      </w:pPr>
      <w:r w:rsidRPr="00414376">
        <w:rPr>
          <w:rFonts w:asciiTheme="majorBidi" w:hAnsiTheme="majorBidi" w:cstheme="majorBidi"/>
          <w:lang w:val="en-US"/>
        </w:rPr>
        <w:t xml:space="preserve">Having separate groups ensures independence of scores, meaning that </w:t>
      </w:r>
      <w:r w:rsidRPr="00951A47">
        <w:rPr>
          <w:rFonts w:asciiTheme="majorBidi" w:hAnsiTheme="majorBidi" w:cstheme="majorBidi"/>
          <w:b/>
          <w:bCs/>
          <w:lang w:val="en-US"/>
        </w:rPr>
        <w:t xml:space="preserve">participants each have only one score </w:t>
      </w:r>
      <w:r w:rsidRPr="00414376">
        <w:rPr>
          <w:rFonts w:asciiTheme="majorBidi" w:hAnsiTheme="majorBidi" w:cstheme="majorBidi"/>
          <w:lang w:val="en-US"/>
        </w:rPr>
        <w:t xml:space="preserve">and that score is independent of all others in the data set. </w:t>
      </w:r>
    </w:p>
    <w:p w14:paraId="5B112BD5" w14:textId="033BF136" w:rsidR="00CC69A5" w:rsidRPr="00B400C3" w:rsidRDefault="00CC69A5" w:rsidP="00414376">
      <w:pPr>
        <w:numPr>
          <w:ilvl w:val="0"/>
          <w:numId w:val="14"/>
        </w:numPr>
        <w:spacing w:line="480" w:lineRule="auto"/>
        <w:rPr>
          <w:rFonts w:asciiTheme="majorBidi" w:hAnsiTheme="majorBidi" w:cstheme="majorBidi"/>
        </w:rPr>
      </w:pPr>
      <w:r w:rsidRPr="00414376">
        <w:rPr>
          <w:rFonts w:asciiTheme="majorBidi" w:hAnsiTheme="majorBidi" w:cstheme="majorBidi"/>
          <w:lang w:val="en-US"/>
        </w:rPr>
        <w:t xml:space="preserve">An </w:t>
      </w:r>
      <w:r w:rsidRPr="00341504">
        <w:rPr>
          <w:rFonts w:asciiTheme="majorBidi" w:hAnsiTheme="majorBidi" w:cstheme="majorBidi"/>
          <w:b/>
          <w:bCs/>
          <w:lang w:val="en-US"/>
        </w:rPr>
        <w:t>advantage</w:t>
      </w:r>
      <w:r w:rsidRPr="00414376">
        <w:rPr>
          <w:rFonts w:asciiTheme="majorBidi" w:hAnsiTheme="majorBidi" w:cstheme="majorBidi"/>
          <w:lang w:val="en-US"/>
        </w:rPr>
        <w:t xml:space="preserve"> to having separate group of participants is that you don’t have to worry about </w:t>
      </w:r>
      <w:r w:rsidRPr="00F54189">
        <w:rPr>
          <w:rFonts w:asciiTheme="majorBidi" w:hAnsiTheme="majorBidi" w:cstheme="majorBidi"/>
          <w:highlight w:val="yellow"/>
          <w:lang w:val="en-US"/>
        </w:rPr>
        <w:t>carry-over effects</w:t>
      </w:r>
      <w:r w:rsidRPr="00414376">
        <w:rPr>
          <w:rFonts w:asciiTheme="majorBidi" w:hAnsiTheme="majorBidi" w:cstheme="majorBidi"/>
          <w:lang w:val="en-US"/>
        </w:rPr>
        <w:t xml:space="preserve"> or participant </w:t>
      </w:r>
      <w:proofErr w:type="gramStart"/>
      <w:r w:rsidRPr="00F54189">
        <w:rPr>
          <w:rFonts w:asciiTheme="majorBidi" w:hAnsiTheme="majorBidi" w:cstheme="majorBidi"/>
          <w:b/>
          <w:bCs/>
          <w:highlight w:val="yellow"/>
          <w:lang w:val="en-US"/>
        </w:rPr>
        <w:t>attrition</w:t>
      </w:r>
      <w:r w:rsidR="00F54189">
        <w:rPr>
          <w:rFonts w:asciiTheme="majorBidi" w:hAnsiTheme="majorBidi" w:cstheme="majorBidi" w:hint="cs"/>
          <w:b/>
          <w:bCs/>
          <w:rtl/>
          <w:lang w:val="en-US"/>
        </w:rPr>
        <w:t xml:space="preserve"> </w:t>
      </w:r>
      <w:r w:rsidRPr="00414376">
        <w:rPr>
          <w:rFonts w:asciiTheme="majorBidi" w:hAnsiTheme="majorBidi" w:cstheme="majorBidi"/>
          <w:lang w:val="en-US"/>
        </w:rPr>
        <w:t>.</w:t>
      </w:r>
      <w:proofErr w:type="gramEnd"/>
    </w:p>
    <w:p w14:paraId="4B34464B" w14:textId="77777777" w:rsidR="00B400C3" w:rsidRPr="00414376" w:rsidRDefault="00B400C3" w:rsidP="00B400C3">
      <w:pPr>
        <w:numPr>
          <w:ilvl w:val="0"/>
          <w:numId w:val="14"/>
        </w:numPr>
        <w:spacing w:line="480" w:lineRule="auto"/>
        <w:rPr>
          <w:rFonts w:asciiTheme="majorBidi" w:hAnsiTheme="majorBidi" w:cstheme="majorBidi"/>
        </w:rPr>
      </w:pPr>
      <w:r w:rsidRPr="00414376">
        <w:rPr>
          <w:rFonts w:asciiTheme="majorBidi" w:hAnsiTheme="majorBidi" w:cstheme="majorBidi"/>
        </w:rPr>
        <w:t xml:space="preserve">Any </w:t>
      </w:r>
      <w:r w:rsidRPr="00951A47">
        <w:rPr>
          <w:rFonts w:asciiTheme="majorBidi" w:hAnsiTheme="majorBidi" w:cstheme="majorBidi"/>
          <w:b/>
          <w:bCs/>
        </w:rPr>
        <w:t xml:space="preserve">differences between the groups are </w:t>
      </w:r>
      <w:r w:rsidRPr="00951A47">
        <w:rPr>
          <w:rFonts w:asciiTheme="majorBidi" w:hAnsiTheme="majorBidi" w:cstheme="majorBidi"/>
          <w:b/>
          <w:bCs/>
          <w:i/>
          <w:iCs/>
        </w:rPr>
        <w:t xml:space="preserve">due to </w:t>
      </w:r>
      <w:r w:rsidRPr="00951A47">
        <w:rPr>
          <w:rFonts w:asciiTheme="majorBidi" w:hAnsiTheme="majorBidi" w:cstheme="majorBidi"/>
          <w:b/>
          <w:bCs/>
        </w:rPr>
        <w:t>the differing treatments</w:t>
      </w:r>
      <w:r w:rsidRPr="00414376">
        <w:rPr>
          <w:rFonts w:asciiTheme="majorBidi" w:hAnsiTheme="majorBidi" w:cstheme="majorBidi"/>
        </w:rPr>
        <w:t>.</w:t>
      </w:r>
    </w:p>
    <w:p w14:paraId="2F7981B7" w14:textId="583DEBE7" w:rsidR="00B400C3" w:rsidRDefault="00B400C3" w:rsidP="00B400C3">
      <w:pPr>
        <w:numPr>
          <w:ilvl w:val="0"/>
          <w:numId w:val="14"/>
        </w:numPr>
        <w:spacing w:line="480" w:lineRule="auto"/>
        <w:rPr>
          <w:rFonts w:asciiTheme="majorBidi" w:hAnsiTheme="majorBidi" w:cstheme="majorBidi"/>
        </w:rPr>
      </w:pPr>
      <w:r w:rsidRPr="00414376">
        <w:rPr>
          <w:rFonts w:asciiTheme="majorBidi" w:hAnsiTheme="majorBidi" w:cstheme="majorBidi"/>
        </w:rPr>
        <w:t xml:space="preserve">It is almost always </w:t>
      </w:r>
      <w:r w:rsidRPr="00414376">
        <w:rPr>
          <w:rFonts w:asciiTheme="majorBidi" w:hAnsiTheme="majorBidi" w:cstheme="majorBidi"/>
          <w:i/>
          <w:iCs/>
        </w:rPr>
        <w:t>possible</w:t>
      </w:r>
      <w:r w:rsidRPr="00414376">
        <w:rPr>
          <w:rFonts w:asciiTheme="majorBidi" w:hAnsiTheme="majorBidi" w:cstheme="majorBidi"/>
        </w:rPr>
        <w:t xml:space="preserve"> to assign an individual to one of several treatment conditions.</w:t>
      </w:r>
    </w:p>
    <w:p w14:paraId="5F928F95" w14:textId="77777777" w:rsidR="00B400C3" w:rsidRPr="00B400C3" w:rsidRDefault="00B400C3" w:rsidP="00B400C3">
      <w:pPr>
        <w:pStyle w:val="ListParagraph"/>
        <w:numPr>
          <w:ilvl w:val="0"/>
          <w:numId w:val="14"/>
        </w:numPr>
        <w:spacing w:line="480" w:lineRule="auto"/>
        <w:rPr>
          <w:rFonts w:asciiTheme="majorBidi" w:hAnsiTheme="majorBidi" w:cstheme="majorBidi"/>
        </w:rPr>
      </w:pPr>
      <w:r w:rsidRPr="00B400C3">
        <w:rPr>
          <w:rFonts w:asciiTheme="majorBidi" w:hAnsiTheme="majorBidi" w:cstheme="majorBidi"/>
        </w:rPr>
        <w:t xml:space="preserve">““The </w:t>
      </w:r>
      <w:r w:rsidRPr="00951A47">
        <w:rPr>
          <w:rFonts w:asciiTheme="majorBidi" w:hAnsiTheme="majorBidi" w:cstheme="majorBidi"/>
          <w:b/>
          <w:bCs/>
        </w:rPr>
        <w:t>major advantages</w:t>
      </w:r>
      <w:r w:rsidRPr="00B400C3">
        <w:rPr>
          <w:rFonts w:asciiTheme="majorBidi" w:hAnsiTheme="majorBidi" w:cstheme="majorBidi"/>
        </w:rPr>
        <w:t xml:space="preserve"> of the between </w:t>
      </w:r>
      <w:proofErr w:type="gramStart"/>
      <w:r w:rsidRPr="00B400C3">
        <w:rPr>
          <w:rFonts w:asciiTheme="majorBidi" w:hAnsiTheme="majorBidi" w:cstheme="majorBidi"/>
        </w:rPr>
        <w:t>subjects</w:t>
      </w:r>
      <w:proofErr w:type="gramEnd"/>
      <w:r w:rsidRPr="00B400C3">
        <w:rPr>
          <w:rFonts w:asciiTheme="majorBidi" w:hAnsiTheme="majorBidi" w:cstheme="majorBidi"/>
        </w:rPr>
        <w:t xml:space="preserve"> design is that the researcher can be </w:t>
      </w:r>
      <w:r w:rsidRPr="00951A47">
        <w:rPr>
          <w:rFonts w:asciiTheme="majorBidi" w:hAnsiTheme="majorBidi" w:cstheme="majorBidi"/>
          <w:b/>
          <w:bCs/>
        </w:rPr>
        <w:t xml:space="preserve">confident that any differences between the groups are due to the differing </w:t>
      </w:r>
      <w:r w:rsidRPr="00951A47">
        <w:rPr>
          <w:rFonts w:asciiTheme="majorBidi" w:hAnsiTheme="majorBidi" w:cstheme="majorBidi"/>
          <w:b/>
          <w:bCs/>
        </w:rPr>
        <w:lastRenderedPageBreak/>
        <w:t xml:space="preserve">treatments </w:t>
      </w:r>
      <w:r w:rsidRPr="00B400C3">
        <w:rPr>
          <w:rFonts w:asciiTheme="majorBidi" w:hAnsiTheme="majorBidi" w:cstheme="majorBidi"/>
        </w:rPr>
        <w:t>rather than to other treatment factors that can occur when the same individual is measured more than once.  That is, there are no practice, carryover, or contrast effects from exposure to multiple treatment conditions</w:t>
      </w:r>
    </w:p>
    <w:p w14:paraId="56CB2AC2" w14:textId="7DD8EF81" w:rsidR="00B400C3" w:rsidRPr="00B400C3" w:rsidRDefault="00B400C3" w:rsidP="00B400C3">
      <w:pPr>
        <w:pStyle w:val="ListParagraph"/>
        <w:numPr>
          <w:ilvl w:val="0"/>
          <w:numId w:val="14"/>
        </w:numPr>
        <w:spacing w:line="480" w:lineRule="auto"/>
        <w:rPr>
          <w:rFonts w:asciiTheme="majorBidi" w:hAnsiTheme="majorBidi" w:cstheme="majorBidi"/>
        </w:rPr>
      </w:pPr>
      <w:r w:rsidRPr="00B400C3">
        <w:rPr>
          <w:rFonts w:asciiTheme="majorBidi" w:hAnsiTheme="majorBidi" w:cstheme="majorBidi"/>
        </w:rPr>
        <w:t xml:space="preserve">“Another advantage is that it is almost always possible to assign an individual to one of several treatment </w:t>
      </w:r>
      <w:proofErr w:type="spellStart"/>
      <w:r w:rsidRPr="00B400C3">
        <w:rPr>
          <w:rFonts w:asciiTheme="majorBidi" w:hAnsiTheme="majorBidi" w:cstheme="majorBidi"/>
        </w:rPr>
        <w:t>condtions</w:t>
      </w:r>
      <w:proofErr w:type="spellEnd"/>
      <w:r w:rsidRPr="00B400C3">
        <w:rPr>
          <w:rFonts w:asciiTheme="majorBidi" w:hAnsiTheme="majorBidi" w:cstheme="majorBidi"/>
        </w:rPr>
        <w:t xml:space="preserve">...it is not always possible to expose the same individual to multiple treatment conditions.”” </w:t>
      </w:r>
    </w:p>
    <w:p w14:paraId="32744D41" w14:textId="7ED1A055" w:rsidR="00CC69A5" w:rsidRPr="00414376" w:rsidRDefault="00CC69A5" w:rsidP="00414376">
      <w:pPr>
        <w:spacing w:line="480" w:lineRule="auto"/>
        <w:rPr>
          <w:rFonts w:asciiTheme="majorBidi" w:hAnsiTheme="majorBidi" w:cstheme="majorBidi"/>
          <w:lang w:val="en-US"/>
        </w:rPr>
      </w:pPr>
      <w:r w:rsidRPr="00E73AA8">
        <w:rPr>
          <w:rFonts w:asciiTheme="majorBidi" w:hAnsiTheme="majorBidi" w:cstheme="majorBidi"/>
          <w:b/>
          <w:bCs/>
          <w:lang w:val="en-US"/>
        </w:rPr>
        <w:t>Disadvantages</w:t>
      </w:r>
      <w:r w:rsidRPr="00414376">
        <w:rPr>
          <w:rFonts w:asciiTheme="majorBidi" w:hAnsiTheme="majorBidi" w:cstheme="majorBidi"/>
          <w:lang w:val="en-US"/>
        </w:rPr>
        <w:t xml:space="preserve"> of Between Subjects Design</w:t>
      </w:r>
    </w:p>
    <w:p w14:paraId="7E0C1303" w14:textId="77777777" w:rsidR="00CC69A5" w:rsidRPr="00414376" w:rsidRDefault="00CC69A5" w:rsidP="00414376">
      <w:pPr>
        <w:numPr>
          <w:ilvl w:val="0"/>
          <w:numId w:val="15"/>
        </w:numPr>
        <w:spacing w:line="480" w:lineRule="auto"/>
        <w:rPr>
          <w:rFonts w:asciiTheme="majorBidi" w:hAnsiTheme="majorBidi" w:cstheme="majorBidi"/>
        </w:rPr>
      </w:pPr>
      <w:r w:rsidRPr="00414376">
        <w:rPr>
          <w:rFonts w:asciiTheme="majorBidi" w:hAnsiTheme="majorBidi" w:cstheme="majorBidi"/>
          <w:lang w:val="en-US"/>
        </w:rPr>
        <w:t xml:space="preserve">On the downside, the need for </w:t>
      </w:r>
      <w:r w:rsidRPr="00414376">
        <w:rPr>
          <w:rFonts w:asciiTheme="majorBidi" w:hAnsiTheme="majorBidi" w:cstheme="majorBidi"/>
          <w:b/>
          <w:bCs/>
          <w:lang w:val="en-US"/>
        </w:rPr>
        <w:t>independence</w:t>
      </w:r>
      <w:r w:rsidRPr="00414376">
        <w:rPr>
          <w:rFonts w:asciiTheme="majorBidi" w:hAnsiTheme="majorBidi" w:cstheme="majorBidi"/>
          <w:lang w:val="en-US"/>
        </w:rPr>
        <w:t xml:space="preserve"> means that you require a </w:t>
      </w:r>
      <w:r w:rsidRPr="00E73AA8">
        <w:rPr>
          <w:rFonts w:asciiTheme="majorBidi" w:hAnsiTheme="majorBidi" w:cstheme="majorBidi"/>
          <w:highlight w:val="cyan"/>
          <w:lang w:val="en-US"/>
        </w:rPr>
        <w:t>large number of participants for your study.</w:t>
      </w:r>
      <w:r w:rsidRPr="00414376">
        <w:rPr>
          <w:rFonts w:asciiTheme="majorBidi" w:hAnsiTheme="majorBidi" w:cstheme="majorBidi"/>
          <w:lang w:val="en-US"/>
        </w:rPr>
        <w:t xml:space="preserve">  </w:t>
      </w:r>
    </w:p>
    <w:p w14:paraId="3042452A" w14:textId="77777777" w:rsidR="00CC69A5" w:rsidRPr="00E73AA8" w:rsidRDefault="00CC69A5" w:rsidP="00414376">
      <w:pPr>
        <w:numPr>
          <w:ilvl w:val="0"/>
          <w:numId w:val="15"/>
        </w:numPr>
        <w:spacing w:line="480" w:lineRule="auto"/>
        <w:rPr>
          <w:rFonts w:asciiTheme="majorBidi" w:hAnsiTheme="majorBidi" w:cstheme="majorBidi"/>
          <w:highlight w:val="cyan"/>
        </w:rPr>
      </w:pPr>
      <w:r w:rsidRPr="00414376">
        <w:rPr>
          <w:rFonts w:asciiTheme="majorBidi" w:hAnsiTheme="majorBidi" w:cstheme="majorBidi"/>
          <w:lang w:val="en-US"/>
        </w:rPr>
        <w:t>With this type of design</w:t>
      </w:r>
      <w:r w:rsidRPr="00E77AB1">
        <w:rPr>
          <w:rFonts w:asciiTheme="majorBidi" w:hAnsiTheme="majorBidi" w:cstheme="majorBidi"/>
          <w:b/>
          <w:bCs/>
          <w:lang w:val="en-US"/>
        </w:rPr>
        <w:t xml:space="preserve">, </w:t>
      </w:r>
      <w:r w:rsidRPr="00E77AB1">
        <w:rPr>
          <w:rFonts w:asciiTheme="majorBidi" w:hAnsiTheme="majorBidi" w:cstheme="majorBidi"/>
          <w:b/>
          <w:bCs/>
          <w:highlight w:val="cyan"/>
          <w:lang w:val="en-US"/>
        </w:rPr>
        <w:t>individual differences</w:t>
      </w:r>
      <w:r w:rsidRPr="00E73AA8">
        <w:rPr>
          <w:rFonts w:asciiTheme="majorBidi" w:hAnsiTheme="majorBidi" w:cstheme="majorBidi"/>
          <w:highlight w:val="cyan"/>
          <w:lang w:val="en-US"/>
        </w:rPr>
        <w:t xml:space="preserve"> across groups can pose a threat to validity. </w:t>
      </w:r>
    </w:p>
    <w:p w14:paraId="740AD461" w14:textId="77777777" w:rsidR="00CC69A5" w:rsidRPr="00414376" w:rsidRDefault="00CC69A5" w:rsidP="00414376">
      <w:pPr>
        <w:numPr>
          <w:ilvl w:val="0"/>
          <w:numId w:val="15"/>
        </w:numPr>
        <w:spacing w:line="480" w:lineRule="auto"/>
        <w:rPr>
          <w:rFonts w:asciiTheme="majorBidi" w:hAnsiTheme="majorBidi" w:cstheme="majorBidi"/>
        </w:rPr>
      </w:pPr>
      <w:r w:rsidRPr="00414376">
        <w:rPr>
          <w:rFonts w:asciiTheme="majorBidi" w:hAnsiTheme="majorBidi" w:cstheme="majorBidi"/>
          <w:lang w:val="en-US"/>
        </w:rPr>
        <w:t xml:space="preserve">There are a number of </w:t>
      </w:r>
      <w:r w:rsidRPr="00E73AA8">
        <w:rPr>
          <w:rFonts w:asciiTheme="majorBidi" w:hAnsiTheme="majorBidi" w:cstheme="majorBidi"/>
          <w:b/>
          <w:bCs/>
          <w:lang w:val="en-US"/>
        </w:rPr>
        <w:t>strategies</w:t>
      </w:r>
      <w:r w:rsidRPr="00414376">
        <w:rPr>
          <w:rFonts w:asciiTheme="majorBidi" w:hAnsiTheme="majorBidi" w:cstheme="majorBidi"/>
          <w:lang w:val="en-US"/>
        </w:rPr>
        <w:t xml:space="preserve"> researchers can use </w:t>
      </w:r>
      <w:r w:rsidRPr="00E73AA8">
        <w:rPr>
          <w:rFonts w:asciiTheme="majorBidi" w:hAnsiTheme="majorBidi" w:cstheme="majorBidi"/>
          <w:b/>
          <w:bCs/>
          <w:lang w:val="en-US"/>
        </w:rPr>
        <w:t>to minimize individual differences</w:t>
      </w:r>
      <w:r w:rsidRPr="00414376">
        <w:rPr>
          <w:rFonts w:asciiTheme="majorBidi" w:hAnsiTheme="majorBidi" w:cstheme="majorBidi"/>
          <w:lang w:val="en-US"/>
        </w:rPr>
        <w:t xml:space="preserve"> and ensure the groups are equal:</w:t>
      </w:r>
    </w:p>
    <w:p w14:paraId="5E82813A" w14:textId="4B255849" w:rsidR="00CC69A5" w:rsidRPr="00F84F36" w:rsidRDefault="00CC69A5" w:rsidP="00CD04AE">
      <w:pPr>
        <w:pStyle w:val="ListParagraph"/>
        <w:numPr>
          <w:ilvl w:val="2"/>
          <w:numId w:val="127"/>
        </w:numPr>
        <w:spacing w:line="480" w:lineRule="auto"/>
        <w:rPr>
          <w:rFonts w:asciiTheme="majorBidi" w:hAnsiTheme="majorBidi" w:cstheme="majorBidi"/>
        </w:rPr>
      </w:pPr>
      <w:r w:rsidRPr="00F84F36">
        <w:rPr>
          <w:rFonts w:asciiTheme="majorBidi" w:hAnsiTheme="majorBidi" w:cstheme="majorBidi"/>
          <w:lang w:val="en-US"/>
        </w:rPr>
        <w:t>Random assignment to groups</w:t>
      </w:r>
    </w:p>
    <w:p w14:paraId="4FA46ECD" w14:textId="087122BE" w:rsidR="00CC69A5" w:rsidRPr="00F84F36" w:rsidRDefault="00CC69A5" w:rsidP="00CD04AE">
      <w:pPr>
        <w:pStyle w:val="ListParagraph"/>
        <w:numPr>
          <w:ilvl w:val="2"/>
          <w:numId w:val="127"/>
        </w:numPr>
        <w:spacing w:line="480" w:lineRule="auto"/>
        <w:rPr>
          <w:rFonts w:asciiTheme="majorBidi" w:hAnsiTheme="majorBidi" w:cstheme="majorBidi"/>
        </w:rPr>
      </w:pPr>
      <w:r w:rsidRPr="00F84F36">
        <w:rPr>
          <w:rFonts w:asciiTheme="majorBidi" w:hAnsiTheme="majorBidi" w:cstheme="majorBidi"/>
          <w:lang w:val="en-US"/>
        </w:rPr>
        <w:t>Matched assignment to groups</w:t>
      </w:r>
      <w:r w:rsidR="00B400C3" w:rsidRPr="00F84F36">
        <w:rPr>
          <w:rFonts w:asciiTheme="majorBidi" w:hAnsiTheme="majorBidi" w:cstheme="majorBidi"/>
          <w:lang w:val="en-US"/>
        </w:rPr>
        <w:t xml:space="preserve"> related to a particular variable we think that could have an effect on the DV. i.e. if it is the IQ variable, to make sure that in each group we will have a participant having similar IQ</w:t>
      </w:r>
    </w:p>
    <w:p w14:paraId="7F898716" w14:textId="79AABFED" w:rsidR="00B400C3" w:rsidRPr="00F84F36" w:rsidRDefault="00B400C3" w:rsidP="00CD04AE">
      <w:pPr>
        <w:pStyle w:val="ListParagraph"/>
        <w:numPr>
          <w:ilvl w:val="2"/>
          <w:numId w:val="127"/>
        </w:numPr>
        <w:spacing w:line="480" w:lineRule="auto"/>
        <w:rPr>
          <w:rFonts w:asciiTheme="majorBidi" w:hAnsiTheme="majorBidi" w:cstheme="majorBidi"/>
        </w:rPr>
      </w:pPr>
      <w:r w:rsidRPr="00F84F36">
        <w:rPr>
          <w:rFonts w:asciiTheme="majorBidi" w:hAnsiTheme="majorBidi" w:cstheme="majorBidi"/>
          <w:i/>
          <w:iCs/>
          <w:lang w:val="en-US"/>
        </w:rPr>
        <w:t>Constant variables</w:t>
      </w:r>
      <w:r w:rsidRPr="00F84F36">
        <w:rPr>
          <w:rFonts w:asciiTheme="majorBidi" w:hAnsiTheme="majorBidi" w:cstheme="majorBidi"/>
          <w:lang w:val="en-US"/>
        </w:rPr>
        <w:t>; for example, we choose to work only with girls if we think that the variable gender could have an effect on the DV (and gender is not our IV)</w:t>
      </w:r>
    </w:p>
    <w:p w14:paraId="5A105E89" w14:textId="04CC643C" w:rsidR="00B400C3" w:rsidRPr="00F84F36" w:rsidRDefault="00B400C3" w:rsidP="00CD04AE">
      <w:pPr>
        <w:pStyle w:val="ListParagraph"/>
        <w:numPr>
          <w:ilvl w:val="2"/>
          <w:numId w:val="127"/>
        </w:numPr>
        <w:spacing w:line="480" w:lineRule="auto"/>
        <w:rPr>
          <w:rFonts w:asciiTheme="majorBidi" w:hAnsiTheme="majorBidi" w:cstheme="majorBidi"/>
        </w:rPr>
      </w:pPr>
      <w:r w:rsidRPr="00F84F36">
        <w:rPr>
          <w:rFonts w:asciiTheme="majorBidi" w:hAnsiTheme="majorBidi" w:cstheme="majorBidi"/>
          <w:i/>
          <w:iCs/>
          <w:lang w:val="en-US"/>
        </w:rPr>
        <w:t xml:space="preserve">Large sample size </w:t>
      </w:r>
      <w:r w:rsidRPr="00F84F36">
        <w:rPr>
          <w:rFonts w:asciiTheme="majorBidi" w:hAnsiTheme="majorBidi" w:cstheme="majorBidi"/>
          <w:lang w:val="en-US"/>
        </w:rPr>
        <w:t>in order to reduce individual differences between our groups</w:t>
      </w:r>
    </w:p>
    <w:p w14:paraId="41079E3D" w14:textId="77777777" w:rsidR="00B400C3" w:rsidRPr="00B400C3" w:rsidRDefault="00B400C3" w:rsidP="00CD04AE">
      <w:pPr>
        <w:numPr>
          <w:ilvl w:val="0"/>
          <w:numId w:val="127"/>
        </w:numPr>
        <w:spacing w:line="480" w:lineRule="auto"/>
        <w:rPr>
          <w:rFonts w:asciiTheme="majorBidi" w:hAnsiTheme="majorBidi" w:cstheme="majorBidi"/>
        </w:rPr>
      </w:pPr>
      <w:r w:rsidRPr="00B400C3">
        <w:rPr>
          <w:rFonts w:asciiTheme="majorBidi" w:hAnsiTheme="majorBidi" w:cstheme="majorBidi"/>
          <w:lang w:val="en-US"/>
        </w:rPr>
        <w:t xml:space="preserve">It is also important to </w:t>
      </w:r>
      <w:r w:rsidRPr="00B400C3">
        <w:rPr>
          <w:rFonts w:asciiTheme="majorBidi" w:hAnsiTheme="majorBidi" w:cstheme="majorBidi"/>
          <w:b/>
          <w:bCs/>
          <w:i/>
          <w:iCs/>
          <w:lang w:val="en-US"/>
        </w:rPr>
        <w:t>treat</w:t>
      </w:r>
      <w:r w:rsidRPr="00B400C3">
        <w:rPr>
          <w:rFonts w:asciiTheme="majorBidi" w:hAnsiTheme="majorBidi" w:cstheme="majorBidi"/>
          <w:lang w:val="en-US"/>
        </w:rPr>
        <w:t xml:space="preserve"> the </w:t>
      </w:r>
      <w:r w:rsidRPr="00B400C3">
        <w:rPr>
          <w:rFonts w:asciiTheme="majorBidi" w:hAnsiTheme="majorBidi" w:cstheme="majorBidi"/>
          <w:b/>
          <w:bCs/>
          <w:i/>
          <w:iCs/>
          <w:lang w:val="en-US"/>
        </w:rPr>
        <w:t>participants</w:t>
      </w:r>
      <w:r w:rsidRPr="00B400C3">
        <w:rPr>
          <w:rFonts w:asciiTheme="majorBidi" w:hAnsiTheme="majorBidi" w:cstheme="majorBidi"/>
          <w:lang w:val="en-US"/>
        </w:rPr>
        <w:t xml:space="preserve"> across the different groups </w:t>
      </w:r>
      <w:r w:rsidRPr="00B400C3">
        <w:rPr>
          <w:rFonts w:asciiTheme="majorBidi" w:hAnsiTheme="majorBidi" w:cstheme="majorBidi"/>
          <w:b/>
          <w:bCs/>
          <w:i/>
          <w:iCs/>
          <w:lang w:val="en-US"/>
        </w:rPr>
        <w:t>equally</w:t>
      </w:r>
      <w:r w:rsidRPr="00B400C3">
        <w:rPr>
          <w:rFonts w:asciiTheme="majorBidi" w:hAnsiTheme="majorBidi" w:cstheme="majorBidi"/>
          <w:lang w:val="en-US"/>
        </w:rPr>
        <w:t>.</w:t>
      </w:r>
    </w:p>
    <w:p w14:paraId="5C4E5649" w14:textId="77777777" w:rsidR="00B400C3" w:rsidRPr="00B400C3" w:rsidRDefault="00B400C3" w:rsidP="00CD04AE">
      <w:pPr>
        <w:numPr>
          <w:ilvl w:val="0"/>
          <w:numId w:val="127"/>
        </w:numPr>
        <w:spacing w:line="480" w:lineRule="auto"/>
        <w:rPr>
          <w:rFonts w:asciiTheme="majorBidi" w:hAnsiTheme="majorBidi" w:cstheme="majorBidi"/>
        </w:rPr>
      </w:pPr>
      <w:r w:rsidRPr="00B400C3">
        <w:rPr>
          <w:rFonts w:asciiTheme="majorBidi" w:hAnsiTheme="majorBidi" w:cstheme="majorBidi"/>
          <w:lang w:val="en-US"/>
        </w:rPr>
        <w:lastRenderedPageBreak/>
        <w:t xml:space="preserve">One strategy that is effective in this regard is to have the </w:t>
      </w:r>
      <w:r w:rsidRPr="00B400C3">
        <w:rPr>
          <w:rFonts w:asciiTheme="majorBidi" w:hAnsiTheme="majorBidi" w:cstheme="majorBidi"/>
          <w:i/>
          <w:iCs/>
          <w:lang w:val="en-US"/>
        </w:rPr>
        <w:t>researchers</w:t>
      </w:r>
      <w:r w:rsidRPr="00B400C3">
        <w:rPr>
          <w:rFonts w:asciiTheme="majorBidi" w:hAnsiTheme="majorBidi" w:cstheme="majorBidi"/>
          <w:lang w:val="en-US"/>
        </w:rPr>
        <w:t xml:space="preserve"> </w:t>
      </w:r>
      <w:r w:rsidRPr="00B400C3">
        <w:rPr>
          <w:rFonts w:asciiTheme="majorBidi" w:hAnsiTheme="majorBidi" w:cstheme="majorBidi"/>
          <w:b/>
          <w:bCs/>
          <w:lang w:val="en-US"/>
        </w:rPr>
        <w:t>blind</w:t>
      </w:r>
      <w:r w:rsidRPr="00B400C3">
        <w:rPr>
          <w:rFonts w:asciiTheme="majorBidi" w:hAnsiTheme="majorBidi" w:cstheme="majorBidi"/>
          <w:lang w:val="en-US"/>
        </w:rPr>
        <w:t xml:space="preserve"> to which </w:t>
      </w:r>
      <w:r w:rsidRPr="00B400C3">
        <w:rPr>
          <w:rFonts w:asciiTheme="majorBidi" w:hAnsiTheme="majorBidi" w:cstheme="majorBidi"/>
          <w:i/>
          <w:iCs/>
          <w:lang w:val="en-US"/>
        </w:rPr>
        <w:t>condition</w:t>
      </w:r>
      <w:r w:rsidRPr="00B400C3">
        <w:rPr>
          <w:rFonts w:asciiTheme="majorBidi" w:hAnsiTheme="majorBidi" w:cstheme="majorBidi"/>
          <w:lang w:val="en-US"/>
        </w:rPr>
        <w:t xml:space="preserve"> participants have been assigned to. </w:t>
      </w:r>
    </w:p>
    <w:p w14:paraId="44511D57" w14:textId="77777777" w:rsidR="00B400C3" w:rsidRPr="00B400C3" w:rsidRDefault="00B400C3" w:rsidP="00CD04AE">
      <w:pPr>
        <w:numPr>
          <w:ilvl w:val="0"/>
          <w:numId w:val="127"/>
        </w:numPr>
        <w:spacing w:line="480" w:lineRule="auto"/>
        <w:rPr>
          <w:rFonts w:asciiTheme="majorBidi" w:hAnsiTheme="majorBidi" w:cstheme="majorBidi"/>
        </w:rPr>
      </w:pPr>
      <w:r w:rsidRPr="00B400C3">
        <w:rPr>
          <w:rFonts w:asciiTheme="majorBidi" w:hAnsiTheme="majorBidi" w:cstheme="majorBidi"/>
          <w:lang w:val="en-US"/>
        </w:rPr>
        <w:t xml:space="preserve">Researchers also have to manage </w:t>
      </w:r>
      <w:r w:rsidRPr="00B400C3">
        <w:rPr>
          <w:rFonts w:asciiTheme="majorBidi" w:hAnsiTheme="majorBidi" w:cstheme="majorBidi"/>
          <w:b/>
          <w:bCs/>
          <w:lang w:val="en-US"/>
        </w:rPr>
        <w:t>environmental</w:t>
      </w:r>
      <w:r w:rsidRPr="00B400C3">
        <w:rPr>
          <w:rFonts w:asciiTheme="majorBidi" w:hAnsiTheme="majorBidi" w:cstheme="majorBidi"/>
          <w:lang w:val="en-US"/>
        </w:rPr>
        <w:t xml:space="preserve"> factors to ensure that participants are tested under similar conditions. </w:t>
      </w:r>
    </w:p>
    <w:p w14:paraId="27A350F4" w14:textId="77777777" w:rsidR="00CC69A5" w:rsidRPr="00414376" w:rsidRDefault="00CC69A5" w:rsidP="00414376">
      <w:pPr>
        <w:numPr>
          <w:ilvl w:val="0"/>
          <w:numId w:val="15"/>
        </w:numPr>
        <w:spacing w:line="480" w:lineRule="auto"/>
        <w:rPr>
          <w:rFonts w:asciiTheme="majorBidi" w:hAnsiTheme="majorBidi" w:cstheme="majorBidi"/>
        </w:rPr>
      </w:pPr>
      <w:r w:rsidRPr="00414376">
        <w:rPr>
          <w:rFonts w:asciiTheme="majorBidi" w:hAnsiTheme="majorBidi" w:cstheme="majorBidi"/>
          <w:lang w:val="en-US"/>
        </w:rPr>
        <w:t xml:space="preserve">There are other </w:t>
      </w:r>
      <w:r w:rsidRPr="00E73AA8">
        <w:rPr>
          <w:rFonts w:asciiTheme="majorBidi" w:hAnsiTheme="majorBidi" w:cstheme="majorBidi"/>
          <w:b/>
          <w:bCs/>
          <w:lang w:val="en-US"/>
        </w:rPr>
        <w:t>threats to validity</w:t>
      </w:r>
      <w:r w:rsidRPr="00414376">
        <w:rPr>
          <w:rFonts w:asciiTheme="majorBidi" w:hAnsiTheme="majorBidi" w:cstheme="majorBidi"/>
          <w:lang w:val="en-US"/>
        </w:rPr>
        <w:t xml:space="preserve"> that are inherent in the </w:t>
      </w:r>
      <w:r w:rsidRPr="00E73AA8">
        <w:rPr>
          <w:rFonts w:asciiTheme="majorBidi" w:hAnsiTheme="majorBidi" w:cstheme="majorBidi"/>
          <w:b/>
          <w:bCs/>
          <w:lang w:val="en-US"/>
        </w:rPr>
        <w:t>between groups design</w:t>
      </w:r>
      <w:r w:rsidRPr="00414376">
        <w:rPr>
          <w:rFonts w:asciiTheme="majorBidi" w:hAnsiTheme="majorBidi" w:cstheme="majorBidi"/>
          <w:lang w:val="en-US"/>
        </w:rPr>
        <w:t xml:space="preserve">: </w:t>
      </w:r>
    </w:p>
    <w:p w14:paraId="3F6572EA" w14:textId="77777777" w:rsidR="00CC69A5" w:rsidRPr="00414376" w:rsidRDefault="00CC69A5" w:rsidP="00414376">
      <w:pPr>
        <w:numPr>
          <w:ilvl w:val="1"/>
          <w:numId w:val="15"/>
        </w:numPr>
        <w:spacing w:line="480" w:lineRule="auto"/>
        <w:rPr>
          <w:rFonts w:asciiTheme="majorBidi" w:hAnsiTheme="majorBidi" w:cstheme="majorBidi"/>
        </w:rPr>
      </w:pPr>
      <w:r w:rsidRPr="00414376">
        <w:rPr>
          <w:rFonts w:asciiTheme="majorBidi" w:hAnsiTheme="majorBidi" w:cstheme="majorBidi"/>
          <w:b/>
          <w:bCs/>
          <w:lang w:val="en-US"/>
        </w:rPr>
        <w:t xml:space="preserve">Compensatory </w:t>
      </w:r>
      <w:r w:rsidRPr="00BE6D62">
        <w:rPr>
          <w:rFonts w:asciiTheme="majorBidi" w:hAnsiTheme="majorBidi" w:cstheme="majorBidi"/>
          <w:b/>
          <w:bCs/>
          <w:highlight w:val="yellow"/>
          <w:lang w:val="en-US"/>
        </w:rPr>
        <w:t>equalization</w:t>
      </w:r>
      <w:r w:rsidRPr="00414376">
        <w:rPr>
          <w:rFonts w:asciiTheme="majorBidi" w:hAnsiTheme="majorBidi" w:cstheme="majorBidi"/>
          <w:lang w:val="en-US"/>
        </w:rPr>
        <w:t xml:space="preserve"> occurs when a </w:t>
      </w:r>
      <w:r w:rsidRPr="00BE6D62">
        <w:rPr>
          <w:rFonts w:asciiTheme="majorBidi" w:hAnsiTheme="majorBidi" w:cstheme="majorBidi"/>
          <w:highlight w:val="yellow"/>
          <w:lang w:val="en-US"/>
        </w:rPr>
        <w:t>control group</w:t>
      </w:r>
      <w:r w:rsidRPr="00414376">
        <w:rPr>
          <w:rFonts w:asciiTheme="majorBidi" w:hAnsiTheme="majorBidi" w:cstheme="majorBidi"/>
          <w:lang w:val="en-US"/>
        </w:rPr>
        <w:t xml:space="preserve"> demands to </w:t>
      </w:r>
      <w:r w:rsidRPr="00BE6D62">
        <w:rPr>
          <w:rFonts w:asciiTheme="majorBidi" w:hAnsiTheme="majorBidi" w:cstheme="majorBidi"/>
          <w:highlight w:val="yellow"/>
          <w:lang w:val="en-US"/>
        </w:rPr>
        <w:t>receive the same treatment</w:t>
      </w:r>
      <w:r w:rsidRPr="00414376">
        <w:rPr>
          <w:rFonts w:asciiTheme="majorBidi" w:hAnsiTheme="majorBidi" w:cstheme="majorBidi"/>
          <w:lang w:val="en-US"/>
        </w:rPr>
        <w:t xml:space="preserve"> (e.g., experimental drug) as the experimental group.</w:t>
      </w:r>
    </w:p>
    <w:p w14:paraId="31F63F6B" w14:textId="77777777" w:rsidR="00CC69A5" w:rsidRPr="00414376" w:rsidRDefault="00CC69A5" w:rsidP="00414376">
      <w:pPr>
        <w:numPr>
          <w:ilvl w:val="1"/>
          <w:numId w:val="15"/>
        </w:numPr>
        <w:spacing w:line="480" w:lineRule="auto"/>
        <w:rPr>
          <w:rFonts w:asciiTheme="majorBidi" w:hAnsiTheme="majorBidi" w:cstheme="majorBidi"/>
        </w:rPr>
      </w:pPr>
      <w:r w:rsidRPr="00414376">
        <w:rPr>
          <w:rFonts w:asciiTheme="majorBidi" w:hAnsiTheme="majorBidi" w:cstheme="majorBidi"/>
          <w:b/>
          <w:bCs/>
          <w:lang w:val="en-US"/>
        </w:rPr>
        <w:t xml:space="preserve">Compensatory </w:t>
      </w:r>
      <w:r w:rsidRPr="00BE6D62">
        <w:rPr>
          <w:rFonts w:asciiTheme="majorBidi" w:hAnsiTheme="majorBidi" w:cstheme="majorBidi"/>
          <w:b/>
          <w:bCs/>
          <w:highlight w:val="yellow"/>
          <w:lang w:val="en-US"/>
        </w:rPr>
        <w:t>rivalry</w:t>
      </w:r>
      <w:r w:rsidRPr="00414376">
        <w:rPr>
          <w:rFonts w:asciiTheme="majorBidi" w:hAnsiTheme="majorBidi" w:cstheme="majorBidi"/>
          <w:b/>
          <w:bCs/>
          <w:lang w:val="en-US"/>
        </w:rPr>
        <w:t xml:space="preserve"> </w:t>
      </w:r>
      <w:r w:rsidRPr="00414376">
        <w:rPr>
          <w:rFonts w:asciiTheme="majorBidi" w:hAnsiTheme="majorBidi" w:cstheme="majorBidi"/>
          <w:lang w:val="en-US"/>
        </w:rPr>
        <w:t xml:space="preserve">occurs when the </w:t>
      </w:r>
      <w:r w:rsidRPr="00BE6D62">
        <w:rPr>
          <w:rFonts w:asciiTheme="majorBidi" w:hAnsiTheme="majorBidi" w:cstheme="majorBidi"/>
          <w:highlight w:val="yellow"/>
          <w:lang w:val="en-US"/>
        </w:rPr>
        <w:t>control group</w:t>
      </w:r>
      <w:r w:rsidRPr="00414376">
        <w:rPr>
          <w:rFonts w:asciiTheme="majorBidi" w:hAnsiTheme="majorBidi" w:cstheme="majorBidi"/>
          <w:lang w:val="en-US"/>
        </w:rPr>
        <w:t xml:space="preserve"> tries to </w:t>
      </w:r>
      <w:r w:rsidRPr="00BE6D62">
        <w:rPr>
          <w:rFonts w:asciiTheme="majorBidi" w:hAnsiTheme="majorBidi" w:cstheme="majorBidi"/>
          <w:highlight w:val="yellow"/>
          <w:lang w:val="en-US"/>
        </w:rPr>
        <w:t>match or outperform</w:t>
      </w:r>
      <w:r w:rsidRPr="00414376">
        <w:rPr>
          <w:rFonts w:asciiTheme="majorBidi" w:hAnsiTheme="majorBidi" w:cstheme="majorBidi"/>
          <w:lang w:val="en-US"/>
        </w:rPr>
        <w:t xml:space="preserve"> the experimental group.</w:t>
      </w:r>
    </w:p>
    <w:p w14:paraId="4EEBBF7E" w14:textId="2DA14463" w:rsidR="00CC69A5" w:rsidRPr="00414376" w:rsidRDefault="00CC69A5" w:rsidP="00414376">
      <w:pPr>
        <w:numPr>
          <w:ilvl w:val="1"/>
          <w:numId w:val="15"/>
        </w:numPr>
        <w:spacing w:line="480" w:lineRule="auto"/>
        <w:rPr>
          <w:rFonts w:asciiTheme="majorBidi" w:hAnsiTheme="majorBidi" w:cstheme="majorBidi"/>
        </w:rPr>
      </w:pPr>
      <w:r w:rsidRPr="00414376">
        <w:rPr>
          <w:rFonts w:asciiTheme="majorBidi" w:hAnsiTheme="majorBidi" w:cstheme="majorBidi"/>
          <w:b/>
          <w:bCs/>
          <w:lang w:val="en-US"/>
        </w:rPr>
        <w:t>Resentful demoralization</w:t>
      </w:r>
      <w:r w:rsidRPr="00414376">
        <w:rPr>
          <w:rFonts w:asciiTheme="majorBidi" w:hAnsiTheme="majorBidi" w:cstheme="majorBidi"/>
          <w:lang w:val="en-US"/>
        </w:rPr>
        <w:t xml:space="preserve"> occurs when the control group </w:t>
      </w:r>
      <w:r w:rsidR="00BE6D62" w:rsidRPr="00414376">
        <w:rPr>
          <w:rFonts w:asciiTheme="majorBidi" w:hAnsiTheme="majorBidi" w:cstheme="majorBidi"/>
          <w:lang w:val="en-US"/>
        </w:rPr>
        <w:t>underperforms,</w:t>
      </w:r>
      <w:r w:rsidRPr="00414376">
        <w:rPr>
          <w:rFonts w:asciiTheme="majorBidi" w:hAnsiTheme="majorBidi" w:cstheme="majorBidi"/>
          <w:lang w:val="en-US"/>
        </w:rPr>
        <w:t xml:space="preserve"> they feel that the treatment group has an advantage that cannot be overcome. </w:t>
      </w:r>
    </w:p>
    <w:p w14:paraId="4B00CC5F" w14:textId="7E431415" w:rsidR="00CC69A5" w:rsidRPr="00414376" w:rsidRDefault="00CC69A5" w:rsidP="00414376">
      <w:pPr>
        <w:spacing w:line="480" w:lineRule="auto"/>
        <w:rPr>
          <w:rFonts w:asciiTheme="majorBidi" w:hAnsiTheme="majorBidi" w:cstheme="majorBidi"/>
          <w:lang w:val="en-US"/>
        </w:rPr>
      </w:pPr>
      <w:r w:rsidRPr="00414376">
        <w:rPr>
          <w:rFonts w:asciiTheme="majorBidi" w:hAnsiTheme="majorBidi" w:cstheme="majorBidi"/>
          <w:lang w:val="en-US"/>
        </w:rPr>
        <w:t>Interpreting the Results of Between Subjects Design Experiment</w:t>
      </w:r>
    </w:p>
    <w:p w14:paraId="33674FC3" w14:textId="77777777" w:rsidR="00CC69A5" w:rsidRPr="00414376" w:rsidRDefault="00CC69A5" w:rsidP="00414376">
      <w:pPr>
        <w:numPr>
          <w:ilvl w:val="0"/>
          <w:numId w:val="16"/>
        </w:numPr>
        <w:spacing w:line="480" w:lineRule="auto"/>
        <w:rPr>
          <w:rFonts w:asciiTheme="majorBidi" w:hAnsiTheme="majorBidi" w:cstheme="majorBidi"/>
        </w:rPr>
      </w:pPr>
      <w:r w:rsidRPr="00414376">
        <w:rPr>
          <w:rFonts w:asciiTheme="majorBidi" w:hAnsiTheme="majorBidi" w:cstheme="majorBidi"/>
          <w:lang w:val="en-US"/>
        </w:rPr>
        <w:t xml:space="preserve">When interpreting the results of a between groups </w:t>
      </w:r>
      <w:proofErr w:type="gramStart"/>
      <w:r w:rsidRPr="00414376">
        <w:rPr>
          <w:rFonts w:asciiTheme="majorBidi" w:hAnsiTheme="majorBidi" w:cstheme="majorBidi"/>
          <w:lang w:val="en-US"/>
        </w:rPr>
        <w:t>study</w:t>
      </w:r>
      <w:proofErr w:type="gramEnd"/>
      <w:r w:rsidRPr="00414376">
        <w:rPr>
          <w:rFonts w:asciiTheme="majorBidi" w:hAnsiTheme="majorBidi" w:cstheme="majorBidi"/>
          <w:lang w:val="en-US"/>
        </w:rPr>
        <w:t xml:space="preserve"> we must consider not only the </w:t>
      </w:r>
      <w:r w:rsidRPr="00BE6D62">
        <w:rPr>
          <w:rFonts w:asciiTheme="majorBidi" w:hAnsiTheme="majorBidi" w:cstheme="majorBidi"/>
          <w:highlight w:val="yellow"/>
          <w:lang w:val="en-US"/>
        </w:rPr>
        <w:t>difference</w:t>
      </w:r>
      <w:r w:rsidRPr="00414376">
        <w:rPr>
          <w:rFonts w:asciiTheme="majorBidi" w:hAnsiTheme="majorBidi" w:cstheme="majorBidi"/>
          <w:lang w:val="en-US"/>
        </w:rPr>
        <w:t xml:space="preserve"> in the group means but also the </w:t>
      </w:r>
      <w:r w:rsidRPr="00BE6D62">
        <w:rPr>
          <w:rFonts w:asciiTheme="majorBidi" w:hAnsiTheme="majorBidi" w:cstheme="majorBidi"/>
          <w:highlight w:val="yellow"/>
          <w:lang w:val="en-US"/>
        </w:rPr>
        <w:t>variability</w:t>
      </w:r>
      <w:r w:rsidRPr="00414376">
        <w:rPr>
          <w:rFonts w:asciiTheme="majorBidi" w:hAnsiTheme="majorBidi" w:cstheme="majorBidi"/>
          <w:lang w:val="en-US"/>
        </w:rPr>
        <w:t xml:space="preserve"> of the scores within each group.</w:t>
      </w:r>
    </w:p>
    <w:p w14:paraId="1D6BAF6D" w14:textId="77777777" w:rsidR="00CC69A5" w:rsidRPr="00414376" w:rsidRDefault="00CC69A5" w:rsidP="00414376">
      <w:pPr>
        <w:numPr>
          <w:ilvl w:val="0"/>
          <w:numId w:val="16"/>
        </w:numPr>
        <w:spacing w:line="480" w:lineRule="auto"/>
        <w:rPr>
          <w:rFonts w:asciiTheme="majorBidi" w:hAnsiTheme="majorBidi" w:cstheme="majorBidi"/>
        </w:rPr>
      </w:pPr>
      <w:r w:rsidRPr="00414376">
        <w:rPr>
          <w:rFonts w:asciiTheme="majorBidi" w:hAnsiTheme="majorBidi" w:cstheme="majorBidi"/>
          <w:lang w:val="en-US"/>
        </w:rPr>
        <w:t xml:space="preserve">As discussed earlier, this is achieved by </w:t>
      </w:r>
      <w:r w:rsidRPr="00BE6D62">
        <w:rPr>
          <w:rFonts w:asciiTheme="majorBidi" w:hAnsiTheme="majorBidi" w:cstheme="majorBidi"/>
          <w:highlight w:val="yellow"/>
          <w:lang w:val="en-US"/>
        </w:rPr>
        <w:t>using random selection, matching procedures, and large sample sizes.</w:t>
      </w:r>
      <w:r w:rsidRPr="00414376">
        <w:rPr>
          <w:rFonts w:asciiTheme="majorBidi" w:hAnsiTheme="majorBidi" w:cstheme="majorBidi"/>
          <w:lang w:val="en-US"/>
        </w:rPr>
        <w:t xml:space="preserve"> </w:t>
      </w:r>
    </w:p>
    <w:p w14:paraId="1F6536B4" w14:textId="77777777" w:rsidR="00CC69A5" w:rsidRPr="00414376" w:rsidRDefault="00CC69A5" w:rsidP="00414376">
      <w:pPr>
        <w:numPr>
          <w:ilvl w:val="0"/>
          <w:numId w:val="16"/>
        </w:numPr>
        <w:spacing w:line="480" w:lineRule="auto"/>
        <w:rPr>
          <w:rFonts w:asciiTheme="majorBidi" w:hAnsiTheme="majorBidi" w:cstheme="majorBidi"/>
        </w:rPr>
      </w:pPr>
      <w:r w:rsidRPr="00414376">
        <w:rPr>
          <w:rFonts w:asciiTheme="majorBidi" w:hAnsiTheme="majorBidi" w:cstheme="majorBidi"/>
          <w:lang w:val="en-US"/>
        </w:rPr>
        <w:t xml:space="preserve">Researchers strive to have </w:t>
      </w:r>
      <w:r w:rsidRPr="009D51F8">
        <w:rPr>
          <w:rFonts w:asciiTheme="majorBidi" w:hAnsiTheme="majorBidi" w:cstheme="majorBidi"/>
          <w:highlight w:val="yellow"/>
          <w:lang w:val="en-US"/>
        </w:rPr>
        <w:t xml:space="preserve">large </w:t>
      </w:r>
      <w:r w:rsidRPr="009D51F8">
        <w:rPr>
          <w:rFonts w:asciiTheme="majorBidi" w:hAnsiTheme="majorBidi" w:cstheme="majorBidi"/>
          <w:highlight w:val="cyan"/>
          <w:lang w:val="en-US"/>
        </w:rPr>
        <w:t>between</w:t>
      </w:r>
      <w:r w:rsidRPr="009D51F8">
        <w:rPr>
          <w:rFonts w:asciiTheme="majorBidi" w:hAnsiTheme="majorBidi" w:cstheme="majorBidi"/>
          <w:highlight w:val="yellow"/>
          <w:lang w:val="en-US"/>
        </w:rPr>
        <w:t>-group differences</w:t>
      </w:r>
      <w:r w:rsidRPr="00414376">
        <w:rPr>
          <w:rFonts w:asciiTheme="majorBidi" w:hAnsiTheme="majorBidi" w:cstheme="majorBidi"/>
          <w:lang w:val="en-US"/>
        </w:rPr>
        <w:t xml:space="preserve"> and </w:t>
      </w:r>
      <w:r w:rsidRPr="009D51F8">
        <w:rPr>
          <w:rFonts w:asciiTheme="majorBidi" w:hAnsiTheme="majorBidi" w:cstheme="majorBidi"/>
          <w:highlight w:val="yellow"/>
          <w:lang w:val="en-US"/>
        </w:rPr>
        <w:t xml:space="preserve">small </w:t>
      </w:r>
      <w:r w:rsidRPr="009D51F8">
        <w:rPr>
          <w:rFonts w:asciiTheme="majorBidi" w:hAnsiTheme="majorBidi" w:cstheme="majorBidi"/>
          <w:highlight w:val="cyan"/>
          <w:lang w:val="en-US"/>
        </w:rPr>
        <w:t>within</w:t>
      </w:r>
      <w:r w:rsidRPr="009D51F8">
        <w:rPr>
          <w:rFonts w:asciiTheme="majorBidi" w:hAnsiTheme="majorBidi" w:cstheme="majorBidi"/>
          <w:highlight w:val="yellow"/>
          <w:lang w:val="en-US"/>
        </w:rPr>
        <w:t>-group differences</w:t>
      </w:r>
      <w:r w:rsidRPr="00414376">
        <w:rPr>
          <w:rFonts w:asciiTheme="majorBidi" w:hAnsiTheme="majorBidi" w:cstheme="majorBidi"/>
          <w:lang w:val="en-US"/>
        </w:rPr>
        <w:t>.</w:t>
      </w:r>
    </w:p>
    <w:p w14:paraId="08F063AC" w14:textId="77777777" w:rsidR="00CC69A5" w:rsidRPr="00414376" w:rsidRDefault="00CC69A5" w:rsidP="00414376">
      <w:pPr>
        <w:numPr>
          <w:ilvl w:val="0"/>
          <w:numId w:val="16"/>
        </w:numPr>
        <w:spacing w:line="480" w:lineRule="auto"/>
        <w:rPr>
          <w:rFonts w:asciiTheme="majorBidi" w:hAnsiTheme="majorBidi" w:cstheme="majorBidi"/>
        </w:rPr>
      </w:pPr>
      <w:r w:rsidRPr="00414376">
        <w:rPr>
          <w:rFonts w:asciiTheme="majorBidi" w:hAnsiTheme="majorBidi" w:cstheme="majorBidi"/>
          <w:lang w:val="en-US"/>
        </w:rPr>
        <w:t xml:space="preserve">The </w:t>
      </w:r>
      <w:r w:rsidRPr="009D51F8">
        <w:rPr>
          <w:rFonts w:asciiTheme="majorBidi" w:hAnsiTheme="majorBidi" w:cstheme="majorBidi"/>
          <w:highlight w:val="cyan"/>
          <w:lang w:val="en-US"/>
        </w:rPr>
        <w:t>more variability</w:t>
      </w:r>
      <w:r w:rsidRPr="00414376">
        <w:rPr>
          <w:rFonts w:asciiTheme="majorBidi" w:hAnsiTheme="majorBidi" w:cstheme="majorBidi"/>
          <w:lang w:val="en-US"/>
        </w:rPr>
        <w:t xml:space="preserve"> there is </w:t>
      </w:r>
      <w:r w:rsidRPr="009D51F8">
        <w:rPr>
          <w:rFonts w:asciiTheme="majorBidi" w:hAnsiTheme="majorBidi" w:cstheme="majorBidi"/>
          <w:highlight w:val="yellow"/>
          <w:lang w:val="en-US"/>
        </w:rPr>
        <w:t>within</w:t>
      </w:r>
      <w:r w:rsidRPr="00414376">
        <w:rPr>
          <w:rFonts w:asciiTheme="majorBidi" w:hAnsiTheme="majorBidi" w:cstheme="majorBidi"/>
          <w:lang w:val="en-US"/>
        </w:rPr>
        <w:t xml:space="preserve"> the groups, the </w:t>
      </w:r>
      <w:r w:rsidRPr="009D51F8">
        <w:rPr>
          <w:rFonts w:asciiTheme="majorBidi" w:hAnsiTheme="majorBidi" w:cstheme="majorBidi"/>
          <w:highlight w:val="cyan"/>
          <w:lang w:val="en-US"/>
        </w:rPr>
        <w:t>harder it will be to detect an effect</w:t>
      </w:r>
      <w:r w:rsidRPr="00414376">
        <w:rPr>
          <w:rFonts w:asciiTheme="majorBidi" w:hAnsiTheme="majorBidi" w:cstheme="majorBidi"/>
          <w:lang w:val="en-US"/>
        </w:rPr>
        <w:t xml:space="preserve"> if one is indeed present. </w:t>
      </w:r>
    </w:p>
    <w:p w14:paraId="092C6D84" w14:textId="2DBCEA5F" w:rsidR="00CC69A5" w:rsidRPr="00951A47" w:rsidRDefault="00CC69A5" w:rsidP="00414376">
      <w:pPr>
        <w:numPr>
          <w:ilvl w:val="0"/>
          <w:numId w:val="16"/>
        </w:numPr>
        <w:spacing w:line="480" w:lineRule="auto"/>
        <w:rPr>
          <w:rFonts w:asciiTheme="majorBidi" w:hAnsiTheme="majorBidi" w:cstheme="majorBidi"/>
          <w:highlight w:val="cyan"/>
        </w:rPr>
      </w:pPr>
      <w:r w:rsidRPr="00414376">
        <w:rPr>
          <w:rFonts w:asciiTheme="majorBidi" w:hAnsiTheme="majorBidi" w:cstheme="majorBidi"/>
          <w:lang w:val="en-US"/>
        </w:rPr>
        <w:t xml:space="preserve">The </w:t>
      </w:r>
      <w:r w:rsidRPr="00414376">
        <w:rPr>
          <w:rFonts w:asciiTheme="majorBidi" w:hAnsiTheme="majorBidi" w:cstheme="majorBidi"/>
          <w:i/>
          <w:iCs/>
          <w:lang w:val="en-US"/>
        </w:rPr>
        <w:t>t</w:t>
      </w:r>
      <w:r w:rsidRPr="00414376">
        <w:rPr>
          <w:rFonts w:asciiTheme="majorBidi" w:hAnsiTheme="majorBidi" w:cstheme="majorBidi"/>
          <w:lang w:val="en-US"/>
        </w:rPr>
        <w:t xml:space="preserve">-test is a statistical test that compares group </w:t>
      </w:r>
      <w:r w:rsidRPr="009D51F8">
        <w:rPr>
          <w:rFonts w:asciiTheme="majorBidi" w:hAnsiTheme="majorBidi" w:cstheme="majorBidi"/>
          <w:highlight w:val="magenta"/>
          <w:lang w:val="en-US"/>
        </w:rPr>
        <w:t>means</w:t>
      </w:r>
      <w:r w:rsidRPr="00414376">
        <w:rPr>
          <w:rFonts w:asciiTheme="majorBidi" w:hAnsiTheme="majorBidi" w:cstheme="majorBidi"/>
          <w:lang w:val="en-US"/>
        </w:rPr>
        <w:t xml:space="preserve"> while </w:t>
      </w:r>
      <w:r w:rsidRPr="009D51F8">
        <w:rPr>
          <w:rFonts w:asciiTheme="majorBidi" w:hAnsiTheme="majorBidi" w:cstheme="majorBidi"/>
          <w:highlight w:val="cyan"/>
          <w:lang w:val="en-US"/>
        </w:rPr>
        <w:t xml:space="preserve">taking within-group variances into account.  </w:t>
      </w:r>
    </w:p>
    <w:p w14:paraId="7150C61B" w14:textId="77777777" w:rsidR="00951A47" w:rsidRPr="00951A47" w:rsidRDefault="00951A47" w:rsidP="00951A47">
      <w:pPr>
        <w:pStyle w:val="ListParagraph"/>
        <w:numPr>
          <w:ilvl w:val="0"/>
          <w:numId w:val="16"/>
        </w:numPr>
        <w:spacing w:line="480" w:lineRule="auto"/>
        <w:rPr>
          <w:rFonts w:asciiTheme="majorBidi" w:hAnsiTheme="majorBidi" w:cstheme="majorBidi"/>
          <w:lang w:val="en-US"/>
        </w:rPr>
      </w:pPr>
      <w:r w:rsidRPr="00414376">
        <w:rPr>
          <w:noProof/>
        </w:rPr>
        <w:lastRenderedPageBreak/>
        <w:drawing>
          <wp:inline distT="0" distB="0" distL="0" distR="0" wp14:anchorId="3CB0F4C9" wp14:editId="6BAB8807">
            <wp:extent cx="1515528" cy="1532948"/>
            <wp:effectExtent l="0" t="0" r="0" b="3810"/>
            <wp:docPr id="4" name="Picture 3" descr="A picture containing racquetball, outdoor, game&#10;&#10;Description automatically generated">
              <a:extLst xmlns:a="http://schemas.openxmlformats.org/drawingml/2006/main">
                <a:ext uri="{FF2B5EF4-FFF2-40B4-BE49-F238E27FC236}">
                  <a16:creationId xmlns:a16="http://schemas.microsoft.com/office/drawing/2014/main" id="{B4EAF27B-3C90-4CC6-92DA-BF9B3B0368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4EAF27B-3C90-4CC6-92DA-BF9B3B036823}"/>
                        </a:ext>
                      </a:extLst>
                    </pic:cNvPr>
                    <pic:cNvPicPr>
                      <a:picLocks noChangeAspect="1"/>
                    </pic:cNvPicPr>
                  </pic:nvPicPr>
                  <pic:blipFill>
                    <a:blip r:embed="rId21"/>
                    <a:stretch>
                      <a:fillRect/>
                    </a:stretch>
                  </pic:blipFill>
                  <pic:spPr>
                    <a:xfrm>
                      <a:off x="0" y="0"/>
                      <a:ext cx="1522011" cy="1539505"/>
                    </a:xfrm>
                    <a:prstGeom prst="rect">
                      <a:avLst/>
                    </a:prstGeom>
                  </pic:spPr>
                </pic:pic>
              </a:graphicData>
            </a:graphic>
          </wp:inline>
        </w:drawing>
      </w:r>
    </w:p>
    <w:p w14:paraId="42CCF152" w14:textId="77777777" w:rsidR="00951A47" w:rsidRPr="00951A47" w:rsidRDefault="00951A47" w:rsidP="00951A47">
      <w:pPr>
        <w:pStyle w:val="ListParagraph"/>
        <w:numPr>
          <w:ilvl w:val="0"/>
          <w:numId w:val="16"/>
        </w:numPr>
        <w:spacing w:line="480" w:lineRule="auto"/>
        <w:rPr>
          <w:rFonts w:asciiTheme="majorBidi" w:hAnsiTheme="majorBidi" w:cstheme="majorBidi"/>
        </w:rPr>
      </w:pPr>
      <w:r w:rsidRPr="00951A47">
        <w:rPr>
          <w:rFonts w:asciiTheme="majorBidi" w:hAnsiTheme="majorBidi" w:cstheme="majorBidi"/>
          <w:lang w:val="en-US"/>
        </w:rPr>
        <w:t>These graphs have to do with the psychotherapy study we have seen previously.</w:t>
      </w:r>
    </w:p>
    <w:p w14:paraId="1EA78C29" w14:textId="402F983F" w:rsidR="00951A47" w:rsidRPr="00951A47" w:rsidRDefault="00951A47" w:rsidP="00951A47">
      <w:pPr>
        <w:pStyle w:val="ListParagraph"/>
        <w:numPr>
          <w:ilvl w:val="0"/>
          <w:numId w:val="16"/>
        </w:numPr>
        <w:spacing w:line="480" w:lineRule="auto"/>
        <w:rPr>
          <w:rFonts w:asciiTheme="majorBidi" w:hAnsiTheme="majorBidi" w:cstheme="majorBidi"/>
        </w:rPr>
      </w:pPr>
      <w:r w:rsidRPr="00951A47">
        <w:rPr>
          <w:rFonts w:asciiTheme="majorBidi" w:hAnsiTheme="majorBidi" w:cstheme="majorBidi"/>
          <w:lang w:val="en-US"/>
        </w:rPr>
        <w:t xml:space="preserve">In both cases, we have a </w:t>
      </w:r>
      <w:r w:rsidRPr="00951A47">
        <w:rPr>
          <w:rFonts w:asciiTheme="majorBidi" w:hAnsiTheme="majorBidi" w:cstheme="majorBidi"/>
          <w:i/>
          <w:iCs/>
          <w:lang w:val="en-US"/>
        </w:rPr>
        <w:t>similar difference between means</w:t>
      </w:r>
      <w:r w:rsidRPr="00951A47">
        <w:rPr>
          <w:rFonts w:asciiTheme="majorBidi" w:hAnsiTheme="majorBidi" w:cstheme="majorBidi"/>
          <w:lang w:val="en-US"/>
        </w:rPr>
        <w:t xml:space="preserve">, but the </w:t>
      </w:r>
      <w:r w:rsidRPr="00E77AB1">
        <w:rPr>
          <w:rFonts w:asciiTheme="majorBidi" w:hAnsiTheme="majorBidi" w:cstheme="majorBidi"/>
          <w:b/>
          <w:bCs/>
          <w:i/>
          <w:iCs/>
          <w:lang w:val="en-US"/>
        </w:rPr>
        <w:t xml:space="preserve">variability within </w:t>
      </w:r>
      <w:r w:rsidRPr="00E77AB1">
        <w:rPr>
          <w:rFonts w:asciiTheme="majorBidi" w:hAnsiTheme="majorBidi" w:cstheme="majorBidi"/>
          <w:b/>
          <w:bCs/>
          <w:lang w:val="en-US"/>
        </w:rPr>
        <w:t>each group is smaller in the second case, where the statistical difference will then be higher</w:t>
      </w:r>
      <w:r w:rsidRPr="00951A47">
        <w:rPr>
          <w:rFonts w:asciiTheme="majorBidi" w:hAnsiTheme="majorBidi" w:cstheme="majorBidi"/>
          <w:lang w:val="en-US"/>
        </w:rPr>
        <w:t>.</w:t>
      </w:r>
    </w:p>
    <w:p w14:paraId="7556CD65" w14:textId="734977E6" w:rsidR="00951A47" w:rsidRPr="00414376" w:rsidRDefault="00951A47" w:rsidP="00E77AB1">
      <w:pPr>
        <w:spacing w:line="480" w:lineRule="auto"/>
        <w:ind w:left="720"/>
        <w:rPr>
          <w:rFonts w:asciiTheme="majorBidi" w:hAnsiTheme="majorBidi" w:cstheme="majorBidi"/>
        </w:rPr>
      </w:pPr>
      <w:r w:rsidRPr="00414376">
        <w:rPr>
          <w:rFonts w:asciiTheme="majorBidi" w:hAnsiTheme="majorBidi" w:cstheme="majorBidi"/>
          <w:b/>
          <w:bCs/>
          <w:lang w:val="en-US"/>
        </w:rPr>
        <w:t>Between-group differences</w:t>
      </w:r>
      <w:r w:rsidRPr="00414376">
        <w:rPr>
          <w:rFonts w:asciiTheme="majorBidi" w:hAnsiTheme="majorBidi" w:cstheme="majorBidi"/>
          <w:lang w:val="en-US"/>
        </w:rPr>
        <w:t xml:space="preserve"> are related to the </w:t>
      </w:r>
      <w:r w:rsidRPr="00414376">
        <w:rPr>
          <w:rFonts w:asciiTheme="majorBidi" w:hAnsiTheme="majorBidi" w:cstheme="majorBidi"/>
          <w:i/>
          <w:iCs/>
          <w:lang w:val="en-US"/>
        </w:rPr>
        <w:t xml:space="preserve">difference between means </w:t>
      </w:r>
      <w:r w:rsidRPr="00414376">
        <w:rPr>
          <w:rFonts w:asciiTheme="majorBidi" w:hAnsiTheme="majorBidi" w:cstheme="majorBidi"/>
          <w:lang w:val="en-US"/>
        </w:rPr>
        <w:t xml:space="preserve">we have seen in the previous slide, and </w:t>
      </w:r>
      <w:r w:rsidRPr="00414376">
        <w:rPr>
          <w:rFonts w:asciiTheme="majorBidi" w:hAnsiTheme="majorBidi" w:cstheme="majorBidi"/>
          <w:b/>
          <w:bCs/>
          <w:lang w:val="en-US"/>
        </w:rPr>
        <w:t xml:space="preserve">within-group differences </w:t>
      </w:r>
      <w:r w:rsidRPr="00414376">
        <w:rPr>
          <w:rFonts w:asciiTheme="majorBidi" w:hAnsiTheme="majorBidi" w:cstheme="majorBidi"/>
          <w:lang w:val="en-US"/>
        </w:rPr>
        <w:t xml:space="preserve">have to do with the </w:t>
      </w:r>
      <w:r w:rsidRPr="00414376">
        <w:rPr>
          <w:rFonts w:asciiTheme="majorBidi" w:hAnsiTheme="majorBidi" w:cstheme="majorBidi"/>
          <w:i/>
          <w:iCs/>
          <w:lang w:val="en-US"/>
        </w:rPr>
        <w:t xml:space="preserve">variability within </w:t>
      </w:r>
      <w:r w:rsidRPr="00414376">
        <w:rPr>
          <w:rFonts w:asciiTheme="majorBidi" w:hAnsiTheme="majorBidi" w:cstheme="majorBidi"/>
          <w:lang w:val="en-US"/>
        </w:rPr>
        <w:t>each group.</w:t>
      </w:r>
    </w:p>
    <w:p w14:paraId="47E21847" w14:textId="5A256409" w:rsidR="00951A47" w:rsidRPr="00951A47" w:rsidRDefault="00951A47" w:rsidP="00951A47">
      <w:pPr>
        <w:numPr>
          <w:ilvl w:val="0"/>
          <w:numId w:val="16"/>
        </w:numPr>
        <w:spacing w:line="480" w:lineRule="auto"/>
        <w:rPr>
          <w:rFonts w:asciiTheme="majorBidi" w:hAnsiTheme="majorBidi" w:cstheme="majorBidi"/>
        </w:rPr>
      </w:pPr>
      <w:r w:rsidRPr="00414376">
        <w:rPr>
          <w:rFonts w:asciiTheme="majorBidi" w:hAnsiTheme="majorBidi" w:cstheme="majorBidi"/>
          <w:lang w:val="en-US"/>
        </w:rPr>
        <w:t>Remember this study. Even if the difference between the means in both cases would be similar, the t-tests of statistical difference would be different because of the smaller variability in the second case.</w:t>
      </w:r>
    </w:p>
    <w:p w14:paraId="47CA3EFF" w14:textId="77777777" w:rsidR="00951A47" w:rsidRPr="00414376" w:rsidRDefault="00951A47" w:rsidP="00CD04AE">
      <w:pPr>
        <w:numPr>
          <w:ilvl w:val="0"/>
          <w:numId w:val="19"/>
        </w:numPr>
        <w:spacing w:line="480" w:lineRule="auto"/>
        <w:rPr>
          <w:rFonts w:asciiTheme="majorBidi" w:hAnsiTheme="majorBidi" w:cstheme="majorBidi"/>
        </w:rPr>
      </w:pPr>
      <w:r w:rsidRPr="00414376">
        <w:rPr>
          <w:rFonts w:asciiTheme="majorBidi" w:hAnsiTheme="majorBidi" w:cstheme="majorBidi"/>
          <w:b/>
          <w:bCs/>
          <w:i/>
          <w:iCs/>
        </w:rPr>
        <w:t xml:space="preserve">T-test or ANOVA (Analysis of variance)? </w:t>
      </w:r>
    </w:p>
    <w:p w14:paraId="34DFA95C" w14:textId="77777777" w:rsidR="00951A47" w:rsidRPr="00E77AB1" w:rsidRDefault="00951A47" w:rsidP="00CD04AE">
      <w:pPr>
        <w:pStyle w:val="ListParagraph"/>
        <w:numPr>
          <w:ilvl w:val="0"/>
          <w:numId w:val="19"/>
        </w:numPr>
        <w:spacing w:line="480" w:lineRule="auto"/>
        <w:rPr>
          <w:rFonts w:asciiTheme="majorBidi" w:hAnsiTheme="majorBidi" w:cstheme="majorBidi"/>
          <w:highlight w:val="darkGray"/>
        </w:rPr>
      </w:pPr>
      <w:r w:rsidRPr="00414376">
        <w:rPr>
          <w:rFonts w:asciiTheme="majorBidi" w:hAnsiTheme="majorBidi" w:cstheme="majorBidi"/>
        </w:rPr>
        <w:t xml:space="preserve">The </w:t>
      </w:r>
      <w:r w:rsidRPr="00E77AB1">
        <w:rPr>
          <w:rFonts w:asciiTheme="majorBidi" w:hAnsiTheme="majorBidi" w:cstheme="majorBidi"/>
          <w:highlight w:val="yellow"/>
        </w:rPr>
        <w:t>t-test</w:t>
      </w:r>
      <w:r w:rsidRPr="00414376">
        <w:rPr>
          <w:rFonts w:asciiTheme="majorBidi" w:hAnsiTheme="majorBidi" w:cstheme="majorBidi"/>
        </w:rPr>
        <w:t xml:space="preserve"> is used when you have </w:t>
      </w:r>
      <w:r w:rsidRPr="00E77AB1">
        <w:rPr>
          <w:rFonts w:asciiTheme="majorBidi" w:hAnsiTheme="majorBidi" w:cstheme="majorBidi"/>
          <w:highlight w:val="yellow"/>
        </w:rPr>
        <w:t>only 2 levels for the IV</w:t>
      </w:r>
      <w:r w:rsidRPr="00414376">
        <w:rPr>
          <w:rFonts w:asciiTheme="majorBidi" w:hAnsiTheme="majorBidi" w:cstheme="majorBidi"/>
        </w:rPr>
        <w:t xml:space="preserve"> (for example, the treatment or experimental group, and the control group). </w:t>
      </w:r>
      <w:r w:rsidRPr="00E77AB1">
        <w:rPr>
          <w:rFonts w:asciiTheme="majorBidi" w:hAnsiTheme="majorBidi" w:cstheme="majorBidi"/>
          <w:highlight w:val="darkGray"/>
        </w:rPr>
        <w:t>ANOVA</w:t>
      </w:r>
      <w:r w:rsidRPr="00414376">
        <w:rPr>
          <w:rFonts w:asciiTheme="majorBidi" w:hAnsiTheme="majorBidi" w:cstheme="majorBidi"/>
        </w:rPr>
        <w:t xml:space="preserve"> is used when you have </w:t>
      </w:r>
      <w:r w:rsidRPr="00E77AB1">
        <w:rPr>
          <w:rFonts w:asciiTheme="majorBidi" w:hAnsiTheme="majorBidi" w:cstheme="majorBidi"/>
          <w:highlight w:val="darkGray"/>
        </w:rPr>
        <w:t>3 or more levels for the IV</w:t>
      </w:r>
    </w:p>
    <w:p w14:paraId="43781880" w14:textId="125799D9" w:rsidR="00951A47" w:rsidRPr="00951A47" w:rsidRDefault="00951A47" w:rsidP="00CD04AE">
      <w:pPr>
        <w:pStyle w:val="ListParagraph"/>
        <w:numPr>
          <w:ilvl w:val="0"/>
          <w:numId w:val="19"/>
        </w:numPr>
        <w:spacing w:line="480" w:lineRule="auto"/>
        <w:rPr>
          <w:rFonts w:asciiTheme="majorBidi" w:hAnsiTheme="majorBidi" w:cstheme="majorBidi"/>
        </w:rPr>
      </w:pPr>
      <w:r w:rsidRPr="00414376">
        <w:rPr>
          <w:rFonts w:asciiTheme="majorBidi" w:hAnsiTheme="majorBidi" w:cstheme="majorBidi"/>
          <w:lang w:val="en-US"/>
        </w:rPr>
        <w:t xml:space="preserve">In fact, the t-test is also an analysis of variance and it can be considered as a particular case of ANOVA. </w:t>
      </w:r>
      <w:proofErr w:type="gramStart"/>
      <w:r w:rsidRPr="00414376">
        <w:rPr>
          <w:rFonts w:asciiTheme="majorBidi" w:hAnsiTheme="majorBidi" w:cstheme="majorBidi"/>
          <w:lang w:val="en-US"/>
        </w:rPr>
        <w:t>So</w:t>
      </w:r>
      <w:proofErr w:type="gramEnd"/>
      <w:r w:rsidRPr="00414376">
        <w:rPr>
          <w:rFonts w:asciiTheme="majorBidi" w:hAnsiTheme="majorBidi" w:cstheme="majorBidi"/>
          <w:lang w:val="en-US"/>
        </w:rPr>
        <w:t xml:space="preserve"> we can also use this latter program in designs with just two groups (so instead of the t-test).</w:t>
      </w:r>
    </w:p>
    <w:p w14:paraId="6E666E06" w14:textId="3775EC63" w:rsidR="00CC69A5" w:rsidRPr="00E73AA8" w:rsidRDefault="00CC69A5" w:rsidP="00414376">
      <w:pPr>
        <w:spacing w:line="480" w:lineRule="auto"/>
        <w:rPr>
          <w:rFonts w:asciiTheme="majorBidi" w:hAnsiTheme="majorBidi" w:cstheme="majorBidi"/>
          <w:sz w:val="32"/>
          <w:szCs w:val="32"/>
          <w:lang w:val="en-US"/>
        </w:rPr>
      </w:pPr>
      <w:r w:rsidRPr="00E73AA8">
        <w:rPr>
          <w:rFonts w:asciiTheme="majorBidi" w:hAnsiTheme="majorBidi" w:cstheme="majorBidi"/>
          <w:sz w:val="32"/>
          <w:szCs w:val="32"/>
          <w:lang w:val="en-US"/>
        </w:rPr>
        <w:t>Single-Factor Multi-Group Design</w:t>
      </w:r>
    </w:p>
    <w:p w14:paraId="70CA2DAD" w14:textId="65FD6286" w:rsidR="00CC69A5" w:rsidRPr="00414376" w:rsidRDefault="00CC69A5" w:rsidP="00414376">
      <w:pPr>
        <w:numPr>
          <w:ilvl w:val="0"/>
          <w:numId w:val="17"/>
        </w:numPr>
        <w:spacing w:line="480" w:lineRule="auto"/>
        <w:rPr>
          <w:rFonts w:asciiTheme="majorBidi" w:hAnsiTheme="majorBidi" w:cstheme="majorBidi"/>
        </w:rPr>
      </w:pPr>
      <w:r w:rsidRPr="00414376">
        <w:rPr>
          <w:rFonts w:asciiTheme="majorBidi" w:hAnsiTheme="majorBidi" w:cstheme="majorBidi"/>
          <w:lang w:val="en-US"/>
        </w:rPr>
        <w:lastRenderedPageBreak/>
        <w:t xml:space="preserve">The </w:t>
      </w:r>
      <w:r w:rsidRPr="00414376">
        <w:rPr>
          <w:rFonts w:asciiTheme="majorBidi" w:hAnsiTheme="majorBidi" w:cstheme="majorBidi"/>
          <w:b/>
          <w:bCs/>
          <w:lang w:val="en-US"/>
        </w:rPr>
        <w:t xml:space="preserve">single-factor multi-group design </w:t>
      </w:r>
      <w:r w:rsidRPr="00414376">
        <w:rPr>
          <w:rFonts w:asciiTheme="majorBidi" w:hAnsiTheme="majorBidi" w:cstheme="majorBidi"/>
          <w:lang w:val="en-US"/>
        </w:rPr>
        <w:t xml:space="preserve">is </w:t>
      </w:r>
      <w:r w:rsidRPr="009D51F8">
        <w:rPr>
          <w:rFonts w:asciiTheme="majorBidi" w:hAnsiTheme="majorBidi" w:cstheme="majorBidi"/>
          <w:highlight w:val="magenta"/>
          <w:lang w:val="en-US"/>
        </w:rPr>
        <w:t>one with more than two levels of the independent variable</w:t>
      </w:r>
      <w:r w:rsidRPr="00414376">
        <w:rPr>
          <w:rFonts w:asciiTheme="majorBidi" w:hAnsiTheme="majorBidi" w:cstheme="majorBidi"/>
          <w:lang w:val="en-US"/>
        </w:rPr>
        <w:t xml:space="preserve">, and thus requires a </w:t>
      </w:r>
      <w:r w:rsidRPr="009D51F8">
        <w:rPr>
          <w:rFonts w:asciiTheme="majorBidi" w:hAnsiTheme="majorBidi" w:cstheme="majorBidi"/>
          <w:highlight w:val="magenta"/>
          <w:lang w:val="en-US"/>
        </w:rPr>
        <w:t>greater number of participants</w:t>
      </w:r>
      <w:r w:rsidRPr="00414376">
        <w:rPr>
          <w:rFonts w:asciiTheme="majorBidi" w:hAnsiTheme="majorBidi" w:cstheme="majorBidi"/>
          <w:lang w:val="en-US"/>
        </w:rPr>
        <w:t xml:space="preserve">. </w:t>
      </w:r>
    </w:p>
    <w:p w14:paraId="41FA643C" w14:textId="1223674A" w:rsidR="00CC69A5" w:rsidRPr="00951A47" w:rsidRDefault="00CC69A5" w:rsidP="00166A2E">
      <w:pPr>
        <w:numPr>
          <w:ilvl w:val="0"/>
          <w:numId w:val="17"/>
        </w:numPr>
        <w:spacing w:line="480" w:lineRule="auto"/>
        <w:rPr>
          <w:rFonts w:asciiTheme="majorBidi" w:hAnsiTheme="majorBidi" w:cstheme="majorBidi"/>
        </w:rPr>
      </w:pPr>
      <w:r w:rsidRPr="00414376">
        <w:rPr>
          <w:rFonts w:asciiTheme="majorBidi" w:hAnsiTheme="majorBidi" w:cstheme="majorBidi"/>
          <w:lang w:val="en-US"/>
        </w:rPr>
        <w:t xml:space="preserve">With this design, we use </w:t>
      </w:r>
      <w:r w:rsidRPr="009D51F8">
        <w:rPr>
          <w:rFonts w:asciiTheme="majorBidi" w:hAnsiTheme="majorBidi" w:cstheme="majorBidi"/>
          <w:highlight w:val="magenta"/>
          <w:lang w:val="en-US"/>
        </w:rPr>
        <w:t xml:space="preserve">an </w:t>
      </w:r>
      <w:r w:rsidRPr="009D51F8">
        <w:rPr>
          <w:rFonts w:asciiTheme="majorBidi" w:hAnsiTheme="majorBidi" w:cstheme="majorBidi"/>
          <w:i/>
          <w:iCs/>
          <w:highlight w:val="magenta"/>
          <w:lang w:val="en-US"/>
        </w:rPr>
        <w:t>f</w:t>
      </w:r>
      <w:r w:rsidRPr="009D51F8">
        <w:rPr>
          <w:rFonts w:asciiTheme="majorBidi" w:hAnsiTheme="majorBidi" w:cstheme="majorBidi"/>
          <w:highlight w:val="magenta"/>
          <w:lang w:val="en-US"/>
        </w:rPr>
        <w:t>-test</w:t>
      </w:r>
      <w:r w:rsidRPr="00414376">
        <w:rPr>
          <w:rFonts w:asciiTheme="majorBidi" w:hAnsiTheme="majorBidi" w:cstheme="majorBidi"/>
          <w:lang w:val="en-US"/>
        </w:rPr>
        <w:t xml:space="preserve"> or </w:t>
      </w:r>
      <w:r w:rsidRPr="009D51F8">
        <w:rPr>
          <w:rFonts w:asciiTheme="majorBidi" w:hAnsiTheme="majorBidi" w:cstheme="majorBidi"/>
          <w:highlight w:val="magenta"/>
          <w:lang w:val="en-US"/>
        </w:rPr>
        <w:t>ANOVA</w:t>
      </w:r>
      <w:r w:rsidRPr="00414376">
        <w:rPr>
          <w:rFonts w:asciiTheme="majorBidi" w:hAnsiTheme="majorBidi" w:cstheme="majorBidi"/>
          <w:lang w:val="en-US"/>
        </w:rPr>
        <w:t xml:space="preserve"> to calculate the </w:t>
      </w:r>
      <w:r w:rsidRPr="009D51F8">
        <w:rPr>
          <w:rFonts w:asciiTheme="majorBidi" w:hAnsiTheme="majorBidi" w:cstheme="majorBidi"/>
          <w:highlight w:val="cyan"/>
          <w:lang w:val="en-US"/>
        </w:rPr>
        <w:t>ratio of the variance between treatments and the variance within treatments</w:t>
      </w:r>
      <w:r w:rsidRPr="00414376">
        <w:rPr>
          <w:rFonts w:asciiTheme="majorBidi" w:hAnsiTheme="majorBidi" w:cstheme="majorBidi"/>
          <w:lang w:val="en-US"/>
        </w:rPr>
        <w:t xml:space="preserve">. </w:t>
      </w:r>
    </w:p>
    <w:p w14:paraId="35D3CD9C" w14:textId="77777777" w:rsidR="00951A47" w:rsidRPr="00414376" w:rsidRDefault="00951A47" w:rsidP="00951A47">
      <w:pPr>
        <w:numPr>
          <w:ilvl w:val="0"/>
          <w:numId w:val="17"/>
        </w:numPr>
        <w:spacing w:line="480" w:lineRule="auto"/>
        <w:rPr>
          <w:rFonts w:asciiTheme="majorBidi" w:hAnsiTheme="majorBidi" w:cstheme="majorBidi"/>
        </w:rPr>
      </w:pPr>
      <w:r w:rsidRPr="00414376">
        <w:rPr>
          <w:rFonts w:asciiTheme="majorBidi" w:hAnsiTheme="majorBidi" w:cstheme="majorBidi"/>
          <w:lang w:val="en-US"/>
        </w:rPr>
        <w:t xml:space="preserve">Remember, with </w:t>
      </w:r>
      <w:r w:rsidRPr="00414376">
        <w:rPr>
          <w:rFonts w:asciiTheme="majorBidi" w:hAnsiTheme="majorBidi" w:cstheme="majorBidi"/>
          <w:b/>
          <w:bCs/>
          <w:lang w:val="en-US"/>
        </w:rPr>
        <w:t xml:space="preserve">two levels of the IV </w:t>
      </w:r>
      <w:r w:rsidRPr="00414376">
        <w:rPr>
          <w:rFonts w:asciiTheme="majorBidi" w:hAnsiTheme="majorBidi" w:cstheme="majorBidi"/>
          <w:lang w:val="en-US"/>
        </w:rPr>
        <w:t xml:space="preserve">(i.e. experimental group and control group) we could use either the </w:t>
      </w:r>
      <w:r w:rsidRPr="00414376">
        <w:rPr>
          <w:rFonts w:asciiTheme="majorBidi" w:hAnsiTheme="majorBidi" w:cstheme="majorBidi"/>
          <w:b/>
          <w:bCs/>
          <w:lang w:val="en-US"/>
        </w:rPr>
        <w:t>t-test</w:t>
      </w:r>
      <w:r w:rsidRPr="00414376">
        <w:rPr>
          <w:rFonts w:asciiTheme="majorBidi" w:hAnsiTheme="majorBidi" w:cstheme="majorBidi"/>
          <w:lang w:val="en-US"/>
        </w:rPr>
        <w:t xml:space="preserve"> or ANOVA. </w:t>
      </w:r>
    </w:p>
    <w:p w14:paraId="1983B204" w14:textId="77777777" w:rsidR="00951A47" w:rsidRPr="00414376" w:rsidRDefault="00951A47" w:rsidP="00951A47">
      <w:pPr>
        <w:numPr>
          <w:ilvl w:val="0"/>
          <w:numId w:val="17"/>
        </w:numPr>
        <w:spacing w:line="480" w:lineRule="auto"/>
        <w:rPr>
          <w:rFonts w:asciiTheme="majorBidi" w:hAnsiTheme="majorBidi" w:cstheme="majorBidi"/>
        </w:rPr>
      </w:pPr>
      <w:r w:rsidRPr="00414376">
        <w:rPr>
          <w:rFonts w:asciiTheme="majorBidi" w:hAnsiTheme="majorBidi" w:cstheme="majorBidi"/>
          <w:lang w:val="en-US"/>
        </w:rPr>
        <w:t xml:space="preserve">With </w:t>
      </w:r>
      <w:r w:rsidRPr="00414376">
        <w:rPr>
          <w:rFonts w:asciiTheme="majorBidi" w:hAnsiTheme="majorBidi" w:cstheme="majorBidi"/>
          <w:b/>
          <w:bCs/>
          <w:lang w:val="en-US"/>
        </w:rPr>
        <w:t>three levels of the IV</w:t>
      </w:r>
      <w:r w:rsidRPr="00414376">
        <w:rPr>
          <w:rFonts w:asciiTheme="majorBidi" w:hAnsiTheme="majorBidi" w:cstheme="majorBidi"/>
          <w:lang w:val="en-US"/>
        </w:rPr>
        <w:t xml:space="preserve"> (i.e. treatment A group, treatment B group, and a control group, see slide 27) or more, we cannot use the t-test anymore. But </w:t>
      </w:r>
      <w:r w:rsidRPr="00414376">
        <w:rPr>
          <w:rFonts w:asciiTheme="majorBidi" w:hAnsiTheme="majorBidi" w:cstheme="majorBidi"/>
          <w:b/>
          <w:bCs/>
          <w:lang w:val="en-US"/>
        </w:rPr>
        <w:t>ANOVA</w:t>
      </w:r>
      <w:r w:rsidRPr="00414376">
        <w:rPr>
          <w:rFonts w:asciiTheme="majorBidi" w:hAnsiTheme="majorBidi" w:cstheme="majorBidi"/>
          <w:lang w:val="en-US"/>
        </w:rPr>
        <w:t xml:space="preserve"> yes!</w:t>
      </w:r>
    </w:p>
    <w:p w14:paraId="6C50FCD9" w14:textId="77777777" w:rsidR="00951A47" w:rsidRPr="00414376" w:rsidRDefault="00951A47" w:rsidP="00951A47">
      <w:pPr>
        <w:numPr>
          <w:ilvl w:val="0"/>
          <w:numId w:val="17"/>
        </w:numPr>
        <w:spacing w:line="480" w:lineRule="auto"/>
        <w:rPr>
          <w:rFonts w:asciiTheme="majorBidi" w:hAnsiTheme="majorBidi" w:cstheme="majorBidi"/>
        </w:rPr>
      </w:pPr>
      <w:r w:rsidRPr="00414376">
        <w:rPr>
          <w:rFonts w:asciiTheme="majorBidi" w:hAnsiTheme="majorBidi" w:cstheme="majorBidi"/>
          <w:lang w:val="en-US"/>
        </w:rPr>
        <w:t>(IV = Independent Variable)</w:t>
      </w:r>
    </w:p>
    <w:p w14:paraId="7A00EFEA" w14:textId="77777777" w:rsidR="00951A47" w:rsidRPr="00414376" w:rsidRDefault="00951A47" w:rsidP="00951A47">
      <w:pPr>
        <w:spacing w:line="480" w:lineRule="auto"/>
        <w:ind w:left="360"/>
        <w:rPr>
          <w:rFonts w:asciiTheme="majorBidi" w:hAnsiTheme="majorBidi" w:cstheme="majorBidi"/>
        </w:rPr>
      </w:pPr>
      <w:r w:rsidRPr="00414376">
        <w:rPr>
          <w:rFonts w:asciiTheme="majorBidi" w:hAnsiTheme="majorBidi" w:cstheme="majorBidi"/>
          <w:noProof/>
        </w:rPr>
        <w:drawing>
          <wp:inline distT="0" distB="0" distL="0" distR="0" wp14:anchorId="407368EA" wp14:editId="268CB70B">
            <wp:extent cx="2238664" cy="2189761"/>
            <wp:effectExtent l="0" t="0" r="0" b="0"/>
            <wp:docPr id="1" name="Picture 1" descr="A picture containing photo, small, table, different&#10;&#10;Description automatically generated">
              <a:extLst xmlns:a="http://schemas.openxmlformats.org/drawingml/2006/main">
                <a:ext uri="{FF2B5EF4-FFF2-40B4-BE49-F238E27FC236}">
                  <a16:creationId xmlns:a16="http://schemas.microsoft.com/office/drawing/2014/main" id="{87F100F6-B539-4135-9276-169629FB0A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7F100F6-B539-4135-9276-169629FB0A50}"/>
                        </a:ext>
                      </a:extLst>
                    </pic:cNvPr>
                    <pic:cNvPicPr>
                      <a:picLocks noChangeAspect="1"/>
                    </pic:cNvPicPr>
                  </pic:nvPicPr>
                  <pic:blipFill>
                    <a:blip r:embed="rId22"/>
                    <a:stretch>
                      <a:fillRect/>
                    </a:stretch>
                  </pic:blipFill>
                  <pic:spPr>
                    <a:xfrm>
                      <a:off x="0" y="0"/>
                      <a:ext cx="2246634" cy="2197557"/>
                    </a:xfrm>
                    <a:prstGeom prst="rect">
                      <a:avLst/>
                    </a:prstGeom>
                  </pic:spPr>
                </pic:pic>
              </a:graphicData>
            </a:graphic>
          </wp:inline>
        </w:drawing>
      </w:r>
    </w:p>
    <w:p w14:paraId="1100D12E" w14:textId="77777777" w:rsidR="00951A47" w:rsidRPr="00414376" w:rsidRDefault="00951A47" w:rsidP="00951A47">
      <w:pPr>
        <w:spacing w:line="480" w:lineRule="auto"/>
        <w:ind w:left="360"/>
        <w:rPr>
          <w:rFonts w:asciiTheme="majorBidi" w:hAnsiTheme="majorBidi" w:cstheme="majorBidi"/>
        </w:rPr>
      </w:pPr>
      <w:r w:rsidRPr="00414376">
        <w:rPr>
          <w:rFonts w:asciiTheme="majorBidi" w:hAnsiTheme="majorBidi" w:cstheme="majorBidi"/>
        </w:rPr>
        <w:t>In this example (p. 175), the IV has to do with a specific drug given in different conditions (different doses). The control group (group 1) can be a placebo one.</w:t>
      </w:r>
    </w:p>
    <w:p w14:paraId="67659E36" w14:textId="77777777" w:rsidR="00951A47" w:rsidRPr="00414376" w:rsidRDefault="00951A47" w:rsidP="00951A47">
      <w:pPr>
        <w:spacing w:line="480" w:lineRule="auto"/>
        <w:ind w:left="360"/>
        <w:rPr>
          <w:rFonts w:asciiTheme="majorBidi" w:hAnsiTheme="majorBidi" w:cstheme="majorBidi"/>
        </w:rPr>
      </w:pPr>
      <w:r w:rsidRPr="00414376">
        <w:rPr>
          <w:rFonts w:asciiTheme="majorBidi" w:hAnsiTheme="majorBidi" w:cstheme="majorBidi"/>
        </w:rPr>
        <w:t xml:space="preserve">The </w:t>
      </w:r>
      <w:r w:rsidRPr="00414376">
        <w:rPr>
          <w:rFonts w:asciiTheme="majorBidi" w:hAnsiTheme="majorBidi" w:cstheme="majorBidi"/>
          <w:b/>
          <w:bCs/>
        </w:rPr>
        <w:t>problem</w:t>
      </w:r>
      <w:r w:rsidRPr="00414376">
        <w:rPr>
          <w:rFonts w:asciiTheme="majorBidi" w:hAnsiTheme="majorBidi" w:cstheme="majorBidi"/>
        </w:rPr>
        <w:t xml:space="preserve"> of having different groups for the IV is that it is quite </w:t>
      </w:r>
      <w:r w:rsidRPr="00414376">
        <w:rPr>
          <w:rFonts w:asciiTheme="majorBidi" w:hAnsiTheme="majorBidi" w:cstheme="majorBidi"/>
          <w:u w:val="single"/>
        </w:rPr>
        <w:t>expensive</w:t>
      </w:r>
      <w:r w:rsidRPr="00414376">
        <w:rPr>
          <w:rFonts w:asciiTheme="majorBidi" w:hAnsiTheme="majorBidi" w:cstheme="majorBidi"/>
        </w:rPr>
        <w:t xml:space="preserve"> (you need more subjects for each additional group). And the more groups you have, the less obvious is the </w:t>
      </w:r>
      <w:r w:rsidRPr="00414376">
        <w:rPr>
          <w:rFonts w:asciiTheme="majorBidi" w:hAnsiTheme="majorBidi" w:cstheme="majorBidi"/>
          <w:u w:val="single"/>
        </w:rPr>
        <w:t>equivalence</w:t>
      </w:r>
      <w:r w:rsidRPr="00414376">
        <w:rPr>
          <w:rFonts w:asciiTheme="majorBidi" w:hAnsiTheme="majorBidi" w:cstheme="majorBidi"/>
        </w:rPr>
        <w:t xml:space="preserve"> among them…</w:t>
      </w:r>
    </w:p>
    <w:p w14:paraId="733E3DBF" w14:textId="4E17F08D" w:rsidR="00951A47" w:rsidRPr="00166A2E" w:rsidRDefault="00951A47" w:rsidP="00951A47">
      <w:pPr>
        <w:spacing w:line="480" w:lineRule="auto"/>
        <w:ind w:left="720"/>
        <w:rPr>
          <w:rFonts w:asciiTheme="majorBidi" w:hAnsiTheme="majorBidi" w:cstheme="majorBidi"/>
        </w:rPr>
      </w:pPr>
      <w:r w:rsidRPr="00414376">
        <w:rPr>
          <w:rFonts w:asciiTheme="majorBidi" w:hAnsiTheme="majorBidi" w:cstheme="majorBidi"/>
          <w:noProof/>
        </w:rPr>
        <w:lastRenderedPageBreak/>
        <w:drawing>
          <wp:inline distT="0" distB="0" distL="0" distR="0" wp14:anchorId="0774284B" wp14:editId="3C04EF8D">
            <wp:extent cx="4361688" cy="3885468"/>
            <wp:effectExtent l="0" t="0" r="0" b="127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4-05 at 4.16.43 PM.png"/>
                    <pic:cNvPicPr/>
                  </pic:nvPicPr>
                  <pic:blipFill>
                    <a:blip r:embed="rId23">
                      <a:extLst>
                        <a:ext uri="{28A0092B-C50C-407E-A947-70E740481C1C}">
                          <a14:useLocalDpi xmlns:a14="http://schemas.microsoft.com/office/drawing/2010/main" val="0"/>
                        </a:ext>
                      </a:extLst>
                    </a:blip>
                    <a:stretch>
                      <a:fillRect/>
                    </a:stretch>
                  </pic:blipFill>
                  <pic:spPr>
                    <a:xfrm>
                      <a:off x="0" y="0"/>
                      <a:ext cx="4394412" cy="3914619"/>
                    </a:xfrm>
                    <a:prstGeom prst="rect">
                      <a:avLst/>
                    </a:prstGeom>
                  </pic:spPr>
                </pic:pic>
              </a:graphicData>
            </a:graphic>
          </wp:inline>
        </w:drawing>
      </w:r>
    </w:p>
    <w:p w14:paraId="344825DF" w14:textId="6CFB00D3" w:rsidR="00CC69A5" w:rsidRPr="00B400C3" w:rsidRDefault="00CC69A5" w:rsidP="00414376">
      <w:pPr>
        <w:spacing w:line="480" w:lineRule="auto"/>
        <w:rPr>
          <w:rFonts w:asciiTheme="majorBidi" w:hAnsiTheme="majorBidi" w:cstheme="majorBidi"/>
          <w:sz w:val="32"/>
          <w:szCs w:val="32"/>
          <w:lang w:val="en-US"/>
        </w:rPr>
      </w:pPr>
      <w:r w:rsidRPr="00B400C3">
        <w:rPr>
          <w:rFonts w:asciiTheme="majorBidi" w:hAnsiTheme="majorBidi" w:cstheme="majorBidi"/>
          <w:sz w:val="32"/>
          <w:szCs w:val="32"/>
          <w:lang w:val="en-US"/>
        </w:rPr>
        <w:t>Factorial Designs</w:t>
      </w:r>
    </w:p>
    <w:p w14:paraId="7D504BC1" w14:textId="77777777" w:rsidR="00CC69A5" w:rsidRPr="00414376" w:rsidRDefault="00CC69A5" w:rsidP="00414376">
      <w:pPr>
        <w:numPr>
          <w:ilvl w:val="0"/>
          <w:numId w:val="18"/>
        </w:numPr>
        <w:spacing w:line="480" w:lineRule="auto"/>
        <w:rPr>
          <w:rFonts w:asciiTheme="majorBidi" w:hAnsiTheme="majorBidi" w:cstheme="majorBidi"/>
        </w:rPr>
      </w:pPr>
      <w:r w:rsidRPr="00414376">
        <w:rPr>
          <w:rFonts w:asciiTheme="majorBidi" w:hAnsiTheme="majorBidi" w:cstheme="majorBidi"/>
          <w:lang w:val="en-US"/>
        </w:rPr>
        <w:t xml:space="preserve">Rather than using a single IV with varying levels, </w:t>
      </w:r>
      <w:r w:rsidRPr="009D51F8">
        <w:rPr>
          <w:rFonts w:asciiTheme="majorBidi" w:hAnsiTheme="majorBidi" w:cstheme="majorBidi"/>
          <w:highlight w:val="cyan"/>
          <w:lang w:val="en-US"/>
        </w:rPr>
        <w:t xml:space="preserve">a </w:t>
      </w:r>
      <w:r w:rsidRPr="009D51F8">
        <w:rPr>
          <w:rFonts w:asciiTheme="majorBidi" w:hAnsiTheme="majorBidi" w:cstheme="majorBidi"/>
          <w:b/>
          <w:bCs/>
          <w:highlight w:val="cyan"/>
          <w:lang w:val="en-US"/>
        </w:rPr>
        <w:t xml:space="preserve">factorial design </w:t>
      </w:r>
      <w:r w:rsidRPr="009D51F8">
        <w:rPr>
          <w:rFonts w:asciiTheme="majorBidi" w:hAnsiTheme="majorBidi" w:cstheme="majorBidi"/>
          <w:highlight w:val="cyan"/>
          <w:lang w:val="en-US"/>
        </w:rPr>
        <w:t>employs two or more IVs with varying levels</w:t>
      </w:r>
      <w:r w:rsidRPr="00414376">
        <w:rPr>
          <w:rFonts w:asciiTheme="majorBidi" w:hAnsiTheme="majorBidi" w:cstheme="majorBidi"/>
          <w:lang w:val="en-US"/>
        </w:rPr>
        <w:t xml:space="preserve">. </w:t>
      </w:r>
    </w:p>
    <w:p w14:paraId="0C772BEB" w14:textId="77777777" w:rsidR="00CC69A5" w:rsidRPr="00414376" w:rsidRDefault="00CC69A5" w:rsidP="00414376">
      <w:pPr>
        <w:numPr>
          <w:ilvl w:val="0"/>
          <w:numId w:val="18"/>
        </w:numPr>
        <w:spacing w:line="480" w:lineRule="auto"/>
        <w:rPr>
          <w:rFonts w:asciiTheme="majorBidi" w:hAnsiTheme="majorBidi" w:cstheme="majorBidi"/>
        </w:rPr>
      </w:pPr>
      <w:r w:rsidRPr="00414376">
        <w:rPr>
          <w:rFonts w:asciiTheme="majorBidi" w:hAnsiTheme="majorBidi" w:cstheme="majorBidi"/>
          <w:lang w:val="en-US"/>
        </w:rPr>
        <w:t xml:space="preserve">A factorial design is an efficient way to examine multiple IVs at the </w:t>
      </w:r>
      <w:r w:rsidRPr="009D51F8">
        <w:rPr>
          <w:rFonts w:asciiTheme="majorBidi" w:hAnsiTheme="majorBidi" w:cstheme="majorBidi"/>
          <w:highlight w:val="cyan"/>
          <w:lang w:val="en-US"/>
        </w:rPr>
        <w:t>same time</w:t>
      </w:r>
      <w:r w:rsidRPr="00414376">
        <w:rPr>
          <w:rFonts w:asciiTheme="majorBidi" w:hAnsiTheme="majorBidi" w:cstheme="majorBidi"/>
          <w:lang w:val="en-US"/>
        </w:rPr>
        <w:t xml:space="preserve"> and to test </w:t>
      </w:r>
      <w:r w:rsidRPr="009D51F8">
        <w:rPr>
          <w:rFonts w:asciiTheme="majorBidi" w:hAnsiTheme="majorBidi" w:cstheme="majorBidi"/>
          <w:highlight w:val="cyan"/>
          <w:lang w:val="en-US"/>
        </w:rPr>
        <w:t>not only main effects</w:t>
      </w:r>
      <w:r w:rsidRPr="00414376">
        <w:rPr>
          <w:rFonts w:asciiTheme="majorBidi" w:hAnsiTheme="majorBidi" w:cstheme="majorBidi"/>
          <w:lang w:val="en-US"/>
        </w:rPr>
        <w:t xml:space="preserve"> but </w:t>
      </w:r>
      <w:r w:rsidRPr="009D51F8">
        <w:rPr>
          <w:rFonts w:asciiTheme="majorBidi" w:hAnsiTheme="majorBidi" w:cstheme="majorBidi"/>
          <w:highlight w:val="cyan"/>
          <w:lang w:val="en-US"/>
        </w:rPr>
        <w:t>interactive effects</w:t>
      </w:r>
      <w:r w:rsidRPr="00414376">
        <w:rPr>
          <w:rFonts w:asciiTheme="majorBidi" w:hAnsiTheme="majorBidi" w:cstheme="majorBidi"/>
          <w:lang w:val="en-US"/>
        </w:rPr>
        <w:t xml:space="preserve"> as well.  </w:t>
      </w:r>
    </w:p>
    <w:p w14:paraId="30D2108F" w14:textId="77777777" w:rsidR="00CC69A5" w:rsidRPr="00414376" w:rsidRDefault="00CC69A5" w:rsidP="00414376">
      <w:pPr>
        <w:numPr>
          <w:ilvl w:val="0"/>
          <w:numId w:val="18"/>
        </w:numPr>
        <w:spacing w:line="480" w:lineRule="auto"/>
        <w:rPr>
          <w:rFonts w:asciiTheme="majorBidi" w:hAnsiTheme="majorBidi" w:cstheme="majorBidi"/>
        </w:rPr>
      </w:pPr>
      <w:r w:rsidRPr="00414376">
        <w:rPr>
          <w:rFonts w:asciiTheme="majorBidi" w:hAnsiTheme="majorBidi" w:cstheme="majorBidi"/>
          <w:lang w:val="en-US"/>
        </w:rPr>
        <w:t>Main effects have to do with the individual effects of the IVs on the DV, whereas interactive effects consider the combined impact of the IVs on the DV.</w:t>
      </w:r>
    </w:p>
    <w:p w14:paraId="05D20DD4" w14:textId="77777777" w:rsidR="00CC69A5" w:rsidRPr="00414376" w:rsidRDefault="00CC69A5" w:rsidP="00414376">
      <w:pPr>
        <w:numPr>
          <w:ilvl w:val="0"/>
          <w:numId w:val="18"/>
        </w:numPr>
        <w:spacing w:line="480" w:lineRule="auto"/>
        <w:rPr>
          <w:rFonts w:asciiTheme="majorBidi" w:hAnsiTheme="majorBidi" w:cstheme="majorBidi"/>
        </w:rPr>
      </w:pPr>
      <w:r w:rsidRPr="00414376">
        <w:rPr>
          <w:rFonts w:asciiTheme="majorBidi" w:hAnsiTheme="majorBidi" w:cstheme="majorBidi"/>
          <w:lang w:val="en-US"/>
        </w:rPr>
        <w:t xml:space="preserve">The </w:t>
      </w:r>
      <w:r w:rsidRPr="00B400C3">
        <w:rPr>
          <w:rFonts w:asciiTheme="majorBidi" w:hAnsiTheme="majorBidi" w:cstheme="majorBidi"/>
          <w:b/>
          <w:bCs/>
          <w:lang w:val="en-US"/>
        </w:rPr>
        <w:t xml:space="preserve">factorial design allows the researcher to determine if the effect of </w:t>
      </w:r>
      <w:proofErr w:type="gramStart"/>
      <w:r w:rsidRPr="00B400C3">
        <w:rPr>
          <w:rFonts w:asciiTheme="majorBidi" w:hAnsiTheme="majorBidi" w:cstheme="majorBidi"/>
          <w:b/>
          <w:bCs/>
          <w:lang w:val="en-US"/>
        </w:rPr>
        <w:t>IV(</w:t>
      </w:r>
      <w:proofErr w:type="gramEnd"/>
      <w:r w:rsidRPr="00B400C3">
        <w:rPr>
          <w:rFonts w:asciiTheme="majorBidi" w:hAnsiTheme="majorBidi" w:cstheme="majorBidi"/>
          <w:b/>
          <w:bCs/>
          <w:lang w:val="en-US"/>
        </w:rPr>
        <w:t>1) on the DV depends on what is going on with IV(2).</w:t>
      </w:r>
    </w:p>
    <w:p w14:paraId="2CD523B4" w14:textId="77777777" w:rsidR="00CC69A5" w:rsidRPr="00414376" w:rsidRDefault="00CC69A5" w:rsidP="00414376">
      <w:pPr>
        <w:numPr>
          <w:ilvl w:val="0"/>
          <w:numId w:val="18"/>
        </w:numPr>
        <w:spacing w:line="480" w:lineRule="auto"/>
        <w:rPr>
          <w:rFonts w:asciiTheme="majorBidi" w:hAnsiTheme="majorBidi" w:cstheme="majorBidi"/>
        </w:rPr>
      </w:pPr>
      <w:r w:rsidRPr="00414376">
        <w:rPr>
          <w:rFonts w:asciiTheme="majorBidi" w:hAnsiTheme="majorBidi" w:cstheme="majorBidi"/>
          <w:lang w:val="en-US"/>
        </w:rPr>
        <w:t xml:space="preserve">To analyze the results for a factorial design, we </w:t>
      </w:r>
      <w:r w:rsidRPr="009D51F8">
        <w:rPr>
          <w:rFonts w:asciiTheme="majorBidi" w:hAnsiTheme="majorBidi" w:cstheme="majorBidi"/>
          <w:highlight w:val="magenta"/>
          <w:lang w:val="en-US"/>
        </w:rPr>
        <w:t>run an ANOVA</w:t>
      </w:r>
      <w:r w:rsidRPr="00414376">
        <w:rPr>
          <w:rFonts w:asciiTheme="majorBidi" w:hAnsiTheme="majorBidi" w:cstheme="majorBidi"/>
          <w:lang w:val="en-US"/>
        </w:rPr>
        <w:t xml:space="preserve">, which </w:t>
      </w:r>
      <w:r w:rsidRPr="009D51F8">
        <w:rPr>
          <w:rFonts w:asciiTheme="majorBidi" w:hAnsiTheme="majorBidi" w:cstheme="majorBidi"/>
          <w:highlight w:val="magenta"/>
          <w:lang w:val="en-US"/>
        </w:rPr>
        <w:t xml:space="preserve">will yield an </w:t>
      </w:r>
      <w:r w:rsidRPr="009D51F8">
        <w:rPr>
          <w:rFonts w:asciiTheme="majorBidi" w:hAnsiTheme="majorBidi" w:cstheme="majorBidi"/>
          <w:i/>
          <w:iCs/>
          <w:highlight w:val="magenta"/>
          <w:lang w:val="en-US"/>
        </w:rPr>
        <w:t>f</w:t>
      </w:r>
      <w:r w:rsidRPr="009D51F8">
        <w:rPr>
          <w:rFonts w:asciiTheme="majorBidi" w:hAnsiTheme="majorBidi" w:cstheme="majorBidi"/>
          <w:highlight w:val="magenta"/>
          <w:lang w:val="en-US"/>
        </w:rPr>
        <w:t>-score for all the interactive and main effects examined</w:t>
      </w:r>
      <w:r w:rsidRPr="00414376">
        <w:rPr>
          <w:rFonts w:asciiTheme="majorBidi" w:hAnsiTheme="majorBidi" w:cstheme="majorBidi"/>
          <w:lang w:val="en-US"/>
        </w:rPr>
        <w:t xml:space="preserve">. </w:t>
      </w:r>
    </w:p>
    <w:p w14:paraId="7E44DD0D" w14:textId="1381C422" w:rsidR="00863211" w:rsidRPr="00951A47" w:rsidRDefault="00CC69A5" w:rsidP="00951A47">
      <w:pPr>
        <w:numPr>
          <w:ilvl w:val="0"/>
          <w:numId w:val="18"/>
        </w:numPr>
        <w:spacing w:line="480" w:lineRule="auto"/>
        <w:rPr>
          <w:rFonts w:asciiTheme="majorBidi" w:hAnsiTheme="majorBidi" w:cstheme="majorBidi"/>
        </w:rPr>
      </w:pPr>
      <w:r w:rsidRPr="00414376">
        <w:rPr>
          <w:rFonts w:asciiTheme="majorBidi" w:hAnsiTheme="majorBidi" w:cstheme="majorBidi"/>
          <w:lang w:val="en-US"/>
        </w:rPr>
        <w:lastRenderedPageBreak/>
        <w:t>Interpretation begins with looking at the interactive effect first; if it is statistically significant and meaningful, there is no need to move onto the main effects.</w:t>
      </w:r>
    </w:p>
    <w:p w14:paraId="39E0752A" w14:textId="294CE058" w:rsidR="00863211" w:rsidRPr="00414376" w:rsidRDefault="00863211" w:rsidP="00951A47">
      <w:pPr>
        <w:spacing w:line="480" w:lineRule="auto"/>
        <w:rPr>
          <w:rFonts w:asciiTheme="majorBidi" w:hAnsiTheme="majorBidi" w:cstheme="majorBidi"/>
        </w:rPr>
      </w:pPr>
      <w:r w:rsidRPr="00414376">
        <w:rPr>
          <w:rFonts w:asciiTheme="majorBidi" w:hAnsiTheme="majorBidi" w:cstheme="majorBidi"/>
          <w:noProof/>
        </w:rPr>
        <w:drawing>
          <wp:inline distT="0" distB="0" distL="0" distR="0" wp14:anchorId="0ABA9FBB" wp14:editId="408E2C78">
            <wp:extent cx="4262582" cy="3004301"/>
            <wp:effectExtent l="0" t="0" r="5080" b="5715"/>
            <wp:docPr id="3" name="Picture 1" descr="A screenshot of a cell phone&#10;&#10;Description automatically generated">
              <a:extLst xmlns:a="http://schemas.openxmlformats.org/drawingml/2006/main">
                <a:ext uri="{FF2B5EF4-FFF2-40B4-BE49-F238E27FC236}">
                  <a16:creationId xmlns:a16="http://schemas.microsoft.com/office/drawing/2014/main" id="{D5081D3A-985F-4D73-871A-41A21FF8B9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5081D3A-985F-4D73-871A-41A21FF8B962}"/>
                        </a:ext>
                      </a:extLst>
                    </pic:cNvPr>
                    <pic:cNvPicPr>
                      <a:picLocks noChangeAspect="1"/>
                    </pic:cNvPicPr>
                  </pic:nvPicPr>
                  <pic:blipFill>
                    <a:blip r:embed="rId24"/>
                    <a:stretch>
                      <a:fillRect/>
                    </a:stretch>
                  </pic:blipFill>
                  <pic:spPr>
                    <a:xfrm>
                      <a:off x="0" y="0"/>
                      <a:ext cx="4281808" cy="3017852"/>
                    </a:xfrm>
                    <a:prstGeom prst="rect">
                      <a:avLst/>
                    </a:prstGeom>
                  </pic:spPr>
                </pic:pic>
              </a:graphicData>
            </a:graphic>
          </wp:inline>
        </w:drawing>
      </w:r>
    </w:p>
    <w:p w14:paraId="5606B6FF" w14:textId="15EE5308" w:rsidR="00863211" w:rsidRPr="00414376" w:rsidRDefault="00863211" w:rsidP="00414376">
      <w:pPr>
        <w:spacing w:line="480" w:lineRule="auto"/>
        <w:ind w:left="360"/>
        <w:rPr>
          <w:rFonts w:asciiTheme="majorBidi" w:hAnsiTheme="majorBidi" w:cstheme="majorBidi"/>
        </w:rPr>
      </w:pPr>
    </w:p>
    <w:p w14:paraId="5AA73033" w14:textId="77777777" w:rsidR="00863211" w:rsidRPr="00414376" w:rsidRDefault="00863211" w:rsidP="00414376">
      <w:pPr>
        <w:spacing w:line="480" w:lineRule="auto"/>
        <w:ind w:left="360"/>
        <w:rPr>
          <w:rFonts w:asciiTheme="majorBidi" w:hAnsiTheme="majorBidi" w:cstheme="majorBidi"/>
        </w:rPr>
      </w:pPr>
      <w:r w:rsidRPr="00414376">
        <w:rPr>
          <w:rFonts w:asciiTheme="majorBidi" w:hAnsiTheme="majorBidi" w:cstheme="majorBidi"/>
          <w:lang w:val="en-US"/>
        </w:rPr>
        <w:t xml:space="preserve">Here we have two IVs: </w:t>
      </w:r>
      <w:r w:rsidRPr="00414376">
        <w:rPr>
          <w:rFonts w:asciiTheme="majorBidi" w:hAnsiTheme="majorBidi" w:cstheme="majorBidi"/>
          <w:i/>
          <w:iCs/>
          <w:lang w:val="en-US"/>
        </w:rPr>
        <w:t>Psychotherapy</w:t>
      </w:r>
      <w:r w:rsidRPr="00414376">
        <w:rPr>
          <w:rFonts w:asciiTheme="majorBidi" w:hAnsiTheme="majorBidi" w:cstheme="majorBidi"/>
          <w:lang w:val="en-US"/>
        </w:rPr>
        <w:t xml:space="preserve"> and </w:t>
      </w:r>
      <w:r w:rsidRPr="00414376">
        <w:rPr>
          <w:rFonts w:asciiTheme="majorBidi" w:hAnsiTheme="majorBidi" w:cstheme="majorBidi"/>
          <w:i/>
          <w:iCs/>
          <w:lang w:val="en-US"/>
        </w:rPr>
        <w:t>Mindfulness Training</w:t>
      </w:r>
      <w:r w:rsidRPr="00414376">
        <w:rPr>
          <w:rFonts w:asciiTheme="majorBidi" w:hAnsiTheme="majorBidi" w:cstheme="majorBidi"/>
          <w:lang w:val="en-US"/>
        </w:rPr>
        <w:t xml:space="preserve">. The DV is the participants’ level of </w:t>
      </w:r>
      <w:r w:rsidRPr="00414376">
        <w:rPr>
          <w:rFonts w:asciiTheme="majorBidi" w:hAnsiTheme="majorBidi" w:cstheme="majorBidi"/>
          <w:i/>
          <w:iCs/>
          <w:lang w:val="en-US"/>
        </w:rPr>
        <w:t>depression</w:t>
      </w:r>
      <w:r w:rsidRPr="00414376">
        <w:rPr>
          <w:rFonts w:asciiTheme="majorBidi" w:hAnsiTheme="majorBidi" w:cstheme="majorBidi"/>
          <w:lang w:val="en-US"/>
        </w:rPr>
        <w:t>.</w:t>
      </w:r>
    </w:p>
    <w:p w14:paraId="5AF0ED04" w14:textId="77777777" w:rsidR="00863211" w:rsidRPr="00414376" w:rsidRDefault="00863211" w:rsidP="00414376">
      <w:pPr>
        <w:spacing w:line="480" w:lineRule="auto"/>
        <w:ind w:left="360"/>
        <w:rPr>
          <w:rFonts w:asciiTheme="majorBidi" w:hAnsiTheme="majorBidi" w:cstheme="majorBidi"/>
        </w:rPr>
      </w:pPr>
      <w:r w:rsidRPr="00414376">
        <w:rPr>
          <w:rFonts w:asciiTheme="majorBidi" w:hAnsiTheme="majorBidi" w:cstheme="majorBidi"/>
          <w:lang w:val="en-US"/>
        </w:rPr>
        <w:t>If we had just the two first levels for the psychotherapy IV (</w:t>
      </w:r>
      <w:proofErr w:type="gramStart"/>
      <w:r w:rsidRPr="00414376">
        <w:rPr>
          <w:rFonts w:asciiTheme="majorBidi" w:hAnsiTheme="majorBidi" w:cstheme="majorBidi"/>
          <w:lang w:val="en-US"/>
        </w:rPr>
        <w:t>wait-list</w:t>
      </w:r>
      <w:proofErr w:type="gramEnd"/>
      <w:r w:rsidRPr="00414376">
        <w:rPr>
          <w:rFonts w:asciiTheme="majorBidi" w:hAnsiTheme="majorBidi" w:cstheme="majorBidi"/>
          <w:lang w:val="en-US"/>
        </w:rPr>
        <w:t xml:space="preserve"> and 12-weeks psychotherapy), there would not be </w:t>
      </w:r>
      <w:r w:rsidRPr="00414376">
        <w:rPr>
          <w:rFonts w:asciiTheme="majorBidi" w:hAnsiTheme="majorBidi" w:cstheme="majorBidi"/>
          <w:b/>
          <w:bCs/>
          <w:lang w:val="en-US"/>
        </w:rPr>
        <w:t>interaction</w:t>
      </w:r>
      <w:r w:rsidRPr="00414376">
        <w:rPr>
          <w:rFonts w:asciiTheme="majorBidi" w:hAnsiTheme="majorBidi" w:cstheme="majorBidi"/>
          <w:lang w:val="en-US"/>
        </w:rPr>
        <w:t xml:space="preserve"> with the other IV (mindfulness training): on the diagram, the corresponding lines are almost parallel. The interaction is obvious, nevertheless, with mindfulness training and psychotherapy considering the two last levels of this latter one (12 weeks and 20 weeks). On the diagram, the lines clearly cross each other. In fact, it is not necessary for the lines on the diagram to cross each other: the simple fact of not being parallel indicates the presence of an interaction. But is this interaction a significative one? ANOVA tells us if it is the case!</w:t>
      </w:r>
    </w:p>
    <w:p w14:paraId="67C1A025" w14:textId="72F40510" w:rsidR="00863211" w:rsidRPr="00414376" w:rsidRDefault="00863211" w:rsidP="00414376">
      <w:pPr>
        <w:spacing w:line="480" w:lineRule="auto"/>
        <w:ind w:left="360"/>
        <w:rPr>
          <w:rFonts w:asciiTheme="majorBidi" w:hAnsiTheme="majorBidi" w:cstheme="majorBidi"/>
        </w:rPr>
      </w:pPr>
      <w:r w:rsidRPr="00414376">
        <w:rPr>
          <w:rFonts w:asciiTheme="majorBidi" w:hAnsiTheme="majorBidi" w:cstheme="majorBidi"/>
          <w:lang w:val="en-US"/>
        </w:rPr>
        <w:lastRenderedPageBreak/>
        <w:t xml:space="preserve">Similar </w:t>
      </w:r>
      <w:r w:rsidRPr="00414376">
        <w:rPr>
          <w:rFonts w:asciiTheme="majorBidi" w:hAnsiTheme="majorBidi" w:cstheme="majorBidi"/>
          <w:b/>
          <w:bCs/>
          <w:lang w:val="en-US"/>
        </w:rPr>
        <w:t>advantages</w:t>
      </w:r>
      <w:r w:rsidRPr="00414376">
        <w:rPr>
          <w:rFonts w:asciiTheme="majorBidi" w:hAnsiTheme="majorBidi" w:cstheme="majorBidi"/>
          <w:lang w:val="en-US"/>
        </w:rPr>
        <w:t xml:space="preserve"> and </w:t>
      </w:r>
      <w:r w:rsidRPr="00414376">
        <w:rPr>
          <w:rFonts w:asciiTheme="majorBidi" w:hAnsiTheme="majorBidi" w:cstheme="majorBidi"/>
          <w:b/>
          <w:bCs/>
          <w:lang w:val="en-US"/>
        </w:rPr>
        <w:t>disadvantages</w:t>
      </w:r>
      <w:r w:rsidRPr="00414376">
        <w:rPr>
          <w:rFonts w:asciiTheme="majorBidi" w:hAnsiTheme="majorBidi" w:cstheme="majorBidi"/>
          <w:lang w:val="en-US"/>
        </w:rPr>
        <w:t xml:space="preserve"> we have seen for between-groups designs. Some disadvantages can be overcome considering a </w:t>
      </w:r>
      <w:r w:rsidRPr="00414376">
        <w:rPr>
          <w:rFonts w:asciiTheme="majorBidi" w:hAnsiTheme="majorBidi" w:cstheme="majorBidi"/>
          <w:i/>
          <w:iCs/>
          <w:lang w:val="en-US"/>
        </w:rPr>
        <w:t xml:space="preserve">mixed factorial design </w:t>
      </w:r>
    </w:p>
    <w:p w14:paraId="05476744" w14:textId="167328A2" w:rsidR="00863211" w:rsidRPr="00414376" w:rsidRDefault="00863211" w:rsidP="00414376">
      <w:pPr>
        <w:spacing w:line="480" w:lineRule="auto"/>
        <w:ind w:left="360"/>
        <w:rPr>
          <w:rFonts w:asciiTheme="majorBidi" w:hAnsiTheme="majorBidi" w:cstheme="majorBidi"/>
        </w:rPr>
      </w:pPr>
    </w:p>
    <w:p w14:paraId="25F736C8" w14:textId="459B7E04" w:rsidR="00863211" w:rsidRDefault="00863211" w:rsidP="00863211">
      <w:pPr>
        <w:ind w:left="360"/>
      </w:pPr>
      <w:r>
        <w:rPr>
          <w:noProof/>
        </w:rPr>
        <w:drawing>
          <wp:inline distT="0" distB="0" distL="0" distR="0" wp14:anchorId="793E3F95" wp14:editId="37D6A89F">
            <wp:extent cx="4299527" cy="3141503"/>
            <wp:effectExtent l="0" t="0" r="635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4-05 at 4.21.07 PM.png"/>
                    <pic:cNvPicPr/>
                  </pic:nvPicPr>
                  <pic:blipFill>
                    <a:blip r:embed="rId25">
                      <a:extLst>
                        <a:ext uri="{28A0092B-C50C-407E-A947-70E740481C1C}">
                          <a14:useLocalDpi xmlns:a14="http://schemas.microsoft.com/office/drawing/2010/main" val="0"/>
                        </a:ext>
                      </a:extLst>
                    </a:blip>
                    <a:stretch>
                      <a:fillRect/>
                    </a:stretch>
                  </pic:blipFill>
                  <pic:spPr>
                    <a:xfrm>
                      <a:off x="0" y="0"/>
                      <a:ext cx="4306245" cy="3146412"/>
                    </a:xfrm>
                    <a:prstGeom prst="rect">
                      <a:avLst/>
                    </a:prstGeom>
                  </pic:spPr>
                </pic:pic>
              </a:graphicData>
            </a:graphic>
          </wp:inline>
        </w:drawing>
      </w:r>
    </w:p>
    <w:p w14:paraId="1B969155" w14:textId="77777777" w:rsidR="00863211" w:rsidRPr="00951A47" w:rsidRDefault="00863211" w:rsidP="00951A47">
      <w:pPr>
        <w:spacing w:line="360" w:lineRule="auto"/>
        <w:ind w:left="360"/>
        <w:rPr>
          <w:rFonts w:asciiTheme="majorBidi" w:hAnsiTheme="majorBidi" w:cstheme="majorBidi"/>
        </w:rPr>
      </w:pPr>
      <w:r w:rsidRPr="00951A47">
        <w:rPr>
          <w:rFonts w:asciiTheme="majorBidi" w:hAnsiTheme="majorBidi" w:cstheme="majorBidi"/>
        </w:rPr>
        <w:t>In this example, we consider the main effect of one variable collapsing the effect of the other one. We don’t consider possible interactions between IVs. This is the opposite of “unpackaging” the effect of two or more possible IVs.</w:t>
      </w:r>
    </w:p>
    <w:p w14:paraId="772D5ED1" w14:textId="77777777" w:rsidR="00863211" w:rsidRPr="00951A47" w:rsidRDefault="00863211" w:rsidP="00CD04AE">
      <w:pPr>
        <w:numPr>
          <w:ilvl w:val="0"/>
          <w:numId w:val="20"/>
        </w:numPr>
        <w:spacing w:line="360" w:lineRule="auto"/>
        <w:rPr>
          <w:rFonts w:asciiTheme="majorBidi" w:hAnsiTheme="majorBidi" w:cstheme="majorBidi"/>
        </w:rPr>
      </w:pPr>
      <w:r w:rsidRPr="00951A47">
        <w:rPr>
          <w:rFonts w:asciiTheme="majorBidi" w:hAnsiTheme="majorBidi" w:cstheme="majorBidi"/>
          <w:lang w:val="en-US"/>
        </w:rPr>
        <w:t xml:space="preserve">To </w:t>
      </w:r>
      <w:r w:rsidRPr="00951A47">
        <w:rPr>
          <w:rFonts w:asciiTheme="majorBidi" w:hAnsiTheme="majorBidi" w:cstheme="majorBidi"/>
          <w:b/>
          <w:bCs/>
          <w:lang w:val="en-US"/>
        </w:rPr>
        <w:t>analyze</w:t>
      </w:r>
      <w:r w:rsidRPr="00951A47">
        <w:rPr>
          <w:rFonts w:asciiTheme="majorBidi" w:hAnsiTheme="majorBidi" w:cstheme="majorBidi"/>
          <w:lang w:val="en-US"/>
        </w:rPr>
        <w:t xml:space="preserve"> the results for a factorial design, we run an </w:t>
      </w:r>
      <w:r w:rsidRPr="00E77AB1">
        <w:rPr>
          <w:rFonts w:asciiTheme="majorBidi" w:hAnsiTheme="majorBidi" w:cstheme="majorBidi"/>
          <w:highlight w:val="darkGray"/>
          <w:lang w:val="en-US"/>
        </w:rPr>
        <w:t>ANOVA,</w:t>
      </w:r>
      <w:r w:rsidRPr="00951A47">
        <w:rPr>
          <w:rFonts w:asciiTheme="majorBidi" w:hAnsiTheme="majorBidi" w:cstheme="majorBidi"/>
          <w:lang w:val="en-US"/>
        </w:rPr>
        <w:t xml:space="preserve"> which will yield an </w:t>
      </w:r>
      <w:r w:rsidRPr="00E77AB1">
        <w:rPr>
          <w:rFonts w:asciiTheme="majorBidi" w:hAnsiTheme="majorBidi" w:cstheme="majorBidi"/>
          <w:i/>
          <w:iCs/>
          <w:highlight w:val="darkGray"/>
          <w:lang w:val="en-US"/>
        </w:rPr>
        <w:t>f</w:t>
      </w:r>
      <w:r w:rsidRPr="00E77AB1">
        <w:rPr>
          <w:rFonts w:asciiTheme="majorBidi" w:hAnsiTheme="majorBidi" w:cstheme="majorBidi"/>
          <w:highlight w:val="darkGray"/>
          <w:lang w:val="en-US"/>
        </w:rPr>
        <w:t>-score for all the interactive and main effects examined</w:t>
      </w:r>
      <w:r w:rsidRPr="00951A47">
        <w:rPr>
          <w:rFonts w:asciiTheme="majorBidi" w:hAnsiTheme="majorBidi" w:cstheme="majorBidi"/>
          <w:lang w:val="en-US"/>
        </w:rPr>
        <w:t xml:space="preserve">. </w:t>
      </w:r>
    </w:p>
    <w:p w14:paraId="229B646D" w14:textId="77777777" w:rsidR="00863211" w:rsidRPr="00951A47" w:rsidRDefault="00863211" w:rsidP="00CD04AE">
      <w:pPr>
        <w:numPr>
          <w:ilvl w:val="0"/>
          <w:numId w:val="20"/>
        </w:numPr>
        <w:spacing w:line="360" w:lineRule="auto"/>
        <w:rPr>
          <w:rFonts w:asciiTheme="majorBidi" w:hAnsiTheme="majorBidi" w:cstheme="majorBidi"/>
        </w:rPr>
      </w:pPr>
      <w:r w:rsidRPr="00951A47">
        <w:rPr>
          <w:rFonts w:asciiTheme="majorBidi" w:hAnsiTheme="majorBidi" w:cstheme="majorBidi"/>
          <w:b/>
          <w:bCs/>
          <w:lang w:val="en-US"/>
        </w:rPr>
        <w:t>Interpretation</w:t>
      </w:r>
      <w:r w:rsidRPr="00951A47">
        <w:rPr>
          <w:rFonts w:asciiTheme="majorBidi" w:hAnsiTheme="majorBidi" w:cstheme="majorBidi"/>
          <w:lang w:val="en-US"/>
        </w:rPr>
        <w:t xml:space="preserve"> begins with looking at the interactive effect first; </w:t>
      </w:r>
      <w:r w:rsidRPr="00951A47">
        <w:rPr>
          <w:rFonts w:asciiTheme="majorBidi" w:hAnsiTheme="majorBidi" w:cstheme="majorBidi"/>
          <w:i/>
          <w:iCs/>
          <w:lang w:val="en-US"/>
        </w:rPr>
        <w:t>if it is statistically significant and meaningful, there is no need to move onto the main effects.</w:t>
      </w:r>
    </w:p>
    <w:p w14:paraId="5AEA7F07" w14:textId="464672C2" w:rsidR="00863211" w:rsidRPr="00951A47" w:rsidRDefault="00863211" w:rsidP="00951A47">
      <w:pPr>
        <w:spacing w:line="360" w:lineRule="auto"/>
        <w:ind w:left="360"/>
        <w:rPr>
          <w:rFonts w:asciiTheme="majorBidi" w:hAnsiTheme="majorBidi" w:cstheme="majorBidi"/>
        </w:rPr>
      </w:pPr>
      <w:r w:rsidRPr="00951A47">
        <w:rPr>
          <w:rFonts w:asciiTheme="majorBidi" w:hAnsiTheme="majorBidi" w:cstheme="majorBidi"/>
          <w:highlight w:val="yellow"/>
        </w:rPr>
        <w:t>William of Ockham</w:t>
      </w:r>
      <w:r w:rsidRPr="00951A47">
        <w:rPr>
          <w:rFonts w:asciiTheme="majorBidi" w:hAnsiTheme="majorBidi" w:cstheme="majorBidi"/>
        </w:rPr>
        <w:t xml:space="preserve">  </w:t>
      </w:r>
    </w:p>
    <w:p w14:paraId="6107206F" w14:textId="744E0359" w:rsidR="00863211" w:rsidRDefault="009705FF" w:rsidP="00951A47">
      <w:pPr>
        <w:spacing w:line="360" w:lineRule="auto"/>
        <w:ind w:left="360"/>
        <w:rPr>
          <w:rStyle w:val="Hyperlink"/>
          <w:rFonts w:asciiTheme="majorBidi" w:hAnsiTheme="majorBidi" w:cstheme="majorBidi"/>
        </w:rPr>
      </w:pPr>
      <w:hyperlink r:id="rId26" w:history="1">
        <w:r w:rsidR="00863211" w:rsidRPr="00951A47">
          <w:rPr>
            <w:rStyle w:val="Hyperlink"/>
            <w:rFonts w:asciiTheme="majorBidi" w:hAnsiTheme="majorBidi" w:cstheme="majorBidi"/>
          </w:rPr>
          <w:t>https://www.youtube.com/watch?v=9XEA3k_QIKo</w:t>
        </w:r>
      </w:hyperlink>
    </w:p>
    <w:p w14:paraId="6FE3539B" w14:textId="665AAA4E" w:rsidR="00951A47" w:rsidRDefault="00546C46" w:rsidP="00951A47">
      <w:pPr>
        <w:spacing w:line="360" w:lineRule="auto"/>
        <w:ind w:left="360"/>
        <w:rPr>
          <w:rStyle w:val="Hyperlink"/>
          <w:rFonts w:asciiTheme="majorBidi" w:hAnsiTheme="majorBidi" w:cstheme="majorBidi"/>
        </w:rPr>
      </w:pPr>
      <w:r>
        <w:rPr>
          <w:rFonts w:asciiTheme="majorBidi" w:hAnsiTheme="majorBidi" w:cstheme="majorBidi"/>
          <w:noProof/>
          <w:color w:val="0563C1" w:themeColor="hyperlink"/>
          <w:u w:val="single"/>
        </w:rPr>
        <w:lastRenderedPageBreak/>
        <w:drawing>
          <wp:inline distT="0" distB="0" distL="0" distR="0" wp14:anchorId="3F445C96" wp14:editId="3A4C8F20">
            <wp:extent cx="4873752" cy="2742527"/>
            <wp:effectExtent l="0" t="0" r="3175" b="1270"/>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jpg"/>
                    <pic:cNvPicPr/>
                  </pic:nvPicPr>
                  <pic:blipFill>
                    <a:blip r:embed="rId27">
                      <a:extLst>
                        <a:ext uri="{28A0092B-C50C-407E-A947-70E740481C1C}">
                          <a14:useLocalDpi xmlns:a14="http://schemas.microsoft.com/office/drawing/2010/main" val="0"/>
                        </a:ext>
                      </a:extLst>
                    </a:blip>
                    <a:stretch>
                      <a:fillRect/>
                    </a:stretch>
                  </pic:blipFill>
                  <pic:spPr>
                    <a:xfrm>
                      <a:off x="0" y="0"/>
                      <a:ext cx="4904899" cy="2760054"/>
                    </a:xfrm>
                    <a:prstGeom prst="rect">
                      <a:avLst/>
                    </a:prstGeom>
                  </pic:spPr>
                </pic:pic>
              </a:graphicData>
            </a:graphic>
          </wp:inline>
        </w:drawing>
      </w:r>
    </w:p>
    <w:p w14:paraId="72527437" w14:textId="60414AF4" w:rsidR="00951A47" w:rsidRDefault="00951A47" w:rsidP="00951A47">
      <w:pPr>
        <w:spacing w:line="360" w:lineRule="auto"/>
        <w:ind w:left="360"/>
        <w:rPr>
          <w:rStyle w:val="Hyperlink"/>
          <w:rFonts w:asciiTheme="majorBidi" w:hAnsiTheme="majorBidi" w:cstheme="majorBidi"/>
        </w:rPr>
      </w:pPr>
    </w:p>
    <w:p w14:paraId="43E55EE9" w14:textId="77777777" w:rsidR="00951A47" w:rsidRPr="00951A47" w:rsidRDefault="00951A47" w:rsidP="00951A47">
      <w:pPr>
        <w:spacing w:line="360" w:lineRule="auto"/>
        <w:ind w:left="360"/>
        <w:rPr>
          <w:rFonts w:asciiTheme="majorBidi" w:hAnsiTheme="majorBidi" w:cstheme="majorBidi"/>
        </w:rPr>
      </w:pPr>
    </w:p>
    <w:p w14:paraId="17AD48AE" w14:textId="410FA87D" w:rsidR="00863211" w:rsidRPr="00951A47" w:rsidRDefault="00863211" w:rsidP="00951A47">
      <w:pPr>
        <w:pBdr>
          <w:bottom w:val="single" w:sz="12" w:space="1" w:color="auto"/>
        </w:pBdr>
        <w:spacing w:line="360" w:lineRule="auto"/>
        <w:ind w:left="360"/>
        <w:rPr>
          <w:rFonts w:asciiTheme="majorBidi" w:hAnsiTheme="majorBidi" w:cstheme="majorBidi"/>
        </w:rPr>
      </w:pPr>
    </w:p>
    <w:p w14:paraId="52D904A1" w14:textId="77777777" w:rsidR="00863211" w:rsidRPr="00951A47" w:rsidRDefault="00863211" w:rsidP="00951A47">
      <w:pPr>
        <w:spacing w:line="360" w:lineRule="auto"/>
        <w:ind w:left="360"/>
        <w:rPr>
          <w:rFonts w:asciiTheme="majorBidi" w:hAnsiTheme="majorBidi" w:cstheme="majorBidi"/>
        </w:rPr>
      </w:pPr>
      <w:r w:rsidRPr="00951A47">
        <w:rPr>
          <w:rFonts w:asciiTheme="majorBidi" w:hAnsiTheme="majorBidi" w:cstheme="majorBidi"/>
        </w:rPr>
        <w:t xml:space="preserve">CH10: </w:t>
      </w:r>
      <w:r w:rsidRPr="00951A47">
        <w:rPr>
          <w:rFonts w:asciiTheme="majorBidi" w:hAnsiTheme="majorBidi" w:cstheme="majorBidi"/>
          <w:lang w:val="en-US"/>
        </w:rPr>
        <w:t>Experimental Design 2: Within Subjects Designs</w:t>
      </w:r>
    </w:p>
    <w:p w14:paraId="3F3585F2" w14:textId="40C461AD" w:rsidR="00863211" w:rsidRPr="00951A47" w:rsidRDefault="00863211" w:rsidP="00951A47">
      <w:pPr>
        <w:spacing w:line="360" w:lineRule="auto"/>
        <w:ind w:left="360"/>
        <w:rPr>
          <w:rFonts w:asciiTheme="majorBidi" w:hAnsiTheme="majorBidi" w:cstheme="majorBidi"/>
        </w:rPr>
      </w:pPr>
    </w:p>
    <w:p w14:paraId="48E3F7EC" w14:textId="56657F38" w:rsidR="00863211" w:rsidRPr="0033095C" w:rsidRDefault="00863211" w:rsidP="00951A47">
      <w:pPr>
        <w:spacing w:line="360" w:lineRule="auto"/>
        <w:ind w:left="360"/>
        <w:rPr>
          <w:rFonts w:asciiTheme="majorBidi" w:hAnsiTheme="majorBidi" w:cstheme="majorBidi"/>
          <w:sz w:val="32"/>
          <w:szCs w:val="32"/>
          <w:lang w:val="en-US"/>
        </w:rPr>
      </w:pPr>
      <w:r w:rsidRPr="0033095C">
        <w:rPr>
          <w:rFonts w:asciiTheme="majorBidi" w:hAnsiTheme="majorBidi" w:cstheme="majorBidi"/>
          <w:sz w:val="32"/>
          <w:szCs w:val="32"/>
          <w:lang w:val="en-US"/>
        </w:rPr>
        <w:t>Within Subjects Design</w:t>
      </w:r>
    </w:p>
    <w:p w14:paraId="4C3DFC2C" w14:textId="77777777" w:rsidR="00863211" w:rsidRPr="0033095C" w:rsidRDefault="00863211" w:rsidP="00CD04AE">
      <w:pPr>
        <w:numPr>
          <w:ilvl w:val="0"/>
          <w:numId w:val="21"/>
        </w:numPr>
        <w:spacing w:line="360" w:lineRule="auto"/>
        <w:rPr>
          <w:rFonts w:asciiTheme="majorBidi" w:hAnsiTheme="majorBidi" w:cstheme="majorBidi"/>
          <w:highlight w:val="darkGray"/>
        </w:rPr>
      </w:pPr>
      <w:r w:rsidRPr="0033095C">
        <w:rPr>
          <w:rFonts w:asciiTheme="majorBidi" w:hAnsiTheme="majorBidi" w:cstheme="majorBidi"/>
          <w:highlight w:val="darkGray"/>
          <w:lang w:val="en-US"/>
        </w:rPr>
        <w:t xml:space="preserve">A </w:t>
      </w:r>
      <w:r w:rsidRPr="0033095C">
        <w:rPr>
          <w:rFonts w:asciiTheme="majorBidi" w:hAnsiTheme="majorBidi" w:cstheme="majorBidi"/>
          <w:b/>
          <w:bCs/>
          <w:highlight w:val="darkGray"/>
          <w:lang w:val="en-US"/>
        </w:rPr>
        <w:t xml:space="preserve">within </w:t>
      </w:r>
      <w:proofErr w:type="gramStart"/>
      <w:r w:rsidRPr="0033095C">
        <w:rPr>
          <w:rFonts w:asciiTheme="majorBidi" w:hAnsiTheme="majorBidi" w:cstheme="majorBidi"/>
          <w:b/>
          <w:bCs/>
          <w:highlight w:val="darkGray"/>
          <w:lang w:val="en-US"/>
        </w:rPr>
        <w:t>subjects</w:t>
      </w:r>
      <w:proofErr w:type="gramEnd"/>
      <w:r w:rsidRPr="0033095C">
        <w:rPr>
          <w:rFonts w:asciiTheme="majorBidi" w:hAnsiTheme="majorBidi" w:cstheme="majorBidi"/>
          <w:b/>
          <w:bCs/>
          <w:highlight w:val="darkGray"/>
          <w:lang w:val="en-US"/>
        </w:rPr>
        <w:t xml:space="preserve"> design</w:t>
      </w:r>
      <w:r w:rsidRPr="0033095C">
        <w:rPr>
          <w:rFonts w:asciiTheme="majorBidi" w:hAnsiTheme="majorBidi" w:cstheme="majorBidi"/>
          <w:highlight w:val="darkGray"/>
          <w:lang w:val="en-US"/>
        </w:rPr>
        <w:t xml:space="preserve">, also </w:t>
      </w:r>
      <w:proofErr w:type="spellStart"/>
      <w:r w:rsidRPr="0033095C">
        <w:rPr>
          <w:rFonts w:asciiTheme="majorBidi" w:hAnsiTheme="majorBidi" w:cstheme="majorBidi"/>
          <w:highlight w:val="darkGray"/>
          <w:lang w:val="en-US"/>
        </w:rPr>
        <w:t>know</w:t>
      </w:r>
      <w:proofErr w:type="spellEnd"/>
      <w:r w:rsidRPr="0033095C">
        <w:rPr>
          <w:rFonts w:asciiTheme="majorBidi" w:hAnsiTheme="majorBidi" w:cstheme="majorBidi"/>
          <w:highlight w:val="darkGray"/>
          <w:lang w:val="en-US"/>
        </w:rPr>
        <w:t xml:space="preserve"> as a </w:t>
      </w:r>
      <w:r w:rsidRPr="0033095C">
        <w:rPr>
          <w:rFonts w:asciiTheme="majorBidi" w:hAnsiTheme="majorBidi" w:cstheme="majorBidi"/>
          <w:b/>
          <w:bCs/>
          <w:highlight w:val="darkGray"/>
          <w:lang w:val="en-US"/>
        </w:rPr>
        <w:t>repeated measures design</w:t>
      </w:r>
      <w:r w:rsidRPr="0033095C">
        <w:rPr>
          <w:rFonts w:asciiTheme="majorBidi" w:hAnsiTheme="majorBidi" w:cstheme="majorBidi"/>
          <w:highlight w:val="darkGray"/>
          <w:lang w:val="en-US"/>
        </w:rPr>
        <w:t xml:space="preserve"> is one in which participants are exposed to all the conditions in a study.  </w:t>
      </w:r>
    </w:p>
    <w:p w14:paraId="01000937" w14:textId="77777777" w:rsidR="00863211" w:rsidRPr="00951A47" w:rsidRDefault="00863211" w:rsidP="00CD04AE">
      <w:pPr>
        <w:numPr>
          <w:ilvl w:val="0"/>
          <w:numId w:val="21"/>
        </w:numPr>
        <w:spacing w:line="360" w:lineRule="auto"/>
        <w:rPr>
          <w:rFonts w:asciiTheme="majorBidi" w:hAnsiTheme="majorBidi" w:cstheme="majorBidi"/>
        </w:rPr>
      </w:pPr>
      <w:r w:rsidRPr="00951A47">
        <w:rPr>
          <w:rFonts w:asciiTheme="majorBidi" w:hAnsiTheme="majorBidi" w:cstheme="majorBidi"/>
          <w:lang w:val="en-US"/>
        </w:rPr>
        <w:t xml:space="preserve">Each participant is measured in every condition to determine if there has been a change in the DV across conditions. </w:t>
      </w:r>
    </w:p>
    <w:p w14:paraId="0ECE7DE2" w14:textId="06D43B66" w:rsidR="00863211" w:rsidRPr="00951A47" w:rsidRDefault="00863211" w:rsidP="00951A47">
      <w:pPr>
        <w:spacing w:line="360" w:lineRule="auto"/>
        <w:ind w:left="360"/>
        <w:rPr>
          <w:rFonts w:asciiTheme="majorBidi" w:hAnsiTheme="majorBidi" w:cstheme="majorBidi"/>
          <w:lang w:val="en-US"/>
        </w:rPr>
      </w:pPr>
      <w:r w:rsidRPr="0033095C">
        <w:rPr>
          <w:rFonts w:asciiTheme="majorBidi" w:hAnsiTheme="majorBidi" w:cstheme="majorBidi"/>
          <w:b/>
          <w:bCs/>
          <w:lang w:val="en-US"/>
        </w:rPr>
        <w:t>Advantages</w:t>
      </w:r>
      <w:r w:rsidRPr="00951A47">
        <w:rPr>
          <w:rFonts w:asciiTheme="majorBidi" w:hAnsiTheme="majorBidi" w:cstheme="majorBidi"/>
          <w:lang w:val="en-US"/>
        </w:rPr>
        <w:t xml:space="preserve"> of Within Subjects Designs</w:t>
      </w:r>
    </w:p>
    <w:p w14:paraId="4FF31EEF" w14:textId="77777777" w:rsidR="00863211" w:rsidRPr="00951A47" w:rsidRDefault="00863211" w:rsidP="00CD04AE">
      <w:pPr>
        <w:numPr>
          <w:ilvl w:val="0"/>
          <w:numId w:val="22"/>
        </w:numPr>
        <w:spacing w:line="360" w:lineRule="auto"/>
        <w:rPr>
          <w:rFonts w:asciiTheme="majorBidi" w:hAnsiTheme="majorBidi" w:cstheme="majorBidi"/>
        </w:rPr>
      </w:pPr>
      <w:r w:rsidRPr="0033095C">
        <w:rPr>
          <w:rFonts w:asciiTheme="majorBidi" w:hAnsiTheme="majorBidi" w:cstheme="majorBidi"/>
          <w:highlight w:val="darkCyan"/>
          <w:lang w:val="en-US"/>
        </w:rPr>
        <w:t>Participants</w:t>
      </w:r>
      <w:r w:rsidRPr="00951A47">
        <w:rPr>
          <w:rFonts w:asciiTheme="majorBidi" w:hAnsiTheme="majorBidi" w:cstheme="majorBidi"/>
          <w:lang w:val="en-US"/>
        </w:rPr>
        <w:t xml:space="preserve"> serve as their </w:t>
      </w:r>
      <w:r w:rsidRPr="0033095C">
        <w:rPr>
          <w:rFonts w:asciiTheme="majorBidi" w:hAnsiTheme="majorBidi" w:cstheme="majorBidi"/>
          <w:highlight w:val="darkCyan"/>
          <w:lang w:val="en-US"/>
        </w:rPr>
        <w:t>own control or baseline</w:t>
      </w:r>
      <w:r w:rsidRPr="00951A47">
        <w:rPr>
          <w:rFonts w:asciiTheme="majorBidi" w:hAnsiTheme="majorBidi" w:cstheme="majorBidi"/>
          <w:lang w:val="en-US"/>
        </w:rPr>
        <w:t xml:space="preserve">, thus </w:t>
      </w:r>
      <w:r w:rsidRPr="0033095C">
        <w:rPr>
          <w:rFonts w:asciiTheme="majorBidi" w:hAnsiTheme="majorBidi" w:cstheme="majorBidi"/>
          <w:highlight w:val="darkCyan"/>
          <w:lang w:val="en-US"/>
        </w:rPr>
        <w:t>eliminating</w:t>
      </w:r>
      <w:r w:rsidRPr="00951A47">
        <w:rPr>
          <w:rFonts w:asciiTheme="majorBidi" w:hAnsiTheme="majorBidi" w:cstheme="majorBidi"/>
          <w:lang w:val="en-US"/>
        </w:rPr>
        <w:t xml:space="preserve"> the problem of </w:t>
      </w:r>
      <w:r w:rsidRPr="0033095C">
        <w:rPr>
          <w:rFonts w:asciiTheme="majorBidi" w:hAnsiTheme="majorBidi" w:cstheme="majorBidi"/>
          <w:highlight w:val="darkCyan"/>
          <w:lang w:val="en-US"/>
        </w:rPr>
        <w:t>individual differences</w:t>
      </w:r>
      <w:r w:rsidRPr="00951A47">
        <w:rPr>
          <w:rFonts w:asciiTheme="majorBidi" w:hAnsiTheme="majorBidi" w:cstheme="majorBidi"/>
          <w:lang w:val="en-US"/>
        </w:rPr>
        <w:t xml:space="preserve"> inherent in between </w:t>
      </w:r>
      <w:proofErr w:type="gramStart"/>
      <w:r w:rsidRPr="00951A47">
        <w:rPr>
          <w:rFonts w:asciiTheme="majorBidi" w:hAnsiTheme="majorBidi" w:cstheme="majorBidi"/>
          <w:lang w:val="en-US"/>
        </w:rPr>
        <w:t>subjects</w:t>
      </w:r>
      <w:proofErr w:type="gramEnd"/>
      <w:r w:rsidRPr="00951A47">
        <w:rPr>
          <w:rFonts w:asciiTheme="majorBidi" w:hAnsiTheme="majorBidi" w:cstheme="majorBidi"/>
          <w:lang w:val="en-US"/>
        </w:rPr>
        <w:t xml:space="preserve"> designs.  </w:t>
      </w:r>
    </w:p>
    <w:p w14:paraId="3CF6A69E" w14:textId="77777777" w:rsidR="00863211" w:rsidRPr="00951A47" w:rsidRDefault="00863211" w:rsidP="00CD04AE">
      <w:pPr>
        <w:numPr>
          <w:ilvl w:val="0"/>
          <w:numId w:val="22"/>
        </w:numPr>
        <w:spacing w:line="360" w:lineRule="auto"/>
        <w:rPr>
          <w:rFonts w:asciiTheme="majorBidi" w:hAnsiTheme="majorBidi" w:cstheme="majorBidi"/>
        </w:rPr>
      </w:pPr>
      <w:r w:rsidRPr="00951A47">
        <w:rPr>
          <w:rFonts w:asciiTheme="majorBidi" w:hAnsiTheme="majorBidi" w:cstheme="majorBidi"/>
          <w:lang w:val="en-US"/>
        </w:rPr>
        <w:t xml:space="preserve">With this potential source of error out of the way, there is a better chance of detecting an effect if one is indeed present.  </w:t>
      </w:r>
    </w:p>
    <w:p w14:paraId="5D62D589" w14:textId="77777777" w:rsidR="00863211" w:rsidRPr="00951A47" w:rsidRDefault="00863211" w:rsidP="00CD04AE">
      <w:pPr>
        <w:numPr>
          <w:ilvl w:val="0"/>
          <w:numId w:val="22"/>
        </w:numPr>
        <w:spacing w:line="360" w:lineRule="auto"/>
        <w:rPr>
          <w:rFonts w:asciiTheme="majorBidi" w:hAnsiTheme="majorBidi" w:cstheme="majorBidi"/>
        </w:rPr>
      </w:pPr>
      <w:r w:rsidRPr="00951A47">
        <w:rPr>
          <w:rFonts w:asciiTheme="majorBidi" w:hAnsiTheme="majorBidi" w:cstheme="majorBidi"/>
          <w:lang w:val="en-US"/>
        </w:rPr>
        <w:t xml:space="preserve">The within group design is thus </w:t>
      </w:r>
      <w:r w:rsidRPr="0033095C">
        <w:rPr>
          <w:rFonts w:asciiTheme="majorBidi" w:hAnsiTheme="majorBidi" w:cstheme="majorBidi"/>
          <w:highlight w:val="darkCyan"/>
          <w:lang w:val="en-US"/>
        </w:rPr>
        <w:t>more powerful</w:t>
      </w:r>
      <w:r w:rsidRPr="00951A47">
        <w:rPr>
          <w:rFonts w:asciiTheme="majorBidi" w:hAnsiTheme="majorBidi" w:cstheme="majorBidi"/>
          <w:lang w:val="en-US"/>
        </w:rPr>
        <w:t xml:space="preserve"> than the between </w:t>
      </w:r>
      <w:proofErr w:type="gramStart"/>
      <w:r w:rsidRPr="00951A47">
        <w:rPr>
          <w:rFonts w:asciiTheme="majorBidi" w:hAnsiTheme="majorBidi" w:cstheme="majorBidi"/>
          <w:lang w:val="en-US"/>
        </w:rPr>
        <w:t>subjects</w:t>
      </w:r>
      <w:proofErr w:type="gramEnd"/>
      <w:r w:rsidRPr="00951A47">
        <w:rPr>
          <w:rFonts w:asciiTheme="majorBidi" w:hAnsiTheme="majorBidi" w:cstheme="majorBidi"/>
          <w:lang w:val="en-US"/>
        </w:rPr>
        <w:t xml:space="preserve"> design.  </w:t>
      </w:r>
    </w:p>
    <w:p w14:paraId="16F766BD" w14:textId="2E322FF7" w:rsidR="00863211" w:rsidRPr="00951A47" w:rsidRDefault="00863211" w:rsidP="00951A47">
      <w:pPr>
        <w:spacing w:line="360" w:lineRule="auto"/>
        <w:ind w:left="360"/>
        <w:rPr>
          <w:rFonts w:asciiTheme="majorBidi" w:hAnsiTheme="majorBidi" w:cstheme="majorBidi"/>
          <w:lang w:val="en-US"/>
        </w:rPr>
      </w:pPr>
      <w:r w:rsidRPr="0033095C">
        <w:rPr>
          <w:rFonts w:asciiTheme="majorBidi" w:hAnsiTheme="majorBidi" w:cstheme="majorBidi"/>
          <w:b/>
          <w:bCs/>
          <w:lang w:val="en-US"/>
        </w:rPr>
        <w:t>Disadvantages</w:t>
      </w:r>
      <w:r w:rsidRPr="00951A47">
        <w:rPr>
          <w:rFonts w:asciiTheme="majorBidi" w:hAnsiTheme="majorBidi" w:cstheme="majorBidi"/>
          <w:lang w:val="en-US"/>
        </w:rPr>
        <w:t xml:space="preserve"> of Within Subjects Designs</w:t>
      </w:r>
    </w:p>
    <w:p w14:paraId="2F8D491F" w14:textId="77777777" w:rsidR="00863211" w:rsidRPr="00951A47" w:rsidRDefault="00863211"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The within group design does have its drawbacks:</w:t>
      </w:r>
    </w:p>
    <w:p w14:paraId="5A3AE5AE" w14:textId="77777777" w:rsidR="00863211" w:rsidRPr="00951A47" w:rsidRDefault="00863211" w:rsidP="00CD04AE">
      <w:pPr>
        <w:numPr>
          <w:ilvl w:val="1"/>
          <w:numId w:val="23"/>
        </w:numPr>
        <w:spacing w:line="360" w:lineRule="auto"/>
        <w:rPr>
          <w:rFonts w:asciiTheme="majorBidi" w:hAnsiTheme="majorBidi" w:cstheme="majorBidi"/>
        </w:rPr>
      </w:pPr>
      <w:r w:rsidRPr="00951A47">
        <w:rPr>
          <w:rFonts w:asciiTheme="majorBidi" w:hAnsiTheme="majorBidi" w:cstheme="majorBidi"/>
          <w:lang w:val="en-US"/>
        </w:rPr>
        <w:t>Demand characteristics</w:t>
      </w:r>
    </w:p>
    <w:p w14:paraId="208A1FA0" w14:textId="77777777" w:rsidR="00863211" w:rsidRPr="00951A47" w:rsidRDefault="00863211" w:rsidP="00CD04AE">
      <w:pPr>
        <w:numPr>
          <w:ilvl w:val="1"/>
          <w:numId w:val="23"/>
        </w:numPr>
        <w:spacing w:line="360" w:lineRule="auto"/>
        <w:rPr>
          <w:rFonts w:asciiTheme="majorBidi" w:hAnsiTheme="majorBidi" w:cstheme="majorBidi"/>
        </w:rPr>
      </w:pPr>
      <w:r w:rsidRPr="00951A47">
        <w:rPr>
          <w:rFonts w:asciiTheme="majorBidi" w:hAnsiTheme="majorBidi" w:cstheme="majorBidi"/>
          <w:lang w:val="en-US"/>
        </w:rPr>
        <w:t>Attrition</w:t>
      </w:r>
    </w:p>
    <w:p w14:paraId="6DEC07AD" w14:textId="77777777" w:rsidR="00863211" w:rsidRPr="00951A47" w:rsidRDefault="00863211" w:rsidP="00CD04AE">
      <w:pPr>
        <w:numPr>
          <w:ilvl w:val="1"/>
          <w:numId w:val="23"/>
        </w:numPr>
        <w:spacing w:line="360" w:lineRule="auto"/>
        <w:rPr>
          <w:rFonts w:asciiTheme="majorBidi" w:hAnsiTheme="majorBidi" w:cstheme="majorBidi"/>
        </w:rPr>
      </w:pPr>
      <w:r w:rsidRPr="00951A47">
        <w:rPr>
          <w:rFonts w:asciiTheme="majorBidi" w:hAnsiTheme="majorBidi" w:cstheme="majorBidi"/>
          <w:lang w:val="en-US"/>
        </w:rPr>
        <w:lastRenderedPageBreak/>
        <w:t xml:space="preserve">Carry-over effects </w:t>
      </w:r>
    </w:p>
    <w:p w14:paraId="12EF6DCA" w14:textId="77777777" w:rsidR="00863211" w:rsidRPr="00951A47" w:rsidRDefault="00863211" w:rsidP="00CD04AE">
      <w:pPr>
        <w:numPr>
          <w:ilvl w:val="1"/>
          <w:numId w:val="23"/>
        </w:numPr>
        <w:spacing w:line="360" w:lineRule="auto"/>
        <w:rPr>
          <w:rFonts w:asciiTheme="majorBidi" w:hAnsiTheme="majorBidi" w:cstheme="majorBidi"/>
        </w:rPr>
      </w:pPr>
      <w:r w:rsidRPr="00951A47">
        <w:rPr>
          <w:rFonts w:asciiTheme="majorBidi" w:hAnsiTheme="majorBidi" w:cstheme="majorBidi"/>
          <w:lang w:val="en-US"/>
        </w:rPr>
        <w:t xml:space="preserve">Progressive error </w:t>
      </w:r>
    </w:p>
    <w:p w14:paraId="06538E44" w14:textId="77777777" w:rsidR="00863211" w:rsidRPr="00951A47" w:rsidRDefault="00863211" w:rsidP="00CD04AE">
      <w:pPr>
        <w:numPr>
          <w:ilvl w:val="1"/>
          <w:numId w:val="23"/>
        </w:numPr>
        <w:spacing w:line="360" w:lineRule="auto"/>
        <w:rPr>
          <w:rFonts w:asciiTheme="majorBidi" w:hAnsiTheme="majorBidi" w:cstheme="majorBidi"/>
        </w:rPr>
      </w:pPr>
      <w:r w:rsidRPr="00951A47">
        <w:rPr>
          <w:rFonts w:asciiTheme="majorBidi" w:hAnsiTheme="majorBidi" w:cstheme="majorBidi"/>
          <w:lang w:val="en-US"/>
        </w:rPr>
        <w:t>Confounding by time- and environmental-related factors</w:t>
      </w:r>
    </w:p>
    <w:p w14:paraId="5D0A11D7" w14:textId="77777777" w:rsidR="00863211" w:rsidRPr="00C67BF0" w:rsidRDefault="00863211" w:rsidP="00CD04AE">
      <w:pPr>
        <w:numPr>
          <w:ilvl w:val="0"/>
          <w:numId w:val="23"/>
        </w:numPr>
        <w:spacing w:line="360" w:lineRule="auto"/>
        <w:rPr>
          <w:rFonts w:asciiTheme="majorBidi" w:hAnsiTheme="majorBidi" w:cstheme="majorBidi"/>
          <w:highlight w:val="darkCyan"/>
        </w:rPr>
      </w:pPr>
      <w:r w:rsidRPr="00951A47">
        <w:rPr>
          <w:rFonts w:asciiTheme="majorBidi" w:hAnsiTheme="majorBidi" w:cstheme="majorBidi"/>
          <w:b/>
          <w:bCs/>
          <w:lang w:val="en-US"/>
        </w:rPr>
        <w:t xml:space="preserve">Demand characteristics </w:t>
      </w:r>
      <w:r w:rsidRPr="00951A47">
        <w:rPr>
          <w:rFonts w:asciiTheme="majorBidi" w:hAnsiTheme="majorBidi" w:cstheme="majorBidi"/>
          <w:lang w:val="en-US"/>
        </w:rPr>
        <w:t xml:space="preserve">are aspects of the experiment that </w:t>
      </w:r>
      <w:r w:rsidRPr="00C67BF0">
        <w:rPr>
          <w:rFonts w:asciiTheme="majorBidi" w:hAnsiTheme="majorBidi" w:cstheme="majorBidi"/>
          <w:highlight w:val="darkCyan"/>
          <w:lang w:val="en-US"/>
        </w:rPr>
        <w:t>help participants become aware of the researcher’s intent.</w:t>
      </w:r>
    </w:p>
    <w:p w14:paraId="665B4683" w14:textId="4CC5252B" w:rsidR="00863211" w:rsidRPr="00951A47" w:rsidRDefault="00863211"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With repeated exposure to treatment conditions, participants may be able to deduce</w:t>
      </w:r>
      <w:proofErr w:type="gramStart"/>
      <w:r w:rsidR="0033095C">
        <w:rPr>
          <w:rFonts w:asciiTheme="majorBidi" w:hAnsiTheme="majorBidi" w:cstheme="majorBidi" w:hint="cs"/>
          <w:rtl/>
          <w:lang w:val="en-US"/>
        </w:rPr>
        <w:t xml:space="preserve">يستنتج </w:t>
      </w:r>
      <w:r w:rsidRPr="00951A47">
        <w:rPr>
          <w:rFonts w:asciiTheme="majorBidi" w:hAnsiTheme="majorBidi" w:cstheme="majorBidi"/>
          <w:lang w:val="en-US"/>
        </w:rPr>
        <w:t xml:space="preserve"> the</w:t>
      </w:r>
      <w:proofErr w:type="gramEnd"/>
      <w:r w:rsidRPr="00951A47">
        <w:rPr>
          <w:rFonts w:asciiTheme="majorBidi" w:hAnsiTheme="majorBidi" w:cstheme="majorBidi"/>
          <w:lang w:val="en-US"/>
        </w:rPr>
        <w:t xml:space="preserve"> intent of the study and alter their </w:t>
      </w:r>
      <w:proofErr w:type="spellStart"/>
      <w:r w:rsidRPr="00951A47">
        <w:rPr>
          <w:rFonts w:asciiTheme="majorBidi" w:hAnsiTheme="majorBidi" w:cstheme="majorBidi"/>
          <w:lang w:val="en-US"/>
        </w:rPr>
        <w:t>behaviour</w:t>
      </w:r>
      <w:proofErr w:type="spellEnd"/>
      <w:r w:rsidRPr="00951A47">
        <w:rPr>
          <w:rFonts w:asciiTheme="majorBidi" w:hAnsiTheme="majorBidi" w:cstheme="majorBidi"/>
          <w:lang w:val="en-US"/>
        </w:rPr>
        <w:t xml:space="preserve"> accordingly.</w:t>
      </w:r>
    </w:p>
    <w:p w14:paraId="56ACEE86" w14:textId="77777777" w:rsidR="00863211" w:rsidRPr="00951A47" w:rsidRDefault="00863211"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This is undesirable because it creates confusion about what actually caused the change in the DV.</w:t>
      </w:r>
    </w:p>
    <w:p w14:paraId="24DEB12E"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b/>
          <w:bCs/>
          <w:lang w:val="en-US"/>
        </w:rPr>
        <w:t>Attrition</w:t>
      </w:r>
      <w:r w:rsidRPr="00951A47">
        <w:rPr>
          <w:rFonts w:asciiTheme="majorBidi" w:hAnsiTheme="majorBidi" w:cstheme="majorBidi"/>
          <w:lang w:val="en-US"/>
        </w:rPr>
        <w:t xml:space="preserve"> refers to </w:t>
      </w:r>
      <w:r w:rsidRPr="00C67BF0">
        <w:rPr>
          <w:rFonts w:asciiTheme="majorBidi" w:hAnsiTheme="majorBidi" w:cstheme="majorBidi"/>
          <w:highlight w:val="darkCyan"/>
          <w:lang w:val="en-US"/>
        </w:rPr>
        <w:t>participant dropout from the study</w:t>
      </w:r>
      <w:r w:rsidRPr="00951A47">
        <w:rPr>
          <w:rFonts w:asciiTheme="majorBidi" w:hAnsiTheme="majorBidi" w:cstheme="majorBidi"/>
          <w:lang w:val="en-US"/>
        </w:rPr>
        <w:t>; researchers generally expect to lose between 10 per cent and 20 per cent of participants at each measurement interval.</w:t>
      </w:r>
    </w:p>
    <w:p w14:paraId="0E4007F5"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If attrition rates are too high (e.g., more than 50 per cent) this can be a threat to external validity as the remaining participants may no longer be representative of the population of interest.</w:t>
      </w:r>
    </w:p>
    <w:p w14:paraId="49288FF0"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b/>
          <w:bCs/>
          <w:lang w:val="en-US"/>
        </w:rPr>
        <w:t xml:space="preserve">Carry-over effects </w:t>
      </w:r>
      <w:r w:rsidRPr="00951A47">
        <w:rPr>
          <w:rFonts w:asciiTheme="majorBidi" w:hAnsiTheme="majorBidi" w:cstheme="majorBidi"/>
          <w:lang w:val="en-US"/>
        </w:rPr>
        <w:t xml:space="preserve">occur when </w:t>
      </w:r>
      <w:r w:rsidRPr="00C67BF0">
        <w:rPr>
          <w:rFonts w:asciiTheme="majorBidi" w:hAnsiTheme="majorBidi" w:cstheme="majorBidi"/>
          <w:highlight w:val="darkCyan"/>
          <w:lang w:val="en-US"/>
        </w:rPr>
        <w:t>being tested in one condition of a study affects</w:t>
      </w:r>
      <w:r w:rsidRPr="00951A47">
        <w:rPr>
          <w:rFonts w:asciiTheme="majorBidi" w:hAnsiTheme="majorBidi" w:cstheme="majorBidi"/>
          <w:lang w:val="en-US"/>
        </w:rPr>
        <w:t xml:space="preserve"> participant </w:t>
      </w:r>
      <w:proofErr w:type="spellStart"/>
      <w:r w:rsidRPr="00951A47">
        <w:rPr>
          <w:rFonts w:asciiTheme="majorBidi" w:hAnsiTheme="majorBidi" w:cstheme="majorBidi"/>
          <w:lang w:val="en-US"/>
        </w:rPr>
        <w:t>behaviour</w:t>
      </w:r>
      <w:proofErr w:type="spellEnd"/>
      <w:r w:rsidRPr="00951A47">
        <w:rPr>
          <w:rFonts w:asciiTheme="majorBidi" w:hAnsiTheme="majorBidi" w:cstheme="majorBidi"/>
          <w:lang w:val="en-US"/>
        </w:rPr>
        <w:t xml:space="preserve"> in </w:t>
      </w:r>
      <w:r w:rsidRPr="00C67BF0">
        <w:rPr>
          <w:rFonts w:asciiTheme="majorBidi" w:hAnsiTheme="majorBidi" w:cstheme="majorBidi"/>
          <w:highlight w:val="darkCyan"/>
          <w:lang w:val="en-US"/>
        </w:rPr>
        <w:t>subsequent conditions</w:t>
      </w:r>
      <w:r w:rsidRPr="00951A47">
        <w:rPr>
          <w:rFonts w:asciiTheme="majorBidi" w:hAnsiTheme="majorBidi" w:cstheme="majorBidi"/>
          <w:lang w:val="en-US"/>
        </w:rPr>
        <w:t>.</w:t>
      </w:r>
    </w:p>
    <w:p w14:paraId="3460202B" w14:textId="77777777" w:rsidR="006F2FED" w:rsidRPr="00951A47"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These undesirable effects can be attributed to the nature of the conditions </w:t>
      </w:r>
      <w:r w:rsidRPr="00951A47">
        <w:rPr>
          <w:rFonts w:asciiTheme="majorBidi" w:hAnsiTheme="majorBidi" w:cstheme="majorBidi"/>
          <w:i/>
          <w:iCs/>
          <w:lang w:val="en-US"/>
        </w:rPr>
        <w:t>(</w:t>
      </w:r>
      <w:r w:rsidRPr="00341504">
        <w:rPr>
          <w:rFonts w:asciiTheme="majorBidi" w:hAnsiTheme="majorBidi" w:cstheme="majorBidi"/>
          <w:b/>
          <w:bCs/>
          <w:i/>
          <w:iCs/>
          <w:lang w:val="en-US"/>
        </w:rPr>
        <w:t>the treatment itself</w:t>
      </w:r>
      <w:r w:rsidRPr="00951A47">
        <w:rPr>
          <w:rFonts w:asciiTheme="majorBidi" w:hAnsiTheme="majorBidi" w:cstheme="majorBidi"/>
          <w:i/>
          <w:iCs/>
          <w:lang w:val="en-US"/>
        </w:rPr>
        <w:t xml:space="preserve">) </w:t>
      </w:r>
      <w:r w:rsidRPr="00951A47">
        <w:rPr>
          <w:rFonts w:asciiTheme="majorBidi" w:hAnsiTheme="majorBidi" w:cstheme="majorBidi"/>
          <w:lang w:val="en-US"/>
        </w:rPr>
        <w:t xml:space="preserve">or to </w:t>
      </w:r>
      <w:r w:rsidRPr="00951A47">
        <w:rPr>
          <w:rFonts w:asciiTheme="majorBidi" w:hAnsiTheme="majorBidi" w:cstheme="majorBidi"/>
          <w:b/>
          <w:bCs/>
          <w:lang w:val="en-US"/>
        </w:rPr>
        <w:t>progressive error</w:t>
      </w:r>
      <w:r w:rsidRPr="00951A47">
        <w:rPr>
          <w:rFonts w:asciiTheme="majorBidi" w:hAnsiTheme="majorBidi" w:cstheme="majorBidi"/>
          <w:lang w:val="en-US"/>
        </w:rPr>
        <w:t xml:space="preserve">, which may be caused by </w:t>
      </w:r>
      <w:r w:rsidRPr="00951A47">
        <w:rPr>
          <w:rFonts w:asciiTheme="majorBidi" w:hAnsiTheme="majorBidi" w:cstheme="majorBidi"/>
          <w:i/>
          <w:iCs/>
          <w:lang w:val="en-US"/>
        </w:rPr>
        <w:t>practice</w:t>
      </w:r>
      <w:r w:rsidRPr="00951A47">
        <w:rPr>
          <w:rFonts w:asciiTheme="majorBidi" w:hAnsiTheme="majorBidi" w:cstheme="majorBidi"/>
          <w:lang w:val="en-US"/>
        </w:rPr>
        <w:t xml:space="preserve">, </w:t>
      </w:r>
      <w:r w:rsidRPr="00951A47">
        <w:rPr>
          <w:rFonts w:asciiTheme="majorBidi" w:hAnsiTheme="majorBidi" w:cstheme="majorBidi"/>
          <w:i/>
          <w:iCs/>
          <w:lang w:val="en-US"/>
        </w:rPr>
        <w:t>fatigue</w:t>
      </w:r>
      <w:r w:rsidRPr="00951A47">
        <w:rPr>
          <w:rFonts w:asciiTheme="majorBidi" w:hAnsiTheme="majorBidi" w:cstheme="majorBidi"/>
          <w:lang w:val="en-US"/>
        </w:rPr>
        <w:t xml:space="preserve">, or </w:t>
      </w:r>
      <w:r w:rsidRPr="00951A47">
        <w:rPr>
          <w:rFonts w:asciiTheme="majorBidi" w:hAnsiTheme="majorBidi" w:cstheme="majorBidi"/>
          <w:i/>
          <w:iCs/>
          <w:lang w:val="en-US"/>
        </w:rPr>
        <w:t>boredom</w:t>
      </w:r>
      <w:r w:rsidRPr="00951A47">
        <w:rPr>
          <w:rFonts w:asciiTheme="majorBidi" w:hAnsiTheme="majorBidi" w:cstheme="majorBidi"/>
          <w:lang w:val="en-US"/>
        </w:rPr>
        <w:t>.</w:t>
      </w:r>
    </w:p>
    <w:p w14:paraId="66BEE829" w14:textId="77777777" w:rsidR="006F2FED" w:rsidRPr="00951A47"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Progressive error may cause IMPROVEMENT (because of </w:t>
      </w:r>
      <w:r w:rsidRPr="00951A47">
        <w:rPr>
          <w:rFonts w:asciiTheme="majorBidi" w:hAnsiTheme="majorBidi" w:cstheme="majorBidi"/>
          <w:i/>
          <w:iCs/>
          <w:lang w:val="en-US"/>
        </w:rPr>
        <w:t>practice</w:t>
      </w:r>
      <w:r w:rsidRPr="00951A47">
        <w:rPr>
          <w:rFonts w:asciiTheme="majorBidi" w:hAnsiTheme="majorBidi" w:cstheme="majorBidi"/>
          <w:lang w:val="en-US"/>
        </w:rPr>
        <w:t xml:space="preserve">) or DECLINE (because of </w:t>
      </w:r>
      <w:r w:rsidRPr="00951A47">
        <w:rPr>
          <w:rFonts w:asciiTheme="majorBidi" w:hAnsiTheme="majorBidi" w:cstheme="majorBidi"/>
          <w:i/>
          <w:iCs/>
          <w:lang w:val="en-US"/>
        </w:rPr>
        <w:t>fatigue</w:t>
      </w:r>
      <w:r w:rsidRPr="00951A47">
        <w:rPr>
          <w:rFonts w:asciiTheme="majorBidi" w:hAnsiTheme="majorBidi" w:cstheme="majorBidi"/>
          <w:lang w:val="en-US"/>
        </w:rPr>
        <w:t xml:space="preserve">) </w:t>
      </w:r>
    </w:p>
    <w:p w14:paraId="44DD653B" w14:textId="77777777" w:rsidR="006F2FED" w:rsidRPr="00951A47"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“Technically, </w:t>
      </w:r>
      <w:r w:rsidRPr="00951A47">
        <w:rPr>
          <w:rFonts w:asciiTheme="majorBidi" w:hAnsiTheme="majorBidi" w:cstheme="majorBidi"/>
          <w:i/>
          <w:iCs/>
          <w:lang w:val="en-US"/>
        </w:rPr>
        <w:t xml:space="preserve">carryover effects </w:t>
      </w:r>
      <w:r w:rsidRPr="00951A47">
        <w:rPr>
          <w:rFonts w:asciiTheme="majorBidi" w:hAnsiTheme="majorBidi" w:cstheme="majorBidi"/>
          <w:lang w:val="en-US"/>
        </w:rPr>
        <w:t xml:space="preserve">and </w:t>
      </w:r>
      <w:r w:rsidRPr="00951A47">
        <w:rPr>
          <w:rFonts w:asciiTheme="majorBidi" w:hAnsiTheme="majorBidi" w:cstheme="majorBidi"/>
          <w:i/>
          <w:iCs/>
          <w:lang w:val="en-US"/>
        </w:rPr>
        <w:t xml:space="preserve">progressive error </w:t>
      </w:r>
      <w:r w:rsidRPr="00951A47">
        <w:rPr>
          <w:rFonts w:asciiTheme="majorBidi" w:hAnsiTheme="majorBidi" w:cstheme="majorBidi"/>
          <w:lang w:val="en-US"/>
        </w:rPr>
        <w:t xml:space="preserve">are two different phenomena. </w:t>
      </w:r>
      <w:r w:rsidRPr="00951A47">
        <w:rPr>
          <w:rFonts w:asciiTheme="majorBidi" w:hAnsiTheme="majorBidi" w:cstheme="majorBidi"/>
          <w:b/>
          <w:bCs/>
          <w:lang w:val="en-US"/>
        </w:rPr>
        <w:t xml:space="preserve">Carryover effects </w:t>
      </w:r>
      <w:r w:rsidRPr="00951A47">
        <w:rPr>
          <w:rFonts w:asciiTheme="majorBidi" w:hAnsiTheme="majorBidi" w:cstheme="majorBidi"/>
          <w:lang w:val="en-US"/>
        </w:rPr>
        <w:t xml:space="preserve">are </w:t>
      </w:r>
      <w:r w:rsidRPr="00C67BF0">
        <w:rPr>
          <w:rFonts w:asciiTheme="majorBidi" w:hAnsiTheme="majorBidi" w:cstheme="majorBidi"/>
          <w:highlight w:val="darkCyan"/>
          <w:lang w:val="en-US"/>
        </w:rPr>
        <w:t>changes in a participant</w:t>
      </w:r>
      <w:r w:rsidRPr="00951A47">
        <w:rPr>
          <w:rFonts w:asciiTheme="majorBidi" w:hAnsiTheme="majorBidi" w:cstheme="majorBidi"/>
          <w:lang w:val="en-US"/>
        </w:rPr>
        <w:t xml:space="preserve"> that can be attributed directly to the lingering aftereffects of an earlier </w:t>
      </w:r>
      <w:r w:rsidRPr="00951A47">
        <w:rPr>
          <w:rFonts w:asciiTheme="majorBidi" w:hAnsiTheme="majorBidi" w:cstheme="majorBidi"/>
          <w:u w:val="single"/>
          <w:lang w:val="en-US"/>
        </w:rPr>
        <w:t>treatment</w:t>
      </w:r>
      <w:r w:rsidRPr="00951A47">
        <w:rPr>
          <w:rFonts w:asciiTheme="majorBidi" w:hAnsiTheme="majorBidi" w:cstheme="majorBidi"/>
          <w:lang w:val="en-US"/>
        </w:rPr>
        <w:t xml:space="preserve"> (or treatments). </w:t>
      </w:r>
      <w:r w:rsidRPr="00951A47">
        <w:rPr>
          <w:rFonts w:asciiTheme="majorBidi" w:hAnsiTheme="majorBidi" w:cstheme="majorBidi"/>
          <w:b/>
          <w:bCs/>
          <w:lang w:val="en-US"/>
        </w:rPr>
        <w:t>Progressive error</w:t>
      </w:r>
      <w:r w:rsidRPr="00951A47">
        <w:rPr>
          <w:rFonts w:asciiTheme="majorBidi" w:hAnsiTheme="majorBidi" w:cstheme="majorBidi"/>
          <w:lang w:val="en-US"/>
        </w:rPr>
        <w:t xml:space="preserve"> is a change in the participant that can be viewed as aspects of the same basic problem: Participant’s scores are influenced by </w:t>
      </w:r>
      <w:r w:rsidRPr="00951A47">
        <w:rPr>
          <w:rFonts w:asciiTheme="majorBidi" w:hAnsiTheme="majorBidi" w:cstheme="majorBidi"/>
          <w:u w:val="single"/>
          <w:lang w:val="en-US"/>
        </w:rPr>
        <w:t>factors other than the immediate treatment</w:t>
      </w:r>
      <w:r w:rsidRPr="00951A47">
        <w:rPr>
          <w:rFonts w:asciiTheme="majorBidi" w:hAnsiTheme="majorBidi" w:cstheme="majorBidi"/>
          <w:lang w:val="en-US"/>
        </w:rPr>
        <w:t>.</w:t>
      </w:r>
    </w:p>
    <w:p w14:paraId="76B90E22" w14:textId="77777777" w:rsidR="006F2FED" w:rsidRPr="00951A47" w:rsidRDefault="006F2FED" w:rsidP="006F2FED">
      <w:pPr>
        <w:spacing w:line="360" w:lineRule="auto"/>
        <w:ind w:left="720"/>
        <w:rPr>
          <w:rFonts w:asciiTheme="majorBidi" w:hAnsiTheme="majorBidi" w:cstheme="majorBidi"/>
        </w:rPr>
      </w:pPr>
    </w:p>
    <w:p w14:paraId="09B91CDB"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Fluctuations in </w:t>
      </w:r>
      <w:r w:rsidRPr="00951A47">
        <w:rPr>
          <w:rFonts w:asciiTheme="majorBidi" w:hAnsiTheme="majorBidi" w:cstheme="majorBidi"/>
          <w:b/>
          <w:bCs/>
          <w:lang w:val="en-US"/>
        </w:rPr>
        <w:t xml:space="preserve">environmental factors </w:t>
      </w:r>
      <w:r w:rsidRPr="00951A47">
        <w:rPr>
          <w:rFonts w:asciiTheme="majorBidi" w:hAnsiTheme="majorBidi" w:cstheme="majorBidi"/>
          <w:lang w:val="en-US"/>
        </w:rPr>
        <w:t xml:space="preserve">such as the </w:t>
      </w:r>
      <w:r w:rsidRPr="0033095C">
        <w:rPr>
          <w:rFonts w:asciiTheme="majorBidi" w:hAnsiTheme="majorBidi" w:cstheme="majorBidi"/>
          <w:highlight w:val="darkCyan"/>
          <w:lang w:val="en-US"/>
        </w:rPr>
        <w:t>noise level, temperature, and lighting at the testing time may influence your data in unwanted ways.</w:t>
      </w:r>
    </w:p>
    <w:p w14:paraId="1D94C03F"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It is important to ensure that the factors most likely to influence your findings are held constant throughout your study.</w:t>
      </w:r>
    </w:p>
    <w:p w14:paraId="7AF24508" w14:textId="422FAF59"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b/>
          <w:bCs/>
          <w:lang w:val="en-US"/>
        </w:rPr>
        <w:lastRenderedPageBreak/>
        <w:t xml:space="preserve">Time-related factors </w:t>
      </w:r>
      <w:r w:rsidRPr="00951A47">
        <w:rPr>
          <w:rFonts w:asciiTheme="majorBidi" w:hAnsiTheme="majorBidi" w:cstheme="majorBidi"/>
          <w:lang w:val="en-US"/>
        </w:rPr>
        <w:t>can also pose a threat to internal validity and thus need to be considered in your research design and the interpretation of results.</w:t>
      </w:r>
    </w:p>
    <w:p w14:paraId="3B4F31D4" w14:textId="0884DFFA" w:rsidR="00CA662D" w:rsidRPr="006F2FED"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Instrumentation has to do with the reliability of your measure; it is essential that the </w:t>
      </w:r>
      <w:r w:rsidRPr="0033095C">
        <w:rPr>
          <w:rFonts w:asciiTheme="majorBidi" w:hAnsiTheme="majorBidi" w:cstheme="majorBidi"/>
          <w:i/>
          <w:iCs/>
          <w:lang w:val="en-US"/>
        </w:rPr>
        <w:t>manner</w:t>
      </w:r>
      <w:r w:rsidRPr="00951A47">
        <w:rPr>
          <w:rFonts w:asciiTheme="majorBidi" w:hAnsiTheme="majorBidi" w:cstheme="majorBidi"/>
          <w:lang w:val="en-US"/>
        </w:rPr>
        <w:t xml:space="preserve"> in which you measure your</w:t>
      </w:r>
      <w:r w:rsidRPr="0033095C">
        <w:rPr>
          <w:rFonts w:asciiTheme="majorBidi" w:hAnsiTheme="majorBidi" w:cstheme="majorBidi"/>
          <w:i/>
          <w:iCs/>
          <w:lang w:val="en-US"/>
        </w:rPr>
        <w:t xml:space="preserve"> DV remains consistent across time</w:t>
      </w:r>
      <w:r w:rsidRPr="00951A47">
        <w:rPr>
          <w:rFonts w:asciiTheme="majorBidi" w:hAnsiTheme="majorBidi" w:cstheme="majorBidi"/>
          <w:lang w:val="en-US"/>
        </w:rPr>
        <w:t>.</w:t>
      </w:r>
    </w:p>
    <w:p w14:paraId="18D6EA89" w14:textId="77777777" w:rsidR="006F2FED" w:rsidRPr="00951A47" w:rsidRDefault="006F2FED" w:rsidP="006F2FED">
      <w:pPr>
        <w:spacing w:line="360" w:lineRule="auto"/>
        <w:ind w:left="360"/>
        <w:rPr>
          <w:rFonts w:asciiTheme="majorBidi" w:hAnsiTheme="majorBidi" w:cstheme="majorBidi"/>
        </w:rPr>
      </w:pPr>
      <w:r w:rsidRPr="00951A47">
        <w:rPr>
          <w:rFonts w:asciiTheme="majorBidi" w:hAnsiTheme="majorBidi" w:cstheme="majorBidi"/>
          <w:lang w:val="en-US"/>
        </w:rPr>
        <w:t xml:space="preserve">Time-related factors: instrumentation, regression to the mean, maturation, and history. </w:t>
      </w:r>
    </w:p>
    <w:p w14:paraId="07F03874" w14:textId="77777777" w:rsidR="006F2FED" w:rsidRPr="00951A47" w:rsidRDefault="006F2FED" w:rsidP="006F2FED">
      <w:pPr>
        <w:spacing w:line="360" w:lineRule="auto"/>
        <w:ind w:left="360"/>
        <w:rPr>
          <w:rFonts w:asciiTheme="majorBidi" w:hAnsiTheme="majorBidi" w:cstheme="majorBidi"/>
        </w:rPr>
      </w:pPr>
      <w:r w:rsidRPr="00951A47">
        <w:rPr>
          <w:rFonts w:asciiTheme="majorBidi" w:hAnsiTheme="majorBidi" w:cstheme="majorBidi"/>
          <w:lang w:val="en-US"/>
        </w:rPr>
        <w:t xml:space="preserve">About the </w:t>
      </w:r>
      <w:r w:rsidRPr="00951A47">
        <w:rPr>
          <w:rFonts w:asciiTheme="majorBidi" w:hAnsiTheme="majorBidi" w:cstheme="majorBidi"/>
          <w:b/>
          <w:bCs/>
          <w:lang w:val="en-US"/>
        </w:rPr>
        <w:t>instrumentation</w:t>
      </w:r>
      <w:r w:rsidRPr="00951A47">
        <w:rPr>
          <w:rFonts w:asciiTheme="majorBidi" w:hAnsiTheme="majorBidi" w:cstheme="majorBidi"/>
          <w:lang w:val="en-US"/>
        </w:rPr>
        <w:t xml:space="preserve"> threat, let’s consider two examples:</w:t>
      </w:r>
    </w:p>
    <w:p w14:paraId="25B273D6" w14:textId="77777777" w:rsidR="006F2FED" w:rsidRPr="00951A47" w:rsidRDefault="006F2FE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You are using two different versions of a specific test (i.e. for the pretest and the posttest), but they are not truly equivalent.</w:t>
      </w:r>
    </w:p>
    <w:p w14:paraId="4A12AD56" w14:textId="77777777" w:rsidR="006F2FED" w:rsidRPr="00951A47" w:rsidRDefault="006F2FE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Your design uses observation as a technique, but your observers don’t have exactly the same criteria.</w:t>
      </w:r>
    </w:p>
    <w:p w14:paraId="5581DDFD" w14:textId="77777777" w:rsidR="00C67BF0" w:rsidRDefault="00C67BF0" w:rsidP="00CD04AE">
      <w:pPr>
        <w:pStyle w:val="ListParagraph"/>
        <w:numPr>
          <w:ilvl w:val="0"/>
          <w:numId w:val="25"/>
        </w:numPr>
      </w:pPr>
      <w:r w:rsidRPr="00C67BF0">
        <w:rPr>
          <w:rFonts w:ascii="Arial" w:hAnsi="Arial" w:cs="Arial"/>
          <w:b/>
          <w:bCs/>
          <w:color w:val="222222"/>
          <w:shd w:val="clear" w:color="auto" w:fill="FFFFFF"/>
        </w:rPr>
        <w:t>Instrumentation</w:t>
      </w:r>
      <w:r w:rsidRPr="00C67BF0">
        <w:rPr>
          <w:rFonts w:ascii="Arial" w:hAnsi="Arial" w:cs="Arial"/>
          <w:color w:val="222222"/>
          <w:shd w:val="clear" w:color="auto" w:fill="FFFFFF"/>
        </w:rPr>
        <w:t> can be a </w:t>
      </w:r>
      <w:r w:rsidRPr="00C67BF0">
        <w:rPr>
          <w:rFonts w:ascii="Arial" w:hAnsi="Arial" w:cs="Arial"/>
          <w:b/>
          <w:bCs/>
          <w:color w:val="222222"/>
          <w:shd w:val="clear" w:color="auto" w:fill="FFFFFF"/>
        </w:rPr>
        <w:t>threat</w:t>
      </w:r>
      <w:r w:rsidRPr="00C67BF0">
        <w:rPr>
          <w:rFonts w:ascii="Arial" w:hAnsi="Arial" w:cs="Arial"/>
          <w:color w:val="222222"/>
          <w:shd w:val="clear" w:color="auto" w:fill="FFFFFF"/>
        </w:rPr>
        <w:t> to internal validity because it can result in instrumental bias (or instrumental decay). Such instrumental bias takes place when the measuring </w:t>
      </w:r>
      <w:r w:rsidRPr="00C67BF0">
        <w:rPr>
          <w:rFonts w:ascii="Arial" w:hAnsi="Arial" w:cs="Arial"/>
          <w:b/>
          <w:bCs/>
          <w:color w:val="222222"/>
          <w:shd w:val="clear" w:color="auto" w:fill="FFFFFF"/>
        </w:rPr>
        <w:t>instrument</w:t>
      </w:r>
      <w:r w:rsidRPr="00C67BF0">
        <w:rPr>
          <w:rFonts w:ascii="Arial" w:hAnsi="Arial" w:cs="Arial"/>
          <w:color w:val="222222"/>
          <w:shd w:val="clear" w:color="auto" w:fill="FFFFFF"/>
        </w:rPr>
        <w:t> (e.g., a measuring device, a survey, interviews/participant observation) that is used in a study changes over time</w:t>
      </w:r>
    </w:p>
    <w:p w14:paraId="6C912F77" w14:textId="77777777" w:rsidR="006F2FED" w:rsidRPr="00951A47" w:rsidRDefault="006F2FED" w:rsidP="006F2FED">
      <w:pPr>
        <w:spacing w:line="360" w:lineRule="auto"/>
        <w:ind w:left="720"/>
        <w:rPr>
          <w:rFonts w:asciiTheme="majorBidi" w:hAnsiTheme="majorBidi" w:cstheme="majorBidi"/>
        </w:rPr>
      </w:pPr>
    </w:p>
    <w:p w14:paraId="1FF6D495"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Another time-related effect is regression to the mean, which is a tendency for extreme scores to revert to ones closer to the mean on subsequent measurements. </w:t>
      </w:r>
    </w:p>
    <w:p w14:paraId="5B461079"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This tendency can create the illusion of an effect when one is not present.</w:t>
      </w:r>
    </w:p>
    <w:p w14:paraId="29F2E293" w14:textId="499098DA" w:rsidR="00CA662D" w:rsidRPr="006F2FED"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Whenever extreme scores are present, it is a good idea to take a closer look at individual data points.</w:t>
      </w:r>
    </w:p>
    <w:p w14:paraId="4B44D084" w14:textId="77777777" w:rsidR="006F2FED" w:rsidRPr="00951A47" w:rsidRDefault="006F2FED" w:rsidP="006F2FED">
      <w:pPr>
        <w:spacing w:line="360" w:lineRule="auto"/>
        <w:ind w:left="720"/>
        <w:rPr>
          <w:rFonts w:asciiTheme="majorBidi" w:hAnsiTheme="majorBidi" w:cstheme="majorBidi"/>
        </w:rPr>
      </w:pPr>
    </w:p>
    <w:p w14:paraId="1E133B17"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Depending on the time frame between testing sessions, </w:t>
      </w:r>
      <w:r w:rsidRPr="0033095C">
        <w:rPr>
          <w:rFonts w:asciiTheme="majorBidi" w:hAnsiTheme="majorBidi" w:cstheme="majorBidi"/>
          <w:b/>
          <w:bCs/>
          <w:lang w:val="en-US"/>
        </w:rPr>
        <w:t>maturation</w:t>
      </w:r>
      <w:r w:rsidRPr="00951A47">
        <w:rPr>
          <w:rFonts w:asciiTheme="majorBidi" w:hAnsiTheme="majorBidi" w:cstheme="majorBidi"/>
          <w:lang w:val="en-US"/>
        </w:rPr>
        <w:t xml:space="preserve"> can be an issue. </w:t>
      </w:r>
    </w:p>
    <w:p w14:paraId="62CEA743" w14:textId="77777777" w:rsidR="00CA662D" w:rsidRPr="00951A47"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Participants may </w:t>
      </w:r>
      <w:r w:rsidRPr="006F2FED">
        <w:rPr>
          <w:rFonts w:asciiTheme="majorBidi" w:hAnsiTheme="majorBidi" w:cstheme="majorBidi"/>
          <w:highlight w:val="darkCyan"/>
          <w:lang w:val="en-US"/>
        </w:rPr>
        <w:t>undergo physiological or psychological changes over time as part of the natural course of development.</w:t>
      </w:r>
      <w:r w:rsidRPr="00951A47">
        <w:rPr>
          <w:rFonts w:asciiTheme="majorBidi" w:hAnsiTheme="majorBidi" w:cstheme="majorBidi"/>
          <w:lang w:val="en-US"/>
        </w:rPr>
        <w:t xml:space="preserve"> </w:t>
      </w:r>
    </w:p>
    <w:p w14:paraId="2CF3A13D" w14:textId="4E6A90DD" w:rsidR="00CA662D" w:rsidRPr="008230DB" w:rsidRDefault="00CA662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Of course, you cannot prevent your participants from maturing, so the best course of action is to try to </w:t>
      </w:r>
      <w:r w:rsidRPr="006F2FED">
        <w:rPr>
          <w:rFonts w:asciiTheme="majorBidi" w:hAnsiTheme="majorBidi" w:cstheme="majorBidi"/>
          <w:highlight w:val="darkCyan"/>
          <w:lang w:val="en-US"/>
        </w:rPr>
        <w:t>reduce the time between testing sessions.</w:t>
      </w:r>
    </w:p>
    <w:p w14:paraId="7992FC2F" w14:textId="77777777" w:rsidR="008230DB" w:rsidRPr="00951A47" w:rsidRDefault="008230DB"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If you are interested in cognitive development in children, for example, their cognitive operational level (cf. Piaget) could change if your study takes several months.</w:t>
      </w:r>
    </w:p>
    <w:p w14:paraId="69443ADC" w14:textId="77777777" w:rsidR="008230DB" w:rsidRPr="00951A47" w:rsidRDefault="008230DB" w:rsidP="008230DB">
      <w:pPr>
        <w:spacing w:line="360" w:lineRule="auto"/>
        <w:ind w:left="720"/>
        <w:rPr>
          <w:rFonts w:asciiTheme="majorBidi" w:hAnsiTheme="majorBidi" w:cstheme="majorBidi"/>
        </w:rPr>
      </w:pPr>
    </w:p>
    <w:p w14:paraId="1BEC6C10" w14:textId="77777777" w:rsidR="006F2FED" w:rsidRPr="00951A47"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t xml:space="preserve">Another </w:t>
      </w:r>
      <w:r w:rsidRPr="00951A47">
        <w:rPr>
          <w:rFonts w:asciiTheme="majorBidi" w:hAnsiTheme="majorBidi" w:cstheme="majorBidi"/>
          <w:b/>
          <w:bCs/>
          <w:lang w:val="en-US"/>
        </w:rPr>
        <w:t>time-related</w:t>
      </w:r>
      <w:r w:rsidRPr="00951A47">
        <w:rPr>
          <w:rFonts w:asciiTheme="majorBidi" w:hAnsiTheme="majorBidi" w:cstheme="majorBidi"/>
          <w:lang w:val="en-US"/>
        </w:rPr>
        <w:t xml:space="preserve"> factor that can confound a result is </w:t>
      </w:r>
      <w:r w:rsidRPr="00951A47">
        <w:rPr>
          <w:rFonts w:asciiTheme="majorBidi" w:hAnsiTheme="majorBidi" w:cstheme="majorBidi"/>
          <w:b/>
          <w:bCs/>
          <w:lang w:val="en-US"/>
        </w:rPr>
        <w:t>history</w:t>
      </w:r>
      <w:r w:rsidRPr="00951A47">
        <w:rPr>
          <w:rFonts w:asciiTheme="majorBidi" w:hAnsiTheme="majorBidi" w:cstheme="majorBidi"/>
          <w:lang w:val="en-US"/>
        </w:rPr>
        <w:t xml:space="preserve">, which refers to important events occurring </w:t>
      </w:r>
      <w:r w:rsidRPr="00951A47">
        <w:rPr>
          <w:rFonts w:asciiTheme="majorBidi" w:hAnsiTheme="majorBidi" w:cstheme="majorBidi"/>
          <w:i/>
          <w:iCs/>
          <w:lang w:val="en-US"/>
        </w:rPr>
        <w:t>between testing sessions</w:t>
      </w:r>
      <w:r w:rsidRPr="00951A47">
        <w:rPr>
          <w:rFonts w:asciiTheme="majorBidi" w:hAnsiTheme="majorBidi" w:cstheme="majorBidi"/>
          <w:lang w:val="en-US"/>
        </w:rPr>
        <w:t>.</w:t>
      </w:r>
    </w:p>
    <w:p w14:paraId="57FA55E3" w14:textId="77777777" w:rsidR="006F2FED" w:rsidRPr="00951A47"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lang w:val="en-US"/>
        </w:rPr>
        <w:lastRenderedPageBreak/>
        <w:t xml:space="preserve">Again, this is a factor that you will not be able to control or prevent, thus its best to </w:t>
      </w:r>
      <w:r w:rsidRPr="00951A47">
        <w:rPr>
          <w:rFonts w:asciiTheme="majorBidi" w:hAnsiTheme="majorBidi" w:cstheme="majorBidi"/>
          <w:i/>
          <w:iCs/>
          <w:lang w:val="en-US"/>
        </w:rPr>
        <w:t>measure it</w:t>
      </w:r>
      <w:r w:rsidRPr="00951A47">
        <w:rPr>
          <w:rFonts w:asciiTheme="majorBidi" w:hAnsiTheme="majorBidi" w:cstheme="majorBidi"/>
          <w:lang w:val="en-US"/>
        </w:rPr>
        <w:t xml:space="preserve"> and consider it in the interpretation of your results.</w:t>
      </w:r>
    </w:p>
    <w:p w14:paraId="39BDC885" w14:textId="77777777" w:rsidR="006F2FED" w:rsidRPr="00951A47"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rPr>
        <w:t>Can we really measure the effect of this factor? Or just acknowledge its presence…</w:t>
      </w:r>
    </w:p>
    <w:p w14:paraId="40C2751A" w14:textId="178ED3C1" w:rsidR="006F2FED" w:rsidRDefault="006F2FED" w:rsidP="00CD04AE">
      <w:pPr>
        <w:numPr>
          <w:ilvl w:val="0"/>
          <w:numId w:val="23"/>
        </w:numPr>
        <w:spacing w:line="360" w:lineRule="auto"/>
        <w:rPr>
          <w:rFonts w:asciiTheme="majorBidi" w:hAnsiTheme="majorBidi" w:cstheme="majorBidi"/>
        </w:rPr>
      </w:pPr>
      <w:r w:rsidRPr="00951A47">
        <w:rPr>
          <w:rFonts w:asciiTheme="majorBidi" w:hAnsiTheme="majorBidi" w:cstheme="majorBidi"/>
        </w:rPr>
        <w:t xml:space="preserve">There are many examples we can imagine illustrating this factor: a war, an earthquake, a terrorist attack, or what we are experiencing right now: the challenging of the coronavirus </w:t>
      </w:r>
      <w:proofErr w:type="spellStart"/>
      <w:r w:rsidRPr="00951A47">
        <w:rPr>
          <w:rFonts w:asciiTheme="majorBidi" w:hAnsiTheme="majorBidi" w:cstheme="majorBidi"/>
        </w:rPr>
        <w:t>pandemia</w:t>
      </w:r>
      <w:proofErr w:type="spellEnd"/>
      <w:r w:rsidRPr="00951A47">
        <w:rPr>
          <w:rFonts w:asciiTheme="majorBidi" w:hAnsiTheme="majorBidi" w:cstheme="majorBidi"/>
        </w:rPr>
        <w:t>.</w:t>
      </w:r>
    </w:p>
    <w:p w14:paraId="5D5E568C" w14:textId="072B24FC" w:rsidR="006F2FED" w:rsidRPr="00951A47" w:rsidRDefault="006F2FED" w:rsidP="006F2FED">
      <w:pPr>
        <w:spacing w:line="360" w:lineRule="auto"/>
        <w:ind w:left="720"/>
        <w:rPr>
          <w:rFonts w:asciiTheme="majorBidi" w:hAnsiTheme="majorBidi" w:cstheme="majorBidi"/>
        </w:rPr>
      </w:pPr>
      <w:r w:rsidRPr="00951A47">
        <w:rPr>
          <w:rFonts w:asciiTheme="majorBidi" w:hAnsiTheme="majorBidi" w:cstheme="majorBidi"/>
          <w:noProof/>
        </w:rPr>
        <w:drawing>
          <wp:inline distT="0" distB="0" distL="0" distR="0" wp14:anchorId="1D368F25" wp14:editId="65F04B3A">
            <wp:extent cx="5266279" cy="2925826"/>
            <wp:effectExtent l="0" t="0" r="4445"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4-05 at 4.39.18 PM.png"/>
                    <pic:cNvPicPr/>
                  </pic:nvPicPr>
                  <pic:blipFill>
                    <a:blip r:embed="rId28">
                      <a:extLst>
                        <a:ext uri="{28A0092B-C50C-407E-A947-70E740481C1C}">
                          <a14:useLocalDpi xmlns:a14="http://schemas.microsoft.com/office/drawing/2010/main" val="0"/>
                        </a:ext>
                      </a:extLst>
                    </a:blip>
                    <a:stretch>
                      <a:fillRect/>
                    </a:stretch>
                  </pic:blipFill>
                  <pic:spPr>
                    <a:xfrm>
                      <a:off x="0" y="0"/>
                      <a:ext cx="5335265" cy="2964153"/>
                    </a:xfrm>
                    <a:prstGeom prst="rect">
                      <a:avLst/>
                    </a:prstGeom>
                  </pic:spPr>
                </pic:pic>
              </a:graphicData>
            </a:graphic>
          </wp:inline>
        </w:drawing>
      </w:r>
    </w:p>
    <w:p w14:paraId="01D706CA" w14:textId="77777777" w:rsidR="00CA662D" w:rsidRPr="00951A47" w:rsidRDefault="00CA662D" w:rsidP="006F2FED">
      <w:pPr>
        <w:spacing w:line="360" w:lineRule="auto"/>
        <w:rPr>
          <w:rFonts w:asciiTheme="majorBidi" w:hAnsiTheme="majorBidi" w:cstheme="majorBidi"/>
        </w:rPr>
      </w:pPr>
    </w:p>
    <w:p w14:paraId="5666DA04" w14:textId="4240599F" w:rsidR="00863211" w:rsidRPr="00951A47" w:rsidRDefault="00CA662D" w:rsidP="00951A47">
      <w:pPr>
        <w:spacing w:line="360" w:lineRule="auto"/>
        <w:ind w:left="360"/>
        <w:rPr>
          <w:rFonts w:asciiTheme="majorBidi" w:hAnsiTheme="majorBidi" w:cstheme="majorBidi"/>
          <w:lang w:val="en-US"/>
        </w:rPr>
      </w:pPr>
      <w:r w:rsidRPr="00951A47">
        <w:rPr>
          <w:rFonts w:asciiTheme="majorBidi" w:hAnsiTheme="majorBidi" w:cstheme="majorBidi"/>
          <w:lang w:val="en-US"/>
        </w:rPr>
        <w:t>Interpreting the Results of Within Subjects Design Experiment</w:t>
      </w:r>
      <w:r w:rsidR="006F2FED">
        <w:rPr>
          <w:rFonts w:asciiTheme="majorBidi" w:hAnsiTheme="majorBidi" w:cstheme="majorBidi"/>
          <w:lang w:val="en-US"/>
        </w:rPr>
        <w:t>:</w:t>
      </w:r>
    </w:p>
    <w:p w14:paraId="4F67E8BF" w14:textId="77777777" w:rsidR="00CA662D" w:rsidRPr="00951A47" w:rsidRDefault="00CA662D" w:rsidP="00CD04AE">
      <w:pPr>
        <w:numPr>
          <w:ilvl w:val="0"/>
          <w:numId w:val="24"/>
        </w:numPr>
        <w:spacing w:line="360" w:lineRule="auto"/>
        <w:rPr>
          <w:rFonts w:asciiTheme="majorBidi" w:hAnsiTheme="majorBidi" w:cstheme="majorBidi"/>
        </w:rPr>
      </w:pPr>
      <w:r w:rsidRPr="00951A47">
        <w:rPr>
          <w:rFonts w:asciiTheme="majorBidi" w:hAnsiTheme="majorBidi" w:cstheme="majorBidi"/>
          <w:lang w:val="en-US"/>
        </w:rPr>
        <w:t xml:space="preserve">The </w:t>
      </w:r>
      <w:r w:rsidRPr="006F2FED">
        <w:rPr>
          <w:rFonts w:asciiTheme="majorBidi" w:hAnsiTheme="majorBidi" w:cstheme="majorBidi"/>
          <w:b/>
          <w:bCs/>
          <w:lang w:val="en-US"/>
        </w:rPr>
        <w:t>null hypothesis</w:t>
      </w:r>
      <w:r w:rsidRPr="00951A47">
        <w:rPr>
          <w:rFonts w:asciiTheme="majorBidi" w:hAnsiTheme="majorBidi" w:cstheme="majorBidi"/>
          <w:lang w:val="en-US"/>
        </w:rPr>
        <w:t xml:space="preserve"> in the within </w:t>
      </w:r>
      <w:proofErr w:type="gramStart"/>
      <w:r w:rsidRPr="00951A47">
        <w:rPr>
          <w:rFonts w:asciiTheme="majorBidi" w:hAnsiTheme="majorBidi" w:cstheme="majorBidi"/>
          <w:lang w:val="en-US"/>
        </w:rPr>
        <w:t>subjects</w:t>
      </w:r>
      <w:proofErr w:type="gramEnd"/>
      <w:r w:rsidRPr="00951A47">
        <w:rPr>
          <w:rFonts w:asciiTheme="majorBidi" w:hAnsiTheme="majorBidi" w:cstheme="majorBidi"/>
          <w:lang w:val="en-US"/>
        </w:rPr>
        <w:t xml:space="preserve"> design assumes that there is no difference between the means sampled across the various treatment conditions.</w:t>
      </w:r>
    </w:p>
    <w:p w14:paraId="6058BC21" w14:textId="77777777" w:rsidR="00CA662D" w:rsidRPr="00951A47" w:rsidRDefault="00CA662D" w:rsidP="00CD04AE">
      <w:pPr>
        <w:numPr>
          <w:ilvl w:val="0"/>
          <w:numId w:val="24"/>
        </w:numPr>
        <w:spacing w:line="360" w:lineRule="auto"/>
        <w:rPr>
          <w:rFonts w:asciiTheme="majorBidi" w:hAnsiTheme="majorBidi" w:cstheme="majorBidi"/>
        </w:rPr>
      </w:pPr>
      <w:r w:rsidRPr="00951A47">
        <w:rPr>
          <w:rFonts w:asciiTheme="majorBidi" w:hAnsiTheme="majorBidi" w:cstheme="majorBidi"/>
          <w:lang w:val="en-US"/>
        </w:rPr>
        <w:t xml:space="preserve">The statistic for testing the differences across conditions is the repeated measures </w:t>
      </w:r>
      <w:r w:rsidRPr="006F2FED">
        <w:rPr>
          <w:rFonts w:asciiTheme="majorBidi" w:hAnsiTheme="majorBidi" w:cstheme="majorBidi"/>
          <w:b/>
          <w:bCs/>
          <w:i/>
          <w:iCs/>
          <w:lang w:val="en-US"/>
        </w:rPr>
        <w:t>t</w:t>
      </w:r>
      <w:r w:rsidRPr="006F2FED">
        <w:rPr>
          <w:rFonts w:asciiTheme="majorBidi" w:hAnsiTheme="majorBidi" w:cstheme="majorBidi"/>
          <w:b/>
          <w:bCs/>
          <w:lang w:val="en-US"/>
        </w:rPr>
        <w:t>-test</w:t>
      </w:r>
      <w:r w:rsidRPr="00951A47">
        <w:rPr>
          <w:rFonts w:asciiTheme="majorBidi" w:hAnsiTheme="majorBidi" w:cstheme="majorBidi"/>
          <w:lang w:val="en-US"/>
        </w:rPr>
        <w:t>, which computes a ratio comparing actual difference to that caused by chance.</w:t>
      </w:r>
    </w:p>
    <w:p w14:paraId="3350CD0F" w14:textId="77777777" w:rsidR="00CA662D" w:rsidRPr="00951A47" w:rsidRDefault="00CA662D" w:rsidP="00CD04AE">
      <w:pPr>
        <w:numPr>
          <w:ilvl w:val="0"/>
          <w:numId w:val="24"/>
        </w:numPr>
        <w:spacing w:line="360" w:lineRule="auto"/>
        <w:rPr>
          <w:rFonts w:asciiTheme="majorBidi" w:hAnsiTheme="majorBidi" w:cstheme="majorBidi"/>
        </w:rPr>
      </w:pPr>
      <w:r w:rsidRPr="00951A47">
        <w:rPr>
          <w:rFonts w:asciiTheme="majorBidi" w:hAnsiTheme="majorBidi" w:cstheme="majorBidi"/>
          <w:lang w:val="en-US"/>
        </w:rPr>
        <w:t xml:space="preserve">Sometimes, you may want to include </w:t>
      </w:r>
      <w:r w:rsidRPr="006F2FED">
        <w:rPr>
          <w:rFonts w:asciiTheme="majorBidi" w:hAnsiTheme="majorBidi" w:cstheme="majorBidi"/>
          <w:b/>
          <w:bCs/>
          <w:highlight w:val="darkYellow"/>
          <w:lang w:val="en-US"/>
        </w:rPr>
        <w:t>more than two conditions or levels of the IV</w:t>
      </w:r>
      <w:r w:rsidRPr="00951A47">
        <w:rPr>
          <w:rFonts w:asciiTheme="majorBidi" w:hAnsiTheme="majorBidi" w:cstheme="majorBidi"/>
          <w:lang w:val="en-US"/>
        </w:rPr>
        <w:t xml:space="preserve"> in your study.</w:t>
      </w:r>
    </w:p>
    <w:p w14:paraId="3DD79789" w14:textId="77777777" w:rsidR="00CA662D" w:rsidRPr="00951A47" w:rsidRDefault="00CA662D" w:rsidP="00CD04AE">
      <w:pPr>
        <w:numPr>
          <w:ilvl w:val="0"/>
          <w:numId w:val="24"/>
        </w:numPr>
        <w:spacing w:line="360" w:lineRule="auto"/>
        <w:rPr>
          <w:rFonts w:asciiTheme="majorBidi" w:hAnsiTheme="majorBidi" w:cstheme="majorBidi"/>
        </w:rPr>
      </w:pPr>
      <w:r w:rsidRPr="00951A47">
        <w:rPr>
          <w:rFonts w:asciiTheme="majorBidi" w:hAnsiTheme="majorBidi" w:cstheme="majorBidi"/>
          <w:lang w:val="en-US"/>
        </w:rPr>
        <w:t xml:space="preserve">In such cases, the appropriate statistic for testing the differences across conditions would be the repeated measures </w:t>
      </w:r>
      <w:r w:rsidRPr="006F2FED">
        <w:rPr>
          <w:rFonts w:asciiTheme="majorBidi" w:hAnsiTheme="majorBidi" w:cstheme="majorBidi"/>
          <w:b/>
          <w:bCs/>
          <w:i/>
          <w:iCs/>
          <w:highlight w:val="darkYellow"/>
          <w:lang w:val="en-US"/>
        </w:rPr>
        <w:t>f</w:t>
      </w:r>
      <w:r w:rsidRPr="006F2FED">
        <w:rPr>
          <w:rFonts w:asciiTheme="majorBidi" w:hAnsiTheme="majorBidi" w:cstheme="majorBidi"/>
          <w:b/>
          <w:bCs/>
          <w:highlight w:val="darkYellow"/>
          <w:lang w:val="en-US"/>
        </w:rPr>
        <w:t>-test (ANOVA).</w:t>
      </w:r>
    </w:p>
    <w:p w14:paraId="29CBB8F1" w14:textId="4F7CF69A" w:rsidR="00CA662D" w:rsidRDefault="00CA662D" w:rsidP="00CD04AE">
      <w:pPr>
        <w:numPr>
          <w:ilvl w:val="0"/>
          <w:numId w:val="24"/>
        </w:numPr>
        <w:spacing w:line="360" w:lineRule="auto"/>
        <w:rPr>
          <w:rFonts w:asciiTheme="majorBidi" w:hAnsiTheme="majorBidi" w:cstheme="majorBidi"/>
        </w:rPr>
      </w:pPr>
      <w:r w:rsidRPr="00951A47">
        <w:rPr>
          <w:rFonts w:asciiTheme="majorBidi" w:hAnsiTheme="majorBidi" w:cstheme="majorBidi"/>
          <w:lang w:val="en-US"/>
        </w:rPr>
        <w:t xml:space="preserve">If your </w:t>
      </w:r>
      <w:r w:rsidRPr="00951A47">
        <w:rPr>
          <w:rFonts w:asciiTheme="majorBidi" w:hAnsiTheme="majorBidi" w:cstheme="majorBidi"/>
          <w:i/>
          <w:iCs/>
          <w:lang w:val="en-US"/>
        </w:rPr>
        <w:t>f</w:t>
      </w:r>
      <w:r w:rsidRPr="00951A47">
        <w:rPr>
          <w:rFonts w:asciiTheme="majorBidi" w:hAnsiTheme="majorBidi" w:cstheme="majorBidi"/>
          <w:lang w:val="en-US"/>
        </w:rPr>
        <w:t>-score is significant, you have to go back and detect which groups differ from one another using post-hoc tests.</w:t>
      </w:r>
    </w:p>
    <w:p w14:paraId="729AB5DF" w14:textId="77777777" w:rsidR="008230DB" w:rsidRPr="008230DB" w:rsidRDefault="008230DB" w:rsidP="008230DB">
      <w:pPr>
        <w:pStyle w:val="ListParagraph"/>
        <w:spacing w:line="360" w:lineRule="auto"/>
        <w:rPr>
          <w:rFonts w:asciiTheme="majorBidi" w:hAnsiTheme="majorBidi" w:cstheme="majorBidi"/>
          <w:lang w:val="en-US"/>
        </w:rPr>
      </w:pPr>
      <w:r w:rsidRPr="00951A47">
        <w:rPr>
          <w:noProof/>
          <w:lang w:val="en-US"/>
        </w:rPr>
        <w:lastRenderedPageBreak/>
        <w:drawing>
          <wp:inline distT="0" distB="0" distL="0" distR="0" wp14:anchorId="0AF2463D" wp14:editId="0B7D4E08">
            <wp:extent cx="5943600" cy="4451350"/>
            <wp:effectExtent l="0" t="0" r="0" b="635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4-05 at 4.40.46 PM.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4451350"/>
                    </a:xfrm>
                    <a:prstGeom prst="rect">
                      <a:avLst/>
                    </a:prstGeom>
                  </pic:spPr>
                </pic:pic>
              </a:graphicData>
            </a:graphic>
          </wp:inline>
        </w:drawing>
      </w:r>
    </w:p>
    <w:p w14:paraId="344026D2" w14:textId="77777777" w:rsidR="008230DB" w:rsidRPr="008230DB" w:rsidRDefault="008230DB" w:rsidP="008230DB">
      <w:pPr>
        <w:pStyle w:val="ListParagraph"/>
        <w:spacing w:line="360" w:lineRule="auto"/>
        <w:rPr>
          <w:rFonts w:asciiTheme="majorBidi" w:hAnsiTheme="majorBidi" w:cstheme="majorBidi"/>
        </w:rPr>
      </w:pPr>
    </w:p>
    <w:p w14:paraId="1C1E150B" w14:textId="77777777" w:rsidR="008230DB" w:rsidRPr="008230DB" w:rsidRDefault="008230DB" w:rsidP="008230DB">
      <w:pPr>
        <w:pStyle w:val="ListParagraph"/>
        <w:spacing w:line="360" w:lineRule="auto"/>
        <w:rPr>
          <w:rFonts w:asciiTheme="majorBidi" w:hAnsiTheme="majorBidi" w:cstheme="majorBidi"/>
        </w:rPr>
      </w:pPr>
    </w:p>
    <w:p w14:paraId="4919F6CD" w14:textId="77777777" w:rsidR="008230DB" w:rsidRPr="008230DB" w:rsidRDefault="008230DB" w:rsidP="00CD04AE">
      <w:pPr>
        <w:pStyle w:val="ListParagraph"/>
        <w:numPr>
          <w:ilvl w:val="0"/>
          <w:numId w:val="24"/>
        </w:numPr>
        <w:spacing w:line="360" w:lineRule="auto"/>
        <w:rPr>
          <w:rFonts w:asciiTheme="majorBidi" w:hAnsiTheme="majorBidi" w:cstheme="majorBidi"/>
        </w:rPr>
      </w:pPr>
      <w:r w:rsidRPr="008230DB">
        <w:rPr>
          <w:rFonts w:asciiTheme="majorBidi" w:hAnsiTheme="majorBidi" w:cstheme="majorBidi"/>
        </w:rPr>
        <w:t xml:space="preserve">BDI: </w:t>
      </w:r>
      <w:r w:rsidRPr="008230DB">
        <w:rPr>
          <w:rFonts w:asciiTheme="majorBidi" w:hAnsiTheme="majorBidi" w:cstheme="majorBidi"/>
          <w:b/>
          <w:bCs/>
        </w:rPr>
        <w:t>Beck Depression Inventory</w:t>
      </w:r>
    </w:p>
    <w:p w14:paraId="7CD886B5" w14:textId="2F60E39B" w:rsidR="008230DB" w:rsidRDefault="008230DB" w:rsidP="00CD04AE">
      <w:pPr>
        <w:pStyle w:val="ListParagraph"/>
        <w:numPr>
          <w:ilvl w:val="0"/>
          <w:numId w:val="24"/>
        </w:numPr>
        <w:spacing w:line="360" w:lineRule="auto"/>
        <w:rPr>
          <w:rFonts w:asciiTheme="majorBidi" w:hAnsiTheme="majorBidi" w:cstheme="majorBidi"/>
        </w:rPr>
      </w:pPr>
      <w:r w:rsidRPr="008230DB">
        <w:rPr>
          <w:rFonts w:asciiTheme="majorBidi" w:hAnsiTheme="majorBidi" w:cstheme="majorBidi"/>
        </w:rPr>
        <w:t xml:space="preserve">Do you find an issue trying to </w:t>
      </w:r>
      <w:r w:rsidRPr="008230DB">
        <w:rPr>
          <w:rFonts w:asciiTheme="majorBidi" w:hAnsiTheme="majorBidi" w:cstheme="majorBidi"/>
          <w:b/>
          <w:bCs/>
          <w:i/>
          <w:iCs/>
        </w:rPr>
        <w:t>interpret</w:t>
      </w:r>
      <w:r w:rsidRPr="008230DB">
        <w:rPr>
          <w:rFonts w:asciiTheme="majorBidi" w:hAnsiTheme="majorBidi" w:cstheme="majorBidi"/>
        </w:rPr>
        <w:t xml:space="preserve"> the effect of different drugs considering always the same group of people? What kind of </w:t>
      </w:r>
      <w:r w:rsidRPr="008230DB">
        <w:rPr>
          <w:rFonts w:asciiTheme="majorBidi" w:hAnsiTheme="majorBidi" w:cstheme="majorBidi"/>
          <w:b/>
          <w:bCs/>
          <w:i/>
          <w:iCs/>
        </w:rPr>
        <w:t>threat</w:t>
      </w:r>
      <w:r w:rsidRPr="008230DB">
        <w:rPr>
          <w:rFonts w:asciiTheme="majorBidi" w:hAnsiTheme="majorBidi" w:cstheme="majorBidi"/>
        </w:rPr>
        <w:t xml:space="preserve"> could we have here?</w:t>
      </w:r>
    </w:p>
    <w:p w14:paraId="7F816E60" w14:textId="77777777" w:rsidR="00CA662D" w:rsidRPr="00951A47" w:rsidRDefault="00CA662D" w:rsidP="00341504">
      <w:pPr>
        <w:spacing w:line="360" w:lineRule="auto"/>
        <w:rPr>
          <w:rFonts w:asciiTheme="majorBidi" w:hAnsiTheme="majorBidi" w:cstheme="majorBidi"/>
        </w:rPr>
      </w:pPr>
    </w:p>
    <w:p w14:paraId="5130A4B4" w14:textId="23744E4A" w:rsidR="00CA662D" w:rsidRPr="00951A47" w:rsidRDefault="00CA662D" w:rsidP="00951A47">
      <w:pPr>
        <w:spacing w:line="360" w:lineRule="auto"/>
        <w:ind w:left="360"/>
        <w:rPr>
          <w:rFonts w:asciiTheme="majorBidi" w:hAnsiTheme="majorBidi" w:cstheme="majorBidi"/>
          <w:lang w:val="en-US"/>
        </w:rPr>
      </w:pPr>
      <w:r w:rsidRPr="00951A47">
        <w:rPr>
          <w:rFonts w:asciiTheme="majorBidi" w:hAnsiTheme="majorBidi" w:cstheme="majorBidi"/>
          <w:lang w:val="en-US"/>
        </w:rPr>
        <w:t>Disadvantages of Within Subjects Designs</w:t>
      </w:r>
    </w:p>
    <w:p w14:paraId="50673BBE" w14:textId="77777777" w:rsidR="00CA662D" w:rsidRPr="00951A47" w:rsidRDefault="00CA662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An example of this:</w:t>
      </w:r>
    </w:p>
    <w:p w14:paraId="236BD772" w14:textId="77777777" w:rsidR="00CA662D" w:rsidRPr="00951A47" w:rsidRDefault="00CA662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In </w:t>
      </w:r>
      <w:hyperlink r:id="rId30" w:history="1">
        <w:r w:rsidRPr="00951A47">
          <w:rPr>
            <w:rStyle w:val="Hyperlink"/>
            <w:rFonts w:asciiTheme="majorBidi" w:hAnsiTheme="majorBidi" w:cstheme="majorBidi"/>
            <w:lang w:val="en-US"/>
          </w:rPr>
          <w:t>Seeking Wisdom,</w:t>
        </w:r>
      </w:hyperlink>
      <w:r w:rsidRPr="00951A47">
        <w:rPr>
          <w:rFonts w:asciiTheme="majorBidi" w:hAnsiTheme="majorBidi" w:cstheme="majorBidi"/>
          <w:lang w:val="en-US"/>
        </w:rPr>
        <w:t xml:space="preserve"> Peter </w:t>
      </w:r>
      <w:proofErr w:type="spellStart"/>
      <w:r w:rsidRPr="00951A47">
        <w:rPr>
          <w:rFonts w:asciiTheme="majorBidi" w:hAnsiTheme="majorBidi" w:cstheme="majorBidi"/>
          <w:lang w:val="en-US"/>
        </w:rPr>
        <w:t>Bevelin</w:t>
      </w:r>
      <w:proofErr w:type="spellEnd"/>
      <w:r w:rsidRPr="00951A47">
        <w:rPr>
          <w:rFonts w:asciiTheme="majorBidi" w:hAnsiTheme="majorBidi" w:cstheme="majorBidi"/>
          <w:lang w:val="en-US"/>
        </w:rPr>
        <w:t xml:space="preserve"> offers the example of John, who was dissatisfied with the performance of new employees so he put them into a skill-enhancing program where he measured the employees’ skill:</w:t>
      </w:r>
    </w:p>
    <w:p w14:paraId="7B34E7B5" w14:textId="77777777" w:rsidR="00CA662D" w:rsidRPr="00951A47" w:rsidRDefault="00CA662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 xml:space="preserve">“Their scores are now higher than they were on the first test. John’s conclusion: “The skill-enhancing program caused the improvement in skill.” This isn’t necessarily true. Their higher scores could be the result of regression to the mean. Since </w:t>
      </w:r>
      <w:r w:rsidRPr="00951A47">
        <w:rPr>
          <w:rFonts w:asciiTheme="majorBidi" w:hAnsiTheme="majorBidi" w:cstheme="majorBidi"/>
          <w:lang w:val="en-US"/>
        </w:rPr>
        <w:lastRenderedPageBreak/>
        <w:t>these individuals were measured as being on the low end of the scale of skill, they would have shown an improvement even if they hadn’t taken the skill-enhancing program. And there could be many reasons for their earlier performance — stress, fatigue, sickness, distraction, etc. Their true ability perhaps hasn’t changed.</w:t>
      </w:r>
    </w:p>
    <w:p w14:paraId="37AA0CE8" w14:textId="77777777" w:rsidR="00CA662D" w:rsidRPr="00951A47" w:rsidRDefault="00CA662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“Our performance always varies around some average true performance. Extreme performance tends to get less extreme the next time. Why? Testing measurements can never be exact. All measurements are made up of one true part and one random error part. When the measurements are extreme, they are likely to be partly caused by chance. Chance is likely to contribute less on the second time we measure performance.</w:t>
      </w:r>
    </w:p>
    <w:p w14:paraId="619602AD" w14:textId="5EC09AB4" w:rsidR="00CA662D" w:rsidRDefault="00CA662D" w:rsidP="00CD04AE">
      <w:pPr>
        <w:numPr>
          <w:ilvl w:val="0"/>
          <w:numId w:val="25"/>
        </w:numPr>
        <w:spacing w:line="360" w:lineRule="auto"/>
        <w:rPr>
          <w:rFonts w:asciiTheme="majorBidi" w:hAnsiTheme="majorBidi" w:cstheme="majorBidi"/>
        </w:rPr>
      </w:pPr>
      <w:r w:rsidRPr="00951A47">
        <w:rPr>
          <w:rFonts w:asciiTheme="majorBidi" w:hAnsiTheme="majorBidi" w:cstheme="majorBidi"/>
          <w:lang w:val="en-US"/>
        </w:rPr>
        <w:t>“If we switch from one way of doing something to another merely because we are unsuccessful, it’s very likely that we do better the next time even if the new way of doing something is equal or worse.”</w:t>
      </w:r>
    </w:p>
    <w:p w14:paraId="1DFBC8D4" w14:textId="77777777" w:rsidR="008230DB" w:rsidRPr="008230DB" w:rsidRDefault="008230DB" w:rsidP="008230DB">
      <w:pPr>
        <w:spacing w:line="360" w:lineRule="auto"/>
        <w:ind w:left="720"/>
        <w:rPr>
          <w:rFonts w:asciiTheme="majorBidi" w:hAnsiTheme="majorBidi" w:cstheme="majorBidi"/>
        </w:rPr>
      </w:pPr>
    </w:p>
    <w:p w14:paraId="1B1595BC" w14:textId="16AAFB7C" w:rsidR="00CA662D" w:rsidRPr="008230DB" w:rsidRDefault="00CA662D" w:rsidP="00951A47">
      <w:pPr>
        <w:tabs>
          <w:tab w:val="left" w:pos="2749"/>
        </w:tabs>
        <w:spacing w:line="360" w:lineRule="auto"/>
        <w:rPr>
          <w:rFonts w:asciiTheme="majorBidi" w:hAnsiTheme="majorBidi" w:cstheme="majorBidi"/>
          <w:sz w:val="32"/>
          <w:szCs w:val="32"/>
          <w:lang w:val="en-US"/>
        </w:rPr>
      </w:pPr>
      <w:r w:rsidRPr="008230DB">
        <w:rPr>
          <w:rFonts w:asciiTheme="majorBidi" w:hAnsiTheme="majorBidi" w:cstheme="majorBidi"/>
          <w:sz w:val="32"/>
          <w:szCs w:val="32"/>
          <w:lang w:val="en-US"/>
        </w:rPr>
        <w:t>Using Mixed Measures Designs</w:t>
      </w:r>
    </w:p>
    <w:p w14:paraId="4700A8BF" w14:textId="77777777" w:rsidR="00CA662D" w:rsidRPr="00951A47" w:rsidRDefault="00CA662D" w:rsidP="00CD04AE">
      <w:pPr>
        <w:numPr>
          <w:ilvl w:val="0"/>
          <w:numId w:val="26"/>
        </w:numPr>
        <w:tabs>
          <w:tab w:val="left" w:pos="2749"/>
        </w:tabs>
        <w:spacing w:line="360" w:lineRule="auto"/>
        <w:rPr>
          <w:rFonts w:asciiTheme="majorBidi" w:hAnsiTheme="majorBidi" w:cstheme="majorBidi"/>
        </w:rPr>
      </w:pPr>
      <w:r w:rsidRPr="00951A47">
        <w:rPr>
          <w:rFonts w:asciiTheme="majorBidi" w:hAnsiTheme="majorBidi" w:cstheme="majorBidi"/>
          <w:b/>
          <w:bCs/>
          <w:lang w:val="en-US"/>
        </w:rPr>
        <w:t xml:space="preserve">Mixed measures designs </w:t>
      </w:r>
      <w:r w:rsidRPr="00951A47">
        <w:rPr>
          <w:rFonts w:asciiTheme="majorBidi" w:hAnsiTheme="majorBidi" w:cstheme="majorBidi"/>
          <w:lang w:val="en-US"/>
        </w:rPr>
        <w:t xml:space="preserve">employ </w:t>
      </w:r>
      <w:r w:rsidRPr="00951A47">
        <w:rPr>
          <w:rFonts w:asciiTheme="majorBidi" w:hAnsiTheme="majorBidi" w:cstheme="majorBidi"/>
          <w:u w:val="single"/>
          <w:lang w:val="en-US"/>
        </w:rPr>
        <w:t>both</w:t>
      </w:r>
      <w:r w:rsidRPr="00951A47">
        <w:rPr>
          <w:rFonts w:asciiTheme="majorBidi" w:hAnsiTheme="majorBidi" w:cstheme="majorBidi"/>
          <w:lang w:val="en-US"/>
        </w:rPr>
        <w:t xml:space="preserve"> </w:t>
      </w:r>
      <w:r w:rsidRPr="00951A47">
        <w:rPr>
          <w:rFonts w:asciiTheme="majorBidi" w:hAnsiTheme="majorBidi" w:cstheme="majorBidi"/>
          <w:b/>
          <w:bCs/>
          <w:lang w:val="en-US"/>
        </w:rPr>
        <w:t>within</w:t>
      </w:r>
      <w:r w:rsidRPr="00951A47">
        <w:rPr>
          <w:rFonts w:asciiTheme="majorBidi" w:hAnsiTheme="majorBidi" w:cstheme="majorBidi"/>
          <w:lang w:val="en-US"/>
        </w:rPr>
        <w:t xml:space="preserve"> </w:t>
      </w:r>
      <w:proofErr w:type="gramStart"/>
      <w:r w:rsidRPr="00951A47">
        <w:rPr>
          <w:rFonts w:asciiTheme="majorBidi" w:hAnsiTheme="majorBidi" w:cstheme="majorBidi"/>
          <w:lang w:val="en-US"/>
        </w:rPr>
        <w:t>subjects</w:t>
      </w:r>
      <w:proofErr w:type="gramEnd"/>
      <w:r w:rsidRPr="00951A47">
        <w:rPr>
          <w:rFonts w:asciiTheme="majorBidi" w:hAnsiTheme="majorBidi" w:cstheme="majorBidi"/>
          <w:lang w:val="en-US"/>
        </w:rPr>
        <w:t xml:space="preserve"> variables and </w:t>
      </w:r>
      <w:r w:rsidRPr="00951A47">
        <w:rPr>
          <w:rFonts w:asciiTheme="majorBidi" w:hAnsiTheme="majorBidi" w:cstheme="majorBidi"/>
          <w:b/>
          <w:bCs/>
          <w:lang w:val="en-US"/>
        </w:rPr>
        <w:t>between</w:t>
      </w:r>
      <w:r w:rsidRPr="00951A47">
        <w:rPr>
          <w:rFonts w:asciiTheme="majorBidi" w:hAnsiTheme="majorBidi" w:cstheme="majorBidi"/>
          <w:lang w:val="en-US"/>
        </w:rPr>
        <w:t xml:space="preserve"> subjects variables.</w:t>
      </w:r>
    </w:p>
    <w:p w14:paraId="7F56827F" w14:textId="77777777" w:rsidR="00CA662D" w:rsidRPr="00951A47" w:rsidRDefault="00CA662D" w:rsidP="00CD04AE">
      <w:pPr>
        <w:numPr>
          <w:ilvl w:val="0"/>
          <w:numId w:val="26"/>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By combining </w:t>
      </w:r>
      <w:proofErr w:type="gramStart"/>
      <w:r w:rsidRPr="00951A47">
        <w:rPr>
          <w:rFonts w:asciiTheme="majorBidi" w:hAnsiTheme="majorBidi" w:cstheme="majorBidi"/>
          <w:lang w:val="en-US"/>
        </w:rPr>
        <w:t>designs</w:t>
      </w:r>
      <w:proofErr w:type="gramEnd"/>
      <w:r w:rsidRPr="00951A47">
        <w:rPr>
          <w:rFonts w:asciiTheme="majorBidi" w:hAnsiTheme="majorBidi" w:cstheme="majorBidi"/>
          <w:lang w:val="en-US"/>
        </w:rPr>
        <w:t xml:space="preserve"> we can benefit from the advantages associated with each one and get a more realistic picture of how a group of variables </w:t>
      </w:r>
      <w:r w:rsidRPr="00951A47">
        <w:rPr>
          <w:rFonts w:asciiTheme="majorBidi" w:hAnsiTheme="majorBidi" w:cstheme="majorBidi"/>
          <w:i/>
          <w:iCs/>
          <w:lang w:val="en-US"/>
        </w:rPr>
        <w:t>interact</w:t>
      </w:r>
      <w:r w:rsidRPr="00951A47">
        <w:rPr>
          <w:rFonts w:asciiTheme="majorBidi" w:hAnsiTheme="majorBidi" w:cstheme="majorBidi"/>
          <w:lang w:val="en-US"/>
        </w:rPr>
        <w:t>.</w:t>
      </w:r>
    </w:p>
    <w:p w14:paraId="7138B58C" w14:textId="30EAC18D" w:rsidR="008230DB" w:rsidRPr="00C67BF0" w:rsidRDefault="00DA7267" w:rsidP="00CD04AE">
      <w:pPr>
        <w:numPr>
          <w:ilvl w:val="0"/>
          <w:numId w:val="26"/>
        </w:numPr>
        <w:pBdr>
          <w:bottom w:val="single" w:sz="12" w:space="1" w:color="auto"/>
        </w:pBd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This is wonderful! Mixed measures designs allow to </w:t>
      </w:r>
      <w:r w:rsidRPr="00951A47">
        <w:rPr>
          <w:rFonts w:asciiTheme="majorBidi" w:hAnsiTheme="majorBidi" w:cstheme="majorBidi"/>
          <w:b/>
          <w:bCs/>
          <w:lang w:val="en-US"/>
        </w:rPr>
        <w:t>overcome</w:t>
      </w:r>
      <w:r w:rsidRPr="00951A47">
        <w:rPr>
          <w:rFonts w:asciiTheme="majorBidi" w:hAnsiTheme="majorBidi" w:cstheme="majorBidi"/>
          <w:lang w:val="en-US"/>
        </w:rPr>
        <w:t xml:space="preserve"> several drawbacks specific to </w:t>
      </w:r>
      <w:r w:rsidRPr="00951A47">
        <w:rPr>
          <w:rFonts w:asciiTheme="majorBidi" w:hAnsiTheme="majorBidi" w:cstheme="majorBidi"/>
          <w:i/>
          <w:iCs/>
          <w:lang w:val="en-US"/>
        </w:rPr>
        <w:t>between-subjects</w:t>
      </w:r>
      <w:r w:rsidRPr="00951A47">
        <w:rPr>
          <w:rFonts w:asciiTheme="majorBidi" w:hAnsiTheme="majorBidi" w:cstheme="majorBidi"/>
          <w:lang w:val="en-US"/>
        </w:rPr>
        <w:t xml:space="preserve"> designs and to </w:t>
      </w:r>
      <w:r w:rsidRPr="00951A47">
        <w:rPr>
          <w:rFonts w:asciiTheme="majorBidi" w:hAnsiTheme="majorBidi" w:cstheme="majorBidi"/>
          <w:i/>
          <w:iCs/>
          <w:lang w:val="en-US"/>
        </w:rPr>
        <w:t>within-subjects</w:t>
      </w:r>
      <w:r w:rsidRPr="00951A47">
        <w:rPr>
          <w:rFonts w:asciiTheme="majorBidi" w:hAnsiTheme="majorBidi" w:cstheme="majorBidi"/>
          <w:lang w:val="en-US"/>
        </w:rPr>
        <w:t xml:space="preserve"> designs. Nevertheless, do you think that, in some cases, mixed measures designs could rather </w:t>
      </w:r>
      <w:r w:rsidRPr="00951A47">
        <w:rPr>
          <w:rFonts w:asciiTheme="majorBidi" w:hAnsiTheme="majorBidi" w:cstheme="majorBidi"/>
          <w:b/>
          <w:bCs/>
          <w:lang w:val="en-US"/>
        </w:rPr>
        <w:t>cumulate</w:t>
      </w:r>
      <w:r w:rsidRPr="00951A47">
        <w:rPr>
          <w:rFonts w:asciiTheme="majorBidi" w:hAnsiTheme="majorBidi" w:cstheme="majorBidi"/>
          <w:lang w:val="en-US"/>
        </w:rPr>
        <w:t xml:space="preserve"> the drawbacks specific to </w:t>
      </w:r>
      <w:r w:rsidRPr="00951A47">
        <w:rPr>
          <w:rFonts w:asciiTheme="majorBidi" w:hAnsiTheme="majorBidi" w:cstheme="majorBidi"/>
          <w:i/>
          <w:iCs/>
          <w:lang w:val="en-US"/>
        </w:rPr>
        <w:t>between-subjects</w:t>
      </w:r>
      <w:r w:rsidRPr="00951A47">
        <w:rPr>
          <w:rFonts w:asciiTheme="majorBidi" w:hAnsiTheme="majorBidi" w:cstheme="majorBidi"/>
          <w:lang w:val="en-US"/>
        </w:rPr>
        <w:t xml:space="preserve"> designs and to </w:t>
      </w:r>
      <w:r w:rsidRPr="00951A47">
        <w:rPr>
          <w:rFonts w:asciiTheme="majorBidi" w:hAnsiTheme="majorBidi" w:cstheme="majorBidi"/>
          <w:i/>
          <w:iCs/>
          <w:lang w:val="en-US"/>
        </w:rPr>
        <w:t>within-subjects</w:t>
      </w:r>
      <w:r w:rsidRPr="00951A47">
        <w:rPr>
          <w:rFonts w:asciiTheme="majorBidi" w:hAnsiTheme="majorBidi" w:cstheme="majorBidi"/>
          <w:lang w:val="en-US"/>
        </w:rPr>
        <w:t xml:space="preserve"> designs?</w:t>
      </w:r>
    </w:p>
    <w:p w14:paraId="72A65988" w14:textId="72C5B3E9" w:rsidR="008230DB" w:rsidRDefault="008230DB" w:rsidP="00951A47">
      <w:pPr>
        <w:tabs>
          <w:tab w:val="left" w:pos="2749"/>
        </w:tabs>
        <w:spacing w:line="360" w:lineRule="auto"/>
        <w:rPr>
          <w:rFonts w:asciiTheme="majorBidi" w:hAnsiTheme="majorBidi" w:cstheme="majorBidi"/>
        </w:rPr>
      </w:pPr>
    </w:p>
    <w:p w14:paraId="2593D514" w14:textId="77777777" w:rsidR="008230DB" w:rsidRPr="00951A47" w:rsidRDefault="008230DB" w:rsidP="00951A47">
      <w:pPr>
        <w:tabs>
          <w:tab w:val="left" w:pos="2749"/>
        </w:tabs>
        <w:spacing w:line="360" w:lineRule="auto"/>
        <w:rPr>
          <w:rFonts w:asciiTheme="majorBidi" w:hAnsiTheme="majorBidi" w:cstheme="majorBidi"/>
        </w:rPr>
      </w:pPr>
    </w:p>
    <w:p w14:paraId="2DD3ADBD" w14:textId="5DD58688" w:rsidR="00DA7267" w:rsidRPr="00951A47" w:rsidRDefault="00DA7267" w:rsidP="00951A47">
      <w:pPr>
        <w:tabs>
          <w:tab w:val="left" w:pos="2749"/>
        </w:tabs>
        <w:spacing w:line="360" w:lineRule="auto"/>
        <w:rPr>
          <w:rFonts w:asciiTheme="majorBidi" w:hAnsiTheme="majorBidi" w:cstheme="majorBidi"/>
        </w:rPr>
      </w:pPr>
      <w:r w:rsidRPr="00951A47">
        <w:rPr>
          <w:rFonts w:asciiTheme="majorBidi" w:hAnsiTheme="majorBidi" w:cstheme="majorBidi"/>
        </w:rPr>
        <w:t xml:space="preserve">CH12: </w:t>
      </w:r>
      <w:r w:rsidRPr="00951A47">
        <w:rPr>
          <w:rFonts w:asciiTheme="majorBidi" w:hAnsiTheme="majorBidi" w:cstheme="majorBidi"/>
          <w:lang w:val="en-US"/>
        </w:rPr>
        <w:t>Quasi-Experiments, Non-Experiments, and Comparison Studies</w:t>
      </w:r>
    </w:p>
    <w:p w14:paraId="7E405501" w14:textId="778A8AFA" w:rsidR="00DA7267" w:rsidRPr="00951A47" w:rsidRDefault="00DA7267" w:rsidP="00951A47">
      <w:pPr>
        <w:tabs>
          <w:tab w:val="left" w:pos="2749"/>
        </w:tabs>
        <w:spacing w:line="360" w:lineRule="auto"/>
        <w:rPr>
          <w:rFonts w:asciiTheme="majorBidi" w:hAnsiTheme="majorBidi" w:cstheme="majorBidi"/>
          <w:lang w:val="en-US"/>
        </w:rPr>
      </w:pPr>
      <w:r w:rsidRPr="00951A47">
        <w:rPr>
          <w:rFonts w:asciiTheme="majorBidi" w:hAnsiTheme="majorBidi" w:cstheme="majorBidi"/>
          <w:lang w:val="en-US"/>
        </w:rPr>
        <w:t>True Experiments and Field Experiments</w:t>
      </w:r>
    </w:p>
    <w:p w14:paraId="3CE97CD9" w14:textId="77777777" w:rsidR="00DA7267" w:rsidRPr="00951A47" w:rsidRDefault="00DA7267" w:rsidP="00CD04AE">
      <w:pPr>
        <w:numPr>
          <w:ilvl w:val="0"/>
          <w:numId w:val="27"/>
        </w:numPr>
        <w:tabs>
          <w:tab w:val="left" w:pos="2749"/>
        </w:tabs>
        <w:spacing w:line="360" w:lineRule="auto"/>
        <w:rPr>
          <w:rFonts w:asciiTheme="majorBidi" w:hAnsiTheme="majorBidi" w:cstheme="majorBidi"/>
        </w:rPr>
      </w:pPr>
      <w:r w:rsidRPr="00951A47">
        <w:rPr>
          <w:rFonts w:asciiTheme="majorBidi" w:hAnsiTheme="majorBidi" w:cstheme="majorBidi"/>
          <w:lang w:val="en-US"/>
        </w:rPr>
        <w:t>Whenever we talk about laboratory experiments, we are referring to situations in which a researcher exercises experimental control.</w:t>
      </w:r>
    </w:p>
    <w:p w14:paraId="64677396" w14:textId="1EC96468" w:rsidR="00DA7267" w:rsidRPr="00951A47" w:rsidRDefault="00DA7267" w:rsidP="00CD04AE">
      <w:pPr>
        <w:numPr>
          <w:ilvl w:val="0"/>
          <w:numId w:val="27"/>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Such </w:t>
      </w:r>
      <w:proofErr w:type="gramStart"/>
      <w:r w:rsidRPr="00951A47">
        <w:rPr>
          <w:rFonts w:asciiTheme="majorBidi" w:hAnsiTheme="majorBidi" w:cstheme="majorBidi"/>
          <w:lang w:val="en-US"/>
        </w:rPr>
        <w:t>contrived</w:t>
      </w:r>
      <w:r w:rsidR="001334A8">
        <w:rPr>
          <w:rFonts w:asciiTheme="majorBidi" w:hAnsiTheme="majorBidi" w:cstheme="majorBidi" w:hint="cs"/>
          <w:rtl/>
          <w:lang w:val="en-US"/>
        </w:rPr>
        <w:t xml:space="preserve"> </w:t>
      </w:r>
      <w:r w:rsidRPr="00951A47">
        <w:rPr>
          <w:rFonts w:asciiTheme="majorBidi" w:hAnsiTheme="majorBidi" w:cstheme="majorBidi"/>
          <w:lang w:val="en-US"/>
        </w:rPr>
        <w:t xml:space="preserve"> experiments</w:t>
      </w:r>
      <w:proofErr w:type="gramEnd"/>
      <w:r w:rsidRPr="00951A47">
        <w:rPr>
          <w:rFonts w:asciiTheme="majorBidi" w:hAnsiTheme="majorBidi" w:cstheme="majorBidi"/>
          <w:lang w:val="en-US"/>
        </w:rPr>
        <w:t xml:space="preserve"> are high in internal validity but they can also produce artificial </w:t>
      </w:r>
      <w:proofErr w:type="spellStart"/>
      <w:r w:rsidRPr="00951A47">
        <w:rPr>
          <w:rFonts w:asciiTheme="majorBidi" w:hAnsiTheme="majorBidi" w:cstheme="majorBidi"/>
          <w:lang w:val="en-US"/>
        </w:rPr>
        <w:t>behaviours</w:t>
      </w:r>
      <w:proofErr w:type="spellEnd"/>
      <w:r w:rsidRPr="00951A47">
        <w:rPr>
          <w:rFonts w:asciiTheme="majorBidi" w:hAnsiTheme="majorBidi" w:cstheme="majorBidi"/>
          <w:lang w:val="en-US"/>
        </w:rPr>
        <w:t>.</w:t>
      </w:r>
    </w:p>
    <w:p w14:paraId="6FCA2AC4" w14:textId="77777777" w:rsidR="00DA7267" w:rsidRPr="00951A47" w:rsidRDefault="00DA7267" w:rsidP="00CD04AE">
      <w:pPr>
        <w:numPr>
          <w:ilvl w:val="0"/>
          <w:numId w:val="27"/>
        </w:numPr>
        <w:tabs>
          <w:tab w:val="left" w:pos="2749"/>
        </w:tabs>
        <w:spacing w:line="360" w:lineRule="auto"/>
        <w:rPr>
          <w:rFonts w:asciiTheme="majorBidi" w:hAnsiTheme="majorBidi" w:cstheme="majorBidi"/>
        </w:rPr>
      </w:pPr>
      <w:r w:rsidRPr="00951A47">
        <w:rPr>
          <w:rFonts w:asciiTheme="majorBidi" w:hAnsiTheme="majorBidi" w:cstheme="majorBidi"/>
          <w:lang w:val="en-US"/>
        </w:rPr>
        <w:lastRenderedPageBreak/>
        <w:t xml:space="preserve">For this reason, researchers sometimes prefer to study </w:t>
      </w:r>
      <w:proofErr w:type="spellStart"/>
      <w:r w:rsidRPr="00951A47">
        <w:rPr>
          <w:rFonts w:asciiTheme="majorBidi" w:hAnsiTheme="majorBidi" w:cstheme="majorBidi"/>
          <w:lang w:val="en-US"/>
        </w:rPr>
        <w:t>behaviour</w:t>
      </w:r>
      <w:proofErr w:type="spellEnd"/>
      <w:r w:rsidRPr="00951A47">
        <w:rPr>
          <w:rFonts w:asciiTheme="majorBidi" w:hAnsiTheme="majorBidi" w:cstheme="majorBidi"/>
          <w:lang w:val="en-US"/>
        </w:rPr>
        <w:t xml:space="preserve"> in a more natural setting.</w:t>
      </w:r>
    </w:p>
    <w:p w14:paraId="3A2D77A7" w14:textId="77777777" w:rsidR="00DA7267" w:rsidRPr="00951A47" w:rsidRDefault="00DA7267" w:rsidP="00CD04AE">
      <w:pPr>
        <w:numPr>
          <w:ilvl w:val="0"/>
          <w:numId w:val="27"/>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The trade-off to studying </w:t>
      </w:r>
      <w:proofErr w:type="spellStart"/>
      <w:r w:rsidRPr="00951A47">
        <w:rPr>
          <w:rFonts w:asciiTheme="majorBidi" w:hAnsiTheme="majorBidi" w:cstheme="majorBidi"/>
          <w:lang w:val="en-US"/>
        </w:rPr>
        <w:t>behaviours</w:t>
      </w:r>
      <w:proofErr w:type="spellEnd"/>
      <w:r w:rsidRPr="00951A47">
        <w:rPr>
          <w:rFonts w:asciiTheme="majorBidi" w:hAnsiTheme="majorBidi" w:cstheme="majorBidi"/>
          <w:lang w:val="en-US"/>
        </w:rPr>
        <w:t xml:space="preserve"> in the field is the loss of control over extraneous variables.</w:t>
      </w:r>
    </w:p>
    <w:p w14:paraId="7D5415E2" w14:textId="77777777" w:rsidR="00DA7267" w:rsidRPr="00951A47" w:rsidRDefault="00DA7267" w:rsidP="00CD04AE">
      <w:pPr>
        <w:numPr>
          <w:ilvl w:val="0"/>
          <w:numId w:val="27"/>
        </w:numPr>
        <w:tabs>
          <w:tab w:val="left" w:pos="2749"/>
        </w:tabs>
        <w:spacing w:line="360" w:lineRule="auto"/>
        <w:rPr>
          <w:rFonts w:asciiTheme="majorBidi" w:hAnsiTheme="majorBidi" w:cstheme="majorBidi"/>
        </w:rPr>
      </w:pPr>
      <w:r w:rsidRPr="00951A47">
        <w:rPr>
          <w:rFonts w:asciiTheme="majorBidi" w:hAnsiTheme="majorBidi" w:cstheme="majorBidi"/>
          <w:lang w:val="en-US"/>
        </w:rPr>
        <w:t>Also, with this research approach, the researcher cannot randomly assign participants to conditions.</w:t>
      </w:r>
    </w:p>
    <w:p w14:paraId="1DD8859A" w14:textId="77777777" w:rsidR="00DA7267" w:rsidRPr="00951A47" w:rsidRDefault="00DA7267" w:rsidP="00CD04AE">
      <w:pPr>
        <w:numPr>
          <w:ilvl w:val="0"/>
          <w:numId w:val="27"/>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As a result, the groups in the study are </w:t>
      </w:r>
      <w:r w:rsidRPr="001334A8">
        <w:rPr>
          <w:rFonts w:asciiTheme="majorBidi" w:hAnsiTheme="majorBidi" w:cstheme="majorBidi"/>
          <w:b/>
          <w:bCs/>
          <w:lang w:val="en-US"/>
        </w:rPr>
        <w:t>non-equivalent.</w:t>
      </w:r>
    </w:p>
    <w:p w14:paraId="190296B4" w14:textId="14B27B90" w:rsidR="00DA7267" w:rsidRPr="001334A8" w:rsidRDefault="00DA7267" w:rsidP="00951A47">
      <w:pPr>
        <w:tabs>
          <w:tab w:val="left" w:pos="2749"/>
        </w:tabs>
        <w:spacing w:line="360" w:lineRule="auto"/>
        <w:rPr>
          <w:rFonts w:asciiTheme="majorBidi" w:hAnsiTheme="majorBidi" w:cstheme="majorBidi"/>
          <w:sz w:val="32"/>
          <w:szCs w:val="32"/>
          <w:lang w:val="en-US"/>
        </w:rPr>
      </w:pPr>
      <w:r w:rsidRPr="001334A8">
        <w:rPr>
          <w:rFonts w:asciiTheme="majorBidi" w:hAnsiTheme="majorBidi" w:cstheme="majorBidi"/>
          <w:sz w:val="32"/>
          <w:szCs w:val="32"/>
          <w:lang w:val="en-US"/>
        </w:rPr>
        <w:t>The Quasi-Experiment</w:t>
      </w:r>
    </w:p>
    <w:p w14:paraId="26614EE5" w14:textId="77777777" w:rsidR="00DA7267" w:rsidRPr="00951A47" w:rsidRDefault="00DA7267" w:rsidP="00CD04AE">
      <w:pPr>
        <w:numPr>
          <w:ilvl w:val="0"/>
          <w:numId w:val="28"/>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When full </w:t>
      </w:r>
      <w:r w:rsidRPr="001334A8">
        <w:rPr>
          <w:rFonts w:asciiTheme="majorBidi" w:hAnsiTheme="majorBidi" w:cstheme="majorBidi"/>
          <w:b/>
          <w:bCs/>
          <w:lang w:val="en-US"/>
        </w:rPr>
        <w:t>experimental control of the IV</w:t>
      </w:r>
      <w:r w:rsidRPr="00951A47">
        <w:rPr>
          <w:rFonts w:asciiTheme="majorBidi" w:hAnsiTheme="majorBidi" w:cstheme="majorBidi"/>
          <w:lang w:val="en-US"/>
        </w:rPr>
        <w:t xml:space="preserve"> and </w:t>
      </w:r>
      <w:r w:rsidRPr="001334A8">
        <w:rPr>
          <w:rFonts w:asciiTheme="majorBidi" w:hAnsiTheme="majorBidi" w:cstheme="majorBidi"/>
          <w:b/>
          <w:bCs/>
          <w:lang w:val="en-US"/>
        </w:rPr>
        <w:t>random assignment</w:t>
      </w:r>
      <w:r w:rsidRPr="00951A47">
        <w:rPr>
          <w:rFonts w:asciiTheme="majorBidi" w:hAnsiTheme="majorBidi" w:cstheme="majorBidi"/>
          <w:lang w:val="en-US"/>
        </w:rPr>
        <w:t xml:space="preserve"> to conditions is not possible, you no longer have a true experiment.</w:t>
      </w:r>
    </w:p>
    <w:p w14:paraId="7E1C80BA" w14:textId="77777777" w:rsidR="00DA7267" w:rsidRPr="00951A47" w:rsidRDefault="00DA7267" w:rsidP="00CD04AE">
      <w:pPr>
        <w:numPr>
          <w:ilvl w:val="0"/>
          <w:numId w:val="28"/>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What you have is a </w:t>
      </w:r>
      <w:r w:rsidRPr="00951A47">
        <w:rPr>
          <w:rFonts w:asciiTheme="majorBidi" w:hAnsiTheme="majorBidi" w:cstheme="majorBidi"/>
          <w:b/>
          <w:bCs/>
          <w:lang w:val="en-US"/>
        </w:rPr>
        <w:t>quasi-experiment</w:t>
      </w:r>
      <w:r w:rsidRPr="00951A47">
        <w:rPr>
          <w:rFonts w:asciiTheme="majorBidi" w:hAnsiTheme="majorBidi" w:cstheme="majorBidi"/>
          <w:lang w:val="en-US"/>
        </w:rPr>
        <w:t xml:space="preserve">, which attempts to </w:t>
      </w:r>
      <w:r w:rsidRPr="001334A8">
        <w:rPr>
          <w:rFonts w:asciiTheme="majorBidi" w:hAnsiTheme="majorBidi" w:cstheme="majorBidi"/>
          <w:highlight w:val="darkYellow"/>
          <w:lang w:val="en-US"/>
        </w:rPr>
        <w:t>examine cause-and-effect</w:t>
      </w:r>
      <w:r w:rsidRPr="00951A47">
        <w:rPr>
          <w:rFonts w:asciiTheme="majorBidi" w:hAnsiTheme="majorBidi" w:cstheme="majorBidi"/>
          <w:lang w:val="en-US"/>
        </w:rPr>
        <w:t xml:space="preserve"> relationships in spite of the above. </w:t>
      </w:r>
    </w:p>
    <w:p w14:paraId="26836219" w14:textId="77777777" w:rsidR="00DA7267" w:rsidRPr="00951A47" w:rsidRDefault="00DA7267" w:rsidP="00CD04AE">
      <w:pPr>
        <w:numPr>
          <w:ilvl w:val="0"/>
          <w:numId w:val="28"/>
        </w:numPr>
        <w:tabs>
          <w:tab w:val="left" w:pos="2749"/>
        </w:tabs>
        <w:spacing w:line="360" w:lineRule="auto"/>
        <w:rPr>
          <w:rFonts w:asciiTheme="majorBidi" w:hAnsiTheme="majorBidi" w:cstheme="majorBidi"/>
        </w:rPr>
      </w:pPr>
      <w:r w:rsidRPr="00951A47">
        <w:rPr>
          <w:rFonts w:asciiTheme="majorBidi" w:hAnsiTheme="majorBidi" w:cstheme="majorBidi"/>
          <w:lang w:val="en-US"/>
        </w:rPr>
        <w:t>With non-equivalent groups, though, there is always the possibility that differences observed are caused by initial group differences.</w:t>
      </w:r>
    </w:p>
    <w:p w14:paraId="09A16434" w14:textId="77777777" w:rsidR="00DA7267" w:rsidRPr="00951A47" w:rsidRDefault="00DA7267" w:rsidP="00CD04AE">
      <w:pPr>
        <w:numPr>
          <w:ilvl w:val="0"/>
          <w:numId w:val="28"/>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Quasi-experimental studies can provide valuable insights into human </w:t>
      </w:r>
      <w:proofErr w:type="spellStart"/>
      <w:r w:rsidRPr="00951A47">
        <w:rPr>
          <w:rFonts w:asciiTheme="majorBidi" w:hAnsiTheme="majorBidi" w:cstheme="majorBidi"/>
          <w:lang w:val="en-US"/>
        </w:rPr>
        <w:t>behaviour</w:t>
      </w:r>
      <w:proofErr w:type="spellEnd"/>
      <w:r w:rsidRPr="00951A47">
        <w:rPr>
          <w:rFonts w:asciiTheme="majorBidi" w:hAnsiTheme="majorBidi" w:cstheme="majorBidi"/>
          <w:lang w:val="en-US"/>
        </w:rPr>
        <w:t xml:space="preserve"> in spite of not being true experiments.</w:t>
      </w:r>
    </w:p>
    <w:p w14:paraId="0F8DC57B" w14:textId="77777777" w:rsidR="00DA7267" w:rsidRPr="00951A47" w:rsidRDefault="00DA7267" w:rsidP="00CD04AE">
      <w:pPr>
        <w:numPr>
          <w:ilvl w:val="0"/>
          <w:numId w:val="28"/>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They are particularly useful for investigating situations where it is </w:t>
      </w:r>
      <w:r w:rsidRPr="0006716F">
        <w:rPr>
          <w:rFonts w:asciiTheme="majorBidi" w:hAnsiTheme="majorBidi" w:cstheme="majorBidi"/>
          <w:highlight w:val="darkYellow"/>
          <w:lang w:val="en-US"/>
        </w:rPr>
        <w:t>impossible</w:t>
      </w:r>
      <w:r w:rsidRPr="00951A47">
        <w:rPr>
          <w:rFonts w:asciiTheme="majorBidi" w:hAnsiTheme="majorBidi" w:cstheme="majorBidi"/>
          <w:lang w:val="en-US"/>
        </w:rPr>
        <w:t xml:space="preserve"> or </w:t>
      </w:r>
      <w:r w:rsidRPr="0006716F">
        <w:rPr>
          <w:rFonts w:asciiTheme="majorBidi" w:hAnsiTheme="majorBidi" w:cstheme="majorBidi"/>
          <w:highlight w:val="darkYellow"/>
          <w:lang w:val="en-US"/>
        </w:rPr>
        <w:t>unethical for researchers to assign participants to groups.</w:t>
      </w:r>
    </w:p>
    <w:p w14:paraId="4CDDC810" w14:textId="77777777" w:rsidR="00DA7267" w:rsidRPr="00951A47" w:rsidRDefault="00DA7267" w:rsidP="00CD04AE">
      <w:pPr>
        <w:numPr>
          <w:ilvl w:val="0"/>
          <w:numId w:val="28"/>
        </w:numPr>
        <w:tabs>
          <w:tab w:val="left" w:pos="2749"/>
        </w:tabs>
        <w:spacing w:line="360" w:lineRule="auto"/>
        <w:rPr>
          <w:rFonts w:asciiTheme="majorBidi" w:hAnsiTheme="majorBidi" w:cstheme="majorBidi"/>
        </w:rPr>
      </w:pPr>
      <w:r w:rsidRPr="00951A47">
        <w:rPr>
          <w:rFonts w:asciiTheme="majorBidi" w:hAnsiTheme="majorBidi" w:cstheme="majorBidi"/>
          <w:lang w:val="en-US"/>
        </w:rPr>
        <w:t>Also, the inherent problem of non-equivalent groups and threats to validity can be minimized by taking pre- and post-measures of the DV.</w:t>
      </w:r>
    </w:p>
    <w:p w14:paraId="1E3AF5D1" w14:textId="529A92CB" w:rsidR="00DA7267" w:rsidRPr="001334A8" w:rsidRDefault="00DA7267" w:rsidP="00951A47">
      <w:pPr>
        <w:tabs>
          <w:tab w:val="left" w:pos="2749"/>
        </w:tabs>
        <w:spacing w:line="360" w:lineRule="auto"/>
        <w:rPr>
          <w:rFonts w:asciiTheme="majorBidi" w:hAnsiTheme="majorBidi" w:cstheme="majorBidi"/>
          <w:sz w:val="28"/>
          <w:szCs w:val="28"/>
          <w:lang w:val="en-US"/>
        </w:rPr>
      </w:pPr>
      <w:r w:rsidRPr="001334A8">
        <w:rPr>
          <w:rFonts w:asciiTheme="majorBidi" w:hAnsiTheme="majorBidi" w:cstheme="majorBidi"/>
          <w:sz w:val="28"/>
          <w:szCs w:val="28"/>
          <w:lang w:val="en-US"/>
        </w:rPr>
        <w:t>Interrupted Times Series Designs</w:t>
      </w:r>
    </w:p>
    <w:p w14:paraId="0337238D" w14:textId="77777777" w:rsidR="00DA7267" w:rsidRPr="00951A47" w:rsidRDefault="00DA7267" w:rsidP="00CD04AE">
      <w:pPr>
        <w:numPr>
          <w:ilvl w:val="0"/>
          <w:numId w:val="29"/>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One such type of experiment is the interrupted </w:t>
      </w:r>
      <w:r w:rsidRPr="00951A47">
        <w:rPr>
          <w:rFonts w:asciiTheme="majorBidi" w:hAnsiTheme="majorBidi" w:cstheme="majorBidi"/>
          <w:b/>
          <w:bCs/>
          <w:lang w:val="en-US"/>
        </w:rPr>
        <w:t>time series design</w:t>
      </w:r>
      <w:r w:rsidRPr="00951A47">
        <w:rPr>
          <w:rFonts w:asciiTheme="majorBidi" w:hAnsiTheme="majorBidi" w:cstheme="majorBidi"/>
          <w:lang w:val="en-US"/>
        </w:rPr>
        <w:t xml:space="preserve"> in which </w:t>
      </w:r>
      <w:r w:rsidRPr="001334A8">
        <w:rPr>
          <w:rFonts w:asciiTheme="majorBidi" w:hAnsiTheme="majorBidi" w:cstheme="majorBidi"/>
          <w:highlight w:val="darkYellow"/>
          <w:lang w:val="en-US"/>
        </w:rPr>
        <w:t>the DV is measured at several points in time.</w:t>
      </w:r>
    </w:p>
    <w:p w14:paraId="755B8CBF" w14:textId="77777777" w:rsidR="00DA7267" w:rsidRPr="00951A47" w:rsidRDefault="00DA7267" w:rsidP="00CD04AE">
      <w:pPr>
        <w:numPr>
          <w:ilvl w:val="0"/>
          <w:numId w:val="29"/>
        </w:numPr>
        <w:tabs>
          <w:tab w:val="left" w:pos="2749"/>
        </w:tabs>
        <w:spacing w:line="360" w:lineRule="auto"/>
        <w:rPr>
          <w:rFonts w:asciiTheme="majorBidi" w:hAnsiTheme="majorBidi" w:cstheme="majorBidi"/>
        </w:rPr>
      </w:pPr>
      <w:r w:rsidRPr="00951A47">
        <w:rPr>
          <w:rFonts w:asciiTheme="majorBidi" w:hAnsiTheme="majorBidi" w:cstheme="majorBidi"/>
          <w:lang w:val="en-US"/>
        </w:rPr>
        <w:t>The interruption, in this case, refers to the introduction of an IV that separates the multiple measures of the DV.</w:t>
      </w:r>
    </w:p>
    <w:p w14:paraId="543361E4" w14:textId="2BD3D630" w:rsidR="00DA7267" w:rsidRPr="00951A47" w:rsidRDefault="00DA7267" w:rsidP="00CD04AE">
      <w:pPr>
        <w:numPr>
          <w:ilvl w:val="0"/>
          <w:numId w:val="29"/>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Having this type of pre- and post-data </w:t>
      </w:r>
      <w:r w:rsidRPr="0006716F">
        <w:rPr>
          <w:rFonts w:asciiTheme="majorBidi" w:hAnsiTheme="majorBidi" w:cstheme="majorBidi"/>
          <w:highlight w:val="darkYellow"/>
          <w:lang w:val="en-US"/>
        </w:rPr>
        <w:t>allows</w:t>
      </w:r>
      <w:r w:rsidRPr="00951A47">
        <w:rPr>
          <w:rFonts w:asciiTheme="majorBidi" w:hAnsiTheme="majorBidi" w:cstheme="majorBidi"/>
          <w:lang w:val="en-US"/>
        </w:rPr>
        <w:t xml:space="preserve"> researchers to </w:t>
      </w:r>
      <w:r w:rsidRPr="0006716F">
        <w:rPr>
          <w:rFonts w:asciiTheme="majorBidi" w:hAnsiTheme="majorBidi" w:cstheme="majorBidi"/>
          <w:highlight w:val="darkYellow"/>
          <w:lang w:val="en-US"/>
        </w:rPr>
        <w:t>rule out the influence of confounding variables</w:t>
      </w:r>
      <w:r w:rsidRPr="00951A47">
        <w:rPr>
          <w:rFonts w:asciiTheme="majorBidi" w:hAnsiTheme="majorBidi" w:cstheme="majorBidi"/>
          <w:lang w:val="en-US"/>
        </w:rPr>
        <w:t>, to a certain extent.</w:t>
      </w:r>
    </w:p>
    <w:p w14:paraId="78CCA934" w14:textId="77777777" w:rsidR="00DA7267" w:rsidRPr="00951A47" w:rsidRDefault="00DA7267" w:rsidP="00951A47">
      <w:pPr>
        <w:tabs>
          <w:tab w:val="left" w:pos="2749"/>
        </w:tabs>
        <w:spacing w:line="360" w:lineRule="auto"/>
        <w:rPr>
          <w:rFonts w:asciiTheme="majorBidi" w:hAnsiTheme="majorBidi" w:cstheme="majorBidi"/>
        </w:rPr>
      </w:pPr>
    </w:p>
    <w:p w14:paraId="0EFE5D00" w14:textId="137A7754" w:rsidR="00DA7267" w:rsidRPr="0006716F" w:rsidRDefault="00DA7267" w:rsidP="00951A47">
      <w:pPr>
        <w:tabs>
          <w:tab w:val="left" w:pos="2749"/>
        </w:tabs>
        <w:spacing w:line="360" w:lineRule="auto"/>
        <w:rPr>
          <w:rFonts w:asciiTheme="majorBidi" w:hAnsiTheme="majorBidi" w:cstheme="majorBidi"/>
          <w:sz w:val="28"/>
          <w:szCs w:val="28"/>
          <w:lang w:val="en-US"/>
        </w:rPr>
      </w:pPr>
      <w:r w:rsidRPr="0006716F">
        <w:rPr>
          <w:rFonts w:asciiTheme="majorBidi" w:hAnsiTheme="majorBidi" w:cstheme="majorBidi"/>
          <w:sz w:val="32"/>
          <w:szCs w:val="32"/>
          <w:lang w:val="en-US"/>
        </w:rPr>
        <w:t>Non-Experimental Research</w:t>
      </w:r>
      <w:r w:rsidR="0006716F">
        <w:rPr>
          <w:rFonts w:asciiTheme="majorBidi" w:hAnsiTheme="majorBidi" w:cstheme="majorBidi"/>
          <w:sz w:val="32"/>
          <w:szCs w:val="32"/>
          <w:lang w:val="en-US"/>
        </w:rPr>
        <w:t>/</w:t>
      </w:r>
      <w:r w:rsidR="0006716F" w:rsidRPr="0006716F">
        <w:rPr>
          <w:rFonts w:asciiTheme="majorBidi" w:hAnsiTheme="majorBidi" w:cstheme="majorBidi"/>
          <w:b/>
          <w:bCs/>
          <w:lang w:val="en-US"/>
        </w:rPr>
        <w:t xml:space="preserve"> </w:t>
      </w:r>
      <w:r w:rsidR="0006716F" w:rsidRPr="0006716F">
        <w:rPr>
          <w:rFonts w:asciiTheme="majorBidi" w:hAnsiTheme="majorBidi" w:cstheme="majorBidi"/>
          <w:b/>
          <w:bCs/>
          <w:sz w:val="28"/>
          <w:szCs w:val="28"/>
          <w:lang w:val="en-US"/>
        </w:rPr>
        <w:t>group difference studies</w:t>
      </w:r>
      <w:r w:rsidR="0006716F">
        <w:rPr>
          <w:rFonts w:asciiTheme="majorBidi" w:hAnsiTheme="majorBidi" w:cstheme="majorBidi"/>
          <w:b/>
          <w:bCs/>
          <w:sz w:val="28"/>
          <w:szCs w:val="28"/>
          <w:lang w:val="en-US"/>
        </w:rPr>
        <w:t>/</w:t>
      </w:r>
      <w:r w:rsidR="0006716F" w:rsidRPr="0006716F">
        <w:rPr>
          <w:rFonts w:asciiTheme="majorBidi" w:hAnsiTheme="majorBidi" w:cstheme="majorBidi"/>
          <w:i/>
          <w:iCs/>
          <w:lang w:val="en-US"/>
        </w:rPr>
        <w:t xml:space="preserve"> </w:t>
      </w:r>
      <w:r w:rsidR="0006716F" w:rsidRPr="00951A47">
        <w:rPr>
          <w:rFonts w:asciiTheme="majorBidi" w:hAnsiTheme="majorBidi" w:cstheme="majorBidi"/>
          <w:i/>
          <w:iCs/>
          <w:lang w:val="en-US"/>
        </w:rPr>
        <w:t>observational studies</w:t>
      </w:r>
    </w:p>
    <w:p w14:paraId="4EE51547" w14:textId="77777777" w:rsidR="00DA7267" w:rsidRPr="00951A47" w:rsidRDefault="00DA7267" w:rsidP="00CD04AE">
      <w:pPr>
        <w:numPr>
          <w:ilvl w:val="0"/>
          <w:numId w:val="30"/>
        </w:numPr>
        <w:tabs>
          <w:tab w:val="left" w:pos="2749"/>
        </w:tabs>
        <w:spacing w:line="360" w:lineRule="auto"/>
        <w:rPr>
          <w:rFonts w:asciiTheme="majorBidi" w:hAnsiTheme="majorBidi" w:cstheme="majorBidi"/>
        </w:rPr>
      </w:pPr>
      <w:r w:rsidRPr="00951A47">
        <w:rPr>
          <w:rFonts w:asciiTheme="majorBidi" w:hAnsiTheme="majorBidi" w:cstheme="majorBidi"/>
          <w:lang w:val="en-US"/>
        </w:rPr>
        <w:lastRenderedPageBreak/>
        <w:t xml:space="preserve">The non-experimental design is similar to the quasi-experiment except </w:t>
      </w:r>
      <w:r w:rsidRPr="0006716F">
        <w:rPr>
          <w:rFonts w:asciiTheme="majorBidi" w:hAnsiTheme="majorBidi" w:cstheme="majorBidi"/>
          <w:highlight w:val="darkYellow"/>
          <w:lang w:val="en-US"/>
        </w:rPr>
        <w:t xml:space="preserve">that it attempts to compare groups </w:t>
      </w:r>
      <w:r w:rsidRPr="0006716F">
        <w:rPr>
          <w:rFonts w:asciiTheme="majorBidi" w:hAnsiTheme="majorBidi" w:cstheme="majorBidi"/>
          <w:i/>
          <w:iCs/>
          <w:highlight w:val="darkYellow"/>
          <w:lang w:val="en-US"/>
        </w:rPr>
        <w:t>ex post facto</w:t>
      </w:r>
      <w:r w:rsidRPr="00951A47">
        <w:rPr>
          <w:rFonts w:asciiTheme="majorBidi" w:hAnsiTheme="majorBidi" w:cstheme="majorBidi"/>
          <w:lang w:val="en-US"/>
        </w:rPr>
        <w:t xml:space="preserve">. </w:t>
      </w:r>
    </w:p>
    <w:p w14:paraId="456E1EC8" w14:textId="77777777" w:rsidR="00DA7267" w:rsidRPr="00951A47" w:rsidRDefault="00DA7267" w:rsidP="00CD04AE">
      <w:pPr>
        <w:numPr>
          <w:ilvl w:val="0"/>
          <w:numId w:val="30"/>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In other words, the researcher takes measures “after the fact” and compares two contrasting groups on an existing variable. </w:t>
      </w:r>
    </w:p>
    <w:p w14:paraId="2C9FBE44" w14:textId="77777777" w:rsidR="00DA7267" w:rsidRPr="00951A47" w:rsidRDefault="00DA7267" w:rsidP="00CD04AE">
      <w:pPr>
        <w:numPr>
          <w:ilvl w:val="0"/>
          <w:numId w:val="30"/>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These types of studies are also called </w:t>
      </w:r>
      <w:r w:rsidRPr="00951A47">
        <w:rPr>
          <w:rFonts w:asciiTheme="majorBidi" w:hAnsiTheme="majorBidi" w:cstheme="majorBidi"/>
          <w:b/>
          <w:bCs/>
          <w:lang w:val="en-US"/>
        </w:rPr>
        <w:t>group difference studies</w:t>
      </w:r>
      <w:r w:rsidRPr="00951A47">
        <w:rPr>
          <w:rFonts w:asciiTheme="majorBidi" w:hAnsiTheme="majorBidi" w:cstheme="majorBidi"/>
          <w:lang w:val="en-US"/>
        </w:rPr>
        <w:t>.</w:t>
      </w:r>
    </w:p>
    <w:p w14:paraId="173A7DBD" w14:textId="07B5CECC" w:rsidR="00DA7267" w:rsidRPr="00951A47" w:rsidRDefault="00DA7267" w:rsidP="00951A47">
      <w:pPr>
        <w:tabs>
          <w:tab w:val="left" w:pos="2749"/>
        </w:tabs>
        <w:spacing w:line="360" w:lineRule="auto"/>
        <w:rPr>
          <w:rFonts w:asciiTheme="majorBidi" w:hAnsiTheme="majorBidi" w:cstheme="majorBidi"/>
        </w:rPr>
      </w:pPr>
    </w:p>
    <w:p w14:paraId="69019514" w14:textId="77777777" w:rsidR="00DA7267" w:rsidRPr="00951A47" w:rsidRDefault="00DA7267" w:rsidP="00CD04AE">
      <w:pPr>
        <w:numPr>
          <w:ilvl w:val="0"/>
          <w:numId w:val="31"/>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Be careful! </w:t>
      </w:r>
      <w:r w:rsidRPr="0006716F">
        <w:rPr>
          <w:rFonts w:asciiTheme="majorBidi" w:hAnsiTheme="majorBidi" w:cstheme="majorBidi"/>
          <w:b/>
          <w:bCs/>
          <w:lang w:val="en-US"/>
        </w:rPr>
        <w:t>Non-experimental studies</w:t>
      </w:r>
      <w:r w:rsidRPr="00951A47">
        <w:rPr>
          <w:rFonts w:asciiTheme="majorBidi" w:hAnsiTheme="majorBidi" w:cstheme="majorBidi"/>
          <w:lang w:val="en-US"/>
        </w:rPr>
        <w:t xml:space="preserve"> and </w:t>
      </w:r>
      <w:r w:rsidRPr="0006716F">
        <w:rPr>
          <w:rFonts w:asciiTheme="majorBidi" w:hAnsiTheme="majorBidi" w:cstheme="majorBidi"/>
          <w:b/>
          <w:bCs/>
          <w:lang w:val="en-US"/>
        </w:rPr>
        <w:t>correlational studies</w:t>
      </w:r>
      <w:r w:rsidRPr="00951A47">
        <w:rPr>
          <w:rFonts w:asciiTheme="majorBidi" w:hAnsiTheme="majorBidi" w:cstheme="majorBidi"/>
          <w:lang w:val="en-US"/>
        </w:rPr>
        <w:t xml:space="preserve"> </w:t>
      </w:r>
      <w:r w:rsidRPr="0006716F">
        <w:rPr>
          <w:rFonts w:asciiTheme="majorBidi" w:hAnsiTheme="majorBidi" w:cstheme="majorBidi"/>
          <w:sz w:val="28"/>
          <w:szCs w:val="28"/>
          <w:lang w:val="en-US"/>
        </w:rPr>
        <w:t xml:space="preserve">are not the same. </w:t>
      </w:r>
    </w:p>
    <w:p w14:paraId="7CC107F7" w14:textId="77777777" w:rsidR="00DA7267" w:rsidRPr="00951A47" w:rsidRDefault="00DA7267" w:rsidP="00CD04AE">
      <w:pPr>
        <w:numPr>
          <w:ilvl w:val="0"/>
          <w:numId w:val="31"/>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With </w:t>
      </w:r>
      <w:r w:rsidRPr="0006716F">
        <w:rPr>
          <w:rFonts w:asciiTheme="majorBidi" w:hAnsiTheme="majorBidi" w:cstheme="majorBidi"/>
          <w:b/>
          <w:bCs/>
          <w:i/>
          <w:iCs/>
          <w:lang w:val="en-US"/>
        </w:rPr>
        <w:t>correlational studies</w:t>
      </w:r>
      <w:r w:rsidRPr="00951A47">
        <w:rPr>
          <w:rFonts w:asciiTheme="majorBidi" w:hAnsiTheme="majorBidi" w:cstheme="majorBidi"/>
          <w:lang w:val="en-US"/>
        </w:rPr>
        <w:t xml:space="preserve">, researchers </w:t>
      </w:r>
      <w:r w:rsidRPr="0006716F">
        <w:rPr>
          <w:rFonts w:asciiTheme="majorBidi" w:hAnsiTheme="majorBidi" w:cstheme="majorBidi"/>
          <w:highlight w:val="darkGray"/>
          <w:lang w:val="en-US"/>
        </w:rPr>
        <w:t>examine how much one IV influences another</w:t>
      </w:r>
      <w:r w:rsidRPr="00951A47">
        <w:rPr>
          <w:rFonts w:asciiTheme="majorBidi" w:hAnsiTheme="majorBidi" w:cstheme="majorBidi"/>
          <w:lang w:val="en-US"/>
        </w:rPr>
        <w:t xml:space="preserve">. </w:t>
      </w:r>
    </w:p>
    <w:p w14:paraId="145B778F" w14:textId="77777777" w:rsidR="00DA7267" w:rsidRPr="0006716F" w:rsidRDefault="00DA7267" w:rsidP="00CD04AE">
      <w:pPr>
        <w:numPr>
          <w:ilvl w:val="0"/>
          <w:numId w:val="31"/>
        </w:numPr>
        <w:tabs>
          <w:tab w:val="left" w:pos="2749"/>
        </w:tabs>
        <w:spacing w:line="360" w:lineRule="auto"/>
        <w:rPr>
          <w:rFonts w:asciiTheme="majorBidi" w:hAnsiTheme="majorBidi" w:cstheme="majorBidi"/>
          <w:highlight w:val="darkGray"/>
        </w:rPr>
      </w:pPr>
      <w:r w:rsidRPr="00951A47">
        <w:rPr>
          <w:rFonts w:asciiTheme="majorBidi" w:hAnsiTheme="majorBidi" w:cstheme="majorBidi"/>
          <w:lang w:val="en-US"/>
        </w:rPr>
        <w:t xml:space="preserve">With </w:t>
      </w:r>
      <w:r w:rsidRPr="0006716F">
        <w:rPr>
          <w:rFonts w:asciiTheme="majorBidi" w:hAnsiTheme="majorBidi" w:cstheme="majorBidi"/>
          <w:b/>
          <w:bCs/>
          <w:i/>
          <w:iCs/>
          <w:lang w:val="en-US"/>
        </w:rPr>
        <w:t>non-experimental studies</w:t>
      </w:r>
      <w:r w:rsidRPr="00951A47">
        <w:rPr>
          <w:rFonts w:asciiTheme="majorBidi" w:hAnsiTheme="majorBidi" w:cstheme="majorBidi"/>
          <w:lang w:val="en-US"/>
        </w:rPr>
        <w:t xml:space="preserve">, researchers </w:t>
      </w:r>
      <w:r w:rsidRPr="0006716F">
        <w:rPr>
          <w:rFonts w:asciiTheme="majorBidi" w:hAnsiTheme="majorBidi" w:cstheme="majorBidi"/>
          <w:highlight w:val="darkGray"/>
          <w:lang w:val="en-US"/>
        </w:rPr>
        <w:t>compare two levels of an IV (e.g., men versus women) on a DV (e.g., assertiveness).</w:t>
      </w:r>
    </w:p>
    <w:p w14:paraId="01A1610C" w14:textId="77777777" w:rsidR="00DA7267" w:rsidRPr="00951A47" w:rsidRDefault="00DA7267" w:rsidP="00CD04AE">
      <w:pPr>
        <w:numPr>
          <w:ilvl w:val="0"/>
          <w:numId w:val="31"/>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Sometimes non-experimental studies are referred to as </w:t>
      </w:r>
      <w:r w:rsidRPr="0006716F">
        <w:rPr>
          <w:rFonts w:asciiTheme="majorBidi" w:hAnsiTheme="majorBidi" w:cstheme="majorBidi"/>
          <w:b/>
          <w:bCs/>
          <w:i/>
          <w:iCs/>
          <w:lang w:val="en-US"/>
        </w:rPr>
        <w:t>observational studies</w:t>
      </w:r>
      <w:r w:rsidRPr="00951A47">
        <w:rPr>
          <w:rFonts w:asciiTheme="majorBidi" w:hAnsiTheme="majorBidi" w:cstheme="majorBidi"/>
          <w:lang w:val="en-US"/>
        </w:rPr>
        <w:t>.</w:t>
      </w:r>
    </w:p>
    <w:p w14:paraId="2714AFCD" w14:textId="77777777" w:rsidR="00DA7267" w:rsidRPr="00951A47" w:rsidRDefault="00DA7267" w:rsidP="00CD04AE">
      <w:pPr>
        <w:numPr>
          <w:ilvl w:val="0"/>
          <w:numId w:val="31"/>
        </w:numPr>
        <w:tabs>
          <w:tab w:val="left" w:pos="2749"/>
        </w:tabs>
        <w:spacing w:line="360" w:lineRule="auto"/>
        <w:rPr>
          <w:rFonts w:asciiTheme="majorBidi" w:hAnsiTheme="majorBidi" w:cstheme="majorBidi"/>
        </w:rPr>
      </w:pPr>
      <w:r w:rsidRPr="00951A47">
        <w:rPr>
          <w:rFonts w:asciiTheme="majorBidi" w:hAnsiTheme="majorBidi" w:cstheme="majorBidi"/>
          <w:lang w:val="en-US"/>
        </w:rPr>
        <w:t>This can create confusion because observation is a technique that can be used in a true experiment or in a situation that is non-experimental.</w:t>
      </w:r>
    </w:p>
    <w:p w14:paraId="5FA905EB" w14:textId="77777777" w:rsidR="00DA7267" w:rsidRPr="00951A47" w:rsidRDefault="00DA7267" w:rsidP="00CD04AE">
      <w:pPr>
        <w:numPr>
          <w:ilvl w:val="0"/>
          <w:numId w:val="31"/>
        </w:numPr>
        <w:tabs>
          <w:tab w:val="left" w:pos="2749"/>
        </w:tabs>
        <w:spacing w:line="360" w:lineRule="auto"/>
        <w:rPr>
          <w:rFonts w:asciiTheme="majorBidi" w:hAnsiTheme="majorBidi" w:cstheme="majorBidi"/>
        </w:rPr>
      </w:pPr>
      <w:r w:rsidRPr="00951A47">
        <w:rPr>
          <w:rFonts w:asciiTheme="majorBidi" w:hAnsiTheme="majorBidi" w:cstheme="majorBidi"/>
          <w:lang w:val="en-US"/>
        </w:rPr>
        <w:t>An observational study can, for instance, include observations of existing groups, as in group difference studies.</w:t>
      </w:r>
    </w:p>
    <w:p w14:paraId="526B79FE" w14:textId="77777777" w:rsidR="00DA7267" w:rsidRPr="00951A47" w:rsidRDefault="00DA7267" w:rsidP="00CD04AE">
      <w:pPr>
        <w:numPr>
          <w:ilvl w:val="0"/>
          <w:numId w:val="31"/>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In general, </w:t>
      </w:r>
      <w:r w:rsidRPr="001277B8">
        <w:rPr>
          <w:rFonts w:asciiTheme="majorBidi" w:hAnsiTheme="majorBidi" w:cstheme="majorBidi"/>
          <w:b/>
          <w:bCs/>
          <w:lang w:val="en-US"/>
        </w:rPr>
        <w:t>all studies can fall into one of three classifications</w:t>
      </w:r>
      <w:r w:rsidRPr="00951A47">
        <w:rPr>
          <w:rFonts w:asciiTheme="majorBidi" w:hAnsiTheme="majorBidi" w:cstheme="majorBidi"/>
          <w:lang w:val="en-US"/>
        </w:rPr>
        <w:t>: true experimental, quasi-experimental, or non-experimental.</w:t>
      </w:r>
    </w:p>
    <w:p w14:paraId="64CB2660" w14:textId="5D249DA0" w:rsidR="00DA7267" w:rsidRPr="00951A47" w:rsidRDefault="00DA7267" w:rsidP="00951A47">
      <w:pPr>
        <w:tabs>
          <w:tab w:val="left" w:pos="2749"/>
        </w:tabs>
        <w:spacing w:line="360" w:lineRule="auto"/>
        <w:rPr>
          <w:rFonts w:asciiTheme="majorBidi" w:hAnsiTheme="majorBidi" w:cstheme="majorBidi"/>
        </w:rPr>
      </w:pPr>
      <w:r w:rsidRPr="00951A47">
        <w:rPr>
          <w:rFonts w:asciiTheme="majorBidi" w:hAnsiTheme="majorBidi" w:cstheme="majorBidi"/>
          <w:noProof/>
        </w:rPr>
        <w:drawing>
          <wp:inline distT="0" distB="0" distL="0" distR="0" wp14:anchorId="58B53CA3" wp14:editId="374E97DC">
            <wp:extent cx="4774831" cy="3622444"/>
            <wp:effectExtent l="0" t="0" r="635" b="0"/>
            <wp:docPr id="1026"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4784193" cy="3629547"/>
                    </a:xfrm>
                    <a:prstGeom prst="rect">
                      <a:avLst/>
                    </a:prstGeom>
                    <a:noFill/>
                    <a:ln>
                      <a:noFill/>
                    </a:ln>
                  </pic:spPr>
                </pic:pic>
              </a:graphicData>
            </a:graphic>
          </wp:inline>
        </w:drawing>
      </w:r>
    </w:p>
    <w:p w14:paraId="361D3FA0" w14:textId="77777777" w:rsidR="00DA7267" w:rsidRPr="00951A47" w:rsidRDefault="00DA7267" w:rsidP="00951A47">
      <w:pPr>
        <w:tabs>
          <w:tab w:val="left" w:pos="2749"/>
        </w:tabs>
        <w:spacing w:line="360" w:lineRule="auto"/>
        <w:rPr>
          <w:rFonts w:asciiTheme="majorBidi" w:hAnsiTheme="majorBidi" w:cstheme="majorBidi"/>
          <w:lang w:val="en-US"/>
        </w:rPr>
      </w:pPr>
    </w:p>
    <w:p w14:paraId="373C61E6" w14:textId="1BDB2919" w:rsidR="00DA7267" w:rsidRPr="00951A47" w:rsidRDefault="00546C46" w:rsidP="00951A47">
      <w:pPr>
        <w:tabs>
          <w:tab w:val="left" w:pos="2749"/>
        </w:tabs>
        <w:spacing w:line="360" w:lineRule="auto"/>
        <w:rPr>
          <w:rFonts w:asciiTheme="majorBidi" w:hAnsiTheme="majorBidi" w:cstheme="majorBidi"/>
          <w:lang w:val="en-US"/>
        </w:rPr>
      </w:pPr>
      <w:r>
        <w:rPr>
          <w:rFonts w:asciiTheme="majorBidi" w:hAnsiTheme="majorBidi" w:cstheme="majorBidi"/>
          <w:noProof/>
          <w:lang w:val="en-US"/>
        </w:rPr>
        <w:drawing>
          <wp:inline distT="0" distB="0" distL="0" distR="0" wp14:anchorId="41C46472" wp14:editId="1EDCDD33">
            <wp:extent cx="7182802" cy="2276856"/>
            <wp:effectExtent l="0" t="0" r="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png"/>
                    <pic:cNvPicPr/>
                  </pic:nvPicPr>
                  <pic:blipFill>
                    <a:blip r:embed="rId32">
                      <a:extLst>
                        <a:ext uri="{28A0092B-C50C-407E-A947-70E740481C1C}">
                          <a14:useLocalDpi xmlns:a14="http://schemas.microsoft.com/office/drawing/2010/main" val="0"/>
                        </a:ext>
                      </a:extLst>
                    </a:blip>
                    <a:stretch>
                      <a:fillRect/>
                    </a:stretch>
                  </pic:blipFill>
                  <pic:spPr>
                    <a:xfrm>
                      <a:off x="0" y="0"/>
                      <a:ext cx="7212963" cy="2286417"/>
                    </a:xfrm>
                    <a:prstGeom prst="rect">
                      <a:avLst/>
                    </a:prstGeom>
                  </pic:spPr>
                </pic:pic>
              </a:graphicData>
            </a:graphic>
          </wp:inline>
        </w:drawing>
      </w:r>
    </w:p>
    <w:p w14:paraId="5209EDDB" w14:textId="77777777" w:rsidR="00DA7267" w:rsidRPr="00951A47" w:rsidRDefault="00DA7267" w:rsidP="00951A47">
      <w:pPr>
        <w:tabs>
          <w:tab w:val="left" w:pos="2749"/>
        </w:tabs>
        <w:spacing w:line="360" w:lineRule="auto"/>
        <w:rPr>
          <w:rFonts w:asciiTheme="majorBidi" w:hAnsiTheme="majorBidi" w:cstheme="majorBidi"/>
          <w:lang w:val="en-US"/>
        </w:rPr>
      </w:pPr>
    </w:p>
    <w:p w14:paraId="60BFE0A2" w14:textId="22848C5F" w:rsidR="00DA7267" w:rsidRPr="00951A47" w:rsidRDefault="00DA7267" w:rsidP="00951A47">
      <w:pPr>
        <w:tabs>
          <w:tab w:val="left" w:pos="2749"/>
        </w:tabs>
        <w:spacing w:line="360" w:lineRule="auto"/>
        <w:rPr>
          <w:rFonts w:asciiTheme="majorBidi" w:hAnsiTheme="majorBidi" w:cstheme="majorBidi"/>
          <w:lang w:val="en-US"/>
        </w:rPr>
      </w:pPr>
      <w:r w:rsidRPr="00951A47">
        <w:rPr>
          <w:rFonts w:asciiTheme="majorBidi" w:hAnsiTheme="majorBidi" w:cstheme="majorBidi"/>
          <w:lang w:val="en-US"/>
        </w:rPr>
        <w:t>Control and Validity</w:t>
      </w:r>
    </w:p>
    <w:p w14:paraId="54D8F8C9"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True experimentation demands careful control of all variables and this is best achieved in a laboratory setting. </w:t>
      </w:r>
    </w:p>
    <w:p w14:paraId="22CD2444"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Laboratory work has been criticized, however, for narrowness of the IV and DV, the inability to generalize, and artificiality. </w:t>
      </w:r>
    </w:p>
    <w:p w14:paraId="32F51819"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Because of the strict control required, we may only be able to study a very narrow aspect of a phenomenon in a given study.</w:t>
      </w:r>
    </w:p>
    <w:p w14:paraId="6DC59416"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Another problem is that what is observed in the laboratory setting may not necessarily reflect what happens outside the laboratory. </w:t>
      </w:r>
    </w:p>
    <w:p w14:paraId="4FCF0DDF" w14:textId="77777777" w:rsidR="00DA7267" w:rsidRPr="001277B8" w:rsidRDefault="00DA7267" w:rsidP="00CD04AE">
      <w:pPr>
        <w:numPr>
          <w:ilvl w:val="0"/>
          <w:numId w:val="32"/>
        </w:numPr>
        <w:tabs>
          <w:tab w:val="left" w:pos="2749"/>
        </w:tabs>
        <w:spacing w:line="360" w:lineRule="auto"/>
        <w:rPr>
          <w:rFonts w:asciiTheme="majorBidi" w:hAnsiTheme="majorBidi" w:cstheme="majorBidi"/>
          <w:b/>
          <w:bCs/>
        </w:rPr>
      </w:pPr>
      <w:r w:rsidRPr="00951A47">
        <w:rPr>
          <w:rFonts w:asciiTheme="majorBidi" w:hAnsiTheme="majorBidi" w:cstheme="majorBidi"/>
          <w:lang w:val="en-US"/>
        </w:rPr>
        <w:t xml:space="preserve">The unnaturalness of the laboratory setting can result in what is called a </w:t>
      </w:r>
      <w:r w:rsidRPr="001277B8">
        <w:rPr>
          <w:rFonts w:asciiTheme="majorBidi" w:hAnsiTheme="majorBidi" w:cstheme="majorBidi"/>
          <w:b/>
          <w:bCs/>
          <w:i/>
          <w:iCs/>
          <w:lang w:val="en-US"/>
        </w:rPr>
        <w:t>laboratory artifact</w:t>
      </w:r>
      <w:r w:rsidRPr="001277B8">
        <w:rPr>
          <w:rFonts w:asciiTheme="majorBidi" w:hAnsiTheme="majorBidi" w:cstheme="majorBidi"/>
          <w:b/>
          <w:bCs/>
          <w:lang w:val="en-US"/>
        </w:rPr>
        <w:t>.</w:t>
      </w:r>
    </w:p>
    <w:p w14:paraId="555403D8"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An artifact may look like a true </w:t>
      </w:r>
      <w:proofErr w:type="gramStart"/>
      <w:r w:rsidRPr="00951A47">
        <w:rPr>
          <w:rFonts w:asciiTheme="majorBidi" w:hAnsiTheme="majorBidi" w:cstheme="majorBidi"/>
          <w:lang w:val="en-US"/>
        </w:rPr>
        <w:t>effect</w:t>
      </w:r>
      <w:proofErr w:type="gramEnd"/>
      <w:r w:rsidRPr="00951A47">
        <w:rPr>
          <w:rFonts w:asciiTheme="majorBidi" w:hAnsiTheme="majorBidi" w:cstheme="majorBidi"/>
          <w:lang w:val="en-US"/>
        </w:rPr>
        <w:t xml:space="preserve"> but it is in fact an unintentional effect caused by the experimental setting.</w:t>
      </w:r>
    </w:p>
    <w:p w14:paraId="2E8B41A0"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Although laboratory experimentation has its drawbacks, it is still extremely useful and effective, particularly where basic research is concerned.</w:t>
      </w:r>
    </w:p>
    <w:p w14:paraId="2F615EC2"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Experimental control allows researchers to rule out alternative hypotheses that might account for observed results.</w:t>
      </w:r>
    </w:p>
    <w:p w14:paraId="457D04D4" w14:textId="77777777" w:rsidR="00DA7267" w:rsidRPr="00951A47" w:rsidRDefault="00DA7267" w:rsidP="00CD04AE">
      <w:pPr>
        <w:numPr>
          <w:ilvl w:val="0"/>
          <w:numId w:val="32"/>
        </w:numPr>
        <w:tabs>
          <w:tab w:val="left" w:pos="2749"/>
        </w:tabs>
        <w:spacing w:line="360" w:lineRule="auto"/>
        <w:rPr>
          <w:rFonts w:asciiTheme="majorBidi" w:hAnsiTheme="majorBidi" w:cstheme="majorBidi"/>
        </w:rPr>
      </w:pPr>
      <w:r w:rsidRPr="00951A47">
        <w:rPr>
          <w:rFonts w:asciiTheme="majorBidi" w:hAnsiTheme="majorBidi" w:cstheme="majorBidi"/>
          <w:lang w:val="en-US"/>
        </w:rPr>
        <w:t>The findings from highly controlled experiments can help refine theories and point to further hypotheses to be explored.</w:t>
      </w:r>
    </w:p>
    <w:p w14:paraId="6E11F809" w14:textId="43EF0E0C" w:rsidR="00DA7267" w:rsidRPr="00951A47" w:rsidRDefault="00DA7267" w:rsidP="00951A47">
      <w:pPr>
        <w:tabs>
          <w:tab w:val="left" w:pos="2749"/>
        </w:tabs>
        <w:spacing w:line="360" w:lineRule="auto"/>
        <w:rPr>
          <w:rFonts w:asciiTheme="majorBidi" w:hAnsiTheme="majorBidi" w:cstheme="majorBidi"/>
        </w:rPr>
      </w:pPr>
      <w:r w:rsidRPr="00951A47">
        <w:rPr>
          <w:rFonts w:asciiTheme="majorBidi" w:hAnsiTheme="majorBidi" w:cstheme="majorBidi"/>
          <w:noProof/>
        </w:rPr>
        <w:lastRenderedPageBreak/>
        <w:drawing>
          <wp:inline distT="0" distB="0" distL="0" distR="0" wp14:anchorId="14B65EDD" wp14:editId="7D971E47">
            <wp:extent cx="5943600" cy="2199640"/>
            <wp:effectExtent l="0" t="0" r="0" b="0"/>
            <wp:docPr id="2050"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5943600" cy="2199640"/>
                    </a:xfrm>
                    <a:prstGeom prst="rect">
                      <a:avLst/>
                    </a:prstGeom>
                    <a:noFill/>
                    <a:ln>
                      <a:noFill/>
                    </a:ln>
                  </pic:spPr>
                </pic:pic>
              </a:graphicData>
            </a:graphic>
          </wp:inline>
        </w:drawing>
      </w:r>
    </w:p>
    <w:p w14:paraId="5E169F9F" w14:textId="0E6DECD9" w:rsidR="00DA7267" w:rsidRPr="00951A47" w:rsidRDefault="00DA7267" w:rsidP="00CD04AE">
      <w:pPr>
        <w:numPr>
          <w:ilvl w:val="0"/>
          <w:numId w:val="33"/>
        </w:numPr>
        <w:tabs>
          <w:tab w:val="left" w:pos="2749"/>
        </w:tabs>
        <w:spacing w:line="360" w:lineRule="auto"/>
        <w:rPr>
          <w:rFonts w:asciiTheme="majorBidi" w:hAnsiTheme="majorBidi" w:cstheme="majorBidi"/>
        </w:rPr>
      </w:pPr>
      <w:r w:rsidRPr="00951A47">
        <w:rPr>
          <w:rFonts w:asciiTheme="majorBidi" w:hAnsiTheme="majorBidi" w:cstheme="majorBidi"/>
          <w:b/>
          <w:bCs/>
          <w:lang w:val="en-US"/>
        </w:rPr>
        <w:t>Mundane realism</w:t>
      </w:r>
      <w:r w:rsidRPr="00951A47">
        <w:rPr>
          <w:rFonts w:asciiTheme="majorBidi" w:hAnsiTheme="majorBidi" w:cstheme="majorBidi"/>
          <w:lang w:val="en-US"/>
        </w:rPr>
        <w:t>, in which the experiment resembles everyday life, is not always necessary in research.</w:t>
      </w:r>
      <w:r w:rsidR="001277B8">
        <w:rPr>
          <w:rFonts w:asciiTheme="majorBidi" w:hAnsiTheme="majorBidi" w:cstheme="majorBidi"/>
          <w:lang w:val="en-US"/>
        </w:rPr>
        <w:t xml:space="preserve"> </w:t>
      </w:r>
      <w:r w:rsidR="001277B8" w:rsidRPr="001277B8">
        <w:rPr>
          <w:rFonts w:asciiTheme="majorBidi" w:hAnsiTheme="majorBidi" w:cstheme="majorBidi"/>
          <w:b/>
          <w:bCs/>
          <w:lang w:val="en-US"/>
        </w:rPr>
        <w:t>External validity</w:t>
      </w:r>
      <w:r w:rsidR="001277B8">
        <w:rPr>
          <w:rFonts w:asciiTheme="majorBidi" w:hAnsiTheme="majorBidi" w:cstheme="majorBidi"/>
          <w:lang w:val="en-US"/>
        </w:rPr>
        <w:t xml:space="preserve"> </w:t>
      </w:r>
    </w:p>
    <w:p w14:paraId="24F67D6A" w14:textId="77777777" w:rsidR="00DA7267" w:rsidRPr="00951A47" w:rsidRDefault="00DA7267" w:rsidP="00CD04AE">
      <w:pPr>
        <w:numPr>
          <w:ilvl w:val="0"/>
          <w:numId w:val="33"/>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What is necessary, however, is </w:t>
      </w:r>
      <w:r w:rsidRPr="00951A47">
        <w:rPr>
          <w:rFonts w:asciiTheme="majorBidi" w:hAnsiTheme="majorBidi" w:cstheme="majorBidi"/>
          <w:b/>
          <w:bCs/>
          <w:lang w:val="en-US"/>
        </w:rPr>
        <w:t>experimental realism</w:t>
      </w:r>
      <w:r w:rsidRPr="00951A47">
        <w:rPr>
          <w:rFonts w:asciiTheme="majorBidi" w:hAnsiTheme="majorBidi" w:cstheme="majorBidi"/>
          <w:lang w:val="en-US"/>
        </w:rPr>
        <w:t xml:space="preserve">, where the study evokes experiences or </w:t>
      </w:r>
      <w:proofErr w:type="spellStart"/>
      <w:r w:rsidRPr="00951A47">
        <w:rPr>
          <w:rFonts w:asciiTheme="majorBidi" w:hAnsiTheme="majorBidi" w:cstheme="majorBidi"/>
          <w:lang w:val="en-US"/>
        </w:rPr>
        <w:t>behaviours</w:t>
      </w:r>
      <w:proofErr w:type="spellEnd"/>
      <w:r w:rsidRPr="00951A47">
        <w:rPr>
          <w:rFonts w:asciiTheme="majorBidi" w:hAnsiTheme="majorBidi" w:cstheme="majorBidi"/>
          <w:lang w:val="en-US"/>
        </w:rPr>
        <w:t xml:space="preserve"> one would see in everyday life.</w:t>
      </w:r>
    </w:p>
    <w:p w14:paraId="543FF22E" w14:textId="6374FD7A" w:rsidR="00DA7267" w:rsidRPr="00E60DE2" w:rsidRDefault="00DA7267" w:rsidP="00CD04AE">
      <w:pPr>
        <w:numPr>
          <w:ilvl w:val="0"/>
          <w:numId w:val="33"/>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Laboratory experiments strive for experimental realism; field experiments strive for mundane realism but can be designed to be high in both. </w:t>
      </w:r>
    </w:p>
    <w:p w14:paraId="1A2D2CCF" w14:textId="77777777" w:rsidR="00E60DE2" w:rsidRPr="001277B8" w:rsidRDefault="00E60DE2" w:rsidP="00E60DE2">
      <w:pPr>
        <w:tabs>
          <w:tab w:val="left" w:pos="2749"/>
        </w:tabs>
        <w:spacing w:line="360" w:lineRule="auto"/>
        <w:ind w:left="720"/>
        <w:rPr>
          <w:rFonts w:asciiTheme="majorBidi" w:hAnsiTheme="majorBidi" w:cstheme="majorBidi"/>
        </w:rPr>
      </w:pPr>
    </w:p>
    <w:p w14:paraId="4A696EFF" w14:textId="77777777" w:rsidR="00DA7267" w:rsidRPr="00951A47" w:rsidRDefault="00DA7267" w:rsidP="00951A47">
      <w:pPr>
        <w:tabs>
          <w:tab w:val="left" w:pos="2749"/>
        </w:tabs>
        <w:spacing w:line="360" w:lineRule="auto"/>
        <w:rPr>
          <w:rFonts w:asciiTheme="majorBidi" w:hAnsiTheme="majorBidi" w:cstheme="majorBidi"/>
        </w:rPr>
      </w:pPr>
    </w:p>
    <w:p w14:paraId="44FAC08B" w14:textId="5F7AE343" w:rsidR="00DA7267" w:rsidRPr="00951A47" w:rsidRDefault="00DA7267" w:rsidP="00951A47">
      <w:pPr>
        <w:tabs>
          <w:tab w:val="left" w:pos="2749"/>
        </w:tabs>
        <w:spacing w:line="360" w:lineRule="auto"/>
        <w:rPr>
          <w:rFonts w:asciiTheme="majorBidi" w:hAnsiTheme="majorBidi" w:cstheme="majorBidi"/>
          <w:lang w:val="en-US"/>
        </w:rPr>
      </w:pPr>
      <w:r w:rsidRPr="00951A47">
        <w:rPr>
          <w:rFonts w:asciiTheme="majorBidi" w:hAnsiTheme="majorBidi" w:cstheme="majorBidi"/>
          <w:lang w:val="en-US"/>
        </w:rPr>
        <w:t xml:space="preserve">What Are </w:t>
      </w:r>
      <w:r w:rsidRPr="001277B8">
        <w:rPr>
          <w:rFonts w:asciiTheme="majorBidi" w:hAnsiTheme="majorBidi" w:cstheme="majorBidi"/>
          <w:b/>
          <w:bCs/>
          <w:lang w:val="en-US"/>
        </w:rPr>
        <w:t>Comparison Studies</w:t>
      </w:r>
      <w:r w:rsidRPr="00951A47">
        <w:rPr>
          <w:rFonts w:asciiTheme="majorBidi" w:hAnsiTheme="majorBidi" w:cstheme="majorBidi"/>
          <w:lang w:val="en-US"/>
        </w:rPr>
        <w:t>?</w:t>
      </w:r>
    </w:p>
    <w:p w14:paraId="24409512" w14:textId="77777777" w:rsidR="00DA7267" w:rsidRPr="00951A47" w:rsidRDefault="00DA7267" w:rsidP="00CD04AE">
      <w:pPr>
        <w:numPr>
          <w:ilvl w:val="0"/>
          <w:numId w:val="34"/>
        </w:numPr>
        <w:tabs>
          <w:tab w:val="left" w:pos="2749"/>
        </w:tabs>
        <w:spacing w:line="360" w:lineRule="auto"/>
        <w:rPr>
          <w:rFonts w:asciiTheme="majorBidi" w:hAnsiTheme="majorBidi" w:cstheme="majorBidi"/>
        </w:rPr>
      </w:pPr>
      <w:r w:rsidRPr="00951A47">
        <w:rPr>
          <w:rFonts w:asciiTheme="majorBidi" w:hAnsiTheme="majorBidi" w:cstheme="majorBidi"/>
          <w:lang w:val="en-US"/>
        </w:rPr>
        <w:t>Sometimes, researchers want to compare different groups of individuals across subgroups or cultures, or to follow them across time.</w:t>
      </w:r>
    </w:p>
    <w:p w14:paraId="5CA38F2E" w14:textId="77777777" w:rsidR="00DA7267" w:rsidRPr="00951A47" w:rsidRDefault="00DA7267" w:rsidP="00CD04AE">
      <w:pPr>
        <w:numPr>
          <w:ilvl w:val="0"/>
          <w:numId w:val="34"/>
        </w:numPr>
        <w:tabs>
          <w:tab w:val="left" w:pos="2749"/>
        </w:tabs>
        <w:spacing w:line="360" w:lineRule="auto"/>
        <w:rPr>
          <w:rFonts w:asciiTheme="majorBidi" w:hAnsiTheme="majorBidi" w:cstheme="majorBidi"/>
        </w:rPr>
      </w:pPr>
      <w:r w:rsidRPr="00951A47">
        <w:rPr>
          <w:rFonts w:asciiTheme="majorBidi" w:hAnsiTheme="majorBidi" w:cstheme="majorBidi"/>
          <w:lang w:val="en-US"/>
        </w:rPr>
        <w:t xml:space="preserve">These are comparison studies and there are </w:t>
      </w:r>
      <w:r w:rsidRPr="001277B8">
        <w:rPr>
          <w:rFonts w:asciiTheme="majorBidi" w:hAnsiTheme="majorBidi" w:cstheme="majorBidi"/>
          <w:b/>
          <w:bCs/>
          <w:lang w:val="en-US"/>
        </w:rPr>
        <w:t xml:space="preserve">three major </w:t>
      </w:r>
      <w:r w:rsidRPr="00951A47">
        <w:rPr>
          <w:rFonts w:asciiTheme="majorBidi" w:hAnsiTheme="majorBidi" w:cstheme="majorBidi"/>
          <w:lang w:val="en-US"/>
        </w:rPr>
        <w:t>types:</w:t>
      </w:r>
    </w:p>
    <w:p w14:paraId="09B8C808" w14:textId="77777777" w:rsidR="00DA7267" w:rsidRPr="00951A47" w:rsidRDefault="00DA7267" w:rsidP="00CD04AE">
      <w:pPr>
        <w:numPr>
          <w:ilvl w:val="1"/>
          <w:numId w:val="34"/>
        </w:numPr>
        <w:tabs>
          <w:tab w:val="left" w:pos="2749"/>
        </w:tabs>
        <w:spacing w:line="360" w:lineRule="auto"/>
        <w:rPr>
          <w:rFonts w:asciiTheme="majorBidi" w:hAnsiTheme="majorBidi" w:cstheme="majorBidi"/>
        </w:rPr>
      </w:pPr>
      <w:r w:rsidRPr="00951A47">
        <w:rPr>
          <w:rFonts w:asciiTheme="majorBidi" w:hAnsiTheme="majorBidi" w:cstheme="majorBidi"/>
          <w:lang w:val="en-US"/>
        </w:rPr>
        <w:t>Cross-sectional studies</w:t>
      </w:r>
    </w:p>
    <w:p w14:paraId="10DE991A" w14:textId="77777777" w:rsidR="00DA7267" w:rsidRPr="00951A47" w:rsidRDefault="00DA7267" w:rsidP="00CD04AE">
      <w:pPr>
        <w:numPr>
          <w:ilvl w:val="1"/>
          <w:numId w:val="34"/>
        </w:numPr>
        <w:tabs>
          <w:tab w:val="left" w:pos="2749"/>
        </w:tabs>
        <w:spacing w:line="360" w:lineRule="auto"/>
        <w:rPr>
          <w:rFonts w:asciiTheme="majorBidi" w:hAnsiTheme="majorBidi" w:cstheme="majorBidi"/>
        </w:rPr>
      </w:pPr>
      <w:r w:rsidRPr="00951A47">
        <w:rPr>
          <w:rFonts w:asciiTheme="majorBidi" w:hAnsiTheme="majorBidi" w:cstheme="majorBidi"/>
          <w:lang w:val="en-US"/>
        </w:rPr>
        <w:t>Longitudinal studies</w:t>
      </w:r>
    </w:p>
    <w:p w14:paraId="7CE1C193" w14:textId="0928F3C1" w:rsidR="001277B8" w:rsidRDefault="00DA7267" w:rsidP="00CD04AE">
      <w:pPr>
        <w:numPr>
          <w:ilvl w:val="1"/>
          <w:numId w:val="34"/>
        </w:numPr>
        <w:tabs>
          <w:tab w:val="left" w:pos="2749"/>
        </w:tabs>
        <w:spacing w:line="360" w:lineRule="auto"/>
        <w:rPr>
          <w:rFonts w:asciiTheme="majorBidi" w:hAnsiTheme="majorBidi" w:cstheme="majorBidi"/>
        </w:rPr>
      </w:pPr>
      <w:r w:rsidRPr="00951A47">
        <w:rPr>
          <w:rFonts w:asciiTheme="majorBidi" w:hAnsiTheme="majorBidi" w:cstheme="majorBidi"/>
          <w:lang w:val="en-US"/>
        </w:rPr>
        <w:t>Cross-cultural studies</w:t>
      </w:r>
    </w:p>
    <w:p w14:paraId="031BFAE6" w14:textId="77777777" w:rsidR="00E60DE2" w:rsidRPr="00E60DE2" w:rsidRDefault="00E60DE2" w:rsidP="00E60DE2">
      <w:pPr>
        <w:tabs>
          <w:tab w:val="left" w:pos="2749"/>
        </w:tabs>
        <w:spacing w:line="360" w:lineRule="auto"/>
        <w:ind w:left="1440"/>
        <w:rPr>
          <w:rFonts w:asciiTheme="majorBidi" w:hAnsiTheme="majorBidi" w:cstheme="majorBidi"/>
        </w:rPr>
      </w:pPr>
    </w:p>
    <w:p w14:paraId="11E5A8E7" w14:textId="116C51D6" w:rsidR="00DA7267" w:rsidRPr="00E60DE2" w:rsidRDefault="00DA7267" w:rsidP="00951A47">
      <w:pPr>
        <w:tabs>
          <w:tab w:val="left" w:pos="1920"/>
        </w:tabs>
        <w:spacing w:line="360" w:lineRule="auto"/>
        <w:rPr>
          <w:rFonts w:asciiTheme="majorBidi" w:hAnsiTheme="majorBidi" w:cstheme="majorBidi"/>
          <w:sz w:val="32"/>
          <w:szCs w:val="32"/>
          <w:lang w:val="en-US"/>
        </w:rPr>
      </w:pPr>
      <w:r w:rsidRPr="00E60DE2">
        <w:rPr>
          <w:rFonts w:asciiTheme="majorBidi" w:hAnsiTheme="majorBidi" w:cstheme="majorBidi"/>
          <w:sz w:val="32"/>
          <w:szCs w:val="32"/>
          <w:lang w:val="en-US"/>
        </w:rPr>
        <w:t>Cross-Sectional Studies</w:t>
      </w:r>
    </w:p>
    <w:p w14:paraId="1D837387" w14:textId="77777777" w:rsidR="00DA7267" w:rsidRPr="00951A47" w:rsidRDefault="00DA7267" w:rsidP="00CD04AE">
      <w:pPr>
        <w:numPr>
          <w:ilvl w:val="0"/>
          <w:numId w:val="35"/>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A </w:t>
      </w:r>
      <w:r w:rsidRPr="00951A47">
        <w:rPr>
          <w:rFonts w:asciiTheme="majorBidi" w:hAnsiTheme="majorBidi" w:cstheme="majorBidi"/>
          <w:b/>
          <w:bCs/>
          <w:lang w:val="en-US"/>
        </w:rPr>
        <w:t xml:space="preserve">cross-sectional study </w:t>
      </w:r>
      <w:r w:rsidRPr="00951A47">
        <w:rPr>
          <w:rFonts w:asciiTheme="majorBidi" w:hAnsiTheme="majorBidi" w:cstheme="majorBidi"/>
          <w:lang w:val="en-US"/>
        </w:rPr>
        <w:t xml:space="preserve">compares samples drawn from separate distinguishable subgroups within a population at the </w:t>
      </w:r>
      <w:r w:rsidRPr="001277B8">
        <w:rPr>
          <w:rFonts w:asciiTheme="majorBidi" w:hAnsiTheme="majorBidi" w:cstheme="majorBidi"/>
          <w:b/>
          <w:bCs/>
          <w:lang w:val="en-US"/>
        </w:rPr>
        <w:t>same moment in time</w:t>
      </w:r>
      <w:r w:rsidRPr="00951A47">
        <w:rPr>
          <w:rFonts w:asciiTheme="majorBidi" w:hAnsiTheme="majorBidi" w:cstheme="majorBidi"/>
          <w:lang w:val="en-US"/>
        </w:rPr>
        <w:t>.</w:t>
      </w:r>
    </w:p>
    <w:p w14:paraId="56F3D477" w14:textId="77777777" w:rsidR="00DA7267" w:rsidRPr="00951A47" w:rsidRDefault="00DA7267" w:rsidP="00CD04AE">
      <w:pPr>
        <w:numPr>
          <w:ilvl w:val="0"/>
          <w:numId w:val="35"/>
        </w:numPr>
        <w:tabs>
          <w:tab w:val="left" w:pos="1920"/>
        </w:tabs>
        <w:spacing w:line="360" w:lineRule="auto"/>
        <w:rPr>
          <w:rFonts w:asciiTheme="majorBidi" w:hAnsiTheme="majorBidi" w:cstheme="majorBidi"/>
        </w:rPr>
      </w:pPr>
      <w:r w:rsidRPr="00951A47">
        <w:rPr>
          <w:rFonts w:asciiTheme="majorBidi" w:hAnsiTheme="majorBidi" w:cstheme="majorBidi"/>
          <w:lang w:val="en-US"/>
        </w:rPr>
        <w:t>Groups can be compared based on variables such as age, socioeconomic status, or disability, for example.</w:t>
      </w:r>
    </w:p>
    <w:p w14:paraId="632AAB93" w14:textId="77777777" w:rsidR="00DA7267" w:rsidRPr="00951A47" w:rsidRDefault="00DA7267" w:rsidP="00CD04AE">
      <w:pPr>
        <w:numPr>
          <w:ilvl w:val="0"/>
          <w:numId w:val="35"/>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Cross-sectional data are commonly used to support </w:t>
      </w:r>
      <w:r w:rsidRPr="001277B8">
        <w:rPr>
          <w:rFonts w:asciiTheme="majorBidi" w:hAnsiTheme="majorBidi" w:cstheme="majorBidi"/>
          <w:b/>
          <w:bCs/>
          <w:highlight w:val="darkGray"/>
          <w:lang w:val="en-US"/>
        </w:rPr>
        <w:t>developmental theories</w:t>
      </w:r>
      <w:r w:rsidRPr="00951A47">
        <w:rPr>
          <w:rFonts w:asciiTheme="majorBidi" w:hAnsiTheme="majorBidi" w:cstheme="majorBidi"/>
          <w:lang w:val="en-US"/>
        </w:rPr>
        <w:t>.</w:t>
      </w:r>
    </w:p>
    <w:p w14:paraId="038C476D" w14:textId="6255BBC2" w:rsidR="00DA7267" w:rsidRPr="00951A47" w:rsidRDefault="00DA7267" w:rsidP="00951A47">
      <w:pPr>
        <w:tabs>
          <w:tab w:val="left" w:pos="1920"/>
        </w:tabs>
        <w:spacing w:line="360" w:lineRule="auto"/>
        <w:rPr>
          <w:rFonts w:asciiTheme="majorBidi" w:hAnsiTheme="majorBidi" w:cstheme="majorBidi"/>
          <w:lang w:val="en-US"/>
        </w:rPr>
      </w:pPr>
      <w:r w:rsidRPr="00951A47">
        <w:rPr>
          <w:rFonts w:asciiTheme="majorBidi" w:hAnsiTheme="majorBidi" w:cstheme="majorBidi"/>
          <w:lang w:val="en-US"/>
        </w:rPr>
        <w:lastRenderedPageBreak/>
        <w:t>Longitudinal Studies</w:t>
      </w:r>
    </w:p>
    <w:p w14:paraId="5C2E25C3" w14:textId="77777777" w:rsidR="00DA7267" w:rsidRPr="00951A47" w:rsidRDefault="00DA7267" w:rsidP="00CD04AE">
      <w:pPr>
        <w:numPr>
          <w:ilvl w:val="0"/>
          <w:numId w:val="36"/>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With a </w:t>
      </w:r>
      <w:r w:rsidRPr="001277B8">
        <w:rPr>
          <w:rFonts w:asciiTheme="majorBidi" w:hAnsiTheme="majorBidi" w:cstheme="majorBidi"/>
          <w:b/>
          <w:bCs/>
          <w:highlight w:val="darkGray"/>
          <w:lang w:val="en-US"/>
        </w:rPr>
        <w:t>longitudinal study</w:t>
      </w:r>
      <w:r w:rsidRPr="001277B8">
        <w:rPr>
          <w:rFonts w:asciiTheme="majorBidi" w:hAnsiTheme="majorBidi" w:cstheme="majorBidi"/>
          <w:highlight w:val="darkGray"/>
          <w:lang w:val="en-US"/>
        </w:rPr>
        <w:t>,</w:t>
      </w:r>
      <w:r w:rsidRPr="00951A47">
        <w:rPr>
          <w:rFonts w:asciiTheme="majorBidi" w:hAnsiTheme="majorBidi" w:cstheme="majorBidi"/>
          <w:lang w:val="en-US"/>
        </w:rPr>
        <w:t xml:space="preserve"> one group or several groups of individuals are followed </w:t>
      </w:r>
      <w:r w:rsidRPr="001277B8">
        <w:rPr>
          <w:rFonts w:asciiTheme="majorBidi" w:hAnsiTheme="majorBidi" w:cstheme="majorBidi"/>
          <w:highlight w:val="darkGray"/>
          <w:lang w:val="en-US"/>
        </w:rPr>
        <w:t>over a period of time and tested at different time periods</w:t>
      </w:r>
      <w:r w:rsidRPr="00951A47">
        <w:rPr>
          <w:rFonts w:asciiTheme="majorBidi" w:hAnsiTheme="majorBidi" w:cstheme="majorBidi"/>
          <w:lang w:val="en-US"/>
        </w:rPr>
        <w:t xml:space="preserve">. </w:t>
      </w:r>
    </w:p>
    <w:p w14:paraId="716B8207" w14:textId="77777777" w:rsidR="00DA7267" w:rsidRPr="00951A47" w:rsidRDefault="00DA7267" w:rsidP="00CD04AE">
      <w:pPr>
        <w:numPr>
          <w:ilvl w:val="0"/>
          <w:numId w:val="36"/>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These types of designs are effective for understanding </w:t>
      </w:r>
      <w:r w:rsidRPr="001277B8">
        <w:rPr>
          <w:rFonts w:asciiTheme="majorBidi" w:hAnsiTheme="majorBidi" w:cstheme="majorBidi"/>
          <w:highlight w:val="darkGray"/>
          <w:lang w:val="en-US"/>
        </w:rPr>
        <w:t>how people change over time and the factors that affect those changes.</w:t>
      </w:r>
    </w:p>
    <w:p w14:paraId="44683EBA" w14:textId="77777777" w:rsidR="00DA7267" w:rsidRPr="00951A47" w:rsidRDefault="00DA7267" w:rsidP="00CD04AE">
      <w:pPr>
        <w:numPr>
          <w:ilvl w:val="0"/>
          <w:numId w:val="36"/>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Members of a group who move through time together are referred to as a </w:t>
      </w:r>
      <w:r w:rsidRPr="001F463C">
        <w:rPr>
          <w:rFonts w:asciiTheme="majorBidi" w:hAnsiTheme="majorBidi" w:cstheme="majorBidi"/>
          <w:b/>
          <w:bCs/>
          <w:highlight w:val="green"/>
          <w:lang w:val="en-US"/>
        </w:rPr>
        <w:t>cohort</w:t>
      </w:r>
      <w:r w:rsidRPr="00951A47">
        <w:rPr>
          <w:rFonts w:asciiTheme="majorBidi" w:hAnsiTheme="majorBidi" w:cstheme="majorBidi"/>
          <w:lang w:val="en-US"/>
        </w:rPr>
        <w:t>.</w:t>
      </w:r>
    </w:p>
    <w:p w14:paraId="63C02383" w14:textId="77777777" w:rsidR="00DA7267" w:rsidRPr="00951A47" w:rsidRDefault="00DA7267" w:rsidP="00951A47">
      <w:pPr>
        <w:tabs>
          <w:tab w:val="left" w:pos="1920"/>
        </w:tabs>
        <w:spacing w:line="360" w:lineRule="auto"/>
        <w:rPr>
          <w:rFonts w:asciiTheme="majorBidi" w:hAnsiTheme="majorBidi" w:cstheme="majorBidi"/>
          <w:lang w:val="en-US"/>
        </w:rPr>
      </w:pPr>
    </w:p>
    <w:p w14:paraId="0E10FCD0" w14:textId="5D1F4C6E" w:rsidR="00DA7267" w:rsidRPr="00951A47" w:rsidRDefault="00DA7267" w:rsidP="00951A47">
      <w:pPr>
        <w:tabs>
          <w:tab w:val="left" w:pos="1920"/>
        </w:tabs>
        <w:spacing w:line="360" w:lineRule="auto"/>
        <w:rPr>
          <w:rFonts w:asciiTheme="majorBidi" w:hAnsiTheme="majorBidi" w:cstheme="majorBidi"/>
          <w:lang w:val="en-US"/>
        </w:rPr>
      </w:pPr>
      <w:r w:rsidRPr="00951A47">
        <w:rPr>
          <w:rFonts w:asciiTheme="majorBidi" w:hAnsiTheme="majorBidi" w:cstheme="majorBidi"/>
          <w:lang w:val="en-US"/>
        </w:rPr>
        <w:t>Evaluation of Longitudinal and Cross-Sectional Studies</w:t>
      </w:r>
    </w:p>
    <w:p w14:paraId="5EE89E76" w14:textId="77777777" w:rsidR="00DA7267" w:rsidRPr="00951A47" w:rsidRDefault="00DA7267" w:rsidP="00CD04AE">
      <w:pPr>
        <w:numPr>
          <w:ilvl w:val="0"/>
          <w:numId w:val="37"/>
        </w:numPr>
        <w:tabs>
          <w:tab w:val="left" w:pos="1920"/>
        </w:tabs>
        <w:spacing w:line="360" w:lineRule="auto"/>
        <w:rPr>
          <w:rFonts w:asciiTheme="majorBidi" w:hAnsiTheme="majorBidi" w:cstheme="majorBidi"/>
        </w:rPr>
      </w:pPr>
      <w:r w:rsidRPr="00951A47">
        <w:rPr>
          <w:rFonts w:asciiTheme="majorBidi" w:hAnsiTheme="majorBidi" w:cstheme="majorBidi"/>
          <w:lang w:val="en-US"/>
        </w:rPr>
        <w:t>Each design type has its advantages and disadvantages.</w:t>
      </w:r>
    </w:p>
    <w:p w14:paraId="1D140051" w14:textId="77777777" w:rsidR="00DA7267" w:rsidRPr="00951A47" w:rsidRDefault="00DA7267" w:rsidP="00CD04AE">
      <w:pPr>
        <w:numPr>
          <w:ilvl w:val="0"/>
          <w:numId w:val="37"/>
        </w:numPr>
        <w:tabs>
          <w:tab w:val="left" w:pos="1920"/>
        </w:tabs>
        <w:spacing w:line="360" w:lineRule="auto"/>
        <w:rPr>
          <w:rFonts w:asciiTheme="majorBidi" w:hAnsiTheme="majorBidi" w:cstheme="majorBidi"/>
        </w:rPr>
      </w:pPr>
      <w:r w:rsidRPr="001F463C">
        <w:rPr>
          <w:rFonts w:asciiTheme="majorBidi" w:hAnsiTheme="majorBidi" w:cstheme="majorBidi"/>
          <w:highlight w:val="green"/>
          <w:lang w:val="en-US"/>
        </w:rPr>
        <w:t>Cross-sectional studies</w:t>
      </w:r>
      <w:r w:rsidRPr="00951A47">
        <w:rPr>
          <w:rFonts w:asciiTheme="majorBidi" w:hAnsiTheme="majorBidi" w:cstheme="majorBidi"/>
          <w:lang w:val="en-US"/>
        </w:rPr>
        <w:t xml:space="preserve"> are quick to do and there is a </w:t>
      </w:r>
      <w:r w:rsidRPr="001F463C">
        <w:rPr>
          <w:rFonts w:asciiTheme="majorBidi" w:hAnsiTheme="majorBidi" w:cstheme="majorBidi"/>
          <w:highlight w:val="green"/>
          <w:lang w:val="en-US"/>
        </w:rPr>
        <w:t>low risk of attrition</w:t>
      </w:r>
      <w:r w:rsidRPr="00951A47">
        <w:rPr>
          <w:rFonts w:asciiTheme="majorBidi" w:hAnsiTheme="majorBidi" w:cstheme="majorBidi"/>
          <w:lang w:val="en-US"/>
        </w:rPr>
        <w:t xml:space="preserve">; they can, however, be </w:t>
      </w:r>
      <w:r w:rsidRPr="001F463C">
        <w:rPr>
          <w:rFonts w:asciiTheme="majorBidi" w:hAnsiTheme="majorBidi" w:cstheme="majorBidi"/>
          <w:highlight w:val="green"/>
          <w:lang w:val="en-US"/>
        </w:rPr>
        <w:t xml:space="preserve">plagued by </w:t>
      </w:r>
      <w:r w:rsidRPr="001F463C">
        <w:rPr>
          <w:rFonts w:asciiTheme="majorBidi" w:hAnsiTheme="majorBidi" w:cstheme="majorBidi"/>
          <w:b/>
          <w:bCs/>
          <w:highlight w:val="green"/>
          <w:lang w:val="en-US"/>
        </w:rPr>
        <w:t>cohort effects</w:t>
      </w:r>
      <w:r w:rsidRPr="001F463C">
        <w:rPr>
          <w:rFonts w:asciiTheme="majorBidi" w:hAnsiTheme="majorBidi" w:cstheme="majorBidi"/>
          <w:highlight w:val="green"/>
          <w:lang w:val="en-US"/>
        </w:rPr>
        <w:t>.</w:t>
      </w:r>
    </w:p>
    <w:p w14:paraId="235CE909" w14:textId="77777777" w:rsidR="00DA7267" w:rsidRPr="00951A47" w:rsidRDefault="00DA7267" w:rsidP="00CD04AE">
      <w:pPr>
        <w:numPr>
          <w:ilvl w:val="0"/>
          <w:numId w:val="37"/>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Also, because the groups are </w:t>
      </w:r>
      <w:r w:rsidRPr="001F463C">
        <w:rPr>
          <w:rFonts w:asciiTheme="majorBidi" w:hAnsiTheme="majorBidi" w:cstheme="majorBidi"/>
          <w:highlight w:val="green"/>
          <w:lang w:val="en-US"/>
        </w:rPr>
        <w:t>made up of different members</w:t>
      </w:r>
      <w:r w:rsidRPr="00951A47">
        <w:rPr>
          <w:rFonts w:asciiTheme="majorBidi" w:hAnsiTheme="majorBidi" w:cstheme="majorBidi"/>
          <w:lang w:val="en-US"/>
        </w:rPr>
        <w:t>, we cannot observe how people change over time.</w:t>
      </w:r>
    </w:p>
    <w:p w14:paraId="125C3B0C" w14:textId="77777777" w:rsidR="00DA7267" w:rsidRPr="00951A47" w:rsidRDefault="00DA7267" w:rsidP="00CD04AE">
      <w:pPr>
        <w:numPr>
          <w:ilvl w:val="0"/>
          <w:numId w:val="37"/>
        </w:numPr>
        <w:tabs>
          <w:tab w:val="left" w:pos="1920"/>
        </w:tabs>
        <w:spacing w:line="360" w:lineRule="auto"/>
        <w:rPr>
          <w:rFonts w:asciiTheme="majorBidi" w:hAnsiTheme="majorBidi" w:cstheme="majorBidi"/>
        </w:rPr>
      </w:pPr>
      <w:r w:rsidRPr="001F463C">
        <w:rPr>
          <w:rFonts w:asciiTheme="majorBidi" w:hAnsiTheme="majorBidi" w:cstheme="majorBidi"/>
          <w:highlight w:val="magenta"/>
          <w:lang w:val="en-US"/>
        </w:rPr>
        <w:t>Longitudinal studies</w:t>
      </w:r>
      <w:r w:rsidRPr="00951A47">
        <w:rPr>
          <w:rFonts w:asciiTheme="majorBidi" w:hAnsiTheme="majorBidi" w:cstheme="majorBidi"/>
          <w:lang w:val="en-US"/>
        </w:rPr>
        <w:t xml:space="preserve"> are </w:t>
      </w:r>
      <w:r w:rsidRPr="001F463C">
        <w:rPr>
          <w:rFonts w:asciiTheme="majorBidi" w:hAnsiTheme="majorBidi" w:cstheme="majorBidi"/>
          <w:highlight w:val="magenta"/>
          <w:lang w:val="en-US"/>
        </w:rPr>
        <w:t>time consuming</w:t>
      </w:r>
      <w:r w:rsidRPr="00951A47">
        <w:rPr>
          <w:rFonts w:asciiTheme="majorBidi" w:hAnsiTheme="majorBidi" w:cstheme="majorBidi"/>
          <w:lang w:val="en-US"/>
        </w:rPr>
        <w:t xml:space="preserve"> and </w:t>
      </w:r>
      <w:r w:rsidRPr="001F463C">
        <w:rPr>
          <w:rFonts w:asciiTheme="majorBidi" w:hAnsiTheme="majorBidi" w:cstheme="majorBidi"/>
          <w:highlight w:val="magenta"/>
          <w:lang w:val="en-US"/>
        </w:rPr>
        <w:t>expensive</w:t>
      </w:r>
      <w:r w:rsidRPr="00951A47">
        <w:rPr>
          <w:rFonts w:asciiTheme="majorBidi" w:hAnsiTheme="majorBidi" w:cstheme="majorBidi"/>
          <w:lang w:val="en-US"/>
        </w:rPr>
        <w:t xml:space="preserve">; and the </w:t>
      </w:r>
      <w:r w:rsidRPr="001F463C">
        <w:rPr>
          <w:rFonts w:asciiTheme="majorBidi" w:hAnsiTheme="majorBidi" w:cstheme="majorBidi"/>
          <w:highlight w:val="magenta"/>
          <w:lang w:val="en-US"/>
        </w:rPr>
        <w:t>risk of attrition is very high.</w:t>
      </w:r>
    </w:p>
    <w:p w14:paraId="7751E4CB" w14:textId="77777777" w:rsidR="00DA7267" w:rsidRPr="00951A47" w:rsidRDefault="00DA7267" w:rsidP="00CD04AE">
      <w:pPr>
        <w:numPr>
          <w:ilvl w:val="0"/>
          <w:numId w:val="37"/>
        </w:numPr>
        <w:tabs>
          <w:tab w:val="left" w:pos="1920"/>
        </w:tabs>
        <w:spacing w:line="360" w:lineRule="auto"/>
        <w:rPr>
          <w:rFonts w:asciiTheme="majorBidi" w:hAnsiTheme="majorBidi" w:cstheme="majorBidi"/>
        </w:rPr>
      </w:pPr>
      <w:r w:rsidRPr="00951A47">
        <w:rPr>
          <w:rFonts w:asciiTheme="majorBidi" w:hAnsiTheme="majorBidi" w:cstheme="majorBidi"/>
          <w:lang w:val="en-US"/>
        </w:rPr>
        <w:t>They do offer, offer valuable insight, into the process of change within the same individuals.</w:t>
      </w:r>
    </w:p>
    <w:p w14:paraId="1BC32ABF" w14:textId="77777777" w:rsidR="00DA7267" w:rsidRPr="00951A47" w:rsidRDefault="00DA7267" w:rsidP="00CD04AE">
      <w:pPr>
        <w:numPr>
          <w:ilvl w:val="0"/>
          <w:numId w:val="37"/>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Also, because the </w:t>
      </w:r>
      <w:r w:rsidRPr="001F463C">
        <w:rPr>
          <w:rFonts w:asciiTheme="majorBidi" w:hAnsiTheme="majorBidi" w:cstheme="majorBidi"/>
          <w:highlight w:val="magenta"/>
          <w:lang w:val="en-US"/>
        </w:rPr>
        <w:t>same individuals</w:t>
      </w:r>
      <w:r w:rsidRPr="00951A47">
        <w:rPr>
          <w:rFonts w:asciiTheme="majorBidi" w:hAnsiTheme="majorBidi" w:cstheme="majorBidi"/>
          <w:lang w:val="en-US"/>
        </w:rPr>
        <w:t xml:space="preserve"> are followed across time, </w:t>
      </w:r>
      <w:r w:rsidRPr="001F463C">
        <w:rPr>
          <w:rFonts w:asciiTheme="majorBidi" w:hAnsiTheme="majorBidi" w:cstheme="majorBidi"/>
          <w:highlight w:val="magenta"/>
          <w:lang w:val="en-US"/>
        </w:rPr>
        <w:t>cohort effects are eliminated</w:t>
      </w:r>
      <w:r w:rsidRPr="00951A47">
        <w:rPr>
          <w:rFonts w:asciiTheme="majorBidi" w:hAnsiTheme="majorBidi" w:cstheme="majorBidi"/>
          <w:lang w:val="en-US"/>
        </w:rPr>
        <w:t xml:space="preserve"> with this design.</w:t>
      </w:r>
    </w:p>
    <w:p w14:paraId="7937A5A3" w14:textId="77777777" w:rsidR="00DA7267" w:rsidRPr="00951A47" w:rsidRDefault="00DA7267" w:rsidP="00951A47">
      <w:pPr>
        <w:tabs>
          <w:tab w:val="left" w:pos="1920"/>
        </w:tabs>
        <w:spacing w:line="360" w:lineRule="auto"/>
        <w:rPr>
          <w:rFonts w:asciiTheme="majorBidi" w:hAnsiTheme="majorBidi" w:cstheme="majorBidi"/>
          <w:lang w:val="en-US"/>
        </w:rPr>
      </w:pPr>
    </w:p>
    <w:p w14:paraId="14C3F639" w14:textId="0982C7CC" w:rsidR="00DA7267" w:rsidRPr="00951A47" w:rsidRDefault="00DA7267" w:rsidP="00951A47">
      <w:pPr>
        <w:tabs>
          <w:tab w:val="left" w:pos="1920"/>
        </w:tabs>
        <w:spacing w:line="360" w:lineRule="auto"/>
        <w:rPr>
          <w:rFonts w:asciiTheme="majorBidi" w:hAnsiTheme="majorBidi" w:cstheme="majorBidi"/>
          <w:lang w:val="en-US"/>
        </w:rPr>
      </w:pPr>
      <w:r w:rsidRPr="00951A47">
        <w:rPr>
          <w:rFonts w:asciiTheme="majorBidi" w:hAnsiTheme="majorBidi" w:cstheme="majorBidi"/>
          <w:lang w:val="en-US"/>
        </w:rPr>
        <w:t>Lagged Designs</w:t>
      </w:r>
    </w:p>
    <w:p w14:paraId="69AEBBAC" w14:textId="77777777" w:rsidR="00DA7267" w:rsidRPr="00951A47" w:rsidRDefault="00DA7267" w:rsidP="00CD04AE">
      <w:pPr>
        <w:numPr>
          <w:ilvl w:val="0"/>
          <w:numId w:val="38"/>
        </w:numPr>
        <w:tabs>
          <w:tab w:val="left" w:pos="1920"/>
        </w:tabs>
        <w:spacing w:line="360" w:lineRule="auto"/>
        <w:rPr>
          <w:rFonts w:asciiTheme="majorBidi" w:hAnsiTheme="majorBidi" w:cstheme="majorBidi"/>
        </w:rPr>
      </w:pPr>
      <w:r w:rsidRPr="00951A47">
        <w:rPr>
          <w:rFonts w:asciiTheme="majorBidi" w:hAnsiTheme="majorBidi" w:cstheme="majorBidi"/>
          <w:lang w:val="en-US"/>
        </w:rPr>
        <w:t>Sometimes</w:t>
      </w:r>
      <w:r w:rsidRPr="001F463C">
        <w:rPr>
          <w:rFonts w:asciiTheme="majorBidi" w:hAnsiTheme="majorBidi" w:cstheme="majorBidi"/>
          <w:b/>
          <w:bCs/>
          <w:lang w:val="en-US"/>
        </w:rPr>
        <w:t xml:space="preserve"> </w:t>
      </w:r>
      <w:r w:rsidRPr="001F463C">
        <w:rPr>
          <w:rFonts w:asciiTheme="majorBidi" w:hAnsiTheme="majorBidi" w:cstheme="majorBidi"/>
          <w:b/>
          <w:bCs/>
          <w:highlight w:val="darkGray"/>
          <w:lang w:val="en-US"/>
        </w:rPr>
        <w:t>cohort effects are precisely what researchers are interested in studying</w:t>
      </w:r>
      <w:r w:rsidRPr="00951A47">
        <w:rPr>
          <w:rFonts w:asciiTheme="majorBidi" w:hAnsiTheme="majorBidi" w:cstheme="majorBidi"/>
          <w:lang w:val="en-US"/>
        </w:rPr>
        <w:t>; lagged designs offer an effective way of doing just that.</w:t>
      </w:r>
    </w:p>
    <w:p w14:paraId="6F629A56" w14:textId="77777777" w:rsidR="00DA7267" w:rsidRPr="00951A47" w:rsidRDefault="00DA7267" w:rsidP="00CD04AE">
      <w:pPr>
        <w:numPr>
          <w:ilvl w:val="0"/>
          <w:numId w:val="38"/>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With a </w:t>
      </w:r>
      <w:proofErr w:type="gramStart"/>
      <w:r w:rsidRPr="001F463C">
        <w:rPr>
          <w:rFonts w:asciiTheme="majorBidi" w:hAnsiTheme="majorBidi" w:cstheme="majorBidi"/>
          <w:b/>
          <w:bCs/>
          <w:highlight w:val="darkYellow"/>
          <w:lang w:val="en-US"/>
        </w:rPr>
        <w:t>time</w:t>
      </w:r>
      <w:proofErr w:type="gramEnd"/>
      <w:r w:rsidRPr="001F463C">
        <w:rPr>
          <w:rFonts w:asciiTheme="majorBidi" w:hAnsiTheme="majorBidi" w:cstheme="majorBidi"/>
          <w:b/>
          <w:bCs/>
          <w:highlight w:val="darkYellow"/>
          <w:lang w:val="en-US"/>
        </w:rPr>
        <w:t xml:space="preserve"> lag study</w:t>
      </w:r>
      <w:r w:rsidRPr="00951A47">
        <w:rPr>
          <w:rFonts w:asciiTheme="majorBidi" w:hAnsiTheme="majorBidi" w:cstheme="majorBidi"/>
          <w:lang w:val="en-US"/>
        </w:rPr>
        <w:t xml:space="preserve">, </w:t>
      </w:r>
      <w:r w:rsidRPr="001F463C">
        <w:rPr>
          <w:rFonts w:asciiTheme="majorBidi" w:hAnsiTheme="majorBidi" w:cstheme="majorBidi"/>
          <w:b/>
          <w:bCs/>
          <w:lang w:val="en-US"/>
        </w:rPr>
        <w:t>different groups with similar characteristics are selected at different periods in time</w:t>
      </w:r>
      <w:r w:rsidRPr="00951A47">
        <w:rPr>
          <w:rFonts w:asciiTheme="majorBidi" w:hAnsiTheme="majorBidi" w:cstheme="majorBidi"/>
          <w:lang w:val="en-US"/>
        </w:rPr>
        <w:t xml:space="preserve"> and measured on the same DV.</w:t>
      </w:r>
    </w:p>
    <w:p w14:paraId="34C7C1D0" w14:textId="77777777" w:rsidR="00DA7267" w:rsidRPr="00951A47" w:rsidRDefault="00DA7267" w:rsidP="00CD04AE">
      <w:pPr>
        <w:numPr>
          <w:ilvl w:val="0"/>
          <w:numId w:val="38"/>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A </w:t>
      </w:r>
      <w:r w:rsidRPr="00951A47">
        <w:rPr>
          <w:rFonts w:asciiTheme="majorBidi" w:hAnsiTheme="majorBidi" w:cstheme="majorBidi"/>
          <w:b/>
          <w:bCs/>
          <w:lang w:val="en-US"/>
        </w:rPr>
        <w:t xml:space="preserve">panel study </w:t>
      </w:r>
      <w:r w:rsidRPr="00951A47">
        <w:rPr>
          <w:rFonts w:asciiTheme="majorBidi" w:hAnsiTheme="majorBidi" w:cstheme="majorBidi"/>
          <w:lang w:val="en-US"/>
        </w:rPr>
        <w:t xml:space="preserve">measures the same group of individuals at two or more different times (waves), generating a series of </w:t>
      </w:r>
      <w:r w:rsidRPr="00951A47">
        <w:rPr>
          <w:rFonts w:asciiTheme="majorBidi" w:hAnsiTheme="majorBidi" w:cstheme="majorBidi"/>
          <w:b/>
          <w:bCs/>
          <w:lang w:val="en-US"/>
        </w:rPr>
        <w:t>cross-lagged correlations</w:t>
      </w:r>
      <w:r w:rsidRPr="00951A47">
        <w:rPr>
          <w:rFonts w:asciiTheme="majorBidi" w:hAnsiTheme="majorBidi" w:cstheme="majorBidi"/>
          <w:lang w:val="en-US"/>
        </w:rPr>
        <w:t>.</w:t>
      </w:r>
    </w:p>
    <w:p w14:paraId="0373308E" w14:textId="2038DE41" w:rsidR="00DA7267" w:rsidRPr="00951A47" w:rsidRDefault="00DA7267" w:rsidP="00951A47">
      <w:pPr>
        <w:tabs>
          <w:tab w:val="left" w:pos="1920"/>
        </w:tabs>
        <w:spacing w:line="360" w:lineRule="auto"/>
        <w:rPr>
          <w:rFonts w:asciiTheme="majorBidi" w:hAnsiTheme="majorBidi" w:cstheme="majorBidi"/>
        </w:rPr>
      </w:pPr>
      <w:r w:rsidRPr="00951A47">
        <w:rPr>
          <w:rFonts w:asciiTheme="majorBidi" w:hAnsiTheme="majorBidi" w:cstheme="majorBidi"/>
          <w:noProof/>
        </w:rPr>
        <w:lastRenderedPageBreak/>
        <w:drawing>
          <wp:inline distT="0" distB="0" distL="0" distR="0" wp14:anchorId="367A9062" wp14:editId="4145A332">
            <wp:extent cx="5943600" cy="1747520"/>
            <wp:effectExtent l="0" t="0" r="0" b="5080"/>
            <wp:docPr id="4098"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5943600" cy="1747520"/>
                    </a:xfrm>
                    <a:prstGeom prst="rect">
                      <a:avLst/>
                    </a:prstGeom>
                    <a:noFill/>
                    <a:ln>
                      <a:noFill/>
                    </a:ln>
                  </pic:spPr>
                </pic:pic>
              </a:graphicData>
            </a:graphic>
          </wp:inline>
        </w:drawing>
      </w:r>
    </w:p>
    <w:p w14:paraId="40B334FC" w14:textId="6048F661" w:rsidR="00DA7267" w:rsidRPr="001F463C" w:rsidRDefault="00DA7267" w:rsidP="00951A47">
      <w:pPr>
        <w:tabs>
          <w:tab w:val="left" w:pos="1920"/>
        </w:tabs>
        <w:spacing w:line="360" w:lineRule="auto"/>
        <w:rPr>
          <w:rFonts w:asciiTheme="majorBidi" w:hAnsiTheme="majorBidi" w:cstheme="majorBidi"/>
          <w:sz w:val="32"/>
          <w:szCs w:val="32"/>
          <w:lang w:val="en-US"/>
        </w:rPr>
      </w:pPr>
      <w:r w:rsidRPr="001F463C">
        <w:rPr>
          <w:rFonts w:asciiTheme="majorBidi" w:hAnsiTheme="majorBidi" w:cstheme="majorBidi"/>
          <w:sz w:val="32"/>
          <w:szCs w:val="32"/>
          <w:lang w:val="en-US"/>
        </w:rPr>
        <w:t>Cross-Sectional, Short-Term Longitudinal Study</w:t>
      </w:r>
    </w:p>
    <w:p w14:paraId="2A2529E9" w14:textId="77777777" w:rsidR="00DA7267" w:rsidRPr="00951A47" w:rsidRDefault="00DA7267" w:rsidP="00CD04AE">
      <w:pPr>
        <w:numPr>
          <w:ilvl w:val="0"/>
          <w:numId w:val="39"/>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It is possible to combine study designs in an attempt to benefit from the advantages that each one offers.  </w:t>
      </w:r>
    </w:p>
    <w:p w14:paraId="6EC587FD" w14:textId="77777777" w:rsidR="00DA7267" w:rsidRPr="00951A47" w:rsidRDefault="00DA7267" w:rsidP="00CD04AE">
      <w:pPr>
        <w:numPr>
          <w:ilvl w:val="0"/>
          <w:numId w:val="39"/>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With a </w:t>
      </w:r>
      <w:r w:rsidRPr="00951A47">
        <w:rPr>
          <w:rFonts w:asciiTheme="majorBidi" w:hAnsiTheme="majorBidi" w:cstheme="majorBidi"/>
          <w:b/>
          <w:bCs/>
          <w:lang w:val="en-US"/>
        </w:rPr>
        <w:t>cross-sectional short-term longitudinal study</w:t>
      </w:r>
      <w:r w:rsidRPr="00951A47">
        <w:rPr>
          <w:rFonts w:asciiTheme="majorBidi" w:hAnsiTheme="majorBidi" w:cstheme="majorBidi"/>
          <w:lang w:val="en-US"/>
        </w:rPr>
        <w:t xml:space="preserve">, for example, researchers can study a </w:t>
      </w:r>
      <w:r w:rsidRPr="001F463C">
        <w:rPr>
          <w:rFonts w:asciiTheme="majorBidi" w:hAnsiTheme="majorBidi" w:cstheme="majorBidi"/>
          <w:highlight w:val="lightGray"/>
          <w:lang w:val="en-US"/>
        </w:rPr>
        <w:t>cross section of groups at different intervals</w:t>
      </w:r>
      <w:r w:rsidRPr="00951A47">
        <w:rPr>
          <w:rFonts w:asciiTheme="majorBidi" w:hAnsiTheme="majorBidi" w:cstheme="majorBidi"/>
          <w:lang w:val="en-US"/>
        </w:rPr>
        <w:t xml:space="preserve"> </w:t>
      </w:r>
      <w:r w:rsidRPr="001F463C">
        <w:rPr>
          <w:rFonts w:asciiTheme="majorBidi" w:hAnsiTheme="majorBidi" w:cstheme="majorBidi"/>
          <w:highlight w:val="darkGray"/>
          <w:lang w:val="en-US"/>
        </w:rPr>
        <w:t>over a short period of time</w:t>
      </w:r>
      <w:r w:rsidRPr="00951A47">
        <w:rPr>
          <w:rFonts w:asciiTheme="majorBidi" w:hAnsiTheme="majorBidi" w:cstheme="majorBidi"/>
          <w:lang w:val="en-US"/>
        </w:rPr>
        <w:t xml:space="preserve">. </w:t>
      </w:r>
    </w:p>
    <w:p w14:paraId="6A20CB0A" w14:textId="49E0FF19" w:rsidR="00DA7267" w:rsidRPr="00951A47" w:rsidRDefault="00DA7267" w:rsidP="00951A47">
      <w:pPr>
        <w:tabs>
          <w:tab w:val="left" w:pos="1920"/>
        </w:tabs>
        <w:spacing w:line="360" w:lineRule="auto"/>
        <w:rPr>
          <w:rFonts w:asciiTheme="majorBidi" w:hAnsiTheme="majorBidi" w:cstheme="majorBidi"/>
        </w:rPr>
      </w:pPr>
      <w:r w:rsidRPr="00951A47">
        <w:rPr>
          <w:rFonts w:asciiTheme="majorBidi" w:hAnsiTheme="majorBidi" w:cstheme="majorBidi"/>
          <w:noProof/>
        </w:rPr>
        <w:drawing>
          <wp:inline distT="0" distB="0" distL="0" distR="0" wp14:anchorId="50DD5AA3" wp14:editId="7551456B">
            <wp:extent cx="3643745" cy="2772516"/>
            <wp:effectExtent l="0" t="0" r="1270" b="0"/>
            <wp:docPr id="512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3650746" cy="2777843"/>
                    </a:xfrm>
                    <a:prstGeom prst="rect">
                      <a:avLst/>
                    </a:prstGeom>
                    <a:noFill/>
                    <a:ln>
                      <a:noFill/>
                    </a:ln>
                  </pic:spPr>
                </pic:pic>
              </a:graphicData>
            </a:graphic>
          </wp:inline>
        </w:drawing>
      </w:r>
    </w:p>
    <w:p w14:paraId="7A261E04" w14:textId="77777777" w:rsidR="00DA7267" w:rsidRPr="00951A47" w:rsidRDefault="00DA7267" w:rsidP="00951A47">
      <w:pPr>
        <w:tabs>
          <w:tab w:val="left" w:pos="1920"/>
        </w:tabs>
        <w:spacing w:line="360" w:lineRule="auto"/>
        <w:rPr>
          <w:rFonts w:asciiTheme="majorBidi" w:hAnsiTheme="majorBidi" w:cstheme="majorBidi"/>
          <w:lang w:val="en-US"/>
        </w:rPr>
      </w:pPr>
    </w:p>
    <w:p w14:paraId="61FCC1CD" w14:textId="7D4FD187" w:rsidR="00DA7267" w:rsidRPr="001F463C" w:rsidRDefault="00DA7267" w:rsidP="00951A47">
      <w:pPr>
        <w:tabs>
          <w:tab w:val="left" w:pos="1920"/>
        </w:tabs>
        <w:spacing w:line="360" w:lineRule="auto"/>
        <w:rPr>
          <w:rFonts w:asciiTheme="majorBidi" w:hAnsiTheme="majorBidi" w:cstheme="majorBidi"/>
          <w:sz w:val="32"/>
          <w:szCs w:val="32"/>
          <w:lang w:val="en-US"/>
        </w:rPr>
      </w:pPr>
      <w:r w:rsidRPr="001F463C">
        <w:rPr>
          <w:rFonts w:asciiTheme="majorBidi" w:hAnsiTheme="majorBidi" w:cstheme="majorBidi"/>
          <w:sz w:val="32"/>
          <w:szCs w:val="32"/>
          <w:lang w:val="en-US"/>
        </w:rPr>
        <w:t>Cross-Cultural Studies</w:t>
      </w:r>
    </w:p>
    <w:p w14:paraId="50D88721"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951A47">
        <w:rPr>
          <w:rFonts w:asciiTheme="majorBidi" w:hAnsiTheme="majorBidi" w:cstheme="majorBidi"/>
          <w:lang w:val="en-US"/>
        </w:rPr>
        <w:t>The findings that emerge from a research study must always be considered within the bounds of the cultural background of the study participants.</w:t>
      </w:r>
    </w:p>
    <w:p w14:paraId="1DC4EA89"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To determine if the </w:t>
      </w:r>
      <w:r w:rsidRPr="001F463C">
        <w:rPr>
          <w:rFonts w:asciiTheme="majorBidi" w:hAnsiTheme="majorBidi" w:cstheme="majorBidi"/>
          <w:b/>
          <w:bCs/>
          <w:lang w:val="en-US"/>
        </w:rPr>
        <w:t>findings can extend to other cultures</w:t>
      </w:r>
      <w:r w:rsidRPr="00951A47">
        <w:rPr>
          <w:rFonts w:asciiTheme="majorBidi" w:hAnsiTheme="majorBidi" w:cstheme="majorBidi"/>
          <w:lang w:val="en-US"/>
        </w:rPr>
        <w:t xml:space="preserve">, one must engage in </w:t>
      </w:r>
      <w:r w:rsidRPr="00951A47">
        <w:rPr>
          <w:rFonts w:asciiTheme="majorBidi" w:hAnsiTheme="majorBidi" w:cstheme="majorBidi"/>
          <w:b/>
          <w:bCs/>
          <w:lang w:val="en-US"/>
        </w:rPr>
        <w:t>cross-cultural research</w:t>
      </w:r>
      <w:r w:rsidRPr="00951A47">
        <w:rPr>
          <w:rFonts w:asciiTheme="majorBidi" w:hAnsiTheme="majorBidi" w:cstheme="majorBidi"/>
          <w:lang w:val="en-US"/>
        </w:rPr>
        <w:t>.</w:t>
      </w:r>
    </w:p>
    <w:p w14:paraId="266652AD"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1F463C">
        <w:rPr>
          <w:rFonts w:asciiTheme="majorBidi" w:hAnsiTheme="majorBidi" w:cstheme="majorBidi"/>
          <w:b/>
          <w:bCs/>
          <w:lang w:val="en-US"/>
        </w:rPr>
        <w:t>Cross-cultural</w:t>
      </w:r>
      <w:r w:rsidRPr="00951A47">
        <w:rPr>
          <w:rFonts w:asciiTheme="majorBidi" w:hAnsiTheme="majorBidi" w:cstheme="majorBidi"/>
          <w:lang w:val="en-US"/>
        </w:rPr>
        <w:t xml:space="preserve"> research involves comparing two or more different societies or social/ethnic subgroups on different variables of interest.</w:t>
      </w:r>
    </w:p>
    <w:p w14:paraId="05F2B495"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951A47">
        <w:rPr>
          <w:rFonts w:asciiTheme="majorBidi" w:hAnsiTheme="majorBidi" w:cstheme="majorBidi"/>
          <w:lang w:val="en-US"/>
        </w:rPr>
        <w:lastRenderedPageBreak/>
        <w:t>Cross-cultural research can shed light on the universality of psychological concepts, while highlighting cultural factors that moderate different phenomena.</w:t>
      </w:r>
    </w:p>
    <w:p w14:paraId="4B067352"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One has to be mindful of </w:t>
      </w:r>
      <w:r w:rsidRPr="00951A47">
        <w:rPr>
          <w:rFonts w:asciiTheme="majorBidi" w:hAnsiTheme="majorBidi" w:cstheme="majorBidi"/>
          <w:b/>
          <w:bCs/>
          <w:lang w:val="en-US"/>
        </w:rPr>
        <w:t>ethnocentrism</w:t>
      </w:r>
      <w:r w:rsidRPr="00951A47">
        <w:rPr>
          <w:rFonts w:asciiTheme="majorBidi" w:hAnsiTheme="majorBidi" w:cstheme="majorBidi"/>
          <w:lang w:val="en-US"/>
        </w:rPr>
        <w:t>, however, which is a biased view of another cultural in comparison to one’s own.</w:t>
      </w:r>
    </w:p>
    <w:p w14:paraId="5182FDA9"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Ethnocentrism can result in false interpretations of </w:t>
      </w:r>
      <w:proofErr w:type="spellStart"/>
      <w:r w:rsidRPr="00951A47">
        <w:rPr>
          <w:rFonts w:asciiTheme="majorBidi" w:hAnsiTheme="majorBidi" w:cstheme="majorBidi"/>
          <w:lang w:val="en-US"/>
        </w:rPr>
        <w:t>behaviour</w:t>
      </w:r>
      <w:proofErr w:type="spellEnd"/>
      <w:r w:rsidRPr="00951A47">
        <w:rPr>
          <w:rFonts w:asciiTheme="majorBidi" w:hAnsiTheme="majorBidi" w:cstheme="majorBidi"/>
          <w:lang w:val="en-US"/>
        </w:rPr>
        <w:t>.</w:t>
      </w:r>
    </w:p>
    <w:p w14:paraId="758965EA" w14:textId="75FCEA2A" w:rsidR="00DA7267" w:rsidRPr="001F463C" w:rsidRDefault="00DA7267" w:rsidP="00CD04AE">
      <w:pPr>
        <w:numPr>
          <w:ilvl w:val="0"/>
          <w:numId w:val="40"/>
        </w:numPr>
        <w:tabs>
          <w:tab w:val="left" w:pos="1920"/>
        </w:tabs>
        <w:spacing w:line="360" w:lineRule="auto"/>
        <w:rPr>
          <w:rFonts w:asciiTheme="majorBidi" w:hAnsiTheme="majorBidi" w:cstheme="majorBidi"/>
          <w:i/>
          <w:iCs/>
        </w:rPr>
      </w:pPr>
      <w:r w:rsidRPr="00951A47">
        <w:rPr>
          <w:rFonts w:asciiTheme="majorBidi" w:hAnsiTheme="majorBidi" w:cstheme="majorBidi"/>
          <w:lang w:val="en-US"/>
        </w:rPr>
        <w:t xml:space="preserve">Recent cross-cultural research has moved away from ethnocentrism, adopting instead a stance of </w:t>
      </w:r>
      <w:r w:rsidRPr="00951A47">
        <w:rPr>
          <w:rFonts w:asciiTheme="majorBidi" w:hAnsiTheme="majorBidi" w:cstheme="majorBidi"/>
          <w:b/>
          <w:bCs/>
          <w:lang w:val="en-US"/>
        </w:rPr>
        <w:t xml:space="preserve">cultural </w:t>
      </w:r>
      <w:proofErr w:type="gramStart"/>
      <w:r w:rsidRPr="00951A47">
        <w:rPr>
          <w:rFonts w:asciiTheme="majorBidi" w:hAnsiTheme="majorBidi" w:cstheme="majorBidi"/>
          <w:b/>
          <w:bCs/>
          <w:lang w:val="en-US"/>
        </w:rPr>
        <w:t>relativity</w:t>
      </w:r>
      <w:r w:rsidR="001F463C">
        <w:rPr>
          <w:rFonts w:asciiTheme="majorBidi" w:hAnsiTheme="majorBidi" w:cstheme="majorBidi"/>
          <w:lang w:val="en-US"/>
        </w:rPr>
        <w:t>:</w:t>
      </w:r>
      <w:proofErr w:type="gramEnd"/>
      <w:r w:rsidR="001F463C">
        <w:rPr>
          <w:rFonts w:asciiTheme="majorBidi" w:hAnsiTheme="majorBidi" w:cstheme="majorBidi"/>
          <w:lang w:val="en-US"/>
        </w:rPr>
        <w:t xml:space="preserve"> </w:t>
      </w:r>
      <w:r w:rsidR="001F463C" w:rsidRPr="001F463C">
        <w:rPr>
          <w:rFonts w:asciiTheme="majorBidi" w:hAnsiTheme="majorBidi" w:cstheme="majorBidi"/>
          <w:i/>
          <w:iCs/>
          <w:lang w:val="en-US"/>
        </w:rPr>
        <w:t>is the idea that a person's beliefs, values, and practices should be understood based on that person's own culture, rather than be judged against the criteria of another.</w:t>
      </w:r>
    </w:p>
    <w:p w14:paraId="3317BFBD" w14:textId="77777777" w:rsidR="00DA7267" w:rsidRPr="00951A47" w:rsidRDefault="00DA7267" w:rsidP="00CD04AE">
      <w:pPr>
        <w:numPr>
          <w:ilvl w:val="0"/>
          <w:numId w:val="40"/>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This approach has led to an appreciation of the </w:t>
      </w:r>
      <w:r w:rsidRPr="00951A47">
        <w:rPr>
          <w:rFonts w:asciiTheme="majorBidi" w:hAnsiTheme="majorBidi" w:cstheme="majorBidi"/>
          <w:b/>
          <w:bCs/>
          <w:lang w:val="en-US"/>
        </w:rPr>
        <w:t>individualistic</w:t>
      </w:r>
      <w:r w:rsidRPr="00951A47">
        <w:rPr>
          <w:rFonts w:asciiTheme="majorBidi" w:hAnsiTheme="majorBidi" w:cstheme="majorBidi"/>
          <w:lang w:val="en-US"/>
        </w:rPr>
        <w:t xml:space="preserve"> and </w:t>
      </w:r>
      <w:r w:rsidRPr="00951A47">
        <w:rPr>
          <w:rFonts w:asciiTheme="majorBidi" w:hAnsiTheme="majorBidi" w:cstheme="majorBidi"/>
          <w:b/>
          <w:bCs/>
          <w:lang w:val="en-US"/>
        </w:rPr>
        <w:t>collectivist</w:t>
      </w:r>
      <w:r w:rsidRPr="00951A47">
        <w:rPr>
          <w:rFonts w:asciiTheme="majorBidi" w:hAnsiTheme="majorBidi" w:cstheme="majorBidi"/>
          <w:lang w:val="en-US"/>
        </w:rPr>
        <w:t xml:space="preserve"> dimensions as a means of framing cultural differences.</w:t>
      </w:r>
    </w:p>
    <w:p w14:paraId="312387B5" w14:textId="3D8A9CCB" w:rsidR="00DA7267" w:rsidRPr="001F463C" w:rsidRDefault="00DA7267" w:rsidP="00CD04AE">
      <w:pPr>
        <w:numPr>
          <w:ilvl w:val="0"/>
          <w:numId w:val="40"/>
        </w:numPr>
        <w:tabs>
          <w:tab w:val="left" w:pos="1920"/>
        </w:tabs>
        <w:spacing w:line="360" w:lineRule="auto"/>
        <w:rPr>
          <w:rFonts w:asciiTheme="majorBidi" w:hAnsiTheme="majorBidi" w:cstheme="majorBidi"/>
        </w:rPr>
      </w:pPr>
      <w:r w:rsidRPr="001F463C">
        <w:rPr>
          <w:rFonts w:asciiTheme="majorBidi" w:hAnsiTheme="majorBidi" w:cstheme="majorBidi"/>
          <w:b/>
          <w:bCs/>
          <w:lang w:val="en-US"/>
        </w:rPr>
        <w:t>Individualist</w:t>
      </w:r>
      <w:r w:rsidRPr="00951A47">
        <w:rPr>
          <w:rFonts w:asciiTheme="majorBidi" w:hAnsiTheme="majorBidi" w:cstheme="majorBidi"/>
          <w:lang w:val="en-US"/>
        </w:rPr>
        <w:t xml:space="preserve"> societies </w:t>
      </w:r>
      <w:proofErr w:type="spellStart"/>
      <w:r w:rsidRPr="00951A47">
        <w:rPr>
          <w:rFonts w:asciiTheme="majorBidi" w:hAnsiTheme="majorBidi" w:cstheme="majorBidi"/>
          <w:lang w:val="en-US"/>
        </w:rPr>
        <w:t>favour</w:t>
      </w:r>
      <w:proofErr w:type="spellEnd"/>
      <w:r w:rsidRPr="00951A47">
        <w:rPr>
          <w:rFonts w:asciiTheme="majorBidi" w:hAnsiTheme="majorBidi" w:cstheme="majorBidi"/>
          <w:lang w:val="en-US"/>
        </w:rPr>
        <w:t xml:space="preserve"> </w:t>
      </w:r>
      <w:r w:rsidRPr="001F463C">
        <w:rPr>
          <w:rFonts w:asciiTheme="majorBidi" w:hAnsiTheme="majorBidi" w:cstheme="majorBidi"/>
          <w:b/>
          <w:bCs/>
          <w:lang w:val="en-US"/>
        </w:rPr>
        <w:t>independence</w:t>
      </w:r>
      <w:r w:rsidRPr="00951A47">
        <w:rPr>
          <w:rFonts w:asciiTheme="majorBidi" w:hAnsiTheme="majorBidi" w:cstheme="majorBidi"/>
          <w:lang w:val="en-US"/>
        </w:rPr>
        <w:t xml:space="preserve">, while </w:t>
      </w:r>
      <w:r w:rsidRPr="001F463C">
        <w:rPr>
          <w:rFonts w:asciiTheme="majorBidi" w:hAnsiTheme="majorBidi" w:cstheme="majorBidi"/>
          <w:b/>
          <w:bCs/>
          <w:lang w:val="en-US"/>
        </w:rPr>
        <w:t xml:space="preserve">collectivist </w:t>
      </w:r>
      <w:r w:rsidRPr="00951A47">
        <w:rPr>
          <w:rFonts w:asciiTheme="majorBidi" w:hAnsiTheme="majorBidi" w:cstheme="majorBidi"/>
          <w:lang w:val="en-US"/>
        </w:rPr>
        <w:t xml:space="preserve">societies </w:t>
      </w:r>
      <w:proofErr w:type="spellStart"/>
      <w:r w:rsidRPr="00951A47">
        <w:rPr>
          <w:rFonts w:asciiTheme="majorBidi" w:hAnsiTheme="majorBidi" w:cstheme="majorBidi"/>
          <w:lang w:val="en-US"/>
        </w:rPr>
        <w:t>favour</w:t>
      </w:r>
      <w:proofErr w:type="spellEnd"/>
      <w:r w:rsidRPr="00951A47">
        <w:rPr>
          <w:rFonts w:asciiTheme="majorBidi" w:hAnsiTheme="majorBidi" w:cstheme="majorBidi"/>
          <w:lang w:val="en-US"/>
        </w:rPr>
        <w:t xml:space="preserve"> </w:t>
      </w:r>
      <w:r w:rsidRPr="001F463C">
        <w:rPr>
          <w:rFonts w:asciiTheme="majorBidi" w:hAnsiTheme="majorBidi" w:cstheme="majorBidi"/>
          <w:b/>
          <w:bCs/>
          <w:lang w:val="en-US"/>
        </w:rPr>
        <w:t>interdependence.</w:t>
      </w:r>
    </w:p>
    <w:p w14:paraId="09ADDA23" w14:textId="77777777" w:rsidR="001F463C" w:rsidRPr="00951A47" w:rsidRDefault="001F463C" w:rsidP="001F463C">
      <w:pPr>
        <w:tabs>
          <w:tab w:val="left" w:pos="1920"/>
        </w:tabs>
        <w:spacing w:line="360" w:lineRule="auto"/>
        <w:ind w:left="720"/>
        <w:rPr>
          <w:rFonts w:asciiTheme="majorBidi" w:hAnsiTheme="majorBidi" w:cstheme="majorBidi"/>
        </w:rPr>
      </w:pPr>
    </w:p>
    <w:p w14:paraId="343062AC" w14:textId="114A07DC" w:rsidR="00DA7267" w:rsidRPr="001F463C" w:rsidRDefault="00DA7267" w:rsidP="00951A47">
      <w:pPr>
        <w:tabs>
          <w:tab w:val="left" w:pos="1920"/>
        </w:tabs>
        <w:spacing w:line="360" w:lineRule="auto"/>
        <w:rPr>
          <w:rFonts w:asciiTheme="majorBidi" w:hAnsiTheme="majorBidi" w:cstheme="majorBidi"/>
          <w:sz w:val="32"/>
          <w:szCs w:val="32"/>
          <w:lang w:val="en-US"/>
        </w:rPr>
      </w:pPr>
      <w:r w:rsidRPr="001F463C">
        <w:rPr>
          <w:rFonts w:asciiTheme="majorBidi" w:hAnsiTheme="majorBidi" w:cstheme="majorBidi"/>
          <w:sz w:val="32"/>
          <w:szCs w:val="32"/>
          <w:lang w:val="en-US"/>
        </w:rPr>
        <w:t>The Emic–Etic Distinction and Psychological Constructs</w:t>
      </w:r>
    </w:p>
    <w:p w14:paraId="6BC79871" w14:textId="77777777" w:rsidR="00DA7267" w:rsidRPr="00951A47" w:rsidRDefault="00DA7267" w:rsidP="00CD04AE">
      <w:pPr>
        <w:numPr>
          <w:ilvl w:val="0"/>
          <w:numId w:val="41"/>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Cross-cultural researchers have also highlighted the need to be mindful of the use of </w:t>
      </w:r>
      <w:proofErr w:type="spellStart"/>
      <w:r w:rsidRPr="00951A47">
        <w:rPr>
          <w:rFonts w:asciiTheme="majorBidi" w:hAnsiTheme="majorBidi" w:cstheme="majorBidi"/>
          <w:lang w:val="en-US"/>
        </w:rPr>
        <w:t>emics</w:t>
      </w:r>
      <w:proofErr w:type="spellEnd"/>
      <w:r w:rsidRPr="00951A47">
        <w:rPr>
          <w:rFonts w:asciiTheme="majorBidi" w:hAnsiTheme="majorBidi" w:cstheme="majorBidi"/>
          <w:lang w:val="en-US"/>
        </w:rPr>
        <w:t xml:space="preserve"> and </w:t>
      </w:r>
      <w:proofErr w:type="spellStart"/>
      <w:r w:rsidRPr="00951A47">
        <w:rPr>
          <w:rFonts w:asciiTheme="majorBidi" w:hAnsiTheme="majorBidi" w:cstheme="majorBidi"/>
          <w:lang w:val="en-US"/>
        </w:rPr>
        <w:t>etics</w:t>
      </w:r>
      <w:proofErr w:type="spellEnd"/>
      <w:r w:rsidRPr="00951A47">
        <w:rPr>
          <w:rFonts w:asciiTheme="majorBidi" w:hAnsiTheme="majorBidi" w:cstheme="majorBidi"/>
          <w:lang w:val="en-US"/>
        </w:rPr>
        <w:t xml:space="preserve"> when describing psychological constructs.</w:t>
      </w:r>
    </w:p>
    <w:p w14:paraId="633021B5" w14:textId="77777777" w:rsidR="00DA7267" w:rsidRPr="00951A47" w:rsidRDefault="00DA7267" w:rsidP="00CD04AE">
      <w:pPr>
        <w:numPr>
          <w:ilvl w:val="0"/>
          <w:numId w:val="41"/>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An </w:t>
      </w:r>
      <w:r w:rsidRPr="001F463C">
        <w:rPr>
          <w:rFonts w:asciiTheme="majorBidi" w:hAnsiTheme="majorBidi" w:cstheme="majorBidi"/>
          <w:b/>
          <w:bCs/>
          <w:highlight w:val="darkCyan"/>
          <w:lang w:val="en-US"/>
        </w:rPr>
        <w:t>emic</w:t>
      </w:r>
      <w:r w:rsidRPr="00951A47">
        <w:rPr>
          <w:rFonts w:asciiTheme="majorBidi" w:hAnsiTheme="majorBidi" w:cstheme="majorBidi"/>
          <w:b/>
          <w:bCs/>
          <w:lang w:val="en-US"/>
        </w:rPr>
        <w:t xml:space="preserve"> psychological construct </w:t>
      </w:r>
      <w:r w:rsidRPr="00951A47">
        <w:rPr>
          <w:rFonts w:asciiTheme="majorBidi" w:hAnsiTheme="majorBidi" w:cstheme="majorBidi"/>
          <w:lang w:val="en-US"/>
        </w:rPr>
        <w:t xml:space="preserve">is one that is </w:t>
      </w:r>
      <w:r w:rsidRPr="001F463C">
        <w:rPr>
          <w:rFonts w:asciiTheme="majorBidi" w:hAnsiTheme="majorBidi" w:cstheme="majorBidi"/>
          <w:highlight w:val="darkCyan"/>
          <w:lang w:val="en-US"/>
        </w:rPr>
        <w:t>unique to one culture</w:t>
      </w:r>
      <w:r w:rsidRPr="00951A47">
        <w:rPr>
          <w:rFonts w:asciiTheme="majorBidi" w:hAnsiTheme="majorBidi" w:cstheme="majorBidi"/>
          <w:lang w:val="en-US"/>
        </w:rPr>
        <w:t xml:space="preserve">, whereas an </w:t>
      </w:r>
      <w:r w:rsidRPr="001F463C">
        <w:rPr>
          <w:rFonts w:asciiTheme="majorBidi" w:hAnsiTheme="majorBidi" w:cstheme="majorBidi"/>
          <w:b/>
          <w:bCs/>
          <w:highlight w:val="darkCyan"/>
          <w:lang w:val="en-US"/>
        </w:rPr>
        <w:t>etic</w:t>
      </w:r>
      <w:r w:rsidRPr="00951A47">
        <w:rPr>
          <w:rFonts w:asciiTheme="majorBidi" w:hAnsiTheme="majorBidi" w:cstheme="majorBidi"/>
          <w:b/>
          <w:bCs/>
          <w:lang w:val="en-US"/>
        </w:rPr>
        <w:t xml:space="preserve"> psychological construct</w:t>
      </w:r>
      <w:r w:rsidRPr="00951A47">
        <w:rPr>
          <w:rFonts w:asciiTheme="majorBidi" w:hAnsiTheme="majorBidi" w:cstheme="majorBidi"/>
          <w:lang w:val="en-US"/>
        </w:rPr>
        <w:t xml:space="preserve"> is thought </w:t>
      </w:r>
      <w:r w:rsidRPr="001F463C">
        <w:rPr>
          <w:rFonts w:asciiTheme="majorBidi" w:hAnsiTheme="majorBidi" w:cstheme="majorBidi"/>
          <w:highlight w:val="darkCyan"/>
          <w:lang w:val="en-US"/>
        </w:rPr>
        <w:t>to be universal.</w:t>
      </w:r>
    </w:p>
    <w:p w14:paraId="488A03EE" w14:textId="27E6133C" w:rsidR="00DA7267" w:rsidRPr="00951A47" w:rsidRDefault="00DA7267" w:rsidP="00CD04AE">
      <w:pPr>
        <w:numPr>
          <w:ilvl w:val="0"/>
          <w:numId w:val="41"/>
        </w:numPr>
        <w:tabs>
          <w:tab w:val="left" w:pos="1920"/>
        </w:tabs>
        <w:spacing w:line="360" w:lineRule="auto"/>
        <w:rPr>
          <w:rFonts w:asciiTheme="majorBidi" w:hAnsiTheme="majorBidi" w:cstheme="majorBidi"/>
        </w:rPr>
      </w:pPr>
      <w:r w:rsidRPr="00951A47">
        <w:rPr>
          <w:rFonts w:asciiTheme="majorBidi" w:hAnsiTheme="majorBidi" w:cstheme="majorBidi"/>
          <w:lang w:val="en-US"/>
        </w:rPr>
        <w:t xml:space="preserve">It is imperative that the interpretation of findings be driven by </w:t>
      </w:r>
      <w:r w:rsidRPr="00951A47">
        <w:rPr>
          <w:rFonts w:asciiTheme="majorBidi" w:hAnsiTheme="majorBidi" w:cstheme="majorBidi"/>
          <w:b/>
          <w:bCs/>
          <w:lang w:val="en-US"/>
        </w:rPr>
        <w:t xml:space="preserve">derived </w:t>
      </w:r>
      <w:proofErr w:type="spellStart"/>
      <w:r w:rsidRPr="00951A47">
        <w:rPr>
          <w:rFonts w:asciiTheme="majorBidi" w:hAnsiTheme="majorBidi" w:cstheme="majorBidi"/>
          <w:b/>
          <w:bCs/>
          <w:lang w:val="en-US"/>
        </w:rPr>
        <w:t>etics</w:t>
      </w:r>
      <w:proofErr w:type="spellEnd"/>
      <w:r w:rsidR="001F463C">
        <w:rPr>
          <w:rFonts w:asciiTheme="majorBidi" w:hAnsiTheme="majorBidi" w:cstheme="majorBidi"/>
          <w:b/>
          <w:bCs/>
          <w:lang w:val="en-US"/>
        </w:rPr>
        <w:t>(culture)</w:t>
      </w:r>
      <w:r w:rsidRPr="00951A47">
        <w:rPr>
          <w:rFonts w:asciiTheme="majorBidi" w:hAnsiTheme="majorBidi" w:cstheme="majorBidi"/>
          <w:b/>
          <w:bCs/>
          <w:lang w:val="en-US"/>
        </w:rPr>
        <w:t xml:space="preserve"> </w:t>
      </w:r>
      <w:r w:rsidRPr="00951A47">
        <w:rPr>
          <w:rFonts w:asciiTheme="majorBidi" w:hAnsiTheme="majorBidi" w:cstheme="majorBidi"/>
          <w:lang w:val="en-US"/>
        </w:rPr>
        <w:t xml:space="preserve">and not </w:t>
      </w:r>
      <w:r w:rsidRPr="00951A47">
        <w:rPr>
          <w:rFonts w:asciiTheme="majorBidi" w:hAnsiTheme="majorBidi" w:cstheme="majorBidi"/>
          <w:b/>
          <w:bCs/>
          <w:lang w:val="en-US"/>
        </w:rPr>
        <w:t xml:space="preserve">imposed </w:t>
      </w:r>
      <w:proofErr w:type="spellStart"/>
      <w:r w:rsidRPr="00951A47">
        <w:rPr>
          <w:rFonts w:asciiTheme="majorBidi" w:hAnsiTheme="majorBidi" w:cstheme="majorBidi"/>
          <w:b/>
          <w:bCs/>
          <w:lang w:val="en-US"/>
        </w:rPr>
        <w:t>etics</w:t>
      </w:r>
      <w:proofErr w:type="spellEnd"/>
      <w:r w:rsidR="001F463C">
        <w:rPr>
          <w:rFonts w:asciiTheme="majorBidi" w:hAnsiTheme="majorBidi" w:cstheme="majorBidi"/>
          <w:b/>
          <w:bCs/>
          <w:lang w:val="en-US"/>
        </w:rPr>
        <w:t xml:space="preserve"> </w:t>
      </w:r>
      <w:proofErr w:type="gramStart"/>
      <w:r w:rsidR="001F463C">
        <w:rPr>
          <w:rFonts w:asciiTheme="majorBidi" w:hAnsiTheme="majorBidi" w:cstheme="majorBidi"/>
          <w:lang w:val="en-US"/>
        </w:rPr>
        <w:t>( universal</w:t>
      </w:r>
      <w:proofErr w:type="gramEnd"/>
      <w:r w:rsidR="001F463C">
        <w:rPr>
          <w:rFonts w:asciiTheme="majorBidi" w:hAnsiTheme="majorBidi" w:cstheme="majorBidi"/>
          <w:lang w:val="en-US"/>
        </w:rPr>
        <w:t>).</w:t>
      </w:r>
    </w:p>
    <w:p w14:paraId="5F6D60DB" w14:textId="77777777" w:rsidR="00C67BF0" w:rsidRDefault="00C67BF0" w:rsidP="00CD04AE">
      <w:pPr>
        <w:pStyle w:val="ListParagraph"/>
        <w:numPr>
          <w:ilvl w:val="0"/>
          <w:numId w:val="41"/>
        </w:numPr>
      </w:pPr>
      <w:r w:rsidRPr="00C67BF0">
        <w:rPr>
          <w:rFonts w:ascii="Arial" w:hAnsi="Arial" w:cs="Arial"/>
          <w:color w:val="222222"/>
          <w:shd w:val="clear" w:color="auto" w:fill="FFFFFF"/>
        </w:rPr>
        <w:t>A </w:t>
      </w:r>
      <w:r w:rsidRPr="00C67BF0">
        <w:rPr>
          <w:rFonts w:ascii="Arial" w:hAnsi="Arial" w:cs="Arial"/>
          <w:b/>
          <w:bCs/>
          <w:color w:val="222222"/>
          <w:shd w:val="clear" w:color="auto" w:fill="FFFFFF"/>
        </w:rPr>
        <w:t>pretest</w:t>
      </w:r>
      <w:r w:rsidRPr="00C67BF0">
        <w:rPr>
          <w:rFonts w:ascii="Arial" w:hAnsi="Arial" w:cs="Arial"/>
          <w:color w:val="222222"/>
          <w:shd w:val="clear" w:color="auto" w:fill="FFFFFF"/>
        </w:rPr>
        <w:t>-</w:t>
      </w:r>
      <w:proofErr w:type="spellStart"/>
      <w:r w:rsidRPr="00C67BF0">
        <w:rPr>
          <w:rFonts w:ascii="Arial" w:hAnsi="Arial" w:cs="Arial"/>
          <w:b/>
          <w:bCs/>
          <w:color w:val="222222"/>
          <w:shd w:val="clear" w:color="auto" w:fill="FFFFFF"/>
        </w:rPr>
        <w:t>posttest</w:t>
      </w:r>
      <w:proofErr w:type="spellEnd"/>
      <w:r w:rsidRPr="00C67BF0">
        <w:rPr>
          <w:rFonts w:ascii="Arial" w:hAnsi="Arial" w:cs="Arial"/>
          <w:color w:val="222222"/>
          <w:shd w:val="clear" w:color="auto" w:fill="FFFFFF"/>
        </w:rPr>
        <w:t> is a quasi-experiment where participants are studied before and after the experimental manipulation</w:t>
      </w:r>
    </w:p>
    <w:p w14:paraId="601C467F" w14:textId="77777777" w:rsidR="00DA7267" w:rsidRPr="00951A47" w:rsidRDefault="00DA7267" w:rsidP="00951A47">
      <w:pPr>
        <w:tabs>
          <w:tab w:val="left" w:pos="1920"/>
        </w:tabs>
        <w:spacing w:line="360" w:lineRule="auto"/>
        <w:rPr>
          <w:rFonts w:asciiTheme="majorBidi" w:hAnsiTheme="majorBidi" w:cstheme="majorBidi"/>
        </w:rPr>
      </w:pPr>
    </w:p>
    <w:sectPr w:rsidR="00DA7267" w:rsidRPr="00951A47" w:rsidSect="007369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304EE"/>
    <w:multiLevelType w:val="hybridMultilevel"/>
    <w:tmpl w:val="C1AC7204"/>
    <w:lvl w:ilvl="0" w:tplc="7298A504">
      <w:start w:val="1"/>
      <w:numFmt w:val="bullet"/>
      <w:lvlText w:val="•"/>
      <w:lvlJc w:val="left"/>
      <w:pPr>
        <w:tabs>
          <w:tab w:val="num" w:pos="720"/>
        </w:tabs>
        <w:ind w:left="720" w:hanging="360"/>
      </w:pPr>
      <w:rPr>
        <w:rFonts w:ascii="Arial" w:hAnsi="Arial" w:hint="default"/>
      </w:rPr>
    </w:lvl>
    <w:lvl w:ilvl="1" w:tplc="F8CA1CA2">
      <w:numFmt w:val="bullet"/>
      <w:lvlText w:val="o"/>
      <w:lvlJc w:val="left"/>
      <w:pPr>
        <w:tabs>
          <w:tab w:val="num" w:pos="1440"/>
        </w:tabs>
        <w:ind w:left="1440" w:hanging="360"/>
      </w:pPr>
      <w:rPr>
        <w:rFonts w:ascii="Courier New" w:hAnsi="Courier New" w:hint="default"/>
      </w:rPr>
    </w:lvl>
    <w:lvl w:ilvl="2" w:tplc="D42ADEF4" w:tentative="1">
      <w:start w:val="1"/>
      <w:numFmt w:val="bullet"/>
      <w:lvlText w:val="•"/>
      <w:lvlJc w:val="left"/>
      <w:pPr>
        <w:tabs>
          <w:tab w:val="num" w:pos="2160"/>
        </w:tabs>
        <w:ind w:left="2160" w:hanging="360"/>
      </w:pPr>
      <w:rPr>
        <w:rFonts w:ascii="Arial" w:hAnsi="Arial" w:hint="default"/>
      </w:rPr>
    </w:lvl>
    <w:lvl w:ilvl="3" w:tplc="E8CEBB80" w:tentative="1">
      <w:start w:val="1"/>
      <w:numFmt w:val="bullet"/>
      <w:lvlText w:val="•"/>
      <w:lvlJc w:val="left"/>
      <w:pPr>
        <w:tabs>
          <w:tab w:val="num" w:pos="2880"/>
        </w:tabs>
        <w:ind w:left="2880" w:hanging="360"/>
      </w:pPr>
      <w:rPr>
        <w:rFonts w:ascii="Arial" w:hAnsi="Arial" w:hint="default"/>
      </w:rPr>
    </w:lvl>
    <w:lvl w:ilvl="4" w:tplc="9AF66A00" w:tentative="1">
      <w:start w:val="1"/>
      <w:numFmt w:val="bullet"/>
      <w:lvlText w:val="•"/>
      <w:lvlJc w:val="left"/>
      <w:pPr>
        <w:tabs>
          <w:tab w:val="num" w:pos="3600"/>
        </w:tabs>
        <w:ind w:left="3600" w:hanging="360"/>
      </w:pPr>
      <w:rPr>
        <w:rFonts w:ascii="Arial" w:hAnsi="Arial" w:hint="default"/>
      </w:rPr>
    </w:lvl>
    <w:lvl w:ilvl="5" w:tplc="2070EE08" w:tentative="1">
      <w:start w:val="1"/>
      <w:numFmt w:val="bullet"/>
      <w:lvlText w:val="•"/>
      <w:lvlJc w:val="left"/>
      <w:pPr>
        <w:tabs>
          <w:tab w:val="num" w:pos="4320"/>
        </w:tabs>
        <w:ind w:left="4320" w:hanging="360"/>
      </w:pPr>
      <w:rPr>
        <w:rFonts w:ascii="Arial" w:hAnsi="Arial" w:hint="default"/>
      </w:rPr>
    </w:lvl>
    <w:lvl w:ilvl="6" w:tplc="3836C90E" w:tentative="1">
      <w:start w:val="1"/>
      <w:numFmt w:val="bullet"/>
      <w:lvlText w:val="•"/>
      <w:lvlJc w:val="left"/>
      <w:pPr>
        <w:tabs>
          <w:tab w:val="num" w:pos="5040"/>
        </w:tabs>
        <w:ind w:left="5040" w:hanging="360"/>
      </w:pPr>
      <w:rPr>
        <w:rFonts w:ascii="Arial" w:hAnsi="Arial" w:hint="default"/>
      </w:rPr>
    </w:lvl>
    <w:lvl w:ilvl="7" w:tplc="ACB06DB8" w:tentative="1">
      <w:start w:val="1"/>
      <w:numFmt w:val="bullet"/>
      <w:lvlText w:val="•"/>
      <w:lvlJc w:val="left"/>
      <w:pPr>
        <w:tabs>
          <w:tab w:val="num" w:pos="5760"/>
        </w:tabs>
        <w:ind w:left="5760" w:hanging="360"/>
      </w:pPr>
      <w:rPr>
        <w:rFonts w:ascii="Arial" w:hAnsi="Arial" w:hint="default"/>
      </w:rPr>
    </w:lvl>
    <w:lvl w:ilvl="8" w:tplc="C98A6D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423AA8"/>
    <w:multiLevelType w:val="hybridMultilevel"/>
    <w:tmpl w:val="0F84BFAA"/>
    <w:lvl w:ilvl="0" w:tplc="68DC531A">
      <w:start w:val="1"/>
      <w:numFmt w:val="bullet"/>
      <w:lvlText w:val="•"/>
      <w:lvlJc w:val="left"/>
      <w:pPr>
        <w:tabs>
          <w:tab w:val="num" w:pos="720"/>
        </w:tabs>
        <w:ind w:left="720" w:hanging="360"/>
      </w:pPr>
      <w:rPr>
        <w:rFonts w:ascii="Arial" w:hAnsi="Arial" w:hint="default"/>
      </w:rPr>
    </w:lvl>
    <w:lvl w:ilvl="1" w:tplc="86A26A16">
      <w:numFmt w:val="bullet"/>
      <w:lvlText w:val="o"/>
      <w:lvlJc w:val="left"/>
      <w:pPr>
        <w:tabs>
          <w:tab w:val="num" w:pos="1440"/>
        </w:tabs>
        <w:ind w:left="1440" w:hanging="360"/>
      </w:pPr>
      <w:rPr>
        <w:rFonts w:ascii="Courier New" w:hAnsi="Courier New" w:hint="default"/>
      </w:rPr>
    </w:lvl>
    <w:lvl w:ilvl="2" w:tplc="5238B7D8" w:tentative="1">
      <w:start w:val="1"/>
      <w:numFmt w:val="bullet"/>
      <w:lvlText w:val="•"/>
      <w:lvlJc w:val="left"/>
      <w:pPr>
        <w:tabs>
          <w:tab w:val="num" w:pos="2160"/>
        </w:tabs>
        <w:ind w:left="2160" w:hanging="360"/>
      </w:pPr>
      <w:rPr>
        <w:rFonts w:ascii="Arial" w:hAnsi="Arial" w:hint="default"/>
      </w:rPr>
    </w:lvl>
    <w:lvl w:ilvl="3" w:tplc="7BA026BA" w:tentative="1">
      <w:start w:val="1"/>
      <w:numFmt w:val="bullet"/>
      <w:lvlText w:val="•"/>
      <w:lvlJc w:val="left"/>
      <w:pPr>
        <w:tabs>
          <w:tab w:val="num" w:pos="2880"/>
        </w:tabs>
        <w:ind w:left="2880" w:hanging="360"/>
      </w:pPr>
      <w:rPr>
        <w:rFonts w:ascii="Arial" w:hAnsi="Arial" w:hint="default"/>
      </w:rPr>
    </w:lvl>
    <w:lvl w:ilvl="4" w:tplc="3AFC4C0E" w:tentative="1">
      <w:start w:val="1"/>
      <w:numFmt w:val="bullet"/>
      <w:lvlText w:val="•"/>
      <w:lvlJc w:val="left"/>
      <w:pPr>
        <w:tabs>
          <w:tab w:val="num" w:pos="3600"/>
        </w:tabs>
        <w:ind w:left="3600" w:hanging="360"/>
      </w:pPr>
      <w:rPr>
        <w:rFonts w:ascii="Arial" w:hAnsi="Arial" w:hint="default"/>
      </w:rPr>
    </w:lvl>
    <w:lvl w:ilvl="5" w:tplc="168EB7AA" w:tentative="1">
      <w:start w:val="1"/>
      <w:numFmt w:val="bullet"/>
      <w:lvlText w:val="•"/>
      <w:lvlJc w:val="left"/>
      <w:pPr>
        <w:tabs>
          <w:tab w:val="num" w:pos="4320"/>
        </w:tabs>
        <w:ind w:left="4320" w:hanging="360"/>
      </w:pPr>
      <w:rPr>
        <w:rFonts w:ascii="Arial" w:hAnsi="Arial" w:hint="default"/>
      </w:rPr>
    </w:lvl>
    <w:lvl w:ilvl="6" w:tplc="823495A8" w:tentative="1">
      <w:start w:val="1"/>
      <w:numFmt w:val="bullet"/>
      <w:lvlText w:val="•"/>
      <w:lvlJc w:val="left"/>
      <w:pPr>
        <w:tabs>
          <w:tab w:val="num" w:pos="5040"/>
        </w:tabs>
        <w:ind w:left="5040" w:hanging="360"/>
      </w:pPr>
      <w:rPr>
        <w:rFonts w:ascii="Arial" w:hAnsi="Arial" w:hint="default"/>
      </w:rPr>
    </w:lvl>
    <w:lvl w:ilvl="7" w:tplc="FC9EE0CA" w:tentative="1">
      <w:start w:val="1"/>
      <w:numFmt w:val="bullet"/>
      <w:lvlText w:val="•"/>
      <w:lvlJc w:val="left"/>
      <w:pPr>
        <w:tabs>
          <w:tab w:val="num" w:pos="5760"/>
        </w:tabs>
        <w:ind w:left="5760" w:hanging="360"/>
      </w:pPr>
      <w:rPr>
        <w:rFonts w:ascii="Arial" w:hAnsi="Arial" w:hint="default"/>
      </w:rPr>
    </w:lvl>
    <w:lvl w:ilvl="8" w:tplc="32E849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CD4EEE"/>
    <w:multiLevelType w:val="hybridMultilevel"/>
    <w:tmpl w:val="A62A1C1E"/>
    <w:lvl w:ilvl="0" w:tplc="FDE6F176">
      <w:start w:val="1"/>
      <w:numFmt w:val="bullet"/>
      <w:lvlText w:val="•"/>
      <w:lvlJc w:val="left"/>
      <w:pPr>
        <w:tabs>
          <w:tab w:val="num" w:pos="720"/>
        </w:tabs>
        <w:ind w:left="720" w:hanging="360"/>
      </w:pPr>
      <w:rPr>
        <w:rFonts w:ascii="Arial" w:hAnsi="Arial" w:hint="default"/>
      </w:rPr>
    </w:lvl>
    <w:lvl w:ilvl="1" w:tplc="DA9040CC" w:tentative="1">
      <w:start w:val="1"/>
      <w:numFmt w:val="bullet"/>
      <w:lvlText w:val="•"/>
      <w:lvlJc w:val="left"/>
      <w:pPr>
        <w:tabs>
          <w:tab w:val="num" w:pos="1440"/>
        </w:tabs>
        <w:ind w:left="1440" w:hanging="360"/>
      </w:pPr>
      <w:rPr>
        <w:rFonts w:ascii="Arial" w:hAnsi="Arial" w:hint="default"/>
      </w:rPr>
    </w:lvl>
    <w:lvl w:ilvl="2" w:tplc="2AB25A7E" w:tentative="1">
      <w:start w:val="1"/>
      <w:numFmt w:val="bullet"/>
      <w:lvlText w:val="•"/>
      <w:lvlJc w:val="left"/>
      <w:pPr>
        <w:tabs>
          <w:tab w:val="num" w:pos="2160"/>
        </w:tabs>
        <w:ind w:left="2160" w:hanging="360"/>
      </w:pPr>
      <w:rPr>
        <w:rFonts w:ascii="Arial" w:hAnsi="Arial" w:hint="default"/>
      </w:rPr>
    </w:lvl>
    <w:lvl w:ilvl="3" w:tplc="0BEC9926" w:tentative="1">
      <w:start w:val="1"/>
      <w:numFmt w:val="bullet"/>
      <w:lvlText w:val="•"/>
      <w:lvlJc w:val="left"/>
      <w:pPr>
        <w:tabs>
          <w:tab w:val="num" w:pos="2880"/>
        </w:tabs>
        <w:ind w:left="2880" w:hanging="360"/>
      </w:pPr>
      <w:rPr>
        <w:rFonts w:ascii="Arial" w:hAnsi="Arial" w:hint="default"/>
      </w:rPr>
    </w:lvl>
    <w:lvl w:ilvl="4" w:tplc="AF420D0A" w:tentative="1">
      <w:start w:val="1"/>
      <w:numFmt w:val="bullet"/>
      <w:lvlText w:val="•"/>
      <w:lvlJc w:val="left"/>
      <w:pPr>
        <w:tabs>
          <w:tab w:val="num" w:pos="3600"/>
        </w:tabs>
        <w:ind w:left="3600" w:hanging="360"/>
      </w:pPr>
      <w:rPr>
        <w:rFonts w:ascii="Arial" w:hAnsi="Arial" w:hint="default"/>
      </w:rPr>
    </w:lvl>
    <w:lvl w:ilvl="5" w:tplc="B4E065BE" w:tentative="1">
      <w:start w:val="1"/>
      <w:numFmt w:val="bullet"/>
      <w:lvlText w:val="•"/>
      <w:lvlJc w:val="left"/>
      <w:pPr>
        <w:tabs>
          <w:tab w:val="num" w:pos="4320"/>
        </w:tabs>
        <w:ind w:left="4320" w:hanging="360"/>
      </w:pPr>
      <w:rPr>
        <w:rFonts w:ascii="Arial" w:hAnsi="Arial" w:hint="default"/>
      </w:rPr>
    </w:lvl>
    <w:lvl w:ilvl="6" w:tplc="8B8E4C4C" w:tentative="1">
      <w:start w:val="1"/>
      <w:numFmt w:val="bullet"/>
      <w:lvlText w:val="•"/>
      <w:lvlJc w:val="left"/>
      <w:pPr>
        <w:tabs>
          <w:tab w:val="num" w:pos="5040"/>
        </w:tabs>
        <w:ind w:left="5040" w:hanging="360"/>
      </w:pPr>
      <w:rPr>
        <w:rFonts w:ascii="Arial" w:hAnsi="Arial" w:hint="default"/>
      </w:rPr>
    </w:lvl>
    <w:lvl w:ilvl="7" w:tplc="8380294C" w:tentative="1">
      <w:start w:val="1"/>
      <w:numFmt w:val="bullet"/>
      <w:lvlText w:val="•"/>
      <w:lvlJc w:val="left"/>
      <w:pPr>
        <w:tabs>
          <w:tab w:val="num" w:pos="5760"/>
        </w:tabs>
        <w:ind w:left="5760" w:hanging="360"/>
      </w:pPr>
      <w:rPr>
        <w:rFonts w:ascii="Arial" w:hAnsi="Arial" w:hint="default"/>
      </w:rPr>
    </w:lvl>
    <w:lvl w:ilvl="8" w:tplc="ACB2DA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730968"/>
    <w:multiLevelType w:val="hybridMultilevel"/>
    <w:tmpl w:val="28407C5A"/>
    <w:lvl w:ilvl="0" w:tplc="0336A092">
      <w:start w:val="1"/>
      <w:numFmt w:val="bullet"/>
      <w:lvlText w:val="•"/>
      <w:lvlJc w:val="left"/>
      <w:pPr>
        <w:tabs>
          <w:tab w:val="num" w:pos="720"/>
        </w:tabs>
        <w:ind w:left="720" w:hanging="360"/>
      </w:pPr>
      <w:rPr>
        <w:rFonts w:ascii="Arial" w:hAnsi="Arial" w:hint="default"/>
      </w:rPr>
    </w:lvl>
    <w:lvl w:ilvl="1" w:tplc="6ECAC89E" w:tentative="1">
      <w:start w:val="1"/>
      <w:numFmt w:val="bullet"/>
      <w:lvlText w:val="•"/>
      <w:lvlJc w:val="left"/>
      <w:pPr>
        <w:tabs>
          <w:tab w:val="num" w:pos="1440"/>
        </w:tabs>
        <w:ind w:left="1440" w:hanging="360"/>
      </w:pPr>
      <w:rPr>
        <w:rFonts w:ascii="Arial" w:hAnsi="Arial" w:hint="default"/>
      </w:rPr>
    </w:lvl>
    <w:lvl w:ilvl="2" w:tplc="E63C4BAC" w:tentative="1">
      <w:start w:val="1"/>
      <w:numFmt w:val="bullet"/>
      <w:lvlText w:val="•"/>
      <w:lvlJc w:val="left"/>
      <w:pPr>
        <w:tabs>
          <w:tab w:val="num" w:pos="2160"/>
        </w:tabs>
        <w:ind w:left="2160" w:hanging="360"/>
      </w:pPr>
      <w:rPr>
        <w:rFonts w:ascii="Arial" w:hAnsi="Arial" w:hint="default"/>
      </w:rPr>
    </w:lvl>
    <w:lvl w:ilvl="3" w:tplc="6FAC7704" w:tentative="1">
      <w:start w:val="1"/>
      <w:numFmt w:val="bullet"/>
      <w:lvlText w:val="•"/>
      <w:lvlJc w:val="left"/>
      <w:pPr>
        <w:tabs>
          <w:tab w:val="num" w:pos="2880"/>
        </w:tabs>
        <w:ind w:left="2880" w:hanging="360"/>
      </w:pPr>
      <w:rPr>
        <w:rFonts w:ascii="Arial" w:hAnsi="Arial" w:hint="default"/>
      </w:rPr>
    </w:lvl>
    <w:lvl w:ilvl="4" w:tplc="586CA170" w:tentative="1">
      <w:start w:val="1"/>
      <w:numFmt w:val="bullet"/>
      <w:lvlText w:val="•"/>
      <w:lvlJc w:val="left"/>
      <w:pPr>
        <w:tabs>
          <w:tab w:val="num" w:pos="3600"/>
        </w:tabs>
        <w:ind w:left="3600" w:hanging="360"/>
      </w:pPr>
      <w:rPr>
        <w:rFonts w:ascii="Arial" w:hAnsi="Arial" w:hint="default"/>
      </w:rPr>
    </w:lvl>
    <w:lvl w:ilvl="5" w:tplc="E23CCEEE" w:tentative="1">
      <w:start w:val="1"/>
      <w:numFmt w:val="bullet"/>
      <w:lvlText w:val="•"/>
      <w:lvlJc w:val="left"/>
      <w:pPr>
        <w:tabs>
          <w:tab w:val="num" w:pos="4320"/>
        </w:tabs>
        <w:ind w:left="4320" w:hanging="360"/>
      </w:pPr>
      <w:rPr>
        <w:rFonts w:ascii="Arial" w:hAnsi="Arial" w:hint="default"/>
      </w:rPr>
    </w:lvl>
    <w:lvl w:ilvl="6" w:tplc="3B8E2302" w:tentative="1">
      <w:start w:val="1"/>
      <w:numFmt w:val="bullet"/>
      <w:lvlText w:val="•"/>
      <w:lvlJc w:val="left"/>
      <w:pPr>
        <w:tabs>
          <w:tab w:val="num" w:pos="5040"/>
        </w:tabs>
        <w:ind w:left="5040" w:hanging="360"/>
      </w:pPr>
      <w:rPr>
        <w:rFonts w:ascii="Arial" w:hAnsi="Arial" w:hint="default"/>
      </w:rPr>
    </w:lvl>
    <w:lvl w:ilvl="7" w:tplc="4EBE257E" w:tentative="1">
      <w:start w:val="1"/>
      <w:numFmt w:val="bullet"/>
      <w:lvlText w:val="•"/>
      <w:lvlJc w:val="left"/>
      <w:pPr>
        <w:tabs>
          <w:tab w:val="num" w:pos="5760"/>
        </w:tabs>
        <w:ind w:left="5760" w:hanging="360"/>
      </w:pPr>
      <w:rPr>
        <w:rFonts w:ascii="Arial" w:hAnsi="Arial" w:hint="default"/>
      </w:rPr>
    </w:lvl>
    <w:lvl w:ilvl="8" w:tplc="BA5E57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5023F2"/>
    <w:multiLevelType w:val="hybridMultilevel"/>
    <w:tmpl w:val="4DEA9024"/>
    <w:lvl w:ilvl="0" w:tplc="402A1622">
      <w:start w:val="1"/>
      <w:numFmt w:val="bullet"/>
      <w:lvlText w:val="•"/>
      <w:lvlJc w:val="left"/>
      <w:pPr>
        <w:tabs>
          <w:tab w:val="num" w:pos="720"/>
        </w:tabs>
        <w:ind w:left="720" w:hanging="360"/>
      </w:pPr>
      <w:rPr>
        <w:rFonts w:ascii="Arial" w:hAnsi="Arial" w:hint="default"/>
      </w:rPr>
    </w:lvl>
    <w:lvl w:ilvl="1" w:tplc="6F42D12A" w:tentative="1">
      <w:start w:val="1"/>
      <w:numFmt w:val="bullet"/>
      <w:lvlText w:val="•"/>
      <w:lvlJc w:val="left"/>
      <w:pPr>
        <w:tabs>
          <w:tab w:val="num" w:pos="1440"/>
        </w:tabs>
        <w:ind w:left="1440" w:hanging="360"/>
      </w:pPr>
      <w:rPr>
        <w:rFonts w:ascii="Arial" w:hAnsi="Arial" w:hint="default"/>
      </w:rPr>
    </w:lvl>
    <w:lvl w:ilvl="2" w:tplc="B57CEEDC" w:tentative="1">
      <w:start w:val="1"/>
      <w:numFmt w:val="bullet"/>
      <w:lvlText w:val="•"/>
      <w:lvlJc w:val="left"/>
      <w:pPr>
        <w:tabs>
          <w:tab w:val="num" w:pos="2160"/>
        </w:tabs>
        <w:ind w:left="2160" w:hanging="360"/>
      </w:pPr>
      <w:rPr>
        <w:rFonts w:ascii="Arial" w:hAnsi="Arial" w:hint="default"/>
      </w:rPr>
    </w:lvl>
    <w:lvl w:ilvl="3" w:tplc="1B62EC78" w:tentative="1">
      <w:start w:val="1"/>
      <w:numFmt w:val="bullet"/>
      <w:lvlText w:val="•"/>
      <w:lvlJc w:val="left"/>
      <w:pPr>
        <w:tabs>
          <w:tab w:val="num" w:pos="2880"/>
        </w:tabs>
        <w:ind w:left="2880" w:hanging="360"/>
      </w:pPr>
      <w:rPr>
        <w:rFonts w:ascii="Arial" w:hAnsi="Arial" w:hint="default"/>
      </w:rPr>
    </w:lvl>
    <w:lvl w:ilvl="4" w:tplc="38A43692" w:tentative="1">
      <w:start w:val="1"/>
      <w:numFmt w:val="bullet"/>
      <w:lvlText w:val="•"/>
      <w:lvlJc w:val="left"/>
      <w:pPr>
        <w:tabs>
          <w:tab w:val="num" w:pos="3600"/>
        </w:tabs>
        <w:ind w:left="3600" w:hanging="360"/>
      </w:pPr>
      <w:rPr>
        <w:rFonts w:ascii="Arial" w:hAnsi="Arial" w:hint="default"/>
      </w:rPr>
    </w:lvl>
    <w:lvl w:ilvl="5" w:tplc="F22665E2" w:tentative="1">
      <w:start w:val="1"/>
      <w:numFmt w:val="bullet"/>
      <w:lvlText w:val="•"/>
      <w:lvlJc w:val="left"/>
      <w:pPr>
        <w:tabs>
          <w:tab w:val="num" w:pos="4320"/>
        </w:tabs>
        <w:ind w:left="4320" w:hanging="360"/>
      </w:pPr>
      <w:rPr>
        <w:rFonts w:ascii="Arial" w:hAnsi="Arial" w:hint="default"/>
      </w:rPr>
    </w:lvl>
    <w:lvl w:ilvl="6" w:tplc="F41EB764" w:tentative="1">
      <w:start w:val="1"/>
      <w:numFmt w:val="bullet"/>
      <w:lvlText w:val="•"/>
      <w:lvlJc w:val="left"/>
      <w:pPr>
        <w:tabs>
          <w:tab w:val="num" w:pos="5040"/>
        </w:tabs>
        <w:ind w:left="5040" w:hanging="360"/>
      </w:pPr>
      <w:rPr>
        <w:rFonts w:ascii="Arial" w:hAnsi="Arial" w:hint="default"/>
      </w:rPr>
    </w:lvl>
    <w:lvl w:ilvl="7" w:tplc="04B4A742" w:tentative="1">
      <w:start w:val="1"/>
      <w:numFmt w:val="bullet"/>
      <w:lvlText w:val="•"/>
      <w:lvlJc w:val="left"/>
      <w:pPr>
        <w:tabs>
          <w:tab w:val="num" w:pos="5760"/>
        </w:tabs>
        <w:ind w:left="5760" w:hanging="360"/>
      </w:pPr>
      <w:rPr>
        <w:rFonts w:ascii="Arial" w:hAnsi="Arial" w:hint="default"/>
      </w:rPr>
    </w:lvl>
    <w:lvl w:ilvl="8" w:tplc="331E7B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844E7A"/>
    <w:multiLevelType w:val="hybridMultilevel"/>
    <w:tmpl w:val="A8A67A40"/>
    <w:lvl w:ilvl="0" w:tplc="8CFAE692">
      <w:start w:val="1"/>
      <w:numFmt w:val="bullet"/>
      <w:lvlText w:val="•"/>
      <w:lvlJc w:val="left"/>
      <w:pPr>
        <w:tabs>
          <w:tab w:val="num" w:pos="720"/>
        </w:tabs>
        <w:ind w:left="720" w:hanging="360"/>
      </w:pPr>
      <w:rPr>
        <w:rFonts w:ascii="Arial" w:hAnsi="Arial" w:hint="default"/>
      </w:rPr>
    </w:lvl>
    <w:lvl w:ilvl="1" w:tplc="0BEEFFC0" w:tentative="1">
      <w:start w:val="1"/>
      <w:numFmt w:val="bullet"/>
      <w:lvlText w:val="•"/>
      <w:lvlJc w:val="left"/>
      <w:pPr>
        <w:tabs>
          <w:tab w:val="num" w:pos="1440"/>
        </w:tabs>
        <w:ind w:left="1440" w:hanging="360"/>
      </w:pPr>
      <w:rPr>
        <w:rFonts w:ascii="Arial" w:hAnsi="Arial" w:hint="default"/>
      </w:rPr>
    </w:lvl>
    <w:lvl w:ilvl="2" w:tplc="22B279D8" w:tentative="1">
      <w:start w:val="1"/>
      <w:numFmt w:val="bullet"/>
      <w:lvlText w:val="•"/>
      <w:lvlJc w:val="left"/>
      <w:pPr>
        <w:tabs>
          <w:tab w:val="num" w:pos="2160"/>
        </w:tabs>
        <w:ind w:left="2160" w:hanging="360"/>
      </w:pPr>
      <w:rPr>
        <w:rFonts w:ascii="Arial" w:hAnsi="Arial" w:hint="default"/>
      </w:rPr>
    </w:lvl>
    <w:lvl w:ilvl="3" w:tplc="E6EA561C" w:tentative="1">
      <w:start w:val="1"/>
      <w:numFmt w:val="bullet"/>
      <w:lvlText w:val="•"/>
      <w:lvlJc w:val="left"/>
      <w:pPr>
        <w:tabs>
          <w:tab w:val="num" w:pos="2880"/>
        </w:tabs>
        <w:ind w:left="2880" w:hanging="360"/>
      </w:pPr>
      <w:rPr>
        <w:rFonts w:ascii="Arial" w:hAnsi="Arial" w:hint="default"/>
      </w:rPr>
    </w:lvl>
    <w:lvl w:ilvl="4" w:tplc="FE049C28" w:tentative="1">
      <w:start w:val="1"/>
      <w:numFmt w:val="bullet"/>
      <w:lvlText w:val="•"/>
      <w:lvlJc w:val="left"/>
      <w:pPr>
        <w:tabs>
          <w:tab w:val="num" w:pos="3600"/>
        </w:tabs>
        <w:ind w:left="3600" w:hanging="360"/>
      </w:pPr>
      <w:rPr>
        <w:rFonts w:ascii="Arial" w:hAnsi="Arial" w:hint="default"/>
      </w:rPr>
    </w:lvl>
    <w:lvl w:ilvl="5" w:tplc="3B4637AA" w:tentative="1">
      <w:start w:val="1"/>
      <w:numFmt w:val="bullet"/>
      <w:lvlText w:val="•"/>
      <w:lvlJc w:val="left"/>
      <w:pPr>
        <w:tabs>
          <w:tab w:val="num" w:pos="4320"/>
        </w:tabs>
        <w:ind w:left="4320" w:hanging="360"/>
      </w:pPr>
      <w:rPr>
        <w:rFonts w:ascii="Arial" w:hAnsi="Arial" w:hint="default"/>
      </w:rPr>
    </w:lvl>
    <w:lvl w:ilvl="6" w:tplc="024C7680" w:tentative="1">
      <w:start w:val="1"/>
      <w:numFmt w:val="bullet"/>
      <w:lvlText w:val="•"/>
      <w:lvlJc w:val="left"/>
      <w:pPr>
        <w:tabs>
          <w:tab w:val="num" w:pos="5040"/>
        </w:tabs>
        <w:ind w:left="5040" w:hanging="360"/>
      </w:pPr>
      <w:rPr>
        <w:rFonts w:ascii="Arial" w:hAnsi="Arial" w:hint="default"/>
      </w:rPr>
    </w:lvl>
    <w:lvl w:ilvl="7" w:tplc="A1C6AAF4" w:tentative="1">
      <w:start w:val="1"/>
      <w:numFmt w:val="bullet"/>
      <w:lvlText w:val="•"/>
      <w:lvlJc w:val="left"/>
      <w:pPr>
        <w:tabs>
          <w:tab w:val="num" w:pos="5760"/>
        </w:tabs>
        <w:ind w:left="5760" w:hanging="360"/>
      </w:pPr>
      <w:rPr>
        <w:rFonts w:ascii="Arial" w:hAnsi="Arial" w:hint="default"/>
      </w:rPr>
    </w:lvl>
    <w:lvl w:ilvl="8" w:tplc="F23439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9BB7AAF"/>
    <w:multiLevelType w:val="hybridMultilevel"/>
    <w:tmpl w:val="9DC88E38"/>
    <w:lvl w:ilvl="0" w:tplc="5F1E829E">
      <w:start w:val="1"/>
      <w:numFmt w:val="bullet"/>
      <w:lvlText w:val="•"/>
      <w:lvlJc w:val="left"/>
      <w:pPr>
        <w:tabs>
          <w:tab w:val="num" w:pos="720"/>
        </w:tabs>
        <w:ind w:left="720" w:hanging="360"/>
      </w:pPr>
      <w:rPr>
        <w:rFonts w:ascii="Arial" w:hAnsi="Arial" w:hint="default"/>
      </w:rPr>
    </w:lvl>
    <w:lvl w:ilvl="1" w:tplc="8DC0768C" w:tentative="1">
      <w:start w:val="1"/>
      <w:numFmt w:val="bullet"/>
      <w:lvlText w:val="•"/>
      <w:lvlJc w:val="left"/>
      <w:pPr>
        <w:tabs>
          <w:tab w:val="num" w:pos="1440"/>
        </w:tabs>
        <w:ind w:left="1440" w:hanging="360"/>
      </w:pPr>
      <w:rPr>
        <w:rFonts w:ascii="Arial" w:hAnsi="Arial" w:hint="default"/>
      </w:rPr>
    </w:lvl>
    <w:lvl w:ilvl="2" w:tplc="7B12D3F4" w:tentative="1">
      <w:start w:val="1"/>
      <w:numFmt w:val="bullet"/>
      <w:lvlText w:val="•"/>
      <w:lvlJc w:val="left"/>
      <w:pPr>
        <w:tabs>
          <w:tab w:val="num" w:pos="2160"/>
        </w:tabs>
        <w:ind w:left="2160" w:hanging="360"/>
      </w:pPr>
      <w:rPr>
        <w:rFonts w:ascii="Arial" w:hAnsi="Arial" w:hint="default"/>
      </w:rPr>
    </w:lvl>
    <w:lvl w:ilvl="3" w:tplc="BEE4CEC2" w:tentative="1">
      <w:start w:val="1"/>
      <w:numFmt w:val="bullet"/>
      <w:lvlText w:val="•"/>
      <w:lvlJc w:val="left"/>
      <w:pPr>
        <w:tabs>
          <w:tab w:val="num" w:pos="2880"/>
        </w:tabs>
        <w:ind w:left="2880" w:hanging="360"/>
      </w:pPr>
      <w:rPr>
        <w:rFonts w:ascii="Arial" w:hAnsi="Arial" w:hint="default"/>
      </w:rPr>
    </w:lvl>
    <w:lvl w:ilvl="4" w:tplc="7D9C4C48" w:tentative="1">
      <w:start w:val="1"/>
      <w:numFmt w:val="bullet"/>
      <w:lvlText w:val="•"/>
      <w:lvlJc w:val="left"/>
      <w:pPr>
        <w:tabs>
          <w:tab w:val="num" w:pos="3600"/>
        </w:tabs>
        <w:ind w:left="3600" w:hanging="360"/>
      </w:pPr>
      <w:rPr>
        <w:rFonts w:ascii="Arial" w:hAnsi="Arial" w:hint="default"/>
      </w:rPr>
    </w:lvl>
    <w:lvl w:ilvl="5" w:tplc="C35C14BE" w:tentative="1">
      <w:start w:val="1"/>
      <w:numFmt w:val="bullet"/>
      <w:lvlText w:val="•"/>
      <w:lvlJc w:val="left"/>
      <w:pPr>
        <w:tabs>
          <w:tab w:val="num" w:pos="4320"/>
        </w:tabs>
        <w:ind w:left="4320" w:hanging="360"/>
      </w:pPr>
      <w:rPr>
        <w:rFonts w:ascii="Arial" w:hAnsi="Arial" w:hint="default"/>
      </w:rPr>
    </w:lvl>
    <w:lvl w:ilvl="6" w:tplc="3E6E657C" w:tentative="1">
      <w:start w:val="1"/>
      <w:numFmt w:val="bullet"/>
      <w:lvlText w:val="•"/>
      <w:lvlJc w:val="left"/>
      <w:pPr>
        <w:tabs>
          <w:tab w:val="num" w:pos="5040"/>
        </w:tabs>
        <w:ind w:left="5040" w:hanging="360"/>
      </w:pPr>
      <w:rPr>
        <w:rFonts w:ascii="Arial" w:hAnsi="Arial" w:hint="default"/>
      </w:rPr>
    </w:lvl>
    <w:lvl w:ilvl="7" w:tplc="BD2267C6" w:tentative="1">
      <w:start w:val="1"/>
      <w:numFmt w:val="bullet"/>
      <w:lvlText w:val="•"/>
      <w:lvlJc w:val="left"/>
      <w:pPr>
        <w:tabs>
          <w:tab w:val="num" w:pos="5760"/>
        </w:tabs>
        <w:ind w:left="5760" w:hanging="360"/>
      </w:pPr>
      <w:rPr>
        <w:rFonts w:ascii="Arial" w:hAnsi="Arial" w:hint="default"/>
      </w:rPr>
    </w:lvl>
    <w:lvl w:ilvl="8" w:tplc="A3E04D1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9FA7244"/>
    <w:multiLevelType w:val="hybridMultilevel"/>
    <w:tmpl w:val="B9FEF396"/>
    <w:lvl w:ilvl="0" w:tplc="8270A050">
      <w:start w:val="1"/>
      <w:numFmt w:val="bullet"/>
      <w:lvlText w:val="•"/>
      <w:lvlJc w:val="left"/>
      <w:pPr>
        <w:tabs>
          <w:tab w:val="num" w:pos="720"/>
        </w:tabs>
        <w:ind w:left="720" w:hanging="360"/>
      </w:pPr>
      <w:rPr>
        <w:rFonts w:ascii="Arial" w:hAnsi="Arial" w:hint="default"/>
      </w:rPr>
    </w:lvl>
    <w:lvl w:ilvl="1" w:tplc="B49C34D4">
      <w:start w:val="1"/>
      <w:numFmt w:val="decimal"/>
      <w:lvlText w:val="%2."/>
      <w:lvlJc w:val="left"/>
      <w:pPr>
        <w:tabs>
          <w:tab w:val="num" w:pos="1440"/>
        </w:tabs>
        <w:ind w:left="1440" w:hanging="360"/>
      </w:pPr>
    </w:lvl>
    <w:lvl w:ilvl="2" w:tplc="32E87948" w:tentative="1">
      <w:start w:val="1"/>
      <w:numFmt w:val="bullet"/>
      <w:lvlText w:val="•"/>
      <w:lvlJc w:val="left"/>
      <w:pPr>
        <w:tabs>
          <w:tab w:val="num" w:pos="2160"/>
        </w:tabs>
        <w:ind w:left="2160" w:hanging="360"/>
      </w:pPr>
      <w:rPr>
        <w:rFonts w:ascii="Arial" w:hAnsi="Arial" w:hint="default"/>
      </w:rPr>
    </w:lvl>
    <w:lvl w:ilvl="3" w:tplc="57501C1A" w:tentative="1">
      <w:start w:val="1"/>
      <w:numFmt w:val="bullet"/>
      <w:lvlText w:val="•"/>
      <w:lvlJc w:val="left"/>
      <w:pPr>
        <w:tabs>
          <w:tab w:val="num" w:pos="2880"/>
        </w:tabs>
        <w:ind w:left="2880" w:hanging="360"/>
      </w:pPr>
      <w:rPr>
        <w:rFonts w:ascii="Arial" w:hAnsi="Arial" w:hint="default"/>
      </w:rPr>
    </w:lvl>
    <w:lvl w:ilvl="4" w:tplc="6F3CCF10" w:tentative="1">
      <w:start w:val="1"/>
      <w:numFmt w:val="bullet"/>
      <w:lvlText w:val="•"/>
      <w:lvlJc w:val="left"/>
      <w:pPr>
        <w:tabs>
          <w:tab w:val="num" w:pos="3600"/>
        </w:tabs>
        <w:ind w:left="3600" w:hanging="360"/>
      </w:pPr>
      <w:rPr>
        <w:rFonts w:ascii="Arial" w:hAnsi="Arial" w:hint="default"/>
      </w:rPr>
    </w:lvl>
    <w:lvl w:ilvl="5" w:tplc="33467AB2" w:tentative="1">
      <w:start w:val="1"/>
      <w:numFmt w:val="bullet"/>
      <w:lvlText w:val="•"/>
      <w:lvlJc w:val="left"/>
      <w:pPr>
        <w:tabs>
          <w:tab w:val="num" w:pos="4320"/>
        </w:tabs>
        <w:ind w:left="4320" w:hanging="360"/>
      </w:pPr>
      <w:rPr>
        <w:rFonts w:ascii="Arial" w:hAnsi="Arial" w:hint="default"/>
      </w:rPr>
    </w:lvl>
    <w:lvl w:ilvl="6" w:tplc="8DA463A4" w:tentative="1">
      <w:start w:val="1"/>
      <w:numFmt w:val="bullet"/>
      <w:lvlText w:val="•"/>
      <w:lvlJc w:val="left"/>
      <w:pPr>
        <w:tabs>
          <w:tab w:val="num" w:pos="5040"/>
        </w:tabs>
        <w:ind w:left="5040" w:hanging="360"/>
      </w:pPr>
      <w:rPr>
        <w:rFonts w:ascii="Arial" w:hAnsi="Arial" w:hint="default"/>
      </w:rPr>
    </w:lvl>
    <w:lvl w:ilvl="7" w:tplc="2AD81B5E" w:tentative="1">
      <w:start w:val="1"/>
      <w:numFmt w:val="bullet"/>
      <w:lvlText w:val="•"/>
      <w:lvlJc w:val="left"/>
      <w:pPr>
        <w:tabs>
          <w:tab w:val="num" w:pos="5760"/>
        </w:tabs>
        <w:ind w:left="5760" w:hanging="360"/>
      </w:pPr>
      <w:rPr>
        <w:rFonts w:ascii="Arial" w:hAnsi="Arial" w:hint="default"/>
      </w:rPr>
    </w:lvl>
    <w:lvl w:ilvl="8" w:tplc="25FA6B2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A714EAE"/>
    <w:multiLevelType w:val="hybridMultilevel"/>
    <w:tmpl w:val="48EE4F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EE0F9F"/>
    <w:multiLevelType w:val="hybridMultilevel"/>
    <w:tmpl w:val="E6EC98A8"/>
    <w:lvl w:ilvl="0" w:tplc="D60C3D20">
      <w:start w:val="1"/>
      <w:numFmt w:val="bullet"/>
      <w:lvlText w:val="•"/>
      <w:lvlJc w:val="left"/>
      <w:pPr>
        <w:tabs>
          <w:tab w:val="num" w:pos="720"/>
        </w:tabs>
        <w:ind w:left="720" w:hanging="360"/>
      </w:pPr>
      <w:rPr>
        <w:rFonts w:ascii="Arial" w:hAnsi="Arial" w:hint="default"/>
      </w:rPr>
    </w:lvl>
    <w:lvl w:ilvl="1" w:tplc="570CECCA" w:tentative="1">
      <w:start w:val="1"/>
      <w:numFmt w:val="bullet"/>
      <w:lvlText w:val="•"/>
      <w:lvlJc w:val="left"/>
      <w:pPr>
        <w:tabs>
          <w:tab w:val="num" w:pos="1440"/>
        </w:tabs>
        <w:ind w:left="1440" w:hanging="360"/>
      </w:pPr>
      <w:rPr>
        <w:rFonts w:ascii="Arial" w:hAnsi="Arial" w:hint="default"/>
      </w:rPr>
    </w:lvl>
    <w:lvl w:ilvl="2" w:tplc="97E6ED56" w:tentative="1">
      <w:start w:val="1"/>
      <w:numFmt w:val="bullet"/>
      <w:lvlText w:val="•"/>
      <w:lvlJc w:val="left"/>
      <w:pPr>
        <w:tabs>
          <w:tab w:val="num" w:pos="2160"/>
        </w:tabs>
        <w:ind w:left="2160" w:hanging="360"/>
      </w:pPr>
      <w:rPr>
        <w:rFonts w:ascii="Arial" w:hAnsi="Arial" w:hint="default"/>
      </w:rPr>
    </w:lvl>
    <w:lvl w:ilvl="3" w:tplc="AC525946" w:tentative="1">
      <w:start w:val="1"/>
      <w:numFmt w:val="bullet"/>
      <w:lvlText w:val="•"/>
      <w:lvlJc w:val="left"/>
      <w:pPr>
        <w:tabs>
          <w:tab w:val="num" w:pos="2880"/>
        </w:tabs>
        <w:ind w:left="2880" w:hanging="360"/>
      </w:pPr>
      <w:rPr>
        <w:rFonts w:ascii="Arial" w:hAnsi="Arial" w:hint="default"/>
      </w:rPr>
    </w:lvl>
    <w:lvl w:ilvl="4" w:tplc="28EC6D52" w:tentative="1">
      <w:start w:val="1"/>
      <w:numFmt w:val="bullet"/>
      <w:lvlText w:val="•"/>
      <w:lvlJc w:val="left"/>
      <w:pPr>
        <w:tabs>
          <w:tab w:val="num" w:pos="3600"/>
        </w:tabs>
        <w:ind w:left="3600" w:hanging="360"/>
      </w:pPr>
      <w:rPr>
        <w:rFonts w:ascii="Arial" w:hAnsi="Arial" w:hint="default"/>
      </w:rPr>
    </w:lvl>
    <w:lvl w:ilvl="5" w:tplc="39BE89EA" w:tentative="1">
      <w:start w:val="1"/>
      <w:numFmt w:val="bullet"/>
      <w:lvlText w:val="•"/>
      <w:lvlJc w:val="left"/>
      <w:pPr>
        <w:tabs>
          <w:tab w:val="num" w:pos="4320"/>
        </w:tabs>
        <w:ind w:left="4320" w:hanging="360"/>
      </w:pPr>
      <w:rPr>
        <w:rFonts w:ascii="Arial" w:hAnsi="Arial" w:hint="default"/>
      </w:rPr>
    </w:lvl>
    <w:lvl w:ilvl="6" w:tplc="71F09506" w:tentative="1">
      <w:start w:val="1"/>
      <w:numFmt w:val="bullet"/>
      <w:lvlText w:val="•"/>
      <w:lvlJc w:val="left"/>
      <w:pPr>
        <w:tabs>
          <w:tab w:val="num" w:pos="5040"/>
        </w:tabs>
        <w:ind w:left="5040" w:hanging="360"/>
      </w:pPr>
      <w:rPr>
        <w:rFonts w:ascii="Arial" w:hAnsi="Arial" w:hint="default"/>
      </w:rPr>
    </w:lvl>
    <w:lvl w:ilvl="7" w:tplc="8FA66D28" w:tentative="1">
      <w:start w:val="1"/>
      <w:numFmt w:val="bullet"/>
      <w:lvlText w:val="•"/>
      <w:lvlJc w:val="left"/>
      <w:pPr>
        <w:tabs>
          <w:tab w:val="num" w:pos="5760"/>
        </w:tabs>
        <w:ind w:left="5760" w:hanging="360"/>
      </w:pPr>
      <w:rPr>
        <w:rFonts w:ascii="Arial" w:hAnsi="Arial" w:hint="default"/>
      </w:rPr>
    </w:lvl>
    <w:lvl w:ilvl="8" w:tplc="2020B4D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B846FAD"/>
    <w:multiLevelType w:val="hybridMultilevel"/>
    <w:tmpl w:val="0C380E3C"/>
    <w:lvl w:ilvl="0" w:tplc="8C784420">
      <w:start w:val="1"/>
      <w:numFmt w:val="bullet"/>
      <w:lvlText w:val="•"/>
      <w:lvlJc w:val="left"/>
      <w:pPr>
        <w:tabs>
          <w:tab w:val="num" w:pos="720"/>
        </w:tabs>
        <w:ind w:left="720" w:hanging="360"/>
      </w:pPr>
      <w:rPr>
        <w:rFonts w:ascii="Arial" w:hAnsi="Arial" w:hint="default"/>
      </w:rPr>
    </w:lvl>
    <w:lvl w:ilvl="1" w:tplc="06D6B196">
      <w:numFmt w:val="bullet"/>
      <w:lvlText w:val="o"/>
      <w:lvlJc w:val="left"/>
      <w:pPr>
        <w:tabs>
          <w:tab w:val="num" w:pos="1440"/>
        </w:tabs>
        <w:ind w:left="1440" w:hanging="360"/>
      </w:pPr>
      <w:rPr>
        <w:rFonts w:ascii="Courier New" w:hAnsi="Courier New" w:hint="default"/>
      </w:rPr>
    </w:lvl>
    <w:lvl w:ilvl="2" w:tplc="7924D504" w:tentative="1">
      <w:start w:val="1"/>
      <w:numFmt w:val="bullet"/>
      <w:lvlText w:val="•"/>
      <w:lvlJc w:val="left"/>
      <w:pPr>
        <w:tabs>
          <w:tab w:val="num" w:pos="2160"/>
        </w:tabs>
        <w:ind w:left="2160" w:hanging="360"/>
      </w:pPr>
      <w:rPr>
        <w:rFonts w:ascii="Arial" w:hAnsi="Arial" w:hint="default"/>
      </w:rPr>
    </w:lvl>
    <w:lvl w:ilvl="3" w:tplc="A76AF8DE" w:tentative="1">
      <w:start w:val="1"/>
      <w:numFmt w:val="bullet"/>
      <w:lvlText w:val="•"/>
      <w:lvlJc w:val="left"/>
      <w:pPr>
        <w:tabs>
          <w:tab w:val="num" w:pos="2880"/>
        </w:tabs>
        <w:ind w:left="2880" w:hanging="360"/>
      </w:pPr>
      <w:rPr>
        <w:rFonts w:ascii="Arial" w:hAnsi="Arial" w:hint="default"/>
      </w:rPr>
    </w:lvl>
    <w:lvl w:ilvl="4" w:tplc="F26830B2" w:tentative="1">
      <w:start w:val="1"/>
      <w:numFmt w:val="bullet"/>
      <w:lvlText w:val="•"/>
      <w:lvlJc w:val="left"/>
      <w:pPr>
        <w:tabs>
          <w:tab w:val="num" w:pos="3600"/>
        </w:tabs>
        <w:ind w:left="3600" w:hanging="360"/>
      </w:pPr>
      <w:rPr>
        <w:rFonts w:ascii="Arial" w:hAnsi="Arial" w:hint="default"/>
      </w:rPr>
    </w:lvl>
    <w:lvl w:ilvl="5" w:tplc="83BE887A" w:tentative="1">
      <w:start w:val="1"/>
      <w:numFmt w:val="bullet"/>
      <w:lvlText w:val="•"/>
      <w:lvlJc w:val="left"/>
      <w:pPr>
        <w:tabs>
          <w:tab w:val="num" w:pos="4320"/>
        </w:tabs>
        <w:ind w:left="4320" w:hanging="360"/>
      </w:pPr>
      <w:rPr>
        <w:rFonts w:ascii="Arial" w:hAnsi="Arial" w:hint="default"/>
      </w:rPr>
    </w:lvl>
    <w:lvl w:ilvl="6" w:tplc="4E6A9684" w:tentative="1">
      <w:start w:val="1"/>
      <w:numFmt w:val="bullet"/>
      <w:lvlText w:val="•"/>
      <w:lvlJc w:val="left"/>
      <w:pPr>
        <w:tabs>
          <w:tab w:val="num" w:pos="5040"/>
        </w:tabs>
        <w:ind w:left="5040" w:hanging="360"/>
      </w:pPr>
      <w:rPr>
        <w:rFonts w:ascii="Arial" w:hAnsi="Arial" w:hint="default"/>
      </w:rPr>
    </w:lvl>
    <w:lvl w:ilvl="7" w:tplc="DB4A25BC" w:tentative="1">
      <w:start w:val="1"/>
      <w:numFmt w:val="bullet"/>
      <w:lvlText w:val="•"/>
      <w:lvlJc w:val="left"/>
      <w:pPr>
        <w:tabs>
          <w:tab w:val="num" w:pos="5760"/>
        </w:tabs>
        <w:ind w:left="5760" w:hanging="360"/>
      </w:pPr>
      <w:rPr>
        <w:rFonts w:ascii="Arial" w:hAnsi="Arial" w:hint="default"/>
      </w:rPr>
    </w:lvl>
    <w:lvl w:ilvl="8" w:tplc="258CEE4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BB31156"/>
    <w:multiLevelType w:val="hybridMultilevel"/>
    <w:tmpl w:val="A1AE11E0"/>
    <w:lvl w:ilvl="0" w:tplc="42CE3724">
      <w:start w:val="1"/>
      <w:numFmt w:val="bullet"/>
      <w:lvlText w:val="•"/>
      <w:lvlJc w:val="left"/>
      <w:pPr>
        <w:tabs>
          <w:tab w:val="num" w:pos="720"/>
        </w:tabs>
        <w:ind w:left="720" w:hanging="360"/>
      </w:pPr>
      <w:rPr>
        <w:rFonts w:ascii="Arial" w:hAnsi="Arial" w:hint="default"/>
      </w:rPr>
    </w:lvl>
    <w:lvl w:ilvl="1" w:tplc="E33AB6FC" w:tentative="1">
      <w:start w:val="1"/>
      <w:numFmt w:val="bullet"/>
      <w:lvlText w:val="•"/>
      <w:lvlJc w:val="left"/>
      <w:pPr>
        <w:tabs>
          <w:tab w:val="num" w:pos="1440"/>
        </w:tabs>
        <w:ind w:left="1440" w:hanging="360"/>
      </w:pPr>
      <w:rPr>
        <w:rFonts w:ascii="Arial" w:hAnsi="Arial" w:hint="default"/>
      </w:rPr>
    </w:lvl>
    <w:lvl w:ilvl="2" w:tplc="4F32C710" w:tentative="1">
      <w:start w:val="1"/>
      <w:numFmt w:val="bullet"/>
      <w:lvlText w:val="•"/>
      <w:lvlJc w:val="left"/>
      <w:pPr>
        <w:tabs>
          <w:tab w:val="num" w:pos="2160"/>
        </w:tabs>
        <w:ind w:left="2160" w:hanging="360"/>
      </w:pPr>
      <w:rPr>
        <w:rFonts w:ascii="Arial" w:hAnsi="Arial" w:hint="default"/>
      </w:rPr>
    </w:lvl>
    <w:lvl w:ilvl="3" w:tplc="3DB0EF76" w:tentative="1">
      <w:start w:val="1"/>
      <w:numFmt w:val="bullet"/>
      <w:lvlText w:val="•"/>
      <w:lvlJc w:val="left"/>
      <w:pPr>
        <w:tabs>
          <w:tab w:val="num" w:pos="2880"/>
        </w:tabs>
        <w:ind w:left="2880" w:hanging="360"/>
      </w:pPr>
      <w:rPr>
        <w:rFonts w:ascii="Arial" w:hAnsi="Arial" w:hint="default"/>
      </w:rPr>
    </w:lvl>
    <w:lvl w:ilvl="4" w:tplc="0FB292C8" w:tentative="1">
      <w:start w:val="1"/>
      <w:numFmt w:val="bullet"/>
      <w:lvlText w:val="•"/>
      <w:lvlJc w:val="left"/>
      <w:pPr>
        <w:tabs>
          <w:tab w:val="num" w:pos="3600"/>
        </w:tabs>
        <w:ind w:left="3600" w:hanging="360"/>
      </w:pPr>
      <w:rPr>
        <w:rFonts w:ascii="Arial" w:hAnsi="Arial" w:hint="default"/>
      </w:rPr>
    </w:lvl>
    <w:lvl w:ilvl="5" w:tplc="8878FD22" w:tentative="1">
      <w:start w:val="1"/>
      <w:numFmt w:val="bullet"/>
      <w:lvlText w:val="•"/>
      <w:lvlJc w:val="left"/>
      <w:pPr>
        <w:tabs>
          <w:tab w:val="num" w:pos="4320"/>
        </w:tabs>
        <w:ind w:left="4320" w:hanging="360"/>
      </w:pPr>
      <w:rPr>
        <w:rFonts w:ascii="Arial" w:hAnsi="Arial" w:hint="default"/>
      </w:rPr>
    </w:lvl>
    <w:lvl w:ilvl="6" w:tplc="91423080" w:tentative="1">
      <w:start w:val="1"/>
      <w:numFmt w:val="bullet"/>
      <w:lvlText w:val="•"/>
      <w:lvlJc w:val="left"/>
      <w:pPr>
        <w:tabs>
          <w:tab w:val="num" w:pos="5040"/>
        </w:tabs>
        <w:ind w:left="5040" w:hanging="360"/>
      </w:pPr>
      <w:rPr>
        <w:rFonts w:ascii="Arial" w:hAnsi="Arial" w:hint="default"/>
      </w:rPr>
    </w:lvl>
    <w:lvl w:ilvl="7" w:tplc="11FC589A" w:tentative="1">
      <w:start w:val="1"/>
      <w:numFmt w:val="bullet"/>
      <w:lvlText w:val="•"/>
      <w:lvlJc w:val="left"/>
      <w:pPr>
        <w:tabs>
          <w:tab w:val="num" w:pos="5760"/>
        </w:tabs>
        <w:ind w:left="5760" w:hanging="360"/>
      </w:pPr>
      <w:rPr>
        <w:rFonts w:ascii="Arial" w:hAnsi="Arial" w:hint="default"/>
      </w:rPr>
    </w:lvl>
    <w:lvl w:ilvl="8" w:tplc="8C60A8E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CDC03EB"/>
    <w:multiLevelType w:val="hybridMultilevel"/>
    <w:tmpl w:val="1B7A8C18"/>
    <w:lvl w:ilvl="0" w:tplc="1444DF12">
      <w:start w:val="1"/>
      <w:numFmt w:val="bullet"/>
      <w:lvlText w:val="•"/>
      <w:lvlJc w:val="left"/>
      <w:pPr>
        <w:tabs>
          <w:tab w:val="num" w:pos="720"/>
        </w:tabs>
        <w:ind w:left="720" w:hanging="360"/>
      </w:pPr>
      <w:rPr>
        <w:rFonts w:ascii="Arial" w:hAnsi="Arial" w:hint="default"/>
      </w:rPr>
    </w:lvl>
    <w:lvl w:ilvl="1" w:tplc="4608140E" w:tentative="1">
      <w:start w:val="1"/>
      <w:numFmt w:val="bullet"/>
      <w:lvlText w:val="•"/>
      <w:lvlJc w:val="left"/>
      <w:pPr>
        <w:tabs>
          <w:tab w:val="num" w:pos="1440"/>
        </w:tabs>
        <w:ind w:left="1440" w:hanging="360"/>
      </w:pPr>
      <w:rPr>
        <w:rFonts w:ascii="Arial" w:hAnsi="Arial" w:hint="default"/>
      </w:rPr>
    </w:lvl>
    <w:lvl w:ilvl="2" w:tplc="CABAD2A8" w:tentative="1">
      <w:start w:val="1"/>
      <w:numFmt w:val="bullet"/>
      <w:lvlText w:val="•"/>
      <w:lvlJc w:val="left"/>
      <w:pPr>
        <w:tabs>
          <w:tab w:val="num" w:pos="2160"/>
        </w:tabs>
        <w:ind w:left="2160" w:hanging="360"/>
      </w:pPr>
      <w:rPr>
        <w:rFonts w:ascii="Arial" w:hAnsi="Arial" w:hint="default"/>
      </w:rPr>
    </w:lvl>
    <w:lvl w:ilvl="3" w:tplc="ED989A5C" w:tentative="1">
      <w:start w:val="1"/>
      <w:numFmt w:val="bullet"/>
      <w:lvlText w:val="•"/>
      <w:lvlJc w:val="left"/>
      <w:pPr>
        <w:tabs>
          <w:tab w:val="num" w:pos="2880"/>
        </w:tabs>
        <w:ind w:left="2880" w:hanging="360"/>
      </w:pPr>
      <w:rPr>
        <w:rFonts w:ascii="Arial" w:hAnsi="Arial" w:hint="default"/>
      </w:rPr>
    </w:lvl>
    <w:lvl w:ilvl="4" w:tplc="6ABE84B2" w:tentative="1">
      <w:start w:val="1"/>
      <w:numFmt w:val="bullet"/>
      <w:lvlText w:val="•"/>
      <w:lvlJc w:val="left"/>
      <w:pPr>
        <w:tabs>
          <w:tab w:val="num" w:pos="3600"/>
        </w:tabs>
        <w:ind w:left="3600" w:hanging="360"/>
      </w:pPr>
      <w:rPr>
        <w:rFonts w:ascii="Arial" w:hAnsi="Arial" w:hint="default"/>
      </w:rPr>
    </w:lvl>
    <w:lvl w:ilvl="5" w:tplc="1ED898D4" w:tentative="1">
      <w:start w:val="1"/>
      <w:numFmt w:val="bullet"/>
      <w:lvlText w:val="•"/>
      <w:lvlJc w:val="left"/>
      <w:pPr>
        <w:tabs>
          <w:tab w:val="num" w:pos="4320"/>
        </w:tabs>
        <w:ind w:left="4320" w:hanging="360"/>
      </w:pPr>
      <w:rPr>
        <w:rFonts w:ascii="Arial" w:hAnsi="Arial" w:hint="default"/>
      </w:rPr>
    </w:lvl>
    <w:lvl w:ilvl="6" w:tplc="9E76C15A" w:tentative="1">
      <w:start w:val="1"/>
      <w:numFmt w:val="bullet"/>
      <w:lvlText w:val="•"/>
      <w:lvlJc w:val="left"/>
      <w:pPr>
        <w:tabs>
          <w:tab w:val="num" w:pos="5040"/>
        </w:tabs>
        <w:ind w:left="5040" w:hanging="360"/>
      </w:pPr>
      <w:rPr>
        <w:rFonts w:ascii="Arial" w:hAnsi="Arial" w:hint="default"/>
      </w:rPr>
    </w:lvl>
    <w:lvl w:ilvl="7" w:tplc="1E5C1C42" w:tentative="1">
      <w:start w:val="1"/>
      <w:numFmt w:val="bullet"/>
      <w:lvlText w:val="•"/>
      <w:lvlJc w:val="left"/>
      <w:pPr>
        <w:tabs>
          <w:tab w:val="num" w:pos="5760"/>
        </w:tabs>
        <w:ind w:left="5760" w:hanging="360"/>
      </w:pPr>
      <w:rPr>
        <w:rFonts w:ascii="Arial" w:hAnsi="Arial" w:hint="default"/>
      </w:rPr>
    </w:lvl>
    <w:lvl w:ilvl="8" w:tplc="815ABC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CF8405D"/>
    <w:multiLevelType w:val="hybridMultilevel"/>
    <w:tmpl w:val="0540C0BC"/>
    <w:lvl w:ilvl="0" w:tplc="8610BE2A">
      <w:start w:val="1"/>
      <w:numFmt w:val="bullet"/>
      <w:lvlText w:val="•"/>
      <w:lvlJc w:val="left"/>
      <w:pPr>
        <w:tabs>
          <w:tab w:val="num" w:pos="720"/>
        </w:tabs>
        <w:ind w:left="720" w:hanging="360"/>
      </w:pPr>
      <w:rPr>
        <w:rFonts w:ascii="Arial" w:hAnsi="Arial" w:hint="default"/>
      </w:rPr>
    </w:lvl>
    <w:lvl w:ilvl="1" w:tplc="F5D82A8E" w:tentative="1">
      <w:start w:val="1"/>
      <w:numFmt w:val="bullet"/>
      <w:lvlText w:val="•"/>
      <w:lvlJc w:val="left"/>
      <w:pPr>
        <w:tabs>
          <w:tab w:val="num" w:pos="1440"/>
        </w:tabs>
        <w:ind w:left="1440" w:hanging="360"/>
      </w:pPr>
      <w:rPr>
        <w:rFonts w:ascii="Arial" w:hAnsi="Arial" w:hint="default"/>
      </w:rPr>
    </w:lvl>
    <w:lvl w:ilvl="2" w:tplc="0B4CC362" w:tentative="1">
      <w:start w:val="1"/>
      <w:numFmt w:val="bullet"/>
      <w:lvlText w:val="•"/>
      <w:lvlJc w:val="left"/>
      <w:pPr>
        <w:tabs>
          <w:tab w:val="num" w:pos="2160"/>
        </w:tabs>
        <w:ind w:left="2160" w:hanging="360"/>
      </w:pPr>
      <w:rPr>
        <w:rFonts w:ascii="Arial" w:hAnsi="Arial" w:hint="default"/>
      </w:rPr>
    </w:lvl>
    <w:lvl w:ilvl="3" w:tplc="07220D66" w:tentative="1">
      <w:start w:val="1"/>
      <w:numFmt w:val="bullet"/>
      <w:lvlText w:val="•"/>
      <w:lvlJc w:val="left"/>
      <w:pPr>
        <w:tabs>
          <w:tab w:val="num" w:pos="2880"/>
        </w:tabs>
        <w:ind w:left="2880" w:hanging="360"/>
      </w:pPr>
      <w:rPr>
        <w:rFonts w:ascii="Arial" w:hAnsi="Arial" w:hint="default"/>
      </w:rPr>
    </w:lvl>
    <w:lvl w:ilvl="4" w:tplc="42A8B230" w:tentative="1">
      <w:start w:val="1"/>
      <w:numFmt w:val="bullet"/>
      <w:lvlText w:val="•"/>
      <w:lvlJc w:val="left"/>
      <w:pPr>
        <w:tabs>
          <w:tab w:val="num" w:pos="3600"/>
        </w:tabs>
        <w:ind w:left="3600" w:hanging="360"/>
      </w:pPr>
      <w:rPr>
        <w:rFonts w:ascii="Arial" w:hAnsi="Arial" w:hint="default"/>
      </w:rPr>
    </w:lvl>
    <w:lvl w:ilvl="5" w:tplc="5B52C210" w:tentative="1">
      <w:start w:val="1"/>
      <w:numFmt w:val="bullet"/>
      <w:lvlText w:val="•"/>
      <w:lvlJc w:val="left"/>
      <w:pPr>
        <w:tabs>
          <w:tab w:val="num" w:pos="4320"/>
        </w:tabs>
        <w:ind w:left="4320" w:hanging="360"/>
      </w:pPr>
      <w:rPr>
        <w:rFonts w:ascii="Arial" w:hAnsi="Arial" w:hint="default"/>
      </w:rPr>
    </w:lvl>
    <w:lvl w:ilvl="6" w:tplc="5BDEE192" w:tentative="1">
      <w:start w:val="1"/>
      <w:numFmt w:val="bullet"/>
      <w:lvlText w:val="•"/>
      <w:lvlJc w:val="left"/>
      <w:pPr>
        <w:tabs>
          <w:tab w:val="num" w:pos="5040"/>
        </w:tabs>
        <w:ind w:left="5040" w:hanging="360"/>
      </w:pPr>
      <w:rPr>
        <w:rFonts w:ascii="Arial" w:hAnsi="Arial" w:hint="default"/>
      </w:rPr>
    </w:lvl>
    <w:lvl w:ilvl="7" w:tplc="4CFA9DC8" w:tentative="1">
      <w:start w:val="1"/>
      <w:numFmt w:val="bullet"/>
      <w:lvlText w:val="•"/>
      <w:lvlJc w:val="left"/>
      <w:pPr>
        <w:tabs>
          <w:tab w:val="num" w:pos="5760"/>
        </w:tabs>
        <w:ind w:left="5760" w:hanging="360"/>
      </w:pPr>
      <w:rPr>
        <w:rFonts w:ascii="Arial" w:hAnsi="Arial" w:hint="default"/>
      </w:rPr>
    </w:lvl>
    <w:lvl w:ilvl="8" w:tplc="834A293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D13323F"/>
    <w:multiLevelType w:val="hybridMultilevel"/>
    <w:tmpl w:val="AF6C44A4"/>
    <w:lvl w:ilvl="0" w:tplc="B2ACF342">
      <w:start w:val="1"/>
      <w:numFmt w:val="bullet"/>
      <w:lvlText w:val="•"/>
      <w:lvlJc w:val="left"/>
      <w:pPr>
        <w:tabs>
          <w:tab w:val="num" w:pos="720"/>
        </w:tabs>
        <w:ind w:left="720" w:hanging="360"/>
      </w:pPr>
      <w:rPr>
        <w:rFonts w:ascii="Arial" w:hAnsi="Arial" w:hint="default"/>
      </w:rPr>
    </w:lvl>
    <w:lvl w:ilvl="1" w:tplc="AADC4904">
      <w:start w:val="1"/>
      <w:numFmt w:val="bullet"/>
      <w:lvlText w:val="•"/>
      <w:lvlJc w:val="left"/>
      <w:pPr>
        <w:tabs>
          <w:tab w:val="num" w:pos="1440"/>
        </w:tabs>
        <w:ind w:left="1440" w:hanging="360"/>
      </w:pPr>
      <w:rPr>
        <w:rFonts w:ascii="Arial" w:hAnsi="Arial" w:hint="default"/>
      </w:rPr>
    </w:lvl>
    <w:lvl w:ilvl="2" w:tplc="7FA07FD2" w:tentative="1">
      <w:start w:val="1"/>
      <w:numFmt w:val="bullet"/>
      <w:lvlText w:val="•"/>
      <w:lvlJc w:val="left"/>
      <w:pPr>
        <w:tabs>
          <w:tab w:val="num" w:pos="2160"/>
        </w:tabs>
        <w:ind w:left="2160" w:hanging="360"/>
      </w:pPr>
      <w:rPr>
        <w:rFonts w:ascii="Arial" w:hAnsi="Arial" w:hint="default"/>
      </w:rPr>
    </w:lvl>
    <w:lvl w:ilvl="3" w:tplc="FD4E272C" w:tentative="1">
      <w:start w:val="1"/>
      <w:numFmt w:val="bullet"/>
      <w:lvlText w:val="•"/>
      <w:lvlJc w:val="left"/>
      <w:pPr>
        <w:tabs>
          <w:tab w:val="num" w:pos="2880"/>
        </w:tabs>
        <w:ind w:left="2880" w:hanging="360"/>
      </w:pPr>
      <w:rPr>
        <w:rFonts w:ascii="Arial" w:hAnsi="Arial" w:hint="default"/>
      </w:rPr>
    </w:lvl>
    <w:lvl w:ilvl="4" w:tplc="418CE568" w:tentative="1">
      <w:start w:val="1"/>
      <w:numFmt w:val="bullet"/>
      <w:lvlText w:val="•"/>
      <w:lvlJc w:val="left"/>
      <w:pPr>
        <w:tabs>
          <w:tab w:val="num" w:pos="3600"/>
        </w:tabs>
        <w:ind w:left="3600" w:hanging="360"/>
      </w:pPr>
      <w:rPr>
        <w:rFonts w:ascii="Arial" w:hAnsi="Arial" w:hint="default"/>
      </w:rPr>
    </w:lvl>
    <w:lvl w:ilvl="5" w:tplc="5B264F88" w:tentative="1">
      <w:start w:val="1"/>
      <w:numFmt w:val="bullet"/>
      <w:lvlText w:val="•"/>
      <w:lvlJc w:val="left"/>
      <w:pPr>
        <w:tabs>
          <w:tab w:val="num" w:pos="4320"/>
        </w:tabs>
        <w:ind w:left="4320" w:hanging="360"/>
      </w:pPr>
      <w:rPr>
        <w:rFonts w:ascii="Arial" w:hAnsi="Arial" w:hint="default"/>
      </w:rPr>
    </w:lvl>
    <w:lvl w:ilvl="6" w:tplc="AB2AD9B6" w:tentative="1">
      <w:start w:val="1"/>
      <w:numFmt w:val="bullet"/>
      <w:lvlText w:val="•"/>
      <w:lvlJc w:val="left"/>
      <w:pPr>
        <w:tabs>
          <w:tab w:val="num" w:pos="5040"/>
        </w:tabs>
        <w:ind w:left="5040" w:hanging="360"/>
      </w:pPr>
      <w:rPr>
        <w:rFonts w:ascii="Arial" w:hAnsi="Arial" w:hint="default"/>
      </w:rPr>
    </w:lvl>
    <w:lvl w:ilvl="7" w:tplc="98D6DD70" w:tentative="1">
      <w:start w:val="1"/>
      <w:numFmt w:val="bullet"/>
      <w:lvlText w:val="•"/>
      <w:lvlJc w:val="left"/>
      <w:pPr>
        <w:tabs>
          <w:tab w:val="num" w:pos="5760"/>
        </w:tabs>
        <w:ind w:left="5760" w:hanging="360"/>
      </w:pPr>
      <w:rPr>
        <w:rFonts w:ascii="Arial" w:hAnsi="Arial" w:hint="default"/>
      </w:rPr>
    </w:lvl>
    <w:lvl w:ilvl="8" w:tplc="C8EA77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D8F63CD"/>
    <w:multiLevelType w:val="hybridMultilevel"/>
    <w:tmpl w:val="1A188A44"/>
    <w:lvl w:ilvl="0" w:tplc="C3228C88">
      <w:start w:val="1"/>
      <w:numFmt w:val="bullet"/>
      <w:lvlText w:val="•"/>
      <w:lvlJc w:val="left"/>
      <w:pPr>
        <w:tabs>
          <w:tab w:val="num" w:pos="720"/>
        </w:tabs>
        <w:ind w:left="720" w:hanging="360"/>
      </w:pPr>
      <w:rPr>
        <w:rFonts w:ascii="Arial" w:hAnsi="Arial" w:hint="default"/>
      </w:rPr>
    </w:lvl>
    <w:lvl w:ilvl="1" w:tplc="D464AB82" w:tentative="1">
      <w:start w:val="1"/>
      <w:numFmt w:val="bullet"/>
      <w:lvlText w:val="•"/>
      <w:lvlJc w:val="left"/>
      <w:pPr>
        <w:tabs>
          <w:tab w:val="num" w:pos="1440"/>
        </w:tabs>
        <w:ind w:left="1440" w:hanging="360"/>
      </w:pPr>
      <w:rPr>
        <w:rFonts w:ascii="Arial" w:hAnsi="Arial" w:hint="default"/>
      </w:rPr>
    </w:lvl>
    <w:lvl w:ilvl="2" w:tplc="163A2A30" w:tentative="1">
      <w:start w:val="1"/>
      <w:numFmt w:val="bullet"/>
      <w:lvlText w:val="•"/>
      <w:lvlJc w:val="left"/>
      <w:pPr>
        <w:tabs>
          <w:tab w:val="num" w:pos="2160"/>
        </w:tabs>
        <w:ind w:left="2160" w:hanging="360"/>
      </w:pPr>
      <w:rPr>
        <w:rFonts w:ascii="Arial" w:hAnsi="Arial" w:hint="default"/>
      </w:rPr>
    </w:lvl>
    <w:lvl w:ilvl="3" w:tplc="C2DE3F94" w:tentative="1">
      <w:start w:val="1"/>
      <w:numFmt w:val="bullet"/>
      <w:lvlText w:val="•"/>
      <w:lvlJc w:val="left"/>
      <w:pPr>
        <w:tabs>
          <w:tab w:val="num" w:pos="2880"/>
        </w:tabs>
        <w:ind w:left="2880" w:hanging="360"/>
      </w:pPr>
      <w:rPr>
        <w:rFonts w:ascii="Arial" w:hAnsi="Arial" w:hint="default"/>
      </w:rPr>
    </w:lvl>
    <w:lvl w:ilvl="4" w:tplc="809C586C" w:tentative="1">
      <w:start w:val="1"/>
      <w:numFmt w:val="bullet"/>
      <w:lvlText w:val="•"/>
      <w:lvlJc w:val="left"/>
      <w:pPr>
        <w:tabs>
          <w:tab w:val="num" w:pos="3600"/>
        </w:tabs>
        <w:ind w:left="3600" w:hanging="360"/>
      </w:pPr>
      <w:rPr>
        <w:rFonts w:ascii="Arial" w:hAnsi="Arial" w:hint="default"/>
      </w:rPr>
    </w:lvl>
    <w:lvl w:ilvl="5" w:tplc="87E26B4E" w:tentative="1">
      <w:start w:val="1"/>
      <w:numFmt w:val="bullet"/>
      <w:lvlText w:val="•"/>
      <w:lvlJc w:val="left"/>
      <w:pPr>
        <w:tabs>
          <w:tab w:val="num" w:pos="4320"/>
        </w:tabs>
        <w:ind w:left="4320" w:hanging="360"/>
      </w:pPr>
      <w:rPr>
        <w:rFonts w:ascii="Arial" w:hAnsi="Arial" w:hint="default"/>
      </w:rPr>
    </w:lvl>
    <w:lvl w:ilvl="6" w:tplc="1C287CC2" w:tentative="1">
      <w:start w:val="1"/>
      <w:numFmt w:val="bullet"/>
      <w:lvlText w:val="•"/>
      <w:lvlJc w:val="left"/>
      <w:pPr>
        <w:tabs>
          <w:tab w:val="num" w:pos="5040"/>
        </w:tabs>
        <w:ind w:left="5040" w:hanging="360"/>
      </w:pPr>
      <w:rPr>
        <w:rFonts w:ascii="Arial" w:hAnsi="Arial" w:hint="default"/>
      </w:rPr>
    </w:lvl>
    <w:lvl w:ilvl="7" w:tplc="AF4215C8" w:tentative="1">
      <w:start w:val="1"/>
      <w:numFmt w:val="bullet"/>
      <w:lvlText w:val="•"/>
      <w:lvlJc w:val="left"/>
      <w:pPr>
        <w:tabs>
          <w:tab w:val="num" w:pos="5760"/>
        </w:tabs>
        <w:ind w:left="5760" w:hanging="360"/>
      </w:pPr>
      <w:rPr>
        <w:rFonts w:ascii="Arial" w:hAnsi="Arial" w:hint="default"/>
      </w:rPr>
    </w:lvl>
    <w:lvl w:ilvl="8" w:tplc="D9B6D5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DAE0068"/>
    <w:multiLevelType w:val="hybridMultilevel"/>
    <w:tmpl w:val="6DE0CBF6"/>
    <w:lvl w:ilvl="0" w:tplc="512EB8B4">
      <w:start w:val="1"/>
      <w:numFmt w:val="bullet"/>
      <w:lvlText w:val="•"/>
      <w:lvlJc w:val="left"/>
      <w:pPr>
        <w:tabs>
          <w:tab w:val="num" w:pos="720"/>
        </w:tabs>
        <w:ind w:left="720" w:hanging="360"/>
      </w:pPr>
      <w:rPr>
        <w:rFonts w:ascii="Arial" w:hAnsi="Arial" w:hint="default"/>
      </w:rPr>
    </w:lvl>
    <w:lvl w:ilvl="1" w:tplc="81D8CE24" w:tentative="1">
      <w:start w:val="1"/>
      <w:numFmt w:val="bullet"/>
      <w:lvlText w:val="•"/>
      <w:lvlJc w:val="left"/>
      <w:pPr>
        <w:tabs>
          <w:tab w:val="num" w:pos="1440"/>
        </w:tabs>
        <w:ind w:left="1440" w:hanging="360"/>
      </w:pPr>
      <w:rPr>
        <w:rFonts w:ascii="Arial" w:hAnsi="Arial" w:hint="default"/>
      </w:rPr>
    </w:lvl>
    <w:lvl w:ilvl="2" w:tplc="E1C6F636" w:tentative="1">
      <w:start w:val="1"/>
      <w:numFmt w:val="bullet"/>
      <w:lvlText w:val="•"/>
      <w:lvlJc w:val="left"/>
      <w:pPr>
        <w:tabs>
          <w:tab w:val="num" w:pos="2160"/>
        </w:tabs>
        <w:ind w:left="2160" w:hanging="360"/>
      </w:pPr>
      <w:rPr>
        <w:rFonts w:ascii="Arial" w:hAnsi="Arial" w:hint="default"/>
      </w:rPr>
    </w:lvl>
    <w:lvl w:ilvl="3" w:tplc="00A88558" w:tentative="1">
      <w:start w:val="1"/>
      <w:numFmt w:val="bullet"/>
      <w:lvlText w:val="•"/>
      <w:lvlJc w:val="left"/>
      <w:pPr>
        <w:tabs>
          <w:tab w:val="num" w:pos="2880"/>
        </w:tabs>
        <w:ind w:left="2880" w:hanging="360"/>
      </w:pPr>
      <w:rPr>
        <w:rFonts w:ascii="Arial" w:hAnsi="Arial" w:hint="default"/>
      </w:rPr>
    </w:lvl>
    <w:lvl w:ilvl="4" w:tplc="F6280A52" w:tentative="1">
      <w:start w:val="1"/>
      <w:numFmt w:val="bullet"/>
      <w:lvlText w:val="•"/>
      <w:lvlJc w:val="left"/>
      <w:pPr>
        <w:tabs>
          <w:tab w:val="num" w:pos="3600"/>
        </w:tabs>
        <w:ind w:left="3600" w:hanging="360"/>
      </w:pPr>
      <w:rPr>
        <w:rFonts w:ascii="Arial" w:hAnsi="Arial" w:hint="default"/>
      </w:rPr>
    </w:lvl>
    <w:lvl w:ilvl="5" w:tplc="56C88D5E" w:tentative="1">
      <w:start w:val="1"/>
      <w:numFmt w:val="bullet"/>
      <w:lvlText w:val="•"/>
      <w:lvlJc w:val="left"/>
      <w:pPr>
        <w:tabs>
          <w:tab w:val="num" w:pos="4320"/>
        </w:tabs>
        <w:ind w:left="4320" w:hanging="360"/>
      </w:pPr>
      <w:rPr>
        <w:rFonts w:ascii="Arial" w:hAnsi="Arial" w:hint="default"/>
      </w:rPr>
    </w:lvl>
    <w:lvl w:ilvl="6" w:tplc="B66AAF9E" w:tentative="1">
      <w:start w:val="1"/>
      <w:numFmt w:val="bullet"/>
      <w:lvlText w:val="•"/>
      <w:lvlJc w:val="left"/>
      <w:pPr>
        <w:tabs>
          <w:tab w:val="num" w:pos="5040"/>
        </w:tabs>
        <w:ind w:left="5040" w:hanging="360"/>
      </w:pPr>
      <w:rPr>
        <w:rFonts w:ascii="Arial" w:hAnsi="Arial" w:hint="default"/>
      </w:rPr>
    </w:lvl>
    <w:lvl w:ilvl="7" w:tplc="AC5CF518" w:tentative="1">
      <w:start w:val="1"/>
      <w:numFmt w:val="bullet"/>
      <w:lvlText w:val="•"/>
      <w:lvlJc w:val="left"/>
      <w:pPr>
        <w:tabs>
          <w:tab w:val="num" w:pos="5760"/>
        </w:tabs>
        <w:ind w:left="5760" w:hanging="360"/>
      </w:pPr>
      <w:rPr>
        <w:rFonts w:ascii="Arial" w:hAnsi="Arial" w:hint="default"/>
      </w:rPr>
    </w:lvl>
    <w:lvl w:ilvl="8" w:tplc="257670A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DFF1A18"/>
    <w:multiLevelType w:val="hybridMultilevel"/>
    <w:tmpl w:val="99C495E6"/>
    <w:lvl w:ilvl="0" w:tplc="0C22CCC4">
      <w:start w:val="1"/>
      <w:numFmt w:val="bullet"/>
      <w:lvlText w:val="•"/>
      <w:lvlJc w:val="left"/>
      <w:pPr>
        <w:tabs>
          <w:tab w:val="num" w:pos="720"/>
        </w:tabs>
        <w:ind w:left="720" w:hanging="360"/>
      </w:pPr>
      <w:rPr>
        <w:rFonts w:ascii="Arial" w:hAnsi="Arial" w:hint="default"/>
      </w:rPr>
    </w:lvl>
    <w:lvl w:ilvl="1" w:tplc="3650F1B6" w:tentative="1">
      <w:start w:val="1"/>
      <w:numFmt w:val="bullet"/>
      <w:lvlText w:val="•"/>
      <w:lvlJc w:val="left"/>
      <w:pPr>
        <w:tabs>
          <w:tab w:val="num" w:pos="1440"/>
        </w:tabs>
        <w:ind w:left="1440" w:hanging="360"/>
      </w:pPr>
      <w:rPr>
        <w:rFonts w:ascii="Arial" w:hAnsi="Arial" w:hint="default"/>
      </w:rPr>
    </w:lvl>
    <w:lvl w:ilvl="2" w:tplc="6DBE934E" w:tentative="1">
      <w:start w:val="1"/>
      <w:numFmt w:val="bullet"/>
      <w:lvlText w:val="•"/>
      <w:lvlJc w:val="left"/>
      <w:pPr>
        <w:tabs>
          <w:tab w:val="num" w:pos="2160"/>
        </w:tabs>
        <w:ind w:left="2160" w:hanging="360"/>
      </w:pPr>
      <w:rPr>
        <w:rFonts w:ascii="Arial" w:hAnsi="Arial" w:hint="default"/>
      </w:rPr>
    </w:lvl>
    <w:lvl w:ilvl="3" w:tplc="8A0EAA70" w:tentative="1">
      <w:start w:val="1"/>
      <w:numFmt w:val="bullet"/>
      <w:lvlText w:val="•"/>
      <w:lvlJc w:val="left"/>
      <w:pPr>
        <w:tabs>
          <w:tab w:val="num" w:pos="2880"/>
        </w:tabs>
        <w:ind w:left="2880" w:hanging="360"/>
      </w:pPr>
      <w:rPr>
        <w:rFonts w:ascii="Arial" w:hAnsi="Arial" w:hint="default"/>
      </w:rPr>
    </w:lvl>
    <w:lvl w:ilvl="4" w:tplc="F6A84BC8" w:tentative="1">
      <w:start w:val="1"/>
      <w:numFmt w:val="bullet"/>
      <w:lvlText w:val="•"/>
      <w:lvlJc w:val="left"/>
      <w:pPr>
        <w:tabs>
          <w:tab w:val="num" w:pos="3600"/>
        </w:tabs>
        <w:ind w:left="3600" w:hanging="360"/>
      </w:pPr>
      <w:rPr>
        <w:rFonts w:ascii="Arial" w:hAnsi="Arial" w:hint="default"/>
      </w:rPr>
    </w:lvl>
    <w:lvl w:ilvl="5" w:tplc="B15A5476" w:tentative="1">
      <w:start w:val="1"/>
      <w:numFmt w:val="bullet"/>
      <w:lvlText w:val="•"/>
      <w:lvlJc w:val="left"/>
      <w:pPr>
        <w:tabs>
          <w:tab w:val="num" w:pos="4320"/>
        </w:tabs>
        <w:ind w:left="4320" w:hanging="360"/>
      </w:pPr>
      <w:rPr>
        <w:rFonts w:ascii="Arial" w:hAnsi="Arial" w:hint="default"/>
      </w:rPr>
    </w:lvl>
    <w:lvl w:ilvl="6" w:tplc="C0F05882" w:tentative="1">
      <w:start w:val="1"/>
      <w:numFmt w:val="bullet"/>
      <w:lvlText w:val="•"/>
      <w:lvlJc w:val="left"/>
      <w:pPr>
        <w:tabs>
          <w:tab w:val="num" w:pos="5040"/>
        </w:tabs>
        <w:ind w:left="5040" w:hanging="360"/>
      </w:pPr>
      <w:rPr>
        <w:rFonts w:ascii="Arial" w:hAnsi="Arial" w:hint="default"/>
      </w:rPr>
    </w:lvl>
    <w:lvl w:ilvl="7" w:tplc="F58CA23A" w:tentative="1">
      <w:start w:val="1"/>
      <w:numFmt w:val="bullet"/>
      <w:lvlText w:val="•"/>
      <w:lvlJc w:val="left"/>
      <w:pPr>
        <w:tabs>
          <w:tab w:val="num" w:pos="5760"/>
        </w:tabs>
        <w:ind w:left="5760" w:hanging="360"/>
      </w:pPr>
      <w:rPr>
        <w:rFonts w:ascii="Arial" w:hAnsi="Arial" w:hint="default"/>
      </w:rPr>
    </w:lvl>
    <w:lvl w:ilvl="8" w:tplc="365234E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E964F22"/>
    <w:multiLevelType w:val="hybridMultilevel"/>
    <w:tmpl w:val="33D4C562"/>
    <w:lvl w:ilvl="0" w:tplc="F53A73F0">
      <w:start w:val="1"/>
      <w:numFmt w:val="bullet"/>
      <w:lvlText w:val="•"/>
      <w:lvlJc w:val="left"/>
      <w:pPr>
        <w:tabs>
          <w:tab w:val="num" w:pos="720"/>
        </w:tabs>
        <w:ind w:left="720" w:hanging="360"/>
      </w:pPr>
      <w:rPr>
        <w:rFonts w:ascii="Arial" w:hAnsi="Arial" w:hint="default"/>
      </w:rPr>
    </w:lvl>
    <w:lvl w:ilvl="1" w:tplc="3F0E5892" w:tentative="1">
      <w:start w:val="1"/>
      <w:numFmt w:val="bullet"/>
      <w:lvlText w:val="•"/>
      <w:lvlJc w:val="left"/>
      <w:pPr>
        <w:tabs>
          <w:tab w:val="num" w:pos="1440"/>
        </w:tabs>
        <w:ind w:left="1440" w:hanging="360"/>
      </w:pPr>
      <w:rPr>
        <w:rFonts w:ascii="Arial" w:hAnsi="Arial" w:hint="default"/>
      </w:rPr>
    </w:lvl>
    <w:lvl w:ilvl="2" w:tplc="3384D9C8" w:tentative="1">
      <w:start w:val="1"/>
      <w:numFmt w:val="bullet"/>
      <w:lvlText w:val="•"/>
      <w:lvlJc w:val="left"/>
      <w:pPr>
        <w:tabs>
          <w:tab w:val="num" w:pos="2160"/>
        </w:tabs>
        <w:ind w:left="2160" w:hanging="360"/>
      </w:pPr>
      <w:rPr>
        <w:rFonts w:ascii="Arial" w:hAnsi="Arial" w:hint="default"/>
      </w:rPr>
    </w:lvl>
    <w:lvl w:ilvl="3" w:tplc="87E85974" w:tentative="1">
      <w:start w:val="1"/>
      <w:numFmt w:val="bullet"/>
      <w:lvlText w:val="•"/>
      <w:lvlJc w:val="left"/>
      <w:pPr>
        <w:tabs>
          <w:tab w:val="num" w:pos="2880"/>
        </w:tabs>
        <w:ind w:left="2880" w:hanging="360"/>
      </w:pPr>
      <w:rPr>
        <w:rFonts w:ascii="Arial" w:hAnsi="Arial" w:hint="default"/>
      </w:rPr>
    </w:lvl>
    <w:lvl w:ilvl="4" w:tplc="1474193E" w:tentative="1">
      <w:start w:val="1"/>
      <w:numFmt w:val="bullet"/>
      <w:lvlText w:val="•"/>
      <w:lvlJc w:val="left"/>
      <w:pPr>
        <w:tabs>
          <w:tab w:val="num" w:pos="3600"/>
        </w:tabs>
        <w:ind w:left="3600" w:hanging="360"/>
      </w:pPr>
      <w:rPr>
        <w:rFonts w:ascii="Arial" w:hAnsi="Arial" w:hint="default"/>
      </w:rPr>
    </w:lvl>
    <w:lvl w:ilvl="5" w:tplc="C346EB88" w:tentative="1">
      <w:start w:val="1"/>
      <w:numFmt w:val="bullet"/>
      <w:lvlText w:val="•"/>
      <w:lvlJc w:val="left"/>
      <w:pPr>
        <w:tabs>
          <w:tab w:val="num" w:pos="4320"/>
        </w:tabs>
        <w:ind w:left="4320" w:hanging="360"/>
      </w:pPr>
      <w:rPr>
        <w:rFonts w:ascii="Arial" w:hAnsi="Arial" w:hint="default"/>
      </w:rPr>
    </w:lvl>
    <w:lvl w:ilvl="6" w:tplc="5B66ABB8" w:tentative="1">
      <w:start w:val="1"/>
      <w:numFmt w:val="bullet"/>
      <w:lvlText w:val="•"/>
      <w:lvlJc w:val="left"/>
      <w:pPr>
        <w:tabs>
          <w:tab w:val="num" w:pos="5040"/>
        </w:tabs>
        <w:ind w:left="5040" w:hanging="360"/>
      </w:pPr>
      <w:rPr>
        <w:rFonts w:ascii="Arial" w:hAnsi="Arial" w:hint="default"/>
      </w:rPr>
    </w:lvl>
    <w:lvl w:ilvl="7" w:tplc="3A0435F8" w:tentative="1">
      <w:start w:val="1"/>
      <w:numFmt w:val="bullet"/>
      <w:lvlText w:val="•"/>
      <w:lvlJc w:val="left"/>
      <w:pPr>
        <w:tabs>
          <w:tab w:val="num" w:pos="5760"/>
        </w:tabs>
        <w:ind w:left="5760" w:hanging="360"/>
      </w:pPr>
      <w:rPr>
        <w:rFonts w:ascii="Arial" w:hAnsi="Arial" w:hint="default"/>
      </w:rPr>
    </w:lvl>
    <w:lvl w:ilvl="8" w:tplc="B4FEFA0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F235335"/>
    <w:multiLevelType w:val="hybridMultilevel"/>
    <w:tmpl w:val="D012F164"/>
    <w:lvl w:ilvl="0" w:tplc="4A563538">
      <w:start w:val="1"/>
      <w:numFmt w:val="bullet"/>
      <w:lvlText w:val="•"/>
      <w:lvlJc w:val="left"/>
      <w:pPr>
        <w:tabs>
          <w:tab w:val="num" w:pos="720"/>
        </w:tabs>
        <w:ind w:left="720" w:hanging="360"/>
      </w:pPr>
      <w:rPr>
        <w:rFonts w:ascii="Arial" w:hAnsi="Arial" w:hint="default"/>
      </w:rPr>
    </w:lvl>
    <w:lvl w:ilvl="1" w:tplc="27542FD0" w:tentative="1">
      <w:start w:val="1"/>
      <w:numFmt w:val="bullet"/>
      <w:lvlText w:val="•"/>
      <w:lvlJc w:val="left"/>
      <w:pPr>
        <w:tabs>
          <w:tab w:val="num" w:pos="1440"/>
        </w:tabs>
        <w:ind w:left="1440" w:hanging="360"/>
      </w:pPr>
      <w:rPr>
        <w:rFonts w:ascii="Arial" w:hAnsi="Arial" w:hint="default"/>
      </w:rPr>
    </w:lvl>
    <w:lvl w:ilvl="2" w:tplc="91E8D6FE" w:tentative="1">
      <w:start w:val="1"/>
      <w:numFmt w:val="bullet"/>
      <w:lvlText w:val="•"/>
      <w:lvlJc w:val="left"/>
      <w:pPr>
        <w:tabs>
          <w:tab w:val="num" w:pos="2160"/>
        </w:tabs>
        <w:ind w:left="2160" w:hanging="360"/>
      </w:pPr>
      <w:rPr>
        <w:rFonts w:ascii="Arial" w:hAnsi="Arial" w:hint="default"/>
      </w:rPr>
    </w:lvl>
    <w:lvl w:ilvl="3" w:tplc="78B2DD02" w:tentative="1">
      <w:start w:val="1"/>
      <w:numFmt w:val="bullet"/>
      <w:lvlText w:val="•"/>
      <w:lvlJc w:val="left"/>
      <w:pPr>
        <w:tabs>
          <w:tab w:val="num" w:pos="2880"/>
        </w:tabs>
        <w:ind w:left="2880" w:hanging="360"/>
      </w:pPr>
      <w:rPr>
        <w:rFonts w:ascii="Arial" w:hAnsi="Arial" w:hint="default"/>
      </w:rPr>
    </w:lvl>
    <w:lvl w:ilvl="4" w:tplc="26ACD840" w:tentative="1">
      <w:start w:val="1"/>
      <w:numFmt w:val="bullet"/>
      <w:lvlText w:val="•"/>
      <w:lvlJc w:val="left"/>
      <w:pPr>
        <w:tabs>
          <w:tab w:val="num" w:pos="3600"/>
        </w:tabs>
        <w:ind w:left="3600" w:hanging="360"/>
      </w:pPr>
      <w:rPr>
        <w:rFonts w:ascii="Arial" w:hAnsi="Arial" w:hint="default"/>
      </w:rPr>
    </w:lvl>
    <w:lvl w:ilvl="5" w:tplc="96782478" w:tentative="1">
      <w:start w:val="1"/>
      <w:numFmt w:val="bullet"/>
      <w:lvlText w:val="•"/>
      <w:lvlJc w:val="left"/>
      <w:pPr>
        <w:tabs>
          <w:tab w:val="num" w:pos="4320"/>
        </w:tabs>
        <w:ind w:left="4320" w:hanging="360"/>
      </w:pPr>
      <w:rPr>
        <w:rFonts w:ascii="Arial" w:hAnsi="Arial" w:hint="default"/>
      </w:rPr>
    </w:lvl>
    <w:lvl w:ilvl="6" w:tplc="9A3ED332" w:tentative="1">
      <w:start w:val="1"/>
      <w:numFmt w:val="bullet"/>
      <w:lvlText w:val="•"/>
      <w:lvlJc w:val="left"/>
      <w:pPr>
        <w:tabs>
          <w:tab w:val="num" w:pos="5040"/>
        </w:tabs>
        <w:ind w:left="5040" w:hanging="360"/>
      </w:pPr>
      <w:rPr>
        <w:rFonts w:ascii="Arial" w:hAnsi="Arial" w:hint="default"/>
      </w:rPr>
    </w:lvl>
    <w:lvl w:ilvl="7" w:tplc="C26060DC" w:tentative="1">
      <w:start w:val="1"/>
      <w:numFmt w:val="bullet"/>
      <w:lvlText w:val="•"/>
      <w:lvlJc w:val="left"/>
      <w:pPr>
        <w:tabs>
          <w:tab w:val="num" w:pos="5760"/>
        </w:tabs>
        <w:ind w:left="5760" w:hanging="360"/>
      </w:pPr>
      <w:rPr>
        <w:rFonts w:ascii="Arial" w:hAnsi="Arial" w:hint="default"/>
      </w:rPr>
    </w:lvl>
    <w:lvl w:ilvl="8" w:tplc="3830F68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F492327"/>
    <w:multiLevelType w:val="hybridMultilevel"/>
    <w:tmpl w:val="AC907AE8"/>
    <w:lvl w:ilvl="0" w:tplc="8C0ADC04">
      <w:start w:val="1"/>
      <w:numFmt w:val="bullet"/>
      <w:lvlText w:val="•"/>
      <w:lvlJc w:val="left"/>
      <w:pPr>
        <w:tabs>
          <w:tab w:val="num" w:pos="720"/>
        </w:tabs>
        <w:ind w:left="720" w:hanging="360"/>
      </w:pPr>
      <w:rPr>
        <w:rFonts w:ascii="Arial" w:hAnsi="Arial" w:hint="default"/>
      </w:rPr>
    </w:lvl>
    <w:lvl w:ilvl="1" w:tplc="0122E79A" w:tentative="1">
      <w:start w:val="1"/>
      <w:numFmt w:val="bullet"/>
      <w:lvlText w:val="•"/>
      <w:lvlJc w:val="left"/>
      <w:pPr>
        <w:tabs>
          <w:tab w:val="num" w:pos="1440"/>
        </w:tabs>
        <w:ind w:left="1440" w:hanging="360"/>
      </w:pPr>
      <w:rPr>
        <w:rFonts w:ascii="Arial" w:hAnsi="Arial" w:hint="default"/>
      </w:rPr>
    </w:lvl>
    <w:lvl w:ilvl="2" w:tplc="B53C57F4" w:tentative="1">
      <w:start w:val="1"/>
      <w:numFmt w:val="bullet"/>
      <w:lvlText w:val="•"/>
      <w:lvlJc w:val="left"/>
      <w:pPr>
        <w:tabs>
          <w:tab w:val="num" w:pos="2160"/>
        </w:tabs>
        <w:ind w:left="2160" w:hanging="360"/>
      </w:pPr>
      <w:rPr>
        <w:rFonts w:ascii="Arial" w:hAnsi="Arial" w:hint="default"/>
      </w:rPr>
    </w:lvl>
    <w:lvl w:ilvl="3" w:tplc="A894E880" w:tentative="1">
      <w:start w:val="1"/>
      <w:numFmt w:val="bullet"/>
      <w:lvlText w:val="•"/>
      <w:lvlJc w:val="left"/>
      <w:pPr>
        <w:tabs>
          <w:tab w:val="num" w:pos="2880"/>
        </w:tabs>
        <w:ind w:left="2880" w:hanging="360"/>
      </w:pPr>
      <w:rPr>
        <w:rFonts w:ascii="Arial" w:hAnsi="Arial" w:hint="default"/>
      </w:rPr>
    </w:lvl>
    <w:lvl w:ilvl="4" w:tplc="12FCBDAC" w:tentative="1">
      <w:start w:val="1"/>
      <w:numFmt w:val="bullet"/>
      <w:lvlText w:val="•"/>
      <w:lvlJc w:val="left"/>
      <w:pPr>
        <w:tabs>
          <w:tab w:val="num" w:pos="3600"/>
        </w:tabs>
        <w:ind w:left="3600" w:hanging="360"/>
      </w:pPr>
      <w:rPr>
        <w:rFonts w:ascii="Arial" w:hAnsi="Arial" w:hint="default"/>
      </w:rPr>
    </w:lvl>
    <w:lvl w:ilvl="5" w:tplc="F35CD7F8" w:tentative="1">
      <w:start w:val="1"/>
      <w:numFmt w:val="bullet"/>
      <w:lvlText w:val="•"/>
      <w:lvlJc w:val="left"/>
      <w:pPr>
        <w:tabs>
          <w:tab w:val="num" w:pos="4320"/>
        </w:tabs>
        <w:ind w:left="4320" w:hanging="360"/>
      </w:pPr>
      <w:rPr>
        <w:rFonts w:ascii="Arial" w:hAnsi="Arial" w:hint="default"/>
      </w:rPr>
    </w:lvl>
    <w:lvl w:ilvl="6" w:tplc="FC446DEA" w:tentative="1">
      <w:start w:val="1"/>
      <w:numFmt w:val="bullet"/>
      <w:lvlText w:val="•"/>
      <w:lvlJc w:val="left"/>
      <w:pPr>
        <w:tabs>
          <w:tab w:val="num" w:pos="5040"/>
        </w:tabs>
        <w:ind w:left="5040" w:hanging="360"/>
      </w:pPr>
      <w:rPr>
        <w:rFonts w:ascii="Arial" w:hAnsi="Arial" w:hint="default"/>
      </w:rPr>
    </w:lvl>
    <w:lvl w:ilvl="7" w:tplc="27148936" w:tentative="1">
      <w:start w:val="1"/>
      <w:numFmt w:val="bullet"/>
      <w:lvlText w:val="•"/>
      <w:lvlJc w:val="left"/>
      <w:pPr>
        <w:tabs>
          <w:tab w:val="num" w:pos="5760"/>
        </w:tabs>
        <w:ind w:left="5760" w:hanging="360"/>
      </w:pPr>
      <w:rPr>
        <w:rFonts w:ascii="Arial" w:hAnsi="Arial" w:hint="default"/>
      </w:rPr>
    </w:lvl>
    <w:lvl w:ilvl="8" w:tplc="5FA0137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FA617D3"/>
    <w:multiLevelType w:val="hybridMultilevel"/>
    <w:tmpl w:val="3F26F794"/>
    <w:lvl w:ilvl="0" w:tplc="B19C52AA">
      <w:start w:val="1"/>
      <w:numFmt w:val="bullet"/>
      <w:lvlText w:val="•"/>
      <w:lvlJc w:val="left"/>
      <w:pPr>
        <w:tabs>
          <w:tab w:val="num" w:pos="720"/>
        </w:tabs>
        <w:ind w:left="720" w:hanging="360"/>
      </w:pPr>
      <w:rPr>
        <w:rFonts w:ascii="Arial" w:hAnsi="Arial" w:hint="default"/>
      </w:rPr>
    </w:lvl>
    <w:lvl w:ilvl="1" w:tplc="D9A2D2E4" w:tentative="1">
      <w:start w:val="1"/>
      <w:numFmt w:val="bullet"/>
      <w:lvlText w:val="•"/>
      <w:lvlJc w:val="left"/>
      <w:pPr>
        <w:tabs>
          <w:tab w:val="num" w:pos="1440"/>
        </w:tabs>
        <w:ind w:left="1440" w:hanging="360"/>
      </w:pPr>
      <w:rPr>
        <w:rFonts w:ascii="Arial" w:hAnsi="Arial" w:hint="default"/>
      </w:rPr>
    </w:lvl>
    <w:lvl w:ilvl="2" w:tplc="13527552" w:tentative="1">
      <w:start w:val="1"/>
      <w:numFmt w:val="bullet"/>
      <w:lvlText w:val="•"/>
      <w:lvlJc w:val="left"/>
      <w:pPr>
        <w:tabs>
          <w:tab w:val="num" w:pos="2160"/>
        </w:tabs>
        <w:ind w:left="2160" w:hanging="360"/>
      </w:pPr>
      <w:rPr>
        <w:rFonts w:ascii="Arial" w:hAnsi="Arial" w:hint="default"/>
      </w:rPr>
    </w:lvl>
    <w:lvl w:ilvl="3" w:tplc="3D66053C" w:tentative="1">
      <w:start w:val="1"/>
      <w:numFmt w:val="bullet"/>
      <w:lvlText w:val="•"/>
      <w:lvlJc w:val="left"/>
      <w:pPr>
        <w:tabs>
          <w:tab w:val="num" w:pos="2880"/>
        </w:tabs>
        <w:ind w:left="2880" w:hanging="360"/>
      </w:pPr>
      <w:rPr>
        <w:rFonts w:ascii="Arial" w:hAnsi="Arial" w:hint="default"/>
      </w:rPr>
    </w:lvl>
    <w:lvl w:ilvl="4" w:tplc="397810AA" w:tentative="1">
      <w:start w:val="1"/>
      <w:numFmt w:val="bullet"/>
      <w:lvlText w:val="•"/>
      <w:lvlJc w:val="left"/>
      <w:pPr>
        <w:tabs>
          <w:tab w:val="num" w:pos="3600"/>
        </w:tabs>
        <w:ind w:left="3600" w:hanging="360"/>
      </w:pPr>
      <w:rPr>
        <w:rFonts w:ascii="Arial" w:hAnsi="Arial" w:hint="default"/>
      </w:rPr>
    </w:lvl>
    <w:lvl w:ilvl="5" w:tplc="8EEA1236" w:tentative="1">
      <w:start w:val="1"/>
      <w:numFmt w:val="bullet"/>
      <w:lvlText w:val="•"/>
      <w:lvlJc w:val="left"/>
      <w:pPr>
        <w:tabs>
          <w:tab w:val="num" w:pos="4320"/>
        </w:tabs>
        <w:ind w:left="4320" w:hanging="360"/>
      </w:pPr>
      <w:rPr>
        <w:rFonts w:ascii="Arial" w:hAnsi="Arial" w:hint="default"/>
      </w:rPr>
    </w:lvl>
    <w:lvl w:ilvl="6" w:tplc="01F0A310" w:tentative="1">
      <w:start w:val="1"/>
      <w:numFmt w:val="bullet"/>
      <w:lvlText w:val="•"/>
      <w:lvlJc w:val="left"/>
      <w:pPr>
        <w:tabs>
          <w:tab w:val="num" w:pos="5040"/>
        </w:tabs>
        <w:ind w:left="5040" w:hanging="360"/>
      </w:pPr>
      <w:rPr>
        <w:rFonts w:ascii="Arial" w:hAnsi="Arial" w:hint="default"/>
      </w:rPr>
    </w:lvl>
    <w:lvl w:ilvl="7" w:tplc="04EC2334" w:tentative="1">
      <w:start w:val="1"/>
      <w:numFmt w:val="bullet"/>
      <w:lvlText w:val="•"/>
      <w:lvlJc w:val="left"/>
      <w:pPr>
        <w:tabs>
          <w:tab w:val="num" w:pos="5760"/>
        </w:tabs>
        <w:ind w:left="5760" w:hanging="360"/>
      </w:pPr>
      <w:rPr>
        <w:rFonts w:ascii="Arial" w:hAnsi="Arial" w:hint="default"/>
      </w:rPr>
    </w:lvl>
    <w:lvl w:ilvl="8" w:tplc="E3CA462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0524D4A"/>
    <w:multiLevelType w:val="hybridMultilevel"/>
    <w:tmpl w:val="B148B11E"/>
    <w:lvl w:ilvl="0" w:tplc="44C2449C">
      <w:start w:val="1"/>
      <w:numFmt w:val="bullet"/>
      <w:lvlText w:val="•"/>
      <w:lvlJc w:val="left"/>
      <w:pPr>
        <w:tabs>
          <w:tab w:val="num" w:pos="720"/>
        </w:tabs>
        <w:ind w:left="720" w:hanging="360"/>
      </w:pPr>
      <w:rPr>
        <w:rFonts w:ascii="Arial" w:hAnsi="Arial" w:hint="default"/>
      </w:rPr>
    </w:lvl>
    <w:lvl w:ilvl="1" w:tplc="702A9886" w:tentative="1">
      <w:start w:val="1"/>
      <w:numFmt w:val="bullet"/>
      <w:lvlText w:val="•"/>
      <w:lvlJc w:val="left"/>
      <w:pPr>
        <w:tabs>
          <w:tab w:val="num" w:pos="1440"/>
        </w:tabs>
        <w:ind w:left="1440" w:hanging="360"/>
      </w:pPr>
      <w:rPr>
        <w:rFonts w:ascii="Arial" w:hAnsi="Arial" w:hint="default"/>
      </w:rPr>
    </w:lvl>
    <w:lvl w:ilvl="2" w:tplc="F9F49506" w:tentative="1">
      <w:start w:val="1"/>
      <w:numFmt w:val="bullet"/>
      <w:lvlText w:val="•"/>
      <w:lvlJc w:val="left"/>
      <w:pPr>
        <w:tabs>
          <w:tab w:val="num" w:pos="2160"/>
        </w:tabs>
        <w:ind w:left="2160" w:hanging="360"/>
      </w:pPr>
      <w:rPr>
        <w:rFonts w:ascii="Arial" w:hAnsi="Arial" w:hint="default"/>
      </w:rPr>
    </w:lvl>
    <w:lvl w:ilvl="3" w:tplc="8214C6E6" w:tentative="1">
      <w:start w:val="1"/>
      <w:numFmt w:val="bullet"/>
      <w:lvlText w:val="•"/>
      <w:lvlJc w:val="left"/>
      <w:pPr>
        <w:tabs>
          <w:tab w:val="num" w:pos="2880"/>
        </w:tabs>
        <w:ind w:left="2880" w:hanging="360"/>
      </w:pPr>
      <w:rPr>
        <w:rFonts w:ascii="Arial" w:hAnsi="Arial" w:hint="default"/>
      </w:rPr>
    </w:lvl>
    <w:lvl w:ilvl="4" w:tplc="D76A8762" w:tentative="1">
      <w:start w:val="1"/>
      <w:numFmt w:val="bullet"/>
      <w:lvlText w:val="•"/>
      <w:lvlJc w:val="left"/>
      <w:pPr>
        <w:tabs>
          <w:tab w:val="num" w:pos="3600"/>
        </w:tabs>
        <w:ind w:left="3600" w:hanging="360"/>
      </w:pPr>
      <w:rPr>
        <w:rFonts w:ascii="Arial" w:hAnsi="Arial" w:hint="default"/>
      </w:rPr>
    </w:lvl>
    <w:lvl w:ilvl="5" w:tplc="1DFA527A" w:tentative="1">
      <w:start w:val="1"/>
      <w:numFmt w:val="bullet"/>
      <w:lvlText w:val="•"/>
      <w:lvlJc w:val="left"/>
      <w:pPr>
        <w:tabs>
          <w:tab w:val="num" w:pos="4320"/>
        </w:tabs>
        <w:ind w:left="4320" w:hanging="360"/>
      </w:pPr>
      <w:rPr>
        <w:rFonts w:ascii="Arial" w:hAnsi="Arial" w:hint="default"/>
      </w:rPr>
    </w:lvl>
    <w:lvl w:ilvl="6" w:tplc="618EED48" w:tentative="1">
      <w:start w:val="1"/>
      <w:numFmt w:val="bullet"/>
      <w:lvlText w:val="•"/>
      <w:lvlJc w:val="left"/>
      <w:pPr>
        <w:tabs>
          <w:tab w:val="num" w:pos="5040"/>
        </w:tabs>
        <w:ind w:left="5040" w:hanging="360"/>
      </w:pPr>
      <w:rPr>
        <w:rFonts w:ascii="Arial" w:hAnsi="Arial" w:hint="default"/>
      </w:rPr>
    </w:lvl>
    <w:lvl w:ilvl="7" w:tplc="75245F52" w:tentative="1">
      <w:start w:val="1"/>
      <w:numFmt w:val="bullet"/>
      <w:lvlText w:val="•"/>
      <w:lvlJc w:val="left"/>
      <w:pPr>
        <w:tabs>
          <w:tab w:val="num" w:pos="5760"/>
        </w:tabs>
        <w:ind w:left="5760" w:hanging="360"/>
      </w:pPr>
      <w:rPr>
        <w:rFonts w:ascii="Arial" w:hAnsi="Arial" w:hint="default"/>
      </w:rPr>
    </w:lvl>
    <w:lvl w:ilvl="8" w:tplc="366E899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0566DF4"/>
    <w:multiLevelType w:val="hybridMultilevel"/>
    <w:tmpl w:val="F266E0B4"/>
    <w:lvl w:ilvl="0" w:tplc="ED1600EC">
      <w:start w:val="1"/>
      <w:numFmt w:val="bullet"/>
      <w:lvlText w:val="•"/>
      <w:lvlJc w:val="left"/>
      <w:pPr>
        <w:tabs>
          <w:tab w:val="num" w:pos="720"/>
        </w:tabs>
        <w:ind w:left="720" w:hanging="360"/>
      </w:pPr>
      <w:rPr>
        <w:rFonts w:ascii="Arial" w:hAnsi="Arial" w:hint="default"/>
      </w:rPr>
    </w:lvl>
    <w:lvl w:ilvl="1" w:tplc="B268D9CC" w:tentative="1">
      <w:start w:val="1"/>
      <w:numFmt w:val="bullet"/>
      <w:lvlText w:val="•"/>
      <w:lvlJc w:val="left"/>
      <w:pPr>
        <w:tabs>
          <w:tab w:val="num" w:pos="1440"/>
        </w:tabs>
        <w:ind w:left="1440" w:hanging="360"/>
      </w:pPr>
      <w:rPr>
        <w:rFonts w:ascii="Arial" w:hAnsi="Arial" w:hint="default"/>
      </w:rPr>
    </w:lvl>
    <w:lvl w:ilvl="2" w:tplc="ED6A8F86" w:tentative="1">
      <w:start w:val="1"/>
      <w:numFmt w:val="bullet"/>
      <w:lvlText w:val="•"/>
      <w:lvlJc w:val="left"/>
      <w:pPr>
        <w:tabs>
          <w:tab w:val="num" w:pos="2160"/>
        </w:tabs>
        <w:ind w:left="2160" w:hanging="360"/>
      </w:pPr>
      <w:rPr>
        <w:rFonts w:ascii="Arial" w:hAnsi="Arial" w:hint="default"/>
      </w:rPr>
    </w:lvl>
    <w:lvl w:ilvl="3" w:tplc="B54A4660" w:tentative="1">
      <w:start w:val="1"/>
      <w:numFmt w:val="bullet"/>
      <w:lvlText w:val="•"/>
      <w:lvlJc w:val="left"/>
      <w:pPr>
        <w:tabs>
          <w:tab w:val="num" w:pos="2880"/>
        </w:tabs>
        <w:ind w:left="2880" w:hanging="360"/>
      </w:pPr>
      <w:rPr>
        <w:rFonts w:ascii="Arial" w:hAnsi="Arial" w:hint="default"/>
      </w:rPr>
    </w:lvl>
    <w:lvl w:ilvl="4" w:tplc="1D862038" w:tentative="1">
      <w:start w:val="1"/>
      <w:numFmt w:val="bullet"/>
      <w:lvlText w:val="•"/>
      <w:lvlJc w:val="left"/>
      <w:pPr>
        <w:tabs>
          <w:tab w:val="num" w:pos="3600"/>
        </w:tabs>
        <w:ind w:left="3600" w:hanging="360"/>
      </w:pPr>
      <w:rPr>
        <w:rFonts w:ascii="Arial" w:hAnsi="Arial" w:hint="default"/>
      </w:rPr>
    </w:lvl>
    <w:lvl w:ilvl="5" w:tplc="81169970" w:tentative="1">
      <w:start w:val="1"/>
      <w:numFmt w:val="bullet"/>
      <w:lvlText w:val="•"/>
      <w:lvlJc w:val="left"/>
      <w:pPr>
        <w:tabs>
          <w:tab w:val="num" w:pos="4320"/>
        </w:tabs>
        <w:ind w:left="4320" w:hanging="360"/>
      </w:pPr>
      <w:rPr>
        <w:rFonts w:ascii="Arial" w:hAnsi="Arial" w:hint="default"/>
      </w:rPr>
    </w:lvl>
    <w:lvl w:ilvl="6" w:tplc="D50CB2FE" w:tentative="1">
      <w:start w:val="1"/>
      <w:numFmt w:val="bullet"/>
      <w:lvlText w:val="•"/>
      <w:lvlJc w:val="left"/>
      <w:pPr>
        <w:tabs>
          <w:tab w:val="num" w:pos="5040"/>
        </w:tabs>
        <w:ind w:left="5040" w:hanging="360"/>
      </w:pPr>
      <w:rPr>
        <w:rFonts w:ascii="Arial" w:hAnsi="Arial" w:hint="default"/>
      </w:rPr>
    </w:lvl>
    <w:lvl w:ilvl="7" w:tplc="56C670BC" w:tentative="1">
      <w:start w:val="1"/>
      <w:numFmt w:val="bullet"/>
      <w:lvlText w:val="•"/>
      <w:lvlJc w:val="left"/>
      <w:pPr>
        <w:tabs>
          <w:tab w:val="num" w:pos="5760"/>
        </w:tabs>
        <w:ind w:left="5760" w:hanging="360"/>
      </w:pPr>
      <w:rPr>
        <w:rFonts w:ascii="Arial" w:hAnsi="Arial" w:hint="default"/>
      </w:rPr>
    </w:lvl>
    <w:lvl w:ilvl="8" w:tplc="4650F0D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0B776E8"/>
    <w:multiLevelType w:val="hybridMultilevel"/>
    <w:tmpl w:val="D354E0D8"/>
    <w:lvl w:ilvl="0" w:tplc="649C0D72">
      <w:start w:val="1"/>
      <w:numFmt w:val="bullet"/>
      <w:lvlText w:val="•"/>
      <w:lvlJc w:val="left"/>
      <w:pPr>
        <w:tabs>
          <w:tab w:val="num" w:pos="720"/>
        </w:tabs>
        <w:ind w:left="720" w:hanging="360"/>
      </w:pPr>
      <w:rPr>
        <w:rFonts w:ascii="Arial" w:hAnsi="Arial" w:hint="default"/>
      </w:rPr>
    </w:lvl>
    <w:lvl w:ilvl="1" w:tplc="27C64E6E" w:tentative="1">
      <w:start w:val="1"/>
      <w:numFmt w:val="bullet"/>
      <w:lvlText w:val="•"/>
      <w:lvlJc w:val="left"/>
      <w:pPr>
        <w:tabs>
          <w:tab w:val="num" w:pos="1440"/>
        </w:tabs>
        <w:ind w:left="1440" w:hanging="360"/>
      </w:pPr>
      <w:rPr>
        <w:rFonts w:ascii="Arial" w:hAnsi="Arial" w:hint="default"/>
      </w:rPr>
    </w:lvl>
    <w:lvl w:ilvl="2" w:tplc="22E62A5C" w:tentative="1">
      <w:start w:val="1"/>
      <w:numFmt w:val="bullet"/>
      <w:lvlText w:val="•"/>
      <w:lvlJc w:val="left"/>
      <w:pPr>
        <w:tabs>
          <w:tab w:val="num" w:pos="2160"/>
        </w:tabs>
        <w:ind w:left="2160" w:hanging="360"/>
      </w:pPr>
      <w:rPr>
        <w:rFonts w:ascii="Arial" w:hAnsi="Arial" w:hint="default"/>
      </w:rPr>
    </w:lvl>
    <w:lvl w:ilvl="3" w:tplc="613A4CB6" w:tentative="1">
      <w:start w:val="1"/>
      <w:numFmt w:val="bullet"/>
      <w:lvlText w:val="•"/>
      <w:lvlJc w:val="left"/>
      <w:pPr>
        <w:tabs>
          <w:tab w:val="num" w:pos="2880"/>
        </w:tabs>
        <w:ind w:left="2880" w:hanging="360"/>
      </w:pPr>
      <w:rPr>
        <w:rFonts w:ascii="Arial" w:hAnsi="Arial" w:hint="default"/>
      </w:rPr>
    </w:lvl>
    <w:lvl w:ilvl="4" w:tplc="50C02AA6" w:tentative="1">
      <w:start w:val="1"/>
      <w:numFmt w:val="bullet"/>
      <w:lvlText w:val="•"/>
      <w:lvlJc w:val="left"/>
      <w:pPr>
        <w:tabs>
          <w:tab w:val="num" w:pos="3600"/>
        </w:tabs>
        <w:ind w:left="3600" w:hanging="360"/>
      </w:pPr>
      <w:rPr>
        <w:rFonts w:ascii="Arial" w:hAnsi="Arial" w:hint="default"/>
      </w:rPr>
    </w:lvl>
    <w:lvl w:ilvl="5" w:tplc="7E38A49E" w:tentative="1">
      <w:start w:val="1"/>
      <w:numFmt w:val="bullet"/>
      <w:lvlText w:val="•"/>
      <w:lvlJc w:val="left"/>
      <w:pPr>
        <w:tabs>
          <w:tab w:val="num" w:pos="4320"/>
        </w:tabs>
        <w:ind w:left="4320" w:hanging="360"/>
      </w:pPr>
      <w:rPr>
        <w:rFonts w:ascii="Arial" w:hAnsi="Arial" w:hint="default"/>
      </w:rPr>
    </w:lvl>
    <w:lvl w:ilvl="6" w:tplc="BB8A1062" w:tentative="1">
      <w:start w:val="1"/>
      <w:numFmt w:val="bullet"/>
      <w:lvlText w:val="•"/>
      <w:lvlJc w:val="left"/>
      <w:pPr>
        <w:tabs>
          <w:tab w:val="num" w:pos="5040"/>
        </w:tabs>
        <w:ind w:left="5040" w:hanging="360"/>
      </w:pPr>
      <w:rPr>
        <w:rFonts w:ascii="Arial" w:hAnsi="Arial" w:hint="default"/>
      </w:rPr>
    </w:lvl>
    <w:lvl w:ilvl="7" w:tplc="FC34E618" w:tentative="1">
      <w:start w:val="1"/>
      <w:numFmt w:val="bullet"/>
      <w:lvlText w:val="•"/>
      <w:lvlJc w:val="left"/>
      <w:pPr>
        <w:tabs>
          <w:tab w:val="num" w:pos="5760"/>
        </w:tabs>
        <w:ind w:left="5760" w:hanging="360"/>
      </w:pPr>
      <w:rPr>
        <w:rFonts w:ascii="Arial" w:hAnsi="Arial" w:hint="default"/>
      </w:rPr>
    </w:lvl>
    <w:lvl w:ilvl="8" w:tplc="C4825C8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0B77AFC"/>
    <w:multiLevelType w:val="hybridMultilevel"/>
    <w:tmpl w:val="F1E68562"/>
    <w:lvl w:ilvl="0" w:tplc="A3C0A70E">
      <w:start w:val="1"/>
      <w:numFmt w:val="bullet"/>
      <w:lvlText w:val="•"/>
      <w:lvlJc w:val="left"/>
      <w:pPr>
        <w:tabs>
          <w:tab w:val="num" w:pos="720"/>
        </w:tabs>
        <w:ind w:left="720" w:hanging="360"/>
      </w:pPr>
      <w:rPr>
        <w:rFonts w:ascii="Arial" w:hAnsi="Arial" w:hint="default"/>
      </w:rPr>
    </w:lvl>
    <w:lvl w:ilvl="1" w:tplc="71902BA8" w:tentative="1">
      <w:start w:val="1"/>
      <w:numFmt w:val="bullet"/>
      <w:lvlText w:val="•"/>
      <w:lvlJc w:val="left"/>
      <w:pPr>
        <w:tabs>
          <w:tab w:val="num" w:pos="1440"/>
        </w:tabs>
        <w:ind w:left="1440" w:hanging="360"/>
      </w:pPr>
      <w:rPr>
        <w:rFonts w:ascii="Arial" w:hAnsi="Arial" w:hint="default"/>
      </w:rPr>
    </w:lvl>
    <w:lvl w:ilvl="2" w:tplc="16087130" w:tentative="1">
      <w:start w:val="1"/>
      <w:numFmt w:val="bullet"/>
      <w:lvlText w:val="•"/>
      <w:lvlJc w:val="left"/>
      <w:pPr>
        <w:tabs>
          <w:tab w:val="num" w:pos="2160"/>
        </w:tabs>
        <w:ind w:left="2160" w:hanging="360"/>
      </w:pPr>
      <w:rPr>
        <w:rFonts w:ascii="Arial" w:hAnsi="Arial" w:hint="default"/>
      </w:rPr>
    </w:lvl>
    <w:lvl w:ilvl="3" w:tplc="AFE461B0" w:tentative="1">
      <w:start w:val="1"/>
      <w:numFmt w:val="bullet"/>
      <w:lvlText w:val="•"/>
      <w:lvlJc w:val="left"/>
      <w:pPr>
        <w:tabs>
          <w:tab w:val="num" w:pos="2880"/>
        </w:tabs>
        <w:ind w:left="2880" w:hanging="360"/>
      </w:pPr>
      <w:rPr>
        <w:rFonts w:ascii="Arial" w:hAnsi="Arial" w:hint="default"/>
      </w:rPr>
    </w:lvl>
    <w:lvl w:ilvl="4" w:tplc="20523264" w:tentative="1">
      <w:start w:val="1"/>
      <w:numFmt w:val="bullet"/>
      <w:lvlText w:val="•"/>
      <w:lvlJc w:val="left"/>
      <w:pPr>
        <w:tabs>
          <w:tab w:val="num" w:pos="3600"/>
        </w:tabs>
        <w:ind w:left="3600" w:hanging="360"/>
      </w:pPr>
      <w:rPr>
        <w:rFonts w:ascii="Arial" w:hAnsi="Arial" w:hint="default"/>
      </w:rPr>
    </w:lvl>
    <w:lvl w:ilvl="5" w:tplc="8E5E2BB4" w:tentative="1">
      <w:start w:val="1"/>
      <w:numFmt w:val="bullet"/>
      <w:lvlText w:val="•"/>
      <w:lvlJc w:val="left"/>
      <w:pPr>
        <w:tabs>
          <w:tab w:val="num" w:pos="4320"/>
        </w:tabs>
        <w:ind w:left="4320" w:hanging="360"/>
      </w:pPr>
      <w:rPr>
        <w:rFonts w:ascii="Arial" w:hAnsi="Arial" w:hint="default"/>
      </w:rPr>
    </w:lvl>
    <w:lvl w:ilvl="6" w:tplc="2698DA80" w:tentative="1">
      <w:start w:val="1"/>
      <w:numFmt w:val="bullet"/>
      <w:lvlText w:val="•"/>
      <w:lvlJc w:val="left"/>
      <w:pPr>
        <w:tabs>
          <w:tab w:val="num" w:pos="5040"/>
        </w:tabs>
        <w:ind w:left="5040" w:hanging="360"/>
      </w:pPr>
      <w:rPr>
        <w:rFonts w:ascii="Arial" w:hAnsi="Arial" w:hint="default"/>
      </w:rPr>
    </w:lvl>
    <w:lvl w:ilvl="7" w:tplc="1AB846FC" w:tentative="1">
      <w:start w:val="1"/>
      <w:numFmt w:val="bullet"/>
      <w:lvlText w:val="•"/>
      <w:lvlJc w:val="left"/>
      <w:pPr>
        <w:tabs>
          <w:tab w:val="num" w:pos="5760"/>
        </w:tabs>
        <w:ind w:left="5760" w:hanging="360"/>
      </w:pPr>
      <w:rPr>
        <w:rFonts w:ascii="Arial" w:hAnsi="Arial" w:hint="default"/>
      </w:rPr>
    </w:lvl>
    <w:lvl w:ilvl="8" w:tplc="7D8CEF3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2061DF3"/>
    <w:multiLevelType w:val="hybridMultilevel"/>
    <w:tmpl w:val="638A3546"/>
    <w:lvl w:ilvl="0" w:tplc="382EB58E">
      <w:start w:val="1"/>
      <w:numFmt w:val="bullet"/>
      <w:lvlText w:val="•"/>
      <w:lvlJc w:val="left"/>
      <w:pPr>
        <w:tabs>
          <w:tab w:val="num" w:pos="720"/>
        </w:tabs>
        <w:ind w:left="720" w:hanging="360"/>
      </w:pPr>
      <w:rPr>
        <w:rFonts w:ascii="Arial" w:hAnsi="Arial" w:hint="default"/>
      </w:rPr>
    </w:lvl>
    <w:lvl w:ilvl="1" w:tplc="75C45546" w:tentative="1">
      <w:start w:val="1"/>
      <w:numFmt w:val="bullet"/>
      <w:lvlText w:val="•"/>
      <w:lvlJc w:val="left"/>
      <w:pPr>
        <w:tabs>
          <w:tab w:val="num" w:pos="1440"/>
        </w:tabs>
        <w:ind w:left="1440" w:hanging="360"/>
      </w:pPr>
      <w:rPr>
        <w:rFonts w:ascii="Arial" w:hAnsi="Arial" w:hint="default"/>
      </w:rPr>
    </w:lvl>
    <w:lvl w:ilvl="2" w:tplc="C8A4D4E4" w:tentative="1">
      <w:start w:val="1"/>
      <w:numFmt w:val="bullet"/>
      <w:lvlText w:val="•"/>
      <w:lvlJc w:val="left"/>
      <w:pPr>
        <w:tabs>
          <w:tab w:val="num" w:pos="2160"/>
        </w:tabs>
        <w:ind w:left="2160" w:hanging="360"/>
      </w:pPr>
      <w:rPr>
        <w:rFonts w:ascii="Arial" w:hAnsi="Arial" w:hint="default"/>
      </w:rPr>
    </w:lvl>
    <w:lvl w:ilvl="3" w:tplc="D7662046" w:tentative="1">
      <w:start w:val="1"/>
      <w:numFmt w:val="bullet"/>
      <w:lvlText w:val="•"/>
      <w:lvlJc w:val="left"/>
      <w:pPr>
        <w:tabs>
          <w:tab w:val="num" w:pos="2880"/>
        </w:tabs>
        <w:ind w:left="2880" w:hanging="360"/>
      </w:pPr>
      <w:rPr>
        <w:rFonts w:ascii="Arial" w:hAnsi="Arial" w:hint="default"/>
      </w:rPr>
    </w:lvl>
    <w:lvl w:ilvl="4" w:tplc="7EAC2A98" w:tentative="1">
      <w:start w:val="1"/>
      <w:numFmt w:val="bullet"/>
      <w:lvlText w:val="•"/>
      <w:lvlJc w:val="left"/>
      <w:pPr>
        <w:tabs>
          <w:tab w:val="num" w:pos="3600"/>
        </w:tabs>
        <w:ind w:left="3600" w:hanging="360"/>
      </w:pPr>
      <w:rPr>
        <w:rFonts w:ascii="Arial" w:hAnsi="Arial" w:hint="default"/>
      </w:rPr>
    </w:lvl>
    <w:lvl w:ilvl="5" w:tplc="5868EA12" w:tentative="1">
      <w:start w:val="1"/>
      <w:numFmt w:val="bullet"/>
      <w:lvlText w:val="•"/>
      <w:lvlJc w:val="left"/>
      <w:pPr>
        <w:tabs>
          <w:tab w:val="num" w:pos="4320"/>
        </w:tabs>
        <w:ind w:left="4320" w:hanging="360"/>
      </w:pPr>
      <w:rPr>
        <w:rFonts w:ascii="Arial" w:hAnsi="Arial" w:hint="default"/>
      </w:rPr>
    </w:lvl>
    <w:lvl w:ilvl="6" w:tplc="50E272A8" w:tentative="1">
      <w:start w:val="1"/>
      <w:numFmt w:val="bullet"/>
      <w:lvlText w:val="•"/>
      <w:lvlJc w:val="left"/>
      <w:pPr>
        <w:tabs>
          <w:tab w:val="num" w:pos="5040"/>
        </w:tabs>
        <w:ind w:left="5040" w:hanging="360"/>
      </w:pPr>
      <w:rPr>
        <w:rFonts w:ascii="Arial" w:hAnsi="Arial" w:hint="default"/>
      </w:rPr>
    </w:lvl>
    <w:lvl w:ilvl="7" w:tplc="2CD691B4" w:tentative="1">
      <w:start w:val="1"/>
      <w:numFmt w:val="bullet"/>
      <w:lvlText w:val="•"/>
      <w:lvlJc w:val="left"/>
      <w:pPr>
        <w:tabs>
          <w:tab w:val="num" w:pos="5760"/>
        </w:tabs>
        <w:ind w:left="5760" w:hanging="360"/>
      </w:pPr>
      <w:rPr>
        <w:rFonts w:ascii="Arial" w:hAnsi="Arial" w:hint="default"/>
      </w:rPr>
    </w:lvl>
    <w:lvl w:ilvl="8" w:tplc="2C90DCD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2F14A49"/>
    <w:multiLevelType w:val="hybridMultilevel"/>
    <w:tmpl w:val="29309EF4"/>
    <w:lvl w:ilvl="0" w:tplc="74E8420C">
      <w:start w:val="1"/>
      <w:numFmt w:val="bullet"/>
      <w:lvlText w:val="•"/>
      <w:lvlJc w:val="left"/>
      <w:pPr>
        <w:tabs>
          <w:tab w:val="num" w:pos="720"/>
        </w:tabs>
        <w:ind w:left="720" w:hanging="360"/>
      </w:pPr>
      <w:rPr>
        <w:rFonts w:ascii="Arial" w:hAnsi="Arial" w:hint="default"/>
      </w:rPr>
    </w:lvl>
    <w:lvl w:ilvl="1" w:tplc="1C704F38" w:tentative="1">
      <w:start w:val="1"/>
      <w:numFmt w:val="bullet"/>
      <w:lvlText w:val="•"/>
      <w:lvlJc w:val="left"/>
      <w:pPr>
        <w:tabs>
          <w:tab w:val="num" w:pos="1440"/>
        </w:tabs>
        <w:ind w:left="1440" w:hanging="360"/>
      </w:pPr>
      <w:rPr>
        <w:rFonts w:ascii="Arial" w:hAnsi="Arial" w:hint="default"/>
      </w:rPr>
    </w:lvl>
    <w:lvl w:ilvl="2" w:tplc="80CEC622" w:tentative="1">
      <w:start w:val="1"/>
      <w:numFmt w:val="bullet"/>
      <w:lvlText w:val="•"/>
      <w:lvlJc w:val="left"/>
      <w:pPr>
        <w:tabs>
          <w:tab w:val="num" w:pos="2160"/>
        </w:tabs>
        <w:ind w:left="2160" w:hanging="360"/>
      </w:pPr>
      <w:rPr>
        <w:rFonts w:ascii="Arial" w:hAnsi="Arial" w:hint="default"/>
      </w:rPr>
    </w:lvl>
    <w:lvl w:ilvl="3" w:tplc="8468F1E0" w:tentative="1">
      <w:start w:val="1"/>
      <w:numFmt w:val="bullet"/>
      <w:lvlText w:val="•"/>
      <w:lvlJc w:val="left"/>
      <w:pPr>
        <w:tabs>
          <w:tab w:val="num" w:pos="2880"/>
        </w:tabs>
        <w:ind w:left="2880" w:hanging="360"/>
      </w:pPr>
      <w:rPr>
        <w:rFonts w:ascii="Arial" w:hAnsi="Arial" w:hint="default"/>
      </w:rPr>
    </w:lvl>
    <w:lvl w:ilvl="4" w:tplc="9D12581C" w:tentative="1">
      <w:start w:val="1"/>
      <w:numFmt w:val="bullet"/>
      <w:lvlText w:val="•"/>
      <w:lvlJc w:val="left"/>
      <w:pPr>
        <w:tabs>
          <w:tab w:val="num" w:pos="3600"/>
        </w:tabs>
        <w:ind w:left="3600" w:hanging="360"/>
      </w:pPr>
      <w:rPr>
        <w:rFonts w:ascii="Arial" w:hAnsi="Arial" w:hint="default"/>
      </w:rPr>
    </w:lvl>
    <w:lvl w:ilvl="5" w:tplc="ABD22DF6" w:tentative="1">
      <w:start w:val="1"/>
      <w:numFmt w:val="bullet"/>
      <w:lvlText w:val="•"/>
      <w:lvlJc w:val="left"/>
      <w:pPr>
        <w:tabs>
          <w:tab w:val="num" w:pos="4320"/>
        </w:tabs>
        <w:ind w:left="4320" w:hanging="360"/>
      </w:pPr>
      <w:rPr>
        <w:rFonts w:ascii="Arial" w:hAnsi="Arial" w:hint="default"/>
      </w:rPr>
    </w:lvl>
    <w:lvl w:ilvl="6" w:tplc="7B1AF152" w:tentative="1">
      <w:start w:val="1"/>
      <w:numFmt w:val="bullet"/>
      <w:lvlText w:val="•"/>
      <w:lvlJc w:val="left"/>
      <w:pPr>
        <w:tabs>
          <w:tab w:val="num" w:pos="5040"/>
        </w:tabs>
        <w:ind w:left="5040" w:hanging="360"/>
      </w:pPr>
      <w:rPr>
        <w:rFonts w:ascii="Arial" w:hAnsi="Arial" w:hint="default"/>
      </w:rPr>
    </w:lvl>
    <w:lvl w:ilvl="7" w:tplc="98FEE5A8" w:tentative="1">
      <w:start w:val="1"/>
      <w:numFmt w:val="bullet"/>
      <w:lvlText w:val="•"/>
      <w:lvlJc w:val="left"/>
      <w:pPr>
        <w:tabs>
          <w:tab w:val="num" w:pos="5760"/>
        </w:tabs>
        <w:ind w:left="5760" w:hanging="360"/>
      </w:pPr>
      <w:rPr>
        <w:rFonts w:ascii="Arial" w:hAnsi="Arial" w:hint="default"/>
      </w:rPr>
    </w:lvl>
    <w:lvl w:ilvl="8" w:tplc="1206D60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3CC3246"/>
    <w:multiLevelType w:val="hybridMultilevel"/>
    <w:tmpl w:val="DDDA7082"/>
    <w:lvl w:ilvl="0" w:tplc="C3CC1C1C">
      <w:start w:val="1"/>
      <w:numFmt w:val="bullet"/>
      <w:lvlText w:val="•"/>
      <w:lvlJc w:val="left"/>
      <w:pPr>
        <w:tabs>
          <w:tab w:val="num" w:pos="720"/>
        </w:tabs>
        <w:ind w:left="720" w:hanging="360"/>
      </w:pPr>
      <w:rPr>
        <w:rFonts w:ascii="Arial" w:hAnsi="Arial" w:hint="default"/>
      </w:rPr>
    </w:lvl>
    <w:lvl w:ilvl="1" w:tplc="C2EEA386" w:tentative="1">
      <w:start w:val="1"/>
      <w:numFmt w:val="bullet"/>
      <w:lvlText w:val="•"/>
      <w:lvlJc w:val="left"/>
      <w:pPr>
        <w:tabs>
          <w:tab w:val="num" w:pos="1440"/>
        </w:tabs>
        <w:ind w:left="1440" w:hanging="360"/>
      </w:pPr>
      <w:rPr>
        <w:rFonts w:ascii="Arial" w:hAnsi="Arial" w:hint="default"/>
      </w:rPr>
    </w:lvl>
    <w:lvl w:ilvl="2" w:tplc="E79C11C2" w:tentative="1">
      <w:start w:val="1"/>
      <w:numFmt w:val="bullet"/>
      <w:lvlText w:val="•"/>
      <w:lvlJc w:val="left"/>
      <w:pPr>
        <w:tabs>
          <w:tab w:val="num" w:pos="2160"/>
        </w:tabs>
        <w:ind w:left="2160" w:hanging="360"/>
      </w:pPr>
      <w:rPr>
        <w:rFonts w:ascii="Arial" w:hAnsi="Arial" w:hint="default"/>
      </w:rPr>
    </w:lvl>
    <w:lvl w:ilvl="3" w:tplc="9C00311A" w:tentative="1">
      <w:start w:val="1"/>
      <w:numFmt w:val="bullet"/>
      <w:lvlText w:val="•"/>
      <w:lvlJc w:val="left"/>
      <w:pPr>
        <w:tabs>
          <w:tab w:val="num" w:pos="2880"/>
        </w:tabs>
        <w:ind w:left="2880" w:hanging="360"/>
      </w:pPr>
      <w:rPr>
        <w:rFonts w:ascii="Arial" w:hAnsi="Arial" w:hint="default"/>
      </w:rPr>
    </w:lvl>
    <w:lvl w:ilvl="4" w:tplc="2CE00B4A" w:tentative="1">
      <w:start w:val="1"/>
      <w:numFmt w:val="bullet"/>
      <w:lvlText w:val="•"/>
      <w:lvlJc w:val="left"/>
      <w:pPr>
        <w:tabs>
          <w:tab w:val="num" w:pos="3600"/>
        </w:tabs>
        <w:ind w:left="3600" w:hanging="360"/>
      </w:pPr>
      <w:rPr>
        <w:rFonts w:ascii="Arial" w:hAnsi="Arial" w:hint="default"/>
      </w:rPr>
    </w:lvl>
    <w:lvl w:ilvl="5" w:tplc="8118F43E" w:tentative="1">
      <w:start w:val="1"/>
      <w:numFmt w:val="bullet"/>
      <w:lvlText w:val="•"/>
      <w:lvlJc w:val="left"/>
      <w:pPr>
        <w:tabs>
          <w:tab w:val="num" w:pos="4320"/>
        </w:tabs>
        <w:ind w:left="4320" w:hanging="360"/>
      </w:pPr>
      <w:rPr>
        <w:rFonts w:ascii="Arial" w:hAnsi="Arial" w:hint="default"/>
      </w:rPr>
    </w:lvl>
    <w:lvl w:ilvl="6" w:tplc="A48AE262" w:tentative="1">
      <w:start w:val="1"/>
      <w:numFmt w:val="bullet"/>
      <w:lvlText w:val="•"/>
      <w:lvlJc w:val="left"/>
      <w:pPr>
        <w:tabs>
          <w:tab w:val="num" w:pos="5040"/>
        </w:tabs>
        <w:ind w:left="5040" w:hanging="360"/>
      </w:pPr>
      <w:rPr>
        <w:rFonts w:ascii="Arial" w:hAnsi="Arial" w:hint="default"/>
      </w:rPr>
    </w:lvl>
    <w:lvl w:ilvl="7" w:tplc="5FE65EB8" w:tentative="1">
      <w:start w:val="1"/>
      <w:numFmt w:val="bullet"/>
      <w:lvlText w:val="•"/>
      <w:lvlJc w:val="left"/>
      <w:pPr>
        <w:tabs>
          <w:tab w:val="num" w:pos="5760"/>
        </w:tabs>
        <w:ind w:left="5760" w:hanging="360"/>
      </w:pPr>
      <w:rPr>
        <w:rFonts w:ascii="Arial" w:hAnsi="Arial" w:hint="default"/>
      </w:rPr>
    </w:lvl>
    <w:lvl w:ilvl="8" w:tplc="50788A9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42D3226"/>
    <w:multiLevelType w:val="hybridMultilevel"/>
    <w:tmpl w:val="184C8E86"/>
    <w:lvl w:ilvl="0" w:tplc="0E60ED76">
      <w:start w:val="1"/>
      <w:numFmt w:val="bullet"/>
      <w:lvlText w:val="•"/>
      <w:lvlJc w:val="left"/>
      <w:pPr>
        <w:tabs>
          <w:tab w:val="num" w:pos="720"/>
        </w:tabs>
        <w:ind w:left="720" w:hanging="360"/>
      </w:pPr>
      <w:rPr>
        <w:rFonts w:ascii="Arial" w:hAnsi="Arial" w:hint="default"/>
      </w:rPr>
    </w:lvl>
    <w:lvl w:ilvl="1" w:tplc="87F08E7C" w:tentative="1">
      <w:start w:val="1"/>
      <w:numFmt w:val="bullet"/>
      <w:lvlText w:val="•"/>
      <w:lvlJc w:val="left"/>
      <w:pPr>
        <w:tabs>
          <w:tab w:val="num" w:pos="1440"/>
        </w:tabs>
        <w:ind w:left="1440" w:hanging="360"/>
      </w:pPr>
      <w:rPr>
        <w:rFonts w:ascii="Arial" w:hAnsi="Arial" w:hint="default"/>
      </w:rPr>
    </w:lvl>
    <w:lvl w:ilvl="2" w:tplc="A21C8E9E" w:tentative="1">
      <w:start w:val="1"/>
      <w:numFmt w:val="bullet"/>
      <w:lvlText w:val="•"/>
      <w:lvlJc w:val="left"/>
      <w:pPr>
        <w:tabs>
          <w:tab w:val="num" w:pos="2160"/>
        </w:tabs>
        <w:ind w:left="2160" w:hanging="360"/>
      </w:pPr>
      <w:rPr>
        <w:rFonts w:ascii="Arial" w:hAnsi="Arial" w:hint="default"/>
      </w:rPr>
    </w:lvl>
    <w:lvl w:ilvl="3" w:tplc="A90263F0" w:tentative="1">
      <w:start w:val="1"/>
      <w:numFmt w:val="bullet"/>
      <w:lvlText w:val="•"/>
      <w:lvlJc w:val="left"/>
      <w:pPr>
        <w:tabs>
          <w:tab w:val="num" w:pos="2880"/>
        </w:tabs>
        <w:ind w:left="2880" w:hanging="360"/>
      </w:pPr>
      <w:rPr>
        <w:rFonts w:ascii="Arial" w:hAnsi="Arial" w:hint="default"/>
      </w:rPr>
    </w:lvl>
    <w:lvl w:ilvl="4" w:tplc="7DEC3160" w:tentative="1">
      <w:start w:val="1"/>
      <w:numFmt w:val="bullet"/>
      <w:lvlText w:val="•"/>
      <w:lvlJc w:val="left"/>
      <w:pPr>
        <w:tabs>
          <w:tab w:val="num" w:pos="3600"/>
        </w:tabs>
        <w:ind w:left="3600" w:hanging="360"/>
      </w:pPr>
      <w:rPr>
        <w:rFonts w:ascii="Arial" w:hAnsi="Arial" w:hint="default"/>
      </w:rPr>
    </w:lvl>
    <w:lvl w:ilvl="5" w:tplc="AFBEBF8A" w:tentative="1">
      <w:start w:val="1"/>
      <w:numFmt w:val="bullet"/>
      <w:lvlText w:val="•"/>
      <w:lvlJc w:val="left"/>
      <w:pPr>
        <w:tabs>
          <w:tab w:val="num" w:pos="4320"/>
        </w:tabs>
        <w:ind w:left="4320" w:hanging="360"/>
      </w:pPr>
      <w:rPr>
        <w:rFonts w:ascii="Arial" w:hAnsi="Arial" w:hint="default"/>
      </w:rPr>
    </w:lvl>
    <w:lvl w:ilvl="6" w:tplc="BF9426FA" w:tentative="1">
      <w:start w:val="1"/>
      <w:numFmt w:val="bullet"/>
      <w:lvlText w:val="•"/>
      <w:lvlJc w:val="left"/>
      <w:pPr>
        <w:tabs>
          <w:tab w:val="num" w:pos="5040"/>
        </w:tabs>
        <w:ind w:left="5040" w:hanging="360"/>
      </w:pPr>
      <w:rPr>
        <w:rFonts w:ascii="Arial" w:hAnsi="Arial" w:hint="default"/>
      </w:rPr>
    </w:lvl>
    <w:lvl w:ilvl="7" w:tplc="A87C17B2" w:tentative="1">
      <w:start w:val="1"/>
      <w:numFmt w:val="bullet"/>
      <w:lvlText w:val="•"/>
      <w:lvlJc w:val="left"/>
      <w:pPr>
        <w:tabs>
          <w:tab w:val="num" w:pos="5760"/>
        </w:tabs>
        <w:ind w:left="5760" w:hanging="360"/>
      </w:pPr>
      <w:rPr>
        <w:rFonts w:ascii="Arial" w:hAnsi="Arial" w:hint="default"/>
      </w:rPr>
    </w:lvl>
    <w:lvl w:ilvl="8" w:tplc="4C6E7FE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4C15BB8"/>
    <w:multiLevelType w:val="hybridMultilevel"/>
    <w:tmpl w:val="FD123C62"/>
    <w:lvl w:ilvl="0" w:tplc="E8441744">
      <w:start w:val="1"/>
      <w:numFmt w:val="bullet"/>
      <w:lvlText w:val="•"/>
      <w:lvlJc w:val="left"/>
      <w:pPr>
        <w:tabs>
          <w:tab w:val="num" w:pos="720"/>
        </w:tabs>
        <w:ind w:left="720" w:hanging="360"/>
      </w:pPr>
      <w:rPr>
        <w:rFonts w:ascii="Arial" w:hAnsi="Arial" w:hint="default"/>
      </w:rPr>
    </w:lvl>
    <w:lvl w:ilvl="1" w:tplc="F48E9992" w:tentative="1">
      <w:start w:val="1"/>
      <w:numFmt w:val="bullet"/>
      <w:lvlText w:val="•"/>
      <w:lvlJc w:val="left"/>
      <w:pPr>
        <w:tabs>
          <w:tab w:val="num" w:pos="1440"/>
        </w:tabs>
        <w:ind w:left="1440" w:hanging="360"/>
      </w:pPr>
      <w:rPr>
        <w:rFonts w:ascii="Arial" w:hAnsi="Arial" w:hint="default"/>
      </w:rPr>
    </w:lvl>
    <w:lvl w:ilvl="2" w:tplc="13BC96DE" w:tentative="1">
      <w:start w:val="1"/>
      <w:numFmt w:val="bullet"/>
      <w:lvlText w:val="•"/>
      <w:lvlJc w:val="left"/>
      <w:pPr>
        <w:tabs>
          <w:tab w:val="num" w:pos="2160"/>
        </w:tabs>
        <w:ind w:left="2160" w:hanging="360"/>
      </w:pPr>
      <w:rPr>
        <w:rFonts w:ascii="Arial" w:hAnsi="Arial" w:hint="default"/>
      </w:rPr>
    </w:lvl>
    <w:lvl w:ilvl="3" w:tplc="52AC2620" w:tentative="1">
      <w:start w:val="1"/>
      <w:numFmt w:val="bullet"/>
      <w:lvlText w:val="•"/>
      <w:lvlJc w:val="left"/>
      <w:pPr>
        <w:tabs>
          <w:tab w:val="num" w:pos="2880"/>
        </w:tabs>
        <w:ind w:left="2880" w:hanging="360"/>
      </w:pPr>
      <w:rPr>
        <w:rFonts w:ascii="Arial" w:hAnsi="Arial" w:hint="default"/>
      </w:rPr>
    </w:lvl>
    <w:lvl w:ilvl="4" w:tplc="1D04A94A" w:tentative="1">
      <w:start w:val="1"/>
      <w:numFmt w:val="bullet"/>
      <w:lvlText w:val="•"/>
      <w:lvlJc w:val="left"/>
      <w:pPr>
        <w:tabs>
          <w:tab w:val="num" w:pos="3600"/>
        </w:tabs>
        <w:ind w:left="3600" w:hanging="360"/>
      </w:pPr>
      <w:rPr>
        <w:rFonts w:ascii="Arial" w:hAnsi="Arial" w:hint="default"/>
      </w:rPr>
    </w:lvl>
    <w:lvl w:ilvl="5" w:tplc="009E0C6A" w:tentative="1">
      <w:start w:val="1"/>
      <w:numFmt w:val="bullet"/>
      <w:lvlText w:val="•"/>
      <w:lvlJc w:val="left"/>
      <w:pPr>
        <w:tabs>
          <w:tab w:val="num" w:pos="4320"/>
        </w:tabs>
        <w:ind w:left="4320" w:hanging="360"/>
      </w:pPr>
      <w:rPr>
        <w:rFonts w:ascii="Arial" w:hAnsi="Arial" w:hint="default"/>
      </w:rPr>
    </w:lvl>
    <w:lvl w:ilvl="6" w:tplc="B1F21924" w:tentative="1">
      <w:start w:val="1"/>
      <w:numFmt w:val="bullet"/>
      <w:lvlText w:val="•"/>
      <w:lvlJc w:val="left"/>
      <w:pPr>
        <w:tabs>
          <w:tab w:val="num" w:pos="5040"/>
        </w:tabs>
        <w:ind w:left="5040" w:hanging="360"/>
      </w:pPr>
      <w:rPr>
        <w:rFonts w:ascii="Arial" w:hAnsi="Arial" w:hint="default"/>
      </w:rPr>
    </w:lvl>
    <w:lvl w:ilvl="7" w:tplc="FF5E4F82" w:tentative="1">
      <w:start w:val="1"/>
      <w:numFmt w:val="bullet"/>
      <w:lvlText w:val="•"/>
      <w:lvlJc w:val="left"/>
      <w:pPr>
        <w:tabs>
          <w:tab w:val="num" w:pos="5760"/>
        </w:tabs>
        <w:ind w:left="5760" w:hanging="360"/>
      </w:pPr>
      <w:rPr>
        <w:rFonts w:ascii="Arial" w:hAnsi="Arial" w:hint="default"/>
      </w:rPr>
    </w:lvl>
    <w:lvl w:ilvl="8" w:tplc="94F4003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7EF6311"/>
    <w:multiLevelType w:val="hybridMultilevel"/>
    <w:tmpl w:val="A374286E"/>
    <w:lvl w:ilvl="0" w:tplc="66E25D0C">
      <w:start w:val="1"/>
      <w:numFmt w:val="bullet"/>
      <w:lvlText w:val="•"/>
      <w:lvlJc w:val="left"/>
      <w:pPr>
        <w:tabs>
          <w:tab w:val="num" w:pos="720"/>
        </w:tabs>
        <w:ind w:left="720" w:hanging="360"/>
      </w:pPr>
      <w:rPr>
        <w:rFonts w:ascii="Arial" w:hAnsi="Arial" w:hint="default"/>
      </w:rPr>
    </w:lvl>
    <w:lvl w:ilvl="1" w:tplc="F21E0C0C" w:tentative="1">
      <w:start w:val="1"/>
      <w:numFmt w:val="bullet"/>
      <w:lvlText w:val="•"/>
      <w:lvlJc w:val="left"/>
      <w:pPr>
        <w:tabs>
          <w:tab w:val="num" w:pos="1440"/>
        </w:tabs>
        <w:ind w:left="1440" w:hanging="360"/>
      </w:pPr>
      <w:rPr>
        <w:rFonts w:ascii="Arial" w:hAnsi="Arial" w:hint="default"/>
      </w:rPr>
    </w:lvl>
    <w:lvl w:ilvl="2" w:tplc="A62EC384" w:tentative="1">
      <w:start w:val="1"/>
      <w:numFmt w:val="bullet"/>
      <w:lvlText w:val="•"/>
      <w:lvlJc w:val="left"/>
      <w:pPr>
        <w:tabs>
          <w:tab w:val="num" w:pos="2160"/>
        </w:tabs>
        <w:ind w:left="2160" w:hanging="360"/>
      </w:pPr>
      <w:rPr>
        <w:rFonts w:ascii="Arial" w:hAnsi="Arial" w:hint="default"/>
      </w:rPr>
    </w:lvl>
    <w:lvl w:ilvl="3" w:tplc="432C47FE" w:tentative="1">
      <w:start w:val="1"/>
      <w:numFmt w:val="bullet"/>
      <w:lvlText w:val="•"/>
      <w:lvlJc w:val="left"/>
      <w:pPr>
        <w:tabs>
          <w:tab w:val="num" w:pos="2880"/>
        </w:tabs>
        <w:ind w:left="2880" w:hanging="360"/>
      </w:pPr>
      <w:rPr>
        <w:rFonts w:ascii="Arial" w:hAnsi="Arial" w:hint="default"/>
      </w:rPr>
    </w:lvl>
    <w:lvl w:ilvl="4" w:tplc="6B68E1C4" w:tentative="1">
      <w:start w:val="1"/>
      <w:numFmt w:val="bullet"/>
      <w:lvlText w:val="•"/>
      <w:lvlJc w:val="left"/>
      <w:pPr>
        <w:tabs>
          <w:tab w:val="num" w:pos="3600"/>
        </w:tabs>
        <w:ind w:left="3600" w:hanging="360"/>
      </w:pPr>
      <w:rPr>
        <w:rFonts w:ascii="Arial" w:hAnsi="Arial" w:hint="default"/>
      </w:rPr>
    </w:lvl>
    <w:lvl w:ilvl="5" w:tplc="9FA4F69E" w:tentative="1">
      <w:start w:val="1"/>
      <w:numFmt w:val="bullet"/>
      <w:lvlText w:val="•"/>
      <w:lvlJc w:val="left"/>
      <w:pPr>
        <w:tabs>
          <w:tab w:val="num" w:pos="4320"/>
        </w:tabs>
        <w:ind w:left="4320" w:hanging="360"/>
      </w:pPr>
      <w:rPr>
        <w:rFonts w:ascii="Arial" w:hAnsi="Arial" w:hint="default"/>
      </w:rPr>
    </w:lvl>
    <w:lvl w:ilvl="6" w:tplc="A93E34D8" w:tentative="1">
      <w:start w:val="1"/>
      <w:numFmt w:val="bullet"/>
      <w:lvlText w:val="•"/>
      <w:lvlJc w:val="left"/>
      <w:pPr>
        <w:tabs>
          <w:tab w:val="num" w:pos="5040"/>
        </w:tabs>
        <w:ind w:left="5040" w:hanging="360"/>
      </w:pPr>
      <w:rPr>
        <w:rFonts w:ascii="Arial" w:hAnsi="Arial" w:hint="default"/>
      </w:rPr>
    </w:lvl>
    <w:lvl w:ilvl="7" w:tplc="88FC9398" w:tentative="1">
      <w:start w:val="1"/>
      <w:numFmt w:val="bullet"/>
      <w:lvlText w:val="•"/>
      <w:lvlJc w:val="left"/>
      <w:pPr>
        <w:tabs>
          <w:tab w:val="num" w:pos="5760"/>
        </w:tabs>
        <w:ind w:left="5760" w:hanging="360"/>
      </w:pPr>
      <w:rPr>
        <w:rFonts w:ascii="Arial" w:hAnsi="Arial" w:hint="default"/>
      </w:rPr>
    </w:lvl>
    <w:lvl w:ilvl="8" w:tplc="A18CE37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8AA64CB"/>
    <w:multiLevelType w:val="hybridMultilevel"/>
    <w:tmpl w:val="FC4468B2"/>
    <w:lvl w:ilvl="0" w:tplc="EC843F7E">
      <w:start w:val="1"/>
      <w:numFmt w:val="bullet"/>
      <w:lvlText w:val="•"/>
      <w:lvlJc w:val="left"/>
      <w:pPr>
        <w:tabs>
          <w:tab w:val="num" w:pos="720"/>
        </w:tabs>
        <w:ind w:left="720" w:hanging="360"/>
      </w:pPr>
      <w:rPr>
        <w:rFonts w:ascii="Arial" w:hAnsi="Arial" w:hint="default"/>
      </w:rPr>
    </w:lvl>
    <w:lvl w:ilvl="1" w:tplc="2B8C27B0" w:tentative="1">
      <w:start w:val="1"/>
      <w:numFmt w:val="bullet"/>
      <w:lvlText w:val="•"/>
      <w:lvlJc w:val="left"/>
      <w:pPr>
        <w:tabs>
          <w:tab w:val="num" w:pos="1440"/>
        </w:tabs>
        <w:ind w:left="1440" w:hanging="360"/>
      </w:pPr>
      <w:rPr>
        <w:rFonts w:ascii="Arial" w:hAnsi="Arial" w:hint="default"/>
      </w:rPr>
    </w:lvl>
    <w:lvl w:ilvl="2" w:tplc="CF80F482" w:tentative="1">
      <w:start w:val="1"/>
      <w:numFmt w:val="bullet"/>
      <w:lvlText w:val="•"/>
      <w:lvlJc w:val="left"/>
      <w:pPr>
        <w:tabs>
          <w:tab w:val="num" w:pos="2160"/>
        </w:tabs>
        <w:ind w:left="2160" w:hanging="360"/>
      </w:pPr>
      <w:rPr>
        <w:rFonts w:ascii="Arial" w:hAnsi="Arial" w:hint="default"/>
      </w:rPr>
    </w:lvl>
    <w:lvl w:ilvl="3" w:tplc="9EA0FA28" w:tentative="1">
      <w:start w:val="1"/>
      <w:numFmt w:val="bullet"/>
      <w:lvlText w:val="•"/>
      <w:lvlJc w:val="left"/>
      <w:pPr>
        <w:tabs>
          <w:tab w:val="num" w:pos="2880"/>
        </w:tabs>
        <w:ind w:left="2880" w:hanging="360"/>
      </w:pPr>
      <w:rPr>
        <w:rFonts w:ascii="Arial" w:hAnsi="Arial" w:hint="default"/>
      </w:rPr>
    </w:lvl>
    <w:lvl w:ilvl="4" w:tplc="5942BF7A" w:tentative="1">
      <w:start w:val="1"/>
      <w:numFmt w:val="bullet"/>
      <w:lvlText w:val="•"/>
      <w:lvlJc w:val="left"/>
      <w:pPr>
        <w:tabs>
          <w:tab w:val="num" w:pos="3600"/>
        </w:tabs>
        <w:ind w:left="3600" w:hanging="360"/>
      </w:pPr>
      <w:rPr>
        <w:rFonts w:ascii="Arial" w:hAnsi="Arial" w:hint="default"/>
      </w:rPr>
    </w:lvl>
    <w:lvl w:ilvl="5" w:tplc="1F0C92D8" w:tentative="1">
      <w:start w:val="1"/>
      <w:numFmt w:val="bullet"/>
      <w:lvlText w:val="•"/>
      <w:lvlJc w:val="left"/>
      <w:pPr>
        <w:tabs>
          <w:tab w:val="num" w:pos="4320"/>
        </w:tabs>
        <w:ind w:left="4320" w:hanging="360"/>
      </w:pPr>
      <w:rPr>
        <w:rFonts w:ascii="Arial" w:hAnsi="Arial" w:hint="default"/>
      </w:rPr>
    </w:lvl>
    <w:lvl w:ilvl="6" w:tplc="DF787B38" w:tentative="1">
      <w:start w:val="1"/>
      <w:numFmt w:val="bullet"/>
      <w:lvlText w:val="•"/>
      <w:lvlJc w:val="left"/>
      <w:pPr>
        <w:tabs>
          <w:tab w:val="num" w:pos="5040"/>
        </w:tabs>
        <w:ind w:left="5040" w:hanging="360"/>
      </w:pPr>
      <w:rPr>
        <w:rFonts w:ascii="Arial" w:hAnsi="Arial" w:hint="default"/>
      </w:rPr>
    </w:lvl>
    <w:lvl w:ilvl="7" w:tplc="744604CA" w:tentative="1">
      <w:start w:val="1"/>
      <w:numFmt w:val="bullet"/>
      <w:lvlText w:val="•"/>
      <w:lvlJc w:val="left"/>
      <w:pPr>
        <w:tabs>
          <w:tab w:val="num" w:pos="5760"/>
        </w:tabs>
        <w:ind w:left="5760" w:hanging="360"/>
      </w:pPr>
      <w:rPr>
        <w:rFonts w:ascii="Arial" w:hAnsi="Arial" w:hint="default"/>
      </w:rPr>
    </w:lvl>
    <w:lvl w:ilvl="8" w:tplc="244CC93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8D55FFC"/>
    <w:multiLevelType w:val="hybridMultilevel"/>
    <w:tmpl w:val="2C0E9462"/>
    <w:lvl w:ilvl="0" w:tplc="0C100EF0">
      <w:start w:val="1"/>
      <w:numFmt w:val="bullet"/>
      <w:lvlText w:val="•"/>
      <w:lvlJc w:val="left"/>
      <w:pPr>
        <w:tabs>
          <w:tab w:val="num" w:pos="720"/>
        </w:tabs>
        <w:ind w:left="720" w:hanging="360"/>
      </w:pPr>
      <w:rPr>
        <w:rFonts w:ascii="Arial" w:hAnsi="Arial" w:hint="default"/>
      </w:rPr>
    </w:lvl>
    <w:lvl w:ilvl="1" w:tplc="51C6B120" w:tentative="1">
      <w:start w:val="1"/>
      <w:numFmt w:val="bullet"/>
      <w:lvlText w:val="•"/>
      <w:lvlJc w:val="left"/>
      <w:pPr>
        <w:tabs>
          <w:tab w:val="num" w:pos="1440"/>
        </w:tabs>
        <w:ind w:left="1440" w:hanging="360"/>
      </w:pPr>
      <w:rPr>
        <w:rFonts w:ascii="Arial" w:hAnsi="Arial" w:hint="default"/>
      </w:rPr>
    </w:lvl>
    <w:lvl w:ilvl="2" w:tplc="C48A9428" w:tentative="1">
      <w:start w:val="1"/>
      <w:numFmt w:val="bullet"/>
      <w:lvlText w:val="•"/>
      <w:lvlJc w:val="left"/>
      <w:pPr>
        <w:tabs>
          <w:tab w:val="num" w:pos="2160"/>
        </w:tabs>
        <w:ind w:left="2160" w:hanging="360"/>
      </w:pPr>
      <w:rPr>
        <w:rFonts w:ascii="Arial" w:hAnsi="Arial" w:hint="default"/>
      </w:rPr>
    </w:lvl>
    <w:lvl w:ilvl="3" w:tplc="2DA0BD9E" w:tentative="1">
      <w:start w:val="1"/>
      <w:numFmt w:val="bullet"/>
      <w:lvlText w:val="•"/>
      <w:lvlJc w:val="left"/>
      <w:pPr>
        <w:tabs>
          <w:tab w:val="num" w:pos="2880"/>
        </w:tabs>
        <w:ind w:left="2880" w:hanging="360"/>
      </w:pPr>
      <w:rPr>
        <w:rFonts w:ascii="Arial" w:hAnsi="Arial" w:hint="default"/>
      </w:rPr>
    </w:lvl>
    <w:lvl w:ilvl="4" w:tplc="09C6754A" w:tentative="1">
      <w:start w:val="1"/>
      <w:numFmt w:val="bullet"/>
      <w:lvlText w:val="•"/>
      <w:lvlJc w:val="left"/>
      <w:pPr>
        <w:tabs>
          <w:tab w:val="num" w:pos="3600"/>
        </w:tabs>
        <w:ind w:left="3600" w:hanging="360"/>
      </w:pPr>
      <w:rPr>
        <w:rFonts w:ascii="Arial" w:hAnsi="Arial" w:hint="default"/>
      </w:rPr>
    </w:lvl>
    <w:lvl w:ilvl="5" w:tplc="12743788" w:tentative="1">
      <w:start w:val="1"/>
      <w:numFmt w:val="bullet"/>
      <w:lvlText w:val="•"/>
      <w:lvlJc w:val="left"/>
      <w:pPr>
        <w:tabs>
          <w:tab w:val="num" w:pos="4320"/>
        </w:tabs>
        <w:ind w:left="4320" w:hanging="360"/>
      </w:pPr>
      <w:rPr>
        <w:rFonts w:ascii="Arial" w:hAnsi="Arial" w:hint="default"/>
      </w:rPr>
    </w:lvl>
    <w:lvl w:ilvl="6" w:tplc="C34A918C" w:tentative="1">
      <w:start w:val="1"/>
      <w:numFmt w:val="bullet"/>
      <w:lvlText w:val="•"/>
      <w:lvlJc w:val="left"/>
      <w:pPr>
        <w:tabs>
          <w:tab w:val="num" w:pos="5040"/>
        </w:tabs>
        <w:ind w:left="5040" w:hanging="360"/>
      </w:pPr>
      <w:rPr>
        <w:rFonts w:ascii="Arial" w:hAnsi="Arial" w:hint="default"/>
      </w:rPr>
    </w:lvl>
    <w:lvl w:ilvl="7" w:tplc="23A6021A" w:tentative="1">
      <w:start w:val="1"/>
      <w:numFmt w:val="bullet"/>
      <w:lvlText w:val="•"/>
      <w:lvlJc w:val="left"/>
      <w:pPr>
        <w:tabs>
          <w:tab w:val="num" w:pos="5760"/>
        </w:tabs>
        <w:ind w:left="5760" w:hanging="360"/>
      </w:pPr>
      <w:rPr>
        <w:rFonts w:ascii="Arial" w:hAnsi="Arial" w:hint="default"/>
      </w:rPr>
    </w:lvl>
    <w:lvl w:ilvl="8" w:tplc="E2E8724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90A4FED"/>
    <w:multiLevelType w:val="hybridMultilevel"/>
    <w:tmpl w:val="DF72C4CC"/>
    <w:lvl w:ilvl="0" w:tplc="579E9A4E">
      <w:start w:val="1"/>
      <w:numFmt w:val="bullet"/>
      <w:lvlText w:val="•"/>
      <w:lvlJc w:val="left"/>
      <w:pPr>
        <w:tabs>
          <w:tab w:val="num" w:pos="720"/>
        </w:tabs>
        <w:ind w:left="720" w:hanging="360"/>
      </w:pPr>
      <w:rPr>
        <w:rFonts w:ascii="Arial" w:hAnsi="Arial" w:hint="default"/>
      </w:rPr>
    </w:lvl>
    <w:lvl w:ilvl="1" w:tplc="3F669084" w:tentative="1">
      <w:start w:val="1"/>
      <w:numFmt w:val="bullet"/>
      <w:lvlText w:val="•"/>
      <w:lvlJc w:val="left"/>
      <w:pPr>
        <w:tabs>
          <w:tab w:val="num" w:pos="1440"/>
        </w:tabs>
        <w:ind w:left="1440" w:hanging="360"/>
      </w:pPr>
      <w:rPr>
        <w:rFonts w:ascii="Arial" w:hAnsi="Arial" w:hint="default"/>
      </w:rPr>
    </w:lvl>
    <w:lvl w:ilvl="2" w:tplc="9538FB2C" w:tentative="1">
      <w:start w:val="1"/>
      <w:numFmt w:val="bullet"/>
      <w:lvlText w:val="•"/>
      <w:lvlJc w:val="left"/>
      <w:pPr>
        <w:tabs>
          <w:tab w:val="num" w:pos="2160"/>
        </w:tabs>
        <w:ind w:left="2160" w:hanging="360"/>
      </w:pPr>
      <w:rPr>
        <w:rFonts w:ascii="Arial" w:hAnsi="Arial" w:hint="default"/>
      </w:rPr>
    </w:lvl>
    <w:lvl w:ilvl="3" w:tplc="508C60EA" w:tentative="1">
      <w:start w:val="1"/>
      <w:numFmt w:val="bullet"/>
      <w:lvlText w:val="•"/>
      <w:lvlJc w:val="left"/>
      <w:pPr>
        <w:tabs>
          <w:tab w:val="num" w:pos="2880"/>
        </w:tabs>
        <w:ind w:left="2880" w:hanging="360"/>
      </w:pPr>
      <w:rPr>
        <w:rFonts w:ascii="Arial" w:hAnsi="Arial" w:hint="default"/>
      </w:rPr>
    </w:lvl>
    <w:lvl w:ilvl="4" w:tplc="67442618" w:tentative="1">
      <w:start w:val="1"/>
      <w:numFmt w:val="bullet"/>
      <w:lvlText w:val="•"/>
      <w:lvlJc w:val="left"/>
      <w:pPr>
        <w:tabs>
          <w:tab w:val="num" w:pos="3600"/>
        </w:tabs>
        <w:ind w:left="3600" w:hanging="360"/>
      </w:pPr>
      <w:rPr>
        <w:rFonts w:ascii="Arial" w:hAnsi="Arial" w:hint="default"/>
      </w:rPr>
    </w:lvl>
    <w:lvl w:ilvl="5" w:tplc="D3E81CE8" w:tentative="1">
      <w:start w:val="1"/>
      <w:numFmt w:val="bullet"/>
      <w:lvlText w:val="•"/>
      <w:lvlJc w:val="left"/>
      <w:pPr>
        <w:tabs>
          <w:tab w:val="num" w:pos="4320"/>
        </w:tabs>
        <w:ind w:left="4320" w:hanging="360"/>
      </w:pPr>
      <w:rPr>
        <w:rFonts w:ascii="Arial" w:hAnsi="Arial" w:hint="default"/>
      </w:rPr>
    </w:lvl>
    <w:lvl w:ilvl="6" w:tplc="4A24BE1C" w:tentative="1">
      <w:start w:val="1"/>
      <w:numFmt w:val="bullet"/>
      <w:lvlText w:val="•"/>
      <w:lvlJc w:val="left"/>
      <w:pPr>
        <w:tabs>
          <w:tab w:val="num" w:pos="5040"/>
        </w:tabs>
        <w:ind w:left="5040" w:hanging="360"/>
      </w:pPr>
      <w:rPr>
        <w:rFonts w:ascii="Arial" w:hAnsi="Arial" w:hint="default"/>
      </w:rPr>
    </w:lvl>
    <w:lvl w:ilvl="7" w:tplc="EC96E186" w:tentative="1">
      <w:start w:val="1"/>
      <w:numFmt w:val="bullet"/>
      <w:lvlText w:val="•"/>
      <w:lvlJc w:val="left"/>
      <w:pPr>
        <w:tabs>
          <w:tab w:val="num" w:pos="5760"/>
        </w:tabs>
        <w:ind w:left="5760" w:hanging="360"/>
      </w:pPr>
      <w:rPr>
        <w:rFonts w:ascii="Arial" w:hAnsi="Arial" w:hint="default"/>
      </w:rPr>
    </w:lvl>
    <w:lvl w:ilvl="8" w:tplc="6500240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9DB21CC"/>
    <w:multiLevelType w:val="hybridMultilevel"/>
    <w:tmpl w:val="A14447F4"/>
    <w:lvl w:ilvl="0" w:tplc="CDBC301E">
      <w:start w:val="1"/>
      <w:numFmt w:val="bullet"/>
      <w:lvlText w:val="•"/>
      <w:lvlJc w:val="left"/>
      <w:pPr>
        <w:tabs>
          <w:tab w:val="num" w:pos="720"/>
        </w:tabs>
        <w:ind w:left="720" w:hanging="360"/>
      </w:pPr>
      <w:rPr>
        <w:rFonts w:ascii="Arial" w:hAnsi="Arial" w:hint="default"/>
      </w:rPr>
    </w:lvl>
    <w:lvl w:ilvl="1" w:tplc="3B2C66F6" w:tentative="1">
      <w:start w:val="1"/>
      <w:numFmt w:val="bullet"/>
      <w:lvlText w:val="•"/>
      <w:lvlJc w:val="left"/>
      <w:pPr>
        <w:tabs>
          <w:tab w:val="num" w:pos="1440"/>
        </w:tabs>
        <w:ind w:left="1440" w:hanging="360"/>
      </w:pPr>
      <w:rPr>
        <w:rFonts w:ascii="Arial" w:hAnsi="Arial" w:hint="default"/>
      </w:rPr>
    </w:lvl>
    <w:lvl w:ilvl="2" w:tplc="4B5C9B64" w:tentative="1">
      <w:start w:val="1"/>
      <w:numFmt w:val="bullet"/>
      <w:lvlText w:val="•"/>
      <w:lvlJc w:val="left"/>
      <w:pPr>
        <w:tabs>
          <w:tab w:val="num" w:pos="2160"/>
        </w:tabs>
        <w:ind w:left="2160" w:hanging="360"/>
      </w:pPr>
      <w:rPr>
        <w:rFonts w:ascii="Arial" w:hAnsi="Arial" w:hint="default"/>
      </w:rPr>
    </w:lvl>
    <w:lvl w:ilvl="3" w:tplc="B9F44D0E" w:tentative="1">
      <w:start w:val="1"/>
      <w:numFmt w:val="bullet"/>
      <w:lvlText w:val="•"/>
      <w:lvlJc w:val="left"/>
      <w:pPr>
        <w:tabs>
          <w:tab w:val="num" w:pos="2880"/>
        </w:tabs>
        <w:ind w:left="2880" w:hanging="360"/>
      </w:pPr>
      <w:rPr>
        <w:rFonts w:ascii="Arial" w:hAnsi="Arial" w:hint="default"/>
      </w:rPr>
    </w:lvl>
    <w:lvl w:ilvl="4" w:tplc="91A4D0E8" w:tentative="1">
      <w:start w:val="1"/>
      <w:numFmt w:val="bullet"/>
      <w:lvlText w:val="•"/>
      <w:lvlJc w:val="left"/>
      <w:pPr>
        <w:tabs>
          <w:tab w:val="num" w:pos="3600"/>
        </w:tabs>
        <w:ind w:left="3600" w:hanging="360"/>
      </w:pPr>
      <w:rPr>
        <w:rFonts w:ascii="Arial" w:hAnsi="Arial" w:hint="default"/>
      </w:rPr>
    </w:lvl>
    <w:lvl w:ilvl="5" w:tplc="EC340B0A" w:tentative="1">
      <w:start w:val="1"/>
      <w:numFmt w:val="bullet"/>
      <w:lvlText w:val="•"/>
      <w:lvlJc w:val="left"/>
      <w:pPr>
        <w:tabs>
          <w:tab w:val="num" w:pos="4320"/>
        </w:tabs>
        <w:ind w:left="4320" w:hanging="360"/>
      </w:pPr>
      <w:rPr>
        <w:rFonts w:ascii="Arial" w:hAnsi="Arial" w:hint="default"/>
      </w:rPr>
    </w:lvl>
    <w:lvl w:ilvl="6" w:tplc="FB4AD89C" w:tentative="1">
      <w:start w:val="1"/>
      <w:numFmt w:val="bullet"/>
      <w:lvlText w:val="•"/>
      <w:lvlJc w:val="left"/>
      <w:pPr>
        <w:tabs>
          <w:tab w:val="num" w:pos="5040"/>
        </w:tabs>
        <w:ind w:left="5040" w:hanging="360"/>
      </w:pPr>
      <w:rPr>
        <w:rFonts w:ascii="Arial" w:hAnsi="Arial" w:hint="default"/>
      </w:rPr>
    </w:lvl>
    <w:lvl w:ilvl="7" w:tplc="6082DDFC" w:tentative="1">
      <w:start w:val="1"/>
      <w:numFmt w:val="bullet"/>
      <w:lvlText w:val="•"/>
      <w:lvlJc w:val="left"/>
      <w:pPr>
        <w:tabs>
          <w:tab w:val="num" w:pos="5760"/>
        </w:tabs>
        <w:ind w:left="5760" w:hanging="360"/>
      </w:pPr>
      <w:rPr>
        <w:rFonts w:ascii="Arial" w:hAnsi="Arial" w:hint="default"/>
      </w:rPr>
    </w:lvl>
    <w:lvl w:ilvl="8" w:tplc="9154E33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AD74D77"/>
    <w:multiLevelType w:val="hybridMultilevel"/>
    <w:tmpl w:val="3E24645C"/>
    <w:lvl w:ilvl="0" w:tplc="AB708B36">
      <w:start w:val="1"/>
      <w:numFmt w:val="bullet"/>
      <w:lvlText w:val="•"/>
      <w:lvlJc w:val="left"/>
      <w:pPr>
        <w:tabs>
          <w:tab w:val="num" w:pos="720"/>
        </w:tabs>
        <w:ind w:left="720" w:hanging="360"/>
      </w:pPr>
      <w:rPr>
        <w:rFonts w:ascii="Arial" w:hAnsi="Arial" w:hint="default"/>
      </w:rPr>
    </w:lvl>
    <w:lvl w:ilvl="1" w:tplc="2E9C72C6" w:tentative="1">
      <w:start w:val="1"/>
      <w:numFmt w:val="bullet"/>
      <w:lvlText w:val="•"/>
      <w:lvlJc w:val="left"/>
      <w:pPr>
        <w:tabs>
          <w:tab w:val="num" w:pos="1440"/>
        </w:tabs>
        <w:ind w:left="1440" w:hanging="360"/>
      </w:pPr>
      <w:rPr>
        <w:rFonts w:ascii="Arial" w:hAnsi="Arial" w:hint="default"/>
      </w:rPr>
    </w:lvl>
    <w:lvl w:ilvl="2" w:tplc="7534ADC0" w:tentative="1">
      <w:start w:val="1"/>
      <w:numFmt w:val="bullet"/>
      <w:lvlText w:val="•"/>
      <w:lvlJc w:val="left"/>
      <w:pPr>
        <w:tabs>
          <w:tab w:val="num" w:pos="2160"/>
        </w:tabs>
        <w:ind w:left="2160" w:hanging="360"/>
      </w:pPr>
      <w:rPr>
        <w:rFonts w:ascii="Arial" w:hAnsi="Arial" w:hint="default"/>
      </w:rPr>
    </w:lvl>
    <w:lvl w:ilvl="3" w:tplc="189A34FC" w:tentative="1">
      <w:start w:val="1"/>
      <w:numFmt w:val="bullet"/>
      <w:lvlText w:val="•"/>
      <w:lvlJc w:val="left"/>
      <w:pPr>
        <w:tabs>
          <w:tab w:val="num" w:pos="2880"/>
        </w:tabs>
        <w:ind w:left="2880" w:hanging="360"/>
      </w:pPr>
      <w:rPr>
        <w:rFonts w:ascii="Arial" w:hAnsi="Arial" w:hint="default"/>
      </w:rPr>
    </w:lvl>
    <w:lvl w:ilvl="4" w:tplc="0E6813DE" w:tentative="1">
      <w:start w:val="1"/>
      <w:numFmt w:val="bullet"/>
      <w:lvlText w:val="•"/>
      <w:lvlJc w:val="left"/>
      <w:pPr>
        <w:tabs>
          <w:tab w:val="num" w:pos="3600"/>
        </w:tabs>
        <w:ind w:left="3600" w:hanging="360"/>
      </w:pPr>
      <w:rPr>
        <w:rFonts w:ascii="Arial" w:hAnsi="Arial" w:hint="default"/>
      </w:rPr>
    </w:lvl>
    <w:lvl w:ilvl="5" w:tplc="78E42310" w:tentative="1">
      <w:start w:val="1"/>
      <w:numFmt w:val="bullet"/>
      <w:lvlText w:val="•"/>
      <w:lvlJc w:val="left"/>
      <w:pPr>
        <w:tabs>
          <w:tab w:val="num" w:pos="4320"/>
        </w:tabs>
        <w:ind w:left="4320" w:hanging="360"/>
      </w:pPr>
      <w:rPr>
        <w:rFonts w:ascii="Arial" w:hAnsi="Arial" w:hint="default"/>
      </w:rPr>
    </w:lvl>
    <w:lvl w:ilvl="6" w:tplc="8DBE3E2C" w:tentative="1">
      <w:start w:val="1"/>
      <w:numFmt w:val="bullet"/>
      <w:lvlText w:val="•"/>
      <w:lvlJc w:val="left"/>
      <w:pPr>
        <w:tabs>
          <w:tab w:val="num" w:pos="5040"/>
        </w:tabs>
        <w:ind w:left="5040" w:hanging="360"/>
      </w:pPr>
      <w:rPr>
        <w:rFonts w:ascii="Arial" w:hAnsi="Arial" w:hint="default"/>
      </w:rPr>
    </w:lvl>
    <w:lvl w:ilvl="7" w:tplc="AECA17E6" w:tentative="1">
      <w:start w:val="1"/>
      <w:numFmt w:val="bullet"/>
      <w:lvlText w:val="•"/>
      <w:lvlJc w:val="left"/>
      <w:pPr>
        <w:tabs>
          <w:tab w:val="num" w:pos="5760"/>
        </w:tabs>
        <w:ind w:left="5760" w:hanging="360"/>
      </w:pPr>
      <w:rPr>
        <w:rFonts w:ascii="Arial" w:hAnsi="Arial" w:hint="default"/>
      </w:rPr>
    </w:lvl>
    <w:lvl w:ilvl="8" w:tplc="2F46DD4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BB075CA"/>
    <w:multiLevelType w:val="hybridMultilevel"/>
    <w:tmpl w:val="1F80B672"/>
    <w:lvl w:ilvl="0" w:tplc="B85413C2">
      <w:start w:val="1"/>
      <w:numFmt w:val="bullet"/>
      <w:lvlText w:val="•"/>
      <w:lvlJc w:val="left"/>
      <w:pPr>
        <w:tabs>
          <w:tab w:val="num" w:pos="720"/>
        </w:tabs>
        <w:ind w:left="720" w:hanging="360"/>
      </w:pPr>
      <w:rPr>
        <w:rFonts w:ascii="Arial" w:hAnsi="Arial" w:hint="default"/>
      </w:rPr>
    </w:lvl>
    <w:lvl w:ilvl="1" w:tplc="74624782">
      <w:start w:val="1"/>
      <w:numFmt w:val="bullet"/>
      <w:lvlText w:val="•"/>
      <w:lvlJc w:val="left"/>
      <w:pPr>
        <w:tabs>
          <w:tab w:val="num" w:pos="1440"/>
        </w:tabs>
        <w:ind w:left="1440" w:hanging="360"/>
      </w:pPr>
      <w:rPr>
        <w:rFonts w:ascii="Arial" w:hAnsi="Arial" w:hint="default"/>
      </w:rPr>
    </w:lvl>
    <w:lvl w:ilvl="2" w:tplc="B66026D4" w:tentative="1">
      <w:start w:val="1"/>
      <w:numFmt w:val="bullet"/>
      <w:lvlText w:val="•"/>
      <w:lvlJc w:val="left"/>
      <w:pPr>
        <w:tabs>
          <w:tab w:val="num" w:pos="2160"/>
        </w:tabs>
        <w:ind w:left="2160" w:hanging="360"/>
      </w:pPr>
      <w:rPr>
        <w:rFonts w:ascii="Arial" w:hAnsi="Arial" w:hint="default"/>
      </w:rPr>
    </w:lvl>
    <w:lvl w:ilvl="3" w:tplc="1BB2F920" w:tentative="1">
      <w:start w:val="1"/>
      <w:numFmt w:val="bullet"/>
      <w:lvlText w:val="•"/>
      <w:lvlJc w:val="left"/>
      <w:pPr>
        <w:tabs>
          <w:tab w:val="num" w:pos="2880"/>
        </w:tabs>
        <w:ind w:left="2880" w:hanging="360"/>
      </w:pPr>
      <w:rPr>
        <w:rFonts w:ascii="Arial" w:hAnsi="Arial" w:hint="default"/>
      </w:rPr>
    </w:lvl>
    <w:lvl w:ilvl="4" w:tplc="CC08F470" w:tentative="1">
      <w:start w:val="1"/>
      <w:numFmt w:val="bullet"/>
      <w:lvlText w:val="•"/>
      <w:lvlJc w:val="left"/>
      <w:pPr>
        <w:tabs>
          <w:tab w:val="num" w:pos="3600"/>
        </w:tabs>
        <w:ind w:left="3600" w:hanging="360"/>
      </w:pPr>
      <w:rPr>
        <w:rFonts w:ascii="Arial" w:hAnsi="Arial" w:hint="default"/>
      </w:rPr>
    </w:lvl>
    <w:lvl w:ilvl="5" w:tplc="1CAE9BA4" w:tentative="1">
      <w:start w:val="1"/>
      <w:numFmt w:val="bullet"/>
      <w:lvlText w:val="•"/>
      <w:lvlJc w:val="left"/>
      <w:pPr>
        <w:tabs>
          <w:tab w:val="num" w:pos="4320"/>
        </w:tabs>
        <w:ind w:left="4320" w:hanging="360"/>
      </w:pPr>
      <w:rPr>
        <w:rFonts w:ascii="Arial" w:hAnsi="Arial" w:hint="default"/>
      </w:rPr>
    </w:lvl>
    <w:lvl w:ilvl="6" w:tplc="5D82E078" w:tentative="1">
      <w:start w:val="1"/>
      <w:numFmt w:val="bullet"/>
      <w:lvlText w:val="•"/>
      <w:lvlJc w:val="left"/>
      <w:pPr>
        <w:tabs>
          <w:tab w:val="num" w:pos="5040"/>
        </w:tabs>
        <w:ind w:left="5040" w:hanging="360"/>
      </w:pPr>
      <w:rPr>
        <w:rFonts w:ascii="Arial" w:hAnsi="Arial" w:hint="default"/>
      </w:rPr>
    </w:lvl>
    <w:lvl w:ilvl="7" w:tplc="D8606622" w:tentative="1">
      <w:start w:val="1"/>
      <w:numFmt w:val="bullet"/>
      <w:lvlText w:val="•"/>
      <w:lvlJc w:val="left"/>
      <w:pPr>
        <w:tabs>
          <w:tab w:val="num" w:pos="5760"/>
        </w:tabs>
        <w:ind w:left="5760" w:hanging="360"/>
      </w:pPr>
      <w:rPr>
        <w:rFonts w:ascii="Arial" w:hAnsi="Arial" w:hint="default"/>
      </w:rPr>
    </w:lvl>
    <w:lvl w:ilvl="8" w:tplc="A89855F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BF52F7C"/>
    <w:multiLevelType w:val="hybridMultilevel"/>
    <w:tmpl w:val="A70AC440"/>
    <w:lvl w:ilvl="0" w:tplc="5AB6714A">
      <w:start w:val="1"/>
      <w:numFmt w:val="bullet"/>
      <w:lvlText w:val="•"/>
      <w:lvlJc w:val="left"/>
      <w:pPr>
        <w:tabs>
          <w:tab w:val="num" w:pos="720"/>
        </w:tabs>
        <w:ind w:left="720" w:hanging="360"/>
      </w:pPr>
      <w:rPr>
        <w:rFonts w:ascii="Arial" w:hAnsi="Arial" w:hint="default"/>
      </w:rPr>
    </w:lvl>
    <w:lvl w:ilvl="1" w:tplc="96F010B2" w:tentative="1">
      <w:start w:val="1"/>
      <w:numFmt w:val="bullet"/>
      <w:lvlText w:val="•"/>
      <w:lvlJc w:val="left"/>
      <w:pPr>
        <w:tabs>
          <w:tab w:val="num" w:pos="1440"/>
        </w:tabs>
        <w:ind w:left="1440" w:hanging="360"/>
      </w:pPr>
      <w:rPr>
        <w:rFonts w:ascii="Arial" w:hAnsi="Arial" w:hint="default"/>
      </w:rPr>
    </w:lvl>
    <w:lvl w:ilvl="2" w:tplc="D872046A" w:tentative="1">
      <w:start w:val="1"/>
      <w:numFmt w:val="bullet"/>
      <w:lvlText w:val="•"/>
      <w:lvlJc w:val="left"/>
      <w:pPr>
        <w:tabs>
          <w:tab w:val="num" w:pos="2160"/>
        </w:tabs>
        <w:ind w:left="2160" w:hanging="360"/>
      </w:pPr>
      <w:rPr>
        <w:rFonts w:ascii="Arial" w:hAnsi="Arial" w:hint="default"/>
      </w:rPr>
    </w:lvl>
    <w:lvl w:ilvl="3" w:tplc="CA2A60D0" w:tentative="1">
      <w:start w:val="1"/>
      <w:numFmt w:val="bullet"/>
      <w:lvlText w:val="•"/>
      <w:lvlJc w:val="left"/>
      <w:pPr>
        <w:tabs>
          <w:tab w:val="num" w:pos="2880"/>
        </w:tabs>
        <w:ind w:left="2880" w:hanging="360"/>
      </w:pPr>
      <w:rPr>
        <w:rFonts w:ascii="Arial" w:hAnsi="Arial" w:hint="default"/>
      </w:rPr>
    </w:lvl>
    <w:lvl w:ilvl="4" w:tplc="6228336E" w:tentative="1">
      <w:start w:val="1"/>
      <w:numFmt w:val="bullet"/>
      <w:lvlText w:val="•"/>
      <w:lvlJc w:val="left"/>
      <w:pPr>
        <w:tabs>
          <w:tab w:val="num" w:pos="3600"/>
        </w:tabs>
        <w:ind w:left="3600" w:hanging="360"/>
      </w:pPr>
      <w:rPr>
        <w:rFonts w:ascii="Arial" w:hAnsi="Arial" w:hint="default"/>
      </w:rPr>
    </w:lvl>
    <w:lvl w:ilvl="5" w:tplc="8A0ED106" w:tentative="1">
      <w:start w:val="1"/>
      <w:numFmt w:val="bullet"/>
      <w:lvlText w:val="•"/>
      <w:lvlJc w:val="left"/>
      <w:pPr>
        <w:tabs>
          <w:tab w:val="num" w:pos="4320"/>
        </w:tabs>
        <w:ind w:left="4320" w:hanging="360"/>
      </w:pPr>
      <w:rPr>
        <w:rFonts w:ascii="Arial" w:hAnsi="Arial" w:hint="default"/>
      </w:rPr>
    </w:lvl>
    <w:lvl w:ilvl="6" w:tplc="51467D42" w:tentative="1">
      <w:start w:val="1"/>
      <w:numFmt w:val="bullet"/>
      <w:lvlText w:val="•"/>
      <w:lvlJc w:val="left"/>
      <w:pPr>
        <w:tabs>
          <w:tab w:val="num" w:pos="5040"/>
        </w:tabs>
        <w:ind w:left="5040" w:hanging="360"/>
      </w:pPr>
      <w:rPr>
        <w:rFonts w:ascii="Arial" w:hAnsi="Arial" w:hint="default"/>
      </w:rPr>
    </w:lvl>
    <w:lvl w:ilvl="7" w:tplc="D7D82BA8" w:tentative="1">
      <w:start w:val="1"/>
      <w:numFmt w:val="bullet"/>
      <w:lvlText w:val="•"/>
      <w:lvlJc w:val="left"/>
      <w:pPr>
        <w:tabs>
          <w:tab w:val="num" w:pos="5760"/>
        </w:tabs>
        <w:ind w:left="5760" w:hanging="360"/>
      </w:pPr>
      <w:rPr>
        <w:rFonts w:ascii="Arial" w:hAnsi="Arial" w:hint="default"/>
      </w:rPr>
    </w:lvl>
    <w:lvl w:ilvl="8" w:tplc="5A24A56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C2609CC"/>
    <w:multiLevelType w:val="hybridMultilevel"/>
    <w:tmpl w:val="EF16D022"/>
    <w:lvl w:ilvl="0" w:tplc="4BA6A864">
      <w:start w:val="1"/>
      <w:numFmt w:val="bullet"/>
      <w:lvlText w:val="•"/>
      <w:lvlJc w:val="left"/>
      <w:pPr>
        <w:tabs>
          <w:tab w:val="num" w:pos="720"/>
        </w:tabs>
        <w:ind w:left="720" w:hanging="360"/>
      </w:pPr>
      <w:rPr>
        <w:rFonts w:ascii="Arial" w:hAnsi="Arial" w:hint="default"/>
      </w:rPr>
    </w:lvl>
    <w:lvl w:ilvl="1" w:tplc="87DEF6CA" w:tentative="1">
      <w:start w:val="1"/>
      <w:numFmt w:val="bullet"/>
      <w:lvlText w:val="•"/>
      <w:lvlJc w:val="left"/>
      <w:pPr>
        <w:tabs>
          <w:tab w:val="num" w:pos="1440"/>
        </w:tabs>
        <w:ind w:left="1440" w:hanging="360"/>
      </w:pPr>
      <w:rPr>
        <w:rFonts w:ascii="Arial" w:hAnsi="Arial" w:hint="default"/>
      </w:rPr>
    </w:lvl>
    <w:lvl w:ilvl="2" w:tplc="39B67606" w:tentative="1">
      <w:start w:val="1"/>
      <w:numFmt w:val="bullet"/>
      <w:lvlText w:val="•"/>
      <w:lvlJc w:val="left"/>
      <w:pPr>
        <w:tabs>
          <w:tab w:val="num" w:pos="2160"/>
        </w:tabs>
        <w:ind w:left="2160" w:hanging="360"/>
      </w:pPr>
      <w:rPr>
        <w:rFonts w:ascii="Arial" w:hAnsi="Arial" w:hint="default"/>
      </w:rPr>
    </w:lvl>
    <w:lvl w:ilvl="3" w:tplc="458A21AA" w:tentative="1">
      <w:start w:val="1"/>
      <w:numFmt w:val="bullet"/>
      <w:lvlText w:val="•"/>
      <w:lvlJc w:val="left"/>
      <w:pPr>
        <w:tabs>
          <w:tab w:val="num" w:pos="2880"/>
        </w:tabs>
        <w:ind w:left="2880" w:hanging="360"/>
      </w:pPr>
      <w:rPr>
        <w:rFonts w:ascii="Arial" w:hAnsi="Arial" w:hint="default"/>
      </w:rPr>
    </w:lvl>
    <w:lvl w:ilvl="4" w:tplc="BE267346" w:tentative="1">
      <w:start w:val="1"/>
      <w:numFmt w:val="bullet"/>
      <w:lvlText w:val="•"/>
      <w:lvlJc w:val="left"/>
      <w:pPr>
        <w:tabs>
          <w:tab w:val="num" w:pos="3600"/>
        </w:tabs>
        <w:ind w:left="3600" w:hanging="360"/>
      </w:pPr>
      <w:rPr>
        <w:rFonts w:ascii="Arial" w:hAnsi="Arial" w:hint="default"/>
      </w:rPr>
    </w:lvl>
    <w:lvl w:ilvl="5" w:tplc="BC803028" w:tentative="1">
      <w:start w:val="1"/>
      <w:numFmt w:val="bullet"/>
      <w:lvlText w:val="•"/>
      <w:lvlJc w:val="left"/>
      <w:pPr>
        <w:tabs>
          <w:tab w:val="num" w:pos="4320"/>
        </w:tabs>
        <w:ind w:left="4320" w:hanging="360"/>
      </w:pPr>
      <w:rPr>
        <w:rFonts w:ascii="Arial" w:hAnsi="Arial" w:hint="default"/>
      </w:rPr>
    </w:lvl>
    <w:lvl w:ilvl="6" w:tplc="F6408780" w:tentative="1">
      <w:start w:val="1"/>
      <w:numFmt w:val="bullet"/>
      <w:lvlText w:val="•"/>
      <w:lvlJc w:val="left"/>
      <w:pPr>
        <w:tabs>
          <w:tab w:val="num" w:pos="5040"/>
        </w:tabs>
        <w:ind w:left="5040" w:hanging="360"/>
      </w:pPr>
      <w:rPr>
        <w:rFonts w:ascii="Arial" w:hAnsi="Arial" w:hint="default"/>
      </w:rPr>
    </w:lvl>
    <w:lvl w:ilvl="7" w:tplc="DE341ADA" w:tentative="1">
      <w:start w:val="1"/>
      <w:numFmt w:val="bullet"/>
      <w:lvlText w:val="•"/>
      <w:lvlJc w:val="left"/>
      <w:pPr>
        <w:tabs>
          <w:tab w:val="num" w:pos="5760"/>
        </w:tabs>
        <w:ind w:left="5760" w:hanging="360"/>
      </w:pPr>
      <w:rPr>
        <w:rFonts w:ascii="Arial" w:hAnsi="Arial" w:hint="default"/>
      </w:rPr>
    </w:lvl>
    <w:lvl w:ilvl="8" w:tplc="A6FA3BC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CE107FA"/>
    <w:multiLevelType w:val="hybridMultilevel"/>
    <w:tmpl w:val="78A0342E"/>
    <w:lvl w:ilvl="0" w:tplc="4D4CBC70">
      <w:start w:val="1"/>
      <w:numFmt w:val="bullet"/>
      <w:lvlText w:val="•"/>
      <w:lvlJc w:val="left"/>
      <w:pPr>
        <w:tabs>
          <w:tab w:val="num" w:pos="720"/>
        </w:tabs>
        <w:ind w:left="720" w:hanging="360"/>
      </w:pPr>
      <w:rPr>
        <w:rFonts w:ascii="Arial" w:hAnsi="Arial" w:hint="default"/>
      </w:rPr>
    </w:lvl>
    <w:lvl w:ilvl="1" w:tplc="BA0A8694" w:tentative="1">
      <w:start w:val="1"/>
      <w:numFmt w:val="bullet"/>
      <w:lvlText w:val="•"/>
      <w:lvlJc w:val="left"/>
      <w:pPr>
        <w:tabs>
          <w:tab w:val="num" w:pos="1440"/>
        </w:tabs>
        <w:ind w:left="1440" w:hanging="360"/>
      </w:pPr>
      <w:rPr>
        <w:rFonts w:ascii="Arial" w:hAnsi="Arial" w:hint="default"/>
      </w:rPr>
    </w:lvl>
    <w:lvl w:ilvl="2" w:tplc="56F8F690" w:tentative="1">
      <w:start w:val="1"/>
      <w:numFmt w:val="bullet"/>
      <w:lvlText w:val="•"/>
      <w:lvlJc w:val="left"/>
      <w:pPr>
        <w:tabs>
          <w:tab w:val="num" w:pos="2160"/>
        </w:tabs>
        <w:ind w:left="2160" w:hanging="360"/>
      </w:pPr>
      <w:rPr>
        <w:rFonts w:ascii="Arial" w:hAnsi="Arial" w:hint="default"/>
      </w:rPr>
    </w:lvl>
    <w:lvl w:ilvl="3" w:tplc="B4222482" w:tentative="1">
      <w:start w:val="1"/>
      <w:numFmt w:val="bullet"/>
      <w:lvlText w:val="•"/>
      <w:lvlJc w:val="left"/>
      <w:pPr>
        <w:tabs>
          <w:tab w:val="num" w:pos="2880"/>
        </w:tabs>
        <w:ind w:left="2880" w:hanging="360"/>
      </w:pPr>
      <w:rPr>
        <w:rFonts w:ascii="Arial" w:hAnsi="Arial" w:hint="default"/>
      </w:rPr>
    </w:lvl>
    <w:lvl w:ilvl="4" w:tplc="FCB40CEE" w:tentative="1">
      <w:start w:val="1"/>
      <w:numFmt w:val="bullet"/>
      <w:lvlText w:val="•"/>
      <w:lvlJc w:val="left"/>
      <w:pPr>
        <w:tabs>
          <w:tab w:val="num" w:pos="3600"/>
        </w:tabs>
        <w:ind w:left="3600" w:hanging="360"/>
      </w:pPr>
      <w:rPr>
        <w:rFonts w:ascii="Arial" w:hAnsi="Arial" w:hint="default"/>
      </w:rPr>
    </w:lvl>
    <w:lvl w:ilvl="5" w:tplc="407A0B20" w:tentative="1">
      <w:start w:val="1"/>
      <w:numFmt w:val="bullet"/>
      <w:lvlText w:val="•"/>
      <w:lvlJc w:val="left"/>
      <w:pPr>
        <w:tabs>
          <w:tab w:val="num" w:pos="4320"/>
        </w:tabs>
        <w:ind w:left="4320" w:hanging="360"/>
      </w:pPr>
      <w:rPr>
        <w:rFonts w:ascii="Arial" w:hAnsi="Arial" w:hint="default"/>
      </w:rPr>
    </w:lvl>
    <w:lvl w:ilvl="6" w:tplc="46D24994" w:tentative="1">
      <w:start w:val="1"/>
      <w:numFmt w:val="bullet"/>
      <w:lvlText w:val="•"/>
      <w:lvlJc w:val="left"/>
      <w:pPr>
        <w:tabs>
          <w:tab w:val="num" w:pos="5040"/>
        </w:tabs>
        <w:ind w:left="5040" w:hanging="360"/>
      </w:pPr>
      <w:rPr>
        <w:rFonts w:ascii="Arial" w:hAnsi="Arial" w:hint="default"/>
      </w:rPr>
    </w:lvl>
    <w:lvl w:ilvl="7" w:tplc="0CA46138" w:tentative="1">
      <w:start w:val="1"/>
      <w:numFmt w:val="bullet"/>
      <w:lvlText w:val="•"/>
      <w:lvlJc w:val="left"/>
      <w:pPr>
        <w:tabs>
          <w:tab w:val="num" w:pos="5760"/>
        </w:tabs>
        <w:ind w:left="5760" w:hanging="360"/>
      </w:pPr>
      <w:rPr>
        <w:rFonts w:ascii="Arial" w:hAnsi="Arial" w:hint="default"/>
      </w:rPr>
    </w:lvl>
    <w:lvl w:ilvl="8" w:tplc="32CE6EA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D0454AF"/>
    <w:multiLevelType w:val="hybridMultilevel"/>
    <w:tmpl w:val="080632AA"/>
    <w:lvl w:ilvl="0" w:tplc="052A5E36">
      <w:start w:val="1"/>
      <w:numFmt w:val="bullet"/>
      <w:lvlText w:val="•"/>
      <w:lvlJc w:val="left"/>
      <w:pPr>
        <w:tabs>
          <w:tab w:val="num" w:pos="720"/>
        </w:tabs>
        <w:ind w:left="720" w:hanging="360"/>
      </w:pPr>
      <w:rPr>
        <w:rFonts w:ascii="Arial" w:hAnsi="Arial" w:hint="default"/>
      </w:rPr>
    </w:lvl>
    <w:lvl w:ilvl="1" w:tplc="9C502180">
      <w:numFmt w:val="bullet"/>
      <w:lvlText w:val="o"/>
      <w:lvlJc w:val="left"/>
      <w:pPr>
        <w:tabs>
          <w:tab w:val="num" w:pos="1440"/>
        </w:tabs>
        <w:ind w:left="1440" w:hanging="360"/>
      </w:pPr>
      <w:rPr>
        <w:rFonts w:ascii="Courier New" w:hAnsi="Courier New" w:hint="default"/>
      </w:rPr>
    </w:lvl>
    <w:lvl w:ilvl="2" w:tplc="B334660A" w:tentative="1">
      <w:start w:val="1"/>
      <w:numFmt w:val="bullet"/>
      <w:lvlText w:val="•"/>
      <w:lvlJc w:val="left"/>
      <w:pPr>
        <w:tabs>
          <w:tab w:val="num" w:pos="2160"/>
        </w:tabs>
        <w:ind w:left="2160" w:hanging="360"/>
      </w:pPr>
      <w:rPr>
        <w:rFonts w:ascii="Arial" w:hAnsi="Arial" w:hint="default"/>
      </w:rPr>
    </w:lvl>
    <w:lvl w:ilvl="3" w:tplc="E840A5F0" w:tentative="1">
      <w:start w:val="1"/>
      <w:numFmt w:val="bullet"/>
      <w:lvlText w:val="•"/>
      <w:lvlJc w:val="left"/>
      <w:pPr>
        <w:tabs>
          <w:tab w:val="num" w:pos="2880"/>
        </w:tabs>
        <w:ind w:left="2880" w:hanging="360"/>
      </w:pPr>
      <w:rPr>
        <w:rFonts w:ascii="Arial" w:hAnsi="Arial" w:hint="default"/>
      </w:rPr>
    </w:lvl>
    <w:lvl w:ilvl="4" w:tplc="5C4AE6D6" w:tentative="1">
      <w:start w:val="1"/>
      <w:numFmt w:val="bullet"/>
      <w:lvlText w:val="•"/>
      <w:lvlJc w:val="left"/>
      <w:pPr>
        <w:tabs>
          <w:tab w:val="num" w:pos="3600"/>
        </w:tabs>
        <w:ind w:left="3600" w:hanging="360"/>
      </w:pPr>
      <w:rPr>
        <w:rFonts w:ascii="Arial" w:hAnsi="Arial" w:hint="default"/>
      </w:rPr>
    </w:lvl>
    <w:lvl w:ilvl="5" w:tplc="4F3E8B1C" w:tentative="1">
      <w:start w:val="1"/>
      <w:numFmt w:val="bullet"/>
      <w:lvlText w:val="•"/>
      <w:lvlJc w:val="left"/>
      <w:pPr>
        <w:tabs>
          <w:tab w:val="num" w:pos="4320"/>
        </w:tabs>
        <w:ind w:left="4320" w:hanging="360"/>
      </w:pPr>
      <w:rPr>
        <w:rFonts w:ascii="Arial" w:hAnsi="Arial" w:hint="default"/>
      </w:rPr>
    </w:lvl>
    <w:lvl w:ilvl="6" w:tplc="19703D20" w:tentative="1">
      <w:start w:val="1"/>
      <w:numFmt w:val="bullet"/>
      <w:lvlText w:val="•"/>
      <w:lvlJc w:val="left"/>
      <w:pPr>
        <w:tabs>
          <w:tab w:val="num" w:pos="5040"/>
        </w:tabs>
        <w:ind w:left="5040" w:hanging="360"/>
      </w:pPr>
      <w:rPr>
        <w:rFonts w:ascii="Arial" w:hAnsi="Arial" w:hint="default"/>
      </w:rPr>
    </w:lvl>
    <w:lvl w:ilvl="7" w:tplc="4CA26E04" w:tentative="1">
      <w:start w:val="1"/>
      <w:numFmt w:val="bullet"/>
      <w:lvlText w:val="•"/>
      <w:lvlJc w:val="left"/>
      <w:pPr>
        <w:tabs>
          <w:tab w:val="num" w:pos="5760"/>
        </w:tabs>
        <w:ind w:left="5760" w:hanging="360"/>
      </w:pPr>
      <w:rPr>
        <w:rFonts w:ascii="Arial" w:hAnsi="Arial" w:hint="default"/>
      </w:rPr>
    </w:lvl>
    <w:lvl w:ilvl="8" w:tplc="12A0DFF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D091F78"/>
    <w:multiLevelType w:val="hybridMultilevel"/>
    <w:tmpl w:val="09765BB4"/>
    <w:lvl w:ilvl="0" w:tplc="660E7CC4">
      <w:start w:val="1"/>
      <w:numFmt w:val="bullet"/>
      <w:lvlText w:val="•"/>
      <w:lvlJc w:val="left"/>
      <w:pPr>
        <w:tabs>
          <w:tab w:val="num" w:pos="720"/>
        </w:tabs>
        <w:ind w:left="720" w:hanging="360"/>
      </w:pPr>
      <w:rPr>
        <w:rFonts w:ascii="Arial" w:hAnsi="Arial" w:hint="default"/>
      </w:rPr>
    </w:lvl>
    <w:lvl w:ilvl="1" w:tplc="EB1C425C" w:tentative="1">
      <w:start w:val="1"/>
      <w:numFmt w:val="bullet"/>
      <w:lvlText w:val="•"/>
      <w:lvlJc w:val="left"/>
      <w:pPr>
        <w:tabs>
          <w:tab w:val="num" w:pos="1440"/>
        </w:tabs>
        <w:ind w:left="1440" w:hanging="360"/>
      </w:pPr>
      <w:rPr>
        <w:rFonts w:ascii="Arial" w:hAnsi="Arial" w:hint="default"/>
      </w:rPr>
    </w:lvl>
    <w:lvl w:ilvl="2" w:tplc="28CC6C74" w:tentative="1">
      <w:start w:val="1"/>
      <w:numFmt w:val="bullet"/>
      <w:lvlText w:val="•"/>
      <w:lvlJc w:val="left"/>
      <w:pPr>
        <w:tabs>
          <w:tab w:val="num" w:pos="2160"/>
        </w:tabs>
        <w:ind w:left="2160" w:hanging="360"/>
      </w:pPr>
      <w:rPr>
        <w:rFonts w:ascii="Arial" w:hAnsi="Arial" w:hint="default"/>
      </w:rPr>
    </w:lvl>
    <w:lvl w:ilvl="3" w:tplc="1F686144" w:tentative="1">
      <w:start w:val="1"/>
      <w:numFmt w:val="bullet"/>
      <w:lvlText w:val="•"/>
      <w:lvlJc w:val="left"/>
      <w:pPr>
        <w:tabs>
          <w:tab w:val="num" w:pos="2880"/>
        </w:tabs>
        <w:ind w:left="2880" w:hanging="360"/>
      </w:pPr>
      <w:rPr>
        <w:rFonts w:ascii="Arial" w:hAnsi="Arial" w:hint="default"/>
      </w:rPr>
    </w:lvl>
    <w:lvl w:ilvl="4" w:tplc="DA2A0B26" w:tentative="1">
      <w:start w:val="1"/>
      <w:numFmt w:val="bullet"/>
      <w:lvlText w:val="•"/>
      <w:lvlJc w:val="left"/>
      <w:pPr>
        <w:tabs>
          <w:tab w:val="num" w:pos="3600"/>
        </w:tabs>
        <w:ind w:left="3600" w:hanging="360"/>
      </w:pPr>
      <w:rPr>
        <w:rFonts w:ascii="Arial" w:hAnsi="Arial" w:hint="default"/>
      </w:rPr>
    </w:lvl>
    <w:lvl w:ilvl="5" w:tplc="19BCA452" w:tentative="1">
      <w:start w:val="1"/>
      <w:numFmt w:val="bullet"/>
      <w:lvlText w:val="•"/>
      <w:lvlJc w:val="left"/>
      <w:pPr>
        <w:tabs>
          <w:tab w:val="num" w:pos="4320"/>
        </w:tabs>
        <w:ind w:left="4320" w:hanging="360"/>
      </w:pPr>
      <w:rPr>
        <w:rFonts w:ascii="Arial" w:hAnsi="Arial" w:hint="default"/>
      </w:rPr>
    </w:lvl>
    <w:lvl w:ilvl="6" w:tplc="75D6F3E8" w:tentative="1">
      <w:start w:val="1"/>
      <w:numFmt w:val="bullet"/>
      <w:lvlText w:val="•"/>
      <w:lvlJc w:val="left"/>
      <w:pPr>
        <w:tabs>
          <w:tab w:val="num" w:pos="5040"/>
        </w:tabs>
        <w:ind w:left="5040" w:hanging="360"/>
      </w:pPr>
      <w:rPr>
        <w:rFonts w:ascii="Arial" w:hAnsi="Arial" w:hint="default"/>
      </w:rPr>
    </w:lvl>
    <w:lvl w:ilvl="7" w:tplc="BB6A7F02" w:tentative="1">
      <w:start w:val="1"/>
      <w:numFmt w:val="bullet"/>
      <w:lvlText w:val="•"/>
      <w:lvlJc w:val="left"/>
      <w:pPr>
        <w:tabs>
          <w:tab w:val="num" w:pos="5760"/>
        </w:tabs>
        <w:ind w:left="5760" w:hanging="360"/>
      </w:pPr>
      <w:rPr>
        <w:rFonts w:ascii="Arial" w:hAnsi="Arial" w:hint="default"/>
      </w:rPr>
    </w:lvl>
    <w:lvl w:ilvl="8" w:tplc="0FB87CB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D45142E"/>
    <w:multiLevelType w:val="hybridMultilevel"/>
    <w:tmpl w:val="D16A75F8"/>
    <w:lvl w:ilvl="0" w:tplc="1A78BB74">
      <w:start w:val="1"/>
      <w:numFmt w:val="bullet"/>
      <w:lvlText w:val="•"/>
      <w:lvlJc w:val="left"/>
      <w:pPr>
        <w:tabs>
          <w:tab w:val="num" w:pos="720"/>
        </w:tabs>
        <w:ind w:left="720" w:hanging="360"/>
      </w:pPr>
      <w:rPr>
        <w:rFonts w:ascii="Arial" w:hAnsi="Arial" w:hint="default"/>
      </w:rPr>
    </w:lvl>
    <w:lvl w:ilvl="1" w:tplc="0840FEEA" w:tentative="1">
      <w:start w:val="1"/>
      <w:numFmt w:val="bullet"/>
      <w:lvlText w:val="•"/>
      <w:lvlJc w:val="left"/>
      <w:pPr>
        <w:tabs>
          <w:tab w:val="num" w:pos="1440"/>
        </w:tabs>
        <w:ind w:left="1440" w:hanging="360"/>
      </w:pPr>
      <w:rPr>
        <w:rFonts w:ascii="Arial" w:hAnsi="Arial" w:hint="default"/>
      </w:rPr>
    </w:lvl>
    <w:lvl w:ilvl="2" w:tplc="EAE02BCC" w:tentative="1">
      <w:start w:val="1"/>
      <w:numFmt w:val="bullet"/>
      <w:lvlText w:val="•"/>
      <w:lvlJc w:val="left"/>
      <w:pPr>
        <w:tabs>
          <w:tab w:val="num" w:pos="2160"/>
        </w:tabs>
        <w:ind w:left="2160" w:hanging="360"/>
      </w:pPr>
      <w:rPr>
        <w:rFonts w:ascii="Arial" w:hAnsi="Arial" w:hint="default"/>
      </w:rPr>
    </w:lvl>
    <w:lvl w:ilvl="3" w:tplc="84621786" w:tentative="1">
      <w:start w:val="1"/>
      <w:numFmt w:val="bullet"/>
      <w:lvlText w:val="•"/>
      <w:lvlJc w:val="left"/>
      <w:pPr>
        <w:tabs>
          <w:tab w:val="num" w:pos="2880"/>
        </w:tabs>
        <w:ind w:left="2880" w:hanging="360"/>
      </w:pPr>
      <w:rPr>
        <w:rFonts w:ascii="Arial" w:hAnsi="Arial" w:hint="default"/>
      </w:rPr>
    </w:lvl>
    <w:lvl w:ilvl="4" w:tplc="C110F80E" w:tentative="1">
      <w:start w:val="1"/>
      <w:numFmt w:val="bullet"/>
      <w:lvlText w:val="•"/>
      <w:lvlJc w:val="left"/>
      <w:pPr>
        <w:tabs>
          <w:tab w:val="num" w:pos="3600"/>
        </w:tabs>
        <w:ind w:left="3600" w:hanging="360"/>
      </w:pPr>
      <w:rPr>
        <w:rFonts w:ascii="Arial" w:hAnsi="Arial" w:hint="default"/>
      </w:rPr>
    </w:lvl>
    <w:lvl w:ilvl="5" w:tplc="EEB8ADC8" w:tentative="1">
      <w:start w:val="1"/>
      <w:numFmt w:val="bullet"/>
      <w:lvlText w:val="•"/>
      <w:lvlJc w:val="left"/>
      <w:pPr>
        <w:tabs>
          <w:tab w:val="num" w:pos="4320"/>
        </w:tabs>
        <w:ind w:left="4320" w:hanging="360"/>
      </w:pPr>
      <w:rPr>
        <w:rFonts w:ascii="Arial" w:hAnsi="Arial" w:hint="default"/>
      </w:rPr>
    </w:lvl>
    <w:lvl w:ilvl="6" w:tplc="588A30A6" w:tentative="1">
      <w:start w:val="1"/>
      <w:numFmt w:val="bullet"/>
      <w:lvlText w:val="•"/>
      <w:lvlJc w:val="left"/>
      <w:pPr>
        <w:tabs>
          <w:tab w:val="num" w:pos="5040"/>
        </w:tabs>
        <w:ind w:left="5040" w:hanging="360"/>
      </w:pPr>
      <w:rPr>
        <w:rFonts w:ascii="Arial" w:hAnsi="Arial" w:hint="default"/>
      </w:rPr>
    </w:lvl>
    <w:lvl w:ilvl="7" w:tplc="A6CC933C" w:tentative="1">
      <w:start w:val="1"/>
      <w:numFmt w:val="bullet"/>
      <w:lvlText w:val="•"/>
      <w:lvlJc w:val="left"/>
      <w:pPr>
        <w:tabs>
          <w:tab w:val="num" w:pos="5760"/>
        </w:tabs>
        <w:ind w:left="5760" w:hanging="360"/>
      </w:pPr>
      <w:rPr>
        <w:rFonts w:ascii="Arial" w:hAnsi="Arial" w:hint="default"/>
      </w:rPr>
    </w:lvl>
    <w:lvl w:ilvl="8" w:tplc="ED44F55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DC55433"/>
    <w:multiLevelType w:val="hybridMultilevel"/>
    <w:tmpl w:val="DC5A1B2E"/>
    <w:lvl w:ilvl="0" w:tplc="0D2A86CC">
      <w:start w:val="1"/>
      <w:numFmt w:val="bullet"/>
      <w:lvlText w:val="•"/>
      <w:lvlJc w:val="left"/>
      <w:pPr>
        <w:tabs>
          <w:tab w:val="num" w:pos="720"/>
        </w:tabs>
        <w:ind w:left="720" w:hanging="360"/>
      </w:pPr>
      <w:rPr>
        <w:rFonts w:ascii="Arial" w:hAnsi="Arial" w:hint="default"/>
      </w:rPr>
    </w:lvl>
    <w:lvl w:ilvl="1" w:tplc="C40817AE" w:tentative="1">
      <w:start w:val="1"/>
      <w:numFmt w:val="bullet"/>
      <w:lvlText w:val="•"/>
      <w:lvlJc w:val="left"/>
      <w:pPr>
        <w:tabs>
          <w:tab w:val="num" w:pos="1440"/>
        </w:tabs>
        <w:ind w:left="1440" w:hanging="360"/>
      </w:pPr>
      <w:rPr>
        <w:rFonts w:ascii="Arial" w:hAnsi="Arial" w:hint="default"/>
      </w:rPr>
    </w:lvl>
    <w:lvl w:ilvl="2" w:tplc="B4B88FEC" w:tentative="1">
      <w:start w:val="1"/>
      <w:numFmt w:val="bullet"/>
      <w:lvlText w:val="•"/>
      <w:lvlJc w:val="left"/>
      <w:pPr>
        <w:tabs>
          <w:tab w:val="num" w:pos="2160"/>
        </w:tabs>
        <w:ind w:left="2160" w:hanging="360"/>
      </w:pPr>
      <w:rPr>
        <w:rFonts w:ascii="Arial" w:hAnsi="Arial" w:hint="default"/>
      </w:rPr>
    </w:lvl>
    <w:lvl w:ilvl="3" w:tplc="FD706910" w:tentative="1">
      <w:start w:val="1"/>
      <w:numFmt w:val="bullet"/>
      <w:lvlText w:val="•"/>
      <w:lvlJc w:val="left"/>
      <w:pPr>
        <w:tabs>
          <w:tab w:val="num" w:pos="2880"/>
        </w:tabs>
        <w:ind w:left="2880" w:hanging="360"/>
      </w:pPr>
      <w:rPr>
        <w:rFonts w:ascii="Arial" w:hAnsi="Arial" w:hint="default"/>
      </w:rPr>
    </w:lvl>
    <w:lvl w:ilvl="4" w:tplc="03A63C30" w:tentative="1">
      <w:start w:val="1"/>
      <w:numFmt w:val="bullet"/>
      <w:lvlText w:val="•"/>
      <w:lvlJc w:val="left"/>
      <w:pPr>
        <w:tabs>
          <w:tab w:val="num" w:pos="3600"/>
        </w:tabs>
        <w:ind w:left="3600" w:hanging="360"/>
      </w:pPr>
      <w:rPr>
        <w:rFonts w:ascii="Arial" w:hAnsi="Arial" w:hint="default"/>
      </w:rPr>
    </w:lvl>
    <w:lvl w:ilvl="5" w:tplc="73145A5E" w:tentative="1">
      <w:start w:val="1"/>
      <w:numFmt w:val="bullet"/>
      <w:lvlText w:val="•"/>
      <w:lvlJc w:val="left"/>
      <w:pPr>
        <w:tabs>
          <w:tab w:val="num" w:pos="4320"/>
        </w:tabs>
        <w:ind w:left="4320" w:hanging="360"/>
      </w:pPr>
      <w:rPr>
        <w:rFonts w:ascii="Arial" w:hAnsi="Arial" w:hint="default"/>
      </w:rPr>
    </w:lvl>
    <w:lvl w:ilvl="6" w:tplc="3D044734" w:tentative="1">
      <w:start w:val="1"/>
      <w:numFmt w:val="bullet"/>
      <w:lvlText w:val="•"/>
      <w:lvlJc w:val="left"/>
      <w:pPr>
        <w:tabs>
          <w:tab w:val="num" w:pos="5040"/>
        </w:tabs>
        <w:ind w:left="5040" w:hanging="360"/>
      </w:pPr>
      <w:rPr>
        <w:rFonts w:ascii="Arial" w:hAnsi="Arial" w:hint="default"/>
      </w:rPr>
    </w:lvl>
    <w:lvl w:ilvl="7" w:tplc="0B12026A" w:tentative="1">
      <w:start w:val="1"/>
      <w:numFmt w:val="bullet"/>
      <w:lvlText w:val="•"/>
      <w:lvlJc w:val="left"/>
      <w:pPr>
        <w:tabs>
          <w:tab w:val="num" w:pos="5760"/>
        </w:tabs>
        <w:ind w:left="5760" w:hanging="360"/>
      </w:pPr>
      <w:rPr>
        <w:rFonts w:ascii="Arial" w:hAnsi="Arial" w:hint="default"/>
      </w:rPr>
    </w:lvl>
    <w:lvl w:ilvl="8" w:tplc="084248A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F36123A"/>
    <w:multiLevelType w:val="hybridMultilevel"/>
    <w:tmpl w:val="EF868EBE"/>
    <w:lvl w:ilvl="0" w:tplc="95AC9164">
      <w:start w:val="1"/>
      <w:numFmt w:val="bullet"/>
      <w:lvlText w:val="•"/>
      <w:lvlJc w:val="left"/>
      <w:pPr>
        <w:tabs>
          <w:tab w:val="num" w:pos="720"/>
        </w:tabs>
        <w:ind w:left="720" w:hanging="360"/>
      </w:pPr>
      <w:rPr>
        <w:rFonts w:ascii="Arial" w:hAnsi="Arial" w:hint="default"/>
      </w:rPr>
    </w:lvl>
    <w:lvl w:ilvl="1" w:tplc="2BD63A80">
      <w:numFmt w:val="bullet"/>
      <w:lvlText w:val="o"/>
      <w:lvlJc w:val="left"/>
      <w:pPr>
        <w:tabs>
          <w:tab w:val="num" w:pos="1440"/>
        </w:tabs>
        <w:ind w:left="1440" w:hanging="360"/>
      </w:pPr>
      <w:rPr>
        <w:rFonts w:ascii="Courier New" w:hAnsi="Courier New" w:hint="default"/>
      </w:rPr>
    </w:lvl>
    <w:lvl w:ilvl="2" w:tplc="89888ADA" w:tentative="1">
      <w:start w:val="1"/>
      <w:numFmt w:val="bullet"/>
      <w:lvlText w:val="•"/>
      <w:lvlJc w:val="left"/>
      <w:pPr>
        <w:tabs>
          <w:tab w:val="num" w:pos="2160"/>
        </w:tabs>
        <w:ind w:left="2160" w:hanging="360"/>
      </w:pPr>
      <w:rPr>
        <w:rFonts w:ascii="Arial" w:hAnsi="Arial" w:hint="default"/>
      </w:rPr>
    </w:lvl>
    <w:lvl w:ilvl="3" w:tplc="4EC2C006" w:tentative="1">
      <w:start w:val="1"/>
      <w:numFmt w:val="bullet"/>
      <w:lvlText w:val="•"/>
      <w:lvlJc w:val="left"/>
      <w:pPr>
        <w:tabs>
          <w:tab w:val="num" w:pos="2880"/>
        </w:tabs>
        <w:ind w:left="2880" w:hanging="360"/>
      </w:pPr>
      <w:rPr>
        <w:rFonts w:ascii="Arial" w:hAnsi="Arial" w:hint="default"/>
      </w:rPr>
    </w:lvl>
    <w:lvl w:ilvl="4" w:tplc="605C083C" w:tentative="1">
      <w:start w:val="1"/>
      <w:numFmt w:val="bullet"/>
      <w:lvlText w:val="•"/>
      <w:lvlJc w:val="left"/>
      <w:pPr>
        <w:tabs>
          <w:tab w:val="num" w:pos="3600"/>
        </w:tabs>
        <w:ind w:left="3600" w:hanging="360"/>
      </w:pPr>
      <w:rPr>
        <w:rFonts w:ascii="Arial" w:hAnsi="Arial" w:hint="default"/>
      </w:rPr>
    </w:lvl>
    <w:lvl w:ilvl="5" w:tplc="6A281B92" w:tentative="1">
      <w:start w:val="1"/>
      <w:numFmt w:val="bullet"/>
      <w:lvlText w:val="•"/>
      <w:lvlJc w:val="left"/>
      <w:pPr>
        <w:tabs>
          <w:tab w:val="num" w:pos="4320"/>
        </w:tabs>
        <w:ind w:left="4320" w:hanging="360"/>
      </w:pPr>
      <w:rPr>
        <w:rFonts w:ascii="Arial" w:hAnsi="Arial" w:hint="default"/>
      </w:rPr>
    </w:lvl>
    <w:lvl w:ilvl="6" w:tplc="234A3DBC" w:tentative="1">
      <w:start w:val="1"/>
      <w:numFmt w:val="bullet"/>
      <w:lvlText w:val="•"/>
      <w:lvlJc w:val="left"/>
      <w:pPr>
        <w:tabs>
          <w:tab w:val="num" w:pos="5040"/>
        </w:tabs>
        <w:ind w:left="5040" w:hanging="360"/>
      </w:pPr>
      <w:rPr>
        <w:rFonts w:ascii="Arial" w:hAnsi="Arial" w:hint="default"/>
      </w:rPr>
    </w:lvl>
    <w:lvl w:ilvl="7" w:tplc="ADCAC066" w:tentative="1">
      <w:start w:val="1"/>
      <w:numFmt w:val="bullet"/>
      <w:lvlText w:val="•"/>
      <w:lvlJc w:val="left"/>
      <w:pPr>
        <w:tabs>
          <w:tab w:val="num" w:pos="5760"/>
        </w:tabs>
        <w:ind w:left="5760" w:hanging="360"/>
      </w:pPr>
      <w:rPr>
        <w:rFonts w:ascii="Arial" w:hAnsi="Arial" w:hint="default"/>
      </w:rPr>
    </w:lvl>
    <w:lvl w:ilvl="8" w:tplc="BA30703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F69497B"/>
    <w:multiLevelType w:val="hybridMultilevel"/>
    <w:tmpl w:val="5BBE20FC"/>
    <w:lvl w:ilvl="0" w:tplc="B4E671F0">
      <w:start w:val="1"/>
      <w:numFmt w:val="bullet"/>
      <w:lvlText w:val="•"/>
      <w:lvlJc w:val="left"/>
      <w:pPr>
        <w:tabs>
          <w:tab w:val="num" w:pos="720"/>
        </w:tabs>
        <w:ind w:left="720" w:hanging="360"/>
      </w:pPr>
      <w:rPr>
        <w:rFonts w:ascii="Arial" w:hAnsi="Arial" w:hint="default"/>
      </w:rPr>
    </w:lvl>
    <w:lvl w:ilvl="1" w:tplc="77AEC2DE" w:tentative="1">
      <w:start w:val="1"/>
      <w:numFmt w:val="bullet"/>
      <w:lvlText w:val="•"/>
      <w:lvlJc w:val="left"/>
      <w:pPr>
        <w:tabs>
          <w:tab w:val="num" w:pos="1440"/>
        </w:tabs>
        <w:ind w:left="1440" w:hanging="360"/>
      </w:pPr>
      <w:rPr>
        <w:rFonts w:ascii="Arial" w:hAnsi="Arial" w:hint="default"/>
      </w:rPr>
    </w:lvl>
    <w:lvl w:ilvl="2" w:tplc="77E2A500" w:tentative="1">
      <w:start w:val="1"/>
      <w:numFmt w:val="bullet"/>
      <w:lvlText w:val="•"/>
      <w:lvlJc w:val="left"/>
      <w:pPr>
        <w:tabs>
          <w:tab w:val="num" w:pos="2160"/>
        </w:tabs>
        <w:ind w:left="2160" w:hanging="360"/>
      </w:pPr>
      <w:rPr>
        <w:rFonts w:ascii="Arial" w:hAnsi="Arial" w:hint="default"/>
      </w:rPr>
    </w:lvl>
    <w:lvl w:ilvl="3" w:tplc="720003A2" w:tentative="1">
      <w:start w:val="1"/>
      <w:numFmt w:val="bullet"/>
      <w:lvlText w:val="•"/>
      <w:lvlJc w:val="left"/>
      <w:pPr>
        <w:tabs>
          <w:tab w:val="num" w:pos="2880"/>
        </w:tabs>
        <w:ind w:left="2880" w:hanging="360"/>
      </w:pPr>
      <w:rPr>
        <w:rFonts w:ascii="Arial" w:hAnsi="Arial" w:hint="default"/>
      </w:rPr>
    </w:lvl>
    <w:lvl w:ilvl="4" w:tplc="9E0E11A6" w:tentative="1">
      <w:start w:val="1"/>
      <w:numFmt w:val="bullet"/>
      <w:lvlText w:val="•"/>
      <w:lvlJc w:val="left"/>
      <w:pPr>
        <w:tabs>
          <w:tab w:val="num" w:pos="3600"/>
        </w:tabs>
        <w:ind w:left="3600" w:hanging="360"/>
      </w:pPr>
      <w:rPr>
        <w:rFonts w:ascii="Arial" w:hAnsi="Arial" w:hint="default"/>
      </w:rPr>
    </w:lvl>
    <w:lvl w:ilvl="5" w:tplc="659EBD0A" w:tentative="1">
      <w:start w:val="1"/>
      <w:numFmt w:val="bullet"/>
      <w:lvlText w:val="•"/>
      <w:lvlJc w:val="left"/>
      <w:pPr>
        <w:tabs>
          <w:tab w:val="num" w:pos="4320"/>
        </w:tabs>
        <w:ind w:left="4320" w:hanging="360"/>
      </w:pPr>
      <w:rPr>
        <w:rFonts w:ascii="Arial" w:hAnsi="Arial" w:hint="default"/>
      </w:rPr>
    </w:lvl>
    <w:lvl w:ilvl="6" w:tplc="D6F88540" w:tentative="1">
      <w:start w:val="1"/>
      <w:numFmt w:val="bullet"/>
      <w:lvlText w:val="•"/>
      <w:lvlJc w:val="left"/>
      <w:pPr>
        <w:tabs>
          <w:tab w:val="num" w:pos="5040"/>
        </w:tabs>
        <w:ind w:left="5040" w:hanging="360"/>
      </w:pPr>
      <w:rPr>
        <w:rFonts w:ascii="Arial" w:hAnsi="Arial" w:hint="default"/>
      </w:rPr>
    </w:lvl>
    <w:lvl w:ilvl="7" w:tplc="69460E18" w:tentative="1">
      <w:start w:val="1"/>
      <w:numFmt w:val="bullet"/>
      <w:lvlText w:val="•"/>
      <w:lvlJc w:val="left"/>
      <w:pPr>
        <w:tabs>
          <w:tab w:val="num" w:pos="5760"/>
        </w:tabs>
        <w:ind w:left="5760" w:hanging="360"/>
      </w:pPr>
      <w:rPr>
        <w:rFonts w:ascii="Arial" w:hAnsi="Arial" w:hint="default"/>
      </w:rPr>
    </w:lvl>
    <w:lvl w:ilvl="8" w:tplc="13D6428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0144BA9"/>
    <w:multiLevelType w:val="hybridMultilevel"/>
    <w:tmpl w:val="C338CF2A"/>
    <w:lvl w:ilvl="0" w:tplc="05EA5A58">
      <w:start w:val="1"/>
      <w:numFmt w:val="bullet"/>
      <w:lvlText w:val="•"/>
      <w:lvlJc w:val="left"/>
      <w:pPr>
        <w:tabs>
          <w:tab w:val="num" w:pos="720"/>
        </w:tabs>
        <w:ind w:left="720" w:hanging="360"/>
      </w:pPr>
      <w:rPr>
        <w:rFonts w:ascii="Arial" w:hAnsi="Arial" w:hint="default"/>
      </w:rPr>
    </w:lvl>
    <w:lvl w:ilvl="1" w:tplc="4E5CB794" w:tentative="1">
      <w:start w:val="1"/>
      <w:numFmt w:val="bullet"/>
      <w:lvlText w:val="•"/>
      <w:lvlJc w:val="left"/>
      <w:pPr>
        <w:tabs>
          <w:tab w:val="num" w:pos="1440"/>
        </w:tabs>
        <w:ind w:left="1440" w:hanging="360"/>
      </w:pPr>
      <w:rPr>
        <w:rFonts w:ascii="Arial" w:hAnsi="Arial" w:hint="default"/>
      </w:rPr>
    </w:lvl>
    <w:lvl w:ilvl="2" w:tplc="5630027A" w:tentative="1">
      <w:start w:val="1"/>
      <w:numFmt w:val="bullet"/>
      <w:lvlText w:val="•"/>
      <w:lvlJc w:val="left"/>
      <w:pPr>
        <w:tabs>
          <w:tab w:val="num" w:pos="2160"/>
        </w:tabs>
        <w:ind w:left="2160" w:hanging="360"/>
      </w:pPr>
      <w:rPr>
        <w:rFonts w:ascii="Arial" w:hAnsi="Arial" w:hint="default"/>
      </w:rPr>
    </w:lvl>
    <w:lvl w:ilvl="3" w:tplc="4D3096A6" w:tentative="1">
      <w:start w:val="1"/>
      <w:numFmt w:val="bullet"/>
      <w:lvlText w:val="•"/>
      <w:lvlJc w:val="left"/>
      <w:pPr>
        <w:tabs>
          <w:tab w:val="num" w:pos="2880"/>
        </w:tabs>
        <w:ind w:left="2880" w:hanging="360"/>
      </w:pPr>
      <w:rPr>
        <w:rFonts w:ascii="Arial" w:hAnsi="Arial" w:hint="default"/>
      </w:rPr>
    </w:lvl>
    <w:lvl w:ilvl="4" w:tplc="FA0C6482" w:tentative="1">
      <w:start w:val="1"/>
      <w:numFmt w:val="bullet"/>
      <w:lvlText w:val="•"/>
      <w:lvlJc w:val="left"/>
      <w:pPr>
        <w:tabs>
          <w:tab w:val="num" w:pos="3600"/>
        </w:tabs>
        <w:ind w:left="3600" w:hanging="360"/>
      </w:pPr>
      <w:rPr>
        <w:rFonts w:ascii="Arial" w:hAnsi="Arial" w:hint="default"/>
      </w:rPr>
    </w:lvl>
    <w:lvl w:ilvl="5" w:tplc="475CE578" w:tentative="1">
      <w:start w:val="1"/>
      <w:numFmt w:val="bullet"/>
      <w:lvlText w:val="•"/>
      <w:lvlJc w:val="left"/>
      <w:pPr>
        <w:tabs>
          <w:tab w:val="num" w:pos="4320"/>
        </w:tabs>
        <w:ind w:left="4320" w:hanging="360"/>
      </w:pPr>
      <w:rPr>
        <w:rFonts w:ascii="Arial" w:hAnsi="Arial" w:hint="default"/>
      </w:rPr>
    </w:lvl>
    <w:lvl w:ilvl="6" w:tplc="F4027464" w:tentative="1">
      <w:start w:val="1"/>
      <w:numFmt w:val="bullet"/>
      <w:lvlText w:val="•"/>
      <w:lvlJc w:val="left"/>
      <w:pPr>
        <w:tabs>
          <w:tab w:val="num" w:pos="5040"/>
        </w:tabs>
        <w:ind w:left="5040" w:hanging="360"/>
      </w:pPr>
      <w:rPr>
        <w:rFonts w:ascii="Arial" w:hAnsi="Arial" w:hint="default"/>
      </w:rPr>
    </w:lvl>
    <w:lvl w:ilvl="7" w:tplc="AB3A67E8" w:tentative="1">
      <w:start w:val="1"/>
      <w:numFmt w:val="bullet"/>
      <w:lvlText w:val="•"/>
      <w:lvlJc w:val="left"/>
      <w:pPr>
        <w:tabs>
          <w:tab w:val="num" w:pos="5760"/>
        </w:tabs>
        <w:ind w:left="5760" w:hanging="360"/>
      </w:pPr>
      <w:rPr>
        <w:rFonts w:ascii="Arial" w:hAnsi="Arial" w:hint="default"/>
      </w:rPr>
    </w:lvl>
    <w:lvl w:ilvl="8" w:tplc="C248FC6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207D23ED"/>
    <w:multiLevelType w:val="hybridMultilevel"/>
    <w:tmpl w:val="01A21052"/>
    <w:lvl w:ilvl="0" w:tplc="6A34A516">
      <w:start w:val="1"/>
      <w:numFmt w:val="bullet"/>
      <w:lvlText w:val="•"/>
      <w:lvlJc w:val="left"/>
      <w:pPr>
        <w:tabs>
          <w:tab w:val="num" w:pos="720"/>
        </w:tabs>
        <w:ind w:left="720" w:hanging="360"/>
      </w:pPr>
      <w:rPr>
        <w:rFonts w:ascii="Arial" w:hAnsi="Arial" w:hint="default"/>
      </w:rPr>
    </w:lvl>
    <w:lvl w:ilvl="1" w:tplc="E548A368" w:tentative="1">
      <w:start w:val="1"/>
      <w:numFmt w:val="bullet"/>
      <w:lvlText w:val="•"/>
      <w:lvlJc w:val="left"/>
      <w:pPr>
        <w:tabs>
          <w:tab w:val="num" w:pos="1440"/>
        </w:tabs>
        <w:ind w:left="1440" w:hanging="360"/>
      </w:pPr>
      <w:rPr>
        <w:rFonts w:ascii="Arial" w:hAnsi="Arial" w:hint="default"/>
      </w:rPr>
    </w:lvl>
    <w:lvl w:ilvl="2" w:tplc="72E413DA" w:tentative="1">
      <w:start w:val="1"/>
      <w:numFmt w:val="bullet"/>
      <w:lvlText w:val="•"/>
      <w:lvlJc w:val="left"/>
      <w:pPr>
        <w:tabs>
          <w:tab w:val="num" w:pos="2160"/>
        </w:tabs>
        <w:ind w:left="2160" w:hanging="360"/>
      </w:pPr>
      <w:rPr>
        <w:rFonts w:ascii="Arial" w:hAnsi="Arial" w:hint="default"/>
      </w:rPr>
    </w:lvl>
    <w:lvl w:ilvl="3" w:tplc="0B9E1E94" w:tentative="1">
      <w:start w:val="1"/>
      <w:numFmt w:val="bullet"/>
      <w:lvlText w:val="•"/>
      <w:lvlJc w:val="left"/>
      <w:pPr>
        <w:tabs>
          <w:tab w:val="num" w:pos="2880"/>
        </w:tabs>
        <w:ind w:left="2880" w:hanging="360"/>
      </w:pPr>
      <w:rPr>
        <w:rFonts w:ascii="Arial" w:hAnsi="Arial" w:hint="default"/>
      </w:rPr>
    </w:lvl>
    <w:lvl w:ilvl="4" w:tplc="78A48A76" w:tentative="1">
      <w:start w:val="1"/>
      <w:numFmt w:val="bullet"/>
      <w:lvlText w:val="•"/>
      <w:lvlJc w:val="left"/>
      <w:pPr>
        <w:tabs>
          <w:tab w:val="num" w:pos="3600"/>
        </w:tabs>
        <w:ind w:left="3600" w:hanging="360"/>
      </w:pPr>
      <w:rPr>
        <w:rFonts w:ascii="Arial" w:hAnsi="Arial" w:hint="default"/>
      </w:rPr>
    </w:lvl>
    <w:lvl w:ilvl="5" w:tplc="6012F1E6" w:tentative="1">
      <w:start w:val="1"/>
      <w:numFmt w:val="bullet"/>
      <w:lvlText w:val="•"/>
      <w:lvlJc w:val="left"/>
      <w:pPr>
        <w:tabs>
          <w:tab w:val="num" w:pos="4320"/>
        </w:tabs>
        <w:ind w:left="4320" w:hanging="360"/>
      </w:pPr>
      <w:rPr>
        <w:rFonts w:ascii="Arial" w:hAnsi="Arial" w:hint="default"/>
      </w:rPr>
    </w:lvl>
    <w:lvl w:ilvl="6" w:tplc="AA82E5A8" w:tentative="1">
      <w:start w:val="1"/>
      <w:numFmt w:val="bullet"/>
      <w:lvlText w:val="•"/>
      <w:lvlJc w:val="left"/>
      <w:pPr>
        <w:tabs>
          <w:tab w:val="num" w:pos="5040"/>
        </w:tabs>
        <w:ind w:left="5040" w:hanging="360"/>
      </w:pPr>
      <w:rPr>
        <w:rFonts w:ascii="Arial" w:hAnsi="Arial" w:hint="default"/>
      </w:rPr>
    </w:lvl>
    <w:lvl w:ilvl="7" w:tplc="049E9A02" w:tentative="1">
      <w:start w:val="1"/>
      <w:numFmt w:val="bullet"/>
      <w:lvlText w:val="•"/>
      <w:lvlJc w:val="left"/>
      <w:pPr>
        <w:tabs>
          <w:tab w:val="num" w:pos="5760"/>
        </w:tabs>
        <w:ind w:left="5760" w:hanging="360"/>
      </w:pPr>
      <w:rPr>
        <w:rFonts w:ascii="Arial" w:hAnsi="Arial" w:hint="default"/>
      </w:rPr>
    </w:lvl>
    <w:lvl w:ilvl="8" w:tplc="B6EE5CB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215020DA"/>
    <w:multiLevelType w:val="hybridMultilevel"/>
    <w:tmpl w:val="FEE4FC52"/>
    <w:lvl w:ilvl="0" w:tplc="65BC36F0">
      <w:start w:val="1"/>
      <w:numFmt w:val="bullet"/>
      <w:lvlText w:val="•"/>
      <w:lvlJc w:val="left"/>
      <w:pPr>
        <w:tabs>
          <w:tab w:val="num" w:pos="720"/>
        </w:tabs>
        <w:ind w:left="720" w:hanging="360"/>
      </w:pPr>
      <w:rPr>
        <w:rFonts w:ascii="Arial" w:hAnsi="Arial" w:hint="default"/>
      </w:rPr>
    </w:lvl>
    <w:lvl w:ilvl="1" w:tplc="E77AD6D0" w:tentative="1">
      <w:start w:val="1"/>
      <w:numFmt w:val="bullet"/>
      <w:lvlText w:val="•"/>
      <w:lvlJc w:val="left"/>
      <w:pPr>
        <w:tabs>
          <w:tab w:val="num" w:pos="1440"/>
        </w:tabs>
        <w:ind w:left="1440" w:hanging="360"/>
      </w:pPr>
      <w:rPr>
        <w:rFonts w:ascii="Arial" w:hAnsi="Arial" w:hint="default"/>
      </w:rPr>
    </w:lvl>
    <w:lvl w:ilvl="2" w:tplc="89FCEB84" w:tentative="1">
      <w:start w:val="1"/>
      <w:numFmt w:val="bullet"/>
      <w:lvlText w:val="•"/>
      <w:lvlJc w:val="left"/>
      <w:pPr>
        <w:tabs>
          <w:tab w:val="num" w:pos="2160"/>
        </w:tabs>
        <w:ind w:left="2160" w:hanging="360"/>
      </w:pPr>
      <w:rPr>
        <w:rFonts w:ascii="Arial" w:hAnsi="Arial" w:hint="default"/>
      </w:rPr>
    </w:lvl>
    <w:lvl w:ilvl="3" w:tplc="E5DE3D0C" w:tentative="1">
      <w:start w:val="1"/>
      <w:numFmt w:val="bullet"/>
      <w:lvlText w:val="•"/>
      <w:lvlJc w:val="left"/>
      <w:pPr>
        <w:tabs>
          <w:tab w:val="num" w:pos="2880"/>
        </w:tabs>
        <w:ind w:left="2880" w:hanging="360"/>
      </w:pPr>
      <w:rPr>
        <w:rFonts w:ascii="Arial" w:hAnsi="Arial" w:hint="default"/>
      </w:rPr>
    </w:lvl>
    <w:lvl w:ilvl="4" w:tplc="7F069938" w:tentative="1">
      <w:start w:val="1"/>
      <w:numFmt w:val="bullet"/>
      <w:lvlText w:val="•"/>
      <w:lvlJc w:val="left"/>
      <w:pPr>
        <w:tabs>
          <w:tab w:val="num" w:pos="3600"/>
        </w:tabs>
        <w:ind w:left="3600" w:hanging="360"/>
      </w:pPr>
      <w:rPr>
        <w:rFonts w:ascii="Arial" w:hAnsi="Arial" w:hint="default"/>
      </w:rPr>
    </w:lvl>
    <w:lvl w:ilvl="5" w:tplc="96862984" w:tentative="1">
      <w:start w:val="1"/>
      <w:numFmt w:val="bullet"/>
      <w:lvlText w:val="•"/>
      <w:lvlJc w:val="left"/>
      <w:pPr>
        <w:tabs>
          <w:tab w:val="num" w:pos="4320"/>
        </w:tabs>
        <w:ind w:left="4320" w:hanging="360"/>
      </w:pPr>
      <w:rPr>
        <w:rFonts w:ascii="Arial" w:hAnsi="Arial" w:hint="default"/>
      </w:rPr>
    </w:lvl>
    <w:lvl w:ilvl="6" w:tplc="02188A04" w:tentative="1">
      <w:start w:val="1"/>
      <w:numFmt w:val="bullet"/>
      <w:lvlText w:val="•"/>
      <w:lvlJc w:val="left"/>
      <w:pPr>
        <w:tabs>
          <w:tab w:val="num" w:pos="5040"/>
        </w:tabs>
        <w:ind w:left="5040" w:hanging="360"/>
      </w:pPr>
      <w:rPr>
        <w:rFonts w:ascii="Arial" w:hAnsi="Arial" w:hint="default"/>
      </w:rPr>
    </w:lvl>
    <w:lvl w:ilvl="7" w:tplc="27C2956C" w:tentative="1">
      <w:start w:val="1"/>
      <w:numFmt w:val="bullet"/>
      <w:lvlText w:val="•"/>
      <w:lvlJc w:val="left"/>
      <w:pPr>
        <w:tabs>
          <w:tab w:val="num" w:pos="5760"/>
        </w:tabs>
        <w:ind w:left="5760" w:hanging="360"/>
      </w:pPr>
      <w:rPr>
        <w:rFonts w:ascii="Arial" w:hAnsi="Arial" w:hint="default"/>
      </w:rPr>
    </w:lvl>
    <w:lvl w:ilvl="8" w:tplc="E1AE69C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21E63DD6"/>
    <w:multiLevelType w:val="hybridMultilevel"/>
    <w:tmpl w:val="D6AAB026"/>
    <w:lvl w:ilvl="0" w:tplc="49B40982">
      <w:start w:val="1"/>
      <w:numFmt w:val="bullet"/>
      <w:lvlText w:val="•"/>
      <w:lvlJc w:val="left"/>
      <w:pPr>
        <w:tabs>
          <w:tab w:val="num" w:pos="720"/>
        </w:tabs>
        <w:ind w:left="720" w:hanging="360"/>
      </w:pPr>
      <w:rPr>
        <w:rFonts w:ascii="Arial" w:hAnsi="Arial" w:hint="default"/>
      </w:rPr>
    </w:lvl>
    <w:lvl w:ilvl="1" w:tplc="37BC82A2" w:tentative="1">
      <w:start w:val="1"/>
      <w:numFmt w:val="bullet"/>
      <w:lvlText w:val="•"/>
      <w:lvlJc w:val="left"/>
      <w:pPr>
        <w:tabs>
          <w:tab w:val="num" w:pos="1440"/>
        </w:tabs>
        <w:ind w:left="1440" w:hanging="360"/>
      </w:pPr>
      <w:rPr>
        <w:rFonts w:ascii="Arial" w:hAnsi="Arial" w:hint="default"/>
      </w:rPr>
    </w:lvl>
    <w:lvl w:ilvl="2" w:tplc="297248F4" w:tentative="1">
      <w:start w:val="1"/>
      <w:numFmt w:val="bullet"/>
      <w:lvlText w:val="•"/>
      <w:lvlJc w:val="left"/>
      <w:pPr>
        <w:tabs>
          <w:tab w:val="num" w:pos="2160"/>
        </w:tabs>
        <w:ind w:left="2160" w:hanging="360"/>
      </w:pPr>
      <w:rPr>
        <w:rFonts w:ascii="Arial" w:hAnsi="Arial" w:hint="default"/>
      </w:rPr>
    </w:lvl>
    <w:lvl w:ilvl="3" w:tplc="4342B7E6" w:tentative="1">
      <w:start w:val="1"/>
      <w:numFmt w:val="bullet"/>
      <w:lvlText w:val="•"/>
      <w:lvlJc w:val="left"/>
      <w:pPr>
        <w:tabs>
          <w:tab w:val="num" w:pos="2880"/>
        </w:tabs>
        <w:ind w:left="2880" w:hanging="360"/>
      </w:pPr>
      <w:rPr>
        <w:rFonts w:ascii="Arial" w:hAnsi="Arial" w:hint="default"/>
      </w:rPr>
    </w:lvl>
    <w:lvl w:ilvl="4" w:tplc="9812609E" w:tentative="1">
      <w:start w:val="1"/>
      <w:numFmt w:val="bullet"/>
      <w:lvlText w:val="•"/>
      <w:lvlJc w:val="left"/>
      <w:pPr>
        <w:tabs>
          <w:tab w:val="num" w:pos="3600"/>
        </w:tabs>
        <w:ind w:left="3600" w:hanging="360"/>
      </w:pPr>
      <w:rPr>
        <w:rFonts w:ascii="Arial" w:hAnsi="Arial" w:hint="default"/>
      </w:rPr>
    </w:lvl>
    <w:lvl w:ilvl="5" w:tplc="FD5EBC4C" w:tentative="1">
      <w:start w:val="1"/>
      <w:numFmt w:val="bullet"/>
      <w:lvlText w:val="•"/>
      <w:lvlJc w:val="left"/>
      <w:pPr>
        <w:tabs>
          <w:tab w:val="num" w:pos="4320"/>
        </w:tabs>
        <w:ind w:left="4320" w:hanging="360"/>
      </w:pPr>
      <w:rPr>
        <w:rFonts w:ascii="Arial" w:hAnsi="Arial" w:hint="default"/>
      </w:rPr>
    </w:lvl>
    <w:lvl w:ilvl="6" w:tplc="29089476" w:tentative="1">
      <w:start w:val="1"/>
      <w:numFmt w:val="bullet"/>
      <w:lvlText w:val="•"/>
      <w:lvlJc w:val="left"/>
      <w:pPr>
        <w:tabs>
          <w:tab w:val="num" w:pos="5040"/>
        </w:tabs>
        <w:ind w:left="5040" w:hanging="360"/>
      </w:pPr>
      <w:rPr>
        <w:rFonts w:ascii="Arial" w:hAnsi="Arial" w:hint="default"/>
      </w:rPr>
    </w:lvl>
    <w:lvl w:ilvl="7" w:tplc="D902D4FA" w:tentative="1">
      <w:start w:val="1"/>
      <w:numFmt w:val="bullet"/>
      <w:lvlText w:val="•"/>
      <w:lvlJc w:val="left"/>
      <w:pPr>
        <w:tabs>
          <w:tab w:val="num" w:pos="5760"/>
        </w:tabs>
        <w:ind w:left="5760" w:hanging="360"/>
      </w:pPr>
      <w:rPr>
        <w:rFonts w:ascii="Arial" w:hAnsi="Arial" w:hint="default"/>
      </w:rPr>
    </w:lvl>
    <w:lvl w:ilvl="8" w:tplc="F624562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1FC7288"/>
    <w:multiLevelType w:val="hybridMultilevel"/>
    <w:tmpl w:val="469AFF88"/>
    <w:lvl w:ilvl="0" w:tplc="A60E03B4">
      <w:start w:val="1"/>
      <w:numFmt w:val="bullet"/>
      <w:lvlText w:val="•"/>
      <w:lvlJc w:val="left"/>
      <w:pPr>
        <w:tabs>
          <w:tab w:val="num" w:pos="720"/>
        </w:tabs>
        <w:ind w:left="720" w:hanging="360"/>
      </w:pPr>
      <w:rPr>
        <w:rFonts w:ascii="Arial" w:hAnsi="Arial" w:hint="default"/>
      </w:rPr>
    </w:lvl>
    <w:lvl w:ilvl="1" w:tplc="8A0EC438" w:tentative="1">
      <w:start w:val="1"/>
      <w:numFmt w:val="bullet"/>
      <w:lvlText w:val="•"/>
      <w:lvlJc w:val="left"/>
      <w:pPr>
        <w:tabs>
          <w:tab w:val="num" w:pos="1440"/>
        </w:tabs>
        <w:ind w:left="1440" w:hanging="360"/>
      </w:pPr>
      <w:rPr>
        <w:rFonts w:ascii="Arial" w:hAnsi="Arial" w:hint="default"/>
      </w:rPr>
    </w:lvl>
    <w:lvl w:ilvl="2" w:tplc="3EA479EA" w:tentative="1">
      <w:start w:val="1"/>
      <w:numFmt w:val="bullet"/>
      <w:lvlText w:val="•"/>
      <w:lvlJc w:val="left"/>
      <w:pPr>
        <w:tabs>
          <w:tab w:val="num" w:pos="2160"/>
        </w:tabs>
        <w:ind w:left="2160" w:hanging="360"/>
      </w:pPr>
      <w:rPr>
        <w:rFonts w:ascii="Arial" w:hAnsi="Arial" w:hint="default"/>
      </w:rPr>
    </w:lvl>
    <w:lvl w:ilvl="3" w:tplc="93DE30FE" w:tentative="1">
      <w:start w:val="1"/>
      <w:numFmt w:val="bullet"/>
      <w:lvlText w:val="•"/>
      <w:lvlJc w:val="left"/>
      <w:pPr>
        <w:tabs>
          <w:tab w:val="num" w:pos="2880"/>
        </w:tabs>
        <w:ind w:left="2880" w:hanging="360"/>
      </w:pPr>
      <w:rPr>
        <w:rFonts w:ascii="Arial" w:hAnsi="Arial" w:hint="default"/>
      </w:rPr>
    </w:lvl>
    <w:lvl w:ilvl="4" w:tplc="012AE108" w:tentative="1">
      <w:start w:val="1"/>
      <w:numFmt w:val="bullet"/>
      <w:lvlText w:val="•"/>
      <w:lvlJc w:val="left"/>
      <w:pPr>
        <w:tabs>
          <w:tab w:val="num" w:pos="3600"/>
        </w:tabs>
        <w:ind w:left="3600" w:hanging="360"/>
      </w:pPr>
      <w:rPr>
        <w:rFonts w:ascii="Arial" w:hAnsi="Arial" w:hint="default"/>
      </w:rPr>
    </w:lvl>
    <w:lvl w:ilvl="5" w:tplc="A0B6F748" w:tentative="1">
      <w:start w:val="1"/>
      <w:numFmt w:val="bullet"/>
      <w:lvlText w:val="•"/>
      <w:lvlJc w:val="left"/>
      <w:pPr>
        <w:tabs>
          <w:tab w:val="num" w:pos="4320"/>
        </w:tabs>
        <w:ind w:left="4320" w:hanging="360"/>
      </w:pPr>
      <w:rPr>
        <w:rFonts w:ascii="Arial" w:hAnsi="Arial" w:hint="default"/>
      </w:rPr>
    </w:lvl>
    <w:lvl w:ilvl="6" w:tplc="4B44FFB2" w:tentative="1">
      <w:start w:val="1"/>
      <w:numFmt w:val="bullet"/>
      <w:lvlText w:val="•"/>
      <w:lvlJc w:val="left"/>
      <w:pPr>
        <w:tabs>
          <w:tab w:val="num" w:pos="5040"/>
        </w:tabs>
        <w:ind w:left="5040" w:hanging="360"/>
      </w:pPr>
      <w:rPr>
        <w:rFonts w:ascii="Arial" w:hAnsi="Arial" w:hint="default"/>
      </w:rPr>
    </w:lvl>
    <w:lvl w:ilvl="7" w:tplc="1AF20EEA" w:tentative="1">
      <w:start w:val="1"/>
      <w:numFmt w:val="bullet"/>
      <w:lvlText w:val="•"/>
      <w:lvlJc w:val="left"/>
      <w:pPr>
        <w:tabs>
          <w:tab w:val="num" w:pos="5760"/>
        </w:tabs>
        <w:ind w:left="5760" w:hanging="360"/>
      </w:pPr>
      <w:rPr>
        <w:rFonts w:ascii="Arial" w:hAnsi="Arial" w:hint="default"/>
      </w:rPr>
    </w:lvl>
    <w:lvl w:ilvl="8" w:tplc="62B2A08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234A78C8"/>
    <w:multiLevelType w:val="hybridMultilevel"/>
    <w:tmpl w:val="C674F974"/>
    <w:lvl w:ilvl="0" w:tplc="993865FE">
      <w:start w:val="1"/>
      <w:numFmt w:val="bullet"/>
      <w:lvlText w:val="•"/>
      <w:lvlJc w:val="left"/>
      <w:pPr>
        <w:tabs>
          <w:tab w:val="num" w:pos="720"/>
        </w:tabs>
        <w:ind w:left="720" w:hanging="360"/>
      </w:pPr>
      <w:rPr>
        <w:rFonts w:ascii="Arial" w:hAnsi="Arial" w:hint="default"/>
      </w:rPr>
    </w:lvl>
    <w:lvl w:ilvl="1" w:tplc="38D6B254" w:tentative="1">
      <w:start w:val="1"/>
      <w:numFmt w:val="bullet"/>
      <w:lvlText w:val="•"/>
      <w:lvlJc w:val="left"/>
      <w:pPr>
        <w:tabs>
          <w:tab w:val="num" w:pos="1440"/>
        </w:tabs>
        <w:ind w:left="1440" w:hanging="360"/>
      </w:pPr>
      <w:rPr>
        <w:rFonts w:ascii="Arial" w:hAnsi="Arial" w:hint="default"/>
      </w:rPr>
    </w:lvl>
    <w:lvl w:ilvl="2" w:tplc="ACDE6506" w:tentative="1">
      <w:start w:val="1"/>
      <w:numFmt w:val="bullet"/>
      <w:lvlText w:val="•"/>
      <w:lvlJc w:val="left"/>
      <w:pPr>
        <w:tabs>
          <w:tab w:val="num" w:pos="2160"/>
        </w:tabs>
        <w:ind w:left="2160" w:hanging="360"/>
      </w:pPr>
      <w:rPr>
        <w:rFonts w:ascii="Arial" w:hAnsi="Arial" w:hint="default"/>
      </w:rPr>
    </w:lvl>
    <w:lvl w:ilvl="3" w:tplc="290297D0" w:tentative="1">
      <w:start w:val="1"/>
      <w:numFmt w:val="bullet"/>
      <w:lvlText w:val="•"/>
      <w:lvlJc w:val="left"/>
      <w:pPr>
        <w:tabs>
          <w:tab w:val="num" w:pos="2880"/>
        </w:tabs>
        <w:ind w:left="2880" w:hanging="360"/>
      </w:pPr>
      <w:rPr>
        <w:rFonts w:ascii="Arial" w:hAnsi="Arial" w:hint="default"/>
      </w:rPr>
    </w:lvl>
    <w:lvl w:ilvl="4" w:tplc="76003B36" w:tentative="1">
      <w:start w:val="1"/>
      <w:numFmt w:val="bullet"/>
      <w:lvlText w:val="•"/>
      <w:lvlJc w:val="left"/>
      <w:pPr>
        <w:tabs>
          <w:tab w:val="num" w:pos="3600"/>
        </w:tabs>
        <w:ind w:left="3600" w:hanging="360"/>
      </w:pPr>
      <w:rPr>
        <w:rFonts w:ascii="Arial" w:hAnsi="Arial" w:hint="default"/>
      </w:rPr>
    </w:lvl>
    <w:lvl w:ilvl="5" w:tplc="E5406756" w:tentative="1">
      <w:start w:val="1"/>
      <w:numFmt w:val="bullet"/>
      <w:lvlText w:val="•"/>
      <w:lvlJc w:val="left"/>
      <w:pPr>
        <w:tabs>
          <w:tab w:val="num" w:pos="4320"/>
        </w:tabs>
        <w:ind w:left="4320" w:hanging="360"/>
      </w:pPr>
      <w:rPr>
        <w:rFonts w:ascii="Arial" w:hAnsi="Arial" w:hint="default"/>
      </w:rPr>
    </w:lvl>
    <w:lvl w:ilvl="6" w:tplc="A3FC685C" w:tentative="1">
      <w:start w:val="1"/>
      <w:numFmt w:val="bullet"/>
      <w:lvlText w:val="•"/>
      <w:lvlJc w:val="left"/>
      <w:pPr>
        <w:tabs>
          <w:tab w:val="num" w:pos="5040"/>
        </w:tabs>
        <w:ind w:left="5040" w:hanging="360"/>
      </w:pPr>
      <w:rPr>
        <w:rFonts w:ascii="Arial" w:hAnsi="Arial" w:hint="default"/>
      </w:rPr>
    </w:lvl>
    <w:lvl w:ilvl="7" w:tplc="2D70ADE8" w:tentative="1">
      <w:start w:val="1"/>
      <w:numFmt w:val="bullet"/>
      <w:lvlText w:val="•"/>
      <w:lvlJc w:val="left"/>
      <w:pPr>
        <w:tabs>
          <w:tab w:val="num" w:pos="5760"/>
        </w:tabs>
        <w:ind w:left="5760" w:hanging="360"/>
      </w:pPr>
      <w:rPr>
        <w:rFonts w:ascii="Arial" w:hAnsi="Arial" w:hint="default"/>
      </w:rPr>
    </w:lvl>
    <w:lvl w:ilvl="8" w:tplc="2536F84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23AE0544"/>
    <w:multiLevelType w:val="hybridMultilevel"/>
    <w:tmpl w:val="5B9833F0"/>
    <w:lvl w:ilvl="0" w:tplc="E0B40994">
      <w:start w:val="1"/>
      <w:numFmt w:val="bullet"/>
      <w:lvlText w:val="•"/>
      <w:lvlJc w:val="left"/>
      <w:pPr>
        <w:tabs>
          <w:tab w:val="num" w:pos="720"/>
        </w:tabs>
        <w:ind w:left="720" w:hanging="360"/>
      </w:pPr>
      <w:rPr>
        <w:rFonts w:ascii="Arial" w:hAnsi="Arial" w:hint="default"/>
      </w:rPr>
    </w:lvl>
    <w:lvl w:ilvl="1" w:tplc="DF2E91D8">
      <w:numFmt w:val="bullet"/>
      <w:lvlText w:val="o"/>
      <w:lvlJc w:val="left"/>
      <w:pPr>
        <w:tabs>
          <w:tab w:val="num" w:pos="1440"/>
        </w:tabs>
        <w:ind w:left="1440" w:hanging="360"/>
      </w:pPr>
      <w:rPr>
        <w:rFonts w:ascii="Courier New" w:hAnsi="Courier New" w:hint="default"/>
      </w:rPr>
    </w:lvl>
    <w:lvl w:ilvl="2" w:tplc="7224718E" w:tentative="1">
      <w:start w:val="1"/>
      <w:numFmt w:val="bullet"/>
      <w:lvlText w:val="•"/>
      <w:lvlJc w:val="left"/>
      <w:pPr>
        <w:tabs>
          <w:tab w:val="num" w:pos="2160"/>
        </w:tabs>
        <w:ind w:left="2160" w:hanging="360"/>
      </w:pPr>
      <w:rPr>
        <w:rFonts w:ascii="Arial" w:hAnsi="Arial" w:hint="default"/>
      </w:rPr>
    </w:lvl>
    <w:lvl w:ilvl="3" w:tplc="E3D2A9C6" w:tentative="1">
      <w:start w:val="1"/>
      <w:numFmt w:val="bullet"/>
      <w:lvlText w:val="•"/>
      <w:lvlJc w:val="left"/>
      <w:pPr>
        <w:tabs>
          <w:tab w:val="num" w:pos="2880"/>
        </w:tabs>
        <w:ind w:left="2880" w:hanging="360"/>
      </w:pPr>
      <w:rPr>
        <w:rFonts w:ascii="Arial" w:hAnsi="Arial" w:hint="default"/>
      </w:rPr>
    </w:lvl>
    <w:lvl w:ilvl="4" w:tplc="9412E742" w:tentative="1">
      <w:start w:val="1"/>
      <w:numFmt w:val="bullet"/>
      <w:lvlText w:val="•"/>
      <w:lvlJc w:val="left"/>
      <w:pPr>
        <w:tabs>
          <w:tab w:val="num" w:pos="3600"/>
        </w:tabs>
        <w:ind w:left="3600" w:hanging="360"/>
      </w:pPr>
      <w:rPr>
        <w:rFonts w:ascii="Arial" w:hAnsi="Arial" w:hint="default"/>
      </w:rPr>
    </w:lvl>
    <w:lvl w:ilvl="5" w:tplc="654EDECC" w:tentative="1">
      <w:start w:val="1"/>
      <w:numFmt w:val="bullet"/>
      <w:lvlText w:val="•"/>
      <w:lvlJc w:val="left"/>
      <w:pPr>
        <w:tabs>
          <w:tab w:val="num" w:pos="4320"/>
        </w:tabs>
        <w:ind w:left="4320" w:hanging="360"/>
      </w:pPr>
      <w:rPr>
        <w:rFonts w:ascii="Arial" w:hAnsi="Arial" w:hint="default"/>
      </w:rPr>
    </w:lvl>
    <w:lvl w:ilvl="6" w:tplc="EE96AB98" w:tentative="1">
      <w:start w:val="1"/>
      <w:numFmt w:val="bullet"/>
      <w:lvlText w:val="•"/>
      <w:lvlJc w:val="left"/>
      <w:pPr>
        <w:tabs>
          <w:tab w:val="num" w:pos="5040"/>
        </w:tabs>
        <w:ind w:left="5040" w:hanging="360"/>
      </w:pPr>
      <w:rPr>
        <w:rFonts w:ascii="Arial" w:hAnsi="Arial" w:hint="default"/>
      </w:rPr>
    </w:lvl>
    <w:lvl w:ilvl="7" w:tplc="6480EA16" w:tentative="1">
      <w:start w:val="1"/>
      <w:numFmt w:val="bullet"/>
      <w:lvlText w:val="•"/>
      <w:lvlJc w:val="left"/>
      <w:pPr>
        <w:tabs>
          <w:tab w:val="num" w:pos="5760"/>
        </w:tabs>
        <w:ind w:left="5760" w:hanging="360"/>
      </w:pPr>
      <w:rPr>
        <w:rFonts w:ascii="Arial" w:hAnsi="Arial" w:hint="default"/>
      </w:rPr>
    </w:lvl>
    <w:lvl w:ilvl="8" w:tplc="F9608C2E"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2521180C"/>
    <w:multiLevelType w:val="hybridMultilevel"/>
    <w:tmpl w:val="540CCFFC"/>
    <w:lvl w:ilvl="0" w:tplc="A3E871AE">
      <w:start w:val="1"/>
      <w:numFmt w:val="bullet"/>
      <w:lvlText w:val="•"/>
      <w:lvlJc w:val="left"/>
      <w:pPr>
        <w:tabs>
          <w:tab w:val="num" w:pos="720"/>
        </w:tabs>
        <w:ind w:left="720" w:hanging="360"/>
      </w:pPr>
      <w:rPr>
        <w:rFonts w:ascii="Arial" w:hAnsi="Arial" w:hint="default"/>
      </w:rPr>
    </w:lvl>
    <w:lvl w:ilvl="1" w:tplc="8DC43B8A" w:tentative="1">
      <w:start w:val="1"/>
      <w:numFmt w:val="bullet"/>
      <w:lvlText w:val="•"/>
      <w:lvlJc w:val="left"/>
      <w:pPr>
        <w:tabs>
          <w:tab w:val="num" w:pos="1440"/>
        </w:tabs>
        <w:ind w:left="1440" w:hanging="360"/>
      </w:pPr>
      <w:rPr>
        <w:rFonts w:ascii="Arial" w:hAnsi="Arial" w:hint="default"/>
      </w:rPr>
    </w:lvl>
    <w:lvl w:ilvl="2" w:tplc="864EFBCC" w:tentative="1">
      <w:start w:val="1"/>
      <w:numFmt w:val="bullet"/>
      <w:lvlText w:val="•"/>
      <w:lvlJc w:val="left"/>
      <w:pPr>
        <w:tabs>
          <w:tab w:val="num" w:pos="2160"/>
        </w:tabs>
        <w:ind w:left="2160" w:hanging="360"/>
      </w:pPr>
      <w:rPr>
        <w:rFonts w:ascii="Arial" w:hAnsi="Arial" w:hint="default"/>
      </w:rPr>
    </w:lvl>
    <w:lvl w:ilvl="3" w:tplc="83B2C920" w:tentative="1">
      <w:start w:val="1"/>
      <w:numFmt w:val="bullet"/>
      <w:lvlText w:val="•"/>
      <w:lvlJc w:val="left"/>
      <w:pPr>
        <w:tabs>
          <w:tab w:val="num" w:pos="2880"/>
        </w:tabs>
        <w:ind w:left="2880" w:hanging="360"/>
      </w:pPr>
      <w:rPr>
        <w:rFonts w:ascii="Arial" w:hAnsi="Arial" w:hint="default"/>
      </w:rPr>
    </w:lvl>
    <w:lvl w:ilvl="4" w:tplc="5B86A9EE" w:tentative="1">
      <w:start w:val="1"/>
      <w:numFmt w:val="bullet"/>
      <w:lvlText w:val="•"/>
      <w:lvlJc w:val="left"/>
      <w:pPr>
        <w:tabs>
          <w:tab w:val="num" w:pos="3600"/>
        </w:tabs>
        <w:ind w:left="3600" w:hanging="360"/>
      </w:pPr>
      <w:rPr>
        <w:rFonts w:ascii="Arial" w:hAnsi="Arial" w:hint="default"/>
      </w:rPr>
    </w:lvl>
    <w:lvl w:ilvl="5" w:tplc="B73AA112" w:tentative="1">
      <w:start w:val="1"/>
      <w:numFmt w:val="bullet"/>
      <w:lvlText w:val="•"/>
      <w:lvlJc w:val="left"/>
      <w:pPr>
        <w:tabs>
          <w:tab w:val="num" w:pos="4320"/>
        </w:tabs>
        <w:ind w:left="4320" w:hanging="360"/>
      </w:pPr>
      <w:rPr>
        <w:rFonts w:ascii="Arial" w:hAnsi="Arial" w:hint="default"/>
      </w:rPr>
    </w:lvl>
    <w:lvl w:ilvl="6" w:tplc="B77EF550" w:tentative="1">
      <w:start w:val="1"/>
      <w:numFmt w:val="bullet"/>
      <w:lvlText w:val="•"/>
      <w:lvlJc w:val="left"/>
      <w:pPr>
        <w:tabs>
          <w:tab w:val="num" w:pos="5040"/>
        </w:tabs>
        <w:ind w:left="5040" w:hanging="360"/>
      </w:pPr>
      <w:rPr>
        <w:rFonts w:ascii="Arial" w:hAnsi="Arial" w:hint="default"/>
      </w:rPr>
    </w:lvl>
    <w:lvl w:ilvl="7" w:tplc="95A0A7DE" w:tentative="1">
      <w:start w:val="1"/>
      <w:numFmt w:val="bullet"/>
      <w:lvlText w:val="•"/>
      <w:lvlJc w:val="left"/>
      <w:pPr>
        <w:tabs>
          <w:tab w:val="num" w:pos="5760"/>
        </w:tabs>
        <w:ind w:left="5760" w:hanging="360"/>
      </w:pPr>
      <w:rPr>
        <w:rFonts w:ascii="Arial" w:hAnsi="Arial" w:hint="default"/>
      </w:rPr>
    </w:lvl>
    <w:lvl w:ilvl="8" w:tplc="5F12BB1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5590F6B"/>
    <w:multiLevelType w:val="hybridMultilevel"/>
    <w:tmpl w:val="6A4C5F0E"/>
    <w:lvl w:ilvl="0" w:tplc="2646CF84">
      <w:start w:val="1"/>
      <w:numFmt w:val="bullet"/>
      <w:lvlText w:val="•"/>
      <w:lvlJc w:val="left"/>
      <w:pPr>
        <w:tabs>
          <w:tab w:val="num" w:pos="720"/>
        </w:tabs>
        <w:ind w:left="720" w:hanging="360"/>
      </w:pPr>
      <w:rPr>
        <w:rFonts w:ascii="Arial" w:hAnsi="Arial" w:hint="default"/>
      </w:rPr>
    </w:lvl>
    <w:lvl w:ilvl="1" w:tplc="A1E442C0" w:tentative="1">
      <w:start w:val="1"/>
      <w:numFmt w:val="bullet"/>
      <w:lvlText w:val="•"/>
      <w:lvlJc w:val="left"/>
      <w:pPr>
        <w:tabs>
          <w:tab w:val="num" w:pos="1440"/>
        </w:tabs>
        <w:ind w:left="1440" w:hanging="360"/>
      </w:pPr>
      <w:rPr>
        <w:rFonts w:ascii="Arial" w:hAnsi="Arial" w:hint="default"/>
      </w:rPr>
    </w:lvl>
    <w:lvl w:ilvl="2" w:tplc="45FAF4D4" w:tentative="1">
      <w:start w:val="1"/>
      <w:numFmt w:val="bullet"/>
      <w:lvlText w:val="•"/>
      <w:lvlJc w:val="left"/>
      <w:pPr>
        <w:tabs>
          <w:tab w:val="num" w:pos="2160"/>
        </w:tabs>
        <w:ind w:left="2160" w:hanging="360"/>
      </w:pPr>
      <w:rPr>
        <w:rFonts w:ascii="Arial" w:hAnsi="Arial" w:hint="default"/>
      </w:rPr>
    </w:lvl>
    <w:lvl w:ilvl="3" w:tplc="178A512C" w:tentative="1">
      <w:start w:val="1"/>
      <w:numFmt w:val="bullet"/>
      <w:lvlText w:val="•"/>
      <w:lvlJc w:val="left"/>
      <w:pPr>
        <w:tabs>
          <w:tab w:val="num" w:pos="2880"/>
        </w:tabs>
        <w:ind w:left="2880" w:hanging="360"/>
      </w:pPr>
      <w:rPr>
        <w:rFonts w:ascii="Arial" w:hAnsi="Arial" w:hint="default"/>
      </w:rPr>
    </w:lvl>
    <w:lvl w:ilvl="4" w:tplc="5EF8DFFA" w:tentative="1">
      <w:start w:val="1"/>
      <w:numFmt w:val="bullet"/>
      <w:lvlText w:val="•"/>
      <w:lvlJc w:val="left"/>
      <w:pPr>
        <w:tabs>
          <w:tab w:val="num" w:pos="3600"/>
        </w:tabs>
        <w:ind w:left="3600" w:hanging="360"/>
      </w:pPr>
      <w:rPr>
        <w:rFonts w:ascii="Arial" w:hAnsi="Arial" w:hint="default"/>
      </w:rPr>
    </w:lvl>
    <w:lvl w:ilvl="5" w:tplc="FA74F42C" w:tentative="1">
      <w:start w:val="1"/>
      <w:numFmt w:val="bullet"/>
      <w:lvlText w:val="•"/>
      <w:lvlJc w:val="left"/>
      <w:pPr>
        <w:tabs>
          <w:tab w:val="num" w:pos="4320"/>
        </w:tabs>
        <w:ind w:left="4320" w:hanging="360"/>
      </w:pPr>
      <w:rPr>
        <w:rFonts w:ascii="Arial" w:hAnsi="Arial" w:hint="default"/>
      </w:rPr>
    </w:lvl>
    <w:lvl w:ilvl="6" w:tplc="C98E04F6" w:tentative="1">
      <w:start w:val="1"/>
      <w:numFmt w:val="bullet"/>
      <w:lvlText w:val="•"/>
      <w:lvlJc w:val="left"/>
      <w:pPr>
        <w:tabs>
          <w:tab w:val="num" w:pos="5040"/>
        </w:tabs>
        <w:ind w:left="5040" w:hanging="360"/>
      </w:pPr>
      <w:rPr>
        <w:rFonts w:ascii="Arial" w:hAnsi="Arial" w:hint="default"/>
      </w:rPr>
    </w:lvl>
    <w:lvl w:ilvl="7" w:tplc="A9246A4E" w:tentative="1">
      <w:start w:val="1"/>
      <w:numFmt w:val="bullet"/>
      <w:lvlText w:val="•"/>
      <w:lvlJc w:val="left"/>
      <w:pPr>
        <w:tabs>
          <w:tab w:val="num" w:pos="5760"/>
        </w:tabs>
        <w:ind w:left="5760" w:hanging="360"/>
      </w:pPr>
      <w:rPr>
        <w:rFonts w:ascii="Arial" w:hAnsi="Arial" w:hint="default"/>
      </w:rPr>
    </w:lvl>
    <w:lvl w:ilvl="8" w:tplc="CCFA50C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25A73602"/>
    <w:multiLevelType w:val="hybridMultilevel"/>
    <w:tmpl w:val="5FFA7D5E"/>
    <w:lvl w:ilvl="0" w:tplc="E1949008">
      <w:start w:val="1"/>
      <w:numFmt w:val="decimal"/>
      <w:lvlText w:val="%1."/>
      <w:lvlJc w:val="left"/>
      <w:pPr>
        <w:tabs>
          <w:tab w:val="num" w:pos="720"/>
        </w:tabs>
        <w:ind w:left="720" w:hanging="360"/>
      </w:pPr>
    </w:lvl>
    <w:lvl w:ilvl="1" w:tplc="E452DFFA">
      <w:numFmt w:val="bullet"/>
      <w:lvlText w:val="o"/>
      <w:lvlJc w:val="left"/>
      <w:pPr>
        <w:tabs>
          <w:tab w:val="num" w:pos="1440"/>
        </w:tabs>
        <w:ind w:left="1440" w:hanging="360"/>
      </w:pPr>
      <w:rPr>
        <w:rFonts w:ascii="Courier New" w:hAnsi="Courier New" w:hint="default"/>
      </w:rPr>
    </w:lvl>
    <w:lvl w:ilvl="2" w:tplc="FFF858C8" w:tentative="1">
      <w:start w:val="1"/>
      <w:numFmt w:val="decimal"/>
      <w:lvlText w:val="%3."/>
      <w:lvlJc w:val="left"/>
      <w:pPr>
        <w:tabs>
          <w:tab w:val="num" w:pos="2160"/>
        </w:tabs>
        <w:ind w:left="2160" w:hanging="360"/>
      </w:pPr>
    </w:lvl>
    <w:lvl w:ilvl="3" w:tplc="7E32BCD0" w:tentative="1">
      <w:start w:val="1"/>
      <w:numFmt w:val="decimal"/>
      <w:lvlText w:val="%4."/>
      <w:lvlJc w:val="left"/>
      <w:pPr>
        <w:tabs>
          <w:tab w:val="num" w:pos="2880"/>
        </w:tabs>
        <w:ind w:left="2880" w:hanging="360"/>
      </w:pPr>
    </w:lvl>
    <w:lvl w:ilvl="4" w:tplc="E934357A" w:tentative="1">
      <w:start w:val="1"/>
      <w:numFmt w:val="decimal"/>
      <w:lvlText w:val="%5."/>
      <w:lvlJc w:val="left"/>
      <w:pPr>
        <w:tabs>
          <w:tab w:val="num" w:pos="3600"/>
        </w:tabs>
        <w:ind w:left="3600" w:hanging="360"/>
      </w:pPr>
    </w:lvl>
    <w:lvl w:ilvl="5" w:tplc="D854CE82" w:tentative="1">
      <w:start w:val="1"/>
      <w:numFmt w:val="decimal"/>
      <w:lvlText w:val="%6."/>
      <w:lvlJc w:val="left"/>
      <w:pPr>
        <w:tabs>
          <w:tab w:val="num" w:pos="4320"/>
        </w:tabs>
        <w:ind w:left="4320" w:hanging="360"/>
      </w:pPr>
    </w:lvl>
    <w:lvl w:ilvl="6" w:tplc="FD4CE3EE" w:tentative="1">
      <w:start w:val="1"/>
      <w:numFmt w:val="decimal"/>
      <w:lvlText w:val="%7."/>
      <w:lvlJc w:val="left"/>
      <w:pPr>
        <w:tabs>
          <w:tab w:val="num" w:pos="5040"/>
        </w:tabs>
        <w:ind w:left="5040" w:hanging="360"/>
      </w:pPr>
    </w:lvl>
    <w:lvl w:ilvl="7" w:tplc="9C56312C" w:tentative="1">
      <w:start w:val="1"/>
      <w:numFmt w:val="decimal"/>
      <w:lvlText w:val="%8."/>
      <w:lvlJc w:val="left"/>
      <w:pPr>
        <w:tabs>
          <w:tab w:val="num" w:pos="5760"/>
        </w:tabs>
        <w:ind w:left="5760" w:hanging="360"/>
      </w:pPr>
    </w:lvl>
    <w:lvl w:ilvl="8" w:tplc="D4AC5746" w:tentative="1">
      <w:start w:val="1"/>
      <w:numFmt w:val="decimal"/>
      <w:lvlText w:val="%9."/>
      <w:lvlJc w:val="left"/>
      <w:pPr>
        <w:tabs>
          <w:tab w:val="num" w:pos="6480"/>
        </w:tabs>
        <w:ind w:left="6480" w:hanging="360"/>
      </w:pPr>
    </w:lvl>
  </w:abstractNum>
  <w:abstractNum w:abstractNumId="57" w15:restartNumberingAfterBreak="0">
    <w:nsid w:val="25E33CE2"/>
    <w:multiLevelType w:val="hybridMultilevel"/>
    <w:tmpl w:val="F040475C"/>
    <w:lvl w:ilvl="0" w:tplc="F57C4286">
      <w:start w:val="1"/>
      <w:numFmt w:val="bullet"/>
      <w:lvlText w:val="•"/>
      <w:lvlJc w:val="left"/>
      <w:pPr>
        <w:tabs>
          <w:tab w:val="num" w:pos="720"/>
        </w:tabs>
        <w:ind w:left="720" w:hanging="360"/>
      </w:pPr>
      <w:rPr>
        <w:rFonts w:ascii="Arial" w:hAnsi="Arial" w:hint="default"/>
      </w:rPr>
    </w:lvl>
    <w:lvl w:ilvl="1" w:tplc="676E6434" w:tentative="1">
      <w:start w:val="1"/>
      <w:numFmt w:val="bullet"/>
      <w:lvlText w:val="•"/>
      <w:lvlJc w:val="left"/>
      <w:pPr>
        <w:tabs>
          <w:tab w:val="num" w:pos="1440"/>
        </w:tabs>
        <w:ind w:left="1440" w:hanging="360"/>
      </w:pPr>
      <w:rPr>
        <w:rFonts w:ascii="Arial" w:hAnsi="Arial" w:hint="default"/>
      </w:rPr>
    </w:lvl>
    <w:lvl w:ilvl="2" w:tplc="8C7A86A2" w:tentative="1">
      <w:start w:val="1"/>
      <w:numFmt w:val="bullet"/>
      <w:lvlText w:val="•"/>
      <w:lvlJc w:val="left"/>
      <w:pPr>
        <w:tabs>
          <w:tab w:val="num" w:pos="2160"/>
        </w:tabs>
        <w:ind w:left="2160" w:hanging="360"/>
      </w:pPr>
      <w:rPr>
        <w:rFonts w:ascii="Arial" w:hAnsi="Arial" w:hint="default"/>
      </w:rPr>
    </w:lvl>
    <w:lvl w:ilvl="3" w:tplc="6C206CD8" w:tentative="1">
      <w:start w:val="1"/>
      <w:numFmt w:val="bullet"/>
      <w:lvlText w:val="•"/>
      <w:lvlJc w:val="left"/>
      <w:pPr>
        <w:tabs>
          <w:tab w:val="num" w:pos="2880"/>
        </w:tabs>
        <w:ind w:left="2880" w:hanging="360"/>
      </w:pPr>
      <w:rPr>
        <w:rFonts w:ascii="Arial" w:hAnsi="Arial" w:hint="default"/>
      </w:rPr>
    </w:lvl>
    <w:lvl w:ilvl="4" w:tplc="344CA558" w:tentative="1">
      <w:start w:val="1"/>
      <w:numFmt w:val="bullet"/>
      <w:lvlText w:val="•"/>
      <w:lvlJc w:val="left"/>
      <w:pPr>
        <w:tabs>
          <w:tab w:val="num" w:pos="3600"/>
        </w:tabs>
        <w:ind w:left="3600" w:hanging="360"/>
      </w:pPr>
      <w:rPr>
        <w:rFonts w:ascii="Arial" w:hAnsi="Arial" w:hint="default"/>
      </w:rPr>
    </w:lvl>
    <w:lvl w:ilvl="5" w:tplc="AE9AD02C" w:tentative="1">
      <w:start w:val="1"/>
      <w:numFmt w:val="bullet"/>
      <w:lvlText w:val="•"/>
      <w:lvlJc w:val="left"/>
      <w:pPr>
        <w:tabs>
          <w:tab w:val="num" w:pos="4320"/>
        </w:tabs>
        <w:ind w:left="4320" w:hanging="360"/>
      </w:pPr>
      <w:rPr>
        <w:rFonts w:ascii="Arial" w:hAnsi="Arial" w:hint="default"/>
      </w:rPr>
    </w:lvl>
    <w:lvl w:ilvl="6" w:tplc="BEA8A33C" w:tentative="1">
      <w:start w:val="1"/>
      <w:numFmt w:val="bullet"/>
      <w:lvlText w:val="•"/>
      <w:lvlJc w:val="left"/>
      <w:pPr>
        <w:tabs>
          <w:tab w:val="num" w:pos="5040"/>
        </w:tabs>
        <w:ind w:left="5040" w:hanging="360"/>
      </w:pPr>
      <w:rPr>
        <w:rFonts w:ascii="Arial" w:hAnsi="Arial" w:hint="default"/>
      </w:rPr>
    </w:lvl>
    <w:lvl w:ilvl="7" w:tplc="E0165EB6" w:tentative="1">
      <w:start w:val="1"/>
      <w:numFmt w:val="bullet"/>
      <w:lvlText w:val="•"/>
      <w:lvlJc w:val="left"/>
      <w:pPr>
        <w:tabs>
          <w:tab w:val="num" w:pos="5760"/>
        </w:tabs>
        <w:ind w:left="5760" w:hanging="360"/>
      </w:pPr>
      <w:rPr>
        <w:rFonts w:ascii="Arial" w:hAnsi="Arial" w:hint="default"/>
      </w:rPr>
    </w:lvl>
    <w:lvl w:ilvl="8" w:tplc="E5B4C982"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25E90C84"/>
    <w:multiLevelType w:val="hybridMultilevel"/>
    <w:tmpl w:val="AD808176"/>
    <w:lvl w:ilvl="0" w:tplc="191A3CA0">
      <w:start w:val="1"/>
      <w:numFmt w:val="bullet"/>
      <w:lvlText w:val="•"/>
      <w:lvlJc w:val="left"/>
      <w:pPr>
        <w:tabs>
          <w:tab w:val="num" w:pos="720"/>
        </w:tabs>
        <w:ind w:left="720" w:hanging="360"/>
      </w:pPr>
      <w:rPr>
        <w:rFonts w:ascii="Arial" w:hAnsi="Arial" w:hint="default"/>
      </w:rPr>
    </w:lvl>
    <w:lvl w:ilvl="1" w:tplc="1E029F9C" w:tentative="1">
      <w:start w:val="1"/>
      <w:numFmt w:val="bullet"/>
      <w:lvlText w:val="•"/>
      <w:lvlJc w:val="left"/>
      <w:pPr>
        <w:tabs>
          <w:tab w:val="num" w:pos="1440"/>
        </w:tabs>
        <w:ind w:left="1440" w:hanging="360"/>
      </w:pPr>
      <w:rPr>
        <w:rFonts w:ascii="Arial" w:hAnsi="Arial" w:hint="default"/>
      </w:rPr>
    </w:lvl>
    <w:lvl w:ilvl="2" w:tplc="AA74B010" w:tentative="1">
      <w:start w:val="1"/>
      <w:numFmt w:val="bullet"/>
      <w:lvlText w:val="•"/>
      <w:lvlJc w:val="left"/>
      <w:pPr>
        <w:tabs>
          <w:tab w:val="num" w:pos="2160"/>
        </w:tabs>
        <w:ind w:left="2160" w:hanging="360"/>
      </w:pPr>
      <w:rPr>
        <w:rFonts w:ascii="Arial" w:hAnsi="Arial" w:hint="default"/>
      </w:rPr>
    </w:lvl>
    <w:lvl w:ilvl="3" w:tplc="D5107C2A" w:tentative="1">
      <w:start w:val="1"/>
      <w:numFmt w:val="bullet"/>
      <w:lvlText w:val="•"/>
      <w:lvlJc w:val="left"/>
      <w:pPr>
        <w:tabs>
          <w:tab w:val="num" w:pos="2880"/>
        </w:tabs>
        <w:ind w:left="2880" w:hanging="360"/>
      </w:pPr>
      <w:rPr>
        <w:rFonts w:ascii="Arial" w:hAnsi="Arial" w:hint="default"/>
      </w:rPr>
    </w:lvl>
    <w:lvl w:ilvl="4" w:tplc="BDC6D8AA" w:tentative="1">
      <w:start w:val="1"/>
      <w:numFmt w:val="bullet"/>
      <w:lvlText w:val="•"/>
      <w:lvlJc w:val="left"/>
      <w:pPr>
        <w:tabs>
          <w:tab w:val="num" w:pos="3600"/>
        </w:tabs>
        <w:ind w:left="3600" w:hanging="360"/>
      </w:pPr>
      <w:rPr>
        <w:rFonts w:ascii="Arial" w:hAnsi="Arial" w:hint="default"/>
      </w:rPr>
    </w:lvl>
    <w:lvl w:ilvl="5" w:tplc="74740328" w:tentative="1">
      <w:start w:val="1"/>
      <w:numFmt w:val="bullet"/>
      <w:lvlText w:val="•"/>
      <w:lvlJc w:val="left"/>
      <w:pPr>
        <w:tabs>
          <w:tab w:val="num" w:pos="4320"/>
        </w:tabs>
        <w:ind w:left="4320" w:hanging="360"/>
      </w:pPr>
      <w:rPr>
        <w:rFonts w:ascii="Arial" w:hAnsi="Arial" w:hint="default"/>
      </w:rPr>
    </w:lvl>
    <w:lvl w:ilvl="6" w:tplc="5D9E13F8" w:tentative="1">
      <w:start w:val="1"/>
      <w:numFmt w:val="bullet"/>
      <w:lvlText w:val="•"/>
      <w:lvlJc w:val="left"/>
      <w:pPr>
        <w:tabs>
          <w:tab w:val="num" w:pos="5040"/>
        </w:tabs>
        <w:ind w:left="5040" w:hanging="360"/>
      </w:pPr>
      <w:rPr>
        <w:rFonts w:ascii="Arial" w:hAnsi="Arial" w:hint="default"/>
      </w:rPr>
    </w:lvl>
    <w:lvl w:ilvl="7" w:tplc="7A84A9E8" w:tentative="1">
      <w:start w:val="1"/>
      <w:numFmt w:val="bullet"/>
      <w:lvlText w:val="•"/>
      <w:lvlJc w:val="left"/>
      <w:pPr>
        <w:tabs>
          <w:tab w:val="num" w:pos="5760"/>
        </w:tabs>
        <w:ind w:left="5760" w:hanging="360"/>
      </w:pPr>
      <w:rPr>
        <w:rFonts w:ascii="Arial" w:hAnsi="Arial" w:hint="default"/>
      </w:rPr>
    </w:lvl>
    <w:lvl w:ilvl="8" w:tplc="BCA6CE34"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6287564"/>
    <w:multiLevelType w:val="hybridMultilevel"/>
    <w:tmpl w:val="BAD2BC2C"/>
    <w:lvl w:ilvl="0" w:tplc="736EC0A6">
      <w:start w:val="1"/>
      <w:numFmt w:val="bullet"/>
      <w:lvlText w:val="•"/>
      <w:lvlJc w:val="left"/>
      <w:pPr>
        <w:tabs>
          <w:tab w:val="num" w:pos="720"/>
        </w:tabs>
        <w:ind w:left="720" w:hanging="360"/>
      </w:pPr>
      <w:rPr>
        <w:rFonts w:ascii="Arial" w:hAnsi="Arial" w:hint="default"/>
      </w:rPr>
    </w:lvl>
    <w:lvl w:ilvl="1" w:tplc="2E3E8A62" w:tentative="1">
      <w:start w:val="1"/>
      <w:numFmt w:val="bullet"/>
      <w:lvlText w:val="•"/>
      <w:lvlJc w:val="left"/>
      <w:pPr>
        <w:tabs>
          <w:tab w:val="num" w:pos="1440"/>
        </w:tabs>
        <w:ind w:left="1440" w:hanging="360"/>
      </w:pPr>
      <w:rPr>
        <w:rFonts w:ascii="Arial" w:hAnsi="Arial" w:hint="default"/>
      </w:rPr>
    </w:lvl>
    <w:lvl w:ilvl="2" w:tplc="4058C80A" w:tentative="1">
      <w:start w:val="1"/>
      <w:numFmt w:val="bullet"/>
      <w:lvlText w:val="•"/>
      <w:lvlJc w:val="left"/>
      <w:pPr>
        <w:tabs>
          <w:tab w:val="num" w:pos="2160"/>
        </w:tabs>
        <w:ind w:left="2160" w:hanging="360"/>
      </w:pPr>
      <w:rPr>
        <w:rFonts w:ascii="Arial" w:hAnsi="Arial" w:hint="default"/>
      </w:rPr>
    </w:lvl>
    <w:lvl w:ilvl="3" w:tplc="D1625006" w:tentative="1">
      <w:start w:val="1"/>
      <w:numFmt w:val="bullet"/>
      <w:lvlText w:val="•"/>
      <w:lvlJc w:val="left"/>
      <w:pPr>
        <w:tabs>
          <w:tab w:val="num" w:pos="2880"/>
        </w:tabs>
        <w:ind w:left="2880" w:hanging="360"/>
      </w:pPr>
      <w:rPr>
        <w:rFonts w:ascii="Arial" w:hAnsi="Arial" w:hint="default"/>
      </w:rPr>
    </w:lvl>
    <w:lvl w:ilvl="4" w:tplc="6696ED6A" w:tentative="1">
      <w:start w:val="1"/>
      <w:numFmt w:val="bullet"/>
      <w:lvlText w:val="•"/>
      <w:lvlJc w:val="left"/>
      <w:pPr>
        <w:tabs>
          <w:tab w:val="num" w:pos="3600"/>
        </w:tabs>
        <w:ind w:left="3600" w:hanging="360"/>
      </w:pPr>
      <w:rPr>
        <w:rFonts w:ascii="Arial" w:hAnsi="Arial" w:hint="default"/>
      </w:rPr>
    </w:lvl>
    <w:lvl w:ilvl="5" w:tplc="84948664" w:tentative="1">
      <w:start w:val="1"/>
      <w:numFmt w:val="bullet"/>
      <w:lvlText w:val="•"/>
      <w:lvlJc w:val="left"/>
      <w:pPr>
        <w:tabs>
          <w:tab w:val="num" w:pos="4320"/>
        </w:tabs>
        <w:ind w:left="4320" w:hanging="360"/>
      </w:pPr>
      <w:rPr>
        <w:rFonts w:ascii="Arial" w:hAnsi="Arial" w:hint="default"/>
      </w:rPr>
    </w:lvl>
    <w:lvl w:ilvl="6" w:tplc="23409BF2" w:tentative="1">
      <w:start w:val="1"/>
      <w:numFmt w:val="bullet"/>
      <w:lvlText w:val="•"/>
      <w:lvlJc w:val="left"/>
      <w:pPr>
        <w:tabs>
          <w:tab w:val="num" w:pos="5040"/>
        </w:tabs>
        <w:ind w:left="5040" w:hanging="360"/>
      </w:pPr>
      <w:rPr>
        <w:rFonts w:ascii="Arial" w:hAnsi="Arial" w:hint="default"/>
      </w:rPr>
    </w:lvl>
    <w:lvl w:ilvl="7" w:tplc="0406928C" w:tentative="1">
      <w:start w:val="1"/>
      <w:numFmt w:val="bullet"/>
      <w:lvlText w:val="•"/>
      <w:lvlJc w:val="left"/>
      <w:pPr>
        <w:tabs>
          <w:tab w:val="num" w:pos="5760"/>
        </w:tabs>
        <w:ind w:left="5760" w:hanging="360"/>
      </w:pPr>
      <w:rPr>
        <w:rFonts w:ascii="Arial" w:hAnsi="Arial" w:hint="default"/>
      </w:rPr>
    </w:lvl>
    <w:lvl w:ilvl="8" w:tplc="873A5A64"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26570163"/>
    <w:multiLevelType w:val="hybridMultilevel"/>
    <w:tmpl w:val="C26057C8"/>
    <w:lvl w:ilvl="0" w:tplc="0D4466A0">
      <w:start w:val="1"/>
      <w:numFmt w:val="bullet"/>
      <w:lvlText w:val="•"/>
      <w:lvlJc w:val="left"/>
      <w:pPr>
        <w:tabs>
          <w:tab w:val="num" w:pos="720"/>
        </w:tabs>
        <w:ind w:left="720" w:hanging="360"/>
      </w:pPr>
      <w:rPr>
        <w:rFonts w:ascii="Arial" w:hAnsi="Arial" w:hint="default"/>
      </w:rPr>
    </w:lvl>
    <w:lvl w:ilvl="1" w:tplc="A36CE45A" w:tentative="1">
      <w:start w:val="1"/>
      <w:numFmt w:val="bullet"/>
      <w:lvlText w:val="•"/>
      <w:lvlJc w:val="left"/>
      <w:pPr>
        <w:tabs>
          <w:tab w:val="num" w:pos="1440"/>
        </w:tabs>
        <w:ind w:left="1440" w:hanging="360"/>
      </w:pPr>
      <w:rPr>
        <w:rFonts w:ascii="Arial" w:hAnsi="Arial" w:hint="default"/>
      </w:rPr>
    </w:lvl>
    <w:lvl w:ilvl="2" w:tplc="FDBCA868" w:tentative="1">
      <w:start w:val="1"/>
      <w:numFmt w:val="bullet"/>
      <w:lvlText w:val="•"/>
      <w:lvlJc w:val="left"/>
      <w:pPr>
        <w:tabs>
          <w:tab w:val="num" w:pos="2160"/>
        </w:tabs>
        <w:ind w:left="2160" w:hanging="360"/>
      </w:pPr>
      <w:rPr>
        <w:rFonts w:ascii="Arial" w:hAnsi="Arial" w:hint="default"/>
      </w:rPr>
    </w:lvl>
    <w:lvl w:ilvl="3" w:tplc="27C4F9FA" w:tentative="1">
      <w:start w:val="1"/>
      <w:numFmt w:val="bullet"/>
      <w:lvlText w:val="•"/>
      <w:lvlJc w:val="left"/>
      <w:pPr>
        <w:tabs>
          <w:tab w:val="num" w:pos="2880"/>
        </w:tabs>
        <w:ind w:left="2880" w:hanging="360"/>
      </w:pPr>
      <w:rPr>
        <w:rFonts w:ascii="Arial" w:hAnsi="Arial" w:hint="default"/>
      </w:rPr>
    </w:lvl>
    <w:lvl w:ilvl="4" w:tplc="AC4A2ED8" w:tentative="1">
      <w:start w:val="1"/>
      <w:numFmt w:val="bullet"/>
      <w:lvlText w:val="•"/>
      <w:lvlJc w:val="left"/>
      <w:pPr>
        <w:tabs>
          <w:tab w:val="num" w:pos="3600"/>
        </w:tabs>
        <w:ind w:left="3600" w:hanging="360"/>
      </w:pPr>
      <w:rPr>
        <w:rFonts w:ascii="Arial" w:hAnsi="Arial" w:hint="default"/>
      </w:rPr>
    </w:lvl>
    <w:lvl w:ilvl="5" w:tplc="6E868F92" w:tentative="1">
      <w:start w:val="1"/>
      <w:numFmt w:val="bullet"/>
      <w:lvlText w:val="•"/>
      <w:lvlJc w:val="left"/>
      <w:pPr>
        <w:tabs>
          <w:tab w:val="num" w:pos="4320"/>
        </w:tabs>
        <w:ind w:left="4320" w:hanging="360"/>
      </w:pPr>
      <w:rPr>
        <w:rFonts w:ascii="Arial" w:hAnsi="Arial" w:hint="default"/>
      </w:rPr>
    </w:lvl>
    <w:lvl w:ilvl="6" w:tplc="650CD288" w:tentative="1">
      <w:start w:val="1"/>
      <w:numFmt w:val="bullet"/>
      <w:lvlText w:val="•"/>
      <w:lvlJc w:val="left"/>
      <w:pPr>
        <w:tabs>
          <w:tab w:val="num" w:pos="5040"/>
        </w:tabs>
        <w:ind w:left="5040" w:hanging="360"/>
      </w:pPr>
      <w:rPr>
        <w:rFonts w:ascii="Arial" w:hAnsi="Arial" w:hint="default"/>
      </w:rPr>
    </w:lvl>
    <w:lvl w:ilvl="7" w:tplc="49A260DA" w:tentative="1">
      <w:start w:val="1"/>
      <w:numFmt w:val="bullet"/>
      <w:lvlText w:val="•"/>
      <w:lvlJc w:val="left"/>
      <w:pPr>
        <w:tabs>
          <w:tab w:val="num" w:pos="5760"/>
        </w:tabs>
        <w:ind w:left="5760" w:hanging="360"/>
      </w:pPr>
      <w:rPr>
        <w:rFonts w:ascii="Arial" w:hAnsi="Arial" w:hint="default"/>
      </w:rPr>
    </w:lvl>
    <w:lvl w:ilvl="8" w:tplc="2410E79A"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27262112"/>
    <w:multiLevelType w:val="hybridMultilevel"/>
    <w:tmpl w:val="B1C44B44"/>
    <w:lvl w:ilvl="0" w:tplc="BF7C9A8C">
      <w:start w:val="1"/>
      <w:numFmt w:val="bullet"/>
      <w:lvlText w:val="•"/>
      <w:lvlJc w:val="left"/>
      <w:pPr>
        <w:tabs>
          <w:tab w:val="num" w:pos="720"/>
        </w:tabs>
        <w:ind w:left="720" w:hanging="360"/>
      </w:pPr>
      <w:rPr>
        <w:rFonts w:ascii="Arial" w:hAnsi="Arial" w:hint="default"/>
      </w:rPr>
    </w:lvl>
    <w:lvl w:ilvl="1" w:tplc="75A26CA8" w:tentative="1">
      <w:start w:val="1"/>
      <w:numFmt w:val="bullet"/>
      <w:lvlText w:val="•"/>
      <w:lvlJc w:val="left"/>
      <w:pPr>
        <w:tabs>
          <w:tab w:val="num" w:pos="1440"/>
        </w:tabs>
        <w:ind w:left="1440" w:hanging="360"/>
      </w:pPr>
      <w:rPr>
        <w:rFonts w:ascii="Arial" w:hAnsi="Arial" w:hint="default"/>
      </w:rPr>
    </w:lvl>
    <w:lvl w:ilvl="2" w:tplc="D03AFFB4" w:tentative="1">
      <w:start w:val="1"/>
      <w:numFmt w:val="bullet"/>
      <w:lvlText w:val="•"/>
      <w:lvlJc w:val="left"/>
      <w:pPr>
        <w:tabs>
          <w:tab w:val="num" w:pos="2160"/>
        </w:tabs>
        <w:ind w:left="2160" w:hanging="360"/>
      </w:pPr>
      <w:rPr>
        <w:rFonts w:ascii="Arial" w:hAnsi="Arial" w:hint="default"/>
      </w:rPr>
    </w:lvl>
    <w:lvl w:ilvl="3" w:tplc="29B68A00" w:tentative="1">
      <w:start w:val="1"/>
      <w:numFmt w:val="bullet"/>
      <w:lvlText w:val="•"/>
      <w:lvlJc w:val="left"/>
      <w:pPr>
        <w:tabs>
          <w:tab w:val="num" w:pos="2880"/>
        </w:tabs>
        <w:ind w:left="2880" w:hanging="360"/>
      </w:pPr>
      <w:rPr>
        <w:rFonts w:ascii="Arial" w:hAnsi="Arial" w:hint="default"/>
      </w:rPr>
    </w:lvl>
    <w:lvl w:ilvl="4" w:tplc="B2EECD9C" w:tentative="1">
      <w:start w:val="1"/>
      <w:numFmt w:val="bullet"/>
      <w:lvlText w:val="•"/>
      <w:lvlJc w:val="left"/>
      <w:pPr>
        <w:tabs>
          <w:tab w:val="num" w:pos="3600"/>
        </w:tabs>
        <w:ind w:left="3600" w:hanging="360"/>
      </w:pPr>
      <w:rPr>
        <w:rFonts w:ascii="Arial" w:hAnsi="Arial" w:hint="default"/>
      </w:rPr>
    </w:lvl>
    <w:lvl w:ilvl="5" w:tplc="741E0816" w:tentative="1">
      <w:start w:val="1"/>
      <w:numFmt w:val="bullet"/>
      <w:lvlText w:val="•"/>
      <w:lvlJc w:val="left"/>
      <w:pPr>
        <w:tabs>
          <w:tab w:val="num" w:pos="4320"/>
        </w:tabs>
        <w:ind w:left="4320" w:hanging="360"/>
      </w:pPr>
      <w:rPr>
        <w:rFonts w:ascii="Arial" w:hAnsi="Arial" w:hint="default"/>
      </w:rPr>
    </w:lvl>
    <w:lvl w:ilvl="6" w:tplc="7CDEDC6A" w:tentative="1">
      <w:start w:val="1"/>
      <w:numFmt w:val="bullet"/>
      <w:lvlText w:val="•"/>
      <w:lvlJc w:val="left"/>
      <w:pPr>
        <w:tabs>
          <w:tab w:val="num" w:pos="5040"/>
        </w:tabs>
        <w:ind w:left="5040" w:hanging="360"/>
      </w:pPr>
      <w:rPr>
        <w:rFonts w:ascii="Arial" w:hAnsi="Arial" w:hint="default"/>
      </w:rPr>
    </w:lvl>
    <w:lvl w:ilvl="7" w:tplc="640A6410" w:tentative="1">
      <w:start w:val="1"/>
      <w:numFmt w:val="bullet"/>
      <w:lvlText w:val="•"/>
      <w:lvlJc w:val="left"/>
      <w:pPr>
        <w:tabs>
          <w:tab w:val="num" w:pos="5760"/>
        </w:tabs>
        <w:ind w:left="5760" w:hanging="360"/>
      </w:pPr>
      <w:rPr>
        <w:rFonts w:ascii="Arial" w:hAnsi="Arial" w:hint="default"/>
      </w:rPr>
    </w:lvl>
    <w:lvl w:ilvl="8" w:tplc="105E6334"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78E1F83"/>
    <w:multiLevelType w:val="hybridMultilevel"/>
    <w:tmpl w:val="557A90D8"/>
    <w:lvl w:ilvl="0" w:tplc="25602768">
      <w:start w:val="1"/>
      <w:numFmt w:val="bullet"/>
      <w:lvlText w:val="•"/>
      <w:lvlJc w:val="left"/>
      <w:pPr>
        <w:tabs>
          <w:tab w:val="num" w:pos="720"/>
        </w:tabs>
        <w:ind w:left="720" w:hanging="360"/>
      </w:pPr>
      <w:rPr>
        <w:rFonts w:ascii="Arial" w:hAnsi="Arial" w:hint="default"/>
      </w:rPr>
    </w:lvl>
    <w:lvl w:ilvl="1" w:tplc="35C2D636" w:tentative="1">
      <w:start w:val="1"/>
      <w:numFmt w:val="bullet"/>
      <w:lvlText w:val="•"/>
      <w:lvlJc w:val="left"/>
      <w:pPr>
        <w:tabs>
          <w:tab w:val="num" w:pos="1440"/>
        </w:tabs>
        <w:ind w:left="1440" w:hanging="360"/>
      </w:pPr>
      <w:rPr>
        <w:rFonts w:ascii="Arial" w:hAnsi="Arial" w:hint="default"/>
      </w:rPr>
    </w:lvl>
    <w:lvl w:ilvl="2" w:tplc="97FE97D6" w:tentative="1">
      <w:start w:val="1"/>
      <w:numFmt w:val="bullet"/>
      <w:lvlText w:val="•"/>
      <w:lvlJc w:val="left"/>
      <w:pPr>
        <w:tabs>
          <w:tab w:val="num" w:pos="2160"/>
        </w:tabs>
        <w:ind w:left="2160" w:hanging="360"/>
      </w:pPr>
      <w:rPr>
        <w:rFonts w:ascii="Arial" w:hAnsi="Arial" w:hint="default"/>
      </w:rPr>
    </w:lvl>
    <w:lvl w:ilvl="3" w:tplc="7F14B9DE" w:tentative="1">
      <w:start w:val="1"/>
      <w:numFmt w:val="bullet"/>
      <w:lvlText w:val="•"/>
      <w:lvlJc w:val="left"/>
      <w:pPr>
        <w:tabs>
          <w:tab w:val="num" w:pos="2880"/>
        </w:tabs>
        <w:ind w:left="2880" w:hanging="360"/>
      </w:pPr>
      <w:rPr>
        <w:rFonts w:ascii="Arial" w:hAnsi="Arial" w:hint="default"/>
      </w:rPr>
    </w:lvl>
    <w:lvl w:ilvl="4" w:tplc="F826649A" w:tentative="1">
      <w:start w:val="1"/>
      <w:numFmt w:val="bullet"/>
      <w:lvlText w:val="•"/>
      <w:lvlJc w:val="left"/>
      <w:pPr>
        <w:tabs>
          <w:tab w:val="num" w:pos="3600"/>
        </w:tabs>
        <w:ind w:left="3600" w:hanging="360"/>
      </w:pPr>
      <w:rPr>
        <w:rFonts w:ascii="Arial" w:hAnsi="Arial" w:hint="default"/>
      </w:rPr>
    </w:lvl>
    <w:lvl w:ilvl="5" w:tplc="E4EE0DEE" w:tentative="1">
      <w:start w:val="1"/>
      <w:numFmt w:val="bullet"/>
      <w:lvlText w:val="•"/>
      <w:lvlJc w:val="left"/>
      <w:pPr>
        <w:tabs>
          <w:tab w:val="num" w:pos="4320"/>
        </w:tabs>
        <w:ind w:left="4320" w:hanging="360"/>
      </w:pPr>
      <w:rPr>
        <w:rFonts w:ascii="Arial" w:hAnsi="Arial" w:hint="default"/>
      </w:rPr>
    </w:lvl>
    <w:lvl w:ilvl="6" w:tplc="CB3096AA" w:tentative="1">
      <w:start w:val="1"/>
      <w:numFmt w:val="bullet"/>
      <w:lvlText w:val="•"/>
      <w:lvlJc w:val="left"/>
      <w:pPr>
        <w:tabs>
          <w:tab w:val="num" w:pos="5040"/>
        </w:tabs>
        <w:ind w:left="5040" w:hanging="360"/>
      </w:pPr>
      <w:rPr>
        <w:rFonts w:ascii="Arial" w:hAnsi="Arial" w:hint="default"/>
      </w:rPr>
    </w:lvl>
    <w:lvl w:ilvl="7" w:tplc="7FCEA412" w:tentative="1">
      <w:start w:val="1"/>
      <w:numFmt w:val="bullet"/>
      <w:lvlText w:val="•"/>
      <w:lvlJc w:val="left"/>
      <w:pPr>
        <w:tabs>
          <w:tab w:val="num" w:pos="5760"/>
        </w:tabs>
        <w:ind w:left="5760" w:hanging="360"/>
      </w:pPr>
      <w:rPr>
        <w:rFonts w:ascii="Arial" w:hAnsi="Arial" w:hint="default"/>
      </w:rPr>
    </w:lvl>
    <w:lvl w:ilvl="8" w:tplc="ED0ED804"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286E317C"/>
    <w:multiLevelType w:val="hybridMultilevel"/>
    <w:tmpl w:val="1BF00F3C"/>
    <w:lvl w:ilvl="0" w:tplc="C2BC1B88">
      <w:start w:val="1"/>
      <w:numFmt w:val="bullet"/>
      <w:lvlText w:val="•"/>
      <w:lvlJc w:val="left"/>
      <w:pPr>
        <w:tabs>
          <w:tab w:val="num" w:pos="720"/>
        </w:tabs>
        <w:ind w:left="720" w:hanging="360"/>
      </w:pPr>
      <w:rPr>
        <w:rFonts w:ascii="Arial" w:hAnsi="Arial" w:hint="default"/>
      </w:rPr>
    </w:lvl>
    <w:lvl w:ilvl="1" w:tplc="B1047FCA" w:tentative="1">
      <w:start w:val="1"/>
      <w:numFmt w:val="bullet"/>
      <w:lvlText w:val="•"/>
      <w:lvlJc w:val="left"/>
      <w:pPr>
        <w:tabs>
          <w:tab w:val="num" w:pos="1440"/>
        </w:tabs>
        <w:ind w:left="1440" w:hanging="360"/>
      </w:pPr>
      <w:rPr>
        <w:rFonts w:ascii="Arial" w:hAnsi="Arial" w:hint="default"/>
      </w:rPr>
    </w:lvl>
    <w:lvl w:ilvl="2" w:tplc="DCDC8C7E" w:tentative="1">
      <w:start w:val="1"/>
      <w:numFmt w:val="bullet"/>
      <w:lvlText w:val="•"/>
      <w:lvlJc w:val="left"/>
      <w:pPr>
        <w:tabs>
          <w:tab w:val="num" w:pos="2160"/>
        </w:tabs>
        <w:ind w:left="2160" w:hanging="360"/>
      </w:pPr>
      <w:rPr>
        <w:rFonts w:ascii="Arial" w:hAnsi="Arial" w:hint="default"/>
      </w:rPr>
    </w:lvl>
    <w:lvl w:ilvl="3" w:tplc="28E67022" w:tentative="1">
      <w:start w:val="1"/>
      <w:numFmt w:val="bullet"/>
      <w:lvlText w:val="•"/>
      <w:lvlJc w:val="left"/>
      <w:pPr>
        <w:tabs>
          <w:tab w:val="num" w:pos="2880"/>
        </w:tabs>
        <w:ind w:left="2880" w:hanging="360"/>
      </w:pPr>
      <w:rPr>
        <w:rFonts w:ascii="Arial" w:hAnsi="Arial" w:hint="default"/>
      </w:rPr>
    </w:lvl>
    <w:lvl w:ilvl="4" w:tplc="224AE8B4" w:tentative="1">
      <w:start w:val="1"/>
      <w:numFmt w:val="bullet"/>
      <w:lvlText w:val="•"/>
      <w:lvlJc w:val="left"/>
      <w:pPr>
        <w:tabs>
          <w:tab w:val="num" w:pos="3600"/>
        </w:tabs>
        <w:ind w:left="3600" w:hanging="360"/>
      </w:pPr>
      <w:rPr>
        <w:rFonts w:ascii="Arial" w:hAnsi="Arial" w:hint="default"/>
      </w:rPr>
    </w:lvl>
    <w:lvl w:ilvl="5" w:tplc="D6EA666E" w:tentative="1">
      <w:start w:val="1"/>
      <w:numFmt w:val="bullet"/>
      <w:lvlText w:val="•"/>
      <w:lvlJc w:val="left"/>
      <w:pPr>
        <w:tabs>
          <w:tab w:val="num" w:pos="4320"/>
        </w:tabs>
        <w:ind w:left="4320" w:hanging="360"/>
      </w:pPr>
      <w:rPr>
        <w:rFonts w:ascii="Arial" w:hAnsi="Arial" w:hint="default"/>
      </w:rPr>
    </w:lvl>
    <w:lvl w:ilvl="6" w:tplc="15C20D00" w:tentative="1">
      <w:start w:val="1"/>
      <w:numFmt w:val="bullet"/>
      <w:lvlText w:val="•"/>
      <w:lvlJc w:val="left"/>
      <w:pPr>
        <w:tabs>
          <w:tab w:val="num" w:pos="5040"/>
        </w:tabs>
        <w:ind w:left="5040" w:hanging="360"/>
      </w:pPr>
      <w:rPr>
        <w:rFonts w:ascii="Arial" w:hAnsi="Arial" w:hint="default"/>
      </w:rPr>
    </w:lvl>
    <w:lvl w:ilvl="7" w:tplc="0BBEF586" w:tentative="1">
      <w:start w:val="1"/>
      <w:numFmt w:val="bullet"/>
      <w:lvlText w:val="•"/>
      <w:lvlJc w:val="left"/>
      <w:pPr>
        <w:tabs>
          <w:tab w:val="num" w:pos="5760"/>
        </w:tabs>
        <w:ind w:left="5760" w:hanging="360"/>
      </w:pPr>
      <w:rPr>
        <w:rFonts w:ascii="Arial" w:hAnsi="Arial" w:hint="default"/>
      </w:rPr>
    </w:lvl>
    <w:lvl w:ilvl="8" w:tplc="AC46781A"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28951B1B"/>
    <w:multiLevelType w:val="hybridMultilevel"/>
    <w:tmpl w:val="13B2E558"/>
    <w:lvl w:ilvl="0" w:tplc="230625D4">
      <w:start w:val="1"/>
      <w:numFmt w:val="bullet"/>
      <w:lvlText w:val="•"/>
      <w:lvlJc w:val="left"/>
      <w:pPr>
        <w:tabs>
          <w:tab w:val="num" w:pos="720"/>
        </w:tabs>
        <w:ind w:left="720" w:hanging="360"/>
      </w:pPr>
      <w:rPr>
        <w:rFonts w:ascii="Arial" w:hAnsi="Arial" w:hint="default"/>
      </w:rPr>
    </w:lvl>
    <w:lvl w:ilvl="1" w:tplc="A7A62D5A">
      <w:numFmt w:val="bullet"/>
      <w:lvlText w:val="o"/>
      <w:lvlJc w:val="left"/>
      <w:pPr>
        <w:tabs>
          <w:tab w:val="num" w:pos="1440"/>
        </w:tabs>
        <w:ind w:left="1440" w:hanging="360"/>
      </w:pPr>
      <w:rPr>
        <w:rFonts w:ascii="Courier New" w:hAnsi="Courier New" w:hint="default"/>
      </w:rPr>
    </w:lvl>
    <w:lvl w:ilvl="2" w:tplc="436E5864" w:tentative="1">
      <w:start w:val="1"/>
      <w:numFmt w:val="bullet"/>
      <w:lvlText w:val="•"/>
      <w:lvlJc w:val="left"/>
      <w:pPr>
        <w:tabs>
          <w:tab w:val="num" w:pos="2160"/>
        </w:tabs>
        <w:ind w:left="2160" w:hanging="360"/>
      </w:pPr>
      <w:rPr>
        <w:rFonts w:ascii="Arial" w:hAnsi="Arial" w:hint="default"/>
      </w:rPr>
    </w:lvl>
    <w:lvl w:ilvl="3" w:tplc="4866DB7C" w:tentative="1">
      <w:start w:val="1"/>
      <w:numFmt w:val="bullet"/>
      <w:lvlText w:val="•"/>
      <w:lvlJc w:val="left"/>
      <w:pPr>
        <w:tabs>
          <w:tab w:val="num" w:pos="2880"/>
        </w:tabs>
        <w:ind w:left="2880" w:hanging="360"/>
      </w:pPr>
      <w:rPr>
        <w:rFonts w:ascii="Arial" w:hAnsi="Arial" w:hint="default"/>
      </w:rPr>
    </w:lvl>
    <w:lvl w:ilvl="4" w:tplc="D8281140" w:tentative="1">
      <w:start w:val="1"/>
      <w:numFmt w:val="bullet"/>
      <w:lvlText w:val="•"/>
      <w:lvlJc w:val="left"/>
      <w:pPr>
        <w:tabs>
          <w:tab w:val="num" w:pos="3600"/>
        </w:tabs>
        <w:ind w:left="3600" w:hanging="360"/>
      </w:pPr>
      <w:rPr>
        <w:rFonts w:ascii="Arial" w:hAnsi="Arial" w:hint="default"/>
      </w:rPr>
    </w:lvl>
    <w:lvl w:ilvl="5" w:tplc="2BE8B86C" w:tentative="1">
      <w:start w:val="1"/>
      <w:numFmt w:val="bullet"/>
      <w:lvlText w:val="•"/>
      <w:lvlJc w:val="left"/>
      <w:pPr>
        <w:tabs>
          <w:tab w:val="num" w:pos="4320"/>
        </w:tabs>
        <w:ind w:left="4320" w:hanging="360"/>
      </w:pPr>
      <w:rPr>
        <w:rFonts w:ascii="Arial" w:hAnsi="Arial" w:hint="default"/>
      </w:rPr>
    </w:lvl>
    <w:lvl w:ilvl="6" w:tplc="AAC002AC" w:tentative="1">
      <w:start w:val="1"/>
      <w:numFmt w:val="bullet"/>
      <w:lvlText w:val="•"/>
      <w:lvlJc w:val="left"/>
      <w:pPr>
        <w:tabs>
          <w:tab w:val="num" w:pos="5040"/>
        </w:tabs>
        <w:ind w:left="5040" w:hanging="360"/>
      </w:pPr>
      <w:rPr>
        <w:rFonts w:ascii="Arial" w:hAnsi="Arial" w:hint="default"/>
      </w:rPr>
    </w:lvl>
    <w:lvl w:ilvl="7" w:tplc="F0221040" w:tentative="1">
      <w:start w:val="1"/>
      <w:numFmt w:val="bullet"/>
      <w:lvlText w:val="•"/>
      <w:lvlJc w:val="left"/>
      <w:pPr>
        <w:tabs>
          <w:tab w:val="num" w:pos="5760"/>
        </w:tabs>
        <w:ind w:left="5760" w:hanging="360"/>
      </w:pPr>
      <w:rPr>
        <w:rFonts w:ascii="Arial" w:hAnsi="Arial" w:hint="default"/>
      </w:rPr>
    </w:lvl>
    <w:lvl w:ilvl="8" w:tplc="CF547CF8"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28BC68F7"/>
    <w:multiLevelType w:val="hybridMultilevel"/>
    <w:tmpl w:val="4560FD9C"/>
    <w:lvl w:ilvl="0" w:tplc="056EC272">
      <w:start w:val="1"/>
      <w:numFmt w:val="bullet"/>
      <w:lvlText w:val="•"/>
      <w:lvlJc w:val="left"/>
      <w:pPr>
        <w:tabs>
          <w:tab w:val="num" w:pos="720"/>
        </w:tabs>
        <w:ind w:left="720" w:hanging="360"/>
      </w:pPr>
      <w:rPr>
        <w:rFonts w:ascii="Arial" w:hAnsi="Arial" w:hint="default"/>
      </w:rPr>
    </w:lvl>
    <w:lvl w:ilvl="1" w:tplc="376A3DDA" w:tentative="1">
      <w:start w:val="1"/>
      <w:numFmt w:val="bullet"/>
      <w:lvlText w:val="•"/>
      <w:lvlJc w:val="left"/>
      <w:pPr>
        <w:tabs>
          <w:tab w:val="num" w:pos="1440"/>
        </w:tabs>
        <w:ind w:left="1440" w:hanging="360"/>
      </w:pPr>
      <w:rPr>
        <w:rFonts w:ascii="Arial" w:hAnsi="Arial" w:hint="default"/>
      </w:rPr>
    </w:lvl>
    <w:lvl w:ilvl="2" w:tplc="37B0DE84" w:tentative="1">
      <w:start w:val="1"/>
      <w:numFmt w:val="bullet"/>
      <w:lvlText w:val="•"/>
      <w:lvlJc w:val="left"/>
      <w:pPr>
        <w:tabs>
          <w:tab w:val="num" w:pos="2160"/>
        </w:tabs>
        <w:ind w:left="2160" w:hanging="360"/>
      </w:pPr>
      <w:rPr>
        <w:rFonts w:ascii="Arial" w:hAnsi="Arial" w:hint="default"/>
      </w:rPr>
    </w:lvl>
    <w:lvl w:ilvl="3" w:tplc="30FED2E4" w:tentative="1">
      <w:start w:val="1"/>
      <w:numFmt w:val="bullet"/>
      <w:lvlText w:val="•"/>
      <w:lvlJc w:val="left"/>
      <w:pPr>
        <w:tabs>
          <w:tab w:val="num" w:pos="2880"/>
        </w:tabs>
        <w:ind w:left="2880" w:hanging="360"/>
      </w:pPr>
      <w:rPr>
        <w:rFonts w:ascii="Arial" w:hAnsi="Arial" w:hint="default"/>
      </w:rPr>
    </w:lvl>
    <w:lvl w:ilvl="4" w:tplc="326A8A1E" w:tentative="1">
      <w:start w:val="1"/>
      <w:numFmt w:val="bullet"/>
      <w:lvlText w:val="•"/>
      <w:lvlJc w:val="left"/>
      <w:pPr>
        <w:tabs>
          <w:tab w:val="num" w:pos="3600"/>
        </w:tabs>
        <w:ind w:left="3600" w:hanging="360"/>
      </w:pPr>
      <w:rPr>
        <w:rFonts w:ascii="Arial" w:hAnsi="Arial" w:hint="default"/>
      </w:rPr>
    </w:lvl>
    <w:lvl w:ilvl="5" w:tplc="0A48C2CA" w:tentative="1">
      <w:start w:val="1"/>
      <w:numFmt w:val="bullet"/>
      <w:lvlText w:val="•"/>
      <w:lvlJc w:val="left"/>
      <w:pPr>
        <w:tabs>
          <w:tab w:val="num" w:pos="4320"/>
        </w:tabs>
        <w:ind w:left="4320" w:hanging="360"/>
      </w:pPr>
      <w:rPr>
        <w:rFonts w:ascii="Arial" w:hAnsi="Arial" w:hint="default"/>
      </w:rPr>
    </w:lvl>
    <w:lvl w:ilvl="6" w:tplc="47C81D96" w:tentative="1">
      <w:start w:val="1"/>
      <w:numFmt w:val="bullet"/>
      <w:lvlText w:val="•"/>
      <w:lvlJc w:val="left"/>
      <w:pPr>
        <w:tabs>
          <w:tab w:val="num" w:pos="5040"/>
        </w:tabs>
        <w:ind w:left="5040" w:hanging="360"/>
      </w:pPr>
      <w:rPr>
        <w:rFonts w:ascii="Arial" w:hAnsi="Arial" w:hint="default"/>
      </w:rPr>
    </w:lvl>
    <w:lvl w:ilvl="7" w:tplc="639247FC" w:tentative="1">
      <w:start w:val="1"/>
      <w:numFmt w:val="bullet"/>
      <w:lvlText w:val="•"/>
      <w:lvlJc w:val="left"/>
      <w:pPr>
        <w:tabs>
          <w:tab w:val="num" w:pos="5760"/>
        </w:tabs>
        <w:ind w:left="5760" w:hanging="360"/>
      </w:pPr>
      <w:rPr>
        <w:rFonts w:ascii="Arial" w:hAnsi="Arial" w:hint="default"/>
      </w:rPr>
    </w:lvl>
    <w:lvl w:ilvl="8" w:tplc="F790F480"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28C308E4"/>
    <w:multiLevelType w:val="hybridMultilevel"/>
    <w:tmpl w:val="779656AA"/>
    <w:lvl w:ilvl="0" w:tplc="4A9A49A4">
      <w:start w:val="1"/>
      <w:numFmt w:val="bullet"/>
      <w:lvlText w:val="•"/>
      <w:lvlJc w:val="left"/>
      <w:pPr>
        <w:tabs>
          <w:tab w:val="num" w:pos="720"/>
        </w:tabs>
        <w:ind w:left="720" w:hanging="360"/>
      </w:pPr>
      <w:rPr>
        <w:rFonts w:ascii="Arial" w:hAnsi="Arial" w:hint="default"/>
      </w:rPr>
    </w:lvl>
    <w:lvl w:ilvl="1" w:tplc="6DE0BDBE" w:tentative="1">
      <w:start w:val="1"/>
      <w:numFmt w:val="bullet"/>
      <w:lvlText w:val="•"/>
      <w:lvlJc w:val="left"/>
      <w:pPr>
        <w:tabs>
          <w:tab w:val="num" w:pos="1440"/>
        </w:tabs>
        <w:ind w:left="1440" w:hanging="360"/>
      </w:pPr>
      <w:rPr>
        <w:rFonts w:ascii="Arial" w:hAnsi="Arial" w:hint="default"/>
      </w:rPr>
    </w:lvl>
    <w:lvl w:ilvl="2" w:tplc="ADB2FF54" w:tentative="1">
      <w:start w:val="1"/>
      <w:numFmt w:val="bullet"/>
      <w:lvlText w:val="•"/>
      <w:lvlJc w:val="left"/>
      <w:pPr>
        <w:tabs>
          <w:tab w:val="num" w:pos="2160"/>
        </w:tabs>
        <w:ind w:left="2160" w:hanging="360"/>
      </w:pPr>
      <w:rPr>
        <w:rFonts w:ascii="Arial" w:hAnsi="Arial" w:hint="default"/>
      </w:rPr>
    </w:lvl>
    <w:lvl w:ilvl="3" w:tplc="E3EEC7DA" w:tentative="1">
      <w:start w:val="1"/>
      <w:numFmt w:val="bullet"/>
      <w:lvlText w:val="•"/>
      <w:lvlJc w:val="left"/>
      <w:pPr>
        <w:tabs>
          <w:tab w:val="num" w:pos="2880"/>
        </w:tabs>
        <w:ind w:left="2880" w:hanging="360"/>
      </w:pPr>
      <w:rPr>
        <w:rFonts w:ascii="Arial" w:hAnsi="Arial" w:hint="default"/>
      </w:rPr>
    </w:lvl>
    <w:lvl w:ilvl="4" w:tplc="9CFA99F2" w:tentative="1">
      <w:start w:val="1"/>
      <w:numFmt w:val="bullet"/>
      <w:lvlText w:val="•"/>
      <w:lvlJc w:val="left"/>
      <w:pPr>
        <w:tabs>
          <w:tab w:val="num" w:pos="3600"/>
        </w:tabs>
        <w:ind w:left="3600" w:hanging="360"/>
      </w:pPr>
      <w:rPr>
        <w:rFonts w:ascii="Arial" w:hAnsi="Arial" w:hint="default"/>
      </w:rPr>
    </w:lvl>
    <w:lvl w:ilvl="5" w:tplc="64E88F54" w:tentative="1">
      <w:start w:val="1"/>
      <w:numFmt w:val="bullet"/>
      <w:lvlText w:val="•"/>
      <w:lvlJc w:val="left"/>
      <w:pPr>
        <w:tabs>
          <w:tab w:val="num" w:pos="4320"/>
        </w:tabs>
        <w:ind w:left="4320" w:hanging="360"/>
      </w:pPr>
      <w:rPr>
        <w:rFonts w:ascii="Arial" w:hAnsi="Arial" w:hint="default"/>
      </w:rPr>
    </w:lvl>
    <w:lvl w:ilvl="6" w:tplc="2410D882" w:tentative="1">
      <w:start w:val="1"/>
      <w:numFmt w:val="bullet"/>
      <w:lvlText w:val="•"/>
      <w:lvlJc w:val="left"/>
      <w:pPr>
        <w:tabs>
          <w:tab w:val="num" w:pos="5040"/>
        </w:tabs>
        <w:ind w:left="5040" w:hanging="360"/>
      </w:pPr>
      <w:rPr>
        <w:rFonts w:ascii="Arial" w:hAnsi="Arial" w:hint="default"/>
      </w:rPr>
    </w:lvl>
    <w:lvl w:ilvl="7" w:tplc="7C040A0C" w:tentative="1">
      <w:start w:val="1"/>
      <w:numFmt w:val="bullet"/>
      <w:lvlText w:val="•"/>
      <w:lvlJc w:val="left"/>
      <w:pPr>
        <w:tabs>
          <w:tab w:val="num" w:pos="5760"/>
        </w:tabs>
        <w:ind w:left="5760" w:hanging="360"/>
      </w:pPr>
      <w:rPr>
        <w:rFonts w:ascii="Arial" w:hAnsi="Arial" w:hint="default"/>
      </w:rPr>
    </w:lvl>
    <w:lvl w:ilvl="8" w:tplc="E82ED160"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9805917"/>
    <w:multiLevelType w:val="hybridMultilevel"/>
    <w:tmpl w:val="1B82D2AE"/>
    <w:lvl w:ilvl="0" w:tplc="078E3172">
      <w:start w:val="1"/>
      <w:numFmt w:val="bullet"/>
      <w:lvlText w:val="•"/>
      <w:lvlJc w:val="left"/>
      <w:pPr>
        <w:tabs>
          <w:tab w:val="num" w:pos="720"/>
        </w:tabs>
        <w:ind w:left="720" w:hanging="360"/>
      </w:pPr>
      <w:rPr>
        <w:rFonts w:ascii="Arial" w:hAnsi="Arial" w:hint="default"/>
      </w:rPr>
    </w:lvl>
    <w:lvl w:ilvl="1" w:tplc="3DDA1DE4" w:tentative="1">
      <w:start w:val="1"/>
      <w:numFmt w:val="bullet"/>
      <w:lvlText w:val="•"/>
      <w:lvlJc w:val="left"/>
      <w:pPr>
        <w:tabs>
          <w:tab w:val="num" w:pos="1440"/>
        </w:tabs>
        <w:ind w:left="1440" w:hanging="360"/>
      </w:pPr>
      <w:rPr>
        <w:rFonts w:ascii="Arial" w:hAnsi="Arial" w:hint="default"/>
      </w:rPr>
    </w:lvl>
    <w:lvl w:ilvl="2" w:tplc="FE4AE806" w:tentative="1">
      <w:start w:val="1"/>
      <w:numFmt w:val="bullet"/>
      <w:lvlText w:val="•"/>
      <w:lvlJc w:val="left"/>
      <w:pPr>
        <w:tabs>
          <w:tab w:val="num" w:pos="2160"/>
        </w:tabs>
        <w:ind w:left="2160" w:hanging="360"/>
      </w:pPr>
      <w:rPr>
        <w:rFonts w:ascii="Arial" w:hAnsi="Arial" w:hint="default"/>
      </w:rPr>
    </w:lvl>
    <w:lvl w:ilvl="3" w:tplc="BB0A2756" w:tentative="1">
      <w:start w:val="1"/>
      <w:numFmt w:val="bullet"/>
      <w:lvlText w:val="•"/>
      <w:lvlJc w:val="left"/>
      <w:pPr>
        <w:tabs>
          <w:tab w:val="num" w:pos="2880"/>
        </w:tabs>
        <w:ind w:left="2880" w:hanging="360"/>
      </w:pPr>
      <w:rPr>
        <w:rFonts w:ascii="Arial" w:hAnsi="Arial" w:hint="default"/>
      </w:rPr>
    </w:lvl>
    <w:lvl w:ilvl="4" w:tplc="6A7C89D6" w:tentative="1">
      <w:start w:val="1"/>
      <w:numFmt w:val="bullet"/>
      <w:lvlText w:val="•"/>
      <w:lvlJc w:val="left"/>
      <w:pPr>
        <w:tabs>
          <w:tab w:val="num" w:pos="3600"/>
        </w:tabs>
        <w:ind w:left="3600" w:hanging="360"/>
      </w:pPr>
      <w:rPr>
        <w:rFonts w:ascii="Arial" w:hAnsi="Arial" w:hint="default"/>
      </w:rPr>
    </w:lvl>
    <w:lvl w:ilvl="5" w:tplc="5E6EFE1A" w:tentative="1">
      <w:start w:val="1"/>
      <w:numFmt w:val="bullet"/>
      <w:lvlText w:val="•"/>
      <w:lvlJc w:val="left"/>
      <w:pPr>
        <w:tabs>
          <w:tab w:val="num" w:pos="4320"/>
        </w:tabs>
        <w:ind w:left="4320" w:hanging="360"/>
      </w:pPr>
      <w:rPr>
        <w:rFonts w:ascii="Arial" w:hAnsi="Arial" w:hint="default"/>
      </w:rPr>
    </w:lvl>
    <w:lvl w:ilvl="6" w:tplc="B3181B6A" w:tentative="1">
      <w:start w:val="1"/>
      <w:numFmt w:val="bullet"/>
      <w:lvlText w:val="•"/>
      <w:lvlJc w:val="left"/>
      <w:pPr>
        <w:tabs>
          <w:tab w:val="num" w:pos="5040"/>
        </w:tabs>
        <w:ind w:left="5040" w:hanging="360"/>
      </w:pPr>
      <w:rPr>
        <w:rFonts w:ascii="Arial" w:hAnsi="Arial" w:hint="default"/>
      </w:rPr>
    </w:lvl>
    <w:lvl w:ilvl="7" w:tplc="1FE624D8" w:tentative="1">
      <w:start w:val="1"/>
      <w:numFmt w:val="bullet"/>
      <w:lvlText w:val="•"/>
      <w:lvlJc w:val="left"/>
      <w:pPr>
        <w:tabs>
          <w:tab w:val="num" w:pos="5760"/>
        </w:tabs>
        <w:ind w:left="5760" w:hanging="360"/>
      </w:pPr>
      <w:rPr>
        <w:rFonts w:ascii="Arial" w:hAnsi="Arial" w:hint="default"/>
      </w:rPr>
    </w:lvl>
    <w:lvl w:ilvl="8" w:tplc="E374537A"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2A385F7C"/>
    <w:multiLevelType w:val="hybridMultilevel"/>
    <w:tmpl w:val="C8D896D8"/>
    <w:lvl w:ilvl="0" w:tplc="477236EE">
      <w:start w:val="1"/>
      <w:numFmt w:val="bullet"/>
      <w:lvlText w:val="•"/>
      <w:lvlJc w:val="left"/>
      <w:pPr>
        <w:tabs>
          <w:tab w:val="num" w:pos="720"/>
        </w:tabs>
        <w:ind w:left="720" w:hanging="360"/>
      </w:pPr>
      <w:rPr>
        <w:rFonts w:ascii="Arial" w:hAnsi="Arial" w:hint="default"/>
      </w:rPr>
    </w:lvl>
    <w:lvl w:ilvl="1" w:tplc="993407D6">
      <w:numFmt w:val="bullet"/>
      <w:lvlText w:val="o"/>
      <w:lvlJc w:val="left"/>
      <w:pPr>
        <w:tabs>
          <w:tab w:val="num" w:pos="1440"/>
        </w:tabs>
        <w:ind w:left="1440" w:hanging="360"/>
      </w:pPr>
      <w:rPr>
        <w:rFonts w:ascii="Courier New" w:hAnsi="Courier New" w:hint="default"/>
      </w:rPr>
    </w:lvl>
    <w:lvl w:ilvl="2" w:tplc="DEF293FE">
      <w:numFmt w:val="bullet"/>
      <w:lvlText w:val="•"/>
      <w:lvlJc w:val="left"/>
      <w:pPr>
        <w:tabs>
          <w:tab w:val="num" w:pos="2160"/>
        </w:tabs>
        <w:ind w:left="2160" w:hanging="360"/>
      </w:pPr>
      <w:rPr>
        <w:rFonts w:ascii="Arial" w:hAnsi="Arial" w:hint="default"/>
      </w:rPr>
    </w:lvl>
    <w:lvl w:ilvl="3" w:tplc="F5429F18" w:tentative="1">
      <w:start w:val="1"/>
      <w:numFmt w:val="bullet"/>
      <w:lvlText w:val="•"/>
      <w:lvlJc w:val="left"/>
      <w:pPr>
        <w:tabs>
          <w:tab w:val="num" w:pos="2880"/>
        </w:tabs>
        <w:ind w:left="2880" w:hanging="360"/>
      </w:pPr>
      <w:rPr>
        <w:rFonts w:ascii="Arial" w:hAnsi="Arial" w:hint="default"/>
      </w:rPr>
    </w:lvl>
    <w:lvl w:ilvl="4" w:tplc="CC22BB98" w:tentative="1">
      <w:start w:val="1"/>
      <w:numFmt w:val="bullet"/>
      <w:lvlText w:val="•"/>
      <w:lvlJc w:val="left"/>
      <w:pPr>
        <w:tabs>
          <w:tab w:val="num" w:pos="3600"/>
        </w:tabs>
        <w:ind w:left="3600" w:hanging="360"/>
      </w:pPr>
      <w:rPr>
        <w:rFonts w:ascii="Arial" w:hAnsi="Arial" w:hint="default"/>
      </w:rPr>
    </w:lvl>
    <w:lvl w:ilvl="5" w:tplc="5C34BC48" w:tentative="1">
      <w:start w:val="1"/>
      <w:numFmt w:val="bullet"/>
      <w:lvlText w:val="•"/>
      <w:lvlJc w:val="left"/>
      <w:pPr>
        <w:tabs>
          <w:tab w:val="num" w:pos="4320"/>
        </w:tabs>
        <w:ind w:left="4320" w:hanging="360"/>
      </w:pPr>
      <w:rPr>
        <w:rFonts w:ascii="Arial" w:hAnsi="Arial" w:hint="default"/>
      </w:rPr>
    </w:lvl>
    <w:lvl w:ilvl="6" w:tplc="A0A8F358" w:tentative="1">
      <w:start w:val="1"/>
      <w:numFmt w:val="bullet"/>
      <w:lvlText w:val="•"/>
      <w:lvlJc w:val="left"/>
      <w:pPr>
        <w:tabs>
          <w:tab w:val="num" w:pos="5040"/>
        </w:tabs>
        <w:ind w:left="5040" w:hanging="360"/>
      </w:pPr>
      <w:rPr>
        <w:rFonts w:ascii="Arial" w:hAnsi="Arial" w:hint="default"/>
      </w:rPr>
    </w:lvl>
    <w:lvl w:ilvl="7" w:tplc="06265074" w:tentative="1">
      <w:start w:val="1"/>
      <w:numFmt w:val="bullet"/>
      <w:lvlText w:val="•"/>
      <w:lvlJc w:val="left"/>
      <w:pPr>
        <w:tabs>
          <w:tab w:val="num" w:pos="5760"/>
        </w:tabs>
        <w:ind w:left="5760" w:hanging="360"/>
      </w:pPr>
      <w:rPr>
        <w:rFonts w:ascii="Arial" w:hAnsi="Arial" w:hint="default"/>
      </w:rPr>
    </w:lvl>
    <w:lvl w:ilvl="8" w:tplc="07F20CC4"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2D991544"/>
    <w:multiLevelType w:val="hybridMultilevel"/>
    <w:tmpl w:val="0986B26C"/>
    <w:lvl w:ilvl="0" w:tplc="64FA2722">
      <w:start w:val="1"/>
      <w:numFmt w:val="bullet"/>
      <w:lvlText w:val="•"/>
      <w:lvlJc w:val="left"/>
      <w:pPr>
        <w:tabs>
          <w:tab w:val="num" w:pos="720"/>
        </w:tabs>
        <w:ind w:left="720" w:hanging="360"/>
      </w:pPr>
      <w:rPr>
        <w:rFonts w:ascii="Arial" w:hAnsi="Arial" w:hint="default"/>
      </w:rPr>
    </w:lvl>
    <w:lvl w:ilvl="1" w:tplc="9792292A" w:tentative="1">
      <w:start w:val="1"/>
      <w:numFmt w:val="bullet"/>
      <w:lvlText w:val="•"/>
      <w:lvlJc w:val="left"/>
      <w:pPr>
        <w:tabs>
          <w:tab w:val="num" w:pos="1440"/>
        </w:tabs>
        <w:ind w:left="1440" w:hanging="360"/>
      </w:pPr>
      <w:rPr>
        <w:rFonts w:ascii="Arial" w:hAnsi="Arial" w:hint="default"/>
      </w:rPr>
    </w:lvl>
    <w:lvl w:ilvl="2" w:tplc="860C0414" w:tentative="1">
      <w:start w:val="1"/>
      <w:numFmt w:val="bullet"/>
      <w:lvlText w:val="•"/>
      <w:lvlJc w:val="left"/>
      <w:pPr>
        <w:tabs>
          <w:tab w:val="num" w:pos="2160"/>
        </w:tabs>
        <w:ind w:left="2160" w:hanging="360"/>
      </w:pPr>
      <w:rPr>
        <w:rFonts w:ascii="Arial" w:hAnsi="Arial" w:hint="default"/>
      </w:rPr>
    </w:lvl>
    <w:lvl w:ilvl="3" w:tplc="D6FE6E84" w:tentative="1">
      <w:start w:val="1"/>
      <w:numFmt w:val="bullet"/>
      <w:lvlText w:val="•"/>
      <w:lvlJc w:val="left"/>
      <w:pPr>
        <w:tabs>
          <w:tab w:val="num" w:pos="2880"/>
        </w:tabs>
        <w:ind w:left="2880" w:hanging="360"/>
      </w:pPr>
      <w:rPr>
        <w:rFonts w:ascii="Arial" w:hAnsi="Arial" w:hint="default"/>
      </w:rPr>
    </w:lvl>
    <w:lvl w:ilvl="4" w:tplc="26E0E6F8" w:tentative="1">
      <w:start w:val="1"/>
      <w:numFmt w:val="bullet"/>
      <w:lvlText w:val="•"/>
      <w:lvlJc w:val="left"/>
      <w:pPr>
        <w:tabs>
          <w:tab w:val="num" w:pos="3600"/>
        </w:tabs>
        <w:ind w:left="3600" w:hanging="360"/>
      </w:pPr>
      <w:rPr>
        <w:rFonts w:ascii="Arial" w:hAnsi="Arial" w:hint="default"/>
      </w:rPr>
    </w:lvl>
    <w:lvl w:ilvl="5" w:tplc="6F14D3A6" w:tentative="1">
      <w:start w:val="1"/>
      <w:numFmt w:val="bullet"/>
      <w:lvlText w:val="•"/>
      <w:lvlJc w:val="left"/>
      <w:pPr>
        <w:tabs>
          <w:tab w:val="num" w:pos="4320"/>
        </w:tabs>
        <w:ind w:left="4320" w:hanging="360"/>
      </w:pPr>
      <w:rPr>
        <w:rFonts w:ascii="Arial" w:hAnsi="Arial" w:hint="default"/>
      </w:rPr>
    </w:lvl>
    <w:lvl w:ilvl="6" w:tplc="2AB81B48" w:tentative="1">
      <w:start w:val="1"/>
      <w:numFmt w:val="bullet"/>
      <w:lvlText w:val="•"/>
      <w:lvlJc w:val="left"/>
      <w:pPr>
        <w:tabs>
          <w:tab w:val="num" w:pos="5040"/>
        </w:tabs>
        <w:ind w:left="5040" w:hanging="360"/>
      </w:pPr>
      <w:rPr>
        <w:rFonts w:ascii="Arial" w:hAnsi="Arial" w:hint="default"/>
      </w:rPr>
    </w:lvl>
    <w:lvl w:ilvl="7" w:tplc="F524F892" w:tentative="1">
      <w:start w:val="1"/>
      <w:numFmt w:val="bullet"/>
      <w:lvlText w:val="•"/>
      <w:lvlJc w:val="left"/>
      <w:pPr>
        <w:tabs>
          <w:tab w:val="num" w:pos="5760"/>
        </w:tabs>
        <w:ind w:left="5760" w:hanging="360"/>
      </w:pPr>
      <w:rPr>
        <w:rFonts w:ascii="Arial" w:hAnsi="Arial" w:hint="default"/>
      </w:rPr>
    </w:lvl>
    <w:lvl w:ilvl="8" w:tplc="937ECA7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2DD459FC"/>
    <w:multiLevelType w:val="hybridMultilevel"/>
    <w:tmpl w:val="C6D8CF2C"/>
    <w:lvl w:ilvl="0" w:tplc="7FF8B318">
      <w:start w:val="1"/>
      <w:numFmt w:val="bullet"/>
      <w:lvlText w:val="•"/>
      <w:lvlJc w:val="left"/>
      <w:pPr>
        <w:tabs>
          <w:tab w:val="num" w:pos="720"/>
        </w:tabs>
        <w:ind w:left="720" w:hanging="360"/>
      </w:pPr>
      <w:rPr>
        <w:rFonts w:ascii="Arial" w:hAnsi="Arial" w:hint="default"/>
      </w:rPr>
    </w:lvl>
    <w:lvl w:ilvl="1" w:tplc="4A74C030" w:tentative="1">
      <w:start w:val="1"/>
      <w:numFmt w:val="bullet"/>
      <w:lvlText w:val="•"/>
      <w:lvlJc w:val="left"/>
      <w:pPr>
        <w:tabs>
          <w:tab w:val="num" w:pos="1440"/>
        </w:tabs>
        <w:ind w:left="1440" w:hanging="360"/>
      </w:pPr>
      <w:rPr>
        <w:rFonts w:ascii="Arial" w:hAnsi="Arial" w:hint="default"/>
      </w:rPr>
    </w:lvl>
    <w:lvl w:ilvl="2" w:tplc="89C025EC" w:tentative="1">
      <w:start w:val="1"/>
      <w:numFmt w:val="bullet"/>
      <w:lvlText w:val="•"/>
      <w:lvlJc w:val="left"/>
      <w:pPr>
        <w:tabs>
          <w:tab w:val="num" w:pos="2160"/>
        </w:tabs>
        <w:ind w:left="2160" w:hanging="360"/>
      </w:pPr>
      <w:rPr>
        <w:rFonts w:ascii="Arial" w:hAnsi="Arial" w:hint="default"/>
      </w:rPr>
    </w:lvl>
    <w:lvl w:ilvl="3" w:tplc="16423FEE" w:tentative="1">
      <w:start w:val="1"/>
      <w:numFmt w:val="bullet"/>
      <w:lvlText w:val="•"/>
      <w:lvlJc w:val="left"/>
      <w:pPr>
        <w:tabs>
          <w:tab w:val="num" w:pos="2880"/>
        </w:tabs>
        <w:ind w:left="2880" w:hanging="360"/>
      </w:pPr>
      <w:rPr>
        <w:rFonts w:ascii="Arial" w:hAnsi="Arial" w:hint="default"/>
      </w:rPr>
    </w:lvl>
    <w:lvl w:ilvl="4" w:tplc="06727DD2" w:tentative="1">
      <w:start w:val="1"/>
      <w:numFmt w:val="bullet"/>
      <w:lvlText w:val="•"/>
      <w:lvlJc w:val="left"/>
      <w:pPr>
        <w:tabs>
          <w:tab w:val="num" w:pos="3600"/>
        </w:tabs>
        <w:ind w:left="3600" w:hanging="360"/>
      </w:pPr>
      <w:rPr>
        <w:rFonts w:ascii="Arial" w:hAnsi="Arial" w:hint="default"/>
      </w:rPr>
    </w:lvl>
    <w:lvl w:ilvl="5" w:tplc="6F3CB5F2" w:tentative="1">
      <w:start w:val="1"/>
      <w:numFmt w:val="bullet"/>
      <w:lvlText w:val="•"/>
      <w:lvlJc w:val="left"/>
      <w:pPr>
        <w:tabs>
          <w:tab w:val="num" w:pos="4320"/>
        </w:tabs>
        <w:ind w:left="4320" w:hanging="360"/>
      </w:pPr>
      <w:rPr>
        <w:rFonts w:ascii="Arial" w:hAnsi="Arial" w:hint="default"/>
      </w:rPr>
    </w:lvl>
    <w:lvl w:ilvl="6" w:tplc="95625446" w:tentative="1">
      <w:start w:val="1"/>
      <w:numFmt w:val="bullet"/>
      <w:lvlText w:val="•"/>
      <w:lvlJc w:val="left"/>
      <w:pPr>
        <w:tabs>
          <w:tab w:val="num" w:pos="5040"/>
        </w:tabs>
        <w:ind w:left="5040" w:hanging="360"/>
      </w:pPr>
      <w:rPr>
        <w:rFonts w:ascii="Arial" w:hAnsi="Arial" w:hint="default"/>
      </w:rPr>
    </w:lvl>
    <w:lvl w:ilvl="7" w:tplc="735E5EC2" w:tentative="1">
      <w:start w:val="1"/>
      <w:numFmt w:val="bullet"/>
      <w:lvlText w:val="•"/>
      <w:lvlJc w:val="left"/>
      <w:pPr>
        <w:tabs>
          <w:tab w:val="num" w:pos="5760"/>
        </w:tabs>
        <w:ind w:left="5760" w:hanging="360"/>
      </w:pPr>
      <w:rPr>
        <w:rFonts w:ascii="Arial" w:hAnsi="Arial" w:hint="default"/>
      </w:rPr>
    </w:lvl>
    <w:lvl w:ilvl="8" w:tplc="A9583818"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E397C0E"/>
    <w:multiLevelType w:val="hybridMultilevel"/>
    <w:tmpl w:val="D99E313A"/>
    <w:lvl w:ilvl="0" w:tplc="DD9C22EC">
      <w:start w:val="1"/>
      <w:numFmt w:val="bullet"/>
      <w:lvlText w:val="•"/>
      <w:lvlJc w:val="left"/>
      <w:pPr>
        <w:tabs>
          <w:tab w:val="num" w:pos="720"/>
        </w:tabs>
        <w:ind w:left="720" w:hanging="360"/>
      </w:pPr>
      <w:rPr>
        <w:rFonts w:ascii="Arial" w:hAnsi="Arial" w:hint="default"/>
      </w:rPr>
    </w:lvl>
    <w:lvl w:ilvl="1" w:tplc="34A857AA" w:tentative="1">
      <w:start w:val="1"/>
      <w:numFmt w:val="bullet"/>
      <w:lvlText w:val="•"/>
      <w:lvlJc w:val="left"/>
      <w:pPr>
        <w:tabs>
          <w:tab w:val="num" w:pos="1440"/>
        </w:tabs>
        <w:ind w:left="1440" w:hanging="360"/>
      </w:pPr>
      <w:rPr>
        <w:rFonts w:ascii="Arial" w:hAnsi="Arial" w:hint="default"/>
      </w:rPr>
    </w:lvl>
    <w:lvl w:ilvl="2" w:tplc="9EBC203A" w:tentative="1">
      <w:start w:val="1"/>
      <w:numFmt w:val="bullet"/>
      <w:lvlText w:val="•"/>
      <w:lvlJc w:val="left"/>
      <w:pPr>
        <w:tabs>
          <w:tab w:val="num" w:pos="2160"/>
        </w:tabs>
        <w:ind w:left="2160" w:hanging="360"/>
      </w:pPr>
      <w:rPr>
        <w:rFonts w:ascii="Arial" w:hAnsi="Arial" w:hint="default"/>
      </w:rPr>
    </w:lvl>
    <w:lvl w:ilvl="3" w:tplc="DBA86136" w:tentative="1">
      <w:start w:val="1"/>
      <w:numFmt w:val="bullet"/>
      <w:lvlText w:val="•"/>
      <w:lvlJc w:val="left"/>
      <w:pPr>
        <w:tabs>
          <w:tab w:val="num" w:pos="2880"/>
        </w:tabs>
        <w:ind w:left="2880" w:hanging="360"/>
      </w:pPr>
      <w:rPr>
        <w:rFonts w:ascii="Arial" w:hAnsi="Arial" w:hint="default"/>
      </w:rPr>
    </w:lvl>
    <w:lvl w:ilvl="4" w:tplc="C0785790" w:tentative="1">
      <w:start w:val="1"/>
      <w:numFmt w:val="bullet"/>
      <w:lvlText w:val="•"/>
      <w:lvlJc w:val="left"/>
      <w:pPr>
        <w:tabs>
          <w:tab w:val="num" w:pos="3600"/>
        </w:tabs>
        <w:ind w:left="3600" w:hanging="360"/>
      </w:pPr>
      <w:rPr>
        <w:rFonts w:ascii="Arial" w:hAnsi="Arial" w:hint="default"/>
      </w:rPr>
    </w:lvl>
    <w:lvl w:ilvl="5" w:tplc="89BC80FC" w:tentative="1">
      <w:start w:val="1"/>
      <w:numFmt w:val="bullet"/>
      <w:lvlText w:val="•"/>
      <w:lvlJc w:val="left"/>
      <w:pPr>
        <w:tabs>
          <w:tab w:val="num" w:pos="4320"/>
        </w:tabs>
        <w:ind w:left="4320" w:hanging="360"/>
      </w:pPr>
      <w:rPr>
        <w:rFonts w:ascii="Arial" w:hAnsi="Arial" w:hint="default"/>
      </w:rPr>
    </w:lvl>
    <w:lvl w:ilvl="6" w:tplc="D5580EF0" w:tentative="1">
      <w:start w:val="1"/>
      <w:numFmt w:val="bullet"/>
      <w:lvlText w:val="•"/>
      <w:lvlJc w:val="left"/>
      <w:pPr>
        <w:tabs>
          <w:tab w:val="num" w:pos="5040"/>
        </w:tabs>
        <w:ind w:left="5040" w:hanging="360"/>
      </w:pPr>
      <w:rPr>
        <w:rFonts w:ascii="Arial" w:hAnsi="Arial" w:hint="default"/>
      </w:rPr>
    </w:lvl>
    <w:lvl w:ilvl="7" w:tplc="68D04D2A" w:tentative="1">
      <w:start w:val="1"/>
      <w:numFmt w:val="bullet"/>
      <w:lvlText w:val="•"/>
      <w:lvlJc w:val="left"/>
      <w:pPr>
        <w:tabs>
          <w:tab w:val="num" w:pos="5760"/>
        </w:tabs>
        <w:ind w:left="5760" w:hanging="360"/>
      </w:pPr>
      <w:rPr>
        <w:rFonts w:ascii="Arial" w:hAnsi="Arial" w:hint="default"/>
      </w:rPr>
    </w:lvl>
    <w:lvl w:ilvl="8" w:tplc="CF687D9C"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2E5F2943"/>
    <w:multiLevelType w:val="hybridMultilevel"/>
    <w:tmpl w:val="323A6ABE"/>
    <w:lvl w:ilvl="0" w:tplc="8CEA70B8">
      <w:start w:val="1"/>
      <w:numFmt w:val="bullet"/>
      <w:lvlText w:val="•"/>
      <w:lvlJc w:val="left"/>
      <w:pPr>
        <w:tabs>
          <w:tab w:val="num" w:pos="720"/>
        </w:tabs>
        <w:ind w:left="720" w:hanging="360"/>
      </w:pPr>
      <w:rPr>
        <w:rFonts w:ascii="Arial" w:hAnsi="Arial" w:hint="default"/>
      </w:rPr>
    </w:lvl>
    <w:lvl w:ilvl="1" w:tplc="B43E30AE" w:tentative="1">
      <w:start w:val="1"/>
      <w:numFmt w:val="bullet"/>
      <w:lvlText w:val="•"/>
      <w:lvlJc w:val="left"/>
      <w:pPr>
        <w:tabs>
          <w:tab w:val="num" w:pos="1440"/>
        </w:tabs>
        <w:ind w:left="1440" w:hanging="360"/>
      </w:pPr>
      <w:rPr>
        <w:rFonts w:ascii="Arial" w:hAnsi="Arial" w:hint="default"/>
      </w:rPr>
    </w:lvl>
    <w:lvl w:ilvl="2" w:tplc="03EAA0DE" w:tentative="1">
      <w:start w:val="1"/>
      <w:numFmt w:val="bullet"/>
      <w:lvlText w:val="•"/>
      <w:lvlJc w:val="left"/>
      <w:pPr>
        <w:tabs>
          <w:tab w:val="num" w:pos="2160"/>
        </w:tabs>
        <w:ind w:left="2160" w:hanging="360"/>
      </w:pPr>
      <w:rPr>
        <w:rFonts w:ascii="Arial" w:hAnsi="Arial" w:hint="default"/>
      </w:rPr>
    </w:lvl>
    <w:lvl w:ilvl="3" w:tplc="D0F83DEC" w:tentative="1">
      <w:start w:val="1"/>
      <w:numFmt w:val="bullet"/>
      <w:lvlText w:val="•"/>
      <w:lvlJc w:val="left"/>
      <w:pPr>
        <w:tabs>
          <w:tab w:val="num" w:pos="2880"/>
        </w:tabs>
        <w:ind w:left="2880" w:hanging="360"/>
      </w:pPr>
      <w:rPr>
        <w:rFonts w:ascii="Arial" w:hAnsi="Arial" w:hint="default"/>
      </w:rPr>
    </w:lvl>
    <w:lvl w:ilvl="4" w:tplc="DD2EDD3C" w:tentative="1">
      <w:start w:val="1"/>
      <w:numFmt w:val="bullet"/>
      <w:lvlText w:val="•"/>
      <w:lvlJc w:val="left"/>
      <w:pPr>
        <w:tabs>
          <w:tab w:val="num" w:pos="3600"/>
        </w:tabs>
        <w:ind w:left="3600" w:hanging="360"/>
      </w:pPr>
      <w:rPr>
        <w:rFonts w:ascii="Arial" w:hAnsi="Arial" w:hint="default"/>
      </w:rPr>
    </w:lvl>
    <w:lvl w:ilvl="5" w:tplc="CA70A006" w:tentative="1">
      <w:start w:val="1"/>
      <w:numFmt w:val="bullet"/>
      <w:lvlText w:val="•"/>
      <w:lvlJc w:val="left"/>
      <w:pPr>
        <w:tabs>
          <w:tab w:val="num" w:pos="4320"/>
        </w:tabs>
        <w:ind w:left="4320" w:hanging="360"/>
      </w:pPr>
      <w:rPr>
        <w:rFonts w:ascii="Arial" w:hAnsi="Arial" w:hint="default"/>
      </w:rPr>
    </w:lvl>
    <w:lvl w:ilvl="6" w:tplc="9758A944" w:tentative="1">
      <w:start w:val="1"/>
      <w:numFmt w:val="bullet"/>
      <w:lvlText w:val="•"/>
      <w:lvlJc w:val="left"/>
      <w:pPr>
        <w:tabs>
          <w:tab w:val="num" w:pos="5040"/>
        </w:tabs>
        <w:ind w:left="5040" w:hanging="360"/>
      </w:pPr>
      <w:rPr>
        <w:rFonts w:ascii="Arial" w:hAnsi="Arial" w:hint="default"/>
      </w:rPr>
    </w:lvl>
    <w:lvl w:ilvl="7" w:tplc="00EE0C28" w:tentative="1">
      <w:start w:val="1"/>
      <w:numFmt w:val="bullet"/>
      <w:lvlText w:val="•"/>
      <w:lvlJc w:val="left"/>
      <w:pPr>
        <w:tabs>
          <w:tab w:val="num" w:pos="5760"/>
        </w:tabs>
        <w:ind w:left="5760" w:hanging="360"/>
      </w:pPr>
      <w:rPr>
        <w:rFonts w:ascii="Arial" w:hAnsi="Arial" w:hint="default"/>
      </w:rPr>
    </w:lvl>
    <w:lvl w:ilvl="8" w:tplc="A2F86BCA"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2F7E2E9F"/>
    <w:multiLevelType w:val="hybridMultilevel"/>
    <w:tmpl w:val="969698CC"/>
    <w:lvl w:ilvl="0" w:tplc="6562EF6C">
      <w:start w:val="1"/>
      <w:numFmt w:val="bullet"/>
      <w:lvlText w:val="•"/>
      <w:lvlJc w:val="left"/>
      <w:pPr>
        <w:tabs>
          <w:tab w:val="num" w:pos="720"/>
        </w:tabs>
        <w:ind w:left="720" w:hanging="360"/>
      </w:pPr>
      <w:rPr>
        <w:rFonts w:ascii="Arial" w:hAnsi="Arial" w:hint="default"/>
      </w:rPr>
    </w:lvl>
    <w:lvl w:ilvl="1" w:tplc="B34862E0" w:tentative="1">
      <w:start w:val="1"/>
      <w:numFmt w:val="bullet"/>
      <w:lvlText w:val="•"/>
      <w:lvlJc w:val="left"/>
      <w:pPr>
        <w:tabs>
          <w:tab w:val="num" w:pos="1440"/>
        </w:tabs>
        <w:ind w:left="1440" w:hanging="360"/>
      </w:pPr>
      <w:rPr>
        <w:rFonts w:ascii="Arial" w:hAnsi="Arial" w:hint="default"/>
      </w:rPr>
    </w:lvl>
    <w:lvl w:ilvl="2" w:tplc="A97A1CA8" w:tentative="1">
      <w:start w:val="1"/>
      <w:numFmt w:val="bullet"/>
      <w:lvlText w:val="•"/>
      <w:lvlJc w:val="left"/>
      <w:pPr>
        <w:tabs>
          <w:tab w:val="num" w:pos="2160"/>
        </w:tabs>
        <w:ind w:left="2160" w:hanging="360"/>
      </w:pPr>
      <w:rPr>
        <w:rFonts w:ascii="Arial" w:hAnsi="Arial" w:hint="default"/>
      </w:rPr>
    </w:lvl>
    <w:lvl w:ilvl="3" w:tplc="C31A4342" w:tentative="1">
      <w:start w:val="1"/>
      <w:numFmt w:val="bullet"/>
      <w:lvlText w:val="•"/>
      <w:lvlJc w:val="left"/>
      <w:pPr>
        <w:tabs>
          <w:tab w:val="num" w:pos="2880"/>
        </w:tabs>
        <w:ind w:left="2880" w:hanging="360"/>
      </w:pPr>
      <w:rPr>
        <w:rFonts w:ascii="Arial" w:hAnsi="Arial" w:hint="default"/>
      </w:rPr>
    </w:lvl>
    <w:lvl w:ilvl="4" w:tplc="8C087E74" w:tentative="1">
      <w:start w:val="1"/>
      <w:numFmt w:val="bullet"/>
      <w:lvlText w:val="•"/>
      <w:lvlJc w:val="left"/>
      <w:pPr>
        <w:tabs>
          <w:tab w:val="num" w:pos="3600"/>
        </w:tabs>
        <w:ind w:left="3600" w:hanging="360"/>
      </w:pPr>
      <w:rPr>
        <w:rFonts w:ascii="Arial" w:hAnsi="Arial" w:hint="default"/>
      </w:rPr>
    </w:lvl>
    <w:lvl w:ilvl="5" w:tplc="BF081444" w:tentative="1">
      <w:start w:val="1"/>
      <w:numFmt w:val="bullet"/>
      <w:lvlText w:val="•"/>
      <w:lvlJc w:val="left"/>
      <w:pPr>
        <w:tabs>
          <w:tab w:val="num" w:pos="4320"/>
        </w:tabs>
        <w:ind w:left="4320" w:hanging="360"/>
      </w:pPr>
      <w:rPr>
        <w:rFonts w:ascii="Arial" w:hAnsi="Arial" w:hint="default"/>
      </w:rPr>
    </w:lvl>
    <w:lvl w:ilvl="6" w:tplc="F800CC56" w:tentative="1">
      <w:start w:val="1"/>
      <w:numFmt w:val="bullet"/>
      <w:lvlText w:val="•"/>
      <w:lvlJc w:val="left"/>
      <w:pPr>
        <w:tabs>
          <w:tab w:val="num" w:pos="5040"/>
        </w:tabs>
        <w:ind w:left="5040" w:hanging="360"/>
      </w:pPr>
      <w:rPr>
        <w:rFonts w:ascii="Arial" w:hAnsi="Arial" w:hint="default"/>
      </w:rPr>
    </w:lvl>
    <w:lvl w:ilvl="7" w:tplc="9C04C236" w:tentative="1">
      <w:start w:val="1"/>
      <w:numFmt w:val="bullet"/>
      <w:lvlText w:val="•"/>
      <w:lvlJc w:val="left"/>
      <w:pPr>
        <w:tabs>
          <w:tab w:val="num" w:pos="5760"/>
        </w:tabs>
        <w:ind w:left="5760" w:hanging="360"/>
      </w:pPr>
      <w:rPr>
        <w:rFonts w:ascii="Arial" w:hAnsi="Arial" w:hint="default"/>
      </w:rPr>
    </w:lvl>
    <w:lvl w:ilvl="8" w:tplc="4D6CB11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F964619"/>
    <w:multiLevelType w:val="hybridMultilevel"/>
    <w:tmpl w:val="F1E220A6"/>
    <w:lvl w:ilvl="0" w:tplc="EAE8543C">
      <w:start w:val="1"/>
      <w:numFmt w:val="bullet"/>
      <w:lvlText w:val="•"/>
      <w:lvlJc w:val="left"/>
      <w:pPr>
        <w:tabs>
          <w:tab w:val="num" w:pos="720"/>
        </w:tabs>
        <w:ind w:left="720" w:hanging="360"/>
      </w:pPr>
      <w:rPr>
        <w:rFonts w:ascii="Arial" w:hAnsi="Arial" w:hint="default"/>
      </w:rPr>
    </w:lvl>
    <w:lvl w:ilvl="1" w:tplc="00A06C74" w:tentative="1">
      <w:start w:val="1"/>
      <w:numFmt w:val="bullet"/>
      <w:lvlText w:val="•"/>
      <w:lvlJc w:val="left"/>
      <w:pPr>
        <w:tabs>
          <w:tab w:val="num" w:pos="1440"/>
        </w:tabs>
        <w:ind w:left="1440" w:hanging="360"/>
      </w:pPr>
      <w:rPr>
        <w:rFonts w:ascii="Arial" w:hAnsi="Arial" w:hint="default"/>
      </w:rPr>
    </w:lvl>
    <w:lvl w:ilvl="2" w:tplc="F81CDEDC" w:tentative="1">
      <w:start w:val="1"/>
      <w:numFmt w:val="bullet"/>
      <w:lvlText w:val="•"/>
      <w:lvlJc w:val="left"/>
      <w:pPr>
        <w:tabs>
          <w:tab w:val="num" w:pos="2160"/>
        </w:tabs>
        <w:ind w:left="2160" w:hanging="360"/>
      </w:pPr>
      <w:rPr>
        <w:rFonts w:ascii="Arial" w:hAnsi="Arial" w:hint="default"/>
      </w:rPr>
    </w:lvl>
    <w:lvl w:ilvl="3" w:tplc="5A060F58" w:tentative="1">
      <w:start w:val="1"/>
      <w:numFmt w:val="bullet"/>
      <w:lvlText w:val="•"/>
      <w:lvlJc w:val="left"/>
      <w:pPr>
        <w:tabs>
          <w:tab w:val="num" w:pos="2880"/>
        </w:tabs>
        <w:ind w:left="2880" w:hanging="360"/>
      </w:pPr>
      <w:rPr>
        <w:rFonts w:ascii="Arial" w:hAnsi="Arial" w:hint="default"/>
      </w:rPr>
    </w:lvl>
    <w:lvl w:ilvl="4" w:tplc="1C6A6BA6" w:tentative="1">
      <w:start w:val="1"/>
      <w:numFmt w:val="bullet"/>
      <w:lvlText w:val="•"/>
      <w:lvlJc w:val="left"/>
      <w:pPr>
        <w:tabs>
          <w:tab w:val="num" w:pos="3600"/>
        </w:tabs>
        <w:ind w:left="3600" w:hanging="360"/>
      </w:pPr>
      <w:rPr>
        <w:rFonts w:ascii="Arial" w:hAnsi="Arial" w:hint="default"/>
      </w:rPr>
    </w:lvl>
    <w:lvl w:ilvl="5" w:tplc="313E84B8" w:tentative="1">
      <w:start w:val="1"/>
      <w:numFmt w:val="bullet"/>
      <w:lvlText w:val="•"/>
      <w:lvlJc w:val="left"/>
      <w:pPr>
        <w:tabs>
          <w:tab w:val="num" w:pos="4320"/>
        </w:tabs>
        <w:ind w:left="4320" w:hanging="360"/>
      </w:pPr>
      <w:rPr>
        <w:rFonts w:ascii="Arial" w:hAnsi="Arial" w:hint="default"/>
      </w:rPr>
    </w:lvl>
    <w:lvl w:ilvl="6" w:tplc="FE2C8184" w:tentative="1">
      <w:start w:val="1"/>
      <w:numFmt w:val="bullet"/>
      <w:lvlText w:val="•"/>
      <w:lvlJc w:val="left"/>
      <w:pPr>
        <w:tabs>
          <w:tab w:val="num" w:pos="5040"/>
        </w:tabs>
        <w:ind w:left="5040" w:hanging="360"/>
      </w:pPr>
      <w:rPr>
        <w:rFonts w:ascii="Arial" w:hAnsi="Arial" w:hint="default"/>
      </w:rPr>
    </w:lvl>
    <w:lvl w:ilvl="7" w:tplc="499EAA70" w:tentative="1">
      <w:start w:val="1"/>
      <w:numFmt w:val="bullet"/>
      <w:lvlText w:val="•"/>
      <w:lvlJc w:val="left"/>
      <w:pPr>
        <w:tabs>
          <w:tab w:val="num" w:pos="5760"/>
        </w:tabs>
        <w:ind w:left="5760" w:hanging="360"/>
      </w:pPr>
      <w:rPr>
        <w:rFonts w:ascii="Arial" w:hAnsi="Arial" w:hint="default"/>
      </w:rPr>
    </w:lvl>
    <w:lvl w:ilvl="8" w:tplc="14B482CE"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312D4AA2"/>
    <w:multiLevelType w:val="hybridMultilevel"/>
    <w:tmpl w:val="BCA2264E"/>
    <w:lvl w:ilvl="0" w:tplc="E11EEA08">
      <w:start w:val="1"/>
      <w:numFmt w:val="bullet"/>
      <w:lvlText w:val="•"/>
      <w:lvlJc w:val="left"/>
      <w:pPr>
        <w:tabs>
          <w:tab w:val="num" w:pos="720"/>
        </w:tabs>
        <w:ind w:left="720" w:hanging="360"/>
      </w:pPr>
      <w:rPr>
        <w:rFonts w:ascii="Arial" w:hAnsi="Arial" w:hint="default"/>
      </w:rPr>
    </w:lvl>
    <w:lvl w:ilvl="1" w:tplc="B3880B0E" w:tentative="1">
      <w:start w:val="1"/>
      <w:numFmt w:val="bullet"/>
      <w:lvlText w:val="•"/>
      <w:lvlJc w:val="left"/>
      <w:pPr>
        <w:tabs>
          <w:tab w:val="num" w:pos="1440"/>
        </w:tabs>
        <w:ind w:left="1440" w:hanging="360"/>
      </w:pPr>
      <w:rPr>
        <w:rFonts w:ascii="Arial" w:hAnsi="Arial" w:hint="default"/>
      </w:rPr>
    </w:lvl>
    <w:lvl w:ilvl="2" w:tplc="61E2AC8E" w:tentative="1">
      <w:start w:val="1"/>
      <w:numFmt w:val="bullet"/>
      <w:lvlText w:val="•"/>
      <w:lvlJc w:val="left"/>
      <w:pPr>
        <w:tabs>
          <w:tab w:val="num" w:pos="2160"/>
        </w:tabs>
        <w:ind w:left="2160" w:hanging="360"/>
      </w:pPr>
      <w:rPr>
        <w:rFonts w:ascii="Arial" w:hAnsi="Arial" w:hint="default"/>
      </w:rPr>
    </w:lvl>
    <w:lvl w:ilvl="3" w:tplc="427611CC" w:tentative="1">
      <w:start w:val="1"/>
      <w:numFmt w:val="bullet"/>
      <w:lvlText w:val="•"/>
      <w:lvlJc w:val="left"/>
      <w:pPr>
        <w:tabs>
          <w:tab w:val="num" w:pos="2880"/>
        </w:tabs>
        <w:ind w:left="2880" w:hanging="360"/>
      </w:pPr>
      <w:rPr>
        <w:rFonts w:ascii="Arial" w:hAnsi="Arial" w:hint="default"/>
      </w:rPr>
    </w:lvl>
    <w:lvl w:ilvl="4" w:tplc="0468620E" w:tentative="1">
      <w:start w:val="1"/>
      <w:numFmt w:val="bullet"/>
      <w:lvlText w:val="•"/>
      <w:lvlJc w:val="left"/>
      <w:pPr>
        <w:tabs>
          <w:tab w:val="num" w:pos="3600"/>
        </w:tabs>
        <w:ind w:left="3600" w:hanging="360"/>
      </w:pPr>
      <w:rPr>
        <w:rFonts w:ascii="Arial" w:hAnsi="Arial" w:hint="default"/>
      </w:rPr>
    </w:lvl>
    <w:lvl w:ilvl="5" w:tplc="2EDC20C8" w:tentative="1">
      <w:start w:val="1"/>
      <w:numFmt w:val="bullet"/>
      <w:lvlText w:val="•"/>
      <w:lvlJc w:val="left"/>
      <w:pPr>
        <w:tabs>
          <w:tab w:val="num" w:pos="4320"/>
        </w:tabs>
        <w:ind w:left="4320" w:hanging="360"/>
      </w:pPr>
      <w:rPr>
        <w:rFonts w:ascii="Arial" w:hAnsi="Arial" w:hint="default"/>
      </w:rPr>
    </w:lvl>
    <w:lvl w:ilvl="6" w:tplc="0AF4A780" w:tentative="1">
      <w:start w:val="1"/>
      <w:numFmt w:val="bullet"/>
      <w:lvlText w:val="•"/>
      <w:lvlJc w:val="left"/>
      <w:pPr>
        <w:tabs>
          <w:tab w:val="num" w:pos="5040"/>
        </w:tabs>
        <w:ind w:left="5040" w:hanging="360"/>
      </w:pPr>
      <w:rPr>
        <w:rFonts w:ascii="Arial" w:hAnsi="Arial" w:hint="default"/>
      </w:rPr>
    </w:lvl>
    <w:lvl w:ilvl="7" w:tplc="685E6662" w:tentative="1">
      <w:start w:val="1"/>
      <w:numFmt w:val="bullet"/>
      <w:lvlText w:val="•"/>
      <w:lvlJc w:val="left"/>
      <w:pPr>
        <w:tabs>
          <w:tab w:val="num" w:pos="5760"/>
        </w:tabs>
        <w:ind w:left="5760" w:hanging="360"/>
      </w:pPr>
      <w:rPr>
        <w:rFonts w:ascii="Arial" w:hAnsi="Arial" w:hint="default"/>
      </w:rPr>
    </w:lvl>
    <w:lvl w:ilvl="8" w:tplc="1A8E1422"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31652BAB"/>
    <w:multiLevelType w:val="hybridMultilevel"/>
    <w:tmpl w:val="E93419C4"/>
    <w:lvl w:ilvl="0" w:tplc="FAC875FC">
      <w:start w:val="1"/>
      <w:numFmt w:val="bullet"/>
      <w:lvlText w:val="•"/>
      <w:lvlJc w:val="left"/>
      <w:pPr>
        <w:tabs>
          <w:tab w:val="num" w:pos="720"/>
        </w:tabs>
        <w:ind w:left="720" w:hanging="360"/>
      </w:pPr>
      <w:rPr>
        <w:rFonts w:ascii="Arial" w:hAnsi="Arial" w:hint="default"/>
      </w:rPr>
    </w:lvl>
    <w:lvl w:ilvl="1" w:tplc="DA62797A" w:tentative="1">
      <w:start w:val="1"/>
      <w:numFmt w:val="bullet"/>
      <w:lvlText w:val="•"/>
      <w:lvlJc w:val="left"/>
      <w:pPr>
        <w:tabs>
          <w:tab w:val="num" w:pos="1440"/>
        </w:tabs>
        <w:ind w:left="1440" w:hanging="360"/>
      </w:pPr>
      <w:rPr>
        <w:rFonts w:ascii="Arial" w:hAnsi="Arial" w:hint="default"/>
      </w:rPr>
    </w:lvl>
    <w:lvl w:ilvl="2" w:tplc="9EE65AEC" w:tentative="1">
      <w:start w:val="1"/>
      <w:numFmt w:val="bullet"/>
      <w:lvlText w:val="•"/>
      <w:lvlJc w:val="left"/>
      <w:pPr>
        <w:tabs>
          <w:tab w:val="num" w:pos="2160"/>
        </w:tabs>
        <w:ind w:left="2160" w:hanging="360"/>
      </w:pPr>
      <w:rPr>
        <w:rFonts w:ascii="Arial" w:hAnsi="Arial" w:hint="default"/>
      </w:rPr>
    </w:lvl>
    <w:lvl w:ilvl="3" w:tplc="86B68A0C" w:tentative="1">
      <w:start w:val="1"/>
      <w:numFmt w:val="bullet"/>
      <w:lvlText w:val="•"/>
      <w:lvlJc w:val="left"/>
      <w:pPr>
        <w:tabs>
          <w:tab w:val="num" w:pos="2880"/>
        </w:tabs>
        <w:ind w:left="2880" w:hanging="360"/>
      </w:pPr>
      <w:rPr>
        <w:rFonts w:ascii="Arial" w:hAnsi="Arial" w:hint="default"/>
      </w:rPr>
    </w:lvl>
    <w:lvl w:ilvl="4" w:tplc="4E0A57FC" w:tentative="1">
      <w:start w:val="1"/>
      <w:numFmt w:val="bullet"/>
      <w:lvlText w:val="•"/>
      <w:lvlJc w:val="left"/>
      <w:pPr>
        <w:tabs>
          <w:tab w:val="num" w:pos="3600"/>
        </w:tabs>
        <w:ind w:left="3600" w:hanging="360"/>
      </w:pPr>
      <w:rPr>
        <w:rFonts w:ascii="Arial" w:hAnsi="Arial" w:hint="default"/>
      </w:rPr>
    </w:lvl>
    <w:lvl w:ilvl="5" w:tplc="C68C6414" w:tentative="1">
      <w:start w:val="1"/>
      <w:numFmt w:val="bullet"/>
      <w:lvlText w:val="•"/>
      <w:lvlJc w:val="left"/>
      <w:pPr>
        <w:tabs>
          <w:tab w:val="num" w:pos="4320"/>
        </w:tabs>
        <w:ind w:left="4320" w:hanging="360"/>
      </w:pPr>
      <w:rPr>
        <w:rFonts w:ascii="Arial" w:hAnsi="Arial" w:hint="default"/>
      </w:rPr>
    </w:lvl>
    <w:lvl w:ilvl="6" w:tplc="F2EA8FB0" w:tentative="1">
      <w:start w:val="1"/>
      <w:numFmt w:val="bullet"/>
      <w:lvlText w:val="•"/>
      <w:lvlJc w:val="left"/>
      <w:pPr>
        <w:tabs>
          <w:tab w:val="num" w:pos="5040"/>
        </w:tabs>
        <w:ind w:left="5040" w:hanging="360"/>
      </w:pPr>
      <w:rPr>
        <w:rFonts w:ascii="Arial" w:hAnsi="Arial" w:hint="default"/>
      </w:rPr>
    </w:lvl>
    <w:lvl w:ilvl="7" w:tplc="EBE2C8C8" w:tentative="1">
      <w:start w:val="1"/>
      <w:numFmt w:val="bullet"/>
      <w:lvlText w:val="•"/>
      <w:lvlJc w:val="left"/>
      <w:pPr>
        <w:tabs>
          <w:tab w:val="num" w:pos="5760"/>
        </w:tabs>
        <w:ind w:left="5760" w:hanging="360"/>
      </w:pPr>
      <w:rPr>
        <w:rFonts w:ascii="Arial" w:hAnsi="Arial" w:hint="default"/>
      </w:rPr>
    </w:lvl>
    <w:lvl w:ilvl="8" w:tplc="1B6A18CE"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318F72A3"/>
    <w:multiLevelType w:val="hybridMultilevel"/>
    <w:tmpl w:val="2B0E0B52"/>
    <w:lvl w:ilvl="0" w:tplc="8A3E0BCC">
      <w:start w:val="1"/>
      <w:numFmt w:val="bullet"/>
      <w:lvlText w:val="•"/>
      <w:lvlJc w:val="left"/>
      <w:pPr>
        <w:tabs>
          <w:tab w:val="num" w:pos="720"/>
        </w:tabs>
        <w:ind w:left="720" w:hanging="360"/>
      </w:pPr>
      <w:rPr>
        <w:rFonts w:ascii="Arial" w:hAnsi="Arial" w:hint="default"/>
      </w:rPr>
    </w:lvl>
    <w:lvl w:ilvl="1" w:tplc="DA70BD46">
      <w:numFmt w:val="bullet"/>
      <w:lvlText w:val="o"/>
      <w:lvlJc w:val="left"/>
      <w:pPr>
        <w:tabs>
          <w:tab w:val="num" w:pos="1440"/>
        </w:tabs>
        <w:ind w:left="1440" w:hanging="360"/>
      </w:pPr>
      <w:rPr>
        <w:rFonts w:ascii="Courier New" w:hAnsi="Courier New" w:hint="default"/>
      </w:rPr>
    </w:lvl>
    <w:lvl w:ilvl="2" w:tplc="C82A7D4A">
      <w:numFmt w:val="bullet"/>
      <w:lvlText w:val="•"/>
      <w:lvlJc w:val="left"/>
      <w:pPr>
        <w:tabs>
          <w:tab w:val="num" w:pos="2160"/>
        </w:tabs>
        <w:ind w:left="2160" w:hanging="360"/>
      </w:pPr>
      <w:rPr>
        <w:rFonts w:ascii="Arial" w:hAnsi="Arial" w:hint="default"/>
      </w:rPr>
    </w:lvl>
    <w:lvl w:ilvl="3" w:tplc="FDE2707C" w:tentative="1">
      <w:start w:val="1"/>
      <w:numFmt w:val="bullet"/>
      <w:lvlText w:val="•"/>
      <w:lvlJc w:val="left"/>
      <w:pPr>
        <w:tabs>
          <w:tab w:val="num" w:pos="2880"/>
        </w:tabs>
        <w:ind w:left="2880" w:hanging="360"/>
      </w:pPr>
      <w:rPr>
        <w:rFonts w:ascii="Arial" w:hAnsi="Arial" w:hint="default"/>
      </w:rPr>
    </w:lvl>
    <w:lvl w:ilvl="4" w:tplc="AFAAA44C" w:tentative="1">
      <w:start w:val="1"/>
      <w:numFmt w:val="bullet"/>
      <w:lvlText w:val="•"/>
      <w:lvlJc w:val="left"/>
      <w:pPr>
        <w:tabs>
          <w:tab w:val="num" w:pos="3600"/>
        </w:tabs>
        <w:ind w:left="3600" w:hanging="360"/>
      </w:pPr>
      <w:rPr>
        <w:rFonts w:ascii="Arial" w:hAnsi="Arial" w:hint="default"/>
      </w:rPr>
    </w:lvl>
    <w:lvl w:ilvl="5" w:tplc="6994C482" w:tentative="1">
      <w:start w:val="1"/>
      <w:numFmt w:val="bullet"/>
      <w:lvlText w:val="•"/>
      <w:lvlJc w:val="left"/>
      <w:pPr>
        <w:tabs>
          <w:tab w:val="num" w:pos="4320"/>
        </w:tabs>
        <w:ind w:left="4320" w:hanging="360"/>
      </w:pPr>
      <w:rPr>
        <w:rFonts w:ascii="Arial" w:hAnsi="Arial" w:hint="default"/>
      </w:rPr>
    </w:lvl>
    <w:lvl w:ilvl="6" w:tplc="42D8E5B4" w:tentative="1">
      <w:start w:val="1"/>
      <w:numFmt w:val="bullet"/>
      <w:lvlText w:val="•"/>
      <w:lvlJc w:val="left"/>
      <w:pPr>
        <w:tabs>
          <w:tab w:val="num" w:pos="5040"/>
        </w:tabs>
        <w:ind w:left="5040" w:hanging="360"/>
      </w:pPr>
      <w:rPr>
        <w:rFonts w:ascii="Arial" w:hAnsi="Arial" w:hint="default"/>
      </w:rPr>
    </w:lvl>
    <w:lvl w:ilvl="7" w:tplc="D2B2AACE" w:tentative="1">
      <w:start w:val="1"/>
      <w:numFmt w:val="bullet"/>
      <w:lvlText w:val="•"/>
      <w:lvlJc w:val="left"/>
      <w:pPr>
        <w:tabs>
          <w:tab w:val="num" w:pos="5760"/>
        </w:tabs>
        <w:ind w:left="5760" w:hanging="360"/>
      </w:pPr>
      <w:rPr>
        <w:rFonts w:ascii="Arial" w:hAnsi="Arial" w:hint="default"/>
      </w:rPr>
    </w:lvl>
    <w:lvl w:ilvl="8" w:tplc="1E2609A0"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31BD554B"/>
    <w:multiLevelType w:val="hybridMultilevel"/>
    <w:tmpl w:val="D0A4B794"/>
    <w:lvl w:ilvl="0" w:tplc="3C609694">
      <w:start w:val="1"/>
      <w:numFmt w:val="bullet"/>
      <w:lvlText w:val="•"/>
      <w:lvlJc w:val="left"/>
      <w:pPr>
        <w:tabs>
          <w:tab w:val="num" w:pos="720"/>
        </w:tabs>
        <w:ind w:left="720" w:hanging="360"/>
      </w:pPr>
      <w:rPr>
        <w:rFonts w:ascii="Arial" w:hAnsi="Arial" w:hint="default"/>
      </w:rPr>
    </w:lvl>
    <w:lvl w:ilvl="1" w:tplc="331C410C">
      <w:numFmt w:val="bullet"/>
      <w:lvlText w:val="o"/>
      <w:lvlJc w:val="left"/>
      <w:pPr>
        <w:tabs>
          <w:tab w:val="num" w:pos="1440"/>
        </w:tabs>
        <w:ind w:left="1440" w:hanging="360"/>
      </w:pPr>
      <w:rPr>
        <w:rFonts w:ascii="Courier New" w:hAnsi="Courier New" w:hint="default"/>
      </w:rPr>
    </w:lvl>
    <w:lvl w:ilvl="2" w:tplc="E458A8F0" w:tentative="1">
      <w:start w:val="1"/>
      <w:numFmt w:val="bullet"/>
      <w:lvlText w:val="•"/>
      <w:lvlJc w:val="left"/>
      <w:pPr>
        <w:tabs>
          <w:tab w:val="num" w:pos="2160"/>
        </w:tabs>
        <w:ind w:left="2160" w:hanging="360"/>
      </w:pPr>
      <w:rPr>
        <w:rFonts w:ascii="Arial" w:hAnsi="Arial" w:hint="default"/>
      </w:rPr>
    </w:lvl>
    <w:lvl w:ilvl="3" w:tplc="A9BE88AA" w:tentative="1">
      <w:start w:val="1"/>
      <w:numFmt w:val="bullet"/>
      <w:lvlText w:val="•"/>
      <w:lvlJc w:val="left"/>
      <w:pPr>
        <w:tabs>
          <w:tab w:val="num" w:pos="2880"/>
        </w:tabs>
        <w:ind w:left="2880" w:hanging="360"/>
      </w:pPr>
      <w:rPr>
        <w:rFonts w:ascii="Arial" w:hAnsi="Arial" w:hint="default"/>
      </w:rPr>
    </w:lvl>
    <w:lvl w:ilvl="4" w:tplc="7BF873F8" w:tentative="1">
      <w:start w:val="1"/>
      <w:numFmt w:val="bullet"/>
      <w:lvlText w:val="•"/>
      <w:lvlJc w:val="left"/>
      <w:pPr>
        <w:tabs>
          <w:tab w:val="num" w:pos="3600"/>
        </w:tabs>
        <w:ind w:left="3600" w:hanging="360"/>
      </w:pPr>
      <w:rPr>
        <w:rFonts w:ascii="Arial" w:hAnsi="Arial" w:hint="default"/>
      </w:rPr>
    </w:lvl>
    <w:lvl w:ilvl="5" w:tplc="82A0CF4A" w:tentative="1">
      <w:start w:val="1"/>
      <w:numFmt w:val="bullet"/>
      <w:lvlText w:val="•"/>
      <w:lvlJc w:val="left"/>
      <w:pPr>
        <w:tabs>
          <w:tab w:val="num" w:pos="4320"/>
        </w:tabs>
        <w:ind w:left="4320" w:hanging="360"/>
      </w:pPr>
      <w:rPr>
        <w:rFonts w:ascii="Arial" w:hAnsi="Arial" w:hint="default"/>
      </w:rPr>
    </w:lvl>
    <w:lvl w:ilvl="6" w:tplc="F44A6F42" w:tentative="1">
      <w:start w:val="1"/>
      <w:numFmt w:val="bullet"/>
      <w:lvlText w:val="•"/>
      <w:lvlJc w:val="left"/>
      <w:pPr>
        <w:tabs>
          <w:tab w:val="num" w:pos="5040"/>
        </w:tabs>
        <w:ind w:left="5040" w:hanging="360"/>
      </w:pPr>
      <w:rPr>
        <w:rFonts w:ascii="Arial" w:hAnsi="Arial" w:hint="default"/>
      </w:rPr>
    </w:lvl>
    <w:lvl w:ilvl="7" w:tplc="C3C2816E" w:tentative="1">
      <w:start w:val="1"/>
      <w:numFmt w:val="bullet"/>
      <w:lvlText w:val="•"/>
      <w:lvlJc w:val="left"/>
      <w:pPr>
        <w:tabs>
          <w:tab w:val="num" w:pos="5760"/>
        </w:tabs>
        <w:ind w:left="5760" w:hanging="360"/>
      </w:pPr>
      <w:rPr>
        <w:rFonts w:ascii="Arial" w:hAnsi="Arial" w:hint="default"/>
      </w:rPr>
    </w:lvl>
    <w:lvl w:ilvl="8" w:tplc="01A45254"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31F24D1D"/>
    <w:multiLevelType w:val="hybridMultilevel"/>
    <w:tmpl w:val="257A30A2"/>
    <w:lvl w:ilvl="0" w:tplc="248A4360">
      <w:start w:val="1"/>
      <w:numFmt w:val="bullet"/>
      <w:lvlText w:val="•"/>
      <w:lvlJc w:val="left"/>
      <w:pPr>
        <w:tabs>
          <w:tab w:val="num" w:pos="720"/>
        </w:tabs>
        <w:ind w:left="720" w:hanging="360"/>
      </w:pPr>
      <w:rPr>
        <w:rFonts w:ascii="Arial" w:hAnsi="Arial" w:hint="default"/>
      </w:rPr>
    </w:lvl>
    <w:lvl w:ilvl="1" w:tplc="1D4E8054" w:tentative="1">
      <w:start w:val="1"/>
      <w:numFmt w:val="bullet"/>
      <w:lvlText w:val="•"/>
      <w:lvlJc w:val="left"/>
      <w:pPr>
        <w:tabs>
          <w:tab w:val="num" w:pos="1440"/>
        </w:tabs>
        <w:ind w:left="1440" w:hanging="360"/>
      </w:pPr>
      <w:rPr>
        <w:rFonts w:ascii="Arial" w:hAnsi="Arial" w:hint="default"/>
      </w:rPr>
    </w:lvl>
    <w:lvl w:ilvl="2" w:tplc="905A74E2" w:tentative="1">
      <w:start w:val="1"/>
      <w:numFmt w:val="bullet"/>
      <w:lvlText w:val="•"/>
      <w:lvlJc w:val="left"/>
      <w:pPr>
        <w:tabs>
          <w:tab w:val="num" w:pos="2160"/>
        </w:tabs>
        <w:ind w:left="2160" w:hanging="360"/>
      </w:pPr>
      <w:rPr>
        <w:rFonts w:ascii="Arial" w:hAnsi="Arial" w:hint="default"/>
      </w:rPr>
    </w:lvl>
    <w:lvl w:ilvl="3" w:tplc="9B50EF60" w:tentative="1">
      <w:start w:val="1"/>
      <w:numFmt w:val="bullet"/>
      <w:lvlText w:val="•"/>
      <w:lvlJc w:val="left"/>
      <w:pPr>
        <w:tabs>
          <w:tab w:val="num" w:pos="2880"/>
        </w:tabs>
        <w:ind w:left="2880" w:hanging="360"/>
      </w:pPr>
      <w:rPr>
        <w:rFonts w:ascii="Arial" w:hAnsi="Arial" w:hint="default"/>
      </w:rPr>
    </w:lvl>
    <w:lvl w:ilvl="4" w:tplc="E3389712" w:tentative="1">
      <w:start w:val="1"/>
      <w:numFmt w:val="bullet"/>
      <w:lvlText w:val="•"/>
      <w:lvlJc w:val="left"/>
      <w:pPr>
        <w:tabs>
          <w:tab w:val="num" w:pos="3600"/>
        </w:tabs>
        <w:ind w:left="3600" w:hanging="360"/>
      </w:pPr>
      <w:rPr>
        <w:rFonts w:ascii="Arial" w:hAnsi="Arial" w:hint="default"/>
      </w:rPr>
    </w:lvl>
    <w:lvl w:ilvl="5" w:tplc="06124BF2" w:tentative="1">
      <w:start w:val="1"/>
      <w:numFmt w:val="bullet"/>
      <w:lvlText w:val="•"/>
      <w:lvlJc w:val="left"/>
      <w:pPr>
        <w:tabs>
          <w:tab w:val="num" w:pos="4320"/>
        </w:tabs>
        <w:ind w:left="4320" w:hanging="360"/>
      </w:pPr>
      <w:rPr>
        <w:rFonts w:ascii="Arial" w:hAnsi="Arial" w:hint="default"/>
      </w:rPr>
    </w:lvl>
    <w:lvl w:ilvl="6" w:tplc="F4809CF0" w:tentative="1">
      <w:start w:val="1"/>
      <w:numFmt w:val="bullet"/>
      <w:lvlText w:val="•"/>
      <w:lvlJc w:val="left"/>
      <w:pPr>
        <w:tabs>
          <w:tab w:val="num" w:pos="5040"/>
        </w:tabs>
        <w:ind w:left="5040" w:hanging="360"/>
      </w:pPr>
      <w:rPr>
        <w:rFonts w:ascii="Arial" w:hAnsi="Arial" w:hint="default"/>
      </w:rPr>
    </w:lvl>
    <w:lvl w:ilvl="7" w:tplc="1D5E2A4C" w:tentative="1">
      <w:start w:val="1"/>
      <w:numFmt w:val="bullet"/>
      <w:lvlText w:val="•"/>
      <w:lvlJc w:val="left"/>
      <w:pPr>
        <w:tabs>
          <w:tab w:val="num" w:pos="5760"/>
        </w:tabs>
        <w:ind w:left="5760" w:hanging="360"/>
      </w:pPr>
      <w:rPr>
        <w:rFonts w:ascii="Arial" w:hAnsi="Arial" w:hint="default"/>
      </w:rPr>
    </w:lvl>
    <w:lvl w:ilvl="8" w:tplc="F896343E"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3BF5FD7"/>
    <w:multiLevelType w:val="hybridMultilevel"/>
    <w:tmpl w:val="0292EDF8"/>
    <w:lvl w:ilvl="0" w:tplc="EC446DB8">
      <w:start w:val="1"/>
      <w:numFmt w:val="bullet"/>
      <w:lvlText w:val="•"/>
      <w:lvlJc w:val="left"/>
      <w:pPr>
        <w:tabs>
          <w:tab w:val="num" w:pos="720"/>
        </w:tabs>
        <w:ind w:left="720" w:hanging="360"/>
      </w:pPr>
      <w:rPr>
        <w:rFonts w:ascii="Arial" w:hAnsi="Arial" w:hint="default"/>
      </w:rPr>
    </w:lvl>
    <w:lvl w:ilvl="1" w:tplc="9E64E018" w:tentative="1">
      <w:start w:val="1"/>
      <w:numFmt w:val="bullet"/>
      <w:lvlText w:val="•"/>
      <w:lvlJc w:val="left"/>
      <w:pPr>
        <w:tabs>
          <w:tab w:val="num" w:pos="1440"/>
        </w:tabs>
        <w:ind w:left="1440" w:hanging="360"/>
      </w:pPr>
      <w:rPr>
        <w:rFonts w:ascii="Arial" w:hAnsi="Arial" w:hint="default"/>
      </w:rPr>
    </w:lvl>
    <w:lvl w:ilvl="2" w:tplc="B32411E4" w:tentative="1">
      <w:start w:val="1"/>
      <w:numFmt w:val="bullet"/>
      <w:lvlText w:val="•"/>
      <w:lvlJc w:val="left"/>
      <w:pPr>
        <w:tabs>
          <w:tab w:val="num" w:pos="2160"/>
        </w:tabs>
        <w:ind w:left="2160" w:hanging="360"/>
      </w:pPr>
      <w:rPr>
        <w:rFonts w:ascii="Arial" w:hAnsi="Arial" w:hint="default"/>
      </w:rPr>
    </w:lvl>
    <w:lvl w:ilvl="3" w:tplc="ADF4E3A8" w:tentative="1">
      <w:start w:val="1"/>
      <w:numFmt w:val="bullet"/>
      <w:lvlText w:val="•"/>
      <w:lvlJc w:val="left"/>
      <w:pPr>
        <w:tabs>
          <w:tab w:val="num" w:pos="2880"/>
        </w:tabs>
        <w:ind w:left="2880" w:hanging="360"/>
      </w:pPr>
      <w:rPr>
        <w:rFonts w:ascii="Arial" w:hAnsi="Arial" w:hint="default"/>
      </w:rPr>
    </w:lvl>
    <w:lvl w:ilvl="4" w:tplc="6874B364" w:tentative="1">
      <w:start w:val="1"/>
      <w:numFmt w:val="bullet"/>
      <w:lvlText w:val="•"/>
      <w:lvlJc w:val="left"/>
      <w:pPr>
        <w:tabs>
          <w:tab w:val="num" w:pos="3600"/>
        </w:tabs>
        <w:ind w:left="3600" w:hanging="360"/>
      </w:pPr>
      <w:rPr>
        <w:rFonts w:ascii="Arial" w:hAnsi="Arial" w:hint="default"/>
      </w:rPr>
    </w:lvl>
    <w:lvl w:ilvl="5" w:tplc="B8D2F7D8" w:tentative="1">
      <w:start w:val="1"/>
      <w:numFmt w:val="bullet"/>
      <w:lvlText w:val="•"/>
      <w:lvlJc w:val="left"/>
      <w:pPr>
        <w:tabs>
          <w:tab w:val="num" w:pos="4320"/>
        </w:tabs>
        <w:ind w:left="4320" w:hanging="360"/>
      </w:pPr>
      <w:rPr>
        <w:rFonts w:ascii="Arial" w:hAnsi="Arial" w:hint="default"/>
      </w:rPr>
    </w:lvl>
    <w:lvl w:ilvl="6" w:tplc="A46AFD2C" w:tentative="1">
      <w:start w:val="1"/>
      <w:numFmt w:val="bullet"/>
      <w:lvlText w:val="•"/>
      <w:lvlJc w:val="left"/>
      <w:pPr>
        <w:tabs>
          <w:tab w:val="num" w:pos="5040"/>
        </w:tabs>
        <w:ind w:left="5040" w:hanging="360"/>
      </w:pPr>
      <w:rPr>
        <w:rFonts w:ascii="Arial" w:hAnsi="Arial" w:hint="default"/>
      </w:rPr>
    </w:lvl>
    <w:lvl w:ilvl="7" w:tplc="1FE87A12" w:tentative="1">
      <w:start w:val="1"/>
      <w:numFmt w:val="bullet"/>
      <w:lvlText w:val="•"/>
      <w:lvlJc w:val="left"/>
      <w:pPr>
        <w:tabs>
          <w:tab w:val="num" w:pos="5760"/>
        </w:tabs>
        <w:ind w:left="5760" w:hanging="360"/>
      </w:pPr>
      <w:rPr>
        <w:rFonts w:ascii="Arial" w:hAnsi="Arial" w:hint="default"/>
      </w:rPr>
    </w:lvl>
    <w:lvl w:ilvl="8" w:tplc="963C2690"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34CC2BD2"/>
    <w:multiLevelType w:val="hybridMultilevel"/>
    <w:tmpl w:val="B38C882C"/>
    <w:lvl w:ilvl="0" w:tplc="8D36BF06">
      <w:start w:val="1"/>
      <w:numFmt w:val="bullet"/>
      <w:lvlText w:val="•"/>
      <w:lvlJc w:val="left"/>
      <w:pPr>
        <w:tabs>
          <w:tab w:val="num" w:pos="720"/>
        </w:tabs>
        <w:ind w:left="720" w:hanging="360"/>
      </w:pPr>
      <w:rPr>
        <w:rFonts w:ascii="Arial" w:hAnsi="Arial" w:hint="default"/>
      </w:rPr>
    </w:lvl>
    <w:lvl w:ilvl="1" w:tplc="CF8E0B80" w:tentative="1">
      <w:start w:val="1"/>
      <w:numFmt w:val="bullet"/>
      <w:lvlText w:val="•"/>
      <w:lvlJc w:val="left"/>
      <w:pPr>
        <w:tabs>
          <w:tab w:val="num" w:pos="1440"/>
        </w:tabs>
        <w:ind w:left="1440" w:hanging="360"/>
      </w:pPr>
      <w:rPr>
        <w:rFonts w:ascii="Arial" w:hAnsi="Arial" w:hint="default"/>
      </w:rPr>
    </w:lvl>
    <w:lvl w:ilvl="2" w:tplc="9AB0C3CE" w:tentative="1">
      <w:start w:val="1"/>
      <w:numFmt w:val="bullet"/>
      <w:lvlText w:val="•"/>
      <w:lvlJc w:val="left"/>
      <w:pPr>
        <w:tabs>
          <w:tab w:val="num" w:pos="2160"/>
        </w:tabs>
        <w:ind w:left="2160" w:hanging="360"/>
      </w:pPr>
      <w:rPr>
        <w:rFonts w:ascii="Arial" w:hAnsi="Arial" w:hint="default"/>
      </w:rPr>
    </w:lvl>
    <w:lvl w:ilvl="3" w:tplc="276CB96A" w:tentative="1">
      <w:start w:val="1"/>
      <w:numFmt w:val="bullet"/>
      <w:lvlText w:val="•"/>
      <w:lvlJc w:val="left"/>
      <w:pPr>
        <w:tabs>
          <w:tab w:val="num" w:pos="2880"/>
        </w:tabs>
        <w:ind w:left="2880" w:hanging="360"/>
      </w:pPr>
      <w:rPr>
        <w:rFonts w:ascii="Arial" w:hAnsi="Arial" w:hint="default"/>
      </w:rPr>
    </w:lvl>
    <w:lvl w:ilvl="4" w:tplc="AA76FC8E" w:tentative="1">
      <w:start w:val="1"/>
      <w:numFmt w:val="bullet"/>
      <w:lvlText w:val="•"/>
      <w:lvlJc w:val="left"/>
      <w:pPr>
        <w:tabs>
          <w:tab w:val="num" w:pos="3600"/>
        </w:tabs>
        <w:ind w:left="3600" w:hanging="360"/>
      </w:pPr>
      <w:rPr>
        <w:rFonts w:ascii="Arial" w:hAnsi="Arial" w:hint="default"/>
      </w:rPr>
    </w:lvl>
    <w:lvl w:ilvl="5" w:tplc="684A54BC" w:tentative="1">
      <w:start w:val="1"/>
      <w:numFmt w:val="bullet"/>
      <w:lvlText w:val="•"/>
      <w:lvlJc w:val="left"/>
      <w:pPr>
        <w:tabs>
          <w:tab w:val="num" w:pos="4320"/>
        </w:tabs>
        <w:ind w:left="4320" w:hanging="360"/>
      </w:pPr>
      <w:rPr>
        <w:rFonts w:ascii="Arial" w:hAnsi="Arial" w:hint="default"/>
      </w:rPr>
    </w:lvl>
    <w:lvl w:ilvl="6" w:tplc="27BEEEEA" w:tentative="1">
      <w:start w:val="1"/>
      <w:numFmt w:val="bullet"/>
      <w:lvlText w:val="•"/>
      <w:lvlJc w:val="left"/>
      <w:pPr>
        <w:tabs>
          <w:tab w:val="num" w:pos="5040"/>
        </w:tabs>
        <w:ind w:left="5040" w:hanging="360"/>
      </w:pPr>
      <w:rPr>
        <w:rFonts w:ascii="Arial" w:hAnsi="Arial" w:hint="default"/>
      </w:rPr>
    </w:lvl>
    <w:lvl w:ilvl="7" w:tplc="46D6E704" w:tentative="1">
      <w:start w:val="1"/>
      <w:numFmt w:val="bullet"/>
      <w:lvlText w:val="•"/>
      <w:lvlJc w:val="left"/>
      <w:pPr>
        <w:tabs>
          <w:tab w:val="num" w:pos="5760"/>
        </w:tabs>
        <w:ind w:left="5760" w:hanging="360"/>
      </w:pPr>
      <w:rPr>
        <w:rFonts w:ascii="Arial" w:hAnsi="Arial" w:hint="default"/>
      </w:rPr>
    </w:lvl>
    <w:lvl w:ilvl="8" w:tplc="324AC410"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50B2347"/>
    <w:multiLevelType w:val="hybridMultilevel"/>
    <w:tmpl w:val="342A8722"/>
    <w:lvl w:ilvl="0" w:tplc="9FFE469C">
      <w:start w:val="1"/>
      <w:numFmt w:val="bullet"/>
      <w:lvlText w:val="•"/>
      <w:lvlJc w:val="left"/>
      <w:pPr>
        <w:tabs>
          <w:tab w:val="num" w:pos="720"/>
        </w:tabs>
        <w:ind w:left="720" w:hanging="360"/>
      </w:pPr>
      <w:rPr>
        <w:rFonts w:ascii="Arial" w:hAnsi="Arial" w:hint="default"/>
      </w:rPr>
    </w:lvl>
    <w:lvl w:ilvl="1" w:tplc="590EC03A" w:tentative="1">
      <w:start w:val="1"/>
      <w:numFmt w:val="bullet"/>
      <w:lvlText w:val="•"/>
      <w:lvlJc w:val="left"/>
      <w:pPr>
        <w:tabs>
          <w:tab w:val="num" w:pos="1440"/>
        </w:tabs>
        <w:ind w:left="1440" w:hanging="360"/>
      </w:pPr>
      <w:rPr>
        <w:rFonts w:ascii="Arial" w:hAnsi="Arial" w:hint="default"/>
      </w:rPr>
    </w:lvl>
    <w:lvl w:ilvl="2" w:tplc="1F94F7F4" w:tentative="1">
      <w:start w:val="1"/>
      <w:numFmt w:val="bullet"/>
      <w:lvlText w:val="•"/>
      <w:lvlJc w:val="left"/>
      <w:pPr>
        <w:tabs>
          <w:tab w:val="num" w:pos="2160"/>
        </w:tabs>
        <w:ind w:left="2160" w:hanging="360"/>
      </w:pPr>
      <w:rPr>
        <w:rFonts w:ascii="Arial" w:hAnsi="Arial" w:hint="default"/>
      </w:rPr>
    </w:lvl>
    <w:lvl w:ilvl="3" w:tplc="D7F68064" w:tentative="1">
      <w:start w:val="1"/>
      <w:numFmt w:val="bullet"/>
      <w:lvlText w:val="•"/>
      <w:lvlJc w:val="left"/>
      <w:pPr>
        <w:tabs>
          <w:tab w:val="num" w:pos="2880"/>
        </w:tabs>
        <w:ind w:left="2880" w:hanging="360"/>
      </w:pPr>
      <w:rPr>
        <w:rFonts w:ascii="Arial" w:hAnsi="Arial" w:hint="default"/>
      </w:rPr>
    </w:lvl>
    <w:lvl w:ilvl="4" w:tplc="F0A80090" w:tentative="1">
      <w:start w:val="1"/>
      <w:numFmt w:val="bullet"/>
      <w:lvlText w:val="•"/>
      <w:lvlJc w:val="left"/>
      <w:pPr>
        <w:tabs>
          <w:tab w:val="num" w:pos="3600"/>
        </w:tabs>
        <w:ind w:left="3600" w:hanging="360"/>
      </w:pPr>
      <w:rPr>
        <w:rFonts w:ascii="Arial" w:hAnsi="Arial" w:hint="default"/>
      </w:rPr>
    </w:lvl>
    <w:lvl w:ilvl="5" w:tplc="D1F6778C" w:tentative="1">
      <w:start w:val="1"/>
      <w:numFmt w:val="bullet"/>
      <w:lvlText w:val="•"/>
      <w:lvlJc w:val="left"/>
      <w:pPr>
        <w:tabs>
          <w:tab w:val="num" w:pos="4320"/>
        </w:tabs>
        <w:ind w:left="4320" w:hanging="360"/>
      </w:pPr>
      <w:rPr>
        <w:rFonts w:ascii="Arial" w:hAnsi="Arial" w:hint="default"/>
      </w:rPr>
    </w:lvl>
    <w:lvl w:ilvl="6" w:tplc="9BB8929E" w:tentative="1">
      <w:start w:val="1"/>
      <w:numFmt w:val="bullet"/>
      <w:lvlText w:val="•"/>
      <w:lvlJc w:val="left"/>
      <w:pPr>
        <w:tabs>
          <w:tab w:val="num" w:pos="5040"/>
        </w:tabs>
        <w:ind w:left="5040" w:hanging="360"/>
      </w:pPr>
      <w:rPr>
        <w:rFonts w:ascii="Arial" w:hAnsi="Arial" w:hint="default"/>
      </w:rPr>
    </w:lvl>
    <w:lvl w:ilvl="7" w:tplc="1B108866" w:tentative="1">
      <w:start w:val="1"/>
      <w:numFmt w:val="bullet"/>
      <w:lvlText w:val="•"/>
      <w:lvlJc w:val="left"/>
      <w:pPr>
        <w:tabs>
          <w:tab w:val="num" w:pos="5760"/>
        </w:tabs>
        <w:ind w:left="5760" w:hanging="360"/>
      </w:pPr>
      <w:rPr>
        <w:rFonts w:ascii="Arial" w:hAnsi="Arial" w:hint="default"/>
      </w:rPr>
    </w:lvl>
    <w:lvl w:ilvl="8" w:tplc="56008E08"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6981E65"/>
    <w:multiLevelType w:val="hybridMultilevel"/>
    <w:tmpl w:val="7E503C90"/>
    <w:lvl w:ilvl="0" w:tplc="C17C6374">
      <w:start w:val="1"/>
      <w:numFmt w:val="bullet"/>
      <w:lvlText w:val="•"/>
      <w:lvlJc w:val="left"/>
      <w:pPr>
        <w:tabs>
          <w:tab w:val="num" w:pos="720"/>
        </w:tabs>
        <w:ind w:left="720" w:hanging="360"/>
      </w:pPr>
      <w:rPr>
        <w:rFonts w:ascii="Arial" w:hAnsi="Arial" w:hint="default"/>
      </w:rPr>
    </w:lvl>
    <w:lvl w:ilvl="1" w:tplc="C32AA024" w:tentative="1">
      <w:start w:val="1"/>
      <w:numFmt w:val="bullet"/>
      <w:lvlText w:val="•"/>
      <w:lvlJc w:val="left"/>
      <w:pPr>
        <w:tabs>
          <w:tab w:val="num" w:pos="1440"/>
        </w:tabs>
        <w:ind w:left="1440" w:hanging="360"/>
      </w:pPr>
      <w:rPr>
        <w:rFonts w:ascii="Arial" w:hAnsi="Arial" w:hint="default"/>
      </w:rPr>
    </w:lvl>
    <w:lvl w:ilvl="2" w:tplc="0A70EE42" w:tentative="1">
      <w:start w:val="1"/>
      <w:numFmt w:val="bullet"/>
      <w:lvlText w:val="•"/>
      <w:lvlJc w:val="left"/>
      <w:pPr>
        <w:tabs>
          <w:tab w:val="num" w:pos="2160"/>
        </w:tabs>
        <w:ind w:left="2160" w:hanging="360"/>
      </w:pPr>
      <w:rPr>
        <w:rFonts w:ascii="Arial" w:hAnsi="Arial" w:hint="default"/>
      </w:rPr>
    </w:lvl>
    <w:lvl w:ilvl="3" w:tplc="FB4AF738" w:tentative="1">
      <w:start w:val="1"/>
      <w:numFmt w:val="bullet"/>
      <w:lvlText w:val="•"/>
      <w:lvlJc w:val="left"/>
      <w:pPr>
        <w:tabs>
          <w:tab w:val="num" w:pos="2880"/>
        </w:tabs>
        <w:ind w:left="2880" w:hanging="360"/>
      </w:pPr>
      <w:rPr>
        <w:rFonts w:ascii="Arial" w:hAnsi="Arial" w:hint="default"/>
      </w:rPr>
    </w:lvl>
    <w:lvl w:ilvl="4" w:tplc="C910FA10" w:tentative="1">
      <w:start w:val="1"/>
      <w:numFmt w:val="bullet"/>
      <w:lvlText w:val="•"/>
      <w:lvlJc w:val="left"/>
      <w:pPr>
        <w:tabs>
          <w:tab w:val="num" w:pos="3600"/>
        </w:tabs>
        <w:ind w:left="3600" w:hanging="360"/>
      </w:pPr>
      <w:rPr>
        <w:rFonts w:ascii="Arial" w:hAnsi="Arial" w:hint="default"/>
      </w:rPr>
    </w:lvl>
    <w:lvl w:ilvl="5" w:tplc="C2862E6A" w:tentative="1">
      <w:start w:val="1"/>
      <w:numFmt w:val="bullet"/>
      <w:lvlText w:val="•"/>
      <w:lvlJc w:val="left"/>
      <w:pPr>
        <w:tabs>
          <w:tab w:val="num" w:pos="4320"/>
        </w:tabs>
        <w:ind w:left="4320" w:hanging="360"/>
      </w:pPr>
      <w:rPr>
        <w:rFonts w:ascii="Arial" w:hAnsi="Arial" w:hint="default"/>
      </w:rPr>
    </w:lvl>
    <w:lvl w:ilvl="6" w:tplc="E8244B30" w:tentative="1">
      <w:start w:val="1"/>
      <w:numFmt w:val="bullet"/>
      <w:lvlText w:val="•"/>
      <w:lvlJc w:val="left"/>
      <w:pPr>
        <w:tabs>
          <w:tab w:val="num" w:pos="5040"/>
        </w:tabs>
        <w:ind w:left="5040" w:hanging="360"/>
      </w:pPr>
      <w:rPr>
        <w:rFonts w:ascii="Arial" w:hAnsi="Arial" w:hint="default"/>
      </w:rPr>
    </w:lvl>
    <w:lvl w:ilvl="7" w:tplc="E7647BAE" w:tentative="1">
      <w:start w:val="1"/>
      <w:numFmt w:val="bullet"/>
      <w:lvlText w:val="•"/>
      <w:lvlJc w:val="left"/>
      <w:pPr>
        <w:tabs>
          <w:tab w:val="num" w:pos="5760"/>
        </w:tabs>
        <w:ind w:left="5760" w:hanging="360"/>
      </w:pPr>
      <w:rPr>
        <w:rFonts w:ascii="Arial" w:hAnsi="Arial" w:hint="default"/>
      </w:rPr>
    </w:lvl>
    <w:lvl w:ilvl="8" w:tplc="3246F2BC"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71F6D13"/>
    <w:multiLevelType w:val="hybridMultilevel"/>
    <w:tmpl w:val="737A89F8"/>
    <w:lvl w:ilvl="0" w:tplc="6AF814DA">
      <w:start w:val="1"/>
      <w:numFmt w:val="bullet"/>
      <w:lvlText w:val="•"/>
      <w:lvlJc w:val="left"/>
      <w:pPr>
        <w:tabs>
          <w:tab w:val="num" w:pos="720"/>
        </w:tabs>
        <w:ind w:left="720" w:hanging="360"/>
      </w:pPr>
      <w:rPr>
        <w:rFonts w:ascii="Arial" w:hAnsi="Arial" w:hint="default"/>
      </w:rPr>
    </w:lvl>
    <w:lvl w:ilvl="1" w:tplc="5D9CBF14" w:tentative="1">
      <w:start w:val="1"/>
      <w:numFmt w:val="bullet"/>
      <w:lvlText w:val="•"/>
      <w:lvlJc w:val="left"/>
      <w:pPr>
        <w:tabs>
          <w:tab w:val="num" w:pos="1440"/>
        </w:tabs>
        <w:ind w:left="1440" w:hanging="360"/>
      </w:pPr>
      <w:rPr>
        <w:rFonts w:ascii="Arial" w:hAnsi="Arial" w:hint="default"/>
      </w:rPr>
    </w:lvl>
    <w:lvl w:ilvl="2" w:tplc="01709BA4" w:tentative="1">
      <w:start w:val="1"/>
      <w:numFmt w:val="bullet"/>
      <w:lvlText w:val="•"/>
      <w:lvlJc w:val="left"/>
      <w:pPr>
        <w:tabs>
          <w:tab w:val="num" w:pos="2160"/>
        </w:tabs>
        <w:ind w:left="2160" w:hanging="360"/>
      </w:pPr>
      <w:rPr>
        <w:rFonts w:ascii="Arial" w:hAnsi="Arial" w:hint="default"/>
      </w:rPr>
    </w:lvl>
    <w:lvl w:ilvl="3" w:tplc="5CFCC6CE" w:tentative="1">
      <w:start w:val="1"/>
      <w:numFmt w:val="bullet"/>
      <w:lvlText w:val="•"/>
      <w:lvlJc w:val="left"/>
      <w:pPr>
        <w:tabs>
          <w:tab w:val="num" w:pos="2880"/>
        </w:tabs>
        <w:ind w:left="2880" w:hanging="360"/>
      </w:pPr>
      <w:rPr>
        <w:rFonts w:ascii="Arial" w:hAnsi="Arial" w:hint="default"/>
      </w:rPr>
    </w:lvl>
    <w:lvl w:ilvl="4" w:tplc="73B4412A" w:tentative="1">
      <w:start w:val="1"/>
      <w:numFmt w:val="bullet"/>
      <w:lvlText w:val="•"/>
      <w:lvlJc w:val="left"/>
      <w:pPr>
        <w:tabs>
          <w:tab w:val="num" w:pos="3600"/>
        </w:tabs>
        <w:ind w:left="3600" w:hanging="360"/>
      </w:pPr>
      <w:rPr>
        <w:rFonts w:ascii="Arial" w:hAnsi="Arial" w:hint="default"/>
      </w:rPr>
    </w:lvl>
    <w:lvl w:ilvl="5" w:tplc="3E524F32" w:tentative="1">
      <w:start w:val="1"/>
      <w:numFmt w:val="bullet"/>
      <w:lvlText w:val="•"/>
      <w:lvlJc w:val="left"/>
      <w:pPr>
        <w:tabs>
          <w:tab w:val="num" w:pos="4320"/>
        </w:tabs>
        <w:ind w:left="4320" w:hanging="360"/>
      </w:pPr>
      <w:rPr>
        <w:rFonts w:ascii="Arial" w:hAnsi="Arial" w:hint="default"/>
      </w:rPr>
    </w:lvl>
    <w:lvl w:ilvl="6" w:tplc="C0C85EC4" w:tentative="1">
      <w:start w:val="1"/>
      <w:numFmt w:val="bullet"/>
      <w:lvlText w:val="•"/>
      <w:lvlJc w:val="left"/>
      <w:pPr>
        <w:tabs>
          <w:tab w:val="num" w:pos="5040"/>
        </w:tabs>
        <w:ind w:left="5040" w:hanging="360"/>
      </w:pPr>
      <w:rPr>
        <w:rFonts w:ascii="Arial" w:hAnsi="Arial" w:hint="default"/>
      </w:rPr>
    </w:lvl>
    <w:lvl w:ilvl="7" w:tplc="EC4E18A2" w:tentative="1">
      <w:start w:val="1"/>
      <w:numFmt w:val="bullet"/>
      <w:lvlText w:val="•"/>
      <w:lvlJc w:val="left"/>
      <w:pPr>
        <w:tabs>
          <w:tab w:val="num" w:pos="5760"/>
        </w:tabs>
        <w:ind w:left="5760" w:hanging="360"/>
      </w:pPr>
      <w:rPr>
        <w:rFonts w:ascii="Arial" w:hAnsi="Arial" w:hint="default"/>
      </w:rPr>
    </w:lvl>
    <w:lvl w:ilvl="8" w:tplc="49000444"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7CF3442"/>
    <w:multiLevelType w:val="hybridMultilevel"/>
    <w:tmpl w:val="E5DA5B36"/>
    <w:lvl w:ilvl="0" w:tplc="B6988E92">
      <w:start w:val="1"/>
      <w:numFmt w:val="bullet"/>
      <w:lvlText w:val="•"/>
      <w:lvlJc w:val="left"/>
      <w:pPr>
        <w:tabs>
          <w:tab w:val="num" w:pos="720"/>
        </w:tabs>
        <w:ind w:left="720" w:hanging="360"/>
      </w:pPr>
      <w:rPr>
        <w:rFonts w:ascii="Arial" w:hAnsi="Arial" w:hint="default"/>
      </w:rPr>
    </w:lvl>
    <w:lvl w:ilvl="1" w:tplc="E08AC68A">
      <w:start w:val="1"/>
      <w:numFmt w:val="bullet"/>
      <w:lvlText w:val="•"/>
      <w:lvlJc w:val="left"/>
      <w:pPr>
        <w:tabs>
          <w:tab w:val="num" w:pos="1440"/>
        </w:tabs>
        <w:ind w:left="1440" w:hanging="360"/>
      </w:pPr>
      <w:rPr>
        <w:rFonts w:ascii="Arial" w:hAnsi="Arial" w:hint="default"/>
      </w:rPr>
    </w:lvl>
    <w:lvl w:ilvl="2" w:tplc="4D9E1CAA" w:tentative="1">
      <w:start w:val="1"/>
      <w:numFmt w:val="bullet"/>
      <w:lvlText w:val="•"/>
      <w:lvlJc w:val="left"/>
      <w:pPr>
        <w:tabs>
          <w:tab w:val="num" w:pos="2160"/>
        </w:tabs>
        <w:ind w:left="2160" w:hanging="360"/>
      </w:pPr>
      <w:rPr>
        <w:rFonts w:ascii="Arial" w:hAnsi="Arial" w:hint="default"/>
      </w:rPr>
    </w:lvl>
    <w:lvl w:ilvl="3" w:tplc="042A2D7C" w:tentative="1">
      <w:start w:val="1"/>
      <w:numFmt w:val="bullet"/>
      <w:lvlText w:val="•"/>
      <w:lvlJc w:val="left"/>
      <w:pPr>
        <w:tabs>
          <w:tab w:val="num" w:pos="2880"/>
        </w:tabs>
        <w:ind w:left="2880" w:hanging="360"/>
      </w:pPr>
      <w:rPr>
        <w:rFonts w:ascii="Arial" w:hAnsi="Arial" w:hint="default"/>
      </w:rPr>
    </w:lvl>
    <w:lvl w:ilvl="4" w:tplc="591C1CDE" w:tentative="1">
      <w:start w:val="1"/>
      <w:numFmt w:val="bullet"/>
      <w:lvlText w:val="•"/>
      <w:lvlJc w:val="left"/>
      <w:pPr>
        <w:tabs>
          <w:tab w:val="num" w:pos="3600"/>
        </w:tabs>
        <w:ind w:left="3600" w:hanging="360"/>
      </w:pPr>
      <w:rPr>
        <w:rFonts w:ascii="Arial" w:hAnsi="Arial" w:hint="default"/>
      </w:rPr>
    </w:lvl>
    <w:lvl w:ilvl="5" w:tplc="CF68589A" w:tentative="1">
      <w:start w:val="1"/>
      <w:numFmt w:val="bullet"/>
      <w:lvlText w:val="•"/>
      <w:lvlJc w:val="left"/>
      <w:pPr>
        <w:tabs>
          <w:tab w:val="num" w:pos="4320"/>
        </w:tabs>
        <w:ind w:left="4320" w:hanging="360"/>
      </w:pPr>
      <w:rPr>
        <w:rFonts w:ascii="Arial" w:hAnsi="Arial" w:hint="default"/>
      </w:rPr>
    </w:lvl>
    <w:lvl w:ilvl="6" w:tplc="865040D2" w:tentative="1">
      <w:start w:val="1"/>
      <w:numFmt w:val="bullet"/>
      <w:lvlText w:val="•"/>
      <w:lvlJc w:val="left"/>
      <w:pPr>
        <w:tabs>
          <w:tab w:val="num" w:pos="5040"/>
        </w:tabs>
        <w:ind w:left="5040" w:hanging="360"/>
      </w:pPr>
      <w:rPr>
        <w:rFonts w:ascii="Arial" w:hAnsi="Arial" w:hint="default"/>
      </w:rPr>
    </w:lvl>
    <w:lvl w:ilvl="7" w:tplc="2EC0CB0A" w:tentative="1">
      <w:start w:val="1"/>
      <w:numFmt w:val="bullet"/>
      <w:lvlText w:val="•"/>
      <w:lvlJc w:val="left"/>
      <w:pPr>
        <w:tabs>
          <w:tab w:val="num" w:pos="5760"/>
        </w:tabs>
        <w:ind w:left="5760" w:hanging="360"/>
      </w:pPr>
      <w:rPr>
        <w:rFonts w:ascii="Arial" w:hAnsi="Arial" w:hint="default"/>
      </w:rPr>
    </w:lvl>
    <w:lvl w:ilvl="8" w:tplc="CEA0518A"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385C6F4F"/>
    <w:multiLevelType w:val="hybridMultilevel"/>
    <w:tmpl w:val="020A99CA"/>
    <w:lvl w:ilvl="0" w:tplc="431E5430">
      <w:start w:val="1"/>
      <w:numFmt w:val="bullet"/>
      <w:lvlText w:val="•"/>
      <w:lvlJc w:val="left"/>
      <w:pPr>
        <w:tabs>
          <w:tab w:val="num" w:pos="720"/>
        </w:tabs>
        <w:ind w:left="720" w:hanging="360"/>
      </w:pPr>
      <w:rPr>
        <w:rFonts w:ascii="Arial" w:hAnsi="Arial" w:hint="default"/>
      </w:rPr>
    </w:lvl>
    <w:lvl w:ilvl="1" w:tplc="36F4A588" w:tentative="1">
      <w:start w:val="1"/>
      <w:numFmt w:val="bullet"/>
      <w:lvlText w:val="•"/>
      <w:lvlJc w:val="left"/>
      <w:pPr>
        <w:tabs>
          <w:tab w:val="num" w:pos="1440"/>
        </w:tabs>
        <w:ind w:left="1440" w:hanging="360"/>
      </w:pPr>
      <w:rPr>
        <w:rFonts w:ascii="Arial" w:hAnsi="Arial" w:hint="default"/>
      </w:rPr>
    </w:lvl>
    <w:lvl w:ilvl="2" w:tplc="F1CCC3B0" w:tentative="1">
      <w:start w:val="1"/>
      <w:numFmt w:val="bullet"/>
      <w:lvlText w:val="•"/>
      <w:lvlJc w:val="left"/>
      <w:pPr>
        <w:tabs>
          <w:tab w:val="num" w:pos="2160"/>
        </w:tabs>
        <w:ind w:left="2160" w:hanging="360"/>
      </w:pPr>
      <w:rPr>
        <w:rFonts w:ascii="Arial" w:hAnsi="Arial" w:hint="default"/>
      </w:rPr>
    </w:lvl>
    <w:lvl w:ilvl="3" w:tplc="B1360682" w:tentative="1">
      <w:start w:val="1"/>
      <w:numFmt w:val="bullet"/>
      <w:lvlText w:val="•"/>
      <w:lvlJc w:val="left"/>
      <w:pPr>
        <w:tabs>
          <w:tab w:val="num" w:pos="2880"/>
        </w:tabs>
        <w:ind w:left="2880" w:hanging="360"/>
      </w:pPr>
      <w:rPr>
        <w:rFonts w:ascii="Arial" w:hAnsi="Arial" w:hint="default"/>
      </w:rPr>
    </w:lvl>
    <w:lvl w:ilvl="4" w:tplc="116A9672" w:tentative="1">
      <w:start w:val="1"/>
      <w:numFmt w:val="bullet"/>
      <w:lvlText w:val="•"/>
      <w:lvlJc w:val="left"/>
      <w:pPr>
        <w:tabs>
          <w:tab w:val="num" w:pos="3600"/>
        </w:tabs>
        <w:ind w:left="3600" w:hanging="360"/>
      </w:pPr>
      <w:rPr>
        <w:rFonts w:ascii="Arial" w:hAnsi="Arial" w:hint="default"/>
      </w:rPr>
    </w:lvl>
    <w:lvl w:ilvl="5" w:tplc="FE523A36" w:tentative="1">
      <w:start w:val="1"/>
      <w:numFmt w:val="bullet"/>
      <w:lvlText w:val="•"/>
      <w:lvlJc w:val="left"/>
      <w:pPr>
        <w:tabs>
          <w:tab w:val="num" w:pos="4320"/>
        </w:tabs>
        <w:ind w:left="4320" w:hanging="360"/>
      </w:pPr>
      <w:rPr>
        <w:rFonts w:ascii="Arial" w:hAnsi="Arial" w:hint="default"/>
      </w:rPr>
    </w:lvl>
    <w:lvl w:ilvl="6" w:tplc="739CAFF6" w:tentative="1">
      <w:start w:val="1"/>
      <w:numFmt w:val="bullet"/>
      <w:lvlText w:val="•"/>
      <w:lvlJc w:val="left"/>
      <w:pPr>
        <w:tabs>
          <w:tab w:val="num" w:pos="5040"/>
        </w:tabs>
        <w:ind w:left="5040" w:hanging="360"/>
      </w:pPr>
      <w:rPr>
        <w:rFonts w:ascii="Arial" w:hAnsi="Arial" w:hint="default"/>
      </w:rPr>
    </w:lvl>
    <w:lvl w:ilvl="7" w:tplc="FD24FC6A" w:tentative="1">
      <w:start w:val="1"/>
      <w:numFmt w:val="bullet"/>
      <w:lvlText w:val="•"/>
      <w:lvlJc w:val="left"/>
      <w:pPr>
        <w:tabs>
          <w:tab w:val="num" w:pos="5760"/>
        </w:tabs>
        <w:ind w:left="5760" w:hanging="360"/>
      </w:pPr>
      <w:rPr>
        <w:rFonts w:ascii="Arial" w:hAnsi="Arial" w:hint="default"/>
      </w:rPr>
    </w:lvl>
    <w:lvl w:ilvl="8" w:tplc="01E63688"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8E43A80"/>
    <w:multiLevelType w:val="hybridMultilevel"/>
    <w:tmpl w:val="18166EE8"/>
    <w:lvl w:ilvl="0" w:tplc="23B2EE8A">
      <w:start w:val="1"/>
      <w:numFmt w:val="bullet"/>
      <w:lvlText w:val="•"/>
      <w:lvlJc w:val="left"/>
      <w:pPr>
        <w:tabs>
          <w:tab w:val="num" w:pos="720"/>
        </w:tabs>
        <w:ind w:left="720" w:hanging="360"/>
      </w:pPr>
      <w:rPr>
        <w:rFonts w:ascii="Arial" w:hAnsi="Arial" w:hint="default"/>
      </w:rPr>
    </w:lvl>
    <w:lvl w:ilvl="1" w:tplc="E992417C">
      <w:numFmt w:val="bullet"/>
      <w:lvlText w:val="o"/>
      <w:lvlJc w:val="left"/>
      <w:pPr>
        <w:tabs>
          <w:tab w:val="num" w:pos="1440"/>
        </w:tabs>
        <w:ind w:left="1440" w:hanging="360"/>
      </w:pPr>
      <w:rPr>
        <w:rFonts w:ascii="Courier New" w:hAnsi="Courier New" w:hint="default"/>
      </w:rPr>
    </w:lvl>
    <w:lvl w:ilvl="2" w:tplc="B6F6955C" w:tentative="1">
      <w:start w:val="1"/>
      <w:numFmt w:val="bullet"/>
      <w:lvlText w:val="•"/>
      <w:lvlJc w:val="left"/>
      <w:pPr>
        <w:tabs>
          <w:tab w:val="num" w:pos="2160"/>
        </w:tabs>
        <w:ind w:left="2160" w:hanging="360"/>
      </w:pPr>
      <w:rPr>
        <w:rFonts w:ascii="Arial" w:hAnsi="Arial" w:hint="default"/>
      </w:rPr>
    </w:lvl>
    <w:lvl w:ilvl="3" w:tplc="5BFAE7F8" w:tentative="1">
      <w:start w:val="1"/>
      <w:numFmt w:val="bullet"/>
      <w:lvlText w:val="•"/>
      <w:lvlJc w:val="left"/>
      <w:pPr>
        <w:tabs>
          <w:tab w:val="num" w:pos="2880"/>
        </w:tabs>
        <w:ind w:left="2880" w:hanging="360"/>
      </w:pPr>
      <w:rPr>
        <w:rFonts w:ascii="Arial" w:hAnsi="Arial" w:hint="default"/>
      </w:rPr>
    </w:lvl>
    <w:lvl w:ilvl="4" w:tplc="D5187A8C" w:tentative="1">
      <w:start w:val="1"/>
      <w:numFmt w:val="bullet"/>
      <w:lvlText w:val="•"/>
      <w:lvlJc w:val="left"/>
      <w:pPr>
        <w:tabs>
          <w:tab w:val="num" w:pos="3600"/>
        </w:tabs>
        <w:ind w:left="3600" w:hanging="360"/>
      </w:pPr>
      <w:rPr>
        <w:rFonts w:ascii="Arial" w:hAnsi="Arial" w:hint="default"/>
      </w:rPr>
    </w:lvl>
    <w:lvl w:ilvl="5" w:tplc="DA50EB9C" w:tentative="1">
      <w:start w:val="1"/>
      <w:numFmt w:val="bullet"/>
      <w:lvlText w:val="•"/>
      <w:lvlJc w:val="left"/>
      <w:pPr>
        <w:tabs>
          <w:tab w:val="num" w:pos="4320"/>
        </w:tabs>
        <w:ind w:left="4320" w:hanging="360"/>
      </w:pPr>
      <w:rPr>
        <w:rFonts w:ascii="Arial" w:hAnsi="Arial" w:hint="default"/>
      </w:rPr>
    </w:lvl>
    <w:lvl w:ilvl="6" w:tplc="4AE82C84" w:tentative="1">
      <w:start w:val="1"/>
      <w:numFmt w:val="bullet"/>
      <w:lvlText w:val="•"/>
      <w:lvlJc w:val="left"/>
      <w:pPr>
        <w:tabs>
          <w:tab w:val="num" w:pos="5040"/>
        </w:tabs>
        <w:ind w:left="5040" w:hanging="360"/>
      </w:pPr>
      <w:rPr>
        <w:rFonts w:ascii="Arial" w:hAnsi="Arial" w:hint="default"/>
      </w:rPr>
    </w:lvl>
    <w:lvl w:ilvl="7" w:tplc="5178F408" w:tentative="1">
      <w:start w:val="1"/>
      <w:numFmt w:val="bullet"/>
      <w:lvlText w:val="•"/>
      <w:lvlJc w:val="left"/>
      <w:pPr>
        <w:tabs>
          <w:tab w:val="num" w:pos="5760"/>
        </w:tabs>
        <w:ind w:left="5760" w:hanging="360"/>
      </w:pPr>
      <w:rPr>
        <w:rFonts w:ascii="Arial" w:hAnsi="Arial" w:hint="default"/>
      </w:rPr>
    </w:lvl>
    <w:lvl w:ilvl="8" w:tplc="65BA2BF4"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399E1001"/>
    <w:multiLevelType w:val="hybridMultilevel"/>
    <w:tmpl w:val="8BEA209E"/>
    <w:lvl w:ilvl="0" w:tplc="CCCE92A0">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39CE4767"/>
    <w:multiLevelType w:val="hybridMultilevel"/>
    <w:tmpl w:val="EF148D56"/>
    <w:lvl w:ilvl="0" w:tplc="A7EA3EAA">
      <w:start w:val="1"/>
      <w:numFmt w:val="bullet"/>
      <w:lvlText w:val="•"/>
      <w:lvlJc w:val="left"/>
      <w:pPr>
        <w:tabs>
          <w:tab w:val="num" w:pos="720"/>
        </w:tabs>
        <w:ind w:left="720" w:hanging="360"/>
      </w:pPr>
      <w:rPr>
        <w:rFonts w:ascii="Arial" w:hAnsi="Arial" w:hint="default"/>
      </w:rPr>
    </w:lvl>
    <w:lvl w:ilvl="1" w:tplc="4DF2B96E" w:tentative="1">
      <w:start w:val="1"/>
      <w:numFmt w:val="bullet"/>
      <w:lvlText w:val="•"/>
      <w:lvlJc w:val="left"/>
      <w:pPr>
        <w:tabs>
          <w:tab w:val="num" w:pos="1440"/>
        </w:tabs>
        <w:ind w:left="1440" w:hanging="360"/>
      </w:pPr>
      <w:rPr>
        <w:rFonts w:ascii="Arial" w:hAnsi="Arial" w:hint="default"/>
      </w:rPr>
    </w:lvl>
    <w:lvl w:ilvl="2" w:tplc="234EC2C8" w:tentative="1">
      <w:start w:val="1"/>
      <w:numFmt w:val="bullet"/>
      <w:lvlText w:val="•"/>
      <w:lvlJc w:val="left"/>
      <w:pPr>
        <w:tabs>
          <w:tab w:val="num" w:pos="2160"/>
        </w:tabs>
        <w:ind w:left="2160" w:hanging="360"/>
      </w:pPr>
      <w:rPr>
        <w:rFonts w:ascii="Arial" w:hAnsi="Arial" w:hint="default"/>
      </w:rPr>
    </w:lvl>
    <w:lvl w:ilvl="3" w:tplc="1214DB0E" w:tentative="1">
      <w:start w:val="1"/>
      <w:numFmt w:val="bullet"/>
      <w:lvlText w:val="•"/>
      <w:lvlJc w:val="left"/>
      <w:pPr>
        <w:tabs>
          <w:tab w:val="num" w:pos="2880"/>
        </w:tabs>
        <w:ind w:left="2880" w:hanging="360"/>
      </w:pPr>
      <w:rPr>
        <w:rFonts w:ascii="Arial" w:hAnsi="Arial" w:hint="default"/>
      </w:rPr>
    </w:lvl>
    <w:lvl w:ilvl="4" w:tplc="4588CDC2" w:tentative="1">
      <w:start w:val="1"/>
      <w:numFmt w:val="bullet"/>
      <w:lvlText w:val="•"/>
      <w:lvlJc w:val="left"/>
      <w:pPr>
        <w:tabs>
          <w:tab w:val="num" w:pos="3600"/>
        </w:tabs>
        <w:ind w:left="3600" w:hanging="360"/>
      </w:pPr>
      <w:rPr>
        <w:rFonts w:ascii="Arial" w:hAnsi="Arial" w:hint="default"/>
      </w:rPr>
    </w:lvl>
    <w:lvl w:ilvl="5" w:tplc="392E263E" w:tentative="1">
      <w:start w:val="1"/>
      <w:numFmt w:val="bullet"/>
      <w:lvlText w:val="•"/>
      <w:lvlJc w:val="left"/>
      <w:pPr>
        <w:tabs>
          <w:tab w:val="num" w:pos="4320"/>
        </w:tabs>
        <w:ind w:left="4320" w:hanging="360"/>
      </w:pPr>
      <w:rPr>
        <w:rFonts w:ascii="Arial" w:hAnsi="Arial" w:hint="default"/>
      </w:rPr>
    </w:lvl>
    <w:lvl w:ilvl="6" w:tplc="8A8EF26A" w:tentative="1">
      <w:start w:val="1"/>
      <w:numFmt w:val="bullet"/>
      <w:lvlText w:val="•"/>
      <w:lvlJc w:val="left"/>
      <w:pPr>
        <w:tabs>
          <w:tab w:val="num" w:pos="5040"/>
        </w:tabs>
        <w:ind w:left="5040" w:hanging="360"/>
      </w:pPr>
      <w:rPr>
        <w:rFonts w:ascii="Arial" w:hAnsi="Arial" w:hint="default"/>
      </w:rPr>
    </w:lvl>
    <w:lvl w:ilvl="7" w:tplc="8A241D0A" w:tentative="1">
      <w:start w:val="1"/>
      <w:numFmt w:val="bullet"/>
      <w:lvlText w:val="•"/>
      <w:lvlJc w:val="left"/>
      <w:pPr>
        <w:tabs>
          <w:tab w:val="num" w:pos="5760"/>
        </w:tabs>
        <w:ind w:left="5760" w:hanging="360"/>
      </w:pPr>
      <w:rPr>
        <w:rFonts w:ascii="Arial" w:hAnsi="Arial" w:hint="default"/>
      </w:rPr>
    </w:lvl>
    <w:lvl w:ilvl="8" w:tplc="79648D84"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39FF2851"/>
    <w:multiLevelType w:val="hybridMultilevel"/>
    <w:tmpl w:val="E28245A6"/>
    <w:lvl w:ilvl="0" w:tplc="7CAC31BC">
      <w:start w:val="1"/>
      <w:numFmt w:val="bullet"/>
      <w:lvlText w:val="•"/>
      <w:lvlJc w:val="left"/>
      <w:pPr>
        <w:tabs>
          <w:tab w:val="num" w:pos="720"/>
        </w:tabs>
        <w:ind w:left="720" w:hanging="360"/>
      </w:pPr>
      <w:rPr>
        <w:rFonts w:ascii="Arial" w:hAnsi="Arial" w:hint="default"/>
      </w:rPr>
    </w:lvl>
    <w:lvl w:ilvl="1" w:tplc="4FF27500" w:tentative="1">
      <w:start w:val="1"/>
      <w:numFmt w:val="bullet"/>
      <w:lvlText w:val="•"/>
      <w:lvlJc w:val="left"/>
      <w:pPr>
        <w:tabs>
          <w:tab w:val="num" w:pos="1440"/>
        </w:tabs>
        <w:ind w:left="1440" w:hanging="360"/>
      </w:pPr>
      <w:rPr>
        <w:rFonts w:ascii="Arial" w:hAnsi="Arial" w:hint="default"/>
      </w:rPr>
    </w:lvl>
    <w:lvl w:ilvl="2" w:tplc="DD3A8170" w:tentative="1">
      <w:start w:val="1"/>
      <w:numFmt w:val="bullet"/>
      <w:lvlText w:val="•"/>
      <w:lvlJc w:val="left"/>
      <w:pPr>
        <w:tabs>
          <w:tab w:val="num" w:pos="2160"/>
        </w:tabs>
        <w:ind w:left="2160" w:hanging="360"/>
      </w:pPr>
      <w:rPr>
        <w:rFonts w:ascii="Arial" w:hAnsi="Arial" w:hint="default"/>
      </w:rPr>
    </w:lvl>
    <w:lvl w:ilvl="3" w:tplc="0FC45630" w:tentative="1">
      <w:start w:val="1"/>
      <w:numFmt w:val="bullet"/>
      <w:lvlText w:val="•"/>
      <w:lvlJc w:val="left"/>
      <w:pPr>
        <w:tabs>
          <w:tab w:val="num" w:pos="2880"/>
        </w:tabs>
        <w:ind w:left="2880" w:hanging="360"/>
      </w:pPr>
      <w:rPr>
        <w:rFonts w:ascii="Arial" w:hAnsi="Arial" w:hint="default"/>
      </w:rPr>
    </w:lvl>
    <w:lvl w:ilvl="4" w:tplc="0A5609D4" w:tentative="1">
      <w:start w:val="1"/>
      <w:numFmt w:val="bullet"/>
      <w:lvlText w:val="•"/>
      <w:lvlJc w:val="left"/>
      <w:pPr>
        <w:tabs>
          <w:tab w:val="num" w:pos="3600"/>
        </w:tabs>
        <w:ind w:left="3600" w:hanging="360"/>
      </w:pPr>
      <w:rPr>
        <w:rFonts w:ascii="Arial" w:hAnsi="Arial" w:hint="default"/>
      </w:rPr>
    </w:lvl>
    <w:lvl w:ilvl="5" w:tplc="5792E108" w:tentative="1">
      <w:start w:val="1"/>
      <w:numFmt w:val="bullet"/>
      <w:lvlText w:val="•"/>
      <w:lvlJc w:val="left"/>
      <w:pPr>
        <w:tabs>
          <w:tab w:val="num" w:pos="4320"/>
        </w:tabs>
        <w:ind w:left="4320" w:hanging="360"/>
      </w:pPr>
      <w:rPr>
        <w:rFonts w:ascii="Arial" w:hAnsi="Arial" w:hint="default"/>
      </w:rPr>
    </w:lvl>
    <w:lvl w:ilvl="6" w:tplc="7BEED326" w:tentative="1">
      <w:start w:val="1"/>
      <w:numFmt w:val="bullet"/>
      <w:lvlText w:val="•"/>
      <w:lvlJc w:val="left"/>
      <w:pPr>
        <w:tabs>
          <w:tab w:val="num" w:pos="5040"/>
        </w:tabs>
        <w:ind w:left="5040" w:hanging="360"/>
      </w:pPr>
      <w:rPr>
        <w:rFonts w:ascii="Arial" w:hAnsi="Arial" w:hint="default"/>
      </w:rPr>
    </w:lvl>
    <w:lvl w:ilvl="7" w:tplc="F62CC202" w:tentative="1">
      <w:start w:val="1"/>
      <w:numFmt w:val="bullet"/>
      <w:lvlText w:val="•"/>
      <w:lvlJc w:val="left"/>
      <w:pPr>
        <w:tabs>
          <w:tab w:val="num" w:pos="5760"/>
        </w:tabs>
        <w:ind w:left="5760" w:hanging="360"/>
      </w:pPr>
      <w:rPr>
        <w:rFonts w:ascii="Arial" w:hAnsi="Arial" w:hint="default"/>
      </w:rPr>
    </w:lvl>
    <w:lvl w:ilvl="8" w:tplc="42926CBE"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3AA62C60"/>
    <w:multiLevelType w:val="hybridMultilevel"/>
    <w:tmpl w:val="48008B70"/>
    <w:lvl w:ilvl="0" w:tplc="F2928A12">
      <w:start w:val="1"/>
      <w:numFmt w:val="bullet"/>
      <w:lvlText w:val="•"/>
      <w:lvlJc w:val="left"/>
      <w:pPr>
        <w:tabs>
          <w:tab w:val="num" w:pos="720"/>
        </w:tabs>
        <w:ind w:left="720" w:hanging="360"/>
      </w:pPr>
      <w:rPr>
        <w:rFonts w:ascii="Arial" w:hAnsi="Arial" w:hint="default"/>
      </w:rPr>
    </w:lvl>
    <w:lvl w:ilvl="1" w:tplc="429CAA68" w:tentative="1">
      <w:start w:val="1"/>
      <w:numFmt w:val="bullet"/>
      <w:lvlText w:val="•"/>
      <w:lvlJc w:val="left"/>
      <w:pPr>
        <w:tabs>
          <w:tab w:val="num" w:pos="1440"/>
        </w:tabs>
        <w:ind w:left="1440" w:hanging="360"/>
      </w:pPr>
      <w:rPr>
        <w:rFonts w:ascii="Arial" w:hAnsi="Arial" w:hint="default"/>
      </w:rPr>
    </w:lvl>
    <w:lvl w:ilvl="2" w:tplc="DB086BFA" w:tentative="1">
      <w:start w:val="1"/>
      <w:numFmt w:val="bullet"/>
      <w:lvlText w:val="•"/>
      <w:lvlJc w:val="left"/>
      <w:pPr>
        <w:tabs>
          <w:tab w:val="num" w:pos="2160"/>
        </w:tabs>
        <w:ind w:left="2160" w:hanging="360"/>
      </w:pPr>
      <w:rPr>
        <w:rFonts w:ascii="Arial" w:hAnsi="Arial" w:hint="default"/>
      </w:rPr>
    </w:lvl>
    <w:lvl w:ilvl="3" w:tplc="B622D512" w:tentative="1">
      <w:start w:val="1"/>
      <w:numFmt w:val="bullet"/>
      <w:lvlText w:val="•"/>
      <w:lvlJc w:val="left"/>
      <w:pPr>
        <w:tabs>
          <w:tab w:val="num" w:pos="2880"/>
        </w:tabs>
        <w:ind w:left="2880" w:hanging="360"/>
      </w:pPr>
      <w:rPr>
        <w:rFonts w:ascii="Arial" w:hAnsi="Arial" w:hint="default"/>
      </w:rPr>
    </w:lvl>
    <w:lvl w:ilvl="4" w:tplc="A636DD16" w:tentative="1">
      <w:start w:val="1"/>
      <w:numFmt w:val="bullet"/>
      <w:lvlText w:val="•"/>
      <w:lvlJc w:val="left"/>
      <w:pPr>
        <w:tabs>
          <w:tab w:val="num" w:pos="3600"/>
        </w:tabs>
        <w:ind w:left="3600" w:hanging="360"/>
      </w:pPr>
      <w:rPr>
        <w:rFonts w:ascii="Arial" w:hAnsi="Arial" w:hint="default"/>
      </w:rPr>
    </w:lvl>
    <w:lvl w:ilvl="5" w:tplc="1D7A1934" w:tentative="1">
      <w:start w:val="1"/>
      <w:numFmt w:val="bullet"/>
      <w:lvlText w:val="•"/>
      <w:lvlJc w:val="left"/>
      <w:pPr>
        <w:tabs>
          <w:tab w:val="num" w:pos="4320"/>
        </w:tabs>
        <w:ind w:left="4320" w:hanging="360"/>
      </w:pPr>
      <w:rPr>
        <w:rFonts w:ascii="Arial" w:hAnsi="Arial" w:hint="default"/>
      </w:rPr>
    </w:lvl>
    <w:lvl w:ilvl="6" w:tplc="4372DA20" w:tentative="1">
      <w:start w:val="1"/>
      <w:numFmt w:val="bullet"/>
      <w:lvlText w:val="•"/>
      <w:lvlJc w:val="left"/>
      <w:pPr>
        <w:tabs>
          <w:tab w:val="num" w:pos="5040"/>
        </w:tabs>
        <w:ind w:left="5040" w:hanging="360"/>
      </w:pPr>
      <w:rPr>
        <w:rFonts w:ascii="Arial" w:hAnsi="Arial" w:hint="default"/>
      </w:rPr>
    </w:lvl>
    <w:lvl w:ilvl="7" w:tplc="B2004A8C" w:tentative="1">
      <w:start w:val="1"/>
      <w:numFmt w:val="bullet"/>
      <w:lvlText w:val="•"/>
      <w:lvlJc w:val="left"/>
      <w:pPr>
        <w:tabs>
          <w:tab w:val="num" w:pos="5760"/>
        </w:tabs>
        <w:ind w:left="5760" w:hanging="360"/>
      </w:pPr>
      <w:rPr>
        <w:rFonts w:ascii="Arial" w:hAnsi="Arial" w:hint="default"/>
      </w:rPr>
    </w:lvl>
    <w:lvl w:ilvl="8" w:tplc="52B66C00"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3AE827DA"/>
    <w:multiLevelType w:val="hybridMultilevel"/>
    <w:tmpl w:val="22E89374"/>
    <w:lvl w:ilvl="0" w:tplc="416C1880">
      <w:start w:val="1"/>
      <w:numFmt w:val="bullet"/>
      <w:lvlText w:val="•"/>
      <w:lvlJc w:val="left"/>
      <w:pPr>
        <w:tabs>
          <w:tab w:val="num" w:pos="720"/>
        </w:tabs>
        <w:ind w:left="720" w:hanging="360"/>
      </w:pPr>
      <w:rPr>
        <w:rFonts w:ascii="Arial" w:hAnsi="Arial" w:hint="default"/>
      </w:rPr>
    </w:lvl>
    <w:lvl w:ilvl="1" w:tplc="3FBA4924" w:tentative="1">
      <w:start w:val="1"/>
      <w:numFmt w:val="bullet"/>
      <w:lvlText w:val="•"/>
      <w:lvlJc w:val="left"/>
      <w:pPr>
        <w:tabs>
          <w:tab w:val="num" w:pos="1440"/>
        </w:tabs>
        <w:ind w:left="1440" w:hanging="360"/>
      </w:pPr>
      <w:rPr>
        <w:rFonts w:ascii="Arial" w:hAnsi="Arial" w:hint="default"/>
      </w:rPr>
    </w:lvl>
    <w:lvl w:ilvl="2" w:tplc="58008C7C" w:tentative="1">
      <w:start w:val="1"/>
      <w:numFmt w:val="bullet"/>
      <w:lvlText w:val="•"/>
      <w:lvlJc w:val="left"/>
      <w:pPr>
        <w:tabs>
          <w:tab w:val="num" w:pos="2160"/>
        </w:tabs>
        <w:ind w:left="2160" w:hanging="360"/>
      </w:pPr>
      <w:rPr>
        <w:rFonts w:ascii="Arial" w:hAnsi="Arial" w:hint="default"/>
      </w:rPr>
    </w:lvl>
    <w:lvl w:ilvl="3" w:tplc="F418E676" w:tentative="1">
      <w:start w:val="1"/>
      <w:numFmt w:val="bullet"/>
      <w:lvlText w:val="•"/>
      <w:lvlJc w:val="left"/>
      <w:pPr>
        <w:tabs>
          <w:tab w:val="num" w:pos="2880"/>
        </w:tabs>
        <w:ind w:left="2880" w:hanging="360"/>
      </w:pPr>
      <w:rPr>
        <w:rFonts w:ascii="Arial" w:hAnsi="Arial" w:hint="default"/>
      </w:rPr>
    </w:lvl>
    <w:lvl w:ilvl="4" w:tplc="CDC235AE" w:tentative="1">
      <w:start w:val="1"/>
      <w:numFmt w:val="bullet"/>
      <w:lvlText w:val="•"/>
      <w:lvlJc w:val="left"/>
      <w:pPr>
        <w:tabs>
          <w:tab w:val="num" w:pos="3600"/>
        </w:tabs>
        <w:ind w:left="3600" w:hanging="360"/>
      </w:pPr>
      <w:rPr>
        <w:rFonts w:ascii="Arial" w:hAnsi="Arial" w:hint="default"/>
      </w:rPr>
    </w:lvl>
    <w:lvl w:ilvl="5" w:tplc="9A68F636" w:tentative="1">
      <w:start w:val="1"/>
      <w:numFmt w:val="bullet"/>
      <w:lvlText w:val="•"/>
      <w:lvlJc w:val="left"/>
      <w:pPr>
        <w:tabs>
          <w:tab w:val="num" w:pos="4320"/>
        </w:tabs>
        <w:ind w:left="4320" w:hanging="360"/>
      </w:pPr>
      <w:rPr>
        <w:rFonts w:ascii="Arial" w:hAnsi="Arial" w:hint="default"/>
      </w:rPr>
    </w:lvl>
    <w:lvl w:ilvl="6" w:tplc="3F08A222" w:tentative="1">
      <w:start w:val="1"/>
      <w:numFmt w:val="bullet"/>
      <w:lvlText w:val="•"/>
      <w:lvlJc w:val="left"/>
      <w:pPr>
        <w:tabs>
          <w:tab w:val="num" w:pos="5040"/>
        </w:tabs>
        <w:ind w:left="5040" w:hanging="360"/>
      </w:pPr>
      <w:rPr>
        <w:rFonts w:ascii="Arial" w:hAnsi="Arial" w:hint="default"/>
      </w:rPr>
    </w:lvl>
    <w:lvl w:ilvl="7" w:tplc="832E0DD6" w:tentative="1">
      <w:start w:val="1"/>
      <w:numFmt w:val="bullet"/>
      <w:lvlText w:val="•"/>
      <w:lvlJc w:val="left"/>
      <w:pPr>
        <w:tabs>
          <w:tab w:val="num" w:pos="5760"/>
        </w:tabs>
        <w:ind w:left="5760" w:hanging="360"/>
      </w:pPr>
      <w:rPr>
        <w:rFonts w:ascii="Arial" w:hAnsi="Arial" w:hint="default"/>
      </w:rPr>
    </w:lvl>
    <w:lvl w:ilvl="8" w:tplc="0EF8A018"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BD768CB"/>
    <w:multiLevelType w:val="hybridMultilevel"/>
    <w:tmpl w:val="E6001D6C"/>
    <w:lvl w:ilvl="0" w:tplc="24566E14">
      <w:start w:val="1"/>
      <w:numFmt w:val="bullet"/>
      <w:lvlText w:val="•"/>
      <w:lvlJc w:val="left"/>
      <w:pPr>
        <w:tabs>
          <w:tab w:val="num" w:pos="720"/>
        </w:tabs>
        <w:ind w:left="720" w:hanging="360"/>
      </w:pPr>
      <w:rPr>
        <w:rFonts w:ascii="Arial" w:hAnsi="Arial" w:hint="default"/>
      </w:rPr>
    </w:lvl>
    <w:lvl w:ilvl="1" w:tplc="912A5C70" w:tentative="1">
      <w:start w:val="1"/>
      <w:numFmt w:val="bullet"/>
      <w:lvlText w:val="•"/>
      <w:lvlJc w:val="left"/>
      <w:pPr>
        <w:tabs>
          <w:tab w:val="num" w:pos="1440"/>
        </w:tabs>
        <w:ind w:left="1440" w:hanging="360"/>
      </w:pPr>
      <w:rPr>
        <w:rFonts w:ascii="Arial" w:hAnsi="Arial" w:hint="default"/>
      </w:rPr>
    </w:lvl>
    <w:lvl w:ilvl="2" w:tplc="AC8E39FA" w:tentative="1">
      <w:start w:val="1"/>
      <w:numFmt w:val="bullet"/>
      <w:lvlText w:val="•"/>
      <w:lvlJc w:val="left"/>
      <w:pPr>
        <w:tabs>
          <w:tab w:val="num" w:pos="2160"/>
        </w:tabs>
        <w:ind w:left="2160" w:hanging="360"/>
      </w:pPr>
      <w:rPr>
        <w:rFonts w:ascii="Arial" w:hAnsi="Arial" w:hint="default"/>
      </w:rPr>
    </w:lvl>
    <w:lvl w:ilvl="3" w:tplc="875C51E2" w:tentative="1">
      <w:start w:val="1"/>
      <w:numFmt w:val="bullet"/>
      <w:lvlText w:val="•"/>
      <w:lvlJc w:val="left"/>
      <w:pPr>
        <w:tabs>
          <w:tab w:val="num" w:pos="2880"/>
        </w:tabs>
        <w:ind w:left="2880" w:hanging="360"/>
      </w:pPr>
      <w:rPr>
        <w:rFonts w:ascii="Arial" w:hAnsi="Arial" w:hint="default"/>
      </w:rPr>
    </w:lvl>
    <w:lvl w:ilvl="4" w:tplc="AA786C02" w:tentative="1">
      <w:start w:val="1"/>
      <w:numFmt w:val="bullet"/>
      <w:lvlText w:val="•"/>
      <w:lvlJc w:val="left"/>
      <w:pPr>
        <w:tabs>
          <w:tab w:val="num" w:pos="3600"/>
        </w:tabs>
        <w:ind w:left="3600" w:hanging="360"/>
      </w:pPr>
      <w:rPr>
        <w:rFonts w:ascii="Arial" w:hAnsi="Arial" w:hint="default"/>
      </w:rPr>
    </w:lvl>
    <w:lvl w:ilvl="5" w:tplc="E146DAC8" w:tentative="1">
      <w:start w:val="1"/>
      <w:numFmt w:val="bullet"/>
      <w:lvlText w:val="•"/>
      <w:lvlJc w:val="left"/>
      <w:pPr>
        <w:tabs>
          <w:tab w:val="num" w:pos="4320"/>
        </w:tabs>
        <w:ind w:left="4320" w:hanging="360"/>
      </w:pPr>
      <w:rPr>
        <w:rFonts w:ascii="Arial" w:hAnsi="Arial" w:hint="default"/>
      </w:rPr>
    </w:lvl>
    <w:lvl w:ilvl="6" w:tplc="C532B3F0" w:tentative="1">
      <w:start w:val="1"/>
      <w:numFmt w:val="bullet"/>
      <w:lvlText w:val="•"/>
      <w:lvlJc w:val="left"/>
      <w:pPr>
        <w:tabs>
          <w:tab w:val="num" w:pos="5040"/>
        </w:tabs>
        <w:ind w:left="5040" w:hanging="360"/>
      </w:pPr>
      <w:rPr>
        <w:rFonts w:ascii="Arial" w:hAnsi="Arial" w:hint="default"/>
      </w:rPr>
    </w:lvl>
    <w:lvl w:ilvl="7" w:tplc="92788BD4" w:tentative="1">
      <w:start w:val="1"/>
      <w:numFmt w:val="bullet"/>
      <w:lvlText w:val="•"/>
      <w:lvlJc w:val="left"/>
      <w:pPr>
        <w:tabs>
          <w:tab w:val="num" w:pos="5760"/>
        </w:tabs>
        <w:ind w:left="5760" w:hanging="360"/>
      </w:pPr>
      <w:rPr>
        <w:rFonts w:ascii="Arial" w:hAnsi="Arial" w:hint="default"/>
      </w:rPr>
    </w:lvl>
    <w:lvl w:ilvl="8" w:tplc="A53433F0"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3E4F202E"/>
    <w:multiLevelType w:val="hybridMultilevel"/>
    <w:tmpl w:val="9D626784"/>
    <w:lvl w:ilvl="0" w:tplc="B8A29A76">
      <w:start w:val="1"/>
      <w:numFmt w:val="bullet"/>
      <w:lvlText w:val="•"/>
      <w:lvlJc w:val="left"/>
      <w:pPr>
        <w:tabs>
          <w:tab w:val="num" w:pos="720"/>
        </w:tabs>
        <w:ind w:left="720" w:hanging="360"/>
      </w:pPr>
      <w:rPr>
        <w:rFonts w:ascii="Arial" w:hAnsi="Arial" w:hint="default"/>
      </w:rPr>
    </w:lvl>
    <w:lvl w:ilvl="1" w:tplc="285C98E6" w:tentative="1">
      <w:start w:val="1"/>
      <w:numFmt w:val="bullet"/>
      <w:lvlText w:val="•"/>
      <w:lvlJc w:val="left"/>
      <w:pPr>
        <w:tabs>
          <w:tab w:val="num" w:pos="1440"/>
        </w:tabs>
        <w:ind w:left="1440" w:hanging="360"/>
      </w:pPr>
      <w:rPr>
        <w:rFonts w:ascii="Arial" w:hAnsi="Arial" w:hint="default"/>
      </w:rPr>
    </w:lvl>
    <w:lvl w:ilvl="2" w:tplc="5CC68352" w:tentative="1">
      <w:start w:val="1"/>
      <w:numFmt w:val="bullet"/>
      <w:lvlText w:val="•"/>
      <w:lvlJc w:val="left"/>
      <w:pPr>
        <w:tabs>
          <w:tab w:val="num" w:pos="2160"/>
        </w:tabs>
        <w:ind w:left="2160" w:hanging="360"/>
      </w:pPr>
      <w:rPr>
        <w:rFonts w:ascii="Arial" w:hAnsi="Arial" w:hint="default"/>
      </w:rPr>
    </w:lvl>
    <w:lvl w:ilvl="3" w:tplc="49CA2CE2" w:tentative="1">
      <w:start w:val="1"/>
      <w:numFmt w:val="bullet"/>
      <w:lvlText w:val="•"/>
      <w:lvlJc w:val="left"/>
      <w:pPr>
        <w:tabs>
          <w:tab w:val="num" w:pos="2880"/>
        </w:tabs>
        <w:ind w:left="2880" w:hanging="360"/>
      </w:pPr>
      <w:rPr>
        <w:rFonts w:ascii="Arial" w:hAnsi="Arial" w:hint="default"/>
      </w:rPr>
    </w:lvl>
    <w:lvl w:ilvl="4" w:tplc="5D44769A" w:tentative="1">
      <w:start w:val="1"/>
      <w:numFmt w:val="bullet"/>
      <w:lvlText w:val="•"/>
      <w:lvlJc w:val="left"/>
      <w:pPr>
        <w:tabs>
          <w:tab w:val="num" w:pos="3600"/>
        </w:tabs>
        <w:ind w:left="3600" w:hanging="360"/>
      </w:pPr>
      <w:rPr>
        <w:rFonts w:ascii="Arial" w:hAnsi="Arial" w:hint="default"/>
      </w:rPr>
    </w:lvl>
    <w:lvl w:ilvl="5" w:tplc="659A3ED4" w:tentative="1">
      <w:start w:val="1"/>
      <w:numFmt w:val="bullet"/>
      <w:lvlText w:val="•"/>
      <w:lvlJc w:val="left"/>
      <w:pPr>
        <w:tabs>
          <w:tab w:val="num" w:pos="4320"/>
        </w:tabs>
        <w:ind w:left="4320" w:hanging="360"/>
      </w:pPr>
      <w:rPr>
        <w:rFonts w:ascii="Arial" w:hAnsi="Arial" w:hint="default"/>
      </w:rPr>
    </w:lvl>
    <w:lvl w:ilvl="6" w:tplc="B86C8AB0" w:tentative="1">
      <w:start w:val="1"/>
      <w:numFmt w:val="bullet"/>
      <w:lvlText w:val="•"/>
      <w:lvlJc w:val="left"/>
      <w:pPr>
        <w:tabs>
          <w:tab w:val="num" w:pos="5040"/>
        </w:tabs>
        <w:ind w:left="5040" w:hanging="360"/>
      </w:pPr>
      <w:rPr>
        <w:rFonts w:ascii="Arial" w:hAnsi="Arial" w:hint="default"/>
      </w:rPr>
    </w:lvl>
    <w:lvl w:ilvl="7" w:tplc="08BC8B10" w:tentative="1">
      <w:start w:val="1"/>
      <w:numFmt w:val="bullet"/>
      <w:lvlText w:val="•"/>
      <w:lvlJc w:val="left"/>
      <w:pPr>
        <w:tabs>
          <w:tab w:val="num" w:pos="5760"/>
        </w:tabs>
        <w:ind w:left="5760" w:hanging="360"/>
      </w:pPr>
      <w:rPr>
        <w:rFonts w:ascii="Arial" w:hAnsi="Arial" w:hint="default"/>
      </w:rPr>
    </w:lvl>
    <w:lvl w:ilvl="8" w:tplc="49243DB0"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3F584A1F"/>
    <w:multiLevelType w:val="hybridMultilevel"/>
    <w:tmpl w:val="B1DEFEFC"/>
    <w:lvl w:ilvl="0" w:tplc="A1ACB2CC">
      <w:start w:val="1"/>
      <w:numFmt w:val="bullet"/>
      <w:lvlText w:val="•"/>
      <w:lvlJc w:val="left"/>
      <w:pPr>
        <w:tabs>
          <w:tab w:val="num" w:pos="720"/>
        </w:tabs>
        <w:ind w:left="720" w:hanging="360"/>
      </w:pPr>
      <w:rPr>
        <w:rFonts w:ascii="Arial" w:hAnsi="Arial" w:hint="default"/>
      </w:rPr>
    </w:lvl>
    <w:lvl w:ilvl="1" w:tplc="E64457A4" w:tentative="1">
      <w:start w:val="1"/>
      <w:numFmt w:val="bullet"/>
      <w:lvlText w:val="•"/>
      <w:lvlJc w:val="left"/>
      <w:pPr>
        <w:tabs>
          <w:tab w:val="num" w:pos="1440"/>
        </w:tabs>
        <w:ind w:left="1440" w:hanging="360"/>
      </w:pPr>
      <w:rPr>
        <w:rFonts w:ascii="Arial" w:hAnsi="Arial" w:hint="default"/>
      </w:rPr>
    </w:lvl>
    <w:lvl w:ilvl="2" w:tplc="B95EFF26" w:tentative="1">
      <w:start w:val="1"/>
      <w:numFmt w:val="bullet"/>
      <w:lvlText w:val="•"/>
      <w:lvlJc w:val="left"/>
      <w:pPr>
        <w:tabs>
          <w:tab w:val="num" w:pos="2160"/>
        </w:tabs>
        <w:ind w:left="2160" w:hanging="360"/>
      </w:pPr>
      <w:rPr>
        <w:rFonts w:ascii="Arial" w:hAnsi="Arial" w:hint="default"/>
      </w:rPr>
    </w:lvl>
    <w:lvl w:ilvl="3" w:tplc="23AE1DF8" w:tentative="1">
      <w:start w:val="1"/>
      <w:numFmt w:val="bullet"/>
      <w:lvlText w:val="•"/>
      <w:lvlJc w:val="left"/>
      <w:pPr>
        <w:tabs>
          <w:tab w:val="num" w:pos="2880"/>
        </w:tabs>
        <w:ind w:left="2880" w:hanging="360"/>
      </w:pPr>
      <w:rPr>
        <w:rFonts w:ascii="Arial" w:hAnsi="Arial" w:hint="default"/>
      </w:rPr>
    </w:lvl>
    <w:lvl w:ilvl="4" w:tplc="2AFC625C" w:tentative="1">
      <w:start w:val="1"/>
      <w:numFmt w:val="bullet"/>
      <w:lvlText w:val="•"/>
      <w:lvlJc w:val="left"/>
      <w:pPr>
        <w:tabs>
          <w:tab w:val="num" w:pos="3600"/>
        </w:tabs>
        <w:ind w:left="3600" w:hanging="360"/>
      </w:pPr>
      <w:rPr>
        <w:rFonts w:ascii="Arial" w:hAnsi="Arial" w:hint="default"/>
      </w:rPr>
    </w:lvl>
    <w:lvl w:ilvl="5" w:tplc="E708CBDE" w:tentative="1">
      <w:start w:val="1"/>
      <w:numFmt w:val="bullet"/>
      <w:lvlText w:val="•"/>
      <w:lvlJc w:val="left"/>
      <w:pPr>
        <w:tabs>
          <w:tab w:val="num" w:pos="4320"/>
        </w:tabs>
        <w:ind w:left="4320" w:hanging="360"/>
      </w:pPr>
      <w:rPr>
        <w:rFonts w:ascii="Arial" w:hAnsi="Arial" w:hint="default"/>
      </w:rPr>
    </w:lvl>
    <w:lvl w:ilvl="6" w:tplc="8204313E" w:tentative="1">
      <w:start w:val="1"/>
      <w:numFmt w:val="bullet"/>
      <w:lvlText w:val="•"/>
      <w:lvlJc w:val="left"/>
      <w:pPr>
        <w:tabs>
          <w:tab w:val="num" w:pos="5040"/>
        </w:tabs>
        <w:ind w:left="5040" w:hanging="360"/>
      </w:pPr>
      <w:rPr>
        <w:rFonts w:ascii="Arial" w:hAnsi="Arial" w:hint="default"/>
      </w:rPr>
    </w:lvl>
    <w:lvl w:ilvl="7" w:tplc="75022DB0" w:tentative="1">
      <w:start w:val="1"/>
      <w:numFmt w:val="bullet"/>
      <w:lvlText w:val="•"/>
      <w:lvlJc w:val="left"/>
      <w:pPr>
        <w:tabs>
          <w:tab w:val="num" w:pos="5760"/>
        </w:tabs>
        <w:ind w:left="5760" w:hanging="360"/>
      </w:pPr>
      <w:rPr>
        <w:rFonts w:ascii="Arial" w:hAnsi="Arial" w:hint="default"/>
      </w:rPr>
    </w:lvl>
    <w:lvl w:ilvl="8" w:tplc="364A24AE"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40B52232"/>
    <w:multiLevelType w:val="hybridMultilevel"/>
    <w:tmpl w:val="046C0964"/>
    <w:lvl w:ilvl="0" w:tplc="85AEEC66">
      <w:start w:val="1"/>
      <w:numFmt w:val="bullet"/>
      <w:lvlText w:val="•"/>
      <w:lvlJc w:val="left"/>
      <w:pPr>
        <w:tabs>
          <w:tab w:val="num" w:pos="720"/>
        </w:tabs>
        <w:ind w:left="720" w:hanging="360"/>
      </w:pPr>
      <w:rPr>
        <w:rFonts w:ascii="Arial" w:hAnsi="Arial" w:hint="default"/>
      </w:rPr>
    </w:lvl>
    <w:lvl w:ilvl="1" w:tplc="92A8BA02" w:tentative="1">
      <w:start w:val="1"/>
      <w:numFmt w:val="bullet"/>
      <w:lvlText w:val="•"/>
      <w:lvlJc w:val="left"/>
      <w:pPr>
        <w:tabs>
          <w:tab w:val="num" w:pos="1440"/>
        </w:tabs>
        <w:ind w:left="1440" w:hanging="360"/>
      </w:pPr>
      <w:rPr>
        <w:rFonts w:ascii="Arial" w:hAnsi="Arial" w:hint="default"/>
      </w:rPr>
    </w:lvl>
    <w:lvl w:ilvl="2" w:tplc="90686B96" w:tentative="1">
      <w:start w:val="1"/>
      <w:numFmt w:val="bullet"/>
      <w:lvlText w:val="•"/>
      <w:lvlJc w:val="left"/>
      <w:pPr>
        <w:tabs>
          <w:tab w:val="num" w:pos="2160"/>
        </w:tabs>
        <w:ind w:left="2160" w:hanging="360"/>
      </w:pPr>
      <w:rPr>
        <w:rFonts w:ascii="Arial" w:hAnsi="Arial" w:hint="default"/>
      </w:rPr>
    </w:lvl>
    <w:lvl w:ilvl="3" w:tplc="C186E53C" w:tentative="1">
      <w:start w:val="1"/>
      <w:numFmt w:val="bullet"/>
      <w:lvlText w:val="•"/>
      <w:lvlJc w:val="left"/>
      <w:pPr>
        <w:tabs>
          <w:tab w:val="num" w:pos="2880"/>
        </w:tabs>
        <w:ind w:left="2880" w:hanging="360"/>
      </w:pPr>
      <w:rPr>
        <w:rFonts w:ascii="Arial" w:hAnsi="Arial" w:hint="default"/>
      </w:rPr>
    </w:lvl>
    <w:lvl w:ilvl="4" w:tplc="CAE44BEA" w:tentative="1">
      <w:start w:val="1"/>
      <w:numFmt w:val="bullet"/>
      <w:lvlText w:val="•"/>
      <w:lvlJc w:val="left"/>
      <w:pPr>
        <w:tabs>
          <w:tab w:val="num" w:pos="3600"/>
        </w:tabs>
        <w:ind w:left="3600" w:hanging="360"/>
      </w:pPr>
      <w:rPr>
        <w:rFonts w:ascii="Arial" w:hAnsi="Arial" w:hint="default"/>
      </w:rPr>
    </w:lvl>
    <w:lvl w:ilvl="5" w:tplc="C28E765A" w:tentative="1">
      <w:start w:val="1"/>
      <w:numFmt w:val="bullet"/>
      <w:lvlText w:val="•"/>
      <w:lvlJc w:val="left"/>
      <w:pPr>
        <w:tabs>
          <w:tab w:val="num" w:pos="4320"/>
        </w:tabs>
        <w:ind w:left="4320" w:hanging="360"/>
      </w:pPr>
      <w:rPr>
        <w:rFonts w:ascii="Arial" w:hAnsi="Arial" w:hint="default"/>
      </w:rPr>
    </w:lvl>
    <w:lvl w:ilvl="6" w:tplc="F954B0CA" w:tentative="1">
      <w:start w:val="1"/>
      <w:numFmt w:val="bullet"/>
      <w:lvlText w:val="•"/>
      <w:lvlJc w:val="left"/>
      <w:pPr>
        <w:tabs>
          <w:tab w:val="num" w:pos="5040"/>
        </w:tabs>
        <w:ind w:left="5040" w:hanging="360"/>
      </w:pPr>
      <w:rPr>
        <w:rFonts w:ascii="Arial" w:hAnsi="Arial" w:hint="default"/>
      </w:rPr>
    </w:lvl>
    <w:lvl w:ilvl="7" w:tplc="EB908E90" w:tentative="1">
      <w:start w:val="1"/>
      <w:numFmt w:val="bullet"/>
      <w:lvlText w:val="•"/>
      <w:lvlJc w:val="left"/>
      <w:pPr>
        <w:tabs>
          <w:tab w:val="num" w:pos="5760"/>
        </w:tabs>
        <w:ind w:left="5760" w:hanging="360"/>
      </w:pPr>
      <w:rPr>
        <w:rFonts w:ascii="Arial" w:hAnsi="Arial" w:hint="default"/>
      </w:rPr>
    </w:lvl>
    <w:lvl w:ilvl="8" w:tplc="C986BC24"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41E47C2A"/>
    <w:multiLevelType w:val="hybridMultilevel"/>
    <w:tmpl w:val="E56E6EAE"/>
    <w:lvl w:ilvl="0" w:tplc="3580BD62">
      <w:start w:val="1"/>
      <w:numFmt w:val="bullet"/>
      <w:lvlText w:val="•"/>
      <w:lvlJc w:val="left"/>
      <w:pPr>
        <w:tabs>
          <w:tab w:val="num" w:pos="720"/>
        </w:tabs>
        <w:ind w:left="720" w:hanging="360"/>
      </w:pPr>
      <w:rPr>
        <w:rFonts w:ascii="Arial" w:hAnsi="Arial" w:hint="default"/>
      </w:rPr>
    </w:lvl>
    <w:lvl w:ilvl="1" w:tplc="DC3EC7D2">
      <w:start w:val="1"/>
      <w:numFmt w:val="decimal"/>
      <w:lvlText w:val="%2."/>
      <w:lvlJc w:val="left"/>
      <w:pPr>
        <w:tabs>
          <w:tab w:val="num" w:pos="1440"/>
        </w:tabs>
        <w:ind w:left="1440" w:hanging="360"/>
      </w:pPr>
    </w:lvl>
    <w:lvl w:ilvl="2" w:tplc="93EC3058">
      <w:start w:val="1"/>
      <w:numFmt w:val="decimal"/>
      <w:lvlText w:val="%3)"/>
      <w:lvlJc w:val="left"/>
      <w:pPr>
        <w:ind w:left="2160" w:hanging="360"/>
      </w:pPr>
      <w:rPr>
        <w:rFonts w:hint="default"/>
      </w:rPr>
    </w:lvl>
    <w:lvl w:ilvl="3" w:tplc="BA7EFBDA" w:tentative="1">
      <w:start w:val="1"/>
      <w:numFmt w:val="bullet"/>
      <w:lvlText w:val="•"/>
      <w:lvlJc w:val="left"/>
      <w:pPr>
        <w:tabs>
          <w:tab w:val="num" w:pos="2880"/>
        </w:tabs>
        <w:ind w:left="2880" w:hanging="360"/>
      </w:pPr>
      <w:rPr>
        <w:rFonts w:ascii="Arial" w:hAnsi="Arial" w:hint="default"/>
      </w:rPr>
    </w:lvl>
    <w:lvl w:ilvl="4" w:tplc="646024CC" w:tentative="1">
      <w:start w:val="1"/>
      <w:numFmt w:val="bullet"/>
      <w:lvlText w:val="•"/>
      <w:lvlJc w:val="left"/>
      <w:pPr>
        <w:tabs>
          <w:tab w:val="num" w:pos="3600"/>
        </w:tabs>
        <w:ind w:left="3600" w:hanging="360"/>
      </w:pPr>
      <w:rPr>
        <w:rFonts w:ascii="Arial" w:hAnsi="Arial" w:hint="default"/>
      </w:rPr>
    </w:lvl>
    <w:lvl w:ilvl="5" w:tplc="EB3ABC30" w:tentative="1">
      <w:start w:val="1"/>
      <w:numFmt w:val="bullet"/>
      <w:lvlText w:val="•"/>
      <w:lvlJc w:val="left"/>
      <w:pPr>
        <w:tabs>
          <w:tab w:val="num" w:pos="4320"/>
        </w:tabs>
        <w:ind w:left="4320" w:hanging="360"/>
      </w:pPr>
      <w:rPr>
        <w:rFonts w:ascii="Arial" w:hAnsi="Arial" w:hint="default"/>
      </w:rPr>
    </w:lvl>
    <w:lvl w:ilvl="6" w:tplc="377C139C" w:tentative="1">
      <w:start w:val="1"/>
      <w:numFmt w:val="bullet"/>
      <w:lvlText w:val="•"/>
      <w:lvlJc w:val="left"/>
      <w:pPr>
        <w:tabs>
          <w:tab w:val="num" w:pos="5040"/>
        </w:tabs>
        <w:ind w:left="5040" w:hanging="360"/>
      </w:pPr>
      <w:rPr>
        <w:rFonts w:ascii="Arial" w:hAnsi="Arial" w:hint="default"/>
      </w:rPr>
    </w:lvl>
    <w:lvl w:ilvl="7" w:tplc="93AA76E4" w:tentative="1">
      <w:start w:val="1"/>
      <w:numFmt w:val="bullet"/>
      <w:lvlText w:val="•"/>
      <w:lvlJc w:val="left"/>
      <w:pPr>
        <w:tabs>
          <w:tab w:val="num" w:pos="5760"/>
        </w:tabs>
        <w:ind w:left="5760" w:hanging="360"/>
      </w:pPr>
      <w:rPr>
        <w:rFonts w:ascii="Arial" w:hAnsi="Arial" w:hint="default"/>
      </w:rPr>
    </w:lvl>
    <w:lvl w:ilvl="8" w:tplc="75AEF62C"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42130807"/>
    <w:multiLevelType w:val="hybridMultilevel"/>
    <w:tmpl w:val="4A260D3C"/>
    <w:lvl w:ilvl="0" w:tplc="24844A5E">
      <w:start w:val="1"/>
      <w:numFmt w:val="bullet"/>
      <w:lvlText w:val="•"/>
      <w:lvlJc w:val="left"/>
      <w:pPr>
        <w:tabs>
          <w:tab w:val="num" w:pos="720"/>
        </w:tabs>
        <w:ind w:left="720" w:hanging="360"/>
      </w:pPr>
      <w:rPr>
        <w:rFonts w:ascii="Arial" w:hAnsi="Arial" w:hint="default"/>
      </w:rPr>
    </w:lvl>
    <w:lvl w:ilvl="1" w:tplc="5D121814">
      <w:numFmt w:val="bullet"/>
      <w:lvlText w:val="o"/>
      <w:lvlJc w:val="left"/>
      <w:pPr>
        <w:tabs>
          <w:tab w:val="num" w:pos="1440"/>
        </w:tabs>
        <w:ind w:left="1440" w:hanging="360"/>
      </w:pPr>
      <w:rPr>
        <w:rFonts w:ascii="Courier New" w:hAnsi="Courier New" w:hint="default"/>
      </w:rPr>
    </w:lvl>
    <w:lvl w:ilvl="2" w:tplc="2A3EE86E" w:tentative="1">
      <w:start w:val="1"/>
      <w:numFmt w:val="bullet"/>
      <w:lvlText w:val="•"/>
      <w:lvlJc w:val="left"/>
      <w:pPr>
        <w:tabs>
          <w:tab w:val="num" w:pos="2160"/>
        </w:tabs>
        <w:ind w:left="2160" w:hanging="360"/>
      </w:pPr>
      <w:rPr>
        <w:rFonts w:ascii="Arial" w:hAnsi="Arial" w:hint="default"/>
      </w:rPr>
    </w:lvl>
    <w:lvl w:ilvl="3" w:tplc="418C2736" w:tentative="1">
      <w:start w:val="1"/>
      <w:numFmt w:val="bullet"/>
      <w:lvlText w:val="•"/>
      <w:lvlJc w:val="left"/>
      <w:pPr>
        <w:tabs>
          <w:tab w:val="num" w:pos="2880"/>
        </w:tabs>
        <w:ind w:left="2880" w:hanging="360"/>
      </w:pPr>
      <w:rPr>
        <w:rFonts w:ascii="Arial" w:hAnsi="Arial" w:hint="default"/>
      </w:rPr>
    </w:lvl>
    <w:lvl w:ilvl="4" w:tplc="A882F430" w:tentative="1">
      <w:start w:val="1"/>
      <w:numFmt w:val="bullet"/>
      <w:lvlText w:val="•"/>
      <w:lvlJc w:val="left"/>
      <w:pPr>
        <w:tabs>
          <w:tab w:val="num" w:pos="3600"/>
        </w:tabs>
        <w:ind w:left="3600" w:hanging="360"/>
      </w:pPr>
      <w:rPr>
        <w:rFonts w:ascii="Arial" w:hAnsi="Arial" w:hint="default"/>
      </w:rPr>
    </w:lvl>
    <w:lvl w:ilvl="5" w:tplc="58484408" w:tentative="1">
      <w:start w:val="1"/>
      <w:numFmt w:val="bullet"/>
      <w:lvlText w:val="•"/>
      <w:lvlJc w:val="left"/>
      <w:pPr>
        <w:tabs>
          <w:tab w:val="num" w:pos="4320"/>
        </w:tabs>
        <w:ind w:left="4320" w:hanging="360"/>
      </w:pPr>
      <w:rPr>
        <w:rFonts w:ascii="Arial" w:hAnsi="Arial" w:hint="default"/>
      </w:rPr>
    </w:lvl>
    <w:lvl w:ilvl="6" w:tplc="5CC6ADE8" w:tentative="1">
      <w:start w:val="1"/>
      <w:numFmt w:val="bullet"/>
      <w:lvlText w:val="•"/>
      <w:lvlJc w:val="left"/>
      <w:pPr>
        <w:tabs>
          <w:tab w:val="num" w:pos="5040"/>
        </w:tabs>
        <w:ind w:left="5040" w:hanging="360"/>
      </w:pPr>
      <w:rPr>
        <w:rFonts w:ascii="Arial" w:hAnsi="Arial" w:hint="default"/>
      </w:rPr>
    </w:lvl>
    <w:lvl w:ilvl="7" w:tplc="20A8399A" w:tentative="1">
      <w:start w:val="1"/>
      <w:numFmt w:val="bullet"/>
      <w:lvlText w:val="•"/>
      <w:lvlJc w:val="left"/>
      <w:pPr>
        <w:tabs>
          <w:tab w:val="num" w:pos="5760"/>
        </w:tabs>
        <w:ind w:left="5760" w:hanging="360"/>
      </w:pPr>
      <w:rPr>
        <w:rFonts w:ascii="Arial" w:hAnsi="Arial" w:hint="default"/>
      </w:rPr>
    </w:lvl>
    <w:lvl w:ilvl="8" w:tplc="21062954"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42480854"/>
    <w:multiLevelType w:val="hybridMultilevel"/>
    <w:tmpl w:val="E46A6BFC"/>
    <w:lvl w:ilvl="0" w:tplc="3E9C537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0" w15:restartNumberingAfterBreak="0">
    <w:nsid w:val="42C37F89"/>
    <w:multiLevelType w:val="hybridMultilevel"/>
    <w:tmpl w:val="EB1C5A3C"/>
    <w:lvl w:ilvl="0" w:tplc="2A824962">
      <w:start w:val="1"/>
      <w:numFmt w:val="bullet"/>
      <w:lvlText w:val="•"/>
      <w:lvlJc w:val="left"/>
      <w:pPr>
        <w:tabs>
          <w:tab w:val="num" w:pos="720"/>
        </w:tabs>
        <w:ind w:left="720" w:hanging="360"/>
      </w:pPr>
      <w:rPr>
        <w:rFonts w:ascii="Arial" w:hAnsi="Arial" w:hint="default"/>
      </w:rPr>
    </w:lvl>
    <w:lvl w:ilvl="1" w:tplc="C986C41A" w:tentative="1">
      <w:start w:val="1"/>
      <w:numFmt w:val="bullet"/>
      <w:lvlText w:val="•"/>
      <w:lvlJc w:val="left"/>
      <w:pPr>
        <w:tabs>
          <w:tab w:val="num" w:pos="1440"/>
        </w:tabs>
        <w:ind w:left="1440" w:hanging="360"/>
      </w:pPr>
      <w:rPr>
        <w:rFonts w:ascii="Arial" w:hAnsi="Arial" w:hint="default"/>
      </w:rPr>
    </w:lvl>
    <w:lvl w:ilvl="2" w:tplc="C9985A64" w:tentative="1">
      <w:start w:val="1"/>
      <w:numFmt w:val="bullet"/>
      <w:lvlText w:val="•"/>
      <w:lvlJc w:val="left"/>
      <w:pPr>
        <w:tabs>
          <w:tab w:val="num" w:pos="2160"/>
        </w:tabs>
        <w:ind w:left="2160" w:hanging="360"/>
      </w:pPr>
      <w:rPr>
        <w:rFonts w:ascii="Arial" w:hAnsi="Arial" w:hint="default"/>
      </w:rPr>
    </w:lvl>
    <w:lvl w:ilvl="3" w:tplc="2828D51C" w:tentative="1">
      <w:start w:val="1"/>
      <w:numFmt w:val="bullet"/>
      <w:lvlText w:val="•"/>
      <w:lvlJc w:val="left"/>
      <w:pPr>
        <w:tabs>
          <w:tab w:val="num" w:pos="2880"/>
        </w:tabs>
        <w:ind w:left="2880" w:hanging="360"/>
      </w:pPr>
      <w:rPr>
        <w:rFonts w:ascii="Arial" w:hAnsi="Arial" w:hint="default"/>
      </w:rPr>
    </w:lvl>
    <w:lvl w:ilvl="4" w:tplc="0EFE8C68" w:tentative="1">
      <w:start w:val="1"/>
      <w:numFmt w:val="bullet"/>
      <w:lvlText w:val="•"/>
      <w:lvlJc w:val="left"/>
      <w:pPr>
        <w:tabs>
          <w:tab w:val="num" w:pos="3600"/>
        </w:tabs>
        <w:ind w:left="3600" w:hanging="360"/>
      </w:pPr>
      <w:rPr>
        <w:rFonts w:ascii="Arial" w:hAnsi="Arial" w:hint="default"/>
      </w:rPr>
    </w:lvl>
    <w:lvl w:ilvl="5" w:tplc="F49A550E" w:tentative="1">
      <w:start w:val="1"/>
      <w:numFmt w:val="bullet"/>
      <w:lvlText w:val="•"/>
      <w:lvlJc w:val="left"/>
      <w:pPr>
        <w:tabs>
          <w:tab w:val="num" w:pos="4320"/>
        </w:tabs>
        <w:ind w:left="4320" w:hanging="360"/>
      </w:pPr>
      <w:rPr>
        <w:rFonts w:ascii="Arial" w:hAnsi="Arial" w:hint="default"/>
      </w:rPr>
    </w:lvl>
    <w:lvl w:ilvl="6" w:tplc="7E8EA1D4" w:tentative="1">
      <w:start w:val="1"/>
      <w:numFmt w:val="bullet"/>
      <w:lvlText w:val="•"/>
      <w:lvlJc w:val="left"/>
      <w:pPr>
        <w:tabs>
          <w:tab w:val="num" w:pos="5040"/>
        </w:tabs>
        <w:ind w:left="5040" w:hanging="360"/>
      </w:pPr>
      <w:rPr>
        <w:rFonts w:ascii="Arial" w:hAnsi="Arial" w:hint="default"/>
      </w:rPr>
    </w:lvl>
    <w:lvl w:ilvl="7" w:tplc="EDF22074" w:tentative="1">
      <w:start w:val="1"/>
      <w:numFmt w:val="bullet"/>
      <w:lvlText w:val="•"/>
      <w:lvlJc w:val="left"/>
      <w:pPr>
        <w:tabs>
          <w:tab w:val="num" w:pos="5760"/>
        </w:tabs>
        <w:ind w:left="5760" w:hanging="360"/>
      </w:pPr>
      <w:rPr>
        <w:rFonts w:ascii="Arial" w:hAnsi="Arial" w:hint="default"/>
      </w:rPr>
    </w:lvl>
    <w:lvl w:ilvl="8" w:tplc="491AD56C"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42D22BAB"/>
    <w:multiLevelType w:val="hybridMultilevel"/>
    <w:tmpl w:val="12720E8A"/>
    <w:lvl w:ilvl="0" w:tplc="3132CB08">
      <w:start w:val="1"/>
      <w:numFmt w:val="bullet"/>
      <w:lvlText w:val="•"/>
      <w:lvlJc w:val="left"/>
      <w:pPr>
        <w:tabs>
          <w:tab w:val="num" w:pos="720"/>
        </w:tabs>
        <w:ind w:left="720" w:hanging="360"/>
      </w:pPr>
      <w:rPr>
        <w:rFonts w:ascii="Arial" w:hAnsi="Arial" w:hint="default"/>
      </w:rPr>
    </w:lvl>
    <w:lvl w:ilvl="1" w:tplc="8DC2C2DE" w:tentative="1">
      <w:start w:val="1"/>
      <w:numFmt w:val="bullet"/>
      <w:lvlText w:val="•"/>
      <w:lvlJc w:val="left"/>
      <w:pPr>
        <w:tabs>
          <w:tab w:val="num" w:pos="1440"/>
        </w:tabs>
        <w:ind w:left="1440" w:hanging="360"/>
      </w:pPr>
      <w:rPr>
        <w:rFonts w:ascii="Arial" w:hAnsi="Arial" w:hint="default"/>
      </w:rPr>
    </w:lvl>
    <w:lvl w:ilvl="2" w:tplc="5708217A" w:tentative="1">
      <w:start w:val="1"/>
      <w:numFmt w:val="bullet"/>
      <w:lvlText w:val="•"/>
      <w:lvlJc w:val="left"/>
      <w:pPr>
        <w:tabs>
          <w:tab w:val="num" w:pos="2160"/>
        </w:tabs>
        <w:ind w:left="2160" w:hanging="360"/>
      </w:pPr>
      <w:rPr>
        <w:rFonts w:ascii="Arial" w:hAnsi="Arial" w:hint="default"/>
      </w:rPr>
    </w:lvl>
    <w:lvl w:ilvl="3" w:tplc="892497C8" w:tentative="1">
      <w:start w:val="1"/>
      <w:numFmt w:val="bullet"/>
      <w:lvlText w:val="•"/>
      <w:lvlJc w:val="left"/>
      <w:pPr>
        <w:tabs>
          <w:tab w:val="num" w:pos="2880"/>
        </w:tabs>
        <w:ind w:left="2880" w:hanging="360"/>
      </w:pPr>
      <w:rPr>
        <w:rFonts w:ascii="Arial" w:hAnsi="Arial" w:hint="default"/>
      </w:rPr>
    </w:lvl>
    <w:lvl w:ilvl="4" w:tplc="7DEC33C4" w:tentative="1">
      <w:start w:val="1"/>
      <w:numFmt w:val="bullet"/>
      <w:lvlText w:val="•"/>
      <w:lvlJc w:val="left"/>
      <w:pPr>
        <w:tabs>
          <w:tab w:val="num" w:pos="3600"/>
        </w:tabs>
        <w:ind w:left="3600" w:hanging="360"/>
      </w:pPr>
      <w:rPr>
        <w:rFonts w:ascii="Arial" w:hAnsi="Arial" w:hint="default"/>
      </w:rPr>
    </w:lvl>
    <w:lvl w:ilvl="5" w:tplc="33886AA0" w:tentative="1">
      <w:start w:val="1"/>
      <w:numFmt w:val="bullet"/>
      <w:lvlText w:val="•"/>
      <w:lvlJc w:val="left"/>
      <w:pPr>
        <w:tabs>
          <w:tab w:val="num" w:pos="4320"/>
        </w:tabs>
        <w:ind w:left="4320" w:hanging="360"/>
      </w:pPr>
      <w:rPr>
        <w:rFonts w:ascii="Arial" w:hAnsi="Arial" w:hint="default"/>
      </w:rPr>
    </w:lvl>
    <w:lvl w:ilvl="6" w:tplc="00342FE4" w:tentative="1">
      <w:start w:val="1"/>
      <w:numFmt w:val="bullet"/>
      <w:lvlText w:val="•"/>
      <w:lvlJc w:val="left"/>
      <w:pPr>
        <w:tabs>
          <w:tab w:val="num" w:pos="5040"/>
        </w:tabs>
        <w:ind w:left="5040" w:hanging="360"/>
      </w:pPr>
      <w:rPr>
        <w:rFonts w:ascii="Arial" w:hAnsi="Arial" w:hint="default"/>
      </w:rPr>
    </w:lvl>
    <w:lvl w:ilvl="7" w:tplc="A5AE97CE" w:tentative="1">
      <w:start w:val="1"/>
      <w:numFmt w:val="bullet"/>
      <w:lvlText w:val="•"/>
      <w:lvlJc w:val="left"/>
      <w:pPr>
        <w:tabs>
          <w:tab w:val="num" w:pos="5760"/>
        </w:tabs>
        <w:ind w:left="5760" w:hanging="360"/>
      </w:pPr>
      <w:rPr>
        <w:rFonts w:ascii="Arial" w:hAnsi="Arial" w:hint="default"/>
      </w:rPr>
    </w:lvl>
    <w:lvl w:ilvl="8" w:tplc="5D74B34A"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42F3357E"/>
    <w:multiLevelType w:val="hybridMultilevel"/>
    <w:tmpl w:val="D4542462"/>
    <w:lvl w:ilvl="0" w:tplc="097A1100">
      <w:start w:val="1"/>
      <w:numFmt w:val="bullet"/>
      <w:lvlText w:val="•"/>
      <w:lvlJc w:val="left"/>
      <w:pPr>
        <w:tabs>
          <w:tab w:val="num" w:pos="720"/>
        </w:tabs>
        <w:ind w:left="720" w:hanging="360"/>
      </w:pPr>
      <w:rPr>
        <w:rFonts w:ascii="Arial" w:hAnsi="Arial" w:hint="default"/>
      </w:rPr>
    </w:lvl>
    <w:lvl w:ilvl="1" w:tplc="697AED22" w:tentative="1">
      <w:start w:val="1"/>
      <w:numFmt w:val="bullet"/>
      <w:lvlText w:val="•"/>
      <w:lvlJc w:val="left"/>
      <w:pPr>
        <w:tabs>
          <w:tab w:val="num" w:pos="1440"/>
        </w:tabs>
        <w:ind w:left="1440" w:hanging="360"/>
      </w:pPr>
      <w:rPr>
        <w:rFonts w:ascii="Arial" w:hAnsi="Arial" w:hint="default"/>
      </w:rPr>
    </w:lvl>
    <w:lvl w:ilvl="2" w:tplc="CA9AF81C" w:tentative="1">
      <w:start w:val="1"/>
      <w:numFmt w:val="bullet"/>
      <w:lvlText w:val="•"/>
      <w:lvlJc w:val="left"/>
      <w:pPr>
        <w:tabs>
          <w:tab w:val="num" w:pos="2160"/>
        </w:tabs>
        <w:ind w:left="2160" w:hanging="360"/>
      </w:pPr>
      <w:rPr>
        <w:rFonts w:ascii="Arial" w:hAnsi="Arial" w:hint="default"/>
      </w:rPr>
    </w:lvl>
    <w:lvl w:ilvl="3" w:tplc="0A0482BA" w:tentative="1">
      <w:start w:val="1"/>
      <w:numFmt w:val="bullet"/>
      <w:lvlText w:val="•"/>
      <w:lvlJc w:val="left"/>
      <w:pPr>
        <w:tabs>
          <w:tab w:val="num" w:pos="2880"/>
        </w:tabs>
        <w:ind w:left="2880" w:hanging="360"/>
      </w:pPr>
      <w:rPr>
        <w:rFonts w:ascii="Arial" w:hAnsi="Arial" w:hint="default"/>
      </w:rPr>
    </w:lvl>
    <w:lvl w:ilvl="4" w:tplc="8F3EBC1E" w:tentative="1">
      <w:start w:val="1"/>
      <w:numFmt w:val="bullet"/>
      <w:lvlText w:val="•"/>
      <w:lvlJc w:val="left"/>
      <w:pPr>
        <w:tabs>
          <w:tab w:val="num" w:pos="3600"/>
        </w:tabs>
        <w:ind w:left="3600" w:hanging="360"/>
      </w:pPr>
      <w:rPr>
        <w:rFonts w:ascii="Arial" w:hAnsi="Arial" w:hint="default"/>
      </w:rPr>
    </w:lvl>
    <w:lvl w:ilvl="5" w:tplc="821E5E10" w:tentative="1">
      <w:start w:val="1"/>
      <w:numFmt w:val="bullet"/>
      <w:lvlText w:val="•"/>
      <w:lvlJc w:val="left"/>
      <w:pPr>
        <w:tabs>
          <w:tab w:val="num" w:pos="4320"/>
        </w:tabs>
        <w:ind w:left="4320" w:hanging="360"/>
      </w:pPr>
      <w:rPr>
        <w:rFonts w:ascii="Arial" w:hAnsi="Arial" w:hint="default"/>
      </w:rPr>
    </w:lvl>
    <w:lvl w:ilvl="6" w:tplc="E592998E" w:tentative="1">
      <w:start w:val="1"/>
      <w:numFmt w:val="bullet"/>
      <w:lvlText w:val="•"/>
      <w:lvlJc w:val="left"/>
      <w:pPr>
        <w:tabs>
          <w:tab w:val="num" w:pos="5040"/>
        </w:tabs>
        <w:ind w:left="5040" w:hanging="360"/>
      </w:pPr>
      <w:rPr>
        <w:rFonts w:ascii="Arial" w:hAnsi="Arial" w:hint="default"/>
      </w:rPr>
    </w:lvl>
    <w:lvl w:ilvl="7" w:tplc="5C9EA41A" w:tentative="1">
      <w:start w:val="1"/>
      <w:numFmt w:val="bullet"/>
      <w:lvlText w:val="•"/>
      <w:lvlJc w:val="left"/>
      <w:pPr>
        <w:tabs>
          <w:tab w:val="num" w:pos="5760"/>
        </w:tabs>
        <w:ind w:left="5760" w:hanging="360"/>
      </w:pPr>
      <w:rPr>
        <w:rFonts w:ascii="Arial" w:hAnsi="Arial" w:hint="default"/>
      </w:rPr>
    </w:lvl>
    <w:lvl w:ilvl="8" w:tplc="F1FA9538"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43083960"/>
    <w:multiLevelType w:val="hybridMultilevel"/>
    <w:tmpl w:val="B080D3A4"/>
    <w:lvl w:ilvl="0" w:tplc="BCFCCADA">
      <w:start w:val="1"/>
      <w:numFmt w:val="bullet"/>
      <w:lvlText w:val="•"/>
      <w:lvlJc w:val="left"/>
      <w:pPr>
        <w:tabs>
          <w:tab w:val="num" w:pos="720"/>
        </w:tabs>
        <w:ind w:left="720" w:hanging="360"/>
      </w:pPr>
      <w:rPr>
        <w:rFonts w:ascii="Arial" w:hAnsi="Arial" w:hint="default"/>
      </w:rPr>
    </w:lvl>
    <w:lvl w:ilvl="1" w:tplc="C554CE32" w:tentative="1">
      <w:start w:val="1"/>
      <w:numFmt w:val="bullet"/>
      <w:lvlText w:val="•"/>
      <w:lvlJc w:val="left"/>
      <w:pPr>
        <w:tabs>
          <w:tab w:val="num" w:pos="1440"/>
        </w:tabs>
        <w:ind w:left="1440" w:hanging="360"/>
      </w:pPr>
      <w:rPr>
        <w:rFonts w:ascii="Arial" w:hAnsi="Arial" w:hint="default"/>
      </w:rPr>
    </w:lvl>
    <w:lvl w:ilvl="2" w:tplc="E954EECC" w:tentative="1">
      <w:start w:val="1"/>
      <w:numFmt w:val="bullet"/>
      <w:lvlText w:val="•"/>
      <w:lvlJc w:val="left"/>
      <w:pPr>
        <w:tabs>
          <w:tab w:val="num" w:pos="2160"/>
        </w:tabs>
        <w:ind w:left="2160" w:hanging="360"/>
      </w:pPr>
      <w:rPr>
        <w:rFonts w:ascii="Arial" w:hAnsi="Arial" w:hint="default"/>
      </w:rPr>
    </w:lvl>
    <w:lvl w:ilvl="3" w:tplc="9EEEAB64" w:tentative="1">
      <w:start w:val="1"/>
      <w:numFmt w:val="bullet"/>
      <w:lvlText w:val="•"/>
      <w:lvlJc w:val="left"/>
      <w:pPr>
        <w:tabs>
          <w:tab w:val="num" w:pos="2880"/>
        </w:tabs>
        <w:ind w:left="2880" w:hanging="360"/>
      </w:pPr>
      <w:rPr>
        <w:rFonts w:ascii="Arial" w:hAnsi="Arial" w:hint="default"/>
      </w:rPr>
    </w:lvl>
    <w:lvl w:ilvl="4" w:tplc="C642449E" w:tentative="1">
      <w:start w:val="1"/>
      <w:numFmt w:val="bullet"/>
      <w:lvlText w:val="•"/>
      <w:lvlJc w:val="left"/>
      <w:pPr>
        <w:tabs>
          <w:tab w:val="num" w:pos="3600"/>
        </w:tabs>
        <w:ind w:left="3600" w:hanging="360"/>
      </w:pPr>
      <w:rPr>
        <w:rFonts w:ascii="Arial" w:hAnsi="Arial" w:hint="default"/>
      </w:rPr>
    </w:lvl>
    <w:lvl w:ilvl="5" w:tplc="D8167A60" w:tentative="1">
      <w:start w:val="1"/>
      <w:numFmt w:val="bullet"/>
      <w:lvlText w:val="•"/>
      <w:lvlJc w:val="left"/>
      <w:pPr>
        <w:tabs>
          <w:tab w:val="num" w:pos="4320"/>
        </w:tabs>
        <w:ind w:left="4320" w:hanging="360"/>
      </w:pPr>
      <w:rPr>
        <w:rFonts w:ascii="Arial" w:hAnsi="Arial" w:hint="default"/>
      </w:rPr>
    </w:lvl>
    <w:lvl w:ilvl="6" w:tplc="2842C01A" w:tentative="1">
      <w:start w:val="1"/>
      <w:numFmt w:val="bullet"/>
      <w:lvlText w:val="•"/>
      <w:lvlJc w:val="left"/>
      <w:pPr>
        <w:tabs>
          <w:tab w:val="num" w:pos="5040"/>
        </w:tabs>
        <w:ind w:left="5040" w:hanging="360"/>
      </w:pPr>
      <w:rPr>
        <w:rFonts w:ascii="Arial" w:hAnsi="Arial" w:hint="default"/>
      </w:rPr>
    </w:lvl>
    <w:lvl w:ilvl="7" w:tplc="6046CD38" w:tentative="1">
      <w:start w:val="1"/>
      <w:numFmt w:val="bullet"/>
      <w:lvlText w:val="•"/>
      <w:lvlJc w:val="left"/>
      <w:pPr>
        <w:tabs>
          <w:tab w:val="num" w:pos="5760"/>
        </w:tabs>
        <w:ind w:left="5760" w:hanging="360"/>
      </w:pPr>
      <w:rPr>
        <w:rFonts w:ascii="Arial" w:hAnsi="Arial" w:hint="default"/>
      </w:rPr>
    </w:lvl>
    <w:lvl w:ilvl="8" w:tplc="908A7B24"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43CF21FE"/>
    <w:multiLevelType w:val="hybridMultilevel"/>
    <w:tmpl w:val="70C0D608"/>
    <w:lvl w:ilvl="0" w:tplc="A7700F70">
      <w:start w:val="1"/>
      <w:numFmt w:val="bullet"/>
      <w:lvlText w:val="•"/>
      <w:lvlJc w:val="left"/>
      <w:pPr>
        <w:tabs>
          <w:tab w:val="num" w:pos="720"/>
        </w:tabs>
        <w:ind w:left="720" w:hanging="360"/>
      </w:pPr>
      <w:rPr>
        <w:rFonts w:ascii="Arial" w:hAnsi="Arial" w:hint="default"/>
      </w:rPr>
    </w:lvl>
    <w:lvl w:ilvl="1" w:tplc="9D12286C" w:tentative="1">
      <w:start w:val="1"/>
      <w:numFmt w:val="bullet"/>
      <w:lvlText w:val="•"/>
      <w:lvlJc w:val="left"/>
      <w:pPr>
        <w:tabs>
          <w:tab w:val="num" w:pos="1440"/>
        </w:tabs>
        <w:ind w:left="1440" w:hanging="360"/>
      </w:pPr>
      <w:rPr>
        <w:rFonts w:ascii="Arial" w:hAnsi="Arial" w:hint="default"/>
      </w:rPr>
    </w:lvl>
    <w:lvl w:ilvl="2" w:tplc="3964320E" w:tentative="1">
      <w:start w:val="1"/>
      <w:numFmt w:val="bullet"/>
      <w:lvlText w:val="•"/>
      <w:lvlJc w:val="left"/>
      <w:pPr>
        <w:tabs>
          <w:tab w:val="num" w:pos="2160"/>
        </w:tabs>
        <w:ind w:left="2160" w:hanging="360"/>
      </w:pPr>
      <w:rPr>
        <w:rFonts w:ascii="Arial" w:hAnsi="Arial" w:hint="default"/>
      </w:rPr>
    </w:lvl>
    <w:lvl w:ilvl="3" w:tplc="B2503320" w:tentative="1">
      <w:start w:val="1"/>
      <w:numFmt w:val="bullet"/>
      <w:lvlText w:val="•"/>
      <w:lvlJc w:val="left"/>
      <w:pPr>
        <w:tabs>
          <w:tab w:val="num" w:pos="2880"/>
        </w:tabs>
        <w:ind w:left="2880" w:hanging="360"/>
      </w:pPr>
      <w:rPr>
        <w:rFonts w:ascii="Arial" w:hAnsi="Arial" w:hint="default"/>
      </w:rPr>
    </w:lvl>
    <w:lvl w:ilvl="4" w:tplc="A1C21F96" w:tentative="1">
      <w:start w:val="1"/>
      <w:numFmt w:val="bullet"/>
      <w:lvlText w:val="•"/>
      <w:lvlJc w:val="left"/>
      <w:pPr>
        <w:tabs>
          <w:tab w:val="num" w:pos="3600"/>
        </w:tabs>
        <w:ind w:left="3600" w:hanging="360"/>
      </w:pPr>
      <w:rPr>
        <w:rFonts w:ascii="Arial" w:hAnsi="Arial" w:hint="default"/>
      </w:rPr>
    </w:lvl>
    <w:lvl w:ilvl="5" w:tplc="104A5874" w:tentative="1">
      <w:start w:val="1"/>
      <w:numFmt w:val="bullet"/>
      <w:lvlText w:val="•"/>
      <w:lvlJc w:val="left"/>
      <w:pPr>
        <w:tabs>
          <w:tab w:val="num" w:pos="4320"/>
        </w:tabs>
        <w:ind w:left="4320" w:hanging="360"/>
      </w:pPr>
      <w:rPr>
        <w:rFonts w:ascii="Arial" w:hAnsi="Arial" w:hint="default"/>
      </w:rPr>
    </w:lvl>
    <w:lvl w:ilvl="6" w:tplc="F5708AA4" w:tentative="1">
      <w:start w:val="1"/>
      <w:numFmt w:val="bullet"/>
      <w:lvlText w:val="•"/>
      <w:lvlJc w:val="left"/>
      <w:pPr>
        <w:tabs>
          <w:tab w:val="num" w:pos="5040"/>
        </w:tabs>
        <w:ind w:left="5040" w:hanging="360"/>
      </w:pPr>
      <w:rPr>
        <w:rFonts w:ascii="Arial" w:hAnsi="Arial" w:hint="default"/>
      </w:rPr>
    </w:lvl>
    <w:lvl w:ilvl="7" w:tplc="3BFE10CC" w:tentative="1">
      <w:start w:val="1"/>
      <w:numFmt w:val="bullet"/>
      <w:lvlText w:val="•"/>
      <w:lvlJc w:val="left"/>
      <w:pPr>
        <w:tabs>
          <w:tab w:val="num" w:pos="5760"/>
        </w:tabs>
        <w:ind w:left="5760" w:hanging="360"/>
      </w:pPr>
      <w:rPr>
        <w:rFonts w:ascii="Arial" w:hAnsi="Arial" w:hint="default"/>
      </w:rPr>
    </w:lvl>
    <w:lvl w:ilvl="8" w:tplc="B1186EBC"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43D575F7"/>
    <w:multiLevelType w:val="hybridMultilevel"/>
    <w:tmpl w:val="B34CDCC0"/>
    <w:lvl w:ilvl="0" w:tplc="6D88704E">
      <w:start w:val="1"/>
      <w:numFmt w:val="bullet"/>
      <w:lvlText w:val="•"/>
      <w:lvlJc w:val="left"/>
      <w:pPr>
        <w:tabs>
          <w:tab w:val="num" w:pos="720"/>
        </w:tabs>
        <w:ind w:left="720" w:hanging="360"/>
      </w:pPr>
      <w:rPr>
        <w:rFonts w:ascii="Arial" w:hAnsi="Arial" w:hint="default"/>
      </w:rPr>
    </w:lvl>
    <w:lvl w:ilvl="1" w:tplc="D39A77FE" w:tentative="1">
      <w:start w:val="1"/>
      <w:numFmt w:val="bullet"/>
      <w:lvlText w:val="•"/>
      <w:lvlJc w:val="left"/>
      <w:pPr>
        <w:tabs>
          <w:tab w:val="num" w:pos="1440"/>
        </w:tabs>
        <w:ind w:left="1440" w:hanging="360"/>
      </w:pPr>
      <w:rPr>
        <w:rFonts w:ascii="Arial" w:hAnsi="Arial" w:hint="default"/>
      </w:rPr>
    </w:lvl>
    <w:lvl w:ilvl="2" w:tplc="EB9A3770" w:tentative="1">
      <w:start w:val="1"/>
      <w:numFmt w:val="bullet"/>
      <w:lvlText w:val="•"/>
      <w:lvlJc w:val="left"/>
      <w:pPr>
        <w:tabs>
          <w:tab w:val="num" w:pos="2160"/>
        </w:tabs>
        <w:ind w:left="2160" w:hanging="360"/>
      </w:pPr>
      <w:rPr>
        <w:rFonts w:ascii="Arial" w:hAnsi="Arial" w:hint="default"/>
      </w:rPr>
    </w:lvl>
    <w:lvl w:ilvl="3" w:tplc="1A80F442" w:tentative="1">
      <w:start w:val="1"/>
      <w:numFmt w:val="bullet"/>
      <w:lvlText w:val="•"/>
      <w:lvlJc w:val="left"/>
      <w:pPr>
        <w:tabs>
          <w:tab w:val="num" w:pos="2880"/>
        </w:tabs>
        <w:ind w:left="2880" w:hanging="360"/>
      </w:pPr>
      <w:rPr>
        <w:rFonts w:ascii="Arial" w:hAnsi="Arial" w:hint="default"/>
      </w:rPr>
    </w:lvl>
    <w:lvl w:ilvl="4" w:tplc="1A64BA22" w:tentative="1">
      <w:start w:val="1"/>
      <w:numFmt w:val="bullet"/>
      <w:lvlText w:val="•"/>
      <w:lvlJc w:val="left"/>
      <w:pPr>
        <w:tabs>
          <w:tab w:val="num" w:pos="3600"/>
        </w:tabs>
        <w:ind w:left="3600" w:hanging="360"/>
      </w:pPr>
      <w:rPr>
        <w:rFonts w:ascii="Arial" w:hAnsi="Arial" w:hint="default"/>
      </w:rPr>
    </w:lvl>
    <w:lvl w:ilvl="5" w:tplc="549E88D8" w:tentative="1">
      <w:start w:val="1"/>
      <w:numFmt w:val="bullet"/>
      <w:lvlText w:val="•"/>
      <w:lvlJc w:val="left"/>
      <w:pPr>
        <w:tabs>
          <w:tab w:val="num" w:pos="4320"/>
        </w:tabs>
        <w:ind w:left="4320" w:hanging="360"/>
      </w:pPr>
      <w:rPr>
        <w:rFonts w:ascii="Arial" w:hAnsi="Arial" w:hint="default"/>
      </w:rPr>
    </w:lvl>
    <w:lvl w:ilvl="6" w:tplc="42A4E928" w:tentative="1">
      <w:start w:val="1"/>
      <w:numFmt w:val="bullet"/>
      <w:lvlText w:val="•"/>
      <w:lvlJc w:val="left"/>
      <w:pPr>
        <w:tabs>
          <w:tab w:val="num" w:pos="5040"/>
        </w:tabs>
        <w:ind w:left="5040" w:hanging="360"/>
      </w:pPr>
      <w:rPr>
        <w:rFonts w:ascii="Arial" w:hAnsi="Arial" w:hint="default"/>
      </w:rPr>
    </w:lvl>
    <w:lvl w:ilvl="7" w:tplc="21F61AEC" w:tentative="1">
      <w:start w:val="1"/>
      <w:numFmt w:val="bullet"/>
      <w:lvlText w:val="•"/>
      <w:lvlJc w:val="left"/>
      <w:pPr>
        <w:tabs>
          <w:tab w:val="num" w:pos="5760"/>
        </w:tabs>
        <w:ind w:left="5760" w:hanging="360"/>
      </w:pPr>
      <w:rPr>
        <w:rFonts w:ascii="Arial" w:hAnsi="Arial" w:hint="default"/>
      </w:rPr>
    </w:lvl>
    <w:lvl w:ilvl="8" w:tplc="2B4696B8"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43D62BA3"/>
    <w:multiLevelType w:val="hybridMultilevel"/>
    <w:tmpl w:val="B402412E"/>
    <w:lvl w:ilvl="0" w:tplc="17DE278A">
      <w:start w:val="1"/>
      <w:numFmt w:val="bullet"/>
      <w:lvlText w:val="•"/>
      <w:lvlJc w:val="left"/>
      <w:pPr>
        <w:tabs>
          <w:tab w:val="num" w:pos="720"/>
        </w:tabs>
        <w:ind w:left="720" w:hanging="360"/>
      </w:pPr>
      <w:rPr>
        <w:rFonts w:ascii="Arial" w:hAnsi="Arial" w:hint="default"/>
      </w:rPr>
    </w:lvl>
    <w:lvl w:ilvl="1" w:tplc="5EAC6628" w:tentative="1">
      <w:start w:val="1"/>
      <w:numFmt w:val="bullet"/>
      <w:lvlText w:val="•"/>
      <w:lvlJc w:val="left"/>
      <w:pPr>
        <w:tabs>
          <w:tab w:val="num" w:pos="1440"/>
        </w:tabs>
        <w:ind w:left="1440" w:hanging="360"/>
      </w:pPr>
      <w:rPr>
        <w:rFonts w:ascii="Arial" w:hAnsi="Arial" w:hint="default"/>
      </w:rPr>
    </w:lvl>
    <w:lvl w:ilvl="2" w:tplc="A628F4F8" w:tentative="1">
      <w:start w:val="1"/>
      <w:numFmt w:val="bullet"/>
      <w:lvlText w:val="•"/>
      <w:lvlJc w:val="left"/>
      <w:pPr>
        <w:tabs>
          <w:tab w:val="num" w:pos="2160"/>
        </w:tabs>
        <w:ind w:left="2160" w:hanging="360"/>
      </w:pPr>
      <w:rPr>
        <w:rFonts w:ascii="Arial" w:hAnsi="Arial" w:hint="default"/>
      </w:rPr>
    </w:lvl>
    <w:lvl w:ilvl="3" w:tplc="744E629C" w:tentative="1">
      <w:start w:val="1"/>
      <w:numFmt w:val="bullet"/>
      <w:lvlText w:val="•"/>
      <w:lvlJc w:val="left"/>
      <w:pPr>
        <w:tabs>
          <w:tab w:val="num" w:pos="2880"/>
        </w:tabs>
        <w:ind w:left="2880" w:hanging="360"/>
      </w:pPr>
      <w:rPr>
        <w:rFonts w:ascii="Arial" w:hAnsi="Arial" w:hint="default"/>
      </w:rPr>
    </w:lvl>
    <w:lvl w:ilvl="4" w:tplc="8E864DC6" w:tentative="1">
      <w:start w:val="1"/>
      <w:numFmt w:val="bullet"/>
      <w:lvlText w:val="•"/>
      <w:lvlJc w:val="left"/>
      <w:pPr>
        <w:tabs>
          <w:tab w:val="num" w:pos="3600"/>
        </w:tabs>
        <w:ind w:left="3600" w:hanging="360"/>
      </w:pPr>
      <w:rPr>
        <w:rFonts w:ascii="Arial" w:hAnsi="Arial" w:hint="default"/>
      </w:rPr>
    </w:lvl>
    <w:lvl w:ilvl="5" w:tplc="F5464732" w:tentative="1">
      <w:start w:val="1"/>
      <w:numFmt w:val="bullet"/>
      <w:lvlText w:val="•"/>
      <w:lvlJc w:val="left"/>
      <w:pPr>
        <w:tabs>
          <w:tab w:val="num" w:pos="4320"/>
        </w:tabs>
        <w:ind w:left="4320" w:hanging="360"/>
      </w:pPr>
      <w:rPr>
        <w:rFonts w:ascii="Arial" w:hAnsi="Arial" w:hint="default"/>
      </w:rPr>
    </w:lvl>
    <w:lvl w:ilvl="6" w:tplc="AB02165C" w:tentative="1">
      <w:start w:val="1"/>
      <w:numFmt w:val="bullet"/>
      <w:lvlText w:val="•"/>
      <w:lvlJc w:val="left"/>
      <w:pPr>
        <w:tabs>
          <w:tab w:val="num" w:pos="5040"/>
        </w:tabs>
        <w:ind w:left="5040" w:hanging="360"/>
      </w:pPr>
      <w:rPr>
        <w:rFonts w:ascii="Arial" w:hAnsi="Arial" w:hint="default"/>
      </w:rPr>
    </w:lvl>
    <w:lvl w:ilvl="7" w:tplc="2EE697E4" w:tentative="1">
      <w:start w:val="1"/>
      <w:numFmt w:val="bullet"/>
      <w:lvlText w:val="•"/>
      <w:lvlJc w:val="left"/>
      <w:pPr>
        <w:tabs>
          <w:tab w:val="num" w:pos="5760"/>
        </w:tabs>
        <w:ind w:left="5760" w:hanging="360"/>
      </w:pPr>
      <w:rPr>
        <w:rFonts w:ascii="Arial" w:hAnsi="Arial" w:hint="default"/>
      </w:rPr>
    </w:lvl>
    <w:lvl w:ilvl="8" w:tplc="A720FEF0"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44E965A8"/>
    <w:multiLevelType w:val="hybridMultilevel"/>
    <w:tmpl w:val="41E421D6"/>
    <w:lvl w:ilvl="0" w:tplc="768C3AB4">
      <w:start w:val="1"/>
      <w:numFmt w:val="bullet"/>
      <w:lvlText w:val="•"/>
      <w:lvlJc w:val="left"/>
      <w:pPr>
        <w:tabs>
          <w:tab w:val="num" w:pos="720"/>
        </w:tabs>
        <w:ind w:left="720" w:hanging="360"/>
      </w:pPr>
      <w:rPr>
        <w:rFonts w:ascii="Arial" w:hAnsi="Arial" w:hint="default"/>
      </w:rPr>
    </w:lvl>
    <w:lvl w:ilvl="1" w:tplc="9F341CC0">
      <w:start w:val="1"/>
      <w:numFmt w:val="bullet"/>
      <w:lvlText w:val="•"/>
      <w:lvlJc w:val="left"/>
      <w:pPr>
        <w:tabs>
          <w:tab w:val="num" w:pos="1440"/>
        </w:tabs>
        <w:ind w:left="1440" w:hanging="360"/>
      </w:pPr>
      <w:rPr>
        <w:rFonts w:ascii="Arial" w:hAnsi="Arial" w:hint="default"/>
      </w:rPr>
    </w:lvl>
    <w:lvl w:ilvl="2" w:tplc="48A2F8C4" w:tentative="1">
      <w:start w:val="1"/>
      <w:numFmt w:val="bullet"/>
      <w:lvlText w:val="•"/>
      <w:lvlJc w:val="left"/>
      <w:pPr>
        <w:tabs>
          <w:tab w:val="num" w:pos="2160"/>
        </w:tabs>
        <w:ind w:left="2160" w:hanging="360"/>
      </w:pPr>
      <w:rPr>
        <w:rFonts w:ascii="Arial" w:hAnsi="Arial" w:hint="default"/>
      </w:rPr>
    </w:lvl>
    <w:lvl w:ilvl="3" w:tplc="130890F6" w:tentative="1">
      <w:start w:val="1"/>
      <w:numFmt w:val="bullet"/>
      <w:lvlText w:val="•"/>
      <w:lvlJc w:val="left"/>
      <w:pPr>
        <w:tabs>
          <w:tab w:val="num" w:pos="2880"/>
        </w:tabs>
        <w:ind w:left="2880" w:hanging="360"/>
      </w:pPr>
      <w:rPr>
        <w:rFonts w:ascii="Arial" w:hAnsi="Arial" w:hint="default"/>
      </w:rPr>
    </w:lvl>
    <w:lvl w:ilvl="4" w:tplc="90E65716" w:tentative="1">
      <w:start w:val="1"/>
      <w:numFmt w:val="bullet"/>
      <w:lvlText w:val="•"/>
      <w:lvlJc w:val="left"/>
      <w:pPr>
        <w:tabs>
          <w:tab w:val="num" w:pos="3600"/>
        </w:tabs>
        <w:ind w:left="3600" w:hanging="360"/>
      </w:pPr>
      <w:rPr>
        <w:rFonts w:ascii="Arial" w:hAnsi="Arial" w:hint="default"/>
      </w:rPr>
    </w:lvl>
    <w:lvl w:ilvl="5" w:tplc="6EAAD0C6" w:tentative="1">
      <w:start w:val="1"/>
      <w:numFmt w:val="bullet"/>
      <w:lvlText w:val="•"/>
      <w:lvlJc w:val="left"/>
      <w:pPr>
        <w:tabs>
          <w:tab w:val="num" w:pos="4320"/>
        </w:tabs>
        <w:ind w:left="4320" w:hanging="360"/>
      </w:pPr>
      <w:rPr>
        <w:rFonts w:ascii="Arial" w:hAnsi="Arial" w:hint="default"/>
      </w:rPr>
    </w:lvl>
    <w:lvl w:ilvl="6" w:tplc="DDD6F438" w:tentative="1">
      <w:start w:val="1"/>
      <w:numFmt w:val="bullet"/>
      <w:lvlText w:val="•"/>
      <w:lvlJc w:val="left"/>
      <w:pPr>
        <w:tabs>
          <w:tab w:val="num" w:pos="5040"/>
        </w:tabs>
        <w:ind w:left="5040" w:hanging="360"/>
      </w:pPr>
      <w:rPr>
        <w:rFonts w:ascii="Arial" w:hAnsi="Arial" w:hint="default"/>
      </w:rPr>
    </w:lvl>
    <w:lvl w:ilvl="7" w:tplc="8A9E5162" w:tentative="1">
      <w:start w:val="1"/>
      <w:numFmt w:val="bullet"/>
      <w:lvlText w:val="•"/>
      <w:lvlJc w:val="left"/>
      <w:pPr>
        <w:tabs>
          <w:tab w:val="num" w:pos="5760"/>
        </w:tabs>
        <w:ind w:left="5760" w:hanging="360"/>
      </w:pPr>
      <w:rPr>
        <w:rFonts w:ascii="Arial" w:hAnsi="Arial" w:hint="default"/>
      </w:rPr>
    </w:lvl>
    <w:lvl w:ilvl="8" w:tplc="888A7722"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492F61D6"/>
    <w:multiLevelType w:val="hybridMultilevel"/>
    <w:tmpl w:val="0F4671B0"/>
    <w:lvl w:ilvl="0" w:tplc="EB5E2AA8">
      <w:start w:val="1"/>
      <w:numFmt w:val="bullet"/>
      <w:lvlText w:val="•"/>
      <w:lvlJc w:val="left"/>
      <w:pPr>
        <w:tabs>
          <w:tab w:val="num" w:pos="720"/>
        </w:tabs>
        <w:ind w:left="720" w:hanging="360"/>
      </w:pPr>
      <w:rPr>
        <w:rFonts w:ascii="Arial" w:hAnsi="Arial" w:hint="default"/>
      </w:rPr>
    </w:lvl>
    <w:lvl w:ilvl="1" w:tplc="E6E2F6C4" w:tentative="1">
      <w:start w:val="1"/>
      <w:numFmt w:val="bullet"/>
      <w:lvlText w:val="•"/>
      <w:lvlJc w:val="left"/>
      <w:pPr>
        <w:tabs>
          <w:tab w:val="num" w:pos="1440"/>
        </w:tabs>
        <w:ind w:left="1440" w:hanging="360"/>
      </w:pPr>
      <w:rPr>
        <w:rFonts w:ascii="Arial" w:hAnsi="Arial" w:hint="default"/>
      </w:rPr>
    </w:lvl>
    <w:lvl w:ilvl="2" w:tplc="78526A32" w:tentative="1">
      <w:start w:val="1"/>
      <w:numFmt w:val="bullet"/>
      <w:lvlText w:val="•"/>
      <w:lvlJc w:val="left"/>
      <w:pPr>
        <w:tabs>
          <w:tab w:val="num" w:pos="2160"/>
        </w:tabs>
        <w:ind w:left="2160" w:hanging="360"/>
      </w:pPr>
      <w:rPr>
        <w:rFonts w:ascii="Arial" w:hAnsi="Arial" w:hint="default"/>
      </w:rPr>
    </w:lvl>
    <w:lvl w:ilvl="3" w:tplc="59F8D7A2" w:tentative="1">
      <w:start w:val="1"/>
      <w:numFmt w:val="bullet"/>
      <w:lvlText w:val="•"/>
      <w:lvlJc w:val="left"/>
      <w:pPr>
        <w:tabs>
          <w:tab w:val="num" w:pos="2880"/>
        </w:tabs>
        <w:ind w:left="2880" w:hanging="360"/>
      </w:pPr>
      <w:rPr>
        <w:rFonts w:ascii="Arial" w:hAnsi="Arial" w:hint="default"/>
      </w:rPr>
    </w:lvl>
    <w:lvl w:ilvl="4" w:tplc="17A688A4" w:tentative="1">
      <w:start w:val="1"/>
      <w:numFmt w:val="bullet"/>
      <w:lvlText w:val="•"/>
      <w:lvlJc w:val="left"/>
      <w:pPr>
        <w:tabs>
          <w:tab w:val="num" w:pos="3600"/>
        </w:tabs>
        <w:ind w:left="3600" w:hanging="360"/>
      </w:pPr>
      <w:rPr>
        <w:rFonts w:ascii="Arial" w:hAnsi="Arial" w:hint="default"/>
      </w:rPr>
    </w:lvl>
    <w:lvl w:ilvl="5" w:tplc="83E45068" w:tentative="1">
      <w:start w:val="1"/>
      <w:numFmt w:val="bullet"/>
      <w:lvlText w:val="•"/>
      <w:lvlJc w:val="left"/>
      <w:pPr>
        <w:tabs>
          <w:tab w:val="num" w:pos="4320"/>
        </w:tabs>
        <w:ind w:left="4320" w:hanging="360"/>
      </w:pPr>
      <w:rPr>
        <w:rFonts w:ascii="Arial" w:hAnsi="Arial" w:hint="default"/>
      </w:rPr>
    </w:lvl>
    <w:lvl w:ilvl="6" w:tplc="302C9026" w:tentative="1">
      <w:start w:val="1"/>
      <w:numFmt w:val="bullet"/>
      <w:lvlText w:val="•"/>
      <w:lvlJc w:val="left"/>
      <w:pPr>
        <w:tabs>
          <w:tab w:val="num" w:pos="5040"/>
        </w:tabs>
        <w:ind w:left="5040" w:hanging="360"/>
      </w:pPr>
      <w:rPr>
        <w:rFonts w:ascii="Arial" w:hAnsi="Arial" w:hint="default"/>
      </w:rPr>
    </w:lvl>
    <w:lvl w:ilvl="7" w:tplc="7B480E92" w:tentative="1">
      <w:start w:val="1"/>
      <w:numFmt w:val="bullet"/>
      <w:lvlText w:val="•"/>
      <w:lvlJc w:val="left"/>
      <w:pPr>
        <w:tabs>
          <w:tab w:val="num" w:pos="5760"/>
        </w:tabs>
        <w:ind w:left="5760" w:hanging="360"/>
      </w:pPr>
      <w:rPr>
        <w:rFonts w:ascii="Arial" w:hAnsi="Arial" w:hint="default"/>
      </w:rPr>
    </w:lvl>
    <w:lvl w:ilvl="8" w:tplc="3596409C"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49C970CF"/>
    <w:multiLevelType w:val="hybridMultilevel"/>
    <w:tmpl w:val="3062AE22"/>
    <w:lvl w:ilvl="0" w:tplc="CEB8E412">
      <w:start w:val="1"/>
      <w:numFmt w:val="bullet"/>
      <w:lvlText w:val="•"/>
      <w:lvlJc w:val="left"/>
      <w:pPr>
        <w:tabs>
          <w:tab w:val="num" w:pos="720"/>
        </w:tabs>
        <w:ind w:left="720" w:hanging="360"/>
      </w:pPr>
      <w:rPr>
        <w:rFonts w:ascii="Arial" w:hAnsi="Arial" w:hint="default"/>
      </w:rPr>
    </w:lvl>
    <w:lvl w:ilvl="1" w:tplc="4C329F0A" w:tentative="1">
      <w:start w:val="1"/>
      <w:numFmt w:val="bullet"/>
      <w:lvlText w:val="•"/>
      <w:lvlJc w:val="left"/>
      <w:pPr>
        <w:tabs>
          <w:tab w:val="num" w:pos="1440"/>
        </w:tabs>
        <w:ind w:left="1440" w:hanging="360"/>
      </w:pPr>
      <w:rPr>
        <w:rFonts w:ascii="Arial" w:hAnsi="Arial" w:hint="default"/>
      </w:rPr>
    </w:lvl>
    <w:lvl w:ilvl="2" w:tplc="EFC6394E" w:tentative="1">
      <w:start w:val="1"/>
      <w:numFmt w:val="bullet"/>
      <w:lvlText w:val="•"/>
      <w:lvlJc w:val="left"/>
      <w:pPr>
        <w:tabs>
          <w:tab w:val="num" w:pos="2160"/>
        </w:tabs>
        <w:ind w:left="2160" w:hanging="360"/>
      </w:pPr>
      <w:rPr>
        <w:rFonts w:ascii="Arial" w:hAnsi="Arial" w:hint="default"/>
      </w:rPr>
    </w:lvl>
    <w:lvl w:ilvl="3" w:tplc="B046F56E" w:tentative="1">
      <w:start w:val="1"/>
      <w:numFmt w:val="bullet"/>
      <w:lvlText w:val="•"/>
      <w:lvlJc w:val="left"/>
      <w:pPr>
        <w:tabs>
          <w:tab w:val="num" w:pos="2880"/>
        </w:tabs>
        <w:ind w:left="2880" w:hanging="360"/>
      </w:pPr>
      <w:rPr>
        <w:rFonts w:ascii="Arial" w:hAnsi="Arial" w:hint="default"/>
      </w:rPr>
    </w:lvl>
    <w:lvl w:ilvl="4" w:tplc="3C74A0B6" w:tentative="1">
      <w:start w:val="1"/>
      <w:numFmt w:val="bullet"/>
      <w:lvlText w:val="•"/>
      <w:lvlJc w:val="left"/>
      <w:pPr>
        <w:tabs>
          <w:tab w:val="num" w:pos="3600"/>
        </w:tabs>
        <w:ind w:left="3600" w:hanging="360"/>
      </w:pPr>
      <w:rPr>
        <w:rFonts w:ascii="Arial" w:hAnsi="Arial" w:hint="default"/>
      </w:rPr>
    </w:lvl>
    <w:lvl w:ilvl="5" w:tplc="E132D964" w:tentative="1">
      <w:start w:val="1"/>
      <w:numFmt w:val="bullet"/>
      <w:lvlText w:val="•"/>
      <w:lvlJc w:val="left"/>
      <w:pPr>
        <w:tabs>
          <w:tab w:val="num" w:pos="4320"/>
        </w:tabs>
        <w:ind w:left="4320" w:hanging="360"/>
      </w:pPr>
      <w:rPr>
        <w:rFonts w:ascii="Arial" w:hAnsi="Arial" w:hint="default"/>
      </w:rPr>
    </w:lvl>
    <w:lvl w:ilvl="6" w:tplc="80DAB314" w:tentative="1">
      <w:start w:val="1"/>
      <w:numFmt w:val="bullet"/>
      <w:lvlText w:val="•"/>
      <w:lvlJc w:val="left"/>
      <w:pPr>
        <w:tabs>
          <w:tab w:val="num" w:pos="5040"/>
        </w:tabs>
        <w:ind w:left="5040" w:hanging="360"/>
      </w:pPr>
      <w:rPr>
        <w:rFonts w:ascii="Arial" w:hAnsi="Arial" w:hint="default"/>
      </w:rPr>
    </w:lvl>
    <w:lvl w:ilvl="7" w:tplc="9112F4A4" w:tentative="1">
      <w:start w:val="1"/>
      <w:numFmt w:val="bullet"/>
      <w:lvlText w:val="•"/>
      <w:lvlJc w:val="left"/>
      <w:pPr>
        <w:tabs>
          <w:tab w:val="num" w:pos="5760"/>
        </w:tabs>
        <w:ind w:left="5760" w:hanging="360"/>
      </w:pPr>
      <w:rPr>
        <w:rFonts w:ascii="Arial" w:hAnsi="Arial" w:hint="default"/>
      </w:rPr>
    </w:lvl>
    <w:lvl w:ilvl="8" w:tplc="C2CA6FDC"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4A03287B"/>
    <w:multiLevelType w:val="hybridMultilevel"/>
    <w:tmpl w:val="75F805C0"/>
    <w:lvl w:ilvl="0" w:tplc="FF18C268">
      <w:start w:val="1"/>
      <w:numFmt w:val="bullet"/>
      <w:lvlText w:val="•"/>
      <w:lvlJc w:val="left"/>
      <w:pPr>
        <w:tabs>
          <w:tab w:val="num" w:pos="720"/>
        </w:tabs>
        <w:ind w:left="720" w:hanging="360"/>
      </w:pPr>
      <w:rPr>
        <w:rFonts w:ascii="Arial" w:hAnsi="Arial" w:hint="default"/>
      </w:rPr>
    </w:lvl>
    <w:lvl w:ilvl="1" w:tplc="965CF0A4">
      <w:numFmt w:val="bullet"/>
      <w:lvlText w:val="o"/>
      <w:lvlJc w:val="left"/>
      <w:pPr>
        <w:tabs>
          <w:tab w:val="num" w:pos="1440"/>
        </w:tabs>
        <w:ind w:left="1440" w:hanging="360"/>
      </w:pPr>
      <w:rPr>
        <w:rFonts w:ascii="Courier New" w:hAnsi="Courier New" w:hint="default"/>
      </w:rPr>
    </w:lvl>
    <w:lvl w:ilvl="2" w:tplc="49E2B752" w:tentative="1">
      <w:start w:val="1"/>
      <w:numFmt w:val="bullet"/>
      <w:lvlText w:val="•"/>
      <w:lvlJc w:val="left"/>
      <w:pPr>
        <w:tabs>
          <w:tab w:val="num" w:pos="2160"/>
        </w:tabs>
        <w:ind w:left="2160" w:hanging="360"/>
      </w:pPr>
      <w:rPr>
        <w:rFonts w:ascii="Arial" w:hAnsi="Arial" w:hint="default"/>
      </w:rPr>
    </w:lvl>
    <w:lvl w:ilvl="3" w:tplc="50A2C458" w:tentative="1">
      <w:start w:val="1"/>
      <w:numFmt w:val="bullet"/>
      <w:lvlText w:val="•"/>
      <w:lvlJc w:val="left"/>
      <w:pPr>
        <w:tabs>
          <w:tab w:val="num" w:pos="2880"/>
        </w:tabs>
        <w:ind w:left="2880" w:hanging="360"/>
      </w:pPr>
      <w:rPr>
        <w:rFonts w:ascii="Arial" w:hAnsi="Arial" w:hint="default"/>
      </w:rPr>
    </w:lvl>
    <w:lvl w:ilvl="4" w:tplc="E26CD9BC" w:tentative="1">
      <w:start w:val="1"/>
      <w:numFmt w:val="bullet"/>
      <w:lvlText w:val="•"/>
      <w:lvlJc w:val="left"/>
      <w:pPr>
        <w:tabs>
          <w:tab w:val="num" w:pos="3600"/>
        </w:tabs>
        <w:ind w:left="3600" w:hanging="360"/>
      </w:pPr>
      <w:rPr>
        <w:rFonts w:ascii="Arial" w:hAnsi="Arial" w:hint="default"/>
      </w:rPr>
    </w:lvl>
    <w:lvl w:ilvl="5" w:tplc="982EAE6A" w:tentative="1">
      <w:start w:val="1"/>
      <w:numFmt w:val="bullet"/>
      <w:lvlText w:val="•"/>
      <w:lvlJc w:val="left"/>
      <w:pPr>
        <w:tabs>
          <w:tab w:val="num" w:pos="4320"/>
        </w:tabs>
        <w:ind w:left="4320" w:hanging="360"/>
      </w:pPr>
      <w:rPr>
        <w:rFonts w:ascii="Arial" w:hAnsi="Arial" w:hint="default"/>
      </w:rPr>
    </w:lvl>
    <w:lvl w:ilvl="6" w:tplc="CEE85162" w:tentative="1">
      <w:start w:val="1"/>
      <w:numFmt w:val="bullet"/>
      <w:lvlText w:val="•"/>
      <w:lvlJc w:val="left"/>
      <w:pPr>
        <w:tabs>
          <w:tab w:val="num" w:pos="5040"/>
        </w:tabs>
        <w:ind w:left="5040" w:hanging="360"/>
      </w:pPr>
      <w:rPr>
        <w:rFonts w:ascii="Arial" w:hAnsi="Arial" w:hint="default"/>
      </w:rPr>
    </w:lvl>
    <w:lvl w:ilvl="7" w:tplc="B5BA1040" w:tentative="1">
      <w:start w:val="1"/>
      <w:numFmt w:val="bullet"/>
      <w:lvlText w:val="•"/>
      <w:lvlJc w:val="left"/>
      <w:pPr>
        <w:tabs>
          <w:tab w:val="num" w:pos="5760"/>
        </w:tabs>
        <w:ind w:left="5760" w:hanging="360"/>
      </w:pPr>
      <w:rPr>
        <w:rFonts w:ascii="Arial" w:hAnsi="Arial" w:hint="default"/>
      </w:rPr>
    </w:lvl>
    <w:lvl w:ilvl="8" w:tplc="E6607E04"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4B9F55C8"/>
    <w:multiLevelType w:val="hybridMultilevel"/>
    <w:tmpl w:val="450E89C8"/>
    <w:lvl w:ilvl="0" w:tplc="53D0A5A8">
      <w:start w:val="1"/>
      <w:numFmt w:val="bullet"/>
      <w:lvlText w:val="•"/>
      <w:lvlJc w:val="left"/>
      <w:pPr>
        <w:tabs>
          <w:tab w:val="num" w:pos="720"/>
        </w:tabs>
        <w:ind w:left="720" w:hanging="360"/>
      </w:pPr>
      <w:rPr>
        <w:rFonts w:ascii="Arial" w:hAnsi="Arial" w:hint="default"/>
      </w:rPr>
    </w:lvl>
    <w:lvl w:ilvl="1" w:tplc="A8600E3A" w:tentative="1">
      <w:start w:val="1"/>
      <w:numFmt w:val="bullet"/>
      <w:lvlText w:val="•"/>
      <w:lvlJc w:val="left"/>
      <w:pPr>
        <w:tabs>
          <w:tab w:val="num" w:pos="1440"/>
        </w:tabs>
        <w:ind w:left="1440" w:hanging="360"/>
      </w:pPr>
      <w:rPr>
        <w:rFonts w:ascii="Arial" w:hAnsi="Arial" w:hint="default"/>
      </w:rPr>
    </w:lvl>
    <w:lvl w:ilvl="2" w:tplc="368865C2" w:tentative="1">
      <w:start w:val="1"/>
      <w:numFmt w:val="bullet"/>
      <w:lvlText w:val="•"/>
      <w:lvlJc w:val="left"/>
      <w:pPr>
        <w:tabs>
          <w:tab w:val="num" w:pos="2160"/>
        </w:tabs>
        <w:ind w:left="2160" w:hanging="360"/>
      </w:pPr>
      <w:rPr>
        <w:rFonts w:ascii="Arial" w:hAnsi="Arial" w:hint="default"/>
      </w:rPr>
    </w:lvl>
    <w:lvl w:ilvl="3" w:tplc="47D0518C" w:tentative="1">
      <w:start w:val="1"/>
      <w:numFmt w:val="bullet"/>
      <w:lvlText w:val="•"/>
      <w:lvlJc w:val="left"/>
      <w:pPr>
        <w:tabs>
          <w:tab w:val="num" w:pos="2880"/>
        </w:tabs>
        <w:ind w:left="2880" w:hanging="360"/>
      </w:pPr>
      <w:rPr>
        <w:rFonts w:ascii="Arial" w:hAnsi="Arial" w:hint="default"/>
      </w:rPr>
    </w:lvl>
    <w:lvl w:ilvl="4" w:tplc="F768EABE" w:tentative="1">
      <w:start w:val="1"/>
      <w:numFmt w:val="bullet"/>
      <w:lvlText w:val="•"/>
      <w:lvlJc w:val="left"/>
      <w:pPr>
        <w:tabs>
          <w:tab w:val="num" w:pos="3600"/>
        </w:tabs>
        <w:ind w:left="3600" w:hanging="360"/>
      </w:pPr>
      <w:rPr>
        <w:rFonts w:ascii="Arial" w:hAnsi="Arial" w:hint="default"/>
      </w:rPr>
    </w:lvl>
    <w:lvl w:ilvl="5" w:tplc="333CFF14" w:tentative="1">
      <w:start w:val="1"/>
      <w:numFmt w:val="bullet"/>
      <w:lvlText w:val="•"/>
      <w:lvlJc w:val="left"/>
      <w:pPr>
        <w:tabs>
          <w:tab w:val="num" w:pos="4320"/>
        </w:tabs>
        <w:ind w:left="4320" w:hanging="360"/>
      </w:pPr>
      <w:rPr>
        <w:rFonts w:ascii="Arial" w:hAnsi="Arial" w:hint="default"/>
      </w:rPr>
    </w:lvl>
    <w:lvl w:ilvl="6" w:tplc="4030F57E" w:tentative="1">
      <w:start w:val="1"/>
      <w:numFmt w:val="bullet"/>
      <w:lvlText w:val="•"/>
      <w:lvlJc w:val="left"/>
      <w:pPr>
        <w:tabs>
          <w:tab w:val="num" w:pos="5040"/>
        </w:tabs>
        <w:ind w:left="5040" w:hanging="360"/>
      </w:pPr>
      <w:rPr>
        <w:rFonts w:ascii="Arial" w:hAnsi="Arial" w:hint="default"/>
      </w:rPr>
    </w:lvl>
    <w:lvl w:ilvl="7" w:tplc="77789354" w:tentative="1">
      <w:start w:val="1"/>
      <w:numFmt w:val="bullet"/>
      <w:lvlText w:val="•"/>
      <w:lvlJc w:val="left"/>
      <w:pPr>
        <w:tabs>
          <w:tab w:val="num" w:pos="5760"/>
        </w:tabs>
        <w:ind w:left="5760" w:hanging="360"/>
      </w:pPr>
      <w:rPr>
        <w:rFonts w:ascii="Arial" w:hAnsi="Arial" w:hint="default"/>
      </w:rPr>
    </w:lvl>
    <w:lvl w:ilvl="8" w:tplc="81B6BDA6"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4C4C51E9"/>
    <w:multiLevelType w:val="hybridMultilevel"/>
    <w:tmpl w:val="51801122"/>
    <w:lvl w:ilvl="0" w:tplc="83EC9E2A">
      <w:start w:val="1"/>
      <w:numFmt w:val="bullet"/>
      <w:lvlText w:val="•"/>
      <w:lvlJc w:val="left"/>
      <w:pPr>
        <w:tabs>
          <w:tab w:val="num" w:pos="720"/>
        </w:tabs>
        <w:ind w:left="720" w:hanging="360"/>
      </w:pPr>
      <w:rPr>
        <w:rFonts w:ascii="Arial" w:hAnsi="Arial" w:hint="default"/>
      </w:rPr>
    </w:lvl>
    <w:lvl w:ilvl="1" w:tplc="371C7A5C" w:tentative="1">
      <w:start w:val="1"/>
      <w:numFmt w:val="bullet"/>
      <w:lvlText w:val="•"/>
      <w:lvlJc w:val="left"/>
      <w:pPr>
        <w:tabs>
          <w:tab w:val="num" w:pos="1440"/>
        </w:tabs>
        <w:ind w:left="1440" w:hanging="360"/>
      </w:pPr>
      <w:rPr>
        <w:rFonts w:ascii="Arial" w:hAnsi="Arial" w:hint="default"/>
      </w:rPr>
    </w:lvl>
    <w:lvl w:ilvl="2" w:tplc="95487948" w:tentative="1">
      <w:start w:val="1"/>
      <w:numFmt w:val="bullet"/>
      <w:lvlText w:val="•"/>
      <w:lvlJc w:val="left"/>
      <w:pPr>
        <w:tabs>
          <w:tab w:val="num" w:pos="2160"/>
        </w:tabs>
        <w:ind w:left="2160" w:hanging="360"/>
      </w:pPr>
      <w:rPr>
        <w:rFonts w:ascii="Arial" w:hAnsi="Arial" w:hint="default"/>
      </w:rPr>
    </w:lvl>
    <w:lvl w:ilvl="3" w:tplc="216478C0" w:tentative="1">
      <w:start w:val="1"/>
      <w:numFmt w:val="bullet"/>
      <w:lvlText w:val="•"/>
      <w:lvlJc w:val="left"/>
      <w:pPr>
        <w:tabs>
          <w:tab w:val="num" w:pos="2880"/>
        </w:tabs>
        <w:ind w:left="2880" w:hanging="360"/>
      </w:pPr>
      <w:rPr>
        <w:rFonts w:ascii="Arial" w:hAnsi="Arial" w:hint="default"/>
      </w:rPr>
    </w:lvl>
    <w:lvl w:ilvl="4" w:tplc="E59E6F34" w:tentative="1">
      <w:start w:val="1"/>
      <w:numFmt w:val="bullet"/>
      <w:lvlText w:val="•"/>
      <w:lvlJc w:val="left"/>
      <w:pPr>
        <w:tabs>
          <w:tab w:val="num" w:pos="3600"/>
        </w:tabs>
        <w:ind w:left="3600" w:hanging="360"/>
      </w:pPr>
      <w:rPr>
        <w:rFonts w:ascii="Arial" w:hAnsi="Arial" w:hint="default"/>
      </w:rPr>
    </w:lvl>
    <w:lvl w:ilvl="5" w:tplc="B82280FA" w:tentative="1">
      <w:start w:val="1"/>
      <w:numFmt w:val="bullet"/>
      <w:lvlText w:val="•"/>
      <w:lvlJc w:val="left"/>
      <w:pPr>
        <w:tabs>
          <w:tab w:val="num" w:pos="4320"/>
        </w:tabs>
        <w:ind w:left="4320" w:hanging="360"/>
      </w:pPr>
      <w:rPr>
        <w:rFonts w:ascii="Arial" w:hAnsi="Arial" w:hint="default"/>
      </w:rPr>
    </w:lvl>
    <w:lvl w:ilvl="6" w:tplc="8E3AEBBA" w:tentative="1">
      <w:start w:val="1"/>
      <w:numFmt w:val="bullet"/>
      <w:lvlText w:val="•"/>
      <w:lvlJc w:val="left"/>
      <w:pPr>
        <w:tabs>
          <w:tab w:val="num" w:pos="5040"/>
        </w:tabs>
        <w:ind w:left="5040" w:hanging="360"/>
      </w:pPr>
      <w:rPr>
        <w:rFonts w:ascii="Arial" w:hAnsi="Arial" w:hint="default"/>
      </w:rPr>
    </w:lvl>
    <w:lvl w:ilvl="7" w:tplc="C960EC6C" w:tentative="1">
      <w:start w:val="1"/>
      <w:numFmt w:val="bullet"/>
      <w:lvlText w:val="•"/>
      <w:lvlJc w:val="left"/>
      <w:pPr>
        <w:tabs>
          <w:tab w:val="num" w:pos="5760"/>
        </w:tabs>
        <w:ind w:left="5760" w:hanging="360"/>
      </w:pPr>
      <w:rPr>
        <w:rFonts w:ascii="Arial" w:hAnsi="Arial" w:hint="default"/>
      </w:rPr>
    </w:lvl>
    <w:lvl w:ilvl="8" w:tplc="9CA25888"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4D5441F2"/>
    <w:multiLevelType w:val="hybridMultilevel"/>
    <w:tmpl w:val="4F0CF472"/>
    <w:lvl w:ilvl="0" w:tplc="625E372E">
      <w:start w:val="1"/>
      <w:numFmt w:val="bullet"/>
      <w:lvlText w:val="•"/>
      <w:lvlJc w:val="left"/>
      <w:pPr>
        <w:tabs>
          <w:tab w:val="num" w:pos="720"/>
        </w:tabs>
        <w:ind w:left="720" w:hanging="360"/>
      </w:pPr>
      <w:rPr>
        <w:rFonts w:ascii="Arial" w:hAnsi="Arial" w:hint="default"/>
      </w:rPr>
    </w:lvl>
    <w:lvl w:ilvl="1" w:tplc="40D4660E" w:tentative="1">
      <w:start w:val="1"/>
      <w:numFmt w:val="bullet"/>
      <w:lvlText w:val="•"/>
      <w:lvlJc w:val="left"/>
      <w:pPr>
        <w:tabs>
          <w:tab w:val="num" w:pos="1440"/>
        </w:tabs>
        <w:ind w:left="1440" w:hanging="360"/>
      </w:pPr>
      <w:rPr>
        <w:rFonts w:ascii="Arial" w:hAnsi="Arial" w:hint="default"/>
      </w:rPr>
    </w:lvl>
    <w:lvl w:ilvl="2" w:tplc="7F125AAE" w:tentative="1">
      <w:start w:val="1"/>
      <w:numFmt w:val="bullet"/>
      <w:lvlText w:val="•"/>
      <w:lvlJc w:val="left"/>
      <w:pPr>
        <w:tabs>
          <w:tab w:val="num" w:pos="2160"/>
        </w:tabs>
        <w:ind w:left="2160" w:hanging="360"/>
      </w:pPr>
      <w:rPr>
        <w:rFonts w:ascii="Arial" w:hAnsi="Arial" w:hint="default"/>
      </w:rPr>
    </w:lvl>
    <w:lvl w:ilvl="3" w:tplc="4D40097A" w:tentative="1">
      <w:start w:val="1"/>
      <w:numFmt w:val="bullet"/>
      <w:lvlText w:val="•"/>
      <w:lvlJc w:val="left"/>
      <w:pPr>
        <w:tabs>
          <w:tab w:val="num" w:pos="2880"/>
        </w:tabs>
        <w:ind w:left="2880" w:hanging="360"/>
      </w:pPr>
      <w:rPr>
        <w:rFonts w:ascii="Arial" w:hAnsi="Arial" w:hint="default"/>
      </w:rPr>
    </w:lvl>
    <w:lvl w:ilvl="4" w:tplc="E8EC636C" w:tentative="1">
      <w:start w:val="1"/>
      <w:numFmt w:val="bullet"/>
      <w:lvlText w:val="•"/>
      <w:lvlJc w:val="left"/>
      <w:pPr>
        <w:tabs>
          <w:tab w:val="num" w:pos="3600"/>
        </w:tabs>
        <w:ind w:left="3600" w:hanging="360"/>
      </w:pPr>
      <w:rPr>
        <w:rFonts w:ascii="Arial" w:hAnsi="Arial" w:hint="default"/>
      </w:rPr>
    </w:lvl>
    <w:lvl w:ilvl="5" w:tplc="B5564A86" w:tentative="1">
      <w:start w:val="1"/>
      <w:numFmt w:val="bullet"/>
      <w:lvlText w:val="•"/>
      <w:lvlJc w:val="left"/>
      <w:pPr>
        <w:tabs>
          <w:tab w:val="num" w:pos="4320"/>
        </w:tabs>
        <w:ind w:left="4320" w:hanging="360"/>
      </w:pPr>
      <w:rPr>
        <w:rFonts w:ascii="Arial" w:hAnsi="Arial" w:hint="default"/>
      </w:rPr>
    </w:lvl>
    <w:lvl w:ilvl="6" w:tplc="5706EE92" w:tentative="1">
      <w:start w:val="1"/>
      <w:numFmt w:val="bullet"/>
      <w:lvlText w:val="•"/>
      <w:lvlJc w:val="left"/>
      <w:pPr>
        <w:tabs>
          <w:tab w:val="num" w:pos="5040"/>
        </w:tabs>
        <w:ind w:left="5040" w:hanging="360"/>
      </w:pPr>
      <w:rPr>
        <w:rFonts w:ascii="Arial" w:hAnsi="Arial" w:hint="default"/>
      </w:rPr>
    </w:lvl>
    <w:lvl w:ilvl="7" w:tplc="0CAC6BC6" w:tentative="1">
      <w:start w:val="1"/>
      <w:numFmt w:val="bullet"/>
      <w:lvlText w:val="•"/>
      <w:lvlJc w:val="left"/>
      <w:pPr>
        <w:tabs>
          <w:tab w:val="num" w:pos="5760"/>
        </w:tabs>
        <w:ind w:left="5760" w:hanging="360"/>
      </w:pPr>
      <w:rPr>
        <w:rFonts w:ascii="Arial" w:hAnsi="Arial" w:hint="default"/>
      </w:rPr>
    </w:lvl>
    <w:lvl w:ilvl="8" w:tplc="E9FC1D00"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4DAA4B25"/>
    <w:multiLevelType w:val="hybridMultilevel"/>
    <w:tmpl w:val="31A264D2"/>
    <w:lvl w:ilvl="0" w:tplc="47E463AA">
      <w:start w:val="1"/>
      <w:numFmt w:val="bullet"/>
      <w:lvlText w:val="•"/>
      <w:lvlJc w:val="left"/>
      <w:pPr>
        <w:tabs>
          <w:tab w:val="num" w:pos="720"/>
        </w:tabs>
        <w:ind w:left="720" w:hanging="360"/>
      </w:pPr>
      <w:rPr>
        <w:rFonts w:ascii="Arial" w:hAnsi="Arial" w:hint="default"/>
      </w:rPr>
    </w:lvl>
    <w:lvl w:ilvl="1" w:tplc="C5E8C7E4">
      <w:numFmt w:val="bullet"/>
      <w:lvlText w:val="o"/>
      <w:lvlJc w:val="left"/>
      <w:pPr>
        <w:tabs>
          <w:tab w:val="num" w:pos="1440"/>
        </w:tabs>
        <w:ind w:left="1440" w:hanging="360"/>
      </w:pPr>
      <w:rPr>
        <w:rFonts w:ascii="Courier New" w:hAnsi="Courier New" w:hint="default"/>
      </w:rPr>
    </w:lvl>
    <w:lvl w:ilvl="2" w:tplc="170C7036" w:tentative="1">
      <w:start w:val="1"/>
      <w:numFmt w:val="bullet"/>
      <w:lvlText w:val="•"/>
      <w:lvlJc w:val="left"/>
      <w:pPr>
        <w:tabs>
          <w:tab w:val="num" w:pos="2160"/>
        </w:tabs>
        <w:ind w:left="2160" w:hanging="360"/>
      </w:pPr>
      <w:rPr>
        <w:rFonts w:ascii="Arial" w:hAnsi="Arial" w:hint="default"/>
      </w:rPr>
    </w:lvl>
    <w:lvl w:ilvl="3" w:tplc="4FBEAF22" w:tentative="1">
      <w:start w:val="1"/>
      <w:numFmt w:val="bullet"/>
      <w:lvlText w:val="•"/>
      <w:lvlJc w:val="left"/>
      <w:pPr>
        <w:tabs>
          <w:tab w:val="num" w:pos="2880"/>
        </w:tabs>
        <w:ind w:left="2880" w:hanging="360"/>
      </w:pPr>
      <w:rPr>
        <w:rFonts w:ascii="Arial" w:hAnsi="Arial" w:hint="default"/>
      </w:rPr>
    </w:lvl>
    <w:lvl w:ilvl="4" w:tplc="4D4A66AE" w:tentative="1">
      <w:start w:val="1"/>
      <w:numFmt w:val="bullet"/>
      <w:lvlText w:val="•"/>
      <w:lvlJc w:val="left"/>
      <w:pPr>
        <w:tabs>
          <w:tab w:val="num" w:pos="3600"/>
        </w:tabs>
        <w:ind w:left="3600" w:hanging="360"/>
      </w:pPr>
      <w:rPr>
        <w:rFonts w:ascii="Arial" w:hAnsi="Arial" w:hint="default"/>
      </w:rPr>
    </w:lvl>
    <w:lvl w:ilvl="5" w:tplc="7AE87DFE" w:tentative="1">
      <w:start w:val="1"/>
      <w:numFmt w:val="bullet"/>
      <w:lvlText w:val="•"/>
      <w:lvlJc w:val="left"/>
      <w:pPr>
        <w:tabs>
          <w:tab w:val="num" w:pos="4320"/>
        </w:tabs>
        <w:ind w:left="4320" w:hanging="360"/>
      </w:pPr>
      <w:rPr>
        <w:rFonts w:ascii="Arial" w:hAnsi="Arial" w:hint="default"/>
      </w:rPr>
    </w:lvl>
    <w:lvl w:ilvl="6" w:tplc="04B27CFC" w:tentative="1">
      <w:start w:val="1"/>
      <w:numFmt w:val="bullet"/>
      <w:lvlText w:val="•"/>
      <w:lvlJc w:val="left"/>
      <w:pPr>
        <w:tabs>
          <w:tab w:val="num" w:pos="5040"/>
        </w:tabs>
        <w:ind w:left="5040" w:hanging="360"/>
      </w:pPr>
      <w:rPr>
        <w:rFonts w:ascii="Arial" w:hAnsi="Arial" w:hint="default"/>
      </w:rPr>
    </w:lvl>
    <w:lvl w:ilvl="7" w:tplc="5E80BDFE" w:tentative="1">
      <w:start w:val="1"/>
      <w:numFmt w:val="bullet"/>
      <w:lvlText w:val="•"/>
      <w:lvlJc w:val="left"/>
      <w:pPr>
        <w:tabs>
          <w:tab w:val="num" w:pos="5760"/>
        </w:tabs>
        <w:ind w:left="5760" w:hanging="360"/>
      </w:pPr>
      <w:rPr>
        <w:rFonts w:ascii="Arial" w:hAnsi="Arial" w:hint="default"/>
      </w:rPr>
    </w:lvl>
    <w:lvl w:ilvl="8" w:tplc="666CD9F2"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4EBE1406"/>
    <w:multiLevelType w:val="hybridMultilevel"/>
    <w:tmpl w:val="A88233EE"/>
    <w:lvl w:ilvl="0" w:tplc="AEAA2698">
      <w:start w:val="1"/>
      <w:numFmt w:val="bullet"/>
      <w:lvlText w:val="•"/>
      <w:lvlJc w:val="left"/>
      <w:pPr>
        <w:tabs>
          <w:tab w:val="num" w:pos="720"/>
        </w:tabs>
        <w:ind w:left="720" w:hanging="360"/>
      </w:pPr>
      <w:rPr>
        <w:rFonts w:ascii="Arial" w:hAnsi="Arial" w:hint="default"/>
      </w:rPr>
    </w:lvl>
    <w:lvl w:ilvl="1" w:tplc="0E50536A">
      <w:start w:val="1"/>
      <w:numFmt w:val="bullet"/>
      <w:lvlText w:val="•"/>
      <w:lvlJc w:val="left"/>
      <w:pPr>
        <w:tabs>
          <w:tab w:val="num" w:pos="1440"/>
        </w:tabs>
        <w:ind w:left="1440" w:hanging="360"/>
      </w:pPr>
      <w:rPr>
        <w:rFonts w:ascii="Arial" w:hAnsi="Arial" w:hint="default"/>
      </w:rPr>
    </w:lvl>
    <w:lvl w:ilvl="2" w:tplc="7706B60C" w:tentative="1">
      <w:start w:val="1"/>
      <w:numFmt w:val="bullet"/>
      <w:lvlText w:val="•"/>
      <w:lvlJc w:val="left"/>
      <w:pPr>
        <w:tabs>
          <w:tab w:val="num" w:pos="2160"/>
        </w:tabs>
        <w:ind w:left="2160" w:hanging="360"/>
      </w:pPr>
      <w:rPr>
        <w:rFonts w:ascii="Arial" w:hAnsi="Arial" w:hint="default"/>
      </w:rPr>
    </w:lvl>
    <w:lvl w:ilvl="3" w:tplc="933E277E" w:tentative="1">
      <w:start w:val="1"/>
      <w:numFmt w:val="bullet"/>
      <w:lvlText w:val="•"/>
      <w:lvlJc w:val="left"/>
      <w:pPr>
        <w:tabs>
          <w:tab w:val="num" w:pos="2880"/>
        </w:tabs>
        <w:ind w:left="2880" w:hanging="360"/>
      </w:pPr>
      <w:rPr>
        <w:rFonts w:ascii="Arial" w:hAnsi="Arial" w:hint="default"/>
      </w:rPr>
    </w:lvl>
    <w:lvl w:ilvl="4" w:tplc="977AD216" w:tentative="1">
      <w:start w:val="1"/>
      <w:numFmt w:val="bullet"/>
      <w:lvlText w:val="•"/>
      <w:lvlJc w:val="left"/>
      <w:pPr>
        <w:tabs>
          <w:tab w:val="num" w:pos="3600"/>
        </w:tabs>
        <w:ind w:left="3600" w:hanging="360"/>
      </w:pPr>
      <w:rPr>
        <w:rFonts w:ascii="Arial" w:hAnsi="Arial" w:hint="default"/>
      </w:rPr>
    </w:lvl>
    <w:lvl w:ilvl="5" w:tplc="201C2324" w:tentative="1">
      <w:start w:val="1"/>
      <w:numFmt w:val="bullet"/>
      <w:lvlText w:val="•"/>
      <w:lvlJc w:val="left"/>
      <w:pPr>
        <w:tabs>
          <w:tab w:val="num" w:pos="4320"/>
        </w:tabs>
        <w:ind w:left="4320" w:hanging="360"/>
      </w:pPr>
      <w:rPr>
        <w:rFonts w:ascii="Arial" w:hAnsi="Arial" w:hint="default"/>
      </w:rPr>
    </w:lvl>
    <w:lvl w:ilvl="6" w:tplc="713C6E42" w:tentative="1">
      <w:start w:val="1"/>
      <w:numFmt w:val="bullet"/>
      <w:lvlText w:val="•"/>
      <w:lvlJc w:val="left"/>
      <w:pPr>
        <w:tabs>
          <w:tab w:val="num" w:pos="5040"/>
        </w:tabs>
        <w:ind w:left="5040" w:hanging="360"/>
      </w:pPr>
      <w:rPr>
        <w:rFonts w:ascii="Arial" w:hAnsi="Arial" w:hint="default"/>
      </w:rPr>
    </w:lvl>
    <w:lvl w:ilvl="7" w:tplc="70D07F96" w:tentative="1">
      <w:start w:val="1"/>
      <w:numFmt w:val="bullet"/>
      <w:lvlText w:val="•"/>
      <w:lvlJc w:val="left"/>
      <w:pPr>
        <w:tabs>
          <w:tab w:val="num" w:pos="5760"/>
        </w:tabs>
        <w:ind w:left="5760" w:hanging="360"/>
      </w:pPr>
      <w:rPr>
        <w:rFonts w:ascii="Arial" w:hAnsi="Arial" w:hint="default"/>
      </w:rPr>
    </w:lvl>
    <w:lvl w:ilvl="8" w:tplc="293670AE"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4EF96468"/>
    <w:multiLevelType w:val="hybridMultilevel"/>
    <w:tmpl w:val="77405392"/>
    <w:lvl w:ilvl="0" w:tplc="5BA2C0FE">
      <w:start w:val="1"/>
      <w:numFmt w:val="bullet"/>
      <w:lvlText w:val="•"/>
      <w:lvlJc w:val="left"/>
      <w:pPr>
        <w:tabs>
          <w:tab w:val="num" w:pos="720"/>
        </w:tabs>
        <w:ind w:left="720" w:hanging="360"/>
      </w:pPr>
      <w:rPr>
        <w:rFonts w:ascii="Arial" w:hAnsi="Arial" w:hint="default"/>
      </w:rPr>
    </w:lvl>
    <w:lvl w:ilvl="1" w:tplc="7C50698E">
      <w:numFmt w:val="bullet"/>
      <w:lvlText w:val="o"/>
      <w:lvlJc w:val="left"/>
      <w:pPr>
        <w:tabs>
          <w:tab w:val="num" w:pos="1440"/>
        </w:tabs>
        <w:ind w:left="1440" w:hanging="360"/>
      </w:pPr>
      <w:rPr>
        <w:rFonts w:ascii="Courier New" w:hAnsi="Courier New" w:hint="default"/>
      </w:rPr>
    </w:lvl>
    <w:lvl w:ilvl="2" w:tplc="CBA400D0" w:tentative="1">
      <w:start w:val="1"/>
      <w:numFmt w:val="bullet"/>
      <w:lvlText w:val="•"/>
      <w:lvlJc w:val="left"/>
      <w:pPr>
        <w:tabs>
          <w:tab w:val="num" w:pos="2160"/>
        </w:tabs>
        <w:ind w:left="2160" w:hanging="360"/>
      </w:pPr>
      <w:rPr>
        <w:rFonts w:ascii="Arial" w:hAnsi="Arial" w:hint="default"/>
      </w:rPr>
    </w:lvl>
    <w:lvl w:ilvl="3" w:tplc="877AD6B0" w:tentative="1">
      <w:start w:val="1"/>
      <w:numFmt w:val="bullet"/>
      <w:lvlText w:val="•"/>
      <w:lvlJc w:val="left"/>
      <w:pPr>
        <w:tabs>
          <w:tab w:val="num" w:pos="2880"/>
        </w:tabs>
        <w:ind w:left="2880" w:hanging="360"/>
      </w:pPr>
      <w:rPr>
        <w:rFonts w:ascii="Arial" w:hAnsi="Arial" w:hint="default"/>
      </w:rPr>
    </w:lvl>
    <w:lvl w:ilvl="4" w:tplc="A5264272" w:tentative="1">
      <w:start w:val="1"/>
      <w:numFmt w:val="bullet"/>
      <w:lvlText w:val="•"/>
      <w:lvlJc w:val="left"/>
      <w:pPr>
        <w:tabs>
          <w:tab w:val="num" w:pos="3600"/>
        </w:tabs>
        <w:ind w:left="3600" w:hanging="360"/>
      </w:pPr>
      <w:rPr>
        <w:rFonts w:ascii="Arial" w:hAnsi="Arial" w:hint="default"/>
      </w:rPr>
    </w:lvl>
    <w:lvl w:ilvl="5" w:tplc="7BA4D2C6" w:tentative="1">
      <w:start w:val="1"/>
      <w:numFmt w:val="bullet"/>
      <w:lvlText w:val="•"/>
      <w:lvlJc w:val="left"/>
      <w:pPr>
        <w:tabs>
          <w:tab w:val="num" w:pos="4320"/>
        </w:tabs>
        <w:ind w:left="4320" w:hanging="360"/>
      </w:pPr>
      <w:rPr>
        <w:rFonts w:ascii="Arial" w:hAnsi="Arial" w:hint="default"/>
      </w:rPr>
    </w:lvl>
    <w:lvl w:ilvl="6" w:tplc="B378A32E" w:tentative="1">
      <w:start w:val="1"/>
      <w:numFmt w:val="bullet"/>
      <w:lvlText w:val="•"/>
      <w:lvlJc w:val="left"/>
      <w:pPr>
        <w:tabs>
          <w:tab w:val="num" w:pos="5040"/>
        </w:tabs>
        <w:ind w:left="5040" w:hanging="360"/>
      </w:pPr>
      <w:rPr>
        <w:rFonts w:ascii="Arial" w:hAnsi="Arial" w:hint="default"/>
      </w:rPr>
    </w:lvl>
    <w:lvl w:ilvl="7" w:tplc="9D928720" w:tentative="1">
      <w:start w:val="1"/>
      <w:numFmt w:val="bullet"/>
      <w:lvlText w:val="•"/>
      <w:lvlJc w:val="left"/>
      <w:pPr>
        <w:tabs>
          <w:tab w:val="num" w:pos="5760"/>
        </w:tabs>
        <w:ind w:left="5760" w:hanging="360"/>
      </w:pPr>
      <w:rPr>
        <w:rFonts w:ascii="Arial" w:hAnsi="Arial" w:hint="default"/>
      </w:rPr>
    </w:lvl>
    <w:lvl w:ilvl="8" w:tplc="4202BD92"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50797F35"/>
    <w:multiLevelType w:val="hybridMultilevel"/>
    <w:tmpl w:val="BECC28FC"/>
    <w:lvl w:ilvl="0" w:tplc="9438A012">
      <w:start w:val="1"/>
      <w:numFmt w:val="bullet"/>
      <w:lvlText w:val="•"/>
      <w:lvlJc w:val="left"/>
      <w:pPr>
        <w:tabs>
          <w:tab w:val="num" w:pos="720"/>
        </w:tabs>
        <w:ind w:left="720" w:hanging="360"/>
      </w:pPr>
      <w:rPr>
        <w:rFonts w:ascii="Arial" w:hAnsi="Arial" w:hint="default"/>
      </w:rPr>
    </w:lvl>
    <w:lvl w:ilvl="1" w:tplc="5AC6EC98" w:tentative="1">
      <w:start w:val="1"/>
      <w:numFmt w:val="bullet"/>
      <w:lvlText w:val="•"/>
      <w:lvlJc w:val="left"/>
      <w:pPr>
        <w:tabs>
          <w:tab w:val="num" w:pos="1440"/>
        </w:tabs>
        <w:ind w:left="1440" w:hanging="360"/>
      </w:pPr>
      <w:rPr>
        <w:rFonts w:ascii="Arial" w:hAnsi="Arial" w:hint="default"/>
      </w:rPr>
    </w:lvl>
    <w:lvl w:ilvl="2" w:tplc="3496B7A6" w:tentative="1">
      <w:start w:val="1"/>
      <w:numFmt w:val="bullet"/>
      <w:lvlText w:val="•"/>
      <w:lvlJc w:val="left"/>
      <w:pPr>
        <w:tabs>
          <w:tab w:val="num" w:pos="2160"/>
        </w:tabs>
        <w:ind w:left="2160" w:hanging="360"/>
      </w:pPr>
      <w:rPr>
        <w:rFonts w:ascii="Arial" w:hAnsi="Arial" w:hint="default"/>
      </w:rPr>
    </w:lvl>
    <w:lvl w:ilvl="3" w:tplc="ED22B4CE" w:tentative="1">
      <w:start w:val="1"/>
      <w:numFmt w:val="bullet"/>
      <w:lvlText w:val="•"/>
      <w:lvlJc w:val="left"/>
      <w:pPr>
        <w:tabs>
          <w:tab w:val="num" w:pos="2880"/>
        </w:tabs>
        <w:ind w:left="2880" w:hanging="360"/>
      </w:pPr>
      <w:rPr>
        <w:rFonts w:ascii="Arial" w:hAnsi="Arial" w:hint="default"/>
      </w:rPr>
    </w:lvl>
    <w:lvl w:ilvl="4" w:tplc="F2A8C3AE" w:tentative="1">
      <w:start w:val="1"/>
      <w:numFmt w:val="bullet"/>
      <w:lvlText w:val="•"/>
      <w:lvlJc w:val="left"/>
      <w:pPr>
        <w:tabs>
          <w:tab w:val="num" w:pos="3600"/>
        </w:tabs>
        <w:ind w:left="3600" w:hanging="360"/>
      </w:pPr>
      <w:rPr>
        <w:rFonts w:ascii="Arial" w:hAnsi="Arial" w:hint="default"/>
      </w:rPr>
    </w:lvl>
    <w:lvl w:ilvl="5" w:tplc="7B86548A" w:tentative="1">
      <w:start w:val="1"/>
      <w:numFmt w:val="bullet"/>
      <w:lvlText w:val="•"/>
      <w:lvlJc w:val="left"/>
      <w:pPr>
        <w:tabs>
          <w:tab w:val="num" w:pos="4320"/>
        </w:tabs>
        <w:ind w:left="4320" w:hanging="360"/>
      </w:pPr>
      <w:rPr>
        <w:rFonts w:ascii="Arial" w:hAnsi="Arial" w:hint="default"/>
      </w:rPr>
    </w:lvl>
    <w:lvl w:ilvl="6" w:tplc="9468F7F2" w:tentative="1">
      <w:start w:val="1"/>
      <w:numFmt w:val="bullet"/>
      <w:lvlText w:val="•"/>
      <w:lvlJc w:val="left"/>
      <w:pPr>
        <w:tabs>
          <w:tab w:val="num" w:pos="5040"/>
        </w:tabs>
        <w:ind w:left="5040" w:hanging="360"/>
      </w:pPr>
      <w:rPr>
        <w:rFonts w:ascii="Arial" w:hAnsi="Arial" w:hint="default"/>
      </w:rPr>
    </w:lvl>
    <w:lvl w:ilvl="7" w:tplc="947A6F20" w:tentative="1">
      <w:start w:val="1"/>
      <w:numFmt w:val="bullet"/>
      <w:lvlText w:val="•"/>
      <w:lvlJc w:val="left"/>
      <w:pPr>
        <w:tabs>
          <w:tab w:val="num" w:pos="5760"/>
        </w:tabs>
        <w:ind w:left="5760" w:hanging="360"/>
      </w:pPr>
      <w:rPr>
        <w:rFonts w:ascii="Arial" w:hAnsi="Arial" w:hint="default"/>
      </w:rPr>
    </w:lvl>
    <w:lvl w:ilvl="8" w:tplc="AE883C8C"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509C24AD"/>
    <w:multiLevelType w:val="hybridMultilevel"/>
    <w:tmpl w:val="67803000"/>
    <w:lvl w:ilvl="0" w:tplc="F41A535E">
      <w:start w:val="1"/>
      <w:numFmt w:val="bullet"/>
      <w:lvlText w:val="•"/>
      <w:lvlJc w:val="left"/>
      <w:pPr>
        <w:tabs>
          <w:tab w:val="num" w:pos="720"/>
        </w:tabs>
        <w:ind w:left="720" w:hanging="360"/>
      </w:pPr>
      <w:rPr>
        <w:rFonts w:ascii="Arial" w:hAnsi="Arial" w:hint="default"/>
      </w:rPr>
    </w:lvl>
    <w:lvl w:ilvl="1" w:tplc="CF544186" w:tentative="1">
      <w:start w:val="1"/>
      <w:numFmt w:val="bullet"/>
      <w:lvlText w:val="•"/>
      <w:lvlJc w:val="left"/>
      <w:pPr>
        <w:tabs>
          <w:tab w:val="num" w:pos="1440"/>
        </w:tabs>
        <w:ind w:left="1440" w:hanging="360"/>
      </w:pPr>
      <w:rPr>
        <w:rFonts w:ascii="Arial" w:hAnsi="Arial" w:hint="default"/>
      </w:rPr>
    </w:lvl>
    <w:lvl w:ilvl="2" w:tplc="11EE4A68" w:tentative="1">
      <w:start w:val="1"/>
      <w:numFmt w:val="bullet"/>
      <w:lvlText w:val="•"/>
      <w:lvlJc w:val="left"/>
      <w:pPr>
        <w:tabs>
          <w:tab w:val="num" w:pos="2160"/>
        </w:tabs>
        <w:ind w:left="2160" w:hanging="360"/>
      </w:pPr>
      <w:rPr>
        <w:rFonts w:ascii="Arial" w:hAnsi="Arial" w:hint="default"/>
      </w:rPr>
    </w:lvl>
    <w:lvl w:ilvl="3" w:tplc="0DBA0A88" w:tentative="1">
      <w:start w:val="1"/>
      <w:numFmt w:val="bullet"/>
      <w:lvlText w:val="•"/>
      <w:lvlJc w:val="left"/>
      <w:pPr>
        <w:tabs>
          <w:tab w:val="num" w:pos="2880"/>
        </w:tabs>
        <w:ind w:left="2880" w:hanging="360"/>
      </w:pPr>
      <w:rPr>
        <w:rFonts w:ascii="Arial" w:hAnsi="Arial" w:hint="default"/>
      </w:rPr>
    </w:lvl>
    <w:lvl w:ilvl="4" w:tplc="4D2031FE" w:tentative="1">
      <w:start w:val="1"/>
      <w:numFmt w:val="bullet"/>
      <w:lvlText w:val="•"/>
      <w:lvlJc w:val="left"/>
      <w:pPr>
        <w:tabs>
          <w:tab w:val="num" w:pos="3600"/>
        </w:tabs>
        <w:ind w:left="3600" w:hanging="360"/>
      </w:pPr>
      <w:rPr>
        <w:rFonts w:ascii="Arial" w:hAnsi="Arial" w:hint="default"/>
      </w:rPr>
    </w:lvl>
    <w:lvl w:ilvl="5" w:tplc="44E2FC9C" w:tentative="1">
      <w:start w:val="1"/>
      <w:numFmt w:val="bullet"/>
      <w:lvlText w:val="•"/>
      <w:lvlJc w:val="left"/>
      <w:pPr>
        <w:tabs>
          <w:tab w:val="num" w:pos="4320"/>
        </w:tabs>
        <w:ind w:left="4320" w:hanging="360"/>
      </w:pPr>
      <w:rPr>
        <w:rFonts w:ascii="Arial" w:hAnsi="Arial" w:hint="default"/>
      </w:rPr>
    </w:lvl>
    <w:lvl w:ilvl="6" w:tplc="ACFA8152" w:tentative="1">
      <w:start w:val="1"/>
      <w:numFmt w:val="bullet"/>
      <w:lvlText w:val="•"/>
      <w:lvlJc w:val="left"/>
      <w:pPr>
        <w:tabs>
          <w:tab w:val="num" w:pos="5040"/>
        </w:tabs>
        <w:ind w:left="5040" w:hanging="360"/>
      </w:pPr>
      <w:rPr>
        <w:rFonts w:ascii="Arial" w:hAnsi="Arial" w:hint="default"/>
      </w:rPr>
    </w:lvl>
    <w:lvl w:ilvl="7" w:tplc="8494BE20" w:tentative="1">
      <w:start w:val="1"/>
      <w:numFmt w:val="bullet"/>
      <w:lvlText w:val="•"/>
      <w:lvlJc w:val="left"/>
      <w:pPr>
        <w:tabs>
          <w:tab w:val="num" w:pos="5760"/>
        </w:tabs>
        <w:ind w:left="5760" w:hanging="360"/>
      </w:pPr>
      <w:rPr>
        <w:rFonts w:ascii="Arial" w:hAnsi="Arial" w:hint="default"/>
      </w:rPr>
    </w:lvl>
    <w:lvl w:ilvl="8" w:tplc="5E822C52"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50D544F4"/>
    <w:multiLevelType w:val="hybridMultilevel"/>
    <w:tmpl w:val="1ECA7D48"/>
    <w:lvl w:ilvl="0" w:tplc="C9BCE23A">
      <w:start w:val="1"/>
      <w:numFmt w:val="bullet"/>
      <w:lvlText w:val="•"/>
      <w:lvlJc w:val="left"/>
      <w:pPr>
        <w:tabs>
          <w:tab w:val="num" w:pos="720"/>
        </w:tabs>
        <w:ind w:left="720" w:hanging="360"/>
      </w:pPr>
      <w:rPr>
        <w:rFonts w:ascii="Arial" w:hAnsi="Arial" w:hint="default"/>
      </w:rPr>
    </w:lvl>
    <w:lvl w:ilvl="1" w:tplc="6D3AD34E" w:tentative="1">
      <w:start w:val="1"/>
      <w:numFmt w:val="bullet"/>
      <w:lvlText w:val="•"/>
      <w:lvlJc w:val="left"/>
      <w:pPr>
        <w:tabs>
          <w:tab w:val="num" w:pos="1440"/>
        </w:tabs>
        <w:ind w:left="1440" w:hanging="360"/>
      </w:pPr>
      <w:rPr>
        <w:rFonts w:ascii="Arial" w:hAnsi="Arial" w:hint="default"/>
      </w:rPr>
    </w:lvl>
    <w:lvl w:ilvl="2" w:tplc="E3E465FE" w:tentative="1">
      <w:start w:val="1"/>
      <w:numFmt w:val="bullet"/>
      <w:lvlText w:val="•"/>
      <w:lvlJc w:val="left"/>
      <w:pPr>
        <w:tabs>
          <w:tab w:val="num" w:pos="2160"/>
        </w:tabs>
        <w:ind w:left="2160" w:hanging="360"/>
      </w:pPr>
      <w:rPr>
        <w:rFonts w:ascii="Arial" w:hAnsi="Arial" w:hint="default"/>
      </w:rPr>
    </w:lvl>
    <w:lvl w:ilvl="3" w:tplc="2B62939C" w:tentative="1">
      <w:start w:val="1"/>
      <w:numFmt w:val="bullet"/>
      <w:lvlText w:val="•"/>
      <w:lvlJc w:val="left"/>
      <w:pPr>
        <w:tabs>
          <w:tab w:val="num" w:pos="2880"/>
        </w:tabs>
        <w:ind w:left="2880" w:hanging="360"/>
      </w:pPr>
      <w:rPr>
        <w:rFonts w:ascii="Arial" w:hAnsi="Arial" w:hint="default"/>
      </w:rPr>
    </w:lvl>
    <w:lvl w:ilvl="4" w:tplc="505EA3A6" w:tentative="1">
      <w:start w:val="1"/>
      <w:numFmt w:val="bullet"/>
      <w:lvlText w:val="•"/>
      <w:lvlJc w:val="left"/>
      <w:pPr>
        <w:tabs>
          <w:tab w:val="num" w:pos="3600"/>
        </w:tabs>
        <w:ind w:left="3600" w:hanging="360"/>
      </w:pPr>
      <w:rPr>
        <w:rFonts w:ascii="Arial" w:hAnsi="Arial" w:hint="default"/>
      </w:rPr>
    </w:lvl>
    <w:lvl w:ilvl="5" w:tplc="AFEA58BC" w:tentative="1">
      <w:start w:val="1"/>
      <w:numFmt w:val="bullet"/>
      <w:lvlText w:val="•"/>
      <w:lvlJc w:val="left"/>
      <w:pPr>
        <w:tabs>
          <w:tab w:val="num" w:pos="4320"/>
        </w:tabs>
        <w:ind w:left="4320" w:hanging="360"/>
      </w:pPr>
      <w:rPr>
        <w:rFonts w:ascii="Arial" w:hAnsi="Arial" w:hint="default"/>
      </w:rPr>
    </w:lvl>
    <w:lvl w:ilvl="6" w:tplc="A27606AC" w:tentative="1">
      <w:start w:val="1"/>
      <w:numFmt w:val="bullet"/>
      <w:lvlText w:val="•"/>
      <w:lvlJc w:val="left"/>
      <w:pPr>
        <w:tabs>
          <w:tab w:val="num" w:pos="5040"/>
        </w:tabs>
        <w:ind w:left="5040" w:hanging="360"/>
      </w:pPr>
      <w:rPr>
        <w:rFonts w:ascii="Arial" w:hAnsi="Arial" w:hint="default"/>
      </w:rPr>
    </w:lvl>
    <w:lvl w:ilvl="7" w:tplc="4ABC5DAE" w:tentative="1">
      <w:start w:val="1"/>
      <w:numFmt w:val="bullet"/>
      <w:lvlText w:val="•"/>
      <w:lvlJc w:val="left"/>
      <w:pPr>
        <w:tabs>
          <w:tab w:val="num" w:pos="5760"/>
        </w:tabs>
        <w:ind w:left="5760" w:hanging="360"/>
      </w:pPr>
      <w:rPr>
        <w:rFonts w:ascii="Arial" w:hAnsi="Arial" w:hint="default"/>
      </w:rPr>
    </w:lvl>
    <w:lvl w:ilvl="8" w:tplc="77D4A03C"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511724BA"/>
    <w:multiLevelType w:val="hybridMultilevel"/>
    <w:tmpl w:val="77187328"/>
    <w:lvl w:ilvl="0" w:tplc="6A92C136">
      <w:start w:val="1"/>
      <w:numFmt w:val="bullet"/>
      <w:lvlText w:val="•"/>
      <w:lvlJc w:val="left"/>
      <w:pPr>
        <w:tabs>
          <w:tab w:val="num" w:pos="720"/>
        </w:tabs>
        <w:ind w:left="720" w:hanging="360"/>
      </w:pPr>
      <w:rPr>
        <w:rFonts w:ascii="Arial" w:hAnsi="Arial" w:hint="default"/>
      </w:rPr>
    </w:lvl>
    <w:lvl w:ilvl="1" w:tplc="C6FEB37E" w:tentative="1">
      <w:start w:val="1"/>
      <w:numFmt w:val="bullet"/>
      <w:lvlText w:val="•"/>
      <w:lvlJc w:val="left"/>
      <w:pPr>
        <w:tabs>
          <w:tab w:val="num" w:pos="1440"/>
        </w:tabs>
        <w:ind w:left="1440" w:hanging="360"/>
      </w:pPr>
      <w:rPr>
        <w:rFonts w:ascii="Arial" w:hAnsi="Arial" w:hint="default"/>
      </w:rPr>
    </w:lvl>
    <w:lvl w:ilvl="2" w:tplc="8A16F334" w:tentative="1">
      <w:start w:val="1"/>
      <w:numFmt w:val="bullet"/>
      <w:lvlText w:val="•"/>
      <w:lvlJc w:val="left"/>
      <w:pPr>
        <w:tabs>
          <w:tab w:val="num" w:pos="2160"/>
        </w:tabs>
        <w:ind w:left="2160" w:hanging="360"/>
      </w:pPr>
      <w:rPr>
        <w:rFonts w:ascii="Arial" w:hAnsi="Arial" w:hint="default"/>
      </w:rPr>
    </w:lvl>
    <w:lvl w:ilvl="3" w:tplc="9E40A5F2" w:tentative="1">
      <w:start w:val="1"/>
      <w:numFmt w:val="bullet"/>
      <w:lvlText w:val="•"/>
      <w:lvlJc w:val="left"/>
      <w:pPr>
        <w:tabs>
          <w:tab w:val="num" w:pos="2880"/>
        </w:tabs>
        <w:ind w:left="2880" w:hanging="360"/>
      </w:pPr>
      <w:rPr>
        <w:rFonts w:ascii="Arial" w:hAnsi="Arial" w:hint="default"/>
      </w:rPr>
    </w:lvl>
    <w:lvl w:ilvl="4" w:tplc="C6BCCEFE" w:tentative="1">
      <w:start w:val="1"/>
      <w:numFmt w:val="bullet"/>
      <w:lvlText w:val="•"/>
      <w:lvlJc w:val="left"/>
      <w:pPr>
        <w:tabs>
          <w:tab w:val="num" w:pos="3600"/>
        </w:tabs>
        <w:ind w:left="3600" w:hanging="360"/>
      </w:pPr>
      <w:rPr>
        <w:rFonts w:ascii="Arial" w:hAnsi="Arial" w:hint="default"/>
      </w:rPr>
    </w:lvl>
    <w:lvl w:ilvl="5" w:tplc="78D059F6" w:tentative="1">
      <w:start w:val="1"/>
      <w:numFmt w:val="bullet"/>
      <w:lvlText w:val="•"/>
      <w:lvlJc w:val="left"/>
      <w:pPr>
        <w:tabs>
          <w:tab w:val="num" w:pos="4320"/>
        </w:tabs>
        <w:ind w:left="4320" w:hanging="360"/>
      </w:pPr>
      <w:rPr>
        <w:rFonts w:ascii="Arial" w:hAnsi="Arial" w:hint="default"/>
      </w:rPr>
    </w:lvl>
    <w:lvl w:ilvl="6" w:tplc="A94A017E" w:tentative="1">
      <w:start w:val="1"/>
      <w:numFmt w:val="bullet"/>
      <w:lvlText w:val="•"/>
      <w:lvlJc w:val="left"/>
      <w:pPr>
        <w:tabs>
          <w:tab w:val="num" w:pos="5040"/>
        </w:tabs>
        <w:ind w:left="5040" w:hanging="360"/>
      </w:pPr>
      <w:rPr>
        <w:rFonts w:ascii="Arial" w:hAnsi="Arial" w:hint="default"/>
      </w:rPr>
    </w:lvl>
    <w:lvl w:ilvl="7" w:tplc="90F69F0C" w:tentative="1">
      <w:start w:val="1"/>
      <w:numFmt w:val="bullet"/>
      <w:lvlText w:val="•"/>
      <w:lvlJc w:val="left"/>
      <w:pPr>
        <w:tabs>
          <w:tab w:val="num" w:pos="5760"/>
        </w:tabs>
        <w:ind w:left="5760" w:hanging="360"/>
      </w:pPr>
      <w:rPr>
        <w:rFonts w:ascii="Arial" w:hAnsi="Arial" w:hint="default"/>
      </w:rPr>
    </w:lvl>
    <w:lvl w:ilvl="8" w:tplc="2118D7C8"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521F45DF"/>
    <w:multiLevelType w:val="hybridMultilevel"/>
    <w:tmpl w:val="8D7EC166"/>
    <w:lvl w:ilvl="0" w:tplc="2100888C">
      <w:start w:val="1"/>
      <w:numFmt w:val="bullet"/>
      <w:lvlText w:val="•"/>
      <w:lvlJc w:val="left"/>
      <w:pPr>
        <w:tabs>
          <w:tab w:val="num" w:pos="720"/>
        </w:tabs>
        <w:ind w:left="720" w:hanging="360"/>
      </w:pPr>
      <w:rPr>
        <w:rFonts w:ascii="Arial" w:hAnsi="Arial" w:hint="default"/>
      </w:rPr>
    </w:lvl>
    <w:lvl w:ilvl="1" w:tplc="0B5E77A0" w:tentative="1">
      <w:start w:val="1"/>
      <w:numFmt w:val="bullet"/>
      <w:lvlText w:val="•"/>
      <w:lvlJc w:val="left"/>
      <w:pPr>
        <w:tabs>
          <w:tab w:val="num" w:pos="1440"/>
        </w:tabs>
        <w:ind w:left="1440" w:hanging="360"/>
      </w:pPr>
      <w:rPr>
        <w:rFonts w:ascii="Arial" w:hAnsi="Arial" w:hint="default"/>
      </w:rPr>
    </w:lvl>
    <w:lvl w:ilvl="2" w:tplc="92AA327A" w:tentative="1">
      <w:start w:val="1"/>
      <w:numFmt w:val="bullet"/>
      <w:lvlText w:val="•"/>
      <w:lvlJc w:val="left"/>
      <w:pPr>
        <w:tabs>
          <w:tab w:val="num" w:pos="2160"/>
        </w:tabs>
        <w:ind w:left="2160" w:hanging="360"/>
      </w:pPr>
      <w:rPr>
        <w:rFonts w:ascii="Arial" w:hAnsi="Arial" w:hint="default"/>
      </w:rPr>
    </w:lvl>
    <w:lvl w:ilvl="3" w:tplc="B7C6A036" w:tentative="1">
      <w:start w:val="1"/>
      <w:numFmt w:val="bullet"/>
      <w:lvlText w:val="•"/>
      <w:lvlJc w:val="left"/>
      <w:pPr>
        <w:tabs>
          <w:tab w:val="num" w:pos="2880"/>
        </w:tabs>
        <w:ind w:left="2880" w:hanging="360"/>
      </w:pPr>
      <w:rPr>
        <w:rFonts w:ascii="Arial" w:hAnsi="Arial" w:hint="default"/>
      </w:rPr>
    </w:lvl>
    <w:lvl w:ilvl="4" w:tplc="D8CA5C9E" w:tentative="1">
      <w:start w:val="1"/>
      <w:numFmt w:val="bullet"/>
      <w:lvlText w:val="•"/>
      <w:lvlJc w:val="left"/>
      <w:pPr>
        <w:tabs>
          <w:tab w:val="num" w:pos="3600"/>
        </w:tabs>
        <w:ind w:left="3600" w:hanging="360"/>
      </w:pPr>
      <w:rPr>
        <w:rFonts w:ascii="Arial" w:hAnsi="Arial" w:hint="default"/>
      </w:rPr>
    </w:lvl>
    <w:lvl w:ilvl="5" w:tplc="A46C31A0" w:tentative="1">
      <w:start w:val="1"/>
      <w:numFmt w:val="bullet"/>
      <w:lvlText w:val="•"/>
      <w:lvlJc w:val="left"/>
      <w:pPr>
        <w:tabs>
          <w:tab w:val="num" w:pos="4320"/>
        </w:tabs>
        <w:ind w:left="4320" w:hanging="360"/>
      </w:pPr>
      <w:rPr>
        <w:rFonts w:ascii="Arial" w:hAnsi="Arial" w:hint="default"/>
      </w:rPr>
    </w:lvl>
    <w:lvl w:ilvl="6" w:tplc="4C0CE4EA" w:tentative="1">
      <w:start w:val="1"/>
      <w:numFmt w:val="bullet"/>
      <w:lvlText w:val="•"/>
      <w:lvlJc w:val="left"/>
      <w:pPr>
        <w:tabs>
          <w:tab w:val="num" w:pos="5040"/>
        </w:tabs>
        <w:ind w:left="5040" w:hanging="360"/>
      </w:pPr>
      <w:rPr>
        <w:rFonts w:ascii="Arial" w:hAnsi="Arial" w:hint="default"/>
      </w:rPr>
    </w:lvl>
    <w:lvl w:ilvl="7" w:tplc="8B34B4F4" w:tentative="1">
      <w:start w:val="1"/>
      <w:numFmt w:val="bullet"/>
      <w:lvlText w:val="•"/>
      <w:lvlJc w:val="left"/>
      <w:pPr>
        <w:tabs>
          <w:tab w:val="num" w:pos="5760"/>
        </w:tabs>
        <w:ind w:left="5760" w:hanging="360"/>
      </w:pPr>
      <w:rPr>
        <w:rFonts w:ascii="Arial" w:hAnsi="Arial" w:hint="default"/>
      </w:rPr>
    </w:lvl>
    <w:lvl w:ilvl="8" w:tplc="A4C83D22"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531F0C76"/>
    <w:multiLevelType w:val="hybridMultilevel"/>
    <w:tmpl w:val="9E1E74DC"/>
    <w:lvl w:ilvl="0" w:tplc="AAE83660">
      <w:start w:val="1"/>
      <w:numFmt w:val="bullet"/>
      <w:lvlText w:val="•"/>
      <w:lvlJc w:val="left"/>
      <w:pPr>
        <w:tabs>
          <w:tab w:val="num" w:pos="720"/>
        </w:tabs>
        <w:ind w:left="720" w:hanging="360"/>
      </w:pPr>
      <w:rPr>
        <w:rFonts w:ascii="Arial" w:hAnsi="Arial" w:hint="default"/>
      </w:rPr>
    </w:lvl>
    <w:lvl w:ilvl="1" w:tplc="6E32FD04" w:tentative="1">
      <w:start w:val="1"/>
      <w:numFmt w:val="bullet"/>
      <w:lvlText w:val="•"/>
      <w:lvlJc w:val="left"/>
      <w:pPr>
        <w:tabs>
          <w:tab w:val="num" w:pos="1440"/>
        </w:tabs>
        <w:ind w:left="1440" w:hanging="360"/>
      </w:pPr>
      <w:rPr>
        <w:rFonts w:ascii="Arial" w:hAnsi="Arial" w:hint="default"/>
      </w:rPr>
    </w:lvl>
    <w:lvl w:ilvl="2" w:tplc="3864CD24" w:tentative="1">
      <w:start w:val="1"/>
      <w:numFmt w:val="bullet"/>
      <w:lvlText w:val="•"/>
      <w:lvlJc w:val="left"/>
      <w:pPr>
        <w:tabs>
          <w:tab w:val="num" w:pos="2160"/>
        </w:tabs>
        <w:ind w:left="2160" w:hanging="360"/>
      </w:pPr>
      <w:rPr>
        <w:rFonts w:ascii="Arial" w:hAnsi="Arial" w:hint="default"/>
      </w:rPr>
    </w:lvl>
    <w:lvl w:ilvl="3" w:tplc="92D69DC2" w:tentative="1">
      <w:start w:val="1"/>
      <w:numFmt w:val="bullet"/>
      <w:lvlText w:val="•"/>
      <w:lvlJc w:val="left"/>
      <w:pPr>
        <w:tabs>
          <w:tab w:val="num" w:pos="2880"/>
        </w:tabs>
        <w:ind w:left="2880" w:hanging="360"/>
      </w:pPr>
      <w:rPr>
        <w:rFonts w:ascii="Arial" w:hAnsi="Arial" w:hint="default"/>
      </w:rPr>
    </w:lvl>
    <w:lvl w:ilvl="4" w:tplc="AD2C0B44" w:tentative="1">
      <w:start w:val="1"/>
      <w:numFmt w:val="bullet"/>
      <w:lvlText w:val="•"/>
      <w:lvlJc w:val="left"/>
      <w:pPr>
        <w:tabs>
          <w:tab w:val="num" w:pos="3600"/>
        </w:tabs>
        <w:ind w:left="3600" w:hanging="360"/>
      </w:pPr>
      <w:rPr>
        <w:rFonts w:ascii="Arial" w:hAnsi="Arial" w:hint="default"/>
      </w:rPr>
    </w:lvl>
    <w:lvl w:ilvl="5" w:tplc="98D481E8" w:tentative="1">
      <w:start w:val="1"/>
      <w:numFmt w:val="bullet"/>
      <w:lvlText w:val="•"/>
      <w:lvlJc w:val="left"/>
      <w:pPr>
        <w:tabs>
          <w:tab w:val="num" w:pos="4320"/>
        </w:tabs>
        <w:ind w:left="4320" w:hanging="360"/>
      </w:pPr>
      <w:rPr>
        <w:rFonts w:ascii="Arial" w:hAnsi="Arial" w:hint="default"/>
      </w:rPr>
    </w:lvl>
    <w:lvl w:ilvl="6" w:tplc="2354CFB0" w:tentative="1">
      <w:start w:val="1"/>
      <w:numFmt w:val="bullet"/>
      <w:lvlText w:val="•"/>
      <w:lvlJc w:val="left"/>
      <w:pPr>
        <w:tabs>
          <w:tab w:val="num" w:pos="5040"/>
        </w:tabs>
        <w:ind w:left="5040" w:hanging="360"/>
      </w:pPr>
      <w:rPr>
        <w:rFonts w:ascii="Arial" w:hAnsi="Arial" w:hint="default"/>
      </w:rPr>
    </w:lvl>
    <w:lvl w:ilvl="7" w:tplc="0C405630" w:tentative="1">
      <w:start w:val="1"/>
      <w:numFmt w:val="bullet"/>
      <w:lvlText w:val="•"/>
      <w:lvlJc w:val="left"/>
      <w:pPr>
        <w:tabs>
          <w:tab w:val="num" w:pos="5760"/>
        </w:tabs>
        <w:ind w:left="5760" w:hanging="360"/>
      </w:pPr>
      <w:rPr>
        <w:rFonts w:ascii="Arial" w:hAnsi="Arial" w:hint="default"/>
      </w:rPr>
    </w:lvl>
    <w:lvl w:ilvl="8" w:tplc="F1980A0A"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54EB00F3"/>
    <w:multiLevelType w:val="hybridMultilevel"/>
    <w:tmpl w:val="1812EF46"/>
    <w:lvl w:ilvl="0" w:tplc="D7D800F2">
      <w:start w:val="1"/>
      <w:numFmt w:val="bullet"/>
      <w:lvlText w:val="•"/>
      <w:lvlJc w:val="left"/>
      <w:pPr>
        <w:tabs>
          <w:tab w:val="num" w:pos="720"/>
        </w:tabs>
        <w:ind w:left="720" w:hanging="360"/>
      </w:pPr>
      <w:rPr>
        <w:rFonts w:ascii="Arial" w:hAnsi="Arial" w:hint="default"/>
      </w:rPr>
    </w:lvl>
    <w:lvl w:ilvl="1" w:tplc="9B745228" w:tentative="1">
      <w:start w:val="1"/>
      <w:numFmt w:val="bullet"/>
      <w:lvlText w:val="•"/>
      <w:lvlJc w:val="left"/>
      <w:pPr>
        <w:tabs>
          <w:tab w:val="num" w:pos="1440"/>
        </w:tabs>
        <w:ind w:left="1440" w:hanging="360"/>
      </w:pPr>
      <w:rPr>
        <w:rFonts w:ascii="Arial" w:hAnsi="Arial" w:hint="default"/>
      </w:rPr>
    </w:lvl>
    <w:lvl w:ilvl="2" w:tplc="47584FD6" w:tentative="1">
      <w:start w:val="1"/>
      <w:numFmt w:val="bullet"/>
      <w:lvlText w:val="•"/>
      <w:lvlJc w:val="left"/>
      <w:pPr>
        <w:tabs>
          <w:tab w:val="num" w:pos="2160"/>
        </w:tabs>
        <w:ind w:left="2160" w:hanging="360"/>
      </w:pPr>
      <w:rPr>
        <w:rFonts w:ascii="Arial" w:hAnsi="Arial" w:hint="default"/>
      </w:rPr>
    </w:lvl>
    <w:lvl w:ilvl="3" w:tplc="311A4282" w:tentative="1">
      <w:start w:val="1"/>
      <w:numFmt w:val="bullet"/>
      <w:lvlText w:val="•"/>
      <w:lvlJc w:val="left"/>
      <w:pPr>
        <w:tabs>
          <w:tab w:val="num" w:pos="2880"/>
        </w:tabs>
        <w:ind w:left="2880" w:hanging="360"/>
      </w:pPr>
      <w:rPr>
        <w:rFonts w:ascii="Arial" w:hAnsi="Arial" w:hint="default"/>
      </w:rPr>
    </w:lvl>
    <w:lvl w:ilvl="4" w:tplc="F2683698" w:tentative="1">
      <w:start w:val="1"/>
      <w:numFmt w:val="bullet"/>
      <w:lvlText w:val="•"/>
      <w:lvlJc w:val="left"/>
      <w:pPr>
        <w:tabs>
          <w:tab w:val="num" w:pos="3600"/>
        </w:tabs>
        <w:ind w:left="3600" w:hanging="360"/>
      </w:pPr>
      <w:rPr>
        <w:rFonts w:ascii="Arial" w:hAnsi="Arial" w:hint="default"/>
      </w:rPr>
    </w:lvl>
    <w:lvl w:ilvl="5" w:tplc="D3DA13CE" w:tentative="1">
      <w:start w:val="1"/>
      <w:numFmt w:val="bullet"/>
      <w:lvlText w:val="•"/>
      <w:lvlJc w:val="left"/>
      <w:pPr>
        <w:tabs>
          <w:tab w:val="num" w:pos="4320"/>
        </w:tabs>
        <w:ind w:left="4320" w:hanging="360"/>
      </w:pPr>
      <w:rPr>
        <w:rFonts w:ascii="Arial" w:hAnsi="Arial" w:hint="default"/>
      </w:rPr>
    </w:lvl>
    <w:lvl w:ilvl="6" w:tplc="42B44052" w:tentative="1">
      <w:start w:val="1"/>
      <w:numFmt w:val="bullet"/>
      <w:lvlText w:val="•"/>
      <w:lvlJc w:val="left"/>
      <w:pPr>
        <w:tabs>
          <w:tab w:val="num" w:pos="5040"/>
        </w:tabs>
        <w:ind w:left="5040" w:hanging="360"/>
      </w:pPr>
      <w:rPr>
        <w:rFonts w:ascii="Arial" w:hAnsi="Arial" w:hint="default"/>
      </w:rPr>
    </w:lvl>
    <w:lvl w:ilvl="7" w:tplc="E8D4B302" w:tentative="1">
      <w:start w:val="1"/>
      <w:numFmt w:val="bullet"/>
      <w:lvlText w:val="•"/>
      <w:lvlJc w:val="left"/>
      <w:pPr>
        <w:tabs>
          <w:tab w:val="num" w:pos="5760"/>
        </w:tabs>
        <w:ind w:left="5760" w:hanging="360"/>
      </w:pPr>
      <w:rPr>
        <w:rFonts w:ascii="Arial" w:hAnsi="Arial" w:hint="default"/>
      </w:rPr>
    </w:lvl>
    <w:lvl w:ilvl="8" w:tplc="E0888414"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55282A16"/>
    <w:multiLevelType w:val="hybridMultilevel"/>
    <w:tmpl w:val="7116F2EA"/>
    <w:lvl w:ilvl="0" w:tplc="A3A2003E">
      <w:start w:val="2"/>
      <w:numFmt w:val="decimal"/>
      <w:lvlText w:val="%1."/>
      <w:lvlJc w:val="left"/>
      <w:pPr>
        <w:tabs>
          <w:tab w:val="num" w:pos="720"/>
        </w:tabs>
        <w:ind w:left="720" w:hanging="360"/>
      </w:pPr>
    </w:lvl>
    <w:lvl w:ilvl="1" w:tplc="8CA8B20A">
      <w:numFmt w:val="bullet"/>
      <w:lvlText w:val="o"/>
      <w:lvlJc w:val="left"/>
      <w:pPr>
        <w:tabs>
          <w:tab w:val="num" w:pos="1440"/>
        </w:tabs>
        <w:ind w:left="1440" w:hanging="360"/>
      </w:pPr>
      <w:rPr>
        <w:rFonts w:ascii="Courier New" w:hAnsi="Courier New" w:hint="default"/>
      </w:rPr>
    </w:lvl>
    <w:lvl w:ilvl="2" w:tplc="B5AAC12A" w:tentative="1">
      <w:start w:val="1"/>
      <w:numFmt w:val="decimal"/>
      <w:lvlText w:val="%3."/>
      <w:lvlJc w:val="left"/>
      <w:pPr>
        <w:tabs>
          <w:tab w:val="num" w:pos="2160"/>
        </w:tabs>
        <w:ind w:left="2160" w:hanging="360"/>
      </w:pPr>
    </w:lvl>
    <w:lvl w:ilvl="3" w:tplc="0E46F6BE" w:tentative="1">
      <w:start w:val="1"/>
      <w:numFmt w:val="decimal"/>
      <w:lvlText w:val="%4."/>
      <w:lvlJc w:val="left"/>
      <w:pPr>
        <w:tabs>
          <w:tab w:val="num" w:pos="2880"/>
        </w:tabs>
        <w:ind w:left="2880" w:hanging="360"/>
      </w:pPr>
    </w:lvl>
    <w:lvl w:ilvl="4" w:tplc="73C246C0" w:tentative="1">
      <w:start w:val="1"/>
      <w:numFmt w:val="decimal"/>
      <w:lvlText w:val="%5."/>
      <w:lvlJc w:val="left"/>
      <w:pPr>
        <w:tabs>
          <w:tab w:val="num" w:pos="3600"/>
        </w:tabs>
        <w:ind w:left="3600" w:hanging="360"/>
      </w:pPr>
    </w:lvl>
    <w:lvl w:ilvl="5" w:tplc="846A35C2" w:tentative="1">
      <w:start w:val="1"/>
      <w:numFmt w:val="decimal"/>
      <w:lvlText w:val="%6."/>
      <w:lvlJc w:val="left"/>
      <w:pPr>
        <w:tabs>
          <w:tab w:val="num" w:pos="4320"/>
        </w:tabs>
        <w:ind w:left="4320" w:hanging="360"/>
      </w:pPr>
    </w:lvl>
    <w:lvl w:ilvl="6" w:tplc="AA6A3EDC" w:tentative="1">
      <w:start w:val="1"/>
      <w:numFmt w:val="decimal"/>
      <w:lvlText w:val="%7."/>
      <w:lvlJc w:val="left"/>
      <w:pPr>
        <w:tabs>
          <w:tab w:val="num" w:pos="5040"/>
        </w:tabs>
        <w:ind w:left="5040" w:hanging="360"/>
      </w:pPr>
    </w:lvl>
    <w:lvl w:ilvl="7" w:tplc="F718E0AA" w:tentative="1">
      <w:start w:val="1"/>
      <w:numFmt w:val="decimal"/>
      <w:lvlText w:val="%8."/>
      <w:lvlJc w:val="left"/>
      <w:pPr>
        <w:tabs>
          <w:tab w:val="num" w:pos="5760"/>
        </w:tabs>
        <w:ind w:left="5760" w:hanging="360"/>
      </w:pPr>
    </w:lvl>
    <w:lvl w:ilvl="8" w:tplc="8BB41AE8" w:tentative="1">
      <w:start w:val="1"/>
      <w:numFmt w:val="decimal"/>
      <w:lvlText w:val="%9."/>
      <w:lvlJc w:val="left"/>
      <w:pPr>
        <w:tabs>
          <w:tab w:val="num" w:pos="6480"/>
        </w:tabs>
        <w:ind w:left="6480" w:hanging="360"/>
      </w:pPr>
    </w:lvl>
  </w:abstractNum>
  <w:abstractNum w:abstractNumId="125" w15:restartNumberingAfterBreak="0">
    <w:nsid w:val="5557437E"/>
    <w:multiLevelType w:val="hybridMultilevel"/>
    <w:tmpl w:val="FD4AC07C"/>
    <w:lvl w:ilvl="0" w:tplc="CF28B556">
      <w:start w:val="1"/>
      <w:numFmt w:val="bullet"/>
      <w:lvlText w:val="•"/>
      <w:lvlJc w:val="left"/>
      <w:pPr>
        <w:tabs>
          <w:tab w:val="num" w:pos="720"/>
        </w:tabs>
        <w:ind w:left="720" w:hanging="360"/>
      </w:pPr>
      <w:rPr>
        <w:rFonts w:ascii="Arial" w:hAnsi="Arial" w:hint="default"/>
      </w:rPr>
    </w:lvl>
    <w:lvl w:ilvl="1" w:tplc="5336D618">
      <w:numFmt w:val="bullet"/>
      <w:lvlText w:val="o"/>
      <w:lvlJc w:val="left"/>
      <w:pPr>
        <w:tabs>
          <w:tab w:val="num" w:pos="1440"/>
        </w:tabs>
        <w:ind w:left="1440" w:hanging="360"/>
      </w:pPr>
      <w:rPr>
        <w:rFonts w:ascii="Courier New" w:hAnsi="Courier New" w:hint="default"/>
      </w:rPr>
    </w:lvl>
    <w:lvl w:ilvl="2" w:tplc="16D08C00" w:tentative="1">
      <w:start w:val="1"/>
      <w:numFmt w:val="bullet"/>
      <w:lvlText w:val="•"/>
      <w:lvlJc w:val="left"/>
      <w:pPr>
        <w:tabs>
          <w:tab w:val="num" w:pos="2160"/>
        </w:tabs>
        <w:ind w:left="2160" w:hanging="360"/>
      </w:pPr>
      <w:rPr>
        <w:rFonts w:ascii="Arial" w:hAnsi="Arial" w:hint="default"/>
      </w:rPr>
    </w:lvl>
    <w:lvl w:ilvl="3" w:tplc="7A78BC96" w:tentative="1">
      <w:start w:val="1"/>
      <w:numFmt w:val="bullet"/>
      <w:lvlText w:val="•"/>
      <w:lvlJc w:val="left"/>
      <w:pPr>
        <w:tabs>
          <w:tab w:val="num" w:pos="2880"/>
        </w:tabs>
        <w:ind w:left="2880" w:hanging="360"/>
      </w:pPr>
      <w:rPr>
        <w:rFonts w:ascii="Arial" w:hAnsi="Arial" w:hint="default"/>
      </w:rPr>
    </w:lvl>
    <w:lvl w:ilvl="4" w:tplc="409C077A" w:tentative="1">
      <w:start w:val="1"/>
      <w:numFmt w:val="bullet"/>
      <w:lvlText w:val="•"/>
      <w:lvlJc w:val="left"/>
      <w:pPr>
        <w:tabs>
          <w:tab w:val="num" w:pos="3600"/>
        </w:tabs>
        <w:ind w:left="3600" w:hanging="360"/>
      </w:pPr>
      <w:rPr>
        <w:rFonts w:ascii="Arial" w:hAnsi="Arial" w:hint="default"/>
      </w:rPr>
    </w:lvl>
    <w:lvl w:ilvl="5" w:tplc="4CB2DE3E" w:tentative="1">
      <w:start w:val="1"/>
      <w:numFmt w:val="bullet"/>
      <w:lvlText w:val="•"/>
      <w:lvlJc w:val="left"/>
      <w:pPr>
        <w:tabs>
          <w:tab w:val="num" w:pos="4320"/>
        </w:tabs>
        <w:ind w:left="4320" w:hanging="360"/>
      </w:pPr>
      <w:rPr>
        <w:rFonts w:ascii="Arial" w:hAnsi="Arial" w:hint="default"/>
      </w:rPr>
    </w:lvl>
    <w:lvl w:ilvl="6" w:tplc="9D183C3E" w:tentative="1">
      <w:start w:val="1"/>
      <w:numFmt w:val="bullet"/>
      <w:lvlText w:val="•"/>
      <w:lvlJc w:val="left"/>
      <w:pPr>
        <w:tabs>
          <w:tab w:val="num" w:pos="5040"/>
        </w:tabs>
        <w:ind w:left="5040" w:hanging="360"/>
      </w:pPr>
      <w:rPr>
        <w:rFonts w:ascii="Arial" w:hAnsi="Arial" w:hint="default"/>
      </w:rPr>
    </w:lvl>
    <w:lvl w:ilvl="7" w:tplc="85127EA0" w:tentative="1">
      <w:start w:val="1"/>
      <w:numFmt w:val="bullet"/>
      <w:lvlText w:val="•"/>
      <w:lvlJc w:val="left"/>
      <w:pPr>
        <w:tabs>
          <w:tab w:val="num" w:pos="5760"/>
        </w:tabs>
        <w:ind w:left="5760" w:hanging="360"/>
      </w:pPr>
      <w:rPr>
        <w:rFonts w:ascii="Arial" w:hAnsi="Arial" w:hint="default"/>
      </w:rPr>
    </w:lvl>
    <w:lvl w:ilvl="8" w:tplc="38F45DE2"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55863001"/>
    <w:multiLevelType w:val="hybridMultilevel"/>
    <w:tmpl w:val="8CF40A0E"/>
    <w:lvl w:ilvl="0" w:tplc="0BD07026">
      <w:start w:val="1"/>
      <w:numFmt w:val="bullet"/>
      <w:lvlText w:val="•"/>
      <w:lvlJc w:val="left"/>
      <w:pPr>
        <w:tabs>
          <w:tab w:val="num" w:pos="720"/>
        </w:tabs>
        <w:ind w:left="720" w:hanging="360"/>
      </w:pPr>
      <w:rPr>
        <w:rFonts w:ascii="Arial" w:hAnsi="Arial" w:hint="default"/>
      </w:rPr>
    </w:lvl>
    <w:lvl w:ilvl="1" w:tplc="BA3AE5F4">
      <w:start w:val="1"/>
      <w:numFmt w:val="bullet"/>
      <w:lvlText w:val="•"/>
      <w:lvlJc w:val="left"/>
      <w:pPr>
        <w:tabs>
          <w:tab w:val="num" w:pos="1440"/>
        </w:tabs>
        <w:ind w:left="1440" w:hanging="360"/>
      </w:pPr>
      <w:rPr>
        <w:rFonts w:ascii="Arial" w:hAnsi="Arial" w:hint="default"/>
      </w:rPr>
    </w:lvl>
    <w:lvl w:ilvl="2" w:tplc="43F2EEEA">
      <w:start w:val="1"/>
      <w:numFmt w:val="bullet"/>
      <w:lvlText w:val="•"/>
      <w:lvlJc w:val="left"/>
      <w:pPr>
        <w:tabs>
          <w:tab w:val="num" w:pos="2160"/>
        </w:tabs>
        <w:ind w:left="2160" w:hanging="360"/>
      </w:pPr>
      <w:rPr>
        <w:rFonts w:ascii="Arial" w:hAnsi="Arial" w:hint="default"/>
      </w:rPr>
    </w:lvl>
    <w:lvl w:ilvl="3" w:tplc="2CE0FA48" w:tentative="1">
      <w:start w:val="1"/>
      <w:numFmt w:val="bullet"/>
      <w:lvlText w:val="•"/>
      <w:lvlJc w:val="left"/>
      <w:pPr>
        <w:tabs>
          <w:tab w:val="num" w:pos="2880"/>
        </w:tabs>
        <w:ind w:left="2880" w:hanging="360"/>
      </w:pPr>
      <w:rPr>
        <w:rFonts w:ascii="Arial" w:hAnsi="Arial" w:hint="default"/>
      </w:rPr>
    </w:lvl>
    <w:lvl w:ilvl="4" w:tplc="6548FA00" w:tentative="1">
      <w:start w:val="1"/>
      <w:numFmt w:val="bullet"/>
      <w:lvlText w:val="•"/>
      <w:lvlJc w:val="left"/>
      <w:pPr>
        <w:tabs>
          <w:tab w:val="num" w:pos="3600"/>
        </w:tabs>
        <w:ind w:left="3600" w:hanging="360"/>
      </w:pPr>
      <w:rPr>
        <w:rFonts w:ascii="Arial" w:hAnsi="Arial" w:hint="default"/>
      </w:rPr>
    </w:lvl>
    <w:lvl w:ilvl="5" w:tplc="828CC092" w:tentative="1">
      <w:start w:val="1"/>
      <w:numFmt w:val="bullet"/>
      <w:lvlText w:val="•"/>
      <w:lvlJc w:val="left"/>
      <w:pPr>
        <w:tabs>
          <w:tab w:val="num" w:pos="4320"/>
        </w:tabs>
        <w:ind w:left="4320" w:hanging="360"/>
      </w:pPr>
      <w:rPr>
        <w:rFonts w:ascii="Arial" w:hAnsi="Arial" w:hint="default"/>
      </w:rPr>
    </w:lvl>
    <w:lvl w:ilvl="6" w:tplc="1398FB0A" w:tentative="1">
      <w:start w:val="1"/>
      <w:numFmt w:val="bullet"/>
      <w:lvlText w:val="•"/>
      <w:lvlJc w:val="left"/>
      <w:pPr>
        <w:tabs>
          <w:tab w:val="num" w:pos="5040"/>
        </w:tabs>
        <w:ind w:left="5040" w:hanging="360"/>
      </w:pPr>
      <w:rPr>
        <w:rFonts w:ascii="Arial" w:hAnsi="Arial" w:hint="default"/>
      </w:rPr>
    </w:lvl>
    <w:lvl w:ilvl="7" w:tplc="55E24B5C" w:tentative="1">
      <w:start w:val="1"/>
      <w:numFmt w:val="bullet"/>
      <w:lvlText w:val="•"/>
      <w:lvlJc w:val="left"/>
      <w:pPr>
        <w:tabs>
          <w:tab w:val="num" w:pos="5760"/>
        </w:tabs>
        <w:ind w:left="5760" w:hanging="360"/>
      </w:pPr>
      <w:rPr>
        <w:rFonts w:ascii="Arial" w:hAnsi="Arial" w:hint="default"/>
      </w:rPr>
    </w:lvl>
    <w:lvl w:ilvl="8" w:tplc="8822EAA8"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584B6C65"/>
    <w:multiLevelType w:val="hybridMultilevel"/>
    <w:tmpl w:val="47E6D8E4"/>
    <w:lvl w:ilvl="0" w:tplc="64767F10">
      <w:start w:val="1"/>
      <w:numFmt w:val="bullet"/>
      <w:lvlText w:val="•"/>
      <w:lvlJc w:val="left"/>
      <w:pPr>
        <w:tabs>
          <w:tab w:val="num" w:pos="720"/>
        </w:tabs>
        <w:ind w:left="720" w:hanging="360"/>
      </w:pPr>
      <w:rPr>
        <w:rFonts w:ascii="Arial" w:hAnsi="Arial" w:hint="default"/>
      </w:rPr>
    </w:lvl>
    <w:lvl w:ilvl="1" w:tplc="EF986122" w:tentative="1">
      <w:start w:val="1"/>
      <w:numFmt w:val="bullet"/>
      <w:lvlText w:val="•"/>
      <w:lvlJc w:val="left"/>
      <w:pPr>
        <w:tabs>
          <w:tab w:val="num" w:pos="1440"/>
        </w:tabs>
        <w:ind w:left="1440" w:hanging="360"/>
      </w:pPr>
      <w:rPr>
        <w:rFonts w:ascii="Arial" w:hAnsi="Arial" w:hint="default"/>
      </w:rPr>
    </w:lvl>
    <w:lvl w:ilvl="2" w:tplc="EF702378" w:tentative="1">
      <w:start w:val="1"/>
      <w:numFmt w:val="bullet"/>
      <w:lvlText w:val="•"/>
      <w:lvlJc w:val="left"/>
      <w:pPr>
        <w:tabs>
          <w:tab w:val="num" w:pos="2160"/>
        </w:tabs>
        <w:ind w:left="2160" w:hanging="360"/>
      </w:pPr>
      <w:rPr>
        <w:rFonts w:ascii="Arial" w:hAnsi="Arial" w:hint="default"/>
      </w:rPr>
    </w:lvl>
    <w:lvl w:ilvl="3" w:tplc="21425EC2" w:tentative="1">
      <w:start w:val="1"/>
      <w:numFmt w:val="bullet"/>
      <w:lvlText w:val="•"/>
      <w:lvlJc w:val="left"/>
      <w:pPr>
        <w:tabs>
          <w:tab w:val="num" w:pos="2880"/>
        </w:tabs>
        <w:ind w:left="2880" w:hanging="360"/>
      </w:pPr>
      <w:rPr>
        <w:rFonts w:ascii="Arial" w:hAnsi="Arial" w:hint="default"/>
      </w:rPr>
    </w:lvl>
    <w:lvl w:ilvl="4" w:tplc="AB821250" w:tentative="1">
      <w:start w:val="1"/>
      <w:numFmt w:val="bullet"/>
      <w:lvlText w:val="•"/>
      <w:lvlJc w:val="left"/>
      <w:pPr>
        <w:tabs>
          <w:tab w:val="num" w:pos="3600"/>
        </w:tabs>
        <w:ind w:left="3600" w:hanging="360"/>
      </w:pPr>
      <w:rPr>
        <w:rFonts w:ascii="Arial" w:hAnsi="Arial" w:hint="default"/>
      </w:rPr>
    </w:lvl>
    <w:lvl w:ilvl="5" w:tplc="FDAC6E28" w:tentative="1">
      <w:start w:val="1"/>
      <w:numFmt w:val="bullet"/>
      <w:lvlText w:val="•"/>
      <w:lvlJc w:val="left"/>
      <w:pPr>
        <w:tabs>
          <w:tab w:val="num" w:pos="4320"/>
        </w:tabs>
        <w:ind w:left="4320" w:hanging="360"/>
      </w:pPr>
      <w:rPr>
        <w:rFonts w:ascii="Arial" w:hAnsi="Arial" w:hint="default"/>
      </w:rPr>
    </w:lvl>
    <w:lvl w:ilvl="6" w:tplc="50C878C2" w:tentative="1">
      <w:start w:val="1"/>
      <w:numFmt w:val="bullet"/>
      <w:lvlText w:val="•"/>
      <w:lvlJc w:val="left"/>
      <w:pPr>
        <w:tabs>
          <w:tab w:val="num" w:pos="5040"/>
        </w:tabs>
        <w:ind w:left="5040" w:hanging="360"/>
      </w:pPr>
      <w:rPr>
        <w:rFonts w:ascii="Arial" w:hAnsi="Arial" w:hint="default"/>
      </w:rPr>
    </w:lvl>
    <w:lvl w:ilvl="7" w:tplc="423A4136" w:tentative="1">
      <w:start w:val="1"/>
      <w:numFmt w:val="bullet"/>
      <w:lvlText w:val="•"/>
      <w:lvlJc w:val="left"/>
      <w:pPr>
        <w:tabs>
          <w:tab w:val="num" w:pos="5760"/>
        </w:tabs>
        <w:ind w:left="5760" w:hanging="360"/>
      </w:pPr>
      <w:rPr>
        <w:rFonts w:ascii="Arial" w:hAnsi="Arial" w:hint="default"/>
      </w:rPr>
    </w:lvl>
    <w:lvl w:ilvl="8" w:tplc="366E7FF2"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58CD7797"/>
    <w:multiLevelType w:val="hybridMultilevel"/>
    <w:tmpl w:val="53F2CFF8"/>
    <w:lvl w:ilvl="0" w:tplc="05DE893A">
      <w:start w:val="1"/>
      <w:numFmt w:val="bullet"/>
      <w:lvlText w:val="Ø"/>
      <w:lvlJc w:val="left"/>
      <w:pPr>
        <w:tabs>
          <w:tab w:val="num" w:pos="720"/>
        </w:tabs>
        <w:ind w:left="720" w:hanging="360"/>
      </w:pPr>
      <w:rPr>
        <w:rFonts w:ascii="Wingdings" w:hAnsi="Wingdings" w:hint="default"/>
      </w:rPr>
    </w:lvl>
    <w:lvl w:ilvl="1" w:tplc="E188B8A4" w:tentative="1">
      <w:start w:val="1"/>
      <w:numFmt w:val="bullet"/>
      <w:lvlText w:val="Ø"/>
      <w:lvlJc w:val="left"/>
      <w:pPr>
        <w:tabs>
          <w:tab w:val="num" w:pos="1440"/>
        </w:tabs>
        <w:ind w:left="1440" w:hanging="360"/>
      </w:pPr>
      <w:rPr>
        <w:rFonts w:ascii="Wingdings" w:hAnsi="Wingdings" w:hint="default"/>
      </w:rPr>
    </w:lvl>
    <w:lvl w:ilvl="2" w:tplc="03A89CD6" w:tentative="1">
      <w:start w:val="1"/>
      <w:numFmt w:val="bullet"/>
      <w:lvlText w:val="Ø"/>
      <w:lvlJc w:val="left"/>
      <w:pPr>
        <w:tabs>
          <w:tab w:val="num" w:pos="2160"/>
        </w:tabs>
        <w:ind w:left="2160" w:hanging="360"/>
      </w:pPr>
      <w:rPr>
        <w:rFonts w:ascii="Wingdings" w:hAnsi="Wingdings" w:hint="default"/>
      </w:rPr>
    </w:lvl>
    <w:lvl w:ilvl="3" w:tplc="4A249DCE" w:tentative="1">
      <w:start w:val="1"/>
      <w:numFmt w:val="bullet"/>
      <w:lvlText w:val="Ø"/>
      <w:lvlJc w:val="left"/>
      <w:pPr>
        <w:tabs>
          <w:tab w:val="num" w:pos="2880"/>
        </w:tabs>
        <w:ind w:left="2880" w:hanging="360"/>
      </w:pPr>
      <w:rPr>
        <w:rFonts w:ascii="Wingdings" w:hAnsi="Wingdings" w:hint="default"/>
      </w:rPr>
    </w:lvl>
    <w:lvl w:ilvl="4" w:tplc="876015DC" w:tentative="1">
      <w:start w:val="1"/>
      <w:numFmt w:val="bullet"/>
      <w:lvlText w:val="Ø"/>
      <w:lvlJc w:val="left"/>
      <w:pPr>
        <w:tabs>
          <w:tab w:val="num" w:pos="3600"/>
        </w:tabs>
        <w:ind w:left="3600" w:hanging="360"/>
      </w:pPr>
      <w:rPr>
        <w:rFonts w:ascii="Wingdings" w:hAnsi="Wingdings" w:hint="default"/>
      </w:rPr>
    </w:lvl>
    <w:lvl w:ilvl="5" w:tplc="005E6C66" w:tentative="1">
      <w:start w:val="1"/>
      <w:numFmt w:val="bullet"/>
      <w:lvlText w:val="Ø"/>
      <w:lvlJc w:val="left"/>
      <w:pPr>
        <w:tabs>
          <w:tab w:val="num" w:pos="4320"/>
        </w:tabs>
        <w:ind w:left="4320" w:hanging="360"/>
      </w:pPr>
      <w:rPr>
        <w:rFonts w:ascii="Wingdings" w:hAnsi="Wingdings" w:hint="default"/>
      </w:rPr>
    </w:lvl>
    <w:lvl w:ilvl="6" w:tplc="FE86E734" w:tentative="1">
      <w:start w:val="1"/>
      <w:numFmt w:val="bullet"/>
      <w:lvlText w:val="Ø"/>
      <w:lvlJc w:val="left"/>
      <w:pPr>
        <w:tabs>
          <w:tab w:val="num" w:pos="5040"/>
        </w:tabs>
        <w:ind w:left="5040" w:hanging="360"/>
      </w:pPr>
      <w:rPr>
        <w:rFonts w:ascii="Wingdings" w:hAnsi="Wingdings" w:hint="default"/>
      </w:rPr>
    </w:lvl>
    <w:lvl w:ilvl="7" w:tplc="662401CC" w:tentative="1">
      <w:start w:val="1"/>
      <w:numFmt w:val="bullet"/>
      <w:lvlText w:val="Ø"/>
      <w:lvlJc w:val="left"/>
      <w:pPr>
        <w:tabs>
          <w:tab w:val="num" w:pos="5760"/>
        </w:tabs>
        <w:ind w:left="5760" w:hanging="360"/>
      </w:pPr>
      <w:rPr>
        <w:rFonts w:ascii="Wingdings" w:hAnsi="Wingdings" w:hint="default"/>
      </w:rPr>
    </w:lvl>
    <w:lvl w:ilvl="8" w:tplc="466ADEE8" w:tentative="1">
      <w:start w:val="1"/>
      <w:numFmt w:val="bullet"/>
      <w:lvlText w:val="Ø"/>
      <w:lvlJc w:val="left"/>
      <w:pPr>
        <w:tabs>
          <w:tab w:val="num" w:pos="6480"/>
        </w:tabs>
        <w:ind w:left="6480" w:hanging="360"/>
      </w:pPr>
      <w:rPr>
        <w:rFonts w:ascii="Wingdings" w:hAnsi="Wingdings" w:hint="default"/>
      </w:rPr>
    </w:lvl>
  </w:abstractNum>
  <w:abstractNum w:abstractNumId="129" w15:restartNumberingAfterBreak="0">
    <w:nsid w:val="5A8201BF"/>
    <w:multiLevelType w:val="hybridMultilevel"/>
    <w:tmpl w:val="57B40BCC"/>
    <w:lvl w:ilvl="0" w:tplc="FE3AA976">
      <w:start w:val="1"/>
      <w:numFmt w:val="bullet"/>
      <w:lvlText w:val="•"/>
      <w:lvlJc w:val="left"/>
      <w:pPr>
        <w:tabs>
          <w:tab w:val="num" w:pos="720"/>
        </w:tabs>
        <w:ind w:left="720" w:hanging="360"/>
      </w:pPr>
      <w:rPr>
        <w:rFonts w:ascii="Arial" w:hAnsi="Arial" w:hint="default"/>
      </w:rPr>
    </w:lvl>
    <w:lvl w:ilvl="1" w:tplc="B22247E8">
      <w:numFmt w:val="bullet"/>
      <w:lvlText w:val="o"/>
      <w:lvlJc w:val="left"/>
      <w:pPr>
        <w:tabs>
          <w:tab w:val="num" w:pos="1440"/>
        </w:tabs>
        <w:ind w:left="1440" w:hanging="360"/>
      </w:pPr>
      <w:rPr>
        <w:rFonts w:ascii="Courier New" w:hAnsi="Courier New" w:hint="default"/>
      </w:rPr>
    </w:lvl>
    <w:lvl w:ilvl="2" w:tplc="F5B49290" w:tentative="1">
      <w:start w:val="1"/>
      <w:numFmt w:val="bullet"/>
      <w:lvlText w:val="•"/>
      <w:lvlJc w:val="left"/>
      <w:pPr>
        <w:tabs>
          <w:tab w:val="num" w:pos="2160"/>
        </w:tabs>
        <w:ind w:left="2160" w:hanging="360"/>
      </w:pPr>
      <w:rPr>
        <w:rFonts w:ascii="Arial" w:hAnsi="Arial" w:hint="default"/>
      </w:rPr>
    </w:lvl>
    <w:lvl w:ilvl="3" w:tplc="3DF2D84C" w:tentative="1">
      <w:start w:val="1"/>
      <w:numFmt w:val="bullet"/>
      <w:lvlText w:val="•"/>
      <w:lvlJc w:val="left"/>
      <w:pPr>
        <w:tabs>
          <w:tab w:val="num" w:pos="2880"/>
        </w:tabs>
        <w:ind w:left="2880" w:hanging="360"/>
      </w:pPr>
      <w:rPr>
        <w:rFonts w:ascii="Arial" w:hAnsi="Arial" w:hint="default"/>
      </w:rPr>
    </w:lvl>
    <w:lvl w:ilvl="4" w:tplc="91C82DC0" w:tentative="1">
      <w:start w:val="1"/>
      <w:numFmt w:val="bullet"/>
      <w:lvlText w:val="•"/>
      <w:lvlJc w:val="left"/>
      <w:pPr>
        <w:tabs>
          <w:tab w:val="num" w:pos="3600"/>
        </w:tabs>
        <w:ind w:left="3600" w:hanging="360"/>
      </w:pPr>
      <w:rPr>
        <w:rFonts w:ascii="Arial" w:hAnsi="Arial" w:hint="default"/>
      </w:rPr>
    </w:lvl>
    <w:lvl w:ilvl="5" w:tplc="6A222204" w:tentative="1">
      <w:start w:val="1"/>
      <w:numFmt w:val="bullet"/>
      <w:lvlText w:val="•"/>
      <w:lvlJc w:val="left"/>
      <w:pPr>
        <w:tabs>
          <w:tab w:val="num" w:pos="4320"/>
        </w:tabs>
        <w:ind w:left="4320" w:hanging="360"/>
      </w:pPr>
      <w:rPr>
        <w:rFonts w:ascii="Arial" w:hAnsi="Arial" w:hint="default"/>
      </w:rPr>
    </w:lvl>
    <w:lvl w:ilvl="6" w:tplc="797893EE" w:tentative="1">
      <w:start w:val="1"/>
      <w:numFmt w:val="bullet"/>
      <w:lvlText w:val="•"/>
      <w:lvlJc w:val="left"/>
      <w:pPr>
        <w:tabs>
          <w:tab w:val="num" w:pos="5040"/>
        </w:tabs>
        <w:ind w:left="5040" w:hanging="360"/>
      </w:pPr>
      <w:rPr>
        <w:rFonts w:ascii="Arial" w:hAnsi="Arial" w:hint="default"/>
      </w:rPr>
    </w:lvl>
    <w:lvl w:ilvl="7" w:tplc="C05861DA" w:tentative="1">
      <w:start w:val="1"/>
      <w:numFmt w:val="bullet"/>
      <w:lvlText w:val="•"/>
      <w:lvlJc w:val="left"/>
      <w:pPr>
        <w:tabs>
          <w:tab w:val="num" w:pos="5760"/>
        </w:tabs>
        <w:ind w:left="5760" w:hanging="360"/>
      </w:pPr>
      <w:rPr>
        <w:rFonts w:ascii="Arial" w:hAnsi="Arial" w:hint="default"/>
      </w:rPr>
    </w:lvl>
    <w:lvl w:ilvl="8" w:tplc="5840EB2A"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5A9D05F4"/>
    <w:multiLevelType w:val="hybridMultilevel"/>
    <w:tmpl w:val="0BE0EE06"/>
    <w:lvl w:ilvl="0" w:tplc="1BC6E366">
      <w:start w:val="1"/>
      <w:numFmt w:val="bullet"/>
      <w:lvlText w:val="•"/>
      <w:lvlJc w:val="left"/>
      <w:pPr>
        <w:tabs>
          <w:tab w:val="num" w:pos="1440"/>
        </w:tabs>
        <w:ind w:left="1440" w:hanging="360"/>
      </w:pPr>
      <w:rPr>
        <w:rFonts w:ascii="Arial" w:hAnsi="Arial" w:hint="default"/>
      </w:rPr>
    </w:lvl>
    <w:lvl w:ilvl="1" w:tplc="3E28CDE8" w:tentative="1">
      <w:start w:val="1"/>
      <w:numFmt w:val="bullet"/>
      <w:lvlText w:val="•"/>
      <w:lvlJc w:val="left"/>
      <w:pPr>
        <w:tabs>
          <w:tab w:val="num" w:pos="2160"/>
        </w:tabs>
        <w:ind w:left="2160" w:hanging="360"/>
      </w:pPr>
      <w:rPr>
        <w:rFonts w:ascii="Arial" w:hAnsi="Arial" w:hint="default"/>
      </w:rPr>
    </w:lvl>
    <w:lvl w:ilvl="2" w:tplc="FC0A8F14" w:tentative="1">
      <w:start w:val="1"/>
      <w:numFmt w:val="bullet"/>
      <w:lvlText w:val="•"/>
      <w:lvlJc w:val="left"/>
      <w:pPr>
        <w:tabs>
          <w:tab w:val="num" w:pos="2880"/>
        </w:tabs>
        <w:ind w:left="2880" w:hanging="360"/>
      </w:pPr>
      <w:rPr>
        <w:rFonts w:ascii="Arial" w:hAnsi="Arial" w:hint="default"/>
      </w:rPr>
    </w:lvl>
    <w:lvl w:ilvl="3" w:tplc="6C7A0566" w:tentative="1">
      <w:start w:val="1"/>
      <w:numFmt w:val="bullet"/>
      <w:lvlText w:val="•"/>
      <w:lvlJc w:val="left"/>
      <w:pPr>
        <w:tabs>
          <w:tab w:val="num" w:pos="3600"/>
        </w:tabs>
        <w:ind w:left="3600" w:hanging="360"/>
      </w:pPr>
      <w:rPr>
        <w:rFonts w:ascii="Arial" w:hAnsi="Arial" w:hint="default"/>
      </w:rPr>
    </w:lvl>
    <w:lvl w:ilvl="4" w:tplc="729AF42A" w:tentative="1">
      <w:start w:val="1"/>
      <w:numFmt w:val="bullet"/>
      <w:lvlText w:val="•"/>
      <w:lvlJc w:val="left"/>
      <w:pPr>
        <w:tabs>
          <w:tab w:val="num" w:pos="4320"/>
        </w:tabs>
        <w:ind w:left="4320" w:hanging="360"/>
      </w:pPr>
      <w:rPr>
        <w:rFonts w:ascii="Arial" w:hAnsi="Arial" w:hint="default"/>
      </w:rPr>
    </w:lvl>
    <w:lvl w:ilvl="5" w:tplc="AC26DAF6" w:tentative="1">
      <w:start w:val="1"/>
      <w:numFmt w:val="bullet"/>
      <w:lvlText w:val="•"/>
      <w:lvlJc w:val="left"/>
      <w:pPr>
        <w:tabs>
          <w:tab w:val="num" w:pos="5040"/>
        </w:tabs>
        <w:ind w:left="5040" w:hanging="360"/>
      </w:pPr>
      <w:rPr>
        <w:rFonts w:ascii="Arial" w:hAnsi="Arial" w:hint="default"/>
      </w:rPr>
    </w:lvl>
    <w:lvl w:ilvl="6" w:tplc="A27AAB1C" w:tentative="1">
      <w:start w:val="1"/>
      <w:numFmt w:val="bullet"/>
      <w:lvlText w:val="•"/>
      <w:lvlJc w:val="left"/>
      <w:pPr>
        <w:tabs>
          <w:tab w:val="num" w:pos="5760"/>
        </w:tabs>
        <w:ind w:left="5760" w:hanging="360"/>
      </w:pPr>
      <w:rPr>
        <w:rFonts w:ascii="Arial" w:hAnsi="Arial" w:hint="default"/>
      </w:rPr>
    </w:lvl>
    <w:lvl w:ilvl="7" w:tplc="F2FA1D9A" w:tentative="1">
      <w:start w:val="1"/>
      <w:numFmt w:val="bullet"/>
      <w:lvlText w:val="•"/>
      <w:lvlJc w:val="left"/>
      <w:pPr>
        <w:tabs>
          <w:tab w:val="num" w:pos="6480"/>
        </w:tabs>
        <w:ind w:left="6480" w:hanging="360"/>
      </w:pPr>
      <w:rPr>
        <w:rFonts w:ascii="Arial" w:hAnsi="Arial" w:hint="default"/>
      </w:rPr>
    </w:lvl>
    <w:lvl w:ilvl="8" w:tplc="DD883C1A" w:tentative="1">
      <w:start w:val="1"/>
      <w:numFmt w:val="bullet"/>
      <w:lvlText w:val="•"/>
      <w:lvlJc w:val="left"/>
      <w:pPr>
        <w:tabs>
          <w:tab w:val="num" w:pos="7200"/>
        </w:tabs>
        <w:ind w:left="7200" w:hanging="360"/>
      </w:pPr>
      <w:rPr>
        <w:rFonts w:ascii="Arial" w:hAnsi="Arial" w:hint="default"/>
      </w:rPr>
    </w:lvl>
  </w:abstractNum>
  <w:abstractNum w:abstractNumId="131" w15:restartNumberingAfterBreak="0">
    <w:nsid w:val="5BC67878"/>
    <w:multiLevelType w:val="hybridMultilevel"/>
    <w:tmpl w:val="AE6CEFB8"/>
    <w:lvl w:ilvl="0" w:tplc="0F4AD670">
      <w:start w:val="1"/>
      <w:numFmt w:val="bullet"/>
      <w:lvlText w:val="•"/>
      <w:lvlJc w:val="left"/>
      <w:pPr>
        <w:tabs>
          <w:tab w:val="num" w:pos="720"/>
        </w:tabs>
        <w:ind w:left="720" w:hanging="360"/>
      </w:pPr>
      <w:rPr>
        <w:rFonts w:ascii="Arial" w:hAnsi="Arial" w:hint="default"/>
      </w:rPr>
    </w:lvl>
    <w:lvl w:ilvl="1" w:tplc="00E8FFBE">
      <w:numFmt w:val="bullet"/>
      <w:lvlText w:val="o"/>
      <w:lvlJc w:val="left"/>
      <w:pPr>
        <w:tabs>
          <w:tab w:val="num" w:pos="1440"/>
        </w:tabs>
        <w:ind w:left="1440" w:hanging="360"/>
      </w:pPr>
      <w:rPr>
        <w:rFonts w:ascii="Courier New" w:hAnsi="Courier New" w:hint="default"/>
      </w:rPr>
    </w:lvl>
    <w:lvl w:ilvl="2" w:tplc="D1D21E60" w:tentative="1">
      <w:start w:val="1"/>
      <w:numFmt w:val="bullet"/>
      <w:lvlText w:val="•"/>
      <w:lvlJc w:val="left"/>
      <w:pPr>
        <w:tabs>
          <w:tab w:val="num" w:pos="2160"/>
        </w:tabs>
        <w:ind w:left="2160" w:hanging="360"/>
      </w:pPr>
      <w:rPr>
        <w:rFonts w:ascii="Arial" w:hAnsi="Arial" w:hint="default"/>
      </w:rPr>
    </w:lvl>
    <w:lvl w:ilvl="3" w:tplc="C74EA08A" w:tentative="1">
      <w:start w:val="1"/>
      <w:numFmt w:val="bullet"/>
      <w:lvlText w:val="•"/>
      <w:lvlJc w:val="left"/>
      <w:pPr>
        <w:tabs>
          <w:tab w:val="num" w:pos="2880"/>
        </w:tabs>
        <w:ind w:left="2880" w:hanging="360"/>
      </w:pPr>
      <w:rPr>
        <w:rFonts w:ascii="Arial" w:hAnsi="Arial" w:hint="default"/>
      </w:rPr>
    </w:lvl>
    <w:lvl w:ilvl="4" w:tplc="4EF20D9A" w:tentative="1">
      <w:start w:val="1"/>
      <w:numFmt w:val="bullet"/>
      <w:lvlText w:val="•"/>
      <w:lvlJc w:val="left"/>
      <w:pPr>
        <w:tabs>
          <w:tab w:val="num" w:pos="3600"/>
        </w:tabs>
        <w:ind w:left="3600" w:hanging="360"/>
      </w:pPr>
      <w:rPr>
        <w:rFonts w:ascii="Arial" w:hAnsi="Arial" w:hint="default"/>
      </w:rPr>
    </w:lvl>
    <w:lvl w:ilvl="5" w:tplc="22709CBA" w:tentative="1">
      <w:start w:val="1"/>
      <w:numFmt w:val="bullet"/>
      <w:lvlText w:val="•"/>
      <w:lvlJc w:val="left"/>
      <w:pPr>
        <w:tabs>
          <w:tab w:val="num" w:pos="4320"/>
        </w:tabs>
        <w:ind w:left="4320" w:hanging="360"/>
      </w:pPr>
      <w:rPr>
        <w:rFonts w:ascii="Arial" w:hAnsi="Arial" w:hint="default"/>
      </w:rPr>
    </w:lvl>
    <w:lvl w:ilvl="6" w:tplc="F454BAE0" w:tentative="1">
      <w:start w:val="1"/>
      <w:numFmt w:val="bullet"/>
      <w:lvlText w:val="•"/>
      <w:lvlJc w:val="left"/>
      <w:pPr>
        <w:tabs>
          <w:tab w:val="num" w:pos="5040"/>
        </w:tabs>
        <w:ind w:left="5040" w:hanging="360"/>
      </w:pPr>
      <w:rPr>
        <w:rFonts w:ascii="Arial" w:hAnsi="Arial" w:hint="default"/>
      </w:rPr>
    </w:lvl>
    <w:lvl w:ilvl="7" w:tplc="A3684534" w:tentative="1">
      <w:start w:val="1"/>
      <w:numFmt w:val="bullet"/>
      <w:lvlText w:val="•"/>
      <w:lvlJc w:val="left"/>
      <w:pPr>
        <w:tabs>
          <w:tab w:val="num" w:pos="5760"/>
        </w:tabs>
        <w:ind w:left="5760" w:hanging="360"/>
      </w:pPr>
      <w:rPr>
        <w:rFonts w:ascii="Arial" w:hAnsi="Arial" w:hint="default"/>
      </w:rPr>
    </w:lvl>
    <w:lvl w:ilvl="8" w:tplc="60CCCDDC"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5BCE2C4F"/>
    <w:multiLevelType w:val="hybridMultilevel"/>
    <w:tmpl w:val="3E2A3C82"/>
    <w:lvl w:ilvl="0" w:tplc="A93CE9C0">
      <w:start w:val="1"/>
      <w:numFmt w:val="bullet"/>
      <w:lvlText w:val="•"/>
      <w:lvlJc w:val="left"/>
      <w:pPr>
        <w:tabs>
          <w:tab w:val="num" w:pos="720"/>
        </w:tabs>
        <w:ind w:left="720" w:hanging="360"/>
      </w:pPr>
      <w:rPr>
        <w:rFonts w:ascii="Arial" w:hAnsi="Arial" w:hint="default"/>
      </w:rPr>
    </w:lvl>
    <w:lvl w:ilvl="1" w:tplc="FCEED36E" w:tentative="1">
      <w:start w:val="1"/>
      <w:numFmt w:val="bullet"/>
      <w:lvlText w:val="•"/>
      <w:lvlJc w:val="left"/>
      <w:pPr>
        <w:tabs>
          <w:tab w:val="num" w:pos="1440"/>
        </w:tabs>
        <w:ind w:left="1440" w:hanging="360"/>
      </w:pPr>
      <w:rPr>
        <w:rFonts w:ascii="Arial" w:hAnsi="Arial" w:hint="default"/>
      </w:rPr>
    </w:lvl>
    <w:lvl w:ilvl="2" w:tplc="A356C454" w:tentative="1">
      <w:start w:val="1"/>
      <w:numFmt w:val="bullet"/>
      <w:lvlText w:val="•"/>
      <w:lvlJc w:val="left"/>
      <w:pPr>
        <w:tabs>
          <w:tab w:val="num" w:pos="2160"/>
        </w:tabs>
        <w:ind w:left="2160" w:hanging="360"/>
      </w:pPr>
      <w:rPr>
        <w:rFonts w:ascii="Arial" w:hAnsi="Arial" w:hint="default"/>
      </w:rPr>
    </w:lvl>
    <w:lvl w:ilvl="3" w:tplc="5DEA70F8" w:tentative="1">
      <w:start w:val="1"/>
      <w:numFmt w:val="bullet"/>
      <w:lvlText w:val="•"/>
      <w:lvlJc w:val="left"/>
      <w:pPr>
        <w:tabs>
          <w:tab w:val="num" w:pos="2880"/>
        </w:tabs>
        <w:ind w:left="2880" w:hanging="360"/>
      </w:pPr>
      <w:rPr>
        <w:rFonts w:ascii="Arial" w:hAnsi="Arial" w:hint="default"/>
      </w:rPr>
    </w:lvl>
    <w:lvl w:ilvl="4" w:tplc="3E103A2A" w:tentative="1">
      <w:start w:val="1"/>
      <w:numFmt w:val="bullet"/>
      <w:lvlText w:val="•"/>
      <w:lvlJc w:val="left"/>
      <w:pPr>
        <w:tabs>
          <w:tab w:val="num" w:pos="3600"/>
        </w:tabs>
        <w:ind w:left="3600" w:hanging="360"/>
      </w:pPr>
      <w:rPr>
        <w:rFonts w:ascii="Arial" w:hAnsi="Arial" w:hint="default"/>
      </w:rPr>
    </w:lvl>
    <w:lvl w:ilvl="5" w:tplc="B99E9622" w:tentative="1">
      <w:start w:val="1"/>
      <w:numFmt w:val="bullet"/>
      <w:lvlText w:val="•"/>
      <w:lvlJc w:val="left"/>
      <w:pPr>
        <w:tabs>
          <w:tab w:val="num" w:pos="4320"/>
        </w:tabs>
        <w:ind w:left="4320" w:hanging="360"/>
      </w:pPr>
      <w:rPr>
        <w:rFonts w:ascii="Arial" w:hAnsi="Arial" w:hint="default"/>
      </w:rPr>
    </w:lvl>
    <w:lvl w:ilvl="6" w:tplc="1FE4ADEA" w:tentative="1">
      <w:start w:val="1"/>
      <w:numFmt w:val="bullet"/>
      <w:lvlText w:val="•"/>
      <w:lvlJc w:val="left"/>
      <w:pPr>
        <w:tabs>
          <w:tab w:val="num" w:pos="5040"/>
        </w:tabs>
        <w:ind w:left="5040" w:hanging="360"/>
      </w:pPr>
      <w:rPr>
        <w:rFonts w:ascii="Arial" w:hAnsi="Arial" w:hint="default"/>
      </w:rPr>
    </w:lvl>
    <w:lvl w:ilvl="7" w:tplc="6D747846" w:tentative="1">
      <w:start w:val="1"/>
      <w:numFmt w:val="bullet"/>
      <w:lvlText w:val="•"/>
      <w:lvlJc w:val="left"/>
      <w:pPr>
        <w:tabs>
          <w:tab w:val="num" w:pos="5760"/>
        </w:tabs>
        <w:ind w:left="5760" w:hanging="360"/>
      </w:pPr>
      <w:rPr>
        <w:rFonts w:ascii="Arial" w:hAnsi="Arial" w:hint="default"/>
      </w:rPr>
    </w:lvl>
    <w:lvl w:ilvl="8" w:tplc="7E42476E"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5C7A7D49"/>
    <w:multiLevelType w:val="hybridMultilevel"/>
    <w:tmpl w:val="61AA3406"/>
    <w:lvl w:ilvl="0" w:tplc="2CF883CC">
      <w:start w:val="1"/>
      <w:numFmt w:val="bullet"/>
      <w:lvlText w:val="•"/>
      <w:lvlJc w:val="left"/>
      <w:pPr>
        <w:tabs>
          <w:tab w:val="num" w:pos="720"/>
        </w:tabs>
        <w:ind w:left="720" w:hanging="360"/>
      </w:pPr>
      <w:rPr>
        <w:rFonts w:ascii="Arial" w:hAnsi="Arial" w:hint="default"/>
      </w:rPr>
    </w:lvl>
    <w:lvl w:ilvl="1" w:tplc="915C05DA" w:tentative="1">
      <w:start w:val="1"/>
      <w:numFmt w:val="bullet"/>
      <w:lvlText w:val="•"/>
      <w:lvlJc w:val="left"/>
      <w:pPr>
        <w:tabs>
          <w:tab w:val="num" w:pos="1440"/>
        </w:tabs>
        <w:ind w:left="1440" w:hanging="360"/>
      </w:pPr>
      <w:rPr>
        <w:rFonts w:ascii="Arial" w:hAnsi="Arial" w:hint="default"/>
      </w:rPr>
    </w:lvl>
    <w:lvl w:ilvl="2" w:tplc="F0C445F6" w:tentative="1">
      <w:start w:val="1"/>
      <w:numFmt w:val="bullet"/>
      <w:lvlText w:val="•"/>
      <w:lvlJc w:val="left"/>
      <w:pPr>
        <w:tabs>
          <w:tab w:val="num" w:pos="2160"/>
        </w:tabs>
        <w:ind w:left="2160" w:hanging="360"/>
      </w:pPr>
      <w:rPr>
        <w:rFonts w:ascii="Arial" w:hAnsi="Arial" w:hint="default"/>
      </w:rPr>
    </w:lvl>
    <w:lvl w:ilvl="3" w:tplc="60B20858" w:tentative="1">
      <w:start w:val="1"/>
      <w:numFmt w:val="bullet"/>
      <w:lvlText w:val="•"/>
      <w:lvlJc w:val="left"/>
      <w:pPr>
        <w:tabs>
          <w:tab w:val="num" w:pos="2880"/>
        </w:tabs>
        <w:ind w:left="2880" w:hanging="360"/>
      </w:pPr>
      <w:rPr>
        <w:rFonts w:ascii="Arial" w:hAnsi="Arial" w:hint="default"/>
      </w:rPr>
    </w:lvl>
    <w:lvl w:ilvl="4" w:tplc="8F4037D0" w:tentative="1">
      <w:start w:val="1"/>
      <w:numFmt w:val="bullet"/>
      <w:lvlText w:val="•"/>
      <w:lvlJc w:val="left"/>
      <w:pPr>
        <w:tabs>
          <w:tab w:val="num" w:pos="3600"/>
        </w:tabs>
        <w:ind w:left="3600" w:hanging="360"/>
      </w:pPr>
      <w:rPr>
        <w:rFonts w:ascii="Arial" w:hAnsi="Arial" w:hint="default"/>
      </w:rPr>
    </w:lvl>
    <w:lvl w:ilvl="5" w:tplc="B874CE7C" w:tentative="1">
      <w:start w:val="1"/>
      <w:numFmt w:val="bullet"/>
      <w:lvlText w:val="•"/>
      <w:lvlJc w:val="left"/>
      <w:pPr>
        <w:tabs>
          <w:tab w:val="num" w:pos="4320"/>
        </w:tabs>
        <w:ind w:left="4320" w:hanging="360"/>
      </w:pPr>
      <w:rPr>
        <w:rFonts w:ascii="Arial" w:hAnsi="Arial" w:hint="default"/>
      </w:rPr>
    </w:lvl>
    <w:lvl w:ilvl="6" w:tplc="293AF228" w:tentative="1">
      <w:start w:val="1"/>
      <w:numFmt w:val="bullet"/>
      <w:lvlText w:val="•"/>
      <w:lvlJc w:val="left"/>
      <w:pPr>
        <w:tabs>
          <w:tab w:val="num" w:pos="5040"/>
        </w:tabs>
        <w:ind w:left="5040" w:hanging="360"/>
      </w:pPr>
      <w:rPr>
        <w:rFonts w:ascii="Arial" w:hAnsi="Arial" w:hint="default"/>
      </w:rPr>
    </w:lvl>
    <w:lvl w:ilvl="7" w:tplc="74B2679E" w:tentative="1">
      <w:start w:val="1"/>
      <w:numFmt w:val="bullet"/>
      <w:lvlText w:val="•"/>
      <w:lvlJc w:val="left"/>
      <w:pPr>
        <w:tabs>
          <w:tab w:val="num" w:pos="5760"/>
        </w:tabs>
        <w:ind w:left="5760" w:hanging="360"/>
      </w:pPr>
      <w:rPr>
        <w:rFonts w:ascii="Arial" w:hAnsi="Arial" w:hint="default"/>
      </w:rPr>
    </w:lvl>
    <w:lvl w:ilvl="8" w:tplc="B798CB88"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5C8766F7"/>
    <w:multiLevelType w:val="hybridMultilevel"/>
    <w:tmpl w:val="C39838A6"/>
    <w:lvl w:ilvl="0" w:tplc="967C9448">
      <w:start w:val="1"/>
      <w:numFmt w:val="bullet"/>
      <w:lvlText w:val="•"/>
      <w:lvlJc w:val="left"/>
      <w:pPr>
        <w:tabs>
          <w:tab w:val="num" w:pos="720"/>
        </w:tabs>
        <w:ind w:left="720" w:hanging="360"/>
      </w:pPr>
      <w:rPr>
        <w:rFonts w:ascii="Arial" w:hAnsi="Arial" w:hint="default"/>
      </w:rPr>
    </w:lvl>
    <w:lvl w:ilvl="1" w:tplc="F9503022" w:tentative="1">
      <w:start w:val="1"/>
      <w:numFmt w:val="bullet"/>
      <w:lvlText w:val="•"/>
      <w:lvlJc w:val="left"/>
      <w:pPr>
        <w:tabs>
          <w:tab w:val="num" w:pos="1440"/>
        </w:tabs>
        <w:ind w:left="1440" w:hanging="360"/>
      </w:pPr>
      <w:rPr>
        <w:rFonts w:ascii="Arial" w:hAnsi="Arial" w:hint="default"/>
      </w:rPr>
    </w:lvl>
    <w:lvl w:ilvl="2" w:tplc="CD6895C2" w:tentative="1">
      <w:start w:val="1"/>
      <w:numFmt w:val="bullet"/>
      <w:lvlText w:val="•"/>
      <w:lvlJc w:val="left"/>
      <w:pPr>
        <w:tabs>
          <w:tab w:val="num" w:pos="2160"/>
        </w:tabs>
        <w:ind w:left="2160" w:hanging="360"/>
      </w:pPr>
      <w:rPr>
        <w:rFonts w:ascii="Arial" w:hAnsi="Arial" w:hint="default"/>
      </w:rPr>
    </w:lvl>
    <w:lvl w:ilvl="3" w:tplc="A23A0AD0" w:tentative="1">
      <w:start w:val="1"/>
      <w:numFmt w:val="bullet"/>
      <w:lvlText w:val="•"/>
      <w:lvlJc w:val="left"/>
      <w:pPr>
        <w:tabs>
          <w:tab w:val="num" w:pos="2880"/>
        </w:tabs>
        <w:ind w:left="2880" w:hanging="360"/>
      </w:pPr>
      <w:rPr>
        <w:rFonts w:ascii="Arial" w:hAnsi="Arial" w:hint="default"/>
      </w:rPr>
    </w:lvl>
    <w:lvl w:ilvl="4" w:tplc="5178C57C" w:tentative="1">
      <w:start w:val="1"/>
      <w:numFmt w:val="bullet"/>
      <w:lvlText w:val="•"/>
      <w:lvlJc w:val="left"/>
      <w:pPr>
        <w:tabs>
          <w:tab w:val="num" w:pos="3600"/>
        </w:tabs>
        <w:ind w:left="3600" w:hanging="360"/>
      </w:pPr>
      <w:rPr>
        <w:rFonts w:ascii="Arial" w:hAnsi="Arial" w:hint="default"/>
      </w:rPr>
    </w:lvl>
    <w:lvl w:ilvl="5" w:tplc="D346A694" w:tentative="1">
      <w:start w:val="1"/>
      <w:numFmt w:val="bullet"/>
      <w:lvlText w:val="•"/>
      <w:lvlJc w:val="left"/>
      <w:pPr>
        <w:tabs>
          <w:tab w:val="num" w:pos="4320"/>
        </w:tabs>
        <w:ind w:left="4320" w:hanging="360"/>
      </w:pPr>
      <w:rPr>
        <w:rFonts w:ascii="Arial" w:hAnsi="Arial" w:hint="default"/>
      </w:rPr>
    </w:lvl>
    <w:lvl w:ilvl="6" w:tplc="E5B01280" w:tentative="1">
      <w:start w:val="1"/>
      <w:numFmt w:val="bullet"/>
      <w:lvlText w:val="•"/>
      <w:lvlJc w:val="left"/>
      <w:pPr>
        <w:tabs>
          <w:tab w:val="num" w:pos="5040"/>
        </w:tabs>
        <w:ind w:left="5040" w:hanging="360"/>
      </w:pPr>
      <w:rPr>
        <w:rFonts w:ascii="Arial" w:hAnsi="Arial" w:hint="default"/>
      </w:rPr>
    </w:lvl>
    <w:lvl w:ilvl="7" w:tplc="32C0647E" w:tentative="1">
      <w:start w:val="1"/>
      <w:numFmt w:val="bullet"/>
      <w:lvlText w:val="•"/>
      <w:lvlJc w:val="left"/>
      <w:pPr>
        <w:tabs>
          <w:tab w:val="num" w:pos="5760"/>
        </w:tabs>
        <w:ind w:left="5760" w:hanging="360"/>
      </w:pPr>
      <w:rPr>
        <w:rFonts w:ascii="Arial" w:hAnsi="Arial" w:hint="default"/>
      </w:rPr>
    </w:lvl>
    <w:lvl w:ilvl="8" w:tplc="D32CB8E0"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5CDC1D1C"/>
    <w:multiLevelType w:val="hybridMultilevel"/>
    <w:tmpl w:val="F77CFD36"/>
    <w:lvl w:ilvl="0" w:tplc="A9BE729C">
      <w:start w:val="1"/>
      <w:numFmt w:val="bullet"/>
      <w:lvlText w:val="•"/>
      <w:lvlJc w:val="left"/>
      <w:pPr>
        <w:tabs>
          <w:tab w:val="num" w:pos="720"/>
        </w:tabs>
        <w:ind w:left="720" w:hanging="360"/>
      </w:pPr>
      <w:rPr>
        <w:rFonts w:ascii="Arial" w:hAnsi="Arial" w:hint="default"/>
      </w:rPr>
    </w:lvl>
    <w:lvl w:ilvl="1" w:tplc="59A8D8D0">
      <w:numFmt w:val="bullet"/>
      <w:lvlText w:val="o"/>
      <w:lvlJc w:val="left"/>
      <w:pPr>
        <w:tabs>
          <w:tab w:val="num" w:pos="1440"/>
        </w:tabs>
        <w:ind w:left="1440" w:hanging="360"/>
      </w:pPr>
      <w:rPr>
        <w:rFonts w:ascii="Courier New" w:hAnsi="Courier New" w:hint="default"/>
      </w:rPr>
    </w:lvl>
    <w:lvl w:ilvl="2" w:tplc="1B2CEDB0" w:tentative="1">
      <w:start w:val="1"/>
      <w:numFmt w:val="bullet"/>
      <w:lvlText w:val="•"/>
      <w:lvlJc w:val="left"/>
      <w:pPr>
        <w:tabs>
          <w:tab w:val="num" w:pos="2160"/>
        </w:tabs>
        <w:ind w:left="2160" w:hanging="360"/>
      </w:pPr>
      <w:rPr>
        <w:rFonts w:ascii="Arial" w:hAnsi="Arial" w:hint="default"/>
      </w:rPr>
    </w:lvl>
    <w:lvl w:ilvl="3" w:tplc="31C01B9C" w:tentative="1">
      <w:start w:val="1"/>
      <w:numFmt w:val="bullet"/>
      <w:lvlText w:val="•"/>
      <w:lvlJc w:val="left"/>
      <w:pPr>
        <w:tabs>
          <w:tab w:val="num" w:pos="2880"/>
        </w:tabs>
        <w:ind w:left="2880" w:hanging="360"/>
      </w:pPr>
      <w:rPr>
        <w:rFonts w:ascii="Arial" w:hAnsi="Arial" w:hint="default"/>
      </w:rPr>
    </w:lvl>
    <w:lvl w:ilvl="4" w:tplc="78E2E304" w:tentative="1">
      <w:start w:val="1"/>
      <w:numFmt w:val="bullet"/>
      <w:lvlText w:val="•"/>
      <w:lvlJc w:val="left"/>
      <w:pPr>
        <w:tabs>
          <w:tab w:val="num" w:pos="3600"/>
        </w:tabs>
        <w:ind w:left="3600" w:hanging="360"/>
      </w:pPr>
      <w:rPr>
        <w:rFonts w:ascii="Arial" w:hAnsi="Arial" w:hint="default"/>
      </w:rPr>
    </w:lvl>
    <w:lvl w:ilvl="5" w:tplc="A42A490E" w:tentative="1">
      <w:start w:val="1"/>
      <w:numFmt w:val="bullet"/>
      <w:lvlText w:val="•"/>
      <w:lvlJc w:val="left"/>
      <w:pPr>
        <w:tabs>
          <w:tab w:val="num" w:pos="4320"/>
        </w:tabs>
        <w:ind w:left="4320" w:hanging="360"/>
      </w:pPr>
      <w:rPr>
        <w:rFonts w:ascii="Arial" w:hAnsi="Arial" w:hint="default"/>
      </w:rPr>
    </w:lvl>
    <w:lvl w:ilvl="6" w:tplc="1CFE9DA4" w:tentative="1">
      <w:start w:val="1"/>
      <w:numFmt w:val="bullet"/>
      <w:lvlText w:val="•"/>
      <w:lvlJc w:val="left"/>
      <w:pPr>
        <w:tabs>
          <w:tab w:val="num" w:pos="5040"/>
        </w:tabs>
        <w:ind w:left="5040" w:hanging="360"/>
      </w:pPr>
      <w:rPr>
        <w:rFonts w:ascii="Arial" w:hAnsi="Arial" w:hint="default"/>
      </w:rPr>
    </w:lvl>
    <w:lvl w:ilvl="7" w:tplc="2FD41DDE" w:tentative="1">
      <w:start w:val="1"/>
      <w:numFmt w:val="bullet"/>
      <w:lvlText w:val="•"/>
      <w:lvlJc w:val="left"/>
      <w:pPr>
        <w:tabs>
          <w:tab w:val="num" w:pos="5760"/>
        </w:tabs>
        <w:ind w:left="5760" w:hanging="360"/>
      </w:pPr>
      <w:rPr>
        <w:rFonts w:ascii="Arial" w:hAnsi="Arial" w:hint="default"/>
      </w:rPr>
    </w:lvl>
    <w:lvl w:ilvl="8" w:tplc="577822D8"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5DA41E7C"/>
    <w:multiLevelType w:val="hybridMultilevel"/>
    <w:tmpl w:val="5A283B4A"/>
    <w:lvl w:ilvl="0" w:tplc="D33AD768">
      <w:start w:val="1"/>
      <w:numFmt w:val="bullet"/>
      <w:lvlText w:val="•"/>
      <w:lvlJc w:val="left"/>
      <w:pPr>
        <w:tabs>
          <w:tab w:val="num" w:pos="720"/>
        </w:tabs>
        <w:ind w:left="720" w:hanging="360"/>
      </w:pPr>
      <w:rPr>
        <w:rFonts w:ascii="Arial" w:hAnsi="Arial" w:hint="default"/>
      </w:rPr>
    </w:lvl>
    <w:lvl w:ilvl="1" w:tplc="5A4801CC" w:tentative="1">
      <w:start w:val="1"/>
      <w:numFmt w:val="bullet"/>
      <w:lvlText w:val="•"/>
      <w:lvlJc w:val="left"/>
      <w:pPr>
        <w:tabs>
          <w:tab w:val="num" w:pos="1440"/>
        </w:tabs>
        <w:ind w:left="1440" w:hanging="360"/>
      </w:pPr>
      <w:rPr>
        <w:rFonts w:ascii="Arial" w:hAnsi="Arial" w:hint="default"/>
      </w:rPr>
    </w:lvl>
    <w:lvl w:ilvl="2" w:tplc="3A1A69BC" w:tentative="1">
      <w:start w:val="1"/>
      <w:numFmt w:val="bullet"/>
      <w:lvlText w:val="•"/>
      <w:lvlJc w:val="left"/>
      <w:pPr>
        <w:tabs>
          <w:tab w:val="num" w:pos="2160"/>
        </w:tabs>
        <w:ind w:left="2160" w:hanging="360"/>
      </w:pPr>
      <w:rPr>
        <w:rFonts w:ascii="Arial" w:hAnsi="Arial" w:hint="default"/>
      </w:rPr>
    </w:lvl>
    <w:lvl w:ilvl="3" w:tplc="B34E552A" w:tentative="1">
      <w:start w:val="1"/>
      <w:numFmt w:val="bullet"/>
      <w:lvlText w:val="•"/>
      <w:lvlJc w:val="left"/>
      <w:pPr>
        <w:tabs>
          <w:tab w:val="num" w:pos="2880"/>
        </w:tabs>
        <w:ind w:left="2880" w:hanging="360"/>
      </w:pPr>
      <w:rPr>
        <w:rFonts w:ascii="Arial" w:hAnsi="Arial" w:hint="default"/>
      </w:rPr>
    </w:lvl>
    <w:lvl w:ilvl="4" w:tplc="A558D404" w:tentative="1">
      <w:start w:val="1"/>
      <w:numFmt w:val="bullet"/>
      <w:lvlText w:val="•"/>
      <w:lvlJc w:val="left"/>
      <w:pPr>
        <w:tabs>
          <w:tab w:val="num" w:pos="3600"/>
        </w:tabs>
        <w:ind w:left="3600" w:hanging="360"/>
      </w:pPr>
      <w:rPr>
        <w:rFonts w:ascii="Arial" w:hAnsi="Arial" w:hint="default"/>
      </w:rPr>
    </w:lvl>
    <w:lvl w:ilvl="5" w:tplc="461C0B6C" w:tentative="1">
      <w:start w:val="1"/>
      <w:numFmt w:val="bullet"/>
      <w:lvlText w:val="•"/>
      <w:lvlJc w:val="left"/>
      <w:pPr>
        <w:tabs>
          <w:tab w:val="num" w:pos="4320"/>
        </w:tabs>
        <w:ind w:left="4320" w:hanging="360"/>
      </w:pPr>
      <w:rPr>
        <w:rFonts w:ascii="Arial" w:hAnsi="Arial" w:hint="default"/>
      </w:rPr>
    </w:lvl>
    <w:lvl w:ilvl="6" w:tplc="7944CAB8" w:tentative="1">
      <w:start w:val="1"/>
      <w:numFmt w:val="bullet"/>
      <w:lvlText w:val="•"/>
      <w:lvlJc w:val="left"/>
      <w:pPr>
        <w:tabs>
          <w:tab w:val="num" w:pos="5040"/>
        </w:tabs>
        <w:ind w:left="5040" w:hanging="360"/>
      </w:pPr>
      <w:rPr>
        <w:rFonts w:ascii="Arial" w:hAnsi="Arial" w:hint="default"/>
      </w:rPr>
    </w:lvl>
    <w:lvl w:ilvl="7" w:tplc="7B98ECFE" w:tentative="1">
      <w:start w:val="1"/>
      <w:numFmt w:val="bullet"/>
      <w:lvlText w:val="•"/>
      <w:lvlJc w:val="left"/>
      <w:pPr>
        <w:tabs>
          <w:tab w:val="num" w:pos="5760"/>
        </w:tabs>
        <w:ind w:left="5760" w:hanging="360"/>
      </w:pPr>
      <w:rPr>
        <w:rFonts w:ascii="Arial" w:hAnsi="Arial" w:hint="default"/>
      </w:rPr>
    </w:lvl>
    <w:lvl w:ilvl="8" w:tplc="68A88CC4"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5E647866"/>
    <w:multiLevelType w:val="hybridMultilevel"/>
    <w:tmpl w:val="57EA3A14"/>
    <w:lvl w:ilvl="0" w:tplc="72CEEC82">
      <w:start w:val="1"/>
      <w:numFmt w:val="bullet"/>
      <w:lvlText w:val="•"/>
      <w:lvlJc w:val="left"/>
      <w:pPr>
        <w:tabs>
          <w:tab w:val="num" w:pos="720"/>
        </w:tabs>
        <w:ind w:left="720" w:hanging="360"/>
      </w:pPr>
      <w:rPr>
        <w:rFonts w:ascii="Arial" w:hAnsi="Arial" w:hint="default"/>
      </w:rPr>
    </w:lvl>
    <w:lvl w:ilvl="1" w:tplc="F2BA880A" w:tentative="1">
      <w:start w:val="1"/>
      <w:numFmt w:val="bullet"/>
      <w:lvlText w:val="•"/>
      <w:lvlJc w:val="left"/>
      <w:pPr>
        <w:tabs>
          <w:tab w:val="num" w:pos="1440"/>
        </w:tabs>
        <w:ind w:left="1440" w:hanging="360"/>
      </w:pPr>
      <w:rPr>
        <w:rFonts w:ascii="Arial" w:hAnsi="Arial" w:hint="default"/>
      </w:rPr>
    </w:lvl>
    <w:lvl w:ilvl="2" w:tplc="6E4CBA18" w:tentative="1">
      <w:start w:val="1"/>
      <w:numFmt w:val="bullet"/>
      <w:lvlText w:val="•"/>
      <w:lvlJc w:val="left"/>
      <w:pPr>
        <w:tabs>
          <w:tab w:val="num" w:pos="2160"/>
        </w:tabs>
        <w:ind w:left="2160" w:hanging="360"/>
      </w:pPr>
      <w:rPr>
        <w:rFonts w:ascii="Arial" w:hAnsi="Arial" w:hint="default"/>
      </w:rPr>
    </w:lvl>
    <w:lvl w:ilvl="3" w:tplc="E2E62A64" w:tentative="1">
      <w:start w:val="1"/>
      <w:numFmt w:val="bullet"/>
      <w:lvlText w:val="•"/>
      <w:lvlJc w:val="left"/>
      <w:pPr>
        <w:tabs>
          <w:tab w:val="num" w:pos="2880"/>
        </w:tabs>
        <w:ind w:left="2880" w:hanging="360"/>
      </w:pPr>
      <w:rPr>
        <w:rFonts w:ascii="Arial" w:hAnsi="Arial" w:hint="default"/>
      </w:rPr>
    </w:lvl>
    <w:lvl w:ilvl="4" w:tplc="B350829C" w:tentative="1">
      <w:start w:val="1"/>
      <w:numFmt w:val="bullet"/>
      <w:lvlText w:val="•"/>
      <w:lvlJc w:val="left"/>
      <w:pPr>
        <w:tabs>
          <w:tab w:val="num" w:pos="3600"/>
        </w:tabs>
        <w:ind w:left="3600" w:hanging="360"/>
      </w:pPr>
      <w:rPr>
        <w:rFonts w:ascii="Arial" w:hAnsi="Arial" w:hint="default"/>
      </w:rPr>
    </w:lvl>
    <w:lvl w:ilvl="5" w:tplc="3FC4A54A" w:tentative="1">
      <w:start w:val="1"/>
      <w:numFmt w:val="bullet"/>
      <w:lvlText w:val="•"/>
      <w:lvlJc w:val="left"/>
      <w:pPr>
        <w:tabs>
          <w:tab w:val="num" w:pos="4320"/>
        </w:tabs>
        <w:ind w:left="4320" w:hanging="360"/>
      </w:pPr>
      <w:rPr>
        <w:rFonts w:ascii="Arial" w:hAnsi="Arial" w:hint="default"/>
      </w:rPr>
    </w:lvl>
    <w:lvl w:ilvl="6" w:tplc="9516DC6C" w:tentative="1">
      <w:start w:val="1"/>
      <w:numFmt w:val="bullet"/>
      <w:lvlText w:val="•"/>
      <w:lvlJc w:val="left"/>
      <w:pPr>
        <w:tabs>
          <w:tab w:val="num" w:pos="5040"/>
        </w:tabs>
        <w:ind w:left="5040" w:hanging="360"/>
      </w:pPr>
      <w:rPr>
        <w:rFonts w:ascii="Arial" w:hAnsi="Arial" w:hint="default"/>
      </w:rPr>
    </w:lvl>
    <w:lvl w:ilvl="7" w:tplc="D3DAF762" w:tentative="1">
      <w:start w:val="1"/>
      <w:numFmt w:val="bullet"/>
      <w:lvlText w:val="•"/>
      <w:lvlJc w:val="left"/>
      <w:pPr>
        <w:tabs>
          <w:tab w:val="num" w:pos="5760"/>
        </w:tabs>
        <w:ind w:left="5760" w:hanging="360"/>
      </w:pPr>
      <w:rPr>
        <w:rFonts w:ascii="Arial" w:hAnsi="Arial" w:hint="default"/>
      </w:rPr>
    </w:lvl>
    <w:lvl w:ilvl="8" w:tplc="316A4024"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5EE253DD"/>
    <w:multiLevelType w:val="hybridMultilevel"/>
    <w:tmpl w:val="4C20B524"/>
    <w:lvl w:ilvl="0" w:tplc="DAA8DD02">
      <w:start w:val="1"/>
      <w:numFmt w:val="bullet"/>
      <w:lvlText w:val="•"/>
      <w:lvlJc w:val="left"/>
      <w:pPr>
        <w:tabs>
          <w:tab w:val="num" w:pos="720"/>
        </w:tabs>
        <w:ind w:left="720" w:hanging="360"/>
      </w:pPr>
      <w:rPr>
        <w:rFonts w:ascii="Arial" w:hAnsi="Arial" w:hint="default"/>
      </w:rPr>
    </w:lvl>
    <w:lvl w:ilvl="1" w:tplc="381A884C">
      <w:start w:val="1"/>
      <w:numFmt w:val="bullet"/>
      <w:lvlText w:val="•"/>
      <w:lvlJc w:val="left"/>
      <w:pPr>
        <w:tabs>
          <w:tab w:val="num" w:pos="1440"/>
        </w:tabs>
        <w:ind w:left="1440" w:hanging="360"/>
      </w:pPr>
      <w:rPr>
        <w:rFonts w:ascii="Arial" w:hAnsi="Arial" w:hint="default"/>
      </w:rPr>
    </w:lvl>
    <w:lvl w:ilvl="2" w:tplc="AA26174C">
      <w:start w:val="2"/>
      <w:numFmt w:val="bullet"/>
      <w:lvlText w:val=""/>
      <w:lvlJc w:val="left"/>
      <w:pPr>
        <w:ind w:left="2160" w:hanging="360"/>
      </w:pPr>
      <w:rPr>
        <w:rFonts w:ascii="Symbol" w:eastAsiaTheme="minorHAnsi" w:hAnsi="Symbol" w:cstheme="minorBidi" w:hint="default"/>
      </w:rPr>
    </w:lvl>
    <w:lvl w:ilvl="3" w:tplc="333254DA" w:tentative="1">
      <w:start w:val="1"/>
      <w:numFmt w:val="bullet"/>
      <w:lvlText w:val="•"/>
      <w:lvlJc w:val="left"/>
      <w:pPr>
        <w:tabs>
          <w:tab w:val="num" w:pos="2880"/>
        </w:tabs>
        <w:ind w:left="2880" w:hanging="360"/>
      </w:pPr>
      <w:rPr>
        <w:rFonts w:ascii="Arial" w:hAnsi="Arial" w:hint="default"/>
      </w:rPr>
    </w:lvl>
    <w:lvl w:ilvl="4" w:tplc="99B6880E" w:tentative="1">
      <w:start w:val="1"/>
      <w:numFmt w:val="bullet"/>
      <w:lvlText w:val="•"/>
      <w:lvlJc w:val="left"/>
      <w:pPr>
        <w:tabs>
          <w:tab w:val="num" w:pos="3600"/>
        </w:tabs>
        <w:ind w:left="3600" w:hanging="360"/>
      </w:pPr>
      <w:rPr>
        <w:rFonts w:ascii="Arial" w:hAnsi="Arial" w:hint="default"/>
      </w:rPr>
    </w:lvl>
    <w:lvl w:ilvl="5" w:tplc="E62224B8" w:tentative="1">
      <w:start w:val="1"/>
      <w:numFmt w:val="bullet"/>
      <w:lvlText w:val="•"/>
      <w:lvlJc w:val="left"/>
      <w:pPr>
        <w:tabs>
          <w:tab w:val="num" w:pos="4320"/>
        </w:tabs>
        <w:ind w:left="4320" w:hanging="360"/>
      </w:pPr>
      <w:rPr>
        <w:rFonts w:ascii="Arial" w:hAnsi="Arial" w:hint="default"/>
      </w:rPr>
    </w:lvl>
    <w:lvl w:ilvl="6" w:tplc="0B76FF96" w:tentative="1">
      <w:start w:val="1"/>
      <w:numFmt w:val="bullet"/>
      <w:lvlText w:val="•"/>
      <w:lvlJc w:val="left"/>
      <w:pPr>
        <w:tabs>
          <w:tab w:val="num" w:pos="5040"/>
        </w:tabs>
        <w:ind w:left="5040" w:hanging="360"/>
      </w:pPr>
      <w:rPr>
        <w:rFonts w:ascii="Arial" w:hAnsi="Arial" w:hint="default"/>
      </w:rPr>
    </w:lvl>
    <w:lvl w:ilvl="7" w:tplc="ACFE3BD6" w:tentative="1">
      <w:start w:val="1"/>
      <w:numFmt w:val="bullet"/>
      <w:lvlText w:val="•"/>
      <w:lvlJc w:val="left"/>
      <w:pPr>
        <w:tabs>
          <w:tab w:val="num" w:pos="5760"/>
        </w:tabs>
        <w:ind w:left="5760" w:hanging="360"/>
      </w:pPr>
      <w:rPr>
        <w:rFonts w:ascii="Arial" w:hAnsi="Arial" w:hint="default"/>
      </w:rPr>
    </w:lvl>
    <w:lvl w:ilvl="8" w:tplc="F5788B4A"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5FD405A9"/>
    <w:multiLevelType w:val="hybridMultilevel"/>
    <w:tmpl w:val="A1E44094"/>
    <w:lvl w:ilvl="0" w:tplc="EB909B1C">
      <w:start w:val="1"/>
      <w:numFmt w:val="bullet"/>
      <w:lvlText w:val="•"/>
      <w:lvlJc w:val="left"/>
      <w:pPr>
        <w:tabs>
          <w:tab w:val="num" w:pos="720"/>
        </w:tabs>
        <w:ind w:left="720" w:hanging="360"/>
      </w:pPr>
      <w:rPr>
        <w:rFonts w:ascii="Arial" w:hAnsi="Arial" w:hint="default"/>
      </w:rPr>
    </w:lvl>
    <w:lvl w:ilvl="1" w:tplc="1E8C2A82" w:tentative="1">
      <w:start w:val="1"/>
      <w:numFmt w:val="bullet"/>
      <w:lvlText w:val="•"/>
      <w:lvlJc w:val="left"/>
      <w:pPr>
        <w:tabs>
          <w:tab w:val="num" w:pos="1440"/>
        </w:tabs>
        <w:ind w:left="1440" w:hanging="360"/>
      </w:pPr>
      <w:rPr>
        <w:rFonts w:ascii="Arial" w:hAnsi="Arial" w:hint="default"/>
      </w:rPr>
    </w:lvl>
    <w:lvl w:ilvl="2" w:tplc="2C2C183E" w:tentative="1">
      <w:start w:val="1"/>
      <w:numFmt w:val="bullet"/>
      <w:lvlText w:val="•"/>
      <w:lvlJc w:val="left"/>
      <w:pPr>
        <w:tabs>
          <w:tab w:val="num" w:pos="2160"/>
        </w:tabs>
        <w:ind w:left="2160" w:hanging="360"/>
      </w:pPr>
      <w:rPr>
        <w:rFonts w:ascii="Arial" w:hAnsi="Arial" w:hint="default"/>
      </w:rPr>
    </w:lvl>
    <w:lvl w:ilvl="3" w:tplc="73227A4A" w:tentative="1">
      <w:start w:val="1"/>
      <w:numFmt w:val="bullet"/>
      <w:lvlText w:val="•"/>
      <w:lvlJc w:val="left"/>
      <w:pPr>
        <w:tabs>
          <w:tab w:val="num" w:pos="2880"/>
        </w:tabs>
        <w:ind w:left="2880" w:hanging="360"/>
      </w:pPr>
      <w:rPr>
        <w:rFonts w:ascii="Arial" w:hAnsi="Arial" w:hint="default"/>
      </w:rPr>
    </w:lvl>
    <w:lvl w:ilvl="4" w:tplc="07BE5D64" w:tentative="1">
      <w:start w:val="1"/>
      <w:numFmt w:val="bullet"/>
      <w:lvlText w:val="•"/>
      <w:lvlJc w:val="left"/>
      <w:pPr>
        <w:tabs>
          <w:tab w:val="num" w:pos="3600"/>
        </w:tabs>
        <w:ind w:left="3600" w:hanging="360"/>
      </w:pPr>
      <w:rPr>
        <w:rFonts w:ascii="Arial" w:hAnsi="Arial" w:hint="default"/>
      </w:rPr>
    </w:lvl>
    <w:lvl w:ilvl="5" w:tplc="31003430" w:tentative="1">
      <w:start w:val="1"/>
      <w:numFmt w:val="bullet"/>
      <w:lvlText w:val="•"/>
      <w:lvlJc w:val="left"/>
      <w:pPr>
        <w:tabs>
          <w:tab w:val="num" w:pos="4320"/>
        </w:tabs>
        <w:ind w:left="4320" w:hanging="360"/>
      </w:pPr>
      <w:rPr>
        <w:rFonts w:ascii="Arial" w:hAnsi="Arial" w:hint="default"/>
      </w:rPr>
    </w:lvl>
    <w:lvl w:ilvl="6" w:tplc="8D6A9114" w:tentative="1">
      <w:start w:val="1"/>
      <w:numFmt w:val="bullet"/>
      <w:lvlText w:val="•"/>
      <w:lvlJc w:val="left"/>
      <w:pPr>
        <w:tabs>
          <w:tab w:val="num" w:pos="5040"/>
        </w:tabs>
        <w:ind w:left="5040" w:hanging="360"/>
      </w:pPr>
      <w:rPr>
        <w:rFonts w:ascii="Arial" w:hAnsi="Arial" w:hint="default"/>
      </w:rPr>
    </w:lvl>
    <w:lvl w:ilvl="7" w:tplc="23003D7E" w:tentative="1">
      <w:start w:val="1"/>
      <w:numFmt w:val="bullet"/>
      <w:lvlText w:val="•"/>
      <w:lvlJc w:val="left"/>
      <w:pPr>
        <w:tabs>
          <w:tab w:val="num" w:pos="5760"/>
        </w:tabs>
        <w:ind w:left="5760" w:hanging="360"/>
      </w:pPr>
      <w:rPr>
        <w:rFonts w:ascii="Arial" w:hAnsi="Arial" w:hint="default"/>
      </w:rPr>
    </w:lvl>
    <w:lvl w:ilvl="8" w:tplc="725EE6C8"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602234FF"/>
    <w:multiLevelType w:val="hybridMultilevel"/>
    <w:tmpl w:val="D7CE7BCC"/>
    <w:lvl w:ilvl="0" w:tplc="DC44A366">
      <w:start w:val="1"/>
      <w:numFmt w:val="bullet"/>
      <w:lvlText w:val="•"/>
      <w:lvlJc w:val="left"/>
      <w:pPr>
        <w:tabs>
          <w:tab w:val="num" w:pos="720"/>
        </w:tabs>
        <w:ind w:left="720" w:hanging="360"/>
      </w:pPr>
      <w:rPr>
        <w:rFonts w:ascii="Arial" w:hAnsi="Arial" w:hint="default"/>
      </w:rPr>
    </w:lvl>
    <w:lvl w:ilvl="1" w:tplc="06BEE190" w:tentative="1">
      <w:start w:val="1"/>
      <w:numFmt w:val="bullet"/>
      <w:lvlText w:val="•"/>
      <w:lvlJc w:val="left"/>
      <w:pPr>
        <w:tabs>
          <w:tab w:val="num" w:pos="1440"/>
        </w:tabs>
        <w:ind w:left="1440" w:hanging="360"/>
      </w:pPr>
      <w:rPr>
        <w:rFonts w:ascii="Arial" w:hAnsi="Arial" w:hint="default"/>
      </w:rPr>
    </w:lvl>
    <w:lvl w:ilvl="2" w:tplc="F09C13F4" w:tentative="1">
      <w:start w:val="1"/>
      <w:numFmt w:val="bullet"/>
      <w:lvlText w:val="•"/>
      <w:lvlJc w:val="left"/>
      <w:pPr>
        <w:tabs>
          <w:tab w:val="num" w:pos="2160"/>
        </w:tabs>
        <w:ind w:left="2160" w:hanging="360"/>
      </w:pPr>
      <w:rPr>
        <w:rFonts w:ascii="Arial" w:hAnsi="Arial" w:hint="default"/>
      </w:rPr>
    </w:lvl>
    <w:lvl w:ilvl="3" w:tplc="DBC481E6" w:tentative="1">
      <w:start w:val="1"/>
      <w:numFmt w:val="bullet"/>
      <w:lvlText w:val="•"/>
      <w:lvlJc w:val="left"/>
      <w:pPr>
        <w:tabs>
          <w:tab w:val="num" w:pos="2880"/>
        </w:tabs>
        <w:ind w:left="2880" w:hanging="360"/>
      </w:pPr>
      <w:rPr>
        <w:rFonts w:ascii="Arial" w:hAnsi="Arial" w:hint="default"/>
      </w:rPr>
    </w:lvl>
    <w:lvl w:ilvl="4" w:tplc="D126464E" w:tentative="1">
      <w:start w:val="1"/>
      <w:numFmt w:val="bullet"/>
      <w:lvlText w:val="•"/>
      <w:lvlJc w:val="left"/>
      <w:pPr>
        <w:tabs>
          <w:tab w:val="num" w:pos="3600"/>
        </w:tabs>
        <w:ind w:left="3600" w:hanging="360"/>
      </w:pPr>
      <w:rPr>
        <w:rFonts w:ascii="Arial" w:hAnsi="Arial" w:hint="default"/>
      </w:rPr>
    </w:lvl>
    <w:lvl w:ilvl="5" w:tplc="7398FB28" w:tentative="1">
      <w:start w:val="1"/>
      <w:numFmt w:val="bullet"/>
      <w:lvlText w:val="•"/>
      <w:lvlJc w:val="left"/>
      <w:pPr>
        <w:tabs>
          <w:tab w:val="num" w:pos="4320"/>
        </w:tabs>
        <w:ind w:left="4320" w:hanging="360"/>
      </w:pPr>
      <w:rPr>
        <w:rFonts w:ascii="Arial" w:hAnsi="Arial" w:hint="default"/>
      </w:rPr>
    </w:lvl>
    <w:lvl w:ilvl="6" w:tplc="F2506B30" w:tentative="1">
      <w:start w:val="1"/>
      <w:numFmt w:val="bullet"/>
      <w:lvlText w:val="•"/>
      <w:lvlJc w:val="left"/>
      <w:pPr>
        <w:tabs>
          <w:tab w:val="num" w:pos="5040"/>
        </w:tabs>
        <w:ind w:left="5040" w:hanging="360"/>
      </w:pPr>
      <w:rPr>
        <w:rFonts w:ascii="Arial" w:hAnsi="Arial" w:hint="default"/>
      </w:rPr>
    </w:lvl>
    <w:lvl w:ilvl="7" w:tplc="6D502A30" w:tentative="1">
      <w:start w:val="1"/>
      <w:numFmt w:val="bullet"/>
      <w:lvlText w:val="•"/>
      <w:lvlJc w:val="left"/>
      <w:pPr>
        <w:tabs>
          <w:tab w:val="num" w:pos="5760"/>
        </w:tabs>
        <w:ind w:left="5760" w:hanging="360"/>
      </w:pPr>
      <w:rPr>
        <w:rFonts w:ascii="Arial" w:hAnsi="Arial" w:hint="default"/>
      </w:rPr>
    </w:lvl>
    <w:lvl w:ilvl="8" w:tplc="ED440E8A"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61BE0FE3"/>
    <w:multiLevelType w:val="hybridMultilevel"/>
    <w:tmpl w:val="60C86FBA"/>
    <w:lvl w:ilvl="0" w:tplc="9A181CAA">
      <w:start w:val="1"/>
      <w:numFmt w:val="bullet"/>
      <w:lvlText w:val="•"/>
      <w:lvlJc w:val="left"/>
      <w:pPr>
        <w:tabs>
          <w:tab w:val="num" w:pos="720"/>
        </w:tabs>
        <w:ind w:left="720" w:hanging="360"/>
      </w:pPr>
      <w:rPr>
        <w:rFonts w:ascii="Arial" w:hAnsi="Arial" w:hint="default"/>
      </w:rPr>
    </w:lvl>
    <w:lvl w:ilvl="1" w:tplc="F0FA69D4" w:tentative="1">
      <w:start w:val="1"/>
      <w:numFmt w:val="bullet"/>
      <w:lvlText w:val="•"/>
      <w:lvlJc w:val="left"/>
      <w:pPr>
        <w:tabs>
          <w:tab w:val="num" w:pos="1440"/>
        </w:tabs>
        <w:ind w:left="1440" w:hanging="360"/>
      </w:pPr>
      <w:rPr>
        <w:rFonts w:ascii="Arial" w:hAnsi="Arial" w:hint="default"/>
      </w:rPr>
    </w:lvl>
    <w:lvl w:ilvl="2" w:tplc="7C622A2A" w:tentative="1">
      <w:start w:val="1"/>
      <w:numFmt w:val="bullet"/>
      <w:lvlText w:val="•"/>
      <w:lvlJc w:val="left"/>
      <w:pPr>
        <w:tabs>
          <w:tab w:val="num" w:pos="2160"/>
        </w:tabs>
        <w:ind w:left="2160" w:hanging="360"/>
      </w:pPr>
      <w:rPr>
        <w:rFonts w:ascii="Arial" w:hAnsi="Arial" w:hint="default"/>
      </w:rPr>
    </w:lvl>
    <w:lvl w:ilvl="3" w:tplc="16D4135A" w:tentative="1">
      <w:start w:val="1"/>
      <w:numFmt w:val="bullet"/>
      <w:lvlText w:val="•"/>
      <w:lvlJc w:val="left"/>
      <w:pPr>
        <w:tabs>
          <w:tab w:val="num" w:pos="2880"/>
        </w:tabs>
        <w:ind w:left="2880" w:hanging="360"/>
      </w:pPr>
      <w:rPr>
        <w:rFonts w:ascii="Arial" w:hAnsi="Arial" w:hint="default"/>
      </w:rPr>
    </w:lvl>
    <w:lvl w:ilvl="4" w:tplc="E5A45216" w:tentative="1">
      <w:start w:val="1"/>
      <w:numFmt w:val="bullet"/>
      <w:lvlText w:val="•"/>
      <w:lvlJc w:val="left"/>
      <w:pPr>
        <w:tabs>
          <w:tab w:val="num" w:pos="3600"/>
        </w:tabs>
        <w:ind w:left="3600" w:hanging="360"/>
      </w:pPr>
      <w:rPr>
        <w:rFonts w:ascii="Arial" w:hAnsi="Arial" w:hint="default"/>
      </w:rPr>
    </w:lvl>
    <w:lvl w:ilvl="5" w:tplc="93BE84A0" w:tentative="1">
      <w:start w:val="1"/>
      <w:numFmt w:val="bullet"/>
      <w:lvlText w:val="•"/>
      <w:lvlJc w:val="left"/>
      <w:pPr>
        <w:tabs>
          <w:tab w:val="num" w:pos="4320"/>
        </w:tabs>
        <w:ind w:left="4320" w:hanging="360"/>
      </w:pPr>
      <w:rPr>
        <w:rFonts w:ascii="Arial" w:hAnsi="Arial" w:hint="default"/>
      </w:rPr>
    </w:lvl>
    <w:lvl w:ilvl="6" w:tplc="72C8E4EC" w:tentative="1">
      <w:start w:val="1"/>
      <w:numFmt w:val="bullet"/>
      <w:lvlText w:val="•"/>
      <w:lvlJc w:val="left"/>
      <w:pPr>
        <w:tabs>
          <w:tab w:val="num" w:pos="5040"/>
        </w:tabs>
        <w:ind w:left="5040" w:hanging="360"/>
      </w:pPr>
      <w:rPr>
        <w:rFonts w:ascii="Arial" w:hAnsi="Arial" w:hint="default"/>
      </w:rPr>
    </w:lvl>
    <w:lvl w:ilvl="7" w:tplc="EF5AE2B2" w:tentative="1">
      <w:start w:val="1"/>
      <w:numFmt w:val="bullet"/>
      <w:lvlText w:val="•"/>
      <w:lvlJc w:val="left"/>
      <w:pPr>
        <w:tabs>
          <w:tab w:val="num" w:pos="5760"/>
        </w:tabs>
        <w:ind w:left="5760" w:hanging="360"/>
      </w:pPr>
      <w:rPr>
        <w:rFonts w:ascii="Arial" w:hAnsi="Arial" w:hint="default"/>
      </w:rPr>
    </w:lvl>
    <w:lvl w:ilvl="8" w:tplc="42763DB6"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61C04A86"/>
    <w:multiLevelType w:val="hybridMultilevel"/>
    <w:tmpl w:val="65887516"/>
    <w:lvl w:ilvl="0" w:tplc="6C02FFEA">
      <w:start w:val="1"/>
      <w:numFmt w:val="bullet"/>
      <w:lvlText w:val="•"/>
      <w:lvlJc w:val="left"/>
      <w:pPr>
        <w:tabs>
          <w:tab w:val="num" w:pos="720"/>
        </w:tabs>
        <w:ind w:left="720" w:hanging="360"/>
      </w:pPr>
      <w:rPr>
        <w:rFonts w:ascii="Arial" w:hAnsi="Arial" w:hint="default"/>
      </w:rPr>
    </w:lvl>
    <w:lvl w:ilvl="1" w:tplc="3768EBDA" w:tentative="1">
      <w:start w:val="1"/>
      <w:numFmt w:val="bullet"/>
      <w:lvlText w:val="•"/>
      <w:lvlJc w:val="left"/>
      <w:pPr>
        <w:tabs>
          <w:tab w:val="num" w:pos="1440"/>
        </w:tabs>
        <w:ind w:left="1440" w:hanging="360"/>
      </w:pPr>
      <w:rPr>
        <w:rFonts w:ascii="Arial" w:hAnsi="Arial" w:hint="default"/>
      </w:rPr>
    </w:lvl>
    <w:lvl w:ilvl="2" w:tplc="C922D018" w:tentative="1">
      <w:start w:val="1"/>
      <w:numFmt w:val="bullet"/>
      <w:lvlText w:val="•"/>
      <w:lvlJc w:val="left"/>
      <w:pPr>
        <w:tabs>
          <w:tab w:val="num" w:pos="2160"/>
        </w:tabs>
        <w:ind w:left="2160" w:hanging="360"/>
      </w:pPr>
      <w:rPr>
        <w:rFonts w:ascii="Arial" w:hAnsi="Arial" w:hint="default"/>
      </w:rPr>
    </w:lvl>
    <w:lvl w:ilvl="3" w:tplc="B53E9908" w:tentative="1">
      <w:start w:val="1"/>
      <w:numFmt w:val="bullet"/>
      <w:lvlText w:val="•"/>
      <w:lvlJc w:val="left"/>
      <w:pPr>
        <w:tabs>
          <w:tab w:val="num" w:pos="2880"/>
        </w:tabs>
        <w:ind w:left="2880" w:hanging="360"/>
      </w:pPr>
      <w:rPr>
        <w:rFonts w:ascii="Arial" w:hAnsi="Arial" w:hint="default"/>
      </w:rPr>
    </w:lvl>
    <w:lvl w:ilvl="4" w:tplc="629C63B8" w:tentative="1">
      <w:start w:val="1"/>
      <w:numFmt w:val="bullet"/>
      <w:lvlText w:val="•"/>
      <w:lvlJc w:val="left"/>
      <w:pPr>
        <w:tabs>
          <w:tab w:val="num" w:pos="3600"/>
        </w:tabs>
        <w:ind w:left="3600" w:hanging="360"/>
      </w:pPr>
      <w:rPr>
        <w:rFonts w:ascii="Arial" w:hAnsi="Arial" w:hint="default"/>
      </w:rPr>
    </w:lvl>
    <w:lvl w:ilvl="5" w:tplc="1C02EE38" w:tentative="1">
      <w:start w:val="1"/>
      <w:numFmt w:val="bullet"/>
      <w:lvlText w:val="•"/>
      <w:lvlJc w:val="left"/>
      <w:pPr>
        <w:tabs>
          <w:tab w:val="num" w:pos="4320"/>
        </w:tabs>
        <w:ind w:left="4320" w:hanging="360"/>
      </w:pPr>
      <w:rPr>
        <w:rFonts w:ascii="Arial" w:hAnsi="Arial" w:hint="default"/>
      </w:rPr>
    </w:lvl>
    <w:lvl w:ilvl="6" w:tplc="6B32E74A" w:tentative="1">
      <w:start w:val="1"/>
      <w:numFmt w:val="bullet"/>
      <w:lvlText w:val="•"/>
      <w:lvlJc w:val="left"/>
      <w:pPr>
        <w:tabs>
          <w:tab w:val="num" w:pos="5040"/>
        </w:tabs>
        <w:ind w:left="5040" w:hanging="360"/>
      </w:pPr>
      <w:rPr>
        <w:rFonts w:ascii="Arial" w:hAnsi="Arial" w:hint="default"/>
      </w:rPr>
    </w:lvl>
    <w:lvl w:ilvl="7" w:tplc="A62686D6" w:tentative="1">
      <w:start w:val="1"/>
      <w:numFmt w:val="bullet"/>
      <w:lvlText w:val="•"/>
      <w:lvlJc w:val="left"/>
      <w:pPr>
        <w:tabs>
          <w:tab w:val="num" w:pos="5760"/>
        </w:tabs>
        <w:ind w:left="5760" w:hanging="360"/>
      </w:pPr>
      <w:rPr>
        <w:rFonts w:ascii="Arial" w:hAnsi="Arial" w:hint="default"/>
      </w:rPr>
    </w:lvl>
    <w:lvl w:ilvl="8" w:tplc="4EAC7B2C"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61E84277"/>
    <w:multiLevelType w:val="hybridMultilevel"/>
    <w:tmpl w:val="2454FF76"/>
    <w:lvl w:ilvl="0" w:tplc="1854B564">
      <w:start w:val="1"/>
      <w:numFmt w:val="bullet"/>
      <w:lvlText w:val="•"/>
      <w:lvlJc w:val="left"/>
      <w:pPr>
        <w:tabs>
          <w:tab w:val="num" w:pos="720"/>
        </w:tabs>
        <w:ind w:left="720" w:hanging="360"/>
      </w:pPr>
      <w:rPr>
        <w:rFonts w:ascii="Arial" w:hAnsi="Arial" w:hint="default"/>
      </w:rPr>
    </w:lvl>
    <w:lvl w:ilvl="1" w:tplc="75D2926A" w:tentative="1">
      <w:start w:val="1"/>
      <w:numFmt w:val="bullet"/>
      <w:lvlText w:val="•"/>
      <w:lvlJc w:val="left"/>
      <w:pPr>
        <w:tabs>
          <w:tab w:val="num" w:pos="1440"/>
        </w:tabs>
        <w:ind w:left="1440" w:hanging="360"/>
      </w:pPr>
      <w:rPr>
        <w:rFonts w:ascii="Arial" w:hAnsi="Arial" w:hint="default"/>
      </w:rPr>
    </w:lvl>
    <w:lvl w:ilvl="2" w:tplc="7AB4EC28" w:tentative="1">
      <w:start w:val="1"/>
      <w:numFmt w:val="bullet"/>
      <w:lvlText w:val="•"/>
      <w:lvlJc w:val="left"/>
      <w:pPr>
        <w:tabs>
          <w:tab w:val="num" w:pos="2160"/>
        </w:tabs>
        <w:ind w:left="2160" w:hanging="360"/>
      </w:pPr>
      <w:rPr>
        <w:rFonts w:ascii="Arial" w:hAnsi="Arial" w:hint="default"/>
      </w:rPr>
    </w:lvl>
    <w:lvl w:ilvl="3" w:tplc="51B04944" w:tentative="1">
      <w:start w:val="1"/>
      <w:numFmt w:val="bullet"/>
      <w:lvlText w:val="•"/>
      <w:lvlJc w:val="left"/>
      <w:pPr>
        <w:tabs>
          <w:tab w:val="num" w:pos="2880"/>
        </w:tabs>
        <w:ind w:left="2880" w:hanging="360"/>
      </w:pPr>
      <w:rPr>
        <w:rFonts w:ascii="Arial" w:hAnsi="Arial" w:hint="default"/>
      </w:rPr>
    </w:lvl>
    <w:lvl w:ilvl="4" w:tplc="41A2506E" w:tentative="1">
      <w:start w:val="1"/>
      <w:numFmt w:val="bullet"/>
      <w:lvlText w:val="•"/>
      <w:lvlJc w:val="left"/>
      <w:pPr>
        <w:tabs>
          <w:tab w:val="num" w:pos="3600"/>
        </w:tabs>
        <w:ind w:left="3600" w:hanging="360"/>
      </w:pPr>
      <w:rPr>
        <w:rFonts w:ascii="Arial" w:hAnsi="Arial" w:hint="default"/>
      </w:rPr>
    </w:lvl>
    <w:lvl w:ilvl="5" w:tplc="2040B0C2" w:tentative="1">
      <w:start w:val="1"/>
      <w:numFmt w:val="bullet"/>
      <w:lvlText w:val="•"/>
      <w:lvlJc w:val="left"/>
      <w:pPr>
        <w:tabs>
          <w:tab w:val="num" w:pos="4320"/>
        </w:tabs>
        <w:ind w:left="4320" w:hanging="360"/>
      </w:pPr>
      <w:rPr>
        <w:rFonts w:ascii="Arial" w:hAnsi="Arial" w:hint="default"/>
      </w:rPr>
    </w:lvl>
    <w:lvl w:ilvl="6" w:tplc="7B7817F8" w:tentative="1">
      <w:start w:val="1"/>
      <w:numFmt w:val="bullet"/>
      <w:lvlText w:val="•"/>
      <w:lvlJc w:val="left"/>
      <w:pPr>
        <w:tabs>
          <w:tab w:val="num" w:pos="5040"/>
        </w:tabs>
        <w:ind w:left="5040" w:hanging="360"/>
      </w:pPr>
      <w:rPr>
        <w:rFonts w:ascii="Arial" w:hAnsi="Arial" w:hint="default"/>
      </w:rPr>
    </w:lvl>
    <w:lvl w:ilvl="7" w:tplc="E346A100" w:tentative="1">
      <w:start w:val="1"/>
      <w:numFmt w:val="bullet"/>
      <w:lvlText w:val="•"/>
      <w:lvlJc w:val="left"/>
      <w:pPr>
        <w:tabs>
          <w:tab w:val="num" w:pos="5760"/>
        </w:tabs>
        <w:ind w:left="5760" w:hanging="360"/>
      </w:pPr>
      <w:rPr>
        <w:rFonts w:ascii="Arial" w:hAnsi="Arial" w:hint="default"/>
      </w:rPr>
    </w:lvl>
    <w:lvl w:ilvl="8" w:tplc="23A03AC2"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62A344BE"/>
    <w:multiLevelType w:val="hybridMultilevel"/>
    <w:tmpl w:val="D02A6A96"/>
    <w:lvl w:ilvl="0" w:tplc="5CCA09B6">
      <w:start w:val="1"/>
      <w:numFmt w:val="bullet"/>
      <w:lvlText w:val="•"/>
      <w:lvlJc w:val="left"/>
      <w:pPr>
        <w:tabs>
          <w:tab w:val="num" w:pos="720"/>
        </w:tabs>
        <w:ind w:left="720" w:hanging="360"/>
      </w:pPr>
      <w:rPr>
        <w:rFonts w:ascii="Arial" w:hAnsi="Arial" w:hint="default"/>
      </w:rPr>
    </w:lvl>
    <w:lvl w:ilvl="1" w:tplc="D3CAA78C" w:tentative="1">
      <w:start w:val="1"/>
      <w:numFmt w:val="bullet"/>
      <w:lvlText w:val="•"/>
      <w:lvlJc w:val="left"/>
      <w:pPr>
        <w:tabs>
          <w:tab w:val="num" w:pos="1440"/>
        </w:tabs>
        <w:ind w:left="1440" w:hanging="360"/>
      </w:pPr>
      <w:rPr>
        <w:rFonts w:ascii="Arial" w:hAnsi="Arial" w:hint="default"/>
      </w:rPr>
    </w:lvl>
    <w:lvl w:ilvl="2" w:tplc="36629AD4" w:tentative="1">
      <w:start w:val="1"/>
      <w:numFmt w:val="bullet"/>
      <w:lvlText w:val="•"/>
      <w:lvlJc w:val="left"/>
      <w:pPr>
        <w:tabs>
          <w:tab w:val="num" w:pos="2160"/>
        </w:tabs>
        <w:ind w:left="2160" w:hanging="360"/>
      </w:pPr>
      <w:rPr>
        <w:rFonts w:ascii="Arial" w:hAnsi="Arial" w:hint="default"/>
      </w:rPr>
    </w:lvl>
    <w:lvl w:ilvl="3" w:tplc="5A4458F6" w:tentative="1">
      <w:start w:val="1"/>
      <w:numFmt w:val="bullet"/>
      <w:lvlText w:val="•"/>
      <w:lvlJc w:val="left"/>
      <w:pPr>
        <w:tabs>
          <w:tab w:val="num" w:pos="2880"/>
        </w:tabs>
        <w:ind w:left="2880" w:hanging="360"/>
      </w:pPr>
      <w:rPr>
        <w:rFonts w:ascii="Arial" w:hAnsi="Arial" w:hint="default"/>
      </w:rPr>
    </w:lvl>
    <w:lvl w:ilvl="4" w:tplc="5B2C4272" w:tentative="1">
      <w:start w:val="1"/>
      <w:numFmt w:val="bullet"/>
      <w:lvlText w:val="•"/>
      <w:lvlJc w:val="left"/>
      <w:pPr>
        <w:tabs>
          <w:tab w:val="num" w:pos="3600"/>
        </w:tabs>
        <w:ind w:left="3600" w:hanging="360"/>
      </w:pPr>
      <w:rPr>
        <w:rFonts w:ascii="Arial" w:hAnsi="Arial" w:hint="default"/>
      </w:rPr>
    </w:lvl>
    <w:lvl w:ilvl="5" w:tplc="A3C0AA1E" w:tentative="1">
      <w:start w:val="1"/>
      <w:numFmt w:val="bullet"/>
      <w:lvlText w:val="•"/>
      <w:lvlJc w:val="left"/>
      <w:pPr>
        <w:tabs>
          <w:tab w:val="num" w:pos="4320"/>
        </w:tabs>
        <w:ind w:left="4320" w:hanging="360"/>
      </w:pPr>
      <w:rPr>
        <w:rFonts w:ascii="Arial" w:hAnsi="Arial" w:hint="default"/>
      </w:rPr>
    </w:lvl>
    <w:lvl w:ilvl="6" w:tplc="D4ECFDE6" w:tentative="1">
      <w:start w:val="1"/>
      <w:numFmt w:val="bullet"/>
      <w:lvlText w:val="•"/>
      <w:lvlJc w:val="left"/>
      <w:pPr>
        <w:tabs>
          <w:tab w:val="num" w:pos="5040"/>
        </w:tabs>
        <w:ind w:left="5040" w:hanging="360"/>
      </w:pPr>
      <w:rPr>
        <w:rFonts w:ascii="Arial" w:hAnsi="Arial" w:hint="default"/>
      </w:rPr>
    </w:lvl>
    <w:lvl w:ilvl="7" w:tplc="0226C1E2" w:tentative="1">
      <w:start w:val="1"/>
      <w:numFmt w:val="bullet"/>
      <w:lvlText w:val="•"/>
      <w:lvlJc w:val="left"/>
      <w:pPr>
        <w:tabs>
          <w:tab w:val="num" w:pos="5760"/>
        </w:tabs>
        <w:ind w:left="5760" w:hanging="360"/>
      </w:pPr>
      <w:rPr>
        <w:rFonts w:ascii="Arial" w:hAnsi="Arial" w:hint="default"/>
      </w:rPr>
    </w:lvl>
    <w:lvl w:ilvl="8" w:tplc="B1A23B1A"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632E2737"/>
    <w:multiLevelType w:val="hybridMultilevel"/>
    <w:tmpl w:val="48B6CD76"/>
    <w:lvl w:ilvl="0" w:tplc="9D2AD9E6">
      <w:start w:val="1"/>
      <w:numFmt w:val="bullet"/>
      <w:lvlText w:val="•"/>
      <w:lvlJc w:val="left"/>
      <w:pPr>
        <w:tabs>
          <w:tab w:val="num" w:pos="720"/>
        </w:tabs>
        <w:ind w:left="720" w:hanging="360"/>
      </w:pPr>
      <w:rPr>
        <w:rFonts w:ascii="Arial" w:hAnsi="Arial" w:hint="default"/>
      </w:rPr>
    </w:lvl>
    <w:lvl w:ilvl="1" w:tplc="08B68022" w:tentative="1">
      <w:start w:val="1"/>
      <w:numFmt w:val="bullet"/>
      <w:lvlText w:val="•"/>
      <w:lvlJc w:val="left"/>
      <w:pPr>
        <w:tabs>
          <w:tab w:val="num" w:pos="1440"/>
        </w:tabs>
        <w:ind w:left="1440" w:hanging="360"/>
      </w:pPr>
      <w:rPr>
        <w:rFonts w:ascii="Arial" w:hAnsi="Arial" w:hint="default"/>
      </w:rPr>
    </w:lvl>
    <w:lvl w:ilvl="2" w:tplc="1214015E" w:tentative="1">
      <w:start w:val="1"/>
      <w:numFmt w:val="bullet"/>
      <w:lvlText w:val="•"/>
      <w:lvlJc w:val="left"/>
      <w:pPr>
        <w:tabs>
          <w:tab w:val="num" w:pos="2160"/>
        </w:tabs>
        <w:ind w:left="2160" w:hanging="360"/>
      </w:pPr>
      <w:rPr>
        <w:rFonts w:ascii="Arial" w:hAnsi="Arial" w:hint="default"/>
      </w:rPr>
    </w:lvl>
    <w:lvl w:ilvl="3" w:tplc="BF500230" w:tentative="1">
      <w:start w:val="1"/>
      <w:numFmt w:val="bullet"/>
      <w:lvlText w:val="•"/>
      <w:lvlJc w:val="left"/>
      <w:pPr>
        <w:tabs>
          <w:tab w:val="num" w:pos="2880"/>
        </w:tabs>
        <w:ind w:left="2880" w:hanging="360"/>
      </w:pPr>
      <w:rPr>
        <w:rFonts w:ascii="Arial" w:hAnsi="Arial" w:hint="default"/>
      </w:rPr>
    </w:lvl>
    <w:lvl w:ilvl="4" w:tplc="28FCA08E" w:tentative="1">
      <w:start w:val="1"/>
      <w:numFmt w:val="bullet"/>
      <w:lvlText w:val="•"/>
      <w:lvlJc w:val="left"/>
      <w:pPr>
        <w:tabs>
          <w:tab w:val="num" w:pos="3600"/>
        </w:tabs>
        <w:ind w:left="3600" w:hanging="360"/>
      </w:pPr>
      <w:rPr>
        <w:rFonts w:ascii="Arial" w:hAnsi="Arial" w:hint="default"/>
      </w:rPr>
    </w:lvl>
    <w:lvl w:ilvl="5" w:tplc="DA98ABFE" w:tentative="1">
      <w:start w:val="1"/>
      <w:numFmt w:val="bullet"/>
      <w:lvlText w:val="•"/>
      <w:lvlJc w:val="left"/>
      <w:pPr>
        <w:tabs>
          <w:tab w:val="num" w:pos="4320"/>
        </w:tabs>
        <w:ind w:left="4320" w:hanging="360"/>
      </w:pPr>
      <w:rPr>
        <w:rFonts w:ascii="Arial" w:hAnsi="Arial" w:hint="default"/>
      </w:rPr>
    </w:lvl>
    <w:lvl w:ilvl="6" w:tplc="9FC86428" w:tentative="1">
      <w:start w:val="1"/>
      <w:numFmt w:val="bullet"/>
      <w:lvlText w:val="•"/>
      <w:lvlJc w:val="left"/>
      <w:pPr>
        <w:tabs>
          <w:tab w:val="num" w:pos="5040"/>
        </w:tabs>
        <w:ind w:left="5040" w:hanging="360"/>
      </w:pPr>
      <w:rPr>
        <w:rFonts w:ascii="Arial" w:hAnsi="Arial" w:hint="default"/>
      </w:rPr>
    </w:lvl>
    <w:lvl w:ilvl="7" w:tplc="D5385C88" w:tentative="1">
      <w:start w:val="1"/>
      <w:numFmt w:val="bullet"/>
      <w:lvlText w:val="•"/>
      <w:lvlJc w:val="left"/>
      <w:pPr>
        <w:tabs>
          <w:tab w:val="num" w:pos="5760"/>
        </w:tabs>
        <w:ind w:left="5760" w:hanging="360"/>
      </w:pPr>
      <w:rPr>
        <w:rFonts w:ascii="Arial" w:hAnsi="Arial" w:hint="default"/>
      </w:rPr>
    </w:lvl>
    <w:lvl w:ilvl="8" w:tplc="3CCCA7CA"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63D64A6E"/>
    <w:multiLevelType w:val="hybridMultilevel"/>
    <w:tmpl w:val="2650307C"/>
    <w:lvl w:ilvl="0" w:tplc="8E829E52">
      <w:start w:val="1"/>
      <w:numFmt w:val="bullet"/>
      <w:lvlText w:val="•"/>
      <w:lvlJc w:val="left"/>
      <w:pPr>
        <w:tabs>
          <w:tab w:val="num" w:pos="720"/>
        </w:tabs>
        <w:ind w:left="720" w:hanging="360"/>
      </w:pPr>
      <w:rPr>
        <w:rFonts w:ascii="Arial" w:hAnsi="Arial" w:hint="default"/>
      </w:rPr>
    </w:lvl>
    <w:lvl w:ilvl="1" w:tplc="1896B66C">
      <w:numFmt w:val="bullet"/>
      <w:lvlText w:val="o"/>
      <w:lvlJc w:val="left"/>
      <w:pPr>
        <w:tabs>
          <w:tab w:val="num" w:pos="1440"/>
        </w:tabs>
        <w:ind w:left="1440" w:hanging="360"/>
      </w:pPr>
      <w:rPr>
        <w:rFonts w:ascii="Courier New" w:hAnsi="Courier New" w:hint="default"/>
      </w:rPr>
    </w:lvl>
    <w:lvl w:ilvl="2" w:tplc="D04EFDE8" w:tentative="1">
      <w:start w:val="1"/>
      <w:numFmt w:val="bullet"/>
      <w:lvlText w:val="•"/>
      <w:lvlJc w:val="left"/>
      <w:pPr>
        <w:tabs>
          <w:tab w:val="num" w:pos="2160"/>
        </w:tabs>
        <w:ind w:left="2160" w:hanging="360"/>
      </w:pPr>
      <w:rPr>
        <w:rFonts w:ascii="Arial" w:hAnsi="Arial" w:hint="default"/>
      </w:rPr>
    </w:lvl>
    <w:lvl w:ilvl="3" w:tplc="77CADE08" w:tentative="1">
      <w:start w:val="1"/>
      <w:numFmt w:val="bullet"/>
      <w:lvlText w:val="•"/>
      <w:lvlJc w:val="left"/>
      <w:pPr>
        <w:tabs>
          <w:tab w:val="num" w:pos="2880"/>
        </w:tabs>
        <w:ind w:left="2880" w:hanging="360"/>
      </w:pPr>
      <w:rPr>
        <w:rFonts w:ascii="Arial" w:hAnsi="Arial" w:hint="default"/>
      </w:rPr>
    </w:lvl>
    <w:lvl w:ilvl="4" w:tplc="75F0EC5A" w:tentative="1">
      <w:start w:val="1"/>
      <w:numFmt w:val="bullet"/>
      <w:lvlText w:val="•"/>
      <w:lvlJc w:val="left"/>
      <w:pPr>
        <w:tabs>
          <w:tab w:val="num" w:pos="3600"/>
        </w:tabs>
        <w:ind w:left="3600" w:hanging="360"/>
      </w:pPr>
      <w:rPr>
        <w:rFonts w:ascii="Arial" w:hAnsi="Arial" w:hint="default"/>
      </w:rPr>
    </w:lvl>
    <w:lvl w:ilvl="5" w:tplc="D6AAB83A" w:tentative="1">
      <w:start w:val="1"/>
      <w:numFmt w:val="bullet"/>
      <w:lvlText w:val="•"/>
      <w:lvlJc w:val="left"/>
      <w:pPr>
        <w:tabs>
          <w:tab w:val="num" w:pos="4320"/>
        </w:tabs>
        <w:ind w:left="4320" w:hanging="360"/>
      </w:pPr>
      <w:rPr>
        <w:rFonts w:ascii="Arial" w:hAnsi="Arial" w:hint="default"/>
      </w:rPr>
    </w:lvl>
    <w:lvl w:ilvl="6" w:tplc="2F008A28" w:tentative="1">
      <w:start w:val="1"/>
      <w:numFmt w:val="bullet"/>
      <w:lvlText w:val="•"/>
      <w:lvlJc w:val="left"/>
      <w:pPr>
        <w:tabs>
          <w:tab w:val="num" w:pos="5040"/>
        </w:tabs>
        <w:ind w:left="5040" w:hanging="360"/>
      </w:pPr>
      <w:rPr>
        <w:rFonts w:ascii="Arial" w:hAnsi="Arial" w:hint="default"/>
      </w:rPr>
    </w:lvl>
    <w:lvl w:ilvl="7" w:tplc="B6B4D0F4" w:tentative="1">
      <w:start w:val="1"/>
      <w:numFmt w:val="bullet"/>
      <w:lvlText w:val="•"/>
      <w:lvlJc w:val="left"/>
      <w:pPr>
        <w:tabs>
          <w:tab w:val="num" w:pos="5760"/>
        </w:tabs>
        <w:ind w:left="5760" w:hanging="360"/>
      </w:pPr>
      <w:rPr>
        <w:rFonts w:ascii="Arial" w:hAnsi="Arial" w:hint="default"/>
      </w:rPr>
    </w:lvl>
    <w:lvl w:ilvl="8" w:tplc="97449EDE"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64A37EBC"/>
    <w:multiLevelType w:val="hybridMultilevel"/>
    <w:tmpl w:val="A72E30D2"/>
    <w:lvl w:ilvl="0" w:tplc="4D0C16BA">
      <w:start w:val="1"/>
      <w:numFmt w:val="bullet"/>
      <w:lvlText w:val="•"/>
      <w:lvlJc w:val="left"/>
      <w:pPr>
        <w:tabs>
          <w:tab w:val="num" w:pos="720"/>
        </w:tabs>
        <w:ind w:left="720" w:hanging="360"/>
      </w:pPr>
      <w:rPr>
        <w:rFonts w:ascii="Arial" w:hAnsi="Arial" w:hint="default"/>
      </w:rPr>
    </w:lvl>
    <w:lvl w:ilvl="1" w:tplc="4BB4C514" w:tentative="1">
      <w:start w:val="1"/>
      <w:numFmt w:val="bullet"/>
      <w:lvlText w:val="•"/>
      <w:lvlJc w:val="left"/>
      <w:pPr>
        <w:tabs>
          <w:tab w:val="num" w:pos="1440"/>
        </w:tabs>
        <w:ind w:left="1440" w:hanging="360"/>
      </w:pPr>
      <w:rPr>
        <w:rFonts w:ascii="Arial" w:hAnsi="Arial" w:hint="default"/>
      </w:rPr>
    </w:lvl>
    <w:lvl w:ilvl="2" w:tplc="0F5E0D14" w:tentative="1">
      <w:start w:val="1"/>
      <w:numFmt w:val="bullet"/>
      <w:lvlText w:val="•"/>
      <w:lvlJc w:val="left"/>
      <w:pPr>
        <w:tabs>
          <w:tab w:val="num" w:pos="2160"/>
        </w:tabs>
        <w:ind w:left="2160" w:hanging="360"/>
      </w:pPr>
      <w:rPr>
        <w:rFonts w:ascii="Arial" w:hAnsi="Arial" w:hint="default"/>
      </w:rPr>
    </w:lvl>
    <w:lvl w:ilvl="3" w:tplc="3DE84688" w:tentative="1">
      <w:start w:val="1"/>
      <w:numFmt w:val="bullet"/>
      <w:lvlText w:val="•"/>
      <w:lvlJc w:val="left"/>
      <w:pPr>
        <w:tabs>
          <w:tab w:val="num" w:pos="2880"/>
        </w:tabs>
        <w:ind w:left="2880" w:hanging="360"/>
      </w:pPr>
      <w:rPr>
        <w:rFonts w:ascii="Arial" w:hAnsi="Arial" w:hint="default"/>
      </w:rPr>
    </w:lvl>
    <w:lvl w:ilvl="4" w:tplc="59081C72" w:tentative="1">
      <w:start w:val="1"/>
      <w:numFmt w:val="bullet"/>
      <w:lvlText w:val="•"/>
      <w:lvlJc w:val="left"/>
      <w:pPr>
        <w:tabs>
          <w:tab w:val="num" w:pos="3600"/>
        </w:tabs>
        <w:ind w:left="3600" w:hanging="360"/>
      </w:pPr>
      <w:rPr>
        <w:rFonts w:ascii="Arial" w:hAnsi="Arial" w:hint="default"/>
      </w:rPr>
    </w:lvl>
    <w:lvl w:ilvl="5" w:tplc="8A80C824" w:tentative="1">
      <w:start w:val="1"/>
      <w:numFmt w:val="bullet"/>
      <w:lvlText w:val="•"/>
      <w:lvlJc w:val="left"/>
      <w:pPr>
        <w:tabs>
          <w:tab w:val="num" w:pos="4320"/>
        </w:tabs>
        <w:ind w:left="4320" w:hanging="360"/>
      </w:pPr>
      <w:rPr>
        <w:rFonts w:ascii="Arial" w:hAnsi="Arial" w:hint="default"/>
      </w:rPr>
    </w:lvl>
    <w:lvl w:ilvl="6" w:tplc="972CD702" w:tentative="1">
      <w:start w:val="1"/>
      <w:numFmt w:val="bullet"/>
      <w:lvlText w:val="•"/>
      <w:lvlJc w:val="left"/>
      <w:pPr>
        <w:tabs>
          <w:tab w:val="num" w:pos="5040"/>
        </w:tabs>
        <w:ind w:left="5040" w:hanging="360"/>
      </w:pPr>
      <w:rPr>
        <w:rFonts w:ascii="Arial" w:hAnsi="Arial" w:hint="default"/>
      </w:rPr>
    </w:lvl>
    <w:lvl w:ilvl="7" w:tplc="FFF4B6D6" w:tentative="1">
      <w:start w:val="1"/>
      <w:numFmt w:val="bullet"/>
      <w:lvlText w:val="•"/>
      <w:lvlJc w:val="left"/>
      <w:pPr>
        <w:tabs>
          <w:tab w:val="num" w:pos="5760"/>
        </w:tabs>
        <w:ind w:left="5760" w:hanging="360"/>
      </w:pPr>
      <w:rPr>
        <w:rFonts w:ascii="Arial" w:hAnsi="Arial" w:hint="default"/>
      </w:rPr>
    </w:lvl>
    <w:lvl w:ilvl="8" w:tplc="B2C83976"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67A45EB5"/>
    <w:multiLevelType w:val="hybridMultilevel"/>
    <w:tmpl w:val="365602F8"/>
    <w:lvl w:ilvl="0" w:tplc="625A7B34">
      <w:start w:val="1"/>
      <w:numFmt w:val="bullet"/>
      <w:lvlText w:val="•"/>
      <w:lvlJc w:val="left"/>
      <w:pPr>
        <w:tabs>
          <w:tab w:val="num" w:pos="720"/>
        </w:tabs>
        <w:ind w:left="720" w:hanging="360"/>
      </w:pPr>
      <w:rPr>
        <w:rFonts w:ascii="Arial" w:hAnsi="Arial" w:hint="default"/>
      </w:rPr>
    </w:lvl>
    <w:lvl w:ilvl="1" w:tplc="084EE24C">
      <w:numFmt w:val="bullet"/>
      <w:lvlText w:val="o"/>
      <w:lvlJc w:val="left"/>
      <w:pPr>
        <w:tabs>
          <w:tab w:val="num" w:pos="1440"/>
        </w:tabs>
        <w:ind w:left="1440" w:hanging="360"/>
      </w:pPr>
      <w:rPr>
        <w:rFonts w:ascii="Courier New" w:hAnsi="Courier New" w:hint="default"/>
      </w:rPr>
    </w:lvl>
    <w:lvl w:ilvl="2" w:tplc="2320058C" w:tentative="1">
      <w:start w:val="1"/>
      <w:numFmt w:val="bullet"/>
      <w:lvlText w:val="•"/>
      <w:lvlJc w:val="left"/>
      <w:pPr>
        <w:tabs>
          <w:tab w:val="num" w:pos="2160"/>
        </w:tabs>
        <w:ind w:left="2160" w:hanging="360"/>
      </w:pPr>
      <w:rPr>
        <w:rFonts w:ascii="Arial" w:hAnsi="Arial" w:hint="default"/>
      </w:rPr>
    </w:lvl>
    <w:lvl w:ilvl="3" w:tplc="4C0CFD24" w:tentative="1">
      <w:start w:val="1"/>
      <w:numFmt w:val="bullet"/>
      <w:lvlText w:val="•"/>
      <w:lvlJc w:val="left"/>
      <w:pPr>
        <w:tabs>
          <w:tab w:val="num" w:pos="2880"/>
        </w:tabs>
        <w:ind w:left="2880" w:hanging="360"/>
      </w:pPr>
      <w:rPr>
        <w:rFonts w:ascii="Arial" w:hAnsi="Arial" w:hint="default"/>
      </w:rPr>
    </w:lvl>
    <w:lvl w:ilvl="4" w:tplc="F6D0358E" w:tentative="1">
      <w:start w:val="1"/>
      <w:numFmt w:val="bullet"/>
      <w:lvlText w:val="•"/>
      <w:lvlJc w:val="left"/>
      <w:pPr>
        <w:tabs>
          <w:tab w:val="num" w:pos="3600"/>
        </w:tabs>
        <w:ind w:left="3600" w:hanging="360"/>
      </w:pPr>
      <w:rPr>
        <w:rFonts w:ascii="Arial" w:hAnsi="Arial" w:hint="default"/>
      </w:rPr>
    </w:lvl>
    <w:lvl w:ilvl="5" w:tplc="DFD0B8F0" w:tentative="1">
      <w:start w:val="1"/>
      <w:numFmt w:val="bullet"/>
      <w:lvlText w:val="•"/>
      <w:lvlJc w:val="left"/>
      <w:pPr>
        <w:tabs>
          <w:tab w:val="num" w:pos="4320"/>
        </w:tabs>
        <w:ind w:left="4320" w:hanging="360"/>
      </w:pPr>
      <w:rPr>
        <w:rFonts w:ascii="Arial" w:hAnsi="Arial" w:hint="default"/>
      </w:rPr>
    </w:lvl>
    <w:lvl w:ilvl="6" w:tplc="781EB416" w:tentative="1">
      <w:start w:val="1"/>
      <w:numFmt w:val="bullet"/>
      <w:lvlText w:val="•"/>
      <w:lvlJc w:val="left"/>
      <w:pPr>
        <w:tabs>
          <w:tab w:val="num" w:pos="5040"/>
        </w:tabs>
        <w:ind w:left="5040" w:hanging="360"/>
      </w:pPr>
      <w:rPr>
        <w:rFonts w:ascii="Arial" w:hAnsi="Arial" w:hint="default"/>
      </w:rPr>
    </w:lvl>
    <w:lvl w:ilvl="7" w:tplc="3B9C1D3E" w:tentative="1">
      <w:start w:val="1"/>
      <w:numFmt w:val="bullet"/>
      <w:lvlText w:val="•"/>
      <w:lvlJc w:val="left"/>
      <w:pPr>
        <w:tabs>
          <w:tab w:val="num" w:pos="5760"/>
        </w:tabs>
        <w:ind w:left="5760" w:hanging="360"/>
      </w:pPr>
      <w:rPr>
        <w:rFonts w:ascii="Arial" w:hAnsi="Arial" w:hint="default"/>
      </w:rPr>
    </w:lvl>
    <w:lvl w:ilvl="8" w:tplc="36E6781C"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6ABC7F6D"/>
    <w:multiLevelType w:val="hybridMultilevel"/>
    <w:tmpl w:val="88CEE5A8"/>
    <w:lvl w:ilvl="0" w:tplc="22D0DB44">
      <w:start w:val="1"/>
      <w:numFmt w:val="bullet"/>
      <w:lvlText w:val="•"/>
      <w:lvlJc w:val="left"/>
      <w:pPr>
        <w:tabs>
          <w:tab w:val="num" w:pos="720"/>
        </w:tabs>
        <w:ind w:left="720" w:hanging="360"/>
      </w:pPr>
      <w:rPr>
        <w:rFonts w:ascii="Arial" w:hAnsi="Arial" w:hint="default"/>
      </w:rPr>
    </w:lvl>
    <w:lvl w:ilvl="1" w:tplc="3CBAFDC6" w:tentative="1">
      <w:start w:val="1"/>
      <w:numFmt w:val="bullet"/>
      <w:lvlText w:val="•"/>
      <w:lvlJc w:val="left"/>
      <w:pPr>
        <w:tabs>
          <w:tab w:val="num" w:pos="1440"/>
        </w:tabs>
        <w:ind w:left="1440" w:hanging="360"/>
      </w:pPr>
      <w:rPr>
        <w:rFonts w:ascii="Arial" w:hAnsi="Arial" w:hint="default"/>
      </w:rPr>
    </w:lvl>
    <w:lvl w:ilvl="2" w:tplc="195676EC" w:tentative="1">
      <w:start w:val="1"/>
      <w:numFmt w:val="bullet"/>
      <w:lvlText w:val="•"/>
      <w:lvlJc w:val="left"/>
      <w:pPr>
        <w:tabs>
          <w:tab w:val="num" w:pos="2160"/>
        </w:tabs>
        <w:ind w:left="2160" w:hanging="360"/>
      </w:pPr>
      <w:rPr>
        <w:rFonts w:ascii="Arial" w:hAnsi="Arial" w:hint="default"/>
      </w:rPr>
    </w:lvl>
    <w:lvl w:ilvl="3" w:tplc="E16C9D8C" w:tentative="1">
      <w:start w:val="1"/>
      <w:numFmt w:val="bullet"/>
      <w:lvlText w:val="•"/>
      <w:lvlJc w:val="left"/>
      <w:pPr>
        <w:tabs>
          <w:tab w:val="num" w:pos="2880"/>
        </w:tabs>
        <w:ind w:left="2880" w:hanging="360"/>
      </w:pPr>
      <w:rPr>
        <w:rFonts w:ascii="Arial" w:hAnsi="Arial" w:hint="default"/>
      </w:rPr>
    </w:lvl>
    <w:lvl w:ilvl="4" w:tplc="8C6ECE2E" w:tentative="1">
      <w:start w:val="1"/>
      <w:numFmt w:val="bullet"/>
      <w:lvlText w:val="•"/>
      <w:lvlJc w:val="left"/>
      <w:pPr>
        <w:tabs>
          <w:tab w:val="num" w:pos="3600"/>
        </w:tabs>
        <w:ind w:left="3600" w:hanging="360"/>
      </w:pPr>
      <w:rPr>
        <w:rFonts w:ascii="Arial" w:hAnsi="Arial" w:hint="default"/>
      </w:rPr>
    </w:lvl>
    <w:lvl w:ilvl="5" w:tplc="2F4020C4" w:tentative="1">
      <w:start w:val="1"/>
      <w:numFmt w:val="bullet"/>
      <w:lvlText w:val="•"/>
      <w:lvlJc w:val="left"/>
      <w:pPr>
        <w:tabs>
          <w:tab w:val="num" w:pos="4320"/>
        </w:tabs>
        <w:ind w:left="4320" w:hanging="360"/>
      </w:pPr>
      <w:rPr>
        <w:rFonts w:ascii="Arial" w:hAnsi="Arial" w:hint="default"/>
      </w:rPr>
    </w:lvl>
    <w:lvl w:ilvl="6" w:tplc="82BA82AC" w:tentative="1">
      <w:start w:val="1"/>
      <w:numFmt w:val="bullet"/>
      <w:lvlText w:val="•"/>
      <w:lvlJc w:val="left"/>
      <w:pPr>
        <w:tabs>
          <w:tab w:val="num" w:pos="5040"/>
        </w:tabs>
        <w:ind w:left="5040" w:hanging="360"/>
      </w:pPr>
      <w:rPr>
        <w:rFonts w:ascii="Arial" w:hAnsi="Arial" w:hint="default"/>
      </w:rPr>
    </w:lvl>
    <w:lvl w:ilvl="7" w:tplc="64C41B4A" w:tentative="1">
      <w:start w:val="1"/>
      <w:numFmt w:val="bullet"/>
      <w:lvlText w:val="•"/>
      <w:lvlJc w:val="left"/>
      <w:pPr>
        <w:tabs>
          <w:tab w:val="num" w:pos="5760"/>
        </w:tabs>
        <w:ind w:left="5760" w:hanging="360"/>
      </w:pPr>
      <w:rPr>
        <w:rFonts w:ascii="Arial" w:hAnsi="Arial" w:hint="default"/>
      </w:rPr>
    </w:lvl>
    <w:lvl w:ilvl="8" w:tplc="4C525414"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6AD23C61"/>
    <w:multiLevelType w:val="hybridMultilevel"/>
    <w:tmpl w:val="40B4C426"/>
    <w:lvl w:ilvl="0" w:tplc="5A34E8C6">
      <w:start w:val="1"/>
      <w:numFmt w:val="bullet"/>
      <w:lvlText w:val="•"/>
      <w:lvlJc w:val="left"/>
      <w:pPr>
        <w:tabs>
          <w:tab w:val="num" w:pos="720"/>
        </w:tabs>
        <w:ind w:left="720" w:hanging="360"/>
      </w:pPr>
      <w:rPr>
        <w:rFonts w:ascii="Arial" w:hAnsi="Arial" w:hint="default"/>
      </w:rPr>
    </w:lvl>
    <w:lvl w:ilvl="1" w:tplc="B55E4E94" w:tentative="1">
      <w:start w:val="1"/>
      <w:numFmt w:val="bullet"/>
      <w:lvlText w:val="•"/>
      <w:lvlJc w:val="left"/>
      <w:pPr>
        <w:tabs>
          <w:tab w:val="num" w:pos="1440"/>
        </w:tabs>
        <w:ind w:left="1440" w:hanging="360"/>
      </w:pPr>
      <w:rPr>
        <w:rFonts w:ascii="Arial" w:hAnsi="Arial" w:hint="default"/>
      </w:rPr>
    </w:lvl>
    <w:lvl w:ilvl="2" w:tplc="1B12D694" w:tentative="1">
      <w:start w:val="1"/>
      <w:numFmt w:val="bullet"/>
      <w:lvlText w:val="•"/>
      <w:lvlJc w:val="left"/>
      <w:pPr>
        <w:tabs>
          <w:tab w:val="num" w:pos="2160"/>
        </w:tabs>
        <w:ind w:left="2160" w:hanging="360"/>
      </w:pPr>
      <w:rPr>
        <w:rFonts w:ascii="Arial" w:hAnsi="Arial" w:hint="default"/>
      </w:rPr>
    </w:lvl>
    <w:lvl w:ilvl="3" w:tplc="91BAF4EA" w:tentative="1">
      <w:start w:val="1"/>
      <w:numFmt w:val="bullet"/>
      <w:lvlText w:val="•"/>
      <w:lvlJc w:val="left"/>
      <w:pPr>
        <w:tabs>
          <w:tab w:val="num" w:pos="2880"/>
        </w:tabs>
        <w:ind w:left="2880" w:hanging="360"/>
      </w:pPr>
      <w:rPr>
        <w:rFonts w:ascii="Arial" w:hAnsi="Arial" w:hint="default"/>
      </w:rPr>
    </w:lvl>
    <w:lvl w:ilvl="4" w:tplc="75C0AC44" w:tentative="1">
      <w:start w:val="1"/>
      <w:numFmt w:val="bullet"/>
      <w:lvlText w:val="•"/>
      <w:lvlJc w:val="left"/>
      <w:pPr>
        <w:tabs>
          <w:tab w:val="num" w:pos="3600"/>
        </w:tabs>
        <w:ind w:left="3600" w:hanging="360"/>
      </w:pPr>
      <w:rPr>
        <w:rFonts w:ascii="Arial" w:hAnsi="Arial" w:hint="default"/>
      </w:rPr>
    </w:lvl>
    <w:lvl w:ilvl="5" w:tplc="621090C8" w:tentative="1">
      <w:start w:val="1"/>
      <w:numFmt w:val="bullet"/>
      <w:lvlText w:val="•"/>
      <w:lvlJc w:val="left"/>
      <w:pPr>
        <w:tabs>
          <w:tab w:val="num" w:pos="4320"/>
        </w:tabs>
        <w:ind w:left="4320" w:hanging="360"/>
      </w:pPr>
      <w:rPr>
        <w:rFonts w:ascii="Arial" w:hAnsi="Arial" w:hint="default"/>
      </w:rPr>
    </w:lvl>
    <w:lvl w:ilvl="6" w:tplc="C818CFEC" w:tentative="1">
      <w:start w:val="1"/>
      <w:numFmt w:val="bullet"/>
      <w:lvlText w:val="•"/>
      <w:lvlJc w:val="left"/>
      <w:pPr>
        <w:tabs>
          <w:tab w:val="num" w:pos="5040"/>
        </w:tabs>
        <w:ind w:left="5040" w:hanging="360"/>
      </w:pPr>
      <w:rPr>
        <w:rFonts w:ascii="Arial" w:hAnsi="Arial" w:hint="default"/>
      </w:rPr>
    </w:lvl>
    <w:lvl w:ilvl="7" w:tplc="3EEC618C" w:tentative="1">
      <w:start w:val="1"/>
      <w:numFmt w:val="bullet"/>
      <w:lvlText w:val="•"/>
      <w:lvlJc w:val="left"/>
      <w:pPr>
        <w:tabs>
          <w:tab w:val="num" w:pos="5760"/>
        </w:tabs>
        <w:ind w:left="5760" w:hanging="360"/>
      </w:pPr>
      <w:rPr>
        <w:rFonts w:ascii="Arial" w:hAnsi="Arial" w:hint="default"/>
      </w:rPr>
    </w:lvl>
    <w:lvl w:ilvl="8" w:tplc="D592CE24"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6BE04B28"/>
    <w:multiLevelType w:val="hybridMultilevel"/>
    <w:tmpl w:val="21D41230"/>
    <w:lvl w:ilvl="0" w:tplc="13E6D372">
      <w:start w:val="1"/>
      <w:numFmt w:val="bullet"/>
      <w:lvlText w:val="•"/>
      <w:lvlJc w:val="left"/>
      <w:pPr>
        <w:tabs>
          <w:tab w:val="num" w:pos="720"/>
        </w:tabs>
        <w:ind w:left="720" w:hanging="360"/>
      </w:pPr>
      <w:rPr>
        <w:rFonts w:ascii="Arial" w:hAnsi="Arial" w:hint="default"/>
      </w:rPr>
    </w:lvl>
    <w:lvl w:ilvl="1" w:tplc="40FEA4EA">
      <w:numFmt w:val="bullet"/>
      <w:lvlText w:val="o"/>
      <w:lvlJc w:val="left"/>
      <w:pPr>
        <w:tabs>
          <w:tab w:val="num" w:pos="1440"/>
        </w:tabs>
        <w:ind w:left="1440" w:hanging="360"/>
      </w:pPr>
      <w:rPr>
        <w:rFonts w:ascii="Courier New" w:hAnsi="Courier New" w:hint="default"/>
      </w:rPr>
    </w:lvl>
    <w:lvl w:ilvl="2" w:tplc="18B408FC">
      <w:numFmt w:val="bullet"/>
      <w:lvlText w:val="•"/>
      <w:lvlJc w:val="left"/>
      <w:pPr>
        <w:tabs>
          <w:tab w:val="num" w:pos="2160"/>
        </w:tabs>
        <w:ind w:left="2160" w:hanging="360"/>
      </w:pPr>
      <w:rPr>
        <w:rFonts w:ascii="Arial" w:hAnsi="Arial" w:hint="default"/>
      </w:rPr>
    </w:lvl>
    <w:lvl w:ilvl="3" w:tplc="FD705C74">
      <w:numFmt w:val="bullet"/>
      <w:lvlText w:val="–"/>
      <w:lvlJc w:val="left"/>
      <w:pPr>
        <w:tabs>
          <w:tab w:val="num" w:pos="2880"/>
        </w:tabs>
        <w:ind w:left="2880" w:hanging="360"/>
      </w:pPr>
      <w:rPr>
        <w:rFonts w:ascii="Arial" w:hAnsi="Arial" w:hint="default"/>
      </w:rPr>
    </w:lvl>
    <w:lvl w:ilvl="4" w:tplc="340ADCDE" w:tentative="1">
      <w:start w:val="1"/>
      <w:numFmt w:val="bullet"/>
      <w:lvlText w:val="•"/>
      <w:lvlJc w:val="left"/>
      <w:pPr>
        <w:tabs>
          <w:tab w:val="num" w:pos="3600"/>
        </w:tabs>
        <w:ind w:left="3600" w:hanging="360"/>
      </w:pPr>
      <w:rPr>
        <w:rFonts w:ascii="Arial" w:hAnsi="Arial" w:hint="default"/>
      </w:rPr>
    </w:lvl>
    <w:lvl w:ilvl="5" w:tplc="B0A43442" w:tentative="1">
      <w:start w:val="1"/>
      <w:numFmt w:val="bullet"/>
      <w:lvlText w:val="•"/>
      <w:lvlJc w:val="left"/>
      <w:pPr>
        <w:tabs>
          <w:tab w:val="num" w:pos="4320"/>
        </w:tabs>
        <w:ind w:left="4320" w:hanging="360"/>
      </w:pPr>
      <w:rPr>
        <w:rFonts w:ascii="Arial" w:hAnsi="Arial" w:hint="default"/>
      </w:rPr>
    </w:lvl>
    <w:lvl w:ilvl="6" w:tplc="2F54FD68" w:tentative="1">
      <w:start w:val="1"/>
      <w:numFmt w:val="bullet"/>
      <w:lvlText w:val="•"/>
      <w:lvlJc w:val="left"/>
      <w:pPr>
        <w:tabs>
          <w:tab w:val="num" w:pos="5040"/>
        </w:tabs>
        <w:ind w:left="5040" w:hanging="360"/>
      </w:pPr>
      <w:rPr>
        <w:rFonts w:ascii="Arial" w:hAnsi="Arial" w:hint="default"/>
      </w:rPr>
    </w:lvl>
    <w:lvl w:ilvl="7" w:tplc="32F0A860" w:tentative="1">
      <w:start w:val="1"/>
      <w:numFmt w:val="bullet"/>
      <w:lvlText w:val="•"/>
      <w:lvlJc w:val="left"/>
      <w:pPr>
        <w:tabs>
          <w:tab w:val="num" w:pos="5760"/>
        </w:tabs>
        <w:ind w:left="5760" w:hanging="360"/>
      </w:pPr>
      <w:rPr>
        <w:rFonts w:ascii="Arial" w:hAnsi="Arial" w:hint="default"/>
      </w:rPr>
    </w:lvl>
    <w:lvl w:ilvl="8" w:tplc="EC24E288"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6BF43C15"/>
    <w:multiLevelType w:val="hybridMultilevel"/>
    <w:tmpl w:val="6F1267BE"/>
    <w:lvl w:ilvl="0" w:tplc="782E1C90">
      <w:start w:val="1"/>
      <w:numFmt w:val="bullet"/>
      <w:lvlText w:val="•"/>
      <w:lvlJc w:val="left"/>
      <w:pPr>
        <w:tabs>
          <w:tab w:val="num" w:pos="720"/>
        </w:tabs>
        <w:ind w:left="720" w:hanging="360"/>
      </w:pPr>
      <w:rPr>
        <w:rFonts w:ascii="Arial" w:hAnsi="Arial" w:hint="default"/>
      </w:rPr>
    </w:lvl>
    <w:lvl w:ilvl="1" w:tplc="07C6BBA2" w:tentative="1">
      <w:start w:val="1"/>
      <w:numFmt w:val="bullet"/>
      <w:lvlText w:val="•"/>
      <w:lvlJc w:val="left"/>
      <w:pPr>
        <w:tabs>
          <w:tab w:val="num" w:pos="1440"/>
        </w:tabs>
        <w:ind w:left="1440" w:hanging="360"/>
      </w:pPr>
      <w:rPr>
        <w:rFonts w:ascii="Arial" w:hAnsi="Arial" w:hint="default"/>
      </w:rPr>
    </w:lvl>
    <w:lvl w:ilvl="2" w:tplc="ED1008E2" w:tentative="1">
      <w:start w:val="1"/>
      <w:numFmt w:val="bullet"/>
      <w:lvlText w:val="•"/>
      <w:lvlJc w:val="left"/>
      <w:pPr>
        <w:tabs>
          <w:tab w:val="num" w:pos="2160"/>
        </w:tabs>
        <w:ind w:left="2160" w:hanging="360"/>
      </w:pPr>
      <w:rPr>
        <w:rFonts w:ascii="Arial" w:hAnsi="Arial" w:hint="default"/>
      </w:rPr>
    </w:lvl>
    <w:lvl w:ilvl="3" w:tplc="3002321A" w:tentative="1">
      <w:start w:val="1"/>
      <w:numFmt w:val="bullet"/>
      <w:lvlText w:val="•"/>
      <w:lvlJc w:val="left"/>
      <w:pPr>
        <w:tabs>
          <w:tab w:val="num" w:pos="2880"/>
        </w:tabs>
        <w:ind w:left="2880" w:hanging="360"/>
      </w:pPr>
      <w:rPr>
        <w:rFonts w:ascii="Arial" w:hAnsi="Arial" w:hint="default"/>
      </w:rPr>
    </w:lvl>
    <w:lvl w:ilvl="4" w:tplc="74B0FA92" w:tentative="1">
      <w:start w:val="1"/>
      <w:numFmt w:val="bullet"/>
      <w:lvlText w:val="•"/>
      <w:lvlJc w:val="left"/>
      <w:pPr>
        <w:tabs>
          <w:tab w:val="num" w:pos="3600"/>
        </w:tabs>
        <w:ind w:left="3600" w:hanging="360"/>
      </w:pPr>
      <w:rPr>
        <w:rFonts w:ascii="Arial" w:hAnsi="Arial" w:hint="default"/>
      </w:rPr>
    </w:lvl>
    <w:lvl w:ilvl="5" w:tplc="6FCEA07C" w:tentative="1">
      <w:start w:val="1"/>
      <w:numFmt w:val="bullet"/>
      <w:lvlText w:val="•"/>
      <w:lvlJc w:val="left"/>
      <w:pPr>
        <w:tabs>
          <w:tab w:val="num" w:pos="4320"/>
        </w:tabs>
        <w:ind w:left="4320" w:hanging="360"/>
      </w:pPr>
      <w:rPr>
        <w:rFonts w:ascii="Arial" w:hAnsi="Arial" w:hint="default"/>
      </w:rPr>
    </w:lvl>
    <w:lvl w:ilvl="6" w:tplc="5376599E" w:tentative="1">
      <w:start w:val="1"/>
      <w:numFmt w:val="bullet"/>
      <w:lvlText w:val="•"/>
      <w:lvlJc w:val="left"/>
      <w:pPr>
        <w:tabs>
          <w:tab w:val="num" w:pos="5040"/>
        </w:tabs>
        <w:ind w:left="5040" w:hanging="360"/>
      </w:pPr>
      <w:rPr>
        <w:rFonts w:ascii="Arial" w:hAnsi="Arial" w:hint="default"/>
      </w:rPr>
    </w:lvl>
    <w:lvl w:ilvl="7" w:tplc="5EFA38F0" w:tentative="1">
      <w:start w:val="1"/>
      <w:numFmt w:val="bullet"/>
      <w:lvlText w:val="•"/>
      <w:lvlJc w:val="left"/>
      <w:pPr>
        <w:tabs>
          <w:tab w:val="num" w:pos="5760"/>
        </w:tabs>
        <w:ind w:left="5760" w:hanging="360"/>
      </w:pPr>
      <w:rPr>
        <w:rFonts w:ascii="Arial" w:hAnsi="Arial" w:hint="default"/>
      </w:rPr>
    </w:lvl>
    <w:lvl w:ilvl="8" w:tplc="B860DDA8"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6C6E032B"/>
    <w:multiLevelType w:val="hybridMultilevel"/>
    <w:tmpl w:val="77B28D64"/>
    <w:lvl w:ilvl="0" w:tplc="D81C48BE">
      <w:start w:val="1"/>
      <w:numFmt w:val="bullet"/>
      <w:lvlText w:val="•"/>
      <w:lvlJc w:val="left"/>
      <w:pPr>
        <w:tabs>
          <w:tab w:val="num" w:pos="720"/>
        </w:tabs>
        <w:ind w:left="720" w:hanging="360"/>
      </w:pPr>
      <w:rPr>
        <w:rFonts w:ascii="Arial" w:hAnsi="Arial" w:hint="default"/>
      </w:rPr>
    </w:lvl>
    <w:lvl w:ilvl="1" w:tplc="15CC7816" w:tentative="1">
      <w:start w:val="1"/>
      <w:numFmt w:val="bullet"/>
      <w:lvlText w:val="•"/>
      <w:lvlJc w:val="left"/>
      <w:pPr>
        <w:tabs>
          <w:tab w:val="num" w:pos="1440"/>
        </w:tabs>
        <w:ind w:left="1440" w:hanging="360"/>
      </w:pPr>
      <w:rPr>
        <w:rFonts w:ascii="Arial" w:hAnsi="Arial" w:hint="default"/>
      </w:rPr>
    </w:lvl>
    <w:lvl w:ilvl="2" w:tplc="5AD2AC14" w:tentative="1">
      <w:start w:val="1"/>
      <w:numFmt w:val="bullet"/>
      <w:lvlText w:val="•"/>
      <w:lvlJc w:val="left"/>
      <w:pPr>
        <w:tabs>
          <w:tab w:val="num" w:pos="2160"/>
        </w:tabs>
        <w:ind w:left="2160" w:hanging="360"/>
      </w:pPr>
      <w:rPr>
        <w:rFonts w:ascii="Arial" w:hAnsi="Arial" w:hint="default"/>
      </w:rPr>
    </w:lvl>
    <w:lvl w:ilvl="3" w:tplc="14405050" w:tentative="1">
      <w:start w:val="1"/>
      <w:numFmt w:val="bullet"/>
      <w:lvlText w:val="•"/>
      <w:lvlJc w:val="left"/>
      <w:pPr>
        <w:tabs>
          <w:tab w:val="num" w:pos="2880"/>
        </w:tabs>
        <w:ind w:left="2880" w:hanging="360"/>
      </w:pPr>
      <w:rPr>
        <w:rFonts w:ascii="Arial" w:hAnsi="Arial" w:hint="default"/>
      </w:rPr>
    </w:lvl>
    <w:lvl w:ilvl="4" w:tplc="A4E0BADE" w:tentative="1">
      <w:start w:val="1"/>
      <w:numFmt w:val="bullet"/>
      <w:lvlText w:val="•"/>
      <w:lvlJc w:val="left"/>
      <w:pPr>
        <w:tabs>
          <w:tab w:val="num" w:pos="3600"/>
        </w:tabs>
        <w:ind w:left="3600" w:hanging="360"/>
      </w:pPr>
      <w:rPr>
        <w:rFonts w:ascii="Arial" w:hAnsi="Arial" w:hint="default"/>
      </w:rPr>
    </w:lvl>
    <w:lvl w:ilvl="5" w:tplc="68502376" w:tentative="1">
      <w:start w:val="1"/>
      <w:numFmt w:val="bullet"/>
      <w:lvlText w:val="•"/>
      <w:lvlJc w:val="left"/>
      <w:pPr>
        <w:tabs>
          <w:tab w:val="num" w:pos="4320"/>
        </w:tabs>
        <w:ind w:left="4320" w:hanging="360"/>
      </w:pPr>
      <w:rPr>
        <w:rFonts w:ascii="Arial" w:hAnsi="Arial" w:hint="default"/>
      </w:rPr>
    </w:lvl>
    <w:lvl w:ilvl="6" w:tplc="C57CB212" w:tentative="1">
      <w:start w:val="1"/>
      <w:numFmt w:val="bullet"/>
      <w:lvlText w:val="•"/>
      <w:lvlJc w:val="left"/>
      <w:pPr>
        <w:tabs>
          <w:tab w:val="num" w:pos="5040"/>
        </w:tabs>
        <w:ind w:left="5040" w:hanging="360"/>
      </w:pPr>
      <w:rPr>
        <w:rFonts w:ascii="Arial" w:hAnsi="Arial" w:hint="default"/>
      </w:rPr>
    </w:lvl>
    <w:lvl w:ilvl="7" w:tplc="DEA61EB8" w:tentative="1">
      <w:start w:val="1"/>
      <w:numFmt w:val="bullet"/>
      <w:lvlText w:val="•"/>
      <w:lvlJc w:val="left"/>
      <w:pPr>
        <w:tabs>
          <w:tab w:val="num" w:pos="5760"/>
        </w:tabs>
        <w:ind w:left="5760" w:hanging="360"/>
      </w:pPr>
      <w:rPr>
        <w:rFonts w:ascii="Arial" w:hAnsi="Arial" w:hint="default"/>
      </w:rPr>
    </w:lvl>
    <w:lvl w:ilvl="8" w:tplc="BDBC56A0"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6C716938"/>
    <w:multiLevelType w:val="hybridMultilevel"/>
    <w:tmpl w:val="8F66BB32"/>
    <w:lvl w:ilvl="0" w:tplc="EA2674FE">
      <w:start w:val="1"/>
      <w:numFmt w:val="bullet"/>
      <w:lvlText w:val="•"/>
      <w:lvlJc w:val="left"/>
      <w:pPr>
        <w:tabs>
          <w:tab w:val="num" w:pos="720"/>
        </w:tabs>
        <w:ind w:left="720" w:hanging="360"/>
      </w:pPr>
      <w:rPr>
        <w:rFonts w:ascii="Arial" w:hAnsi="Arial" w:hint="default"/>
      </w:rPr>
    </w:lvl>
    <w:lvl w:ilvl="1" w:tplc="A6187CB2" w:tentative="1">
      <w:start w:val="1"/>
      <w:numFmt w:val="bullet"/>
      <w:lvlText w:val="•"/>
      <w:lvlJc w:val="left"/>
      <w:pPr>
        <w:tabs>
          <w:tab w:val="num" w:pos="1440"/>
        </w:tabs>
        <w:ind w:left="1440" w:hanging="360"/>
      </w:pPr>
      <w:rPr>
        <w:rFonts w:ascii="Arial" w:hAnsi="Arial" w:hint="default"/>
      </w:rPr>
    </w:lvl>
    <w:lvl w:ilvl="2" w:tplc="377AD486" w:tentative="1">
      <w:start w:val="1"/>
      <w:numFmt w:val="bullet"/>
      <w:lvlText w:val="•"/>
      <w:lvlJc w:val="left"/>
      <w:pPr>
        <w:tabs>
          <w:tab w:val="num" w:pos="2160"/>
        </w:tabs>
        <w:ind w:left="2160" w:hanging="360"/>
      </w:pPr>
      <w:rPr>
        <w:rFonts w:ascii="Arial" w:hAnsi="Arial" w:hint="default"/>
      </w:rPr>
    </w:lvl>
    <w:lvl w:ilvl="3" w:tplc="BFEEBF26" w:tentative="1">
      <w:start w:val="1"/>
      <w:numFmt w:val="bullet"/>
      <w:lvlText w:val="•"/>
      <w:lvlJc w:val="left"/>
      <w:pPr>
        <w:tabs>
          <w:tab w:val="num" w:pos="2880"/>
        </w:tabs>
        <w:ind w:left="2880" w:hanging="360"/>
      </w:pPr>
      <w:rPr>
        <w:rFonts w:ascii="Arial" w:hAnsi="Arial" w:hint="default"/>
      </w:rPr>
    </w:lvl>
    <w:lvl w:ilvl="4" w:tplc="D09450C2" w:tentative="1">
      <w:start w:val="1"/>
      <w:numFmt w:val="bullet"/>
      <w:lvlText w:val="•"/>
      <w:lvlJc w:val="left"/>
      <w:pPr>
        <w:tabs>
          <w:tab w:val="num" w:pos="3600"/>
        </w:tabs>
        <w:ind w:left="3600" w:hanging="360"/>
      </w:pPr>
      <w:rPr>
        <w:rFonts w:ascii="Arial" w:hAnsi="Arial" w:hint="default"/>
      </w:rPr>
    </w:lvl>
    <w:lvl w:ilvl="5" w:tplc="A4C8F7A2" w:tentative="1">
      <w:start w:val="1"/>
      <w:numFmt w:val="bullet"/>
      <w:lvlText w:val="•"/>
      <w:lvlJc w:val="left"/>
      <w:pPr>
        <w:tabs>
          <w:tab w:val="num" w:pos="4320"/>
        </w:tabs>
        <w:ind w:left="4320" w:hanging="360"/>
      </w:pPr>
      <w:rPr>
        <w:rFonts w:ascii="Arial" w:hAnsi="Arial" w:hint="default"/>
      </w:rPr>
    </w:lvl>
    <w:lvl w:ilvl="6" w:tplc="89A86A60" w:tentative="1">
      <w:start w:val="1"/>
      <w:numFmt w:val="bullet"/>
      <w:lvlText w:val="•"/>
      <w:lvlJc w:val="left"/>
      <w:pPr>
        <w:tabs>
          <w:tab w:val="num" w:pos="5040"/>
        </w:tabs>
        <w:ind w:left="5040" w:hanging="360"/>
      </w:pPr>
      <w:rPr>
        <w:rFonts w:ascii="Arial" w:hAnsi="Arial" w:hint="default"/>
      </w:rPr>
    </w:lvl>
    <w:lvl w:ilvl="7" w:tplc="87728CDC" w:tentative="1">
      <w:start w:val="1"/>
      <w:numFmt w:val="bullet"/>
      <w:lvlText w:val="•"/>
      <w:lvlJc w:val="left"/>
      <w:pPr>
        <w:tabs>
          <w:tab w:val="num" w:pos="5760"/>
        </w:tabs>
        <w:ind w:left="5760" w:hanging="360"/>
      </w:pPr>
      <w:rPr>
        <w:rFonts w:ascii="Arial" w:hAnsi="Arial" w:hint="default"/>
      </w:rPr>
    </w:lvl>
    <w:lvl w:ilvl="8" w:tplc="80A6DD0C"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6C7766DF"/>
    <w:multiLevelType w:val="hybridMultilevel"/>
    <w:tmpl w:val="887685E8"/>
    <w:lvl w:ilvl="0" w:tplc="9E84C8D6">
      <w:start w:val="1"/>
      <w:numFmt w:val="bullet"/>
      <w:lvlText w:val="•"/>
      <w:lvlJc w:val="left"/>
      <w:pPr>
        <w:tabs>
          <w:tab w:val="num" w:pos="720"/>
        </w:tabs>
        <w:ind w:left="720" w:hanging="360"/>
      </w:pPr>
      <w:rPr>
        <w:rFonts w:ascii="Arial" w:hAnsi="Arial" w:hint="default"/>
      </w:rPr>
    </w:lvl>
    <w:lvl w:ilvl="1" w:tplc="785CC3CE">
      <w:numFmt w:val="bullet"/>
      <w:lvlText w:val="o"/>
      <w:lvlJc w:val="left"/>
      <w:pPr>
        <w:tabs>
          <w:tab w:val="num" w:pos="1440"/>
        </w:tabs>
        <w:ind w:left="1440" w:hanging="360"/>
      </w:pPr>
      <w:rPr>
        <w:rFonts w:ascii="Courier New" w:hAnsi="Courier New" w:hint="default"/>
      </w:rPr>
    </w:lvl>
    <w:lvl w:ilvl="2" w:tplc="3E5E1A86" w:tentative="1">
      <w:start w:val="1"/>
      <w:numFmt w:val="bullet"/>
      <w:lvlText w:val="•"/>
      <w:lvlJc w:val="left"/>
      <w:pPr>
        <w:tabs>
          <w:tab w:val="num" w:pos="2160"/>
        </w:tabs>
        <w:ind w:left="2160" w:hanging="360"/>
      </w:pPr>
      <w:rPr>
        <w:rFonts w:ascii="Arial" w:hAnsi="Arial" w:hint="default"/>
      </w:rPr>
    </w:lvl>
    <w:lvl w:ilvl="3" w:tplc="D0C21A3A" w:tentative="1">
      <w:start w:val="1"/>
      <w:numFmt w:val="bullet"/>
      <w:lvlText w:val="•"/>
      <w:lvlJc w:val="left"/>
      <w:pPr>
        <w:tabs>
          <w:tab w:val="num" w:pos="2880"/>
        </w:tabs>
        <w:ind w:left="2880" w:hanging="360"/>
      </w:pPr>
      <w:rPr>
        <w:rFonts w:ascii="Arial" w:hAnsi="Arial" w:hint="default"/>
      </w:rPr>
    </w:lvl>
    <w:lvl w:ilvl="4" w:tplc="93EEB13A" w:tentative="1">
      <w:start w:val="1"/>
      <w:numFmt w:val="bullet"/>
      <w:lvlText w:val="•"/>
      <w:lvlJc w:val="left"/>
      <w:pPr>
        <w:tabs>
          <w:tab w:val="num" w:pos="3600"/>
        </w:tabs>
        <w:ind w:left="3600" w:hanging="360"/>
      </w:pPr>
      <w:rPr>
        <w:rFonts w:ascii="Arial" w:hAnsi="Arial" w:hint="default"/>
      </w:rPr>
    </w:lvl>
    <w:lvl w:ilvl="5" w:tplc="6FA2FB2E" w:tentative="1">
      <w:start w:val="1"/>
      <w:numFmt w:val="bullet"/>
      <w:lvlText w:val="•"/>
      <w:lvlJc w:val="left"/>
      <w:pPr>
        <w:tabs>
          <w:tab w:val="num" w:pos="4320"/>
        </w:tabs>
        <w:ind w:left="4320" w:hanging="360"/>
      </w:pPr>
      <w:rPr>
        <w:rFonts w:ascii="Arial" w:hAnsi="Arial" w:hint="default"/>
      </w:rPr>
    </w:lvl>
    <w:lvl w:ilvl="6" w:tplc="C3CAA3F0" w:tentative="1">
      <w:start w:val="1"/>
      <w:numFmt w:val="bullet"/>
      <w:lvlText w:val="•"/>
      <w:lvlJc w:val="left"/>
      <w:pPr>
        <w:tabs>
          <w:tab w:val="num" w:pos="5040"/>
        </w:tabs>
        <w:ind w:left="5040" w:hanging="360"/>
      </w:pPr>
      <w:rPr>
        <w:rFonts w:ascii="Arial" w:hAnsi="Arial" w:hint="default"/>
      </w:rPr>
    </w:lvl>
    <w:lvl w:ilvl="7" w:tplc="B60ED0A0" w:tentative="1">
      <w:start w:val="1"/>
      <w:numFmt w:val="bullet"/>
      <w:lvlText w:val="•"/>
      <w:lvlJc w:val="left"/>
      <w:pPr>
        <w:tabs>
          <w:tab w:val="num" w:pos="5760"/>
        </w:tabs>
        <w:ind w:left="5760" w:hanging="360"/>
      </w:pPr>
      <w:rPr>
        <w:rFonts w:ascii="Arial" w:hAnsi="Arial" w:hint="default"/>
      </w:rPr>
    </w:lvl>
    <w:lvl w:ilvl="8" w:tplc="3210190C"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6CE30A8F"/>
    <w:multiLevelType w:val="hybridMultilevel"/>
    <w:tmpl w:val="954AD002"/>
    <w:lvl w:ilvl="0" w:tplc="558C3278">
      <w:start w:val="1"/>
      <w:numFmt w:val="bullet"/>
      <w:lvlText w:val="•"/>
      <w:lvlJc w:val="left"/>
      <w:pPr>
        <w:tabs>
          <w:tab w:val="num" w:pos="720"/>
        </w:tabs>
        <w:ind w:left="720" w:hanging="360"/>
      </w:pPr>
      <w:rPr>
        <w:rFonts w:ascii="Arial" w:hAnsi="Arial" w:hint="default"/>
      </w:rPr>
    </w:lvl>
    <w:lvl w:ilvl="1" w:tplc="78F60886" w:tentative="1">
      <w:start w:val="1"/>
      <w:numFmt w:val="bullet"/>
      <w:lvlText w:val="•"/>
      <w:lvlJc w:val="left"/>
      <w:pPr>
        <w:tabs>
          <w:tab w:val="num" w:pos="1440"/>
        </w:tabs>
        <w:ind w:left="1440" w:hanging="360"/>
      </w:pPr>
      <w:rPr>
        <w:rFonts w:ascii="Arial" w:hAnsi="Arial" w:hint="default"/>
      </w:rPr>
    </w:lvl>
    <w:lvl w:ilvl="2" w:tplc="4170DB4C" w:tentative="1">
      <w:start w:val="1"/>
      <w:numFmt w:val="bullet"/>
      <w:lvlText w:val="•"/>
      <w:lvlJc w:val="left"/>
      <w:pPr>
        <w:tabs>
          <w:tab w:val="num" w:pos="2160"/>
        </w:tabs>
        <w:ind w:left="2160" w:hanging="360"/>
      </w:pPr>
      <w:rPr>
        <w:rFonts w:ascii="Arial" w:hAnsi="Arial" w:hint="default"/>
      </w:rPr>
    </w:lvl>
    <w:lvl w:ilvl="3" w:tplc="8610BEAA" w:tentative="1">
      <w:start w:val="1"/>
      <w:numFmt w:val="bullet"/>
      <w:lvlText w:val="•"/>
      <w:lvlJc w:val="left"/>
      <w:pPr>
        <w:tabs>
          <w:tab w:val="num" w:pos="2880"/>
        </w:tabs>
        <w:ind w:left="2880" w:hanging="360"/>
      </w:pPr>
      <w:rPr>
        <w:rFonts w:ascii="Arial" w:hAnsi="Arial" w:hint="default"/>
      </w:rPr>
    </w:lvl>
    <w:lvl w:ilvl="4" w:tplc="F4AAAE12" w:tentative="1">
      <w:start w:val="1"/>
      <w:numFmt w:val="bullet"/>
      <w:lvlText w:val="•"/>
      <w:lvlJc w:val="left"/>
      <w:pPr>
        <w:tabs>
          <w:tab w:val="num" w:pos="3600"/>
        </w:tabs>
        <w:ind w:left="3600" w:hanging="360"/>
      </w:pPr>
      <w:rPr>
        <w:rFonts w:ascii="Arial" w:hAnsi="Arial" w:hint="default"/>
      </w:rPr>
    </w:lvl>
    <w:lvl w:ilvl="5" w:tplc="7954E85C" w:tentative="1">
      <w:start w:val="1"/>
      <w:numFmt w:val="bullet"/>
      <w:lvlText w:val="•"/>
      <w:lvlJc w:val="left"/>
      <w:pPr>
        <w:tabs>
          <w:tab w:val="num" w:pos="4320"/>
        </w:tabs>
        <w:ind w:left="4320" w:hanging="360"/>
      </w:pPr>
      <w:rPr>
        <w:rFonts w:ascii="Arial" w:hAnsi="Arial" w:hint="default"/>
      </w:rPr>
    </w:lvl>
    <w:lvl w:ilvl="6" w:tplc="D854A602" w:tentative="1">
      <w:start w:val="1"/>
      <w:numFmt w:val="bullet"/>
      <w:lvlText w:val="•"/>
      <w:lvlJc w:val="left"/>
      <w:pPr>
        <w:tabs>
          <w:tab w:val="num" w:pos="5040"/>
        </w:tabs>
        <w:ind w:left="5040" w:hanging="360"/>
      </w:pPr>
      <w:rPr>
        <w:rFonts w:ascii="Arial" w:hAnsi="Arial" w:hint="default"/>
      </w:rPr>
    </w:lvl>
    <w:lvl w:ilvl="7" w:tplc="38521388" w:tentative="1">
      <w:start w:val="1"/>
      <w:numFmt w:val="bullet"/>
      <w:lvlText w:val="•"/>
      <w:lvlJc w:val="left"/>
      <w:pPr>
        <w:tabs>
          <w:tab w:val="num" w:pos="5760"/>
        </w:tabs>
        <w:ind w:left="5760" w:hanging="360"/>
      </w:pPr>
      <w:rPr>
        <w:rFonts w:ascii="Arial" w:hAnsi="Arial" w:hint="default"/>
      </w:rPr>
    </w:lvl>
    <w:lvl w:ilvl="8" w:tplc="928C7778"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6D616880"/>
    <w:multiLevelType w:val="hybridMultilevel"/>
    <w:tmpl w:val="7494F6BE"/>
    <w:lvl w:ilvl="0" w:tplc="6A3634DA">
      <w:start w:val="1"/>
      <w:numFmt w:val="bullet"/>
      <w:lvlText w:val="•"/>
      <w:lvlJc w:val="left"/>
      <w:pPr>
        <w:tabs>
          <w:tab w:val="num" w:pos="720"/>
        </w:tabs>
        <w:ind w:left="720" w:hanging="360"/>
      </w:pPr>
      <w:rPr>
        <w:rFonts w:ascii="Arial" w:hAnsi="Arial" w:hint="default"/>
      </w:rPr>
    </w:lvl>
    <w:lvl w:ilvl="1" w:tplc="E070E47C" w:tentative="1">
      <w:start w:val="1"/>
      <w:numFmt w:val="bullet"/>
      <w:lvlText w:val="•"/>
      <w:lvlJc w:val="left"/>
      <w:pPr>
        <w:tabs>
          <w:tab w:val="num" w:pos="1440"/>
        </w:tabs>
        <w:ind w:left="1440" w:hanging="360"/>
      </w:pPr>
      <w:rPr>
        <w:rFonts w:ascii="Arial" w:hAnsi="Arial" w:hint="default"/>
      </w:rPr>
    </w:lvl>
    <w:lvl w:ilvl="2" w:tplc="2ECCC514" w:tentative="1">
      <w:start w:val="1"/>
      <w:numFmt w:val="bullet"/>
      <w:lvlText w:val="•"/>
      <w:lvlJc w:val="left"/>
      <w:pPr>
        <w:tabs>
          <w:tab w:val="num" w:pos="2160"/>
        </w:tabs>
        <w:ind w:left="2160" w:hanging="360"/>
      </w:pPr>
      <w:rPr>
        <w:rFonts w:ascii="Arial" w:hAnsi="Arial" w:hint="default"/>
      </w:rPr>
    </w:lvl>
    <w:lvl w:ilvl="3" w:tplc="1E0E6608" w:tentative="1">
      <w:start w:val="1"/>
      <w:numFmt w:val="bullet"/>
      <w:lvlText w:val="•"/>
      <w:lvlJc w:val="left"/>
      <w:pPr>
        <w:tabs>
          <w:tab w:val="num" w:pos="2880"/>
        </w:tabs>
        <w:ind w:left="2880" w:hanging="360"/>
      </w:pPr>
      <w:rPr>
        <w:rFonts w:ascii="Arial" w:hAnsi="Arial" w:hint="default"/>
      </w:rPr>
    </w:lvl>
    <w:lvl w:ilvl="4" w:tplc="C8E8F698" w:tentative="1">
      <w:start w:val="1"/>
      <w:numFmt w:val="bullet"/>
      <w:lvlText w:val="•"/>
      <w:lvlJc w:val="left"/>
      <w:pPr>
        <w:tabs>
          <w:tab w:val="num" w:pos="3600"/>
        </w:tabs>
        <w:ind w:left="3600" w:hanging="360"/>
      </w:pPr>
      <w:rPr>
        <w:rFonts w:ascii="Arial" w:hAnsi="Arial" w:hint="default"/>
      </w:rPr>
    </w:lvl>
    <w:lvl w:ilvl="5" w:tplc="A6D84EC4" w:tentative="1">
      <w:start w:val="1"/>
      <w:numFmt w:val="bullet"/>
      <w:lvlText w:val="•"/>
      <w:lvlJc w:val="left"/>
      <w:pPr>
        <w:tabs>
          <w:tab w:val="num" w:pos="4320"/>
        </w:tabs>
        <w:ind w:left="4320" w:hanging="360"/>
      </w:pPr>
      <w:rPr>
        <w:rFonts w:ascii="Arial" w:hAnsi="Arial" w:hint="default"/>
      </w:rPr>
    </w:lvl>
    <w:lvl w:ilvl="6" w:tplc="19EE2F78" w:tentative="1">
      <w:start w:val="1"/>
      <w:numFmt w:val="bullet"/>
      <w:lvlText w:val="•"/>
      <w:lvlJc w:val="left"/>
      <w:pPr>
        <w:tabs>
          <w:tab w:val="num" w:pos="5040"/>
        </w:tabs>
        <w:ind w:left="5040" w:hanging="360"/>
      </w:pPr>
      <w:rPr>
        <w:rFonts w:ascii="Arial" w:hAnsi="Arial" w:hint="default"/>
      </w:rPr>
    </w:lvl>
    <w:lvl w:ilvl="7" w:tplc="7A069B3A" w:tentative="1">
      <w:start w:val="1"/>
      <w:numFmt w:val="bullet"/>
      <w:lvlText w:val="•"/>
      <w:lvlJc w:val="left"/>
      <w:pPr>
        <w:tabs>
          <w:tab w:val="num" w:pos="5760"/>
        </w:tabs>
        <w:ind w:left="5760" w:hanging="360"/>
      </w:pPr>
      <w:rPr>
        <w:rFonts w:ascii="Arial" w:hAnsi="Arial" w:hint="default"/>
      </w:rPr>
    </w:lvl>
    <w:lvl w:ilvl="8" w:tplc="760E5570"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6EBA149D"/>
    <w:multiLevelType w:val="hybridMultilevel"/>
    <w:tmpl w:val="FA3216A8"/>
    <w:lvl w:ilvl="0" w:tplc="AFDC1718">
      <w:start w:val="1"/>
      <w:numFmt w:val="bullet"/>
      <w:lvlText w:val="•"/>
      <w:lvlJc w:val="left"/>
      <w:pPr>
        <w:tabs>
          <w:tab w:val="num" w:pos="720"/>
        </w:tabs>
        <w:ind w:left="720" w:hanging="360"/>
      </w:pPr>
      <w:rPr>
        <w:rFonts w:ascii="Arial" w:hAnsi="Arial" w:hint="default"/>
      </w:rPr>
    </w:lvl>
    <w:lvl w:ilvl="1" w:tplc="68DE6B58" w:tentative="1">
      <w:start w:val="1"/>
      <w:numFmt w:val="bullet"/>
      <w:lvlText w:val="•"/>
      <w:lvlJc w:val="left"/>
      <w:pPr>
        <w:tabs>
          <w:tab w:val="num" w:pos="1440"/>
        </w:tabs>
        <w:ind w:left="1440" w:hanging="360"/>
      </w:pPr>
      <w:rPr>
        <w:rFonts w:ascii="Arial" w:hAnsi="Arial" w:hint="default"/>
      </w:rPr>
    </w:lvl>
    <w:lvl w:ilvl="2" w:tplc="784676D2" w:tentative="1">
      <w:start w:val="1"/>
      <w:numFmt w:val="bullet"/>
      <w:lvlText w:val="•"/>
      <w:lvlJc w:val="left"/>
      <w:pPr>
        <w:tabs>
          <w:tab w:val="num" w:pos="2160"/>
        </w:tabs>
        <w:ind w:left="2160" w:hanging="360"/>
      </w:pPr>
      <w:rPr>
        <w:rFonts w:ascii="Arial" w:hAnsi="Arial" w:hint="default"/>
      </w:rPr>
    </w:lvl>
    <w:lvl w:ilvl="3" w:tplc="D67855D4" w:tentative="1">
      <w:start w:val="1"/>
      <w:numFmt w:val="bullet"/>
      <w:lvlText w:val="•"/>
      <w:lvlJc w:val="left"/>
      <w:pPr>
        <w:tabs>
          <w:tab w:val="num" w:pos="2880"/>
        </w:tabs>
        <w:ind w:left="2880" w:hanging="360"/>
      </w:pPr>
      <w:rPr>
        <w:rFonts w:ascii="Arial" w:hAnsi="Arial" w:hint="default"/>
      </w:rPr>
    </w:lvl>
    <w:lvl w:ilvl="4" w:tplc="101C558A" w:tentative="1">
      <w:start w:val="1"/>
      <w:numFmt w:val="bullet"/>
      <w:lvlText w:val="•"/>
      <w:lvlJc w:val="left"/>
      <w:pPr>
        <w:tabs>
          <w:tab w:val="num" w:pos="3600"/>
        </w:tabs>
        <w:ind w:left="3600" w:hanging="360"/>
      </w:pPr>
      <w:rPr>
        <w:rFonts w:ascii="Arial" w:hAnsi="Arial" w:hint="default"/>
      </w:rPr>
    </w:lvl>
    <w:lvl w:ilvl="5" w:tplc="E82EF282" w:tentative="1">
      <w:start w:val="1"/>
      <w:numFmt w:val="bullet"/>
      <w:lvlText w:val="•"/>
      <w:lvlJc w:val="left"/>
      <w:pPr>
        <w:tabs>
          <w:tab w:val="num" w:pos="4320"/>
        </w:tabs>
        <w:ind w:left="4320" w:hanging="360"/>
      </w:pPr>
      <w:rPr>
        <w:rFonts w:ascii="Arial" w:hAnsi="Arial" w:hint="default"/>
      </w:rPr>
    </w:lvl>
    <w:lvl w:ilvl="6" w:tplc="21D43024" w:tentative="1">
      <w:start w:val="1"/>
      <w:numFmt w:val="bullet"/>
      <w:lvlText w:val="•"/>
      <w:lvlJc w:val="left"/>
      <w:pPr>
        <w:tabs>
          <w:tab w:val="num" w:pos="5040"/>
        </w:tabs>
        <w:ind w:left="5040" w:hanging="360"/>
      </w:pPr>
      <w:rPr>
        <w:rFonts w:ascii="Arial" w:hAnsi="Arial" w:hint="default"/>
      </w:rPr>
    </w:lvl>
    <w:lvl w:ilvl="7" w:tplc="60E80642" w:tentative="1">
      <w:start w:val="1"/>
      <w:numFmt w:val="bullet"/>
      <w:lvlText w:val="•"/>
      <w:lvlJc w:val="left"/>
      <w:pPr>
        <w:tabs>
          <w:tab w:val="num" w:pos="5760"/>
        </w:tabs>
        <w:ind w:left="5760" w:hanging="360"/>
      </w:pPr>
      <w:rPr>
        <w:rFonts w:ascii="Arial" w:hAnsi="Arial" w:hint="default"/>
      </w:rPr>
    </w:lvl>
    <w:lvl w:ilvl="8" w:tplc="8D72B384"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6F222D7D"/>
    <w:multiLevelType w:val="hybridMultilevel"/>
    <w:tmpl w:val="9FA62410"/>
    <w:lvl w:ilvl="0" w:tplc="01661908">
      <w:start w:val="1"/>
      <w:numFmt w:val="bullet"/>
      <w:lvlText w:val="•"/>
      <w:lvlJc w:val="left"/>
      <w:pPr>
        <w:tabs>
          <w:tab w:val="num" w:pos="720"/>
        </w:tabs>
        <w:ind w:left="720" w:hanging="360"/>
      </w:pPr>
      <w:rPr>
        <w:rFonts w:ascii="Arial" w:hAnsi="Arial" w:hint="default"/>
      </w:rPr>
    </w:lvl>
    <w:lvl w:ilvl="1" w:tplc="C0261E64" w:tentative="1">
      <w:start w:val="1"/>
      <w:numFmt w:val="bullet"/>
      <w:lvlText w:val="•"/>
      <w:lvlJc w:val="left"/>
      <w:pPr>
        <w:tabs>
          <w:tab w:val="num" w:pos="1440"/>
        </w:tabs>
        <w:ind w:left="1440" w:hanging="360"/>
      </w:pPr>
      <w:rPr>
        <w:rFonts w:ascii="Arial" w:hAnsi="Arial" w:hint="default"/>
      </w:rPr>
    </w:lvl>
    <w:lvl w:ilvl="2" w:tplc="290279A6" w:tentative="1">
      <w:start w:val="1"/>
      <w:numFmt w:val="bullet"/>
      <w:lvlText w:val="•"/>
      <w:lvlJc w:val="left"/>
      <w:pPr>
        <w:tabs>
          <w:tab w:val="num" w:pos="2160"/>
        </w:tabs>
        <w:ind w:left="2160" w:hanging="360"/>
      </w:pPr>
      <w:rPr>
        <w:rFonts w:ascii="Arial" w:hAnsi="Arial" w:hint="default"/>
      </w:rPr>
    </w:lvl>
    <w:lvl w:ilvl="3" w:tplc="33ACBA2E" w:tentative="1">
      <w:start w:val="1"/>
      <w:numFmt w:val="bullet"/>
      <w:lvlText w:val="•"/>
      <w:lvlJc w:val="left"/>
      <w:pPr>
        <w:tabs>
          <w:tab w:val="num" w:pos="2880"/>
        </w:tabs>
        <w:ind w:left="2880" w:hanging="360"/>
      </w:pPr>
      <w:rPr>
        <w:rFonts w:ascii="Arial" w:hAnsi="Arial" w:hint="default"/>
      </w:rPr>
    </w:lvl>
    <w:lvl w:ilvl="4" w:tplc="0B287F36" w:tentative="1">
      <w:start w:val="1"/>
      <w:numFmt w:val="bullet"/>
      <w:lvlText w:val="•"/>
      <w:lvlJc w:val="left"/>
      <w:pPr>
        <w:tabs>
          <w:tab w:val="num" w:pos="3600"/>
        </w:tabs>
        <w:ind w:left="3600" w:hanging="360"/>
      </w:pPr>
      <w:rPr>
        <w:rFonts w:ascii="Arial" w:hAnsi="Arial" w:hint="default"/>
      </w:rPr>
    </w:lvl>
    <w:lvl w:ilvl="5" w:tplc="CA56BA1A" w:tentative="1">
      <w:start w:val="1"/>
      <w:numFmt w:val="bullet"/>
      <w:lvlText w:val="•"/>
      <w:lvlJc w:val="left"/>
      <w:pPr>
        <w:tabs>
          <w:tab w:val="num" w:pos="4320"/>
        </w:tabs>
        <w:ind w:left="4320" w:hanging="360"/>
      </w:pPr>
      <w:rPr>
        <w:rFonts w:ascii="Arial" w:hAnsi="Arial" w:hint="default"/>
      </w:rPr>
    </w:lvl>
    <w:lvl w:ilvl="6" w:tplc="1B8AD724" w:tentative="1">
      <w:start w:val="1"/>
      <w:numFmt w:val="bullet"/>
      <w:lvlText w:val="•"/>
      <w:lvlJc w:val="left"/>
      <w:pPr>
        <w:tabs>
          <w:tab w:val="num" w:pos="5040"/>
        </w:tabs>
        <w:ind w:left="5040" w:hanging="360"/>
      </w:pPr>
      <w:rPr>
        <w:rFonts w:ascii="Arial" w:hAnsi="Arial" w:hint="default"/>
      </w:rPr>
    </w:lvl>
    <w:lvl w:ilvl="7" w:tplc="20F82952" w:tentative="1">
      <w:start w:val="1"/>
      <w:numFmt w:val="bullet"/>
      <w:lvlText w:val="•"/>
      <w:lvlJc w:val="left"/>
      <w:pPr>
        <w:tabs>
          <w:tab w:val="num" w:pos="5760"/>
        </w:tabs>
        <w:ind w:left="5760" w:hanging="360"/>
      </w:pPr>
      <w:rPr>
        <w:rFonts w:ascii="Arial" w:hAnsi="Arial" w:hint="default"/>
      </w:rPr>
    </w:lvl>
    <w:lvl w:ilvl="8" w:tplc="994EDEBA" w:tentative="1">
      <w:start w:val="1"/>
      <w:numFmt w:val="bullet"/>
      <w:lvlText w:val="•"/>
      <w:lvlJc w:val="left"/>
      <w:pPr>
        <w:tabs>
          <w:tab w:val="num" w:pos="6480"/>
        </w:tabs>
        <w:ind w:left="6480" w:hanging="360"/>
      </w:pPr>
      <w:rPr>
        <w:rFonts w:ascii="Arial" w:hAnsi="Arial" w:hint="default"/>
      </w:rPr>
    </w:lvl>
  </w:abstractNum>
  <w:abstractNum w:abstractNumId="160" w15:restartNumberingAfterBreak="0">
    <w:nsid w:val="6F3B76C9"/>
    <w:multiLevelType w:val="hybridMultilevel"/>
    <w:tmpl w:val="980EE634"/>
    <w:lvl w:ilvl="0" w:tplc="EFCC1844">
      <w:start w:val="1"/>
      <w:numFmt w:val="bullet"/>
      <w:lvlText w:val="•"/>
      <w:lvlJc w:val="left"/>
      <w:pPr>
        <w:tabs>
          <w:tab w:val="num" w:pos="720"/>
        </w:tabs>
        <w:ind w:left="720" w:hanging="360"/>
      </w:pPr>
      <w:rPr>
        <w:rFonts w:ascii="Arial" w:hAnsi="Arial" w:hint="default"/>
      </w:rPr>
    </w:lvl>
    <w:lvl w:ilvl="1" w:tplc="3AF06398" w:tentative="1">
      <w:start w:val="1"/>
      <w:numFmt w:val="bullet"/>
      <w:lvlText w:val="•"/>
      <w:lvlJc w:val="left"/>
      <w:pPr>
        <w:tabs>
          <w:tab w:val="num" w:pos="1440"/>
        </w:tabs>
        <w:ind w:left="1440" w:hanging="360"/>
      </w:pPr>
      <w:rPr>
        <w:rFonts w:ascii="Arial" w:hAnsi="Arial" w:hint="default"/>
      </w:rPr>
    </w:lvl>
    <w:lvl w:ilvl="2" w:tplc="19AE93CA" w:tentative="1">
      <w:start w:val="1"/>
      <w:numFmt w:val="bullet"/>
      <w:lvlText w:val="•"/>
      <w:lvlJc w:val="left"/>
      <w:pPr>
        <w:tabs>
          <w:tab w:val="num" w:pos="2160"/>
        </w:tabs>
        <w:ind w:left="2160" w:hanging="360"/>
      </w:pPr>
      <w:rPr>
        <w:rFonts w:ascii="Arial" w:hAnsi="Arial" w:hint="default"/>
      </w:rPr>
    </w:lvl>
    <w:lvl w:ilvl="3" w:tplc="51BC1FBE" w:tentative="1">
      <w:start w:val="1"/>
      <w:numFmt w:val="bullet"/>
      <w:lvlText w:val="•"/>
      <w:lvlJc w:val="left"/>
      <w:pPr>
        <w:tabs>
          <w:tab w:val="num" w:pos="2880"/>
        </w:tabs>
        <w:ind w:left="2880" w:hanging="360"/>
      </w:pPr>
      <w:rPr>
        <w:rFonts w:ascii="Arial" w:hAnsi="Arial" w:hint="default"/>
      </w:rPr>
    </w:lvl>
    <w:lvl w:ilvl="4" w:tplc="FC420F7C" w:tentative="1">
      <w:start w:val="1"/>
      <w:numFmt w:val="bullet"/>
      <w:lvlText w:val="•"/>
      <w:lvlJc w:val="left"/>
      <w:pPr>
        <w:tabs>
          <w:tab w:val="num" w:pos="3600"/>
        </w:tabs>
        <w:ind w:left="3600" w:hanging="360"/>
      </w:pPr>
      <w:rPr>
        <w:rFonts w:ascii="Arial" w:hAnsi="Arial" w:hint="default"/>
      </w:rPr>
    </w:lvl>
    <w:lvl w:ilvl="5" w:tplc="8154EAA6" w:tentative="1">
      <w:start w:val="1"/>
      <w:numFmt w:val="bullet"/>
      <w:lvlText w:val="•"/>
      <w:lvlJc w:val="left"/>
      <w:pPr>
        <w:tabs>
          <w:tab w:val="num" w:pos="4320"/>
        </w:tabs>
        <w:ind w:left="4320" w:hanging="360"/>
      </w:pPr>
      <w:rPr>
        <w:rFonts w:ascii="Arial" w:hAnsi="Arial" w:hint="default"/>
      </w:rPr>
    </w:lvl>
    <w:lvl w:ilvl="6" w:tplc="7D603DEE" w:tentative="1">
      <w:start w:val="1"/>
      <w:numFmt w:val="bullet"/>
      <w:lvlText w:val="•"/>
      <w:lvlJc w:val="left"/>
      <w:pPr>
        <w:tabs>
          <w:tab w:val="num" w:pos="5040"/>
        </w:tabs>
        <w:ind w:left="5040" w:hanging="360"/>
      </w:pPr>
      <w:rPr>
        <w:rFonts w:ascii="Arial" w:hAnsi="Arial" w:hint="default"/>
      </w:rPr>
    </w:lvl>
    <w:lvl w:ilvl="7" w:tplc="1CD2E53E" w:tentative="1">
      <w:start w:val="1"/>
      <w:numFmt w:val="bullet"/>
      <w:lvlText w:val="•"/>
      <w:lvlJc w:val="left"/>
      <w:pPr>
        <w:tabs>
          <w:tab w:val="num" w:pos="5760"/>
        </w:tabs>
        <w:ind w:left="5760" w:hanging="360"/>
      </w:pPr>
      <w:rPr>
        <w:rFonts w:ascii="Arial" w:hAnsi="Arial" w:hint="default"/>
      </w:rPr>
    </w:lvl>
    <w:lvl w:ilvl="8" w:tplc="31607F68"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6F554DFB"/>
    <w:multiLevelType w:val="hybridMultilevel"/>
    <w:tmpl w:val="94A037A6"/>
    <w:lvl w:ilvl="0" w:tplc="3468CB90">
      <w:start w:val="1"/>
      <w:numFmt w:val="bullet"/>
      <w:lvlText w:val="•"/>
      <w:lvlJc w:val="left"/>
      <w:pPr>
        <w:tabs>
          <w:tab w:val="num" w:pos="720"/>
        </w:tabs>
        <w:ind w:left="720" w:hanging="360"/>
      </w:pPr>
      <w:rPr>
        <w:rFonts w:ascii="Arial" w:hAnsi="Arial" w:hint="default"/>
      </w:rPr>
    </w:lvl>
    <w:lvl w:ilvl="1" w:tplc="FEDE2BB6" w:tentative="1">
      <w:start w:val="1"/>
      <w:numFmt w:val="bullet"/>
      <w:lvlText w:val="•"/>
      <w:lvlJc w:val="left"/>
      <w:pPr>
        <w:tabs>
          <w:tab w:val="num" w:pos="1440"/>
        </w:tabs>
        <w:ind w:left="1440" w:hanging="360"/>
      </w:pPr>
      <w:rPr>
        <w:rFonts w:ascii="Arial" w:hAnsi="Arial" w:hint="default"/>
      </w:rPr>
    </w:lvl>
    <w:lvl w:ilvl="2" w:tplc="358A6222" w:tentative="1">
      <w:start w:val="1"/>
      <w:numFmt w:val="bullet"/>
      <w:lvlText w:val="•"/>
      <w:lvlJc w:val="left"/>
      <w:pPr>
        <w:tabs>
          <w:tab w:val="num" w:pos="2160"/>
        </w:tabs>
        <w:ind w:left="2160" w:hanging="360"/>
      </w:pPr>
      <w:rPr>
        <w:rFonts w:ascii="Arial" w:hAnsi="Arial" w:hint="default"/>
      </w:rPr>
    </w:lvl>
    <w:lvl w:ilvl="3" w:tplc="2AC8C614" w:tentative="1">
      <w:start w:val="1"/>
      <w:numFmt w:val="bullet"/>
      <w:lvlText w:val="•"/>
      <w:lvlJc w:val="left"/>
      <w:pPr>
        <w:tabs>
          <w:tab w:val="num" w:pos="2880"/>
        </w:tabs>
        <w:ind w:left="2880" w:hanging="360"/>
      </w:pPr>
      <w:rPr>
        <w:rFonts w:ascii="Arial" w:hAnsi="Arial" w:hint="default"/>
      </w:rPr>
    </w:lvl>
    <w:lvl w:ilvl="4" w:tplc="82BE2278" w:tentative="1">
      <w:start w:val="1"/>
      <w:numFmt w:val="bullet"/>
      <w:lvlText w:val="•"/>
      <w:lvlJc w:val="left"/>
      <w:pPr>
        <w:tabs>
          <w:tab w:val="num" w:pos="3600"/>
        </w:tabs>
        <w:ind w:left="3600" w:hanging="360"/>
      </w:pPr>
      <w:rPr>
        <w:rFonts w:ascii="Arial" w:hAnsi="Arial" w:hint="default"/>
      </w:rPr>
    </w:lvl>
    <w:lvl w:ilvl="5" w:tplc="A83C7884" w:tentative="1">
      <w:start w:val="1"/>
      <w:numFmt w:val="bullet"/>
      <w:lvlText w:val="•"/>
      <w:lvlJc w:val="left"/>
      <w:pPr>
        <w:tabs>
          <w:tab w:val="num" w:pos="4320"/>
        </w:tabs>
        <w:ind w:left="4320" w:hanging="360"/>
      </w:pPr>
      <w:rPr>
        <w:rFonts w:ascii="Arial" w:hAnsi="Arial" w:hint="default"/>
      </w:rPr>
    </w:lvl>
    <w:lvl w:ilvl="6" w:tplc="DE08782E" w:tentative="1">
      <w:start w:val="1"/>
      <w:numFmt w:val="bullet"/>
      <w:lvlText w:val="•"/>
      <w:lvlJc w:val="left"/>
      <w:pPr>
        <w:tabs>
          <w:tab w:val="num" w:pos="5040"/>
        </w:tabs>
        <w:ind w:left="5040" w:hanging="360"/>
      </w:pPr>
      <w:rPr>
        <w:rFonts w:ascii="Arial" w:hAnsi="Arial" w:hint="default"/>
      </w:rPr>
    </w:lvl>
    <w:lvl w:ilvl="7" w:tplc="0B32D20A" w:tentative="1">
      <w:start w:val="1"/>
      <w:numFmt w:val="bullet"/>
      <w:lvlText w:val="•"/>
      <w:lvlJc w:val="left"/>
      <w:pPr>
        <w:tabs>
          <w:tab w:val="num" w:pos="5760"/>
        </w:tabs>
        <w:ind w:left="5760" w:hanging="360"/>
      </w:pPr>
      <w:rPr>
        <w:rFonts w:ascii="Arial" w:hAnsi="Arial" w:hint="default"/>
      </w:rPr>
    </w:lvl>
    <w:lvl w:ilvl="8" w:tplc="84E0E574"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6F7C33EA"/>
    <w:multiLevelType w:val="hybridMultilevel"/>
    <w:tmpl w:val="944828D8"/>
    <w:lvl w:ilvl="0" w:tplc="3E9E7F26">
      <w:start w:val="1"/>
      <w:numFmt w:val="bullet"/>
      <w:lvlText w:val="•"/>
      <w:lvlJc w:val="left"/>
      <w:pPr>
        <w:tabs>
          <w:tab w:val="num" w:pos="720"/>
        </w:tabs>
        <w:ind w:left="720" w:hanging="360"/>
      </w:pPr>
      <w:rPr>
        <w:rFonts w:ascii="Arial" w:hAnsi="Arial" w:hint="default"/>
      </w:rPr>
    </w:lvl>
    <w:lvl w:ilvl="1" w:tplc="56B83116" w:tentative="1">
      <w:start w:val="1"/>
      <w:numFmt w:val="bullet"/>
      <w:lvlText w:val="•"/>
      <w:lvlJc w:val="left"/>
      <w:pPr>
        <w:tabs>
          <w:tab w:val="num" w:pos="1440"/>
        </w:tabs>
        <w:ind w:left="1440" w:hanging="360"/>
      </w:pPr>
      <w:rPr>
        <w:rFonts w:ascii="Arial" w:hAnsi="Arial" w:hint="default"/>
      </w:rPr>
    </w:lvl>
    <w:lvl w:ilvl="2" w:tplc="A3F6889A" w:tentative="1">
      <w:start w:val="1"/>
      <w:numFmt w:val="bullet"/>
      <w:lvlText w:val="•"/>
      <w:lvlJc w:val="left"/>
      <w:pPr>
        <w:tabs>
          <w:tab w:val="num" w:pos="2160"/>
        </w:tabs>
        <w:ind w:left="2160" w:hanging="360"/>
      </w:pPr>
      <w:rPr>
        <w:rFonts w:ascii="Arial" w:hAnsi="Arial" w:hint="default"/>
      </w:rPr>
    </w:lvl>
    <w:lvl w:ilvl="3" w:tplc="FD101B3E" w:tentative="1">
      <w:start w:val="1"/>
      <w:numFmt w:val="bullet"/>
      <w:lvlText w:val="•"/>
      <w:lvlJc w:val="left"/>
      <w:pPr>
        <w:tabs>
          <w:tab w:val="num" w:pos="2880"/>
        </w:tabs>
        <w:ind w:left="2880" w:hanging="360"/>
      </w:pPr>
      <w:rPr>
        <w:rFonts w:ascii="Arial" w:hAnsi="Arial" w:hint="default"/>
      </w:rPr>
    </w:lvl>
    <w:lvl w:ilvl="4" w:tplc="60D0A18C" w:tentative="1">
      <w:start w:val="1"/>
      <w:numFmt w:val="bullet"/>
      <w:lvlText w:val="•"/>
      <w:lvlJc w:val="left"/>
      <w:pPr>
        <w:tabs>
          <w:tab w:val="num" w:pos="3600"/>
        </w:tabs>
        <w:ind w:left="3600" w:hanging="360"/>
      </w:pPr>
      <w:rPr>
        <w:rFonts w:ascii="Arial" w:hAnsi="Arial" w:hint="default"/>
      </w:rPr>
    </w:lvl>
    <w:lvl w:ilvl="5" w:tplc="E8BC0C38" w:tentative="1">
      <w:start w:val="1"/>
      <w:numFmt w:val="bullet"/>
      <w:lvlText w:val="•"/>
      <w:lvlJc w:val="left"/>
      <w:pPr>
        <w:tabs>
          <w:tab w:val="num" w:pos="4320"/>
        </w:tabs>
        <w:ind w:left="4320" w:hanging="360"/>
      </w:pPr>
      <w:rPr>
        <w:rFonts w:ascii="Arial" w:hAnsi="Arial" w:hint="default"/>
      </w:rPr>
    </w:lvl>
    <w:lvl w:ilvl="6" w:tplc="432084E0" w:tentative="1">
      <w:start w:val="1"/>
      <w:numFmt w:val="bullet"/>
      <w:lvlText w:val="•"/>
      <w:lvlJc w:val="left"/>
      <w:pPr>
        <w:tabs>
          <w:tab w:val="num" w:pos="5040"/>
        </w:tabs>
        <w:ind w:left="5040" w:hanging="360"/>
      </w:pPr>
      <w:rPr>
        <w:rFonts w:ascii="Arial" w:hAnsi="Arial" w:hint="default"/>
      </w:rPr>
    </w:lvl>
    <w:lvl w:ilvl="7" w:tplc="0652F71E" w:tentative="1">
      <w:start w:val="1"/>
      <w:numFmt w:val="bullet"/>
      <w:lvlText w:val="•"/>
      <w:lvlJc w:val="left"/>
      <w:pPr>
        <w:tabs>
          <w:tab w:val="num" w:pos="5760"/>
        </w:tabs>
        <w:ind w:left="5760" w:hanging="360"/>
      </w:pPr>
      <w:rPr>
        <w:rFonts w:ascii="Arial" w:hAnsi="Arial" w:hint="default"/>
      </w:rPr>
    </w:lvl>
    <w:lvl w:ilvl="8" w:tplc="F0E890B6"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702B72B9"/>
    <w:multiLevelType w:val="hybridMultilevel"/>
    <w:tmpl w:val="D7E048EC"/>
    <w:lvl w:ilvl="0" w:tplc="0A084E52">
      <w:start w:val="1"/>
      <w:numFmt w:val="bullet"/>
      <w:lvlText w:val="•"/>
      <w:lvlJc w:val="left"/>
      <w:pPr>
        <w:tabs>
          <w:tab w:val="num" w:pos="720"/>
        </w:tabs>
        <w:ind w:left="720" w:hanging="360"/>
      </w:pPr>
      <w:rPr>
        <w:rFonts w:ascii="Arial" w:hAnsi="Arial" w:hint="default"/>
      </w:rPr>
    </w:lvl>
    <w:lvl w:ilvl="1" w:tplc="2B28050C">
      <w:numFmt w:val="bullet"/>
      <w:lvlText w:val="o"/>
      <w:lvlJc w:val="left"/>
      <w:pPr>
        <w:tabs>
          <w:tab w:val="num" w:pos="1440"/>
        </w:tabs>
        <w:ind w:left="1440" w:hanging="360"/>
      </w:pPr>
      <w:rPr>
        <w:rFonts w:ascii="Courier New" w:hAnsi="Courier New" w:hint="default"/>
      </w:rPr>
    </w:lvl>
    <w:lvl w:ilvl="2" w:tplc="E5BE38D2" w:tentative="1">
      <w:start w:val="1"/>
      <w:numFmt w:val="bullet"/>
      <w:lvlText w:val="•"/>
      <w:lvlJc w:val="left"/>
      <w:pPr>
        <w:tabs>
          <w:tab w:val="num" w:pos="2160"/>
        </w:tabs>
        <w:ind w:left="2160" w:hanging="360"/>
      </w:pPr>
      <w:rPr>
        <w:rFonts w:ascii="Arial" w:hAnsi="Arial" w:hint="default"/>
      </w:rPr>
    </w:lvl>
    <w:lvl w:ilvl="3" w:tplc="42E24726" w:tentative="1">
      <w:start w:val="1"/>
      <w:numFmt w:val="bullet"/>
      <w:lvlText w:val="•"/>
      <w:lvlJc w:val="left"/>
      <w:pPr>
        <w:tabs>
          <w:tab w:val="num" w:pos="2880"/>
        </w:tabs>
        <w:ind w:left="2880" w:hanging="360"/>
      </w:pPr>
      <w:rPr>
        <w:rFonts w:ascii="Arial" w:hAnsi="Arial" w:hint="default"/>
      </w:rPr>
    </w:lvl>
    <w:lvl w:ilvl="4" w:tplc="0EF8A70E" w:tentative="1">
      <w:start w:val="1"/>
      <w:numFmt w:val="bullet"/>
      <w:lvlText w:val="•"/>
      <w:lvlJc w:val="left"/>
      <w:pPr>
        <w:tabs>
          <w:tab w:val="num" w:pos="3600"/>
        </w:tabs>
        <w:ind w:left="3600" w:hanging="360"/>
      </w:pPr>
      <w:rPr>
        <w:rFonts w:ascii="Arial" w:hAnsi="Arial" w:hint="default"/>
      </w:rPr>
    </w:lvl>
    <w:lvl w:ilvl="5" w:tplc="646E2A5C" w:tentative="1">
      <w:start w:val="1"/>
      <w:numFmt w:val="bullet"/>
      <w:lvlText w:val="•"/>
      <w:lvlJc w:val="left"/>
      <w:pPr>
        <w:tabs>
          <w:tab w:val="num" w:pos="4320"/>
        </w:tabs>
        <w:ind w:left="4320" w:hanging="360"/>
      </w:pPr>
      <w:rPr>
        <w:rFonts w:ascii="Arial" w:hAnsi="Arial" w:hint="default"/>
      </w:rPr>
    </w:lvl>
    <w:lvl w:ilvl="6" w:tplc="79FC27AE" w:tentative="1">
      <w:start w:val="1"/>
      <w:numFmt w:val="bullet"/>
      <w:lvlText w:val="•"/>
      <w:lvlJc w:val="left"/>
      <w:pPr>
        <w:tabs>
          <w:tab w:val="num" w:pos="5040"/>
        </w:tabs>
        <w:ind w:left="5040" w:hanging="360"/>
      </w:pPr>
      <w:rPr>
        <w:rFonts w:ascii="Arial" w:hAnsi="Arial" w:hint="default"/>
      </w:rPr>
    </w:lvl>
    <w:lvl w:ilvl="7" w:tplc="C5C23106" w:tentative="1">
      <w:start w:val="1"/>
      <w:numFmt w:val="bullet"/>
      <w:lvlText w:val="•"/>
      <w:lvlJc w:val="left"/>
      <w:pPr>
        <w:tabs>
          <w:tab w:val="num" w:pos="5760"/>
        </w:tabs>
        <w:ind w:left="5760" w:hanging="360"/>
      </w:pPr>
      <w:rPr>
        <w:rFonts w:ascii="Arial" w:hAnsi="Arial" w:hint="default"/>
      </w:rPr>
    </w:lvl>
    <w:lvl w:ilvl="8" w:tplc="078CF4D4"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70467974"/>
    <w:multiLevelType w:val="hybridMultilevel"/>
    <w:tmpl w:val="4C50F35C"/>
    <w:lvl w:ilvl="0" w:tplc="B0A0A1D8">
      <w:start w:val="1"/>
      <w:numFmt w:val="bullet"/>
      <w:lvlText w:val="•"/>
      <w:lvlJc w:val="left"/>
      <w:pPr>
        <w:tabs>
          <w:tab w:val="num" w:pos="720"/>
        </w:tabs>
        <w:ind w:left="720" w:hanging="360"/>
      </w:pPr>
      <w:rPr>
        <w:rFonts w:ascii="Arial" w:hAnsi="Arial" w:hint="default"/>
      </w:rPr>
    </w:lvl>
    <w:lvl w:ilvl="1" w:tplc="8ACA08B4" w:tentative="1">
      <w:start w:val="1"/>
      <w:numFmt w:val="bullet"/>
      <w:lvlText w:val="•"/>
      <w:lvlJc w:val="left"/>
      <w:pPr>
        <w:tabs>
          <w:tab w:val="num" w:pos="1440"/>
        </w:tabs>
        <w:ind w:left="1440" w:hanging="360"/>
      </w:pPr>
      <w:rPr>
        <w:rFonts w:ascii="Arial" w:hAnsi="Arial" w:hint="default"/>
      </w:rPr>
    </w:lvl>
    <w:lvl w:ilvl="2" w:tplc="5386BADC" w:tentative="1">
      <w:start w:val="1"/>
      <w:numFmt w:val="bullet"/>
      <w:lvlText w:val="•"/>
      <w:lvlJc w:val="left"/>
      <w:pPr>
        <w:tabs>
          <w:tab w:val="num" w:pos="2160"/>
        </w:tabs>
        <w:ind w:left="2160" w:hanging="360"/>
      </w:pPr>
      <w:rPr>
        <w:rFonts w:ascii="Arial" w:hAnsi="Arial" w:hint="default"/>
      </w:rPr>
    </w:lvl>
    <w:lvl w:ilvl="3" w:tplc="2370D5B8" w:tentative="1">
      <w:start w:val="1"/>
      <w:numFmt w:val="bullet"/>
      <w:lvlText w:val="•"/>
      <w:lvlJc w:val="left"/>
      <w:pPr>
        <w:tabs>
          <w:tab w:val="num" w:pos="2880"/>
        </w:tabs>
        <w:ind w:left="2880" w:hanging="360"/>
      </w:pPr>
      <w:rPr>
        <w:rFonts w:ascii="Arial" w:hAnsi="Arial" w:hint="default"/>
      </w:rPr>
    </w:lvl>
    <w:lvl w:ilvl="4" w:tplc="883CF032" w:tentative="1">
      <w:start w:val="1"/>
      <w:numFmt w:val="bullet"/>
      <w:lvlText w:val="•"/>
      <w:lvlJc w:val="left"/>
      <w:pPr>
        <w:tabs>
          <w:tab w:val="num" w:pos="3600"/>
        </w:tabs>
        <w:ind w:left="3600" w:hanging="360"/>
      </w:pPr>
      <w:rPr>
        <w:rFonts w:ascii="Arial" w:hAnsi="Arial" w:hint="default"/>
      </w:rPr>
    </w:lvl>
    <w:lvl w:ilvl="5" w:tplc="3520806E" w:tentative="1">
      <w:start w:val="1"/>
      <w:numFmt w:val="bullet"/>
      <w:lvlText w:val="•"/>
      <w:lvlJc w:val="left"/>
      <w:pPr>
        <w:tabs>
          <w:tab w:val="num" w:pos="4320"/>
        </w:tabs>
        <w:ind w:left="4320" w:hanging="360"/>
      </w:pPr>
      <w:rPr>
        <w:rFonts w:ascii="Arial" w:hAnsi="Arial" w:hint="default"/>
      </w:rPr>
    </w:lvl>
    <w:lvl w:ilvl="6" w:tplc="95B273CE" w:tentative="1">
      <w:start w:val="1"/>
      <w:numFmt w:val="bullet"/>
      <w:lvlText w:val="•"/>
      <w:lvlJc w:val="left"/>
      <w:pPr>
        <w:tabs>
          <w:tab w:val="num" w:pos="5040"/>
        </w:tabs>
        <w:ind w:left="5040" w:hanging="360"/>
      </w:pPr>
      <w:rPr>
        <w:rFonts w:ascii="Arial" w:hAnsi="Arial" w:hint="default"/>
      </w:rPr>
    </w:lvl>
    <w:lvl w:ilvl="7" w:tplc="3042D444" w:tentative="1">
      <w:start w:val="1"/>
      <w:numFmt w:val="bullet"/>
      <w:lvlText w:val="•"/>
      <w:lvlJc w:val="left"/>
      <w:pPr>
        <w:tabs>
          <w:tab w:val="num" w:pos="5760"/>
        </w:tabs>
        <w:ind w:left="5760" w:hanging="360"/>
      </w:pPr>
      <w:rPr>
        <w:rFonts w:ascii="Arial" w:hAnsi="Arial" w:hint="default"/>
      </w:rPr>
    </w:lvl>
    <w:lvl w:ilvl="8" w:tplc="E97E19CE"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70E41883"/>
    <w:multiLevelType w:val="hybridMultilevel"/>
    <w:tmpl w:val="2D7A1334"/>
    <w:lvl w:ilvl="0" w:tplc="12907802">
      <w:start w:val="1"/>
      <w:numFmt w:val="bullet"/>
      <w:lvlText w:val="•"/>
      <w:lvlJc w:val="left"/>
      <w:pPr>
        <w:tabs>
          <w:tab w:val="num" w:pos="720"/>
        </w:tabs>
        <w:ind w:left="720" w:hanging="360"/>
      </w:pPr>
      <w:rPr>
        <w:rFonts w:ascii="Arial" w:hAnsi="Arial" w:hint="default"/>
      </w:rPr>
    </w:lvl>
    <w:lvl w:ilvl="1" w:tplc="70421188">
      <w:numFmt w:val="bullet"/>
      <w:lvlText w:val="►"/>
      <w:lvlJc w:val="left"/>
      <w:pPr>
        <w:tabs>
          <w:tab w:val="num" w:pos="1440"/>
        </w:tabs>
        <w:ind w:left="1440" w:hanging="360"/>
      </w:pPr>
      <w:rPr>
        <w:rFonts w:ascii="Arial" w:hAnsi="Arial" w:hint="default"/>
      </w:rPr>
    </w:lvl>
    <w:lvl w:ilvl="2" w:tplc="D76E0EF6" w:tentative="1">
      <w:start w:val="1"/>
      <w:numFmt w:val="bullet"/>
      <w:lvlText w:val="•"/>
      <w:lvlJc w:val="left"/>
      <w:pPr>
        <w:tabs>
          <w:tab w:val="num" w:pos="2160"/>
        </w:tabs>
        <w:ind w:left="2160" w:hanging="360"/>
      </w:pPr>
      <w:rPr>
        <w:rFonts w:ascii="Arial" w:hAnsi="Arial" w:hint="default"/>
      </w:rPr>
    </w:lvl>
    <w:lvl w:ilvl="3" w:tplc="5158EBA4" w:tentative="1">
      <w:start w:val="1"/>
      <w:numFmt w:val="bullet"/>
      <w:lvlText w:val="•"/>
      <w:lvlJc w:val="left"/>
      <w:pPr>
        <w:tabs>
          <w:tab w:val="num" w:pos="2880"/>
        </w:tabs>
        <w:ind w:left="2880" w:hanging="360"/>
      </w:pPr>
      <w:rPr>
        <w:rFonts w:ascii="Arial" w:hAnsi="Arial" w:hint="default"/>
      </w:rPr>
    </w:lvl>
    <w:lvl w:ilvl="4" w:tplc="7B8875FA" w:tentative="1">
      <w:start w:val="1"/>
      <w:numFmt w:val="bullet"/>
      <w:lvlText w:val="•"/>
      <w:lvlJc w:val="left"/>
      <w:pPr>
        <w:tabs>
          <w:tab w:val="num" w:pos="3600"/>
        </w:tabs>
        <w:ind w:left="3600" w:hanging="360"/>
      </w:pPr>
      <w:rPr>
        <w:rFonts w:ascii="Arial" w:hAnsi="Arial" w:hint="default"/>
      </w:rPr>
    </w:lvl>
    <w:lvl w:ilvl="5" w:tplc="5D18F05A" w:tentative="1">
      <w:start w:val="1"/>
      <w:numFmt w:val="bullet"/>
      <w:lvlText w:val="•"/>
      <w:lvlJc w:val="left"/>
      <w:pPr>
        <w:tabs>
          <w:tab w:val="num" w:pos="4320"/>
        </w:tabs>
        <w:ind w:left="4320" w:hanging="360"/>
      </w:pPr>
      <w:rPr>
        <w:rFonts w:ascii="Arial" w:hAnsi="Arial" w:hint="default"/>
      </w:rPr>
    </w:lvl>
    <w:lvl w:ilvl="6" w:tplc="5100D554" w:tentative="1">
      <w:start w:val="1"/>
      <w:numFmt w:val="bullet"/>
      <w:lvlText w:val="•"/>
      <w:lvlJc w:val="left"/>
      <w:pPr>
        <w:tabs>
          <w:tab w:val="num" w:pos="5040"/>
        </w:tabs>
        <w:ind w:left="5040" w:hanging="360"/>
      </w:pPr>
      <w:rPr>
        <w:rFonts w:ascii="Arial" w:hAnsi="Arial" w:hint="default"/>
      </w:rPr>
    </w:lvl>
    <w:lvl w:ilvl="7" w:tplc="B1744314" w:tentative="1">
      <w:start w:val="1"/>
      <w:numFmt w:val="bullet"/>
      <w:lvlText w:val="•"/>
      <w:lvlJc w:val="left"/>
      <w:pPr>
        <w:tabs>
          <w:tab w:val="num" w:pos="5760"/>
        </w:tabs>
        <w:ind w:left="5760" w:hanging="360"/>
      </w:pPr>
      <w:rPr>
        <w:rFonts w:ascii="Arial" w:hAnsi="Arial" w:hint="default"/>
      </w:rPr>
    </w:lvl>
    <w:lvl w:ilvl="8" w:tplc="D5B2CC94"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732C28AA"/>
    <w:multiLevelType w:val="hybridMultilevel"/>
    <w:tmpl w:val="81AE7F5A"/>
    <w:lvl w:ilvl="0" w:tplc="FE605E0A">
      <w:start w:val="1"/>
      <w:numFmt w:val="bullet"/>
      <w:lvlText w:val="•"/>
      <w:lvlJc w:val="left"/>
      <w:pPr>
        <w:tabs>
          <w:tab w:val="num" w:pos="720"/>
        </w:tabs>
        <w:ind w:left="720" w:hanging="360"/>
      </w:pPr>
      <w:rPr>
        <w:rFonts w:ascii="Arial" w:hAnsi="Arial" w:hint="default"/>
      </w:rPr>
    </w:lvl>
    <w:lvl w:ilvl="1" w:tplc="36A00FD8" w:tentative="1">
      <w:start w:val="1"/>
      <w:numFmt w:val="bullet"/>
      <w:lvlText w:val="•"/>
      <w:lvlJc w:val="left"/>
      <w:pPr>
        <w:tabs>
          <w:tab w:val="num" w:pos="1440"/>
        </w:tabs>
        <w:ind w:left="1440" w:hanging="360"/>
      </w:pPr>
      <w:rPr>
        <w:rFonts w:ascii="Arial" w:hAnsi="Arial" w:hint="default"/>
      </w:rPr>
    </w:lvl>
    <w:lvl w:ilvl="2" w:tplc="4D2AC9F4" w:tentative="1">
      <w:start w:val="1"/>
      <w:numFmt w:val="bullet"/>
      <w:lvlText w:val="•"/>
      <w:lvlJc w:val="left"/>
      <w:pPr>
        <w:tabs>
          <w:tab w:val="num" w:pos="2160"/>
        </w:tabs>
        <w:ind w:left="2160" w:hanging="360"/>
      </w:pPr>
      <w:rPr>
        <w:rFonts w:ascii="Arial" w:hAnsi="Arial" w:hint="default"/>
      </w:rPr>
    </w:lvl>
    <w:lvl w:ilvl="3" w:tplc="379A9B0E" w:tentative="1">
      <w:start w:val="1"/>
      <w:numFmt w:val="bullet"/>
      <w:lvlText w:val="•"/>
      <w:lvlJc w:val="left"/>
      <w:pPr>
        <w:tabs>
          <w:tab w:val="num" w:pos="2880"/>
        </w:tabs>
        <w:ind w:left="2880" w:hanging="360"/>
      </w:pPr>
      <w:rPr>
        <w:rFonts w:ascii="Arial" w:hAnsi="Arial" w:hint="default"/>
      </w:rPr>
    </w:lvl>
    <w:lvl w:ilvl="4" w:tplc="F18C27D6" w:tentative="1">
      <w:start w:val="1"/>
      <w:numFmt w:val="bullet"/>
      <w:lvlText w:val="•"/>
      <w:lvlJc w:val="left"/>
      <w:pPr>
        <w:tabs>
          <w:tab w:val="num" w:pos="3600"/>
        </w:tabs>
        <w:ind w:left="3600" w:hanging="360"/>
      </w:pPr>
      <w:rPr>
        <w:rFonts w:ascii="Arial" w:hAnsi="Arial" w:hint="default"/>
      </w:rPr>
    </w:lvl>
    <w:lvl w:ilvl="5" w:tplc="C8142106" w:tentative="1">
      <w:start w:val="1"/>
      <w:numFmt w:val="bullet"/>
      <w:lvlText w:val="•"/>
      <w:lvlJc w:val="left"/>
      <w:pPr>
        <w:tabs>
          <w:tab w:val="num" w:pos="4320"/>
        </w:tabs>
        <w:ind w:left="4320" w:hanging="360"/>
      </w:pPr>
      <w:rPr>
        <w:rFonts w:ascii="Arial" w:hAnsi="Arial" w:hint="default"/>
      </w:rPr>
    </w:lvl>
    <w:lvl w:ilvl="6" w:tplc="3E42B610" w:tentative="1">
      <w:start w:val="1"/>
      <w:numFmt w:val="bullet"/>
      <w:lvlText w:val="•"/>
      <w:lvlJc w:val="left"/>
      <w:pPr>
        <w:tabs>
          <w:tab w:val="num" w:pos="5040"/>
        </w:tabs>
        <w:ind w:left="5040" w:hanging="360"/>
      </w:pPr>
      <w:rPr>
        <w:rFonts w:ascii="Arial" w:hAnsi="Arial" w:hint="default"/>
      </w:rPr>
    </w:lvl>
    <w:lvl w:ilvl="7" w:tplc="F21840DA" w:tentative="1">
      <w:start w:val="1"/>
      <w:numFmt w:val="bullet"/>
      <w:lvlText w:val="•"/>
      <w:lvlJc w:val="left"/>
      <w:pPr>
        <w:tabs>
          <w:tab w:val="num" w:pos="5760"/>
        </w:tabs>
        <w:ind w:left="5760" w:hanging="360"/>
      </w:pPr>
      <w:rPr>
        <w:rFonts w:ascii="Arial" w:hAnsi="Arial" w:hint="default"/>
      </w:rPr>
    </w:lvl>
    <w:lvl w:ilvl="8" w:tplc="418C1954"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73704FCE"/>
    <w:multiLevelType w:val="hybridMultilevel"/>
    <w:tmpl w:val="B404A5B8"/>
    <w:lvl w:ilvl="0" w:tplc="0C3EFC9C">
      <w:start w:val="1"/>
      <w:numFmt w:val="bullet"/>
      <w:lvlText w:val="•"/>
      <w:lvlJc w:val="left"/>
      <w:pPr>
        <w:tabs>
          <w:tab w:val="num" w:pos="720"/>
        </w:tabs>
        <w:ind w:left="720" w:hanging="360"/>
      </w:pPr>
      <w:rPr>
        <w:rFonts w:ascii="Arial" w:hAnsi="Arial" w:hint="default"/>
      </w:rPr>
    </w:lvl>
    <w:lvl w:ilvl="1" w:tplc="7026E656" w:tentative="1">
      <w:start w:val="1"/>
      <w:numFmt w:val="bullet"/>
      <w:lvlText w:val="•"/>
      <w:lvlJc w:val="left"/>
      <w:pPr>
        <w:tabs>
          <w:tab w:val="num" w:pos="1440"/>
        </w:tabs>
        <w:ind w:left="1440" w:hanging="360"/>
      </w:pPr>
      <w:rPr>
        <w:rFonts w:ascii="Arial" w:hAnsi="Arial" w:hint="default"/>
      </w:rPr>
    </w:lvl>
    <w:lvl w:ilvl="2" w:tplc="FB0CA1AE" w:tentative="1">
      <w:start w:val="1"/>
      <w:numFmt w:val="bullet"/>
      <w:lvlText w:val="•"/>
      <w:lvlJc w:val="left"/>
      <w:pPr>
        <w:tabs>
          <w:tab w:val="num" w:pos="2160"/>
        </w:tabs>
        <w:ind w:left="2160" w:hanging="360"/>
      </w:pPr>
      <w:rPr>
        <w:rFonts w:ascii="Arial" w:hAnsi="Arial" w:hint="default"/>
      </w:rPr>
    </w:lvl>
    <w:lvl w:ilvl="3" w:tplc="31BA090A" w:tentative="1">
      <w:start w:val="1"/>
      <w:numFmt w:val="bullet"/>
      <w:lvlText w:val="•"/>
      <w:lvlJc w:val="left"/>
      <w:pPr>
        <w:tabs>
          <w:tab w:val="num" w:pos="2880"/>
        </w:tabs>
        <w:ind w:left="2880" w:hanging="360"/>
      </w:pPr>
      <w:rPr>
        <w:rFonts w:ascii="Arial" w:hAnsi="Arial" w:hint="default"/>
      </w:rPr>
    </w:lvl>
    <w:lvl w:ilvl="4" w:tplc="FDCE8876" w:tentative="1">
      <w:start w:val="1"/>
      <w:numFmt w:val="bullet"/>
      <w:lvlText w:val="•"/>
      <w:lvlJc w:val="left"/>
      <w:pPr>
        <w:tabs>
          <w:tab w:val="num" w:pos="3600"/>
        </w:tabs>
        <w:ind w:left="3600" w:hanging="360"/>
      </w:pPr>
      <w:rPr>
        <w:rFonts w:ascii="Arial" w:hAnsi="Arial" w:hint="default"/>
      </w:rPr>
    </w:lvl>
    <w:lvl w:ilvl="5" w:tplc="945AB106" w:tentative="1">
      <w:start w:val="1"/>
      <w:numFmt w:val="bullet"/>
      <w:lvlText w:val="•"/>
      <w:lvlJc w:val="left"/>
      <w:pPr>
        <w:tabs>
          <w:tab w:val="num" w:pos="4320"/>
        </w:tabs>
        <w:ind w:left="4320" w:hanging="360"/>
      </w:pPr>
      <w:rPr>
        <w:rFonts w:ascii="Arial" w:hAnsi="Arial" w:hint="default"/>
      </w:rPr>
    </w:lvl>
    <w:lvl w:ilvl="6" w:tplc="D36ECCA8" w:tentative="1">
      <w:start w:val="1"/>
      <w:numFmt w:val="bullet"/>
      <w:lvlText w:val="•"/>
      <w:lvlJc w:val="left"/>
      <w:pPr>
        <w:tabs>
          <w:tab w:val="num" w:pos="5040"/>
        </w:tabs>
        <w:ind w:left="5040" w:hanging="360"/>
      </w:pPr>
      <w:rPr>
        <w:rFonts w:ascii="Arial" w:hAnsi="Arial" w:hint="default"/>
      </w:rPr>
    </w:lvl>
    <w:lvl w:ilvl="7" w:tplc="D86EA8D0" w:tentative="1">
      <w:start w:val="1"/>
      <w:numFmt w:val="bullet"/>
      <w:lvlText w:val="•"/>
      <w:lvlJc w:val="left"/>
      <w:pPr>
        <w:tabs>
          <w:tab w:val="num" w:pos="5760"/>
        </w:tabs>
        <w:ind w:left="5760" w:hanging="360"/>
      </w:pPr>
      <w:rPr>
        <w:rFonts w:ascii="Arial" w:hAnsi="Arial" w:hint="default"/>
      </w:rPr>
    </w:lvl>
    <w:lvl w:ilvl="8" w:tplc="E716FC76"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73E85B63"/>
    <w:multiLevelType w:val="hybridMultilevel"/>
    <w:tmpl w:val="687E001C"/>
    <w:lvl w:ilvl="0" w:tplc="7046B800">
      <w:start w:val="1"/>
      <w:numFmt w:val="bullet"/>
      <w:lvlText w:val="•"/>
      <w:lvlJc w:val="left"/>
      <w:pPr>
        <w:tabs>
          <w:tab w:val="num" w:pos="720"/>
        </w:tabs>
        <w:ind w:left="720" w:hanging="360"/>
      </w:pPr>
      <w:rPr>
        <w:rFonts w:ascii="Arial" w:hAnsi="Arial" w:hint="default"/>
      </w:rPr>
    </w:lvl>
    <w:lvl w:ilvl="1" w:tplc="8480C540" w:tentative="1">
      <w:start w:val="1"/>
      <w:numFmt w:val="bullet"/>
      <w:lvlText w:val="•"/>
      <w:lvlJc w:val="left"/>
      <w:pPr>
        <w:tabs>
          <w:tab w:val="num" w:pos="1440"/>
        </w:tabs>
        <w:ind w:left="1440" w:hanging="360"/>
      </w:pPr>
      <w:rPr>
        <w:rFonts w:ascii="Arial" w:hAnsi="Arial" w:hint="default"/>
      </w:rPr>
    </w:lvl>
    <w:lvl w:ilvl="2" w:tplc="A7F877BC" w:tentative="1">
      <w:start w:val="1"/>
      <w:numFmt w:val="bullet"/>
      <w:lvlText w:val="•"/>
      <w:lvlJc w:val="left"/>
      <w:pPr>
        <w:tabs>
          <w:tab w:val="num" w:pos="2160"/>
        </w:tabs>
        <w:ind w:left="2160" w:hanging="360"/>
      </w:pPr>
      <w:rPr>
        <w:rFonts w:ascii="Arial" w:hAnsi="Arial" w:hint="default"/>
      </w:rPr>
    </w:lvl>
    <w:lvl w:ilvl="3" w:tplc="F31C0058" w:tentative="1">
      <w:start w:val="1"/>
      <w:numFmt w:val="bullet"/>
      <w:lvlText w:val="•"/>
      <w:lvlJc w:val="left"/>
      <w:pPr>
        <w:tabs>
          <w:tab w:val="num" w:pos="2880"/>
        </w:tabs>
        <w:ind w:left="2880" w:hanging="360"/>
      </w:pPr>
      <w:rPr>
        <w:rFonts w:ascii="Arial" w:hAnsi="Arial" w:hint="default"/>
      </w:rPr>
    </w:lvl>
    <w:lvl w:ilvl="4" w:tplc="9782EA16" w:tentative="1">
      <w:start w:val="1"/>
      <w:numFmt w:val="bullet"/>
      <w:lvlText w:val="•"/>
      <w:lvlJc w:val="left"/>
      <w:pPr>
        <w:tabs>
          <w:tab w:val="num" w:pos="3600"/>
        </w:tabs>
        <w:ind w:left="3600" w:hanging="360"/>
      </w:pPr>
      <w:rPr>
        <w:rFonts w:ascii="Arial" w:hAnsi="Arial" w:hint="default"/>
      </w:rPr>
    </w:lvl>
    <w:lvl w:ilvl="5" w:tplc="1642583A" w:tentative="1">
      <w:start w:val="1"/>
      <w:numFmt w:val="bullet"/>
      <w:lvlText w:val="•"/>
      <w:lvlJc w:val="left"/>
      <w:pPr>
        <w:tabs>
          <w:tab w:val="num" w:pos="4320"/>
        </w:tabs>
        <w:ind w:left="4320" w:hanging="360"/>
      </w:pPr>
      <w:rPr>
        <w:rFonts w:ascii="Arial" w:hAnsi="Arial" w:hint="default"/>
      </w:rPr>
    </w:lvl>
    <w:lvl w:ilvl="6" w:tplc="1A86004E" w:tentative="1">
      <w:start w:val="1"/>
      <w:numFmt w:val="bullet"/>
      <w:lvlText w:val="•"/>
      <w:lvlJc w:val="left"/>
      <w:pPr>
        <w:tabs>
          <w:tab w:val="num" w:pos="5040"/>
        </w:tabs>
        <w:ind w:left="5040" w:hanging="360"/>
      </w:pPr>
      <w:rPr>
        <w:rFonts w:ascii="Arial" w:hAnsi="Arial" w:hint="default"/>
      </w:rPr>
    </w:lvl>
    <w:lvl w:ilvl="7" w:tplc="ECC2601A" w:tentative="1">
      <w:start w:val="1"/>
      <w:numFmt w:val="bullet"/>
      <w:lvlText w:val="•"/>
      <w:lvlJc w:val="left"/>
      <w:pPr>
        <w:tabs>
          <w:tab w:val="num" w:pos="5760"/>
        </w:tabs>
        <w:ind w:left="5760" w:hanging="360"/>
      </w:pPr>
      <w:rPr>
        <w:rFonts w:ascii="Arial" w:hAnsi="Arial" w:hint="default"/>
      </w:rPr>
    </w:lvl>
    <w:lvl w:ilvl="8" w:tplc="6304F140"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73F3085A"/>
    <w:multiLevelType w:val="hybridMultilevel"/>
    <w:tmpl w:val="22FC90B4"/>
    <w:lvl w:ilvl="0" w:tplc="F5D4693C">
      <w:start w:val="1"/>
      <w:numFmt w:val="bullet"/>
      <w:lvlText w:val="•"/>
      <w:lvlJc w:val="left"/>
      <w:pPr>
        <w:tabs>
          <w:tab w:val="num" w:pos="720"/>
        </w:tabs>
        <w:ind w:left="720" w:hanging="360"/>
      </w:pPr>
      <w:rPr>
        <w:rFonts w:ascii="Arial" w:hAnsi="Arial" w:hint="default"/>
      </w:rPr>
    </w:lvl>
    <w:lvl w:ilvl="1" w:tplc="92FA1358" w:tentative="1">
      <w:start w:val="1"/>
      <w:numFmt w:val="bullet"/>
      <w:lvlText w:val="•"/>
      <w:lvlJc w:val="left"/>
      <w:pPr>
        <w:tabs>
          <w:tab w:val="num" w:pos="1440"/>
        </w:tabs>
        <w:ind w:left="1440" w:hanging="360"/>
      </w:pPr>
      <w:rPr>
        <w:rFonts w:ascii="Arial" w:hAnsi="Arial" w:hint="default"/>
      </w:rPr>
    </w:lvl>
    <w:lvl w:ilvl="2" w:tplc="723E2DE8" w:tentative="1">
      <w:start w:val="1"/>
      <w:numFmt w:val="bullet"/>
      <w:lvlText w:val="•"/>
      <w:lvlJc w:val="left"/>
      <w:pPr>
        <w:tabs>
          <w:tab w:val="num" w:pos="2160"/>
        </w:tabs>
        <w:ind w:left="2160" w:hanging="360"/>
      </w:pPr>
      <w:rPr>
        <w:rFonts w:ascii="Arial" w:hAnsi="Arial" w:hint="default"/>
      </w:rPr>
    </w:lvl>
    <w:lvl w:ilvl="3" w:tplc="7E9EE28A" w:tentative="1">
      <w:start w:val="1"/>
      <w:numFmt w:val="bullet"/>
      <w:lvlText w:val="•"/>
      <w:lvlJc w:val="left"/>
      <w:pPr>
        <w:tabs>
          <w:tab w:val="num" w:pos="2880"/>
        </w:tabs>
        <w:ind w:left="2880" w:hanging="360"/>
      </w:pPr>
      <w:rPr>
        <w:rFonts w:ascii="Arial" w:hAnsi="Arial" w:hint="default"/>
      </w:rPr>
    </w:lvl>
    <w:lvl w:ilvl="4" w:tplc="581CBE30" w:tentative="1">
      <w:start w:val="1"/>
      <w:numFmt w:val="bullet"/>
      <w:lvlText w:val="•"/>
      <w:lvlJc w:val="left"/>
      <w:pPr>
        <w:tabs>
          <w:tab w:val="num" w:pos="3600"/>
        </w:tabs>
        <w:ind w:left="3600" w:hanging="360"/>
      </w:pPr>
      <w:rPr>
        <w:rFonts w:ascii="Arial" w:hAnsi="Arial" w:hint="default"/>
      </w:rPr>
    </w:lvl>
    <w:lvl w:ilvl="5" w:tplc="B29A7048" w:tentative="1">
      <w:start w:val="1"/>
      <w:numFmt w:val="bullet"/>
      <w:lvlText w:val="•"/>
      <w:lvlJc w:val="left"/>
      <w:pPr>
        <w:tabs>
          <w:tab w:val="num" w:pos="4320"/>
        </w:tabs>
        <w:ind w:left="4320" w:hanging="360"/>
      </w:pPr>
      <w:rPr>
        <w:rFonts w:ascii="Arial" w:hAnsi="Arial" w:hint="default"/>
      </w:rPr>
    </w:lvl>
    <w:lvl w:ilvl="6" w:tplc="1B3C4A26" w:tentative="1">
      <w:start w:val="1"/>
      <w:numFmt w:val="bullet"/>
      <w:lvlText w:val="•"/>
      <w:lvlJc w:val="left"/>
      <w:pPr>
        <w:tabs>
          <w:tab w:val="num" w:pos="5040"/>
        </w:tabs>
        <w:ind w:left="5040" w:hanging="360"/>
      </w:pPr>
      <w:rPr>
        <w:rFonts w:ascii="Arial" w:hAnsi="Arial" w:hint="default"/>
      </w:rPr>
    </w:lvl>
    <w:lvl w:ilvl="7" w:tplc="1CD80722" w:tentative="1">
      <w:start w:val="1"/>
      <w:numFmt w:val="bullet"/>
      <w:lvlText w:val="•"/>
      <w:lvlJc w:val="left"/>
      <w:pPr>
        <w:tabs>
          <w:tab w:val="num" w:pos="5760"/>
        </w:tabs>
        <w:ind w:left="5760" w:hanging="360"/>
      </w:pPr>
      <w:rPr>
        <w:rFonts w:ascii="Arial" w:hAnsi="Arial" w:hint="default"/>
      </w:rPr>
    </w:lvl>
    <w:lvl w:ilvl="8" w:tplc="11C867BA"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76492AC2"/>
    <w:multiLevelType w:val="hybridMultilevel"/>
    <w:tmpl w:val="0C6AA8FE"/>
    <w:lvl w:ilvl="0" w:tplc="B2889C80">
      <w:start w:val="1"/>
      <w:numFmt w:val="bullet"/>
      <w:lvlText w:val="•"/>
      <w:lvlJc w:val="left"/>
      <w:pPr>
        <w:tabs>
          <w:tab w:val="num" w:pos="720"/>
        </w:tabs>
        <w:ind w:left="720" w:hanging="360"/>
      </w:pPr>
      <w:rPr>
        <w:rFonts w:ascii="Arial" w:hAnsi="Arial" w:hint="default"/>
      </w:rPr>
    </w:lvl>
    <w:lvl w:ilvl="1" w:tplc="619CF9FA">
      <w:numFmt w:val="bullet"/>
      <w:lvlText w:val="o"/>
      <w:lvlJc w:val="left"/>
      <w:pPr>
        <w:tabs>
          <w:tab w:val="num" w:pos="1440"/>
        </w:tabs>
        <w:ind w:left="1440" w:hanging="360"/>
      </w:pPr>
      <w:rPr>
        <w:rFonts w:ascii="Courier New" w:hAnsi="Courier New" w:hint="default"/>
      </w:rPr>
    </w:lvl>
    <w:lvl w:ilvl="2" w:tplc="8DEE74EE" w:tentative="1">
      <w:start w:val="1"/>
      <w:numFmt w:val="bullet"/>
      <w:lvlText w:val="•"/>
      <w:lvlJc w:val="left"/>
      <w:pPr>
        <w:tabs>
          <w:tab w:val="num" w:pos="2160"/>
        </w:tabs>
        <w:ind w:left="2160" w:hanging="360"/>
      </w:pPr>
      <w:rPr>
        <w:rFonts w:ascii="Arial" w:hAnsi="Arial" w:hint="default"/>
      </w:rPr>
    </w:lvl>
    <w:lvl w:ilvl="3" w:tplc="4B546BF2" w:tentative="1">
      <w:start w:val="1"/>
      <w:numFmt w:val="bullet"/>
      <w:lvlText w:val="•"/>
      <w:lvlJc w:val="left"/>
      <w:pPr>
        <w:tabs>
          <w:tab w:val="num" w:pos="2880"/>
        </w:tabs>
        <w:ind w:left="2880" w:hanging="360"/>
      </w:pPr>
      <w:rPr>
        <w:rFonts w:ascii="Arial" w:hAnsi="Arial" w:hint="default"/>
      </w:rPr>
    </w:lvl>
    <w:lvl w:ilvl="4" w:tplc="92F4337E" w:tentative="1">
      <w:start w:val="1"/>
      <w:numFmt w:val="bullet"/>
      <w:lvlText w:val="•"/>
      <w:lvlJc w:val="left"/>
      <w:pPr>
        <w:tabs>
          <w:tab w:val="num" w:pos="3600"/>
        </w:tabs>
        <w:ind w:left="3600" w:hanging="360"/>
      </w:pPr>
      <w:rPr>
        <w:rFonts w:ascii="Arial" w:hAnsi="Arial" w:hint="default"/>
      </w:rPr>
    </w:lvl>
    <w:lvl w:ilvl="5" w:tplc="C7EC4710" w:tentative="1">
      <w:start w:val="1"/>
      <w:numFmt w:val="bullet"/>
      <w:lvlText w:val="•"/>
      <w:lvlJc w:val="left"/>
      <w:pPr>
        <w:tabs>
          <w:tab w:val="num" w:pos="4320"/>
        </w:tabs>
        <w:ind w:left="4320" w:hanging="360"/>
      </w:pPr>
      <w:rPr>
        <w:rFonts w:ascii="Arial" w:hAnsi="Arial" w:hint="default"/>
      </w:rPr>
    </w:lvl>
    <w:lvl w:ilvl="6" w:tplc="A1826B06" w:tentative="1">
      <w:start w:val="1"/>
      <w:numFmt w:val="bullet"/>
      <w:lvlText w:val="•"/>
      <w:lvlJc w:val="left"/>
      <w:pPr>
        <w:tabs>
          <w:tab w:val="num" w:pos="5040"/>
        </w:tabs>
        <w:ind w:left="5040" w:hanging="360"/>
      </w:pPr>
      <w:rPr>
        <w:rFonts w:ascii="Arial" w:hAnsi="Arial" w:hint="default"/>
      </w:rPr>
    </w:lvl>
    <w:lvl w:ilvl="7" w:tplc="40E863BA" w:tentative="1">
      <w:start w:val="1"/>
      <w:numFmt w:val="bullet"/>
      <w:lvlText w:val="•"/>
      <w:lvlJc w:val="left"/>
      <w:pPr>
        <w:tabs>
          <w:tab w:val="num" w:pos="5760"/>
        </w:tabs>
        <w:ind w:left="5760" w:hanging="360"/>
      </w:pPr>
      <w:rPr>
        <w:rFonts w:ascii="Arial" w:hAnsi="Arial" w:hint="default"/>
      </w:rPr>
    </w:lvl>
    <w:lvl w:ilvl="8" w:tplc="586ECBEC"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764D3D61"/>
    <w:multiLevelType w:val="hybridMultilevel"/>
    <w:tmpl w:val="D050071A"/>
    <w:lvl w:ilvl="0" w:tplc="DB60B19C">
      <w:start w:val="1"/>
      <w:numFmt w:val="bullet"/>
      <w:lvlText w:val="•"/>
      <w:lvlJc w:val="left"/>
      <w:pPr>
        <w:tabs>
          <w:tab w:val="num" w:pos="720"/>
        </w:tabs>
        <w:ind w:left="720" w:hanging="360"/>
      </w:pPr>
      <w:rPr>
        <w:rFonts w:ascii="Arial" w:hAnsi="Arial" w:hint="default"/>
      </w:rPr>
    </w:lvl>
    <w:lvl w:ilvl="1" w:tplc="371EC370" w:tentative="1">
      <w:start w:val="1"/>
      <w:numFmt w:val="bullet"/>
      <w:lvlText w:val="•"/>
      <w:lvlJc w:val="left"/>
      <w:pPr>
        <w:tabs>
          <w:tab w:val="num" w:pos="1440"/>
        </w:tabs>
        <w:ind w:left="1440" w:hanging="360"/>
      </w:pPr>
      <w:rPr>
        <w:rFonts w:ascii="Arial" w:hAnsi="Arial" w:hint="default"/>
      </w:rPr>
    </w:lvl>
    <w:lvl w:ilvl="2" w:tplc="5C9E705E" w:tentative="1">
      <w:start w:val="1"/>
      <w:numFmt w:val="bullet"/>
      <w:lvlText w:val="•"/>
      <w:lvlJc w:val="left"/>
      <w:pPr>
        <w:tabs>
          <w:tab w:val="num" w:pos="2160"/>
        </w:tabs>
        <w:ind w:left="2160" w:hanging="360"/>
      </w:pPr>
      <w:rPr>
        <w:rFonts w:ascii="Arial" w:hAnsi="Arial" w:hint="default"/>
      </w:rPr>
    </w:lvl>
    <w:lvl w:ilvl="3" w:tplc="410253E6" w:tentative="1">
      <w:start w:val="1"/>
      <w:numFmt w:val="bullet"/>
      <w:lvlText w:val="•"/>
      <w:lvlJc w:val="left"/>
      <w:pPr>
        <w:tabs>
          <w:tab w:val="num" w:pos="2880"/>
        </w:tabs>
        <w:ind w:left="2880" w:hanging="360"/>
      </w:pPr>
      <w:rPr>
        <w:rFonts w:ascii="Arial" w:hAnsi="Arial" w:hint="default"/>
      </w:rPr>
    </w:lvl>
    <w:lvl w:ilvl="4" w:tplc="1E0C27FC" w:tentative="1">
      <w:start w:val="1"/>
      <w:numFmt w:val="bullet"/>
      <w:lvlText w:val="•"/>
      <w:lvlJc w:val="left"/>
      <w:pPr>
        <w:tabs>
          <w:tab w:val="num" w:pos="3600"/>
        </w:tabs>
        <w:ind w:left="3600" w:hanging="360"/>
      </w:pPr>
      <w:rPr>
        <w:rFonts w:ascii="Arial" w:hAnsi="Arial" w:hint="default"/>
      </w:rPr>
    </w:lvl>
    <w:lvl w:ilvl="5" w:tplc="6C48A0A2" w:tentative="1">
      <w:start w:val="1"/>
      <w:numFmt w:val="bullet"/>
      <w:lvlText w:val="•"/>
      <w:lvlJc w:val="left"/>
      <w:pPr>
        <w:tabs>
          <w:tab w:val="num" w:pos="4320"/>
        </w:tabs>
        <w:ind w:left="4320" w:hanging="360"/>
      </w:pPr>
      <w:rPr>
        <w:rFonts w:ascii="Arial" w:hAnsi="Arial" w:hint="default"/>
      </w:rPr>
    </w:lvl>
    <w:lvl w:ilvl="6" w:tplc="F94C6100" w:tentative="1">
      <w:start w:val="1"/>
      <w:numFmt w:val="bullet"/>
      <w:lvlText w:val="•"/>
      <w:lvlJc w:val="left"/>
      <w:pPr>
        <w:tabs>
          <w:tab w:val="num" w:pos="5040"/>
        </w:tabs>
        <w:ind w:left="5040" w:hanging="360"/>
      </w:pPr>
      <w:rPr>
        <w:rFonts w:ascii="Arial" w:hAnsi="Arial" w:hint="default"/>
      </w:rPr>
    </w:lvl>
    <w:lvl w:ilvl="7" w:tplc="AC68AAD8" w:tentative="1">
      <w:start w:val="1"/>
      <w:numFmt w:val="bullet"/>
      <w:lvlText w:val="•"/>
      <w:lvlJc w:val="left"/>
      <w:pPr>
        <w:tabs>
          <w:tab w:val="num" w:pos="5760"/>
        </w:tabs>
        <w:ind w:left="5760" w:hanging="360"/>
      </w:pPr>
      <w:rPr>
        <w:rFonts w:ascii="Arial" w:hAnsi="Arial" w:hint="default"/>
      </w:rPr>
    </w:lvl>
    <w:lvl w:ilvl="8" w:tplc="B37882C0"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792542F6"/>
    <w:multiLevelType w:val="hybridMultilevel"/>
    <w:tmpl w:val="451E1B9A"/>
    <w:lvl w:ilvl="0" w:tplc="41024E7C">
      <w:start w:val="1"/>
      <w:numFmt w:val="bullet"/>
      <w:lvlText w:val="•"/>
      <w:lvlJc w:val="left"/>
      <w:pPr>
        <w:tabs>
          <w:tab w:val="num" w:pos="720"/>
        </w:tabs>
        <w:ind w:left="720" w:hanging="360"/>
      </w:pPr>
      <w:rPr>
        <w:rFonts w:ascii="Arial" w:hAnsi="Arial" w:hint="default"/>
      </w:rPr>
    </w:lvl>
    <w:lvl w:ilvl="1" w:tplc="622478D2">
      <w:numFmt w:val="bullet"/>
      <w:lvlText w:val="o"/>
      <w:lvlJc w:val="left"/>
      <w:pPr>
        <w:tabs>
          <w:tab w:val="num" w:pos="1440"/>
        </w:tabs>
        <w:ind w:left="1440" w:hanging="360"/>
      </w:pPr>
      <w:rPr>
        <w:rFonts w:ascii="Courier New" w:hAnsi="Courier New" w:hint="default"/>
      </w:rPr>
    </w:lvl>
    <w:lvl w:ilvl="2" w:tplc="95E04ADA" w:tentative="1">
      <w:start w:val="1"/>
      <w:numFmt w:val="bullet"/>
      <w:lvlText w:val="•"/>
      <w:lvlJc w:val="left"/>
      <w:pPr>
        <w:tabs>
          <w:tab w:val="num" w:pos="2160"/>
        </w:tabs>
        <w:ind w:left="2160" w:hanging="360"/>
      </w:pPr>
      <w:rPr>
        <w:rFonts w:ascii="Arial" w:hAnsi="Arial" w:hint="default"/>
      </w:rPr>
    </w:lvl>
    <w:lvl w:ilvl="3" w:tplc="DFF2D230" w:tentative="1">
      <w:start w:val="1"/>
      <w:numFmt w:val="bullet"/>
      <w:lvlText w:val="•"/>
      <w:lvlJc w:val="left"/>
      <w:pPr>
        <w:tabs>
          <w:tab w:val="num" w:pos="2880"/>
        </w:tabs>
        <w:ind w:left="2880" w:hanging="360"/>
      </w:pPr>
      <w:rPr>
        <w:rFonts w:ascii="Arial" w:hAnsi="Arial" w:hint="default"/>
      </w:rPr>
    </w:lvl>
    <w:lvl w:ilvl="4" w:tplc="227683CC" w:tentative="1">
      <w:start w:val="1"/>
      <w:numFmt w:val="bullet"/>
      <w:lvlText w:val="•"/>
      <w:lvlJc w:val="left"/>
      <w:pPr>
        <w:tabs>
          <w:tab w:val="num" w:pos="3600"/>
        </w:tabs>
        <w:ind w:left="3600" w:hanging="360"/>
      </w:pPr>
      <w:rPr>
        <w:rFonts w:ascii="Arial" w:hAnsi="Arial" w:hint="default"/>
      </w:rPr>
    </w:lvl>
    <w:lvl w:ilvl="5" w:tplc="AE160092" w:tentative="1">
      <w:start w:val="1"/>
      <w:numFmt w:val="bullet"/>
      <w:lvlText w:val="•"/>
      <w:lvlJc w:val="left"/>
      <w:pPr>
        <w:tabs>
          <w:tab w:val="num" w:pos="4320"/>
        </w:tabs>
        <w:ind w:left="4320" w:hanging="360"/>
      </w:pPr>
      <w:rPr>
        <w:rFonts w:ascii="Arial" w:hAnsi="Arial" w:hint="default"/>
      </w:rPr>
    </w:lvl>
    <w:lvl w:ilvl="6" w:tplc="43EC0B34" w:tentative="1">
      <w:start w:val="1"/>
      <w:numFmt w:val="bullet"/>
      <w:lvlText w:val="•"/>
      <w:lvlJc w:val="left"/>
      <w:pPr>
        <w:tabs>
          <w:tab w:val="num" w:pos="5040"/>
        </w:tabs>
        <w:ind w:left="5040" w:hanging="360"/>
      </w:pPr>
      <w:rPr>
        <w:rFonts w:ascii="Arial" w:hAnsi="Arial" w:hint="default"/>
      </w:rPr>
    </w:lvl>
    <w:lvl w:ilvl="7" w:tplc="24C875FE" w:tentative="1">
      <w:start w:val="1"/>
      <w:numFmt w:val="bullet"/>
      <w:lvlText w:val="•"/>
      <w:lvlJc w:val="left"/>
      <w:pPr>
        <w:tabs>
          <w:tab w:val="num" w:pos="5760"/>
        </w:tabs>
        <w:ind w:left="5760" w:hanging="360"/>
      </w:pPr>
      <w:rPr>
        <w:rFonts w:ascii="Arial" w:hAnsi="Arial" w:hint="default"/>
      </w:rPr>
    </w:lvl>
    <w:lvl w:ilvl="8" w:tplc="ED9AB3A4"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795458CC"/>
    <w:multiLevelType w:val="hybridMultilevel"/>
    <w:tmpl w:val="CB8C46D4"/>
    <w:lvl w:ilvl="0" w:tplc="8D30CD60">
      <w:start w:val="1"/>
      <w:numFmt w:val="bullet"/>
      <w:lvlText w:val="•"/>
      <w:lvlJc w:val="left"/>
      <w:pPr>
        <w:tabs>
          <w:tab w:val="num" w:pos="720"/>
        </w:tabs>
        <w:ind w:left="720" w:hanging="360"/>
      </w:pPr>
      <w:rPr>
        <w:rFonts w:ascii="Arial" w:hAnsi="Arial" w:hint="default"/>
      </w:rPr>
    </w:lvl>
    <w:lvl w:ilvl="1" w:tplc="599E565A" w:tentative="1">
      <w:start w:val="1"/>
      <w:numFmt w:val="bullet"/>
      <w:lvlText w:val="•"/>
      <w:lvlJc w:val="left"/>
      <w:pPr>
        <w:tabs>
          <w:tab w:val="num" w:pos="1440"/>
        </w:tabs>
        <w:ind w:left="1440" w:hanging="360"/>
      </w:pPr>
      <w:rPr>
        <w:rFonts w:ascii="Arial" w:hAnsi="Arial" w:hint="default"/>
      </w:rPr>
    </w:lvl>
    <w:lvl w:ilvl="2" w:tplc="1C16C030" w:tentative="1">
      <w:start w:val="1"/>
      <w:numFmt w:val="bullet"/>
      <w:lvlText w:val="•"/>
      <w:lvlJc w:val="left"/>
      <w:pPr>
        <w:tabs>
          <w:tab w:val="num" w:pos="2160"/>
        </w:tabs>
        <w:ind w:left="2160" w:hanging="360"/>
      </w:pPr>
      <w:rPr>
        <w:rFonts w:ascii="Arial" w:hAnsi="Arial" w:hint="default"/>
      </w:rPr>
    </w:lvl>
    <w:lvl w:ilvl="3" w:tplc="84CC2E1E" w:tentative="1">
      <w:start w:val="1"/>
      <w:numFmt w:val="bullet"/>
      <w:lvlText w:val="•"/>
      <w:lvlJc w:val="left"/>
      <w:pPr>
        <w:tabs>
          <w:tab w:val="num" w:pos="2880"/>
        </w:tabs>
        <w:ind w:left="2880" w:hanging="360"/>
      </w:pPr>
      <w:rPr>
        <w:rFonts w:ascii="Arial" w:hAnsi="Arial" w:hint="default"/>
      </w:rPr>
    </w:lvl>
    <w:lvl w:ilvl="4" w:tplc="856AC070" w:tentative="1">
      <w:start w:val="1"/>
      <w:numFmt w:val="bullet"/>
      <w:lvlText w:val="•"/>
      <w:lvlJc w:val="left"/>
      <w:pPr>
        <w:tabs>
          <w:tab w:val="num" w:pos="3600"/>
        </w:tabs>
        <w:ind w:left="3600" w:hanging="360"/>
      </w:pPr>
      <w:rPr>
        <w:rFonts w:ascii="Arial" w:hAnsi="Arial" w:hint="default"/>
      </w:rPr>
    </w:lvl>
    <w:lvl w:ilvl="5" w:tplc="2402BD1A" w:tentative="1">
      <w:start w:val="1"/>
      <w:numFmt w:val="bullet"/>
      <w:lvlText w:val="•"/>
      <w:lvlJc w:val="left"/>
      <w:pPr>
        <w:tabs>
          <w:tab w:val="num" w:pos="4320"/>
        </w:tabs>
        <w:ind w:left="4320" w:hanging="360"/>
      </w:pPr>
      <w:rPr>
        <w:rFonts w:ascii="Arial" w:hAnsi="Arial" w:hint="default"/>
      </w:rPr>
    </w:lvl>
    <w:lvl w:ilvl="6" w:tplc="FE940C2A" w:tentative="1">
      <w:start w:val="1"/>
      <w:numFmt w:val="bullet"/>
      <w:lvlText w:val="•"/>
      <w:lvlJc w:val="left"/>
      <w:pPr>
        <w:tabs>
          <w:tab w:val="num" w:pos="5040"/>
        </w:tabs>
        <w:ind w:left="5040" w:hanging="360"/>
      </w:pPr>
      <w:rPr>
        <w:rFonts w:ascii="Arial" w:hAnsi="Arial" w:hint="default"/>
      </w:rPr>
    </w:lvl>
    <w:lvl w:ilvl="7" w:tplc="0086824C" w:tentative="1">
      <w:start w:val="1"/>
      <w:numFmt w:val="bullet"/>
      <w:lvlText w:val="•"/>
      <w:lvlJc w:val="left"/>
      <w:pPr>
        <w:tabs>
          <w:tab w:val="num" w:pos="5760"/>
        </w:tabs>
        <w:ind w:left="5760" w:hanging="360"/>
      </w:pPr>
      <w:rPr>
        <w:rFonts w:ascii="Arial" w:hAnsi="Arial" w:hint="default"/>
      </w:rPr>
    </w:lvl>
    <w:lvl w:ilvl="8" w:tplc="2CA06ABE" w:tentative="1">
      <w:start w:val="1"/>
      <w:numFmt w:val="bullet"/>
      <w:lvlText w:val="•"/>
      <w:lvlJc w:val="left"/>
      <w:pPr>
        <w:tabs>
          <w:tab w:val="num" w:pos="6480"/>
        </w:tabs>
        <w:ind w:left="6480" w:hanging="360"/>
      </w:pPr>
      <w:rPr>
        <w:rFonts w:ascii="Arial" w:hAnsi="Arial" w:hint="default"/>
      </w:rPr>
    </w:lvl>
  </w:abstractNum>
  <w:abstractNum w:abstractNumId="174" w15:restartNumberingAfterBreak="0">
    <w:nsid w:val="797260F3"/>
    <w:multiLevelType w:val="hybridMultilevel"/>
    <w:tmpl w:val="1808374C"/>
    <w:lvl w:ilvl="0" w:tplc="D634320E">
      <w:start w:val="1"/>
      <w:numFmt w:val="bullet"/>
      <w:lvlText w:val="•"/>
      <w:lvlJc w:val="left"/>
      <w:pPr>
        <w:tabs>
          <w:tab w:val="num" w:pos="720"/>
        </w:tabs>
        <w:ind w:left="720" w:hanging="360"/>
      </w:pPr>
      <w:rPr>
        <w:rFonts w:ascii="Arial" w:hAnsi="Arial" w:hint="default"/>
      </w:rPr>
    </w:lvl>
    <w:lvl w:ilvl="1" w:tplc="B3289996" w:tentative="1">
      <w:start w:val="1"/>
      <w:numFmt w:val="bullet"/>
      <w:lvlText w:val="•"/>
      <w:lvlJc w:val="left"/>
      <w:pPr>
        <w:tabs>
          <w:tab w:val="num" w:pos="1440"/>
        </w:tabs>
        <w:ind w:left="1440" w:hanging="360"/>
      </w:pPr>
      <w:rPr>
        <w:rFonts w:ascii="Arial" w:hAnsi="Arial" w:hint="default"/>
      </w:rPr>
    </w:lvl>
    <w:lvl w:ilvl="2" w:tplc="9B0EEA90" w:tentative="1">
      <w:start w:val="1"/>
      <w:numFmt w:val="bullet"/>
      <w:lvlText w:val="•"/>
      <w:lvlJc w:val="left"/>
      <w:pPr>
        <w:tabs>
          <w:tab w:val="num" w:pos="2160"/>
        </w:tabs>
        <w:ind w:left="2160" w:hanging="360"/>
      </w:pPr>
      <w:rPr>
        <w:rFonts w:ascii="Arial" w:hAnsi="Arial" w:hint="default"/>
      </w:rPr>
    </w:lvl>
    <w:lvl w:ilvl="3" w:tplc="3E1ACF96" w:tentative="1">
      <w:start w:val="1"/>
      <w:numFmt w:val="bullet"/>
      <w:lvlText w:val="•"/>
      <w:lvlJc w:val="left"/>
      <w:pPr>
        <w:tabs>
          <w:tab w:val="num" w:pos="2880"/>
        </w:tabs>
        <w:ind w:left="2880" w:hanging="360"/>
      </w:pPr>
      <w:rPr>
        <w:rFonts w:ascii="Arial" w:hAnsi="Arial" w:hint="default"/>
      </w:rPr>
    </w:lvl>
    <w:lvl w:ilvl="4" w:tplc="28268568" w:tentative="1">
      <w:start w:val="1"/>
      <w:numFmt w:val="bullet"/>
      <w:lvlText w:val="•"/>
      <w:lvlJc w:val="left"/>
      <w:pPr>
        <w:tabs>
          <w:tab w:val="num" w:pos="3600"/>
        </w:tabs>
        <w:ind w:left="3600" w:hanging="360"/>
      </w:pPr>
      <w:rPr>
        <w:rFonts w:ascii="Arial" w:hAnsi="Arial" w:hint="default"/>
      </w:rPr>
    </w:lvl>
    <w:lvl w:ilvl="5" w:tplc="4E6279DA" w:tentative="1">
      <w:start w:val="1"/>
      <w:numFmt w:val="bullet"/>
      <w:lvlText w:val="•"/>
      <w:lvlJc w:val="left"/>
      <w:pPr>
        <w:tabs>
          <w:tab w:val="num" w:pos="4320"/>
        </w:tabs>
        <w:ind w:left="4320" w:hanging="360"/>
      </w:pPr>
      <w:rPr>
        <w:rFonts w:ascii="Arial" w:hAnsi="Arial" w:hint="default"/>
      </w:rPr>
    </w:lvl>
    <w:lvl w:ilvl="6" w:tplc="31166466" w:tentative="1">
      <w:start w:val="1"/>
      <w:numFmt w:val="bullet"/>
      <w:lvlText w:val="•"/>
      <w:lvlJc w:val="left"/>
      <w:pPr>
        <w:tabs>
          <w:tab w:val="num" w:pos="5040"/>
        </w:tabs>
        <w:ind w:left="5040" w:hanging="360"/>
      </w:pPr>
      <w:rPr>
        <w:rFonts w:ascii="Arial" w:hAnsi="Arial" w:hint="default"/>
      </w:rPr>
    </w:lvl>
    <w:lvl w:ilvl="7" w:tplc="1D56E7C2" w:tentative="1">
      <w:start w:val="1"/>
      <w:numFmt w:val="bullet"/>
      <w:lvlText w:val="•"/>
      <w:lvlJc w:val="left"/>
      <w:pPr>
        <w:tabs>
          <w:tab w:val="num" w:pos="5760"/>
        </w:tabs>
        <w:ind w:left="5760" w:hanging="360"/>
      </w:pPr>
      <w:rPr>
        <w:rFonts w:ascii="Arial" w:hAnsi="Arial" w:hint="default"/>
      </w:rPr>
    </w:lvl>
    <w:lvl w:ilvl="8" w:tplc="8806BD6A" w:tentative="1">
      <w:start w:val="1"/>
      <w:numFmt w:val="bullet"/>
      <w:lvlText w:val="•"/>
      <w:lvlJc w:val="left"/>
      <w:pPr>
        <w:tabs>
          <w:tab w:val="num" w:pos="6480"/>
        </w:tabs>
        <w:ind w:left="6480" w:hanging="360"/>
      </w:pPr>
      <w:rPr>
        <w:rFonts w:ascii="Arial" w:hAnsi="Arial" w:hint="default"/>
      </w:rPr>
    </w:lvl>
  </w:abstractNum>
  <w:abstractNum w:abstractNumId="175" w15:restartNumberingAfterBreak="0">
    <w:nsid w:val="79917C6B"/>
    <w:multiLevelType w:val="hybridMultilevel"/>
    <w:tmpl w:val="F6C2165C"/>
    <w:lvl w:ilvl="0" w:tplc="277C4CB2">
      <w:start w:val="1"/>
      <w:numFmt w:val="bullet"/>
      <w:lvlText w:val="•"/>
      <w:lvlJc w:val="left"/>
      <w:pPr>
        <w:tabs>
          <w:tab w:val="num" w:pos="720"/>
        </w:tabs>
        <w:ind w:left="720" w:hanging="360"/>
      </w:pPr>
      <w:rPr>
        <w:rFonts w:ascii="Arial" w:hAnsi="Arial" w:hint="default"/>
      </w:rPr>
    </w:lvl>
    <w:lvl w:ilvl="1" w:tplc="BF969646" w:tentative="1">
      <w:start w:val="1"/>
      <w:numFmt w:val="bullet"/>
      <w:lvlText w:val="•"/>
      <w:lvlJc w:val="left"/>
      <w:pPr>
        <w:tabs>
          <w:tab w:val="num" w:pos="1440"/>
        </w:tabs>
        <w:ind w:left="1440" w:hanging="360"/>
      </w:pPr>
      <w:rPr>
        <w:rFonts w:ascii="Arial" w:hAnsi="Arial" w:hint="default"/>
      </w:rPr>
    </w:lvl>
    <w:lvl w:ilvl="2" w:tplc="98522746" w:tentative="1">
      <w:start w:val="1"/>
      <w:numFmt w:val="bullet"/>
      <w:lvlText w:val="•"/>
      <w:lvlJc w:val="left"/>
      <w:pPr>
        <w:tabs>
          <w:tab w:val="num" w:pos="2160"/>
        </w:tabs>
        <w:ind w:left="2160" w:hanging="360"/>
      </w:pPr>
      <w:rPr>
        <w:rFonts w:ascii="Arial" w:hAnsi="Arial" w:hint="default"/>
      </w:rPr>
    </w:lvl>
    <w:lvl w:ilvl="3" w:tplc="ECDC5572" w:tentative="1">
      <w:start w:val="1"/>
      <w:numFmt w:val="bullet"/>
      <w:lvlText w:val="•"/>
      <w:lvlJc w:val="left"/>
      <w:pPr>
        <w:tabs>
          <w:tab w:val="num" w:pos="2880"/>
        </w:tabs>
        <w:ind w:left="2880" w:hanging="360"/>
      </w:pPr>
      <w:rPr>
        <w:rFonts w:ascii="Arial" w:hAnsi="Arial" w:hint="default"/>
      </w:rPr>
    </w:lvl>
    <w:lvl w:ilvl="4" w:tplc="50A4126A" w:tentative="1">
      <w:start w:val="1"/>
      <w:numFmt w:val="bullet"/>
      <w:lvlText w:val="•"/>
      <w:lvlJc w:val="left"/>
      <w:pPr>
        <w:tabs>
          <w:tab w:val="num" w:pos="3600"/>
        </w:tabs>
        <w:ind w:left="3600" w:hanging="360"/>
      </w:pPr>
      <w:rPr>
        <w:rFonts w:ascii="Arial" w:hAnsi="Arial" w:hint="default"/>
      </w:rPr>
    </w:lvl>
    <w:lvl w:ilvl="5" w:tplc="E29AB9FC" w:tentative="1">
      <w:start w:val="1"/>
      <w:numFmt w:val="bullet"/>
      <w:lvlText w:val="•"/>
      <w:lvlJc w:val="left"/>
      <w:pPr>
        <w:tabs>
          <w:tab w:val="num" w:pos="4320"/>
        </w:tabs>
        <w:ind w:left="4320" w:hanging="360"/>
      </w:pPr>
      <w:rPr>
        <w:rFonts w:ascii="Arial" w:hAnsi="Arial" w:hint="default"/>
      </w:rPr>
    </w:lvl>
    <w:lvl w:ilvl="6" w:tplc="9286B7F0" w:tentative="1">
      <w:start w:val="1"/>
      <w:numFmt w:val="bullet"/>
      <w:lvlText w:val="•"/>
      <w:lvlJc w:val="left"/>
      <w:pPr>
        <w:tabs>
          <w:tab w:val="num" w:pos="5040"/>
        </w:tabs>
        <w:ind w:left="5040" w:hanging="360"/>
      </w:pPr>
      <w:rPr>
        <w:rFonts w:ascii="Arial" w:hAnsi="Arial" w:hint="default"/>
      </w:rPr>
    </w:lvl>
    <w:lvl w:ilvl="7" w:tplc="08CE3540" w:tentative="1">
      <w:start w:val="1"/>
      <w:numFmt w:val="bullet"/>
      <w:lvlText w:val="•"/>
      <w:lvlJc w:val="left"/>
      <w:pPr>
        <w:tabs>
          <w:tab w:val="num" w:pos="5760"/>
        </w:tabs>
        <w:ind w:left="5760" w:hanging="360"/>
      </w:pPr>
      <w:rPr>
        <w:rFonts w:ascii="Arial" w:hAnsi="Arial" w:hint="default"/>
      </w:rPr>
    </w:lvl>
    <w:lvl w:ilvl="8" w:tplc="6690275E"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79F75270"/>
    <w:multiLevelType w:val="hybridMultilevel"/>
    <w:tmpl w:val="BA143BFC"/>
    <w:lvl w:ilvl="0" w:tplc="884422C4">
      <w:start w:val="1"/>
      <w:numFmt w:val="bullet"/>
      <w:lvlText w:val="•"/>
      <w:lvlJc w:val="left"/>
      <w:pPr>
        <w:tabs>
          <w:tab w:val="num" w:pos="720"/>
        </w:tabs>
        <w:ind w:left="720" w:hanging="360"/>
      </w:pPr>
      <w:rPr>
        <w:rFonts w:ascii="Arial" w:hAnsi="Arial" w:hint="default"/>
      </w:rPr>
    </w:lvl>
    <w:lvl w:ilvl="1" w:tplc="3220626C" w:tentative="1">
      <w:start w:val="1"/>
      <w:numFmt w:val="bullet"/>
      <w:lvlText w:val="•"/>
      <w:lvlJc w:val="left"/>
      <w:pPr>
        <w:tabs>
          <w:tab w:val="num" w:pos="1440"/>
        </w:tabs>
        <w:ind w:left="1440" w:hanging="360"/>
      </w:pPr>
      <w:rPr>
        <w:rFonts w:ascii="Arial" w:hAnsi="Arial" w:hint="default"/>
      </w:rPr>
    </w:lvl>
    <w:lvl w:ilvl="2" w:tplc="47CA8CA8" w:tentative="1">
      <w:start w:val="1"/>
      <w:numFmt w:val="bullet"/>
      <w:lvlText w:val="•"/>
      <w:lvlJc w:val="left"/>
      <w:pPr>
        <w:tabs>
          <w:tab w:val="num" w:pos="2160"/>
        </w:tabs>
        <w:ind w:left="2160" w:hanging="360"/>
      </w:pPr>
      <w:rPr>
        <w:rFonts w:ascii="Arial" w:hAnsi="Arial" w:hint="default"/>
      </w:rPr>
    </w:lvl>
    <w:lvl w:ilvl="3" w:tplc="84760244" w:tentative="1">
      <w:start w:val="1"/>
      <w:numFmt w:val="bullet"/>
      <w:lvlText w:val="•"/>
      <w:lvlJc w:val="left"/>
      <w:pPr>
        <w:tabs>
          <w:tab w:val="num" w:pos="2880"/>
        </w:tabs>
        <w:ind w:left="2880" w:hanging="360"/>
      </w:pPr>
      <w:rPr>
        <w:rFonts w:ascii="Arial" w:hAnsi="Arial" w:hint="default"/>
      </w:rPr>
    </w:lvl>
    <w:lvl w:ilvl="4" w:tplc="569C1B10" w:tentative="1">
      <w:start w:val="1"/>
      <w:numFmt w:val="bullet"/>
      <w:lvlText w:val="•"/>
      <w:lvlJc w:val="left"/>
      <w:pPr>
        <w:tabs>
          <w:tab w:val="num" w:pos="3600"/>
        </w:tabs>
        <w:ind w:left="3600" w:hanging="360"/>
      </w:pPr>
      <w:rPr>
        <w:rFonts w:ascii="Arial" w:hAnsi="Arial" w:hint="default"/>
      </w:rPr>
    </w:lvl>
    <w:lvl w:ilvl="5" w:tplc="85E8A344" w:tentative="1">
      <w:start w:val="1"/>
      <w:numFmt w:val="bullet"/>
      <w:lvlText w:val="•"/>
      <w:lvlJc w:val="left"/>
      <w:pPr>
        <w:tabs>
          <w:tab w:val="num" w:pos="4320"/>
        </w:tabs>
        <w:ind w:left="4320" w:hanging="360"/>
      </w:pPr>
      <w:rPr>
        <w:rFonts w:ascii="Arial" w:hAnsi="Arial" w:hint="default"/>
      </w:rPr>
    </w:lvl>
    <w:lvl w:ilvl="6" w:tplc="1B32BD6C" w:tentative="1">
      <w:start w:val="1"/>
      <w:numFmt w:val="bullet"/>
      <w:lvlText w:val="•"/>
      <w:lvlJc w:val="left"/>
      <w:pPr>
        <w:tabs>
          <w:tab w:val="num" w:pos="5040"/>
        </w:tabs>
        <w:ind w:left="5040" w:hanging="360"/>
      </w:pPr>
      <w:rPr>
        <w:rFonts w:ascii="Arial" w:hAnsi="Arial" w:hint="default"/>
      </w:rPr>
    </w:lvl>
    <w:lvl w:ilvl="7" w:tplc="6AC2EEFC" w:tentative="1">
      <w:start w:val="1"/>
      <w:numFmt w:val="bullet"/>
      <w:lvlText w:val="•"/>
      <w:lvlJc w:val="left"/>
      <w:pPr>
        <w:tabs>
          <w:tab w:val="num" w:pos="5760"/>
        </w:tabs>
        <w:ind w:left="5760" w:hanging="360"/>
      </w:pPr>
      <w:rPr>
        <w:rFonts w:ascii="Arial" w:hAnsi="Arial" w:hint="default"/>
      </w:rPr>
    </w:lvl>
    <w:lvl w:ilvl="8" w:tplc="C76C236A"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7A515AB1"/>
    <w:multiLevelType w:val="hybridMultilevel"/>
    <w:tmpl w:val="EDBE116A"/>
    <w:lvl w:ilvl="0" w:tplc="6B1A3A72">
      <w:start w:val="1"/>
      <w:numFmt w:val="bullet"/>
      <w:lvlText w:val="•"/>
      <w:lvlJc w:val="left"/>
      <w:pPr>
        <w:tabs>
          <w:tab w:val="num" w:pos="720"/>
        </w:tabs>
        <w:ind w:left="720" w:hanging="360"/>
      </w:pPr>
      <w:rPr>
        <w:rFonts w:ascii="Arial" w:hAnsi="Arial" w:hint="default"/>
      </w:rPr>
    </w:lvl>
    <w:lvl w:ilvl="1" w:tplc="8D600B2C" w:tentative="1">
      <w:start w:val="1"/>
      <w:numFmt w:val="bullet"/>
      <w:lvlText w:val="•"/>
      <w:lvlJc w:val="left"/>
      <w:pPr>
        <w:tabs>
          <w:tab w:val="num" w:pos="1440"/>
        </w:tabs>
        <w:ind w:left="1440" w:hanging="360"/>
      </w:pPr>
      <w:rPr>
        <w:rFonts w:ascii="Arial" w:hAnsi="Arial" w:hint="default"/>
      </w:rPr>
    </w:lvl>
    <w:lvl w:ilvl="2" w:tplc="D6F87E60" w:tentative="1">
      <w:start w:val="1"/>
      <w:numFmt w:val="bullet"/>
      <w:lvlText w:val="•"/>
      <w:lvlJc w:val="left"/>
      <w:pPr>
        <w:tabs>
          <w:tab w:val="num" w:pos="2160"/>
        </w:tabs>
        <w:ind w:left="2160" w:hanging="360"/>
      </w:pPr>
      <w:rPr>
        <w:rFonts w:ascii="Arial" w:hAnsi="Arial" w:hint="default"/>
      </w:rPr>
    </w:lvl>
    <w:lvl w:ilvl="3" w:tplc="B0AEB996" w:tentative="1">
      <w:start w:val="1"/>
      <w:numFmt w:val="bullet"/>
      <w:lvlText w:val="•"/>
      <w:lvlJc w:val="left"/>
      <w:pPr>
        <w:tabs>
          <w:tab w:val="num" w:pos="2880"/>
        </w:tabs>
        <w:ind w:left="2880" w:hanging="360"/>
      </w:pPr>
      <w:rPr>
        <w:rFonts w:ascii="Arial" w:hAnsi="Arial" w:hint="default"/>
      </w:rPr>
    </w:lvl>
    <w:lvl w:ilvl="4" w:tplc="20884E22" w:tentative="1">
      <w:start w:val="1"/>
      <w:numFmt w:val="bullet"/>
      <w:lvlText w:val="•"/>
      <w:lvlJc w:val="left"/>
      <w:pPr>
        <w:tabs>
          <w:tab w:val="num" w:pos="3600"/>
        </w:tabs>
        <w:ind w:left="3600" w:hanging="360"/>
      </w:pPr>
      <w:rPr>
        <w:rFonts w:ascii="Arial" w:hAnsi="Arial" w:hint="default"/>
      </w:rPr>
    </w:lvl>
    <w:lvl w:ilvl="5" w:tplc="C69A96F4" w:tentative="1">
      <w:start w:val="1"/>
      <w:numFmt w:val="bullet"/>
      <w:lvlText w:val="•"/>
      <w:lvlJc w:val="left"/>
      <w:pPr>
        <w:tabs>
          <w:tab w:val="num" w:pos="4320"/>
        </w:tabs>
        <w:ind w:left="4320" w:hanging="360"/>
      </w:pPr>
      <w:rPr>
        <w:rFonts w:ascii="Arial" w:hAnsi="Arial" w:hint="default"/>
      </w:rPr>
    </w:lvl>
    <w:lvl w:ilvl="6" w:tplc="9D24E602" w:tentative="1">
      <w:start w:val="1"/>
      <w:numFmt w:val="bullet"/>
      <w:lvlText w:val="•"/>
      <w:lvlJc w:val="left"/>
      <w:pPr>
        <w:tabs>
          <w:tab w:val="num" w:pos="5040"/>
        </w:tabs>
        <w:ind w:left="5040" w:hanging="360"/>
      </w:pPr>
      <w:rPr>
        <w:rFonts w:ascii="Arial" w:hAnsi="Arial" w:hint="default"/>
      </w:rPr>
    </w:lvl>
    <w:lvl w:ilvl="7" w:tplc="7056F794" w:tentative="1">
      <w:start w:val="1"/>
      <w:numFmt w:val="bullet"/>
      <w:lvlText w:val="•"/>
      <w:lvlJc w:val="left"/>
      <w:pPr>
        <w:tabs>
          <w:tab w:val="num" w:pos="5760"/>
        </w:tabs>
        <w:ind w:left="5760" w:hanging="360"/>
      </w:pPr>
      <w:rPr>
        <w:rFonts w:ascii="Arial" w:hAnsi="Arial" w:hint="default"/>
      </w:rPr>
    </w:lvl>
    <w:lvl w:ilvl="8" w:tplc="A770FE32"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7AA307F6"/>
    <w:multiLevelType w:val="hybridMultilevel"/>
    <w:tmpl w:val="4C664992"/>
    <w:lvl w:ilvl="0" w:tplc="ED2E8292">
      <w:start w:val="1"/>
      <w:numFmt w:val="bullet"/>
      <w:lvlText w:val="•"/>
      <w:lvlJc w:val="left"/>
      <w:pPr>
        <w:tabs>
          <w:tab w:val="num" w:pos="720"/>
        </w:tabs>
        <w:ind w:left="720" w:hanging="360"/>
      </w:pPr>
      <w:rPr>
        <w:rFonts w:ascii="Arial" w:hAnsi="Arial" w:hint="default"/>
      </w:rPr>
    </w:lvl>
    <w:lvl w:ilvl="1" w:tplc="7E88A70A">
      <w:numFmt w:val="bullet"/>
      <w:lvlText w:val="o"/>
      <w:lvlJc w:val="left"/>
      <w:pPr>
        <w:tabs>
          <w:tab w:val="num" w:pos="1440"/>
        </w:tabs>
        <w:ind w:left="1440" w:hanging="360"/>
      </w:pPr>
      <w:rPr>
        <w:rFonts w:ascii="Courier New" w:hAnsi="Courier New" w:hint="default"/>
      </w:rPr>
    </w:lvl>
    <w:lvl w:ilvl="2" w:tplc="A7C26C30" w:tentative="1">
      <w:start w:val="1"/>
      <w:numFmt w:val="bullet"/>
      <w:lvlText w:val="•"/>
      <w:lvlJc w:val="left"/>
      <w:pPr>
        <w:tabs>
          <w:tab w:val="num" w:pos="2160"/>
        </w:tabs>
        <w:ind w:left="2160" w:hanging="360"/>
      </w:pPr>
      <w:rPr>
        <w:rFonts w:ascii="Arial" w:hAnsi="Arial" w:hint="default"/>
      </w:rPr>
    </w:lvl>
    <w:lvl w:ilvl="3" w:tplc="D39456EC" w:tentative="1">
      <w:start w:val="1"/>
      <w:numFmt w:val="bullet"/>
      <w:lvlText w:val="•"/>
      <w:lvlJc w:val="left"/>
      <w:pPr>
        <w:tabs>
          <w:tab w:val="num" w:pos="2880"/>
        </w:tabs>
        <w:ind w:left="2880" w:hanging="360"/>
      </w:pPr>
      <w:rPr>
        <w:rFonts w:ascii="Arial" w:hAnsi="Arial" w:hint="default"/>
      </w:rPr>
    </w:lvl>
    <w:lvl w:ilvl="4" w:tplc="323EF7B2" w:tentative="1">
      <w:start w:val="1"/>
      <w:numFmt w:val="bullet"/>
      <w:lvlText w:val="•"/>
      <w:lvlJc w:val="left"/>
      <w:pPr>
        <w:tabs>
          <w:tab w:val="num" w:pos="3600"/>
        </w:tabs>
        <w:ind w:left="3600" w:hanging="360"/>
      </w:pPr>
      <w:rPr>
        <w:rFonts w:ascii="Arial" w:hAnsi="Arial" w:hint="default"/>
      </w:rPr>
    </w:lvl>
    <w:lvl w:ilvl="5" w:tplc="0518B0AA" w:tentative="1">
      <w:start w:val="1"/>
      <w:numFmt w:val="bullet"/>
      <w:lvlText w:val="•"/>
      <w:lvlJc w:val="left"/>
      <w:pPr>
        <w:tabs>
          <w:tab w:val="num" w:pos="4320"/>
        </w:tabs>
        <w:ind w:left="4320" w:hanging="360"/>
      </w:pPr>
      <w:rPr>
        <w:rFonts w:ascii="Arial" w:hAnsi="Arial" w:hint="default"/>
      </w:rPr>
    </w:lvl>
    <w:lvl w:ilvl="6" w:tplc="FD740860" w:tentative="1">
      <w:start w:val="1"/>
      <w:numFmt w:val="bullet"/>
      <w:lvlText w:val="•"/>
      <w:lvlJc w:val="left"/>
      <w:pPr>
        <w:tabs>
          <w:tab w:val="num" w:pos="5040"/>
        </w:tabs>
        <w:ind w:left="5040" w:hanging="360"/>
      </w:pPr>
      <w:rPr>
        <w:rFonts w:ascii="Arial" w:hAnsi="Arial" w:hint="default"/>
      </w:rPr>
    </w:lvl>
    <w:lvl w:ilvl="7" w:tplc="9CE4721A" w:tentative="1">
      <w:start w:val="1"/>
      <w:numFmt w:val="bullet"/>
      <w:lvlText w:val="•"/>
      <w:lvlJc w:val="left"/>
      <w:pPr>
        <w:tabs>
          <w:tab w:val="num" w:pos="5760"/>
        </w:tabs>
        <w:ind w:left="5760" w:hanging="360"/>
      </w:pPr>
      <w:rPr>
        <w:rFonts w:ascii="Arial" w:hAnsi="Arial" w:hint="default"/>
      </w:rPr>
    </w:lvl>
    <w:lvl w:ilvl="8" w:tplc="ED8A5DD4"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7C0C1E6A"/>
    <w:multiLevelType w:val="hybridMultilevel"/>
    <w:tmpl w:val="D99A6910"/>
    <w:lvl w:ilvl="0" w:tplc="0D164A08">
      <w:start w:val="1"/>
      <w:numFmt w:val="bullet"/>
      <w:lvlText w:val="•"/>
      <w:lvlJc w:val="left"/>
      <w:pPr>
        <w:tabs>
          <w:tab w:val="num" w:pos="720"/>
        </w:tabs>
        <w:ind w:left="720" w:hanging="360"/>
      </w:pPr>
      <w:rPr>
        <w:rFonts w:ascii="Arial" w:hAnsi="Arial" w:hint="default"/>
      </w:rPr>
    </w:lvl>
    <w:lvl w:ilvl="1" w:tplc="63BEF8D8" w:tentative="1">
      <w:start w:val="1"/>
      <w:numFmt w:val="bullet"/>
      <w:lvlText w:val="•"/>
      <w:lvlJc w:val="left"/>
      <w:pPr>
        <w:tabs>
          <w:tab w:val="num" w:pos="1440"/>
        </w:tabs>
        <w:ind w:left="1440" w:hanging="360"/>
      </w:pPr>
      <w:rPr>
        <w:rFonts w:ascii="Arial" w:hAnsi="Arial" w:hint="default"/>
      </w:rPr>
    </w:lvl>
    <w:lvl w:ilvl="2" w:tplc="1FB4C3C4" w:tentative="1">
      <w:start w:val="1"/>
      <w:numFmt w:val="bullet"/>
      <w:lvlText w:val="•"/>
      <w:lvlJc w:val="left"/>
      <w:pPr>
        <w:tabs>
          <w:tab w:val="num" w:pos="2160"/>
        </w:tabs>
        <w:ind w:left="2160" w:hanging="360"/>
      </w:pPr>
      <w:rPr>
        <w:rFonts w:ascii="Arial" w:hAnsi="Arial" w:hint="default"/>
      </w:rPr>
    </w:lvl>
    <w:lvl w:ilvl="3" w:tplc="A90CC4D4" w:tentative="1">
      <w:start w:val="1"/>
      <w:numFmt w:val="bullet"/>
      <w:lvlText w:val="•"/>
      <w:lvlJc w:val="left"/>
      <w:pPr>
        <w:tabs>
          <w:tab w:val="num" w:pos="2880"/>
        </w:tabs>
        <w:ind w:left="2880" w:hanging="360"/>
      </w:pPr>
      <w:rPr>
        <w:rFonts w:ascii="Arial" w:hAnsi="Arial" w:hint="default"/>
      </w:rPr>
    </w:lvl>
    <w:lvl w:ilvl="4" w:tplc="7DAA508A" w:tentative="1">
      <w:start w:val="1"/>
      <w:numFmt w:val="bullet"/>
      <w:lvlText w:val="•"/>
      <w:lvlJc w:val="left"/>
      <w:pPr>
        <w:tabs>
          <w:tab w:val="num" w:pos="3600"/>
        </w:tabs>
        <w:ind w:left="3600" w:hanging="360"/>
      </w:pPr>
      <w:rPr>
        <w:rFonts w:ascii="Arial" w:hAnsi="Arial" w:hint="default"/>
      </w:rPr>
    </w:lvl>
    <w:lvl w:ilvl="5" w:tplc="46F6AE34" w:tentative="1">
      <w:start w:val="1"/>
      <w:numFmt w:val="bullet"/>
      <w:lvlText w:val="•"/>
      <w:lvlJc w:val="left"/>
      <w:pPr>
        <w:tabs>
          <w:tab w:val="num" w:pos="4320"/>
        </w:tabs>
        <w:ind w:left="4320" w:hanging="360"/>
      </w:pPr>
      <w:rPr>
        <w:rFonts w:ascii="Arial" w:hAnsi="Arial" w:hint="default"/>
      </w:rPr>
    </w:lvl>
    <w:lvl w:ilvl="6" w:tplc="B6E053B4" w:tentative="1">
      <w:start w:val="1"/>
      <w:numFmt w:val="bullet"/>
      <w:lvlText w:val="•"/>
      <w:lvlJc w:val="left"/>
      <w:pPr>
        <w:tabs>
          <w:tab w:val="num" w:pos="5040"/>
        </w:tabs>
        <w:ind w:left="5040" w:hanging="360"/>
      </w:pPr>
      <w:rPr>
        <w:rFonts w:ascii="Arial" w:hAnsi="Arial" w:hint="default"/>
      </w:rPr>
    </w:lvl>
    <w:lvl w:ilvl="7" w:tplc="8B7ED848" w:tentative="1">
      <w:start w:val="1"/>
      <w:numFmt w:val="bullet"/>
      <w:lvlText w:val="•"/>
      <w:lvlJc w:val="left"/>
      <w:pPr>
        <w:tabs>
          <w:tab w:val="num" w:pos="5760"/>
        </w:tabs>
        <w:ind w:left="5760" w:hanging="360"/>
      </w:pPr>
      <w:rPr>
        <w:rFonts w:ascii="Arial" w:hAnsi="Arial" w:hint="default"/>
      </w:rPr>
    </w:lvl>
    <w:lvl w:ilvl="8" w:tplc="CDBC20FE" w:tentative="1">
      <w:start w:val="1"/>
      <w:numFmt w:val="bullet"/>
      <w:lvlText w:val="•"/>
      <w:lvlJc w:val="left"/>
      <w:pPr>
        <w:tabs>
          <w:tab w:val="num" w:pos="6480"/>
        </w:tabs>
        <w:ind w:left="6480" w:hanging="360"/>
      </w:pPr>
      <w:rPr>
        <w:rFonts w:ascii="Arial" w:hAnsi="Arial" w:hint="default"/>
      </w:rPr>
    </w:lvl>
  </w:abstractNum>
  <w:abstractNum w:abstractNumId="180" w15:restartNumberingAfterBreak="0">
    <w:nsid w:val="7C5A5ED4"/>
    <w:multiLevelType w:val="hybridMultilevel"/>
    <w:tmpl w:val="70504754"/>
    <w:lvl w:ilvl="0" w:tplc="B7F6DD0A">
      <w:start w:val="1"/>
      <w:numFmt w:val="bullet"/>
      <w:lvlText w:val="•"/>
      <w:lvlJc w:val="left"/>
      <w:pPr>
        <w:tabs>
          <w:tab w:val="num" w:pos="720"/>
        </w:tabs>
        <w:ind w:left="720" w:hanging="360"/>
      </w:pPr>
      <w:rPr>
        <w:rFonts w:ascii="Arial" w:hAnsi="Arial" w:hint="default"/>
      </w:rPr>
    </w:lvl>
    <w:lvl w:ilvl="1" w:tplc="6FDEFC62" w:tentative="1">
      <w:start w:val="1"/>
      <w:numFmt w:val="bullet"/>
      <w:lvlText w:val="•"/>
      <w:lvlJc w:val="left"/>
      <w:pPr>
        <w:tabs>
          <w:tab w:val="num" w:pos="1440"/>
        </w:tabs>
        <w:ind w:left="1440" w:hanging="360"/>
      </w:pPr>
      <w:rPr>
        <w:rFonts w:ascii="Arial" w:hAnsi="Arial" w:hint="default"/>
      </w:rPr>
    </w:lvl>
    <w:lvl w:ilvl="2" w:tplc="DF16E016" w:tentative="1">
      <w:start w:val="1"/>
      <w:numFmt w:val="bullet"/>
      <w:lvlText w:val="•"/>
      <w:lvlJc w:val="left"/>
      <w:pPr>
        <w:tabs>
          <w:tab w:val="num" w:pos="2160"/>
        </w:tabs>
        <w:ind w:left="2160" w:hanging="360"/>
      </w:pPr>
      <w:rPr>
        <w:rFonts w:ascii="Arial" w:hAnsi="Arial" w:hint="default"/>
      </w:rPr>
    </w:lvl>
    <w:lvl w:ilvl="3" w:tplc="31308E04" w:tentative="1">
      <w:start w:val="1"/>
      <w:numFmt w:val="bullet"/>
      <w:lvlText w:val="•"/>
      <w:lvlJc w:val="left"/>
      <w:pPr>
        <w:tabs>
          <w:tab w:val="num" w:pos="2880"/>
        </w:tabs>
        <w:ind w:left="2880" w:hanging="360"/>
      </w:pPr>
      <w:rPr>
        <w:rFonts w:ascii="Arial" w:hAnsi="Arial" w:hint="default"/>
      </w:rPr>
    </w:lvl>
    <w:lvl w:ilvl="4" w:tplc="BBC278BA" w:tentative="1">
      <w:start w:val="1"/>
      <w:numFmt w:val="bullet"/>
      <w:lvlText w:val="•"/>
      <w:lvlJc w:val="left"/>
      <w:pPr>
        <w:tabs>
          <w:tab w:val="num" w:pos="3600"/>
        </w:tabs>
        <w:ind w:left="3600" w:hanging="360"/>
      </w:pPr>
      <w:rPr>
        <w:rFonts w:ascii="Arial" w:hAnsi="Arial" w:hint="default"/>
      </w:rPr>
    </w:lvl>
    <w:lvl w:ilvl="5" w:tplc="0520EB50" w:tentative="1">
      <w:start w:val="1"/>
      <w:numFmt w:val="bullet"/>
      <w:lvlText w:val="•"/>
      <w:lvlJc w:val="left"/>
      <w:pPr>
        <w:tabs>
          <w:tab w:val="num" w:pos="4320"/>
        </w:tabs>
        <w:ind w:left="4320" w:hanging="360"/>
      </w:pPr>
      <w:rPr>
        <w:rFonts w:ascii="Arial" w:hAnsi="Arial" w:hint="default"/>
      </w:rPr>
    </w:lvl>
    <w:lvl w:ilvl="6" w:tplc="1038962A" w:tentative="1">
      <w:start w:val="1"/>
      <w:numFmt w:val="bullet"/>
      <w:lvlText w:val="•"/>
      <w:lvlJc w:val="left"/>
      <w:pPr>
        <w:tabs>
          <w:tab w:val="num" w:pos="5040"/>
        </w:tabs>
        <w:ind w:left="5040" w:hanging="360"/>
      </w:pPr>
      <w:rPr>
        <w:rFonts w:ascii="Arial" w:hAnsi="Arial" w:hint="default"/>
      </w:rPr>
    </w:lvl>
    <w:lvl w:ilvl="7" w:tplc="452C3534" w:tentative="1">
      <w:start w:val="1"/>
      <w:numFmt w:val="bullet"/>
      <w:lvlText w:val="•"/>
      <w:lvlJc w:val="left"/>
      <w:pPr>
        <w:tabs>
          <w:tab w:val="num" w:pos="5760"/>
        </w:tabs>
        <w:ind w:left="5760" w:hanging="360"/>
      </w:pPr>
      <w:rPr>
        <w:rFonts w:ascii="Arial" w:hAnsi="Arial" w:hint="default"/>
      </w:rPr>
    </w:lvl>
    <w:lvl w:ilvl="8" w:tplc="6CAEAC24"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7D7549C7"/>
    <w:multiLevelType w:val="hybridMultilevel"/>
    <w:tmpl w:val="24788174"/>
    <w:lvl w:ilvl="0" w:tplc="D494B120">
      <w:start w:val="1"/>
      <w:numFmt w:val="bullet"/>
      <w:lvlText w:val="•"/>
      <w:lvlJc w:val="left"/>
      <w:pPr>
        <w:tabs>
          <w:tab w:val="num" w:pos="720"/>
        </w:tabs>
        <w:ind w:left="720" w:hanging="360"/>
      </w:pPr>
      <w:rPr>
        <w:rFonts w:ascii="Arial" w:hAnsi="Arial" w:hint="default"/>
      </w:rPr>
    </w:lvl>
    <w:lvl w:ilvl="1" w:tplc="B9AA2BC0" w:tentative="1">
      <w:start w:val="1"/>
      <w:numFmt w:val="bullet"/>
      <w:lvlText w:val="•"/>
      <w:lvlJc w:val="left"/>
      <w:pPr>
        <w:tabs>
          <w:tab w:val="num" w:pos="1440"/>
        </w:tabs>
        <w:ind w:left="1440" w:hanging="360"/>
      </w:pPr>
      <w:rPr>
        <w:rFonts w:ascii="Arial" w:hAnsi="Arial" w:hint="default"/>
      </w:rPr>
    </w:lvl>
    <w:lvl w:ilvl="2" w:tplc="EECA4B18" w:tentative="1">
      <w:start w:val="1"/>
      <w:numFmt w:val="bullet"/>
      <w:lvlText w:val="•"/>
      <w:lvlJc w:val="left"/>
      <w:pPr>
        <w:tabs>
          <w:tab w:val="num" w:pos="2160"/>
        </w:tabs>
        <w:ind w:left="2160" w:hanging="360"/>
      </w:pPr>
      <w:rPr>
        <w:rFonts w:ascii="Arial" w:hAnsi="Arial" w:hint="default"/>
      </w:rPr>
    </w:lvl>
    <w:lvl w:ilvl="3" w:tplc="479CB022" w:tentative="1">
      <w:start w:val="1"/>
      <w:numFmt w:val="bullet"/>
      <w:lvlText w:val="•"/>
      <w:lvlJc w:val="left"/>
      <w:pPr>
        <w:tabs>
          <w:tab w:val="num" w:pos="2880"/>
        </w:tabs>
        <w:ind w:left="2880" w:hanging="360"/>
      </w:pPr>
      <w:rPr>
        <w:rFonts w:ascii="Arial" w:hAnsi="Arial" w:hint="default"/>
      </w:rPr>
    </w:lvl>
    <w:lvl w:ilvl="4" w:tplc="BE00B992" w:tentative="1">
      <w:start w:val="1"/>
      <w:numFmt w:val="bullet"/>
      <w:lvlText w:val="•"/>
      <w:lvlJc w:val="left"/>
      <w:pPr>
        <w:tabs>
          <w:tab w:val="num" w:pos="3600"/>
        </w:tabs>
        <w:ind w:left="3600" w:hanging="360"/>
      </w:pPr>
      <w:rPr>
        <w:rFonts w:ascii="Arial" w:hAnsi="Arial" w:hint="default"/>
      </w:rPr>
    </w:lvl>
    <w:lvl w:ilvl="5" w:tplc="94503AA2" w:tentative="1">
      <w:start w:val="1"/>
      <w:numFmt w:val="bullet"/>
      <w:lvlText w:val="•"/>
      <w:lvlJc w:val="left"/>
      <w:pPr>
        <w:tabs>
          <w:tab w:val="num" w:pos="4320"/>
        </w:tabs>
        <w:ind w:left="4320" w:hanging="360"/>
      </w:pPr>
      <w:rPr>
        <w:rFonts w:ascii="Arial" w:hAnsi="Arial" w:hint="default"/>
      </w:rPr>
    </w:lvl>
    <w:lvl w:ilvl="6" w:tplc="D02E23A2" w:tentative="1">
      <w:start w:val="1"/>
      <w:numFmt w:val="bullet"/>
      <w:lvlText w:val="•"/>
      <w:lvlJc w:val="left"/>
      <w:pPr>
        <w:tabs>
          <w:tab w:val="num" w:pos="5040"/>
        </w:tabs>
        <w:ind w:left="5040" w:hanging="360"/>
      </w:pPr>
      <w:rPr>
        <w:rFonts w:ascii="Arial" w:hAnsi="Arial" w:hint="default"/>
      </w:rPr>
    </w:lvl>
    <w:lvl w:ilvl="7" w:tplc="721864BA" w:tentative="1">
      <w:start w:val="1"/>
      <w:numFmt w:val="bullet"/>
      <w:lvlText w:val="•"/>
      <w:lvlJc w:val="left"/>
      <w:pPr>
        <w:tabs>
          <w:tab w:val="num" w:pos="5760"/>
        </w:tabs>
        <w:ind w:left="5760" w:hanging="360"/>
      </w:pPr>
      <w:rPr>
        <w:rFonts w:ascii="Arial" w:hAnsi="Arial" w:hint="default"/>
      </w:rPr>
    </w:lvl>
    <w:lvl w:ilvl="8" w:tplc="BADC251E"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7D933DA1"/>
    <w:multiLevelType w:val="hybridMultilevel"/>
    <w:tmpl w:val="FD041B20"/>
    <w:lvl w:ilvl="0" w:tplc="089E0C86">
      <w:start w:val="1"/>
      <w:numFmt w:val="bullet"/>
      <w:lvlText w:val="•"/>
      <w:lvlJc w:val="left"/>
      <w:pPr>
        <w:tabs>
          <w:tab w:val="num" w:pos="720"/>
        </w:tabs>
        <w:ind w:left="720" w:hanging="360"/>
      </w:pPr>
      <w:rPr>
        <w:rFonts w:ascii="Arial" w:hAnsi="Arial" w:hint="default"/>
      </w:rPr>
    </w:lvl>
    <w:lvl w:ilvl="1" w:tplc="EA405672" w:tentative="1">
      <w:start w:val="1"/>
      <w:numFmt w:val="bullet"/>
      <w:lvlText w:val="•"/>
      <w:lvlJc w:val="left"/>
      <w:pPr>
        <w:tabs>
          <w:tab w:val="num" w:pos="1440"/>
        </w:tabs>
        <w:ind w:left="1440" w:hanging="360"/>
      </w:pPr>
      <w:rPr>
        <w:rFonts w:ascii="Arial" w:hAnsi="Arial" w:hint="default"/>
      </w:rPr>
    </w:lvl>
    <w:lvl w:ilvl="2" w:tplc="E01078F2" w:tentative="1">
      <w:start w:val="1"/>
      <w:numFmt w:val="bullet"/>
      <w:lvlText w:val="•"/>
      <w:lvlJc w:val="left"/>
      <w:pPr>
        <w:tabs>
          <w:tab w:val="num" w:pos="2160"/>
        </w:tabs>
        <w:ind w:left="2160" w:hanging="360"/>
      </w:pPr>
      <w:rPr>
        <w:rFonts w:ascii="Arial" w:hAnsi="Arial" w:hint="default"/>
      </w:rPr>
    </w:lvl>
    <w:lvl w:ilvl="3" w:tplc="6FEAFD9C" w:tentative="1">
      <w:start w:val="1"/>
      <w:numFmt w:val="bullet"/>
      <w:lvlText w:val="•"/>
      <w:lvlJc w:val="left"/>
      <w:pPr>
        <w:tabs>
          <w:tab w:val="num" w:pos="2880"/>
        </w:tabs>
        <w:ind w:left="2880" w:hanging="360"/>
      </w:pPr>
      <w:rPr>
        <w:rFonts w:ascii="Arial" w:hAnsi="Arial" w:hint="default"/>
      </w:rPr>
    </w:lvl>
    <w:lvl w:ilvl="4" w:tplc="D6FADDF8" w:tentative="1">
      <w:start w:val="1"/>
      <w:numFmt w:val="bullet"/>
      <w:lvlText w:val="•"/>
      <w:lvlJc w:val="left"/>
      <w:pPr>
        <w:tabs>
          <w:tab w:val="num" w:pos="3600"/>
        </w:tabs>
        <w:ind w:left="3600" w:hanging="360"/>
      </w:pPr>
      <w:rPr>
        <w:rFonts w:ascii="Arial" w:hAnsi="Arial" w:hint="default"/>
      </w:rPr>
    </w:lvl>
    <w:lvl w:ilvl="5" w:tplc="2CCA95D8" w:tentative="1">
      <w:start w:val="1"/>
      <w:numFmt w:val="bullet"/>
      <w:lvlText w:val="•"/>
      <w:lvlJc w:val="left"/>
      <w:pPr>
        <w:tabs>
          <w:tab w:val="num" w:pos="4320"/>
        </w:tabs>
        <w:ind w:left="4320" w:hanging="360"/>
      </w:pPr>
      <w:rPr>
        <w:rFonts w:ascii="Arial" w:hAnsi="Arial" w:hint="default"/>
      </w:rPr>
    </w:lvl>
    <w:lvl w:ilvl="6" w:tplc="29CCD5E6" w:tentative="1">
      <w:start w:val="1"/>
      <w:numFmt w:val="bullet"/>
      <w:lvlText w:val="•"/>
      <w:lvlJc w:val="left"/>
      <w:pPr>
        <w:tabs>
          <w:tab w:val="num" w:pos="5040"/>
        </w:tabs>
        <w:ind w:left="5040" w:hanging="360"/>
      </w:pPr>
      <w:rPr>
        <w:rFonts w:ascii="Arial" w:hAnsi="Arial" w:hint="default"/>
      </w:rPr>
    </w:lvl>
    <w:lvl w:ilvl="7" w:tplc="7D243592" w:tentative="1">
      <w:start w:val="1"/>
      <w:numFmt w:val="bullet"/>
      <w:lvlText w:val="•"/>
      <w:lvlJc w:val="left"/>
      <w:pPr>
        <w:tabs>
          <w:tab w:val="num" w:pos="5760"/>
        </w:tabs>
        <w:ind w:left="5760" w:hanging="360"/>
      </w:pPr>
      <w:rPr>
        <w:rFonts w:ascii="Arial" w:hAnsi="Arial" w:hint="default"/>
      </w:rPr>
    </w:lvl>
    <w:lvl w:ilvl="8" w:tplc="864A3AD6" w:tentative="1">
      <w:start w:val="1"/>
      <w:numFmt w:val="bullet"/>
      <w:lvlText w:val="•"/>
      <w:lvlJc w:val="left"/>
      <w:pPr>
        <w:tabs>
          <w:tab w:val="num" w:pos="6480"/>
        </w:tabs>
        <w:ind w:left="6480" w:hanging="360"/>
      </w:pPr>
      <w:rPr>
        <w:rFonts w:ascii="Arial" w:hAnsi="Arial" w:hint="default"/>
      </w:rPr>
    </w:lvl>
  </w:abstractNum>
  <w:abstractNum w:abstractNumId="183" w15:restartNumberingAfterBreak="0">
    <w:nsid w:val="7DC36CD7"/>
    <w:multiLevelType w:val="hybridMultilevel"/>
    <w:tmpl w:val="A314C54C"/>
    <w:lvl w:ilvl="0" w:tplc="7B1EC7AC">
      <w:start w:val="1"/>
      <w:numFmt w:val="bullet"/>
      <w:lvlText w:val="•"/>
      <w:lvlJc w:val="left"/>
      <w:pPr>
        <w:tabs>
          <w:tab w:val="num" w:pos="720"/>
        </w:tabs>
        <w:ind w:left="720" w:hanging="360"/>
      </w:pPr>
      <w:rPr>
        <w:rFonts w:ascii="Arial" w:hAnsi="Arial" w:hint="default"/>
      </w:rPr>
    </w:lvl>
    <w:lvl w:ilvl="1" w:tplc="BEA2CACC" w:tentative="1">
      <w:start w:val="1"/>
      <w:numFmt w:val="bullet"/>
      <w:lvlText w:val="•"/>
      <w:lvlJc w:val="left"/>
      <w:pPr>
        <w:tabs>
          <w:tab w:val="num" w:pos="1440"/>
        </w:tabs>
        <w:ind w:left="1440" w:hanging="360"/>
      </w:pPr>
      <w:rPr>
        <w:rFonts w:ascii="Arial" w:hAnsi="Arial" w:hint="default"/>
      </w:rPr>
    </w:lvl>
    <w:lvl w:ilvl="2" w:tplc="82D00484" w:tentative="1">
      <w:start w:val="1"/>
      <w:numFmt w:val="bullet"/>
      <w:lvlText w:val="•"/>
      <w:lvlJc w:val="left"/>
      <w:pPr>
        <w:tabs>
          <w:tab w:val="num" w:pos="2160"/>
        </w:tabs>
        <w:ind w:left="2160" w:hanging="360"/>
      </w:pPr>
      <w:rPr>
        <w:rFonts w:ascii="Arial" w:hAnsi="Arial" w:hint="default"/>
      </w:rPr>
    </w:lvl>
    <w:lvl w:ilvl="3" w:tplc="8E26D5F2" w:tentative="1">
      <w:start w:val="1"/>
      <w:numFmt w:val="bullet"/>
      <w:lvlText w:val="•"/>
      <w:lvlJc w:val="left"/>
      <w:pPr>
        <w:tabs>
          <w:tab w:val="num" w:pos="2880"/>
        </w:tabs>
        <w:ind w:left="2880" w:hanging="360"/>
      </w:pPr>
      <w:rPr>
        <w:rFonts w:ascii="Arial" w:hAnsi="Arial" w:hint="default"/>
      </w:rPr>
    </w:lvl>
    <w:lvl w:ilvl="4" w:tplc="40E86DBC" w:tentative="1">
      <w:start w:val="1"/>
      <w:numFmt w:val="bullet"/>
      <w:lvlText w:val="•"/>
      <w:lvlJc w:val="left"/>
      <w:pPr>
        <w:tabs>
          <w:tab w:val="num" w:pos="3600"/>
        </w:tabs>
        <w:ind w:left="3600" w:hanging="360"/>
      </w:pPr>
      <w:rPr>
        <w:rFonts w:ascii="Arial" w:hAnsi="Arial" w:hint="default"/>
      </w:rPr>
    </w:lvl>
    <w:lvl w:ilvl="5" w:tplc="3702A860" w:tentative="1">
      <w:start w:val="1"/>
      <w:numFmt w:val="bullet"/>
      <w:lvlText w:val="•"/>
      <w:lvlJc w:val="left"/>
      <w:pPr>
        <w:tabs>
          <w:tab w:val="num" w:pos="4320"/>
        </w:tabs>
        <w:ind w:left="4320" w:hanging="360"/>
      </w:pPr>
      <w:rPr>
        <w:rFonts w:ascii="Arial" w:hAnsi="Arial" w:hint="default"/>
      </w:rPr>
    </w:lvl>
    <w:lvl w:ilvl="6" w:tplc="FBFCB25A" w:tentative="1">
      <w:start w:val="1"/>
      <w:numFmt w:val="bullet"/>
      <w:lvlText w:val="•"/>
      <w:lvlJc w:val="left"/>
      <w:pPr>
        <w:tabs>
          <w:tab w:val="num" w:pos="5040"/>
        </w:tabs>
        <w:ind w:left="5040" w:hanging="360"/>
      </w:pPr>
      <w:rPr>
        <w:rFonts w:ascii="Arial" w:hAnsi="Arial" w:hint="default"/>
      </w:rPr>
    </w:lvl>
    <w:lvl w:ilvl="7" w:tplc="AB184A84" w:tentative="1">
      <w:start w:val="1"/>
      <w:numFmt w:val="bullet"/>
      <w:lvlText w:val="•"/>
      <w:lvlJc w:val="left"/>
      <w:pPr>
        <w:tabs>
          <w:tab w:val="num" w:pos="5760"/>
        </w:tabs>
        <w:ind w:left="5760" w:hanging="360"/>
      </w:pPr>
      <w:rPr>
        <w:rFonts w:ascii="Arial" w:hAnsi="Arial" w:hint="default"/>
      </w:rPr>
    </w:lvl>
    <w:lvl w:ilvl="8" w:tplc="2174E842"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DC374F3"/>
    <w:multiLevelType w:val="hybridMultilevel"/>
    <w:tmpl w:val="C6240FEC"/>
    <w:lvl w:ilvl="0" w:tplc="4D5A0E66">
      <w:start w:val="1"/>
      <w:numFmt w:val="bullet"/>
      <w:lvlText w:val="•"/>
      <w:lvlJc w:val="left"/>
      <w:pPr>
        <w:tabs>
          <w:tab w:val="num" w:pos="720"/>
        </w:tabs>
        <w:ind w:left="720" w:hanging="360"/>
      </w:pPr>
      <w:rPr>
        <w:rFonts w:ascii="Arial" w:hAnsi="Arial" w:hint="default"/>
      </w:rPr>
    </w:lvl>
    <w:lvl w:ilvl="1" w:tplc="C9C87832" w:tentative="1">
      <w:start w:val="1"/>
      <w:numFmt w:val="bullet"/>
      <w:lvlText w:val="•"/>
      <w:lvlJc w:val="left"/>
      <w:pPr>
        <w:tabs>
          <w:tab w:val="num" w:pos="1440"/>
        </w:tabs>
        <w:ind w:left="1440" w:hanging="360"/>
      </w:pPr>
      <w:rPr>
        <w:rFonts w:ascii="Arial" w:hAnsi="Arial" w:hint="default"/>
      </w:rPr>
    </w:lvl>
    <w:lvl w:ilvl="2" w:tplc="7DA80830" w:tentative="1">
      <w:start w:val="1"/>
      <w:numFmt w:val="bullet"/>
      <w:lvlText w:val="•"/>
      <w:lvlJc w:val="left"/>
      <w:pPr>
        <w:tabs>
          <w:tab w:val="num" w:pos="2160"/>
        </w:tabs>
        <w:ind w:left="2160" w:hanging="360"/>
      </w:pPr>
      <w:rPr>
        <w:rFonts w:ascii="Arial" w:hAnsi="Arial" w:hint="default"/>
      </w:rPr>
    </w:lvl>
    <w:lvl w:ilvl="3" w:tplc="5AA0FFF2" w:tentative="1">
      <w:start w:val="1"/>
      <w:numFmt w:val="bullet"/>
      <w:lvlText w:val="•"/>
      <w:lvlJc w:val="left"/>
      <w:pPr>
        <w:tabs>
          <w:tab w:val="num" w:pos="2880"/>
        </w:tabs>
        <w:ind w:left="2880" w:hanging="360"/>
      </w:pPr>
      <w:rPr>
        <w:rFonts w:ascii="Arial" w:hAnsi="Arial" w:hint="default"/>
      </w:rPr>
    </w:lvl>
    <w:lvl w:ilvl="4" w:tplc="73DACC98" w:tentative="1">
      <w:start w:val="1"/>
      <w:numFmt w:val="bullet"/>
      <w:lvlText w:val="•"/>
      <w:lvlJc w:val="left"/>
      <w:pPr>
        <w:tabs>
          <w:tab w:val="num" w:pos="3600"/>
        </w:tabs>
        <w:ind w:left="3600" w:hanging="360"/>
      </w:pPr>
      <w:rPr>
        <w:rFonts w:ascii="Arial" w:hAnsi="Arial" w:hint="default"/>
      </w:rPr>
    </w:lvl>
    <w:lvl w:ilvl="5" w:tplc="8B280650" w:tentative="1">
      <w:start w:val="1"/>
      <w:numFmt w:val="bullet"/>
      <w:lvlText w:val="•"/>
      <w:lvlJc w:val="left"/>
      <w:pPr>
        <w:tabs>
          <w:tab w:val="num" w:pos="4320"/>
        </w:tabs>
        <w:ind w:left="4320" w:hanging="360"/>
      </w:pPr>
      <w:rPr>
        <w:rFonts w:ascii="Arial" w:hAnsi="Arial" w:hint="default"/>
      </w:rPr>
    </w:lvl>
    <w:lvl w:ilvl="6" w:tplc="A636168C" w:tentative="1">
      <w:start w:val="1"/>
      <w:numFmt w:val="bullet"/>
      <w:lvlText w:val="•"/>
      <w:lvlJc w:val="left"/>
      <w:pPr>
        <w:tabs>
          <w:tab w:val="num" w:pos="5040"/>
        </w:tabs>
        <w:ind w:left="5040" w:hanging="360"/>
      </w:pPr>
      <w:rPr>
        <w:rFonts w:ascii="Arial" w:hAnsi="Arial" w:hint="default"/>
      </w:rPr>
    </w:lvl>
    <w:lvl w:ilvl="7" w:tplc="725463CA" w:tentative="1">
      <w:start w:val="1"/>
      <w:numFmt w:val="bullet"/>
      <w:lvlText w:val="•"/>
      <w:lvlJc w:val="left"/>
      <w:pPr>
        <w:tabs>
          <w:tab w:val="num" w:pos="5760"/>
        </w:tabs>
        <w:ind w:left="5760" w:hanging="360"/>
      </w:pPr>
      <w:rPr>
        <w:rFonts w:ascii="Arial" w:hAnsi="Arial" w:hint="default"/>
      </w:rPr>
    </w:lvl>
    <w:lvl w:ilvl="8" w:tplc="C60675F6"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7EEC6E3F"/>
    <w:multiLevelType w:val="hybridMultilevel"/>
    <w:tmpl w:val="805CAD2A"/>
    <w:lvl w:ilvl="0" w:tplc="ACFA9B32">
      <w:start w:val="1"/>
      <w:numFmt w:val="bullet"/>
      <w:lvlText w:val="•"/>
      <w:lvlJc w:val="left"/>
      <w:pPr>
        <w:tabs>
          <w:tab w:val="num" w:pos="720"/>
        </w:tabs>
        <w:ind w:left="720" w:hanging="360"/>
      </w:pPr>
      <w:rPr>
        <w:rFonts w:ascii="Arial" w:hAnsi="Arial" w:hint="default"/>
      </w:rPr>
    </w:lvl>
    <w:lvl w:ilvl="1" w:tplc="6470A2D4">
      <w:numFmt w:val="bullet"/>
      <w:lvlText w:val="o"/>
      <w:lvlJc w:val="left"/>
      <w:pPr>
        <w:tabs>
          <w:tab w:val="num" w:pos="1440"/>
        </w:tabs>
        <w:ind w:left="1440" w:hanging="360"/>
      </w:pPr>
      <w:rPr>
        <w:rFonts w:ascii="Courier New" w:hAnsi="Courier New" w:hint="default"/>
      </w:rPr>
    </w:lvl>
    <w:lvl w:ilvl="2" w:tplc="35964790" w:tentative="1">
      <w:start w:val="1"/>
      <w:numFmt w:val="bullet"/>
      <w:lvlText w:val="•"/>
      <w:lvlJc w:val="left"/>
      <w:pPr>
        <w:tabs>
          <w:tab w:val="num" w:pos="2160"/>
        </w:tabs>
        <w:ind w:left="2160" w:hanging="360"/>
      </w:pPr>
      <w:rPr>
        <w:rFonts w:ascii="Arial" w:hAnsi="Arial" w:hint="default"/>
      </w:rPr>
    </w:lvl>
    <w:lvl w:ilvl="3" w:tplc="F2847B0A" w:tentative="1">
      <w:start w:val="1"/>
      <w:numFmt w:val="bullet"/>
      <w:lvlText w:val="•"/>
      <w:lvlJc w:val="left"/>
      <w:pPr>
        <w:tabs>
          <w:tab w:val="num" w:pos="2880"/>
        </w:tabs>
        <w:ind w:left="2880" w:hanging="360"/>
      </w:pPr>
      <w:rPr>
        <w:rFonts w:ascii="Arial" w:hAnsi="Arial" w:hint="default"/>
      </w:rPr>
    </w:lvl>
    <w:lvl w:ilvl="4" w:tplc="8AB82EAA" w:tentative="1">
      <w:start w:val="1"/>
      <w:numFmt w:val="bullet"/>
      <w:lvlText w:val="•"/>
      <w:lvlJc w:val="left"/>
      <w:pPr>
        <w:tabs>
          <w:tab w:val="num" w:pos="3600"/>
        </w:tabs>
        <w:ind w:left="3600" w:hanging="360"/>
      </w:pPr>
      <w:rPr>
        <w:rFonts w:ascii="Arial" w:hAnsi="Arial" w:hint="default"/>
      </w:rPr>
    </w:lvl>
    <w:lvl w:ilvl="5" w:tplc="A33E254C" w:tentative="1">
      <w:start w:val="1"/>
      <w:numFmt w:val="bullet"/>
      <w:lvlText w:val="•"/>
      <w:lvlJc w:val="left"/>
      <w:pPr>
        <w:tabs>
          <w:tab w:val="num" w:pos="4320"/>
        </w:tabs>
        <w:ind w:left="4320" w:hanging="360"/>
      </w:pPr>
      <w:rPr>
        <w:rFonts w:ascii="Arial" w:hAnsi="Arial" w:hint="default"/>
      </w:rPr>
    </w:lvl>
    <w:lvl w:ilvl="6" w:tplc="1DEE9278" w:tentative="1">
      <w:start w:val="1"/>
      <w:numFmt w:val="bullet"/>
      <w:lvlText w:val="•"/>
      <w:lvlJc w:val="left"/>
      <w:pPr>
        <w:tabs>
          <w:tab w:val="num" w:pos="5040"/>
        </w:tabs>
        <w:ind w:left="5040" w:hanging="360"/>
      </w:pPr>
      <w:rPr>
        <w:rFonts w:ascii="Arial" w:hAnsi="Arial" w:hint="default"/>
      </w:rPr>
    </w:lvl>
    <w:lvl w:ilvl="7" w:tplc="74C88404" w:tentative="1">
      <w:start w:val="1"/>
      <w:numFmt w:val="bullet"/>
      <w:lvlText w:val="•"/>
      <w:lvlJc w:val="left"/>
      <w:pPr>
        <w:tabs>
          <w:tab w:val="num" w:pos="5760"/>
        </w:tabs>
        <w:ind w:left="5760" w:hanging="360"/>
      </w:pPr>
      <w:rPr>
        <w:rFonts w:ascii="Arial" w:hAnsi="Arial" w:hint="default"/>
      </w:rPr>
    </w:lvl>
    <w:lvl w:ilvl="8" w:tplc="2F7C3718"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7FFE05CF"/>
    <w:multiLevelType w:val="hybridMultilevel"/>
    <w:tmpl w:val="170205B4"/>
    <w:lvl w:ilvl="0" w:tplc="179C0402">
      <w:start w:val="1"/>
      <w:numFmt w:val="bullet"/>
      <w:lvlText w:val="•"/>
      <w:lvlJc w:val="left"/>
      <w:pPr>
        <w:tabs>
          <w:tab w:val="num" w:pos="720"/>
        </w:tabs>
        <w:ind w:left="720" w:hanging="360"/>
      </w:pPr>
      <w:rPr>
        <w:rFonts w:ascii="Arial" w:hAnsi="Arial" w:hint="default"/>
      </w:rPr>
    </w:lvl>
    <w:lvl w:ilvl="1" w:tplc="2F064966" w:tentative="1">
      <w:start w:val="1"/>
      <w:numFmt w:val="bullet"/>
      <w:lvlText w:val="•"/>
      <w:lvlJc w:val="left"/>
      <w:pPr>
        <w:tabs>
          <w:tab w:val="num" w:pos="1440"/>
        </w:tabs>
        <w:ind w:left="1440" w:hanging="360"/>
      </w:pPr>
      <w:rPr>
        <w:rFonts w:ascii="Arial" w:hAnsi="Arial" w:hint="default"/>
      </w:rPr>
    </w:lvl>
    <w:lvl w:ilvl="2" w:tplc="3A5E75F2" w:tentative="1">
      <w:start w:val="1"/>
      <w:numFmt w:val="bullet"/>
      <w:lvlText w:val="•"/>
      <w:lvlJc w:val="left"/>
      <w:pPr>
        <w:tabs>
          <w:tab w:val="num" w:pos="2160"/>
        </w:tabs>
        <w:ind w:left="2160" w:hanging="360"/>
      </w:pPr>
      <w:rPr>
        <w:rFonts w:ascii="Arial" w:hAnsi="Arial" w:hint="default"/>
      </w:rPr>
    </w:lvl>
    <w:lvl w:ilvl="3" w:tplc="5F18A1CE" w:tentative="1">
      <w:start w:val="1"/>
      <w:numFmt w:val="bullet"/>
      <w:lvlText w:val="•"/>
      <w:lvlJc w:val="left"/>
      <w:pPr>
        <w:tabs>
          <w:tab w:val="num" w:pos="2880"/>
        </w:tabs>
        <w:ind w:left="2880" w:hanging="360"/>
      </w:pPr>
      <w:rPr>
        <w:rFonts w:ascii="Arial" w:hAnsi="Arial" w:hint="default"/>
      </w:rPr>
    </w:lvl>
    <w:lvl w:ilvl="4" w:tplc="09E2835C" w:tentative="1">
      <w:start w:val="1"/>
      <w:numFmt w:val="bullet"/>
      <w:lvlText w:val="•"/>
      <w:lvlJc w:val="left"/>
      <w:pPr>
        <w:tabs>
          <w:tab w:val="num" w:pos="3600"/>
        </w:tabs>
        <w:ind w:left="3600" w:hanging="360"/>
      </w:pPr>
      <w:rPr>
        <w:rFonts w:ascii="Arial" w:hAnsi="Arial" w:hint="default"/>
      </w:rPr>
    </w:lvl>
    <w:lvl w:ilvl="5" w:tplc="E00A917E" w:tentative="1">
      <w:start w:val="1"/>
      <w:numFmt w:val="bullet"/>
      <w:lvlText w:val="•"/>
      <w:lvlJc w:val="left"/>
      <w:pPr>
        <w:tabs>
          <w:tab w:val="num" w:pos="4320"/>
        </w:tabs>
        <w:ind w:left="4320" w:hanging="360"/>
      </w:pPr>
      <w:rPr>
        <w:rFonts w:ascii="Arial" w:hAnsi="Arial" w:hint="default"/>
      </w:rPr>
    </w:lvl>
    <w:lvl w:ilvl="6" w:tplc="351A80B6" w:tentative="1">
      <w:start w:val="1"/>
      <w:numFmt w:val="bullet"/>
      <w:lvlText w:val="•"/>
      <w:lvlJc w:val="left"/>
      <w:pPr>
        <w:tabs>
          <w:tab w:val="num" w:pos="5040"/>
        </w:tabs>
        <w:ind w:left="5040" w:hanging="360"/>
      </w:pPr>
      <w:rPr>
        <w:rFonts w:ascii="Arial" w:hAnsi="Arial" w:hint="default"/>
      </w:rPr>
    </w:lvl>
    <w:lvl w:ilvl="7" w:tplc="3F761BCE" w:tentative="1">
      <w:start w:val="1"/>
      <w:numFmt w:val="bullet"/>
      <w:lvlText w:val="•"/>
      <w:lvlJc w:val="left"/>
      <w:pPr>
        <w:tabs>
          <w:tab w:val="num" w:pos="5760"/>
        </w:tabs>
        <w:ind w:left="5760" w:hanging="360"/>
      </w:pPr>
      <w:rPr>
        <w:rFonts w:ascii="Arial" w:hAnsi="Arial" w:hint="default"/>
      </w:rPr>
    </w:lvl>
    <w:lvl w:ilvl="8" w:tplc="2402DB28" w:tentative="1">
      <w:start w:val="1"/>
      <w:numFmt w:val="bullet"/>
      <w:lvlText w:val="•"/>
      <w:lvlJc w:val="left"/>
      <w:pPr>
        <w:tabs>
          <w:tab w:val="num" w:pos="6480"/>
        </w:tabs>
        <w:ind w:left="6480" w:hanging="360"/>
      </w:pPr>
      <w:rPr>
        <w:rFonts w:ascii="Arial" w:hAnsi="Arial" w:hint="default"/>
      </w:rPr>
    </w:lvl>
  </w:abstractNum>
  <w:num w:numId="1">
    <w:abstractNumId w:val="186"/>
  </w:num>
  <w:num w:numId="2">
    <w:abstractNumId w:val="63"/>
  </w:num>
  <w:num w:numId="3">
    <w:abstractNumId w:val="154"/>
  </w:num>
  <w:num w:numId="4">
    <w:abstractNumId w:val="138"/>
  </w:num>
  <w:num w:numId="5">
    <w:abstractNumId w:val="169"/>
  </w:num>
  <w:num w:numId="6">
    <w:abstractNumId w:val="8"/>
  </w:num>
  <w:num w:numId="7">
    <w:abstractNumId w:val="50"/>
  </w:num>
  <w:num w:numId="8">
    <w:abstractNumId w:val="37"/>
  </w:num>
  <w:num w:numId="9">
    <w:abstractNumId w:val="25"/>
  </w:num>
  <w:num w:numId="10">
    <w:abstractNumId w:val="51"/>
  </w:num>
  <w:num w:numId="11">
    <w:abstractNumId w:val="10"/>
  </w:num>
  <w:num w:numId="12">
    <w:abstractNumId w:val="108"/>
  </w:num>
  <w:num w:numId="13">
    <w:abstractNumId w:val="150"/>
  </w:num>
  <w:num w:numId="14">
    <w:abstractNumId w:val="13"/>
  </w:num>
  <w:num w:numId="15">
    <w:abstractNumId w:val="115"/>
  </w:num>
  <w:num w:numId="16">
    <w:abstractNumId w:val="137"/>
  </w:num>
  <w:num w:numId="17">
    <w:abstractNumId w:val="176"/>
  </w:num>
  <w:num w:numId="18">
    <w:abstractNumId w:val="183"/>
  </w:num>
  <w:num w:numId="19">
    <w:abstractNumId w:val="74"/>
  </w:num>
  <w:num w:numId="20">
    <w:abstractNumId w:val="134"/>
  </w:num>
  <w:num w:numId="21">
    <w:abstractNumId w:val="34"/>
  </w:num>
  <w:num w:numId="22">
    <w:abstractNumId w:val="103"/>
  </w:num>
  <w:num w:numId="23">
    <w:abstractNumId w:val="78"/>
  </w:num>
  <w:num w:numId="24">
    <w:abstractNumId w:val="96"/>
  </w:num>
  <w:num w:numId="25">
    <w:abstractNumId w:val="15"/>
  </w:num>
  <w:num w:numId="26">
    <w:abstractNumId w:val="61"/>
  </w:num>
  <w:num w:numId="27">
    <w:abstractNumId w:val="133"/>
  </w:num>
  <w:num w:numId="28">
    <w:abstractNumId w:val="80"/>
  </w:num>
  <w:num w:numId="29">
    <w:abstractNumId w:val="94"/>
  </w:num>
  <w:num w:numId="30">
    <w:abstractNumId w:val="67"/>
  </w:num>
  <w:num w:numId="31">
    <w:abstractNumId w:val="40"/>
  </w:num>
  <w:num w:numId="32">
    <w:abstractNumId w:val="156"/>
  </w:num>
  <w:num w:numId="33">
    <w:abstractNumId w:val="24"/>
  </w:num>
  <w:num w:numId="34">
    <w:abstractNumId w:val="7"/>
  </w:num>
  <w:num w:numId="35">
    <w:abstractNumId w:val="32"/>
  </w:num>
  <w:num w:numId="36">
    <w:abstractNumId w:val="35"/>
  </w:num>
  <w:num w:numId="37">
    <w:abstractNumId w:val="181"/>
  </w:num>
  <w:num w:numId="38">
    <w:abstractNumId w:val="132"/>
  </w:num>
  <w:num w:numId="39">
    <w:abstractNumId w:val="109"/>
  </w:num>
  <w:num w:numId="40">
    <w:abstractNumId w:val="120"/>
  </w:num>
  <w:num w:numId="41">
    <w:abstractNumId w:val="142"/>
  </w:num>
  <w:num w:numId="42">
    <w:abstractNumId w:val="99"/>
  </w:num>
  <w:num w:numId="43">
    <w:abstractNumId w:val="89"/>
  </w:num>
  <w:num w:numId="44">
    <w:abstractNumId w:val="136"/>
  </w:num>
  <w:num w:numId="45">
    <w:abstractNumId w:val="75"/>
  </w:num>
  <w:num w:numId="46">
    <w:abstractNumId w:val="39"/>
  </w:num>
  <w:num w:numId="47">
    <w:abstractNumId w:val="48"/>
  </w:num>
  <w:num w:numId="48">
    <w:abstractNumId w:val="178"/>
  </w:num>
  <w:num w:numId="49">
    <w:abstractNumId w:val="11"/>
  </w:num>
  <w:num w:numId="50">
    <w:abstractNumId w:val="36"/>
  </w:num>
  <w:num w:numId="51">
    <w:abstractNumId w:val="76"/>
  </w:num>
  <w:num w:numId="52">
    <w:abstractNumId w:val="16"/>
  </w:num>
  <w:num w:numId="53">
    <w:abstractNumId w:val="38"/>
  </w:num>
  <w:num w:numId="54">
    <w:abstractNumId w:val="91"/>
  </w:num>
  <w:num w:numId="55">
    <w:abstractNumId w:val="20"/>
  </w:num>
  <w:num w:numId="56">
    <w:abstractNumId w:val="22"/>
  </w:num>
  <w:num w:numId="57">
    <w:abstractNumId w:val="29"/>
  </w:num>
  <w:num w:numId="58">
    <w:abstractNumId w:val="127"/>
  </w:num>
  <w:num w:numId="59">
    <w:abstractNumId w:val="146"/>
  </w:num>
  <w:num w:numId="60">
    <w:abstractNumId w:val="144"/>
  </w:num>
  <w:num w:numId="61">
    <w:abstractNumId w:val="122"/>
  </w:num>
  <w:num w:numId="62">
    <w:abstractNumId w:val="87"/>
  </w:num>
  <w:num w:numId="63">
    <w:abstractNumId w:val="84"/>
  </w:num>
  <w:num w:numId="64">
    <w:abstractNumId w:val="86"/>
  </w:num>
  <w:num w:numId="65">
    <w:abstractNumId w:val="92"/>
  </w:num>
  <w:num w:numId="66">
    <w:abstractNumId w:val="42"/>
  </w:num>
  <w:num w:numId="67">
    <w:abstractNumId w:val="119"/>
  </w:num>
  <w:num w:numId="68">
    <w:abstractNumId w:val="157"/>
  </w:num>
  <w:num w:numId="69">
    <w:abstractNumId w:val="0"/>
  </w:num>
  <w:num w:numId="70">
    <w:abstractNumId w:val="135"/>
  </w:num>
  <w:num w:numId="71">
    <w:abstractNumId w:val="49"/>
  </w:num>
  <w:num w:numId="72">
    <w:abstractNumId w:val="105"/>
  </w:num>
  <w:num w:numId="73">
    <w:abstractNumId w:val="46"/>
  </w:num>
  <w:num w:numId="74">
    <w:abstractNumId w:val="100"/>
  </w:num>
  <w:num w:numId="75">
    <w:abstractNumId w:val="21"/>
  </w:num>
  <w:num w:numId="76">
    <w:abstractNumId w:val="69"/>
  </w:num>
  <w:num w:numId="77">
    <w:abstractNumId w:val="128"/>
  </w:num>
  <w:num w:numId="78">
    <w:abstractNumId w:val="30"/>
  </w:num>
  <w:num w:numId="79">
    <w:abstractNumId w:val="77"/>
  </w:num>
  <w:num w:numId="80">
    <w:abstractNumId w:val="95"/>
  </w:num>
  <w:num w:numId="81">
    <w:abstractNumId w:val="179"/>
  </w:num>
  <w:num w:numId="82">
    <w:abstractNumId w:val="173"/>
  </w:num>
  <w:num w:numId="83">
    <w:abstractNumId w:val="28"/>
  </w:num>
  <w:num w:numId="84">
    <w:abstractNumId w:val="159"/>
  </w:num>
  <w:num w:numId="85">
    <w:abstractNumId w:val="3"/>
  </w:num>
  <w:num w:numId="86">
    <w:abstractNumId w:val="101"/>
  </w:num>
  <w:num w:numId="87">
    <w:abstractNumId w:val="152"/>
  </w:num>
  <w:num w:numId="88">
    <w:abstractNumId w:val="33"/>
  </w:num>
  <w:num w:numId="89">
    <w:abstractNumId w:val="70"/>
  </w:num>
  <w:num w:numId="90">
    <w:abstractNumId w:val="164"/>
  </w:num>
  <w:num w:numId="91">
    <w:abstractNumId w:val="153"/>
  </w:num>
  <w:num w:numId="92">
    <w:abstractNumId w:val="66"/>
  </w:num>
  <w:num w:numId="93">
    <w:abstractNumId w:val="57"/>
  </w:num>
  <w:num w:numId="94">
    <w:abstractNumId w:val="118"/>
  </w:num>
  <w:num w:numId="95">
    <w:abstractNumId w:val="12"/>
  </w:num>
  <w:num w:numId="96">
    <w:abstractNumId w:val="182"/>
  </w:num>
  <w:num w:numId="97">
    <w:abstractNumId w:val="117"/>
  </w:num>
  <w:num w:numId="98">
    <w:abstractNumId w:val="27"/>
  </w:num>
  <w:num w:numId="99">
    <w:abstractNumId w:val="106"/>
  </w:num>
  <w:num w:numId="100">
    <w:abstractNumId w:val="81"/>
  </w:num>
  <w:num w:numId="101">
    <w:abstractNumId w:val="19"/>
  </w:num>
  <w:num w:numId="102">
    <w:abstractNumId w:val="79"/>
  </w:num>
  <w:num w:numId="103">
    <w:abstractNumId w:val="18"/>
  </w:num>
  <w:num w:numId="104">
    <w:abstractNumId w:val="151"/>
  </w:num>
  <w:num w:numId="105">
    <w:abstractNumId w:val="65"/>
  </w:num>
  <w:num w:numId="106">
    <w:abstractNumId w:val="52"/>
  </w:num>
  <w:num w:numId="107">
    <w:abstractNumId w:val="47"/>
  </w:num>
  <w:num w:numId="108">
    <w:abstractNumId w:val="175"/>
  </w:num>
  <w:num w:numId="109">
    <w:abstractNumId w:val="140"/>
  </w:num>
  <w:num w:numId="110">
    <w:abstractNumId w:val="180"/>
  </w:num>
  <w:num w:numId="111">
    <w:abstractNumId w:val="110"/>
  </w:num>
  <w:num w:numId="112">
    <w:abstractNumId w:val="124"/>
  </w:num>
  <w:num w:numId="113">
    <w:abstractNumId w:val="88"/>
  </w:num>
  <w:num w:numId="114">
    <w:abstractNumId w:val="130"/>
  </w:num>
  <w:num w:numId="115">
    <w:abstractNumId w:val="166"/>
  </w:num>
  <w:num w:numId="116">
    <w:abstractNumId w:val="168"/>
  </w:num>
  <w:num w:numId="117">
    <w:abstractNumId w:val="82"/>
  </w:num>
  <w:num w:numId="118">
    <w:abstractNumId w:val="139"/>
  </w:num>
  <w:num w:numId="119">
    <w:abstractNumId w:val="1"/>
  </w:num>
  <w:num w:numId="120">
    <w:abstractNumId w:val="185"/>
  </w:num>
  <w:num w:numId="121">
    <w:abstractNumId w:val="131"/>
  </w:num>
  <w:num w:numId="122">
    <w:abstractNumId w:val="125"/>
  </w:num>
  <w:num w:numId="123">
    <w:abstractNumId w:val="165"/>
  </w:num>
  <w:num w:numId="124">
    <w:abstractNumId w:val="53"/>
  </w:num>
  <w:num w:numId="125">
    <w:abstractNumId w:val="68"/>
  </w:num>
  <w:num w:numId="126">
    <w:abstractNumId w:val="98"/>
  </w:num>
  <w:num w:numId="127">
    <w:abstractNumId w:val="97"/>
  </w:num>
  <w:num w:numId="128">
    <w:abstractNumId w:val="145"/>
  </w:num>
  <w:num w:numId="129">
    <w:abstractNumId w:val="162"/>
  </w:num>
  <w:num w:numId="130">
    <w:abstractNumId w:val="163"/>
  </w:num>
  <w:num w:numId="131">
    <w:abstractNumId w:val="9"/>
  </w:num>
  <w:num w:numId="132">
    <w:abstractNumId w:val="158"/>
  </w:num>
  <w:num w:numId="133">
    <w:abstractNumId w:val="114"/>
  </w:num>
  <w:num w:numId="134">
    <w:abstractNumId w:val="56"/>
  </w:num>
  <w:num w:numId="135">
    <w:abstractNumId w:val="174"/>
  </w:num>
  <w:num w:numId="136">
    <w:abstractNumId w:val="14"/>
  </w:num>
  <w:num w:numId="137">
    <w:abstractNumId w:val="170"/>
  </w:num>
  <w:num w:numId="138">
    <w:abstractNumId w:val="93"/>
  </w:num>
  <w:num w:numId="139">
    <w:abstractNumId w:val="107"/>
  </w:num>
  <w:num w:numId="140">
    <w:abstractNumId w:val="148"/>
  </w:num>
  <w:num w:numId="141">
    <w:abstractNumId w:val="41"/>
  </w:num>
  <w:num w:numId="142">
    <w:abstractNumId w:val="129"/>
  </w:num>
  <w:num w:numId="143">
    <w:abstractNumId w:val="155"/>
  </w:num>
  <w:num w:numId="144">
    <w:abstractNumId w:val="126"/>
  </w:num>
  <w:num w:numId="145">
    <w:abstractNumId w:val="113"/>
  </w:num>
  <w:num w:numId="146">
    <w:abstractNumId w:val="64"/>
  </w:num>
  <w:num w:numId="147">
    <w:abstractNumId w:val="4"/>
  </w:num>
  <w:num w:numId="148">
    <w:abstractNumId w:val="45"/>
  </w:num>
  <w:num w:numId="149">
    <w:abstractNumId w:val="23"/>
  </w:num>
  <w:num w:numId="150">
    <w:abstractNumId w:val="26"/>
  </w:num>
  <w:num w:numId="151">
    <w:abstractNumId w:val="71"/>
  </w:num>
  <w:num w:numId="152">
    <w:abstractNumId w:val="172"/>
  </w:num>
  <w:num w:numId="153">
    <w:abstractNumId w:val="43"/>
  </w:num>
  <w:num w:numId="154">
    <w:abstractNumId w:val="167"/>
  </w:num>
  <w:num w:numId="155">
    <w:abstractNumId w:val="72"/>
  </w:num>
  <w:num w:numId="156">
    <w:abstractNumId w:val="171"/>
  </w:num>
  <w:num w:numId="157">
    <w:abstractNumId w:val="111"/>
  </w:num>
  <w:num w:numId="158">
    <w:abstractNumId w:val="44"/>
  </w:num>
  <w:num w:numId="159">
    <w:abstractNumId w:val="147"/>
  </w:num>
  <w:num w:numId="160">
    <w:abstractNumId w:val="31"/>
  </w:num>
  <w:num w:numId="161">
    <w:abstractNumId w:val="161"/>
  </w:num>
  <w:num w:numId="162">
    <w:abstractNumId w:val="177"/>
  </w:num>
  <w:num w:numId="163">
    <w:abstractNumId w:val="5"/>
  </w:num>
  <w:num w:numId="164">
    <w:abstractNumId w:val="143"/>
  </w:num>
  <w:num w:numId="165">
    <w:abstractNumId w:val="160"/>
  </w:num>
  <w:num w:numId="166">
    <w:abstractNumId w:val="59"/>
  </w:num>
  <w:num w:numId="167">
    <w:abstractNumId w:val="54"/>
  </w:num>
  <w:num w:numId="168">
    <w:abstractNumId w:val="184"/>
  </w:num>
  <w:num w:numId="169">
    <w:abstractNumId w:val="62"/>
  </w:num>
  <w:num w:numId="170">
    <w:abstractNumId w:val="73"/>
  </w:num>
  <w:num w:numId="171">
    <w:abstractNumId w:val="104"/>
  </w:num>
  <w:num w:numId="172">
    <w:abstractNumId w:val="60"/>
  </w:num>
  <w:num w:numId="173">
    <w:abstractNumId w:val="83"/>
  </w:num>
  <w:num w:numId="174">
    <w:abstractNumId w:val="141"/>
  </w:num>
  <w:num w:numId="175">
    <w:abstractNumId w:val="149"/>
  </w:num>
  <w:num w:numId="176">
    <w:abstractNumId w:val="6"/>
  </w:num>
  <w:num w:numId="177">
    <w:abstractNumId w:val="58"/>
  </w:num>
  <w:num w:numId="178">
    <w:abstractNumId w:val="112"/>
  </w:num>
  <w:num w:numId="179">
    <w:abstractNumId w:val="17"/>
  </w:num>
  <w:num w:numId="180">
    <w:abstractNumId w:val="55"/>
  </w:num>
  <w:num w:numId="181">
    <w:abstractNumId w:val="90"/>
  </w:num>
  <w:num w:numId="182">
    <w:abstractNumId w:val="121"/>
  </w:num>
  <w:num w:numId="183">
    <w:abstractNumId w:val="102"/>
  </w:num>
  <w:num w:numId="184">
    <w:abstractNumId w:val="123"/>
  </w:num>
  <w:num w:numId="185">
    <w:abstractNumId w:val="116"/>
  </w:num>
  <w:num w:numId="186">
    <w:abstractNumId w:val="85"/>
  </w:num>
  <w:num w:numId="187">
    <w:abstractNumId w:val="2"/>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082"/>
    <w:rsid w:val="0006716F"/>
    <w:rsid w:val="000F6504"/>
    <w:rsid w:val="001277B8"/>
    <w:rsid w:val="001334A8"/>
    <w:rsid w:val="00166A2E"/>
    <w:rsid w:val="00187DBD"/>
    <w:rsid w:val="001B62A9"/>
    <w:rsid w:val="001F463C"/>
    <w:rsid w:val="001F7C1E"/>
    <w:rsid w:val="0033095C"/>
    <w:rsid w:val="00341504"/>
    <w:rsid w:val="00414376"/>
    <w:rsid w:val="004D6FA6"/>
    <w:rsid w:val="005243F5"/>
    <w:rsid w:val="00546C46"/>
    <w:rsid w:val="00547D17"/>
    <w:rsid w:val="005A5005"/>
    <w:rsid w:val="0062122E"/>
    <w:rsid w:val="00673082"/>
    <w:rsid w:val="00680737"/>
    <w:rsid w:val="006F2FED"/>
    <w:rsid w:val="0073694F"/>
    <w:rsid w:val="00745F11"/>
    <w:rsid w:val="007551F4"/>
    <w:rsid w:val="008230DB"/>
    <w:rsid w:val="00863211"/>
    <w:rsid w:val="00951A47"/>
    <w:rsid w:val="009705FF"/>
    <w:rsid w:val="009D51F8"/>
    <w:rsid w:val="00A27966"/>
    <w:rsid w:val="00A76F77"/>
    <w:rsid w:val="00AD59D9"/>
    <w:rsid w:val="00B400C3"/>
    <w:rsid w:val="00BE20BD"/>
    <w:rsid w:val="00BE6D62"/>
    <w:rsid w:val="00C67BF0"/>
    <w:rsid w:val="00CA662D"/>
    <w:rsid w:val="00CC69A5"/>
    <w:rsid w:val="00CD04AE"/>
    <w:rsid w:val="00D72FC1"/>
    <w:rsid w:val="00DA7267"/>
    <w:rsid w:val="00DC2735"/>
    <w:rsid w:val="00E56730"/>
    <w:rsid w:val="00E60DE2"/>
    <w:rsid w:val="00E73AA8"/>
    <w:rsid w:val="00E77AB1"/>
    <w:rsid w:val="00EA3601"/>
    <w:rsid w:val="00F54189"/>
    <w:rsid w:val="00F84F3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537E2B5F"/>
  <w15:chartTrackingRefBased/>
  <w15:docId w15:val="{095F6F51-5CA9-2240-B334-6427A878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BF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082"/>
    <w:pPr>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673082"/>
    <w:pPr>
      <w:spacing w:before="100" w:beforeAutospacing="1" w:after="100" w:afterAutospacing="1"/>
    </w:pPr>
  </w:style>
  <w:style w:type="character" w:styleId="Hyperlink">
    <w:name w:val="Hyperlink"/>
    <w:basedOn w:val="DefaultParagraphFont"/>
    <w:uiPriority w:val="99"/>
    <w:unhideWhenUsed/>
    <w:rsid w:val="00863211"/>
    <w:rPr>
      <w:color w:val="0563C1" w:themeColor="hyperlink"/>
      <w:u w:val="single"/>
    </w:rPr>
  </w:style>
  <w:style w:type="character" w:styleId="UnresolvedMention">
    <w:name w:val="Unresolved Mention"/>
    <w:basedOn w:val="DefaultParagraphFont"/>
    <w:uiPriority w:val="99"/>
    <w:semiHidden/>
    <w:unhideWhenUsed/>
    <w:rsid w:val="00863211"/>
    <w:rPr>
      <w:color w:val="605E5C"/>
      <w:shd w:val="clear" w:color="auto" w:fill="E1DFDD"/>
    </w:rPr>
  </w:style>
  <w:style w:type="character" w:styleId="FollowedHyperlink">
    <w:name w:val="FollowedHyperlink"/>
    <w:basedOn w:val="DefaultParagraphFont"/>
    <w:uiPriority w:val="99"/>
    <w:semiHidden/>
    <w:unhideWhenUsed/>
    <w:rsid w:val="00E77A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6970">
      <w:bodyDiv w:val="1"/>
      <w:marLeft w:val="0"/>
      <w:marRight w:val="0"/>
      <w:marTop w:val="0"/>
      <w:marBottom w:val="0"/>
      <w:divBdr>
        <w:top w:val="none" w:sz="0" w:space="0" w:color="auto"/>
        <w:left w:val="none" w:sz="0" w:space="0" w:color="auto"/>
        <w:bottom w:val="none" w:sz="0" w:space="0" w:color="auto"/>
        <w:right w:val="none" w:sz="0" w:space="0" w:color="auto"/>
      </w:divBdr>
      <w:divsChild>
        <w:div w:id="771053272">
          <w:marLeft w:val="547"/>
          <w:marRight w:val="0"/>
          <w:marTop w:val="134"/>
          <w:marBottom w:val="0"/>
          <w:divBdr>
            <w:top w:val="none" w:sz="0" w:space="0" w:color="auto"/>
            <w:left w:val="none" w:sz="0" w:space="0" w:color="auto"/>
            <w:bottom w:val="none" w:sz="0" w:space="0" w:color="auto"/>
            <w:right w:val="none" w:sz="0" w:space="0" w:color="auto"/>
          </w:divBdr>
        </w:div>
        <w:div w:id="1968848827">
          <w:marLeft w:val="547"/>
          <w:marRight w:val="0"/>
          <w:marTop w:val="134"/>
          <w:marBottom w:val="0"/>
          <w:divBdr>
            <w:top w:val="none" w:sz="0" w:space="0" w:color="auto"/>
            <w:left w:val="none" w:sz="0" w:space="0" w:color="auto"/>
            <w:bottom w:val="none" w:sz="0" w:space="0" w:color="auto"/>
            <w:right w:val="none" w:sz="0" w:space="0" w:color="auto"/>
          </w:divBdr>
        </w:div>
      </w:divsChild>
    </w:div>
    <w:div w:id="37439056">
      <w:bodyDiv w:val="1"/>
      <w:marLeft w:val="0"/>
      <w:marRight w:val="0"/>
      <w:marTop w:val="0"/>
      <w:marBottom w:val="0"/>
      <w:divBdr>
        <w:top w:val="none" w:sz="0" w:space="0" w:color="auto"/>
        <w:left w:val="none" w:sz="0" w:space="0" w:color="auto"/>
        <w:bottom w:val="none" w:sz="0" w:space="0" w:color="auto"/>
        <w:right w:val="none" w:sz="0" w:space="0" w:color="auto"/>
      </w:divBdr>
      <w:divsChild>
        <w:div w:id="1113937887">
          <w:marLeft w:val="547"/>
          <w:marRight w:val="0"/>
          <w:marTop w:val="134"/>
          <w:marBottom w:val="0"/>
          <w:divBdr>
            <w:top w:val="none" w:sz="0" w:space="0" w:color="auto"/>
            <w:left w:val="none" w:sz="0" w:space="0" w:color="auto"/>
            <w:bottom w:val="none" w:sz="0" w:space="0" w:color="auto"/>
            <w:right w:val="none" w:sz="0" w:space="0" w:color="auto"/>
          </w:divBdr>
        </w:div>
        <w:div w:id="228734246">
          <w:marLeft w:val="547"/>
          <w:marRight w:val="0"/>
          <w:marTop w:val="134"/>
          <w:marBottom w:val="0"/>
          <w:divBdr>
            <w:top w:val="none" w:sz="0" w:space="0" w:color="auto"/>
            <w:left w:val="none" w:sz="0" w:space="0" w:color="auto"/>
            <w:bottom w:val="none" w:sz="0" w:space="0" w:color="auto"/>
            <w:right w:val="none" w:sz="0" w:space="0" w:color="auto"/>
          </w:divBdr>
        </w:div>
      </w:divsChild>
    </w:div>
    <w:div w:id="40568056">
      <w:bodyDiv w:val="1"/>
      <w:marLeft w:val="0"/>
      <w:marRight w:val="0"/>
      <w:marTop w:val="0"/>
      <w:marBottom w:val="0"/>
      <w:divBdr>
        <w:top w:val="none" w:sz="0" w:space="0" w:color="auto"/>
        <w:left w:val="none" w:sz="0" w:space="0" w:color="auto"/>
        <w:bottom w:val="none" w:sz="0" w:space="0" w:color="auto"/>
        <w:right w:val="none" w:sz="0" w:space="0" w:color="auto"/>
      </w:divBdr>
      <w:divsChild>
        <w:div w:id="321852929">
          <w:marLeft w:val="547"/>
          <w:marRight w:val="0"/>
          <w:marTop w:val="134"/>
          <w:marBottom w:val="0"/>
          <w:divBdr>
            <w:top w:val="none" w:sz="0" w:space="0" w:color="auto"/>
            <w:left w:val="none" w:sz="0" w:space="0" w:color="auto"/>
            <w:bottom w:val="none" w:sz="0" w:space="0" w:color="auto"/>
            <w:right w:val="none" w:sz="0" w:space="0" w:color="auto"/>
          </w:divBdr>
        </w:div>
        <w:div w:id="2052873893">
          <w:marLeft w:val="547"/>
          <w:marRight w:val="0"/>
          <w:marTop w:val="134"/>
          <w:marBottom w:val="0"/>
          <w:divBdr>
            <w:top w:val="none" w:sz="0" w:space="0" w:color="auto"/>
            <w:left w:val="none" w:sz="0" w:space="0" w:color="auto"/>
            <w:bottom w:val="none" w:sz="0" w:space="0" w:color="auto"/>
            <w:right w:val="none" w:sz="0" w:space="0" w:color="auto"/>
          </w:divBdr>
        </w:div>
      </w:divsChild>
    </w:div>
    <w:div w:id="59332544">
      <w:bodyDiv w:val="1"/>
      <w:marLeft w:val="0"/>
      <w:marRight w:val="0"/>
      <w:marTop w:val="0"/>
      <w:marBottom w:val="0"/>
      <w:divBdr>
        <w:top w:val="none" w:sz="0" w:space="0" w:color="auto"/>
        <w:left w:val="none" w:sz="0" w:space="0" w:color="auto"/>
        <w:bottom w:val="none" w:sz="0" w:space="0" w:color="auto"/>
        <w:right w:val="none" w:sz="0" w:space="0" w:color="auto"/>
      </w:divBdr>
      <w:divsChild>
        <w:div w:id="1510292975">
          <w:marLeft w:val="547"/>
          <w:marRight w:val="0"/>
          <w:marTop w:val="134"/>
          <w:marBottom w:val="0"/>
          <w:divBdr>
            <w:top w:val="none" w:sz="0" w:space="0" w:color="auto"/>
            <w:left w:val="none" w:sz="0" w:space="0" w:color="auto"/>
            <w:bottom w:val="none" w:sz="0" w:space="0" w:color="auto"/>
            <w:right w:val="none" w:sz="0" w:space="0" w:color="auto"/>
          </w:divBdr>
        </w:div>
        <w:div w:id="381946357">
          <w:marLeft w:val="547"/>
          <w:marRight w:val="0"/>
          <w:marTop w:val="134"/>
          <w:marBottom w:val="0"/>
          <w:divBdr>
            <w:top w:val="none" w:sz="0" w:space="0" w:color="auto"/>
            <w:left w:val="none" w:sz="0" w:space="0" w:color="auto"/>
            <w:bottom w:val="none" w:sz="0" w:space="0" w:color="auto"/>
            <w:right w:val="none" w:sz="0" w:space="0" w:color="auto"/>
          </w:divBdr>
        </w:div>
      </w:divsChild>
    </w:div>
    <w:div w:id="59332841">
      <w:bodyDiv w:val="1"/>
      <w:marLeft w:val="0"/>
      <w:marRight w:val="0"/>
      <w:marTop w:val="0"/>
      <w:marBottom w:val="0"/>
      <w:divBdr>
        <w:top w:val="none" w:sz="0" w:space="0" w:color="auto"/>
        <w:left w:val="none" w:sz="0" w:space="0" w:color="auto"/>
        <w:bottom w:val="none" w:sz="0" w:space="0" w:color="auto"/>
        <w:right w:val="none" w:sz="0" w:space="0" w:color="auto"/>
      </w:divBdr>
    </w:div>
    <w:div w:id="86780885">
      <w:bodyDiv w:val="1"/>
      <w:marLeft w:val="0"/>
      <w:marRight w:val="0"/>
      <w:marTop w:val="0"/>
      <w:marBottom w:val="0"/>
      <w:divBdr>
        <w:top w:val="none" w:sz="0" w:space="0" w:color="auto"/>
        <w:left w:val="none" w:sz="0" w:space="0" w:color="auto"/>
        <w:bottom w:val="none" w:sz="0" w:space="0" w:color="auto"/>
        <w:right w:val="none" w:sz="0" w:space="0" w:color="auto"/>
      </w:divBdr>
      <w:divsChild>
        <w:div w:id="1334331359">
          <w:marLeft w:val="547"/>
          <w:marRight w:val="0"/>
          <w:marTop w:val="134"/>
          <w:marBottom w:val="0"/>
          <w:divBdr>
            <w:top w:val="none" w:sz="0" w:space="0" w:color="auto"/>
            <w:left w:val="none" w:sz="0" w:space="0" w:color="auto"/>
            <w:bottom w:val="none" w:sz="0" w:space="0" w:color="auto"/>
            <w:right w:val="none" w:sz="0" w:space="0" w:color="auto"/>
          </w:divBdr>
        </w:div>
        <w:div w:id="2008437509">
          <w:marLeft w:val="547"/>
          <w:marRight w:val="0"/>
          <w:marTop w:val="134"/>
          <w:marBottom w:val="0"/>
          <w:divBdr>
            <w:top w:val="none" w:sz="0" w:space="0" w:color="auto"/>
            <w:left w:val="none" w:sz="0" w:space="0" w:color="auto"/>
            <w:bottom w:val="none" w:sz="0" w:space="0" w:color="auto"/>
            <w:right w:val="none" w:sz="0" w:space="0" w:color="auto"/>
          </w:divBdr>
        </w:div>
        <w:div w:id="1499495710">
          <w:marLeft w:val="547"/>
          <w:marRight w:val="0"/>
          <w:marTop w:val="134"/>
          <w:marBottom w:val="0"/>
          <w:divBdr>
            <w:top w:val="none" w:sz="0" w:space="0" w:color="auto"/>
            <w:left w:val="none" w:sz="0" w:space="0" w:color="auto"/>
            <w:bottom w:val="none" w:sz="0" w:space="0" w:color="auto"/>
            <w:right w:val="none" w:sz="0" w:space="0" w:color="auto"/>
          </w:divBdr>
        </w:div>
      </w:divsChild>
    </w:div>
    <w:div w:id="95172195">
      <w:bodyDiv w:val="1"/>
      <w:marLeft w:val="0"/>
      <w:marRight w:val="0"/>
      <w:marTop w:val="0"/>
      <w:marBottom w:val="0"/>
      <w:divBdr>
        <w:top w:val="none" w:sz="0" w:space="0" w:color="auto"/>
        <w:left w:val="none" w:sz="0" w:space="0" w:color="auto"/>
        <w:bottom w:val="none" w:sz="0" w:space="0" w:color="auto"/>
        <w:right w:val="none" w:sz="0" w:space="0" w:color="auto"/>
      </w:divBdr>
      <w:divsChild>
        <w:div w:id="908417681">
          <w:marLeft w:val="547"/>
          <w:marRight w:val="0"/>
          <w:marTop w:val="134"/>
          <w:marBottom w:val="0"/>
          <w:divBdr>
            <w:top w:val="none" w:sz="0" w:space="0" w:color="auto"/>
            <w:left w:val="none" w:sz="0" w:space="0" w:color="auto"/>
            <w:bottom w:val="none" w:sz="0" w:space="0" w:color="auto"/>
            <w:right w:val="none" w:sz="0" w:space="0" w:color="auto"/>
          </w:divBdr>
        </w:div>
        <w:div w:id="1945453794">
          <w:marLeft w:val="547"/>
          <w:marRight w:val="0"/>
          <w:marTop w:val="134"/>
          <w:marBottom w:val="0"/>
          <w:divBdr>
            <w:top w:val="none" w:sz="0" w:space="0" w:color="auto"/>
            <w:left w:val="none" w:sz="0" w:space="0" w:color="auto"/>
            <w:bottom w:val="none" w:sz="0" w:space="0" w:color="auto"/>
            <w:right w:val="none" w:sz="0" w:space="0" w:color="auto"/>
          </w:divBdr>
        </w:div>
        <w:div w:id="90904784">
          <w:marLeft w:val="547"/>
          <w:marRight w:val="0"/>
          <w:marTop w:val="134"/>
          <w:marBottom w:val="0"/>
          <w:divBdr>
            <w:top w:val="none" w:sz="0" w:space="0" w:color="auto"/>
            <w:left w:val="none" w:sz="0" w:space="0" w:color="auto"/>
            <w:bottom w:val="none" w:sz="0" w:space="0" w:color="auto"/>
            <w:right w:val="none" w:sz="0" w:space="0" w:color="auto"/>
          </w:divBdr>
        </w:div>
      </w:divsChild>
    </w:div>
    <w:div w:id="107698640">
      <w:bodyDiv w:val="1"/>
      <w:marLeft w:val="0"/>
      <w:marRight w:val="0"/>
      <w:marTop w:val="0"/>
      <w:marBottom w:val="0"/>
      <w:divBdr>
        <w:top w:val="none" w:sz="0" w:space="0" w:color="auto"/>
        <w:left w:val="none" w:sz="0" w:space="0" w:color="auto"/>
        <w:bottom w:val="none" w:sz="0" w:space="0" w:color="auto"/>
        <w:right w:val="none" w:sz="0" w:space="0" w:color="auto"/>
      </w:divBdr>
      <w:divsChild>
        <w:div w:id="1475021129">
          <w:marLeft w:val="547"/>
          <w:marRight w:val="0"/>
          <w:marTop w:val="134"/>
          <w:marBottom w:val="0"/>
          <w:divBdr>
            <w:top w:val="none" w:sz="0" w:space="0" w:color="auto"/>
            <w:left w:val="none" w:sz="0" w:space="0" w:color="auto"/>
            <w:bottom w:val="none" w:sz="0" w:space="0" w:color="auto"/>
            <w:right w:val="none" w:sz="0" w:space="0" w:color="auto"/>
          </w:divBdr>
        </w:div>
        <w:div w:id="1252809347">
          <w:marLeft w:val="547"/>
          <w:marRight w:val="0"/>
          <w:marTop w:val="134"/>
          <w:marBottom w:val="0"/>
          <w:divBdr>
            <w:top w:val="none" w:sz="0" w:space="0" w:color="auto"/>
            <w:left w:val="none" w:sz="0" w:space="0" w:color="auto"/>
            <w:bottom w:val="none" w:sz="0" w:space="0" w:color="auto"/>
            <w:right w:val="none" w:sz="0" w:space="0" w:color="auto"/>
          </w:divBdr>
        </w:div>
        <w:div w:id="2033650132">
          <w:marLeft w:val="547"/>
          <w:marRight w:val="0"/>
          <w:marTop w:val="134"/>
          <w:marBottom w:val="0"/>
          <w:divBdr>
            <w:top w:val="none" w:sz="0" w:space="0" w:color="auto"/>
            <w:left w:val="none" w:sz="0" w:space="0" w:color="auto"/>
            <w:bottom w:val="none" w:sz="0" w:space="0" w:color="auto"/>
            <w:right w:val="none" w:sz="0" w:space="0" w:color="auto"/>
          </w:divBdr>
        </w:div>
      </w:divsChild>
    </w:div>
    <w:div w:id="121533285">
      <w:bodyDiv w:val="1"/>
      <w:marLeft w:val="0"/>
      <w:marRight w:val="0"/>
      <w:marTop w:val="0"/>
      <w:marBottom w:val="0"/>
      <w:divBdr>
        <w:top w:val="none" w:sz="0" w:space="0" w:color="auto"/>
        <w:left w:val="none" w:sz="0" w:space="0" w:color="auto"/>
        <w:bottom w:val="none" w:sz="0" w:space="0" w:color="auto"/>
        <w:right w:val="none" w:sz="0" w:space="0" w:color="auto"/>
      </w:divBdr>
    </w:div>
    <w:div w:id="179441057">
      <w:bodyDiv w:val="1"/>
      <w:marLeft w:val="0"/>
      <w:marRight w:val="0"/>
      <w:marTop w:val="0"/>
      <w:marBottom w:val="0"/>
      <w:divBdr>
        <w:top w:val="none" w:sz="0" w:space="0" w:color="auto"/>
        <w:left w:val="none" w:sz="0" w:space="0" w:color="auto"/>
        <w:bottom w:val="none" w:sz="0" w:space="0" w:color="auto"/>
        <w:right w:val="none" w:sz="0" w:space="0" w:color="auto"/>
      </w:divBdr>
      <w:divsChild>
        <w:div w:id="824783297">
          <w:marLeft w:val="547"/>
          <w:marRight w:val="0"/>
          <w:marTop w:val="134"/>
          <w:marBottom w:val="0"/>
          <w:divBdr>
            <w:top w:val="none" w:sz="0" w:space="0" w:color="auto"/>
            <w:left w:val="none" w:sz="0" w:space="0" w:color="auto"/>
            <w:bottom w:val="none" w:sz="0" w:space="0" w:color="auto"/>
            <w:right w:val="none" w:sz="0" w:space="0" w:color="auto"/>
          </w:divBdr>
        </w:div>
        <w:div w:id="287056973">
          <w:marLeft w:val="547"/>
          <w:marRight w:val="0"/>
          <w:marTop w:val="134"/>
          <w:marBottom w:val="0"/>
          <w:divBdr>
            <w:top w:val="none" w:sz="0" w:space="0" w:color="auto"/>
            <w:left w:val="none" w:sz="0" w:space="0" w:color="auto"/>
            <w:bottom w:val="none" w:sz="0" w:space="0" w:color="auto"/>
            <w:right w:val="none" w:sz="0" w:space="0" w:color="auto"/>
          </w:divBdr>
        </w:div>
        <w:div w:id="837691655">
          <w:marLeft w:val="547"/>
          <w:marRight w:val="0"/>
          <w:marTop w:val="134"/>
          <w:marBottom w:val="0"/>
          <w:divBdr>
            <w:top w:val="none" w:sz="0" w:space="0" w:color="auto"/>
            <w:left w:val="none" w:sz="0" w:space="0" w:color="auto"/>
            <w:bottom w:val="none" w:sz="0" w:space="0" w:color="auto"/>
            <w:right w:val="none" w:sz="0" w:space="0" w:color="auto"/>
          </w:divBdr>
        </w:div>
      </w:divsChild>
    </w:div>
    <w:div w:id="188302806">
      <w:bodyDiv w:val="1"/>
      <w:marLeft w:val="0"/>
      <w:marRight w:val="0"/>
      <w:marTop w:val="0"/>
      <w:marBottom w:val="0"/>
      <w:divBdr>
        <w:top w:val="none" w:sz="0" w:space="0" w:color="auto"/>
        <w:left w:val="none" w:sz="0" w:space="0" w:color="auto"/>
        <w:bottom w:val="none" w:sz="0" w:space="0" w:color="auto"/>
        <w:right w:val="none" w:sz="0" w:space="0" w:color="auto"/>
      </w:divBdr>
      <w:divsChild>
        <w:div w:id="2093889595">
          <w:marLeft w:val="547"/>
          <w:marRight w:val="0"/>
          <w:marTop w:val="134"/>
          <w:marBottom w:val="0"/>
          <w:divBdr>
            <w:top w:val="none" w:sz="0" w:space="0" w:color="auto"/>
            <w:left w:val="none" w:sz="0" w:space="0" w:color="auto"/>
            <w:bottom w:val="none" w:sz="0" w:space="0" w:color="auto"/>
            <w:right w:val="none" w:sz="0" w:space="0" w:color="auto"/>
          </w:divBdr>
        </w:div>
        <w:div w:id="1045645027">
          <w:marLeft w:val="547"/>
          <w:marRight w:val="0"/>
          <w:marTop w:val="134"/>
          <w:marBottom w:val="0"/>
          <w:divBdr>
            <w:top w:val="none" w:sz="0" w:space="0" w:color="auto"/>
            <w:left w:val="none" w:sz="0" w:space="0" w:color="auto"/>
            <w:bottom w:val="none" w:sz="0" w:space="0" w:color="auto"/>
            <w:right w:val="none" w:sz="0" w:space="0" w:color="auto"/>
          </w:divBdr>
        </w:div>
      </w:divsChild>
    </w:div>
    <w:div w:id="193926436">
      <w:bodyDiv w:val="1"/>
      <w:marLeft w:val="0"/>
      <w:marRight w:val="0"/>
      <w:marTop w:val="0"/>
      <w:marBottom w:val="0"/>
      <w:divBdr>
        <w:top w:val="none" w:sz="0" w:space="0" w:color="auto"/>
        <w:left w:val="none" w:sz="0" w:space="0" w:color="auto"/>
        <w:bottom w:val="none" w:sz="0" w:space="0" w:color="auto"/>
        <w:right w:val="none" w:sz="0" w:space="0" w:color="auto"/>
      </w:divBdr>
      <w:divsChild>
        <w:div w:id="1509297838">
          <w:marLeft w:val="547"/>
          <w:marRight w:val="0"/>
          <w:marTop w:val="134"/>
          <w:marBottom w:val="0"/>
          <w:divBdr>
            <w:top w:val="none" w:sz="0" w:space="0" w:color="auto"/>
            <w:left w:val="none" w:sz="0" w:space="0" w:color="auto"/>
            <w:bottom w:val="none" w:sz="0" w:space="0" w:color="auto"/>
            <w:right w:val="none" w:sz="0" w:space="0" w:color="auto"/>
          </w:divBdr>
        </w:div>
        <w:div w:id="1782796898">
          <w:marLeft w:val="547"/>
          <w:marRight w:val="0"/>
          <w:marTop w:val="134"/>
          <w:marBottom w:val="0"/>
          <w:divBdr>
            <w:top w:val="none" w:sz="0" w:space="0" w:color="auto"/>
            <w:left w:val="none" w:sz="0" w:space="0" w:color="auto"/>
            <w:bottom w:val="none" w:sz="0" w:space="0" w:color="auto"/>
            <w:right w:val="none" w:sz="0" w:space="0" w:color="auto"/>
          </w:divBdr>
        </w:div>
      </w:divsChild>
    </w:div>
    <w:div w:id="220212716">
      <w:bodyDiv w:val="1"/>
      <w:marLeft w:val="0"/>
      <w:marRight w:val="0"/>
      <w:marTop w:val="0"/>
      <w:marBottom w:val="0"/>
      <w:divBdr>
        <w:top w:val="none" w:sz="0" w:space="0" w:color="auto"/>
        <w:left w:val="none" w:sz="0" w:space="0" w:color="auto"/>
        <w:bottom w:val="none" w:sz="0" w:space="0" w:color="auto"/>
        <w:right w:val="none" w:sz="0" w:space="0" w:color="auto"/>
      </w:divBdr>
    </w:div>
    <w:div w:id="232469640">
      <w:bodyDiv w:val="1"/>
      <w:marLeft w:val="0"/>
      <w:marRight w:val="0"/>
      <w:marTop w:val="0"/>
      <w:marBottom w:val="0"/>
      <w:divBdr>
        <w:top w:val="none" w:sz="0" w:space="0" w:color="auto"/>
        <w:left w:val="none" w:sz="0" w:space="0" w:color="auto"/>
        <w:bottom w:val="none" w:sz="0" w:space="0" w:color="auto"/>
        <w:right w:val="none" w:sz="0" w:space="0" w:color="auto"/>
      </w:divBdr>
      <w:divsChild>
        <w:div w:id="720439524">
          <w:marLeft w:val="547"/>
          <w:marRight w:val="0"/>
          <w:marTop w:val="134"/>
          <w:marBottom w:val="0"/>
          <w:divBdr>
            <w:top w:val="none" w:sz="0" w:space="0" w:color="auto"/>
            <w:left w:val="none" w:sz="0" w:space="0" w:color="auto"/>
            <w:bottom w:val="none" w:sz="0" w:space="0" w:color="auto"/>
            <w:right w:val="none" w:sz="0" w:space="0" w:color="auto"/>
          </w:divBdr>
        </w:div>
        <w:div w:id="1668634123">
          <w:marLeft w:val="547"/>
          <w:marRight w:val="0"/>
          <w:marTop w:val="134"/>
          <w:marBottom w:val="0"/>
          <w:divBdr>
            <w:top w:val="none" w:sz="0" w:space="0" w:color="auto"/>
            <w:left w:val="none" w:sz="0" w:space="0" w:color="auto"/>
            <w:bottom w:val="none" w:sz="0" w:space="0" w:color="auto"/>
            <w:right w:val="none" w:sz="0" w:space="0" w:color="auto"/>
          </w:divBdr>
        </w:div>
      </w:divsChild>
    </w:div>
    <w:div w:id="248781343">
      <w:bodyDiv w:val="1"/>
      <w:marLeft w:val="0"/>
      <w:marRight w:val="0"/>
      <w:marTop w:val="0"/>
      <w:marBottom w:val="0"/>
      <w:divBdr>
        <w:top w:val="none" w:sz="0" w:space="0" w:color="auto"/>
        <w:left w:val="none" w:sz="0" w:space="0" w:color="auto"/>
        <w:bottom w:val="none" w:sz="0" w:space="0" w:color="auto"/>
        <w:right w:val="none" w:sz="0" w:space="0" w:color="auto"/>
      </w:divBdr>
      <w:divsChild>
        <w:div w:id="777800461">
          <w:marLeft w:val="547"/>
          <w:marRight w:val="0"/>
          <w:marTop w:val="134"/>
          <w:marBottom w:val="0"/>
          <w:divBdr>
            <w:top w:val="none" w:sz="0" w:space="0" w:color="auto"/>
            <w:left w:val="none" w:sz="0" w:space="0" w:color="auto"/>
            <w:bottom w:val="none" w:sz="0" w:space="0" w:color="auto"/>
            <w:right w:val="none" w:sz="0" w:space="0" w:color="auto"/>
          </w:divBdr>
        </w:div>
        <w:div w:id="1223903014">
          <w:marLeft w:val="547"/>
          <w:marRight w:val="0"/>
          <w:marTop w:val="134"/>
          <w:marBottom w:val="0"/>
          <w:divBdr>
            <w:top w:val="none" w:sz="0" w:space="0" w:color="auto"/>
            <w:left w:val="none" w:sz="0" w:space="0" w:color="auto"/>
            <w:bottom w:val="none" w:sz="0" w:space="0" w:color="auto"/>
            <w:right w:val="none" w:sz="0" w:space="0" w:color="auto"/>
          </w:divBdr>
        </w:div>
      </w:divsChild>
    </w:div>
    <w:div w:id="257251305">
      <w:bodyDiv w:val="1"/>
      <w:marLeft w:val="0"/>
      <w:marRight w:val="0"/>
      <w:marTop w:val="0"/>
      <w:marBottom w:val="0"/>
      <w:divBdr>
        <w:top w:val="none" w:sz="0" w:space="0" w:color="auto"/>
        <w:left w:val="none" w:sz="0" w:space="0" w:color="auto"/>
        <w:bottom w:val="none" w:sz="0" w:space="0" w:color="auto"/>
        <w:right w:val="none" w:sz="0" w:space="0" w:color="auto"/>
      </w:divBdr>
      <w:divsChild>
        <w:div w:id="631136639">
          <w:marLeft w:val="274"/>
          <w:marRight w:val="0"/>
          <w:marTop w:val="0"/>
          <w:marBottom w:val="0"/>
          <w:divBdr>
            <w:top w:val="none" w:sz="0" w:space="0" w:color="auto"/>
            <w:left w:val="none" w:sz="0" w:space="0" w:color="auto"/>
            <w:bottom w:val="none" w:sz="0" w:space="0" w:color="auto"/>
            <w:right w:val="none" w:sz="0" w:space="0" w:color="auto"/>
          </w:divBdr>
        </w:div>
        <w:div w:id="58401274">
          <w:marLeft w:val="274"/>
          <w:marRight w:val="0"/>
          <w:marTop w:val="0"/>
          <w:marBottom w:val="0"/>
          <w:divBdr>
            <w:top w:val="none" w:sz="0" w:space="0" w:color="auto"/>
            <w:left w:val="none" w:sz="0" w:space="0" w:color="auto"/>
            <w:bottom w:val="none" w:sz="0" w:space="0" w:color="auto"/>
            <w:right w:val="none" w:sz="0" w:space="0" w:color="auto"/>
          </w:divBdr>
        </w:div>
        <w:div w:id="1765035502">
          <w:marLeft w:val="274"/>
          <w:marRight w:val="0"/>
          <w:marTop w:val="0"/>
          <w:marBottom w:val="0"/>
          <w:divBdr>
            <w:top w:val="none" w:sz="0" w:space="0" w:color="auto"/>
            <w:left w:val="none" w:sz="0" w:space="0" w:color="auto"/>
            <w:bottom w:val="none" w:sz="0" w:space="0" w:color="auto"/>
            <w:right w:val="none" w:sz="0" w:space="0" w:color="auto"/>
          </w:divBdr>
        </w:div>
        <w:div w:id="1043215714">
          <w:marLeft w:val="274"/>
          <w:marRight w:val="0"/>
          <w:marTop w:val="0"/>
          <w:marBottom w:val="0"/>
          <w:divBdr>
            <w:top w:val="none" w:sz="0" w:space="0" w:color="auto"/>
            <w:left w:val="none" w:sz="0" w:space="0" w:color="auto"/>
            <w:bottom w:val="none" w:sz="0" w:space="0" w:color="auto"/>
            <w:right w:val="none" w:sz="0" w:space="0" w:color="auto"/>
          </w:divBdr>
        </w:div>
      </w:divsChild>
    </w:div>
    <w:div w:id="302080525">
      <w:bodyDiv w:val="1"/>
      <w:marLeft w:val="0"/>
      <w:marRight w:val="0"/>
      <w:marTop w:val="0"/>
      <w:marBottom w:val="0"/>
      <w:divBdr>
        <w:top w:val="none" w:sz="0" w:space="0" w:color="auto"/>
        <w:left w:val="none" w:sz="0" w:space="0" w:color="auto"/>
        <w:bottom w:val="none" w:sz="0" w:space="0" w:color="auto"/>
        <w:right w:val="none" w:sz="0" w:space="0" w:color="auto"/>
      </w:divBdr>
    </w:div>
    <w:div w:id="318077188">
      <w:bodyDiv w:val="1"/>
      <w:marLeft w:val="0"/>
      <w:marRight w:val="0"/>
      <w:marTop w:val="0"/>
      <w:marBottom w:val="0"/>
      <w:divBdr>
        <w:top w:val="none" w:sz="0" w:space="0" w:color="auto"/>
        <w:left w:val="none" w:sz="0" w:space="0" w:color="auto"/>
        <w:bottom w:val="none" w:sz="0" w:space="0" w:color="auto"/>
        <w:right w:val="none" w:sz="0" w:space="0" w:color="auto"/>
      </w:divBdr>
      <w:divsChild>
        <w:div w:id="2127456164">
          <w:marLeft w:val="547"/>
          <w:marRight w:val="0"/>
          <w:marTop w:val="134"/>
          <w:marBottom w:val="0"/>
          <w:divBdr>
            <w:top w:val="none" w:sz="0" w:space="0" w:color="auto"/>
            <w:left w:val="none" w:sz="0" w:space="0" w:color="auto"/>
            <w:bottom w:val="none" w:sz="0" w:space="0" w:color="auto"/>
            <w:right w:val="none" w:sz="0" w:space="0" w:color="auto"/>
          </w:divBdr>
        </w:div>
        <w:div w:id="397167668">
          <w:marLeft w:val="547"/>
          <w:marRight w:val="0"/>
          <w:marTop w:val="134"/>
          <w:marBottom w:val="0"/>
          <w:divBdr>
            <w:top w:val="none" w:sz="0" w:space="0" w:color="auto"/>
            <w:left w:val="none" w:sz="0" w:space="0" w:color="auto"/>
            <w:bottom w:val="none" w:sz="0" w:space="0" w:color="auto"/>
            <w:right w:val="none" w:sz="0" w:space="0" w:color="auto"/>
          </w:divBdr>
        </w:div>
      </w:divsChild>
    </w:div>
    <w:div w:id="365788153">
      <w:bodyDiv w:val="1"/>
      <w:marLeft w:val="0"/>
      <w:marRight w:val="0"/>
      <w:marTop w:val="0"/>
      <w:marBottom w:val="0"/>
      <w:divBdr>
        <w:top w:val="none" w:sz="0" w:space="0" w:color="auto"/>
        <w:left w:val="none" w:sz="0" w:space="0" w:color="auto"/>
        <w:bottom w:val="none" w:sz="0" w:space="0" w:color="auto"/>
        <w:right w:val="none" w:sz="0" w:space="0" w:color="auto"/>
      </w:divBdr>
      <w:divsChild>
        <w:div w:id="112136964">
          <w:marLeft w:val="547"/>
          <w:marRight w:val="0"/>
          <w:marTop w:val="134"/>
          <w:marBottom w:val="0"/>
          <w:divBdr>
            <w:top w:val="none" w:sz="0" w:space="0" w:color="auto"/>
            <w:left w:val="none" w:sz="0" w:space="0" w:color="auto"/>
            <w:bottom w:val="none" w:sz="0" w:space="0" w:color="auto"/>
            <w:right w:val="none" w:sz="0" w:space="0" w:color="auto"/>
          </w:divBdr>
        </w:div>
        <w:div w:id="885021569">
          <w:marLeft w:val="547"/>
          <w:marRight w:val="0"/>
          <w:marTop w:val="134"/>
          <w:marBottom w:val="0"/>
          <w:divBdr>
            <w:top w:val="none" w:sz="0" w:space="0" w:color="auto"/>
            <w:left w:val="none" w:sz="0" w:space="0" w:color="auto"/>
            <w:bottom w:val="none" w:sz="0" w:space="0" w:color="auto"/>
            <w:right w:val="none" w:sz="0" w:space="0" w:color="auto"/>
          </w:divBdr>
        </w:div>
        <w:div w:id="1180269871">
          <w:marLeft w:val="547"/>
          <w:marRight w:val="0"/>
          <w:marTop w:val="134"/>
          <w:marBottom w:val="0"/>
          <w:divBdr>
            <w:top w:val="none" w:sz="0" w:space="0" w:color="auto"/>
            <w:left w:val="none" w:sz="0" w:space="0" w:color="auto"/>
            <w:bottom w:val="none" w:sz="0" w:space="0" w:color="auto"/>
            <w:right w:val="none" w:sz="0" w:space="0" w:color="auto"/>
          </w:divBdr>
        </w:div>
      </w:divsChild>
    </w:div>
    <w:div w:id="449858692">
      <w:bodyDiv w:val="1"/>
      <w:marLeft w:val="0"/>
      <w:marRight w:val="0"/>
      <w:marTop w:val="0"/>
      <w:marBottom w:val="0"/>
      <w:divBdr>
        <w:top w:val="none" w:sz="0" w:space="0" w:color="auto"/>
        <w:left w:val="none" w:sz="0" w:space="0" w:color="auto"/>
        <w:bottom w:val="none" w:sz="0" w:space="0" w:color="auto"/>
        <w:right w:val="none" w:sz="0" w:space="0" w:color="auto"/>
      </w:divBdr>
      <w:divsChild>
        <w:div w:id="453450834">
          <w:marLeft w:val="547"/>
          <w:marRight w:val="0"/>
          <w:marTop w:val="134"/>
          <w:marBottom w:val="0"/>
          <w:divBdr>
            <w:top w:val="none" w:sz="0" w:space="0" w:color="auto"/>
            <w:left w:val="none" w:sz="0" w:space="0" w:color="auto"/>
            <w:bottom w:val="none" w:sz="0" w:space="0" w:color="auto"/>
            <w:right w:val="none" w:sz="0" w:space="0" w:color="auto"/>
          </w:divBdr>
        </w:div>
        <w:div w:id="1158229179">
          <w:marLeft w:val="547"/>
          <w:marRight w:val="0"/>
          <w:marTop w:val="134"/>
          <w:marBottom w:val="0"/>
          <w:divBdr>
            <w:top w:val="none" w:sz="0" w:space="0" w:color="auto"/>
            <w:left w:val="none" w:sz="0" w:space="0" w:color="auto"/>
            <w:bottom w:val="none" w:sz="0" w:space="0" w:color="auto"/>
            <w:right w:val="none" w:sz="0" w:space="0" w:color="auto"/>
          </w:divBdr>
        </w:div>
      </w:divsChild>
    </w:div>
    <w:div w:id="451561417">
      <w:bodyDiv w:val="1"/>
      <w:marLeft w:val="0"/>
      <w:marRight w:val="0"/>
      <w:marTop w:val="0"/>
      <w:marBottom w:val="0"/>
      <w:divBdr>
        <w:top w:val="none" w:sz="0" w:space="0" w:color="auto"/>
        <w:left w:val="none" w:sz="0" w:space="0" w:color="auto"/>
        <w:bottom w:val="none" w:sz="0" w:space="0" w:color="auto"/>
        <w:right w:val="none" w:sz="0" w:space="0" w:color="auto"/>
      </w:divBdr>
      <w:divsChild>
        <w:div w:id="371660064">
          <w:marLeft w:val="547"/>
          <w:marRight w:val="0"/>
          <w:marTop w:val="134"/>
          <w:marBottom w:val="0"/>
          <w:divBdr>
            <w:top w:val="none" w:sz="0" w:space="0" w:color="auto"/>
            <w:left w:val="none" w:sz="0" w:space="0" w:color="auto"/>
            <w:bottom w:val="none" w:sz="0" w:space="0" w:color="auto"/>
            <w:right w:val="none" w:sz="0" w:space="0" w:color="auto"/>
          </w:divBdr>
        </w:div>
        <w:div w:id="1492480659">
          <w:marLeft w:val="547"/>
          <w:marRight w:val="0"/>
          <w:marTop w:val="134"/>
          <w:marBottom w:val="0"/>
          <w:divBdr>
            <w:top w:val="none" w:sz="0" w:space="0" w:color="auto"/>
            <w:left w:val="none" w:sz="0" w:space="0" w:color="auto"/>
            <w:bottom w:val="none" w:sz="0" w:space="0" w:color="auto"/>
            <w:right w:val="none" w:sz="0" w:space="0" w:color="auto"/>
          </w:divBdr>
        </w:div>
      </w:divsChild>
    </w:div>
    <w:div w:id="476190026">
      <w:bodyDiv w:val="1"/>
      <w:marLeft w:val="0"/>
      <w:marRight w:val="0"/>
      <w:marTop w:val="0"/>
      <w:marBottom w:val="0"/>
      <w:divBdr>
        <w:top w:val="none" w:sz="0" w:space="0" w:color="auto"/>
        <w:left w:val="none" w:sz="0" w:space="0" w:color="auto"/>
        <w:bottom w:val="none" w:sz="0" w:space="0" w:color="auto"/>
        <w:right w:val="none" w:sz="0" w:space="0" w:color="auto"/>
      </w:divBdr>
      <w:divsChild>
        <w:div w:id="477303492">
          <w:marLeft w:val="547"/>
          <w:marRight w:val="0"/>
          <w:marTop w:val="134"/>
          <w:marBottom w:val="0"/>
          <w:divBdr>
            <w:top w:val="none" w:sz="0" w:space="0" w:color="auto"/>
            <w:left w:val="none" w:sz="0" w:space="0" w:color="auto"/>
            <w:bottom w:val="none" w:sz="0" w:space="0" w:color="auto"/>
            <w:right w:val="none" w:sz="0" w:space="0" w:color="auto"/>
          </w:divBdr>
        </w:div>
        <w:div w:id="1343975892">
          <w:marLeft w:val="547"/>
          <w:marRight w:val="0"/>
          <w:marTop w:val="134"/>
          <w:marBottom w:val="0"/>
          <w:divBdr>
            <w:top w:val="none" w:sz="0" w:space="0" w:color="auto"/>
            <w:left w:val="none" w:sz="0" w:space="0" w:color="auto"/>
            <w:bottom w:val="none" w:sz="0" w:space="0" w:color="auto"/>
            <w:right w:val="none" w:sz="0" w:space="0" w:color="auto"/>
          </w:divBdr>
        </w:div>
        <w:div w:id="119422687">
          <w:marLeft w:val="547"/>
          <w:marRight w:val="0"/>
          <w:marTop w:val="134"/>
          <w:marBottom w:val="0"/>
          <w:divBdr>
            <w:top w:val="none" w:sz="0" w:space="0" w:color="auto"/>
            <w:left w:val="none" w:sz="0" w:space="0" w:color="auto"/>
            <w:bottom w:val="none" w:sz="0" w:space="0" w:color="auto"/>
            <w:right w:val="none" w:sz="0" w:space="0" w:color="auto"/>
          </w:divBdr>
        </w:div>
      </w:divsChild>
    </w:div>
    <w:div w:id="476262523">
      <w:bodyDiv w:val="1"/>
      <w:marLeft w:val="0"/>
      <w:marRight w:val="0"/>
      <w:marTop w:val="0"/>
      <w:marBottom w:val="0"/>
      <w:divBdr>
        <w:top w:val="none" w:sz="0" w:space="0" w:color="auto"/>
        <w:left w:val="none" w:sz="0" w:space="0" w:color="auto"/>
        <w:bottom w:val="none" w:sz="0" w:space="0" w:color="auto"/>
        <w:right w:val="none" w:sz="0" w:space="0" w:color="auto"/>
      </w:divBdr>
      <w:divsChild>
        <w:div w:id="1032877570">
          <w:marLeft w:val="547"/>
          <w:marRight w:val="0"/>
          <w:marTop w:val="134"/>
          <w:marBottom w:val="0"/>
          <w:divBdr>
            <w:top w:val="none" w:sz="0" w:space="0" w:color="auto"/>
            <w:left w:val="none" w:sz="0" w:space="0" w:color="auto"/>
            <w:bottom w:val="none" w:sz="0" w:space="0" w:color="auto"/>
            <w:right w:val="none" w:sz="0" w:space="0" w:color="auto"/>
          </w:divBdr>
        </w:div>
        <w:div w:id="1433013740">
          <w:marLeft w:val="547"/>
          <w:marRight w:val="0"/>
          <w:marTop w:val="134"/>
          <w:marBottom w:val="0"/>
          <w:divBdr>
            <w:top w:val="none" w:sz="0" w:space="0" w:color="auto"/>
            <w:left w:val="none" w:sz="0" w:space="0" w:color="auto"/>
            <w:bottom w:val="none" w:sz="0" w:space="0" w:color="auto"/>
            <w:right w:val="none" w:sz="0" w:space="0" w:color="auto"/>
          </w:divBdr>
        </w:div>
      </w:divsChild>
    </w:div>
    <w:div w:id="478424483">
      <w:bodyDiv w:val="1"/>
      <w:marLeft w:val="0"/>
      <w:marRight w:val="0"/>
      <w:marTop w:val="0"/>
      <w:marBottom w:val="0"/>
      <w:divBdr>
        <w:top w:val="none" w:sz="0" w:space="0" w:color="auto"/>
        <w:left w:val="none" w:sz="0" w:space="0" w:color="auto"/>
        <w:bottom w:val="none" w:sz="0" w:space="0" w:color="auto"/>
        <w:right w:val="none" w:sz="0" w:space="0" w:color="auto"/>
      </w:divBdr>
      <w:divsChild>
        <w:div w:id="940262815">
          <w:marLeft w:val="547"/>
          <w:marRight w:val="0"/>
          <w:marTop w:val="134"/>
          <w:marBottom w:val="0"/>
          <w:divBdr>
            <w:top w:val="none" w:sz="0" w:space="0" w:color="auto"/>
            <w:left w:val="none" w:sz="0" w:space="0" w:color="auto"/>
            <w:bottom w:val="none" w:sz="0" w:space="0" w:color="auto"/>
            <w:right w:val="none" w:sz="0" w:space="0" w:color="auto"/>
          </w:divBdr>
        </w:div>
        <w:div w:id="9332381">
          <w:marLeft w:val="547"/>
          <w:marRight w:val="0"/>
          <w:marTop w:val="134"/>
          <w:marBottom w:val="0"/>
          <w:divBdr>
            <w:top w:val="none" w:sz="0" w:space="0" w:color="auto"/>
            <w:left w:val="none" w:sz="0" w:space="0" w:color="auto"/>
            <w:bottom w:val="none" w:sz="0" w:space="0" w:color="auto"/>
            <w:right w:val="none" w:sz="0" w:space="0" w:color="auto"/>
          </w:divBdr>
        </w:div>
        <w:div w:id="101414097">
          <w:marLeft w:val="547"/>
          <w:marRight w:val="0"/>
          <w:marTop w:val="134"/>
          <w:marBottom w:val="0"/>
          <w:divBdr>
            <w:top w:val="none" w:sz="0" w:space="0" w:color="auto"/>
            <w:left w:val="none" w:sz="0" w:space="0" w:color="auto"/>
            <w:bottom w:val="none" w:sz="0" w:space="0" w:color="auto"/>
            <w:right w:val="none" w:sz="0" w:space="0" w:color="auto"/>
          </w:divBdr>
        </w:div>
      </w:divsChild>
    </w:div>
    <w:div w:id="510803762">
      <w:bodyDiv w:val="1"/>
      <w:marLeft w:val="0"/>
      <w:marRight w:val="0"/>
      <w:marTop w:val="0"/>
      <w:marBottom w:val="0"/>
      <w:divBdr>
        <w:top w:val="none" w:sz="0" w:space="0" w:color="auto"/>
        <w:left w:val="none" w:sz="0" w:space="0" w:color="auto"/>
        <w:bottom w:val="none" w:sz="0" w:space="0" w:color="auto"/>
        <w:right w:val="none" w:sz="0" w:space="0" w:color="auto"/>
      </w:divBdr>
      <w:divsChild>
        <w:div w:id="1332562897">
          <w:marLeft w:val="547"/>
          <w:marRight w:val="0"/>
          <w:marTop w:val="134"/>
          <w:marBottom w:val="0"/>
          <w:divBdr>
            <w:top w:val="none" w:sz="0" w:space="0" w:color="auto"/>
            <w:left w:val="none" w:sz="0" w:space="0" w:color="auto"/>
            <w:bottom w:val="none" w:sz="0" w:space="0" w:color="auto"/>
            <w:right w:val="none" w:sz="0" w:space="0" w:color="auto"/>
          </w:divBdr>
        </w:div>
      </w:divsChild>
    </w:div>
    <w:div w:id="513497412">
      <w:bodyDiv w:val="1"/>
      <w:marLeft w:val="0"/>
      <w:marRight w:val="0"/>
      <w:marTop w:val="0"/>
      <w:marBottom w:val="0"/>
      <w:divBdr>
        <w:top w:val="none" w:sz="0" w:space="0" w:color="auto"/>
        <w:left w:val="none" w:sz="0" w:space="0" w:color="auto"/>
        <w:bottom w:val="none" w:sz="0" w:space="0" w:color="auto"/>
        <w:right w:val="none" w:sz="0" w:space="0" w:color="auto"/>
      </w:divBdr>
      <w:divsChild>
        <w:div w:id="1723213845">
          <w:marLeft w:val="547"/>
          <w:marRight w:val="0"/>
          <w:marTop w:val="134"/>
          <w:marBottom w:val="0"/>
          <w:divBdr>
            <w:top w:val="none" w:sz="0" w:space="0" w:color="auto"/>
            <w:left w:val="none" w:sz="0" w:space="0" w:color="auto"/>
            <w:bottom w:val="none" w:sz="0" w:space="0" w:color="auto"/>
            <w:right w:val="none" w:sz="0" w:space="0" w:color="auto"/>
          </w:divBdr>
        </w:div>
        <w:div w:id="1370836556">
          <w:marLeft w:val="547"/>
          <w:marRight w:val="0"/>
          <w:marTop w:val="134"/>
          <w:marBottom w:val="0"/>
          <w:divBdr>
            <w:top w:val="none" w:sz="0" w:space="0" w:color="auto"/>
            <w:left w:val="none" w:sz="0" w:space="0" w:color="auto"/>
            <w:bottom w:val="none" w:sz="0" w:space="0" w:color="auto"/>
            <w:right w:val="none" w:sz="0" w:space="0" w:color="auto"/>
          </w:divBdr>
        </w:div>
        <w:div w:id="166987807">
          <w:marLeft w:val="547"/>
          <w:marRight w:val="0"/>
          <w:marTop w:val="134"/>
          <w:marBottom w:val="0"/>
          <w:divBdr>
            <w:top w:val="none" w:sz="0" w:space="0" w:color="auto"/>
            <w:left w:val="none" w:sz="0" w:space="0" w:color="auto"/>
            <w:bottom w:val="none" w:sz="0" w:space="0" w:color="auto"/>
            <w:right w:val="none" w:sz="0" w:space="0" w:color="auto"/>
          </w:divBdr>
        </w:div>
      </w:divsChild>
    </w:div>
    <w:div w:id="545488072">
      <w:bodyDiv w:val="1"/>
      <w:marLeft w:val="0"/>
      <w:marRight w:val="0"/>
      <w:marTop w:val="0"/>
      <w:marBottom w:val="0"/>
      <w:divBdr>
        <w:top w:val="none" w:sz="0" w:space="0" w:color="auto"/>
        <w:left w:val="none" w:sz="0" w:space="0" w:color="auto"/>
        <w:bottom w:val="none" w:sz="0" w:space="0" w:color="auto"/>
        <w:right w:val="none" w:sz="0" w:space="0" w:color="auto"/>
      </w:divBdr>
      <w:divsChild>
        <w:div w:id="1216165021">
          <w:marLeft w:val="547"/>
          <w:marRight w:val="0"/>
          <w:marTop w:val="134"/>
          <w:marBottom w:val="0"/>
          <w:divBdr>
            <w:top w:val="none" w:sz="0" w:space="0" w:color="auto"/>
            <w:left w:val="none" w:sz="0" w:space="0" w:color="auto"/>
            <w:bottom w:val="none" w:sz="0" w:space="0" w:color="auto"/>
            <w:right w:val="none" w:sz="0" w:space="0" w:color="auto"/>
          </w:divBdr>
        </w:div>
        <w:div w:id="269318153">
          <w:marLeft w:val="547"/>
          <w:marRight w:val="0"/>
          <w:marTop w:val="134"/>
          <w:marBottom w:val="0"/>
          <w:divBdr>
            <w:top w:val="none" w:sz="0" w:space="0" w:color="auto"/>
            <w:left w:val="none" w:sz="0" w:space="0" w:color="auto"/>
            <w:bottom w:val="none" w:sz="0" w:space="0" w:color="auto"/>
            <w:right w:val="none" w:sz="0" w:space="0" w:color="auto"/>
          </w:divBdr>
        </w:div>
      </w:divsChild>
    </w:div>
    <w:div w:id="549463927">
      <w:bodyDiv w:val="1"/>
      <w:marLeft w:val="0"/>
      <w:marRight w:val="0"/>
      <w:marTop w:val="0"/>
      <w:marBottom w:val="0"/>
      <w:divBdr>
        <w:top w:val="none" w:sz="0" w:space="0" w:color="auto"/>
        <w:left w:val="none" w:sz="0" w:space="0" w:color="auto"/>
        <w:bottom w:val="none" w:sz="0" w:space="0" w:color="auto"/>
        <w:right w:val="none" w:sz="0" w:space="0" w:color="auto"/>
      </w:divBdr>
      <w:divsChild>
        <w:div w:id="1963463999">
          <w:marLeft w:val="547"/>
          <w:marRight w:val="0"/>
          <w:marTop w:val="134"/>
          <w:marBottom w:val="0"/>
          <w:divBdr>
            <w:top w:val="none" w:sz="0" w:space="0" w:color="auto"/>
            <w:left w:val="none" w:sz="0" w:space="0" w:color="auto"/>
            <w:bottom w:val="none" w:sz="0" w:space="0" w:color="auto"/>
            <w:right w:val="none" w:sz="0" w:space="0" w:color="auto"/>
          </w:divBdr>
        </w:div>
        <w:div w:id="1126435324">
          <w:marLeft w:val="547"/>
          <w:marRight w:val="0"/>
          <w:marTop w:val="134"/>
          <w:marBottom w:val="0"/>
          <w:divBdr>
            <w:top w:val="none" w:sz="0" w:space="0" w:color="auto"/>
            <w:left w:val="none" w:sz="0" w:space="0" w:color="auto"/>
            <w:bottom w:val="none" w:sz="0" w:space="0" w:color="auto"/>
            <w:right w:val="none" w:sz="0" w:space="0" w:color="auto"/>
          </w:divBdr>
        </w:div>
      </w:divsChild>
    </w:div>
    <w:div w:id="554437822">
      <w:bodyDiv w:val="1"/>
      <w:marLeft w:val="0"/>
      <w:marRight w:val="0"/>
      <w:marTop w:val="0"/>
      <w:marBottom w:val="0"/>
      <w:divBdr>
        <w:top w:val="none" w:sz="0" w:space="0" w:color="auto"/>
        <w:left w:val="none" w:sz="0" w:space="0" w:color="auto"/>
        <w:bottom w:val="none" w:sz="0" w:space="0" w:color="auto"/>
        <w:right w:val="none" w:sz="0" w:space="0" w:color="auto"/>
      </w:divBdr>
      <w:divsChild>
        <w:div w:id="852063450">
          <w:marLeft w:val="274"/>
          <w:marRight w:val="0"/>
          <w:marTop w:val="0"/>
          <w:marBottom w:val="0"/>
          <w:divBdr>
            <w:top w:val="none" w:sz="0" w:space="0" w:color="auto"/>
            <w:left w:val="none" w:sz="0" w:space="0" w:color="auto"/>
            <w:bottom w:val="none" w:sz="0" w:space="0" w:color="auto"/>
            <w:right w:val="none" w:sz="0" w:space="0" w:color="auto"/>
          </w:divBdr>
        </w:div>
        <w:div w:id="1188329494">
          <w:marLeft w:val="274"/>
          <w:marRight w:val="0"/>
          <w:marTop w:val="0"/>
          <w:marBottom w:val="0"/>
          <w:divBdr>
            <w:top w:val="none" w:sz="0" w:space="0" w:color="auto"/>
            <w:left w:val="none" w:sz="0" w:space="0" w:color="auto"/>
            <w:bottom w:val="none" w:sz="0" w:space="0" w:color="auto"/>
            <w:right w:val="none" w:sz="0" w:space="0" w:color="auto"/>
          </w:divBdr>
        </w:div>
      </w:divsChild>
    </w:div>
    <w:div w:id="557281599">
      <w:bodyDiv w:val="1"/>
      <w:marLeft w:val="0"/>
      <w:marRight w:val="0"/>
      <w:marTop w:val="0"/>
      <w:marBottom w:val="0"/>
      <w:divBdr>
        <w:top w:val="none" w:sz="0" w:space="0" w:color="auto"/>
        <w:left w:val="none" w:sz="0" w:space="0" w:color="auto"/>
        <w:bottom w:val="none" w:sz="0" w:space="0" w:color="auto"/>
        <w:right w:val="none" w:sz="0" w:space="0" w:color="auto"/>
      </w:divBdr>
      <w:divsChild>
        <w:div w:id="1395199148">
          <w:marLeft w:val="547"/>
          <w:marRight w:val="0"/>
          <w:marTop w:val="134"/>
          <w:marBottom w:val="0"/>
          <w:divBdr>
            <w:top w:val="none" w:sz="0" w:space="0" w:color="auto"/>
            <w:left w:val="none" w:sz="0" w:space="0" w:color="auto"/>
            <w:bottom w:val="none" w:sz="0" w:space="0" w:color="auto"/>
            <w:right w:val="none" w:sz="0" w:space="0" w:color="auto"/>
          </w:divBdr>
        </w:div>
        <w:div w:id="1661806152">
          <w:marLeft w:val="547"/>
          <w:marRight w:val="0"/>
          <w:marTop w:val="134"/>
          <w:marBottom w:val="0"/>
          <w:divBdr>
            <w:top w:val="none" w:sz="0" w:space="0" w:color="auto"/>
            <w:left w:val="none" w:sz="0" w:space="0" w:color="auto"/>
            <w:bottom w:val="none" w:sz="0" w:space="0" w:color="auto"/>
            <w:right w:val="none" w:sz="0" w:space="0" w:color="auto"/>
          </w:divBdr>
        </w:div>
      </w:divsChild>
    </w:div>
    <w:div w:id="592588086">
      <w:bodyDiv w:val="1"/>
      <w:marLeft w:val="0"/>
      <w:marRight w:val="0"/>
      <w:marTop w:val="0"/>
      <w:marBottom w:val="0"/>
      <w:divBdr>
        <w:top w:val="none" w:sz="0" w:space="0" w:color="auto"/>
        <w:left w:val="none" w:sz="0" w:space="0" w:color="auto"/>
        <w:bottom w:val="none" w:sz="0" w:space="0" w:color="auto"/>
        <w:right w:val="none" w:sz="0" w:space="0" w:color="auto"/>
      </w:divBdr>
      <w:divsChild>
        <w:div w:id="1835142227">
          <w:marLeft w:val="547"/>
          <w:marRight w:val="0"/>
          <w:marTop w:val="134"/>
          <w:marBottom w:val="0"/>
          <w:divBdr>
            <w:top w:val="none" w:sz="0" w:space="0" w:color="auto"/>
            <w:left w:val="none" w:sz="0" w:space="0" w:color="auto"/>
            <w:bottom w:val="none" w:sz="0" w:space="0" w:color="auto"/>
            <w:right w:val="none" w:sz="0" w:space="0" w:color="auto"/>
          </w:divBdr>
        </w:div>
        <w:div w:id="605116119">
          <w:marLeft w:val="1166"/>
          <w:marRight w:val="0"/>
          <w:marTop w:val="115"/>
          <w:marBottom w:val="0"/>
          <w:divBdr>
            <w:top w:val="none" w:sz="0" w:space="0" w:color="auto"/>
            <w:left w:val="none" w:sz="0" w:space="0" w:color="auto"/>
            <w:bottom w:val="none" w:sz="0" w:space="0" w:color="auto"/>
            <w:right w:val="none" w:sz="0" w:space="0" w:color="auto"/>
          </w:divBdr>
        </w:div>
        <w:div w:id="1066881489">
          <w:marLeft w:val="1166"/>
          <w:marRight w:val="0"/>
          <w:marTop w:val="115"/>
          <w:marBottom w:val="0"/>
          <w:divBdr>
            <w:top w:val="none" w:sz="0" w:space="0" w:color="auto"/>
            <w:left w:val="none" w:sz="0" w:space="0" w:color="auto"/>
            <w:bottom w:val="none" w:sz="0" w:space="0" w:color="auto"/>
            <w:right w:val="none" w:sz="0" w:space="0" w:color="auto"/>
          </w:divBdr>
        </w:div>
        <w:div w:id="2110003953">
          <w:marLeft w:val="1166"/>
          <w:marRight w:val="0"/>
          <w:marTop w:val="115"/>
          <w:marBottom w:val="0"/>
          <w:divBdr>
            <w:top w:val="none" w:sz="0" w:space="0" w:color="auto"/>
            <w:left w:val="none" w:sz="0" w:space="0" w:color="auto"/>
            <w:bottom w:val="none" w:sz="0" w:space="0" w:color="auto"/>
            <w:right w:val="none" w:sz="0" w:space="0" w:color="auto"/>
          </w:divBdr>
        </w:div>
        <w:div w:id="317880194">
          <w:marLeft w:val="1166"/>
          <w:marRight w:val="0"/>
          <w:marTop w:val="115"/>
          <w:marBottom w:val="0"/>
          <w:divBdr>
            <w:top w:val="none" w:sz="0" w:space="0" w:color="auto"/>
            <w:left w:val="none" w:sz="0" w:space="0" w:color="auto"/>
            <w:bottom w:val="none" w:sz="0" w:space="0" w:color="auto"/>
            <w:right w:val="none" w:sz="0" w:space="0" w:color="auto"/>
          </w:divBdr>
        </w:div>
        <w:div w:id="1803769563">
          <w:marLeft w:val="1166"/>
          <w:marRight w:val="0"/>
          <w:marTop w:val="115"/>
          <w:marBottom w:val="0"/>
          <w:divBdr>
            <w:top w:val="none" w:sz="0" w:space="0" w:color="auto"/>
            <w:left w:val="none" w:sz="0" w:space="0" w:color="auto"/>
            <w:bottom w:val="none" w:sz="0" w:space="0" w:color="auto"/>
            <w:right w:val="none" w:sz="0" w:space="0" w:color="auto"/>
          </w:divBdr>
        </w:div>
      </w:divsChild>
    </w:div>
    <w:div w:id="603224189">
      <w:bodyDiv w:val="1"/>
      <w:marLeft w:val="0"/>
      <w:marRight w:val="0"/>
      <w:marTop w:val="0"/>
      <w:marBottom w:val="0"/>
      <w:divBdr>
        <w:top w:val="none" w:sz="0" w:space="0" w:color="auto"/>
        <w:left w:val="none" w:sz="0" w:space="0" w:color="auto"/>
        <w:bottom w:val="none" w:sz="0" w:space="0" w:color="auto"/>
        <w:right w:val="none" w:sz="0" w:space="0" w:color="auto"/>
      </w:divBdr>
      <w:divsChild>
        <w:div w:id="1290168629">
          <w:marLeft w:val="547"/>
          <w:marRight w:val="0"/>
          <w:marTop w:val="134"/>
          <w:marBottom w:val="0"/>
          <w:divBdr>
            <w:top w:val="none" w:sz="0" w:space="0" w:color="auto"/>
            <w:left w:val="none" w:sz="0" w:space="0" w:color="auto"/>
            <w:bottom w:val="none" w:sz="0" w:space="0" w:color="auto"/>
            <w:right w:val="none" w:sz="0" w:space="0" w:color="auto"/>
          </w:divBdr>
        </w:div>
        <w:div w:id="639309297">
          <w:marLeft w:val="547"/>
          <w:marRight w:val="0"/>
          <w:marTop w:val="134"/>
          <w:marBottom w:val="0"/>
          <w:divBdr>
            <w:top w:val="none" w:sz="0" w:space="0" w:color="auto"/>
            <w:left w:val="none" w:sz="0" w:space="0" w:color="auto"/>
            <w:bottom w:val="none" w:sz="0" w:space="0" w:color="auto"/>
            <w:right w:val="none" w:sz="0" w:space="0" w:color="auto"/>
          </w:divBdr>
        </w:div>
        <w:div w:id="1872917129">
          <w:marLeft w:val="547"/>
          <w:marRight w:val="0"/>
          <w:marTop w:val="134"/>
          <w:marBottom w:val="0"/>
          <w:divBdr>
            <w:top w:val="none" w:sz="0" w:space="0" w:color="auto"/>
            <w:left w:val="none" w:sz="0" w:space="0" w:color="auto"/>
            <w:bottom w:val="none" w:sz="0" w:space="0" w:color="auto"/>
            <w:right w:val="none" w:sz="0" w:space="0" w:color="auto"/>
          </w:divBdr>
        </w:div>
      </w:divsChild>
    </w:div>
    <w:div w:id="618342150">
      <w:bodyDiv w:val="1"/>
      <w:marLeft w:val="0"/>
      <w:marRight w:val="0"/>
      <w:marTop w:val="0"/>
      <w:marBottom w:val="0"/>
      <w:divBdr>
        <w:top w:val="none" w:sz="0" w:space="0" w:color="auto"/>
        <w:left w:val="none" w:sz="0" w:space="0" w:color="auto"/>
        <w:bottom w:val="none" w:sz="0" w:space="0" w:color="auto"/>
        <w:right w:val="none" w:sz="0" w:space="0" w:color="auto"/>
      </w:divBdr>
      <w:divsChild>
        <w:div w:id="899747855">
          <w:marLeft w:val="547"/>
          <w:marRight w:val="0"/>
          <w:marTop w:val="134"/>
          <w:marBottom w:val="0"/>
          <w:divBdr>
            <w:top w:val="none" w:sz="0" w:space="0" w:color="auto"/>
            <w:left w:val="none" w:sz="0" w:space="0" w:color="auto"/>
            <w:bottom w:val="none" w:sz="0" w:space="0" w:color="auto"/>
            <w:right w:val="none" w:sz="0" w:space="0" w:color="auto"/>
          </w:divBdr>
        </w:div>
        <w:div w:id="287320698">
          <w:marLeft w:val="547"/>
          <w:marRight w:val="0"/>
          <w:marTop w:val="134"/>
          <w:marBottom w:val="0"/>
          <w:divBdr>
            <w:top w:val="none" w:sz="0" w:space="0" w:color="auto"/>
            <w:left w:val="none" w:sz="0" w:space="0" w:color="auto"/>
            <w:bottom w:val="none" w:sz="0" w:space="0" w:color="auto"/>
            <w:right w:val="none" w:sz="0" w:space="0" w:color="auto"/>
          </w:divBdr>
        </w:div>
      </w:divsChild>
    </w:div>
    <w:div w:id="627585593">
      <w:bodyDiv w:val="1"/>
      <w:marLeft w:val="0"/>
      <w:marRight w:val="0"/>
      <w:marTop w:val="0"/>
      <w:marBottom w:val="0"/>
      <w:divBdr>
        <w:top w:val="none" w:sz="0" w:space="0" w:color="auto"/>
        <w:left w:val="none" w:sz="0" w:space="0" w:color="auto"/>
        <w:bottom w:val="none" w:sz="0" w:space="0" w:color="auto"/>
        <w:right w:val="none" w:sz="0" w:space="0" w:color="auto"/>
      </w:divBdr>
    </w:div>
    <w:div w:id="638001700">
      <w:bodyDiv w:val="1"/>
      <w:marLeft w:val="0"/>
      <w:marRight w:val="0"/>
      <w:marTop w:val="0"/>
      <w:marBottom w:val="0"/>
      <w:divBdr>
        <w:top w:val="none" w:sz="0" w:space="0" w:color="auto"/>
        <w:left w:val="none" w:sz="0" w:space="0" w:color="auto"/>
        <w:bottom w:val="none" w:sz="0" w:space="0" w:color="auto"/>
        <w:right w:val="none" w:sz="0" w:space="0" w:color="auto"/>
      </w:divBdr>
      <w:divsChild>
        <w:div w:id="172963698">
          <w:marLeft w:val="547"/>
          <w:marRight w:val="0"/>
          <w:marTop w:val="134"/>
          <w:marBottom w:val="0"/>
          <w:divBdr>
            <w:top w:val="none" w:sz="0" w:space="0" w:color="auto"/>
            <w:left w:val="none" w:sz="0" w:space="0" w:color="auto"/>
            <w:bottom w:val="none" w:sz="0" w:space="0" w:color="auto"/>
            <w:right w:val="none" w:sz="0" w:space="0" w:color="auto"/>
          </w:divBdr>
        </w:div>
        <w:div w:id="461582904">
          <w:marLeft w:val="547"/>
          <w:marRight w:val="0"/>
          <w:marTop w:val="134"/>
          <w:marBottom w:val="0"/>
          <w:divBdr>
            <w:top w:val="none" w:sz="0" w:space="0" w:color="auto"/>
            <w:left w:val="none" w:sz="0" w:space="0" w:color="auto"/>
            <w:bottom w:val="none" w:sz="0" w:space="0" w:color="auto"/>
            <w:right w:val="none" w:sz="0" w:space="0" w:color="auto"/>
          </w:divBdr>
        </w:div>
        <w:div w:id="301424978">
          <w:marLeft w:val="547"/>
          <w:marRight w:val="0"/>
          <w:marTop w:val="134"/>
          <w:marBottom w:val="0"/>
          <w:divBdr>
            <w:top w:val="none" w:sz="0" w:space="0" w:color="auto"/>
            <w:left w:val="none" w:sz="0" w:space="0" w:color="auto"/>
            <w:bottom w:val="none" w:sz="0" w:space="0" w:color="auto"/>
            <w:right w:val="none" w:sz="0" w:space="0" w:color="auto"/>
          </w:divBdr>
        </w:div>
      </w:divsChild>
    </w:div>
    <w:div w:id="640429881">
      <w:bodyDiv w:val="1"/>
      <w:marLeft w:val="0"/>
      <w:marRight w:val="0"/>
      <w:marTop w:val="0"/>
      <w:marBottom w:val="0"/>
      <w:divBdr>
        <w:top w:val="none" w:sz="0" w:space="0" w:color="auto"/>
        <w:left w:val="none" w:sz="0" w:space="0" w:color="auto"/>
        <w:bottom w:val="none" w:sz="0" w:space="0" w:color="auto"/>
        <w:right w:val="none" w:sz="0" w:space="0" w:color="auto"/>
      </w:divBdr>
    </w:div>
    <w:div w:id="642269949">
      <w:bodyDiv w:val="1"/>
      <w:marLeft w:val="0"/>
      <w:marRight w:val="0"/>
      <w:marTop w:val="0"/>
      <w:marBottom w:val="0"/>
      <w:divBdr>
        <w:top w:val="none" w:sz="0" w:space="0" w:color="auto"/>
        <w:left w:val="none" w:sz="0" w:space="0" w:color="auto"/>
        <w:bottom w:val="none" w:sz="0" w:space="0" w:color="auto"/>
        <w:right w:val="none" w:sz="0" w:space="0" w:color="auto"/>
      </w:divBdr>
      <w:divsChild>
        <w:div w:id="1941646387">
          <w:marLeft w:val="547"/>
          <w:marRight w:val="0"/>
          <w:marTop w:val="134"/>
          <w:marBottom w:val="0"/>
          <w:divBdr>
            <w:top w:val="none" w:sz="0" w:space="0" w:color="auto"/>
            <w:left w:val="none" w:sz="0" w:space="0" w:color="auto"/>
            <w:bottom w:val="none" w:sz="0" w:space="0" w:color="auto"/>
            <w:right w:val="none" w:sz="0" w:space="0" w:color="auto"/>
          </w:divBdr>
        </w:div>
        <w:div w:id="549537141">
          <w:marLeft w:val="547"/>
          <w:marRight w:val="0"/>
          <w:marTop w:val="134"/>
          <w:marBottom w:val="0"/>
          <w:divBdr>
            <w:top w:val="none" w:sz="0" w:space="0" w:color="auto"/>
            <w:left w:val="none" w:sz="0" w:space="0" w:color="auto"/>
            <w:bottom w:val="none" w:sz="0" w:space="0" w:color="auto"/>
            <w:right w:val="none" w:sz="0" w:space="0" w:color="auto"/>
          </w:divBdr>
        </w:div>
      </w:divsChild>
    </w:div>
    <w:div w:id="646592096">
      <w:bodyDiv w:val="1"/>
      <w:marLeft w:val="0"/>
      <w:marRight w:val="0"/>
      <w:marTop w:val="0"/>
      <w:marBottom w:val="0"/>
      <w:divBdr>
        <w:top w:val="none" w:sz="0" w:space="0" w:color="auto"/>
        <w:left w:val="none" w:sz="0" w:space="0" w:color="auto"/>
        <w:bottom w:val="none" w:sz="0" w:space="0" w:color="auto"/>
        <w:right w:val="none" w:sz="0" w:space="0" w:color="auto"/>
      </w:divBdr>
      <w:divsChild>
        <w:div w:id="1253858428">
          <w:marLeft w:val="547"/>
          <w:marRight w:val="0"/>
          <w:marTop w:val="134"/>
          <w:marBottom w:val="0"/>
          <w:divBdr>
            <w:top w:val="none" w:sz="0" w:space="0" w:color="auto"/>
            <w:left w:val="none" w:sz="0" w:space="0" w:color="auto"/>
            <w:bottom w:val="none" w:sz="0" w:space="0" w:color="auto"/>
            <w:right w:val="none" w:sz="0" w:space="0" w:color="auto"/>
          </w:divBdr>
        </w:div>
        <w:div w:id="990214449">
          <w:marLeft w:val="547"/>
          <w:marRight w:val="0"/>
          <w:marTop w:val="134"/>
          <w:marBottom w:val="0"/>
          <w:divBdr>
            <w:top w:val="none" w:sz="0" w:space="0" w:color="auto"/>
            <w:left w:val="none" w:sz="0" w:space="0" w:color="auto"/>
            <w:bottom w:val="none" w:sz="0" w:space="0" w:color="auto"/>
            <w:right w:val="none" w:sz="0" w:space="0" w:color="auto"/>
          </w:divBdr>
        </w:div>
        <w:div w:id="1477530394">
          <w:marLeft w:val="547"/>
          <w:marRight w:val="0"/>
          <w:marTop w:val="134"/>
          <w:marBottom w:val="0"/>
          <w:divBdr>
            <w:top w:val="none" w:sz="0" w:space="0" w:color="auto"/>
            <w:left w:val="none" w:sz="0" w:space="0" w:color="auto"/>
            <w:bottom w:val="none" w:sz="0" w:space="0" w:color="auto"/>
            <w:right w:val="none" w:sz="0" w:space="0" w:color="auto"/>
          </w:divBdr>
        </w:div>
      </w:divsChild>
    </w:div>
    <w:div w:id="666861083">
      <w:bodyDiv w:val="1"/>
      <w:marLeft w:val="0"/>
      <w:marRight w:val="0"/>
      <w:marTop w:val="0"/>
      <w:marBottom w:val="0"/>
      <w:divBdr>
        <w:top w:val="none" w:sz="0" w:space="0" w:color="auto"/>
        <w:left w:val="none" w:sz="0" w:space="0" w:color="auto"/>
        <w:bottom w:val="none" w:sz="0" w:space="0" w:color="auto"/>
        <w:right w:val="none" w:sz="0" w:space="0" w:color="auto"/>
      </w:divBdr>
    </w:div>
    <w:div w:id="677736128">
      <w:bodyDiv w:val="1"/>
      <w:marLeft w:val="0"/>
      <w:marRight w:val="0"/>
      <w:marTop w:val="0"/>
      <w:marBottom w:val="0"/>
      <w:divBdr>
        <w:top w:val="none" w:sz="0" w:space="0" w:color="auto"/>
        <w:left w:val="none" w:sz="0" w:space="0" w:color="auto"/>
        <w:bottom w:val="none" w:sz="0" w:space="0" w:color="auto"/>
        <w:right w:val="none" w:sz="0" w:space="0" w:color="auto"/>
      </w:divBdr>
      <w:divsChild>
        <w:div w:id="899292063">
          <w:marLeft w:val="547"/>
          <w:marRight w:val="0"/>
          <w:marTop w:val="134"/>
          <w:marBottom w:val="0"/>
          <w:divBdr>
            <w:top w:val="none" w:sz="0" w:space="0" w:color="auto"/>
            <w:left w:val="none" w:sz="0" w:space="0" w:color="auto"/>
            <w:bottom w:val="none" w:sz="0" w:space="0" w:color="auto"/>
            <w:right w:val="none" w:sz="0" w:space="0" w:color="auto"/>
          </w:divBdr>
        </w:div>
        <w:div w:id="727806985">
          <w:marLeft w:val="547"/>
          <w:marRight w:val="0"/>
          <w:marTop w:val="134"/>
          <w:marBottom w:val="0"/>
          <w:divBdr>
            <w:top w:val="none" w:sz="0" w:space="0" w:color="auto"/>
            <w:left w:val="none" w:sz="0" w:space="0" w:color="auto"/>
            <w:bottom w:val="none" w:sz="0" w:space="0" w:color="auto"/>
            <w:right w:val="none" w:sz="0" w:space="0" w:color="auto"/>
          </w:divBdr>
        </w:div>
      </w:divsChild>
    </w:div>
    <w:div w:id="692615536">
      <w:bodyDiv w:val="1"/>
      <w:marLeft w:val="0"/>
      <w:marRight w:val="0"/>
      <w:marTop w:val="0"/>
      <w:marBottom w:val="0"/>
      <w:divBdr>
        <w:top w:val="none" w:sz="0" w:space="0" w:color="auto"/>
        <w:left w:val="none" w:sz="0" w:space="0" w:color="auto"/>
        <w:bottom w:val="none" w:sz="0" w:space="0" w:color="auto"/>
        <w:right w:val="none" w:sz="0" w:space="0" w:color="auto"/>
      </w:divBdr>
    </w:div>
    <w:div w:id="692656846">
      <w:bodyDiv w:val="1"/>
      <w:marLeft w:val="0"/>
      <w:marRight w:val="0"/>
      <w:marTop w:val="0"/>
      <w:marBottom w:val="0"/>
      <w:divBdr>
        <w:top w:val="none" w:sz="0" w:space="0" w:color="auto"/>
        <w:left w:val="none" w:sz="0" w:space="0" w:color="auto"/>
        <w:bottom w:val="none" w:sz="0" w:space="0" w:color="auto"/>
        <w:right w:val="none" w:sz="0" w:space="0" w:color="auto"/>
      </w:divBdr>
      <w:divsChild>
        <w:div w:id="1192769413">
          <w:marLeft w:val="547"/>
          <w:marRight w:val="0"/>
          <w:marTop w:val="134"/>
          <w:marBottom w:val="0"/>
          <w:divBdr>
            <w:top w:val="none" w:sz="0" w:space="0" w:color="auto"/>
            <w:left w:val="none" w:sz="0" w:space="0" w:color="auto"/>
            <w:bottom w:val="none" w:sz="0" w:space="0" w:color="auto"/>
            <w:right w:val="none" w:sz="0" w:space="0" w:color="auto"/>
          </w:divBdr>
        </w:div>
        <w:div w:id="1501388702">
          <w:marLeft w:val="547"/>
          <w:marRight w:val="0"/>
          <w:marTop w:val="134"/>
          <w:marBottom w:val="0"/>
          <w:divBdr>
            <w:top w:val="none" w:sz="0" w:space="0" w:color="auto"/>
            <w:left w:val="none" w:sz="0" w:space="0" w:color="auto"/>
            <w:bottom w:val="none" w:sz="0" w:space="0" w:color="auto"/>
            <w:right w:val="none" w:sz="0" w:space="0" w:color="auto"/>
          </w:divBdr>
        </w:div>
        <w:div w:id="1858763592">
          <w:marLeft w:val="547"/>
          <w:marRight w:val="0"/>
          <w:marTop w:val="134"/>
          <w:marBottom w:val="0"/>
          <w:divBdr>
            <w:top w:val="none" w:sz="0" w:space="0" w:color="auto"/>
            <w:left w:val="none" w:sz="0" w:space="0" w:color="auto"/>
            <w:bottom w:val="none" w:sz="0" w:space="0" w:color="auto"/>
            <w:right w:val="none" w:sz="0" w:space="0" w:color="auto"/>
          </w:divBdr>
        </w:div>
      </w:divsChild>
    </w:div>
    <w:div w:id="718893276">
      <w:bodyDiv w:val="1"/>
      <w:marLeft w:val="0"/>
      <w:marRight w:val="0"/>
      <w:marTop w:val="0"/>
      <w:marBottom w:val="0"/>
      <w:divBdr>
        <w:top w:val="none" w:sz="0" w:space="0" w:color="auto"/>
        <w:left w:val="none" w:sz="0" w:space="0" w:color="auto"/>
        <w:bottom w:val="none" w:sz="0" w:space="0" w:color="auto"/>
        <w:right w:val="none" w:sz="0" w:space="0" w:color="auto"/>
      </w:divBdr>
      <w:divsChild>
        <w:div w:id="1087461084">
          <w:marLeft w:val="547"/>
          <w:marRight w:val="0"/>
          <w:marTop w:val="134"/>
          <w:marBottom w:val="0"/>
          <w:divBdr>
            <w:top w:val="none" w:sz="0" w:space="0" w:color="auto"/>
            <w:left w:val="none" w:sz="0" w:space="0" w:color="auto"/>
            <w:bottom w:val="none" w:sz="0" w:space="0" w:color="auto"/>
            <w:right w:val="none" w:sz="0" w:space="0" w:color="auto"/>
          </w:divBdr>
        </w:div>
        <w:div w:id="1264725507">
          <w:marLeft w:val="1166"/>
          <w:marRight w:val="0"/>
          <w:marTop w:val="115"/>
          <w:marBottom w:val="0"/>
          <w:divBdr>
            <w:top w:val="none" w:sz="0" w:space="0" w:color="auto"/>
            <w:left w:val="none" w:sz="0" w:space="0" w:color="auto"/>
            <w:bottom w:val="none" w:sz="0" w:space="0" w:color="auto"/>
            <w:right w:val="none" w:sz="0" w:space="0" w:color="auto"/>
          </w:divBdr>
        </w:div>
        <w:div w:id="1606183321">
          <w:marLeft w:val="1166"/>
          <w:marRight w:val="0"/>
          <w:marTop w:val="115"/>
          <w:marBottom w:val="0"/>
          <w:divBdr>
            <w:top w:val="none" w:sz="0" w:space="0" w:color="auto"/>
            <w:left w:val="none" w:sz="0" w:space="0" w:color="auto"/>
            <w:bottom w:val="none" w:sz="0" w:space="0" w:color="auto"/>
            <w:right w:val="none" w:sz="0" w:space="0" w:color="auto"/>
          </w:divBdr>
        </w:div>
        <w:div w:id="21902040">
          <w:marLeft w:val="1166"/>
          <w:marRight w:val="0"/>
          <w:marTop w:val="115"/>
          <w:marBottom w:val="0"/>
          <w:divBdr>
            <w:top w:val="none" w:sz="0" w:space="0" w:color="auto"/>
            <w:left w:val="none" w:sz="0" w:space="0" w:color="auto"/>
            <w:bottom w:val="none" w:sz="0" w:space="0" w:color="auto"/>
            <w:right w:val="none" w:sz="0" w:space="0" w:color="auto"/>
          </w:divBdr>
        </w:div>
        <w:div w:id="399792442">
          <w:marLeft w:val="1166"/>
          <w:marRight w:val="0"/>
          <w:marTop w:val="115"/>
          <w:marBottom w:val="0"/>
          <w:divBdr>
            <w:top w:val="none" w:sz="0" w:space="0" w:color="auto"/>
            <w:left w:val="none" w:sz="0" w:space="0" w:color="auto"/>
            <w:bottom w:val="none" w:sz="0" w:space="0" w:color="auto"/>
            <w:right w:val="none" w:sz="0" w:space="0" w:color="auto"/>
          </w:divBdr>
        </w:div>
      </w:divsChild>
    </w:div>
    <w:div w:id="760297114">
      <w:bodyDiv w:val="1"/>
      <w:marLeft w:val="0"/>
      <w:marRight w:val="0"/>
      <w:marTop w:val="0"/>
      <w:marBottom w:val="0"/>
      <w:divBdr>
        <w:top w:val="none" w:sz="0" w:space="0" w:color="auto"/>
        <w:left w:val="none" w:sz="0" w:space="0" w:color="auto"/>
        <w:bottom w:val="none" w:sz="0" w:space="0" w:color="auto"/>
        <w:right w:val="none" w:sz="0" w:space="0" w:color="auto"/>
      </w:divBdr>
      <w:divsChild>
        <w:div w:id="823082583">
          <w:marLeft w:val="547"/>
          <w:marRight w:val="0"/>
          <w:marTop w:val="134"/>
          <w:marBottom w:val="0"/>
          <w:divBdr>
            <w:top w:val="none" w:sz="0" w:space="0" w:color="auto"/>
            <w:left w:val="none" w:sz="0" w:space="0" w:color="auto"/>
            <w:bottom w:val="none" w:sz="0" w:space="0" w:color="auto"/>
            <w:right w:val="none" w:sz="0" w:space="0" w:color="auto"/>
          </w:divBdr>
        </w:div>
        <w:div w:id="1475753305">
          <w:marLeft w:val="547"/>
          <w:marRight w:val="0"/>
          <w:marTop w:val="134"/>
          <w:marBottom w:val="0"/>
          <w:divBdr>
            <w:top w:val="none" w:sz="0" w:space="0" w:color="auto"/>
            <w:left w:val="none" w:sz="0" w:space="0" w:color="auto"/>
            <w:bottom w:val="none" w:sz="0" w:space="0" w:color="auto"/>
            <w:right w:val="none" w:sz="0" w:space="0" w:color="auto"/>
          </w:divBdr>
        </w:div>
        <w:div w:id="1051685664">
          <w:marLeft w:val="547"/>
          <w:marRight w:val="0"/>
          <w:marTop w:val="134"/>
          <w:marBottom w:val="0"/>
          <w:divBdr>
            <w:top w:val="none" w:sz="0" w:space="0" w:color="auto"/>
            <w:left w:val="none" w:sz="0" w:space="0" w:color="auto"/>
            <w:bottom w:val="none" w:sz="0" w:space="0" w:color="auto"/>
            <w:right w:val="none" w:sz="0" w:space="0" w:color="auto"/>
          </w:divBdr>
        </w:div>
      </w:divsChild>
    </w:div>
    <w:div w:id="764692102">
      <w:bodyDiv w:val="1"/>
      <w:marLeft w:val="0"/>
      <w:marRight w:val="0"/>
      <w:marTop w:val="0"/>
      <w:marBottom w:val="0"/>
      <w:divBdr>
        <w:top w:val="none" w:sz="0" w:space="0" w:color="auto"/>
        <w:left w:val="none" w:sz="0" w:space="0" w:color="auto"/>
        <w:bottom w:val="none" w:sz="0" w:space="0" w:color="auto"/>
        <w:right w:val="none" w:sz="0" w:space="0" w:color="auto"/>
      </w:divBdr>
      <w:divsChild>
        <w:div w:id="1326282970">
          <w:marLeft w:val="547"/>
          <w:marRight w:val="0"/>
          <w:marTop w:val="134"/>
          <w:marBottom w:val="0"/>
          <w:divBdr>
            <w:top w:val="none" w:sz="0" w:space="0" w:color="auto"/>
            <w:left w:val="none" w:sz="0" w:space="0" w:color="auto"/>
            <w:bottom w:val="none" w:sz="0" w:space="0" w:color="auto"/>
            <w:right w:val="none" w:sz="0" w:space="0" w:color="auto"/>
          </w:divBdr>
        </w:div>
        <w:div w:id="1007943798">
          <w:marLeft w:val="547"/>
          <w:marRight w:val="0"/>
          <w:marTop w:val="134"/>
          <w:marBottom w:val="0"/>
          <w:divBdr>
            <w:top w:val="none" w:sz="0" w:space="0" w:color="auto"/>
            <w:left w:val="none" w:sz="0" w:space="0" w:color="auto"/>
            <w:bottom w:val="none" w:sz="0" w:space="0" w:color="auto"/>
            <w:right w:val="none" w:sz="0" w:space="0" w:color="auto"/>
          </w:divBdr>
        </w:div>
        <w:div w:id="1720397692">
          <w:marLeft w:val="547"/>
          <w:marRight w:val="0"/>
          <w:marTop w:val="134"/>
          <w:marBottom w:val="0"/>
          <w:divBdr>
            <w:top w:val="none" w:sz="0" w:space="0" w:color="auto"/>
            <w:left w:val="none" w:sz="0" w:space="0" w:color="auto"/>
            <w:bottom w:val="none" w:sz="0" w:space="0" w:color="auto"/>
            <w:right w:val="none" w:sz="0" w:space="0" w:color="auto"/>
          </w:divBdr>
        </w:div>
      </w:divsChild>
    </w:div>
    <w:div w:id="768887942">
      <w:bodyDiv w:val="1"/>
      <w:marLeft w:val="0"/>
      <w:marRight w:val="0"/>
      <w:marTop w:val="0"/>
      <w:marBottom w:val="0"/>
      <w:divBdr>
        <w:top w:val="none" w:sz="0" w:space="0" w:color="auto"/>
        <w:left w:val="none" w:sz="0" w:space="0" w:color="auto"/>
        <w:bottom w:val="none" w:sz="0" w:space="0" w:color="auto"/>
        <w:right w:val="none" w:sz="0" w:space="0" w:color="auto"/>
      </w:divBdr>
      <w:divsChild>
        <w:div w:id="2039619107">
          <w:marLeft w:val="547"/>
          <w:marRight w:val="0"/>
          <w:marTop w:val="134"/>
          <w:marBottom w:val="0"/>
          <w:divBdr>
            <w:top w:val="none" w:sz="0" w:space="0" w:color="auto"/>
            <w:left w:val="none" w:sz="0" w:space="0" w:color="auto"/>
            <w:bottom w:val="none" w:sz="0" w:space="0" w:color="auto"/>
            <w:right w:val="none" w:sz="0" w:space="0" w:color="auto"/>
          </w:divBdr>
        </w:div>
        <w:div w:id="1037585177">
          <w:marLeft w:val="547"/>
          <w:marRight w:val="0"/>
          <w:marTop w:val="134"/>
          <w:marBottom w:val="0"/>
          <w:divBdr>
            <w:top w:val="none" w:sz="0" w:space="0" w:color="auto"/>
            <w:left w:val="none" w:sz="0" w:space="0" w:color="auto"/>
            <w:bottom w:val="none" w:sz="0" w:space="0" w:color="auto"/>
            <w:right w:val="none" w:sz="0" w:space="0" w:color="auto"/>
          </w:divBdr>
        </w:div>
      </w:divsChild>
    </w:div>
    <w:div w:id="790125696">
      <w:bodyDiv w:val="1"/>
      <w:marLeft w:val="0"/>
      <w:marRight w:val="0"/>
      <w:marTop w:val="0"/>
      <w:marBottom w:val="0"/>
      <w:divBdr>
        <w:top w:val="none" w:sz="0" w:space="0" w:color="auto"/>
        <w:left w:val="none" w:sz="0" w:space="0" w:color="auto"/>
        <w:bottom w:val="none" w:sz="0" w:space="0" w:color="auto"/>
        <w:right w:val="none" w:sz="0" w:space="0" w:color="auto"/>
      </w:divBdr>
    </w:div>
    <w:div w:id="809398306">
      <w:bodyDiv w:val="1"/>
      <w:marLeft w:val="0"/>
      <w:marRight w:val="0"/>
      <w:marTop w:val="0"/>
      <w:marBottom w:val="0"/>
      <w:divBdr>
        <w:top w:val="none" w:sz="0" w:space="0" w:color="auto"/>
        <w:left w:val="none" w:sz="0" w:space="0" w:color="auto"/>
        <w:bottom w:val="none" w:sz="0" w:space="0" w:color="auto"/>
        <w:right w:val="none" w:sz="0" w:space="0" w:color="auto"/>
      </w:divBdr>
      <w:divsChild>
        <w:div w:id="855776722">
          <w:marLeft w:val="547"/>
          <w:marRight w:val="0"/>
          <w:marTop w:val="134"/>
          <w:marBottom w:val="0"/>
          <w:divBdr>
            <w:top w:val="none" w:sz="0" w:space="0" w:color="auto"/>
            <w:left w:val="none" w:sz="0" w:space="0" w:color="auto"/>
            <w:bottom w:val="none" w:sz="0" w:space="0" w:color="auto"/>
            <w:right w:val="none" w:sz="0" w:space="0" w:color="auto"/>
          </w:divBdr>
        </w:div>
        <w:div w:id="1827016464">
          <w:marLeft w:val="547"/>
          <w:marRight w:val="0"/>
          <w:marTop w:val="134"/>
          <w:marBottom w:val="0"/>
          <w:divBdr>
            <w:top w:val="none" w:sz="0" w:space="0" w:color="auto"/>
            <w:left w:val="none" w:sz="0" w:space="0" w:color="auto"/>
            <w:bottom w:val="none" w:sz="0" w:space="0" w:color="auto"/>
            <w:right w:val="none" w:sz="0" w:space="0" w:color="auto"/>
          </w:divBdr>
        </w:div>
        <w:div w:id="692804229">
          <w:marLeft w:val="547"/>
          <w:marRight w:val="0"/>
          <w:marTop w:val="134"/>
          <w:marBottom w:val="0"/>
          <w:divBdr>
            <w:top w:val="none" w:sz="0" w:space="0" w:color="auto"/>
            <w:left w:val="none" w:sz="0" w:space="0" w:color="auto"/>
            <w:bottom w:val="none" w:sz="0" w:space="0" w:color="auto"/>
            <w:right w:val="none" w:sz="0" w:space="0" w:color="auto"/>
          </w:divBdr>
        </w:div>
      </w:divsChild>
    </w:div>
    <w:div w:id="824126727">
      <w:bodyDiv w:val="1"/>
      <w:marLeft w:val="0"/>
      <w:marRight w:val="0"/>
      <w:marTop w:val="0"/>
      <w:marBottom w:val="0"/>
      <w:divBdr>
        <w:top w:val="none" w:sz="0" w:space="0" w:color="auto"/>
        <w:left w:val="none" w:sz="0" w:space="0" w:color="auto"/>
        <w:bottom w:val="none" w:sz="0" w:space="0" w:color="auto"/>
        <w:right w:val="none" w:sz="0" w:space="0" w:color="auto"/>
      </w:divBdr>
      <w:divsChild>
        <w:div w:id="220022084">
          <w:marLeft w:val="547"/>
          <w:marRight w:val="0"/>
          <w:marTop w:val="134"/>
          <w:marBottom w:val="0"/>
          <w:divBdr>
            <w:top w:val="none" w:sz="0" w:space="0" w:color="auto"/>
            <w:left w:val="none" w:sz="0" w:space="0" w:color="auto"/>
            <w:bottom w:val="none" w:sz="0" w:space="0" w:color="auto"/>
            <w:right w:val="none" w:sz="0" w:space="0" w:color="auto"/>
          </w:divBdr>
        </w:div>
        <w:div w:id="1860510073">
          <w:marLeft w:val="547"/>
          <w:marRight w:val="0"/>
          <w:marTop w:val="134"/>
          <w:marBottom w:val="0"/>
          <w:divBdr>
            <w:top w:val="none" w:sz="0" w:space="0" w:color="auto"/>
            <w:left w:val="none" w:sz="0" w:space="0" w:color="auto"/>
            <w:bottom w:val="none" w:sz="0" w:space="0" w:color="auto"/>
            <w:right w:val="none" w:sz="0" w:space="0" w:color="auto"/>
          </w:divBdr>
        </w:div>
      </w:divsChild>
    </w:div>
    <w:div w:id="829633658">
      <w:bodyDiv w:val="1"/>
      <w:marLeft w:val="0"/>
      <w:marRight w:val="0"/>
      <w:marTop w:val="0"/>
      <w:marBottom w:val="0"/>
      <w:divBdr>
        <w:top w:val="none" w:sz="0" w:space="0" w:color="auto"/>
        <w:left w:val="none" w:sz="0" w:space="0" w:color="auto"/>
        <w:bottom w:val="none" w:sz="0" w:space="0" w:color="auto"/>
        <w:right w:val="none" w:sz="0" w:space="0" w:color="auto"/>
      </w:divBdr>
      <w:divsChild>
        <w:div w:id="1391924584">
          <w:marLeft w:val="547"/>
          <w:marRight w:val="0"/>
          <w:marTop w:val="134"/>
          <w:marBottom w:val="0"/>
          <w:divBdr>
            <w:top w:val="none" w:sz="0" w:space="0" w:color="auto"/>
            <w:left w:val="none" w:sz="0" w:space="0" w:color="auto"/>
            <w:bottom w:val="none" w:sz="0" w:space="0" w:color="auto"/>
            <w:right w:val="none" w:sz="0" w:space="0" w:color="auto"/>
          </w:divBdr>
        </w:div>
        <w:div w:id="1904027258">
          <w:marLeft w:val="547"/>
          <w:marRight w:val="0"/>
          <w:marTop w:val="134"/>
          <w:marBottom w:val="0"/>
          <w:divBdr>
            <w:top w:val="none" w:sz="0" w:space="0" w:color="auto"/>
            <w:left w:val="none" w:sz="0" w:space="0" w:color="auto"/>
            <w:bottom w:val="none" w:sz="0" w:space="0" w:color="auto"/>
            <w:right w:val="none" w:sz="0" w:space="0" w:color="auto"/>
          </w:divBdr>
        </w:div>
      </w:divsChild>
    </w:div>
    <w:div w:id="840967524">
      <w:bodyDiv w:val="1"/>
      <w:marLeft w:val="0"/>
      <w:marRight w:val="0"/>
      <w:marTop w:val="0"/>
      <w:marBottom w:val="0"/>
      <w:divBdr>
        <w:top w:val="none" w:sz="0" w:space="0" w:color="auto"/>
        <w:left w:val="none" w:sz="0" w:space="0" w:color="auto"/>
        <w:bottom w:val="none" w:sz="0" w:space="0" w:color="auto"/>
        <w:right w:val="none" w:sz="0" w:space="0" w:color="auto"/>
      </w:divBdr>
    </w:div>
    <w:div w:id="842352734">
      <w:bodyDiv w:val="1"/>
      <w:marLeft w:val="0"/>
      <w:marRight w:val="0"/>
      <w:marTop w:val="0"/>
      <w:marBottom w:val="0"/>
      <w:divBdr>
        <w:top w:val="none" w:sz="0" w:space="0" w:color="auto"/>
        <w:left w:val="none" w:sz="0" w:space="0" w:color="auto"/>
        <w:bottom w:val="none" w:sz="0" w:space="0" w:color="auto"/>
        <w:right w:val="none" w:sz="0" w:space="0" w:color="auto"/>
      </w:divBdr>
      <w:divsChild>
        <w:div w:id="1532568946">
          <w:marLeft w:val="547"/>
          <w:marRight w:val="0"/>
          <w:marTop w:val="134"/>
          <w:marBottom w:val="0"/>
          <w:divBdr>
            <w:top w:val="none" w:sz="0" w:space="0" w:color="auto"/>
            <w:left w:val="none" w:sz="0" w:space="0" w:color="auto"/>
            <w:bottom w:val="none" w:sz="0" w:space="0" w:color="auto"/>
            <w:right w:val="none" w:sz="0" w:space="0" w:color="auto"/>
          </w:divBdr>
        </w:div>
        <w:div w:id="1722630527">
          <w:marLeft w:val="547"/>
          <w:marRight w:val="0"/>
          <w:marTop w:val="134"/>
          <w:marBottom w:val="0"/>
          <w:divBdr>
            <w:top w:val="none" w:sz="0" w:space="0" w:color="auto"/>
            <w:left w:val="none" w:sz="0" w:space="0" w:color="auto"/>
            <w:bottom w:val="none" w:sz="0" w:space="0" w:color="auto"/>
            <w:right w:val="none" w:sz="0" w:space="0" w:color="auto"/>
          </w:divBdr>
        </w:div>
        <w:div w:id="1910529702">
          <w:marLeft w:val="547"/>
          <w:marRight w:val="0"/>
          <w:marTop w:val="134"/>
          <w:marBottom w:val="0"/>
          <w:divBdr>
            <w:top w:val="none" w:sz="0" w:space="0" w:color="auto"/>
            <w:left w:val="none" w:sz="0" w:space="0" w:color="auto"/>
            <w:bottom w:val="none" w:sz="0" w:space="0" w:color="auto"/>
            <w:right w:val="none" w:sz="0" w:space="0" w:color="auto"/>
          </w:divBdr>
        </w:div>
      </w:divsChild>
    </w:div>
    <w:div w:id="898439744">
      <w:bodyDiv w:val="1"/>
      <w:marLeft w:val="0"/>
      <w:marRight w:val="0"/>
      <w:marTop w:val="0"/>
      <w:marBottom w:val="0"/>
      <w:divBdr>
        <w:top w:val="none" w:sz="0" w:space="0" w:color="auto"/>
        <w:left w:val="none" w:sz="0" w:space="0" w:color="auto"/>
        <w:bottom w:val="none" w:sz="0" w:space="0" w:color="auto"/>
        <w:right w:val="none" w:sz="0" w:space="0" w:color="auto"/>
      </w:divBdr>
    </w:div>
    <w:div w:id="902376293">
      <w:bodyDiv w:val="1"/>
      <w:marLeft w:val="0"/>
      <w:marRight w:val="0"/>
      <w:marTop w:val="0"/>
      <w:marBottom w:val="0"/>
      <w:divBdr>
        <w:top w:val="none" w:sz="0" w:space="0" w:color="auto"/>
        <w:left w:val="none" w:sz="0" w:space="0" w:color="auto"/>
        <w:bottom w:val="none" w:sz="0" w:space="0" w:color="auto"/>
        <w:right w:val="none" w:sz="0" w:space="0" w:color="auto"/>
      </w:divBdr>
      <w:divsChild>
        <w:div w:id="566771325">
          <w:marLeft w:val="547"/>
          <w:marRight w:val="0"/>
          <w:marTop w:val="134"/>
          <w:marBottom w:val="0"/>
          <w:divBdr>
            <w:top w:val="none" w:sz="0" w:space="0" w:color="auto"/>
            <w:left w:val="none" w:sz="0" w:space="0" w:color="auto"/>
            <w:bottom w:val="none" w:sz="0" w:space="0" w:color="auto"/>
            <w:right w:val="none" w:sz="0" w:space="0" w:color="auto"/>
          </w:divBdr>
        </w:div>
        <w:div w:id="485783086">
          <w:marLeft w:val="547"/>
          <w:marRight w:val="0"/>
          <w:marTop w:val="134"/>
          <w:marBottom w:val="0"/>
          <w:divBdr>
            <w:top w:val="none" w:sz="0" w:space="0" w:color="auto"/>
            <w:left w:val="none" w:sz="0" w:space="0" w:color="auto"/>
            <w:bottom w:val="none" w:sz="0" w:space="0" w:color="auto"/>
            <w:right w:val="none" w:sz="0" w:space="0" w:color="auto"/>
          </w:divBdr>
        </w:div>
        <w:div w:id="2067683853">
          <w:marLeft w:val="547"/>
          <w:marRight w:val="0"/>
          <w:marTop w:val="134"/>
          <w:marBottom w:val="0"/>
          <w:divBdr>
            <w:top w:val="none" w:sz="0" w:space="0" w:color="auto"/>
            <w:left w:val="none" w:sz="0" w:space="0" w:color="auto"/>
            <w:bottom w:val="none" w:sz="0" w:space="0" w:color="auto"/>
            <w:right w:val="none" w:sz="0" w:space="0" w:color="auto"/>
          </w:divBdr>
        </w:div>
      </w:divsChild>
    </w:div>
    <w:div w:id="921647977">
      <w:bodyDiv w:val="1"/>
      <w:marLeft w:val="0"/>
      <w:marRight w:val="0"/>
      <w:marTop w:val="0"/>
      <w:marBottom w:val="0"/>
      <w:divBdr>
        <w:top w:val="none" w:sz="0" w:space="0" w:color="auto"/>
        <w:left w:val="none" w:sz="0" w:space="0" w:color="auto"/>
        <w:bottom w:val="none" w:sz="0" w:space="0" w:color="auto"/>
        <w:right w:val="none" w:sz="0" w:space="0" w:color="auto"/>
      </w:divBdr>
      <w:divsChild>
        <w:div w:id="554127873">
          <w:marLeft w:val="547"/>
          <w:marRight w:val="0"/>
          <w:marTop w:val="134"/>
          <w:marBottom w:val="0"/>
          <w:divBdr>
            <w:top w:val="none" w:sz="0" w:space="0" w:color="auto"/>
            <w:left w:val="none" w:sz="0" w:space="0" w:color="auto"/>
            <w:bottom w:val="none" w:sz="0" w:space="0" w:color="auto"/>
            <w:right w:val="none" w:sz="0" w:space="0" w:color="auto"/>
          </w:divBdr>
        </w:div>
        <w:div w:id="1793748594">
          <w:marLeft w:val="547"/>
          <w:marRight w:val="0"/>
          <w:marTop w:val="134"/>
          <w:marBottom w:val="0"/>
          <w:divBdr>
            <w:top w:val="none" w:sz="0" w:space="0" w:color="auto"/>
            <w:left w:val="none" w:sz="0" w:space="0" w:color="auto"/>
            <w:bottom w:val="none" w:sz="0" w:space="0" w:color="auto"/>
            <w:right w:val="none" w:sz="0" w:space="0" w:color="auto"/>
          </w:divBdr>
        </w:div>
      </w:divsChild>
    </w:div>
    <w:div w:id="938759237">
      <w:bodyDiv w:val="1"/>
      <w:marLeft w:val="0"/>
      <w:marRight w:val="0"/>
      <w:marTop w:val="0"/>
      <w:marBottom w:val="0"/>
      <w:divBdr>
        <w:top w:val="none" w:sz="0" w:space="0" w:color="auto"/>
        <w:left w:val="none" w:sz="0" w:space="0" w:color="auto"/>
        <w:bottom w:val="none" w:sz="0" w:space="0" w:color="auto"/>
        <w:right w:val="none" w:sz="0" w:space="0" w:color="auto"/>
      </w:divBdr>
    </w:div>
    <w:div w:id="961764872">
      <w:bodyDiv w:val="1"/>
      <w:marLeft w:val="0"/>
      <w:marRight w:val="0"/>
      <w:marTop w:val="0"/>
      <w:marBottom w:val="0"/>
      <w:divBdr>
        <w:top w:val="none" w:sz="0" w:space="0" w:color="auto"/>
        <w:left w:val="none" w:sz="0" w:space="0" w:color="auto"/>
        <w:bottom w:val="none" w:sz="0" w:space="0" w:color="auto"/>
        <w:right w:val="none" w:sz="0" w:space="0" w:color="auto"/>
      </w:divBdr>
      <w:divsChild>
        <w:div w:id="1193684303">
          <w:marLeft w:val="547"/>
          <w:marRight w:val="0"/>
          <w:marTop w:val="134"/>
          <w:marBottom w:val="0"/>
          <w:divBdr>
            <w:top w:val="none" w:sz="0" w:space="0" w:color="auto"/>
            <w:left w:val="none" w:sz="0" w:space="0" w:color="auto"/>
            <w:bottom w:val="none" w:sz="0" w:space="0" w:color="auto"/>
            <w:right w:val="none" w:sz="0" w:space="0" w:color="auto"/>
          </w:divBdr>
        </w:div>
        <w:div w:id="1727333858">
          <w:marLeft w:val="547"/>
          <w:marRight w:val="0"/>
          <w:marTop w:val="134"/>
          <w:marBottom w:val="0"/>
          <w:divBdr>
            <w:top w:val="none" w:sz="0" w:space="0" w:color="auto"/>
            <w:left w:val="none" w:sz="0" w:space="0" w:color="auto"/>
            <w:bottom w:val="none" w:sz="0" w:space="0" w:color="auto"/>
            <w:right w:val="none" w:sz="0" w:space="0" w:color="auto"/>
          </w:divBdr>
        </w:div>
        <w:div w:id="657155785">
          <w:marLeft w:val="547"/>
          <w:marRight w:val="0"/>
          <w:marTop w:val="134"/>
          <w:marBottom w:val="0"/>
          <w:divBdr>
            <w:top w:val="none" w:sz="0" w:space="0" w:color="auto"/>
            <w:left w:val="none" w:sz="0" w:space="0" w:color="auto"/>
            <w:bottom w:val="none" w:sz="0" w:space="0" w:color="auto"/>
            <w:right w:val="none" w:sz="0" w:space="0" w:color="auto"/>
          </w:divBdr>
        </w:div>
        <w:div w:id="1276867124">
          <w:marLeft w:val="547"/>
          <w:marRight w:val="0"/>
          <w:marTop w:val="134"/>
          <w:marBottom w:val="0"/>
          <w:divBdr>
            <w:top w:val="none" w:sz="0" w:space="0" w:color="auto"/>
            <w:left w:val="none" w:sz="0" w:space="0" w:color="auto"/>
            <w:bottom w:val="none" w:sz="0" w:space="0" w:color="auto"/>
            <w:right w:val="none" w:sz="0" w:space="0" w:color="auto"/>
          </w:divBdr>
        </w:div>
        <w:div w:id="13845266">
          <w:marLeft w:val="547"/>
          <w:marRight w:val="0"/>
          <w:marTop w:val="134"/>
          <w:marBottom w:val="0"/>
          <w:divBdr>
            <w:top w:val="none" w:sz="0" w:space="0" w:color="auto"/>
            <w:left w:val="none" w:sz="0" w:space="0" w:color="auto"/>
            <w:bottom w:val="none" w:sz="0" w:space="0" w:color="auto"/>
            <w:right w:val="none" w:sz="0" w:space="0" w:color="auto"/>
          </w:divBdr>
        </w:div>
        <w:div w:id="499546435">
          <w:marLeft w:val="547"/>
          <w:marRight w:val="0"/>
          <w:marTop w:val="134"/>
          <w:marBottom w:val="0"/>
          <w:divBdr>
            <w:top w:val="none" w:sz="0" w:space="0" w:color="auto"/>
            <w:left w:val="none" w:sz="0" w:space="0" w:color="auto"/>
            <w:bottom w:val="none" w:sz="0" w:space="0" w:color="auto"/>
            <w:right w:val="none" w:sz="0" w:space="0" w:color="auto"/>
          </w:divBdr>
        </w:div>
      </w:divsChild>
    </w:div>
    <w:div w:id="969672056">
      <w:bodyDiv w:val="1"/>
      <w:marLeft w:val="0"/>
      <w:marRight w:val="0"/>
      <w:marTop w:val="0"/>
      <w:marBottom w:val="0"/>
      <w:divBdr>
        <w:top w:val="none" w:sz="0" w:space="0" w:color="auto"/>
        <w:left w:val="none" w:sz="0" w:space="0" w:color="auto"/>
        <w:bottom w:val="none" w:sz="0" w:space="0" w:color="auto"/>
        <w:right w:val="none" w:sz="0" w:space="0" w:color="auto"/>
      </w:divBdr>
      <w:divsChild>
        <w:div w:id="1404331258">
          <w:marLeft w:val="547"/>
          <w:marRight w:val="0"/>
          <w:marTop w:val="134"/>
          <w:marBottom w:val="0"/>
          <w:divBdr>
            <w:top w:val="none" w:sz="0" w:space="0" w:color="auto"/>
            <w:left w:val="none" w:sz="0" w:space="0" w:color="auto"/>
            <w:bottom w:val="none" w:sz="0" w:space="0" w:color="auto"/>
            <w:right w:val="none" w:sz="0" w:space="0" w:color="auto"/>
          </w:divBdr>
        </w:div>
        <w:div w:id="45111603">
          <w:marLeft w:val="547"/>
          <w:marRight w:val="0"/>
          <w:marTop w:val="134"/>
          <w:marBottom w:val="0"/>
          <w:divBdr>
            <w:top w:val="none" w:sz="0" w:space="0" w:color="auto"/>
            <w:left w:val="none" w:sz="0" w:space="0" w:color="auto"/>
            <w:bottom w:val="none" w:sz="0" w:space="0" w:color="auto"/>
            <w:right w:val="none" w:sz="0" w:space="0" w:color="auto"/>
          </w:divBdr>
        </w:div>
        <w:div w:id="648748596">
          <w:marLeft w:val="547"/>
          <w:marRight w:val="0"/>
          <w:marTop w:val="134"/>
          <w:marBottom w:val="0"/>
          <w:divBdr>
            <w:top w:val="none" w:sz="0" w:space="0" w:color="auto"/>
            <w:left w:val="none" w:sz="0" w:space="0" w:color="auto"/>
            <w:bottom w:val="none" w:sz="0" w:space="0" w:color="auto"/>
            <w:right w:val="none" w:sz="0" w:space="0" w:color="auto"/>
          </w:divBdr>
        </w:div>
      </w:divsChild>
    </w:div>
    <w:div w:id="977686725">
      <w:bodyDiv w:val="1"/>
      <w:marLeft w:val="0"/>
      <w:marRight w:val="0"/>
      <w:marTop w:val="0"/>
      <w:marBottom w:val="0"/>
      <w:divBdr>
        <w:top w:val="none" w:sz="0" w:space="0" w:color="auto"/>
        <w:left w:val="none" w:sz="0" w:space="0" w:color="auto"/>
        <w:bottom w:val="none" w:sz="0" w:space="0" w:color="auto"/>
        <w:right w:val="none" w:sz="0" w:space="0" w:color="auto"/>
      </w:divBdr>
      <w:divsChild>
        <w:div w:id="881207144">
          <w:marLeft w:val="547"/>
          <w:marRight w:val="0"/>
          <w:marTop w:val="134"/>
          <w:marBottom w:val="0"/>
          <w:divBdr>
            <w:top w:val="none" w:sz="0" w:space="0" w:color="auto"/>
            <w:left w:val="none" w:sz="0" w:space="0" w:color="auto"/>
            <w:bottom w:val="none" w:sz="0" w:space="0" w:color="auto"/>
            <w:right w:val="none" w:sz="0" w:space="0" w:color="auto"/>
          </w:divBdr>
        </w:div>
        <w:div w:id="1331173832">
          <w:marLeft w:val="547"/>
          <w:marRight w:val="0"/>
          <w:marTop w:val="134"/>
          <w:marBottom w:val="0"/>
          <w:divBdr>
            <w:top w:val="none" w:sz="0" w:space="0" w:color="auto"/>
            <w:left w:val="none" w:sz="0" w:space="0" w:color="auto"/>
            <w:bottom w:val="none" w:sz="0" w:space="0" w:color="auto"/>
            <w:right w:val="none" w:sz="0" w:space="0" w:color="auto"/>
          </w:divBdr>
        </w:div>
        <w:div w:id="1884321201">
          <w:marLeft w:val="547"/>
          <w:marRight w:val="0"/>
          <w:marTop w:val="134"/>
          <w:marBottom w:val="0"/>
          <w:divBdr>
            <w:top w:val="none" w:sz="0" w:space="0" w:color="auto"/>
            <w:left w:val="none" w:sz="0" w:space="0" w:color="auto"/>
            <w:bottom w:val="none" w:sz="0" w:space="0" w:color="auto"/>
            <w:right w:val="none" w:sz="0" w:space="0" w:color="auto"/>
          </w:divBdr>
        </w:div>
      </w:divsChild>
    </w:div>
    <w:div w:id="999306399">
      <w:bodyDiv w:val="1"/>
      <w:marLeft w:val="0"/>
      <w:marRight w:val="0"/>
      <w:marTop w:val="0"/>
      <w:marBottom w:val="0"/>
      <w:divBdr>
        <w:top w:val="none" w:sz="0" w:space="0" w:color="auto"/>
        <w:left w:val="none" w:sz="0" w:space="0" w:color="auto"/>
        <w:bottom w:val="none" w:sz="0" w:space="0" w:color="auto"/>
        <w:right w:val="none" w:sz="0" w:space="0" w:color="auto"/>
      </w:divBdr>
      <w:divsChild>
        <w:div w:id="1728800980">
          <w:marLeft w:val="547"/>
          <w:marRight w:val="0"/>
          <w:marTop w:val="134"/>
          <w:marBottom w:val="0"/>
          <w:divBdr>
            <w:top w:val="none" w:sz="0" w:space="0" w:color="auto"/>
            <w:left w:val="none" w:sz="0" w:space="0" w:color="auto"/>
            <w:bottom w:val="none" w:sz="0" w:space="0" w:color="auto"/>
            <w:right w:val="none" w:sz="0" w:space="0" w:color="auto"/>
          </w:divBdr>
        </w:div>
        <w:div w:id="1717583287">
          <w:marLeft w:val="547"/>
          <w:marRight w:val="0"/>
          <w:marTop w:val="134"/>
          <w:marBottom w:val="0"/>
          <w:divBdr>
            <w:top w:val="none" w:sz="0" w:space="0" w:color="auto"/>
            <w:left w:val="none" w:sz="0" w:space="0" w:color="auto"/>
            <w:bottom w:val="none" w:sz="0" w:space="0" w:color="auto"/>
            <w:right w:val="none" w:sz="0" w:space="0" w:color="auto"/>
          </w:divBdr>
        </w:div>
      </w:divsChild>
    </w:div>
    <w:div w:id="1022247537">
      <w:bodyDiv w:val="1"/>
      <w:marLeft w:val="0"/>
      <w:marRight w:val="0"/>
      <w:marTop w:val="0"/>
      <w:marBottom w:val="0"/>
      <w:divBdr>
        <w:top w:val="none" w:sz="0" w:space="0" w:color="auto"/>
        <w:left w:val="none" w:sz="0" w:space="0" w:color="auto"/>
        <w:bottom w:val="none" w:sz="0" w:space="0" w:color="auto"/>
        <w:right w:val="none" w:sz="0" w:space="0" w:color="auto"/>
      </w:divBdr>
      <w:divsChild>
        <w:div w:id="846602651">
          <w:marLeft w:val="547"/>
          <w:marRight w:val="0"/>
          <w:marTop w:val="134"/>
          <w:marBottom w:val="0"/>
          <w:divBdr>
            <w:top w:val="none" w:sz="0" w:space="0" w:color="auto"/>
            <w:left w:val="none" w:sz="0" w:space="0" w:color="auto"/>
            <w:bottom w:val="none" w:sz="0" w:space="0" w:color="auto"/>
            <w:right w:val="none" w:sz="0" w:space="0" w:color="auto"/>
          </w:divBdr>
        </w:div>
        <w:div w:id="673537429">
          <w:marLeft w:val="547"/>
          <w:marRight w:val="0"/>
          <w:marTop w:val="134"/>
          <w:marBottom w:val="0"/>
          <w:divBdr>
            <w:top w:val="none" w:sz="0" w:space="0" w:color="auto"/>
            <w:left w:val="none" w:sz="0" w:space="0" w:color="auto"/>
            <w:bottom w:val="none" w:sz="0" w:space="0" w:color="auto"/>
            <w:right w:val="none" w:sz="0" w:space="0" w:color="auto"/>
          </w:divBdr>
        </w:div>
      </w:divsChild>
    </w:div>
    <w:div w:id="1028793117">
      <w:bodyDiv w:val="1"/>
      <w:marLeft w:val="0"/>
      <w:marRight w:val="0"/>
      <w:marTop w:val="0"/>
      <w:marBottom w:val="0"/>
      <w:divBdr>
        <w:top w:val="none" w:sz="0" w:space="0" w:color="auto"/>
        <w:left w:val="none" w:sz="0" w:space="0" w:color="auto"/>
        <w:bottom w:val="none" w:sz="0" w:space="0" w:color="auto"/>
        <w:right w:val="none" w:sz="0" w:space="0" w:color="auto"/>
      </w:divBdr>
      <w:divsChild>
        <w:div w:id="919798739">
          <w:marLeft w:val="547"/>
          <w:marRight w:val="0"/>
          <w:marTop w:val="134"/>
          <w:marBottom w:val="0"/>
          <w:divBdr>
            <w:top w:val="none" w:sz="0" w:space="0" w:color="auto"/>
            <w:left w:val="none" w:sz="0" w:space="0" w:color="auto"/>
            <w:bottom w:val="none" w:sz="0" w:space="0" w:color="auto"/>
            <w:right w:val="none" w:sz="0" w:space="0" w:color="auto"/>
          </w:divBdr>
        </w:div>
        <w:div w:id="1092505718">
          <w:marLeft w:val="547"/>
          <w:marRight w:val="0"/>
          <w:marTop w:val="134"/>
          <w:marBottom w:val="0"/>
          <w:divBdr>
            <w:top w:val="none" w:sz="0" w:space="0" w:color="auto"/>
            <w:left w:val="none" w:sz="0" w:space="0" w:color="auto"/>
            <w:bottom w:val="none" w:sz="0" w:space="0" w:color="auto"/>
            <w:right w:val="none" w:sz="0" w:space="0" w:color="auto"/>
          </w:divBdr>
        </w:div>
        <w:div w:id="636766758">
          <w:marLeft w:val="547"/>
          <w:marRight w:val="0"/>
          <w:marTop w:val="134"/>
          <w:marBottom w:val="0"/>
          <w:divBdr>
            <w:top w:val="none" w:sz="0" w:space="0" w:color="auto"/>
            <w:left w:val="none" w:sz="0" w:space="0" w:color="auto"/>
            <w:bottom w:val="none" w:sz="0" w:space="0" w:color="auto"/>
            <w:right w:val="none" w:sz="0" w:space="0" w:color="auto"/>
          </w:divBdr>
        </w:div>
      </w:divsChild>
    </w:div>
    <w:div w:id="1068696368">
      <w:bodyDiv w:val="1"/>
      <w:marLeft w:val="0"/>
      <w:marRight w:val="0"/>
      <w:marTop w:val="0"/>
      <w:marBottom w:val="0"/>
      <w:divBdr>
        <w:top w:val="none" w:sz="0" w:space="0" w:color="auto"/>
        <w:left w:val="none" w:sz="0" w:space="0" w:color="auto"/>
        <w:bottom w:val="none" w:sz="0" w:space="0" w:color="auto"/>
        <w:right w:val="none" w:sz="0" w:space="0" w:color="auto"/>
      </w:divBdr>
      <w:divsChild>
        <w:div w:id="470367240">
          <w:marLeft w:val="547"/>
          <w:marRight w:val="0"/>
          <w:marTop w:val="134"/>
          <w:marBottom w:val="0"/>
          <w:divBdr>
            <w:top w:val="none" w:sz="0" w:space="0" w:color="auto"/>
            <w:left w:val="none" w:sz="0" w:space="0" w:color="auto"/>
            <w:bottom w:val="none" w:sz="0" w:space="0" w:color="auto"/>
            <w:right w:val="none" w:sz="0" w:space="0" w:color="auto"/>
          </w:divBdr>
        </w:div>
        <w:div w:id="1517231977">
          <w:marLeft w:val="547"/>
          <w:marRight w:val="0"/>
          <w:marTop w:val="134"/>
          <w:marBottom w:val="0"/>
          <w:divBdr>
            <w:top w:val="none" w:sz="0" w:space="0" w:color="auto"/>
            <w:left w:val="none" w:sz="0" w:space="0" w:color="auto"/>
            <w:bottom w:val="none" w:sz="0" w:space="0" w:color="auto"/>
            <w:right w:val="none" w:sz="0" w:space="0" w:color="auto"/>
          </w:divBdr>
        </w:div>
        <w:div w:id="1784492280">
          <w:marLeft w:val="547"/>
          <w:marRight w:val="0"/>
          <w:marTop w:val="134"/>
          <w:marBottom w:val="0"/>
          <w:divBdr>
            <w:top w:val="none" w:sz="0" w:space="0" w:color="auto"/>
            <w:left w:val="none" w:sz="0" w:space="0" w:color="auto"/>
            <w:bottom w:val="none" w:sz="0" w:space="0" w:color="auto"/>
            <w:right w:val="none" w:sz="0" w:space="0" w:color="auto"/>
          </w:divBdr>
        </w:div>
      </w:divsChild>
    </w:div>
    <w:div w:id="1085373254">
      <w:bodyDiv w:val="1"/>
      <w:marLeft w:val="0"/>
      <w:marRight w:val="0"/>
      <w:marTop w:val="0"/>
      <w:marBottom w:val="0"/>
      <w:divBdr>
        <w:top w:val="none" w:sz="0" w:space="0" w:color="auto"/>
        <w:left w:val="none" w:sz="0" w:space="0" w:color="auto"/>
        <w:bottom w:val="none" w:sz="0" w:space="0" w:color="auto"/>
        <w:right w:val="none" w:sz="0" w:space="0" w:color="auto"/>
      </w:divBdr>
      <w:divsChild>
        <w:div w:id="572784975">
          <w:marLeft w:val="547"/>
          <w:marRight w:val="0"/>
          <w:marTop w:val="134"/>
          <w:marBottom w:val="0"/>
          <w:divBdr>
            <w:top w:val="none" w:sz="0" w:space="0" w:color="auto"/>
            <w:left w:val="none" w:sz="0" w:space="0" w:color="auto"/>
            <w:bottom w:val="none" w:sz="0" w:space="0" w:color="auto"/>
            <w:right w:val="none" w:sz="0" w:space="0" w:color="auto"/>
          </w:divBdr>
        </w:div>
        <w:div w:id="538786843">
          <w:marLeft w:val="547"/>
          <w:marRight w:val="0"/>
          <w:marTop w:val="134"/>
          <w:marBottom w:val="0"/>
          <w:divBdr>
            <w:top w:val="none" w:sz="0" w:space="0" w:color="auto"/>
            <w:left w:val="none" w:sz="0" w:space="0" w:color="auto"/>
            <w:bottom w:val="none" w:sz="0" w:space="0" w:color="auto"/>
            <w:right w:val="none" w:sz="0" w:space="0" w:color="auto"/>
          </w:divBdr>
        </w:div>
        <w:div w:id="1447119735">
          <w:marLeft w:val="547"/>
          <w:marRight w:val="0"/>
          <w:marTop w:val="134"/>
          <w:marBottom w:val="0"/>
          <w:divBdr>
            <w:top w:val="none" w:sz="0" w:space="0" w:color="auto"/>
            <w:left w:val="none" w:sz="0" w:space="0" w:color="auto"/>
            <w:bottom w:val="none" w:sz="0" w:space="0" w:color="auto"/>
            <w:right w:val="none" w:sz="0" w:space="0" w:color="auto"/>
          </w:divBdr>
        </w:div>
      </w:divsChild>
    </w:div>
    <w:div w:id="1107386596">
      <w:bodyDiv w:val="1"/>
      <w:marLeft w:val="0"/>
      <w:marRight w:val="0"/>
      <w:marTop w:val="0"/>
      <w:marBottom w:val="0"/>
      <w:divBdr>
        <w:top w:val="none" w:sz="0" w:space="0" w:color="auto"/>
        <w:left w:val="none" w:sz="0" w:space="0" w:color="auto"/>
        <w:bottom w:val="none" w:sz="0" w:space="0" w:color="auto"/>
        <w:right w:val="none" w:sz="0" w:space="0" w:color="auto"/>
      </w:divBdr>
      <w:divsChild>
        <w:div w:id="769158806">
          <w:marLeft w:val="547"/>
          <w:marRight w:val="0"/>
          <w:marTop w:val="134"/>
          <w:marBottom w:val="0"/>
          <w:divBdr>
            <w:top w:val="none" w:sz="0" w:space="0" w:color="auto"/>
            <w:left w:val="none" w:sz="0" w:space="0" w:color="auto"/>
            <w:bottom w:val="none" w:sz="0" w:space="0" w:color="auto"/>
            <w:right w:val="none" w:sz="0" w:space="0" w:color="auto"/>
          </w:divBdr>
        </w:div>
        <w:div w:id="2043245397">
          <w:marLeft w:val="547"/>
          <w:marRight w:val="0"/>
          <w:marTop w:val="134"/>
          <w:marBottom w:val="0"/>
          <w:divBdr>
            <w:top w:val="none" w:sz="0" w:space="0" w:color="auto"/>
            <w:left w:val="none" w:sz="0" w:space="0" w:color="auto"/>
            <w:bottom w:val="none" w:sz="0" w:space="0" w:color="auto"/>
            <w:right w:val="none" w:sz="0" w:space="0" w:color="auto"/>
          </w:divBdr>
        </w:div>
        <w:div w:id="1570383726">
          <w:marLeft w:val="547"/>
          <w:marRight w:val="0"/>
          <w:marTop w:val="134"/>
          <w:marBottom w:val="0"/>
          <w:divBdr>
            <w:top w:val="none" w:sz="0" w:space="0" w:color="auto"/>
            <w:left w:val="none" w:sz="0" w:space="0" w:color="auto"/>
            <w:bottom w:val="none" w:sz="0" w:space="0" w:color="auto"/>
            <w:right w:val="none" w:sz="0" w:space="0" w:color="auto"/>
          </w:divBdr>
        </w:div>
      </w:divsChild>
    </w:div>
    <w:div w:id="1117406387">
      <w:bodyDiv w:val="1"/>
      <w:marLeft w:val="0"/>
      <w:marRight w:val="0"/>
      <w:marTop w:val="0"/>
      <w:marBottom w:val="0"/>
      <w:divBdr>
        <w:top w:val="none" w:sz="0" w:space="0" w:color="auto"/>
        <w:left w:val="none" w:sz="0" w:space="0" w:color="auto"/>
        <w:bottom w:val="none" w:sz="0" w:space="0" w:color="auto"/>
        <w:right w:val="none" w:sz="0" w:space="0" w:color="auto"/>
      </w:divBdr>
      <w:divsChild>
        <w:div w:id="868638537">
          <w:marLeft w:val="547"/>
          <w:marRight w:val="0"/>
          <w:marTop w:val="134"/>
          <w:marBottom w:val="0"/>
          <w:divBdr>
            <w:top w:val="none" w:sz="0" w:space="0" w:color="auto"/>
            <w:left w:val="none" w:sz="0" w:space="0" w:color="auto"/>
            <w:bottom w:val="none" w:sz="0" w:space="0" w:color="auto"/>
            <w:right w:val="none" w:sz="0" w:space="0" w:color="auto"/>
          </w:divBdr>
        </w:div>
        <w:div w:id="2113935359">
          <w:marLeft w:val="1166"/>
          <w:marRight w:val="0"/>
          <w:marTop w:val="115"/>
          <w:marBottom w:val="0"/>
          <w:divBdr>
            <w:top w:val="none" w:sz="0" w:space="0" w:color="auto"/>
            <w:left w:val="none" w:sz="0" w:space="0" w:color="auto"/>
            <w:bottom w:val="none" w:sz="0" w:space="0" w:color="auto"/>
            <w:right w:val="none" w:sz="0" w:space="0" w:color="auto"/>
          </w:divBdr>
        </w:div>
        <w:div w:id="731394382">
          <w:marLeft w:val="1166"/>
          <w:marRight w:val="0"/>
          <w:marTop w:val="115"/>
          <w:marBottom w:val="0"/>
          <w:divBdr>
            <w:top w:val="none" w:sz="0" w:space="0" w:color="auto"/>
            <w:left w:val="none" w:sz="0" w:space="0" w:color="auto"/>
            <w:bottom w:val="none" w:sz="0" w:space="0" w:color="auto"/>
            <w:right w:val="none" w:sz="0" w:space="0" w:color="auto"/>
          </w:divBdr>
        </w:div>
        <w:div w:id="1936284785">
          <w:marLeft w:val="1166"/>
          <w:marRight w:val="0"/>
          <w:marTop w:val="115"/>
          <w:marBottom w:val="0"/>
          <w:divBdr>
            <w:top w:val="none" w:sz="0" w:space="0" w:color="auto"/>
            <w:left w:val="none" w:sz="0" w:space="0" w:color="auto"/>
            <w:bottom w:val="none" w:sz="0" w:space="0" w:color="auto"/>
            <w:right w:val="none" w:sz="0" w:space="0" w:color="auto"/>
          </w:divBdr>
        </w:div>
        <w:div w:id="1885020568">
          <w:marLeft w:val="1166"/>
          <w:marRight w:val="0"/>
          <w:marTop w:val="115"/>
          <w:marBottom w:val="0"/>
          <w:divBdr>
            <w:top w:val="none" w:sz="0" w:space="0" w:color="auto"/>
            <w:left w:val="none" w:sz="0" w:space="0" w:color="auto"/>
            <w:bottom w:val="none" w:sz="0" w:space="0" w:color="auto"/>
            <w:right w:val="none" w:sz="0" w:space="0" w:color="auto"/>
          </w:divBdr>
        </w:div>
        <w:div w:id="870994631">
          <w:marLeft w:val="1166"/>
          <w:marRight w:val="0"/>
          <w:marTop w:val="115"/>
          <w:marBottom w:val="0"/>
          <w:divBdr>
            <w:top w:val="none" w:sz="0" w:space="0" w:color="auto"/>
            <w:left w:val="none" w:sz="0" w:space="0" w:color="auto"/>
            <w:bottom w:val="none" w:sz="0" w:space="0" w:color="auto"/>
            <w:right w:val="none" w:sz="0" w:space="0" w:color="auto"/>
          </w:divBdr>
        </w:div>
        <w:div w:id="1988778678">
          <w:marLeft w:val="1166"/>
          <w:marRight w:val="0"/>
          <w:marTop w:val="115"/>
          <w:marBottom w:val="0"/>
          <w:divBdr>
            <w:top w:val="none" w:sz="0" w:space="0" w:color="auto"/>
            <w:left w:val="none" w:sz="0" w:space="0" w:color="auto"/>
            <w:bottom w:val="none" w:sz="0" w:space="0" w:color="auto"/>
            <w:right w:val="none" w:sz="0" w:space="0" w:color="auto"/>
          </w:divBdr>
        </w:div>
        <w:div w:id="1675185336">
          <w:marLeft w:val="1166"/>
          <w:marRight w:val="0"/>
          <w:marTop w:val="115"/>
          <w:marBottom w:val="0"/>
          <w:divBdr>
            <w:top w:val="none" w:sz="0" w:space="0" w:color="auto"/>
            <w:left w:val="none" w:sz="0" w:space="0" w:color="auto"/>
            <w:bottom w:val="none" w:sz="0" w:space="0" w:color="auto"/>
            <w:right w:val="none" w:sz="0" w:space="0" w:color="auto"/>
          </w:divBdr>
        </w:div>
        <w:div w:id="1671328058">
          <w:marLeft w:val="1166"/>
          <w:marRight w:val="0"/>
          <w:marTop w:val="115"/>
          <w:marBottom w:val="0"/>
          <w:divBdr>
            <w:top w:val="none" w:sz="0" w:space="0" w:color="auto"/>
            <w:left w:val="none" w:sz="0" w:space="0" w:color="auto"/>
            <w:bottom w:val="none" w:sz="0" w:space="0" w:color="auto"/>
            <w:right w:val="none" w:sz="0" w:space="0" w:color="auto"/>
          </w:divBdr>
        </w:div>
        <w:div w:id="734546160">
          <w:marLeft w:val="1166"/>
          <w:marRight w:val="0"/>
          <w:marTop w:val="115"/>
          <w:marBottom w:val="0"/>
          <w:divBdr>
            <w:top w:val="none" w:sz="0" w:space="0" w:color="auto"/>
            <w:left w:val="none" w:sz="0" w:space="0" w:color="auto"/>
            <w:bottom w:val="none" w:sz="0" w:space="0" w:color="auto"/>
            <w:right w:val="none" w:sz="0" w:space="0" w:color="auto"/>
          </w:divBdr>
        </w:div>
      </w:divsChild>
    </w:div>
    <w:div w:id="1147938996">
      <w:bodyDiv w:val="1"/>
      <w:marLeft w:val="0"/>
      <w:marRight w:val="0"/>
      <w:marTop w:val="0"/>
      <w:marBottom w:val="0"/>
      <w:divBdr>
        <w:top w:val="none" w:sz="0" w:space="0" w:color="auto"/>
        <w:left w:val="none" w:sz="0" w:space="0" w:color="auto"/>
        <w:bottom w:val="none" w:sz="0" w:space="0" w:color="auto"/>
        <w:right w:val="none" w:sz="0" w:space="0" w:color="auto"/>
      </w:divBdr>
      <w:divsChild>
        <w:div w:id="895319978">
          <w:marLeft w:val="547"/>
          <w:marRight w:val="0"/>
          <w:marTop w:val="134"/>
          <w:marBottom w:val="0"/>
          <w:divBdr>
            <w:top w:val="none" w:sz="0" w:space="0" w:color="auto"/>
            <w:left w:val="none" w:sz="0" w:space="0" w:color="auto"/>
            <w:bottom w:val="none" w:sz="0" w:space="0" w:color="auto"/>
            <w:right w:val="none" w:sz="0" w:space="0" w:color="auto"/>
          </w:divBdr>
        </w:div>
        <w:div w:id="1319070165">
          <w:marLeft w:val="547"/>
          <w:marRight w:val="0"/>
          <w:marTop w:val="134"/>
          <w:marBottom w:val="0"/>
          <w:divBdr>
            <w:top w:val="none" w:sz="0" w:space="0" w:color="auto"/>
            <w:left w:val="none" w:sz="0" w:space="0" w:color="auto"/>
            <w:bottom w:val="none" w:sz="0" w:space="0" w:color="auto"/>
            <w:right w:val="none" w:sz="0" w:space="0" w:color="auto"/>
          </w:divBdr>
        </w:div>
      </w:divsChild>
    </w:div>
    <w:div w:id="1149178049">
      <w:bodyDiv w:val="1"/>
      <w:marLeft w:val="0"/>
      <w:marRight w:val="0"/>
      <w:marTop w:val="0"/>
      <w:marBottom w:val="0"/>
      <w:divBdr>
        <w:top w:val="none" w:sz="0" w:space="0" w:color="auto"/>
        <w:left w:val="none" w:sz="0" w:space="0" w:color="auto"/>
        <w:bottom w:val="none" w:sz="0" w:space="0" w:color="auto"/>
        <w:right w:val="none" w:sz="0" w:space="0" w:color="auto"/>
      </w:divBdr>
    </w:div>
    <w:div w:id="1203860363">
      <w:bodyDiv w:val="1"/>
      <w:marLeft w:val="0"/>
      <w:marRight w:val="0"/>
      <w:marTop w:val="0"/>
      <w:marBottom w:val="0"/>
      <w:divBdr>
        <w:top w:val="none" w:sz="0" w:space="0" w:color="auto"/>
        <w:left w:val="none" w:sz="0" w:space="0" w:color="auto"/>
        <w:bottom w:val="none" w:sz="0" w:space="0" w:color="auto"/>
        <w:right w:val="none" w:sz="0" w:space="0" w:color="auto"/>
      </w:divBdr>
    </w:div>
    <w:div w:id="1208644576">
      <w:bodyDiv w:val="1"/>
      <w:marLeft w:val="0"/>
      <w:marRight w:val="0"/>
      <w:marTop w:val="0"/>
      <w:marBottom w:val="0"/>
      <w:divBdr>
        <w:top w:val="none" w:sz="0" w:space="0" w:color="auto"/>
        <w:left w:val="none" w:sz="0" w:space="0" w:color="auto"/>
        <w:bottom w:val="none" w:sz="0" w:space="0" w:color="auto"/>
        <w:right w:val="none" w:sz="0" w:space="0" w:color="auto"/>
      </w:divBdr>
      <w:divsChild>
        <w:div w:id="1127773616">
          <w:marLeft w:val="547"/>
          <w:marRight w:val="0"/>
          <w:marTop w:val="134"/>
          <w:marBottom w:val="0"/>
          <w:divBdr>
            <w:top w:val="none" w:sz="0" w:space="0" w:color="auto"/>
            <w:left w:val="none" w:sz="0" w:space="0" w:color="auto"/>
            <w:bottom w:val="none" w:sz="0" w:space="0" w:color="auto"/>
            <w:right w:val="none" w:sz="0" w:space="0" w:color="auto"/>
          </w:divBdr>
        </w:div>
        <w:div w:id="2095082142">
          <w:marLeft w:val="547"/>
          <w:marRight w:val="0"/>
          <w:marTop w:val="134"/>
          <w:marBottom w:val="0"/>
          <w:divBdr>
            <w:top w:val="none" w:sz="0" w:space="0" w:color="auto"/>
            <w:left w:val="none" w:sz="0" w:space="0" w:color="auto"/>
            <w:bottom w:val="none" w:sz="0" w:space="0" w:color="auto"/>
            <w:right w:val="none" w:sz="0" w:space="0" w:color="auto"/>
          </w:divBdr>
        </w:div>
      </w:divsChild>
    </w:div>
    <w:div w:id="1293249881">
      <w:bodyDiv w:val="1"/>
      <w:marLeft w:val="0"/>
      <w:marRight w:val="0"/>
      <w:marTop w:val="0"/>
      <w:marBottom w:val="0"/>
      <w:divBdr>
        <w:top w:val="none" w:sz="0" w:space="0" w:color="auto"/>
        <w:left w:val="none" w:sz="0" w:space="0" w:color="auto"/>
        <w:bottom w:val="none" w:sz="0" w:space="0" w:color="auto"/>
        <w:right w:val="none" w:sz="0" w:space="0" w:color="auto"/>
      </w:divBdr>
      <w:divsChild>
        <w:div w:id="1226837428">
          <w:marLeft w:val="547"/>
          <w:marRight w:val="0"/>
          <w:marTop w:val="134"/>
          <w:marBottom w:val="0"/>
          <w:divBdr>
            <w:top w:val="none" w:sz="0" w:space="0" w:color="auto"/>
            <w:left w:val="none" w:sz="0" w:space="0" w:color="auto"/>
            <w:bottom w:val="none" w:sz="0" w:space="0" w:color="auto"/>
            <w:right w:val="none" w:sz="0" w:space="0" w:color="auto"/>
          </w:divBdr>
        </w:div>
        <w:div w:id="456798437">
          <w:marLeft w:val="547"/>
          <w:marRight w:val="0"/>
          <w:marTop w:val="134"/>
          <w:marBottom w:val="0"/>
          <w:divBdr>
            <w:top w:val="none" w:sz="0" w:space="0" w:color="auto"/>
            <w:left w:val="none" w:sz="0" w:space="0" w:color="auto"/>
            <w:bottom w:val="none" w:sz="0" w:space="0" w:color="auto"/>
            <w:right w:val="none" w:sz="0" w:space="0" w:color="auto"/>
          </w:divBdr>
        </w:div>
      </w:divsChild>
    </w:div>
    <w:div w:id="1302268967">
      <w:bodyDiv w:val="1"/>
      <w:marLeft w:val="0"/>
      <w:marRight w:val="0"/>
      <w:marTop w:val="0"/>
      <w:marBottom w:val="0"/>
      <w:divBdr>
        <w:top w:val="none" w:sz="0" w:space="0" w:color="auto"/>
        <w:left w:val="none" w:sz="0" w:space="0" w:color="auto"/>
        <w:bottom w:val="none" w:sz="0" w:space="0" w:color="auto"/>
        <w:right w:val="none" w:sz="0" w:space="0" w:color="auto"/>
      </w:divBdr>
      <w:divsChild>
        <w:div w:id="1142430493">
          <w:marLeft w:val="547"/>
          <w:marRight w:val="0"/>
          <w:marTop w:val="134"/>
          <w:marBottom w:val="0"/>
          <w:divBdr>
            <w:top w:val="none" w:sz="0" w:space="0" w:color="auto"/>
            <w:left w:val="none" w:sz="0" w:space="0" w:color="auto"/>
            <w:bottom w:val="none" w:sz="0" w:space="0" w:color="auto"/>
            <w:right w:val="none" w:sz="0" w:space="0" w:color="auto"/>
          </w:divBdr>
        </w:div>
        <w:div w:id="1179739512">
          <w:marLeft w:val="547"/>
          <w:marRight w:val="0"/>
          <w:marTop w:val="134"/>
          <w:marBottom w:val="0"/>
          <w:divBdr>
            <w:top w:val="none" w:sz="0" w:space="0" w:color="auto"/>
            <w:left w:val="none" w:sz="0" w:space="0" w:color="auto"/>
            <w:bottom w:val="none" w:sz="0" w:space="0" w:color="auto"/>
            <w:right w:val="none" w:sz="0" w:space="0" w:color="auto"/>
          </w:divBdr>
        </w:div>
      </w:divsChild>
    </w:div>
    <w:div w:id="1330982707">
      <w:bodyDiv w:val="1"/>
      <w:marLeft w:val="0"/>
      <w:marRight w:val="0"/>
      <w:marTop w:val="0"/>
      <w:marBottom w:val="0"/>
      <w:divBdr>
        <w:top w:val="none" w:sz="0" w:space="0" w:color="auto"/>
        <w:left w:val="none" w:sz="0" w:space="0" w:color="auto"/>
        <w:bottom w:val="none" w:sz="0" w:space="0" w:color="auto"/>
        <w:right w:val="none" w:sz="0" w:space="0" w:color="auto"/>
      </w:divBdr>
      <w:divsChild>
        <w:div w:id="1592272344">
          <w:marLeft w:val="547"/>
          <w:marRight w:val="0"/>
          <w:marTop w:val="134"/>
          <w:marBottom w:val="0"/>
          <w:divBdr>
            <w:top w:val="none" w:sz="0" w:space="0" w:color="auto"/>
            <w:left w:val="none" w:sz="0" w:space="0" w:color="auto"/>
            <w:bottom w:val="none" w:sz="0" w:space="0" w:color="auto"/>
            <w:right w:val="none" w:sz="0" w:space="0" w:color="auto"/>
          </w:divBdr>
        </w:div>
        <w:div w:id="1552570997">
          <w:marLeft w:val="547"/>
          <w:marRight w:val="0"/>
          <w:marTop w:val="134"/>
          <w:marBottom w:val="0"/>
          <w:divBdr>
            <w:top w:val="none" w:sz="0" w:space="0" w:color="auto"/>
            <w:left w:val="none" w:sz="0" w:space="0" w:color="auto"/>
            <w:bottom w:val="none" w:sz="0" w:space="0" w:color="auto"/>
            <w:right w:val="none" w:sz="0" w:space="0" w:color="auto"/>
          </w:divBdr>
        </w:div>
      </w:divsChild>
    </w:div>
    <w:div w:id="1334724544">
      <w:bodyDiv w:val="1"/>
      <w:marLeft w:val="0"/>
      <w:marRight w:val="0"/>
      <w:marTop w:val="0"/>
      <w:marBottom w:val="0"/>
      <w:divBdr>
        <w:top w:val="none" w:sz="0" w:space="0" w:color="auto"/>
        <w:left w:val="none" w:sz="0" w:space="0" w:color="auto"/>
        <w:bottom w:val="none" w:sz="0" w:space="0" w:color="auto"/>
        <w:right w:val="none" w:sz="0" w:space="0" w:color="auto"/>
      </w:divBdr>
      <w:divsChild>
        <w:div w:id="1486700512">
          <w:marLeft w:val="547"/>
          <w:marRight w:val="0"/>
          <w:marTop w:val="134"/>
          <w:marBottom w:val="0"/>
          <w:divBdr>
            <w:top w:val="none" w:sz="0" w:space="0" w:color="auto"/>
            <w:left w:val="none" w:sz="0" w:space="0" w:color="auto"/>
            <w:bottom w:val="none" w:sz="0" w:space="0" w:color="auto"/>
            <w:right w:val="none" w:sz="0" w:space="0" w:color="auto"/>
          </w:divBdr>
        </w:div>
        <w:div w:id="838429062">
          <w:marLeft w:val="547"/>
          <w:marRight w:val="0"/>
          <w:marTop w:val="134"/>
          <w:marBottom w:val="0"/>
          <w:divBdr>
            <w:top w:val="none" w:sz="0" w:space="0" w:color="auto"/>
            <w:left w:val="none" w:sz="0" w:space="0" w:color="auto"/>
            <w:bottom w:val="none" w:sz="0" w:space="0" w:color="auto"/>
            <w:right w:val="none" w:sz="0" w:space="0" w:color="auto"/>
          </w:divBdr>
        </w:div>
      </w:divsChild>
    </w:div>
    <w:div w:id="1350567645">
      <w:bodyDiv w:val="1"/>
      <w:marLeft w:val="0"/>
      <w:marRight w:val="0"/>
      <w:marTop w:val="0"/>
      <w:marBottom w:val="0"/>
      <w:divBdr>
        <w:top w:val="none" w:sz="0" w:space="0" w:color="auto"/>
        <w:left w:val="none" w:sz="0" w:space="0" w:color="auto"/>
        <w:bottom w:val="none" w:sz="0" w:space="0" w:color="auto"/>
        <w:right w:val="none" w:sz="0" w:space="0" w:color="auto"/>
      </w:divBdr>
    </w:div>
    <w:div w:id="1406873886">
      <w:bodyDiv w:val="1"/>
      <w:marLeft w:val="0"/>
      <w:marRight w:val="0"/>
      <w:marTop w:val="0"/>
      <w:marBottom w:val="0"/>
      <w:divBdr>
        <w:top w:val="none" w:sz="0" w:space="0" w:color="auto"/>
        <w:left w:val="none" w:sz="0" w:space="0" w:color="auto"/>
        <w:bottom w:val="none" w:sz="0" w:space="0" w:color="auto"/>
        <w:right w:val="none" w:sz="0" w:space="0" w:color="auto"/>
      </w:divBdr>
      <w:divsChild>
        <w:div w:id="1079641816">
          <w:marLeft w:val="547"/>
          <w:marRight w:val="0"/>
          <w:marTop w:val="134"/>
          <w:marBottom w:val="0"/>
          <w:divBdr>
            <w:top w:val="none" w:sz="0" w:space="0" w:color="auto"/>
            <w:left w:val="none" w:sz="0" w:space="0" w:color="auto"/>
            <w:bottom w:val="none" w:sz="0" w:space="0" w:color="auto"/>
            <w:right w:val="none" w:sz="0" w:space="0" w:color="auto"/>
          </w:divBdr>
        </w:div>
        <w:div w:id="635372783">
          <w:marLeft w:val="547"/>
          <w:marRight w:val="0"/>
          <w:marTop w:val="134"/>
          <w:marBottom w:val="0"/>
          <w:divBdr>
            <w:top w:val="none" w:sz="0" w:space="0" w:color="auto"/>
            <w:left w:val="none" w:sz="0" w:space="0" w:color="auto"/>
            <w:bottom w:val="none" w:sz="0" w:space="0" w:color="auto"/>
            <w:right w:val="none" w:sz="0" w:space="0" w:color="auto"/>
          </w:divBdr>
        </w:div>
      </w:divsChild>
    </w:div>
    <w:div w:id="1407876165">
      <w:bodyDiv w:val="1"/>
      <w:marLeft w:val="0"/>
      <w:marRight w:val="0"/>
      <w:marTop w:val="0"/>
      <w:marBottom w:val="0"/>
      <w:divBdr>
        <w:top w:val="none" w:sz="0" w:space="0" w:color="auto"/>
        <w:left w:val="none" w:sz="0" w:space="0" w:color="auto"/>
        <w:bottom w:val="none" w:sz="0" w:space="0" w:color="auto"/>
        <w:right w:val="none" w:sz="0" w:space="0" w:color="auto"/>
      </w:divBdr>
      <w:divsChild>
        <w:div w:id="574627571">
          <w:marLeft w:val="547"/>
          <w:marRight w:val="0"/>
          <w:marTop w:val="134"/>
          <w:marBottom w:val="0"/>
          <w:divBdr>
            <w:top w:val="none" w:sz="0" w:space="0" w:color="auto"/>
            <w:left w:val="none" w:sz="0" w:space="0" w:color="auto"/>
            <w:bottom w:val="none" w:sz="0" w:space="0" w:color="auto"/>
            <w:right w:val="none" w:sz="0" w:space="0" w:color="auto"/>
          </w:divBdr>
        </w:div>
        <w:div w:id="644775275">
          <w:marLeft w:val="547"/>
          <w:marRight w:val="0"/>
          <w:marTop w:val="134"/>
          <w:marBottom w:val="0"/>
          <w:divBdr>
            <w:top w:val="none" w:sz="0" w:space="0" w:color="auto"/>
            <w:left w:val="none" w:sz="0" w:space="0" w:color="auto"/>
            <w:bottom w:val="none" w:sz="0" w:space="0" w:color="auto"/>
            <w:right w:val="none" w:sz="0" w:space="0" w:color="auto"/>
          </w:divBdr>
        </w:div>
        <w:div w:id="795177470">
          <w:marLeft w:val="547"/>
          <w:marRight w:val="0"/>
          <w:marTop w:val="134"/>
          <w:marBottom w:val="0"/>
          <w:divBdr>
            <w:top w:val="none" w:sz="0" w:space="0" w:color="auto"/>
            <w:left w:val="none" w:sz="0" w:space="0" w:color="auto"/>
            <w:bottom w:val="none" w:sz="0" w:space="0" w:color="auto"/>
            <w:right w:val="none" w:sz="0" w:space="0" w:color="auto"/>
          </w:divBdr>
        </w:div>
      </w:divsChild>
    </w:div>
    <w:div w:id="1413508127">
      <w:bodyDiv w:val="1"/>
      <w:marLeft w:val="0"/>
      <w:marRight w:val="0"/>
      <w:marTop w:val="0"/>
      <w:marBottom w:val="0"/>
      <w:divBdr>
        <w:top w:val="none" w:sz="0" w:space="0" w:color="auto"/>
        <w:left w:val="none" w:sz="0" w:space="0" w:color="auto"/>
        <w:bottom w:val="none" w:sz="0" w:space="0" w:color="auto"/>
        <w:right w:val="none" w:sz="0" w:space="0" w:color="auto"/>
      </w:divBdr>
      <w:divsChild>
        <w:div w:id="1887329403">
          <w:marLeft w:val="547"/>
          <w:marRight w:val="0"/>
          <w:marTop w:val="134"/>
          <w:marBottom w:val="0"/>
          <w:divBdr>
            <w:top w:val="none" w:sz="0" w:space="0" w:color="auto"/>
            <w:left w:val="none" w:sz="0" w:space="0" w:color="auto"/>
            <w:bottom w:val="none" w:sz="0" w:space="0" w:color="auto"/>
            <w:right w:val="none" w:sz="0" w:space="0" w:color="auto"/>
          </w:divBdr>
        </w:div>
        <w:div w:id="231738895">
          <w:marLeft w:val="547"/>
          <w:marRight w:val="0"/>
          <w:marTop w:val="134"/>
          <w:marBottom w:val="0"/>
          <w:divBdr>
            <w:top w:val="none" w:sz="0" w:space="0" w:color="auto"/>
            <w:left w:val="none" w:sz="0" w:space="0" w:color="auto"/>
            <w:bottom w:val="none" w:sz="0" w:space="0" w:color="auto"/>
            <w:right w:val="none" w:sz="0" w:space="0" w:color="auto"/>
          </w:divBdr>
        </w:div>
      </w:divsChild>
    </w:div>
    <w:div w:id="1449163819">
      <w:bodyDiv w:val="1"/>
      <w:marLeft w:val="0"/>
      <w:marRight w:val="0"/>
      <w:marTop w:val="0"/>
      <w:marBottom w:val="0"/>
      <w:divBdr>
        <w:top w:val="none" w:sz="0" w:space="0" w:color="auto"/>
        <w:left w:val="none" w:sz="0" w:space="0" w:color="auto"/>
        <w:bottom w:val="none" w:sz="0" w:space="0" w:color="auto"/>
        <w:right w:val="none" w:sz="0" w:space="0" w:color="auto"/>
      </w:divBdr>
      <w:divsChild>
        <w:div w:id="1123382882">
          <w:marLeft w:val="547"/>
          <w:marRight w:val="0"/>
          <w:marTop w:val="134"/>
          <w:marBottom w:val="0"/>
          <w:divBdr>
            <w:top w:val="none" w:sz="0" w:space="0" w:color="auto"/>
            <w:left w:val="none" w:sz="0" w:space="0" w:color="auto"/>
            <w:bottom w:val="none" w:sz="0" w:space="0" w:color="auto"/>
            <w:right w:val="none" w:sz="0" w:space="0" w:color="auto"/>
          </w:divBdr>
        </w:div>
        <w:div w:id="1754281249">
          <w:marLeft w:val="547"/>
          <w:marRight w:val="0"/>
          <w:marTop w:val="134"/>
          <w:marBottom w:val="0"/>
          <w:divBdr>
            <w:top w:val="none" w:sz="0" w:space="0" w:color="auto"/>
            <w:left w:val="none" w:sz="0" w:space="0" w:color="auto"/>
            <w:bottom w:val="none" w:sz="0" w:space="0" w:color="auto"/>
            <w:right w:val="none" w:sz="0" w:space="0" w:color="auto"/>
          </w:divBdr>
        </w:div>
      </w:divsChild>
    </w:div>
    <w:div w:id="1449549326">
      <w:bodyDiv w:val="1"/>
      <w:marLeft w:val="0"/>
      <w:marRight w:val="0"/>
      <w:marTop w:val="0"/>
      <w:marBottom w:val="0"/>
      <w:divBdr>
        <w:top w:val="none" w:sz="0" w:space="0" w:color="auto"/>
        <w:left w:val="none" w:sz="0" w:space="0" w:color="auto"/>
        <w:bottom w:val="none" w:sz="0" w:space="0" w:color="auto"/>
        <w:right w:val="none" w:sz="0" w:space="0" w:color="auto"/>
      </w:divBdr>
      <w:divsChild>
        <w:div w:id="38745736">
          <w:marLeft w:val="547"/>
          <w:marRight w:val="0"/>
          <w:marTop w:val="134"/>
          <w:marBottom w:val="0"/>
          <w:divBdr>
            <w:top w:val="none" w:sz="0" w:space="0" w:color="auto"/>
            <w:left w:val="none" w:sz="0" w:space="0" w:color="auto"/>
            <w:bottom w:val="none" w:sz="0" w:space="0" w:color="auto"/>
            <w:right w:val="none" w:sz="0" w:space="0" w:color="auto"/>
          </w:divBdr>
        </w:div>
        <w:div w:id="1248580">
          <w:marLeft w:val="547"/>
          <w:marRight w:val="0"/>
          <w:marTop w:val="134"/>
          <w:marBottom w:val="0"/>
          <w:divBdr>
            <w:top w:val="none" w:sz="0" w:space="0" w:color="auto"/>
            <w:left w:val="none" w:sz="0" w:space="0" w:color="auto"/>
            <w:bottom w:val="none" w:sz="0" w:space="0" w:color="auto"/>
            <w:right w:val="none" w:sz="0" w:space="0" w:color="auto"/>
          </w:divBdr>
        </w:div>
        <w:div w:id="382410276">
          <w:marLeft w:val="547"/>
          <w:marRight w:val="0"/>
          <w:marTop w:val="134"/>
          <w:marBottom w:val="0"/>
          <w:divBdr>
            <w:top w:val="none" w:sz="0" w:space="0" w:color="auto"/>
            <w:left w:val="none" w:sz="0" w:space="0" w:color="auto"/>
            <w:bottom w:val="none" w:sz="0" w:space="0" w:color="auto"/>
            <w:right w:val="none" w:sz="0" w:space="0" w:color="auto"/>
          </w:divBdr>
        </w:div>
      </w:divsChild>
    </w:div>
    <w:div w:id="1450319319">
      <w:bodyDiv w:val="1"/>
      <w:marLeft w:val="0"/>
      <w:marRight w:val="0"/>
      <w:marTop w:val="0"/>
      <w:marBottom w:val="0"/>
      <w:divBdr>
        <w:top w:val="none" w:sz="0" w:space="0" w:color="auto"/>
        <w:left w:val="none" w:sz="0" w:space="0" w:color="auto"/>
        <w:bottom w:val="none" w:sz="0" w:space="0" w:color="auto"/>
        <w:right w:val="none" w:sz="0" w:space="0" w:color="auto"/>
      </w:divBdr>
      <w:divsChild>
        <w:div w:id="412549270">
          <w:marLeft w:val="547"/>
          <w:marRight w:val="0"/>
          <w:marTop w:val="134"/>
          <w:marBottom w:val="0"/>
          <w:divBdr>
            <w:top w:val="none" w:sz="0" w:space="0" w:color="auto"/>
            <w:left w:val="none" w:sz="0" w:space="0" w:color="auto"/>
            <w:bottom w:val="none" w:sz="0" w:space="0" w:color="auto"/>
            <w:right w:val="none" w:sz="0" w:space="0" w:color="auto"/>
          </w:divBdr>
        </w:div>
        <w:div w:id="607733203">
          <w:marLeft w:val="547"/>
          <w:marRight w:val="0"/>
          <w:marTop w:val="134"/>
          <w:marBottom w:val="0"/>
          <w:divBdr>
            <w:top w:val="none" w:sz="0" w:space="0" w:color="auto"/>
            <w:left w:val="none" w:sz="0" w:space="0" w:color="auto"/>
            <w:bottom w:val="none" w:sz="0" w:space="0" w:color="auto"/>
            <w:right w:val="none" w:sz="0" w:space="0" w:color="auto"/>
          </w:divBdr>
        </w:div>
      </w:divsChild>
    </w:div>
    <w:div w:id="1475637940">
      <w:bodyDiv w:val="1"/>
      <w:marLeft w:val="0"/>
      <w:marRight w:val="0"/>
      <w:marTop w:val="0"/>
      <w:marBottom w:val="0"/>
      <w:divBdr>
        <w:top w:val="none" w:sz="0" w:space="0" w:color="auto"/>
        <w:left w:val="none" w:sz="0" w:space="0" w:color="auto"/>
        <w:bottom w:val="none" w:sz="0" w:space="0" w:color="auto"/>
        <w:right w:val="none" w:sz="0" w:space="0" w:color="auto"/>
      </w:divBdr>
    </w:div>
    <w:div w:id="1507089832">
      <w:bodyDiv w:val="1"/>
      <w:marLeft w:val="0"/>
      <w:marRight w:val="0"/>
      <w:marTop w:val="0"/>
      <w:marBottom w:val="0"/>
      <w:divBdr>
        <w:top w:val="none" w:sz="0" w:space="0" w:color="auto"/>
        <w:left w:val="none" w:sz="0" w:space="0" w:color="auto"/>
        <w:bottom w:val="none" w:sz="0" w:space="0" w:color="auto"/>
        <w:right w:val="none" w:sz="0" w:space="0" w:color="auto"/>
      </w:divBdr>
      <w:divsChild>
        <w:div w:id="600992718">
          <w:marLeft w:val="547"/>
          <w:marRight w:val="0"/>
          <w:marTop w:val="134"/>
          <w:marBottom w:val="0"/>
          <w:divBdr>
            <w:top w:val="none" w:sz="0" w:space="0" w:color="auto"/>
            <w:left w:val="none" w:sz="0" w:space="0" w:color="auto"/>
            <w:bottom w:val="none" w:sz="0" w:space="0" w:color="auto"/>
            <w:right w:val="none" w:sz="0" w:space="0" w:color="auto"/>
          </w:divBdr>
        </w:div>
        <w:div w:id="445855583">
          <w:marLeft w:val="547"/>
          <w:marRight w:val="0"/>
          <w:marTop w:val="134"/>
          <w:marBottom w:val="0"/>
          <w:divBdr>
            <w:top w:val="none" w:sz="0" w:space="0" w:color="auto"/>
            <w:left w:val="none" w:sz="0" w:space="0" w:color="auto"/>
            <w:bottom w:val="none" w:sz="0" w:space="0" w:color="auto"/>
            <w:right w:val="none" w:sz="0" w:space="0" w:color="auto"/>
          </w:divBdr>
        </w:div>
        <w:div w:id="327828280">
          <w:marLeft w:val="547"/>
          <w:marRight w:val="0"/>
          <w:marTop w:val="134"/>
          <w:marBottom w:val="0"/>
          <w:divBdr>
            <w:top w:val="none" w:sz="0" w:space="0" w:color="auto"/>
            <w:left w:val="none" w:sz="0" w:space="0" w:color="auto"/>
            <w:bottom w:val="none" w:sz="0" w:space="0" w:color="auto"/>
            <w:right w:val="none" w:sz="0" w:space="0" w:color="auto"/>
          </w:divBdr>
        </w:div>
      </w:divsChild>
    </w:div>
    <w:div w:id="1540126183">
      <w:bodyDiv w:val="1"/>
      <w:marLeft w:val="0"/>
      <w:marRight w:val="0"/>
      <w:marTop w:val="0"/>
      <w:marBottom w:val="0"/>
      <w:divBdr>
        <w:top w:val="none" w:sz="0" w:space="0" w:color="auto"/>
        <w:left w:val="none" w:sz="0" w:space="0" w:color="auto"/>
        <w:bottom w:val="none" w:sz="0" w:space="0" w:color="auto"/>
        <w:right w:val="none" w:sz="0" w:space="0" w:color="auto"/>
      </w:divBdr>
      <w:divsChild>
        <w:div w:id="1595670818">
          <w:marLeft w:val="547"/>
          <w:marRight w:val="0"/>
          <w:marTop w:val="134"/>
          <w:marBottom w:val="0"/>
          <w:divBdr>
            <w:top w:val="none" w:sz="0" w:space="0" w:color="auto"/>
            <w:left w:val="none" w:sz="0" w:space="0" w:color="auto"/>
            <w:bottom w:val="none" w:sz="0" w:space="0" w:color="auto"/>
            <w:right w:val="none" w:sz="0" w:space="0" w:color="auto"/>
          </w:divBdr>
        </w:div>
        <w:div w:id="207451887">
          <w:marLeft w:val="1166"/>
          <w:marRight w:val="0"/>
          <w:marTop w:val="115"/>
          <w:marBottom w:val="0"/>
          <w:divBdr>
            <w:top w:val="none" w:sz="0" w:space="0" w:color="auto"/>
            <w:left w:val="none" w:sz="0" w:space="0" w:color="auto"/>
            <w:bottom w:val="none" w:sz="0" w:space="0" w:color="auto"/>
            <w:right w:val="none" w:sz="0" w:space="0" w:color="auto"/>
          </w:divBdr>
        </w:div>
        <w:div w:id="140468213">
          <w:marLeft w:val="1166"/>
          <w:marRight w:val="0"/>
          <w:marTop w:val="115"/>
          <w:marBottom w:val="0"/>
          <w:divBdr>
            <w:top w:val="none" w:sz="0" w:space="0" w:color="auto"/>
            <w:left w:val="none" w:sz="0" w:space="0" w:color="auto"/>
            <w:bottom w:val="none" w:sz="0" w:space="0" w:color="auto"/>
            <w:right w:val="none" w:sz="0" w:space="0" w:color="auto"/>
          </w:divBdr>
        </w:div>
      </w:divsChild>
    </w:div>
    <w:div w:id="1540899378">
      <w:bodyDiv w:val="1"/>
      <w:marLeft w:val="0"/>
      <w:marRight w:val="0"/>
      <w:marTop w:val="0"/>
      <w:marBottom w:val="0"/>
      <w:divBdr>
        <w:top w:val="none" w:sz="0" w:space="0" w:color="auto"/>
        <w:left w:val="none" w:sz="0" w:space="0" w:color="auto"/>
        <w:bottom w:val="none" w:sz="0" w:space="0" w:color="auto"/>
        <w:right w:val="none" w:sz="0" w:space="0" w:color="auto"/>
      </w:divBdr>
      <w:divsChild>
        <w:div w:id="1390810902">
          <w:marLeft w:val="547"/>
          <w:marRight w:val="0"/>
          <w:marTop w:val="134"/>
          <w:marBottom w:val="0"/>
          <w:divBdr>
            <w:top w:val="none" w:sz="0" w:space="0" w:color="auto"/>
            <w:left w:val="none" w:sz="0" w:space="0" w:color="auto"/>
            <w:bottom w:val="none" w:sz="0" w:space="0" w:color="auto"/>
            <w:right w:val="none" w:sz="0" w:space="0" w:color="auto"/>
          </w:divBdr>
        </w:div>
        <w:div w:id="761680294">
          <w:marLeft w:val="547"/>
          <w:marRight w:val="0"/>
          <w:marTop w:val="134"/>
          <w:marBottom w:val="0"/>
          <w:divBdr>
            <w:top w:val="none" w:sz="0" w:space="0" w:color="auto"/>
            <w:left w:val="none" w:sz="0" w:space="0" w:color="auto"/>
            <w:bottom w:val="none" w:sz="0" w:space="0" w:color="auto"/>
            <w:right w:val="none" w:sz="0" w:space="0" w:color="auto"/>
          </w:divBdr>
        </w:div>
        <w:div w:id="1609848667">
          <w:marLeft w:val="547"/>
          <w:marRight w:val="0"/>
          <w:marTop w:val="134"/>
          <w:marBottom w:val="0"/>
          <w:divBdr>
            <w:top w:val="none" w:sz="0" w:space="0" w:color="auto"/>
            <w:left w:val="none" w:sz="0" w:space="0" w:color="auto"/>
            <w:bottom w:val="none" w:sz="0" w:space="0" w:color="auto"/>
            <w:right w:val="none" w:sz="0" w:space="0" w:color="auto"/>
          </w:divBdr>
        </w:div>
      </w:divsChild>
    </w:div>
    <w:div w:id="1568417326">
      <w:bodyDiv w:val="1"/>
      <w:marLeft w:val="0"/>
      <w:marRight w:val="0"/>
      <w:marTop w:val="0"/>
      <w:marBottom w:val="0"/>
      <w:divBdr>
        <w:top w:val="none" w:sz="0" w:space="0" w:color="auto"/>
        <w:left w:val="none" w:sz="0" w:space="0" w:color="auto"/>
        <w:bottom w:val="none" w:sz="0" w:space="0" w:color="auto"/>
        <w:right w:val="none" w:sz="0" w:space="0" w:color="auto"/>
      </w:divBdr>
      <w:divsChild>
        <w:div w:id="803700144">
          <w:marLeft w:val="547"/>
          <w:marRight w:val="0"/>
          <w:marTop w:val="134"/>
          <w:marBottom w:val="0"/>
          <w:divBdr>
            <w:top w:val="none" w:sz="0" w:space="0" w:color="auto"/>
            <w:left w:val="none" w:sz="0" w:space="0" w:color="auto"/>
            <w:bottom w:val="none" w:sz="0" w:space="0" w:color="auto"/>
            <w:right w:val="none" w:sz="0" w:space="0" w:color="auto"/>
          </w:divBdr>
        </w:div>
        <w:div w:id="225068179">
          <w:marLeft w:val="547"/>
          <w:marRight w:val="0"/>
          <w:marTop w:val="134"/>
          <w:marBottom w:val="0"/>
          <w:divBdr>
            <w:top w:val="none" w:sz="0" w:space="0" w:color="auto"/>
            <w:left w:val="none" w:sz="0" w:space="0" w:color="auto"/>
            <w:bottom w:val="none" w:sz="0" w:space="0" w:color="auto"/>
            <w:right w:val="none" w:sz="0" w:space="0" w:color="auto"/>
          </w:divBdr>
        </w:div>
      </w:divsChild>
    </w:div>
    <w:div w:id="1571842432">
      <w:bodyDiv w:val="1"/>
      <w:marLeft w:val="0"/>
      <w:marRight w:val="0"/>
      <w:marTop w:val="0"/>
      <w:marBottom w:val="0"/>
      <w:divBdr>
        <w:top w:val="none" w:sz="0" w:space="0" w:color="auto"/>
        <w:left w:val="none" w:sz="0" w:space="0" w:color="auto"/>
        <w:bottom w:val="none" w:sz="0" w:space="0" w:color="auto"/>
        <w:right w:val="none" w:sz="0" w:space="0" w:color="auto"/>
      </w:divBdr>
      <w:divsChild>
        <w:div w:id="619604105">
          <w:marLeft w:val="547"/>
          <w:marRight w:val="0"/>
          <w:marTop w:val="134"/>
          <w:marBottom w:val="0"/>
          <w:divBdr>
            <w:top w:val="none" w:sz="0" w:space="0" w:color="auto"/>
            <w:left w:val="none" w:sz="0" w:space="0" w:color="auto"/>
            <w:bottom w:val="none" w:sz="0" w:space="0" w:color="auto"/>
            <w:right w:val="none" w:sz="0" w:space="0" w:color="auto"/>
          </w:divBdr>
        </w:div>
        <w:div w:id="685981561">
          <w:marLeft w:val="547"/>
          <w:marRight w:val="0"/>
          <w:marTop w:val="134"/>
          <w:marBottom w:val="0"/>
          <w:divBdr>
            <w:top w:val="none" w:sz="0" w:space="0" w:color="auto"/>
            <w:left w:val="none" w:sz="0" w:space="0" w:color="auto"/>
            <w:bottom w:val="none" w:sz="0" w:space="0" w:color="auto"/>
            <w:right w:val="none" w:sz="0" w:space="0" w:color="auto"/>
          </w:divBdr>
        </w:div>
        <w:div w:id="1095782668">
          <w:marLeft w:val="547"/>
          <w:marRight w:val="0"/>
          <w:marTop w:val="134"/>
          <w:marBottom w:val="0"/>
          <w:divBdr>
            <w:top w:val="none" w:sz="0" w:space="0" w:color="auto"/>
            <w:left w:val="none" w:sz="0" w:space="0" w:color="auto"/>
            <w:bottom w:val="none" w:sz="0" w:space="0" w:color="auto"/>
            <w:right w:val="none" w:sz="0" w:space="0" w:color="auto"/>
          </w:divBdr>
        </w:div>
      </w:divsChild>
    </w:div>
    <w:div w:id="1611814154">
      <w:bodyDiv w:val="1"/>
      <w:marLeft w:val="0"/>
      <w:marRight w:val="0"/>
      <w:marTop w:val="0"/>
      <w:marBottom w:val="0"/>
      <w:divBdr>
        <w:top w:val="none" w:sz="0" w:space="0" w:color="auto"/>
        <w:left w:val="none" w:sz="0" w:space="0" w:color="auto"/>
        <w:bottom w:val="none" w:sz="0" w:space="0" w:color="auto"/>
        <w:right w:val="none" w:sz="0" w:space="0" w:color="auto"/>
      </w:divBdr>
      <w:divsChild>
        <w:div w:id="1649897031">
          <w:marLeft w:val="547"/>
          <w:marRight w:val="0"/>
          <w:marTop w:val="134"/>
          <w:marBottom w:val="0"/>
          <w:divBdr>
            <w:top w:val="none" w:sz="0" w:space="0" w:color="auto"/>
            <w:left w:val="none" w:sz="0" w:space="0" w:color="auto"/>
            <w:bottom w:val="none" w:sz="0" w:space="0" w:color="auto"/>
            <w:right w:val="none" w:sz="0" w:space="0" w:color="auto"/>
          </w:divBdr>
        </w:div>
        <w:div w:id="28576234">
          <w:marLeft w:val="547"/>
          <w:marRight w:val="0"/>
          <w:marTop w:val="134"/>
          <w:marBottom w:val="0"/>
          <w:divBdr>
            <w:top w:val="none" w:sz="0" w:space="0" w:color="auto"/>
            <w:left w:val="none" w:sz="0" w:space="0" w:color="auto"/>
            <w:bottom w:val="none" w:sz="0" w:space="0" w:color="auto"/>
            <w:right w:val="none" w:sz="0" w:space="0" w:color="auto"/>
          </w:divBdr>
        </w:div>
        <w:div w:id="591549478">
          <w:marLeft w:val="547"/>
          <w:marRight w:val="0"/>
          <w:marTop w:val="134"/>
          <w:marBottom w:val="0"/>
          <w:divBdr>
            <w:top w:val="none" w:sz="0" w:space="0" w:color="auto"/>
            <w:left w:val="none" w:sz="0" w:space="0" w:color="auto"/>
            <w:bottom w:val="none" w:sz="0" w:space="0" w:color="auto"/>
            <w:right w:val="none" w:sz="0" w:space="0" w:color="auto"/>
          </w:divBdr>
        </w:div>
      </w:divsChild>
    </w:div>
    <w:div w:id="1635990747">
      <w:bodyDiv w:val="1"/>
      <w:marLeft w:val="0"/>
      <w:marRight w:val="0"/>
      <w:marTop w:val="0"/>
      <w:marBottom w:val="0"/>
      <w:divBdr>
        <w:top w:val="none" w:sz="0" w:space="0" w:color="auto"/>
        <w:left w:val="none" w:sz="0" w:space="0" w:color="auto"/>
        <w:bottom w:val="none" w:sz="0" w:space="0" w:color="auto"/>
        <w:right w:val="none" w:sz="0" w:space="0" w:color="auto"/>
      </w:divBdr>
      <w:divsChild>
        <w:div w:id="1459490214">
          <w:marLeft w:val="547"/>
          <w:marRight w:val="0"/>
          <w:marTop w:val="134"/>
          <w:marBottom w:val="0"/>
          <w:divBdr>
            <w:top w:val="none" w:sz="0" w:space="0" w:color="auto"/>
            <w:left w:val="none" w:sz="0" w:space="0" w:color="auto"/>
            <w:bottom w:val="none" w:sz="0" w:space="0" w:color="auto"/>
            <w:right w:val="none" w:sz="0" w:space="0" w:color="auto"/>
          </w:divBdr>
        </w:div>
        <w:div w:id="711419100">
          <w:marLeft w:val="547"/>
          <w:marRight w:val="0"/>
          <w:marTop w:val="134"/>
          <w:marBottom w:val="0"/>
          <w:divBdr>
            <w:top w:val="none" w:sz="0" w:space="0" w:color="auto"/>
            <w:left w:val="none" w:sz="0" w:space="0" w:color="auto"/>
            <w:bottom w:val="none" w:sz="0" w:space="0" w:color="auto"/>
            <w:right w:val="none" w:sz="0" w:space="0" w:color="auto"/>
          </w:divBdr>
        </w:div>
        <w:div w:id="198855144">
          <w:marLeft w:val="547"/>
          <w:marRight w:val="0"/>
          <w:marTop w:val="134"/>
          <w:marBottom w:val="0"/>
          <w:divBdr>
            <w:top w:val="none" w:sz="0" w:space="0" w:color="auto"/>
            <w:left w:val="none" w:sz="0" w:space="0" w:color="auto"/>
            <w:bottom w:val="none" w:sz="0" w:space="0" w:color="auto"/>
            <w:right w:val="none" w:sz="0" w:space="0" w:color="auto"/>
          </w:divBdr>
        </w:div>
      </w:divsChild>
    </w:div>
    <w:div w:id="1666276483">
      <w:bodyDiv w:val="1"/>
      <w:marLeft w:val="0"/>
      <w:marRight w:val="0"/>
      <w:marTop w:val="0"/>
      <w:marBottom w:val="0"/>
      <w:divBdr>
        <w:top w:val="none" w:sz="0" w:space="0" w:color="auto"/>
        <w:left w:val="none" w:sz="0" w:space="0" w:color="auto"/>
        <w:bottom w:val="none" w:sz="0" w:space="0" w:color="auto"/>
        <w:right w:val="none" w:sz="0" w:space="0" w:color="auto"/>
      </w:divBdr>
      <w:divsChild>
        <w:div w:id="1018317807">
          <w:marLeft w:val="547"/>
          <w:marRight w:val="0"/>
          <w:marTop w:val="134"/>
          <w:marBottom w:val="0"/>
          <w:divBdr>
            <w:top w:val="none" w:sz="0" w:space="0" w:color="auto"/>
            <w:left w:val="none" w:sz="0" w:space="0" w:color="auto"/>
            <w:bottom w:val="none" w:sz="0" w:space="0" w:color="auto"/>
            <w:right w:val="none" w:sz="0" w:space="0" w:color="auto"/>
          </w:divBdr>
        </w:div>
        <w:div w:id="973874982">
          <w:marLeft w:val="1166"/>
          <w:marRight w:val="0"/>
          <w:marTop w:val="115"/>
          <w:marBottom w:val="0"/>
          <w:divBdr>
            <w:top w:val="none" w:sz="0" w:space="0" w:color="auto"/>
            <w:left w:val="none" w:sz="0" w:space="0" w:color="auto"/>
            <w:bottom w:val="none" w:sz="0" w:space="0" w:color="auto"/>
            <w:right w:val="none" w:sz="0" w:space="0" w:color="auto"/>
          </w:divBdr>
        </w:div>
        <w:div w:id="984161450">
          <w:marLeft w:val="1166"/>
          <w:marRight w:val="0"/>
          <w:marTop w:val="115"/>
          <w:marBottom w:val="0"/>
          <w:divBdr>
            <w:top w:val="none" w:sz="0" w:space="0" w:color="auto"/>
            <w:left w:val="none" w:sz="0" w:space="0" w:color="auto"/>
            <w:bottom w:val="none" w:sz="0" w:space="0" w:color="auto"/>
            <w:right w:val="none" w:sz="0" w:space="0" w:color="auto"/>
          </w:divBdr>
        </w:div>
        <w:div w:id="30619097">
          <w:marLeft w:val="1166"/>
          <w:marRight w:val="0"/>
          <w:marTop w:val="115"/>
          <w:marBottom w:val="0"/>
          <w:divBdr>
            <w:top w:val="none" w:sz="0" w:space="0" w:color="auto"/>
            <w:left w:val="none" w:sz="0" w:space="0" w:color="auto"/>
            <w:bottom w:val="none" w:sz="0" w:space="0" w:color="auto"/>
            <w:right w:val="none" w:sz="0" w:space="0" w:color="auto"/>
          </w:divBdr>
        </w:div>
      </w:divsChild>
    </w:div>
    <w:div w:id="1677417755">
      <w:bodyDiv w:val="1"/>
      <w:marLeft w:val="0"/>
      <w:marRight w:val="0"/>
      <w:marTop w:val="0"/>
      <w:marBottom w:val="0"/>
      <w:divBdr>
        <w:top w:val="none" w:sz="0" w:space="0" w:color="auto"/>
        <w:left w:val="none" w:sz="0" w:space="0" w:color="auto"/>
        <w:bottom w:val="none" w:sz="0" w:space="0" w:color="auto"/>
        <w:right w:val="none" w:sz="0" w:space="0" w:color="auto"/>
      </w:divBdr>
      <w:divsChild>
        <w:div w:id="2096316784">
          <w:marLeft w:val="547"/>
          <w:marRight w:val="0"/>
          <w:marTop w:val="134"/>
          <w:marBottom w:val="0"/>
          <w:divBdr>
            <w:top w:val="none" w:sz="0" w:space="0" w:color="auto"/>
            <w:left w:val="none" w:sz="0" w:space="0" w:color="auto"/>
            <w:bottom w:val="none" w:sz="0" w:space="0" w:color="auto"/>
            <w:right w:val="none" w:sz="0" w:space="0" w:color="auto"/>
          </w:divBdr>
        </w:div>
        <w:div w:id="1247495814">
          <w:marLeft w:val="1166"/>
          <w:marRight w:val="0"/>
          <w:marTop w:val="115"/>
          <w:marBottom w:val="0"/>
          <w:divBdr>
            <w:top w:val="none" w:sz="0" w:space="0" w:color="auto"/>
            <w:left w:val="none" w:sz="0" w:space="0" w:color="auto"/>
            <w:bottom w:val="none" w:sz="0" w:space="0" w:color="auto"/>
            <w:right w:val="none" w:sz="0" w:space="0" w:color="auto"/>
          </w:divBdr>
        </w:div>
        <w:div w:id="1711762119">
          <w:marLeft w:val="1166"/>
          <w:marRight w:val="0"/>
          <w:marTop w:val="115"/>
          <w:marBottom w:val="0"/>
          <w:divBdr>
            <w:top w:val="none" w:sz="0" w:space="0" w:color="auto"/>
            <w:left w:val="none" w:sz="0" w:space="0" w:color="auto"/>
            <w:bottom w:val="none" w:sz="0" w:space="0" w:color="auto"/>
            <w:right w:val="none" w:sz="0" w:space="0" w:color="auto"/>
          </w:divBdr>
        </w:div>
        <w:div w:id="1307274173">
          <w:marLeft w:val="1166"/>
          <w:marRight w:val="0"/>
          <w:marTop w:val="115"/>
          <w:marBottom w:val="0"/>
          <w:divBdr>
            <w:top w:val="none" w:sz="0" w:space="0" w:color="auto"/>
            <w:left w:val="none" w:sz="0" w:space="0" w:color="auto"/>
            <w:bottom w:val="none" w:sz="0" w:space="0" w:color="auto"/>
            <w:right w:val="none" w:sz="0" w:space="0" w:color="auto"/>
          </w:divBdr>
        </w:div>
        <w:div w:id="1736472890">
          <w:marLeft w:val="1166"/>
          <w:marRight w:val="0"/>
          <w:marTop w:val="115"/>
          <w:marBottom w:val="0"/>
          <w:divBdr>
            <w:top w:val="none" w:sz="0" w:space="0" w:color="auto"/>
            <w:left w:val="none" w:sz="0" w:space="0" w:color="auto"/>
            <w:bottom w:val="none" w:sz="0" w:space="0" w:color="auto"/>
            <w:right w:val="none" w:sz="0" w:space="0" w:color="auto"/>
          </w:divBdr>
        </w:div>
      </w:divsChild>
    </w:div>
    <w:div w:id="1693532954">
      <w:bodyDiv w:val="1"/>
      <w:marLeft w:val="0"/>
      <w:marRight w:val="0"/>
      <w:marTop w:val="0"/>
      <w:marBottom w:val="0"/>
      <w:divBdr>
        <w:top w:val="none" w:sz="0" w:space="0" w:color="auto"/>
        <w:left w:val="none" w:sz="0" w:space="0" w:color="auto"/>
        <w:bottom w:val="none" w:sz="0" w:space="0" w:color="auto"/>
        <w:right w:val="none" w:sz="0" w:space="0" w:color="auto"/>
      </w:divBdr>
      <w:divsChild>
        <w:div w:id="432626903">
          <w:marLeft w:val="547"/>
          <w:marRight w:val="0"/>
          <w:marTop w:val="134"/>
          <w:marBottom w:val="0"/>
          <w:divBdr>
            <w:top w:val="none" w:sz="0" w:space="0" w:color="auto"/>
            <w:left w:val="none" w:sz="0" w:space="0" w:color="auto"/>
            <w:bottom w:val="none" w:sz="0" w:space="0" w:color="auto"/>
            <w:right w:val="none" w:sz="0" w:space="0" w:color="auto"/>
          </w:divBdr>
        </w:div>
        <w:div w:id="1680353175">
          <w:marLeft w:val="547"/>
          <w:marRight w:val="0"/>
          <w:marTop w:val="134"/>
          <w:marBottom w:val="0"/>
          <w:divBdr>
            <w:top w:val="none" w:sz="0" w:space="0" w:color="auto"/>
            <w:left w:val="none" w:sz="0" w:space="0" w:color="auto"/>
            <w:bottom w:val="none" w:sz="0" w:space="0" w:color="auto"/>
            <w:right w:val="none" w:sz="0" w:space="0" w:color="auto"/>
          </w:divBdr>
        </w:div>
      </w:divsChild>
    </w:div>
    <w:div w:id="1694918049">
      <w:bodyDiv w:val="1"/>
      <w:marLeft w:val="0"/>
      <w:marRight w:val="0"/>
      <w:marTop w:val="0"/>
      <w:marBottom w:val="0"/>
      <w:divBdr>
        <w:top w:val="none" w:sz="0" w:space="0" w:color="auto"/>
        <w:left w:val="none" w:sz="0" w:space="0" w:color="auto"/>
        <w:bottom w:val="none" w:sz="0" w:space="0" w:color="auto"/>
        <w:right w:val="none" w:sz="0" w:space="0" w:color="auto"/>
      </w:divBdr>
      <w:divsChild>
        <w:div w:id="899944843">
          <w:marLeft w:val="547"/>
          <w:marRight w:val="0"/>
          <w:marTop w:val="134"/>
          <w:marBottom w:val="0"/>
          <w:divBdr>
            <w:top w:val="none" w:sz="0" w:space="0" w:color="auto"/>
            <w:left w:val="none" w:sz="0" w:space="0" w:color="auto"/>
            <w:bottom w:val="none" w:sz="0" w:space="0" w:color="auto"/>
            <w:right w:val="none" w:sz="0" w:space="0" w:color="auto"/>
          </w:divBdr>
        </w:div>
        <w:div w:id="1830559155">
          <w:marLeft w:val="547"/>
          <w:marRight w:val="0"/>
          <w:marTop w:val="134"/>
          <w:marBottom w:val="0"/>
          <w:divBdr>
            <w:top w:val="none" w:sz="0" w:space="0" w:color="auto"/>
            <w:left w:val="none" w:sz="0" w:space="0" w:color="auto"/>
            <w:bottom w:val="none" w:sz="0" w:space="0" w:color="auto"/>
            <w:right w:val="none" w:sz="0" w:space="0" w:color="auto"/>
          </w:divBdr>
        </w:div>
      </w:divsChild>
    </w:div>
    <w:div w:id="1704597132">
      <w:bodyDiv w:val="1"/>
      <w:marLeft w:val="0"/>
      <w:marRight w:val="0"/>
      <w:marTop w:val="0"/>
      <w:marBottom w:val="0"/>
      <w:divBdr>
        <w:top w:val="none" w:sz="0" w:space="0" w:color="auto"/>
        <w:left w:val="none" w:sz="0" w:space="0" w:color="auto"/>
        <w:bottom w:val="none" w:sz="0" w:space="0" w:color="auto"/>
        <w:right w:val="none" w:sz="0" w:space="0" w:color="auto"/>
      </w:divBdr>
      <w:divsChild>
        <w:div w:id="1873037343">
          <w:marLeft w:val="547"/>
          <w:marRight w:val="0"/>
          <w:marTop w:val="134"/>
          <w:marBottom w:val="0"/>
          <w:divBdr>
            <w:top w:val="none" w:sz="0" w:space="0" w:color="auto"/>
            <w:left w:val="none" w:sz="0" w:space="0" w:color="auto"/>
            <w:bottom w:val="none" w:sz="0" w:space="0" w:color="auto"/>
            <w:right w:val="none" w:sz="0" w:space="0" w:color="auto"/>
          </w:divBdr>
        </w:div>
        <w:div w:id="437019754">
          <w:marLeft w:val="547"/>
          <w:marRight w:val="0"/>
          <w:marTop w:val="134"/>
          <w:marBottom w:val="0"/>
          <w:divBdr>
            <w:top w:val="none" w:sz="0" w:space="0" w:color="auto"/>
            <w:left w:val="none" w:sz="0" w:space="0" w:color="auto"/>
            <w:bottom w:val="none" w:sz="0" w:space="0" w:color="auto"/>
            <w:right w:val="none" w:sz="0" w:space="0" w:color="auto"/>
          </w:divBdr>
        </w:div>
      </w:divsChild>
    </w:div>
    <w:div w:id="1712995413">
      <w:bodyDiv w:val="1"/>
      <w:marLeft w:val="0"/>
      <w:marRight w:val="0"/>
      <w:marTop w:val="0"/>
      <w:marBottom w:val="0"/>
      <w:divBdr>
        <w:top w:val="none" w:sz="0" w:space="0" w:color="auto"/>
        <w:left w:val="none" w:sz="0" w:space="0" w:color="auto"/>
        <w:bottom w:val="none" w:sz="0" w:space="0" w:color="auto"/>
        <w:right w:val="none" w:sz="0" w:space="0" w:color="auto"/>
      </w:divBdr>
      <w:divsChild>
        <w:div w:id="1124234778">
          <w:marLeft w:val="547"/>
          <w:marRight w:val="0"/>
          <w:marTop w:val="134"/>
          <w:marBottom w:val="0"/>
          <w:divBdr>
            <w:top w:val="none" w:sz="0" w:space="0" w:color="auto"/>
            <w:left w:val="none" w:sz="0" w:space="0" w:color="auto"/>
            <w:bottom w:val="none" w:sz="0" w:space="0" w:color="auto"/>
            <w:right w:val="none" w:sz="0" w:space="0" w:color="auto"/>
          </w:divBdr>
        </w:div>
        <w:div w:id="1609005424">
          <w:marLeft w:val="1166"/>
          <w:marRight w:val="0"/>
          <w:marTop w:val="115"/>
          <w:marBottom w:val="0"/>
          <w:divBdr>
            <w:top w:val="none" w:sz="0" w:space="0" w:color="auto"/>
            <w:left w:val="none" w:sz="0" w:space="0" w:color="auto"/>
            <w:bottom w:val="none" w:sz="0" w:space="0" w:color="auto"/>
            <w:right w:val="none" w:sz="0" w:space="0" w:color="auto"/>
          </w:divBdr>
        </w:div>
        <w:div w:id="1662343464">
          <w:marLeft w:val="1166"/>
          <w:marRight w:val="0"/>
          <w:marTop w:val="115"/>
          <w:marBottom w:val="0"/>
          <w:divBdr>
            <w:top w:val="none" w:sz="0" w:space="0" w:color="auto"/>
            <w:left w:val="none" w:sz="0" w:space="0" w:color="auto"/>
            <w:bottom w:val="none" w:sz="0" w:space="0" w:color="auto"/>
            <w:right w:val="none" w:sz="0" w:space="0" w:color="auto"/>
          </w:divBdr>
        </w:div>
        <w:div w:id="1014192332">
          <w:marLeft w:val="1166"/>
          <w:marRight w:val="0"/>
          <w:marTop w:val="115"/>
          <w:marBottom w:val="0"/>
          <w:divBdr>
            <w:top w:val="none" w:sz="0" w:space="0" w:color="auto"/>
            <w:left w:val="none" w:sz="0" w:space="0" w:color="auto"/>
            <w:bottom w:val="none" w:sz="0" w:space="0" w:color="auto"/>
            <w:right w:val="none" w:sz="0" w:space="0" w:color="auto"/>
          </w:divBdr>
        </w:div>
        <w:div w:id="806581966">
          <w:marLeft w:val="1166"/>
          <w:marRight w:val="0"/>
          <w:marTop w:val="115"/>
          <w:marBottom w:val="0"/>
          <w:divBdr>
            <w:top w:val="none" w:sz="0" w:space="0" w:color="auto"/>
            <w:left w:val="none" w:sz="0" w:space="0" w:color="auto"/>
            <w:bottom w:val="none" w:sz="0" w:space="0" w:color="auto"/>
            <w:right w:val="none" w:sz="0" w:space="0" w:color="auto"/>
          </w:divBdr>
        </w:div>
      </w:divsChild>
    </w:div>
    <w:div w:id="1719741477">
      <w:bodyDiv w:val="1"/>
      <w:marLeft w:val="0"/>
      <w:marRight w:val="0"/>
      <w:marTop w:val="0"/>
      <w:marBottom w:val="0"/>
      <w:divBdr>
        <w:top w:val="none" w:sz="0" w:space="0" w:color="auto"/>
        <w:left w:val="none" w:sz="0" w:space="0" w:color="auto"/>
        <w:bottom w:val="none" w:sz="0" w:space="0" w:color="auto"/>
        <w:right w:val="none" w:sz="0" w:space="0" w:color="auto"/>
      </w:divBdr>
      <w:divsChild>
        <w:div w:id="763503154">
          <w:marLeft w:val="547"/>
          <w:marRight w:val="0"/>
          <w:marTop w:val="134"/>
          <w:marBottom w:val="0"/>
          <w:divBdr>
            <w:top w:val="none" w:sz="0" w:space="0" w:color="auto"/>
            <w:left w:val="none" w:sz="0" w:space="0" w:color="auto"/>
            <w:bottom w:val="none" w:sz="0" w:space="0" w:color="auto"/>
            <w:right w:val="none" w:sz="0" w:space="0" w:color="auto"/>
          </w:divBdr>
        </w:div>
        <w:div w:id="602496707">
          <w:marLeft w:val="547"/>
          <w:marRight w:val="0"/>
          <w:marTop w:val="134"/>
          <w:marBottom w:val="0"/>
          <w:divBdr>
            <w:top w:val="none" w:sz="0" w:space="0" w:color="auto"/>
            <w:left w:val="none" w:sz="0" w:space="0" w:color="auto"/>
            <w:bottom w:val="none" w:sz="0" w:space="0" w:color="auto"/>
            <w:right w:val="none" w:sz="0" w:space="0" w:color="auto"/>
          </w:divBdr>
        </w:div>
        <w:div w:id="1245184259">
          <w:marLeft w:val="547"/>
          <w:marRight w:val="0"/>
          <w:marTop w:val="134"/>
          <w:marBottom w:val="0"/>
          <w:divBdr>
            <w:top w:val="none" w:sz="0" w:space="0" w:color="auto"/>
            <w:left w:val="none" w:sz="0" w:space="0" w:color="auto"/>
            <w:bottom w:val="none" w:sz="0" w:space="0" w:color="auto"/>
            <w:right w:val="none" w:sz="0" w:space="0" w:color="auto"/>
          </w:divBdr>
        </w:div>
      </w:divsChild>
    </w:div>
    <w:div w:id="1744839877">
      <w:bodyDiv w:val="1"/>
      <w:marLeft w:val="0"/>
      <w:marRight w:val="0"/>
      <w:marTop w:val="0"/>
      <w:marBottom w:val="0"/>
      <w:divBdr>
        <w:top w:val="none" w:sz="0" w:space="0" w:color="auto"/>
        <w:left w:val="none" w:sz="0" w:space="0" w:color="auto"/>
        <w:bottom w:val="none" w:sz="0" w:space="0" w:color="auto"/>
        <w:right w:val="none" w:sz="0" w:space="0" w:color="auto"/>
      </w:divBdr>
      <w:divsChild>
        <w:div w:id="922491386">
          <w:marLeft w:val="547"/>
          <w:marRight w:val="0"/>
          <w:marTop w:val="134"/>
          <w:marBottom w:val="0"/>
          <w:divBdr>
            <w:top w:val="none" w:sz="0" w:space="0" w:color="auto"/>
            <w:left w:val="none" w:sz="0" w:space="0" w:color="auto"/>
            <w:bottom w:val="none" w:sz="0" w:space="0" w:color="auto"/>
            <w:right w:val="none" w:sz="0" w:space="0" w:color="auto"/>
          </w:divBdr>
        </w:div>
        <w:div w:id="1729373429">
          <w:marLeft w:val="547"/>
          <w:marRight w:val="0"/>
          <w:marTop w:val="134"/>
          <w:marBottom w:val="0"/>
          <w:divBdr>
            <w:top w:val="none" w:sz="0" w:space="0" w:color="auto"/>
            <w:left w:val="none" w:sz="0" w:space="0" w:color="auto"/>
            <w:bottom w:val="none" w:sz="0" w:space="0" w:color="auto"/>
            <w:right w:val="none" w:sz="0" w:space="0" w:color="auto"/>
          </w:divBdr>
        </w:div>
      </w:divsChild>
    </w:div>
    <w:div w:id="1750228547">
      <w:bodyDiv w:val="1"/>
      <w:marLeft w:val="0"/>
      <w:marRight w:val="0"/>
      <w:marTop w:val="0"/>
      <w:marBottom w:val="0"/>
      <w:divBdr>
        <w:top w:val="none" w:sz="0" w:space="0" w:color="auto"/>
        <w:left w:val="none" w:sz="0" w:space="0" w:color="auto"/>
        <w:bottom w:val="none" w:sz="0" w:space="0" w:color="auto"/>
        <w:right w:val="none" w:sz="0" w:space="0" w:color="auto"/>
      </w:divBdr>
    </w:div>
    <w:div w:id="1757821724">
      <w:bodyDiv w:val="1"/>
      <w:marLeft w:val="0"/>
      <w:marRight w:val="0"/>
      <w:marTop w:val="0"/>
      <w:marBottom w:val="0"/>
      <w:divBdr>
        <w:top w:val="none" w:sz="0" w:space="0" w:color="auto"/>
        <w:left w:val="none" w:sz="0" w:space="0" w:color="auto"/>
        <w:bottom w:val="none" w:sz="0" w:space="0" w:color="auto"/>
        <w:right w:val="none" w:sz="0" w:space="0" w:color="auto"/>
      </w:divBdr>
      <w:divsChild>
        <w:div w:id="851606306">
          <w:marLeft w:val="547"/>
          <w:marRight w:val="0"/>
          <w:marTop w:val="134"/>
          <w:marBottom w:val="0"/>
          <w:divBdr>
            <w:top w:val="none" w:sz="0" w:space="0" w:color="auto"/>
            <w:left w:val="none" w:sz="0" w:space="0" w:color="auto"/>
            <w:bottom w:val="none" w:sz="0" w:space="0" w:color="auto"/>
            <w:right w:val="none" w:sz="0" w:space="0" w:color="auto"/>
          </w:divBdr>
        </w:div>
        <w:div w:id="2038853274">
          <w:marLeft w:val="547"/>
          <w:marRight w:val="0"/>
          <w:marTop w:val="134"/>
          <w:marBottom w:val="0"/>
          <w:divBdr>
            <w:top w:val="none" w:sz="0" w:space="0" w:color="auto"/>
            <w:left w:val="none" w:sz="0" w:space="0" w:color="auto"/>
            <w:bottom w:val="none" w:sz="0" w:space="0" w:color="auto"/>
            <w:right w:val="none" w:sz="0" w:space="0" w:color="auto"/>
          </w:divBdr>
        </w:div>
        <w:div w:id="1178419931">
          <w:marLeft w:val="547"/>
          <w:marRight w:val="0"/>
          <w:marTop w:val="134"/>
          <w:marBottom w:val="0"/>
          <w:divBdr>
            <w:top w:val="none" w:sz="0" w:space="0" w:color="auto"/>
            <w:left w:val="none" w:sz="0" w:space="0" w:color="auto"/>
            <w:bottom w:val="none" w:sz="0" w:space="0" w:color="auto"/>
            <w:right w:val="none" w:sz="0" w:space="0" w:color="auto"/>
          </w:divBdr>
        </w:div>
      </w:divsChild>
    </w:div>
    <w:div w:id="1759256284">
      <w:bodyDiv w:val="1"/>
      <w:marLeft w:val="0"/>
      <w:marRight w:val="0"/>
      <w:marTop w:val="0"/>
      <w:marBottom w:val="0"/>
      <w:divBdr>
        <w:top w:val="none" w:sz="0" w:space="0" w:color="auto"/>
        <w:left w:val="none" w:sz="0" w:space="0" w:color="auto"/>
        <w:bottom w:val="none" w:sz="0" w:space="0" w:color="auto"/>
        <w:right w:val="none" w:sz="0" w:space="0" w:color="auto"/>
      </w:divBdr>
    </w:div>
    <w:div w:id="1787894899">
      <w:bodyDiv w:val="1"/>
      <w:marLeft w:val="0"/>
      <w:marRight w:val="0"/>
      <w:marTop w:val="0"/>
      <w:marBottom w:val="0"/>
      <w:divBdr>
        <w:top w:val="none" w:sz="0" w:space="0" w:color="auto"/>
        <w:left w:val="none" w:sz="0" w:space="0" w:color="auto"/>
        <w:bottom w:val="none" w:sz="0" w:space="0" w:color="auto"/>
        <w:right w:val="none" w:sz="0" w:space="0" w:color="auto"/>
      </w:divBdr>
      <w:divsChild>
        <w:div w:id="1060908229">
          <w:marLeft w:val="547"/>
          <w:marRight w:val="0"/>
          <w:marTop w:val="134"/>
          <w:marBottom w:val="0"/>
          <w:divBdr>
            <w:top w:val="none" w:sz="0" w:space="0" w:color="auto"/>
            <w:left w:val="none" w:sz="0" w:space="0" w:color="auto"/>
            <w:bottom w:val="none" w:sz="0" w:space="0" w:color="auto"/>
            <w:right w:val="none" w:sz="0" w:space="0" w:color="auto"/>
          </w:divBdr>
        </w:div>
        <w:div w:id="328752109">
          <w:marLeft w:val="547"/>
          <w:marRight w:val="0"/>
          <w:marTop w:val="134"/>
          <w:marBottom w:val="0"/>
          <w:divBdr>
            <w:top w:val="none" w:sz="0" w:space="0" w:color="auto"/>
            <w:left w:val="none" w:sz="0" w:space="0" w:color="auto"/>
            <w:bottom w:val="none" w:sz="0" w:space="0" w:color="auto"/>
            <w:right w:val="none" w:sz="0" w:space="0" w:color="auto"/>
          </w:divBdr>
        </w:div>
        <w:div w:id="1558857692">
          <w:marLeft w:val="547"/>
          <w:marRight w:val="0"/>
          <w:marTop w:val="134"/>
          <w:marBottom w:val="0"/>
          <w:divBdr>
            <w:top w:val="none" w:sz="0" w:space="0" w:color="auto"/>
            <w:left w:val="none" w:sz="0" w:space="0" w:color="auto"/>
            <w:bottom w:val="none" w:sz="0" w:space="0" w:color="auto"/>
            <w:right w:val="none" w:sz="0" w:space="0" w:color="auto"/>
          </w:divBdr>
        </w:div>
      </w:divsChild>
    </w:div>
    <w:div w:id="1835484230">
      <w:bodyDiv w:val="1"/>
      <w:marLeft w:val="0"/>
      <w:marRight w:val="0"/>
      <w:marTop w:val="0"/>
      <w:marBottom w:val="0"/>
      <w:divBdr>
        <w:top w:val="none" w:sz="0" w:space="0" w:color="auto"/>
        <w:left w:val="none" w:sz="0" w:space="0" w:color="auto"/>
        <w:bottom w:val="none" w:sz="0" w:space="0" w:color="auto"/>
        <w:right w:val="none" w:sz="0" w:space="0" w:color="auto"/>
      </w:divBdr>
      <w:divsChild>
        <w:div w:id="1123354236">
          <w:marLeft w:val="547"/>
          <w:marRight w:val="0"/>
          <w:marTop w:val="134"/>
          <w:marBottom w:val="0"/>
          <w:divBdr>
            <w:top w:val="none" w:sz="0" w:space="0" w:color="auto"/>
            <w:left w:val="none" w:sz="0" w:space="0" w:color="auto"/>
            <w:bottom w:val="none" w:sz="0" w:space="0" w:color="auto"/>
            <w:right w:val="none" w:sz="0" w:space="0" w:color="auto"/>
          </w:divBdr>
        </w:div>
        <w:div w:id="190268121">
          <w:marLeft w:val="1166"/>
          <w:marRight w:val="0"/>
          <w:marTop w:val="115"/>
          <w:marBottom w:val="0"/>
          <w:divBdr>
            <w:top w:val="none" w:sz="0" w:space="0" w:color="auto"/>
            <w:left w:val="none" w:sz="0" w:space="0" w:color="auto"/>
            <w:bottom w:val="none" w:sz="0" w:space="0" w:color="auto"/>
            <w:right w:val="none" w:sz="0" w:space="0" w:color="auto"/>
          </w:divBdr>
        </w:div>
        <w:div w:id="1660040854">
          <w:marLeft w:val="1166"/>
          <w:marRight w:val="0"/>
          <w:marTop w:val="115"/>
          <w:marBottom w:val="0"/>
          <w:divBdr>
            <w:top w:val="none" w:sz="0" w:space="0" w:color="auto"/>
            <w:left w:val="none" w:sz="0" w:space="0" w:color="auto"/>
            <w:bottom w:val="none" w:sz="0" w:space="0" w:color="auto"/>
            <w:right w:val="none" w:sz="0" w:space="0" w:color="auto"/>
          </w:divBdr>
        </w:div>
        <w:div w:id="919560625">
          <w:marLeft w:val="1166"/>
          <w:marRight w:val="0"/>
          <w:marTop w:val="115"/>
          <w:marBottom w:val="0"/>
          <w:divBdr>
            <w:top w:val="none" w:sz="0" w:space="0" w:color="auto"/>
            <w:left w:val="none" w:sz="0" w:space="0" w:color="auto"/>
            <w:bottom w:val="none" w:sz="0" w:space="0" w:color="auto"/>
            <w:right w:val="none" w:sz="0" w:space="0" w:color="auto"/>
          </w:divBdr>
        </w:div>
      </w:divsChild>
    </w:div>
    <w:div w:id="1847938709">
      <w:bodyDiv w:val="1"/>
      <w:marLeft w:val="0"/>
      <w:marRight w:val="0"/>
      <w:marTop w:val="0"/>
      <w:marBottom w:val="0"/>
      <w:divBdr>
        <w:top w:val="none" w:sz="0" w:space="0" w:color="auto"/>
        <w:left w:val="none" w:sz="0" w:space="0" w:color="auto"/>
        <w:bottom w:val="none" w:sz="0" w:space="0" w:color="auto"/>
        <w:right w:val="none" w:sz="0" w:space="0" w:color="auto"/>
      </w:divBdr>
      <w:divsChild>
        <w:div w:id="1120104975">
          <w:marLeft w:val="547"/>
          <w:marRight w:val="0"/>
          <w:marTop w:val="134"/>
          <w:marBottom w:val="0"/>
          <w:divBdr>
            <w:top w:val="none" w:sz="0" w:space="0" w:color="auto"/>
            <w:left w:val="none" w:sz="0" w:space="0" w:color="auto"/>
            <w:bottom w:val="none" w:sz="0" w:space="0" w:color="auto"/>
            <w:right w:val="none" w:sz="0" w:space="0" w:color="auto"/>
          </w:divBdr>
        </w:div>
        <w:div w:id="1087918264">
          <w:marLeft w:val="547"/>
          <w:marRight w:val="0"/>
          <w:marTop w:val="134"/>
          <w:marBottom w:val="0"/>
          <w:divBdr>
            <w:top w:val="none" w:sz="0" w:space="0" w:color="auto"/>
            <w:left w:val="none" w:sz="0" w:space="0" w:color="auto"/>
            <w:bottom w:val="none" w:sz="0" w:space="0" w:color="auto"/>
            <w:right w:val="none" w:sz="0" w:space="0" w:color="auto"/>
          </w:divBdr>
        </w:div>
        <w:div w:id="760103957">
          <w:marLeft w:val="547"/>
          <w:marRight w:val="0"/>
          <w:marTop w:val="134"/>
          <w:marBottom w:val="0"/>
          <w:divBdr>
            <w:top w:val="none" w:sz="0" w:space="0" w:color="auto"/>
            <w:left w:val="none" w:sz="0" w:space="0" w:color="auto"/>
            <w:bottom w:val="none" w:sz="0" w:space="0" w:color="auto"/>
            <w:right w:val="none" w:sz="0" w:space="0" w:color="auto"/>
          </w:divBdr>
        </w:div>
      </w:divsChild>
    </w:div>
    <w:div w:id="1861355719">
      <w:bodyDiv w:val="1"/>
      <w:marLeft w:val="0"/>
      <w:marRight w:val="0"/>
      <w:marTop w:val="0"/>
      <w:marBottom w:val="0"/>
      <w:divBdr>
        <w:top w:val="none" w:sz="0" w:space="0" w:color="auto"/>
        <w:left w:val="none" w:sz="0" w:space="0" w:color="auto"/>
        <w:bottom w:val="none" w:sz="0" w:space="0" w:color="auto"/>
        <w:right w:val="none" w:sz="0" w:space="0" w:color="auto"/>
      </w:divBdr>
      <w:divsChild>
        <w:div w:id="80764323">
          <w:marLeft w:val="547"/>
          <w:marRight w:val="0"/>
          <w:marTop w:val="134"/>
          <w:marBottom w:val="0"/>
          <w:divBdr>
            <w:top w:val="none" w:sz="0" w:space="0" w:color="auto"/>
            <w:left w:val="none" w:sz="0" w:space="0" w:color="auto"/>
            <w:bottom w:val="none" w:sz="0" w:space="0" w:color="auto"/>
            <w:right w:val="none" w:sz="0" w:space="0" w:color="auto"/>
          </w:divBdr>
        </w:div>
        <w:div w:id="255022999">
          <w:marLeft w:val="547"/>
          <w:marRight w:val="0"/>
          <w:marTop w:val="134"/>
          <w:marBottom w:val="0"/>
          <w:divBdr>
            <w:top w:val="none" w:sz="0" w:space="0" w:color="auto"/>
            <w:left w:val="none" w:sz="0" w:space="0" w:color="auto"/>
            <w:bottom w:val="none" w:sz="0" w:space="0" w:color="auto"/>
            <w:right w:val="none" w:sz="0" w:space="0" w:color="auto"/>
          </w:divBdr>
        </w:div>
      </w:divsChild>
    </w:div>
    <w:div w:id="1876574365">
      <w:bodyDiv w:val="1"/>
      <w:marLeft w:val="0"/>
      <w:marRight w:val="0"/>
      <w:marTop w:val="0"/>
      <w:marBottom w:val="0"/>
      <w:divBdr>
        <w:top w:val="none" w:sz="0" w:space="0" w:color="auto"/>
        <w:left w:val="none" w:sz="0" w:space="0" w:color="auto"/>
        <w:bottom w:val="none" w:sz="0" w:space="0" w:color="auto"/>
        <w:right w:val="none" w:sz="0" w:space="0" w:color="auto"/>
      </w:divBdr>
      <w:divsChild>
        <w:div w:id="1516921917">
          <w:marLeft w:val="547"/>
          <w:marRight w:val="0"/>
          <w:marTop w:val="134"/>
          <w:marBottom w:val="0"/>
          <w:divBdr>
            <w:top w:val="none" w:sz="0" w:space="0" w:color="auto"/>
            <w:left w:val="none" w:sz="0" w:space="0" w:color="auto"/>
            <w:bottom w:val="none" w:sz="0" w:space="0" w:color="auto"/>
            <w:right w:val="none" w:sz="0" w:space="0" w:color="auto"/>
          </w:divBdr>
        </w:div>
        <w:div w:id="225990978">
          <w:marLeft w:val="547"/>
          <w:marRight w:val="0"/>
          <w:marTop w:val="134"/>
          <w:marBottom w:val="0"/>
          <w:divBdr>
            <w:top w:val="none" w:sz="0" w:space="0" w:color="auto"/>
            <w:left w:val="none" w:sz="0" w:space="0" w:color="auto"/>
            <w:bottom w:val="none" w:sz="0" w:space="0" w:color="auto"/>
            <w:right w:val="none" w:sz="0" w:space="0" w:color="auto"/>
          </w:divBdr>
        </w:div>
        <w:div w:id="227349515">
          <w:marLeft w:val="547"/>
          <w:marRight w:val="0"/>
          <w:marTop w:val="134"/>
          <w:marBottom w:val="0"/>
          <w:divBdr>
            <w:top w:val="none" w:sz="0" w:space="0" w:color="auto"/>
            <w:left w:val="none" w:sz="0" w:space="0" w:color="auto"/>
            <w:bottom w:val="none" w:sz="0" w:space="0" w:color="auto"/>
            <w:right w:val="none" w:sz="0" w:space="0" w:color="auto"/>
          </w:divBdr>
        </w:div>
      </w:divsChild>
    </w:div>
    <w:div w:id="1882093210">
      <w:bodyDiv w:val="1"/>
      <w:marLeft w:val="0"/>
      <w:marRight w:val="0"/>
      <w:marTop w:val="0"/>
      <w:marBottom w:val="0"/>
      <w:divBdr>
        <w:top w:val="none" w:sz="0" w:space="0" w:color="auto"/>
        <w:left w:val="none" w:sz="0" w:space="0" w:color="auto"/>
        <w:bottom w:val="none" w:sz="0" w:space="0" w:color="auto"/>
        <w:right w:val="none" w:sz="0" w:space="0" w:color="auto"/>
      </w:divBdr>
      <w:divsChild>
        <w:div w:id="1027831812">
          <w:marLeft w:val="547"/>
          <w:marRight w:val="0"/>
          <w:marTop w:val="134"/>
          <w:marBottom w:val="0"/>
          <w:divBdr>
            <w:top w:val="none" w:sz="0" w:space="0" w:color="auto"/>
            <w:left w:val="none" w:sz="0" w:space="0" w:color="auto"/>
            <w:bottom w:val="none" w:sz="0" w:space="0" w:color="auto"/>
            <w:right w:val="none" w:sz="0" w:space="0" w:color="auto"/>
          </w:divBdr>
        </w:div>
        <w:div w:id="977761109">
          <w:marLeft w:val="547"/>
          <w:marRight w:val="0"/>
          <w:marTop w:val="134"/>
          <w:marBottom w:val="0"/>
          <w:divBdr>
            <w:top w:val="none" w:sz="0" w:space="0" w:color="auto"/>
            <w:left w:val="none" w:sz="0" w:space="0" w:color="auto"/>
            <w:bottom w:val="none" w:sz="0" w:space="0" w:color="auto"/>
            <w:right w:val="none" w:sz="0" w:space="0" w:color="auto"/>
          </w:divBdr>
        </w:div>
        <w:div w:id="183372537">
          <w:marLeft w:val="547"/>
          <w:marRight w:val="0"/>
          <w:marTop w:val="134"/>
          <w:marBottom w:val="0"/>
          <w:divBdr>
            <w:top w:val="none" w:sz="0" w:space="0" w:color="auto"/>
            <w:left w:val="none" w:sz="0" w:space="0" w:color="auto"/>
            <w:bottom w:val="none" w:sz="0" w:space="0" w:color="auto"/>
            <w:right w:val="none" w:sz="0" w:space="0" w:color="auto"/>
          </w:divBdr>
        </w:div>
      </w:divsChild>
    </w:div>
    <w:div w:id="1892962326">
      <w:bodyDiv w:val="1"/>
      <w:marLeft w:val="0"/>
      <w:marRight w:val="0"/>
      <w:marTop w:val="0"/>
      <w:marBottom w:val="0"/>
      <w:divBdr>
        <w:top w:val="none" w:sz="0" w:space="0" w:color="auto"/>
        <w:left w:val="none" w:sz="0" w:space="0" w:color="auto"/>
        <w:bottom w:val="none" w:sz="0" w:space="0" w:color="auto"/>
        <w:right w:val="none" w:sz="0" w:space="0" w:color="auto"/>
      </w:divBdr>
      <w:divsChild>
        <w:div w:id="834226126">
          <w:marLeft w:val="547"/>
          <w:marRight w:val="0"/>
          <w:marTop w:val="134"/>
          <w:marBottom w:val="0"/>
          <w:divBdr>
            <w:top w:val="none" w:sz="0" w:space="0" w:color="auto"/>
            <w:left w:val="none" w:sz="0" w:space="0" w:color="auto"/>
            <w:bottom w:val="none" w:sz="0" w:space="0" w:color="auto"/>
            <w:right w:val="none" w:sz="0" w:space="0" w:color="auto"/>
          </w:divBdr>
        </w:div>
        <w:div w:id="1665668003">
          <w:marLeft w:val="547"/>
          <w:marRight w:val="0"/>
          <w:marTop w:val="134"/>
          <w:marBottom w:val="0"/>
          <w:divBdr>
            <w:top w:val="none" w:sz="0" w:space="0" w:color="auto"/>
            <w:left w:val="none" w:sz="0" w:space="0" w:color="auto"/>
            <w:bottom w:val="none" w:sz="0" w:space="0" w:color="auto"/>
            <w:right w:val="none" w:sz="0" w:space="0" w:color="auto"/>
          </w:divBdr>
        </w:div>
      </w:divsChild>
    </w:div>
    <w:div w:id="1902906263">
      <w:bodyDiv w:val="1"/>
      <w:marLeft w:val="0"/>
      <w:marRight w:val="0"/>
      <w:marTop w:val="0"/>
      <w:marBottom w:val="0"/>
      <w:divBdr>
        <w:top w:val="none" w:sz="0" w:space="0" w:color="auto"/>
        <w:left w:val="none" w:sz="0" w:space="0" w:color="auto"/>
        <w:bottom w:val="none" w:sz="0" w:space="0" w:color="auto"/>
        <w:right w:val="none" w:sz="0" w:space="0" w:color="auto"/>
      </w:divBdr>
    </w:div>
    <w:div w:id="1908765353">
      <w:bodyDiv w:val="1"/>
      <w:marLeft w:val="0"/>
      <w:marRight w:val="0"/>
      <w:marTop w:val="0"/>
      <w:marBottom w:val="0"/>
      <w:divBdr>
        <w:top w:val="none" w:sz="0" w:space="0" w:color="auto"/>
        <w:left w:val="none" w:sz="0" w:space="0" w:color="auto"/>
        <w:bottom w:val="none" w:sz="0" w:space="0" w:color="auto"/>
        <w:right w:val="none" w:sz="0" w:space="0" w:color="auto"/>
      </w:divBdr>
    </w:div>
    <w:div w:id="1922328428">
      <w:bodyDiv w:val="1"/>
      <w:marLeft w:val="0"/>
      <w:marRight w:val="0"/>
      <w:marTop w:val="0"/>
      <w:marBottom w:val="0"/>
      <w:divBdr>
        <w:top w:val="none" w:sz="0" w:space="0" w:color="auto"/>
        <w:left w:val="none" w:sz="0" w:space="0" w:color="auto"/>
        <w:bottom w:val="none" w:sz="0" w:space="0" w:color="auto"/>
        <w:right w:val="none" w:sz="0" w:space="0" w:color="auto"/>
      </w:divBdr>
      <w:divsChild>
        <w:div w:id="1420835900">
          <w:marLeft w:val="547"/>
          <w:marRight w:val="0"/>
          <w:marTop w:val="134"/>
          <w:marBottom w:val="0"/>
          <w:divBdr>
            <w:top w:val="none" w:sz="0" w:space="0" w:color="auto"/>
            <w:left w:val="none" w:sz="0" w:space="0" w:color="auto"/>
            <w:bottom w:val="none" w:sz="0" w:space="0" w:color="auto"/>
            <w:right w:val="none" w:sz="0" w:space="0" w:color="auto"/>
          </w:divBdr>
        </w:div>
        <w:div w:id="591935698">
          <w:marLeft w:val="547"/>
          <w:marRight w:val="0"/>
          <w:marTop w:val="134"/>
          <w:marBottom w:val="0"/>
          <w:divBdr>
            <w:top w:val="none" w:sz="0" w:space="0" w:color="auto"/>
            <w:left w:val="none" w:sz="0" w:space="0" w:color="auto"/>
            <w:bottom w:val="none" w:sz="0" w:space="0" w:color="auto"/>
            <w:right w:val="none" w:sz="0" w:space="0" w:color="auto"/>
          </w:divBdr>
        </w:div>
      </w:divsChild>
    </w:div>
    <w:div w:id="1927953060">
      <w:bodyDiv w:val="1"/>
      <w:marLeft w:val="0"/>
      <w:marRight w:val="0"/>
      <w:marTop w:val="0"/>
      <w:marBottom w:val="0"/>
      <w:divBdr>
        <w:top w:val="none" w:sz="0" w:space="0" w:color="auto"/>
        <w:left w:val="none" w:sz="0" w:space="0" w:color="auto"/>
        <w:bottom w:val="none" w:sz="0" w:space="0" w:color="auto"/>
        <w:right w:val="none" w:sz="0" w:space="0" w:color="auto"/>
      </w:divBdr>
      <w:divsChild>
        <w:div w:id="1885865650">
          <w:marLeft w:val="547"/>
          <w:marRight w:val="0"/>
          <w:marTop w:val="134"/>
          <w:marBottom w:val="0"/>
          <w:divBdr>
            <w:top w:val="none" w:sz="0" w:space="0" w:color="auto"/>
            <w:left w:val="none" w:sz="0" w:space="0" w:color="auto"/>
            <w:bottom w:val="none" w:sz="0" w:space="0" w:color="auto"/>
            <w:right w:val="none" w:sz="0" w:space="0" w:color="auto"/>
          </w:divBdr>
        </w:div>
        <w:div w:id="1739326187">
          <w:marLeft w:val="547"/>
          <w:marRight w:val="0"/>
          <w:marTop w:val="134"/>
          <w:marBottom w:val="0"/>
          <w:divBdr>
            <w:top w:val="none" w:sz="0" w:space="0" w:color="auto"/>
            <w:left w:val="none" w:sz="0" w:space="0" w:color="auto"/>
            <w:bottom w:val="none" w:sz="0" w:space="0" w:color="auto"/>
            <w:right w:val="none" w:sz="0" w:space="0" w:color="auto"/>
          </w:divBdr>
        </w:div>
      </w:divsChild>
    </w:div>
    <w:div w:id="1933733163">
      <w:bodyDiv w:val="1"/>
      <w:marLeft w:val="0"/>
      <w:marRight w:val="0"/>
      <w:marTop w:val="0"/>
      <w:marBottom w:val="0"/>
      <w:divBdr>
        <w:top w:val="none" w:sz="0" w:space="0" w:color="auto"/>
        <w:left w:val="none" w:sz="0" w:space="0" w:color="auto"/>
        <w:bottom w:val="none" w:sz="0" w:space="0" w:color="auto"/>
        <w:right w:val="none" w:sz="0" w:space="0" w:color="auto"/>
      </w:divBdr>
      <w:divsChild>
        <w:div w:id="466633641">
          <w:marLeft w:val="547"/>
          <w:marRight w:val="0"/>
          <w:marTop w:val="134"/>
          <w:marBottom w:val="0"/>
          <w:divBdr>
            <w:top w:val="none" w:sz="0" w:space="0" w:color="auto"/>
            <w:left w:val="none" w:sz="0" w:space="0" w:color="auto"/>
            <w:bottom w:val="none" w:sz="0" w:space="0" w:color="auto"/>
            <w:right w:val="none" w:sz="0" w:space="0" w:color="auto"/>
          </w:divBdr>
        </w:div>
        <w:div w:id="510725434">
          <w:marLeft w:val="547"/>
          <w:marRight w:val="0"/>
          <w:marTop w:val="134"/>
          <w:marBottom w:val="0"/>
          <w:divBdr>
            <w:top w:val="none" w:sz="0" w:space="0" w:color="auto"/>
            <w:left w:val="none" w:sz="0" w:space="0" w:color="auto"/>
            <w:bottom w:val="none" w:sz="0" w:space="0" w:color="auto"/>
            <w:right w:val="none" w:sz="0" w:space="0" w:color="auto"/>
          </w:divBdr>
        </w:div>
      </w:divsChild>
    </w:div>
    <w:div w:id="1935476480">
      <w:bodyDiv w:val="1"/>
      <w:marLeft w:val="0"/>
      <w:marRight w:val="0"/>
      <w:marTop w:val="0"/>
      <w:marBottom w:val="0"/>
      <w:divBdr>
        <w:top w:val="none" w:sz="0" w:space="0" w:color="auto"/>
        <w:left w:val="none" w:sz="0" w:space="0" w:color="auto"/>
        <w:bottom w:val="none" w:sz="0" w:space="0" w:color="auto"/>
        <w:right w:val="none" w:sz="0" w:space="0" w:color="auto"/>
      </w:divBdr>
      <w:divsChild>
        <w:div w:id="936253734">
          <w:marLeft w:val="547"/>
          <w:marRight w:val="0"/>
          <w:marTop w:val="134"/>
          <w:marBottom w:val="0"/>
          <w:divBdr>
            <w:top w:val="none" w:sz="0" w:space="0" w:color="auto"/>
            <w:left w:val="none" w:sz="0" w:space="0" w:color="auto"/>
            <w:bottom w:val="none" w:sz="0" w:space="0" w:color="auto"/>
            <w:right w:val="none" w:sz="0" w:space="0" w:color="auto"/>
          </w:divBdr>
        </w:div>
        <w:div w:id="744912366">
          <w:marLeft w:val="547"/>
          <w:marRight w:val="0"/>
          <w:marTop w:val="134"/>
          <w:marBottom w:val="0"/>
          <w:divBdr>
            <w:top w:val="none" w:sz="0" w:space="0" w:color="auto"/>
            <w:left w:val="none" w:sz="0" w:space="0" w:color="auto"/>
            <w:bottom w:val="none" w:sz="0" w:space="0" w:color="auto"/>
            <w:right w:val="none" w:sz="0" w:space="0" w:color="auto"/>
          </w:divBdr>
        </w:div>
        <w:div w:id="487475271">
          <w:marLeft w:val="547"/>
          <w:marRight w:val="0"/>
          <w:marTop w:val="134"/>
          <w:marBottom w:val="0"/>
          <w:divBdr>
            <w:top w:val="none" w:sz="0" w:space="0" w:color="auto"/>
            <w:left w:val="none" w:sz="0" w:space="0" w:color="auto"/>
            <w:bottom w:val="none" w:sz="0" w:space="0" w:color="auto"/>
            <w:right w:val="none" w:sz="0" w:space="0" w:color="auto"/>
          </w:divBdr>
        </w:div>
      </w:divsChild>
    </w:div>
    <w:div w:id="1950240936">
      <w:bodyDiv w:val="1"/>
      <w:marLeft w:val="0"/>
      <w:marRight w:val="0"/>
      <w:marTop w:val="0"/>
      <w:marBottom w:val="0"/>
      <w:divBdr>
        <w:top w:val="none" w:sz="0" w:space="0" w:color="auto"/>
        <w:left w:val="none" w:sz="0" w:space="0" w:color="auto"/>
        <w:bottom w:val="none" w:sz="0" w:space="0" w:color="auto"/>
        <w:right w:val="none" w:sz="0" w:space="0" w:color="auto"/>
      </w:divBdr>
      <w:divsChild>
        <w:div w:id="478495368">
          <w:marLeft w:val="547"/>
          <w:marRight w:val="0"/>
          <w:marTop w:val="134"/>
          <w:marBottom w:val="0"/>
          <w:divBdr>
            <w:top w:val="none" w:sz="0" w:space="0" w:color="auto"/>
            <w:left w:val="none" w:sz="0" w:space="0" w:color="auto"/>
            <w:bottom w:val="none" w:sz="0" w:space="0" w:color="auto"/>
            <w:right w:val="none" w:sz="0" w:space="0" w:color="auto"/>
          </w:divBdr>
        </w:div>
        <w:div w:id="621693416">
          <w:marLeft w:val="547"/>
          <w:marRight w:val="0"/>
          <w:marTop w:val="134"/>
          <w:marBottom w:val="0"/>
          <w:divBdr>
            <w:top w:val="none" w:sz="0" w:space="0" w:color="auto"/>
            <w:left w:val="none" w:sz="0" w:space="0" w:color="auto"/>
            <w:bottom w:val="none" w:sz="0" w:space="0" w:color="auto"/>
            <w:right w:val="none" w:sz="0" w:space="0" w:color="auto"/>
          </w:divBdr>
        </w:div>
      </w:divsChild>
    </w:div>
    <w:div w:id="1952666806">
      <w:bodyDiv w:val="1"/>
      <w:marLeft w:val="0"/>
      <w:marRight w:val="0"/>
      <w:marTop w:val="0"/>
      <w:marBottom w:val="0"/>
      <w:divBdr>
        <w:top w:val="none" w:sz="0" w:space="0" w:color="auto"/>
        <w:left w:val="none" w:sz="0" w:space="0" w:color="auto"/>
        <w:bottom w:val="none" w:sz="0" w:space="0" w:color="auto"/>
        <w:right w:val="none" w:sz="0" w:space="0" w:color="auto"/>
      </w:divBdr>
      <w:divsChild>
        <w:div w:id="887567263">
          <w:marLeft w:val="547"/>
          <w:marRight w:val="0"/>
          <w:marTop w:val="134"/>
          <w:marBottom w:val="0"/>
          <w:divBdr>
            <w:top w:val="none" w:sz="0" w:space="0" w:color="auto"/>
            <w:left w:val="none" w:sz="0" w:space="0" w:color="auto"/>
            <w:bottom w:val="none" w:sz="0" w:space="0" w:color="auto"/>
            <w:right w:val="none" w:sz="0" w:space="0" w:color="auto"/>
          </w:divBdr>
        </w:div>
        <w:div w:id="920480277">
          <w:marLeft w:val="547"/>
          <w:marRight w:val="0"/>
          <w:marTop w:val="134"/>
          <w:marBottom w:val="0"/>
          <w:divBdr>
            <w:top w:val="none" w:sz="0" w:space="0" w:color="auto"/>
            <w:left w:val="none" w:sz="0" w:space="0" w:color="auto"/>
            <w:bottom w:val="none" w:sz="0" w:space="0" w:color="auto"/>
            <w:right w:val="none" w:sz="0" w:space="0" w:color="auto"/>
          </w:divBdr>
        </w:div>
        <w:div w:id="419134239">
          <w:marLeft w:val="547"/>
          <w:marRight w:val="0"/>
          <w:marTop w:val="134"/>
          <w:marBottom w:val="0"/>
          <w:divBdr>
            <w:top w:val="none" w:sz="0" w:space="0" w:color="auto"/>
            <w:left w:val="none" w:sz="0" w:space="0" w:color="auto"/>
            <w:bottom w:val="none" w:sz="0" w:space="0" w:color="auto"/>
            <w:right w:val="none" w:sz="0" w:space="0" w:color="auto"/>
          </w:divBdr>
        </w:div>
      </w:divsChild>
    </w:div>
    <w:div w:id="1971205350">
      <w:bodyDiv w:val="1"/>
      <w:marLeft w:val="0"/>
      <w:marRight w:val="0"/>
      <w:marTop w:val="0"/>
      <w:marBottom w:val="0"/>
      <w:divBdr>
        <w:top w:val="none" w:sz="0" w:space="0" w:color="auto"/>
        <w:left w:val="none" w:sz="0" w:space="0" w:color="auto"/>
        <w:bottom w:val="none" w:sz="0" w:space="0" w:color="auto"/>
        <w:right w:val="none" w:sz="0" w:space="0" w:color="auto"/>
      </w:divBdr>
      <w:divsChild>
        <w:div w:id="722754100">
          <w:marLeft w:val="547"/>
          <w:marRight w:val="0"/>
          <w:marTop w:val="134"/>
          <w:marBottom w:val="0"/>
          <w:divBdr>
            <w:top w:val="none" w:sz="0" w:space="0" w:color="auto"/>
            <w:left w:val="none" w:sz="0" w:space="0" w:color="auto"/>
            <w:bottom w:val="none" w:sz="0" w:space="0" w:color="auto"/>
            <w:right w:val="none" w:sz="0" w:space="0" w:color="auto"/>
          </w:divBdr>
        </w:div>
        <w:div w:id="699361547">
          <w:marLeft w:val="547"/>
          <w:marRight w:val="0"/>
          <w:marTop w:val="134"/>
          <w:marBottom w:val="0"/>
          <w:divBdr>
            <w:top w:val="none" w:sz="0" w:space="0" w:color="auto"/>
            <w:left w:val="none" w:sz="0" w:space="0" w:color="auto"/>
            <w:bottom w:val="none" w:sz="0" w:space="0" w:color="auto"/>
            <w:right w:val="none" w:sz="0" w:space="0" w:color="auto"/>
          </w:divBdr>
        </w:div>
      </w:divsChild>
    </w:div>
    <w:div w:id="1979869971">
      <w:bodyDiv w:val="1"/>
      <w:marLeft w:val="0"/>
      <w:marRight w:val="0"/>
      <w:marTop w:val="0"/>
      <w:marBottom w:val="0"/>
      <w:divBdr>
        <w:top w:val="none" w:sz="0" w:space="0" w:color="auto"/>
        <w:left w:val="none" w:sz="0" w:space="0" w:color="auto"/>
        <w:bottom w:val="none" w:sz="0" w:space="0" w:color="auto"/>
        <w:right w:val="none" w:sz="0" w:space="0" w:color="auto"/>
      </w:divBdr>
      <w:divsChild>
        <w:div w:id="355153554">
          <w:marLeft w:val="547"/>
          <w:marRight w:val="0"/>
          <w:marTop w:val="134"/>
          <w:marBottom w:val="0"/>
          <w:divBdr>
            <w:top w:val="none" w:sz="0" w:space="0" w:color="auto"/>
            <w:left w:val="none" w:sz="0" w:space="0" w:color="auto"/>
            <w:bottom w:val="none" w:sz="0" w:space="0" w:color="auto"/>
            <w:right w:val="none" w:sz="0" w:space="0" w:color="auto"/>
          </w:divBdr>
        </w:div>
        <w:div w:id="1222474827">
          <w:marLeft w:val="547"/>
          <w:marRight w:val="0"/>
          <w:marTop w:val="134"/>
          <w:marBottom w:val="0"/>
          <w:divBdr>
            <w:top w:val="none" w:sz="0" w:space="0" w:color="auto"/>
            <w:left w:val="none" w:sz="0" w:space="0" w:color="auto"/>
            <w:bottom w:val="none" w:sz="0" w:space="0" w:color="auto"/>
            <w:right w:val="none" w:sz="0" w:space="0" w:color="auto"/>
          </w:divBdr>
        </w:div>
      </w:divsChild>
    </w:div>
    <w:div w:id="1993832508">
      <w:bodyDiv w:val="1"/>
      <w:marLeft w:val="0"/>
      <w:marRight w:val="0"/>
      <w:marTop w:val="0"/>
      <w:marBottom w:val="0"/>
      <w:divBdr>
        <w:top w:val="none" w:sz="0" w:space="0" w:color="auto"/>
        <w:left w:val="none" w:sz="0" w:space="0" w:color="auto"/>
        <w:bottom w:val="none" w:sz="0" w:space="0" w:color="auto"/>
        <w:right w:val="none" w:sz="0" w:space="0" w:color="auto"/>
      </w:divBdr>
      <w:divsChild>
        <w:div w:id="1410227903">
          <w:marLeft w:val="547"/>
          <w:marRight w:val="0"/>
          <w:marTop w:val="134"/>
          <w:marBottom w:val="0"/>
          <w:divBdr>
            <w:top w:val="none" w:sz="0" w:space="0" w:color="auto"/>
            <w:left w:val="none" w:sz="0" w:space="0" w:color="auto"/>
            <w:bottom w:val="none" w:sz="0" w:space="0" w:color="auto"/>
            <w:right w:val="none" w:sz="0" w:space="0" w:color="auto"/>
          </w:divBdr>
        </w:div>
        <w:div w:id="114376433">
          <w:marLeft w:val="547"/>
          <w:marRight w:val="0"/>
          <w:marTop w:val="134"/>
          <w:marBottom w:val="0"/>
          <w:divBdr>
            <w:top w:val="none" w:sz="0" w:space="0" w:color="auto"/>
            <w:left w:val="none" w:sz="0" w:space="0" w:color="auto"/>
            <w:bottom w:val="none" w:sz="0" w:space="0" w:color="auto"/>
            <w:right w:val="none" w:sz="0" w:space="0" w:color="auto"/>
          </w:divBdr>
        </w:div>
        <w:div w:id="1181771983">
          <w:marLeft w:val="547"/>
          <w:marRight w:val="0"/>
          <w:marTop w:val="134"/>
          <w:marBottom w:val="0"/>
          <w:divBdr>
            <w:top w:val="none" w:sz="0" w:space="0" w:color="auto"/>
            <w:left w:val="none" w:sz="0" w:space="0" w:color="auto"/>
            <w:bottom w:val="none" w:sz="0" w:space="0" w:color="auto"/>
            <w:right w:val="none" w:sz="0" w:space="0" w:color="auto"/>
          </w:divBdr>
        </w:div>
      </w:divsChild>
    </w:div>
    <w:div w:id="2009942913">
      <w:bodyDiv w:val="1"/>
      <w:marLeft w:val="0"/>
      <w:marRight w:val="0"/>
      <w:marTop w:val="0"/>
      <w:marBottom w:val="0"/>
      <w:divBdr>
        <w:top w:val="none" w:sz="0" w:space="0" w:color="auto"/>
        <w:left w:val="none" w:sz="0" w:space="0" w:color="auto"/>
        <w:bottom w:val="none" w:sz="0" w:space="0" w:color="auto"/>
        <w:right w:val="none" w:sz="0" w:space="0" w:color="auto"/>
      </w:divBdr>
      <w:divsChild>
        <w:div w:id="1596596232">
          <w:marLeft w:val="547"/>
          <w:marRight w:val="0"/>
          <w:marTop w:val="134"/>
          <w:marBottom w:val="0"/>
          <w:divBdr>
            <w:top w:val="none" w:sz="0" w:space="0" w:color="auto"/>
            <w:left w:val="none" w:sz="0" w:space="0" w:color="auto"/>
            <w:bottom w:val="none" w:sz="0" w:space="0" w:color="auto"/>
            <w:right w:val="none" w:sz="0" w:space="0" w:color="auto"/>
          </w:divBdr>
        </w:div>
        <w:div w:id="1301422972">
          <w:marLeft w:val="547"/>
          <w:marRight w:val="0"/>
          <w:marTop w:val="134"/>
          <w:marBottom w:val="0"/>
          <w:divBdr>
            <w:top w:val="none" w:sz="0" w:space="0" w:color="auto"/>
            <w:left w:val="none" w:sz="0" w:space="0" w:color="auto"/>
            <w:bottom w:val="none" w:sz="0" w:space="0" w:color="auto"/>
            <w:right w:val="none" w:sz="0" w:space="0" w:color="auto"/>
          </w:divBdr>
        </w:div>
        <w:div w:id="1620213189">
          <w:marLeft w:val="1440"/>
          <w:marRight w:val="0"/>
          <w:marTop w:val="115"/>
          <w:marBottom w:val="0"/>
          <w:divBdr>
            <w:top w:val="none" w:sz="0" w:space="0" w:color="auto"/>
            <w:left w:val="none" w:sz="0" w:space="0" w:color="auto"/>
            <w:bottom w:val="none" w:sz="0" w:space="0" w:color="auto"/>
            <w:right w:val="none" w:sz="0" w:space="0" w:color="auto"/>
          </w:divBdr>
        </w:div>
        <w:div w:id="878470187">
          <w:marLeft w:val="1440"/>
          <w:marRight w:val="0"/>
          <w:marTop w:val="115"/>
          <w:marBottom w:val="0"/>
          <w:divBdr>
            <w:top w:val="none" w:sz="0" w:space="0" w:color="auto"/>
            <w:left w:val="none" w:sz="0" w:space="0" w:color="auto"/>
            <w:bottom w:val="none" w:sz="0" w:space="0" w:color="auto"/>
            <w:right w:val="none" w:sz="0" w:space="0" w:color="auto"/>
          </w:divBdr>
        </w:div>
        <w:div w:id="1503738680">
          <w:marLeft w:val="1440"/>
          <w:marRight w:val="0"/>
          <w:marTop w:val="115"/>
          <w:marBottom w:val="0"/>
          <w:divBdr>
            <w:top w:val="none" w:sz="0" w:space="0" w:color="auto"/>
            <w:left w:val="none" w:sz="0" w:space="0" w:color="auto"/>
            <w:bottom w:val="none" w:sz="0" w:space="0" w:color="auto"/>
            <w:right w:val="none" w:sz="0" w:space="0" w:color="auto"/>
          </w:divBdr>
        </w:div>
      </w:divsChild>
    </w:div>
    <w:div w:id="2013099731">
      <w:bodyDiv w:val="1"/>
      <w:marLeft w:val="0"/>
      <w:marRight w:val="0"/>
      <w:marTop w:val="0"/>
      <w:marBottom w:val="0"/>
      <w:divBdr>
        <w:top w:val="none" w:sz="0" w:space="0" w:color="auto"/>
        <w:left w:val="none" w:sz="0" w:space="0" w:color="auto"/>
        <w:bottom w:val="none" w:sz="0" w:space="0" w:color="auto"/>
        <w:right w:val="none" w:sz="0" w:space="0" w:color="auto"/>
      </w:divBdr>
    </w:div>
    <w:div w:id="2021351207">
      <w:bodyDiv w:val="1"/>
      <w:marLeft w:val="0"/>
      <w:marRight w:val="0"/>
      <w:marTop w:val="0"/>
      <w:marBottom w:val="0"/>
      <w:divBdr>
        <w:top w:val="none" w:sz="0" w:space="0" w:color="auto"/>
        <w:left w:val="none" w:sz="0" w:space="0" w:color="auto"/>
        <w:bottom w:val="none" w:sz="0" w:space="0" w:color="auto"/>
        <w:right w:val="none" w:sz="0" w:space="0" w:color="auto"/>
      </w:divBdr>
      <w:divsChild>
        <w:div w:id="1559515460">
          <w:marLeft w:val="547"/>
          <w:marRight w:val="0"/>
          <w:marTop w:val="134"/>
          <w:marBottom w:val="0"/>
          <w:divBdr>
            <w:top w:val="none" w:sz="0" w:space="0" w:color="auto"/>
            <w:left w:val="none" w:sz="0" w:space="0" w:color="auto"/>
            <w:bottom w:val="none" w:sz="0" w:space="0" w:color="auto"/>
            <w:right w:val="none" w:sz="0" w:space="0" w:color="auto"/>
          </w:divBdr>
        </w:div>
        <w:div w:id="2038120962">
          <w:marLeft w:val="547"/>
          <w:marRight w:val="0"/>
          <w:marTop w:val="134"/>
          <w:marBottom w:val="0"/>
          <w:divBdr>
            <w:top w:val="none" w:sz="0" w:space="0" w:color="auto"/>
            <w:left w:val="none" w:sz="0" w:space="0" w:color="auto"/>
            <w:bottom w:val="none" w:sz="0" w:space="0" w:color="auto"/>
            <w:right w:val="none" w:sz="0" w:space="0" w:color="auto"/>
          </w:divBdr>
        </w:div>
        <w:div w:id="823206927">
          <w:marLeft w:val="547"/>
          <w:marRight w:val="0"/>
          <w:marTop w:val="134"/>
          <w:marBottom w:val="0"/>
          <w:divBdr>
            <w:top w:val="none" w:sz="0" w:space="0" w:color="auto"/>
            <w:left w:val="none" w:sz="0" w:space="0" w:color="auto"/>
            <w:bottom w:val="none" w:sz="0" w:space="0" w:color="auto"/>
            <w:right w:val="none" w:sz="0" w:space="0" w:color="auto"/>
          </w:divBdr>
        </w:div>
      </w:divsChild>
    </w:div>
    <w:div w:id="2033452606">
      <w:bodyDiv w:val="1"/>
      <w:marLeft w:val="0"/>
      <w:marRight w:val="0"/>
      <w:marTop w:val="0"/>
      <w:marBottom w:val="0"/>
      <w:divBdr>
        <w:top w:val="none" w:sz="0" w:space="0" w:color="auto"/>
        <w:left w:val="none" w:sz="0" w:space="0" w:color="auto"/>
        <w:bottom w:val="none" w:sz="0" w:space="0" w:color="auto"/>
        <w:right w:val="none" w:sz="0" w:space="0" w:color="auto"/>
      </w:divBdr>
    </w:div>
    <w:div w:id="2035763810">
      <w:bodyDiv w:val="1"/>
      <w:marLeft w:val="0"/>
      <w:marRight w:val="0"/>
      <w:marTop w:val="0"/>
      <w:marBottom w:val="0"/>
      <w:divBdr>
        <w:top w:val="none" w:sz="0" w:space="0" w:color="auto"/>
        <w:left w:val="none" w:sz="0" w:space="0" w:color="auto"/>
        <w:bottom w:val="none" w:sz="0" w:space="0" w:color="auto"/>
        <w:right w:val="none" w:sz="0" w:space="0" w:color="auto"/>
      </w:divBdr>
      <w:divsChild>
        <w:div w:id="2059697351">
          <w:marLeft w:val="547"/>
          <w:marRight w:val="0"/>
          <w:marTop w:val="134"/>
          <w:marBottom w:val="0"/>
          <w:divBdr>
            <w:top w:val="none" w:sz="0" w:space="0" w:color="auto"/>
            <w:left w:val="none" w:sz="0" w:space="0" w:color="auto"/>
            <w:bottom w:val="none" w:sz="0" w:space="0" w:color="auto"/>
            <w:right w:val="none" w:sz="0" w:space="0" w:color="auto"/>
          </w:divBdr>
        </w:div>
        <w:div w:id="576403203">
          <w:marLeft w:val="547"/>
          <w:marRight w:val="0"/>
          <w:marTop w:val="134"/>
          <w:marBottom w:val="0"/>
          <w:divBdr>
            <w:top w:val="none" w:sz="0" w:space="0" w:color="auto"/>
            <w:left w:val="none" w:sz="0" w:space="0" w:color="auto"/>
            <w:bottom w:val="none" w:sz="0" w:space="0" w:color="auto"/>
            <w:right w:val="none" w:sz="0" w:space="0" w:color="auto"/>
          </w:divBdr>
        </w:div>
        <w:div w:id="223951742">
          <w:marLeft w:val="547"/>
          <w:marRight w:val="0"/>
          <w:marTop w:val="134"/>
          <w:marBottom w:val="0"/>
          <w:divBdr>
            <w:top w:val="none" w:sz="0" w:space="0" w:color="auto"/>
            <w:left w:val="none" w:sz="0" w:space="0" w:color="auto"/>
            <w:bottom w:val="none" w:sz="0" w:space="0" w:color="auto"/>
            <w:right w:val="none" w:sz="0" w:space="0" w:color="auto"/>
          </w:divBdr>
        </w:div>
      </w:divsChild>
    </w:div>
    <w:div w:id="2038118546">
      <w:bodyDiv w:val="1"/>
      <w:marLeft w:val="0"/>
      <w:marRight w:val="0"/>
      <w:marTop w:val="0"/>
      <w:marBottom w:val="0"/>
      <w:divBdr>
        <w:top w:val="none" w:sz="0" w:space="0" w:color="auto"/>
        <w:left w:val="none" w:sz="0" w:space="0" w:color="auto"/>
        <w:bottom w:val="none" w:sz="0" w:space="0" w:color="auto"/>
        <w:right w:val="none" w:sz="0" w:space="0" w:color="auto"/>
      </w:divBdr>
    </w:div>
    <w:div w:id="2047362262">
      <w:bodyDiv w:val="1"/>
      <w:marLeft w:val="0"/>
      <w:marRight w:val="0"/>
      <w:marTop w:val="0"/>
      <w:marBottom w:val="0"/>
      <w:divBdr>
        <w:top w:val="none" w:sz="0" w:space="0" w:color="auto"/>
        <w:left w:val="none" w:sz="0" w:space="0" w:color="auto"/>
        <w:bottom w:val="none" w:sz="0" w:space="0" w:color="auto"/>
        <w:right w:val="none" w:sz="0" w:space="0" w:color="auto"/>
      </w:divBdr>
      <w:divsChild>
        <w:div w:id="1681278659">
          <w:marLeft w:val="547"/>
          <w:marRight w:val="0"/>
          <w:marTop w:val="134"/>
          <w:marBottom w:val="0"/>
          <w:divBdr>
            <w:top w:val="none" w:sz="0" w:space="0" w:color="auto"/>
            <w:left w:val="none" w:sz="0" w:space="0" w:color="auto"/>
            <w:bottom w:val="none" w:sz="0" w:space="0" w:color="auto"/>
            <w:right w:val="none" w:sz="0" w:space="0" w:color="auto"/>
          </w:divBdr>
        </w:div>
        <w:div w:id="694379650">
          <w:marLeft w:val="547"/>
          <w:marRight w:val="0"/>
          <w:marTop w:val="134"/>
          <w:marBottom w:val="0"/>
          <w:divBdr>
            <w:top w:val="none" w:sz="0" w:space="0" w:color="auto"/>
            <w:left w:val="none" w:sz="0" w:space="0" w:color="auto"/>
            <w:bottom w:val="none" w:sz="0" w:space="0" w:color="auto"/>
            <w:right w:val="none" w:sz="0" w:space="0" w:color="auto"/>
          </w:divBdr>
        </w:div>
      </w:divsChild>
    </w:div>
    <w:div w:id="2070105629">
      <w:bodyDiv w:val="1"/>
      <w:marLeft w:val="0"/>
      <w:marRight w:val="0"/>
      <w:marTop w:val="0"/>
      <w:marBottom w:val="0"/>
      <w:divBdr>
        <w:top w:val="none" w:sz="0" w:space="0" w:color="auto"/>
        <w:left w:val="none" w:sz="0" w:space="0" w:color="auto"/>
        <w:bottom w:val="none" w:sz="0" w:space="0" w:color="auto"/>
        <w:right w:val="none" w:sz="0" w:space="0" w:color="auto"/>
      </w:divBdr>
      <w:divsChild>
        <w:div w:id="547644496">
          <w:marLeft w:val="547"/>
          <w:marRight w:val="0"/>
          <w:marTop w:val="134"/>
          <w:marBottom w:val="0"/>
          <w:divBdr>
            <w:top w:val="none" w:sz="0" w:space="0" w:color="auto"/>
            <w:left w:val="none" w:sz="0" w:space="0" w:color="auto"/>
            <w:bottom w:val="none" w:sz="0" w:space="0" w:color="auto"/>
            <w:right w:val="none" w:sz="0" w:space="0" w:color="auto"/>
          </w:divBdr>
        </w:div>
        <w:div w:id="1274287020">
          <w:marLeft w:val="547"/>
          <w:marRight w:val="0"/>
          <w:marTop w:val="134"/>
          <w:marBottom w:val="0"/>
          <w:divBdr>
            <w:top w:val="none" w:sz="0" w:space="0" w:color="auto"/>
            <w:left w:val="none" w:sz="0" w:space="0" w:color="auto"/>
            <w:bottom w:val="none" w:sz="0" w:space="0" w:color="auto"/>
            <w:right w:val="none" w:sz="0" w:space="0" w:color="auto"/>
          </w:divBdr>
        </w:div>
        <w:div w:id="2043363689">
          <w:marLeft w:val="547"/>
          <w:marRight w:val="0"/>
          <w:marTop w:val="134"/>
          <w:marBottom w:val="0"/>
          <w:divBdr>
            <w:top w:val="none" w:sz="0" w:space="0" w:color="auto"/>
            <w:left w:val="none" w:sz="0" w:space="0" w:color="auto"/>
            <w:bottom w:val="none" w:sz="0" w:space="0" w:color="auto"/>
            <w:right w:val="none" w:sz="0" w:space="0" w:color="auto"/>
          </w:divBdr>
        </w:div>
      </w:divsChild>
    </w:div>
    <w:div w:id="2082870842">
      <w:bodyDiv w:val="1"/>
      <w:marLeft w:val="0"/>
      <w:marRight w:val="0"/>
      <w:marTop w:val="0"/>
      <w:marBottom w:val="0"/>
      <w:divBdr>
        <w:top w:val="none" w:sz="0" w:space="0" w:color="auto"/>
        <w:left w:val="none" w:sz="0" w:space="0" w:color="auto"/>
        <w:bottom w:val="none" w:sz="0" w:space="0" w:color="auto"/>
        <w:right w:val="none" w:sz="0" w:space="0" w:color="auto"/>
      </w:divBdr>
      <w:divsChild>
        <w:div w:id="1369642214">
          <w:marLeft w:val="547"/>
          <w:marRight w:val="0"/>
          <w:marTop w:val="134"/>
          <w:marBottom w:val="0"/>
          <w:divBdr>
            <w:top w:val="none" w:sz="0" w:space="0" w:color="auto"/>
            <w:left w:val="none" w:sz="0" w:space="0" w:color="auto"/>
            <w:bottom w:val="none" w:sz="0" w:space="0" w:color="auto"/>
            <w:right w:val="none" w:sz="0" w:space="0" w:color="auto"/>
          </w:divBdr>
        </w:div>
        <w:div w:id="66733905">
          <w:marLeft w:val="547"/>
          <w:marRight w:val="0"/>
          <w:marTop w:val="134"/>
          <w:marBottom w:val="0"/>
          <w:divBdr>
            <w:top w:val="none" w:sz="0" w:space="0" w:color="auto"/>
            <w:left w:val="none" w:sz="0" w:space="0" w:color="auto"/>
            <w:bottom w:val="none" w:sz="0" w:space="0" w:color="auto"/>
            <w:right w:val="none" w:sz="0" w:space="0" w:color="auto"/>
          </w:divBdr>
        </w:div>
      </w:divsChild>
    </w:div>
    <w:div w:id="2097358686">
      <w:bodyDiv w:val="1"/>
      <w:marLeft w:val="0"/>
      <w:marRight w:val="0"/>
      <w:marTop w:val="0"/>
      <w:marBottom w:val="0"/>
      <w:divBdr>
        <w:top w:val="none" w:sz="0" w:space="0" w:color="auto"/>
        <w:left w:val="none" w:sz="0" w:space="0" w:color="auto"/>
        <w:bottom w:val="none" w:sz="0" w:space="0" w:color="auto"/>
        <w:right w:val="none" w:sz="0" w:space="0" w:color="auto"/>
      </w:divBdr>
      <w:divsChild>
        <w:div w:id="2004697698">
          <w:marLeft w:val="547"/>
          <w:marRight w:val="0"/>
          <w:marTop w:val="134"/>
          <w:marBottom w:val="0"/>
          <w:divBdr>
            <w:top w:val="none" w:sz="0" w:space="0" w:color="auto"/>
            <w:left w:val="none" w:sz="0" w:space="0" w:color="auto"/>
            <w:bottom w:val="none" w:sz="0" w:space="0" w:color="auto"/>
            <w:right w:val="none" w:sz="0" w:space="0" w:color="auto"/>
          </w:divBdr>
        </w:div>
        <w:div w:id="2097239206">
          <w:marLeft w:val="547"/>
          <w:marRight w:val="0"/>
          <w:marTop w:val="134"/>
          <w:marBottom w:val="0"/>
          <w:divBdr>
            <w:top w:val="none" w:sz="0" w:space="0" w:color="auto"/>
            <w:left w:val="none" w:sz="0" w:space="0" w:color="auto"/>
            <w:bottom w:val="none" w:sz="0" w:space="0" w:color="auto"/>
            <w:right w:val="none" w:sz="0" w:space="0" w:color="auto"/>
          </w:divBdr>
        </w:div>
      </w:divsChild>
    </w:div>
    <w:div w:id="2126532263">
      <w:bodyDiv w:val="1"/>
      <w:marLeft w:val="0"/>
      <w:marRight w:val="0"/>
      <w:marTop w:val="0"/>
      <w:marBottom w:val="0"/>
      <w:divBdr>
        <w:top w:val="none" w:sz="0" w:space="0" w:color="auto"/>
        <w:left w:val="none" w:sz="0" w:space="0" w:color="auto"/>
        <w:bottom w:val="none" w:sz="0" w:space="0" w:color="auto"/>
        <w:right w:val="none" w:sz="0" w:space="0" w:color="auto"/>
      </w:divBdr>
      <w:divsChild>
        <w:div w:id="386295745">
          <w:marLeft w:val="547"/>
          <w:marRight w:val="0"/>
          <w:marTop w:val="134"/>
          <w:marBottom w:val="0"/>
          <w:divBdr>
            <w:top w:val="none" w:sz="0" w:space="0" w:color="auto"/>
            <w:left w:val="none" w:sz="0" w:space="0" w:color="auto"/>
            <w:bottom w:val="none" w:sz="0" w:space="0" w:color="auto"/>
            <w:right w:val="none" w:sz="0" w:space="0" w:color="auto"/>
          </w:divBdr>
        </w:div>
        <w:div w:id="163321298">
          <w:marLeft w:val="547"/>
          <w:marRight w:val="0"/>
          <w:marTop w:val="134"/>
          <w:marBottom w:val="0"/>
          <w:divBdr>
            <w:top w:val="none" w:sz="0" w:space="0" w:color="auto"/>
            <w:left w:val="none" w:sz="0" w:space="0" w:color="auto"/>
            <w:bottom w:val="none" w:sz="0" w:space="0" w:color="auto"/>
            <w:right w:val="none" w:sz="0" w:space="0" w:color="auto"/>
          </w:divBdr>
        </w:div>
        <w:div w:id="559681814">
          <w:marLeft w:val="547"/>
          <w:marRight w:val="0"/>
          <w:marTop w:val="134"/>
          <w:marBottom w:val="0"/>
          <w:divBdr>
            <w:top w:val="none" w:sz="0" w:space="0" w:color="auto"/>
            <w:left w:val="none" w:sz="0" w:space="0" w:color="auto"/>
            <w:bottom w:val="none" w:sz="0" w:space="0" w:color="auto"/>
            <w:right w:val="none" w:sz="0" w:space="0" w:color="auto"/>
          </w:divBdr>
        </w:div>
      </w:divsChild>
    </w:div>
    <w:div w:id="2131707041">
      <w:bodyDiv w:val="1"/>
      <w:marLeft w:val="0"/>
      <w:marRight w:val="0"/>
      <w:marTop w:val="0"/>
      <w:marBottom w:val="0"/>
      <w:divBdr>
        <w:top w:val="none" w:sz="0" w:space="0" w:color="auto"/>
        <w:left w:val="none" w:sz="0" w:space="0" w:color="auto"/>
        <w:bottom w:val="none" w:sz="0" w:space="0" w:color="auto"/>
        <w:right w:val="none" w:sz="0" w:space="0" w:color="auto"/>
      </w:divBdr>
      <w:divsChild>
        <w:div w:id="98457236">
          <w:marLeft w:val="547"/>
          <w:marRight w:val="0"/>
          <w:marTop w:val="134"/>
          <w:marBottom w:val="0"/>
          <w:divBdr>
            <w:top w:val="none" w:sz="0" w:space="0" w:color="auto"/>
            <w:left w:val="none" w:sz="0" w:space="0" w:color="auto"/>
            <w:bottom w:val="none" w:sz="0" w:space="0" w:color="auto"/>
            <w:right w:val="none" w:sz="0" w:space="0" w:color="auto"/>
          </w:divBdr>
        </w:div>
        <w:div w:id="764687076">
          <w:marLeft w:val="547"/>
          <w:marRight w:val="0"/>
          <w:marTop w:val="134"/>
          <w:marBottom w:val="0"/>
          <w:divBdr>
            <w:top w:val="none" w:sz="0" w:space="0" w:color="auto"/>
            <w:left w:val="none" w:sz="0" w:space="0" w:color="auto"/>
            <w:bottom w:val="none" w:sz="0" w:space="0" w:color="auto"/>
            <w:right w:val="none" w:sz="0" w:space="0" w:color="auto"/>
          </w:divBdr>
        </w:div>
      </w:divsChild>
    </w:div>
    <w:div w:id="2137748763">
      <w:bodyDiv w:val="1"/>
      <w:marLeft w:val="0"/>
      <w:marRight w:val="0"/>
      <w:marTop w:val="0"/>
      <w:marBottom w:val="0"/>
      <w:divBdr>
        <w:top w:val="none" w:sz="0" w:space="0" w:color="auto"/>
        <w:left w:val="none" w:sz="0" w:space="0" w:color="auto"/>
        <w:bottom w:val="none" w:sz="0" w:space="0" w:color="auto"/>
        <w:right w:val="none" w:sz="0" w:space="0" w:color="auto"/>
      </w:divBdr>
      <w:divsChild>
        <w:div w:id="1256213280">
          <w:marLeft w:val="547"/>
          <w:marRight w:val="0"/>
          <w:marTop w:val="134"/>
          <w:marBottom w:val="0"/>
          <w:divBdr>
            <w:top w:val="none" w:sz="0" w:space="0" w:color="auto"/>
            <w:left w:val="none" w:sz="0" w:space="0" w:color="auto"/>
            <w:bottom w:val="none" w:sz="0" w:space="0" w:color="auto"/>
            <w:right w:val="none" w:sz="0" w:space="0" w:color="auto"/>
          </w:divBdr>
        </w:div>
        <w:div w:id="1870024649">
          <w:marLeft w:val="1166"/>
          <w:marRight w:val="0"/>
          <w:marTop w:val="115"/>
          <w:marBottom w:val="0"/>
          <w:divBdr>
            <w:top w:val="none" w:sz="0" w:space="0" w:color="auto"/>
            <w:left w:val="none" w:sz="0" w:space="0" w:color="auto"/>
            <w:bottom w:val="none" w:sz="0" w:space="0" w:color="auto"/>
            <w:right w:val="none" w:sz="0" w:space="0" w:color="auto"/>
          </w:divBdr>
        </w:div>
        <w:div w:id="269897532">
          <w:marLeft w:val="1166"/>
          <w:marRight w:val="0"/>
          <w:marTop w:val="115"/>
          <w:marBottom w:val="0"/>
          <w:divBdr>
            <w:top w:val="none" w:sz="0" w:space="0" w:color="auto"/>
            <w:left w:val="none" w:sz="0" w:space="0" w:color="auto"/>
            <w:bottom w:val="none" w:sz="0" w:space="0" w:color="auto"/>
            <w:right w:val="none" w:sz="0" w:space="0" w:color="auto"/>
          </w:divBdr>
        </w:div>
        <w:div w:id="1135485022">
          <w:marLeft w:val="1166"/>
          <w:marRight w:val="0"/>
          <w:marTop w:val="115"/>
          <w:marBottom w:val="0"/>
          <w:divBdr>
            <w:top w:val="none" w:sz="0" w:space="0" w:color="auto"/>
            <w:left w:val="none" w:sz="0" w:space="0" w:color="auto"/>
            <w:bottom w:val="none" w:sz="0" w:space="0" w:color="auto"/>
            <w:right w:val="none" w:sz="0" w:space="0" w:color="auto"/>
          </w:divBdr>
        </w:div>
        <w:div w:id="1094127147">
          <w:marLeft w:val="1166"/>
          <w:marRight w:val="0"/>
          <w:marTop w:val="115"/>
          <w:marBottom w:val="0"/>
          <w:divBdr>
            <w:top w:val="none" w:sz="0" w:space="0" w:color="auto"/>
            <w:left w:val="none" w:sz="0" w:space="0" w:color="auto"/>
            <w:bottom w:val="none" w:sz="0" w:space="0" w:color="auto"/>
            <w:right w:val="none" w:sz="0" w:space="0" w:color="auto"/>
          </w:divBdr>
        </w:div>
        <w:div w:id="130875769">
          <w:marLeft w:val="1166"/>
          <w:marRight w:val="0"/>
          <w:marTop w:val="115"/>
          <w:marBottom w:val="0"/>
          <w:divBdr>
            <w:top w:val="none" w:sz="0" w:space="0" w:color="auto"/>
            <w:left w:val="none" w:sz="0" w:space="0" w:color="auto"/>
            <w:bottom w:val="none" w:sz="0" w:space="0" w:color="auto"/>
            <w:right w:val="none" w:sz="0" w:space="0" w:color="auto"/>
          </w:divBdr>
        </w:div>
      </w:divsChild>
    </w:div>
    <w:div w:id="214342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youtube.com/watch?v=9XEA3k_QIKo" TargetMode="External"/><Relationship Id="rId21" Type="http://schemas.openxmlformats.org/officeDocument/2006/relationships/image" Target="media/image15.png"/><Relationship Id="rId34" Type="http://schemas.openxmlformats.org/officeDocument/2006/relationships/image" Target="media/image26.png"/><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gif"/><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jpg"/><Relationship Id="rId30" Type="http://schemas.openxmlformats.org/officeDocument/2006/relationships/hyperlink" Target="http://www.amazon.com/gp/product/1578644283/ref=as_li_qf_sp_asin_il_tl?ie=UTF8&amp;camp=1789&amp;creative=9325&amp;creativeASIN=1578644283&amp;linkCode=as2&amp;tag=farnamstreet-20&amp;linkId=KA7IQPGD4UAXLDPL" TargetMode="External"/><Relationship Id="rId35" Type="http://schemas.openxmlformats.org/officeDocument/2006/relationships/image" Target="media/image27.png"/><Relationship Id="rId8" Type="http://schemas.openxmlformats.org/officeDocument/2006/relationships/image" Target="media/image3.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69</Pages>
  <Words>13489</Words>
  <Characters>76889</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bashaer hussein</dc:creator>
  <cp:keywords/>
  <dc:description/>
  <cp:lastModifiedBy>bashaer hussein</cp:lastModifiedBy>
  <cp:revision>11</cp:revision>
  <dcterms:created xsi:type="dcterms:W3CDTF">2020-04-05T18:53:00Z</dcterms:created>
  <dcterms:modified xsi:type="dcterms:W3CDTF">2020-05-20T02:14:00Z</dcterms:modified>
</cp:coreProperties>
</file>