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rPr>
      </w:pPr>
      <w:r w:rsidDel="00000000" w:rsidR="00000000" w:rsidRPr="00000000">
        <w:rPr>
          <w:rFonts w:ascii="Calibri" w:cs="Calibri" w:eastAsia="Calibri" w:hAnsi="Calibri"/>
          <w:rtl w:val="0"/>
        </w:rPr>
        <w:t xml:space="preserve">GREEK MYTHOLOGY LECTURE NOTES</w:t>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pStyle w:val="Heading2"/>
        <w:jc w:val="center"/>
        <w:rPr/>
      </w:pPr>
      <w:bookmarkStart w:colFirst="0" w:colLast="0" w:name="_aoddjwwhd4uw" w:id="0"/>
      <w:bookmarkEnd w:id="0"/>
      <w:r w:rsidDel="00000000" w:rsidR="00000000" w:rsidRPr="00000000">
        <w:rPr>
          <w:rtl w:val="0"/>
        </w:rPr>
        <w:t xml:space="preserve">Primary Sources and Greek Identity</w:t>
      </w:r>
    </w:p>
    <w:p w:rsidR="00000000" w:rsidDel="00000000" w:rsidP="00000000" w:rsidRDefault="00000000" w:rsidRPr="00000000" w14:paraId="000000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Lecture Topics</w:t>
      </w:r>
    </w:p>
    <w:p w:rsidR="00000000" w:rsidDel="00000000" w:rsidP="00000000" w:rsidRDefault="00000000" w:rsidRPr="00000000" w14:paraId="00000006">
      <w:pPr>
        <w:ind w:left="1080" w:hanging="360"/>
        <w:rPr>
          <w:rFonts w:ascii="Calibri" w:cs="Calibri" w:eastAsia="Calibri" w:hAnsi="Calibri"/>
        </w:rPr>
      </w:pPr>
      <w:r w:rsidDel="00000000" w:rsidR="00000000" w:rsidRPr="00000000">
        <w:rPr>
          <w:rFonts w:ascii="Calibri" w:cs="Calibri" w:eastAsia="Calibri" w:hAnsi="Calibri"/>
          <w:rtl w:val="0"/>
        </w:rPr>
        <w:t xml:space="preserve">·     Intro (contexts, sources, meaning)</w:t>
      </w:r>
    </w:p>
    <w:p w:rsidR="00000000" w:rsidDel="00000000" w:rsidP="00000000" w:rsidRDefault="00000000" w:rsidRPr="00000000" w14:paraId="00000007">
      <w:pPr>
        <w:ind w:left="1080" w:hanging="360"/>
        <w:rPr>
          <w:rFonts w:ascii="Calibri" w:cs="Calibri" w:eastAsia="Calibri" w:hAnsi="Calibri"/>
        </w:rPr>
      </w:pPr>
      <w:r w:rsidDel="00000000" w:rsidR="00000000" w:rsidRPr="00000000">
        <w:rPr>
          <w:rFonts w:ascii="Calibri" w:cs="Calibri" w:eastAsia="Calibri" w:hAnsi="Calibri"/>
          <w:rtl w:val="0"/>
        </w:rPr>
        <w:t xml:space="preserve">·     Creation Myths</w:t>
      </w:r>
    </w:p>
    <w:p w:rsidR="00000000" w:rsidDel="00000000" w:rsidP="00000000" w:rsidRDefault="00000000" w:rsidRPr="00000000" w14:paraId="00000008">
      <w:pPr>
        <w:ind w:left="1080" w:hanging="360"/>
        <w:rPr>
          <w:rFonts w:ascii="Calibri" w:cs="Calibri" w:eastAsia="Calibri" w:hAnsi="Calibri"/>
        </w:rPr>
      </w:pPr>
      <w:r w:rsidDel="00000000" w:rsidR="00000000" w:rsidRPr="00000000">
        <w:rPr>
          <w:rFonts w:ascii="Calibri" w:cs="Calibri" w:eastAsia="Calibri" w:hAnsi="Calibri"/>
          <w:rtl w:val="0"/>
        </w:rPr>
        <w:t xml:space="preserve">·     The Divine being</w:t>
      </w:r>
    </w:p>
    <w:p w:rsidR="00000000" w:rsidDel="00000000" w:rsidP="00000000" w:rsidRDefault="00000000" w:rsidRPr="00000000" w14:paraId="00000009">
      <w:pPr>
        <w:ind w:left="1080" w:hanging="360"/>
        <w:rPr>
          <w:rFonts w:ascii="Calibri" w:cs="Calibri" w:eastAsia="Calibri" w:hAnsi="Calibri"/>
        </w:rPr>
      </w:pPr>
      <w:r w:rsidDel="00000000" w:rsidR="00000000" w:rsidRPr="00000000">
        <w:rPr>
          <w:rFonts w:ascii="Calibri" w:cs="Calibri" w:eastAsia="Calibri" w:hAnsi="Calibri"/>
          <w:rtl w:val="0"/>
        </w:rPr>
        <w:t xml:space="preserve">·     Heroic Exploits</w:t>
      </w:r>
    </w:p>
    <w:p w:rsidR="00000000" w:rsidDel="00000000" w:rsidP="00000000" w:rsidRDefault="00000000" w:rsidRPr="00000000" w14:paraId="0000000A">
      <w:pPr>
        <w:ind w:left="1800" w:hanging="360"/>
        <w:rPr>
          <w:rFonts w:ascii="Calibri" w:cs="Calibri" w:eastAsia="Calibri" w:hAnsi="Calibri"/>
        </w:rPr>
      </w:pPr>
      <w:r w:rsidDel="00000000" w:rsidR="00000000" w:rsidRPr="00000000">
        <w:rPr>
          <w:rFonts w:ascii="Calibri" w:cs="Calibri" w:eastAsia="Calibri" w:hAnsi="Calibri"/>
          <w:rtl w:val="0"/>
        </w:rPr>
        <w:t xml:space="preserve">o  Whether achieved by mortals or divine beings</w:t>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Creation Myths</w:t>
      </w:r>
    </w:p>
    <w:p w:rsidR="00000000" w:rsidDel="00000000" w:rsidP="00000000" w:rsidRDefault="00000000" w:rsidRPr="00000000" w14:paraId="0000000C">
      <w:pPr>
        <w:ind w:left="1080" w:hanging="360"/>
        <w:rPr>
          <w:rFonts w:ascii="Calibri" w:cs="Calibri" w:eastAsia="Calibri" w:hAnsi="Calibri"/>
        </w:rPr>
      </w:pPr>
      <w:r w:rsidDel="00000000" w:rsidR="00000000" w:rsidRPr="00000000">
        <w:rPr>
          <w:rFonts w:ascii="Calibri" w:cs="Calibri" w:eastAsia="Calibri" w:hAnsi="Calibri"/>
          <w:rtl w:val="0"/>
        </w:rPr>
        <w:t xml:space="preserve">·     Creation of the first element, then divine beings, and then humans</w:t>
      </w:r>
    </w:p>
    <w:p w:rsidR="00000000" w:rsidDel="00000000" w:rsidP="00000000" w:rsidRDefault="00000000" w:rsidRPr="00000000" w14:paraId="0000000D">
      <w:pPr>
        <w:ind w:left="1080" w:hanging="360"/>
        <w:rPr>
          <w:rFonts w:ascii="Calibri" w:cs="Calibri" w:eastAsia="Calibri" w:hAnsi="Calibri"/>
        </w:rPr>
      </w:pPr>
      <w:r w:rsidDel="00000000" w:rsidR="00000000" w:rsidRPr="00000000">
        <w:rPr>
          <w:rFonts w:ascii="Calibri" w:cs="Calibri" w:eastAsia="Calibri" w:hAnsi="Calibri"/>
          <w:rtl w:val="0"/>
        </w:rPr>
        <w:t xml:space="preserve">·     Images will be a part of exam</w:t>
      </w:r>
    </w:p>
    <w:p w:rsidR="00000000" w:rsidDel="00000000" w:rsidP="00000000" w:rsidRDefault="00000000" w:rsidRPr="00000000" w14:paraId="0000000E">
      <w:pPr>
        <w:ind w:left="1080" w:hanging="360"/>
        <w:rPr>
          <w:rFonts w:ascii="Calibri" w:cs="Calibri" w:eastAsia="Calibri" w:hAnsi="Calibri"/>
        </w:rPr>
      </w:pPr>
      <w:r w:rsidDel="00000000" w:rsidR="00000000" w:rsidRPr="00000000">
        <w:rPr>
          <w:rFonts w:ascii="Calibri" w:cs="Calibri" w:eastAsia="Calibri" w:hAnsi="Calibri"/>
          <w:rtl w:val="0"/>
        </w:rPr>
        <w:t xml:space="preserve">·     Image of Aphrodite being born from a sink</w:t>
      </w:r>
    </w:p>
    <w:p w:rsidR="00000000" w:rsidDel="00000000" w:rsidP="00000000" w:rsidRDefault="00000000" w:rsidRPr="00000000" w14:paraId="0000000F">
      <w:pPr>
        <w:ind w:left="1080" w:hanging="360"/>
        <w:rPr>
          <w:rFonts w:ascii="Calibri" w:cs="Calibri" w:eastAsia="Calibri" w:hAnsi="Calibri"/>
        </w:rPr>
      </w:pPr>
      <w:r w:rsidDel="00000000" w:rsidR="00000000" w:rsidRPr="00000000">
        <w:rPr>
          <w:rFonts w:ascii="Calibri" w:cs="Calibri" w:eastAsia="Calibri" w:hAnsi="Calibri"/>
          <w:rtl w:val="0"/>
        </w:rPr>
        <w:t xml:space="preserve">·     Divine beings are not born like humans</w:t>
      </w:r>
    </w:p>
    <w:p w:rsidR="00000000" w:rsidDel="00000000" w:rsidP="00000000" w:rsidRDefault="00000000" w:rsidRPr="00000000" w14:paraId="00000010">
      <w:pPr>
        <w:ind w:left="1800" w:hanging="360"/>
        <w:rPr>
          <w:rFonts w:ascii="Calibri" w:cs="Calibri" w:eastAsia="Calibri" w:hAnsi="Calibri"/>
        </w:rPr>
      </w:pPr>
      <w:r w:rsidDel="00000000" w:rsidR="00000000" w:rsidRPr="00000000">
        <w:rPr>
          <w:rFonts w:ascii="Calibri" w:cs="Calibri" w:eastAsia="Calibri" w:hAnsi="Calibri"/>
          <w:rtl w:val="0"/>
        </w:rPr>
        <w:t xml:space="preserve">o  Athena popped out of Zeus’s head</w:t>
      </w:r>
    </w:p>
    <w:p w:rsidR="00000000" w:rsidDel="00000000" w:rsidP="00000000" w:rsidRDefault="00000000" w:rsidRPr="00000000" w14:paraId="00000011">
      <w:pPr>
        <w:ind w:left="1080" w:hanging="360"/>
        <w:rPr>
          <w:rFonts w:ascii="Calibri" w:cs="Calibri" w:eastAsia="Calibri" w:hAnsi="Calibri"/>
        </w:rPr>
      </w:pPr>
      <w:r w:rsidDel="00000000" w:rsidR="00000000" w:rsidRPr="00000000">
        <w:rPr>
          <w:rFonts w:ascii="Calibri" w:cs="Calibri" w:eastAsia="Calibri" w:hAnsi="Calibri"/>
          <w:rtl w:val="0"/>
        </w:rPr>
        <w:t xml:space="preserve">·     Creation of humans (different versions)</w:t>
      </w:r>
    </w:p>
    <w:p w:rsidR="00000000" w:rsidDel="00000000" w:rsidP="00000000" w:rsidRDefault="00000000" w:rsidRPr="00000000" w14:paraId="00000012">
      <w:pPr>
        <w:ind w:left="1800" w:hanging="360"/>
        <w:rPr>
          <w:rFonts w:ascii="Calibri" w:cs="Calibri" w:eastAsia="Calibri" w:hAnsi="Calibri"/>
        </w:rPr>
      </w:pPr>
      <w:r w:rsidDel="00000000" w:rsidR="00000000" w:rsidRPr="00000000">
        <w:rPr>
          <w:rFonts w:ascii="Calibri" w:cs="Calibri" w:eastAsia="Calibri" w:hAnsi="Calibri"/>
          <w:rtl w:val="0"/>
        </w:rPr>
        <w:t xml:space="preserve">o  The God of fire (created the first woman) out of earth</w:t>
      </w:r>
    </w:p>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Battle of the Gods</w:t>
      </w:r>
    </w:p>
    <w:p w:rsidR="00000000" w:rsidDel="00000000" w:rsidP="00000000" w:rsidRDefault="00000000" w:rsidRPr="00000000" w14:paraId="00000014">
      <w:pPr>
        <w:ind w:left="1080" w:hanging="360"/>
        <w:rPr>
          <w:rFonts w:ascii="Calibri" w:cs="Calibri" w:eastAsia="Calibri" w:hAnsi="Calibri"/>
        </w:rPr>
      </w:pPr>
      <w:r w:rsidDel="00000000" w:rsidR="00000000" w:rsidRPr="00000000">
        <w:rPr>
          <w:rFonts w:ascii="Calibri" w:cs="Calibri" w:eastAsia="Calibri" w:hAnsi="Calibri"/>
          <w:rtl w:val="0"/>
        </w:rPr>
        <w:t xml:space="preserve">·     Against the titans, giants, etc</w:t>
      </w:r>
    </w:p>
    <w:p w:rsidR="00000000" w:rsidDel="00000000" w:rsidP="00000000" w:rsidRDefault="00000000" w:rsidRPr="00000000" w14:paraId="00000015">
      <w:pPr>
        <w:ind w:left="1080" w:hanging="360"/>
        <w:rPr>
          <w:rFonts w:ascii="Calibri" w:cs="Calibri" w:eastAsia="Calibri" w:hAnsi="Calibri"/>
        </w:rPr>
      </w:pPr>
      <w:r w:rsidDel="00000000" w:rsidR="00000000" w:rsidRPr="00000000">
        <w:rPr>
          <w:rFonts w:ascii="Calibri" w:cs="Calibri" w:eastAsia="Calibri" w:hAnsi="Calibri"/>
          <w:rtl w:val="0"/>
        </w:rPr>
        <w:t xml:space="preserve">·     Athena the goddess of war and wisdom battling a giant</w:t>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Acts of gods and goddesses</w:t>
      </w:r>
    </w:p>
    <w:p w:rsidR="00000000" w:rsidDel="00000000" w:rsidP="00000000" w:rsidRDefault="00000000" w:rsidRPr="00000000" w14:paraId="00000017">
      <w:pPr>
        <w:ind w:left="1080" w:hanging="360"/>
        <w:rPr>
          <w:rFonts w:ascii="Calibri" w:cs="Calibri" w:eastAsia="Calibri" w:hAnsi="Calibri"/>
        </w:rPr>
      </w:pPr>
      <w:r w:rsidDel="00000000" w:rsidR="00000000" w:rsidRPr="00000000">
        <w:rPr>
          <w:rFonts w:ascii="Calibri" w:cs="Calibri" w:eastAsia="Calibri" w:hAnsi="Calibri"/>
          <w:rtl w:val="0"/>
        </w:rPr>
        <w:t xml:space="preserve">·     A lot of rape</w:t>
      </w:r>
    </w:p>
    <w:p w:rsidR="00000000" w:rsidDel="00000000" w:rsidP="00000000" w:rsidRDefault="00000000" w:rsidRPr="00000000" w14:paraId="00000018">
      <w:pPr>
        <w:ind w:left="1080" w:hanging="360"/>
        <w:rPr>
          <w:rFonts w:ascii="Calibri" w:cs="Calibri" w:eastAsia="Calibri" w:hAnsi="Calibri"/>
        </w:rPr>
      </w:pPr>
      <w:r w:rsidDel="00000000" w:rsidR="00000000" w:rsidRPr="00000000">
        <w:rPr>
          <w:rFonts w:ascii="Calibri" w:cs="Calibri" w:eastAsia="Calibri" w:hAnsi="Calibri"/>
          <w:rtl w:val="0"/>
        </w:rPr>
        <w:t xml:space="preserve">·     Acts that we heavily condemn today (Greeks were not morally perfect, but were physically perfect)</w:t>
      </w:r>
    </w:p>
    <w:p w:rsidR="00000000" w:rsidDel="00000000" w:rsidP="00000000" w:rsidRDefault="00000000" w:rsidRPr="00000000" w14:paraId="00000019">
      <w:pPr>
        <w:ind w:left="1080" w:hanging="360"/>
        <w:rPr>
          <w:rFonts w:ascii="Calibri" w:cs="Calibri" w:eastAsia="Calibri" w:hAnsi="Calibri"/>
        </w:rPr>
      </w:pPr>
      <w:r w:rsidDel="00000000" w:rsidR="00000000" w:rsidRPr="00000000">
        <w:rPr>
          <w:rFonts w:ascii="Calibri" w:cs="Calibri" w:eastAsia="Calibri" w:hAnsi="Calibri"/>
          <w:rtl w:val="0"/>
        </w:rPr>
        <w:t xml:space="preserve">·     19</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century painting of Zeus and Hera (maneuvering of Hera and how she deceived Zeus)</w:t>
      </w:r>
    </w:p>
    <w:p w:rsidR="00000000" w:rsidDel="00000000" w:rsidP="00000000" w:rsidRDefault="00000000" w:rsidRPr="00000000" w14:paraId="0000001A">
      <w:pPr>
        <w:ind w:left="1080" w:hanging="360"/>
        <w:rPr>
          <w:rFonts w:ascii="Calibri" w:cs="Calibri" w:eastAsia="Calibri" w:hAnsi="Calibri"/>
        </w:rPr>
      </w:pPr>
      <w:r w:rsidDel="00000000" w:rsidR="00000000" w:rsidRPr="00000000">
        <w:rPr>
          <w:rFonts w:ascii="Calibri" w:cs="Calibri" w:eastAsia="Calibri" w:hAnsi="Calibri"/>
          <w:rtl w:val="0"/>
        </w:rPr>
        <w:t xml:space="preserve">·     Chase of Apollo of Daphne</w:t>
      </w:r>
    </w:p>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Mortal Heroic beings and fabulous creatures</w:t>
      </w:r>
    </w:p>
    <w:p w:rsidR="00000000" w:rsidDel="00000000" w:rsidP="00000000" w:rsidRDefault="00000000" w:rsidRPr="00000000" w14:paraId="0000001C">
      <w:pPr>
        <w:ind w:left="1080" w:hanging="360"/>
        <w:rPr>
          <w:rFonts w:ascii="Calibri" w:cs="Calibri" w:eastAsia="Calibri" w:hAnsi="Calibri"/>
        </w:rPr>
      </w:pPr>
      <w:r w:rsidDel="00000000" w:rsidR="00000000" w:rsidRPr="00000000">
        <w:rPr>
          <w:rFonts w:ascii="Calibri" w:cs="Calibri" w:eastAsia="Calibri" w:hAnsi="Calibri"/>
          <w:rtl w:val="0"/>
        </w:rPr>
        <w:t xml:space="preserve">·     Hercules – hero of Greece</w:t>
      </w:r>
    </w:p>
    <w:p w:rsidR="00000000" w:rsidDel="00000000" w:rsidP="00000000" w:rsidRDefault="00000000" w:rsidRPr="00000000" w14:paraId="0000001D">
      <w:pPr>
        <w:ind w:left="1080" w:hanging="360"/>
        <w:rPr>
          <w:rFonts w:ascii="Calibri" w:cs="Calibri" w:eastAsia="Calibri" w:hAnsi="Calibri"/>
        </w:rPr>
      </w:pPr>
      <w:r w:rsidDel="00000000" w:rsidR="00000000" w:rsidRPr="00000000">
        <w:rPr>
          <w:rFonts w:ascii="Calibri" w:cs="Calibri" w:eastAsia="Calibri" w:hAnsi="Calibri"/>
          <w:rtl w:val="0"/>
        </w:rPr>
        <w:t xml:space="preserve">·     Not just monsters</w:t>
      </w:r>
    </w:p>
    <w:p w:rsidR="00000000" w:rsidDel="00000000" w:rsidP="00000000" w:rsidRDefault="00000000" w:rsidRPr="00000000" w14:paraId="0000001E">
      <w:pPr>
        <w:ind w:left="1080" w:hanging="360"/>
        <w:rPr>
          <w:rFonts w:ascii="Calibri" w:cs="Calibri" w:eastAsia="Calibri" w:hAnsi="Calibri"/>
        </w:rPr>
      </w:pPr>
      <w:r w:rsidDel="00000000" w:rsidR="00000000" w:rsidRPr="00000000">
        <w:rPr>
          <w:rFonts w:ascii="Calibri" w:cs="Calibri" w:eastAsia="Calibri" w:hAnsi="Calibri"/>
          <w:rtl w:val="0"/>
        </w:rPr>
        <w:t xml:space="preserve">·     Human beings that defy the norm – fighting women</w:t>
      </w:r>
    </w:p>
    <w:p w:rsidR="00000000" w:rsidDel="00000000" w:rsidP="00000000" w:rsidRDefault="00000000" w:rsidRPr="00000000" w14:paraId="0000001F">
      <w:pPr>
        <w:ind w:left="1080" w:hanging="360"/>
        <w:rPr>
          <w:rFonts w:ascii="Calibri" w:cs="Calibri" w:eastAsia="Calibri" w:hAnsi="Calibri"/>
        </w:rPr>
      </w:pPr>
      <w:r w:rsidDel="00000000" w:rsidR="00000000" w:rsidRPr="00000000">
        <w:rPr>
          <w:rFonts w:ascii="Calibri" w:cs="Calibri" w:eastAsia="Calibri" w:hAnsi="Calibri"/>
          <w:rtl w:val="0"/>
        </w:rPr>
        <w:t xml:space="preserve">·     Amazons don’t behave like other women in ancient Greece</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The Trojan War</w:t>
      </w:r>
    </w:p>
    <w:p w:rsidR="00000000" w:rsidDel="00000000" w:rsidP="00000000" w:rsidRDefault="00000000" w:rsidRPr="00000000" w14:paraId="00000021">
      <w:pPr>
        <w:ind w:left="1080" w:hanging="360"/>
        <w:rPr>
          <w:rFonts w:ascii="Calibri" w:cs="Calibri" w:eastAsia="Calibri" w:hAnsi="Calibri"/>
        </w:rPr>
      </w:pPr>
      <w:r w:rsidDel="00000000" w:rsidR="00000000" w:rsidRPr="00000000">
        <w:rPr>
          <w:rFonts w:ascii="Calibri" w:cs="Calibri" w:eastAsia="Calibri" w:hAnsi="Calibri"/>
          <w:rtl w:val="0"/>
        </w:rPr>
        <w:t xml:space="preserve">·     3 Goddesses having a contest of who’s the most beautiful</w:t>
      </w:r>
    </w:p>
    <w:p w:rsidR="00000000" w:rsidDel="00000000" w:rsidP="00000000" w:rsidRDefault="00000000" w:rsidRPr="00000000" w14:paraId="00000022">
      <w:pPr>
        <w:ind w:left="1080" w:hanging="360"/>
        <w:rPr>
          <w:rFonts w:ascii="Calibri" w:cs="Calibri" w:eastAsia="Calibri" w:hAnsi="Calibri"/>
        </w:rPr>
      </w:pPr>
      <w:r w:rsidDel="00000000" w:rsidR="00000000" w:rsidRPr="00000000">
        <w:rPr>
          <w:rFonts w:ascii="Calibri" w:cs="Calibri" w:eastAsia="Calibri" w:hAnsi="Calibri"/>
          <w:rtl w:val="0"/>
        </w:rPr>
        <w:t xml:space="preserve">·     Slaughter of Hector by Achilles </w:t>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The Odyssey</w:t>
      </w:r>
    </w:p>
    <w:p w:rsidR="00000000" w:rsidDel="00000000" w:rsidP="00000000" w:rsidRDefault="00000000" w:rsidRPr="00000000" w14:paraId="00000024">
      <w:pPr>
        <w:ind w:left="1080" w:hanging="360"/>
        <w:rPr>
          <w:rFonts w:ascii="Calibri" w:cs="Calibri" w:eastAsia="Calibri" w:hAnsi="Calibri"/>
        </w:rPr>
      </w:pPr>
      <w:r w:rsidDel="00000000" w:rsidR="00000000" w:rsidRPr="00000000">
        <w:rPr>
          <w:rFonts w:ascii="Calibri" w:cs="Calibri" w:eastAsia="Calibri" w:hAnsi="Calibri"/>
          <w:rtl w:val="0"/>
        </w:rPr>
        <w:t xml:space="preserve">·     Odysseus is very cunning and finds different ways to survive</w:t>
      </w:r>
    </w:p>
    <w:p w:rsidR="00000000" w:rsidDel="00000000" w:rsidP="00000000" w:rsidRDefault="00000000" w:rsidRPr="00000000" w14:paraId="00000025">
      <w:pPr>
        <w:ind w:left="1080" w:hanging="360"/>
        <w:rPr>
          <w:rFonts w:ascii="Calibri" w:cs="Calibri" w:eastAsia="Calibri" w:hAnsi="Calibri"/>
        </w:rPr>
      </w:pPr>
      <w:r w:rsidDel="00000000" w:rsidR="00000000" w:rsidRPr="00000000">
        <w:rPr>
          <w:rFonts w:ascii="Calibri" w:cs="Calibri" w:eastAsia="Calibri" w:hAnsi="Calibri"/>
          <w:rtl w:val="0"/>
        </w:rPr>
        <w:t xml:space="preserve">·</w:t>
        <w:tab/>
        <w:t xml:space="preserve">Titan Goddess, daughter of Uranus</w:t>
      </w:r>
    </w:p>
    <w:p w:rsidR="00000000" w:rsidDel="00000000" w:rsidP="00000000" w:rsidRDefault="00000000" w:rsidRPr="00000000" w14:paraId="00000026">
      <w:pPr>
        <w:ind w:left="1080" w:hanging="360"/>
        <w:rPr>
          <w:rFonts w:ascii="Calibri" w:cs="Calibri" w:eastAsia="Calibri" w:hAnsi="Calibri"/>
        </w:rPr>
      </w:pPr>
      <w:r w:rsidDel="00000000" w:rsidR="00000000" w:rsidRPr="00000000">
        <w:rPr>
          <w:rFonts w:ascii="Calibri" w:cs="Calibri" w:eastAsia="Calibri" w:hAnsi="Calibri"/>
          <w:rtl w:val="0"/>
        </w:rPr>
        <w:t xml:space="preserve">·     Wants to listen to the creatures (sirens) – tied to the mast </w:t>
      </w:r>
    </w:p>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rtl w:val="0"/>
        </w:rPr>
        <w:t xml:space="preserve">Mnemosyne – Titan goddess of memory</w:t>
      </w:r>
    </w:p>
    <w:p w:rsidR="00000000" w:rsidDel="00000000" w:rsidP="00000000" w:rsidRDefault="00000000" w:rsidRPr="00000000" w14:paraId="00000028">
      <w:pPr>
        <w:ind w:left="1080" w:hanging="360"/>
        <w:rPr>
          <w:rFonts w:ascii="Calibri" w:cs="Calibri" w:eastAsia="Calibri" w:hAnsi="Calibri"/>
        </w:rPr>
      </w:pPr>
      <w:r w:rsidDel="00000000" w:rsidR="00000000" w:rsidRPr="00000000">
        <w:rPr>
          <w:rFonts w:ascii="Calibri" w:cs="Calibri" w:eastAsia="Calibri" w:hAnsi="Calibri"/>
          <w:rtl w:val="0"/>
        </w:rPr>
        <w:t xml:space="preserve">·     Memorize names and myths, plots and variation</w:t>
      </w:r>
    </w:p>
    <w:p w:rsidR="00000000" w:rsidDel="00000000" w:rsidP="00000000" w:rsidRDefault="00000000" w:rsidRPr="00000000" w14:paraId="00000029">
      <w:pPr>
        <w:ind w:left="1080" w:hanging="360"/>
        <w:rPr>
          <w:rFonts w:ascii="Calibri" w:cs="Calibri" w:eastAsia="Calibri" w:hAnsi="Calibri"/>
        </w:rPr>
      </w:pPr>
      <w:r w:rsidDel="00000000" w:rsidR="00000000" w:rsidRPr="00000000">
        <w:rPr>
          <w:rFonts w:ascii="Calibri" w:cs="Calibri" w:eastAsia="Calibri" w:hAnsi="Calibri"/>
          <w:rtl w:val="0"/>
        </w:rPr>
        <w:t xml:space="preserve">·     She represents the idea of memorisation required to preserve the stories of history </w:t>
      </w:r>
    </w:p>
    <w:p w:rsidR="00000000" w:rsidDel="00000000" w:rsidP="00000000" w:rsidRDefault="00000000" w:rsidRPr="00000000" w14:paraId="0000002A">
      <w:pPr>
        <w:ind w:left="1080" w:hanging="360"/>
        <w:rPr>
          <w:rFonts w:ascii="Calibri" w:cs="Calibri" w:eastAsia="Calibri" w:hAnsi="Calibri"/>
        </w:rPr>
      </w:pPr>
      <w:r w:rsidDel="00000000" w:rsidR="00000000" w:rsidRPr="00000000">
        <w:rPr>
          <w:rFonts w:ascii="Calibri" w:cs="Calibri" w:eastAsia="Calibri" w:hAnsi="Calibri"/>
          <w:rtl w:val="0"/>
        </w:rPr>
        <w:t xml:space="preserve">·</w:t>
        <w:tab/>
        <w:t xml:space="preserve">She was attacked by a bird who took the form of Zeus</w:t>
      </w:r>
    </w:p>
    <w:p w:rsidR="00000000" w:rsidDel="00000000" w:rsidP="00000000" w:rsidRDefault="00000000" w:rsidRPr="00000000" w14:paraId="0000002B">
      <w:pPr>
        <w:ind w:left="1080" w:hanging="360"/>
        <w:rPr>
          <w:rFonts w:ascii="Calibri" w:cs="Calibri" w:eastAsia="Calibri" w:hAnsi="Calibri"/>
        </w:rPr>
      </w:pPr>
      <w:r w:rsidDel="00000000" w:rsidR="00000000" w:rsidRPr="00000000">
        <w:rPr>
          <w:rFonts w:ascii="Calibri" w:cs="Calibri" w:eastAsia="Calibri" w:hAnsi="Calibri"/>
          <w:rtl w:val="0"/>
        </w:rPr>
        <w:t xml:space="preserve">·     She had 9 daughters (9 muses) – spirits of inspiration that inspired many things</w:t>
      </w:r>
    </w:p>
    <w:p w:rsidR="00000000" w:rsidDel="00000000" w:rsidP="00000000" w:rsidRDefault="00000000" w:rsidRPr="00000000" w14:paraId="0000002C">
      <w:pPr>
        <w:ind w:left="1080" w:hanging="360"/>
        <w:rPr>
          <w:rFonts w:ascii="Calibri" w:cs="Calibri" w:eastAsia="Calibri" w:hAnsi="Calibri"/>
        </w:rPr>
      </w:pPr>
      <w:r w:rsidDel="00000000" w:rsidR="00000000" w:rsidRPr="00000000">
        <w:rPr>
          <w:rFonts w:ascii="Calibri" w:cs="Calibri" w:eastAsia="Calibri" w:hAnsi="Calibri"/>
          <w:rtl w:val="0"/>
        </w:rPr>
        <w:tab/>
        <w:t xml:space="preserve">Goddesses of poetry and oral tradition</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Assignment:</w:t>
      </w:r>
    </w:p>
    <w:p w:rsidR="00000000" w:rsidDel="00000000" w:rsidP="00000000" w:rsidRDefault="00000000" w:rsidRPr="00000000" w14:paraId="0000002F">
      <w:pPr>
        <w:ind w:left="1080" w:hanging="360"/>
        <w:rPr>
          <w:rFonts w:ascii="Calibri" w:cs="Calibri" w:eastAsia="Calibri" w:hAnsi="Calibri"/>
        </w:rPr>
      </w:pPr>
      <w:r w:rsidDel="00000000" w:rsidR="00000000" w:rsidRPr="00000000">
        <w:rPr>
          <w:rFonts w:ascii="Calibri" w:cs="Calibri" w:eastAsia="Calibri" w:hAnsi="Calibri"/>
          <w:rtl w:val="0"/>
        </w:rPr>
        <w:t xml:space="preserve">·     Narrate the myth in your own way</w:t>
      </w:r>
    </w:p>
    <w:p w:rsidR="00000000" w:rsidDel="00000000" w:rsidP="00000000" w:rsidRDefault="00000000" w:rsidRPr="00000000" w14:paraId="00000030">
      <w:pPr>
        <w:ind w:left="1080" w:hanging="360"/>
        <w:rPr>
          <w:rFonts w:ascii="Calibri" w:cs="Calibri" w:eastAsia="Calibri" w:hAnsi="Calibri"/>
        </w:rPr>
      </w:pPr>
      <w:r w:rsidDel="00000000" w:rsidR="00000000" w:rsidRPr="00000000">
        <w:rPr>
          <w:rFonts w:ascii="Calibri" w:cs="Calibri" w:eastAsia="Calibri" w:hAnsi="Calibri"/>
          <w:rtl w:val="0"/>
        </w:rPr>
        <w:t xml:space="preserve">·     Find 2 articles or chapters related</w:t>
      </w:r>
    </w:p>
    <w:p w:rsidR="00000000" w:rsidDel="00000000" w:rsidP="00000000" w:rsidRDefault="00000000" w:rsidRPr="00000000" w14:paraId="00000031">
      <w:pPr>
        <w:ind w:left="1080" w:hanging="360"/>
        <w:rPr>
          <w:rFonts w:ascii="Calibri" w:cs="Calibri" w:eastAsia="Calibri" w:hAnsi="Calibri"/>
        </w:rPr>
      </w:pPr>
      <w:r w:rsidDel="00000000" w:rsidR="00000000" w:rsidRPr="00000000">
        <w:rPr>
          <w:rFonts w:ascii="Calibri" w:cs="Calibri" w:eastAsia="Calibri" w:hAnsi="Calibri"/>
          <w:rtl w:val="0"/>
        </w:rPr>
        <w:t xml:space="preserve">·     2 images (1 ancient) and 1 modern and how they portray the myth or hero</w:t>
      </w:r>
    </w:p>
    <w:p w:rsidR="00000000" w:rsidDel="00000000" w:rsidP="00000000" w:rsidRDefault="00000000" w:rsidRPr="00000000" w14:paraId="00000032">
      <w:pPr>
        <w:ind w:left="1080" w:hanging="360"/>
        <w:rPr>
          <w:sz w:val="24"/>
          <w:szCs w:val="24"/>
        </w:rPr>
      </w:pPr>
      <w:r w:rsidDel="00000000" w:rsidR="00000000" w:rsidRPr="00000000">
        <w:rPr>
          <w:rFonts w:ascii="Calibri" w:cs="Calibri" w:eastAsia="Calibri" w:hAnsi="Calibri"/>
          <w:rtl w:val="0"/>
        </w:rPr>
        <w:t xml:space="preserve">·     Connect the myth or hero to the modern society, pop culture, or literature, products</w:t>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Primary Sources of Greek Mythology</w:t>
      </w:r>
    </w:p>
    <w:p w:rsidR="00000000" w:rsidDel="00000000" w:rsidP="00000000" w:rsidRDefault="00000000" w:rsidRPr="00000000" w14:paraId="00000035">
      <w:pPr>
        <w:numPr>
          <w:ilvl w:val="0"/>
          <w:numId w:val="2"/>
        </w:numPr>
        <w:ind w:left="720" w:hanging="360"/>
      </w:pPr>
      <w:r w:rsidDel="00000000" w:rsidR="00000000" w:rsidRPr="00000000">
        <w:rPr>
          <w:rtl w:val="0"/>
        </w:rPr>
        <w:t xml:space="preserve">Primary sources of greek mythology include written (ancient texts) and visual (ancient art images) sources</w:t>
      </w:r>
    </w:p>
    <w:p w:rsidR="00000000" w:rsidDel="00000000" w:rsidP="00000000" w:rsidRDefault="00000000" w:rsidRPr="00000000" w14:paraId="00000036">
      <w:pPr>
        <w:numPr>
          <w:ilvl w:val="0"/>
          <w:numId w:val="15"/>
        </w:numPr>
        <w:ind w:left="720" w:hanging="360"/>
      </w:pPr>
      <w:r w:rsidDel="00000000" w:rsidR="00000000" w:rsidRPr="00000000">
        <w:rPr>
          <w:rtl w:val="0"/>
        </w:rPr>
        <w:t xml:space="preserve">Ancient texts were written by ancient writers </w:t>
      </w:r>
    </w:p>
    <w:p w:rsidR="00000000" w:rsidDel="00000000" w:rsidP="00000000" w:rsidRDefault="00000000" w:rsidRPr="00000000" w14:paraId="00000037">
      <w:pPr>
        <w:numPr>
          <w:ilvl w:val="1"/>
          <w:numId w:val="15"/>
        </w:numPr>
        <w:ind w:left="1440" w:hanging="360"/>
      </w:pPr>
      <w:r w:rsidDel="00000000" w:rsidR="00000000" w:rsidRPr="00000000">
        <w:rPr>
          <w:rtl w:val="0"/>
        </w:rPr>
        <w:t xml:space="preserve">Literature, historiography, philosophy</w:t>
      </w:r>
    </w:p>
    <w:p w:rsidR="00000000" w:rsidDel="00000000" w:rsidP="00000000" w:rsidRDefault="00000000" w:rsidRPr="00000000" w14:paraId="00000038">
      <w:pPr>
        <w:numPr>
          <w:ilvl w:val="1"/>
          <w:numId w:val="15"/>
        </w:numPr>
        <w:ind w:left="1440" w:hanging="360"/>
      </w:pPr>
      <w:r w:rsidDel="00000000" w:rsidR="00000000" w:rsidRPr="00000000">
        <w:rPr>
          <w:rtl w:val="0"/>
        </w:rPr>
        <w:t xml:space="preserve">Written on papyrus (papyri, plural)</w:t>
      </w:r>
    </w:p>
    <w:p w:rsidR="00000000" w:rsidDel="00000000" w:rsidP="00000000" w:rsidRDefault="00000000" w:rsidRPr="00000000" w14:paraId="00000039">
      <w:pPr>
        <w:numPr>
          <w:ilvl w:val="0"/>
          <w:numId w:val="15"/>
        </w:numPr>
        <w:ind w:left="720" w:hanging="360"/>
      </w:pPr>
      <w:r w:rsidDel="00000000" w:rsidR="00000000" w:rsidRPr="00000000">
        <w:rPr>
          <w:rtl w:val="0"/>
        </w:rPr>
        <w:t xml:space="preserve">Homer composed two poems: the Iliad and the Odyssey</w:t>
      </w:r>
    </w:p>
    <w:p w:rsidR="00000000" w:rsidDel="00000000" w:rsidP="00000000" w:rsidRDefault="00000000" w:rsidRPr="00000000" w14:paraId="0000003A">
      <w:pPr>
        <w:numPr>
          <w:ilvl w:val="1"/>
          <w:numId w:val="15"/>
        </w:numPr>
        <w:ind w:left="1440" w:hanging="360"/>
      </w:pPr>
      <w:r w:rsidDel="00000000" w:rsidR="00000000" w:rsidRPr="00000000">
        <w:rPr>
          <w:rtl w:val="0"/>
        </w:rPr>
        <w:t xml:space="preserve">His book was found from the 13th century and is an example of a primary source of Greek mythology </w:t>
      </w:r>
    </w:p>
    <w:p w:rsidR="00000000" w:rsidDel="00000000" w:rsidP="00000000" w:rsidRDefault="00000000" w:rsidRPr="00000000" w14:paraId="0000003B">
      <w:pPr>
        <w:numPr>
          <w:ilvl w:val="0"/>
          <w:numId w:val="15"/>
        </w:numPr>
        <w:ind w:left="720" w:hanging="360"/>
      </w:pPr>
      <w:r w:rsidDel="00000000" w:rsidR="00000000" w:rsidRPr="00000000">
        <w:rPr>
          <w:rtl w:val="0"/>
        </w:rPr>
        <w:t xml:space="preserve">Other texts include: Theogony, Works and Days, Homeric Hymns, Tragedies, Metamorphoses (transformation of humans to animal)</w:t>
      </w:r>
    </w:p>
    <w:p w:rsidR="00000000" w:rsidDel="00000000" w:rsidP="00000000" w:rsidRDefault="00000000" w:rsidRPr="00000000" w14:paraId="0000003C">
      <w:pPr>
        <w:numPr>
          <w:ilvl w:val="0"/>
          <w:numId w:val="15"/>
        </w:numPr>
        <w:ind w:left="720" w:hanging="360"/>
      </w:pPr>
      <w:r w:rsidDel="00000000" w:rsidR="00000000" w:rsidRPr="00000000">
        <w:rPr>
          <w:rtl w:val="0"/>
        </w:rPr>
        <w:t xml:space="preserve">Visual sources of Greek mythology include pottery, statues (free standing or on temples), buildings, coins, rings...etc.</w:t>
      </w:r>
    </w:p>
    <w:p w:rsidR="00000000" w:rsidDel="00000000" w:rsidP="00000000" w:rsidRDefault="00000000" w:rsidRPr="00000000" w14:paraId="0000003D">
      <w:pPr>
        <w:numPr>
          <w:ilvl w:val="0"/>
          <w:numId w:val="15"/>
        </w:numPr>
        <w:ind w:left="720" w:hanging="360"/>
      </w:pPr>
      <w:r w:rsidDel="00000000" w:rsidR="00000000" w:rsidRPr="00000000">
        <w:rPr>
          <w:rtl w:val="0"/>
        </w:rPr>
        <w:t xml:space="preserve">Visual sources serves as a source of conversation so people could talk about the myths in private or public settings</w:t>
      </w:r>
    </w:p>
    <w:p w:rsidR="00000000" w:rsidDel="00000000" w:rsidP="00000000" w:rsidRDefault="00000000" w:rsidRPr="00000000" w14:paraId="0000003E">
      <w:pPr>
        <w:numPr>
          <w:ilvl w:val="1"/>
          <w:numId w:val="15"/>
        </w:numPr>
        <w:ind w:left="1440" w:hanging="360"/>
      </w:pPr>
      <w:r w:rsidDel="00000000" w:rsidR="00000000" w:rsidRPr="00000000">
        <w:rPr>
          <w:rtl w:val="0"/>
        </w:rPr>
        <w:t xml:space="preserve">Greek culture was very visual, objects such as vases portrayed myths </w:t>
      </w:r>
    </w:p>
    <w:p w:rsidR="00000000" w:rsidDel="00000000" w:rsidP="00000000" w:rsidRDefault="00000000" w:rsidRPr="00000000" w14:paraId="0000003F">
      <w:pPr>
        <w:numPr>
          <w:ilvl w:val="0"/>
          <w:numId w:val="15"/>
        </w:numPr>
        <w:ind w:left="720" w:hanging="360"/>
      </w:pPr>
      <w:r w:rsidDel="00000000" w:rsidR="00000000" w:rsidRPr="00000000">
        <w:rPr>
          <w:rtl w:val="0"/>
        </w:rPr>
        <w:t xml:space="preserve">Excavators found these myths because even if the bases and pots were broken the myths could be pieced together (cannot do this with cloth or paintings) </w:t>
      </w:r>
    </w:p>
    <w:p w:rsidR="00000000" w:rsidDel="00000000" w:rsidP="00000000" w:rsidRDefault="00000000" w:rsidRPr="00000000" w14:paraId="00000040">
      <w:pPr>
        <w:numPr>
          <w:ilvl w:val="0"/>
          <w:numId w:val="15"/>
        </w:numPr>
        <w:ind w:left="720" w:hanging="360"/>
      </w:pPr>
      <w:r w:rsidDel="00000000" w:rsidR="00000000" w:rsidRPr="00000000">
        <w:rPr>
          <w:rtl w:val="0"/>
        </w:rPr>
        <w:t xml:space="preserve">On visual representation of myths, figured were either black or red</w:t>
      </w:r>
    </w:p>
    <w:p w:rsidR="00000000" w:rsidDel="00000000" w:rsidP="00000000" w:rsidRDefault="00000000" w:rsidRPr="00000000" w14:paraId="00000041">
      <w:pPr>
        <w:numPr>
          <w:ilvl w:val="0"/>
          <w:numId w:val="15"/>
        </w:numPr>
        <w:ind w:left="720" w:hanging="360"/>
      </w:pPr>
      <w:r w:rsidDel="00000000" w:rsidR="00000000" w:rsidRPr="00000000">
        <w:rPr>
          <w:rtl w:val="0"/>
        </w:rPr>
        <w:t xml:space="preserve">Completely black figures were said to be male as they would be darker since they worked outside. </w:t>
      </w:r>
    </w:p>
    <w:p w:rsidR="00000000" w:rsidDel="00000000" w:rsidP="00000000" w:rsidRDefault="00000000" w:rsidRPr="00000000" w14:paraId="00000042">
      <w:pPr>
        <w:numPr>
          <w:ilvl w:val="0"/>
          <w:numId w:val="15"/>
        </w:numPr>
        <w:ind w:left="720" w:hanging="360"/>
      </w:pPr>
      <w:r w:rsidDel="00000000" w:rsidR="00000000" w:rsidRPr="00000000">
        <w:rPr>
          <w:rtl w:val="0"/>
        </w:rPr>
        <w:t xml:space="preserve">Figures that were whilte were predominantly women, because they didn’t work outside</w:t>
      </w:r>
    </w:p>
    <w:p w:rsidR="00000000" w:rsidDel="00000000" w:rsidP="00000000" w:rsidRDefault="00000000" w:rsidRPr="00000000" w14:paraId="00000043">
      <w:pPr>
        <w:numPr>
          <w:ilvl w:val="0"/>
          <w:numId w:val="15"/>
        </w:numPr>
        <w:ind w:left="720" w:hanging="360"/>
      </w:pPr>
      <w:r w:rsidDel="00000000" w:rsidR="00000000" w:rsidRPr="00000000">
        <w:rPr>
          <w:rtl w:val="0"/>
        </w:rPr>
        <w:t xml:space="preserve">Metopes = section on temples that had some myths sculpted</w:t>
      </w:r>
      <w:r w:rsidDel="00000000" w:rsidR="00000000" w:rsidRPr="00000000">
        <w:drawing>
          <wp:anchor allowOverlap="1" behindDoc="0" distB="114300" distT="114300" distL="114300" distR="114300" hidden="0" layoutInCell="1" locked="0" relativeHeight="0" simplePos="0">
            <wp:simplePos x="0" y="0"/>
            <wp:positionH relativeFrom="column">
              <wp:posOffset>1714500</wp:posOffset>
            </wp:positionH>
            <wp:positionV relativeFrom="paragraph">
              <wp:posOffset>381000</wp:posOffset>
            </wp:positionV>
            <wp:extent cx="3033713" cy="2130494"/>
            <wp:effectExtent b="0" l="0" r="0" t="0"/>
            <wp:wrapTopAndBottom distB="114300" distT="114300"/>
            <wp:docPr id="1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033713" cy="2130494"/>
                    </a:xfrm>
                    <a:prstGeom prst="rect"/>
                    <a:ln/>
                  </pic:spPr>
                </pic:pic>
              </a:graphicData>
            </a:graphic>
          </wp:anchor>
        </w:drawing>
      </w:r>
    </w:p>
    <w:p w:rsidR="00000000" w:rsidDel="00000000" w:rsidP="00000000" w:rsidRDefault="00000000" w:rsidRPr="00000000" w14:paraId="00000044">
      <w:pPr>
        <w:rPr/>
      </w:pPr>
      <w:r w:rsidDel="00000000" w:rsidR="00000000" w:rsidRPr="00000000">
        <w:rPr>
          <w:rtl w:val="0"/>
        </w:rPr>
        <w:t xml:space="preserve">Context of Myth telling</w:t>
      </w:r>
    </w:p>
    <w:p w:rsidR="00000000" w:rsidDel="00000000" w:rsidP="00000000" w:rsidRDefault="00000000" w:rsidRPr="00000000" w14:paraId="00000045">
      <w:pPr>
        <w:numPr>
          <w:ilvl w:val="0"/>
          <w:numId w:val="9"/>
        </w:numPr>
        <w:ind w:left="720" w:hanging="360"/>
      </w:pPr>
      <w:r w:rsidDel="00000000" w:rsidR="00000000" w:rsidRPr="00000000">
        <w:rPr>
          <w:rtl w:val="0"/>
        </w:rPr>
        <w:t xml:space="preserve">Myths were told in private (home, meetings, parties (symposia)...etc.) or public (epic poetry, choral poetry and drama) settings</w:t>
      </w:r>
    </w:p>
    <w:p w:rsidR="00000000" w:rsidDel="00000000" w:rsidP="00000000" w:rsidRDefault="00000000" w:rsidRPr="00000000" w14:paraId="00000046">
      <w:pPr>
        <w:numPr>
          <w:ilvl w:val="1"/>
          <w:numId w:val="9"/>
        </w:numPr>
        <w:ind w:left="1440" w:hanging="360"/>
      </w:pPr>
      <w:r w:rsidDel="00000000" w:rsidR="00000000" w:rsidRPr="00000000">
        <w:rPr>
          <w:rtl w:val="0"/>
        </w:rPr>
        <w:t xml:space="preserve">Performances were used as a way to narrate myths</w:t>
      </w:r>
    </w:p>
    <w:p w:rsidR="00000000" w:rsidDel="00000000" w:rsidP="00000000" w:rsidRDefault="00000000" w:rsidRPr="00000000" w14:paraId="00000047">
      <w:pPr>
        <w:numPr>
          <w:ilvl w:val="0"/>
          <w:numId w:val="9"/>
        </w:numPr>
        <w:ind w:left="720" w:hanging="360"/>
      </w:pPr>
      <w:r w:rsidDel="00000000" w:rsidR="00000000" w:rsidRPr="00000000">
        <w:rPr>
          <w:rFonts w:ascii="Arial Unicode MS" w:cs="Arial Unicode MS" w:eastAsia="Arial Unicode MS" w:hAnsi="Arial Unicode MS"/>
          <w:rtl w:val="0"/>
        </w:rPr>
        <w:t xml:space="preserve">Symposia → Sym = together, Posia = drink </w:t>
      </w:r>
    </w:p>
    <w:p w:rsidR="00000000" w:rsidDel="00000000" w:rsidP="00000000" w:rsidRDefault="00000000" w:rsidRPr="00000000" w14:paraId="00000048">
      <w:pPr>
        <w:numPr>
          <w:ilvl w:val="0"/>
          <w:numId w:val="9"/>
        </w:numPr>
        <w:ind w:left="720" w:hanging="360"/>
      </w:pPr>
      <w:r w:rsidDel="00000000" w:rsidR="00000000" w:rsidRPr="00000000">
        <w:rPr>
          <w:rtl w:val="0"/>
        </w:rPr>
        <w:t xml:space="preserve">Myths were told in public (performances; epic poetry, choral poetry and drama)</w:t>
      </w:r>
    </w:p>
    <w:p w:rsidR="00000000" w:rsidDel="00000000" w:rsidP="00000000" w:rsidRDefault="00000000" w:rsidRPr="00000000" w14:paraId="00000049">
      <w:pPr>
        <w:numPr>
          <w:ilvl w:val="1"/>
          <w:numId w:val="9"/>
        </w:numPr>
        <w:ind w:left="1440" w:hanging="360"/>
      </w:pPr>
      <w:r w:rsidDel="00000000" w:rsidR="00000000" w:rsidRPr="00000000">
        <w:rPr>
          <w:rtl w:val="0"/>
        </w:rPr>
        <w:t xml:space="preserve">Epic poetry = long, follows a certain beat (do not rhyme but follow a particular beat based on the length of the syllables) and lists certain achievements of heros (why they are so long)</w:t>
      </w:r>
    </w:p>
    <w:p w:rsidR="00000000" w:rsidDel="00000000" w:rsidP="00000000" w:rsidRDefault="00000000" w:rsidRPr="00000000" w14:paraId="0000004A">
      <w:pPr>
        <w:numPr>
          <w:ilvl w:val="1"/>
          <w:numId w:val="9"/>
        </w:numPr>
        <w:ind w:left="1440" w:hanging="360"/>
      </w:pPr>
      <w:r w:rsidDel="00000000" w:rsidR="00000000" w:rsidRPr="00000000">
        <w:rPr>
          <w:rtl w:val="0"/>
        </w:rPr>
        <w:t xml:space="preserve">Choral poetry = performed when praising a god</w:t>
      </w:r>
    </w:p>
    <w:p w:rsidR="00000000" w:rsidDel="00000000" w:rsidP="00000000" w:rsidRDefault="00000000" w:rsidRPr="00000000" w14:paraId="0000004B">
      <w:pPr>
        <w:numPr>
          <w:ilvl w:val="1"/>
          <w:numId w:val="9"/>
        </w:numPr>
        <w:ind w:left="1440" w:hanging="360"/>
      </w:pPr>
      <w:r w:rsidDel="00000000" w:rsidR="00000000" w:rsidRPr="00000000">
        <w:rPr>
          <w:rtl w:val="0"/>
        </w:rPr>
        <w:t xml:space="preserve">Drama = ancient theatre, comedies and tragedies </w:t>
      </w:r>
    </w:p>
    <w:p w:rsidR="00000000" w:rsidDel="00000000" w:rsidP="00000000" w:rsidRDefault="00000000" w:rsidRPr="00000000" w14:paraId="0000004C">
      <w:pPr>
        <w:numPr>
          <w:ilvl w:val="0"/>
          <w:numId w:val="9"/>
        </w:numPr>
        <w:ind w:left="720" w:hanging="360"/>
      </w:pPr>
      <w:r w:rsidDel="00000000" w:rsidR="00000000" w:rsidRPr="00000000">
        <w:rPr>
          <w:rtl w:val="0"/>
        </w:rPr>
        <w:t xml:space="preserve">Recited by professional bards to the accompaniment of a musical instrument</w:t>
      </w:r>
    </w:p>
    <w:p w:rsidR="00000000" w:rsidDel="00000000" w:rsidP="00000000" w:rsidRDefault="00000000" w:rsidRPr="00000000" w14:paraId="0000004D">
      <w:pPr>
        <w:numPr>
          <w:ilvl w:val="0"/>
          <w:numId w:val="9"/>
        </w:numPr>
        <w:ind w:left="720" w:hanging="360"/>
      </w:pPr>
      <w:r w:rsidDel="00000000" w:rsidR="00000000" w:rsidRPr="00000000">
        <w:rPr>
          <w:rtl w:val="0"/>
        </w:rPr>
        <w:t xml:space="preserve">Ay public events (festivals or at king’s court)</w:t>
      </w:r>
    </w:p>
    <w:p w:rsidR="00000000" w:rsidDel="00000000" w:rsidP="00000000" w:rsidRDefault="00000000" w:rsidRPr="00000000" w14:paraId="0000004E">
      <w:pPr>
        <w:numPr>
          <w:ilvl w:val="0"/>
          <w:numId w:val="9"/>
        </w:numPr>
        <w:ind w:left="720" w:hanging="360"/>
      </w:pPr>
      <w:r w:rsidDel="00000000" w:rsidR="00000000" w:rsidRPr="00000000">
        <w:rPr>
          <w:rtl w:val="0"/>
        </w:rPr>
        <w:t xml:space="preserve">The earliest written texts:</w:t>
      </w:r>
    </w:p>
    <w:p w:rsidR="00000000" w:rsidDel="00000000" w:rsidP="00000000" w:rsidRDefault="00000000" w:rsidRPr="00000000" w14:paraId="0000004F">
      <w:pPr>
        <w:numPr>
          <w:ilvl w:val="1"/>
          <w:numId w:val="9"/>
        </w:numPr>
        <w:ind w:left="1440" w:hanging="360"/>
      </w:pPr>
      <w:r w:rsidDel="00000000" w:rsidR="00000000" w:rsidRPr="00000000">
        <w:rPr>
          <w:rtl w:val="0"/>
        </w:rPr>
        <w:t xml:space="preserve">Iliad: 15,000 lines</w:t>
      </w:r>
    </w:p>
    <w:p w:rsidR="00000000" w:rsidDel="00000000" w:rsidP="00000000" w:rsidRDefault="00000000" w:rsidRPr="00000000" w14:paraId="00000050">
      <w:pPr>
        <w:numPr>
          <w:ilvl w:val="1"/>
          <w:numId w:val="9"/>
        </w:numPr>
        <w:ind w:left="1440" w:hanging="360"/>
      </w:pPr>
      <w:r w:rsidDel="00000000" w:rsidR="00000000" w:rsidRPr="00000000">
        <w:rPr>
          <w:rtl w:val="0"/>
        </w:rPr>
        <w:t xml:space="preserve">Odyssey: 12,000 lines</w:t>
      </w:r>
    </w:p>
    <w:p w:rsidR="00000000" w:rsidDel="00000000" w:rsidP="00000000" w:rsidRDefault="00000000" w:rsidRPr="00000000" w14:paraId="00000051">
      <w:pPr>
        <w:numPr>
          <w:ilvl w:val="1"/>
          <w:numId w:val="9"/>
        </w:numPr>
        <w:ind w:left="1440" w:hanging="360"/>
      </w:pPr>
      <w:r w:rsidDel="00000000" w:rsidR="00000000" w:rsidRPr="00000000">
        <w:rPr>
          <w:rtl w:val="0"/>
        </w:rPr>
        <w:t xml:space="preserve">Arranged in 24 books each</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2">
            <w:pPr>
              <w:jc w:val="center"/>
              <w:rPr/>
            </w:pPr>
            <w:r w:rsidDel="00000000" w:rsidR="00000000" w:rsidRPr="00000000">
              <w:rPr/>
              <w:drawing>
                <wp:inline distB="114300" distT="114300" distL="114300" distR="114300">
                  <wp:extent cx="2366963" cy="2056149"/>
                  <wp:effectExtent b="0" l="0" r="0" t="0"/>
                  <wp:docPr id="1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2366963" cy="205614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jc w:val="center"/>
              <w:rPr/>
            </w:pPr>
            <w:r w:rsidDel="00000000" w:rsidR="00000000" w:rsidRPr="00000000">
              <w:rPr>
                <w:rtl w:val="0"/>
              </w:rPr>
            </w:r>
          </w:p>
          <w:p w:rsidR="00000000" w:rsidDel="00000000" w:rsidP="00000000" w:rsidRDefault="00000000" w:rsidRPr="00000000" w14:paraId="00000054">
            <w:pPr>
              <w:jc w:val="center"/>
              <w:rPr/>
            </w:pPr>
            <w:r w:rsidDel="00000000" w:rsidR="00000000" w:rsidRPr="00000000">
              <w:rPr>
                <w:rtl w:val="0"/>
              </w:rPr>
            </w:r>
          </w:p>
          <w:p w:rsidR="00000000" w:rsidDel="00000000" w:rsidP="00000000" w:rsidRDefault="00000000" w:rsidRPr="00000000" w14:paraId="00000055">
            <w:pPr>
              <w:jc w:val="center"/>
              <w:rPr/>
            </w:pPr>
            <w:r w:rsidDel="00000000" w:rsidR="00000000" w:rsidRPr="00000000">
              <w:rPr>
                <w:rtl w:val="0"/>
              </w:rPr>
              <w:t xml:space="preserve">In this image you can see a choir of men in front of an altar (object where you perform sacrifices or there’s a statue of a god). The choir is singing a song about the achievements of the god. </w:t>
            </w:r>
          </w:p>
          <w:p w:rsidR="00000000" w:rsidDel="00000000" w:rsidP="00000000" w:rsidRDefault="00000000" w:rsidRPr="00000000" w14:paraId="00000056">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1985662" cy="2328863"/>
                  <wp:effectExtent b="0" l="0" r="0" t="0"/>
                  <wp:wrapSquare wrapText="bothSides" distB="114300" distT="114300" distL="114300" distR="114300"/>
                  <wp:docPr id="1"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1985662" cy="2328863"/>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jc w:val="center"/>
              <w:rPr/>
            </w:pPr>
            <w:r w:rsidDel="00000000" w:rsidR="00000000" w:rsidRPr="00000000">
              <w:rPr>
                <w:rtl w:val="0"/>
              </w:rPr>
            </w:r>
          </w:p>
          <w:p w:rsidR="00000000" w:rsidDel="00000000" w:rsidP="00000000" w:rsidRDefault="00000000" w:rsidRPr="00000000" w14:paraId="00000059">
            <w:pPr>
              <w:jc w:val="center"/>
              <w:rPr/>
            </w:pPr>
            <w:r w:rsidDel="00000000" w:rsidR="00000000" w:rsidRPr="00000000">
              <w:rPr>
                <w:rtl w:val="0"/>
              </w:rPr>
            </w:r>
          </w:p>
          <w:p w:rsidR="00000000" w:rsidDel="00000000" w:rsidP="00000000" w:rsidRDefault="00000000" w:rsidRPr="00000000" w14:paraId="0000005A">
            <w:pPr>
              <w:jc w:val="center"/>
              <w:rPr/>
            </w:pPr>
            <w:r w:rsidDel="00000000" w:rsidR="00000000" w:rsidRPr="00000000">
              <w:rPr>
                <w:rtl w:val="0"/>
              </w:rPr>
            </w:r>
          </w:p>
          <w:p w:rsidR="00000000" w:rsidDel="00000000" w:rsidP="00000000" w:rsidRDefault="00000000" w:rsidRPr="00000000" w14:paraId="0000005B">
            <w:pPr>
              <w:jc w:val="center"/>
              <w:rPr/>
            </w:pPr>
            <w:r w:rsidDel="00000000" w:rsidR="00000000" w:rsidRPr="00000000">
              <w:rPr>
                <w:rtl w:val="0"/>
              </w:rPr>
              <w:t xml:space="preserve">In this image, an Epic poet is depicted and he is singing and playing an instrument. We know the poet is male because the skin is completely dark. The bird signified the poet’s words. Words were often described as winged because they fly out of your mouth. One of the first images of an epic poet.</w:t>
            </w:r>
          </w:p>
          <w:p w:rsidR="00000000" w:rsidDel="00000000" w:rsidP="00000000" w:rsidRDefault="00000000" w:rsidRPr="00000000" w14:paraId="0000005C">
            <w:pPr>
              <w:jc w:val="center"/>
              <w:rPr/>
            </w:pPr>
            <w:r w:rsidDel="00000000" w:rsidR="00000000" w:rsidRPr="00000000">
              <w:rPr>
                <w:rtl w:val="0"/>
              </w:rPr>
            </w:r>
          </w:p>
          <w:p w:rsidR="00000000" w:rsidDel="00000000" w:rsidP="00000000" w:rsidRDefault="00000000" w:rsidRPr="00000000" w14:paraId="0000005D">
            <w:pPr>
              <w:jc w:val="center"/>
              <w:rPr/>
            </w:pPr>
            <w:r w:rsidDel="00000000" w:rsidR="00000000" w:rsidRPr="00000000">
              <w:rPr>
                <w:rtl w:val="0"/>
              </w:rPr>
            </w:r>
          </w:p>
          <w:p w:rsidR="00000000" w:rsidDel="00000000" w:rsidP="00000000" w:rsidRDefault="00000000" w:rsidRPr="00000000" w14:paraId="0000005E">
            <w:pPr>
              <w:jc w:val="center"/>
              <w:rPr/>
            </w:pPr>
            <w:r w:rsidDel="00000000" w:rsidR="00000000" w:rsidRPr="00000000">
              <w:rPr>
                <w:rtl w:val="0"/>
              </w:rPr>
            </w:r>
          </w:p>
        </w:tc>
      </w:tr>
    </w:tbl>
    <w:p w:rsidR="00000000" w:rsidDel="00000000" w:rsidP="00000000" w:rsidRDefault="00000000" w:rsidRPr="00000000" w14:paraId="0000005F">
      <w:pPr>
        <w:rPr/>
      </w:pPr>
      <w:r w:rsidDel="00000000" w:rsidR="00000000" w:rsidRPr="00000000">
        <w:rPr>
          <w:rtl w:val="0"/>
        </w:rPr>
        <w:t xml:space="preserve">Myths performed:</w:t>
      </w:r>
    </w:p>
    <w:p w:rsidR="00000000" w:rsidDel="00000000" w:rsidP="00000000" w:rsidRDefault="00000000" w:rsidRPr="00000000" w14:paraId="00000060">
      <w:pPr>
        <w:numPr>
          <w:ilvl w:val="0"/>
          <w:numId w:val="11"/>
        </w:numPr>
        <w:ind w:left="720" w:hanging="360"/>
      </w:pPr>
      <w:r w:rsidDel="00000000" w:rsidR="00000000" w:rsidRPr="00000000">
        <w:rPr>
          <w:rtl w:val="0"/>
        </w:rPr>
        <w:t xml:space="preserve">The Epic Poetry</w:t>
      </w:r>
    </w:p>
    <w:p w:rsidR="00000000" w:rsidDel="00000000" w:rsidP="00000000" w:rsidRDefault="00000000" w:rsidRPr="00000000" w14:paraId="00000061">
      <w:pPr>
        <w:numPr>
          <w:ilvl w:val="0"/>
          <w:numId w:val="17"/>
        </w:numPr>
        <w:ind w:left="1440" w:hanging="360"/>
      </w:pPr>
      <w:r w:rsidDel="00000000" w:rsidR="00000000" w:rsidRPr="00000000">
        <w:rPr>
          <w:rtl w:val="0"/>
        </w:rPr>
        <w:t xml:space="preserve">Homer (ca 750 BC) = Iliad and Odyssey</w:t>
      </w:r>
    </w:p>
    <w:p w:rsidR="00000000" w:rsidDel="00000000" w:rsidP="00000000" w:rsidRDefault="00000000" w:rsidRPr="00000000" w14:paraId="00000062">
      <w:pPr>
        <w:numPr>
          <w:ilvl w:val="0"/>
          <w:numId w:val="17"/>
        </w:numPr>
        <w:ind w:left="1440" w:hanging="360"/>
      </w:pPr>
      <w:r w:rsidDel="00000000" w:rsidR="00000000" w:rsidRPr="00000000">
        <w:rPr>
          <w:rtl w:val="0"/>
        </w:rPr>
        <w:t xml:space="preserve">Hesiod (ca 700 BC) = Theogony and Works of Days</w:t>
      </w:r>
    </w:p>
    <w:p w:rsidR="00000000" w:rsidDel="00000000" w:rsidP="00000000" w:rsidRDefault="00000000" w:rsidRPr="00000000" w14:paraId="00000063">
      <w:pPr>
        <w:numPr>
          <w:ilvl w:val="0"/>
          <w:numId w:val="17"/>
        </w:numPr>
        <w:ind w:left="1440" w:hanging="360"/>
      </w:pPr>
      <w:r w:rsidDel="00000000" w:rsidR="00000000" w:rsidRPr="00000000">
        <w:rPr>
          <w:rtl w:val="0"/>
        </w:rPr>
        <w:t xml:space="preserve">The Homeric Hymns = A collection of 33 poems dedicated to individual gods and goddesses</w:t>
      </w:r>
    </w:p>
    <w:p w:rsidR="00000000" w:rsidDel="00000000" w:rsidP="00000000" w:rsidRDefault="00000000" w:rsidRPr="00000000" w14:paraId="00000064">
      <w:pPr>
        <w:numPr>
          <w:ilvl w:val="1"/>
          <w:numId w:val="17"/>
        </w:numPr>
        <w:ind w:left="2160" w:hanging="360"/>
      </w:pPr>
      <w:r w:rsidDel="00000000" w:rsidR="00000000" w:rsidRPr="00000000">
        <w:rPr>
          <w:rtl w:val="0"/>
        </w:rPr>
        <w:t xml:space="preserve">These were once thought to have been written by Homer (thus the name), however they are not; written by various people</w:t>
      </w:r>
    </w:p>
    <w:p w:rsidR="00000000" w:rsidDel="00000000" w:rsidP="00000000" w:rsidRDefault="00000000" w:rsidRPr="00000000" w14:paraId="00000065">
      <w:pPr>
        <w:numPr>
          <w:ilvl w:val="0"/>
          <w:numId w:val="17"/>
        </w:numPr>
        <w:ind w:left="1440" w:hanging="360"/>
      </w:pPr>
      <w:r w:rsidDel="00000000" w:rsidR="00000000" w:rsidRPr="00000000">
        <w:rPr>
          <w:rtl w:val="0"/>
        </w:rPr>
        <w:t xml:space="preserve">An epic poem is a long, narrative poem that is usually about heroic deeds and events that are significant to the culture of the poet.</w:t>
      </w:r>
    </w:p>
    <w:p w:rsidR="00000000" w:rsidDel="00000000" w:rsidP="00000000" w:rsidRDefault="00000000" w:rsidRPr="00000000" w14:paraId="00000066">
      <w:pPr>
        <w:numPr>
          <w:ilvl w:val="0"/>
          <w:numId w:val="17"/>
        </w:numPr>
        <w:ind w:left="1440" w:hanging="360"/>
      </w:pPr>
      <w:r w:rsidDel="00000000" w:rsidR="00000000" w:rsidRPr="00000000">
        <w:rPr>
          <w:rtl w:val="0"/>
        </w:rPr>
        <w:t xml:space="preserve">Performers sang and danced and narrated or sang with a certain beat. The figure shown men in front of altar worshipping a certain God and singing about the achievements of the God.</w:t>
      </w:r>
    </w:p>
    <w:p w:rsidR="00000000" w:rsidDel="00000000" w:rsidP="00000000" w:rsidRDefault="00000000" w:rsidRPr="00000000" w14:paraId="00000067">
      <w:pPr>
        <w:numPr>
          <w:ilvl w:val="0"/>
          <w:numId w:val="4"/>
        </w:numPr>
        <w:ind w:left="720" w:hanging="360"/>
      </w:pPr>
      <w:r w:rsidDel="00000000" w:rsidR="00000000" w:rsidRPr="00000000">
        <w:rPr>
          <w:rtl w:val="0"/>
        </w:rPr>
        <w:t xml:space="preserve">Choral Poetry</w:t>
      </w:r>
    </w:p>
    <w:p w:rsidR="00000000" w:rsidDel="00000000" w:rsidP="00000000" w:rsidRDefault="00000000" w:rsidRPr="00000000" w14:paraId="00000068">
      <w:pPr>
        <w:numPr>
          <w:ilvl w:val="0"/>
          <w:numId w:val="13"/>
        </w:numPr>
        <w:ind w:left="1440" w:hanging="360"/>
      </w:pPr>
      <w:r w:rsidDel="00000000" w:rsidR="00000000" w:rsidRPr="00000000">
        <w:rPr>
          <w:rtl w:val="0"/>
        </w:rPr>
        <w:t xml:space="preserve">At festivals (ex: Pindar’s praise of victorious athletes)</w:t>
      </w:r>
    </w:p>
    <w:p w:rsidR="00000000" w:rsidDel="00000000" w:rsidP="00000000" w:rsidRDefault="00000000" w:rsidRPr="00000000" w14:paraId="00000069">
      <w:pPr>
        <w:numPr>
          <w:ilvl w:val="0"/>
          <w:numId w:val="13"/>
        </w:numPr>
        <w:ind w:left="1440" w:hanging="360"/>
      </w:pPr>
      <w:r w:rsidDel="00000000" w:rsidR="00000000" w:rsidRPr="00000000">
        <w:rPr>
          <w:rtl w:val="0"/>
        </w:rPr>
        <w:t xml:space="preserve">A group of men worshipping a god</w:t>
      </w:r>
    </w:p>
    <w:p w:rsidR="00000000" w:rsidDel="00000000" w:rsidP="00000000" w:rsidRDefault="00000000" w:rsidRPr="00000000" w14:paraId="0000006A">
      <w:pPr>
        <w:numPr>
          <w:ilvl w:val="0"/>
          <w:numId w:val="13"/>
        </w:numPr>
        <w:ind w:left="1440" w:hanging="360"/>
      </w:pPr>
      <w:r w:rsidDel="00000000" w:rsidR="00000000" w:rsidRPr="00000000">
        <w:rPr>
          <w:rtl w:val="0"/>
        </w:rPr>
        <w:t xml:space="preserve">Most of the time these were performed at athletic competitions </w:t>
      </w:r>
    </w:p>
    <w:p w:rsidR="00000000" w:rsidDel="00000000" w:rsidP="00000000" w:rsidRDefault="00000000" w:rsidRPr="00000000" w14:paraId="0000006B">
      <w:pPr>
        <w:numPr>
          <w:ilvl w:val="0"/>
          <w:numId w:val="13"/>
        </w:numPr>
        <w:ind w:left="1440" w:hanging="360"/>
      </w:pPr>
      <w:r w:rsidDel="00000000" w:rsidR="00000000" w:rsidRPr="00000000">
        <w:rPr>
          <w:rtl w:val="0"/>
        </w:rPr>
        <w:t xml:space="preserve">During these songs, athletes were compared to gods and goddesses</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C">
            <w:pPr>
              <w:jc w:val="center"/>
              <w:rPr/>
            </w:pPr>
            <w:r w:rsidDel="00000000" w:rsidR="00000000" w:rsidRPr="00000000">
              <w:rPr/>
              <w:drawing>
                <wp:inline distB="114300" distT="114300" distL="114300" distR="114300">
                  <wp:extent cx="1338263" cy="1934775"/>
                  <wp:effectExtent b="0" l="0" r="0" t="0"/>
                  <wp:docPr id="7"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338263" cy="19347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jc w:val="center"/>
              <w:rPr/>
            </w:pPr>
            <w:r w:rsidDel="00000000" w:rsidR="00000000" w:rsidRPr="00000000">
              <w:rPr>
                <w:rtl w:val="0"/>
              </w:rPr>
            </w:r>
          </w:p>
          <w:p w:rsidR="00000000" w:rsidDel="00000000" w:rsidP="00000000" w:rsidRDefault="00000000" w:rsidRPr="00000000" w14:paraId="0000006E">
            <w:pPr>
              <w:jc w:val="center"/>
              <w:rPr/>
            </w:pPr>
            <w:r w:rsidDel="00000000" w:rsidR="00000000" w:rsidRPr="00000000">
              <w:rPr>
                <w:rtl w:val="0"/>
              </w:rPr>
            </w:r>
          </w:p>
          <w:p w:rsidR="00000000" w:rsidDel="00000000" w:rsidP="00000000" w:rsidRDefault="00000000" w:rsidRPr="00000000" w14:paraId="0000006F">
            <w:pPr>
              <w:jc w:val="center"/>
              <w:rPr/>
            </w:pPr>
            <w:r w:rsidDel="00000000" w:rsidR="00000000" w:rsidRPr="00000000">
              <w:rPr>
                <w:rtl w:val="0"/>
              </w:rPr>
            </w:r>
          </w:p>
          <w:p w:rsidR="00000000" w:rsidDel="00000000" w:rsidP="00000000" w:rsidRDefault="00000000" w:rsidRPr="00000000" w14:paraId="00000070">
            <w:pPr>
              <w:jc w:val="center"/>
              <w:rPr/>
            </w:pPr>
            <w:r w:rsidDel="00000000" w:rsidR="00000000" w:rsidRPr="00000000">
              <w:rPr>
                <w:rtl w:val="0"/>
              </w:rPr>
            </w:r>
          </w:p>
          <w:p w:rsidR="00000000" w:rsidDel="00000000" w:rsidP="00000000" w:rsidRDefault="00000000" w:rsidRPr="00000000" w14:paraId="00000071">
            <w:pPr>
              <w:jc w:val="center"/>
              <w:rPr/>
            </w:pPr>
            <w:r w:rsidDel="00000000" w:rsidR="00000000" w:rsidRPr="00000000">
              <w:rPr>
                <w:rtl w:val="0"/>
              </w:rPr>
              <w:t xml:space="preserve">In this image you see an athlete being crowned by Nike (goddess of victory)</w:t>
            </w:r>
          </w:p>
          <w:p w:rsidR="00000000" w:rsidDel="00000000" w:rsidP="00000000" w:rsidRDefault="00000000" w:rsidRPr="00000000" w14:paraId="00000072">
            <w:pPr>
              <w:jc w:val="center"/>
              <w:rPr/>
            </w:pPr>
            <w:r w:rsidDel="00000000" w:rsidR="00000000" w:rsidRPr="00000000">
              <w:rPr>
                <w:rtl w:val="0"/>
              </w:rPr>
            </w:r>
          </w:p>
        </w:tc>
      </w:tr>
    </w:tbl>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numPr>
          <w:ilvl w:val="0"/>
          <w:numId w:val="14"/>
        </w:numPr>
        <w:ind w:left="720" w:hanging="360"/>
      </w:pPr>
      <w:r w:rsidDel="00000000" w:rsidR="00000000" w:rsidRPr="00000000">
        <w:rPr>
          <w:rtl w:val="0"/>
        </w:rPr>
        <w:t xml:space="preserve">Drama</w:t>
      </w:r>
    </w:p>
    <w:p w:rsidR="00000000" w:rsidDel="00000000" w:rsidP="00000000" w:rsidRDefault="00000000" w:rsidRPr="00000000" w14:paraId="00000075">
      <w:pPr>
        <w:numPr>
          <w:ilvl w:val="0"/>
          <w:numId w:val="6"/>
        </w:numPr>
        <w:ind w:left="1440" w:hanging="360"/>
      </w:pPr>
      <w:r w:rsidDel="00000000" w:rsidR="00000000" w:rsidRPr="00000000">
        <w:rPr>
          <w:rtl w:val="0"/>
        </w:rPr>
        <w:t xml:space="preserve">Tragedies</w:t>
      </w:r>
    </w:p>
    <w:p w:rsidR="00000000" w:rsidDel="00000000" w:rsidP="00000000" w:rsidRDefault="00000000" w:rsidRPr="00000000" w14:paraId="00000076">
      <w:pPr>
        <w:numPr>
          <w:ilvl w:val="0"/>
          <w:numId w:val="6"/>
        </w:numPr>
        <w:ind w:left="1440" w:hanging="360"/>
      </w:pPr>
      <w:r w:rsidDel="00000000" w:rsidR="00000000" w:rsidRPr="00000000">
        <w:rPr>
          <w:rtl w:val="0"/>
        </w:rPr>
        <w:t xml:space="preserve">Comedies</w:t>
      </w:r>
    </w:p>
    <w:p w:rsidR="00000000" w:rsidDel="00000000" w:rsidP="00000000" w:rsidRDefault="00000000" w:rsidRPr="00000000" w14:paraId="00000077">
      <w:pPr>
        <w:numPr>
          <w:ilvl w:val="0"/>
          <w:numId w:val="6"/>
        </w:numPr>
        <w:ind w:left="1440" w:hanging="360"/>
      </w:pPr>
      <w:r w:rsidDel="00000000" w:rsidR="00000000" w:rsidRPr="00000000">
        <w:rPr>
          <w:rtl w:val="0"/>
        </w:rPr>
        <w:t xml:space="preserve">Satyr Drama</w:t>
      </w:r>
    </w:p>
    <w:p w:rsidR="00000000" w:rsidDel="00000000" w:rsidP="00000000" w:rsidRDefault="00000000" w:rsidRPr="00000000" w14:paraId="00000078">
      <w:pPr>
        <w:numPr>
          <w:ilvl w:val="0"/>
          <w:numId w:val="6"/>
        </w:numPr>
        <w:ind w:left="1440" w:hanging="360"/>
      </w:pPr>
      <w:r w:rsidDel="00000000" w:rsidR="00000000" w:rsidRPr="00000000">
        <w:rPr>
          <w:rFonts w:ascii="Calibri" w:cs="Calibri" w:eastAsia="Calibri" w:hAnsi="Calibri"/>
          <w:rtl w:val="0"/>
        </w:rPr>
        <w:t xml:space="preserve">The ancient Greeks built open-air theatres where the public could watch the performances of Greek comedy, tragedy, and satyr plays.</w:t>
      </w:r>
    </w:p>
    <w:p w:rsidR="00000000" w:rsidDel="00000000" w:rsidP="00000000" w:rsidRDefault="00000000" w:rsidRPr="00000000" w14:paraId="00000079">
      <w:pPr>
        <w:numPr>
          <w:ilvl w:val="0"/>
          <w:numId w:val="5"/>
        </w:numPr>
        <w:ind w:left="720" w:hanging="360"/>
      </w:pPr>
      <w:r w:rsidDel="00000000" w:rsidR="00000000" w:rsidRPr="00000000">
        <w:rPr>
          <w:rFonts w:ascii="Calibri" w:cs="Calibri" w:eastAsia="Calibri" w:hAnsi="Calibri"/>
          <w:rtl w:val="0"/>
        </w:rPr>
        <w:t xml:space="preserve">Satyr plays were an ancient Greek form of tragicomedy. were rife with mock drunkenness, brazen sexuality (including phallic props), pranks, sight gags, and general merriment</w:t>
      </w:r>
    </w:p>
    <w:p w:rsidR="00000000" w:rsidDel="00000000" w:rsidP="00000000" w:rsidRDefault="00000000" w:rsidRPr="00000000" w14:paraId="0000007A">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Myths and dramatic performances</w:t>
      </w:r>
    </w:p>
    <w:p w:rsidR="00000000" w:rsidDel="00000000" w:rsidP="00000000" w:rsidRDefault="00000000" w:rsidRPr="00000000" w14:paraId="0000007C">
      <w:pPr>
        <w:numPr>
          <w:ilvl w:val="0"/>
          <w:numId w:val="1"/>
        </w:numPr>
        <w:ind w:left="720" w:hanging="360"/>
      </w:pPr>
      <w:r w:rsidDel="00000000" w:rsidR="00000000" w:rsidRPr="00000000">
        <w:rPr>
          <w:rtl w:val="0"/>
        </w:rPr>
        <w:t xml:space="preserve">Aeschylus</w:t>
      </w:r>
    </w:p>
    <w:p w:rsidR="00000000" w:rsidDel="00000000" w:rsidP="00000000" w:rsidRDefault="00000000" w:rsidRPr="00000000" w14:paraId="0000007D">
      <w:pPr>
        <w:numPr>
          <w:ilvl w:val="0"/>
          <w:numId w:val="1"/>
        </w:numPr>
        <w:ind w:left="720" w:hanging="360"/>
      </w:pPr>
      <w:r w:rsidDel="00000000" w:rsidR="00000000" w:rsidRPr="00000000">
        <w:rPr>
          <w:rtl w:val="0"/>
        </w:rPr>
        <w:t xml:space="preserve">Sophocles (tragic playwright)</w:t>
      </w:r>
    </w:p>
    <w:p w:rsidR="00000000" w:rsidDel="00000000" w:rsidP="00000000" w:rsidRDefault="00000000" w:rsidRPr="00000000" w14:paraId="0000007E">
      <w:pPr>
        <w:numPr>
          <w:ilvl w:val="0"/>
          <w:numId w:val="1"/>
        </w:numPr>
        <w:ind w:left="720" w:hanging="360"/>
      </w:pPr>
      <w:r w:rsidDel="00000000" w:rsidR="00000000" w:rsidRPr="00000000">
        <w:rPr>
          <w:rtl w:val="0"/>
        </w:rPr>
        <w:t xml:space="preserve">Euripides (tragic playwright)</w:t>
      </w:r>
    </w:p>
    <w:p w:rsidR="00000000" w:rsidDel="00000000" w:rsidP="00000000" w:rsidRDefault="00000000" w:rsidRPr="00000000" w14:paraId="0000007F">
      <w:pPr>
        <w:numPr>
          <w:ilvl w:val="0"/>
          <w:numId w:val="1"/>
        </w:numPr>
        <w:ind w:left="720" w:hanging="360"/>
      </w:pPr>
      <w:r w:rsidDel="00000000" w:rsidR="00000000" w:rsidRPr="00000000">
        <w:rPr>
          <w:rtl w:val="0"/>
        </w:rPr>
        <w:t xml:space="preserve">Aristophanes (comic playwright)</w:t>
      </w:r>
    </w:p>
    <w:p w:rsidR="00000000" w:rsidDel="00000000" w:rsidP="00000000" w:rsidRDefault="00000000" w:rsidRPr="00000000" w14:paraId="00000080">
      <w:pPr>
        <w:numPr>
          <w:ilvl w:val="0"/>
          <w:numId w:val="1"/>
        </w:numPr>
        <w:ind w:left="720" w:hanging="360"/>
      </w:pPr>
      <w:r w:rsidDel="00000000" w:rsidR="00000000" w:rsidRPr="00000000">
        <w:rPr>
          <w:rtl w:val="0"/>
        </w:rPr>
        <w:t xml:space="preserve">Myths: the source for the dramatic plot</w:t>
      </w:r>
    </w:p>
    <w:p w:rsidR="00000000" w:rsidDel="00000000" w:rsidP="00000000" w:rsidRDefault="00000000" w:rsidRPr="00000000" w14:paraId="00000081">
      <w:pPr>
        <w:numPr>
          <w:ilvl w:val="0"/>
          <w:numId w:val="1"/>
        </w:numPr>
        <w:ind w:left="720" w:hanging="360"/>
      </w:pPr>
      <w:r w:rsidDel="00000000" w:rsidR="00000000" w:rsidRPr="00000000">
        <w:rPr>
          <w:rtl w:val="0"/>
        </w:rPr>
        <w:t xml:space="preserve">Dramatic performances: means to express political, philosophical views to the audiences</w:t>
      </w:r>
    </w:p>
    <w:p w:rsidR="00000000" w:rsidDel="00000000" w:rsidP="00000000" w:rsidRDefault="00000000" w:rsidRPr="00000000" w14:paraId="00000082">
      <w:pPr>
        <w:numPr>
          <w:ilvl w:val="1"/>
          <w:numId w:val="1"/>
        </w:numPr>
        <w:ind w:left="1440" w:hanging="360"/>
      </w:pPr>
      <w:r w:rsidDel="00000000" w:rsidR="00000000" w:rsidRPr="00000000">
        <w:rPr>
          <w:rtl w:val="0"/>
        </w:rPr>
        <w:t xml:space="preserve">People who watched the tragedy are influenced because the writer has the opportunity to express their views onto them (modern day social media)</w:t>
      </w:r>
    </w:p>
    <w:p w:rsidR="00000000" w:rsidDel="00000000" w:rsidP="00000000" w:rsidRDefault="00000000" w:rsidRPr="00000000" w14:paraId="00000083">
      <w:pPr>
        <w:numPr>
          <w:ilvl w:val="0"/>
          <w:numId w:val="1"/>
        </w:numPr>
        <w:ind w:left="720" w:hanging="360"/>
      </w:pPr>
      <w:r w:rsidDel="00000000" w:rsidR="00000000" w:rsidRPr="00000000">
        <w:rPr>
          <w:rtl w:val="0"/>
        </w:rPr>
        <w:t xml:space="preserve">In tragedies the myths were the source of the plot</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Actors from a satyr drama holding their masks</w:t>
      </w:r>
    </w:p>
    <w:p w:rsidR="00000000" w:rsidDel="00000000" w:rsidP="00000000" w:rsidRDefault="00000000" w:rsidRPr="00000000" w14:paraId="00000087">
      <w:pPr>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88">
            <w:pPr>
              <w:jc w:val="center"/>
              <w:rPr/>
            </w:pPr>
            <w:r w:rsidDel="00000000" w:rsidR="00000000" w:rsidRPr="00000000">
              <w:rPr/>
              <w:drawing>
                <wp:inline distB="114300" distT="114300" distL="114300" distR="114300">
                  <wp:extent cx="1414463" cy="1693299"/>
                  <wp:effectExtent b="0" l="0" r="0" t="0"/>
                  <wp:docPr id="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414463" cy="169329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rtl w:val="0"/>
              </w:rPr>
              <w:t xml:space="preserve">Insert description of picture</w:t>
            </w:r>
          </w:p>
          <w:p w:rsidR="00000000" w:rsidDel="00000000" w:rsidP="00000000" w:rsidRDefault="00000000" w:rsidRPr="00000000" w14:paraId="0000008A">
            <w:pPr>
              <w:widowControl w:val="0"/>
              <w:spacing w:line="240" w:lineRule="auto"/>
              <w:rPr/>
            </w:pPr>
            <w:r w:rsidDel="00000000" w:rsidR="00000000" w:rsidRPr="00000000">
              <w:rPr>
                <w:rtl w:val="0"/>
              </w:rPr>
            </w:r>
          </w:p>
          <w:p w:rsidR="00000000" w:rsidDel="00000000" w:rsidP="00000000" w:rsidRDefault="00000000" w:rsidRPr="00000000" w14:paraId="0000008B">
            <w:pPr>
              <w:widowControl w:val="0"/>
              <w:spacing w:line="240" w:lineRule="auto"/>
              <w:rPr/>
            </w:pPr>
            <w:r w:rsidDel="00000000" w:rsidR="00000000" w:rsidRPr="00000000">
              <w:rPr>
                <w:rtl w:val="0"/>
              </w:rPr>
              <w:t xml:space="preserve">In this picture you can see people wearing masks and shorts which show that this performance was a satyr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C">
            <w:pPr>
              <w:jc w:val="center"/>
              <w:rPr/>
            </w:pPr>
            <w:r w:rsidDel="00000000" w:rsidR="00000000" w:rsidRPr="00000000">
              <w:rPr/>
              <w:drawing>
                <wp:inline distB="114300" distT="114300" distL="114300" distR="114300">
                  <wp:extent cx="1481138" cy="1835553"/>
                  <wp:effectExtent b="0" l="0" r="0" t="0"/>
                  <wp:docPr id="10"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481138" cy="183555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r w:rsidDel="00000000" w:rsidR="00000000" w:rsidRPr="00000000">
              <w:rPr>
                <w:rtl w:val="0"/>
              </w:rPr>
              <w:t xml:space="preserve">The Pronomos Vase </w:t>
            </w:r>
          </w:p>
          <w:p w:rsidR="00000000" w:rsidDel="00000000" w:rsidP="00000000" w:rsidRDefault="00000000" w:rsidRPr="00000000" w14:paraId="0000008E">
            <w:pPr>
              <w:widowControl w:val="0"/>
              <w:spacing w:line="240" w:lineRule="auto"/>
              <w:rPr/>
            </w:pPr>
            <w:r w:rsidDel="00000000" w:rsidR="00000000" w:rsidRPr="00000000">
              <w:rPr>
                <w:rtl w:val="0"/>
              </w:rPr>
              <w:t xml:space="preserve">Depicting an entire theatrical chorus and cast along with the celebrated musician Pronomos</w:t>
            </w:r>
          </w:p>
          <w:p w:rsidR="00000000" w:rsidDel="00000000" w:rsidP="00000000" w:rsidRDefault="00000000" w:rsidRPr="00000000" w14:paraId="0000008F">
            <w:pPr>
              <w:widowControl w:val="0"/>
              <w:spacing w:line="240" w:lineRule="auto"/>
              <w:rPr/>
            </w:pPr>
            <w:r w:rsidDel="00000000" w:rsidR="00000000" w:rsidRPr="00000000">
              <w:rPr>
                <w:rtl w:val="0"/>
              </w:rPr>
              <w:t xml:space="preserve">It is considered the single most important surviving piece of pictorial evidence for theatre from ancient</w:t>
            </w:r>
          </w:p>
          <w:p w:rsidR="00000000" w:rsidDel="00000000" w:rsidP="00000000" w:rsidRDefault="00000000" w:rsidRPr="00000000" w14:paraId="00000090">
            <w:pPr>
              <w:widowControl w:val="0"/>
              <w:spacing w:line="240" w:lineRule="auto"/>
              <w:rPr/>
            </w:pPr>
            <w:r w:rsidDel="00000000" w:rsidR="00000000" w:rsidRPr="00000000">
              <w:rPr>
                <w:rtl w:val="0"/>
              </w:rPr>
            </w:r>
          </w:p>
        </w:tc>
      </w:tr>
    </w:tbl>
    <w:p w:rsidR="00000000" w:rsidDel="00000000" w:rsidP="00000000" w:rsidRDefault="00000000" w:rsidRPr="00000000" w14:paraId="00000091">
      <w:pPr>
        <w:rPr/>
      </w:pPr>
      <w:r w:rsidDel="00000000" w:rsidR="00000000" w:rsidRPr="00000000">
        <w:rPr>
          <w:rtl w:val="0"/>
        </w:rPr>
        <w:t xml:space="preserve">A modern map of Greece</w:t>
      </w:r>
    </w:p>
    <w:p w:rsidR="00000000" w:rsidDel="00000000" w:rsidP="00000000" w:rsidRDefault="00000000" w:rsidRPr="00000000" w14:paraId="00000092">
      <w:pPr>
        <w:numPr>
          <w:ilvl w:val="0"/>
          <w:numId w:val="12"/>
        </w:numPr>
        <w:ind w:left="720" w:hanging="360"/>
      </w:pPr>
      <w:r w:rsidDel="00000000" w:rsidR="00000000" w:rsidRPr="00000000">
        <w:rPr>
          <w:rtl w:val="0"/>
        </w:rPr>
        <w:t xml:space="preserve">Sea - islands, mountains and valleys</w:t>
      </w:r>
    </w:p>
    <w:p w:rsidR="00000000" w:rsidDel="00000000" w:rsidP="00000000" w:rsidRDefault="00000000" w:rsidRPr="00000000" w14:paraId="00000093">
      <w:pPr>
        <w:numPr>
          <w:ilvl w:val="0"/>
          <w:numId w:val="12"/>
        </w:numPr>
        <w:ind w:left="720" w:hanging="360"/>
      </w:pPr>
      <w:r w:rsidDel="00000000" w:rsidR="00000000" w:rsidRPr="00000000">
        <w:rPr>
          <w:rtl w:val="0"/>
        </w:rPr>
        <w:t xml:space="preserve">Climate: Hot/dry summers and mild/rainy winters</w:t>
      </w:r>
    </w:p>
    <w:p w:rsidR="00000000" w:rsidDel="00000000" w:rsidP="00000000" w:rsidRDefault="00000000" w:rsidRPr="00000000" w14:paraId="00000094">
      <w:pPr>
        <w:numPr>
          <w:ilvl w:val="1"/>
          <w:numId w:val="12"/>
        </w:numPr>
        <w:ind w:left="1440" w:hanging="360"/>
      </w:pPr>
      <w:r w:rsidDel="00000000" w:rsidR="00000000" w:rsidRPr="00000000">
        <w:rPr>
          <w:rtl w:val="0"/>
        </w:rPr>
        <w:t xml:space="preserve">The climate was very neutral which made it good for socializing</w:t>
      </w:r>
    </w:p>
    <w:p w:rsidR="00000000" w:rsidDel="00000000" w:rsidP="00000000" w:rsidRDefault="00000000" w:rsidRPr="00000000" w14:paraId="00000095">
      <w:pPr>
        <w:numPr>
          <w:ilvl w:val="0"/>
          <w:numId w:val="12"/>
        </w:numPr>
        <w:ind w:left="720" w:hanging="360"/>
      </w:pPr>
      <w:r w:rsidDel="00000000" w:rsidR="00000000" w:rsidRPr="00000000">
        <w:rPr>
          <w:rtl w:val="0"/>
        </w:rPr>
        <w:t xml:space="preserve">Limited agriculture and land resources: olives, vines and cereal</w:t>
      </w:r>
    </w:p>
    <w:p w:rsidR="00000000" w:rsidDel="00000000" w:rsidP="00000000" w:rsidRDefault="00000000" w:rsidRPr="00000000" w14:paraId="00000096">
      <w:pPr>
        <w:numPr>
          <w:ilvl w:val="0"/>
          <w:numId w:val="12"/>
        </w:numPr>
        <w:ind w:left="720" w:hanging="360"/>
      </w:pPr>
      <w:r w:rsidDel="00000000" w:rsidR="00000000" w:rsidRPr="00000000">
        <w:rPr>
          <w:rtl w:val="0"/>
        </w:rPr>
        <w:t xml:space="preserve">Characteristics of the land determined the characteristics of the people:</w:t>
      </w:r>
    </w:p>
    <w:p w:rsidR="00000000" w:rsidDel="00000000" w:rsidP="00000000" w:rsidRDefault="00000000" w:rsidRPr="00000000" w14:paraId="00000097">
      <w:pPr>
        <w:numPr>
          <w:ilvl w:val="1"/>
          <w:numId w:val="12"/>
        </w:numPr>
        <w:ind w:left="1440" w:hanging="360"/>
      </w:pPr>
      <w:r w:rsidDel="00000000" w:rsidR="00000000" w:rsidRPr="00000000">
        <w:rPr>
          <w:rtl w:val="0"/>
        </w:rPr>
        <w:t xml:space="preserve">When there is a storm people need refuge</w:t>
      </w:r>
    </w:p>
    <w:p w:rsidR="00000000" w:rsidDel="00000000" w:rsidP="00000000" w:rsidRDefault="00000000" w:rsidRPr="00000000" w14:paraId="00000098">
      <w:pPr>
        <w:numPr>
          <w:ilvl w:val="1"/>
          <w:numId w:val="12"/>
        </w:numPr>
        <w:ind w:left="1440" w:hanging="360"/>
      </w:pPr>
      <w:r w:rsidDel="00000000" w:rsidR="00000000" w:rsidRPr="00000000">
        <w:rPr>
          <w:rtl w:val="0"/>
        </w:rPr>
        <w:t xml:space="preserve">Sea provided a means of communication (sea on three sides of Greece)</w:t>
      </w:r>
    </w:p>
    <w:p w:rsidR="00000000" w:rsidDel="00000000" w:rsidP="00000000" w:rsidRDefault="00000000" w:rsidRPr="00000000" w14:paraId="00000099">
      <w:pPr>
        <w:numPr>
          <w:ilvl w:val="0"/>
          <w:numId w:val="12"/>
        </w:numPr>
        <w:ind w:left="720" w:hanging="360"/>
      </w:pPr>
      <w:r w:rsidDel="00000000" w:rsidR="00000000" w:rsidRPr="00000000">
        <w:rPr>
          <w:rtl w:val="0"/>
        </w:rPr>
        <w:t xml:space="preserve">Independent communities: small scale farmers</w:t>
      </w:r>
    </w:p>
    <w:p w:rsidR="00000000" w:rsidDel="00000000" w:rsidP="00000000" w:rsidRDefault="00000000" w:rsidRPr="00000000" w14:paraId="0000009A">
      <w:pPr>
        <w:numPr>
          <w:ilvl w:val="0"/>
          <w:numId w:val="12"/>
        </w:numPr>
        <w:ind w:left="720" w:hanging="360"/>
      </w:pPr>
      <w:r w:rsidDel="00000000" w:rsidR="00000000" w:rsidRPr="00000000">
        <w:rPr>
          <w:rtl w:val="0"/>
        </w:rPr>
        <w:t xml:space="preserve">Limited agricultural and land resources</w:t>
      </w:r>
    </w:p>
    <w:p w:rsidR="00000000" w:rsidDel="00000000" w:rsidP="00000000" w:rsidRDefault="00000000" w:rsidRPr="00000000" w14:paraId="0000009B">
      <w:pPr>
        <w:numPr>
          <w:ilvl w:val="0"/>
          <w:numId w:val="12"/>
        </w:numPr>
        <w:ind w:left="720" w:hanging="360"/>
      </w:pPr>
      <w:r w:rsidDel="00000000" w:rsidR="00000000" w:rsidRPr="00000000">
        <w:rPr>
          <w:rtl w:val="0"/>
        </w:rPr>
        <w:t xml:space="preserve">Seafaring, trade - Greek people became good traders, seamen and merchants</w:t>
      </w:r>
    </w:p>
    <w:p w:rsidR="00000000" w:rsidDel="00000000" w:rsidP="00000000" w:rsidRDefault="00000000" w:rsidRPr="00000000" w14:paraId="0000009C">
      <w:pPr>
        <w:numPr>
          <w:ilvl w:val="0"/>
          <w:numId w:val="12"/>
        </w:numPr>
        <w:ind w:left="720" w:hanging="360"/>
      </w:pPr>
      <w:r w:rsidDel="00000000" w:rsidR="00000000" w:rsidRPr="00000000">
        <w:rPr>
          <w:rtl w:val="0"/>
        </w:rPr>
        <w:t xml:space="preserve">Communication</w:t>
      </w:r>
      <w:r w:rsidDel="00000000" w:rsidR="00000000" w:rsidRPr="00000000">
        <w:drawing>
          <wp:anchor allowOverlap="1" behindDoc="0" distB="114300" distT="114300" distL="114300" distR="114300" hidden="0" layoutInCell="1" locked="0" relativeHeight="0" simplePos="0">
            <wp:simplePos x="0" y="0"/>
            <wp:positionH relativeFrom="column">
              <wp:posOffset>2327275</wp:posOffset>
            </wp:positionH>
            <wp:positionV relativeFrom="paragraph">
              <wp:posOffset>215900</wp:posOffset>
            </wp:positionV>
            <wp:extent cx="1022435" cy="1452563"/>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022435" cy="145256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3698875</wp:posOffset>
            </wp:positionH>
            <wp:positionV relativeFrom="paragraph">
              <wp:posOffset>214313</wp:posOffset>
            </wp:positionV>
            <wp:extent cx="1295400" cy="1466222"/>
            <wp:effectExtent b="0" l="0" r="0" t="0"/>
            <wp:wrapSquare wrapText="bothSides" distB="114300" distT="114300" distL="114300" distR="114300"/>
            <wp:docPr id="9"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1295400" cy="1466222"/>
                    </a:xfrm>
                    <a:prstGeom prst="rect"/>
                    <a:ln/>
                  </pic:spPr>
                </pic:pic>
              </a:graphicData>
            </a:graphic>
          </wp:anchor>
        </w:drawing>
      </w:r>
    </w:p>
    <w:p w:rsidR="00000000" w:rsidDel="00000000" w:rsidP="00000000" w:rsidRDefault="00000000" w:rsidRPr="00000000" w14:paraId="0000009D">
      <w:pPr>
        <w:numPr>
          <w:ilvl w:val="0"/>
          <w:numId w:val="12"/>
        </w:numPr>
        <w:ind w:left="720" w:hanging="360"/>
      </w:pPr>
      <w:r w:rsidDel="00000000" w:rsidR="00000000" w:rsidRPr="00000000">
        <w:rPr>
          <w:rtl w:val="0"/>
        </w:rPr>
        <w:t xml:space="preserve">Migration</w:t>
      </w:r>
    </w:p>
    <w:p w:rsidR="00000000" w:rsidDel="00000000" w:rsidP="00000000" w:rsidRDefault="00000000" w:rsidRPr="00000000" w14:paraId="0000009E">
      <w:pPr>
        <w:jc w:val="cente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Expansion of Greek culture</w:t>
      </w:r>
    </w:p>
    <w:p w:rsidR="00000000" w:rsidDel="00000000" w:rsidP="00000000" w:rsidRDefault="00000000" w:rsidRPr="00000000" w14:paraId="000000A6">
      <w:pPr>
        <w:rPr/>
      </w:pPr>
      <w:r w:rsidDel="00000000" w:rsidR="00000000" w:rsidRPr="00000000">
        <w:rPr/>
        <w:drawing>
          <wp:inline distB="114300" distT="114300" distL="114300" distR="114300">
            <wp:extent cx="3228975" cy="2295190"/>
            <wp:effectExtent b="0" l="0" r="0" t="0"/>
            <wp:docPr id="8"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3228975" cy="229519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numPr>
          <w:ilvl w:val="0"/>
          <w:numId w:val="3"/>
        </w:numPr>
        <w:ind w:left="720" w:hanging="360"/>
      </w:pPr>
      <w:r w:rsidDel="00000000" w:rsidR="00000000" w:rsidRPr="00000000">
        <w:rPr>
          <w:rtl w:val="0"/>
        </w:rPr>
        <w:t xml:space="preserve">People started travelling more towards the east first, which is shown as there are more areas of Greek settlement in the east compared to the west. </w:t>
      </w:r>
    </w:p>
    <w:p w:rsidR="00000000" w:rsidDel="00000000" w:rsidP="00000000" w:rsidRDefault="00000000" w:rsidRPr="00000000" w14:paraId="000000A9">
      <w:pPr>
        <w:numPr>
          <w:ilvl w:val="0"/>
          <w:numId w:val="3"/>
        </w:numPr>
        <w:ind w:left="720" w:hanging="360"/>
      </w:pPr>
      <w:r w:rsidDel="00000000" w:rsidR="00000000" w:rsidRPr="00000000">
        <w:rPr>
          <w:rFonts w:ascii="Calibri" w:cs="Calibri" w:eastAsia="Calibri" w:hAnsi="Calibri"/>
          <w:rtl w:val="0"/>
        </w:rPr>
        <w:t xml:space="preserve">Brown areas are Greek settlements.</w:t>
      </w:r>
    </w:p>
    <w:p w:rsidR="00000000" w:rsidDel="00000000" w:rsidP="00000000" w:rsidRDefault="00000000" w:rsidRPr="00000000" w14:paraId="000000AA">
      <w:pPr>
        <w:numPr>
          <w:ilvl w:val="0"/>
          <w:numId w:val="3"/>
        </w:numPr>
        <w:ind w:left="720" w:hanging="360"/>
      </w:pPr>
      <w:r w:rsidDel="00000000" w:rsidR="00000000" w:rsidRPr="00000000">
        <w:rPr>
          <w:rFonts w:ascii="Calibri" w:cs="Calibri" w:eastAsia="Calibri" w:hAnsi="Calibri"/>
          <w:rtl w:val="0"/>
        </w:rPr>
        <w:t xml:space="preserve">In terms of mythology we have myths taking place in these areas (Jason went to black sea.)</w:t>
      </w:r>
    </w:p>
    <w:p w:rsidR="00000000" w:rsidDel="00000000" w:rsidP="00000000" w:rsidRDefault="00000000" w:rsidRPr="00000000" w14:paraId="000000AB">
      <w:pPr>
        <w:numPr>
          <w:ilvl w:val="0"/>
          <w:numId w:val="3"/>
        </w:numPr>
        <w:ind w:left="720" w:hanging="360"/>
      </w:pPr>
      <w:r w:rsidDel="00000000" w:rsidR="00000000" w:rsidRPr="00000000">
        <w:rPr>
          <w:rFonts w:ascii="Calibri" w:cs="Calibri" w:eastAsia="Calibri" w:hAnsi="Calibri"/>
          <w:rtl w:val="0"/>
        </w:rPr>
        <w:t xml:space="preserve">Bonds create common identity</w:t>
      </w: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Common Identity</w:t>
      </w:r>
      <w:r w:rsidDel="00000000" w:rsidR="00000000" w:rsidRPr="00000000">
        <w:drawing>
          <wp:anchor allowOverlap="1" behindDoc="0" distB="114300" distT="114300" distL="114300" distR="114300" hidden="0" layoutInCell="1" locked="0" relativeHeight="0" simplePos="0">
            <wp:simplePos x="0" y="0"/>
            <wp:positionH relativeFrom="column">
              <wp:posOffset>3552825</wp:posOffset>
            </wp:positionH>
            <wp:positionV relativeFrom="paragraph">
              <wp:posOffset>146050</wp:posOffset>
            </wp:positionV>
            <wp:extent cx="2386013" cy="2413628"/>
            <wp:effectExtent b="0" l="0" r="0" t="0"/>
            <wp:wrapSquare wrapText="bothSides" distB="114300" distT="114300" distL="114300" distR="114300"/>
            <wp:docPr id="13"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2386013" cy="2413628"/>
                    </a:xfrm>
                    <a:prstGeom prst="rect"/>
                    <a:ln/>
                  </pic:spPr>
                </pic:pic>
              </a:graphicData>
            </a:graphic>
          </wp:anchor>
        </w:drawing>
      </w:r>
    </w:p>
    <w:p w:rsidR="00000000" w:rsidDel="00000000" w:rsidP="00000000" w:rsidRDefault="00000000" w:rsidRPr="00000000" w14:paraId="000000AE">
      <w:pPr>
        <w:numPr>
          <w:ilvl w:val="0"/>
          <w:numId w:val="7"/>
        </w:numPr>
        <w:ind w:left="720" w:hanging="360"/>
      </w:pPr>
      <w:r w:rsidDel="00000000" w:rsidR="00000000" w:rsidRPr="00000000">
        <w:rPr>
          <w:rtl w:val="0"/>
        </w:rPr>
        <w:t xml:space="preserve">One common bond is language</w:t>
      </w:r>
    </w:p>
    <w:p w:rsidR="00000000" w:rsidDel="00000000" w:rsidP="00000000" w:rsidRDefault="00000000" w:rsidRPr="00000000" w14:paraId="000000AF">
      <w:pPr>
        <w:numPr>
          <w:ilvl w:val="0"/>
          <w:numId w:val="7"/>
        </w:numPr>
        <w:ind w:left="720" w:hanging="360"/>
      </w:pPr>
      <w:r w:rsidDel="00000000" w:rsidR="00000000" w:rsidRPr="00000000">
        <w:rPr>
          <w:rtl w:val="0"/>
        </w:rPr>
        <w:t xml:space="preserve">24 letters, different from the English alphabet</w:t>
      </w:r>
    </w:p>
    <w:p w:rsidR="00000000" w:rsidDel="00000000" w:rsidP="00000000" w:rsidRDefault="00000000" w:rsidRPr="00000000" w14:paraId="000000B0">
      <w:pPr>
        <w:numPr>
          <w:ilvl w:val="0"/>
          <w:numId w:val="7"/>
        </w:numPr>
        <w:ind w:left="720" w:hanging="360"/>
      </w:pPr>
      <w:r w:rsidDel="00000000" w:rsidR="00000000" w:rsidRPr="00000000">
        <w:rPr>
          <w:rtl w:val="0"/>
        </w:rPr>
        <w:t xml:space="preserve">There were different dialects of Greek but most of the time everyone could understand each other</w:t>
      </w:r>
    </w:p>
    <w:p w:rsidR="00000000" w:rsidDel="00000000" w:rsidP="00000000" w:rsidRDefault="00000000" w:rsidRPr="00000000" w14:paraId="000000B1">
      <w:pPr>
        <w:ind w:left="720" w:firstLine="0"/>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Spelling Greek names</w:t>
      </w:r>
    </w:p>
    <w:p w:rsidR="00000000" w:rsidDel="00000000" w:rsidP="00000000" w:rsidRDefault="00000000" w:rsidRPr="00000000" w14:paraId="000000B4">
      <w:pPr>
        <w:numPr>
          <w:ilvl w:val="0"/>
          <w:numId w:val="16"/>
        </w:numPr>
        <w:spacing w:after="0" w:afterAutospacing="0"/>
        <w:ind w:left="720" w:hanging="360"/>
      </w:pPr>
      <w:r w:rsidDel="00000000" w:rsidR="00000000" w:rsidRPr="00000000">
        <w:rPr>
          <w:rtl w:val="0"/>
        </w:rPr>
        <w:t xml:space="preserve">Transliterating the Greek or the Latinized way (Romans)?</w:t>
      </w:r>
    </w:p>
    <w:p w:rsidR="00000000" w:rsidDel="00000000" w:rsidP="00000000" w:rsidRDefault="00000000" w:rsidRPr="00000000" w14:paraId="000000B5">
      <w:pPr>
        <w:numPr>
          <w:ilvl w:val="0"/>
          <w:numId w:val="16"/>
        </w:numPr>
        <w:spacing w:after="0" w:afterAutospacing="0" w:before="0" w:beforeAutospacing="0" w:lineRule="auto"/>
        <w:ind w:left="720" w:hanging="360"/>
      </w:pPr>
      <w:r w:rsidDel="00000000" w:rsidR="00000000" w:rsidRPr="00000000">
        <w:rPr>
          <w:rFonts w:ascii="Calibri" w:cs="Calibri" w:eastAsia="Calibri" w:hAnsi="Calibri"/>
          <w:rtl w:val="0"/>
        </w:rPr>
        <w:t xml:space="preserve">ΗΡΑΚΛΗΣ(Greek)</w:t>
      </w:r>
    </w:p>
    <w:p w:rsidR="00000000" w:rsidDel="00000000" w:rsidP="00000000" w:rsidRDefault="00000000" w:rsidRPr="00000000" w14:paraId="000000B6">
      <w:pPr>
        <w:numPr>
          <w:ilvl w:val="0"/>
          <w:numId w:val="16"/>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HERAKLES/HERACLES (Latin)</w:t>
      </w:r>
    </w:p>
    <w:p w:rsidR="00000000" w:rsidDel="00000000" w:rsidP="00000000" w:rsidRDefault="00000000" w:rsidRPr="00000000" w14:paraId="000000B7">
      <w:pPr>
        <w:numPr>
          <w:ilvl w:val="0"/>
          <w:numId w:val="16"/>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HERCULES (English)</w:t>
      </w:r>
    </w:p>
    <w:p w:rsidR="00000000" w:rsidDel="00000000" w:rsidP="00000000" w:rsidRDefault="00000000" w:rsidRPr="00000000" w14:paraId="000000B8">
      <w:pPr>
        <w:numPr>
          <w:ilvl w:val="0"/>
          <w:numId w:val="8"/>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ΚΡΟΝΟΣ (Greek)</w:t>
      </w:r>
    </w:p>
    <w:p w:rsidR="00000000" w:rsidDel="00000000" w:rsidP="00000000" w:rsidRDefault="00000000" w:rsidRPr="00000000" w14:paraId="000000B9">
      <w:pPr>
        <w:numPr>
          <w:ilvl w:val="0"/>
          <w:numId w:val="8"/>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KRONOS/CRONOS</w:t>
      </w:r>
    </w:p>
    <w:p w:rsidR="00000000" w:rsidDel="00000000" w:rsidP="00000000" w:rsidRDefault="00000000" w:rsidRPr="00000000" w14:paraId="000000BA">
      <w:pPr>
        <w:numPr>
          <w:ilvl w:val="0"/>
          <w:numId w:val="8"/>
        </w:numPr>
        <w:spacing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CRONUS</w:t>
      </w:r>
    </w:p>
    <w:p w:rsidR="00000000" w:rsidDel="00000000" w:rsidP="00000000" w:rsidRDefault="00000000" w:rsidRPr="00000000" w14:paraId="000000BB">
      <w:pPr>
        <w:spacing w:before="140" w:lineRule="auto"/>
        <w:rPr>
          <w:rFonts w:ascii="Calibri" w:cs="Calibri" w:eastAsia="Calibri" w:hAnsi="Calibri"/>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71663" cy="1758609"/>
                  <wp:effectExtent b="0" l="0" r="0" t="0"/>
                  <wp:docPr id="6"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1871663" cy="1758609"/>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BE">
            <w:pPr>
              <w:widowControl w:val="0"/>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BF">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Two ancient soldiers playing a game similar to Backgammon. People are fully dressed for fighting, yet they are playing a game. The picture depicts Achilles and </w:t>
            </w:r>
            <w:r w:rsidDel="00000000" w:rsidR="00000000" w:rsidRPr="00000000">
              <w:rPr>
                <w:rFonts w:ascii="Calibri" w:cs="Calibri" w:eastAsia="Calibri" w:hAnsi="Calibri"/>
                <w:color w:val="222222"/>
                <w:highlight w:val="white"/>
                <w:rtl w:val="0"/>
              </w:rPr>
              <w:t xml:space="preserve">Patroclus (Achilles first cousin). </w:t>
            </w:r>
            <w:r w:rsidDel="00000000" w:rsidR="00000000" w:rsidRPr="00000000">
              <w:rPr>
                <w:rtl w:val="0"/>
              </w:rPr>
            </w:r>
          </w:p>
        </w:tc>
      </w:tr>
    </w:tbl>
    <w:p w:rsidR="00000000" w:rsidDel="00000000" w:rsidP="00000000" w:rsidRDefault="00000000" w:rsidRPr="00000000" w14:paraId="000000C0">
      <w:pPr>
        <w:spacing w:before="1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before="140" w:lineRule="auto"/>
        <w:rPr>
          <w:rFonts w:ascii="Calibri" w:cs="Calibri" w:eastAsia="Calibri" w:hAnsi="Calibri"/>
        </w:rPr>
      </w:pPr>
      <w:r w:rsidDel="00000000" w:rsidR="00000000" w:rsidRPr="00000000">
        <w:rPr>
          <w:rFonts w:ascii="Calibri" w:cs="Calibri" w:eastAsia="Calibri" w:hAnsi="Calibri"/>
          <w:rtl w:val="0"/>
        </w:rPr>
        <w:t xml:space="preserve">Common Identity</w:t>
      </w:r>
    </w:p>
    <w:p w:rsidR="00000000" w:rsidDel="00000000" w:rsidP="00000000" w:rsidRDefault="00000000" w:rsidRPr="00000000" w14:paraId="000000C2">
      <w:pPr>
        <w:numPr>
          <w:ilvl w:val="0"/>
          <w:numId w:val="10"/>
        </w:numPr>
        <w:spacing w:after="0" w:afterAutospacing="0" w:before="140" w:lineRule="auto"/>
        <w:ind w:left="720" w:hanging="360"/>
        <w:rPr>
          <w:rFonts w:ascii="Calibri" w:cs="Calibri" w:eastAsia="Calibri" w:hAnsi="Calibri"/>
        </w:rPr>
      </w:pPr>
      <w:r w:rsidDel="00000000" w:rsidR="00000000" w:rsidRPr="00000000">
        <w:rPr>
          <w:rFonts w:ascii="Calibri" w:cs="Calibri" w:eastAsia="Calibri" w:hAnsi="Calibri"/>
          <w:rtl w:val="0"/>
        </w:rPr>
        <w:t xml:space="preserve">Language </w:t>
      </w:r>
    </w:p>
    <w:p w:rsidR="00000000" w:rsidDel="00000000" w:rsidP="00000000" w:rsidRDefault="00000000" w:rsidRPr="00000000" w14:paraId="000000C3">
      <w:pPr>
        <w:numPr>
          <w:ilvl w:val="0"/>
          <w:numId w:val="10"/>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Religion</w:t>
      </w:r>
    </w:p>
    <w:p w:rsidR="00000000" w:rsidDel="00000000" w:rsidP="00000000" w:rsidRDefault="00000000" w:rsidRPr="00000000" w14:paraId="000000C4">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Based on the “twelve” Olympian gods and goddesses and the worship of heroes</w:t>
      </w:r>
    </w:p>
    <w:p w:rsidR="00000000" w:rsidDel="00000000" w:rsidP="00000000" w:rsidRDefault="00000000" w:rsidRPr="00000000" w14:paraId="000000C5">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Each house or city has their own divinities, however everyone worshipped Olympian</w:t>
      </w:r>
    </w:p>
    <w:p w:rsidR="00000000" w:rsidDel="00000000" w:rsidP="00000000" w:rsidRDefault="00000000" w:rsidRPr="00000000" w14:paraId="000000C6">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Every city had temples and festivals to worship these Gods</w:t>
      </w:r>
    </w:p>
    <w:p w:rsidR="00000000" w:rsidDel="00000000" w:rsidP="00000000" w:rsidRDefault="00000000" w:rsidRPr="00000000" w14:paraId="000000C7">
      <w:pPr>
        <w:numPr>
          <w:ilvl w:val="0"/>
          <w:numId w:val="10"/>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Festivals</w:t>
      </w:r>
    </w:p>
    <w:p w:rsidR="00000000" w:rsidDel="00000000" w:rsidP="00000000" w:rsidRDefault="00000000" w:rsidRPr="00000000" w14:paraId="000000C8">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Another aspect Greeks shared with one another was the festivals they attended in order to celebrate the gods and goddesses (ex: olympic games) </w:t>
      </w:r>
    </w:p>
    <w:p w:rsidR="00000000" w:rsidDel="00000000" w:rsidP="00000000" w:rsidRDefault="00000000" w:rsidRPr="00000000" w14:paraId="000000C9">
      <w:pPr>
        <w:numPr>
          <w:ilvl w:val="0"/>
          <w:numId w:val="10"/>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Homeric epics</w:t>
      </w:r>
    </w:p>
    <w:p w:rsidR="00000000" w:rsidDel="00000000" w:rsidP="00000000" w:rsidRDefault="00000000" w:rsidRPr="00000000" w14:paraId="000000CA">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All Greeks also had familiarity with Homer. </w:t>
      </w:r>
    </w:p>
    <w:p w:rsidR="00000000" w:rsidDel="00000000" w:rsidP="00000000" w:rsidRDefault="00000000" w:rsidRPr="00000000" w14:paraId="000000CB">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The existence of Homer is involved in the Homeric problem (a problem that cannot be solved). The scholars are fighting about whether Homer existed or if he even composed the poems. </w:t>
      </w:r>
    </w:p>
    <w:p w:rsidR="00000000" w:rsidDel="00000000" w:rsidP="00000000" w:rsidRDefault="00000000" w:rsidRPr="00000000" w14:paraId="000000CC">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For the ancient Greeks, Homer existed as did the Trojan war because these myths tell a story of their ancestors</w:t>
      </w:r>
    </w:p>
    <w:p w:rsidR="00000000" w:rsidDel="00000000" w:rsidP="00000000" w:rsidRDefault="00000000" w:rsidRPr="00000000" w14:paraId="000000CD">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In schools myths are what they learned, which helped recite the ethics</w:t>
      </w:r>
    </w:p>
    <w:p w:rsidR="00000000" w:rsidDel="00000000" w:rsidP="00000000" w:rsidRDefault="00000000" w:rsidRPr="00000000" w14:paraId="000000CE">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Homer created the religious attitudes </w:t>
      </w:r>
    </w:p>
    <w:p w:rsidR="00000000" w:rsidDel="00000000" w:rsidP="00000000" w:rsidRDefault="00000000" w:rsidRPr="00000000" w14:paraId="000000CF">
      <w:pPr>
        <w:numPr>
          <w:ilvl w:val="0"/>
          <w:numId w:val="10"/>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Name (“Hellenes”)</w:t>
      </w:r>
    </w:p>
    <w:p w:rsidR="00000000" w:rsidDel="00000000" w:rsidP="00000000" w:rsidRDefault="00000000" w:rsidRPr="00000000" w14:paraId="000000D0">
      <w:pPr>
        <w:numPr>
          <w:ilvl w:val="1"/>
          <w:numId w:val="10"/>
        </w:numPr>
        <w:spacing w:after="0" w:afterAutospacing="0"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Name was not from the beginning but only the 5th century BCE</w:t>
      </w:r>
    </w:p>
    <w:p w:rsidR="00000000" w:rsidDel="00000000" w:rsidP="00000000" w:rsidRDefault="00000000" w:rsidRPr="00000000" w14:paraId="000000D1">
      <w:pPr>
        <w:numPr>
          <w:ilvl w:val="1"/>
          <w:numId w:val="10"/>
        </w:numPr>
        <w:spacing w:before="0" w:beforeAutospacing="0" w:lineRule="auto"/>
        <w:ind w:left="1440" w:hanging="360"/>
        <w:rPr>
          <w:rFonts w:ascii="Calibri" w:cs="Calibri" w:eastAsia="Calibri" w:hAnsi="Calibri"/>
        </w:rPr>
      </w:pPr>
      <w:r w:rsidDel="00000000" w:rsidR="00000000" w:rsidRPr="00000000">
        <w:rPr>
          <w:rFonts w:ascii="Calibri" w:cs="Calibri" w:eastAsia="Calibri" w:hAnsi="Calibri"/>
          <w:rtl w:val="0"/>
        </w:rPr>
        <w:t xml:space="preserve">Defined as belonging to the group</w:t>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24038" cy="2258624"/>
                  <wp:effectExtent b="0" l="0" r="0" t="0"/>
                  <wp:docPr id="5"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824038" cy="2258624"/>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4">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5">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7">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8">
            <w:pPr>
              <w:widowControl w:val="0"/>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Athena associated with the killing of medusa</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before="1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538288" cy="1970931"/>
                  <wp:effectExtent b="0" l="0" r="0" t="0"/>
                  <wp:docPr id="3"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1538288" cy="1970931"/>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Olympic games at Olympia</w:t>
            </w:r>
          </w:p>
        </w:tc>
      </w:tr>
    </w:tbl>
    <w:p w:rsidR="00000000" w:rsidDel="00000000" w:rsidP="00000000" w:rsidRDefault="00000000" w:rsidRPr="00000000" w14:paraId="000000DB">
      <w:pPr>
        <w:pStyle w:val="Heading2"/>
        <w:spacing w:before="140" w:lineRule="auto"/>
        <w:jc w:val="center"/>
        <w:rPr/>
      </w:pPr>
      <w:bookmarkStart w:colFirst="0" w:colLast="0" w:name="_4lpwr5ypd49n" w:id="1"/>
      <w:bookmarkEnd w:id="1"/>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1.png"/><Relationship Id="rId13" Type="http://schemas.openxmlformats.org/officeDocument/2006/relationships/image" Target="media/image10.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7" Type="http://schemas.openxmlformats.org/officeDocument/2006/relationships/image" Target="media/image3.png"/><Relationship Id="rId16"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2.png"/><Relationship Id="rId18" Type="http://schemas.openxmlformats.org/officeDocument/2006/relationships/image" Target="media/image13.png"/><Relationship Id="rId7" Type="http://schemas.openxmlformats.org/officeDocument/2006/relationships/image" Target="media/image11.png"/><Relationship Id="rId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