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color w:val="auto"/>
          <w:sz w:val="22"/>
          <w:szCs w:val="22"/>
        </w:rPr>
        <w:id w:val="321326908"/>
        <w:docPartObj>
          <w:docPartGallery w:val="Table of Contents"/>
          <w:docPartUnique/>
        </w:docPartObj>
      </w:sdtPr>
      <w:sdtEndPr>
        <w:rPr>
          <w:b/>
          <w:bCs/>
          <w:noProof/>
        </w:rPr>
      </w:sdtEndPr>
      <w:sdtContent>
        <w:p w14:paraId="7738E053" w14:textId="7799D30B" w:rsidR="009B59B4" w:rsidRDefault="009B59B4">
          <w:pPr>
            <w:pStyle w:val="TOCHeading"/>
          </w:pPr>
          <w:r>
            <w:t>Table of Contents</w:t>
          </w:r>
        </w:p>
        <w:p w14:paraId="13D94B99" w14:textId="06BE122A" w:rsidR="0008418A" w:rsidRDefault="009B59B4">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38568650" w:history="1">
            <w:r w:rsidR="0008418A" w:rsidRPr="00560AC8">
              <w:rPr>
                <w:rStyle w:val="Hyperlink"/>
                <w:noProof/>
              </w:rPr>
              <w:t>Week 1 Lecture 1</w:t>
            </w:r>
            <w:r w:rsidR="0008418A">
              <w:rPr>
                <w:noProof/>
                <w:webHidden/>
              </w:rPr>
              <w:tab/>
            </w:r>
            <w:r w:rsidR="0008418A">
              <w:rPr>
                <w:noProof/>
                <w:webHidden/>
              </w:rPr>
              <w:fldChar w:fldCharType="begin"/>
            </w:r>
            <w:r w:rsidR="0008418A">
              <w:rPr>
                <w:noProof/>
                <w:webHidden/>
              </w:rPr>
              <w:instrText xml:space="preserve"> PAGEREF _Toc38568650 \h </w:instrText>
            </w:r>
            <w:r w:rsidR="0008418A">
              <w:rPr>
                <w:noProof/>
                <w:webHidden/>
              </w:rPr>
            </w:r>
            <w:r w:rsidR="0008418A">
              <w:rPr>
                <w:noProof/>
                <w:webHidden/>
              </w:rPr>
              <w:fldChar w:fldCharType="separate"/>
            </w:r>
            <w:r w:rsidR="0008418A">
              <w:rPr>
                <w:noProof/>
                <w:webHidden/>
              </w:rPr>
              <w:t>3</w:t>
            </w:r>
            <w:r w:rsidR="0008418A">
              <w:rPr>
                <w:noProof/>
                <w:webHidden/>
              </w:rPr>
              <w:fldChar w:fldCharType="end"/>
            </w:r>
          </w:hyperlink>
        </w:p>
        <w:p w14:paraId="1235D798" w14:textId="31BF46AA" w:rsidR="0008418A" w:rsidRDefault="0008418A">
          <w:pPr>
            <w:pStyle w:val="TOC2"/>
            <w:tabs>
              <w:tab w:val="right" w:leader="dot" w:pos="9350"/>
            </w:tabs>
            <w:rPr>
              <w:rFonts w:eastAsiaTheme="minorEastAsia"/>
              <w:noProof/>
            </w:rPr>
          </w:pPr>
          <w:hyperlink w:anchor="_Toc38568651" w:history="1">
            <w:r w:rsidRPr="00560AC8">
              <w:rPr>
                <w:rStyle w:val="Hyperlink"/>
                <w:noProof/>
              </w:rPr>
              <w:t>Textbook summary 1.1.</w:t>
            </w:r>
            <w:r>
              <w:rPr>
                <w:noProof/>
                <w:webHidden/>
              </w:rPr>
              <w:tab/>
            </w:r>
            <w:r>
              <w:rPr>
                <w:noProof/>
                <w:webHidden/>
              </w:rPr>
              <w:fldChar w:fldCharType="begin"/>
            </w:r>
            <w:r>
              <w:rPr>
                <w:noProof/>
                <w:webHidden/>
              </w:rPr>
              <w:instrText xml:space="preserve"> PAGEREF _Toc38568651 \h </w:instrText>
            </w:r>
            <w:r>
              <w:rPr>
                <w:noProof/>
                <w:webHidden/>
              </w:rPr>
            </w:r>
            <w:r>
              <w:rPr>
                <w:noProof/>
                <w:webHidden/>
              </w:rPr>
              <w:fldChar w:fldCharType="separate"/>
            </w:r>
            <w:r>
              <w:rPr>
                <w:noProof/>
                <w:webHidden/>
              </w:rPr>
              <w:t>8</w:t>
            </w:r>
            <w:r>
              <w:rPr>
                <w:noProof/>
                <w:webHidden/>
              </w:rPr>
              <w:fldChar w:fldCharType="end"/>
            </w:r>
          </w:hyperlink>
        </w:p>
        <w:p w14:paraId="369C9FBC" w14:textId="3313D271" w:rsidR="0008418A" w:rsidRDefault="0008418A">
          <w:pPr>
            <w:pStyle w:val="TOC1"/>
            <w:tabs>
              <w:tab w:val="right" w:leader="dot" w:pos="9350"/>
            </w:tabs>
            <w:rPr>
              <w:rFonts w:eastAsiaTheme="minorEastAsia"/>
              <w:noProof/>
            </w:rPr>
          </w:pPr>
          <w:hyperlink w:anchor="_Toc38568652" w:history="1">
            <w:r w:rsidRPr="00560AC8">
              <w:rPr>
                <w:rStyle w:val="Hyperlink"/>
                <w:noProof/>
              </w:rPr>
              <w:t>Week 1 Lecture 2</w:t>
            </w:r>
            <w:r>
              <w:rPr>
                <w:noProof/>
                <w:webHidden/>
              </w:rPr>
              <w:tab/>
            </w:r>
            <w:r>
              <w:rPr>
                <w:noProof/>
                <w:webHidden/>
              </w:rPr>
              <w:fldChar w:fldCharType="begin"/>
            </w:r>
            <w:r>
              <w:rPr>
                <w:noProof/>
                <w:webHidden/>
              </w:rPr>
              <w:instrText xml:space="preserve"> PAGEREF _Toc38568652 \h </w:instrText>
            </w:r>
            <w:r>
              <w:rPr>
                <w:noProof/>
                <w:webHidden/>
              </w:rPr>
            </w:r>
            <w:r>
              <w:rPr>
                <w:noProof/>
                <w:webHidden/>
              </w:rPr>
              <w:fldChar w:fldCharType="separate"/>
            </w:r>
            <w:r>
              <w:rPr>
                <w:noProof/>
                <w:webHidden/>
              </w:rPr>
              <w:t>8</w:t>
            </w:r>
            <w:r>
              <w:rPr>
                <w:noProof/>
                <w:webHidden/>
              </w:rPr>
              <w:fldChar w:fldCharType="end"/>
            </w:r>
          </w:hyperlink>
        </w:p>
        <w:p w14:paraId="31A8CE02" w14:textId="6C1D28D3" w:rsidR="0008418A" w:rsidRDefault="0008418A">
          <w:pPr>
            <w:pStyle w:val="TOC2"/>
            <w:tabs>
              <w:tab w:val="right" w:leader="dot" w:pos="9350"/>
            </w:tabs>
            <w:rPr>
              <w:rFonts w:eastAsiaTheme="minorEastAsia"/>
              <w:noProof/>
            </w:rPr>
          </w:pPr>
          <w:hyperlink w:anchor="_Toc38568653" w:history="1">
            <w:r w:rsidRPr="00560AC8">
              <w:rPr>
                <w:rStyle w:val="Hyperlink"/>
                <w:noProof/>
              </w:rPr>
              <w:t>Textbook summary 1.2: Overview of Computer-Base IS</w:t>
            </w:r>
            <w:r>
              <w:rPr>
                <w:noProof/>
                <w:webHidden/>
              </w:rPr>
              <w:tab/>
            </w:r>
            <w:r>
              <w:rPr>
                <w:noProof/>
                <w:webHidden/>
              </w:rPr>
              <w:fldChar w:fldCharType="begin"/>
            </w:r>
            <w:r>
              <w:rPr>
                <w:noProof/>
                <w:webHidden/>
              </w:rPr>
              <w:instrText xml:space="preserve"> PAGEREF _Toc38568653 \h </w:instrText>
            </w:r>
            <w:r>
              <w:rPr>
                <w:noProof/>
                <w:webHidden/>
              </w:rPr>
            </w:r>
            <w:r>
              <w:rPr>
                <w:noProof/>
                <w:webHidden/>
              </w:rPr>
              <w:fldChar w:fldCharType="separate"/>
            </w:r>
            <w:r>
              <w:rPr>
                <w:noProof/>
                <w:webHidden/>
              </w:rPr>
              <w:t>10</w:t>
            </w:r>
            <w:r>
              <w:rPr>
                <w:noProof/>
                <w:webHidden/>
              </w:rPr>
              <w:fldChar w:fldCharType="end"/>
            </w:r>
          </w:hyperlink>
        </w:p>
        <w:p w14:paraId="33F3ECFB" w14:textId="44556412" w:rsidR="0008418A" w:rsidRDefault="0008418A">
          <w:pPr>
            <w:pStyle w:val="TOC3"/>
            <w:tabs>
              <w:tab w:val="right" w:leader="dot" w:pos="9350"/>
            </w:tabs>
            <w:rPr>
              <w:rFonts w:eastAsiaTheme="minorEastAsia"/>
              <w:noProof/>
            </w:rPr>
          </w:pPr>
          <w:hyperlink w:anchor="_Toc38568654" w:history="1">
            <w:r w:rsidRPr="00560AC8">
              <w:rPr>
                <w:rStyle w:val="Hyperlink"/>
                <w:noProof/>
              </w:rPr>
              <w:t>Summary in textbook page 34</w:t>
            </w:r>
            <w:r>
              <w:rPr>
                <w:noProof/>
                <w:webHidden/>
              </w:rPr>
              <w:tab/>
            </w:r>
            <w:r>
              <w:rPr>
                <w:noProof/>
                <w:webHidden/>
              </w:rPr>
              <w:fldChar w:fldCharType="begin"/>
            </w:r>
            <w:r>
              <w:rPr>
                <w:noProof/>
                <w:webHidden/>
              </w:rPr>
              <w:instrText xml:space="preserve"> PAGEREF _Toc38568654 \h </w:instrText>
            </w:r>
            <w:r>
              <w:rPr>
                <w:noProof/>
                <w:webHidden/>
              </w:rPr>
            </w:r>
            <w:r>
              <w:rPr>
                <w:noProof/>
                <w:webHidden/>
              </w:rPr>
              <w:fldChar w:fldCharType="separate"/>
            </w:r>
            <w:r>
              <w:rPr>
                <w:noProof/>
                <w:webHidden/>
              </w:rPr>
              <w:t>10</w:t>
            </w:r>
            <w:r>
              <w:rPr>
                <w:noProof/>
                <w:webHidden/>
              </w:rPr>
              <w:fldChar w:fldCharType="end"/>
            </w:r>
          </w:hyperlink>
        </w:p>
        <w:p w14:paraId="2FD73340" w14:textId="08B63323" w:rsidR="0008418A" w:rsidRDefault="0008418A">
          <w:pPr>
            <w:pStyle w:val="TOC2"/>
            <w:tabs>
              <w:tab w:val="right" w:leader="dot" w:pos="9350"/>
            </w:tabs>
            <w:rPr>
              <w:rFonts w:eastAsiaTheme="minorEastAsia"/>
              <w:noProof/>
            </w:rPr>
          </w:pPr>
          <w:hyperlink w:anchor="_Toc38568655" w:history="1">
            <w:r w:rsidRPr="00560AC8">
              <w:rPr>
                <w:rStyle w:val="Hyperlink"/>
                <w:noProof/>
              </w:rPr>
              <w:t>Textbook summary 1.3: How does IT affect organizations?</w:t>
            </w:r>
            <w:r>
              <w:rPr>
                <w:noProof/>
                <w:webHidden/>
              </w:rPr>
              <w:tab/>
            </w:r>
            <w:r>
              <w:rPr>
                <w:noProof/>
                <w:webHidden/>
              </w:rPr>
              <w:fldChar w:fldCharType="begin"/>
            </w:r>
            <w:r>
              <w:rPr>
                <w:noProof/>
                <w:webHidden/>
              </w:rPr>
              <w:instrText xml:space="preserve"> PAGEREF _Toc38568655 \h </w:instrText>
            </w:r>
            <w:r>
              <w:rPr>
                <w:noProof/>
                <w:webHidden/>
              </w:rPr>
            </w:r>
            <w:r>
              <w:rPr>
                <w:noProof/>
                <w:webHidden/>
              </w:rPr>
              <w:fldChar w:fldCharType="separate"/>
            </w:r>
            <w:r>
              <w:rPr>
                <w:noProof/>
                <w:webHidden/>
              </w:rPr>
              <w:t>12</w:t>
            </w:r>
            <w:r>
              <w:rPr>
                <w:noProof/>
                <w:webHidden/>
              </w:rPr>
              <w:fldChar w:fldCharType="end"/>
            </w:r>
          </w:hyperlink>
        </w:p>
        <w:p w14:paraId="6DD5DE76" w14:textId="20757117" w:rsidR="0008418A" w:rsidRDefault="0008418A">
          <w:pPr>
            <w:pStyle w:val="TOC2"/>
            <w:tabs>
              <w:tab w:val="right" w:leader="dot" w:pos="9350"/>
            </w:tabs>
            <w:rPr>
              <w:rFonts w:eastAsiaTheme="minorEastAsia"/>
              <w:noProof/>
            </w:rPr>
          </w:pPr>
          <w:hyperlink w:anchor="_Toc38568656" w:history="1">
            <w:r w:rsidRPr="00560AC8">
              <w:rPr>
                <w:rStyle w:val="Hyperlink"/>
                <w:noProof/>
              </w:rPr>
              <w:t>Textbook Summary 1.4: Importance of IS to Society</w:t>
            </w:r>
            <w:r>
              <w:rPr>
                <w:noProof/>
                <w:webHidden/>
              </w:rPr>
              <w:tab/>
            </w:r>
            <w:r>
              <w:rPr>
                <w:noProof/>
                <w:webHidden/>
              </w:rPr>
              <w:fldChar w:fldCharType="begin"/>
            </w:r>
            <w:r>
              <w:rPr>
                <w:noProof/>
                <w:webHidden/>
              </w:rPr>
              <w:instrText xml:space="preserve"> PAGEREF _Toc38568656 \h </w:instrText>
            </w:r>
            <w:r>
              <w:rPr>
                <w:noProof/>
                <w:webHidden/>
              </w:rPr>
            </w:r>
            <w:r>
              <w:rPr>
                <w:noProof/>
                <w:webHidden/>
              </w:rPr>
              <w:fldChar w:fldCharType="separate"/>
            </w:r>
            <w:r>
              <w:rPr>
                <w:noProof/>
                <w:webHidden/>
              </w:rPr>
              <w:t>12</w:t>
            </w:r>
            <w:r>
              <w:rPr>
                <w:noProof/>
                <w:webHidden/>
              </w:rPr>
              <w:fldChar w:fldCharType="end"/>
            </w:r>
          </w:hyperlink>
        </w:p>
        <w:p w14:paraId="40C44842" w14:textId="0B48D815" w:rsidR="0008418A" w:rsidRDefault="0008418A">
          <w:pPr>
            <w:pStyle w:val="TOC2"/>
            <w:tabs>
              <w:tab w:val="right" w:leader="dot" w:pos="9350"/>
            </w:tabs>
            <w:rPr>
              <w:rFonts w:eastAsiaTheme="minorEastAsia"/>
              <w:noProof/>
            </w:rPr>
          </w:pPr>
          <w:hyperlink w:anchor="_Toc38568657" w:history="1">
            <w:r w:rsidRPr="00560AC8">
              <w:rPr>
                <w:rStyle w:val="Hyperlink"/>
                <w:noProof/>
              </w:rPr>
              <w:t>Study guide revision</w:t>
            </w:r>
            <w:r>
              <w:rPr>
                <w:noProof/>
                <w:webHidden/>
              </w:rPr>
              <w:tab/>
            </w:r>
            <w:r>
              <w:rPr>
                <w:noProof/>
                <w:webHidden/>
              </w:rPr>
              <w:fldChar w:fldCharType="begin"/>
            </w:r>
            <w:r>
              <w:rPr>
                <w:noProof/>
                <w:webHidden/>
              </w:rPr>
              <w:instrText xml:space="preserve"> PAGEREF _Toc38568657 \h </w:instrText>
            </w:r>
            <w:r>
              <w:rPr>
                <w:noProof/>
                <w:webHidden/>
              </w:rPr>
            </w:r>
            <w:r>
              <w:rPr>
                <w:noProof/>
                <w:webHidden/>
              </w:rPr>
              <w:fldChar w:fldCharType="separate"/>
            </w:r>
            <w:r>
              <w:rPr>
                <w:noProof/>
                <w:webHidden/>
              </w:rPr>
              <w:t>12</w:t>
            </w:r>
            <w:r>
              <w:rPr>
                <w:noProof/>
                <w:webHidden/>
              </w:rPr>
              <w:fldChar w:fldCharType="end"/>
            </w:r>
          </w:hyperlink>
        </w:p>
        <w:p w14:paraId="4514DB53" w14:textId="79397272" w:rsidR="0008418A" w:rsidRDefault="0008418A">
          <w:pPr>
            <w:pStyle w:val="TOC2"/>
            <w:tabs>
              <w:tab w:val="right" w:leader="dot" w:pos="9350"/>
            </w:tabs>
            <w:rPr>
              <w:rFonts w:eastAsiaTheme="minorEastAsia"/>
              <w:noProof/>
            </w:rPr>
          </w:pPr>
          <w:hyperlink w:anchor="_Toc38568658" w:history="1">
            <w:r w:rsidRPr="00560AC8">
              <w:rPr>
                <w:rStyle w:val="Hyperlink"/>
                <w:noProof/>
              </w:rPr>
              <w:t>Social Computing</w:t>
            </w:r>
            <w:r>
              <w:rPr>
                <w:noProof/>
                <w:webHidden/>
              </w:rPr>
              <w:tab/>
            </w:r>
            <w:r>
              <w:rPr>
                <w:noProof/>
                <w:webHidden/>
              </w:rPr>
              <w:fldChar w:fldCharType="begin"/>
            </w:r>
            <w:r>
              <w:rPr>
                <w:noProof/>
                <w:webHidden/>
              </w:rPr>
              <w:instrText xml:space="preserve"> PAGEREF _Toc38568658 \h </w:instrText>
            </w:r>
            <w:r>
              <w:rPr>
                <w:noProof/>
                <w:webHidden/>
              </w:rPr>
            </w:r>
            <w:r>
              <w:rPr>
                <w:noProof/>
                <w:webHidden/>
              </w:rPr>
              <w:fldChar w:fldCharType="separate"/>
            </w:r>
            <w:r>
              <w:rPr>
                <w:noProof/>
                <w:webHidden/>
              </w:rPr>
              <w:t>12</w:t>
            </w:r>
            <w:r>
              <w:rPr>
                <w:noProof/>
                <w:webHidden/>
              </w:rPr>
              <w:fldChar w:fldCharType="end"/>
            </w:r>
          </w:hyperlink>
        </w:p>
        <w:p w14:paraId="4C2EE6B4" w14:textId="0A0940FC" w:rsidR="0008418A" w:rsidRDefault="0008418A">
          <w:pPr>
            <w:pStyle w:val="TOC2"/>
            <w:tabs>
              <w:tab w:val="right" w:leader="dot" w:pos="9350"/>
            </w:tabs>
            <w:rPr>
              <w:rFonts w:eastAsiaTheme="minorEastAsia"/>
              <w:noProof/>
            </w:rPr>
          </w:pPr>
          <w:hyperlink w:anchor="_Toc38568659" w:history="1">
            <w:r w:rsidRPr="00560AC8">
              <w:rPr>
                <w:rStyle w:val="Hyperlink"/>
                <w:noProof/>
              </w:rPr>
              <w:t>Textbook summary 9.1</w:t>
            </w:r>
            <w:r>
              <w:rPr>
                <w:noProof/>
                <w:webHidden/>
              </w:rPr>
              <w:tab/>
            </w:r>
            <w:r>
              <w:rPr>
                <w:noProof/>
                <w:webHidden/>
              </w:rPr>
              <w:fldChar w:fldCharType="begin"/>
            </w:r>
            <w:r>
              <w:rPr>
                <w:noProof/>
                <w:webHidden/>
              </w:rPr>
              <w:instrText xml:space="preserve"> PAGEREF _Toc38568659 \h </w:instrText>
            </w:r>
            <w:r>
              <w:rPr>
                <w:noProof/>
                <w:webHidden/>
              </w:rPr>
            </w:r>
            <w:r>
              <w:rPr>
                <w:noProof/>
                <w:webHidden/>
              </w:rPr>
              <w:fldChar w:fldCharType="separate"/>
            </w:r>
            <w:r>
              <w:rPr>
                <w:noProof/>
                <w:webHidden/>
              </w:rPr>
              <w:t>14</w:t>
            </w:r>
            <w:r>
              <w:rPr>
                <w:noProof/>
                <w:webHidden/>
              </w:rPr>
              <w:fldChar w:fldCharType="end"/>
            </w:r>
          </w:hyperlink>
        </w:p>
        <w:p w14:paraId="3E556247" w14:textId="6D95A2C1" w:rsidR="0008418A" w:rsidRDefault="0008418A">
          <w:pPr>
            <w:pStyle w:val="TOC2"/>
            <w:tabs>
              <w:tab w:val="right" w:leader="dot" w:pos="9350"/>
            </w:tabs>
            <w:rPr>
              <w:rFonts w:eastAsiaTheme="minorEastAsia"/>
              <w:noProof/>
            </w:rPr>
          </w:pPr>
          <w:hyperlink w:anchor="_Toc38568660" w:history="1">
            <w:r w:rsidRPr="00560AC8">
              <w:rPr>
                <w:rStyle w:val="Hyperlink"/>
                <w:noProof/>
              </w:rPr>
              <w:t>Textbook summary 9.2: Fundamentals of Social Computing in Business</w:t>
            </w:r>
            <w:r>
              <w:rPr>
                <w:noProof/>
                <w:webHidden/>
              </w:rPr>
              <w:tab/>
            </w:r>
            <w:r>
              <w:rPr>
                <w:noProof/>
                <w:webHidden/>
              </w:rPr>
              <w:fldChar w:fldCharType="begin"/>
            </w:r>
            <w:r>
              <w:rPr>
                <w:noProof/>
                <w:webHidden/>
              </w:rPr>
              <w:instrText xml:space="preserve"> PAGEREF _Toc38568660 \h </w:instrText>
            </w:r>
            <w:r>
              <w:rPr>
                <w:noProof/>
                <w:webHidden/>
              </w:rPr>
            </w:r>
            <w:r>
              <w:rPr>
                <w:noProof/>
                <w:webHidden/>
              </w:rPr>
              <w:fldChar w:fldCharType="separate"/>
            </w:r>
            <w:r>
              <w:rPr>
                <w:noProof/>
                <w:webHidden/>
              </w:rPr>
              <w:t>15</w:t>
            </w:r>
            <w:r>
              <w:rPr>
                <w:noProof/>
                <w:webHidden/>
              </w:rPr>
              <w:fldChar w:fldCharType="end"/>
            </w:r>
          </w:hyperlink>
        </w:p>
        <w:p w14:paraId="6CA8244B" w14:textId="4EE5FC38" w:rsidR="0008418A" w:rsidRDefault="0008418A">
          <w:pPr>
            <w:pStyle w:val="TOC2"/>
            <w:tabs>
              <w:tab w:val="right" w:leader="dot" w:pos="9350"/>
            </w:tabs>
            <w:rPr>
              <w:rFonts w:eastAsiaTheme="minorEastAsia"/>
              <w:noProof/>
            </w:rPr>
          </w:pPr>
          <w:hyperlink w:anchor="_Toc38568661" w:history="1">
            <w:r w:rsidRPr="00560AC8">
              <w:rPr>
                <w:rStyle w:val="Hyperlink"/>
                <w:noProof/>
              </w:rPr>
              <w:t>Textbook summary 9.3: Shopping</w:t>
            </w:r>
            <w:r>
              <w:rPr>
                <w:noProof/>
                <w:webHidden/>
              </w:rPr>
              <w:tab/>
            </w:r>
            <w:r>
              <w:rPr>
                <w:noProof/>
                <w:webHidden/>
              </w:rPr>
              <w:fldChar w:fldCharType="begin"/>
            </w:r>
            <w:r>
              <w:rPr>
                <w:noProof/>
                <w:webHidden/>
              </w:rPr>
              <w:instrText xml:space="preserve"> PAGEREF _Toc38568661 \h </w:instrText>
            </w:r>
            <w:r>
              <w:rPr>
                <w:noProof/>
                <w:webHidden/>
              </w:rPr>
            </w:r>
            <w:r>
              <w:rPr>
                <w:noProof/>
                <w:webHidden/>
              </w:rPr>
              <w:fldChar w:fldCharType="separate"/>
            </w:r>
            <w:r>
              <w:rPr>
                <w:noProof/>
                <w:webHidden/>
              </w:rPr>
              <w:t>15</w:t>
            </w:r>
            <w:r>
              <w:rPr>
                <w:noProof/>
                <w:webHidden/>
              </w:rPr>
              <w:fldChar w:fldCharType="end"/>
            </w:r>
          </w:hyperlink>
        </w:p>
        <w:p w14:paraId="09853DAC" w14:textId="755571D5" w:rsidR="0008418A" w:rsidRDefault="0008418A">
          <w:pPr>
            <w:pStyle w:val="TOC2"/>
            <w:tabs>
              <w:tab w:val="right" w:leader="dot" w:pos="9350"/>
            </w:tabs>
            <w:rPr>
              <w:rFonts w:eastAsiaTheme="minorEastAsia"/>
              <w:noProof/>
            </w:rPr>
          </w:pPr>
          <w:hyperlink w:anchor="_Toc38568662" w:history="1">
            <w:r w:rsidRPr="00560AC8">
              <w:rPr>
                <w:rStyle w:val="Hyperlink"/>
                <w:noProof/>
              </w:rPr>
              <w:t>Textbook summary 9.4: Marketing</w:t>
            </w:r>
            <w:r>
              <w:rPr>
                <w:noProof/>
                <w:webHidden/>
              </w:rPr>
              <w:tab/>
            </w:r>
            <w:r>
              <w:rPr>
                <w:noProof/>
                <w:webHidden/>
              </w:rPr>
              <w:fldChar w:fldCharType="begin"/>
            </w:r>
            <w:r>
              <w:rPr>
                <w:noProof/>
                <w:webHidden/>
              </w:rPr>
              <w:instrText xml:space="preserve"> PAGEREF _Toc38568662 \h </w:instrText>
            </w:r>
            <w:r>
              <w:rPr>
                <w:noProof/>
                <w:webHidden/>
              </w:rPr>
            </w:r>
            <w:r>
              <w:rPr>
                <w:noProof/>
                <w:webHidden/>
              </w:rPr>
              <w:fldChar w:fldCharType="separate"/>
            </w:r>
            <w:r>
              <w:rPr>
                <w:noProof/>
                <w:webHidden/>
              </w:rPr>
              <w:t>15</w:t>
            </w:r>
            <w:r>
              <w:rPr>
                <w:noProof/>
                <w:webHidden/>
              </w:rPr>
              <w:fldChar w:fldCharType="end"/>
            </w:r>
          </w:hyperlink>
        </w:p>
        <w:p w14:paraId="579B9CAA" w14:textId="5658B318" w:rsidR="0008418A" w:rsidRDefault="0008418A">
          <w:pPr>
            <w:pStyle w:val="TOC2"/>
            <w:tabs>
              <w:tab w:val="right" w:leader="dot" w:pos="9350"/>
            </w:tabs>
            <w:rPr>
              <w:rFonts w:eastAsiaTheme="minorEastAsia"/>
              <w:noProof/>
            </w:rPr>
          </w:pPr>
          <w:hyperlink w:anchor="_Toc38568663" w:history="1">
            <w:r w:rsidRPr="00560AC8">
              <w:rPr>
                <w:rStyle w:val="Hyperlink"/>
                <w:noProof/>
              </w:rPr>
              <w:t>Textbook summary 9.5: Customer relationship management</w:t>
            </w:r>
            <w:r>
              <w:rPr>
                <w:noProof/>
                <w:webHidden/>
              </w:rPr>
              <w:tab/>
            </w:r>
            <w:r>
              <w:rPr>
                <w:noProof/>
                <w:webHidden/>
              </w:rPr>
              <w:fldChar w:fldCharType="begin"/>
            </w:r>
            <w:r>
              <w:rPr>
                <w:noProof/>
                <w:webHidden/>
              </w:rPr>
              <w:instrText xml:space="preserve"> PAGEREF _Toc38568663 \h </w:instrText>
            </w:r>
            <w:r>
              <w:rPr>
                <w:noProof/>
                <w:webHidden/>
              </w:rPr>
            </w:r>
            <w:r>
              <w:rPr>
                <w:noProof/>
                <w:webHidden/>
              </w:rPr>
              <w:fldChar w:fldCharType="separate"/>
            </w:r>
            <w:r>
              <w:rPr>
                <w:noProof/>
                <w:webHidden/>
              </w:rPr>
              <w:t>16</w:t>
            </w:r>
            <w:r>
              <w:rPr>
                <w:noProof/>
                <w:webHidden/>
              </w:rPr>
              <w:fldChar w:fldCharType="end"/>
            </w:r>
          </w:hyperlink>
        </w:p>
        <w:p w14:paraId="07D613E8" w14:textId="6F586B6F" w:rsidR="0008418A" w:rsidRDefault="0008418A">
          <w:pPr>
            <w:pStyle w:val="TOC2"/>
            <w:tabs>
              <w:tab w:val="right" w:leader="dot" w:pos="9350"/>
            </w:tabs>
            <w:rPr>
              <w:rFonts w:eastAsiaTheme="minorEastAsia"/>
              <w:noProof/>
            </w:rPr>
          </w:pPr>
          <w:hyperlink w:anchor="_Toc38568664" w:history="1">
            <w:r w:rsidRPr="00560AC8">
              <w:rPr>
                <w:rStyle w:val="Hyperlink"/>
                <w:noProof/>
              </w:rPr>
              <w:t>Textbook summary 9.6: HR</w:t>
            </w:r>
            <w:r>
              <w:rPr>
                <w:noProof/>
                <w:webHidden/>
              </w:rPr>
              <w:tab/>
            </w:r>
            <w:r>
              <w:rPr>
                <w:noProof/>
                <w:webHidden/>
              </w:rPr>
              <w:fldChar w:fldCharType="begin"/>
            </w:r>
            <w:r>
              <w:rPr>
                <w:noProof/>
                <w:webHidden/>
              </w:rPr>
              <w:instrText xml:space="preserve"> PAGEREF _Toc38568664 \h </w:instrText>
            </w:r>
            <w:r>
              <w:rPr>
                <w:noProof/>
                <w:webHidden/>
              </w:rPr>
            </w:r>
            <w:r>
              <w:rPr>
                <w:noProof/>
                <w:webHidden/>
              </w:rPr>
              <w:fldChar w:fldCharType="separate"/>
            </w:r>
            <w:r>
              <w:rPr>
                <w:noProof/>
                <w:webHidden/>
              </w:rPr>
              <w:t>16</w:t>
            </w:r>
            <w:r>
              <w:rPr>
                <w:noProof/>
                <w:webHidden/>
              </w:rPr>
              <w:fldChar w:fldCharType="end"/>
            </w:r>
          </w:hyperlink>
        </w:p>
        <w:p w14:paraId="3AC65F35" w14:textId="4AB167D9" w:rsidR="0008418A" w:rsidRDefault="0008418A">
          <w:pPr>
            <w:pStyle w:val="TOC1"/>
            <w:tabs>
              <w:tab w:val="right" w:leader="dot" w:pos="9350"/>
            </w:tabs>
            <w:rPr>
              <w:rFonts w:eastAsiaTheme="minorEastAsia"/>
              <w:noProof/>
            </w:rPr>
          </w:pPr>
          <w:hyperlink w:anchor="_Toc38568665" w:history="1">
            <w:r w:rsidRPr="00560AC8">
              <w:rPr>
                <w:rStyle w:val="Hyperlink"/>
                <w:noProof/>
              </w:rPr>
              <w:t>Week 2 Lecture 3</w:t>
            </w:r>
            <w:r>
              <w:rPr>
                <w:noProof/>
                <w:webHidden/>
              </w:rPr>
              <w:tab/>
            </w:r>
            <w:r>
              <w:rPr>
                <w:noProof/>
                <w:webHidden/>
              </w:rPr>
              <w:fldChar w:fldCharType="begin"/>
            </w:r>
            <w:r>
              <w:rPr>
                <w:noProof/>
                <w:webHidden/>
              </w:rPr>
              <w:instrText xml:space="preserve"> PAGEREF _Toc38568665 \h </w:instrText>
            </w:r>
            <w:r>
              <w:rPr>
                <w:noProof/>
                <w:webHidden/>
              </w:rPr>
            </w:r>
            <w:r>
              <w:rPr>
                <w:noProof/>
                <w:webHidden/>
              </w:rPr>
              <w:fldChar w:fldCharType="separate"/>
            </w:r>
            <w:r>
              <w:rPr>
                <w:noProof/>
                <w:webHidden/>
              </w:rPr>
              <w:t>16</w:t>
            </w:r>
            <w:r>
              <w:rPr>
                <w:noProof/>
                <w:webHidden/>
              </w:rPr>
              <w:fldChar w:fldCharType="end"/>
            </w:r>
          </w:hyperlink>
        </w:p>
        <w:p w14:paraId="673F495F" w14:textId="553A2D2B" w:rsidR="0008418A" w:rsidRDefault="0008418A">
          <w:pPr>
            <w:pStyle w:val="TOC1"/>
            <w:tabs>
              <w:tab w:val="right" w:leader="dot" w:pos="9350"/>
            </w:tabs>
            <w:rPr>
              <w:rFonts w:eastAsiaTheme="minorEastAsia"/>
              <w:noProof/>
            </w:rPr>
          </w:pPr>
          <w:hyperlink w:anchor="_Toc38568666" w:history="1">
            <w:r w:rsidRPr="00560AC8">
              <w:rPr>
                <w:rStyle w:val="Hyperlink"/>
                <w:noProof/>
              </w:rPr>
              <w:t>Week 2 Lecture 4</w:t>
            </w:r>
            <w:r>
              <w:rPr>
                <w:noProof/>
                <w:webHidden/>
              </w:rPr>
              <w:tab/>
            </w:r>
            <w:r>
              <w:rPr>
                <w:noProof/>
                <w:webHidden/>
              </w:rPr>
              <w:fldChar w:fldCharType="begin"/>
            </w:r>
            <w:r>
              <w:rPr>
                <w:noProof/>
                <w:webHidden/>
              </w:rPr>
              <w:instrText xml:space="preserve"> PAGEREF _Toc38568666 \h </w:instrText>
            </w:r>
            <w:r>
              <w:rPr>
                <w:noProof/>
                <w:webHidden/>
              </w:rPr>
            </w:r>
            <w:r>
              <w:rPr>
                <w:noProof/>
                <w:webHidden/>
              </w:rPr>
              <w:fldChar w:fldCharType="separate"/>
            </w:r>
            <w:r>
              <w:rPr>
                <w:noProof/>
                <w:webHidden/>
              </w:rPr>
              <w:t>18</w:t>
            </w:r>
            <w:r>
              <w:rPr>
                <w:noProof/>
                <w:webHidden/>
              </w:rPr>
              <w:fldChar w:fldCharType="end"/>
            </w:r>
          </w:hyperlink>
        </w:p>
        <w:p w14:paraId="01EEA88B" w14:textId="5CDB4B56" w:rsidR="0008418A" w:rsidRDefault="0008418A">
          <w:pPr>
            <w:pStyle w:val="TOC2"/>
            <w:tabs>
              <w:tab w:val="right" w:leader="dot" w:pos="9350"/>
            </w:tabs>
            <w:rPr>
              <w:rFonts w:eastAsiaTheme="minorEastAsia"/>
              <w:noProof/>
            </w:rPr>
          </w:pPr>
          <w:hyperlink w:anchor="_Toc38568667" w:history="1">
            <w:r w:rsidRPr="00560AC8">
              <w:rPr>
                <w:rStyle w:val="Hyperlink"/>
                <w:noProof/>
              </w:rPr>
              <w:t>Social commerce</w:t>
            </w:r>
            <w:r>
              <w:rPr>
                <w:noProof/>
                <w:webHidden/>
              </w:rPr>
              <w:tab/>
            </w:r>
            <w:r>
              <w:rPr>
                <w:noProof/>
                <w:webHidden/>
              </w:rPr>
              <w:fldChar w:fldCharType="begin"/>
            </w:r>
            <w:r>
              <w:rPr>
                <w:noProof/>
                <w:webHidden/>
              </w:rPr>
              <w:instrText xml:space="preserve"> PAGEREF _Toc38568667 \h </w:instrText>
            </w:r>
            <w:r>
              <w:rPr>
                <w:noProof/>
                <w:webHidden/>
              </w:rPr>
            </w:r>
            <w:r>
              <w:rPr>
                <w:noProof/>
                <w:webHidden/>
              </w:rPr>
              <w:fldChar w:fldCharType="separate"/>
            </w:r>
            <w:r>
              <w:rPr>
                <w:noProof/>
                <w:webHidden/>
              </w:rPr>
              <w:t>18</w:t>
            </w:r>
            <w:r>
              <w:rPr>
                <w:noProof/>
                <w:webHidden/>
              </w:rPr>
              <w:fldChar w:fldCharType="end"/>
            </w:r>
          </w:hyperlink>
        </w:p>
        <w:p w14:paraId="3BC4869B" w14:textId="30B44250" w:rsidR="0008418A" w:rsidRDefault="0008418A">
          <w:pPr>
            <w:pStyle w:val="TOC2"/>
            <w:tabs>
              <w:tab w:val="right" w:leader="dot" w:pos="9350"/>
            </w:tabs>
            <w:rPr>
              <w:rFonts w:eastAsiaTheme="minorEastAsia"/>
              <w:noProof/>
            </w:rPr>
          </w:pPr>
          <w:hyperlink w:anchor="_Toc38568668" w:history="1">
            <w:r w:rsidRPr="00560AC8">
              <w:rPr>
                <w:rStyle w:val="Hyperlink"/>
                <w:noProof/>
              </w:rPr>
              <w:t>Social Media Strategy: Components</w:t>
            </w:r>
            <w:r>
              <w:rPr>
                <w:noProof/>
                <w:webHidden/>
              </w:rPr>
              <w:tab/>
            </w:r>
            <w:r>
              <w:rPr>
                <w:noProof/>
                <w:webHidden/>
              </w:rPr>
              <w:fldChar w:fldCharType="begin"/>
            </w:r>
            <w:r>
              <w:rPr>
                <w:noProof/>
                <w:webHidden/>
              </w:rPr>
              <w:instrText xml:space="preserve"> PAGEREF _Toc38568668 \h </w:instrText>
            </w:r>
            <w:r>
              <w:rPr>
                <w:noProof/>
                <w:webHidden/>
              </w:rPr>
            </w:r>
            <w:r>
              <w:rPr>
                <w:noProof/>
                <w:webHidden/>
              </w:rPr>
              <w:fldChar w:fldCharType="separate"/>
            </w:r>
            <w:r>
              <w:rPr>
                <w:noProof/>
                <w:webHidden/>
              </w:rPr>
              <w:t>20</w:t>
            </w:r>
            <w:r>
              <w:rPr>
                <w:noProof/>
                <w:webHidden/>
              </w:rPr>
              <w:fldChar w:fldCharType="end"/>
            </w:r>
          </w:hyperlink>
        </w:p>
        <w:p w14:paraId="7D6CC54B" w14:textId="330C1C12" w:rsidR="0008418A" w:rsidRDefault="0008418A">
          <w:pPr>
            <w:pStyle w:val="TOC3"/>
            <w:tabs>
              <w:tab w:val="right" w:leader="dot" w:pos="9350"/>
            </w:tabs>
            <w:rPr>
              <w:rFonts w:eastAsiaTheme="minorEastAsia"/>
              <w:noProof/>
            </w:rPr>
          </w:pPr>
          <w:hyperlink w:anchor="_Toc38568669" w:history="1">
            <w:r w:rsidRPr="00560AC8">
              <w:rPr>
                <w:rStyle w:val="Hyperlink"/>
                <w:noProof/>
              </w:rPr>
              <w:t>Objectives:</w:t>
            </w:r>
            <w:r>
              <w:rPr>
                <w:noProof/>
                <w:webHidden/>
              </w:rPr>
              <w:tab/>
            </w:r>
            <w:r>
              <w:rPr>
                <w:noProof/>
                <w:webHidden/>
              </w:rPr>
              <w:fldChar w:fldCharType="begin"/>
            </w:r>
            <w:r>
              <w:rPr>
                <w:noProof/>
                <w:webHidden/>
              </w:rPr>
              <w:instrText xml:space="preserve"> PAGEREF _Toc38568669 \h </w:instrText>
            </w:r>
            <w:r>
              <w:rPr>
                <w:noProof/>
                <w:webHidden/>
              </w:rPr>
            </w:r>
            <w:r>
              <w:rPr>
                <w:noProof/>
                <w:webHidden/>
              </w:rPr>
              <w:fldChar w:fldCharType="separate"/>
            </w:r>
            <w:r>
              <w:rPr>
                <w:noProof/>
                <w:webHidden/>
              </w:rPr>
              <w:t>20</w:t>
            </w:r>
            <w:r>
              <w:rPr>
                <w:noProof/>
                <w:webHidden/>
              </w:rPr>
              <w:fldChar w:fldCharType="end"/>
            </w:r>
          </w:hyperlink>
        </w:p>
        <w:p w14:paraId="50D9CF0C" w14:textId="799D62B3" w:rsidR="0008418A" w:rsidRDefault="0008418A">
          <w:pPr>
            <w:pStyle w:val="TOC3"/>
            <w:tabs>
              <w:tab w:val="right" w:leader="dot" w:pos="9350"/>
            </w:tabs>
            <w:rPr>
              <w:rFonts w:eastAsiaTheme="minorEastAsia"/>
              <w:noProof/>
            </w:rPr>
          </w:pPr>
          <w:hyperlink w:anchor="_Toc38568670" w:history="1">
            <w:r w:rsidRPr="00560AC8">
              <w:rPr>
                <w:rStyle w:val="Hyperlink"/>
                <w:noProof/>
              </w:rPr>
              <w:t>Tactics</w:t>
            </w:r>
            <w:r>
              <w:rPr>
                <w:noProof/>
                <w:webHidden/>
              </w:rPr>
              <w:tab/>
            </w:r>
            <w:r>
              <w:rPr>
                <w:noProof/>
                <w:webHidden/>
              </w:rPr>
              <w:fldChar w:fldCharType="begin"/>
            </w:r>
            <w:r>
              <w:rPr>
                <w:noProof/>
                <w:webHidden/>
              </w:rPr>
              <w:instrText xml:space="preserve"> PAGEREF _Toc38568670 \h </w:instrText>
            </w:r>
            <w:r>
              <w:rPr>
                <w:noProof/>
                <w:webHidden/>
              </w:rPr>
            </w:r>
            <w:r>
              <w:rPr>
                <w:noProof/>
                <w:webHidden/>
              </w:rPr>
              <w:fldChar w:fldCharType="separate"/>
            </w:r>
            <w:r>
              <w:rPr>
                <w:noProof/>
                <w:webHidden/>
              </w:rPr>
              <w:t>20</w:t>
            </w:r>
            <w:r>
              <w:rPr>
                <w:noProof/>
                <w:webHidden/>
              </w:rPr>
              <w:fldChar w:fldCharType="end"/>
            </w:r>
          </w:hyperlink>
        </w:p>
        <w:p w14:paraId="4EE8E27D" w14:textId="48FD0636" w:rsidR="0008418A" w:rsidRDefault="0008418A">
          <w:pPr>
            <w:pStyle w:val="TOC3"/>
            <w:tabs>
              <w:tab w:val="right" w:leader="dot" w:pos="9350"/>
            </w:tabs>
            <w:rPr>
              <w:rFonts w:eastAsiaTheme="minorEastAsia"/>
              <w:noProof/>
            </w:rPr>
          </w:pPr>
          <w:hyperlink w:anchor="_Toc38568671" w:history="1">
            <w:r w:rsidRPr="00560AC8">
              <w:rPr>
                <w:rStyle w:val="Hyperlink"/>
                <w:noProof/>
              </w:rPr>
              <w:t>Metrics</w:t>
            </w:r>
            <w:r>
              <w:rPr>
                <w:noProof/>
                <w:webHidden/>
              </w:rPr>
              <w:tab/>
            </w:r>
            <w:r>
              <w:rPr>
                <w:noProof/>
                <w:webHidden/>
              </w:rPr>
              <w:fldChar w:fldCharType="begin"/>
            </w:r>
            <w:r>
              <w:rPr>
                <w:noProof/>
                <w:webHidden/>
              </w:rPr>
              <w:instrText xml:space="preserve"> PAGEREF _Toc38568671 \h </w:instrText>
            </w:r>
            <w:r>
              <w:rPr>
                <w:noProof/>
                <w:webHidden/>
              </w:rPr>
            </w:r>
            <w:r>
              <w:rPr>
                <w:noProof/>
                <w:webHidden/>
              </w:rPr>
              <w:fldChar w:fldCharType="separate"/>
            </w:r>
            <w:r>
              <w:rPr>
                <w:noProof/>
                <w:webHidden/>
              </w:rPr>
              <w:t>20</w:t>
            </w:r>
            <w:r>
              <w:rPr>
                <w:noProof/>
                <w:webHidden/>
              </w:rPr>
              <w:fldChar w:fldCharType="end"/>
            </w:r>
          </w:hyperlink>
        </w:p>
        <w:p w14:paraId="5745BB29" w14:textId="2D63196E" w:rsidR="0008418A" w:rsidRDefault="0008418A">
          <w:pPr>
            <w:pStyle w:val="TOC2"/>
            <w:tabs>
              <w:tab w:val="right" w:leader="dot" w:pos="9350"/>
            </w:tabs>
            <w:rPr>
              <w:rFonts w:eastAsiaTheme="minorEastAsia"/>
              <w:noProof/>
            </w:rPr>
          </w:pPr>
          <w:hyperlink w:anchor="_Toc38568672" w:history="1">
            <w:r w:rsidRPr="00560AC8">
              <w:rPr>
                <w:rStyle w:val="Hyperlink"/>
                <w:noProof/>
              </w:rPr>
              <w:t>Social Media Strategy: Examples</w:t>
            </w:r>
            <w:r>
              <w:rPr>
                <w:noProof/>
                <w:webHidden/>
              </w:rPr>
              <w:tab/>
            </w:r>
            <w:r>
              <w:rPr>
                <w:noProof/>
                <w:webHidden/>
              </w:rPr>
              <w:fldChar w:fldCharType="begin"/>
            </w:r>
            <w:r>
              <w:rPr>
                <w:noProof/>
                <w:webHidden/>
              </w:rPr>
              <w:instrText xml:space="preserve"> PAGEREF _Toc38568672 \h </w:instrText>
            </w:r>
            <w:r>
              <w:rPr>
                <w:noProof/>
                <w:webHidden/>
              </w:rPr>
            </w:r>
            <w:r>
              <w:rPr>
                <w:noProof/>
                <w:webHidden/>
              </w:rPr>
              <w:fldChar w:fldCharType="separate"/>
            </w:r>
            <w:r>
              <w:rPr>
                <w:noProof/>
                <w:webHidden/>
              </w:rPr>
              <w:t>22</w:t>
            </w:r>
            <w:r>
              <w:rPr>
                <w:noProof/>
                <w:webHidden/>
              </w:rPr>
              <w:fldChar w:fldCharType="end"/>
            </w:r>
          </w:hyperlink>
        </w:p>
        <w:p w14:paraId="292A075C" w14:textId="54CA687E" w:rsidR="0008418A" w:rsidRDefault="0008418A">
          <w:pPr>
            <w:pStyle w:val="TOC2"/>
            <w:tabs>
              <w:tab w:val="right" w:leader="dot" w:pos="9350"/>
            </w:tabs>
            <w:rPr>
              <w:rFonts w:eastAsiaTheme="minorEastAsia"/>
              <w:noProof/>
            </w:rPr>
          </w:pPr>
          <w:hyperlink w:anchor="_Toc38568673" w:history="1">
            <w:r w:rsidRPr="00560AC8">
              <w:rPr>
                <w:rStyle w:val="Hyperlink"/>
                <w:noProof/>
              </w:rPr>
              <w:t>Social Media Strategy: Criterion-based Selection of Tools</w:t>
            </w:r>
            <w:r>
              <w:rPr>
                <w:noProof/>
                <w:webHidden/>
              </w:rPr>
              <w:tab/>
            </w:r>
            <w:r>
              <w:rPr>
                <w:noProof/>
                <w:webHidden/>
              </w:rPr>
              <w:fldChar w:fldCharType="begin"/>
            </w:r>
            <w:r>
              <w:rPr>
                <w:noProof/>
                <w:webHidden/>
              </w:rPr>
              <w:instrText xml:space="preserve"> PAGEREF _Toc38568673 \h </w:instrText>
            </w:r>
            <w:r>
              <w:rPr>
                <w:noProof/>
                <w:webHidden/>
              </w:rPr>
            </w:r>
            <w:r>
              <w:rPr>
                <w:noProof/>
                <w:webHidden/>
              </w:rPr>
              <w:fldChar w:fldCharType="separate"/>
            </w:r>
            <w:r>
              <w:rPr>
                <w:noProof/>
                <w:webHidden/>
              </w:rPr>
              <w:t>22</w:t>
            </w:r>
            <w:r>
              <w:rPr>
                <w:noProof/>
                <w:webHidden/>
              </w:rPr>
              <w:fldChar w:fldCharType="end"/>
            </w:r>
          </w:hyperlink>
        </w:p>
        <w:p w14:paraId="4C692ABD" w14:textId="63C71A6F" w:rsidR="0008418A" w:rsidRDefault="0008418A">
          <w:pPr>
            <w:pStyle w:val="TOC2"/>
            <w:tabs>
              <w:tab w:val="right" w:leader="dot" w:pos="9350"/>
            </w:tabs>
            <w:rPr>
              <w:rFonts w:eastAsiaTheme="minorEastAsia"/>
              <w:noProof/>
            </w:rPr>
          </w:pPr>
          <w:hyperlink w:anchor="_Toc38568674" w:history="1">
            <w:r w:rsidRPr="00560AC8">
              <w:rPr>
                <w:rStyle w:val="Hyperlink"/>
                <w:noProof/>
              </w:rPr>
              <w:t>Strategic Social Media Management: Key Success Factors</w:t>
            </w:r>
            <w:r>
              <w:rPr>
                <w:noProof/>
                <w:webHidden/>
              </w:rPr>
              <w:tab/>
            </w:r>
            <w:r>
              <w:rPr>
                <w:noProof/>
                <w:webHidden/>
              </w:rPr>
              <w:fldChar w:fldCharType="begin"/>
            </w:r>
            <w:r>
              <w:rPr>
                <w:noProof/>
                <w:webHidden/>
              </w:rPr>
              <w:instrText xml:space="preserve"> PAGEREF _Toc38568674 \h </w:instrText>
            </w:r>
            <w:r>
              <w:rPr>
                <w:noProof/>
                <w:webHidden/>
              </w:rPr>
            </w:r>
            <w:r>
              <w:rPr>
                <w:noProof/>
                <w:webHidden/>
              </w:rPr>
              <w:fldChar w:fldCharType="separate"/>
            </w:r>
            <w:r>
              <w:rPr>
                <w:noProof/>
                <w:webHidden/>
              </w:rPr>
              <w:t>23</w:t>
            </w:r>
            <w:r>
              <w:rPr>
                <w:noProof/>
                <w:webHidden/>
              </w:rPr>
              <w:fldChar w:fldCharType="end"/>
            </w:r>
          </w:hyperlink>
        </w:p>
        <w:p w14:paraId="79997816" w14:textId="36D17CED" w:rsidR="0008418A" w:rsidRDefault="0008418A">
          <w:pPr>
            <w:pStyle w:val="TOC2"/>
            <w:tabs>
              <w:tab w:val="right" w:leader="dot" w:pos="9350"/>
            </w:tabs>
            <w:rPr>
              <w:rFonts w:eastAsiaTheme="minorEastAsia"/>
              <w:noProof/>
            </w:rPr>
          </w:pPr>
          <w:hyperlink w:anchor="_Toc38568675" w:history="1">
            <w:r w:rsidRPr="00560AC8">
              <w:rPr>
                <w:rStyle w:val="Hyperlink"/>
                <w:noProof/>
              </w:rPr>
              <w:t>Study guide questions</w:t>
            </w:r>
            <w:r>
              <w:rPr>
                <w:noProof/>
                <w:webHidden/>
              </w:rPr>
              <w:tab/>
            </w:r>
            <w:r>
              <w:rPr>
                <w:noProof/>
                <w:webHidden/>
              </w:rPr>
              <w:fldChar w:fldCharType="begin"/>
            </w:r>
            <w:r>
              <w:rPr>
                <w:noProof/>
                <w:webHidden/>
              </w:rPr>
              <w:instrText xml:space="preserve"> PAGEREF _Toc38568675 \h </w:instrText>
            </w:r>
            <w:r>
              <w:rPr>
                <w:noProof/>
                <w:webHidden/>
              </w:rPr>
            </w:r>
            <w:r>
              <w:rPr>
                <w:noProof/>
                <w:webHidden/>
              </w:rPr>
              <w:fldChar w:fldCharType="separate"/>
            </w:r>
            <w:r>
              <w:rPr>
                <w:noProof/>
                <w:webHidden/>
              </w:rPr>
              <w:t>24</w:t>
            </w:r>
            <w:r>
              <w:rPr>
                <w:noProof/>
                <w:webHidden/>
              </w:rPr>
              <w:fldChar w:fldCharType="end"/>
            </w:r>
          </w:hyperlink>
        </w:p>
        <w:p w14:paraId="0FA0E59F" w14:textId="29534278" w:rsidR="0008418A" w:rsidRDefault="0008418A">
          <w:pPr>
            <w:pStyle w:val="TOC1"/>
            <w:tabs>
              <w:tab w:val="right" w:leader="dot" w:pos="9350"/>
            </w:tabs>
            <w:rPr>
              <w:rFonts w:eastAsiaTheme="minorEastAsia"/>
              <w:noProof/>
            </w:rPr>
          </w:pPr>
          <w:hyperlink w:anchor="_Toc38568676" w:history="1">
            <w:r w:rsidRPr="00560AC8">
              <w:rPr>
                <w:rStyle w:val="Hyperlink"/>
                <w:noProof/>
              </w:rPr>
              <w:t>Textbook summary module II</w:t>
            </w:r>
            <w:r>
              <w:rPr>
                <w:noProof/>
                <w:webHidden/>
              </w:rPr>
              <w:tab/>
            </w:r>
            <w:r>
              <w:rPr>
                <w:noProof/>
                <w:webHidden/>
              </w:rPr>
              <w:fldChar w:fldCharType="begin"/>
            </w:r>
            <w:r>
              <w:rPr>
                <w:noProof/>
                <w:webHidden/>
              </w:rPr>
              <w:instrText xml:space="preserve"> PAGEREF _Toc38568676 \h </w:instrText>
            </w:r>
            <w:r>
              <w:rPr>
                <w:noProof/>
                <w:webHidden/>
              </w:rPr>
            </w:r>
            <w:r>
              <w:rPr>
                <w:noProof/>
                <w:webHidden/>
              </w:rPr>
              <w:fldChar w:fldCharType="separate"/>
            </w:r>
            <w:r>
              <w:rPr>
                <w:noProof/>
                <w:webHidden/>
              </w:rPr>
              <w:t>24</w:t>
            </w:r>
            <w:r>
              <w:rPr>
                <w:noProof/>
                <w:webHidden/>
              </w:rPr>
              <w:fldChar w:fldCharType="end"/>
            </w:r>
          </w:hyperlink>
        </w:p>
        <w:p w14:paraId="2A95C188" w14:textId="66DF034E" w:rsidR="0008418A" w:rsidRDefault="0008418A">
          <w:pPr>
            <w:pStyle w:val="TOC2"/>
            <w:tabs>
              <w:tab w:val="right" w:leader="dot" w:pos="9350"/>
            </w:tabs>
            <w:rPr>
              <w:rFonts w:eastAsiaTheme="minorEastAsia"/>
              <w:noProof/>
            </w:rPr>
          </w:pPr>
          <w:hyperlink w:anchor="_Toc38568677" w:history="1">
            <w:r w:rsidRPr="00560AC8">
              <w:rPr>
                <w:rStyle w:val="Hyperlink"/>
                <w:noProof/>
              </w:rPr>
              <w:t>Textbook summary 1.1: Models and modeling</w:t>
            </w:r>
            <w:r>
              <w:rPr>
                <w:noProof/>
                <w:webHidden/>
              </w:rPr>
              <w:tab/>
            </w:r>
            <w:r>
              <w:rPr>
                <w:noProof/>
                <w:webHidden/>
              </w:rPr>
              <w:fldChar w:fldCharType="begin"/>
            </w:r>
            <w:r>
              <w:rPr>
                <w:noProof/>
                <w:webHidden/>
              </w:rPr>
              <w:instrText xml:space="preserve"> PAGEREF _Toc38568677 \h </w:instrText>
            </w:r>
            <w:r>
              <w:rPr>
                <w:noProof/>
                <w:webHidden/>
              </w:rPr>
            </w:r>
            <w:r>
              <w:rPr>
                <w:noProof/>
                <w:webHidden/>
              </w:rPr>
              <w:fldChar w:fldCharType="separate"/>
            </w:r>
            <w:r>
              <w:rPr>
                <w:noProof/>
                <w:webHidden/>
              </w:rPr>
              <w:t>24</w:t>
            </w:r>
            <w:r>
              <w:rPr>
                <w:noProof/>
                <w:webHidden/>
              </w:rPr>
              <w:fldChar w:fldCharType="end"/>
            </w:r>
          </w:hyperlink>
        </w:p>
        <w:p w14:paraId="4E2E3DCC" w14:textId="00D8FBF2" w:rsidR="0008418A" w:rsidRDefault="0008418A">
          <w:pPr>
            <w:pStyle w:val="TOC2"/>
            <w:tabs>
              <w:tab w:val="right" w:leader="dot" w:pos="9350"/>
            </w:tabs>
            <w:rPr>
              <w:rFonts w:eastAsiaTheme="minorEastAsia"/>
              <w:noProof/>
            </w:rPr>
          </w:pPr>
          <w:hyperlink w:anchor="_Toc38568678" w:history="1">
            <w:r w:rsidRPr="00560AC8">
              <w:rPr>
                <w:rStyle w:val="Hyperlink"/>
                <w:noProof/>
              </w:rPr>
              <w:t>Textbook summary 1.2: The role of spreadsheets</w:t>
            </w:r>
            <w:r>
              <w:rPr>
                <w:noProof/>
                <w:webHidden/>
              </w:rPr>
              <w:tab/>
            </w:r>
            <w:r>
              <w:rPr>
                <w:noProof/>
                <w:webHidden/>
              </w:rPr>
              <w:fldChar w:fldCharType="begin"/>
            </w:r>
            <w:r>
              <w:rPr>
                <w:noProof/>
                <w:webHidden/>
              </w:rPr>
              <w:instrText xml:space="preserve"> PAGEREF _Toc38568678 \h </w:instrText>
            </w:r>
            <w:r>
              <w:rPr>
                <w:noProof/>
                <w:webHidden/>
              </w:rPr>
            </w:r>
            <w:r>
              <w:rPr>
                <w:noProof/>
                <w:webHidden/>
              </w:rPr>
              <w:fldChar w:fldCharType="separate"/>
            </w:r>
            <w:r>
              <w:rPr>
                <w:noProof/>
                <w:webHidden/>
              </w:rPr>
              <w:t>25</w:t>
            </w:r>
            <w:r>
              <w:rPr>
                <w:noProof/>
                <w:webHidden/>
              </w:rPr>
              <w:fldChar w:fldCharType="end"/>
            </w:r>
          </w:hyperlink>
        </w:p>
        <w:p w14:paraId="5F058836" w14:textId="29DD7EBD" w:rsidR="0008418A" w:rsidRDefault="0008418A">
          <w:pPr>
            <w:pStyle w:val="TOC2"/>
            <w:tabs>
              <w:tab w:val="right" w:leader="dot" w:pos="9350"/>
            </w:tabs>
            <w:rPr>
              <w:rFonts w:eastAsiaTheme="minorEastAsia"/>
              <w:noProof/>
            </w:rPr>
          </w:pPr>
          <w:hyperlink w:anchor="_Toc38568679" w:history="1">
            <w:r w:rsidRPr="00560AC8">
              <w:rPr>
                <w:rStyle w:val="Hyperlink"/>
                <w:noProof/>
              </w:rPr>
              <w:t>Textbook summary 1.3: The real world and the model world</w:t>
            </w:r>
            <w:r>
              <w:rPr>
                <w:noProof/>
                <w:webHidden/>
              </w:rPr>
              <w:tab/>
            </w:r>
            <w:r>
              <w:rPr>
                <w:noProof/>
                <w:webHidden/>
              </w:rPr>
              <w:fldChar w:fldCharType="begin"/>
            </w:r>
            <w:r>
              <w:rPr>
                <w:noProof/>
                <w:webHidden/>
              </w:rPr>
              <w:instrText xml:space="preserve"> PAGEREF _Toc38568679 \h </w:instrText>
            </w:r>
            <w:r>
              <w:rPr>
                <w:noProof/>
                <w:webHidden/>
              </w:rPr>
            </w:r>
            <w:r>
              <w:rPr>
                <w:noProof/>
                <w:webHidden/>
              </w:rPr>
              <w:fldChar w:fldCharType="separate"/>
            </w:r>
            <w:r>
              <w:rPr>
                <w:noProof/>
                <w:webHidden/>
              </w:rPr>
              <w:t>25</w:t>
            </w:r>
            <w:r>
              <w:rPr>
                <w:noProof/>
                <w:webHidden/>
              </w:rPr>
              <w:fldChar w:fldCharType="end"/>
            </w:r>
          </w:hyperlink>
        </w:p>
        <w:p w14:paraId="724755EF" w14:textId="7713AF90" w:rsidR="0008418A" w:rsidRDefault="0008418A">
          <w:pPr>
            <w:pStyle w:val="TOC2"/>
            <w:tabs>
              <w:tab w:val="right" w:leader="dot" w:pos="9350"/>
            </w:tabs>
            <w:rPr>
              <w:rFonts w:eastAsiaTheme="minorEastAsia"/>
              <w:noProof/>
            </w:rPr>
          </w:pPr>
          <w:hyperlink w:anchor="_Toc38568680" w:history="1">
            <w:r w:rsidRPr="00560AC8">
              <w:rPr>
                <w:rStyle w:val="Hyperlink"/>
                <w:noProof/>
              </w:rPr>
              <w:t>Textbook summary 1.4: Lessons from expert and novice modelers</w:t>
            </w:r>
            <w:r>
              <w:rPr>
                <w:noProof/>
                <w:webHidden/>
              </w:rPr>
              <w:tab/>
            </w:r>
            <w:r>
              <w:rPr>
                <w:noProof/>
                <w:webHidden/>
              </w:rPr>
              <w:fldChar w:fldCharType="begin"/>
            </w:r>
            <w:r>
              <w:rPr>
                <w:noProof/>
                <w:webHidden/>
              </w:rPr>
              <w:instrText xml:space="preserve"> PAGEREF _Toc38568680 \h </w:instrText>
            </w:r>
            <w:r>
              <w:rPr>
                <w:noProof/>
                <w:webHidden/>
              </w:rPr>
            </w:r>
            <w:r>
              <w:rPr>
                <w:noProof/>
                <w:webHidden/>
              </w:rPr>
              <w:fldChar w:fldCharType="separate"/>
            </w:r>
            <w:r>
              <w:rPr>
                <w:noProof/>
                <w:webHidden/>
              </w:rPr>
              <w:t>25</w:t>
            </w:r>
            <w:r>
              <w:rPr>
                <w:noProof/>
                <w:webHidden/>
              </w:rPr>
              <w:fldChar w:fldCharType="end"/>
            </w:r>
          </w:hyperlink>
        </w:p>
        <w:p w14:paraId="35B89541" w14:textId="20CC87C4" w:rsidR="0008418A" w:rsidRDefault="0008418A">
          <w:pPr>
            <w:pStyle w:val="TOC2"/>
            <w:tabs>
              <w:tab w:val="right" w:leader="dot" w:pos="9350"/>
            </w:tabs>
            <w:rPr>
              <w:rFonts w:eastAsiaTheme="minorEastAsia"/>
              <w:noProof/>
            </w:rPr>
          </w:pPr>
          <w:hyperlink w:anchor="_Toc38568681" w:history="1">
            <w:r w:rsidRPr="00560AC8">
              <w:rPr>
                <w:rStyle w:val="Hyperlink"/>
                <w:noProof/>
              </w:rPr>
              <w:t>Textbook summary 1.5: Organization of the book</w:t>
            </w:r>
            <w:r>
              <w:rPr>
                <w:noProof/>
                <w:webHidden/>
              </w:rPr>
              <w:tab/>
            </w:r>
            <w:r>
              <w:rPr>
                <w:noProof/>
                <w:webHidden/>
              </w:rPr>
              <w:fldChar w:fldCharType="begin"/>
            </w:r>
            <w:r>
              <w:rPr>
                <w:noProof/>
                <w:webHidden/>
              </w:rPr>
              <w:instrText xml:space="preserve"> PAGEREF _Toc38568681 \h </w:instrText>
            </w:r>
            <w:r>
              <w:rPr>
                <w:noProof/>
                <w:webHidden/>
              </w:rPr>
            </w:r>
            <w:r>
              <w:rPr>
                <w:noProof/>
                <w:webHidden/>
              </w:rPr>
              <w:fldChar w:fldCharType="separate"/>
            </w:r>
            <w:r>
              <w:rPr>
                <w:noProof/>
                <w:webHidden/>
              </w:rPr>
              <w:t>25</w:t>
            </w:r>
            <w:r>
              <w:rPr>
                <w:noProof/>
                <w:webHidden/>
              </w:rPr>
              <w:fldChar w:fldCharType="end"/>
            </w:r>
          </w:hyperlink>
        </w:p>
        <w:p w14:paraId="0542B9F4" w14:textId="67AB1E51" w:rsidR="0008418A" w:rsidRDefault="0008418A">
          <w:pPr>
            <w:pStyle w:val="TOC2"/>
            <w:tabs>
              <w:tab w:val="right" w:leader="dot" w:pos="9350"/>
            </w:tabs>
            <w:rPr>
              <w:rFonts w:eastAsiaTheme="minorEastAsia"/>
              <w:noProof/>
            </w:rPr>
          </w:pPr>
          <w:hyperlink w:anchor="_Toc38568682" w:history="1">
            <w:r w:rsidRPr="00560AC8">
              <w:rPr>
                <w:rStyle w:val="Hyperlink"/>
                <w:noProof/>
              </w:rPr>
              <w:t>Textbook summary chapter 11</w:t>
            </w:r>
            <w:r>
              <w:rPr>
                <w:noProof/>
                <w:webHidden/>
              </w:rPr>
              <w:tab/>
            </w:r>
            <w:r>
              <w:rPr>
                <w:noProof/>
                <w:webHidden/>
              </w:rPr>
              <w:fldChar w:fldCharType="begin"/>
            </w:r>
            <w:r>
              <w:rPr>
                <w:noProof/>
                <w:webHidden/>
              </w:rPr>
              <w:instrText xml:space="preserve"> PAGEREF _Toc38568682 \h </w:instrText>
            </w:r>
            <w:r>
              <w:rPr>
                <w:noProof/>
                <w:webHidden/>
              </w:rPr>
            </w:r>
            <w:r>
              <w:rPr>
                <w:noProof/>
                <w:webHidden/>
              </w:rPr>
              <w:fldChar w:fldCharType="separate"/>
            </w:r>
            <w:r>
              <w:rPr>
                <w:noProof/>
                <w:webHidden/>
              </w:rPr>
              <w:t>25</w:t>
            </w:r>
            <w:r>
              <w:rPr>
                <w:noProof/>
                <w:webHidden/>
              </w:rPr>
              <w:fldChar w:fldCharType="end"/>
            </w:r>
          </w:hyperlink>
        </w:p>
        <w:p w14:paraId="6BE48939" w14:textId="5094A4DE" w:rsidR="0008418A" w:rsidRDefault="0008418A">
          <w:pPr>
            <w:pStyle w:val="TOC2"/>
            <w:tabs>
              <w:tab w:val="right" w:leader="dot" w:pos="9350"/>
            </w:tabs>
            <w:rPr>
              <w:rFonts w:eastAsiaTheme="minorEastAsia"/>
              <w:noProof/>
            </w:rPr>
          </w:pPr>
          <w:hyperlink w:anchor="_Toc38568683" w:history="1">
            <w:r w:rsidRPr="00560AC8">
              <w:rPr>
                <w:rStyle w:val="Hyperlink"/>
                <w:noProof/>
              </w:rPr>
              <w:t>Study guide revision</w:t>
            </w:r>
            <w:r>
              <w:rPr>
                <w:noProof/>
                <w:webHidden/>
              </w:rPr>
              <w:tab/>
            </w:r>
            <w:r>
              <w:rPr>
                <w:noProof/>
                <w:webHidden/>
              </w:rPr>
              <w:fldChar w:fldCharType="begin"/>
            </w:r>
            <w:r>
              <w:rPr>
                <w:noProof/>
                <w:webHidden/>
              </w:rPr>
              <w:instrText xml:space="preserve"> PAGEREF _Toc38568683 \h </w:instrText>
            </w:r>
            <w:r>
              <w:rPr>
                <w:noProof/>
                <w:webHidden/>
              </w:rPr>
            </w:r>
            <w:r>
              <w:rPr>
                <w:noProof/>
                <w:webHidden/>
              </w:rPr>
              <w:fldChar w:fldCharType="separate"/>
            </w:r>
            <w:r>
              <w:rPr>
                <w:noProof/>
                <w:webHidden/>
              </w:rPr>
              <w:t>26</w:t>
            </w:r>
            <w:r>
              <w:rPr>
                <w:noProof/>
                <w:webHidden/>
              </w:rPr>
              <w:fldChar w:fldCharType="end"/>
            </w:r>
          </w:hyperlink>
        </w:p>
        <w:p w14:paraId="397149C4" w14:textId="4ACB29DC" w:rsidR="0008418A" w:rsidRDefault="0008418A">
          <w:pPr>
            <w:pStyle w:val="TOC1"/>
            <w:tabs>
              <w:tab w:val="right" w:leader="dot" w:pos="9350"/>
            </w:tabs>
            <w:rPr>
              <w:rFonts w:eastAsiaTheme="minorEastAsia"/>
              <w:noProof/>
            </w:rPr>
          </w:pPr>
          <w:hyperlink w:anchor="_Toc38568684" w:history="1">
            <w:r w:rsidRPr="00560AC8">
              <w:rPr>
                <w:rStyle w:val="Hyperlink"/>
                <w:noProof/>
              </w:rPr>
              <w:t>Textbook summary module III</w:t>
            </w:r>
            <w:r>
              <w:rPr>
                <w:noProof/>
                <w:webHidden/>
              </w:rPr>
              <w:tab/>
            </w:r>
            <w:r>
              <w:rPr>
                <w:noProof/>
                <w:webHidden/>
              </w:rPr>
              <w:fldChar w:fldCharType="begin"/>
            </w:r>
            <w:r>
              <w:rPr>
                <w:noProof/>
                <w:webHidden/>
              </w:rPr>
              <w:instrText xml:space="preserve"> PAGEREF _Toc38568684 \h </w:instrText>
            </w:r>
            <w:r>
              <w:rPr>
                <w:noProof/>
                <w:webHidden/>
              </w:rPr>
            </w:r>
            <w:r>
              <w:rPr>
                <w:noProof/>
                <w:webHidden/>
              </w:rPr>
              <w:fldChar w:fldCharType="separate"/>
            </w:r>
            <w:r>
              <w:rPr>
                <w:noProof/>
                <w:webHidden/>
              </w:rPr>
              <w:t>26</w:t>
            </w:r>
            <w:r>
              <w:rPr>
                <w:noProof/>
                <w:webHidden/>
              </w:rPr>
              <w:fldChar w:fldCharType="end"/>
            </w:r>
          </w:hyperlink>
        </w:p>
        <w:p w14:paraId="4A27B9FF" w14:textId="00424D6A" w:rsidR="0008418A" w:rsidRDefault="0008418A">
          <w:pPr>
            <w:pStyle w:val="TOC2"/>
            <w:tabs>
              <w:tab w:val="right" w:leader="dot" w:pos="9350"/>
            </w:tabs>
            <w:rPr>
              <w:rFonts w:eastAsiaTheme="minorEastAsia"/>
              <w:noProof/>
            </w:rPr>
          </w:pPr>
          <w:hyperlink w:anchor="_Toc38568685" w:history="1">
            <w:r w:rsidRPr="00560AC8">
              <w:rPr>
                <w:rStyle w:val="Hyperlink"/>
                <w:noProof/>
              </w:rPr>
              <w:t>Textbook summary 5.1: Managing Data</w:t>
            </w:r>
            <w:r>
              <w:rPr>
                <w:noProof/>
                <w:webHidden/>
              </w:rPr>
              <w:tab/>
            </w:r>
            <w:r>
              <w:rPr>
                <w:noProof/>
                <w:webHidden/>
              </w:rPr>
              <w:fldChar w:fldCharType="begin"/>
            </w:r>
            <w:r>
              <w:rPr>
                <w:noProof/>
                <w:webHidden/>
              </w:rPr>
              <w:instrText xml:space="preserve"> PAGEREF _Toc38568685 \h </w:instrText>
            </w:r>
            <w:r>
              <w:rPr>
                <w:noProof/>
                <w:webHidden/>
              </w:rPr>
            </w:r>
            <w:r>
              <w:rPr>
                <w:noProof/>
                <w:webHidden/>
              </w:rPr>
              <w:fldChar w:fldCharType="separate"/>
            </w:r>
            <w:r>
              <w:rPr>
                <w:noProof/>
                <w:webHidden/>
              </w:rPr>
              <w:t>26</w:t>
            </w:r>
            <w:r>
              <w:rPr>
                <w:noProof/>
                <w:webHidden/>
              </w:rPr>
              <w:fldChar w:fldCharType="end"/>
            </w:r>
          </w:hyperlink>
        </w:p>
        <w:p w14:paraId="711744A6" w14:textId="02A127F4" w:rsidR="0008418A" w:rsidRDefault="0008418A">
          <w:pPr>
            <w:pStyle w:val="TOC3"/>
            <w:tabs>
              <w:tab w:val="right" w:leader="dot" w:pos="9350"/>
            </w:tabs>
            <w:rPr>
              <w:rFonts w:eastAsiaTheme="minorEastAsia"/>
              <w:noProof/>
            </w:rPr>
          </w:pPr>
          <w:hyperlink w:anchor="_Toc38568686" w:history="1">
            <w:r w:rsidRPr="00560AC8">
              <w:rPr>
                <w:rStyle w:val="Hyperlink"/>
                <w:noProof/>
              </w:rPr>
              <w:t>The difficulties of managing data</w:t>
            </w:r>
            <w:r>
              <w:rPr>
                <w:noProof/>
                <w:webHidden/>
              </w:rPr>
              <w:tab/>
            </w:r>
            <w:r>
              <w:rPr>
                <w:noProof/>
                <w:webHidden/>
              </w:rPr>
              <w:fldChar w:fldCharType="begin"/>
            </w:r>
            <w:r>
              <w:rPr>
                <w:noProof/>
                <w:webHidden/>
              </w:rPr>
              <w:instrText xml:space="preserve"> PAGEREF _Toc38568686 \h </w:instrText>
            </w:r>
            <w:r>
              <w:rPr>
                <w:noProof/>
                <w:webHidden/>
              </w:rPr>
            </w:r>
            <w:r>
              <w:rPr>
                <w:noProof/>
                <w:webHidden/>
              </w:rPr>
              <w:fldChar w:fldCharType="separate"/>
            </w:r>
            <w:r>
              <w:rPr>
                <w:noProof/>
                <w:webHidden/>
              </w:rPr>
              <w:t>26</w:t>
            </w:r>
            <w:r>
              <w:rPr>
                <w:noProof/>
                <w:webHidden/>
              </w:rPr>
              <w:fldChar w:fldCharType="end"/>
            </w:r>
          </w:hyperlink>
        </w:p>
        <w:p w14:paraId="24B18C6B" w14:textId="59766A26" w:rsidR="0008418A" w:rsidRDefault="0008418A">
          <w:pPr>
            <w:pStyle w:val="TOC2"/>
            <w:tabs>
              <w:tab w:val="right" w:leader="dot" w:pos="9350"/>
            </w:tabs>
            <w:rPr>
              <w:rFonts w:eastAsiaTheme="minorEastAsia"/>
              <w:noProof/>
            </w:rPr>
          </w:pPr>
          <w:hyperlink w:anchor="_Toc38568687" w:history="1">
            <w:r w:rsidRPr="00560AC8">
              <w:rPr>
                <w:rStyle w:val="Hyperlink"/>
                <w:noProof/>
              </w:rPr>
              <w:t>Textbook summary 5.2: The Database Approach</w:t>
            </w:r>
            <w:r>
              <w:rPr>
                <w:noProof/>
                <w:webHidden/>
              </w:rPr>
              <w:tab/>
            </w:r>
            <w:r>
              <w:rPr>
                <w:noProof/>
                <w:webHidden/>
              </w:rPr>
              <w:fldChar w:fldCharType="begin"/>
            </w:r>
            <w:r>
              <w:rPr>
                <w:noProof/>
                <w:webHidden/>
              </w:rPr>
              <w:instrText xml:space="preserve"> PAGEREF _Toc38568687 \h </w:instrText>
            </w:r>
            <w:r>
              <w:rPr>
                <w:noProof/>
                <w:webHidden/>
              </w:rPr>
            </w:r>
            <w:r>
              <w:rPr>
                <w:noProof/>
                <w:webHidden/>
              </w:rPr>
              <w:fldChar w:fldCharType="separate"/>
            </w:r>
            <w:r>
              <w:rPr>
                <w:noProof/>
                <w:webHidden/>
              </w:rPr>
              <w:t>27</w:t>
            </w:r>
            <w:r>
              <w:rPr>
                <w:noProof/>
                <w:webHidden/>
              </w:rPr>
              <w:fldChar w:fldCharType="end"/>
            </w:r>
          </w:hyperlink>
        </w:p>
        <w:p w14:paraId="4A649EF1" w14:textId="050FDB67" w:rsidR="0008418A" w:rsidRDefault="0008418A">
          <w:pPr>
            <w:pStyle w:val="TOC3"/>
            <w:tabs>
              <w:tab w:val="right" w:leader="dot" w:pos="9350"/>
            </w:tabs>
            <w:rPr>
              <w:rFonts w:eastAsiaTheme="minorEastAsia"/>
              <w:noProof/>
            </w:rPr>
          </w:pPr>
          <w:hyperlink w:anchor="_Toc38568688" w:history="1">
            <w:r w:rsidRPr="00560AC8">
              <w:rPr>
                <w:rStyle w:val="Hyperlink"/>
                <w:noProof/>
              </w:rPr>
              <w:t>The Data hierarchy</w:t>
            </w:r>
            <w:r>
              <w:rPr>
                <w:noProof/>
                <w:webHidden/>
              </w:rPr>
              <w:tab/>
            </w:r>
            <w:r>
              <w:rPr>
                <w:noProof/>
                <w:webHidden/>
              </w:rPr>
              <w:fldChar w:fldCharType="begin"/>
            </w:r>
            <w:r>
              <w:rPr>
                <w:noProof/>
                <w:webHidden/>
              </w:rPr>
              <w:instrText xml:space="preserve"> PAGEREF _Toc38568688 \h </w:instrText>
            </w:r>
            <w:r>
              <w:rPr>
                <w:noProof/>
                <w:webHidden/>
              </w:rPr>
            </w:r>
            <w:r>
              <w:rPr>
                <w:noProof/>
                <w:webHidden/>
              </w:rPr>
              <w:fldChar w:fldCharType="separate"/>
            </w:r>
            <w:r>
              <w:rPr>
                <w:noProof/>
                <w:webHidden/>
              </w:rPr>
              <w:t>27</w:t>
            </w:r>
            <w:r>
              <w:rPr>
                <w:noProof/>
                <w:webHidden/>
              </w:rPr>
              <w:fldChar w:fldCharType="end"/>
            </w:r>
          </w:hyperlink>
        </w:p>
        <w:p w14:paraId="113254A0" w14:textId="5D3202A8" w:rsidR="0008418A" w:rsidRDefault="0008418A">
          <w:pPr>
            <w:pStyle w:val="TOC3"/>
            <w:tabs>
              <w:tab w:val="right" w:leader="dot" w:pos="9350"/>
            </w:tabs>
            <w:rPr>
              <w:rFonts w:eastAsiaTheme="minorEastAsia"/>
              <w:noProof/>
            </w:rPr>
          </w:pPr>
          <w:hyperlink w:anchor="_Toc38568689" w:history="1">
            <w:r w:rsidRPr="00560AC8">
              <w:rPr>
                <w:rStyle w:val="Hyperlink"/>
                <w:noProof/>
              </w:rPr>
              <w:t>Database Management Systems</w:t>
            </w:r>
            <w:r>
              <w:rPr>
                <w:noProof/>
                <w:webHidden/>
              </w:rPr>
              <w:tab/>
            </w:r>
            <w:r>
              <w:rPr>
                <w:noProof/>
                <w:webHidden/>
              </w:rPr>
              <w:fldChar w:fldCharType="begin"/>
            </w:r>
            <w:r>
              <w:rPr>
                <w:noProof/>
                <w:webHidden/>
              </w:rPr>
              <w:instrText xml:space="preserve"> PAGEREF _Toc38568689 \h </w:instrText>
            </w:r>
            <w:r>
              <w:rPr>
                <w:noProof/>
                <w:webHidden/>
              </w:rPr>
            </w:r>
            <w:r>
              <w:rPr>
                <w:noProof/>
                <w:webHidden/>
              </w:rPr>
              <w:fldChar w:fldCharType="separate"/>
            </w:r>
            <w:r>
              <w:rPr>
                <w:noProof/>
                <w:webHidden/>
              </w:rPr>
              <w:t>27</w:t>
            </w:r>
            <w:r>
              <w:rPr>
                <w:noProof/>
                <w:webHidden/>
              </w:rPr>
              <w:fldChar w:fldCharType="end"/>
            </w:r>
          </w:hyperlink>
        </w:p>
        <w:p w14:paraId="52E54621" w14:textId="2C6D11A2" w:rsidR="0008418A" w:rsidRDefault="0008418A">
          <w:pPr>
            <w:pStyle w:val="TOC2"/>
            <w:tabs>
              <w:tab w:val="right" w:leader="dot" w:pos="9350"/>
            </w:tabs>
            <w:rPr>
              <w:rFonts w:eastAsiaTheme="minorEastAsia"/>
              <w:noProof/>
            </w:rPr>
          </w:pPr>
          <w:hyperlink w:anchor="_Toc38568690" w:history="1">
            <w:r w:rsidRPr="00560AC8">
              <w:rPr>
                <w:rStyle w:val="Hyperlink"/>
                <w:noProof/>
              </w:rPr>
              <w:t>Textbook summary 5.3: Big data</w:t>
            </w:r>
            <w:r>
              <w:rPr>
                <w:noProof/>
                <w:webHidden/>
              </w:rPr>
              <w:tab/>
            </w:r>
            <w:r>
              <w:rPr>
                <w:noProof/>
                <w:webHidden/>
              </w:rPr>
              <w:fldChar w:fldCharType="begin"/>
            </w:r>
            <w:r>
              <w:rPr>
                <w:noProof/>
                <w:webHidden/>
              </w:rPr>
              <w:instrText xml:space="preserve"> PAGEREF _Toc38568690 \h </w:instrText>
            </w:r>
            <w:r>
              <w:rPr>
                <w:noProof/>
                <w:webHidden/>
              </w:rPr>
            </w:r>
            <w:r>
              <w:rPr>
                <w:noProof/>
                <w:webHidden/>
              </w:rPr>
              <w:fldChar w:fldCharType="separate"/>
            </w:r>
            <w:r>
              <w:rPr>
                <w:noProof/>
                <w:webHidden/>
              </w:rPr>
              <w:t>27</w:t>
            </w:r>
            <w:r>
              <w:rPr>
                <w:noProof/>
                <w:webHidden/>
              </w:rPr>
              <w:fldChar w:fldCharType="end"/>
            </w:r>
          </w:hyperlink>
        </w:p>
        <w:p w14:paraId="40C04F2F" w14:textId="6AF4B257" w:rsidR="0008418A" w:rsidRDefault="0008418A">
          <w:pPr>
            <w:pStyle w:val="TOC3"/>
            <w:tabs>
              <w:tab w:val="right" w:leader="dot" w:pos="9350"/>
            </w:tabs>
            <w:rPr>
              <w:rFonts w:eastAsiaTheme="minorEastAsia"/>
              <w:noProof/>
            </w:rPr>
          </w:pPr>
          <w:hyperlink w:anchor="_Toc38568691" w:history="1">
            <w:r w:rsidRPr="00560AC8">
              <w:rPr>
                <w:rStyle w:val="Hyperlink"/>
                <w:noProof/>
              </w:rPr>
              <w:t>Defining big data</w:t>
            </w:r>
            <w:r>
              <w:rPr>
                <w:noProof/>
                <w:webHidden/>
              </w:rPr>
              <w:tab/>
            </w:r>
            <w:r>
              <w:rPr>
                <w:noProof/>
                <w:webHidden/>
              </w:rPr>
              <w:fldChar w:fldCharType="begin"/>
            </w:r>
            <w:r>
              <w:rPr>
                <w:noProof/>
                <w:webHidden/>
              </w:rPr>
              <w:instrText xml:space="preserve"> PAGEREF _Toc38568691 \h </w:instrText>
            </w:r>
            <w:r>
              <w:rPr>
                <w:noProof/>
                <w:webHidden/>
              </w:rPr>
            </w:r>
            <w:r>
              <w:rPr>
                <w:noProof/>
                <w:webHidden/>
              </w:rPr>
              <w:fldChar w:fldCharType="separate"/>
            </w:r>
            <w:r>
              <w:rPr>
                <w:noProof/>
                <w:webHidden/>
              </w:rPr>
              <w:t>27</w:t>
            </w:r>
            <w:r>
              <w:rPr>
                <w:noProof/>
                <w:webHidden/>
              </w:rPr>
              <w:fldChar w:fldCharType="end"/>
            </w:r>
          </w:hyperlink>
        </w:p>
        <w:p w14:paraId="2CAA86D5" w14:textId="0882E373" w:rsidR="0008418A" w:rsidRDefault="0008418A">
          <w:pPr>
            <w:pStyle w:val="TOC3"/>
            <w:tabs>
              <w:tab w:val="right" w:leader="dot" w:pos="9350"/>
            </w:tabs>
            <w:rPr>
              <w:rFonts w:eastAsiaTheme="minorEastAsia"/>
              <w:noProof/>
            </w:rPr>
          </w:pPr>
          <w:hyperlink w:anchor="_Toc38568692" w:history="1">
            <w:r w:rsidRPr="00560AC8">
              <w:rPr>
                <w:rStyle w:val="Hyperlink"/>
                <w:noProof/>
              </w:rPr>
              <w:t>Issues with Big Data</w:t>
            </w:r>
            <w:r>
              <w:rPr>
                <w:noProof/>
                <w:webHidden/>
              </w:rPr>
              <w:tab/>
            </w:r>
            <w:r>
              <w:rPr>
                <w:noProof/>
                <w:webHidden/>
              </w:rPr>
              <w:fldChar w:fldCharType="begin"/>
            </w:r>
            <w:r>
              <w:rPr>
                <w:noProof/>
                <w:webHidden/>
              </w:rPr>
              <w:instrText xml:space="preserve"> PAGEREF _Toc38568692 \h </w:instrText>
            </w:r>
            <w:r>
              <w:rPr>
                <w:noProof/>
                <w:webHidden/>
              </w:rPr>
            </w:r>
            <w:r>
              <w:rPr>
                <w:noProof/>
                <w:webHidden/>
              </w:rPr>
              <w:fldChar w:fldCharType="separate"/>
            </w:r>
            <w:r>
              <w:rPr>
                <w:noProof/>
                <w:webHidden/>
              </w:rPr>
              <w:t>27</w:t>
            </w:r>
            <w:r>
              <w:rPr>
                <w:noProof/>
                <w:webHidden/>
              </w:rPr>
              <w:fldChar w:fldCharType="end"/>
            </w:r>
          </w:hyperlink>
        </w:p>
        <w:p w14:paraId="25035B2B" w14:textId="131546C2" w:rsidR="0008418A" w:rsidRDefault="0008418A">
          <w:pPr>
            <w:pStyle w:val="TOC3"/>
            <w:tabs>
              <w:tab w:val="right" w:leader="dot" w:pos="9350"/>
            </w:tabs>
            <w:rPr>
              <w:rFonts w:eastAsiaTheme="minorEastAsia"/>
              <w:noProof/>
            </w:rPr>
          </w:pPr>
          <w:hyperlink w:anchor="_Toc38568693" w:history="1">
            <w:r w:rsidRPr="00560AC8">
              <w:rPr>
                <w:rStyle w:val="Hyperlink"/>
                <w:noProof/>
              </w:rPr>
              <w:t>Managing Big Data</w:t>
            </w:r>
            <w:r>
              <w:rPr>
                <w:noProof/>
                <w:webHidden/>
              </w:rPr>
              <w:tab/>
            </w:r>
            <w:r>
              <w:rPr>
                <w:noProof/>
                <w:webHidden/>
              </w:rPr>
              <w:fldChar w:fldCharType="begin"/>
            </w:r>
            <w:r>
              <w:rPr>
                <w:noProof/>
                <w:webHidden/>
              </w:rPr>
              <w:instrText xml:space="preserve"> PAGEREF _Toc38568693 \h </w:instrText>
            </w:r>
            <w:r>
              <w:rPr>
                <w:noProof/>
                <w:webHidden/>
              </w:rPr>
            </w:r>
            <w:r>
              <w:rPr>
                <w:noProof/>
                <w:webHidden/>
              </w:rPr>
              <w:fldChar w:fldCharType="separate"/>
            </w:r>
            <w:r>
              <w:rPr>
                <w:noProof/>
                <w:webHidden/>
              </w:rPr>
              <w:t>27</w:t>
            </w:r>
            <w:r>
              <w:rPr>
                <w:noProof/>
                <w:webHidden/>
              </w:rPr>
              <w:fldChar w:fldCharType="end"/>
            </w:r>
          </w:hyperlink>
        </w:p>
        <w:p w14:paraId="0CCD4688" w14:textId="6EBC0A48" w:rsidR="0008418A" w:rsidRDefault="0008418A">
          <w:pPr>
            <w:pStyle w:val="TOC3"/>
            <w:tabs>
              <w:tab w:val="right" w:leader="dot" w:pos="9350"/>
            </w:tabs>
            <w:rPr>
              <w:rFonts w:eastAsiaTheme="minorEastAsia"/>
              <w:noProof/>
            </w:rPr>
          </w:pPr>
          <w:hyperlink w:anchor="_Toc38568694" w:history="1">
            <w:r w:rsidRPr="00560AC8">
              <w:rPr>
                <w:rStyle w:val="Hyperlink"/>
                <w:noProof/>
              </w:rPr>
              <w:t>Putting Big Data to Use</w:t>
            </w:r>
            <w:r>
              <w:rPr>
                <w:noProof/>
                <w:webHidden/>
              </w:rPr>
              <w:tab/>
            </w:r>
            <w:r>
              <w:rPr>
                <w:noProof/>
                <w:webHidden/>
              </w:rPr>
              <w:fldChar w:fldCharType="begin"/>
            </w:r>
            <w:r>
              <w:rPr>
                <w:noProof/>
                <w:webHidden/>
              </w:rPr>
              <w:instrText xml:space="preserve"> PAGEREF _Toc38568694 \h </w:instrText>
            </w:r>
            <w:r>
              <w:rPr>
                <w:noProof/>
                <w:webHidden/>
              </w:rPr>
            </w:r>
            <w:r>
              <w:rPr>
                <w:noProof/>
                <w:webHidden/>
              </w:rPr>
              <w:fldChar w:fldCharType="separate"/>
            </w:r>
            <w:r>
              <w:rPr>
                <w:noProof/>
                <w:webHidden/>
              </w:rPr>
              <w:t>27</w:t>
            </w:r>
            <w:r>
              <w:rPr>
                <w:noProof/>
                <w:webHidden/>
              </w:rPr>
              <w:fldChar w:fldCharType="end"/>
            </w:r>
          </w:hyperlink>
        </w:p>
        <w:p w14:paraId="3A1794F1" w14:textId="22BB396F" w:rsidR="0008418A" w:rsidRDefault="0008418A">
          <w:pPr>
            <w:pStyle w:val="TOC3"/>
            <w:tabs>
              <w:tab w:val="right" w:leader="dot" w:pos="9350"/>
            </w:tabs>
            <w:rPr>
              <w:rFonts w:eastAsiaTheme="minorEastAsia"/>
              <w:noProof/>
            </w:rPr>
          </w:pPr>
          <w:hyperlink w:anchor="_Toc38568695" w:history="1">
            <w:r w:rsidRPr="00560AC8">
              <w:rPr>
                <w:rStyle w:val="Hyperlink"/>
                <w:noProof/>
              </w:rPr>
              <w:t>Big Data Used in the Functional Areas of the Org</w:t>
            </w:r>
            <w:r>
              <w:rPr>
                <w:noProof/>
                <w:webHidden/>
              </w:rPr>
              <w:tab/>
            </w:r>
            <w:r>
              <w:rPr>
                <w:noProof/>
                <w:webHidden/>
              </w:rPr>
              <w:fldChar w:fldCharType="begin"/>
            </w:r>
            <w:r>
              <w:rPr>
                <w:noProof/>
                <w:webHidden/>
              </w:rPr>
              <w:instrText xml:space="preserve"> PAGEREF _Toc38568695 \h </w:instrText>
            </w:r>
            <w:r>
              <w:rPr>
                <w:noProof/>
                <w:webHidden/>
              </w:rPr>
            </w:r>
            <w:r>
              <w:rPr>
                <w:noProof/>
                <w:webHidden/>
              </w:rPr>
              <w:fldChar w:fldCharType="separate"/>
            </w:r>
            <w:r>
              <w:rPr>
                <w:noProof/>
                <w:webHidden/>
              </w:rPr>
              <w:t>28</w:t>
            </w:r>
            <w:r>
              <w:rPr>
                <w:noProof/>
                <w:webHidden/>
              </w:rPr>
              <w:fldChar w:fldCharType="end"/>
            </w:r>
          </w:hyperlink>
        </w:p>
        <w:p w14:paraId="35B9AA9B" w14:textId="72426EC3" w:rsidR="0008418A" w:rsidRDefault="0008418A">
          <w:pPr>
            <w:pStyle w:val="TOC2"/>
            <w:tabs>
              <w:tab w:val="right" w:leader="dot" w:pos="9350"/>
            </w:tabs>
            <w:rPr>
              <w:rFonts w:eastAsiaTheme="minorEastAsia"/>
              <w:noProof/>
            </w:rPr>
          </w:pPr>
          <w:hyperlink w:anchor="_Toc38568696" w:history="1">
            <w:r w:rsidRPr="00560AC8">
              <w:rPr>
                <w:rStyle w:val="Hyperlink"/>
                <w:noProof/>
              </w:rPr>
              <w:t>Textbook summary 5.4: Data warehouses and Data Marts</w:t>
            </w:r>
            <w:r>
              <w:rPr>
                <w:noProof/>
                <w:webHidden/>
              </w:rPr>
              <w:tab/>
            </w:r>
            <w:r>
              <w:rPr>
                <w:noProof/>
                <w:webHidden/>
              </w:rPr>
              <w:fldChar w:fldCharType="begin"/>
            </w:r>
            <w:r>
              <w:rPr>
                <w:noProof/>
                <w:webHidden/>
              </w:rPr>
              <w:instrText xml:space="preserve"> PAGEREF _Toc38568696 \h </w:instrText>
            </w:r>
            <w:r>
              <w:rPr>
                <w:noProof/>
                <w:webHidden/>
              </w:rPr>
            </w:r>
            <w:r>
              <w:rPr>
                <w:noProof/>
                <w:webHidden/>
              </w:rPr>
              <w:fldChar w:fldCharType="separate"/>
            </w:r>
            <w:r>
              <w:rPr>
                <w:noProof/>
                <w:webHidden/>
              </w:rPr>
              <w:t>28</w:t>
            </w:r>
            <w:r>
              <w:rPr>
                <w:noProof/>
                <w:webHidden/>
              </w:rPr>
              <w:fldChar w:fldCharType="end"/>
            </w:r>
          </w:hyperlink>
        </w:p>
        <w:p w14:paraId="2ED2D9F8" w14:textId="33B4729A" w:rsidR="0008418A" w:rsidRDefault="0008418A">
          <w:pPr>
            <w:pStyle w:val="TOC3"/>
            <w:tabs>
              <w:tab w:val="right" w:leader="dot" w:pos="9350"/>
            </w:tabs>
            <w:rPr>
              <w:rFonts w:eastAsiaTheme="minorEastAsia"/>
              <w:noProof/>
            </w:rPr>
          </w:pPr>
          <w:hyperlink w:anchor="_Toc38568697" w:history="1">
            <w:r w:rsidRPr="00560AC8">
              <w:rPr>
                <w:rStyle w:val="Hyperlink"/>
                <w:noProof/>
              </w:rPr>
              <w:t>Characteristics of Data Warehouses and Data Marts</w:t>
            </w:r>
            <w:r>
              <w:rPr>
                <w:noProof/>
                <w:webHidden/>
              </w:rPr>
              <w:tab/>
            </w:r>
            <w:r>
              <w:rPr>
                <w:noProof/>
                <w:webHidden/>
              </w:rPr>
              <w:fldChar w:fldCharType="begin"/>
            </w:r>
            <w:r>
              <w:rPr>
                <w:noProof/>
                <w:webHidden/>
              </w:rPr>
              <w:instrText xml:space="preserve"> PAGEREF _Toc38568697 \h </w:instrText>
            </w:r>
            <w:r>
              <w:rPr>
                <w:noProof/>
                <w:webHidden/>
              </w:rPr>
            </w:r>
            <w:r>
              <w:rPr>
                <w:noProof/>
                <w:webHidden/>
              </w:rPr>
              <w:fldChar w:fldCharType="separate"/>
            </w:r>
            <w:r>
              <w:rPr>
                <w:noProof/>
                <w:webHidden/>
              </w:rPr>
              <w:t>28</w:t>
            </w:r>
            <w:r>
              <w:rPr>
                <w:noProof/>
                <w:webHidden/>
              </w:rPr>
              <w:fldChar w:fldCharType="end"/>
            </w:r>
          </w:hyperlink>
        </w:p>
        <w:p w14:paraId="6A00DAE1" w14:textId="78477F4E" w:rsidR="0008418A" w:rsidRDefault="0008418A">
          <w:pPr>
            <w:pStyle w:val="TOC3"/>
            <w:tabs>
              <w:tab w:val="right" w:leader="dot" w:pos="9350"/>
            </w:tabs>
            <w:rPr>
              <w:rFonts w:eastAsiaTheme="minorEastAsia"/>
              <w:noProof/>
            </w:rPr>
          </w:pPr>
          <w:hyperlink w:anchor="_Toc38568698" w:history="1">
            <w:r w:rsidRPr="00560AC8">
              <w:rPr>
                <w:rStyle w:val="Hyperlink"/>
                <w:noProof/>
              </w:rPr>
              <w:t>A generic data warehouse environment</w:t>
            </w:r>
            <w:r>
              <w:rPr>
                <w:noProof/>
                <w:webHidden/>
              </w:rPr>
              <w:tab/>
            </w:r>
            <w:r>
              <w:rPr>
                <w:noProof/>
                <w:webHidden/>
              </w:rPr>
              <w:fldChar w:fldCharType="begin"/>
            </w:r>
            <w:r>
              <w:rPr>
                <w:noProof/>
                <w:webHidden/>
              </w:rPr>
              <w:instrText xml:space="preserve"> PAGEREF _Toc38568698 \h </w:instrText>
            </w:r>
            <w:r>
              <w:rPr>
                <w:noProof/>
                <w:webHidden/>
              </w:rPr>
            </w:r>
            <w:r>
              <w:rPr>
                <w:noProof/>
                <w:webHidden/>
              </w:rPr>
              <w:fldChar w:fldCharType="separate"/>
            </w:r>
            <w:r>
              <w:rPr>
                <w:noProof/>
                <w:webHidden/>
              </w:rPr>
              <w:t>28</w:t>
            </w:r>
            <w:r>
              <w:rPr>
                <w:noProof/>
                <w:webHidden/>
              </w:rPr>
              <w:fldChar w:fldCharType="end"/>
            </w:r>
          </w:hyperlink>
        </w:p>
        <w:p w14:paraId="3DD9D722" w14:textId="0B017B18" w:rsidR="0008418A" w:rsidRDefault="0008418A">
          <w:pPr>
            <w:pStyle w:val="TOC2"/>
            <w:tabs>
              <w:tab w:val="right" w:leader="dot" w:pos="9350"/>
            </w:tabs>
            <w:rPr>
              <w:rFonts w:eastAsiaTheme="minorEastAsia"/>
              <w:noProof/>
            </w:rPr>
          </w:pPr>
          <w:hyperlink w:anchor="_Toc38568699" w:history="1">
            <w:r w:rsidRPr="00560AC8">
              <w:rPr>
                <w:rStyle w:val="Hyperlink"/>
                <w:noProof/>
              </w:rPr>
              <w:t>Textbook summary 5.6: Fundamentals of Relational Database Operations</w:t>
            </w:r>
            <w:r>
              <w:rPr>
                <w:noProof/>
                <w:webHidden/>
              </w:rPr>
              <w:tab/>
            </w:r>
            <w:r>
              <w:rPr>
                <w:noProof/>
                <w:webHidden/>
              </w:rPr>
              <w:fldChar w:fldCharType="begin"/>
            </w:r>
            <w:r>
              <w:rPr>
                <w:noProof/>
                <w:webHidden/>
              </w:rPr>
              <w:instrText xml:space="preserve"> PAGEREF _Toc38568699 \h </w:instrText>
            </w:r>
            <w:r>
              <w:rPr>
                <w:noProof/>
                <w:webHidden/>
              </w:rPr>
            </w:r>
            <w:r>
              <w:rPr>
                <w:noProof/>
                <w:webHidden/>
              </w:rPr>
              <w:fldChar w:fldCharType="separate"/>
            </w:r>
            <w:r>
              <w:rPr>
                <w:noProof/>
                <w:webHidden/>
              </w:rPr>
              <w:t>28</w:t>
            </w:r>
            <w:r>
              <w:rPr>
                <w:noProof/>
                <w:webHidden/>
              </w:rPr>
              <w:fldChar w:fldCharType="end"/>
            </w:r>
          </w:hyperlink>
        </w:p>
        <w:p w14:paraId="691F14AE" w14:textId="6D3A42F4" w:rsidR="0008418A" w:rsidRDefault="0008418A">
          <w:pPr>
            <w:pStyle w:val="TOC3"/>
            <w:tabs>
              <w:tab w:val="right" w:leader="dot" w:pos="9350"/>
            </w:tabs>
            <w:rPr>
              <w:rFonts w:eastAsiaTheme="minorEastAsia"/>
              <w:noProof/>
            </w:rPr>
          </w:pPr>
          <w:hyperlink w:anchor="_Toc38568700" w:history="1">
            <w:r w:rsidRPr="00560AC8">
              <w:rPr>
                <w:rStyle w:val="Hyperlink"/>
                <w:noProof/>
              </w:rPr>
              <w:t>Query languages</w:t>
            </w:r>
            <w:r>
              <w:rPr>
                <w:noProof/>
                <w:webHidden/>
              </w:rPr>
              <w:tab/>
            </w:r>
            <w:r>
              <w:rPr>
                <w:noProof/>
                <w:webHidden/>
              </w:rPr>
              <w:fldChar w:fldCharType="begin"/>
            </w:r>
            <w:r>
              <w:rPr>
                <w:noProof/>
                <w:webHidden/>
              </w:rPr>
              <w:instrText xml:space="preserve"> PAGEREF _Toc38568700 \h </w:instrText>
            </w:r>
            <w:r>
              <w:rPr>
                <w:noProof/>
                <w:webHidden/>
              </w:rPr>
            </w:r>
            <w:r>
              <w:rPr>
                <w:noProof/>
                <w:webHidden/>
              </w:rPr>
              <w:fldChar w:fldCharType="separate"/>
            </w:r>
            <w:r>
              <w:rPr>
                <w:noProof/>
                <w:webHidden/>
              </w:rPr>
              <w:t>28</w:t>
            </w:r>
            <w:r>
              <w:rPr>
                <w:noProof/>
                <w:webHidden/>
              </w:rPr>
              <w:fldChar w:fldCharType="end"/>
            </w:r>
          </w:hyperlink>
        </w:p>
        <w:p w14:paraId="6869558A" w14:textId="2E421C39" w:rsidR="0008418A" w:rsidRDefault="0008418A">
          <w:pPr>
            <w:pStyle w:val="TOC3"/>
            <w:tabs>
              <w:tab w:val="right" w:leader="dot" w:pos="9350"/>
            </w:tabs>
            <w:rPr>
              <w:rFonts w:eastAsiaTheme="minorEastAsia"/>
              <w:noProof/>
            </w:rPr>
          </w:pPr>
          <w:hyperlink w:anchor="_Toc38568701" w:history="1">
            <w:r w:rsidRPr="00560AC8">
              <w:rPr>
                <w:rStyle w:val="Hyperlink"/>
                <w:noProof/>
              </w:rPr>
              <w:t>Entity-Relationship Modelling</w:t>
            </w:r>
            <w:r>
              <w:rPr>
                <w:noProof/>
                <w:webHidden/>
              </w:rPr>
              <w:tab/>
            </w:r>
            <w:r>
              <w:rPr>
                <w:noProof/>
                <w:webHidden/>
              </w:rPr>
              <w:fldChar w:fldCharType="begin"/>
            </w:r>
            <w:r>
              <w:rPr>
                <w:noProof/>
                <w:webHidden/>
              </w:rPr>
              <w:instrText xml:space="preserve"> PAGEREF _Toc38568701 \h </w:instrText>
            </w:r>
            <w:r>
              <w:rPr>
                <w:noProof/>
                <w:webHidden/>
              </w:rPr>
            </w:r>
            <w:r>
              <w:rPr>
                <w:noProof/>
                <w:webHidden/>
              </w:rPr>
              <w:fldChar w:fldCharType="separate"/>
            </w:r>
            <w:r>
              <w:rPr>
                <w:noProof/>
                <w:webHidden/>
              </w:rPr>
              <w:t>28</w:t>
            </w:r>
            <w:r>
              <w:rPr>
                <w:noProof/>
                <w:webHidden/>
              </w:rPr>
              <w:fldChar w:fldCharType="end"/>
            </w:r>
          </w:hyperlink>
        </w:p>
        <w:p w14:paraId="2C03726A" w14:textId="115DD15F" w:rsidR="0008418A" w:rsidRDefault="0008418A">
          <w:pPr>
            <w:pStyle w:val="TOC3"/>
            <w:tabs>
              <w:tab w:val="right" w:leader="dot" w:pos="9350"/>
            </w:tabs>
            <w:rPr>
              <w:rFonts w:eastAsiaTheme="minorEastAsia"/>
              <w:noProof/>
            </w:rPr>
          </w:pPr>
          <w:hyperlink w:anchor="_Toc38568702" w:history="1">
            <w:r w:rsidRPr="00560AC8">
              <w:rPr>
                <w:rStyle w:val="Hyperlink"/>
                <w:noProof/>
              </w:rPr>
              <w:t>Normalization and Joins</w:t>
            </w:r>
            <w:r>
              <w:rPr>
                <w:noProof/>
                <w:webHidden/>
              </w:rPr>
              <w:tab/>
            </w:r>
            <w:r>
              <w:rPr>
                <w:noProof/>
                <w:webHidden/>
              </w:rPr>
              <w:fldChar w:fldCharType="begin"/>
            </w:r>
            <w:r>
              <w:rPr>
                <w:noProof/>
                <w:webHidden/>
              </w:rPr>
              <w:instrText xml:space="preserve"> PAGEREF _Toc38568702 \h </w:instrText>
            </w:r>
            <w:r>
              <w:rPr>
                <w:noProof/>
                <w:webHidden/>
              </w:rPr>
            </w:r>
            <w:r>
              <w:rPr>
                <w:noProof/>
                <w:webHidden/>
              </w:rPr>
              <w:fldChar w:fldCharType="separate"/>
            </w:r>
            <w:r>
              <w:rPr>
                <w:noProof/>
                <w:webHidden/>
              </w:rPr>
              <w:t>28</w:t>
            </w:r>
            <w:r>
              <w:rPr>
                <w:noProof/>
                <w:webHidden/>
              </w:rPr>
              <w:fldChar w:fldCharType="end"/>
            </w:r>
          </w:hyperlink>
        </w:p>
        <w:p w14:paraId="1B4919D6" w14:textId="3BB5BD94" w:rsidR="0008418A" w:rsidRDefault="0008418A">
          <w:pPr>
            <w:pStyle w:val="TOC3"/>
            <w:tabs>
              <w:tab w:val="right" w:leader="dot" w:pos="9350"/>
            </w:tabs>
            <w:rPr>
              <w:rFonts w:eastAsiaTheme="minorEastAsia"/>
              <w:noProof/>
            </w:rPr>
          </w:pPr>
          <w:hyperlink w:anchor="_Toc38568703" w:history="1">
            <w:r w:rsidRPr="00560AC8">
              <w:rPr>
                <w:rStyle w:val="Hyperlink"/>
                <w:noProof/>
              </w:rPr>
              <w:t>Summary pg 140</w:t>
            </w:r>
            <w:r>
              <w:rPr>
                <w:noProof/>
                <w:webHidden/>
              </w:rPr>
              <w:tab/>
            </w:r>
            <w:r>
              <w:rPr>
                <w:noProof/>
                <w:webHidden/>
              </w:rPr>
              <w:fldChar w:fldCharType="begin"/>
            </w:r>
            <w:r>
              <w:rPr>
                <w:noProof/>
                <w:webHidden/>
              </w:rPr>
              <w:instrText xml:space="preserve"> PAGEREF _Toc38568703 \h </w:instrText>
            </w:r>
            <w:r>
              <w:rPr>
                <w:noProof/>
                <w:webHidden/>
              </w:rPr>
            </w:r>
            <w:r>
              <w:rPr>
                <w:noProof/>
                <w:webHidden/>
              </w:rPr>
              <w:fldChar w:fldCharType="separate"/>
            </w:r>
            <w:r>
              <w:rPr>
                <w:noProof/>
                <w:webHidden/>
              </w:rPr>
              <w:t>29</w:t>
            </w:r>
            <w:r>
              <w:rPr>
                <w:noProof/>
                <w:webHidden/>
              </w:rPr>
              <w:fldChar w:fldCharType="end"/>
            </w:r>
          </w:hyperlink>
        </w:p>
        <w:p w14:paraId="5E70EB9A" w14:textId="0069E989" w:rsidR="0008418A" w:rsidRDefault="0008418A">
          <w:pPr>
            <w:pStyle w:val="TOC2"/>
            <w:tabs>
              <w:tab w:val="right" w:leader="dot" w:pos="9350"/>
            </w:tabs>
            <w:rPr>
              <w:rFonts w:eastAsiaTheme="minorEastAsia"/>
              <w:noProof/>
            </w:rPr>
          </w:pPr>
          <w:hyperlink w:anchor="_Toc38568704" w:history="1">
            <w:r w:rsidRPr="00560AC8">
              <w:rPr>
                <w:rStyle w:val="Hyperlink"/>
                <w:noProof/>
              </w:rPr>
              <w:t>Textbook summary: An introduction to Database Development</w:t>
            </w:r>
            <w:r>
              <w:rPr>
                <w:noProof/>
                <w:webHidden/>
              </w:rPr>
              <w:tab/>
            </w:r>
            <w:r>
              <w:rPr>
                <w:noProof/>
                <w:webHidden/>
              </w:rPr>
              <w:fldChar w:fldCharType="begin"/>
            </w:r>
            <w:r>
              <w:rPr>
                <w:noProof/>
                <w:webHidden/>
              </w:rPr>
              <w:instrText xml:space="preserve"> PAGEREF _Toc38568704 \h </w:instrText>
            </w:r>
            <w:r>
              <w:rPr>
                <w:noProof/>
                <w:webHidden/>
              </w:rPr>
            </w:r>
            <w:r>
              <w:rPr>
                <w:noProof/>
                <w:webHidden/>
              </w:rPr>
              <w:fldChar w:fldCharType="separate"/>
            </w:r>
            <w:r>
              <w:rPr>
                <w:noProof/>
                <w:webHidden/>
              </w:rPr>
              <w:t>29</w:t>
            </w:r>
            <w:r>
              <w:rPr>
                <w:noProof/>
                <w:webHidden/>
              </w:rPr>
              <w:fldChar w:fldCharType="end"/>
            </w:r>
          </w:hyperlink>
        </w:p>
        <w:p w14:paraId="2D0B4A03" w14:textId="4A8D062E" w:rsidR="0008418A" w:rsidRDefault="0008418A">
          <w:pPr>
            <w:pStyle w:val="TOC2"/>
            <w:tabs>
              <w:tab w:val="right" w:leader="dot" w:pos="9350"/>
            </w:tabs>
            <w:rPr>
              <w:rFonts w:eastAsiaTheme="minorEastAsia"/>
              <w:noProof/>
            </w:rPr>
          </w:pPr>
          <w:hyperlink w:anchor="_Toc38568705" w:history="1">
            <w:r w:rsidRPr="00560AC8">
              <w:rPr>
                <w:rStyle w:val="Hyperlink"/>
                <w:noProof/>
              </w:rPr>
              <w:t>Study guide revision</w:t>
            </w:r>
            <w:r>
              <w:rPr>
                <w:noProof/>
                <w:webHidden/>
              </w:rPr>
              <w:tab/>
            </w:r>
            <w:r>
              <w:rPr>
                <w:noProof/>
                <w:webHidden/>
              </w:rPr>
              <w:fldChar w:fldCharType="begin"/>
            </w:r>
            <w:r>
              <w:rPr>
                <w:noProof/>
                <w:webHidden/>
              </w:rPr>
              <w:instrText xml:space="preserve"> PAGEREF _Toc38568705 \h </w:instrText>
            </w:r>
            <w:r>
              <w:rPr>
                <w:noProof/>
                <w:webHidden/>
              </w:rPr>
            </w:r>
            <w:r>
              <w:rPr>
                <w:noProof/>
                <w:webHidden/>
              </w:rPr>
              <w:fldChar w:fldCharType="separate"/>
            </w:r>
            <w:r>
              <w:rPr>
                <w:noProof/>
                <w:webHidden/>
              </w:rPr>
              <w:t>29</w:t>
            </w:r>
            <w:r>
              <w:rPr>
                <w:noProof/>
                <w:webHidden/>
              </w:rPr>
              <w:fldChar w:fldCharType="end"/>
            </w:r>
          </w:hyperlink>
        </w:p>
        <w:p w14:paraId="5C02B767" w14:textId="2523317A" w:rsidR="009B59B4" w:rsidRDefault="009B59B4">
          <w:r>
            <w:rPr>
              <w:b/>
              <w:bCs/>
              <w:noProof/>
            </w:rPr>
            <w:fldChar w:fldCharType="end"/>
          </w:r>
        </w:p>
      </w:sdtContent>
    </w:sdt>
    <w:p w14:paraId="6519FFD9" w14:textId="77777777" w:rsidR="005E34A4" w:rsidRDefault="005E34A4" w:rsidP="002074D3">
      <w:pPr>
        <w:pStyle w:val="Heading1"/>
      </w:pPr>
    </w:p>
    <w:p w14:paraId="0C3EBE45" w14:textId="77777777" w:rsidR="005E34A4" w:rsidRDefault="005E34A4">
      <w:pPr>
        <w:rPr>
          <w:rFonts w:asciiTheme="majorHAnsi" w:eastAsiaTheme="majorEastAsia" w:hAnsiTheme="majorHAnsi" w:cstheme="majorBidi"/>
          <w:color w:val="1481AB" w:themeColor="accent1" w:themeShade="BF"/>
          <w:sz w:val="32"/>
          <w:szCs w:val="32"/>
        </w:rPr>
      </w:pPr>
      <w:r>
        <w:br w:type="page"/>
      </w:r>
    </w:p>
    <w:p w14:paraId="26BBDFC2" w14:textId="31790EEF" w:rsidR="00C337A1" w:rsidRPr="009A7DFE" w:rsidRDefault="00C337A1" w:rsidP="002074D3">
      <w:pPr>
        <w:pStyle w:val="Heading1"/>
      </w:pPr>
      <w:bookmarkStart w:id="0" w:name="_Toc38568650"/>
      <w:r w:rsidRPr="009A7DFE">
        <w:lastRenderedPageBreak/>
        <w:t>Week 1 Lecture 1</w:t>
      </w:r>
      <w:bookmarkEnd w:id="0"/>
    </w:p>
    <w:p w14:paraId="757912C5" w14:textId="04BAED99" w:rsidR="00283FF7" w:rsidRPr="00C337A1" w:rsidRDefault="00C337A1" w:rsidP="00C337A1">
      <w:pPr>
        <w:pStyle w:val="ListParagraph"/>
        <w:numPr>
          <w:ilvl w:val="0"/>
          <w:numId w:val="1"/>
        </w:numPr>
        <w:rPr>
          <w:rFonts w:ascii="Garamond" w:hAnsi="Garamond" w:cs="Times New Roman"/>
          <w:sz w:val="24"/>
          <w:szCs w:val="24"/>
        </w:rPr>
      </w:pPr>
      <w:r w:rsidRPr="00C337A1">
        <w:rPr>
          <w:rFonts w:ascii="Garamond" w:hAnsi="Garamond" w:cs="Times New Roman"/>
          <w:sz w:val="24"/>
          <w:szCs w:val="24"/>
        </w:rPr>
        <w:t>What is an Information System?</w:t>
      </w:r>
    </w:p>
    <w:p w14:paraId="58961587" w14:textId="77777777"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 xml:space="preserve">Purpose: To provide accurate, </w:t>
      </w:r>
      <w:proofErr w:type="gramStart"/>
      <w:r w:rsidRPr="00C337A1">
        <w:rPr>
          <w:rFonts w:ascii="Garamond" w:hAnsi="Garamond" w:cs="Times New Roman"/>
          <w:sz w:val="24"/>
          <w:szCs w:val="24"/>
        </w:rPr>
        <w:t>timely</w:t>
      </w:r>
      <w:proofErr w:type="gramEnd"/>
      <w:r w:rsidRPr="00C337A1">
        <w:rPr>
          <w:rFonts w:ascii="Garamond" w:hAnsi="Garamond" w:cs="Times New Roman"/>
          <w:sz w:val="24"/>
          <w:szCs w:val="24"/>
        </w:rPr>
        <w:t xml:space="preserve"> and useful information</w:t>
      </w:r>
    </w:p>
    <w:p w14:paraId="2D112FAC" w14:textId="69176784" w:rsidR="00C337A1" w:rsidRDefault="00C337A1" w:rsidP="00C337A1">
      <w:pPr>
        <w:rPr>
          <w:rFonts w:ascii="Garamond" w:hAnsi="Garamond" w:cs="Times New Roman"/>
          <w:sz w:val="24"/>
          <w:szCs w:val="24"/>
        </w:rPr>
      </w:pPr>
      <w:r w:rsidRPr="00C337A1">
        <w:rPr>
          <w:rFonts w:ascii="Garamond" w:hAnsi="Garamond" w:cs="Times New Roman"/>
          <w:sz w:val="24"/>
          <w:szCs w:val="24"/>
        </w:rPr>
        <w:t xml:space="preserve"> Each element must be </w:t>
      </w:r>
      <w:proofErr w:type="gramStart"/>
      <w:r w:rsidRPr="00C337A1">
        <w:rPr>
          <w:rFonts w:ascii="Garamond" w:hAnsi="Garamond" w:cs="Times New Roman"/>
          <w:sz w:val="24"/>
          <w:szCs w:val="24"/>
        </w:rPr>
        <w:t>present</w:t>
      </w:r>
      <w:proofErr w:type="gramEnd"/>
      <w:r w:rsidRPr="00C337A1">
        <w:rPr>
          <w:rFonts w:ascii="Garamond" w:hAnsi="Garamond" w:cs="Times New Roman"/>
          <w:sz w:val="24"/>
          <w:szCs w:val="24"/>
        </w:rPr>
        <w:t xml:space="preserve"> and all of the elements must work together</w:t>
      </w:r>
    </w:p>
    <w:p w14:paraId="32ED6F83" w14:textId="77777777"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An Information System consists of FIVE PARTS, including:</w:t>
      </w:r>
    </w:p>
    <w:p w14:paraId="59DBC9DB" w14:textId="77777777" w:rsidR="00C337A1" w:rsidRPr="00C337A1" w:rsidRDefault="00C337A1" w:rsidP="00C337A1">
      <w:pPr>
        <w:rPr>
          <w:rFonts w:ascii="Garamond" w:hAnsi="Garamond" w:cs="Times New Roman"/>
          <w:sz w:val="24"/>
          <w:szCs w:val="24"/>
          <w:highlight w:val="yellow"/>
        </w:rPr>
      </w:pPr>
      <w:r w:rsidRPr="00C337A1">
        <w:rPr>
          <w:rFonts w:ascii="Garamond" w:hAnsi="Garamond" w:cs="Times New Roman"/>
          <w:sz w:val="24"/>
          <w:szCs w:val="24"/>
          <w:highlight w:val="yellow"/>
        </w:rPr>
        <w:t> People,</w:t>
      </w:r>
    </w:p>
    <w:p w14:paraId="5FDBCB85" w14:textId="2E490DC2" w:rsidR="00C337A1" w:rsidRPr="00C337A1" w:rsidRDefault="00C337A1" w:rsidP="00C337A1">
      <w:pPr>
        <w:rPr>
          <w:rFonts w:ascii="Garamond" w:hAnsi="Garamond" w:cs="Times New Roman"/>
          <w:sz w:val="24"/>
          <w:szCs w:val="24"/>
        </w:rPr>
      </w:pPr>
      <w:r w:rsidRPr="00C337A1">
        <w:rPr>
          <w:rFonts w:ascii="Garamond" w:hAnsi="Garamond" w:cs="Times New Roman"/>
          <w:sz w:val="24"/>
          <w:szCs w:val="24"/>
          <w:highlight w:val="yellow"/>
        </w:rPr>
        <w:t> Procedures</w:t>
      </w:r>
      <w:r w:rsidR="0052044C">
        <w:rPr>
          <w:rFonts w:ascii="Garamond" w:hAnsi="Garamond" w:cs="Times New Roman"/>
          <w:sz w:val="24"/>
          <w:szCs w:val="24"/>
        </w:rPr>
        <w:t xml:space="preserve"> (instructions for combining IT components to process info and generate output)</w:t>
      </w:r>
    </w:p>
    <w:p w14:paraId="0E1B9BEA" w14:textId="24CB820E" w:rsidR="00C337A1" w:rsidRPr="00C337A1" w:rsidRDefault="0052044C" w:rsidP="00C337A1">
      <w:pPr>
        <w:rPr>
          <w:rFonts w:ascii="Garamond" w:hAnsi="Garamond" w:cs="Times New Roman"/>
          <w:sz w:val="24"/>
          <w:szCs w:val="24"/>
        </w:rPr>
      </w:pPr>
      <w:r>
        <w:rPr>
          <w:rFonts w:ascii="Garamond" w:hAnsi="Garamond" w:cs="Times New Roman"/>
          <w:noProof/>
          <w:sz w:val="24"/>
          <w:szCs w:val="24"/>
        </w:rPr>
        <mc:AlternateContent>
          <mc:Choice Requires="wps">
            <w:drawing>
              <wp:anchor distT="0" distB="0" distL="114300" distR="114300" simplePos="0" relativeHeight="251659264" behindDoc="0" locked="0" layoutInCell="1" allowOverlap="1" wp14:anchorId="0FF03E39" wp14:editId="57A3717F">
                <wp:simplePos x="0" y="0"/>
                <wp:positionH relativeFrom="column">
                  <wp:posOffset>4916197</wp:posOffset>
                </wp:positionH>
                <wp:positionV relativeFrom="paragraph">
                  <wp:posOffset>4003</wp:posOffset>
                </wp:positionV>
                <wp:extent cx="179708" cy="687122"/>
                <wp:effectExtent l="0" t="0" r="29845" b="17780"/>
                <wp:wrapNone/>
                <wp:docPr id="1" name="Right Brace 1"/>
                <wp:cNvGraphicFramePr/>
                <a:graphic xmlns:a="http://schemas.openxmlformats.org/drawingml/2006/main">
                  <a:graphicData uri="http://schemas.microsoft.com/office/word/2010/wordprocessingShape">
                    <wps:wsp>
                      <wps:cNvSpPr/>
                      <wps:spPr>
                        <a:xfrm>
                          <a:off x="0" y="0"/>
                          <a:ext cx="179708" cy="687122"/>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9B541F4"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387.1pt;margin-top:.3pt;width:14.15pt;height:54.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" adj="471" strokecolor="#1cade4 [3204]" strokeweight=".5pt">
                <v:stroke joinstyle="miter"/>
              </v:shape>
            </w:pict>
          </mc:Fallback>
        </mc:AlternateContent>
      </w:r>
      <w:r w:rsidR="00C337A1" w:rsidRPr="00C337A1">
        <w:rPr>
          <w:rFonts w:ascii="Garamond" w:hAnsi="Garamond" w:cs="Times New Roman"/>
          <w:sz w:val="24"/>
          <w:szCs w:val="24"/>
        </w:rPr>
        <w:t> Software</w:t>
      </w:r>
      <w:r>
        <w:rPr>
          <w:rFonts w:ascii="Garamond" w:hAnsi="Garamond" w:cs="Times New Roman"/>
          <w:sz w:val="24"/>
          <w:szCs w:val="24"/>
        </w:rPr>
        <w:t xml:space="preserve"> </w:t>
      </w:r>
      <w:r w:rsidR="0066653B">
        <w:rPr>
          <w:rFonts w:ascii="Garamond" w:hAnsi="Garamond" w:cs="Times New Roman"/>
          <w:sz w:val="24"/>
          <w:szCs w:val="24"/>
        </w:rPr>
        <w:t>(</w:t>
      </w:r>
      <w:r>
        <w:rPr>
          <w:rFonts w:ascii="Garamond" w:hAnsi="Garamond" w:cs="Times New Roman"/>
          <w:sz w:val="24"/>
          <w:szCs w:val="24"/>
        </w:rPr>
        <w:t xml:space="preserve">programs that enable hardware to process data e.g. </w:t>
      </w:r>
      <w:r w:rsidR="0066653B">
        <w:rPr>
          <w:rFonts w:ascii="Garamond" w:hAnsi="Garamond" w:cs="Times New Roman"/>
          <w:sz w:val="24"/>
          <w:szCs w:val="24"/>
        </w:rPr>
        <w:t xml:space="preserve">excel, </w:t>
      </w:r>
      <w:proofErr w:type="spellStart"/>
      <w:r w:rsidR="0066653B">
        <w:rPr>
          <w:rFonts w:ascii="Garamond" w:hAnsi="Garamond" w:cs="Times New Roman"/>
          <w:sz w:val="24"/>
          <w:szCs w:val="24"/>
        </w:rPr>
        <w:t>gglsheets</w:t>
      </w:r>
      <w:proofErr w:type="spellEnd"/>
      <w:r w:rsidR="0066653B">
        <w:rPr>
          <w:rFonts w:ascii="Garamond" w:hAnsi="Garamond" w:cs="Times New Roman"/>
          <w:sz w:val="24"/>
          <w:szCs w:val="24"/>
        </w:rPr>
        <w:t>)</w:t>
      </w:r>
    </w:p>
    <w:p w14:paraId="54391761" w14:textId="60BBBD07"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 Hardware</w:t>
      </w:r>
      <w:r w:rsidR="0052044C">
        <w:rPr>
          <w:rFonts w:ascii="Garamond" w:hAnsi="Garamond" w:cs="Times New Roman"/>
          <w:sz w:val="24"/>
          <w:szCs w:val="24"/>
        </w:rPr>
        <w:t xml:space="preserve"> (processor, monitor, keyboard, printer)</w:t>
      </w:r>
      <w:r w:rsidRPr="00C337A1">
        <w:rPr>
          <w:rFonts w:ascii="Garamond" w:hAnsi="Garamond" w:cs="Times New Roman"/>
          <w:sz w:val="24"/>
          <w:szCs w:val="24"/>
        </w:rPr>
        <w:t>, and</w:t>
      </w:r>
      <w:r>
        <w:rPr>
          <w:rFonts w:ascii="Garamond" w:hAnsi="Garamond" w:cs="Times New Roman"/>
          <w:sz w:val="24"/>
          <w:szCs w:val="24"/>
        </w:rPr>
        <w:t xml:space="preserve">                </w:t>
      </w:r>
      <w:r w:rsidR="0066653B">
        <w:rPr>
          <w:rFonts w:ascii="Garamond" w:hAnsi="Garamond" w:cs="Times New Roman"/>
          <w:sz w:val="24"/>
          <w:szCs w:val="24"/>
        </w:rPr>
        <w:t xml:space="preserve">               </w:t>
      </w:r>
      <w:r w:rsidR="0052044C">
        <w:rPr>
          <w:rFonts w:ascii="Garamond" w:hAnsi="Garamond" w:cs="Times New Roman"/>
          <w:sz w:val="24"/>
          <w:szCs w:val="24"/>
        </w:rPr>
        <w:t xml:space="preserve">                     </w:t>
      </w:r>
      <w:r>
        <w:rPr>
          <w:rFonts w:ascii="Garamond" w:hAnsi="Garamond" w:cs="Times New Roman"/>
          <w:sz w:val="24"/>
          <w:szCs w:val="24"/>
        </w:rPr>
        <w:t>IT</w:t>
      </w:r>
    </w:p>
    <w:p w14:paraId="09F90FC3" w14:textId="77777777" w:rsidR="0052044C" w:rsidRDefault="00C337A1" w:rsidP="00C337A1">
      <w:pPr>
        <w:rPr>
          <w:rFonts w:ascii="Garamond" w:hAnsi="Garamond" w:cs="Times New Roman"/>
          <w:sz w:val="24"/>
          <w:szCs w:val="24"/>
        </w:rPr>
      </w:pPr>
      <w:r w:rsidRPr="00C337A1">
        <w:rPr>
          <w:rFonts w:ascii="Garamond" w:hAnsi="Garamond" w:cs="Times New Roman"/>
          <w:sz w:val="24"/>
          <w:szCs w:val="24"/>
        </w:rPr>
        <w:t> Data</w:t>
      </w:r>
    </w:p>
    <w:p w14:paraId="09DF9F9D" w14:textId="108CF0A8"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Information system (IS) = IT plus procedures, and people that produce &amp; utilize</w:t>
      </w:r>
    </w:p>
    <w:p w14:paraId="41EB2871" w14:textId="0D3ED90B" w:rsidR="00C337A1" w:rsidRDefault="00C337A1" w:rsidP="00C337A1">
      <w:pPr>
        <w:rPr>
          <w:rFonts w:ascii="Garamond" w:hAnsi="Garamond" w:cs="Times New Roman"/>
          <w:sz w:val="24"/>
          <w:szCs w:val="24"/>
        </w:rPr>
      </w:pPr>
      <w:r w:rsidRPr="00C337A1">
        <w:rPr>
          <w:rFonts w:ascii="Garamond" w:hAnsi="Garamond" w:cs="Times New Roman"/>
          <w:sz w:val="24"/>
          <w:szCs w:val="24"/>
        </w:rPr>
        <w:t>information.</w:t>
      </w:r>
    </w:p>
    <w:p w14:paraId="3C82E3D7" w14:textId="77777777"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 Information Technology (IT) = Hardware + Software + Data, including:</w:t>
      </w:r>
    </w:p>
    <w:p w14:paraId="046B7BB0" w14:textId="77777777"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 Products</w:t>
      </w:r>
    </w:p>
    <w:p w14:paraId="2A74B47A" w14:textId="77777777"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 Methods</w:t>
      </w:r>
    </w:p>
    <w:p w14:paraId="5A3C863C" w14:textId="77777777"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 Inventions</w:t>
      </w:r>
    </w:p>
    <w:p w14:paraId="3F193EE2" w14:textId="324391F5" w:rsidR="00C337A1" w:rsidRDefault="00C337A1" w:rsidP="00C337A1">
      <w:pPr>
        <w:rPr>
          <w:rFonts w:ascii="Garamond" w:hAnsi="Garamond" w:cs="Times New Roman"/>
          <w:sz w:val="24"/>
          <w:szCs w:val="24"/>
        </w:rPr>
      </w:pPr>
      <w:r w:rsidRPr="00C337A1">
        <w:rPr>
          <w:rFonts w:ascii="Garamond" w:hAnsi="Garamond" w:cs="Times New Roman"/>
          <w:sz w:val="24"/>
          <w:szCs w:val="24"/>
        </w:rPr>
        <w:t> Standards</w:t>
      </w:r>
    </w:p>
    <w:p w14:paraId="18D089D5" w14:textId="77777777"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Avoid a common mistake:</w:t>
      </w:r>
    </w:p>
    <w:p w14:paraId="6543329A" w14:textId="40FBF7B2" w:rsidR="00C337A1" w:rsidRDefault="00C337A1" w:rsidP="00C337A1">
      <w:pPr>
        <w:rPr>
          <w:rFonts w:ascii="Garamond" w:hAnsi="Garamond" w:cs="Times New Roman"/>
          <w:b/>
          <w:bCs/>
          <w:color w:val="FF0000"/>
          <w:sz w:val="24"/>
          <w:szCs w:val="24"/>
        </w:rPr>
      </w:pPr>
      <w:r w:rsidRPr="00C337A1">
        <w:rPr>
          <w:rFonts w:ascii="Garamond" w:hAnsi="Garamond" w:cs="Times New Roman"/>
          <w:sz w:val="24"/>
          <w:szCs w:val="24"/>
        </w:rPr>
        <w:t xml:space="preserve"> </w:t>
      </w:r>
      <w:r w:rsidRPr="00C337A1">
        <w:rPr>
          <w:rFonts w:ascii="Garamond" w:hAnsi="Garamond" w:cs="Times New Roman"/>
          <w:b/>
          <w:bCs/>
          <w:color w:val="FF0000"/>
          <w:sz w:val="24"/>
          <w:szCs w:val="24"/>
        </w:rPr>
        <w:t>Do not try to buy an IS; you cannot do it.</w:t>
      </w:r>
    </w:p>
    <w:p w14:paraId="546F2909" w14:textId="7C846881"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You can buy IT:</w:t>
      </w:r>
      <w:r w:rsidR="0066653B">
        <w:rPr>
          <w:rFonts w:ascii="Garamond" w:hAnsi="Garamond" w:cs="Times New Roman"/>
          <w:sz w:val="24"/>
          <w:szCs w:val="24"/>
        </w:rPr>
        <w:t xml:space="preserve"> (laptop, tablet)</w:t>
      </w:r>
    </w:p>
    <w:p w14:paraId="4786236C" w14:textId="77777777" w:rsidR="00C337A1" w:rsidRPr="00C337A1" w:rsidRDefault="00C337A1" w:rsidP="00C337A1">
      <w:pPr>
        <w:rPr>
          <w:rFonts w:ascii="Garamond" w:hAnsi="Garamond" w:cs="Times New Roman"/>
          <w:sz w:val="24"/>
          <w:szCs w:val="24"/>
          <w:u w:val="single"/>
        </w:rPr>
      </w:pPr>
      <w:r w:rsidRPr="00C337A1">
        <w:rPr>
          <w:rFonts w:ascii="Garamond" w:hAnsi="Garamond" w:cs="Times New Roman"/>
          <w:sz w:val="24"/>
          <w:szCs w:val="24"/>
        </w:rPr>
        <w:t xml:space="preserve"> Buy or lease </w:t>
      </w:r>
      <w:r w:rsidRPr="00C337A1">
        <w:rPr>
          <w:rFonts w:ascii="Garamond" w:hAnsi="Garamond" w:cs="Times New Roman"/>
          <w:sz w:val="24"/>
          <w:szCs w:val="24"/>
          <w:u w:val="single"/>
        </w:rPr>
        <w:t>hardware</w:t>
      </w:r>
      <w:r w:rsidRPr="00C337A1">
        <w:rPr>
          <w:rFonts w:ascii="Garamond" w:hAnsi="Garamond" w:cs="Times New Roman"/>
          <w:sz w:val="24"/>
          <w:szCs w:val="24"/>
        </w:rPr>
        <w:t xml:space="preserve">, license </w:t>
      </w:r>
      <w:r w:rsidRPr="00C337A1">
        <w:rPr>
          <w:rFonts w:ascii="Garamond" w:hAnsi="Garamond" w:cs="Times New Roman"/>
          <w:sz w:val="24"/>
          <w:szCs w:val="24"/>
          <w:u w:val="single"/>
        </w:rPr>
        <w:t xml:space="preserve">programs </w:t>
      </w:r>
      <w:r w:rsidRPr="00C337A1">
        <w:rPr>
          <w:rFonts w:ascii="Garamond" w:hAnsi="Garamond" w:cs="Times New Roman"/>
          <w:sz w:val="24"/>
          <w:szCs w:val="24"/>
        </w:rPr>
        <w:t xml:space="preserve">and </w:t>
      </w:r>
      <w:r w:rsidRPr="00C337A1">
        <w:rPr>
          <w:rFonts w:ascii="Garamond" w:hAnsi="Garamond" w:cs="Times New Roman"/>
          <w:sz w:val="24"/>
          <w:szCs w:val="24"/>
          <w:u w:val="single"/>
        </w:rPr>
        <w:t>databases</w:t>
      </w:r>
      <w:r w:rsidRPr="00C337A1">
        <w:rPr>
          <w:rFonts w:ascii="Garamond" w:hAnsi="Garamond" w:cs="Times New Roman"/>
          <w:sz w:val="24"/>
          <w:szCs w:val="24"/>
        </w:rPr>
        <w:t xml:space="preserve">, even obtain </w:t>
      </w:r>
      <w:r w:rsidRPr="00C337A1">
        <w:rPr>
          <w:rFonts w:ascii="Garamond" w:hAnsi="Garamond" w:cs="Times New Roman"/>
          <w:sz w:val="24"/>
          <w:szCs w:val="24"/>
          <w:u w:val="single"/>
        </w:rPr>
        <w:t>predesigned</w:t>
      </w:r>
    </w:p>
    <w:p w14:paraId="1D5A3451" w14:textId="12569C5A" w:rsidR="00C337A1" w:rsidRDefault="00C337A1" w:rsidP="00C337A1">
      <w:pPr>
        <w:rPr>
          <w:rFonts w:ascii="Garamond" w:hAnsi="Garamond" w:cs="Times New Roman"/>
          <w:sz w:val="24"/>
          <w:szCs w:val="24"/>
        </w:rPr>
      </w:pPr>
      <w:r w:rsidRPr="00C337A1">
        <w:rPr>
          <w:rFonts w:ascii="Garamond" w:hAnsi="Garamond" w:cs="Times New Roman"/>
          <w:sz w:val="24"/>
          <w:szCs w:val="24"/>
          <w:u w:val="single"/>
        </w:rPr>
        <w:t>procedures</w:t>
      </w:r>
      <w:r w:rsidRPr="00C337A1">
        <w:rPr>
          <w:rFonts w:ascii="Garamond" w:hAnsi="Garamond" w:cs="Times New Roman"/>
          <w:sz w:val="24"/>
          <w:szCs w:val="24"/>
        </w:rPr>
        <w:t>. Ultimately, people execute those procedures to employ that new IT</w:t>
      </w:r>
    </w:p>
    <w:p w14:paraId="71FFBF6A" w14:textId="27285E48" w:rsidR="00C337A1" w:rsidRDefault="0066653B" w:rsidP="00C337A1">
      <w:pPr>
        <w:rPr>
          <w:rFonts w:ascii="Garamond" w:hAnsi="Garamond" w:cs="Times New Roman"/>
          <w:sz w:val="24"/>
          <w:szCs w:val="24"/>
        </w:rPr>
      </w:pPr>
      <w:r>
        <w:rPr>
          <w:rFonts w:ascii="Garamond" w:hAnsi="Garamond" w:cs="Times New Roman"/>
          <w:sz w:val="24"/>
          <w:szCs w:val="24"/>
        </w:rPr>
        <w:t xml:space="preserve">(Challenges of a new systems) </w:t>
      </w:r>
      <w:r w:rsidR="00C337A1" w:rsidRPr="00C337A1">
        <w:rPr>
          <w:rFonts w:ascii="Garamond" w:hAnsi="Garamond" w:cs="Times New Roman"/>
          <w:sz w:val="24"/>
          <w:szCs w:val="24"/>
        </w:rPr>
        <w:t xml:space="preserve">Any </w:t>
      </w:r>
      <w:r w:rsidR="00C337A1" w:rsidRPr="00C337A1">
        <w:rPr>
          <w:rFonts w:ascii="Garamond" w:hAnsi="Garamond" w:cs="Times New Roman"/>
          <w:color w:val="FF0000"/>
          <w:sz w:val="24"/>
          <w:szCs w:val="24"/>
        </w:rPr>
        <w:t xml:space="preserve">new system </w:t>
      </w:r>
      <w:r w:rsidR="00C337A1" w:rsidRPr="00C337A1">
        <w:rPr>
          <w:rFonts w:ascii="Garamond" w:hAnsi="Garamond" w:cs="Times New Roman"/>
          <w:sz w:val="24"/>
          <w:szCs w:val="24"/>
        </w:rPr>
        <w:t xml:space="preserve">requires </w:t>
      </w:r>
      <w:r w:rsidR="00C337A1" w:rsidRPr="0066653B">
        <w:rPr>
          <w:rFonts w:ascii="Garamond" w:hAnsi="Garamond" w:cs="Times New Roman"/>
          <w:sz w:val="24"/>
          <w:szCs w:val="24"/>
          <w:u w:val="single"/>
        </w:rPr>
        <w:t>training tasks</w:t>
      </w:r>
      <w:r w:rsidR="00C337A1" w:rsidRPr="00C337A1">
        <w:rPr>
          <w:rFonts w:ascii="Garamond" w:hAnsi="Garamond" w:cs="Times New Roman"/>
          <w:sz w:val="24"/>
          <w:szCs w:val="24"/>
        </w:rPr>
        <w:t xml:space="preserve">, </w:t>
      </w:r>
      <w:r w:rsidR="00C337A1" w:rsidRPr="0066653B">
        <w:rPr>
          <w:rFonts w:ascii="Garamond" w:hAnsi="Garamond" w:cs="Times New Roman"/>
          <w:sz w:val="24"/>
          <w:szCs w:val="24"/>
          <w:u w:val="single"/>
        </w:rPr>
        <w:t>overcoming employees’ resistance</w:t>
      </w:r>
      <w:r w:rsidR="00C337A1" w:rsidRPr="00C337A1">
        <w:rPr>
          <w:rFonts w:ascii="Garamond" w:hAnsi="Garamond" w:cs="Times New Roman"/>
          <w:sz w:val="24"/>
          <w:szCs w:val="24"/>
        </w:rPr>
        <w:t xml:space="preserve"> to</w:t>
      </w:r>
      <w:r>
        <w:rPr>
          <w:rFonts w:ascii="Garamond" w:hAnsi="Garamond" w:cs="Times New Roman"/>
          <w:sz w:val="24"/>
          <w:szCs w:val="24"/>
        </w:rPr>
        <w:t xml:space="preserve"> </w:t>
      </w:r>
      <w:r w:rsidR="00C337A1" w:rsidRPr="00C337A1">
        <w:rPr>
          <w:rFonts w:ascii="Garamond" w:hAnsi="Garamond" w:cs="Times New Roman"/>
          <w:sz w:val="24"/>
          <w:szCs w:val="24"/>
        </w:rPr>
        <w:t xml:space="preserve">change, and </w:t>
      </w:r>
      <w:r w:rsidR="00C337A1" w:rsidRPr="0066653B">
        <w:rPr>
          <w:rFonts w:ascii="Garamond" w:hAnsi="Garamond" w:cs="Times New Roman"/>
          <w:sz w:val="24"/>
          <w:szCs w:val="24"/>
          <w:u w:val="single"/>
        </w:rPr>
        <w:t>managing employee</w:t>
      </w:r>
      <w:r w:rsidR="00C337A1" w:rsidRPr="00C337A1">
        <w:rPr>
          <w:rFonts w:ascii="Garamond" w:hAnsi="Garamond" w:cs="Times New Roman"/>
          <w:sz w:val="24"/>
          <w:szCs w:val="24"/>
        </w:rPr>
        <w:t>s as they utilize new system.</w:t>
      </w:r>
    </w:p>
    <w:p w14:paraId="4302248D" w14:textId="70E3680D"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 xml:space="preserve">Information Systems aid the </w:t>
      </w:r>
      <w:r w:rsidRPr="00C337A1">
        <w:rPr>
          <w:rFonts w:ascii="Garamond" w:hAnsi="Garamond" w:cs="Times New Roman"/>
          <w:sz w:val="24"/>
          <w:szCs w:val="24"/>
          <w:u w:val="single"/>
        </w:rPr>
        <w:t>Decision-Making Process</w:t>
      </w:r>
      <w:r w:rsidRPr="00C337A1">
        <w:rPr>
          <w:rFonts w:ascii="Garamond" w:hAnsi="Garamond" w:cs="Times New Roman"/>
          <w:sz w:val="24"/>
          <w:szCs w:val="24"/>
        </w:rPr>
        <w:t>:</w:t>
      </w:r>
      <w:r>
        <w:rPr>
          <w:rFonts w:ascii="Garamond" w:hAnsi="Garamond" w:cs="Times New Roman"/>
          <w:sz w:val="24"/>
          <w:szCs w:val="24"/>
        </w:rPr>
        <w:t xml:space="preserve"> (Role of IS in the </w:t>
      </w:r>
      <w:proofErr w:type="gramStart"/>
      <w:r>
        <w:rPr>
          <w:rFonts w:ascii="Garamond" w:hAnsi="Garamond" w:cs="Times New Roman"/>
          <w:sz w:val="24"/>
          <w:szCs w:val="24"/>
        </w:rPr>
        <w:t>decision making</w:t>
      </w:r>
      <w:proofErr w:type="gramEnd"/>
      <w:r>
        <w:rPr>
          <w:rFonts w:ascii="Garamond" w:hAnsi="Garamond" w:cs="Times New Roman"/>
          <w:sz w:val="24"/>
          <w:szCs w:val="24"/>
        </w:rPr>
        <w:t xml:space="preserve"> process)</w:t>
      </w:r>
    </w:p>
    <w:p w14:paraId="44410E63" w14:textId="77777777"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 Improve productivity</w:t>
      </w:r>
    </w:p>
    <w:p w14:paraId="0ED1CBA7" w14:textId="77777777"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 Monitor organizational performance</w:t>
      </w:r>
    </w:p>
    <w:p w14:paraId="217E776C" w14:textId="77777777" w:rsidR="00C337A1" w:rsidRPr="00C337A1" w:rsidRDefault="00C337A1" w:rsidP="00C337A1">
      <w:pPr>
        <w:rPr>
          <w:rFonts w:ascii="Garamond" w:hAnsi="Garamond" w:cs="Times New Roman"/>
          <w:sz w:val="24"/>
          <w:szCs w:val="24"/>
        </w:rPr>
      </w:pPr>
      <w:r w:rsidRPr="00C337A1">
        <w:rPr>
          <w:rFonts w:ascii="Garamond" w:hAnsi="Garamond" w:cs="Times New Roman"/>
          <w:sz w:val="24"/>
          <w:szCs w:val="24"/>
        </w:rPr>
        <w:t> Planning and decision-making</w:t>
      </w:r>
    </w:p>
    <w:p w14:paraId="1FB8E2C5" w14:textId="5E86A66B" w:rsidR="00C337A1" w:rsidRDefault="00C337A1" w:rsidP="00C337A1">
      <w:pPr>
        <w:rPr>
          <w:rFonts w:ascii="Garamond" w:hAnsi="Garamond" w:cs="Times New Roman"/>
          <w:sz w:val="24"/>
          <w:szCs w:val="24"/>
        </w:rPr>
      </w:pPr>
      <w:r w:rsidRPr="00C337A1">
        <w:rPr>
          <w:rFonts w:ascii="Garamond" w:hAnsi="Garamond" w:cs="Times New Roman"/>
          <w:sz w:val="24"/>
          <w:szCs w:val="24"/>
        </w:rPr>
        <w:t> Enhance Competitive Advantage</w:t>
      </w:r>
    </w:p>
    <w:p w14:paraId="6EAB4E74" w14:textId="16392F67" w:rsidR="00C337A1" w:rsidRDefault="00C337A1" w:rsidP="00C337A1">
      <w:pPr>
        <w:pStyle w:val="ListParagraph"/>
        <w:numPr>
          <w:ilvl w:val="0"/>
          <w:numId w:val="1"/>
        </w:numPr>
        <w:rPr>
          <w:rFonts w:ascii="Garamond" w:hAnsi="Garamond" w:cs="Times New Roman"/>
          <w:sz w:val="24"/>
          <w:szCs w:val="24"/>
        </w:rPr>
      </w:pPr>
      <w:r w:rsidRPr="00C337A1">
        <w:rPr>
          <w:rFonts w:ascii="Garamond" w:hAnsi="Garamond" w:cs="Times New Roman"/>
          <w:sz w:val="24"/>
          <w:szCs w:val="24"/>
        </w:rPr>
        <w:lastRenderedPageBreak/>
        <w:t>Information Systems Elements: Data &amp; Information</w:t>
      </w:r>
    </w:p>
    <w:p w14:paraId="31C60224" w14:textId="79165120" w:rsidR="00C337A1" w:rsidRPr="00C337A1" w:rsidRDefault="00C337A1" w:rsidP="00C337A1">
      <w:pPr>
        <w:ind w:left="360"/>
        <w:rPr>
          <w:rFonts w:ascii="Garamond" w:hAnsi="Garamond" w:cs="Times New Roman"/>
          <w:sz w:val="24"/>
          <w:szCs w:val="24"/>
        </w:rPr>
      </w:pPr>
      <w:r w:rsidRPr="0066653B">
        <w:rPr>
          <w:rFonts w:ascii="Garamond" w:hAnsi="Garamond" w:cs="Times New Roman"/>
          <w:b/>
          <w:bCs/>
          <w:sz w:val="24"/>
          <w:szCs w:val="24"/>
        </w:rPr>
        <w:t>Information system</w:t>
      </w:r>
      <w:r w:rsidRPr="00C337A1">
        <w:rPr>
          <w:rFonts w:ascii="Garamond" w:hAnsi="Garamond" w:cs="Times New Roman"/>
          <w:sz w:val="24"/>
          <w:szCs w:val="24"/>
        </w:rPr>
        <w:t>:</w:t>
      </w:r>
      <w:r>
        <w:rPr>
          <w:rFonts w:ascii="Garamond" w:hAnsi="Garamond" w:cs="Times New Roman"/>
          <w:sz w:val="24"/>
          <w:szCs w:val="24"/>
        </w:rPr>
        <w:t xml:space="preserve"> (functions)</w:t>
      </w:r>
    </w:p>
    <w:p w14:paraId="144CF3FA" w14:textId="77777777" w:rsidR="00C337A1" w:rsidRPr="00C337A1" w:rsidRDefault="00C337A1" w:rsidP="00C337A1">
      <w:pPr>
        <w:ind w:left="360"/>
        <w:rPr>
          <w:rFonts w:ascii="Garamond" w:hAnsi="Garamond" w:cs="Times New Roman"/>
          <w:sz w:val="24"/>
          <w:szCs w:val="24"/>
          <w:u w:val="single"/>
        </w:rPr>
      </w:pPr>
      <w:r w:rsidRPr="00C337A1">
        <w:rPr>
          <w:rFonts w:ascii="Garamond" w:hAnsi="Garamond" w:cs="Times New Roman"/>
          <w:sz w:val="24"/>
          <w:szCs w:val="24"/>
        </w:rPr>
        <w:t xml:space="preserve"> Set of </w:t>
      </w:r>
      <w:r w:rsidRPr="00C337A1">
        <w:rPr>
          <w:rFonts w:ascii="Garamond" w:hAnsi="Garamond" w:cs="Times New Roman"/>
          <w:sz w:val="24"/>
          <w:szCs w:val="24"/>
          <w:u w:val="single"/>
        </w:rPr>
        <w:t>interrelated components</w:t>
      </w:r>
    </w:p>
    <w:p w14:paraId="67386994" w14:textId="77777777" w:rsidR="00C337A1" w:rsidRPr="00C337A1" w:rsidRDefault="00C337A1" w:rsidP="00C337A1">
      <w:pPr>
        <w:ind w:left="360"/>
        <w:rPr>
          <w:rFonts w:ascii="Garamond" w:hAnsi="Garamond" w:cs="Times New Roman"/>
          <w:sz w:val="24"/>
          <w:szCs w:val="24"/>
          <w:u w:val="single"/>
        </w:rPr>
      </w:pPr>
      <w:r w:rsidRPr="00C337A1">
        <w:rPr>
          <w:rFonts w:ascii="Garamond" w:hAnsi="Garamond" w:cs="Times New Roman"/>
          <w:sz w:val="24"/>
          <w:szCs w:val="24"/>
        </w:rPr>
        <w:t xml:space="preserve"> Collect, process, store, and distribute </w:t>
      </w:r>
      <w:r w:rsidRPr="00C337A1">
        <w:rPr>
          <w:rFonts w:ascii="Garamond" w:hAnsi="Garamond" w:cs="Times New Roman"/>
          <w:sz w:val="24"/>
          <w:szCs w:val="24"/>
          <w:u w:val="single"/>
        </w:rPr>
        <w:t>information</w:t>
      </w:r>
    </w:p>
    <w:p w14:paraId="2ADC384B" w14:textId="6833420B" w:rsidR="00C337A1" w:rsidRDefault="00C337A1" w:rsidP="00C337A1">
      <w:pPr>
        <w:ind w:left="360"/>
        <w:rPr>
          <w:rFonts w:ascii="Garamond" w:hAnsi="Garamond" w:cs="Times New Roman"/>
          <w:sz w:val="24"/>
          <w:szCs w:val="24"/>
        </w:rPr>
      </w:pPr>
      <w:r w:rsidRPr="00C337A1">
        <w:rPr>
          <w:rFonts w:ascii="Garamond" w:hAnsi="Garamond" w:cs="Times New Roman"/>
          <w:sz w:val="24"/>
          <w:szCs w:val="24"/>
        </w:rPr>
        <w:t> Support decision-making, coordination, and control</w:t>
      </w:r>
    </w:p>
    <w:p w14:paraId="41CDC365" w14:textId="01B755C0" w:rsidR="00C337A1" w:rsidRPr="00C337A1" w:rsidRDefault="00C337A1" w:rsidP="00C337A1">
      <w:pPr>
        <w:ind w:left="360"/>
        <w:rPr>
          <w:rFonts w:ascii="Garamond" w:hAnsi="Garamond" w:cs="Times New Roman"/>
          <w:sz w:val="24"/>
          <w:szCs w:val="24"/>
        </w:rPr>
      </w:pPr>
      <w:r w:rsidRPr="001D7CEA">
        <w:rPr>
          <w:rFonts w:ascii="Garamond" w:hAnsi="Garamond" w:cs="Times New Roman"/>
          <w:sz w:val="24"/>
          <w:szCs w:val="24"/>
          <w:u w:val="single"/>
        </w:rPr>
        <w:t>Data versus Information</w:t>
      </w:r>
      <w:r w:rsidRPr="00C337A1">
        <w:rPr>
          <w:rFonts w:ascii="Garamond" w:hAnsi="Garamond" w:cs="Times New Roman"/>
          <w:sz w:val="24"/>
          <w:szCs w:val="24"/>
        </w:rPr>
        <w:t>:</w:t>
      </w:r>
      <w:r>
        <w:rPr>
          <w:rFonts w:ascii="Garamond" w:hAnsi="Garamond" w:cs="Times New Roman"/>
          <w:sz w:val="24"/>
          <w:szCs w:val="24"/>
        </w:rPr>
        <w:t xml:space="preserve"> (The difference between data and information)</w:t>
      </w:r>
    </w:p>
    <w:p w14:paraId="0DCDC359" w14:textId="7E7A86C3" w:rsidR="00C337A1" w:rsidRPr="008C33BE" w:rsidRDefault="00C337A1" w:rsidP="00C337A1">
      <w:pPr>
        <w:ind w:left="360"/>
        <w:rPr>
          <w:rFonts w:ascii="Garamond" w:hAnsi="Garamond" w:cs="Times New Roman"/>
          <w:sz w:val="24"/>
          <w:szCs w:val="24"/>
        </w:rPr>
      </w:pPr>
      <w:r w:rsidRPr="00C337A1">
        <w:rPr>
          <w:rFonts w:ascii="Garamond" w:hAnsi="Garamond" w:cs="Times New Roman"/>
          <w:sz w:val="24"/>
          <w:szCs w:val="24"/>
        </w:rPr>
        <w:t xml:space="preserve"> Data are streams of </w:t>
      </w:r>
      <w:r w:rsidRPr="001D7CEA">
        <w:rPr>
          <w:rFonts w:ascii="Garamond" w:hAnsi="Garamond" w:cs="Times New Roman"/>
          <w:sz w:val="24"/>
          <w:szCs w:val="24"/>
          <w:u w:val="single"/>
        </w:rPr>
        <w:t>raw facts</w:t>
      </w:r>
      <w:r w:rsidR="008C33BE">
        <w:rPr>
          <w:rFonts w:ascii="Garamond" w:hAnsi="Garamond" w:cs="Times New Roman"/>
          <w:sz w:val="24"/>
          <w:szCs w:val="24"/>
          <w:u w:val="single"/>
        </w:rPr>
        <w:t>: e</w:t>
      </w:r>
      <w:r w:rsidR="008C33BE" w:rsidRPr="008C33BE">
        <w:rPr>
          <w:rFonts w:ascii="Garamond" w:hAnsi="Garamond" w:cs="Times New Roman"/>
          <w:sz w:val="24"/>
          <w:szCs w:val="24"/>
        </w:rPr>
        <w:t>lementary descriptions of things, events, activities, and transactions that are recorded, classified, and stored but are not organized to convey any specific meaning. Data items can be numbers, letters, figures, sounds, and images. E.g. collections of numbers (3.11</w:t>
      </w:r>
      <w:r w:rsidR="008C33BE">
        <w:rPr>
          <w:rFonts w:ascii="Garamond" w:hAnsi="Garamond" w:cs="Times New Roman"/>
          <w:sz w:val="24"/>
          <w:szCs w:val="24"/>
        </w:rPr>
        <w:t>,2.96) and characters (</w:t>
      </w:r>
      <w:proofErr w:type="gramStart"/>
      <w:r w:rsidR="008C33BE">
        <w:rPr>
          <w:rFonts w:ascii="Garamond" w:hAnsi="Garamond" w:cs="Times New Roman"/>
          <w:sz w:val="24"/>
          <w:szCs w:val="24"/>
        </w:rPr>
        <w:t>B,A</w:t>
      </w:r>
      <w:proofErr w:type="gramEnd"/>
      <w:r w:rsidR="008C33BE">
        <w:rPr>
          <w:rFonts w:ascii="Garamond" w:hAnsi="Garamond" w:cs="Times New Roman"/>
          <w:sz w:val="24"/>
          <w:szCs w:val="24"/>
        </w:rPr>
        <w:t>,C,A).</w:t>
      </w:r>
    </w:p>
    <w:p w14:paraId="29CBF604" w14:textId="466BCF25" w:rsidR="00C337A1" w:rsidRDefault="00C337A1" w:rsidP="00C337A1">
      <w:pPr>
        <w:ind w:left="360"/>
        <w:rPr>
          <w:rFonts w:ascii="Garamond" w:hAnsi="Garamond" w:cs="Times New Roman"/>
          <w:sz w:val="24"/>
          <w:szCs w:val="24"/>
        </w:rPr>
      </w:pPr>
      <w:r w:rsidRPr="00C337A1">
        <w:rPr>
          <w:rFonts w:ascii="Garamond" w:hAnsi="Garamond" w:cs="Times New Roman"/>
          <w:sz w:val="24"/>
          <w:szCs w:val="24"/>
        </w:rPr>
        <w:t xml:space="preserve"> Information is data shaped into </w:t>
      </w:r>
      <w:r w:rsidRPr="001D7CEA">
        <w:rPr>
          <w:rFonts w:ascii="Garamond" w:hAnsi="Garamond" w:cs="Times New Roman"/>
          <w:sz w:val="24"/>
          <w:szCs w:val="24"/>
          <w:u w:val="single"/>
        </w:rPr>
        <w:t>meaningful form</w:t>
      </w:r>
      <w:r w:rsidR="008C33BE">
        <w:rPr>
          <w:rFonts w:ascii="Garamond" w:hAnsi="Garamond" w:cs="Times New Roman"/>
          <w:sz w:val="24"/>
          <w:szCs w:val="24"/>
          <w:u w:val="single"/>
        </w:rPr>
        <w:t xml:space="preserve">. </w:t>
      </w:r>
      <w:r w:rsidR="008C33BE">
        <w:rPr>
          <w:rFonts w:ascii="Garamond" w:hAnsi="Garamond" w:cs="Times New Roman"/>
          <w:sz w:val="24"/>
          <w:szCs w:val="24"/>
        </w:rPr>
        <w:t>A GPA by itself is a data item, but a student name with GPA is information. Recipients interpret the meaning and draw conclusions and implications from the info.</w:t>
      </w:r>
    </w:p>
    <w:p w14:paraId="10C1A615" w14:textId="3B2731E1" w:rsidR="0052044C" w:rsidRPr="008C33BE" w:rsidRDefault="0052044C" w:rsidP="00C337A1">
      <w:pPr>
        <w:ind w:left="360"/>
        <w:rPr>
          <w:rFonts w:ascii="Garamond" w:hAnsi="Garamond" w:cs="Times New Roman"/>
          <w:sz w:val="24"/>
          <w:szCs w:val="24"/>
        </w:rPr>
      </w:pPr>
      <w:r w:rsidRPr="00C337A1">
        <w:rPr>
          <w:rFonts w:ascii="Garamond" w:hAnsi="Garamond" w:cs="Times New Roman"/>
          <w:sz w:val="24"/>
          <w:szCs w:val="24"/>
        </w:rPr>
        <w:t></w:t>
      </w:r>
      <w:r>
        <w:rPr>
          <w:rFonts w:ascii="Garamond" w:hAnsi="Garamond" w:cs="Times New Roman"/>
          <w:sz w:val="24"/>
          <w:szCs w:val="24"/>
        </w:rPr>
        <w:t xml:space="preserve">Knowledge is data and info that have been organized and processed to convey understanding as they </w:t>
      </w:r>
      <w:r w:rsidRPr="0052044C">
        <w:rPr>
          <w:rFonts w:ascii="Garamond" w:hAnsi="Garamond" w:cs="Times New Roman"/>
          <w:sz w:val="24"/>
          <w:szCs w:val="24"/>
          <w:u w:val="single"/>
        </w:rPr>
        <w:t>apply to a current business problem</w:t>
      </w:r>
      <w:r>
        <w:rPr>
          <w:rFonts w:ascii="Garamond" w:hAnsi="Garamond" w:cs="Times New Roman"/>
          <w:sz w:val="24"/>
          <w:szCs w:val="24"/>
        </w:rPr>
        <w:t xml:space="preserve">. For example, a company found that </w:t>
      </w:r>
      <w:r w:rsidRPr="0052044C">
        <w:rPr>
          <w:rFonts w:ascii="Garamond" w:hAnsi="Garamond" w:cs="Times New Roman"/>
          <w:b/>
          <w:bCs/>
          <w:sz w:val="24"/>
          <w:szCs w:val="24"/>
        </w:rPr>
        <w:t xml:space="preserve">students w </w:t>
      </w:r>
      <w:proofErr w:type="spellStart"/>
      <w:r w:rsidRPr="0052044C">
        <w:rPr>
          <w:rFonts w:ascii="Garamond" w:hAnsi="Garamond" w:cs="Times New Roman"/>
          <w:b/>
          <w:bCs/>
          <w:sz w:val="24"/>
          <w:szCs w:val="24"/>
        </w:rPr>
        <w:t>gpa</w:t>
      </w:r>
      <w:proofErr w:type="spellEnd"/>
      <w:r w:rsidRPr="0052044C">
        <w:rPr>
          <w:rFonts w:ascii="Garamond" w:hAnsi="Garamond" w:cs="Times New Roman"/>
          <w:b/>
          <w:bCs/>
          <w:sz w:val="24"/>
          <w:szCs w:val="24"/>
        </w:rPr>
        <w:t xml:space="preserve"> &gt;3.0 have the greatest success in its management program</w:t>
      </w:r>
      <w:r>
        <w:rPr>
          <w:rFonts w:ascii="Garamond" w:hAnsi="Garamond" w:cs="Times New Roman"/>
          <w:sz w:val="24"/>
          <w:szCs w:val="24"/>
        </w:rPr>
        <w:t xml:space="preserve">. Based on this accumulated knowledge, that company may decide to interview only those students w </w:t>
      </w:r>
      <w:proofErr w:type="spellStart"/>
      <w:r>
        <w:rPr>
          <w:rFonts w:ascii="Garamond" w:hAnsi="Garamond" w:cs="Times New Roman"/>
          <w:sz w:val="24"/>
          <w:szCs w:val="24"/>
        </w:rPr>
        <w:t>gpas</w:t>
      </w:r>
      <w:proofErr w:type="spellEnd"/>
      <w:r>
        <w:rPr>
          <w:rFonts w:ascii="Garamond" w:hAnsi="Garamond" w:cs="Times New Roman"/>
          <w:sz w:val="24"/>
          <w:szCs w:val="24"/>
        </w:rPr>
        <w:t xml:space="preserve"> &gt; 3.0. This is an example of knowledge because the company utilizes information- GPAs- to address a business problem- hiring successful employees. </w:t>
      </w:r>
    </w:p>
    <w:p w14:paraId="10A9B246" w14:textId="77777777" w:rsidR="00C337A1" w:rsidRPr="00C337A1" w:rsidRDefault="00C337A1" w:rsidP="00C337A1">
      <w:pPr>
        <w:ind w:left="360"/>
        <w:rPr>
          <w:rFonts w:ascii="Garamond" w:hAnsi="Garamond" w:cs="Times New Roman"/>
          <w:sz w:val="24"/>
          <w:szCs w:val="24"/>
        </w:rPr>
      </w:pPr>
      <w:r w:rsidRPr="00C337A1">
        <w:rPr>
          <w:rFonts w:ascii="Garamond" w:hAnsi="Garamond" w:cs="Times New Roman"/>
          <w:sz w:val="24"/>
          <w:szCs w:val="24"/>
        </w:rPr>
        <w:t xml:space="preserve"> </w:t>
      </w:r>
      <w:r w:rsidRPr="001D7CEA">
        <w:rPr>
          <w:rFonts w:ascii="Garamond" w:hAnsi="Garamond" w:cs="Times New Roman"/>
          <w:b/>
          <w:bCs/>
          <w:sz w:val="24"/>
          <w:szCs w:val="24"/>
        </w:rPr>
        <w:t>Example</w:t>
      </w:r>
      <w:r w:rsidRPr="00C337A1">
        <w:rPr>
          <w:rFonts w:ascii="Garamond" w:hAnsi="Garamond" w:cs="Times New Roman"/>
          <w:sz w:val="24"/>
          <w:szCs w:val="24"/>
        </w:rPr>
        <w:t>: Raw data from a supermarket checkout counter can be processed and organized to</w:t>
      </w:r>
    </w:p>
    <w:p w14:paraId="5928F175" w14:textId="77777777" w:rsidR="00C337A1" w:rsidRPr="00C337A1" w:rsidRDefault="00C337A1" w:rsidP="00C337A1">
      <w:pPr>
        <w:ind w:left="360"/>
        <w:rPr>
          <w:rFonts w:ascii="Garamond" w:hAnsi="Garamond" w:cs="Times New Roman"/>
          <w:sz w:val="24"/>
          <w:szCs w:val="24"/>
        </w:rPr>
      </w:pPr>
      <w:r w:rsidRPr="00C337A1">
        <w:rPr>
          <w:rFonts w:ascii="Garamond" w:hAnsi="Garamond" w:cs="Times New Roman"/>
          <w:sz w:val="24"/>
          <w:szCs w:val="24"/>
        </w:rPr>
        <w:t>produce meaningful information, such as the total unit sales of dish detergent or the total sales</w:t>
      </w:r>
    </w:p>
    <w:p w14:paraId="11797EEF" w14:textId="783BC79F" w:rsidR="00C337A1" w:rsidRDefault="00C337A1" w:rsidP="00C337A1">
      <w:pPr>
        <w:ind w:left="360"/>
        <w:rPr>
          <w:rFonts w:ascii="Garamond" w:hAnsi="Garamond" w:cs="Times New Roman"/>
          <w:sz w:val="24"/>
          <w:szCs w:val="24"/>
        </w:rPr>
      </w:pPr>
      <w:r w:rsidRPr="00C337A1">
        <w:rPr>
          <w:rFonts w:ascii="Garamond" w:hAnsi="Garamond" w:cs="Times New Roman"/>
          <w:sz w:val="24"/>
          <w:szCs w:val="24"/>
        </w:rPr>
        <w:t>revenue from dish detergent for a specific store or sales territory.</w:t>
      </w:r>
    </w:p>
    <w:p w14:paraId="74352B7C" w14:textId="38E6501A" w:rsidR="001D7CEA" w:rsidRPr="00C337A1" w:rsidRDefault="001D7CEA" w:rsidP="00C337A1">
      <w:pPr>
        <w:ind w:left="360"/>
        <w:rPr>
          <w:rFonts w:ascii="Garamond" w:hAnsi="Garamond" w:cs="Times New Roman"/>
          <w:sz w:val="24"/>
          <w:szCs w:val="24"/>
        </w:rPr>
      </w:pPr>
      <w:r>
        <w:rPr>
          <w:rFonts w:ascii="Garamond" w:hAnsi="Garamond" w:cs="Times New Roman"/>
          <w:noProof/>
          <w:sz w:val="24"/>
          <w:szCs w:val="24"/>
        </w:rPr>
        <w:drawing>
          <wp:inline distT="0" distB="0" distL="0" distR="0" wp14:anchorId="769BC59E" wp14:editId="31E24317">
            <wp:extent cx="5021249" cy="2918870"/>
            <wp:effectExtent l="0" t="0" r="8255" b="0"/>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CC3534.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27223" cy="2922342"/>
                    </a:xfrm>
                    <a:prstGeom prst="rect">
                      <a:avLst/>
                    </a:prstGeom>
                  </pic:spPr>
                </pic:pic>
              </a:graphicData>
            </a:graphic>
          </wp:inline>
        </w:drawing>
      </w:r>
    </w:p>
    <w:p w14:paraId="3F0C2CD3" w14:textId="10C2C2B6" w:rsidR="00C337A1" w:rsidRDefault="001D7CEA" w:rsidP="001D7CEA">
      <w:pPr>
        <w:pStyle w:val="ListParagraph"/>
        <w:numPr>
          <w:ilvl w:val="0"/>
          <w:numId w:val="1"/>
        </w:numPr>
        <w:rPr>
          <w:rFonts w:ascii="Garamond" w:hAnsi="Garamond" w:cs="Times New Roman"/>
          <w:sz w:val="24"/>
          <w:szCs w:val="24"/>
        </w:rPr>
      </w:pPr>
      <w:r>
        <w:rPr>
          <w:rFonts w:ascii="Garamond" w:hAnsi="Garamond" w:cs="Times New Roman"/>
          <w:sz w:val="24"/>
          <w:szCs w:val="24"/>
        </w:rPr>
        <w:lastRenderedPageBreak/>
        <w:t>A “Systems” perspective of IS</w:t>
      </w:r>
    </w:p>
    <w:p w14:paraId="6337D7F1" w14:textId="77777777" w:rsidR="001D7CEA" w:rsidRPr="001D7CEA" w:rsidRDefault="001D7CEA" w:rsidP="001D7CEA">
      <w:pPr>
        <w:ind w:left="360"/>
        <w:rPr>
          <w:rFonts w:ascii="Garamond" w:hAnsi="Garamond" w:cs="Times New Roman"/>
          <w:sz w:val="24"/>
          <w:szCs w:val="24"/>
        </w:rPr>
      </w:pPr>
      <w:r w:rsidRPr="001D7CEA">
        <w:rPr>
          <w:rFonts w:ascii="Garamond" w:hAnsi="Garamond" w:cs="Times New Roman"/>
          <w:color w:val="FF0000"/>
          <w:sz w:val="24"/>
          <w:szCs w:val="24"/>
        </w:rPr>
        <w:t xml:space="preserve">Three core activities </w:t>
      </w:r>
      <w:r w:rsidRPr="001D7CEA">
        <w:rPr>
          <w:rFonts w:ascii="Garamond" w:hAnsi="Garamond" w:cs="Times New Roman"/>
          <w:sz w:val="24"/>
          <w:szCs w:val="24"/>
        </w:rPr>
        <w:t>of information systems:</w:t>
      </w:r>
    </w:p>
    <w:p w14:paraId="70641443" w14:textId="77777777" w:rsidR="001D7CEA" w:rsidRPr="001D7CEA" w:rsidRDefault="001D7CEA" w:rsidP="001D7CEA">
      <w:pPr>
        <w:ind w:left="360"/>
        <w:rPr>
          <w:rFonts w:ascii="Garamond" w:hAnsi="Garamond" w:cs="Times New Roman"/>
          <w:sz w:val="24"/>
          <w:szCs w:val="24"/>
          <w:u w:val="single"/>
        </w:rPr>
      </w:pPr>
      <w:r w:rsidRPr="001D7CEA">
        <w:rPr>
          <w:rFonts w:ascii="Garamond" w:hAnsi="Garamond" w:cs="Times New Roman"/>
          <w:sz w:val="24"/>
          <w:szCs w:val="24"/>
        </w:rPr>
        <w:t xml:space="preserve"> </w:t>
      </w:r>
      <w:r w:rsidRPr="001D7CEA">
        <w:rPr>
          <w:rFonts w:ascii="Garamond" w:hAnsi="Garamond" w:cs="Times New Roman"/>
          <w:sz w:val="24"/>
          <w:szCs w:val="24"/>
          <w:highlight w:val="yellow"/>
        </w:rPr>
        <w:t>Input</w:t>
      </w:r>
      <w:r w:rsidRPr="001D7CEA">
        <w:rPr>
          <w:rFonts w:ascii="Garamond" w:hAnsi="Garamond" w:cs="Times New Roman"/>
          <w:sz w:val="24"/>
          <w:szCs w:val="24"/>
        </w:rPr>
        <w:t xml:space="preserve">: </w:t>
      </w:r>
      <w:r w:rsidRPr="001D7CEA">
        <w:rPr>
          <w:rFonts w:ascii="Garamond" w:hAnsi="Garamond" w:cs="Times New Roman"/>
          <w:sz w:val="24"/>
          <w:szCs w:val="24"/>
          <w:u w:val="single"/>
        </w:rPr>
        <w:t>Captures raw data</w:t>
      </w:r>
      <w:r w:rsidRPr="001D7CEA">
        <w:rPr>
          <w:rFonts w:ascii="Garamond" w:hAnsi="Garamond" w:cs="Times New Roman"/>
          <w:sz w:val="24"/>
          <w:szCs w:val="24"/>
        </w:rPr>
        <w:t xml:space="preserve"> from organization or external </w:t>
      </w:r>
      <w:r w:rsidRPr="001D7CEA">
        <w:rPr>
          <w:rFonts w:ascii="Garamond" w:hAnsi="Garamond" w:cs="Times New Roman"/>
          <w:sz w:val="24"/>
          <w:szCs w:val="24"/>
          <w:u w:val="single"/>
        </w:rPr>
        <w:t>environment</w:t>
      </w:r>
    </w:p>
    <w:p w14:paraId="4A6A34C4" w14:textId="77777777" w:rsidR="001D7CEA" w:rsidRPr="001D7CEA" w:rsidRDefault="001D7CEA" w:rsidP="001D7CEA">
      <w:pPr>
        <w:ind w:left="360"/>
        <w:rPr>
          <w:rFonts w:ascii="Garamond" w:hAnsi="Garamond" w:cs="Times New Roman"/>
          <w:sz w:val="24"/>
          <w:szCs w:val="24"/>
        </w:rPr>
      </w:pPr>
      <w:r w:rsidRPr="001D7CEA">
        <w:rPr>
          <w:rFonts w:ascii="Garamond" w:hAnsi="Garamond" w:cs="Times New Roman"/>
          <w:sz w:val="24"/>
          <w:szCs w:val="24"/>
        </w:rPr>
        <w:t xml:space="preserve"> </w:t>
      </w:r>
      <w:r w:rsidRPr="001D7CEA">
        <w:rPr>
          <w:rFonts w:ascii="Garamond" w:hAnsi="Garamond" w:cs="Times New Roman"/>
          <w:sz w:val="24"/>
          <w:szCs w:val="24"/>
          <w:highlight w:val="yellow"/>
        </w:rPr>
        <w:t>Processing</w:t>
      </w:r>
      <w:r w:rsidRPr="001D7CEA">
        <w:rPr>
          <w:rFonts w:ascii="Garamond" w:hAnsi="Garamond" w:cs="Times New Roman"/>
          <w:sz w:val="24"/>
          <w:szCs w:val="24"/>
        </w:rPr>
        <w:t xml:space="preserve">: Converts </w:t>
      </w:r>
      <w:r w:rsidRPr="001D7CEA">
        <w:rPr>
          <w:rFonts w:ascii="Garamond" w:hAnsi="Garamond" w:cs="Times New Roman"/>
          <w:sz w:val="24"/>
          <w:szCs w:val="24"/>
          <w:u w:val="single"/>
        </w:rPr>
        <w:t xml:space="preserve">raw data </w:t>
      </w:r>
      <w:r w:rsidRPr="001D7CEA">
        <w:rPr>
          <w:rFonts w:ascii="Garamond" w:hAnsi="Garamond" w:cs="Times New Roman"/>
          <w:sz w:val="24"/>
          <w:szCs w:val="24"/>
        </w:rPr>
        <w:t xml:space="preserve">into </w:t>
      </w:r>
      <w:r w:rsidRPr="001D7CEA">
        <w:rPr>
          <w:rFonts w:ascii="Garamond" w:hAnsi="Garamond" w:cs="Times New Roman"/>
          <w:sz w:val="24"/>
          <w:szCs w:val="24"/>
          <w:u w:val="single"/>
        </w:rPr>
        <w:t>meaningful form</w:t>
      </w:r>
    </w:p>
    <w:p w14:paraId="1AB46D4D" w14:textId="52B5A8BA" w:rsidR="001D7CEA" w:rsidRDefault="001D7CEA" w:rsidP="001D7CEA">
      <w:pPr>
        <w:ind w:left="360"/>
        <w:rPr>
          <w:rFonts w:ascii="Garamond" w:hAnsi="Garamond" w:cs="Times New Roman"/>
          <w:sz w:val="24"/>
          <w:szCs w:val="24"/>
        </w:rPr>
      </w:pPr>
      <w:r w:rsidRPr="001D7CEA">
        <w:rPr>
          <w:rFonts w:ascii="Garamond" w:hAnsi="Garamond" w:cs="Times New Roman"/>
          <w:sz w:val="24"/>
          <w:szCs w:val="24"/>
        </w:rPr>
        <w:t xml:space="preserve"> </w:t>
      </w:r>
      <w:r w:rsidRPr="001D7CEA">
        <w:rPr>
          <w:rFonts w:ascii="Garamond" w:hAnsi="Garamond" w:cs="Times New Roman"/>
          <w:sz w:val="24"/>
          <w:szCs w:val="24"/>
          <w:highlight w:val="yellow"/>
        </w:rPr>
        <w:t>Output</w:t>
      </w:r>
      <w:r w:rsidRPr="001D7CEA">
        <w:rPr>
          <w:rFonts w:ascii="Garamond" w:hAnsi="Garamond" w:cs="Times New Roman"/>
          <w:sz w:val="24"/>
          <w:szCs w:val="24"/>
        </w:rPr>
        <w:t xml:space="preserve">: </w:t>
      </w:r>
      <w:r w:rsidRPr="001D7CEA">
        <w:rPr>
          <w:rFonts w:ascii="Garamond" w:hAnsi="Garamond" w:cs="Times New Roman"/>
          <w:sz w:val="24"/>
          <w:szCs w:val="24"/>
          <w:u w:val="single"/>
        </w:rPr>
        <w:t xml:space="preserve">Transfers </w:t>
      </w:r>
      <w:r w:rsidRPr="001D7CEA">
        <w:rPr>
          <w:rFonts w:ascii="Garamond" w:hAnsi="Garamond" w:cs="Times New Roman"/>
          <w:sz w:val="24"/>
          <w:szCs w:val="24"/>
        </w:rPr>
        <w:t xml:space="preserve">processed information to </w:t>
      </w:r>
      <w:r w:rsidRPr="001D7CEA">
        <w:rPr>
          <w:rFonts w:ascii="Garamond" w:hAnsi="Garamond" w:cs="Times New Roman"/>
          <w:sz w:val="24"/>
          <w:szCs w:val="24"/>
          <w:u w:val="single"/>
        </w:rPr>
        <w:t>people</w:t>
      </w:r>
      <w:r w:rsidRPr="001D7CEA">
        <w:rPr>
          <w:rFonts w:ascii="Garamond" w:hAnsi="Garamond" w:cs="Times New Roman"/>
          <w:sz w:val="24"/>
          <w:szCs w:val="24"/>
        </w:rPr>
        <w:t xml:space="preserve"> or activities that use it</w:t>
      </w:r>
      <w:r w:rsidRPr="001D7CEA">
        <w:rPr>
          <w:rFonts w:ascii="Garamond" w:hAnsi="Garamond" w:cs="Times New Roman"/>
          <w:sz w:val="24"/>
          <w:szCs w:val="24"/>
        </w:rPr>
        <w:cr/>
      </w:r>
    </w:p>
    <w:p w14:paraId="1E16C6BB" w14:textId="1C911EA6" w:rsidR="0066653B" w:rsidRDefault="0066653B" w:rsidP="001D7CEA">
      <w:pPr>
        <w:ind w:left="360"/>
        <w:rPr>
          <w:rFonts w:ascii="Garamond" w:hAnsi="Garamond" w:cs="Times New Roman"/>
          <w:sz w:val="24"/>
          <w:szCs w:val="24"/>
        </w:rPr>
      </w:pPr>
      <w:r w:rsidRPr="0066653B">
        <w:rPr>
          <w:rFonts w:ascii="Garamond" w:hAnsi="Garamond" w:cs="Times New Roman"/>
          <w:b/>
          <w:bCs/>
          <w:sz w:val="24"/>
          <w:szCs w:val="24"/>
        </w:rPr>
        <w:t>Example</w:t>
      </w:r>
      <w:r>
        <w:rPr>
          <w:rFonts w:ascii="Garamond" w:hAnsi="Garamond" w:cs="Times New Roman"/>
          <w:sz w:val="24"/>
          <w:szCs w:val="24"/>
        </w:rPr>
        <w:t>: HR gets ppl’s resume -&gt; check their qualifications with what is needed -&gt; interview processing -&gt; output</w:t>
      </w:r>
    </w:p>
    <w:p w14:paraId="7DC3FCF7" w14:textId="3CF2D57F" w:rsidR="001D7CEA" w:rsidRPr="001D7CEA" w:rsidRDefault="001D7CEA" w:rsidP="001D7CEA">
      <w:pPr>
        <w:ind w:left="360"/>
        <w:rPr>
          <w:rFonts w:ascii="Garamond" w:hAnsi="Garamond" w:cs="Times New Roman"/>
          <w:sz w:val="24"/>
          <w:szCs w:val="24"/>
        </w:rPr>
      </w:pPr>
      <w:r w:rsidRPr="001D7CEA">
        <w:rPr>
          <w:rFonts w:ascii="Garamond" w:hAnsi="Garamond" w:cs="Times New Roman"/>
          <w:sz w:val="24"/>
          <w:szCs w:val="24"/>
        </w:rPr>
        <w:t>Advanced information systems also incorporate one additional functionality:</w:t>
      </w:r>
      <w:r>
        <w:rPr>
          <w:rFonts w:ascii="Garamond" w:hAnsi="Garamond" w:cs="Times New Roman"/>
          <w:sz w:val="24"/>
          <w:szCs w:val="24"/>
        </w:rPr>
        <w:t xml:space="preserve"> (</w:t>
      </w:r>
      <w:proofErr w:type="spellStart"/>
      <w:r>
        <w:rPr>
          <w:rFonts w:ascii="Garamond" w:hAnsi="Garamond" w:cs="Times New Roman"/>
          <w:sz w:val="24"/>
          <w:szCs w:val="24"/>
        </w:rPr>
        <w:t>sth</w:t>
      </w:r>
      <w:proofErr w:type="spellEnd"/>
      <w:r>
        <w:rPr>
          <w:rFonts w:ascii="Garamond" w:hAnsi="Garamond" w:cs="Times New Roman"/>
          <w:sz w:val="24"/>
          <w:szCs w:val="24"/>
        </w:rPr>
        <w:t xml:space="preserve"> that only advanced system has but normal system </w:t>
      </w:r>
      <w:proofErr w:type="gramStart"/>
      <w:r>
        <w:rPr>
          <w:rFonts w:ascii="Garamond" w:hAnsi="Garamond" w:cs="Times New Roman"/>
          <w:sz w:val="24"/>
          <w:szCs w:val="24"/>
        </w:rPr>
        <w:t>doesn’t</w:t>
      </w:r>
      <w:proofErr w:type="gramEnd"/>
      <w:r>
        <w:rPr>
          <w:rFonts w:ascii="Garamond" w:hAnsi="Garamond" w:cs="Times New Roman"/>
          <w:sz w:val="24"/>
          <w:szCs w:val="24"/>
        </w:rPr>
        <w:t xml:space="preserve">) </w:t>
      </w:r>
    </w:p>
    <w:p w14:paraId="3D2B1ED0" w14:textId="77777777" w:rsidR="001D7CEA" w:rsidRDefault="001D7CEA" w:rsidP="001D7CEA">
      <w:pPr>
        <w:ind w:left="360"/>
        <w:rPr>
          <w:rFonts w:ascii="Garamond" w:hAnsi="Garamond" w:cs="Times New Roman"/>
          <w:sz w:val="24"/>
          <w:szCs w:val="24"/>
        </w:rPr>
      </w:pPr>
      <w:r w:rsidRPr="001D7CEA">
        <w:rPr>
          <w:rFonts w:ascii="Garamond" w:hAnsi="Garamond" w:cs="Times New Roman"/>
          <w:sz w:val="24"/>
          <w:szCs w:val="24"/>
        </w:rPr>
        <w:t xml:space="preserve"> </w:t>
      </w:r>
      <w:r w:rsidRPr="001D7CEA">
        <w:rPr>
          <w:rFonts w:ascii="Garamond" w:hAnsi="Garamond" w:cs="Times New Roman"/>
          <w:sz w:val="24"/>
          <w:szCs w:val="24"/>
          <w:highlight w:val="yellow"/>
        </w:rPr>
        <w:t>Feedback</w:t>
      </w:r>
      <w:r w:rsidRPr="001D7CEA">
        <w:rPr>
          <w:rFonts w:ascii="Garamond" w:hAnsi="Garamond" w:cs="Times New Roman"/>
          <w:sz w:val="24"/>
          <w:szCs w:val="24"/>
        </w:rPr>
        <w:t>: Output returned to appropriate members of organization to help evaluate or correct input stage</w:t>
      </w:r>
    </w:p>
    <w:p w14:paraId="3C203920" w14:textId="3F34F2F9" w:rsidR="001D7CEA" w:rsidRDefault="001D7CEA" w:rsidP="001D7CEA">
      <w:pPr>
        <w:ind w:left="360"/>
        <w:rPr>
          <w:rFonts w:ascii="Garamond" w:hAnsi="Garamond" w:cs="Times New Roman"/>
          <w:color w:val="FF0000"/>
          <w:sz w:val="24"/>
          <w:szCs w:val="24"/>
        </w:rPr>
      </w:pPr>
      <w:r>
        <w:rPr>
          <w:rFonts w:ascii="Garamond" w:hAnsi="Garamond" w:cs="Times New Roman"/>
          <w:sz w:val="24"/>
          <w:szCs w:val="24"/>
        </w:rPr>
        <w:t>T</w:t>
      </w:r>
      <w:r w:rsidRPr="001D7CEA">
        <w:rPr>
          <w:rFonts w:ascii="Garamond" w:hAnsi="Garamond" w:cs="Times New Roman"/>
          <w:sz w:val="24"/>
          <w:szCs w:val="24"/>
        </w:rPr>
        <w:t xml:space="preserve">hese functionalities are </w:t>
      </w:r>
      <w:r w:rsidRPr="001D7CEA">
        <w:rPr>
          <w:rFonts w:ascii="Garamond" w:hAnsi="Garamond" w:cs="Times New Roman"/>
          <w:color w:val="FF0000"/>
          <w:sz w:val="24"/>
          <w:szCs w:val="24"/>
        </w:rPr>
        <w:t>not limited to technologies</w:t>
      </w:r>
    </w:p>
    <w:p w14:paraId="6D5A07B5" w14:textId="2DEE7A1D" w:rsidR="001D7CEA" w:rsidRPr="001D7CEA" w:rsidRDefault="001D7CEA" w:rsidP="001D7CEA">
      <w:pPr>
        <w:ind w:left="360"/>
        <w:rPr>
          <w:rFonts w:ascii="Garamond" w:hAnsi="Garamond" w:cs="Times New Roman"/>
          <w:sz w:val="24"/>
          <w:szCs w:val="24"/>
        </w:rPr>
      </w:pPr>
      <w:r w:rsidRPr="001D7CEA">
        <w:rPr>
          <w:rFonts w:ascii="Garamond" w:hAnsi="Garamond" w:cs="Times New Roman"/>
          <w:sz w:val="24"/>
          <w:szCs w:val="24"/>
          <w:highlight w:val="green"/>
        </w:rPr>
        <w:t>Management context example?</w:t>
      </w:r>
    </w:p>
    <w:p w14:paraId="405DBEE8" w14:textId="77777777" w:rsidR="001D7CEA" w:rsidRPr="001D7CEA" w:rsidRDefault="001D7CEA" w:rsidP="001D7CEA">
      <w:pPr>
        <w:ind w:left="360"/>
        <w:rPr>
          <w:rFonts w:ascii="Garamond" w:hAnsi="Garamond" w:cs="Times New Roman"/>
          <w:sz w:val="24"/>
          <w:szCs w:val="24"/>
        </w:rPr>
      </w:pPr>
      <w:r w:rsidRPr="001D7CEA">
        <w:rPr>
          <w:rFonts w:ascii="Garamond" w:hAnsi="Garamond" w:cs="Times New Roman"/>
          <w:sz w:val="24"/>
          <w:szCs w:val="24"/>
        </w:rPr>
        <w:t>Information Systems &gt; Technology</w:t>
      </w:r>
    </w:p>
    <w:p w14:paraId="6771B354" w14:textId="703D5D0A" w:rsidR="001D7CEA" w:rsidRPr="001D7CEA" w:rsidRDefault="001D7CEA" w:rsidP="001D7CEA">
      <w:pPr>
        <w:ind w:left="360"/>
        <w:rPr>
          <w:rFonts w:ascii="Garamond" w:hAnsi="Garamond" w:cs="Times New Roman"/>
          <w:sz w:val="24"/>
          <w:szCs w:val="24"/>
        </w:rPr>
      </w:pPr>
      <w:r w:rsidRPr="00615081">
        <w:rPr>
          <w:rFonts w:ascii="Garamond" w:hAnsi="Garamond" w:cs="Times New Roman"/>
          <w:color w:val="FF0000"/>
          <w:sz w:val="24"/>
          <w:szCs w:val="24"/>
        </w:rPr>
        <w:t xml:space="preserve">Technology </w:t>
      </w:r>
      <w:r w:rsidR="00615081" w:rsidRPr="00615081">
        <w:rPr>
          <w:rFonts w:ascii="Garamond" w:hAnsi="Garamond" w:cs="Times New Roman"/>
          <w:color w:val="FF0000"/>
          <w:sz w:val="24"/>
          <w:szCs w:val="24"/>
        </w:rPr>
        <w:t>is a subset of</w:t>
      </w:r>
      <w:r w:rsidRPr="00615081">
        <w:rPr>
          <w:rFonts w:ascii="Garamond" w:hAnsi="Garamond" w:cs="Times New Roman"/>
          <w:color w:val="FF0000"/>
          <w:sz w:val="24"/>
          <w:szCs w:val="24"/>
        </w:rPr>
        <w:t xml:space="preserve"> Information Systems</w:t>
      </w:r>
      <w:r w:rsidR="00615081" w:rsidRPr="00615081">
        <w:rPr>
          <w:rFonts w:ascii="Garamond" w:hAnsi="Garamond" w:cs="Times New Roman"/>
          <w:color w:val="FF0000"/>
          <w:sz w:val="24"/>
          <w:szCs w:val="24"/>
        </w:rPr>
        <w:t xml:space="preserve"> </w:t>
      </w:r>
      <w:r w:rsidR="00615081">
        <w:rPr>
          <w:rFonts w:ascii="Garamond" w:hAnsi="Garamond" w:cs="Times New Roman"/>
          <w:sz w:val="24"/>
          <w:szCs w:val="24"/>
        </w:rPr>
        <w:t xml:space="preserve">(relationship </w:t>
      </w:r>
      <w:proofErr w:type="spellStart"/>
      <w:r w:rsidR="00615081">
        <w:rPr>
          <w:rFonts w:ascii="Garamond" w:hAnsi="Garamond" w:cs="Times New Roman"/>
          <w:sz w:val="24"/>
          <w:szCs w:val="24"/>
        </w:rPr>
        <w:t>btwn</w:t>
      </w:r>
      <w:proofErr w:type="spellEnd"/>
      <w:r w:rsidR="00615081">
        <w:rPr>
          <w:rFonts w:ascii="Garamond" w:hAnsi="Garamond" w:cs="Times New Roman"/>
          <w:sz w:val="24"/>
          <w:szCs w:val="24"/>
        </w:rPr>
        <w:t xml:space="preserve"> tech and IS)</w:t>
      </w:r>
    </w:p>
    <w:p w14:paraId="74304404" w14:textId="7F4ABBD2" w:rsidR="001D7CEA" w:rsidRPr="001D7CEA" w:rsidRDefault="001D7CEA" w:rsidP="00615081">
      <w:pPr>
        <w:ind w:left="360"/>
        <w:rPr>
          <w:rFonts w:ascii="Garamond" w:hAnsi="Garamond" w:cs="Times New Roman"/>
          <w:sz w:val="24"/>
          <w:szCs w:val="24"/>
        </w:rPr>
      </w:pPr>
      <w:r w:rsidRPr="001D7CEA">
        <w:rPr>
          <w:rFonts w:ascii="Garamond" w:hAnsi="Garamond" w:cs="Times New Roman"/>
          <w:sz w:val="24"/>
          <w:szCs w:val="24"/>
        </w:rPr>
        <w:t xml:space="preserve"> Using information systems effectively requires an understanding of the </w:t>
      </w:r>
      <w:r w:rsidRPr="00615081">
        <w:rPr>
          <w:rFonts w:ascii="Garamond" w:hAnsi="Garamond" w:cs="Times New Roman"/>
          <w:sz w:val="24"/>
          <w:szCs w:val="24"/>
          <w:u w:val="single"/>
        </w:rPr>
        <w:t>organization</w:t>
      </w:r>
      <w:r w:rsidRPr="001D7CEA">
        <w:rPr>
          <w:rFonts w:ascii="Garamond" w:hAnsi="Garamond" w:cs="Times New Roman"/>
          <w:sz w:val="24"/>
          <w:szCs w:val="24"/>
        </w:rPr>
        <w:t xml:space="preserve">, </w:t>
      </w:r>
      <w:r w:rsidRPr="00615081">
        <w:rPr>
          <w:rFonts w:ascii="Garamond" w:hAnsi="Garamond" w:cs="Times New Roman"/>
          <w:sz w:val="24"/>
          <w:szCs w:val="24"/>
          <w:u w:val="single"/>
        </w:rPr>
        <w:t>management</w:t>
      </w:r>
      <w:r w:rsidRPr="001D7CEA">
        <w:rPr>
          <w:rFonts w:ascii="Garamond" w:hAnsi="Garamond" w:cs="Times New Roman"/>
          <w:sz w:val="24"/>
          <w:szCs w:val="24"/>
        </w:rPr>
        <w:t>,</w:t>
      </w:r>
      <w:r w:rsidR="00615081">
        <w:rPr>
          <w:rFonts w:ascii="Garamond" w:hAnsi="Garamond" w:cs="Times New Roman"/>
          <w:sz w:val="24"/>
          <w:szCs w:val="24"/>
        </w:rPr>
        <w:t xml:space="preserve"> </w:t>
      </w:r>
      <w:r w:rsidRPr="001D7CEA">
        <w:rPr>
          <w:rFonts w:ascii="Garamond" w:hAnsi="Garamond" w:cs="Times New Roman"/>
          <w:sz w:val="24"/>
          <w:szCs w:val="24"/>
        </w:rPr>
        <w:t xml:space="preserve">and </w:t>
      </w:r>
      <w:r w:rsidRPr="00615081">
        <w:rPr>
          <w:rFonts w:ascii="Garamond" w:hAnsi="Garamond" w:cs="Times New Roman"/>
          <w:sz w:val="24"/>
          <w:szCs w:val="24"/>
          <w:u w:val="single"/>
        </w:rPr>
        <w:t>information technology</w:t>
      </w:r>
      <w:r w:rsidRPr="001D7CEA">
        <w:rPr>
          <w:rFonts w:ascii="Garamond" w:hAnsi="Garamond" w:cs="Times New Roman"/>
          <w:sz w:val="24"/>
          <w:szCs w:val="24"/>
        </w:rPr>
        <w:t xml:space="preserve"> shaping the systems.</w:t>
      </w:r>
    </w:p>
    <w:p w14:paraId="30CF6368" w14:textId="35632F13" w:rsidR="001D7CEA" w:rsidRPr="001D7CEA" w:rsidRDefault="001D7CEA" w:rsidP="00615081">
      <w:pPr>
        <w:ind w:left="360"/>
        <w:rPr>
          <w:rFonts w:ascii="Garamond" w:hAnsi="Garamond" w:cs="Times New Roman"/>
          <w:sz w:val="24"/>
          <w:szCs w:val="24"/>
        </w:rPr>
      </w:pPr>
      <w:r w:rsidRPr="001D7CEA">
        <w:rPr>
          <w:rFonts w:ascii="Garamond" w:hAnsi="Garamond" w:cs="Times New Roman"/>
          <w:sz w:val="24"/>
          <w:szCs w:val="24"/>
        </w:rPr>
        <w:t xml:space="preserve"> An information system creates value for the firm as an organizational and management </w:t>
      </w:r>
      <w:r w:rsidRPr="00615081">
        <w:rPr>
          <w:rFonts w:ascii="Garamond" w:hAnsi="Garamond" w:cs="Times New Roman"/>
          <w:sz w:val="24"/>
          <w:szCs w:val="24"/>
          <w:u w:val="single"/>
        </w:rPr>
        <w:t>solution to</w:t>
      </w:r>
      <w:r w:rsidR="00615081" w:rsidRPr="00615081">
        <w:rPr>
          <w:rFonts w:ascii="Garamond" w:hAnsi="Garamond" w:cs="Times New Roman"/>
          <w:sz w:val="24"/>
          <w:szCs w:val="24"/>
          <w:u w:val="single"/>
        </w:rPr>
        <w:t xml:space="preserve"> </w:t>
      </w:r>
      <w:r w:rsidRPr="00615081">
        <w:rPr>
          <w:rFonts w:ascii="Garamond" w:hAnsi="Garamond" w:cs="Times New Roman"/>
          <w:sz w:val="24"/>
          <w:szCs w:val="24"/>
          <w:u w:val="single"/>
        </w:rPr>
        <w:t>challenges</w:t>
      </w:r>
      <w:r w:rsidRPr="001D7CEA">
        <w:rPr>
          <w:rFonts w:ascii="Garamond" w:hAnsi="Garamond" w:cs="Times New Roman"/>
          <w:sz w:val="24"/>
          <w:szCs w:val="24"/>
        </w:rPr>
        <w:t xml:space="preserve"> posed by the environment.</w:t>
      </w:r>
    </w:p>
    <w:p w14:paraId="0FFFCFD0" w14:textId="5B9E4042" w:rsidR="00C337A1" w:rsidRDefault="00615081">
      <w:pPr>
        <w:rPr>
          <w:rFonts w:ascii="Garamond" w:hAnsi="Garamond" w:cs="Times New Roman"/>
          <w:sz w:val="24"/>
          <w:szCs w:val="24"/>
        </w:rPr>
      </w:pPr>
      <w:r>
        <w:rPr>
          <w:rFonts w:ascii="Garamond" w:hAnsi="Garamond" w:cs="Times New Roman"/>
          <w:noProof/>
          <w:sz w:val="24"/>
          <w:szCs w:val="24"/>
        </w:rPr>
        <w:drawing>
          <wp:inline distT="0" distB="0" distL="0" distR="0" wp14:anchorId="4787896D" wp14:editId="7A40C72B">
            <wp:extent cx="2719346" cy="2000983"/>
            <wp:effectExtent l="0" t="0" r="5080" b="0"/>
            <wp:docPr id="3" name="Picture 3" descr="A picture containing device,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CC4641.tmp"/>
                    <pic:cNvPicPr/>
                  </pic:nvPicPr>
                  <pic:blipFill>
                    <a:blip r:embed="rId7" cstate="print">
                      <a:extLst>
                        <a:ext uri="{28A0092B-C50C-407E-A947-70E740481C1C}">
                          <a14:useLocalDpi xmlns:a14="http://schemas.microsoft.com/office/drawing/2010/main" val="0"/>
                        </a:ext>
                      </a:extLst>
                    </a:blip>
                    <a:stretch>
                      <a:fillRect/>
                    </a:stretch>
                  </pic:blipFill>
                  <pic:spPr>
                    <a:xfrm>
                      <a:off x="0" y="0"/>
                      <a:ext cx="2758184" cy="2029561"/>
                    </a:xfrm>
                    <a:prstGeom prst="rect">
                      <a:avLst/>
                    </a:prstGeom>
                  </pic:spPr>
                </pic:pic>
              </a:graphicData>
            </a:graphic>
          </wp:inline>
        </w:drawing>
      </w:r>
      <w:r>
        <w:rPr>
          <w:rFonts w:ascii="Garamond" w:hAnsi="Garamond" w:cs="Times New Roman"/>
          <w:noProof/>
          <w:sz w:val="24"/>
          <w:szCs w:val="24"/>
        </w:rPr>
        <w:drawing>
          <wp:inline distT="0" distB="0" distL="0" distR="0" wp14:anchorId="48F593A3" wp14:editId="0015CCC5">
            <wp:extent cx="2882348" cy="1998097"/>
            <wp:effectExtent l="0" t="38100" r="0" b="2159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BFD50D0" w14:textId="77777777" w:rsidR="00615081" w:rsidRPr="00615081" w:rsidRDefault="00615081" w:rsidP="00615081">
      <w:pPr>
        <w:rPr>
          <w:rFonts w:ascii="Garamond" w:hAnsi="Garamond" w:cs="Times New Roman"/>
          <w:sz w:val="24"/>
          <w:szCs w:val="24"/>
        </w:rPr>
      </w:pPr>
      <w:r w:rsidRPr="00615081">
        <w:rPr>
          <w:rFonts w:ascii="Garamond" w:hAnsi="Garamond" w:cs="Times New Roman"/>
          <w:color w:val="FF0000"/>
          <w:sz w:val="24"/>
          <w:szCs w:val="24"/>
        </w:rPr>
        <w:t xml:space="preserve">Management Information Systems </w:t>
      </w:r>
      <w:r w:rsidRPr="00615081">
        <w:rPr>
          <w:rFonts w:ascii="Garamond" w:hAnsi="Garamond" w:cs="Times New Roman"/>
          <w:sz w:val="24"/>
          <w:szCs w:val="24"/>
        </w:rPr>
        <w:t xml:space="preserve">&amp; </w:t>
      </w:r>
      <w:r w:rsidRPr="00615081">
        <w:rPr>
          <w:rFonts w:ascii="Garamond" w:hAnsi="Garamond" w:cs="Times New Roman"/>
          <w:color w:val="FF0000"/>
          <w:sz w:val="24"/>
          <w:szCs w:val="24"/>
        </w:rPr>
        <w:t>Analytics</w:t>
      </w:r>
      <w:r w:rsidRPr="00615081">
        <w:rPr>
          <w:rFonts w:ascii="Garamond" w:hAnsi="Garamond" w:cs="Times New Roman"/>
          <w:sz w:val="24"/>
          <w:szCs w:val="24"/>
        </w:rPr>
        <w:t>:</w:t>
      </w:r>
    </w:p>
    <w:p w14:paraId="5012072A" w14:textId="77777777" w:rsidR="00615081" w:rsidRPr="00615081" w:rsidRDefault="00615081" w:rsidP="00615081">
      <w:pPr>
        <w:rPr>
          <w:rFonts w:ascii="Garamond" w:hAnsi="Garamond" w:cs="Times New Roman"/>
          <w:sz w:val="24"/>
          <w:szCs w:val="24"/>
        </w:rPr>
      </w:pPr>
      <w:r w:rsidRPr="00615081">
        <w:rPr>
          <w:rFonts w:ascii="Garamond" w:hAnsi="Garamond" w:cs="Times New Roman"/>
          <w:sz w:val="24"/>
          <w:szCs w:val="24"/>
        </w:rPr>
        <w:t xml:space="preserve"> MIS: Study of </w:t>
      </w:r>
      <w:r w:rsidRPr="00615081">
        <w:rPr>
          <w:rFonts w:ascii="Garamond" w:hAnsi="Garamond" w:cs="Times New Roman"/>
          <w:sz w:val="24"/>
          <w:szCs w:val="24"/>
          <w:u w:val="single"/>
        </w:rPr>
        <w:t>People, Technology &amp; Organizations</w:t>
      </w:r>
    </w:p>
    <w:p w14:paraId="61141AD0" w14:textId="62B460AD" w:rsidR="00615081" w:rsidRDefault="00615081" w:rsidP="00615081">
      <w:pPr>
        <w:rPr>
          <w:rFonts w:ascii="Garamond" w:hAnsi="Garamond" w:cs="Times New Roman"/>
          <w:sz w:val="24"/>
          <w:szCs w:val="24"/>
          <w:u w:val="single"/>
        </w:rPr>
      </w:pPr>
      <w:r w:rsidRPr="00615081">
        <w:rPr>
          <w:rFonts w:ascii="Garamond" w:hAnsi="Garamond" w:cs="Times New Roman"/>
          <w:sz w:val="24"/>
          <w:szCs w:val="24"/>
        </w:rPr>
        <w:t xml:space="preserve"> Analytics: </w:t>
      </w:r>
      <w:r w:rsidRPr="00615081">
        <w:rPr>
          <w:rFonts w:ascii="Garamond" w:hAnsi="Garamond" w:cs="Times New Roman"/>
          <w:sz w:val="24"/>
          <w:szCs w:val="24"/>
          <w:u w:val="single"/>
        </w:rPr>
        <w:t>Tools &amp; Techniques</w:t>
      </w:r>
      <w:r w:rsidRPr="00615081">
        <w:rPr>
          <w:rFonts w:ascii="Garamond" w:hAnsi="Garamond" w:cs="Times New Roman"/>
          <w:sz w:val="24"/>
          <w:szCs w:val="24"/>
        </w:rPr>
        <w:t xml:space="preserve"> for Data-Driven </w:t>
      </w:r>
      <w:r w:rsidRPr="00615081">
        <w:rPr>
          <w:rFonts w:ascii="Garamond" w:hAnsi="Garamond" w:cs="Times New Roman"/>
          <w:sz w:val="24"/>
          <w:szCs w:val="24"/>
          <w:u w:val="single"/>
        </w:rPr>
        <w:t>Decision Making</w:t>
      </w:r>
      <w:r w:rsidRPr="00615081">
        <w:rPr>
          <w:rFonts w:ascii="Garamond" w:hAnsi="Garamond" w:cs="Times New Roman"/>
          <w:sz w:val="24"/>
          <w:szCs w:val="24"/>
          <w:u w:val="single"/>
        </w:rPr>
        <w:cr/>
      </w:r>
    </w:p>
    <w:p w14:paraId="2F11E4C4" w14:textId="77777777" w:rsidR="00615081" w:rsidRPr="00615081" w:rsidRDefault="00615081" w:rsidP="00615081">
      <w:pPr>
        <w:rPr>
          <w:rFonts w:ascii="Garamond" w:hAnsi="Garamond" w:cs="Times New Roman"/>
          <w:sz w:val="24"/>
          <w:szCs w:val="24"/>
        </w:rPr>
      </w:pPr>
      <w:r w:rsidRPr="00615081">
        <w:rPr>
          <w:rFonts w:ascii="Garamond" w:hAnsi="Garamond" w:cs="Times New Roman"/>
          <w:sz w:val="24"/>
          <w:szCs w:val="24"/>
          <w:u w:val="single"/>
        </w:rPr>
        <w:lastRenderedPageBreak/>
        <w:t>Benefits</w:t>
      </w:r>
      <w:r w:rsidRPr="00615081">
        <w:rPr>
          <w:rFonts w:ascii="Garamond" w:hAnsi="Garamond" w:cs="Times New Roman"/>
          <w:sz w:val="24"/>
          <w:szCs w:val="24"/>
        </w:rPr>
        <w:t xml:space="preserve"> of an MIS education for a management student:</w:t>
      </w:r>
    </w:p>
    <w:p w14:paraId="5C820818" w14:textId="77777777" w:rsidR="00615081" w:rsidRPr="00615081" w:rsidRDefault="00615081" w:rsidP="00615081">
      <w:pPr>
        <w:rPr>
          <w:rFonts w:ascii="Garamond" w:hAnsi="Garamond" w:cs="Times New Roman"/>
          <w:sz w:val="24"/>
          <w:szCs w:val="24"/>
        </w:rPr>
      </w:pPr>
      <w:r w:rsidRPr="00615081">
        <w:rPr>
          <w:rFonts w:ascii="Garamond" w:hAnsi="Garamond" w:cs="Times New Roman"/>
          <w:sz w:val="24"/>
          <w:szCs w:val="24"/>
        </w:rPr>
        <w:t> In today’s workplace, it is imperative that IS work effectively and reliably.</w:t>
      </w:r>
    </w:p>
    <w:p w14:paraId="037D7935" w14:textId="77777777" w:rsidR="00615081" w:rsidRPr="00615081" w:rsidRDefault="00615081" w:rsidP="00615081">
      <w:pPr>
        <w:rPr>
          <w:rFonts w:ascii="Garamond" w:hAnsi="Garamond" w:cs="Times New Roman"/>
          <w:sz w:val="24"/>
          <w:szCs w:val="24"/>
        </w:rPr>
      </w:pPr>
      <w:r w:rsidRPr="00615081">
        <w:rPr>
          <w:rFonts w:ascii="Garamond" w:hAnsi="Garamond" w:cs="Times New Roman"/>
          <w:sz w:val="24"/>
          <w:szCs w:val="24"/>
        </w:rPr>
        <w:t xml:space="preserve"> </w:t>
      </w:r>
      <w:proofErr w:type="gramStart"/>
      <w:r w:rsidRPr="00615081">
        <w:rPr>
          <w:rFonts w:ascii="Garamond" w:hAnsi="Garamond" w:cs="Times New Roman"/>
          <w:sz w:val="24"/>
          <w:szCs w:val="24"/>
        </w:rPr>
        <w:t>IS</w:t>
      </w:r>
      <w:proofErr w:type="gramEnd"/>
      <w:r w:rsidRPr="00615081">
        <w:rPr>
          <w:rFonts w:ascii="Garamond" w:hAnsi="Garamond" w:cs="Times New Roman"/>
          <w:sz w:val="24"/>
          <w:szCs w:val="24"/>
        </w:rPr>
        <w:t xml:space="preserve"> managers DO NOT only work with the IT dept.:</w:t>
      </w:r>
    </w:p>
    <w:p w14:paraId="294C676F" w14:textId="3E7FD9E7" w:rsidR="00615081" w:rsidRPr="00615081" w:rsidRDefault="00615081" w:rsidP="00615081">
      <w:pPr>
        <w:rPr>
          <w:rFonts w:ascii="Garamond" w:hAnsi="Garamond" w:cs="Times New Roman"/>
          <w:sz w:val="24"/>
          <w:szCs w:val="24"/>
        </w:rPr>
      </w:pPr>
      <w:r w:rsidRPr="00615081">
        <w:rPr>
          <w:rFonts w:ascii="Garamond" w:hAnsi="Garamond" w:cs="Times New Roman"/>
          <w:sz w:val="24"/>
          <w:szCs w:val="24"/>
        </w:rPr>
        <w:t xml:space="preserve"> IS will </w:t>
      </w:r>
      <w:proofErr w:type="gramStart"/>
      <w:r w:rsidRPr="00615081">
        <w:rPr>
          <w:rFonts w:ascii="Garamond" w:hAnsi="Garamond" w:cs="Times New Roman"/>
          <w:sz w:val="24"/>
          <w:szCs w:val="24"/>
        </w:rPr>
        <w:t>be</w:t>
      </w:r>
      <w:proofErr w:type="gramEnd"/>
      <w:r w:rsidRPr="00615081">
        <w:rPr>
          <w:rFonts w:ascii="Garamond" w:hAnsi="Garamond" w:cs="Times New Roman"/>
          <w:sz w:val="24"/>
          <w:szCs w:val="24"/>
        </w:rPr>
        <w:t xml:space="preserve"> </w:t>
      </w:r>
      <w:r w:rsidRPr="00615081">
        <w:rPr>
          <w:rFonts w:ascii="Garamond" w:hAnsi="Garamond" w:cs="Times New Roman"/>
          <w:b/>
          <w:bCs/>
          <w:sz w:val="24"/>
          <w:szCs w:val="24"/>
        </w:rPr>
        <w:t>part of your job in other business functions</w:t>
      </w:r>
      <w:r w:rsidRPr="00615081">
        <w:rPr>
          <w:rFonts w:ascii="Garamond" w:hAnsi="Garamond" w:cs="Times New Roman"/>
          <w:sz w:val="24"/>
          <w:szCs w:val="24"/>
        </w:rPr>
        <w:t xml:space="preserve"> such as Marketing, Operations, HR, Finance,</w:t>
      </w:r>
      <w:r>
        <w:rPr>
          <w:rFonts w:ascii="Garamond" w:hAnsi="Garamond" w:cs="Times New Roman"/>
          <w:sz w:val="24"/>
          <w:szCs w:val="24"/>
        </w:rPr>
        <w:t xml:space="preserve"> </w:t>
      </w:r>
      <w:r w:rsidRPr="00615081">
        <w:rPr>
          <w:rFonts w:ascii="Garamond" w:hAnsi="Garamond" w:cs="Times New Roman"/>
          <w:sz w:val="24"/>
          <w:szCs w:val="24"/>
        </w:rPr>
        <w:t>Accounting etc.</w:t>
      </w:r>
    </w:p>
    <w:p w14:paraId="0B09880F" w14:textId="09F86E40" w:rsidR="00615081" w:rsidRPr="00615081" w:rsidRDefault="00615081" w:rsidP="00615081">
      <w:pPr>
        <w:rPr>
          <w:rFonts w:ascii="Garamond" w:hAnsi="Garamond" w:cs="Times New Roman"/>
          <w:sz w:val="24"/>
          <w:szCs w:val="24"/>
        </w:rPr>
      </w:pPr>
      <w:r w:rsidRPr="00615081">
        <w:rPr>
          <w:rFonts w:ascii="Garamond" w:hAnsi="Garamond" w:cs="Times New Roman"/>
          <w:sz w:val="24"/>
          <w:szCs w:val="24"/>
        </w:rPr>
        <w:t> As an IS manager for your business function, you will play a vital role in the</w:t>
      </w:r>
      <w:r>
        <w:rPr>
          <w:rFonts w:ascii="Garamond" w:hAnsi="Garamond" w:cs="Times New Roman"/>
          <w:sz w:val="24"/>
          <w:szCs w:val="24"/>
        </w:rPr>
        <w:t xml:space="preserve"> </w:t>
      </w:r>
      <w:r w:rsidRPr="00615081">
        <w:rPr>
          <w:rFonts w:ascii="Garamond" w:hAnsi="Garamond" w:cs="Times New Roman"/>
          <w:sz w:val="24"/>
          <w:szCs w:val="24"/>
        </w:rPr>
        <w:t>implementation and administration of technology within your divisions and for the</w:t>
      </w:r>
      <w:r>
        <w:rPr>
          <w:rFonts w:ascii="Garamond" w:hAnsi="Garamond" w:cs="Times New Roman"/>
          <w:sz w:val="24"/>
          <w:szCs w:val="24"/>
        </w:rPr>
        <w:t xml:space="preserve"> </w:t>
      </w:r>
      <w:r w:rsidRPr="00615081">
        <w:rPr>
          <w:rFonts w:ascii="Garamond" w:hAnsi="Garamond" w:cs="Times New Roman"/>
          <w:sz w:val="24"/>
          <w:szCs w:val="24"/>
        </w:rPr>
        <w:t>benefit of your organization.</w:t>
      </w:r>
    </w:p>
    <w:p w14:paraId="07B56F89" w14:textId="77777777" w:rsidR="00615081" w:rsidRPr="00615081" w:rsidRDefault="00615081" w:rsidP="00615081">
      <w:pPr>
        <w:rPr>
          <w:rFonts w:ascii="Garamond" w:hAnsi="Garamond" w:cs="Times New Roman"/>
          <w:sz w:val="24"/>
          <w:szCs w:val="24"/>
        </w:rPr>
      </w:pPr>
      <w:r w:rsidRPr="00615081">
        <w:rPr>
          <w:rFonts w:ascii="Garamond" w:hAnsi="Garamond" w:cs="Times New Roman"/>
          <w:sz w:val="24"/>
          <w:szCs w:val="24"/>
        </w:rPr>
        <w:t> You will plan, coordinate, and direct research on the computer-related activities of firms.</w:t>
      </w:r>
    </w:p>
    <w:p w14:paraId="3689E60A" w14:textId="110ECAE9" w:rsidR="00615081" w:rsidRPr="00615081" w:rsidRDefault="00615081" w:rsidP="00615081">
      <w:pPr>
        <w:rPr>
          <w:rFonts w:ascii="Garamond" w:hAnsi="Garamond" w:cs="Times New Roman"/>
          <w:sz w:val="24"/>
          <w:szCs w:val="24"/>
        </w:rPr>
      </w:pPr>
      <w:r w:rsidRPr="00615081">
        <w:rPr>
          <w:rFonts w:ascii="Garamond" w:hAnsi="Garamond" w:cs="Times New Roman"/>
          <w:sz w:val="24"/>
          <w:szCs w:val="24"/>
        </w:rPr>
        <w:t xml:space="preserve"> You will consult with other </w:t>
      </w:r>
      <w:proofErr w:type="gramStart"/>
      <w:r w:rsidRPr="00615081">
        <w:rPr>
          <w:rFonts w:ascii="Garamond" w:hAnsi="Garamond" w:cs="Times New Roman"/>
          <w:sz w:val="24"/>
          <w:szCs w:val="24"/>
        </w:rPr>
        <w:t>managers,</w:t>
      </w:r>
      <w:proofErr w:type="gramEnd"/>
      <w:r w:rsidRPr="00615081">
        <w:rPr>
          <w:rFonts w:ascii="Garamond" w:hAnsi="Garamond" w:cs="Times New Roman"/>
          <w:sz w:val="24"/>
          <w:szCs w:val="24"/>
        </w:rPr>
        <w:t xml:space="preserve"> help determine the goals of an organization and then</w:t>
      </w:r>
      <w:r>
        <w:rPr>
          <w:rFonts w:ascii="Garamond" w:hAnsi="Garamond" w:cs="Times New Roman"/>
          <w:sz w:val="24"/>
          <w:szCs w:val="24"/>
        </w:rPr>
        <w:t xml:space="preserve"> </w:t>
      </w:r>
      <w:r w:rsidRPr="00615081">
        <w:rPr>
          <w:rFonts w:ascii="Garamond" w:hAnsi="Garamond" w:cs="Times New Roman"/>
          <w:sz w:val="24"/>
          <w:szCs w:val="24"/>
        </w:rPr>
        <w:t>implement technology to meet those goals.</w:t>
      </w:r>
    </w:p>
    <w:p w14:paraId="3CEDC123" w14:textId="0E6735B5" w:rsidR="00615081" w:rsidRDefault="00615081" w:rsidP="00615081">
      <w:pPr>
        <w:rPr>
          <w:rFonts w:ascii="Garamond" w:hAnsi="Garamond" w:cs="Times New Roman"/>
          <w:sz w:val="24"/>
          <w:szCs w:val="24"/>
        </w:rPr>
      </w:pPr>
      <w:r w:rsidRPr="00615081">
        <w:rPr>
          <w:rFonts w:ascii="Garamond" w:hAnsi="Garamond" w:cs="Times New Roman"/>
          <w:sz w:val="24"/>
          <w:szCs w:val="24"/>
        </w:rPr>
        <w:t xml:space="preserve"> You will coordinate with pertinent people about the </w:t>
      </w:r>
      <w:r w:rsidRPr="00615081">
        <w:rPr>
          <w:rFonts w:ascii="Garamond" w:hAnsi="Garamond" w:cs="Times New Roman"/>
          <w:sz w:val="24"/>
          <w:szCs w:val="24"/>
          <w:u w:val="single"/>
        </w:rPr>
        <w:t>technical aspects</w:t>
      </w:r>
      <w:r w:rsidRPr="00615081">
        <w:rPr>
          <w:rFonts w:ascii="Garamond" w:hAnsi="Garamond" w:cs="Times New Roman"/>
          <w:sz w:val="24"/>
          <w:szCs w:val="24"/>
        </w:rPr>
        <w:t xml:space="preserve"> such as software</w:t>
      </w:r>
      <w:r>
        <w:rPr>
          <w:rFonts w:ascii="Garamond" w:hAnsi="Garamond" w:cs="Times New Roman"/>
          <w:sz w:val="24"/>
          <w:szCs w:val="24"/>
        </w:rPr>
        <w:t xml:space="preserve"> </w:t>
      </w:r>
      <w:r w:rsidRPr="00615081">
        <w:rPr>
          <w:rFonts w:ascii="Garamond" w:hAnsi="Garamond" w:cs="Times New Roman"/>
          <w:sz w:val="24"/>
          <w:szCs w:val="24"/>
        </w:rPr>
        <w:t>development, network security, and Internet operations.</w:t>
      </w:r>
      <w:r w:rsidRPr="00615081">
        <w:rPr>
          <w:rFonts w:ascii="Garamond" w:hAnsi="Garamond" w:cs="Times New Roman"/>
          <w:sz w:val="24"/>
          <w:szCs w:val="24"/>
        </w:rPr>
        <w:cr/>
      </w:r>
    </w:p>
    <w:p w14:paraId="2884277D" w14:textId="3E545591" w:rsidR="00615081" w:rsidRDefault="00615081" w:rsidP="00615081">
      <w:pPr>
        <w:rPr>
          <w:rFonts w:ascii="Garamond" w:hAnsi="Garamond" w:cs="Times New Roman"/>
          <w:sz w:val="24"/>
          <w:szCs w:val="24"/>
        </w:rPr>
      </w:pPr>
      <w:r>
        <w:rPr>
          <w:rFonts w:ascii="Garamond" w:hAnsi="Garamond" w:cs="Times New Roman"/>
          <w:noProof/>
          <w:sz w:val="24"/>
          <w:szCs w:val="24"/>
        </w:rPr>
        <w:drawing>
          <wp:inline distT="0" distB="0" distL="0" distR="0" wp14:anchorId="10CD3D04" wp14:editId="31FB8A4D">
            <wp:extent cx="4656749" cy="2651760"/>
            <wp:effectExtent l="0" t="0" r="0" b="0"/>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CC2A1D.tmp"/>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58308" cy="2652648"/>
                    </a:xfrm>
                    <a:prstGeom prst="rect">
                      <a:avLst/>
                    </a:prstGeom>
                  </pic:spPr>
                </pic:pic>
              </a:graphicData>
            </a:graphic>
          </wp:inline>
        </w:drawing>
      </w:r>
      <w:r w:rsidR="0066653B">
        <w:rPr>
          <w:rFonts w:ascii="Garamond" w:hAnsi="Garamond" w:cs="Times New Roman"/>
          <w:sz w:val="24"/>
          <w:szCs w:val="24"/>
        </w:rPr>
        <w:br/>
        <w:t xml:space="preserve">Process </w:t>
      </w:r>
      <w:r w:rsidR="0066653B" w:rsidRPr="0066653B">
        <w:rPr>
          <w:rFonts w:ascii="Garamond" w:hAnsi="Garamond" w:cs="Times New Roman"/>
          <w:b/>
          <w:bCs/>
          <w:sz w:val="24"/>
          <w:szCs w:val="24"/>
        </w:rPr>
        <w:t>example</w:t>
      </w:r>
      <w:r w:rsidR="0066653B">
        <w:rPr>
          <w:rFonts w:ascii="Garamond" w:hAnsi="Garamond" w:cs="Times New Roman"/>
          <w:sz w:val="24"/>
          <w:szCs w:val="24"/>
        </w:rPr>
        <w:t>: Porter’s 5 forces model</w:t>
      </w:r>
    </w:p>
    <w:p w14:paraId="79973FB1" w14:textId="6105457E" w:rsidR="00615081" w:rsidRDefault="00615081" w:rsidP="00615081">
      <w:pPr>
        <w:rPr>
          <w:rFonts w:ascii="Garamond" w:hAnsi="Garamond" w:cs="Times New Roman"/>
          <w:sz w:val="24"/>
          <w:szCs w:val="24"/>
        </w:rPr>
      </w:pPr>
      <w:r>
        <w:rPr>
          <w:rFonts w:ascii="Garamond" w:hAnsi="Garamond" w:cs="Times New Roman"/>
          <w:sz w:val="24"/>
          <w:szCs w:val="24"/>
        </w:rPr>
        <w:t>MIS as a business computing degree:</w:t>
      </w:r>
    </w:p>
    <w:p w14:paraId="2247E664" w14:textId="62C6A649" w:rsidR="00615081" w:rsidRDefault="00615081" w:rsidP="00615081">
      <w:pPr>
        <w:rPr>
          <w:rFonts w:ascii="Garamond" w:hAnsi="Garamond" w:cs="Times New Roman"/>
          <w:sz w:val="24"/>
          <w:szCs w:val="24"/>
        </w:rPr>
      </w:pPr>
      <w:r>
        <w:rPr>
          <w:rFonts w:ascii="Garamond" w:hAnsi="Garamond" w:cs="Times New Roman"/>
          <w:noProof/>
          <w:sz w:val="24"/>
          <w:szCs w:val="24"/>
        </w:rPr>
        <w:lastRenderedPageBreak/>
        <w:drawing>
          <wp:inline distT="0" distB="0" distL="0" distR="0" wp14:anchorId="0961A86C" wp14:editId="644C6B8B">
            <wp:extent cx="3481574" cy="3124863"/>
            <wp:effectExtent l="0" t="0" r="5080" b="0"/>
            <wp:docPr id="6" name="Picture 6" descr="A picture containing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CC1C5D.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95863" cy="3137688"/>
                    </a:xfrm>
                    <a:prstGeom prst="rect">
                      <a:avLst/>
                    </a:prstGeom>
                  </pic:spPr>
                </pic:pic>
              </a:graphicData>
            </a:graphic>
          </wp:inline>
        </w:drawing>
      </w:r>
    </w:p>
    <w:p w14:paraId="2C85D517" w14:textId="77777777" w:rsidR="007C62B2" w:rsidRDefault="007C62B2" w:rsidP="007C62B2">
      <w:pPr>
        <w:rPr>
          <w:rFonts w:ascii="Garamond" w:hAnsi="Garamond" w:cs="Times New Roman"/>
          <w:sz w:val="24"/>
          <w:szCs w:val="24"/>
        </w:rPr>
      </w:pPr>
      <w:r>
        <w:rPr>
          <w:rFonts w:ascii="Garamond" w:hAnsi="Garamond" w:cs="Times New Roman"/>
          <w:sz w:val="24"/>
          <w:szCs w:val="24"/>
        </w:rPr>
        <w:t>^ different activities for different degrees</w:t>
      </w:r>
    </w:p>
    <w:p w14:paraId="09AB8831" w14:textId="7070096D" w:rsidR="007C62B2" w:rsidRDefault="007C62B2" w:rsidP="007C62B2">
      <w:pPr>
        <w:rPr>
          <w:rFonts w:ascii="Garamond" w:hAnsi="Garamond" w:cs="Times New Roman"/>
          <w:sz w:val="24"/>
          <w:szCs w:val="24"/>
        </w:rPr>
      </w:pPr>
      <w:r w:rsidRPr="007C62B2">
        <w:rPr>
          <w:rFonts w:ascii="Garamond" w:hAnsi="Garamond" w:cs="Times New Roman"/>
          <w:sz w:val="24"/>
          <w:szCs w:val="24"/>
        </w:rPr>
        <w:t xml:space="preserve">IS Courses Map Well to Various </w:t>
      </w:r>
      <w:r w:rsidRPr="007C62B2">
        <w:rPr>
          <w:rFonts w:ascii="Garamond" w:hAnsi="Garamond" w:cs="Times New Roman"/>
          <w:b/>
          <w:bCs/>
          <w:color w:val="FF0000"/>
          <w:sz w:val="24"/>
          <w:szCs w:val="24"/>
        </w:rPr>
        <w:t>Learning Goals</w:t>
      </w:r>
      <w:r w:rsidRPr="007C62B2">
        <w:rPr>
          <w:rFonts w:ascii="Garamond" w:hAnsi="Garamond" w:cs="Times New Roman"/>
          <w:color w:val="FF0000"/>
          <w:sz w:val="24"/>
          <w:szCs w:val="24"/>
        </w:rPr>
        <w:t xml:space="preserve"> </w:t>
      </w:r>
      <w:r w:rsidRPr="007C62B2">
        <w:rPr>
          <w:rFonts w:ascii="Garamond" w:hAnsi="Garamond" w:cs="Times New Roman"/>
          <w:sz w:val="24"/>
          <w:szCs w:val="24"/>
        </w:rPr>
        <w:t>in a Business Education:</w:t>
      </w:r>
    </w:p>
    <w:p w14:paraId="15268B5E" w14:textId="59F799E8" w:rsidR="007C62B2" w:rsidRDefault="007C62B2" w:rsidP="007C62B2">
      <w:pPr>
        <w:rPr>
          <w:rFonts w:ascii="Garamond" w:hAnsi="Garamond" w:cs="Times New Roman"/>
          <w:sz w:val="24"/>
          <w:szCs w:val="24"/>
        </w:rPr>
      </w:pPr>
      <w:r w:rsidRPr="007C62B2">
        <w:rPr>
          <w:rFonts w:ascii="Garamond" w:hAnsi="Garamond" w:cs="Times New Roman"/>
          <w:sz w:val="24"/>
          <w:szCs w:val="24"/>
        </w:rPr>
        <w:t xml:space="preserve"> Demonstrate </w:t>
      </w:r>
      <w:r w:rsidRPr="007C62B2">
        <w:rPr>
          <w:rFonts w:ascii="Garamond" w:hAnsi="Garamond" w:cs="Times New Roman"/>
          <w:sz w:val="24"/>
          <w:szCs w:val="24"/>
          <w:u w:val="single"/>
        </w:rPr>
        <w:t>Critical Thinking</w:t>
      </w:r>
      <w:r w:rsidRPr="007C62B2">
        <w:rPr>
          <w:rFonts w:ascii="Garamond" w:hAnsi="Garamond" w:cs="Times New Roman"/>
          <w:sz w:val="24"/>
          <w:szCs w:val="24"/>
        </w:rPr>
        <w:t xml:space="preserve"> and </w:t>
      </w:r>
      <w:proofErr w:type="gramStart"/>
      <w:r w:rsidRPr="007C62B2">
        <w:rPr>
          <w:rFonts w:ascii="Garamond" w:hAnsi="Garamond" w:cs="Times New Roman"/>
          <w:sz w:val="24"/>
          <w:szCs w:val="24"/>
          <w:u w:val="single"/>
        </w:rPr>
        <w:t>Decision Making</w:t>
      </w:r>
      <w:proofErr w:type="gramEnd"/>
      <w:r w:rsidRPr="007C62B2">
        <w:rPr>
          <w:rFonts w:ascii="Garamond" w:hAnsi="Garamond" w:cs="Times New Roman"/>
          <w:sz w:val="24"/>
          <w:szCs w:val="24"/>
        </w:rPr>
        <w:t xml:space="preserve"> Skills</w:t>
      </w:r>
    </w:p>
    <w:p w14:paraId="285482C8" w14:textId="5706D2FD" w:rsidR="007C62B2" w:rsidRPr="00C337A1" w:rsidRDefault="007C62B2" w:rsidP="007C62B2">
      <w:pPr>
        <w:rPr>
          <w:rFonts w:ascii="Garamond" w:hAnsi="Garamond" w:cs="Times New Roman"/>
          <w:sz w:val="24"/>
          <w:szCs w:val="24"/>
        </w:rPr>
      </w:pPr>
      <w:r w:rsidRPr="007C62B2">
        <w:rPr>
          <w:rFonts w:ascii="Garamond" w:hAnsi="Garamond" w:cs="Times New Roman"/>
          <w:sz w:val="24"/>
          <w:szCs w:val="24"/>
        </w:rPr>
        <w:t xml:space="preserve"> Provide </w:t>
      </w:r>
      <w:r w:rsidRPr="007C62B2">
        <w:rPr>
          <w:rFonts w:ascii="Garamond" w:hAnsi="Garamond" w:cs="Times New Roman"/>
          <w:sz w:val="24"/>
          <w:szCs w:val="24"/>
          <w:u w:val="single"/>
        </w:rPr>
        <w:t>Value to the Business Community</w:t>
      </w:r>
      <w:r w:rsidRPr="007C62B2">
        <w:rPr>
          <w:rFonts w:ascii="Garamond" w:hAnsi="Garamond" w:cs="Times New Roman"/>
          <w:sz w:val="24"/>
          <w:szCs w:val="24"/>
        </w:rPr>
        <w:t xml:space="preserve"> in a chosen Area of Specialization</w:t>
      </w:r>
    </w:p>
    <w:tbl>
      <w:tblPr>
        <w:tblStyle w:val="TableGrid"/>
        <w:tblW w:w="0" w:type="auto"/>
        <w:tblLook w:val="04A0" w:firstRow="1" w:lastRow="0" w:firstColumn="1" w:lastColumn="0" w:noHBand="0" w:noVBand="1"/>
      </w:tblPr>
      <w:tblGrid>
        <w:gridCol w:w="3116"/>
        <w:gridCol w:w="3117"/>
        <w:gridCol w:w="3117"/>
      </w:tblGrid>
      <w:tr w:rsidR="007C62B2" w14:paraId="135CE7DF" w14:textId="77777777" w:rsidTr="007C62B2">
        <w:tc>
          <w:tcPr>
            <w:tcW w:w="3116" w:type="dxa"/>
          </w:tcPr>
          <w:p w14:paraId="10DE43B8" w14:textId="7463E262" w:rsidR="007C62B2" w:rsidRDefault="007C62B2" w:rsidP="007C62B2">
            <w:pPr>
              <w:rPr>
                <w:rFonts w:ascii="Garamond" w:hAnsi="Garamond" w:cs="Times New Roman"/>
                <w:sz w:val="24"/>
                <w:szCs w:val="24"/>
              </w:rPr>
            </w:pPr>
            <w:r>
              <w:rPr>
                <w:rFonts w:ascii="Garamond" w:hAnsi="Garamond" w:cs="Times New Roman"/>
                <w:sz w:val="24"/>
                <w:szCs w:val="24"/>
              </w:rPr>
              <w:t>Computer science</w:t>
            </w:r>
          </w:p>
        </w:tc>
        <w:tc>
          <w:tcPr>
            <w:tcW w:w="3117" w:type="dxa"/>
          </w:tcPr>
          <w:p w14:paraId="39D8A470" w14:textId="7F8C9844" w:rsidR="007C62B2" w:rsidRDefault="007C62B2" w:rsidP="007C62B2">
            <w:pPr>
              <w:rPr>
                <w:rFonts w:ascii="Garamond" w:hAnsi="Garamond" w:cs="Times New Roman"/>
                <w:sz w:val="24"/>
                <w:szCs w:val="24"/>
              </w:rPr>
            </w:pPr>
            <w:r>
              <w:rPr>
                <w:rFonts w:ascii="Garamond" w:hAnsi="Garamond" w:cs="Times New Roman"/>
                <w:sz w:val="24"/>
                <w:szCs w:val="24"/>
              </w:rPr>
              <w:t>IT</w:t>
            </w:r>
          </w:p>
        </w:tc>
        <w:tc>
          <w:tcPr>
            <w:tcW w:w="3117" w:type="dxa"/>
          </w:tcPr>
          <w:p w14:paraId="4729382D" w14:textId="5DB85C8D" w:rsidR="007C62B2" w:rsidRDefault="007C62B2" w:rsidP="007C62B2">
            <w:pPr>
              <w:rPr>
                <w:rFonts w:ascii="Garamond" w:hAnsi="Garamond" w:cs="Times New Roman"/>
                <w:sz w:val="24"/>
                <w:szCs w:val="24"/>
              </w:rPr>
            </w:pPr>
            <w:r>
              <w:rPr>
                <w:rFonts w:ascii="Garamond" w:hAnsi="Garamond" w:cs="Times New Roman"/>
                <w:sz w:val="24"/>
                <w:szCs w:val="24"/>
              </w:rPr>
              <w:t>MIS</w:t>
            </w:r>
          </w:p>
        </w:tc>
      </w:tr>
      <w:tr w:rsidR="007C62B2" w14:paraId="122013BF" w14:textId="77777777" w:rsidTr="007C62B2">
        <w:tc>
          <w:tcPr>
            <w:tcW w:w="3116" w:type="dxa"/>
          </w:tcPr>
          <w:p w14:paraId="6E382176" w14:textId="47ADFFEC" w:rsidR="007C62B2" w:rsidRDefault="007C62B2" w:rsidP="007C62B2">
            <w:pPr>
              <w:rPr>
                <w:rFonts w:ascii="Garamond" w:hAnsi="Garamond" w:cs="Times New Roman"/>
                <w:sz w:val="24"/>
                <w:szCs w:val="24"/>
              </w:rPr>
            </w:pPr>
            <w:r w:rsidRPr="007C62B2">
              <w:rPr>
                <w:rFonts w:ascii="Garamond" w:hAnsi="Garamond" w:cs="Times New Roman"/>
                <w:b/>
                <w:bCs/>
                <w:color w:val="FF0000"/>
                <w:sz w:val="24"/>
                <w:szCs w:val="24"/>
              </w:rPr>
              <w:t>Why</w:t>
            </w:r>
            <w:r w:rsidRPr="007C62B2">
              <w:rPr>
                <w:rFonts w:ascii="Garamond" w:hAnsi="Garamond" w:cs="Times New Roman"/>
                <w:sz w:val="24"/>
                <w:szCs w:val="24"/>
              </w:rPr>
              <w:t xml:space="preserve"> does the Technology Work?</w:t>
            </w:r>
          </w:p>
        </w:tc>
        <w:tc>
          <w:tcPr>
            <w:tcW w:w="3117" w:type="dxa"/>
          </w:tcPr>
          <w:p w14:paraId="6E2120F9" w14:textId="77777777" w:rsidR="007C62B2" w:rsidRPr="007C62B2" w:rsidRDefault="007C62B2" w:rsidP="007C62B2">
            <w:pPr>
              <w:rPr>
                <w:rFonts w:ascii="Garamond" w:hAnsi="Garamond" w:cs="Times New Roman"/>
                <w:sz w:val="24"/>
                <w:szCs w:val="24"/>
              </w:rPr>
            </w:pPr>
            <w:r w:rsidRPr="007C62B2">
              <w:rPr>
                <w:rFonts w:ascii="Garamond" w:hAnsi="Garamond" w:cs="Times New Roman"/>
                <w:b/>
                <w:bCs/>
                <w:color w:val="FF0000"/>
                <w:sz w:val="24"/>
                <w:szCs w:val="24"/>
              </w:rPr>
              <w:t>How</w:t>
            </w:r>
            <w:r w:rsidRPr="007C62B2">
              <w:rPr>
                <w:rFonts w:ascii="Garamond" w:hAnsi="Garamond" w:cs="Times New Roman"/>
                <w:sz w:val="24"/>
                <w:szCs w:val="24"/>
              </w:rPr>
              <w:t xml:space="preserve"> Does the</w:t>
            </w:r>
          </w:p>
          <w:p w14:paraId="7A68A8B2" w14:textId="07FAD264" w:rsidR="007C62B2" w:rsidRDefault="007C62B2" w:rsidP="007C62B2">
            <w:pPr>
              <w:rPr>
                <w:rFonts w:ascii="Garamond" w:hAnsi="Garamond" w:cs="Times New Roman"/>
                <w:sz w:val="24"/>
                <w:szCs w:val="24"/>
              </w:rPr>
            </w:pPr>
            <w:r w:rsidRPr="007C62B2">
              <w:rPr>
                <w:rFonts w:ascii="Garamond" w:hAnsi="Garamond" w:cs="Times New Roman"/>
                <w:sz w:val="24"/>
                <w:szCs w:val="24"/>
              </w:rPr>
              <w:t>Technology Work?</w:t>
            </w:r>
          </w:p>
        </w:tc>
        <w:tc>
          <w:tcPr>
            <w:tcW w:w="3117" w:type="dxa"/>
          </w:tcPr>
          <w:p w14:paraId="6C48DDA7" w14:textId="77777777" w:rsidR="007C62B2" w:rsidRPr="007C62B2" w:rsidRDefault="007C62B2" w:rsidP="007C62B2">
            <w:pPr>
              <w:rPr>
                <w:rFonts w:ascii="Garamond" w:hAnsi="Garamond" w:cs="Times New Roman"/>
                <w:sz w:val="24"/>
                <w:szCs w:val="24"/>
              </w:rPr>
            </w:pPr>
            <w:r w:rsidRPr="007C62B2">
              <w:rPr>
                <w:rFonts w:ascii="Garamond" w:hAnsi="Garamond" w:cs="Times New Roman"/>
                <w:b/>
                <w:bCs/>
                <w:color w:val="FF0000"/>
                <w:sz w:val="24"/>
                <w:szCs w:val="24"/>
              </w:rPr>
              <w:t xml:space="preserve">What </w:t>
            </w:r>
            <w:r w:rsidRPr="007C62B2">
              <w:rPr>
                <w:rFonts w:ascii="Garamond" w:hAnsi="Garamond" w:cs="Times New Roman"/>
                <w:sz w:val="24"/>
                <w:szCs w:val="24"/>
              </w:rPr>
              <w:t>Technology Would</w:t>
            </w:r>
          </w:p>
          <w:p w14:paraId="1C1CA62F" w14:textId="426C3233" w:rsidR="007C62B2" w:rsidRDefault="007C62B2" w:rsidP="007C62B2">
            <w:pPr>
              <w:rPr>
                <w:rFonts w:ascii="Garamond" w:hAnsi="Garamond" w:cs="Times New Roman"/>
                <w:sz w:val="24"/>
                <w:szCs w:val="24"/>
              </w:rPr>
            </w:pPr>
            <w:r w:rsidRPr="007C62B2">
              <w:rPr>
                <w:rFonts w:ascii="Garamond" w:hAnsi="Garamond" w:cs="Times New Roman"/>
                <w:sz w:val="24"/>
                <w:szCs w:val="24"/>
              </w:rPr>
              <w:t>Work Best?</w:t>
            </w:r>
          </w:p>
        </w:tc>
      </w:tr>
      <w:tr w:rsidR="007C62B2" w14:paraId="5DFEEC1B" w14:textId="77777777" w:rsidTr="007C62B2">
        <w:tc>
          <w:tcPr>
            <w:tcW w:w="3116" w:type="dxa"/>
          </w:tcPr>
          <w:p w14:paraId="73A2427A" w14:textId="1F134936" w:rsidR="007C62B2" w:rsidRDefault="007C62B2" w:rsidP="007C62B2">
            <w:pPr>
              <w:rPr>
                <w:rFonts w:ascii="Garamond" w:hAnsi="Garamond" w:cs="Times New Roman"/>
                <w:sz w:val="24"/>
                <w:szCs w:val="24"/>
              </w:rPr>
            </w:pPr>
            <w:r w:rsidRPr="007C62B2">
              <w:rPr>
                <w:rFonts w:ascii="Garamond" w:hAnsi="Garamond" w:cs="Times New Roman"/>
                <w:b/>
                <w:bCs/>
                <w:sz w:val="24"/>
                <w:szCs w:val="24"/>
              </w:rPr>
              <w:t>Technology</w:t>
            </w:r>
            <w:r w:rsidRPr="007C62B2">
              <w:rPr>
                <w:rFonts w:ascii="Garamond" w:hAnsi="Garamond" w:cs="Times New Roman"/>
                <w:sz w:val="24"/>
                <w:szCs w:val="24"/>
              </w:rPr>
              <w:t>-Focused</w:t>
            </w:r>
          </w:p>
        </w:tc>
        <w:tc>
          <w:tcPr>
            <w:tcW w:w="3117" w:type="dxa"/>
          </w:tcPr>
          <w:p w14:paraId="32DD3616" w14:textId="713DA200" w:rsidR="007C62B2" w:rsidRDefault="007C62B2" w:rsidP="007C62B2">
            <w:pPr>
              <w:rPr>
                <w:rFonts w:ascii="Garamond" w:hAnsi="Garamond" w:cs="Times New Roman"/>
                <w:sz w:val="24"/>
                <w:szCs w:val="24"/>
              </w:rPr>
            </w:pPr>
            <w:r w:rsidRPr="007C62B2">
              <w:rPr>
                <w:rFonts w:ascii="Garamond" w:hAnsi="Garamond" w:cs="Times New Roman"/>
                <w:b/>
                <w:bCs/>
                <w:sz w:val="24"/>
                <w:szCs w:val="24"/>
              </w:rPr>
              <w:t>Deployment</w:t>
            </w:r>
            <w:r>
              <w:rPr>
                <w:rFonts w:ascii="Garamond" w:hAnsi="Garamond" w:cs="Times New Roman"/>
                <w:sz w:val="24"/>
                <w:szCs w:val="24"/>
              </w:rPr>
              <w:t xml:space="preserve"> </w:t>
            </w:r>
            <w:r w:rsidRPr="007C62B2">
              <w:rPr>
                <w:rFonts w:ascii="Garamond" w:hAnsi="Garamond" w:cs="Times New Roman"/>
                <w:sz w:val="24"/>
                <w:szCs w:val="24"/>
              </w:rPr>
              <w:t>Focused</w:t>
            </w:r>
          </w:p>
        </w:tc>
        <w:tc>
          <w:tcPr>
            <w:tcW w:w="3117" w:type="dxa"/>
          </w:tcPr>
          <w:p w14:paraId="632C115F" w14:textId="77777777" w:rsidR="007C62B2" w:rsidRPr="007C62B2" w:rsidRDefault="007C62B2" w:rsidP="007C62B2">
            <w:pPr>
              <w:rPr>
                <w:rFonts w:ascii="Garamond" w:hAnsi="Garamond" w:cs="Times New Roman"/>
                <w:sz w:val="24"/>
                <w:szCs w:val="24"/>
              </w:rPr>
            </w:pPr>
            <w:r w:rsidRPr="007C62B2">
              <w:rPr>
                <w:rFonts w:ascii="Garamond" w:hAnsi="Garamond" w:cs="Times New Roman"/>
                <w:b/>
                <w:bCs/>
                <w:sz w:val="24"/>
                <w:szCs w:val="24"/>
              </w:rPr>
              <w:t>Business</w:t>
            </w:r>
            <w:r w:rsidRPr="007C62B2">
              <w:rPr>
                <w:rFonts w:ascii="Garamond" w:hAnsi="Garamond" w:cs="Times New Roman"/>
                <w:sz w:val="24"/>
                <w:szCs w:val="24"/>
              </w:rPr>
              <w:t>-Focused</w:t>
            </w:r>
          </w:p>
          <w:p w14:paraId="6B70B5E4" w14:textId="36F691DF" w:rsidR="007C62B2" w:rsidRDefault="007C62B2" w:rsidP="007C62B2">
            <w:pPr>
              <w:rPr>
                <w:rFonts w:ascii="Garamond" w:hAnsi="Garamond" w:cs="Times New Roman"/>
                <w:sz w:val="24"/>
                <w:szCs w:val="24"/>
              </w:rPr>
            </w:pPr>
          </w:p>
        </w:tc>
      </w:tr>
      <w:tr w:rsidR="007C62B2" w14:paraId="3A0B1099" w14:textId="77777777" w:rsidTr="007C62B2">
        <w:tc>
          <w:tcPr>
            <w:tcW w:w="3116" w:type="dxa"/>
          </w:tcPr>
          <w:p w14:paraId="17B4A074" w14:textId="6431DB65" w:rsidR="007C62B2" w:rsidRDefault="007C62B2" w:rsidP="007C62B2">
            <w:pPr>
              <w:rPr>
                <w:rFonts w:ascii="Garamond" w:hAnsi="Garamond" w:cs="Times New Roman"/>
                <w:sz w:val="24"/>
                <w:szCs w:val="24"/>
              </w:rPr>
            </w:pPr>
            <w:r w:rsidRPr="007C62B2">
              <w:rPr>
                <w:rFonts w:ascii="Garamond" w:hAnsi="Garamond" w:cs="Times New Roman"/>
                <w:b/>
                <w:bCs/>
                <w:sz w:val="24"/>
                <w:szCs w:val="24"/>
              </w:rPr>
              <w:t xml:space="preserve">Theory </w:t>
            </w:r>
            <w:r w:rsidRPr="007C62B2">
              <w:rPr>
                <w:rFonts w:ascii="Garamond" w:hAnsi="Garamond" w:cs="Times New Roman"/>
                <w:sz w:val="24"/>
                <w:szCs w:val="24"/>
              </w:rPr>
              <w:t>Oriented</w:t>
            </w:r>
          </w:p>
        </w:tc>
        <w:tc>
          <w:tcPr>
            <w:tcW w:w="3117" w:type="dxa"/>
          </w:tcPr>
          <w:p w14:paraId="077C310D" w14:textId="6E7F647F" w:rsidR="007C62B2" w:rsidRDefault="007C62B2" w:rsidP="007C62B2">
            <w:pPr>
              <w:rPr>
                <w:rFonts w:ascii="Garamond" w:hAnsi="Garamond" w:cs="Times New Roman"/>
                <w:sz w:val="24"/>
                <w:szCs w:val="24"/>
              </w:rPr>
            </w:pPr>
            <w:r w:rsidRPr="007C62B2">
              <w:rPr>
                <w:rFonts w:ascii="Garamond" w:hAnsi="Garamond" w:cs="Times New Roman"/>
                <w:b/>
                <w:bCs/>
                <w:sz w:val="24"/>
                <w:szCs w:val="24"/>
              </w:rPr>
              <w:t xml:space="preserve">Use </w:t>
            </w:r>
            <w:r w:rsidRPr="007C62B2">
              <w:rPr>
                <w:rFonts w:ascii="Garamond" w:hAnsi="Garamond" w:cs="Times New Roman"/>
                <w:sz w:val="24"/>
                <w:szCs w:val="24"/>
              </w:rPr>
              <w:t>Oriented</w:t>
            </w:r>
          </w:p>
        </w:tc>
        <w:tc>
          <w:tcPr>
            <w:tcW w:w="3117" w:type="dxa"/>
          </w:tcPr>
          <w:p w14:paraId="2C46EFC1" w14:textId="3036E958" w:rsidR="007C62B2" w:rsidRPr="007C62B2" w:rsidRDefault="007C62B2" w:rsidP="007C62B2">
            <w:pPr>
              <w:rPr>
                <w:rFonts w:ascii="Garamond" w:hAnsi="Garamond" w:cs="Times New Roman"/>
                <w:sz w:val="24"/>
                <w:szCs w:val="24"/>
              </w:rPr>
            </w:pPr>
            <w:r w:rsidRPr="007C62B2">
              <w:rPr>
                <w:rFonts w:ascii="Garamond" w:hAnsi="Garamond" w:cs="Times New Roman"/>
                <w:b/>
                <w:bCs/>
                <w:sz w:val="24"/>
                <w:szCs w:val="24"/>
              </w:rPr>
              <w:t>Application</w:t>
            </w:r>
            <w:r w:rsidRPr="007C62B2">
              <w:rPr>
                <w:rFonts w:ascii="Garamond" w:hAnsi="Garamond" w:cs="Times New Roman"/>
                <w:sz w:val="24"/>
                <w:szCs w:val="24"/>
              </w:rPr>
              <w:t xml:space="preserve"> Oriented</w:t>
            </w:r>
          </w:p>
          <w:p w14:paraId="427267F6" w14:textId="6FF9C1F7" w:rsidR="007C62B2" w:rsidRDefault="007C62B2" w:rsidP="007C62B2">
            <w:pPr>
              <w:rPr>
                <w:rFonts w:ascii="Garamond" w:hAnsi="Garamond" w:cs="Times New Roman"/>
                <w:sz w:val="24"/>
                <w:szCs w:val="24"/>
              </w:rPr>
            </w:pPr>
            <w:r w:rsidRPr="007C62B2">
              <w:rPr>
                <w:rFonts w:ascii="Garamond" w:hAnsi="Garamond" w:cs="Times New Roman"/>
                <w:sz w:val="24"/>
                <w:szCs w:val="24"/>
              </w:rPr>
              <w:t>Cross-Functional</w:t>
            </w:r>
            <w:r w:rsidR="0066653B">
              <w:rPr>
                <w:rFonts w:ascii="Garamond" w:hAnsi="Garamond" w:cs="Times New Roman"/>
                <w:sz w:val="24"/>
                <w:szCs w:val="24"/>
              </w:rPr>
              <w:br/>
              <w:t xml:space="preserve">(e.g. How many ppl you </w:t>
            </w:r>
            <w:proofErr w:type="spellStart"/>
            <w:r w:rsidR="0066653B">
              <w:rPr>
                <w:rFonts w:ascii="Garamond" w:hAnsi="Garamond" w:cs="Times New Roman"/>
                <w:sz w:val="24"/>
                <w:szCs w:val="24"/>
              </w:rPr>
              <w:t>gonna</w:t>
            </w:r>
            <w:proofErr w:type="spellEnd"/>
            <w:r w:rsidR="0066653B">
              <w:rPr>
                <w:rFonts w:ascii="Garamond" w:hAnsi="Garamond" w:cs="Times New Roman"/>
                <w:sz w:val="24"/>
                <w:szCs w:val="24"/>
              </w:rPr>
              <w:t xml:space="preserve"> put on this floor?)</w:t>
            </w:r>
          </w:p>
        </w:tc>
      </w:tr>
    </w:tbl>
    <w:p w14:paraId="76108B46" w14:textId="3BD9164B" w:rsidR="007C62B2" w:rsidRDefault="007C62B2" w:rsidP="007C62B2">
      <w:pPr>
        <w:rPr>
          <w:rFonts w:ascii="Garamond" w:hAnsi="Garamond" w:cs="Times New Roman"/>
          <w:sz w:val="24"/>
          <w:szCs w:val="24"/>
        </w:rPr>
      </w:pPr>
    </w:p>
    <w:p w14:paraId="4AFCD17C" w14:textId="418A5777" w:rsidR="007C62B2" w:rsidRPr="007C62B2" w:rsidRDefault="007C62B2" w:rsidP="007C62B2">
      <w:pPr>
        <w:rPr>
          <w:rFonts w:ascii="Garamond" w:hAnsi="Garamond" w:cs="Times New Roman"/>
          <w:sz w:val="24"/>
          <w:szCs w:val="24"/>
        </w:rPr>
      </w:pPr>
      <w:r w:rsidRPr="007C62B2">
        <w:rPr>
          <w:rFonts w:ascii="Garamond" w:hAnsi="Garamond" w:cs="Times New Roman"/>
          <w:sz w:val="24"/>
          <w:szCs w:val="24"/>
        </w:rPr>
        <w:t>Based on Robert Reich</w:t>
      </w:r>
      <w:r>
        <w:rPr>
          <w:rFonts w:ascii="Garamond" w:hAnsi="Garamond" w:cs="Times New Roman"/>
          <w:sz w:val="24"/>
          <w:szCs w:val="24"/>
        </w:rPr>
        <w:t xml:space="preserve"> </w:t>
      </w:r>
      <w:r w:rsidRPr="007C62B2">
        <w:rPr>
          <w:rFonts w:ascii="Garamond" w:hAnsi="Garamond" w:cs="Times New Roman"/>
          <w:sz w:val="24"/>
          <w:szCs w:val="24"/>
        </w:rPr>
        <w:t xml:space="preserve">(former US Secretary of </w:t>
      </w:r>
      <w:proofErr w:type="spellStart"/>
      <w:r w:rsidRPr="007C62B2">
        <w:rPr>
          <w:rFonts w:ascii="Garamond" w:hAnsi="Garamond" w:cs="Times New Roman"/>
          <w:sz w:val="24"/>
          <w:szCs w:val="24"/>
        </w:rPr>
        <w:t>Labour</w:t>
      </w:r>
      <w:proofErr w:type="spellEnd"/>
      <w:r w:rsidRPr="007C62B2">
        <w:rPr>
          <w:rFonts w:ascii="Garamond" w:hAnsi="Garamond" w:cs="Times New Roman"/>
          <w:sz w:val="24"/>
          <w:szCs w:val="24"/>
        </w:rPr>
        <w:t>):</w:t>
      </w:r>
    </w:p>
    <w:p w14:paraId="5FFD4F4C" w14:textId="4D5CAB67" w:rsidR="007C62B2" w:rsidRDefault="007C62B2" w:rsidP="007C62B2">
      <w:pPr>
        <w:rPr>
          <w:rFonts w:ascii="Garamond" w:hAnsi="Garamond" w:cs="Times New Roman"/>
          <w:sz w:val="24"/>
          <w:szCs w:val="24"/>
        </w:rPr>
      </w:pPr>
      <w:r w:rsidRPr="007C62B2">
        <w:rPr>
          <w:rFonts w:ascii="Garamond" w:hAnsi="Garamond" w:cs="Times New Roman"/>
          <w:sz w:val="24"/>
          <w:szCs w:val="24"/>
        </w:rPr>
        <w:t xml:space="preserve"> </w:t>
      </w:r>
      <w:r w:rsidRPr="007C62B2">
        <w:rPr>
          <w:rFonts w:ascii="Garamond" w:hAnsi="Garamond" w:cs="Times New Roman"/>
          <w:color w:val="FF0000"/>
          <w:sz w:val="24"/>
          <w:szCs w:val="24"/>
        </w:rPr>
        <w:t xml:space="preserve">Four Skills </w:t>
      </w:r>
      <w:r w:rsidRPr="007C62B2">
        <w:rPr>
          <w:rFonts w:ascii="Garamond" w:hAnsi="Garamond" w:cs="Times New Roman"/>
          <w:sz w:val="24"/>
          <w:szCs w:val="24"/>
        </w:rPr>
        <w:t>required for most future job roles:</w:t>
      </w:r>
      <w:r w:rsidR="002553DE">
        <w:rPr>
          <w:rFonts w:ascii="Garamond" w:hAnsi="Garamond" w:cs="Times New Roman"/>
          <w:sz w:val="24"/>
          <w:szCs w:val="24"/>
        </w:rPr>
        <w:t xml:space="preserve"> Abstract reasoning skills, systems thinking skills, collaboration skills, experimentation skills</w:t>
      </w:r>
    </w:p>
    <w:p w14:paraId="77286495" w14:textId="314ADE21" w:rsidR="002553DE" w:rsidRPr="007C62B2" w:rsidRDefault="002553DE" w:rsidP="002553DE">
      <w:pPr>
        <w:jc w:val="center"/>
        <w:rPr>
          <w:rFonts w:ascii="Garamond" w:hAnsi="Garamond" w:cs="Times New Roman"/>
          <w:sz w:val="24"/>
          <w:szCs w:val="24"/>
        </w:rPr>
      </w:pPr>
      <w:r>
        <w:rPr>
          <w:rFonts w:ascii="Garamond" w:hAnsi="Garamond" w:cs="Times New Roman"/>
          <w:noProof/>
          <w:sz w:val="24"/>
          <w:szCs w:val="24"/>
        </w:rPr>
        <w:lastRenderedPageBreak/>
        <w:drawing>
          <wp:inline distT="0" distB="0" distL="0" distR="0" wp14:anchorId="20385AD4" wp14:editId="6E72F97F">
            <wp:extent cx="1934862" cy="1733384"/>
            <wp:effectExtent l="0" t="0" r="8255" b="635"/>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CCC8FB9.t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81705" cy="1775349"/>
                    </a:xfrm>
                    <a:prstGeom prst="rect">
                      <a:avLst/>
                    </a:prstGeom>
                  </pic:spPr>
                </pic:pic>
              </a:graphicData>
            </a:graphic>
          </wp:inline>
        </w:drawing>
      </w:r>
    </w:p>
    <w:p w14:paraId="21858CD9" w14:textId="3DCFBCA3" w:rsidR="009A7DFE" w:rsidRDefault="007C62B2" w:rsidP="007C62B2">
      <w:pPr>
        <w:rPr>
          <w:rFonts w:ascii="Garamond" w:hAnsi="Garamond" w:cs="Times New Roman"/>
          <w:sz w:val="24"/>
          <w:szCs w:val="24"/>
        </w:rPr>
      </w:pPr>
      <w:r w:rsidRPr="007C62B2">
        <w:rPr>
          <w:rFonts w:ascii="Garamond" w:hAnsi="Garamond" w:cs="Times New Roman"/>
          <w:sz w:val="24"/>
          <w:szCs w:val="24"/>
        </w:rPr>
        <w:t> A good IS education is comprehensive</w:t>
      </w:r>
      <w:r>
        <w:rPr>
          <w:rFonts w:ascii="Garamond" w:hAnsi="Garamond" w:cs="Times New Roman"/>
          <w:sz w:val="24"/>
          <w:szCs w:val="24"/>
        </w:rPr>
        <w:t xml:space="preserve"> </w:t>
      </w:r>
      <w:r w:rsidRPr="007C62B2">
        <w:rPr>
          <w:rFonts w:ascii="Garamond" w:hAnsi="Garamond" w:cs="Times New Roman"/>
          <w:sz w:val="24"/>
          <w:szCs w:val="24"/>
        </w:rPr>
        <w:t>across these skills.</w:t>
      </w:r>
    </w:p>
    <w:p w14:paraId="62A4FDAC" w14:textId="56C8BC4E" w:rsidR="009A7DFE" w:rsidRPr="002074D3" w:rsidRDefault="008C33BE" w:rsidP="008C33BE">
      <w:pPr>
        <w:pStyle w:val="Heading2"/>
      </w:pPr>
      <w:bookmarkStart w:id="1" w:name="_Toc38568651"/>
      <w:r>
        <w:t xml:space="preserve">Textbook summary </w:t>
      </w:r>
      <w:r w:rsidR="009A7DFE" w:rsidRPr="002074D3">
        <w:t>1.1.</w:t>
      </w:r>
      <w:bookmarkEnd w:id="1"/>
    </w:p>
    <w:p w14:paraId="1495178E" w14:textId="26DA15B4" w:rsidR="009A7DFE" w:rsidRDefault="009A7DFE" w:rsidP="007C62B2">
      <w:pPr>
        <w:rPr>
          <w:rFonts w:ascii="Garamond" w:hAnsi="Garamond" w:cs="Times New Roman"/>
          <w:sz w:val="24"/>
          <w:szCs w:val="24"/>
        </w:rPr>
      </w:pPr>
      <w:r>
        <w:rPr>
          <w:rFonts w:ascii="Garamond" w:hAnsi="Garamond" w:cs="Times New Roman"/>
          <w:sz w:val="24"/>
          <w:szCs w:val="24"/>
        </w:rPr>
        <w:t>(11) SAMS chaos</w:t>
      </w:r>
    </w:p>
    <w:p w14:paraId="177F62C6" w14:textId="3A094DF4" w:rsidR="009A7DFE" w:rsidRDefault="009A7DFE" w:rsidP="007C62B2">
      <w:pPr>
        <w:rPr>
          <w:rFonts w:ascii="Garamond" w:hAnsi="Garamond" w:cs="Times New Roman"/>
          <w:sz w:val="24"/>
          <w:szCs w:val="24"/>
        </w:rPr>
      </w:pPr>
      <w:r>
        <w:rPr>
          <w:rFonts w:ascii="Garamond" w:hAnsi="Garamond" w:cs="Times New Roman"/>
          <w:sz w:val="24"/>
          <w:szCs w:val="24"/>
        </w:rPr>
        <w:t>(13) Examples of you using more IT in daily life</w:t>
      </w:r>
    </w:p>
    <w:p w14:paraId="12005C71" w14:textId="7CB4F40D" w:rsidR="009A7DFE" w:rsidRDefault="009A7DFE" w:rsidP="007C62B2">
      <w:pPr>
        <w:rPr>
          <w:rFonts w:ascii="Garamond" w:hAnsi="Garamond" w:cs="Times New Roman"/>
          <w:sz w:val="24"/>
          <w:szCs w:val="24"/>
        </w:rPr>
      </w:pPr>
      <w:r w:rsidRPr="001C6D78">
        <w:rPr>
          <w:rFonts w:ascii="Garamond" w:hAnsi="Garamond" w:cs="Times New Roman"/>
          <w:b/>
          <w:bCs/>
          <w:sz w:val="24"/>
          <w:szCs w:val="24"/>
        </w:rPr>
        <w:t>Benefits</w:t>
      </w:r>
      <w:r>
        <w:rPr>
          <w:rFonts w:ascii="Garamond" w:hAnsi="Garamond" w:cs="Times New Roman"/>
          <w:sz w:val="24"/>
          <w:szCs w:val="24"/>
        </w:rPr>
        <w:t xml:space="preserve"> of being an informed user</w:t>
      </w:r>
    </w:p>
    <w:p w14:paraId="450397F9" w14:textId="05019E90" w:rsidR="009A7DFE" w:rsidRDefault="009A7DFE" w:rsidP="007C62B2">
      <w:pPr>
        <w:rPr>
          <w:rFonts w:ascii="Garamond" w:hAnsi="Garamond" w:cs="Times New Roman"/>
          <w:sz w:val="24"/>
          <w:szCs w:val="24"/>
        </w:rPr>
      </w:pPr>
      <w:r>
        <w:rPr>
          <w:rFonts w:ascii="Garamond" w:hAnsi="Garamond" w:cs="Times New Roman"/>
          <w:sz w:val="24"/>
          <w:szCs w:val="24"/>
        </w:rPr>
        <w:t>(14) CIO role</w:t>
      </w:r>
    </w:p>
    <w:p w14:paraId="2A2CBEF3" w14:textId="169A23E7" w:rsidR="009A7DFE" w:rsidRDefault="009A7DFE" w:rsidP="007C62B2">
      <w:pPr>
        <w:rPr>
          <w:rFonts w:ascii="Garamond" w:hAnsi="Garamond" w:cs="Times New Roman"/>
          <w:sz w:val="24"/>
          <w:szCs w:val="24"/>
        </w:rPr>
      </w:pPr>
      <w:r>
        <w:rPr>
          <w:rFonts w:ascii="Garamond" w:hAnsi="Garamond" w:cs="Times New Roman"/>
          <w:sz w:val="24"/>
          <w:szCs w:val="24"/>
        </w:rPr>
        <w:t xml:space="preserve">Complexities in managing IF – </w:t>
      </w:r>
      <w:r w:rsidRPr="001C6D78">
        <w:rPr>
          <w:rFonts w:ascii="Garamond" w:hAnsi="Garamond" w:cs="Times New Roman"/>
          <w:b/>
          <w:bCs/>
          <w:sz w:val="24"/>
          <w:szCs w:val="24"/>
        </w:rPr>
        <w:t>difficult, complex</w:t>
      </w:r>
      <w:r>
        <w:rPr>
          <w:rFonts w:ascii="Garamond" w:hAnsi="Garamond" w:cs="Times New Roman"/>
          <w:sz w:val="24"/>
          <w:szCs w:val="24"/>
        </w:rPr>
        <w:t xml:space="preserve"> task: firms rely on them, expensive to acquire, operate, and maintain, the evolution of the MIS function: the rise of </w:t>
      </w:r>
      <w:r w:rsidRPr="009A7DFE">
        <w:rPr>
          <w:rFonts w:ascii="Garamond" w:hAnsi="Garamond" w:cs="Times New Roman"/>
          <w:b/>
          <w:bCs/>
          <w:sz w:val="24"/>
          <w:szCs w:val="24"/>
        </w:rPr>
        <w:t>end-user computing</w:t>
      </w:r>
      <w:r>
        <w:rPr>
          <w:rFonts w:ascii="Garamond" w:hAnsi="Garamond" w:cs="Times New Roman"/>
          <w:sz w:val="24"/>
          <w:szCs w:val="24"/>
        </w:rPr>
        <w:t xml:space="preserve"> (end-user data entry and end-user development)</w:t>
      </w:r>
    </w:p>
    <w:p w14:paraId="326003C0" w14:textId="30CF6FF7" w:rsidR="009A7DFE" w:rsidRDefault="009A7DFE" w:rsidP="007C62B2">
      <w:pPr>
        <w:rPr>
          <w:rFonts w:ascii="Garamond" w:hAnsi="Garamond" w:cs="Times New Roman"/>
          <w:sz w:val="24"/>
          <w:szCs w:val="24"/>
        </w:rPr>
      </w:pPr>
      <w:r>
        <w:rPr>
          <w:rFonts w:ascii="Garamond" w:hAnsi="Garamond" w:cs="Times New Roman"/>
          <w:sz w:val="24"/>
          <w:szCs w:val="24"/>
        </w:rPr>
        <w:t>(15) List of IT jobs</w:t>
      </w:r>
    </w:p>
    <w:p w14:paraId="210726E8" w14:textId="3C30A801" w:rsidR="009A7DFE" w:rsidRDefault="009A7DFE" w:rsidP="007C62B2">
      <w:pPr>
        <w:rPr>
          <w:rFonts w:ascii="Garamond" w:hAnsi="Garamond" w:cs="Times New Roman"/>
          <w:sz w:val="24"/>
          <w:szCs w:val="24"/>
        </w:rPr>
      </w:pPr>
      <w:r>
        <w:rPr>
          <w:rFonts w:ascii="Garamond" w:hAnsi="Garamond" w:cs="Times New Roman"/>
          <w:sz w:val="24"/>
          <w:szCs w:val="24"/>
        </w:rPr>
        <w:t>Co-operation between MIS department and users</w:t>
      </w:r>
    </w:p>
    <w:p w14:paraId="31AA0582" w14:textId="6CA6DDD7" w:rsidR="009A7DFE" w:rsidRDefault="009A7DFE" w:rsidP="007C62B2">
      <w:pPr>
        <w:rPr>
          <w:rFonts w:ascii="Garamond" w:hAnsi="Garamond" w:cs="Times New Roman"/>
          <w:sz w:val="24"/>
          <w:szCs w:val="24"/>
        </w:rPr>
      </w:pPr>
      <w:r>
        <w:rPr>
          <w:rFonts w:ascii="Garamond" w:hAnsi="Garamond" w:cs="Times New Roman"/>
          <w:sz w:val="24"/>
          <w:szCs w:val="24"/>
        </w:rPr>
        <w:t xml:space="preserve">Division of responsibility </w:t>
      </w:r>
      <w:proofErr w:type="spellStart"/>
      <w:r>
        <w:rPr>
          <w:rFonts w:ascii="Garamond" w:hAnsi="Garamond" w:cs="Times New Roman"/>
          <w:sz w:val="24"/>
          <w:szCs w:val="24"/>
        </w:rPr>
        <w:t>btwn</w:t>
      </w:r>
      <w:proofErr w:type="spellEnd"/>
      <w:r>
        <w:rPr>
          <w:rFonts w:ascii="Garamond" w:hAnsi="Garamond" w:cs="Times New Roman"/>
          <w:sz w:val="24"/>
          <w:szCs w:val="24"/>
        </w:rPr>
        <w:t xml:space="preserve"> the 2</w:t>
      </w:r>
      <w:r w:rsidR="001C6D78">
        <w:rPr>
          <w:rFonts w:ascii="Garamond" w:hAnsi="Garamond" w:cs="Times New Roman"/>
          <w:sz w:val="24"/>
          <w:szCs w:val="24"/>
        </w:rPr>
        <w:t xml:space="preserve"> based on a multitude of factors. MIS department responsible for </w:t>
      </w:r>
      <w:r w:rsidR="001C6D78" w:rsidRPr="001C6D78">
        <w:rPr>
          <w:rFonts w:ascii="Garamond" w:hAnsi="Garamond" w:cs="Times New Roman"/>
          <w:b/>
          <w:bCs/>
          <w:sz w:val="24"/>
          <w:szCs w:val="24"/>
        </w:rPr>
        <w:t>corporate-level</w:t>
      </w:r>
      <w:r w:rsidR="001C6D78">
        <w:rPr>
          <w:rFonts w:ascii="Garamond" w:hAnsi="Garamond" w:cs="Times New Roman"/>
          <w:sz w:val="24"/>
          <w:szCs w:val="24"/>
        </w:rPr>
        <w:t xml:space="preserve"> and </w:t>
      </w:r>
      <w:r w:rsidR="001C6D78" w:rsidRPr="001C6D78">
        <w:rPr>
          <w:rFonts w:ascii="Garamond" w:hAnsi="Garamond" w:cs="Times New Roman"/>
          <w:b/>
          <w:bCs/>
          <w:sz w:val="24"/>
          <w:szCs w:val="24"/>
        </w:rPr>
        <w:t>shared resources</w:t>
      </w:r>
      <w:r w:rsidR="001C6D78">
        <w:rPr>
          <w:rFonts w:ascii="Garamond" w:hAnsi="Garamond" w:cs="Times New Roman"/>
          <w:sz w:val="24"/>
          <w:szCs w:val="24"/>
        </w:rPr>
        <w:t xml:space="preserve">, users responsible for </w:t>
      </w:r>
      <w:r w:rsidR="001C6D78" w:rsidRPr="001C6D78">
        <w:rPr>
          <w:rFonts w:ascii="Garamond" w:hAnsi="Garamond" w:cs="Times New Roman"/>
          <w:b/>
          <w:bCs/>
          <w:sz w:val="24"/>
          <w:szCs w:val="24"/>
        </w:rPr>
        <w:t>departmental resources</w:t>
      </w:r>
      <w:r w:rsidR="001C6D78">
        <w:rPr>
          <w:rFonts w:ascii="Garamond" w:hAnsi="Garamond" w:cs="Times New Roman"/>
          <w:sz w:val="24"/>
          <w:szCs w:val="24"/>
        </w:rPr>
        <w:t>.</w:t>
      </w:r>
    </w:p>
    <w:p w14:paraId="589972B2" w14:textId="03067252" w:rsidR="001C6D78" w:rsidRDefault="001C6D78" w:rsidP="007C62B2">
      <w:pPr>
        <w:rPr>
          <w:rFonts w:ascii="Garamond" w:hAnsi="Garamond" w:cs="Times New Roman"/>
          <w:sz w:val="24"/>
          <w:szCs w:val="24"/>
        </w:rPr>
      </w:pPr>
      <w:r>
        <w:rPr>
          <w:rFonts w:ascii="Garamond" w:hAnsi="Garamond" w:cs="Times New Roman"/>
          <w:sz w:val="24"/>
          <w:szCs w:val="24"/>
        </w:rPr>
        <w:t>(16) Users function in MIS</w:t>
      </w:r>
    </w:p>
    <w:p w14:paraId="295C5595" w14:textId="52D94FD7" w:rsidR="001C6D78" w:rsidRDefault="001C6D78" w:rsidP="007C62B2">
      <w:pPr>
        <w:rPr>
          <w:rFonts w:ascii="Garamond" w:hAnsi="Garamond" w:cs="Times New Roman"/>
          <w:sz w:val="24"/>
          <w:szCs w:val="24"/>
        </w:rPr>
      </w:pPr>
      <w:r w:rsidRPr="001C6D78">
        <w:rPr>
          <w:rFonts w:ascii="Garamond" w:hAnsi="Garamond" w:cs="Times New Roman"/>
          <w:b/>
          <w:bCs/>
          <w:sz w:val="24"/>
          <w:szCs w:val="24"/>
        </w:rPr>
        <w:t xml:space="preserve">Traditional </w:t>
      </w:r>
      <w:r>
        <w:rPr>
          <w:rFonts w:ascii="Garamond" w:hAnsi="Garamond" w:cs="Times New Roman"/>
          <w:sz w:val="24"/>
          <w:szCs w:val="24"/>
        </w:rPr>
        <w:t>functions: managing systems development and infrastructure planning.</w:t>
      </w:r>
    </w:p>
    <w:p w14:paraId="75D8DEA4" w14:textId="69A933C0" w:rsidR="001C6D78" w:rsidRDefault="001C6D78" w:rsidP="007C62B2">
      <w:pPr>
        <w:rPr>
          <w:rFonts w:ascii="Garamond" w:hAnsi="Garamond" w:cs="Times New Roman"/>
          <w:sz w:val="24"/>
          <w:szCs w:val="24"/>
        </w:rPr>
      </w:pPr>
      <w:r>
        <w:rPr>
          <w:rFonts w:ascii="Garamond" w:hAnsi="Garamond" w:cs="Times New Roman"/>
          <w:b/>
          <w:bCs/>
          <w:sz w:val="24"/>
          <w:szCs w:val="24"/>
        </w:rPr>
        <w:t xml:space="preserve">(New) </w:t>
      </w:r>
      <w:r w:rsidRPr="001C6D78">
        <w:rPr>
          <w:rFonts w:ascii="Garamond" w:hAnsi="Garamond" w:cs="Times New Roman"/>
          <w:b/>
          <w:bCs/>
          <w:sz w:val="24"/>
          <w:szCs w:val="24"/>
        </w:rPr>
        <w:t>Consultative</w:t>
      </w:r>
      <w:r>
        <w:rPr>
          <w:rFonts w:ascii="Garamond" w:hAnsi="Garamond" w:cs="Times New Roman"/>
          <w:sz w:val="24"/>
          <w:szCs w:val="24"/>
        </w:rPr>
        <w:t xml:space="preserve"> MIS function: you have the primary responsibility, advised by the MIS department.</w:t>
      </w:r>
    </w:p>
    <w:p w14:paraId="6676EC1B" w14:textId="21E2E93B" w:rsidR="001C6D78" w:rsidRPr="002074D3" w:rsidRDefault="001C6D78" w:rsidP="007C62B2">
      <w:pPr>
        <w:rPr>
          <w:rFonts w:ascii="Garamond" w:hAnsi="Garamond" w:cs="Times New Roman"/>
          <w:sz w:val="24"/>
          <w:szCs w:val="24"/>
        </w:rPr>
      </w:pPr>
      <w:r w:rsidRPr="002074D3">
        <w:rPr>
          <w:rFonts w:ascii="Garamond" w:hAnsi="Garamond" w:cs="Times New Roman"/>
          <w:sz w:val="24"/>
          <w:szCs w:val="24"/>
        </w:rPr>
        <w:t xml:space="preserve">Changing role of the IS department table. </w:t>
      </w:r>
    </w:p>
    <w:p w14:paraId="5F555E05" w14:textId="4FB78A74" w:rsidR="009A7DFE" w:rsidRPr="002074D3" w:rsidRDefault="002074D3" w:rsidP="002074D3">
      <w:pPr>
        <w:pStyle w:val="Heading1"/>
      </w:pPr>
      <w:bookmarkStart w:id="2" w:name="_Toc38568652"/>
      <w:r w:rsidRPr="002074D3">
        <w:t>Week 1 Lecture 2</w:t>
      </w:r>
      <w:bookmarkEnd w:id="2"/>
    </w:p>
    <w:p w14:paraId="4F476027" w14:textId="40550326" w:rsidR="002074D3" w:rsidRDefault="002074D3" w:rsidP="002074D3">
      <w:pPr>
        <w:rPr>
          <w:rFonts w:ascii="Garamond" w:hAnsi="Garamond" w:cs="Times New Roman"/>
          <w:sz w:val="24"/>
          <w:szCs w:val="24"/>
        </w:rPr>
      </w:pPr>
      <w:r w:rsidRPr="002074D3">
        <w:rPr>
          <w:rFonts w:ascii="Garamond" w:hAnsi="Garamond" w:cs="Times New Roman"/>
          <w:sz w:val="24"/>
          <w:szCs w:val="24"/>
        </w:rPr>
        <w:t xml:space="preserve">Digital firms use information systems to enable the seamless </w:t>
      </w:r>
      <w:r w:rsidRPr="002074D3">
        <w:rPr>
          <w:rFonts w:ascii="Garamond" w:hAnsi="Garamond" w:cs="Times New Roman"/>
          <w:sz w:val="24"/>
          <w:szCs w:val="24"/>
          <w:u w:val="single"/>
        </w:rPr>
        <w:t>flow of information</w:t>
      </w:r>
      <w:r w:rsidRPr="002074D3">
        <w:rPr>
          <w:rFonts w:ascii="Garamond" w:hAnsi="Garamond" w:cs="Times New Roman"/>
          <w:sz w:val="24"/>
          <w:szCs w:val="24"/>
        </w:rPr>
        <w:t xml:space="preserve"> </w:t>
      </w:r>
      <w:r w:rsidRPr="002074D3">
        <w:rPr>
          <w:rFonts w:ascii="Garamond" w:hAnsi="Garamond" w:cs="Times New Roman"/>
          <w:b/>
          <w:bCs/>
          <w:sz w:val="24"/>
          <w:szCs w:val="24"/>
        </w:rPr>
        <w:t>between different parts of the organization</w:t>
      </w:r>
      <w:r w:rsidRPr="002074D3">
        <w:rPr>
          <w:rFonts w:ascii="Garamond" w:hAnsi="Garamond" w:cs="Times New Roman"/>
          <w:sz w:val="24"/>
          <w:szCs w:val="24"/>
        </w:rPr>
        <w:t xml:space="preserve"> as well as </w:t>
      </w:r>
      <w:r w:rsidRPr="002074D3">
        <w:rPr>
          <w:rFonts w:ascii="Garamond" w:hAnsi="Garamond" w:cs="Times New Roman"/>
          <w:b/>
          <w:bCs/>
          <w:sz w:val="24"/>
          <w:szCs w:val="24"/>
        </w:rPr>
        <w:t>between the organization and its suppliers and customers</w:t>
      </w:r>
      <w:r w:rsidRPr="002074D3">
        <w:rPr>
          <w:rFonts w:ascii="Garamond" w:hAnsi="Garamond" w:cs="Times New Roman"/>
          <w:sz w:val="24"/>
          <w:szCs w:val="24"/>
        </w:rPr>
        <w:t>.</w:t>
      </w:r>
    </w:p>
    <w:p w14:paraId="18669828" w14:textId="7C585E01" w:rsidR="002074D3" w:rsidRDefault="002074D3" w:rsidP="002074D3">
      <w:pPr>
        <w:rPr>
          <w:rFonts w:ascii="Garamond" w:hAnsi="Garamond" w:cs="Times New Roman"/>
          <w:sz w:val="24"/>
          <w:szCs w:val="24"/>
          <w:u w:val="single"/>
        </w:rPr>
      </w:pPr>
      <w:r w:rsidRPr="002074D3">
        <w:rPr>
          <w:rFonts w:ascii="Garamond" w:hAnsi="Garamond" w:cs="Times New Roman"/>
          <w:sz w:val="24"/>
          <w:szCs w:val="24"/>
        </w:rPr>
        <w:t>Conducting business electronically enables new levels of efficiency,</w:t>
      </w:r>
      <w:r>
        <w:rPr>
          <w:rFonts w:ascii="Garamond" w:hAnsi="Garamond" w:cs="Times New Roman"/>
          <w:sz w:val="24"/>
          <w:szCs w:val="24"/>
        </w:rPr>
        <w:t xml:space="preserve"> </w:t>
      </w:r>
      <w:r w:rsidRPr="002074D3">
        <w:rPr>
          <w:rFonts w:ascii="Garamond" w:hAnsi="Garamond" w:cs="Times New Roman"/>
          <w:sz w:val="24"/>
          <w:szCs w:val="24"/>
        </w:rPr>
        <w:t>competitiveness, and</w:t>
      </w:r>
      <w:r>
        <w:rPr>
          <w:rFonts w:ascii="Garamond" w:hAnsi="Garamond" w:cs="Times New Roman"/>
          <w:sz w:val="24"/>
          <w:szCs w:val="24"/>
        </w:rPr>
        <w:t xml:space="preserve"> </w:t>
      </w:r>
      <w:r w:rsidRPr="002074D3">
        <w:rPr>
          <w:rFonts w:ascii="Garamond" w:hAnsi="Garamond" w:cs="Times New Roman"/>
          <w:sz w:val="24"/>
          <w:szCs w:val="24"/>
        </w:rPr>
        <w:t xml:space="preserve">profitability </w:t>
      </w:r>
      <w:r w:rsidRPr="002074D3">
        <w:rPr>
          <w:rFonts w:ascii="Garamond" w:hAnsi="Garamond" w:cs="Times New Roman"/>
          <w:sz w:val="24"/>
          <w:szCs w:val="24"/>
          <w:u w:val="single"/>
        </w:rPr>
        <w:t>(i.e. strategy): ‘Digital Economy’.</w:t>
      </w:r>
    </w:p>
    <w:p w14:paraId="34646D3D" w14:textId="77777777" w:rsidR="002074D3" w:rsidRPr="002074D3" w:rsidRDefault="002074D3" w:rsidP="002074D3">
      <w:pPr>
        <w:rPr>
          <w:rFonts w:ascii="Garamond" w:hAnsi="Garamond" w:cs="Times New Roman"/>
          <w:sz w:val="24"/>
          <w:szCs w:val="24"/>
        </w:rPr>
      </w:pPr>
      <w:r w:rsidRPr="002074D3">
        <w:rPr>
          <w:rFonts w:ascii="Garamond" w:hAnsi="Garamond" w:cs="Times New Roman"/>
          <w:sz w:val="24"/>
          <w:szCs w:val="24"/>
        </w:rPr>
        <w:t>‘Digital Persona’ of Business</w:t>
      </w:r>
    </w:p>
    <w:p w14:paraId="0BBF9461" w14:textId="77777777" w:rsidR="002074D3" w:rsidRPr="002074D3" w:rsidRDefault="002074D3" w:rsidP="002074D3">
      <w:pPr>
        <w:rPr>
          <w:rFonts w:ascii="Garamond" w:hAnsi="Garamond" w:cs="Times New Roman"/>
          <w:sz w:val="24"/>
          <w:szCs w:val="24"/>
        </w:rPr>
      </w:pPr>
      <w:r w:rsidRPr="002074D3">
        <w:rPr>
          <w:rFonts w:ascii="Garamond" w:hAnsi="Garamond" w:cs="Times New Roman"/>
          <w:sz w:val="24"/>
          <w:szCs w:val="24"/>
        </w:rPr>
        <w:lastRenderedPageBreak/>
        <w:t xml:space="preserve"> How businesses, customers, suppliers etc. </w:t>
      </w:r>
      <w:r w:rsidRPr="002074D3">
        <w:rPr>
          <w:rFonts w:ascii="Garamond" w:hAnsi="Garamond" w:cs="Times New Roman"/>
          <w:sz w:val="24"/>
          <w:szCs w:val="24"/>
          <w:u w:val="single"/>
        </w:rPr>
        <w:t>interac</w:t>
      </w:r>
      <w:r w:rsidRPr="002074D3">
        <w:rPr>
          <w:rFonts w:ascii="Garamond" w:hAnsi="Garamond" w:cs="Times New Roman"/>
          <w:sz w:val="24"/>
          <w:szCs w:val="24"/>
        </w:rPr>
        <w:t>t in the digital era</w:t>
      </w:r>
    </w:p>
    <w:p w14:paraId="4FAC1133" w14:textId="77777777" w:rsidR="002074D3" w:rsidRPr="002074D3" w:rsidRDefault="002074D3" w:rsidP="002074D3">
      <w:pPr>
        <w:rPr>
          <w:rFonts w:ascii="Garamond" w:hAnsi="Garamond" w:cs="Times New Roman"/>
          <w:sz w:val="24"/>
          <w:szCs w:val="24"/>
        </w:rPr>
      </w:pPr>
      <w:r w:rsidRPr="002074D3">
        <w:rPr>
          <w:rFonts w:ascii="Garamond" w:hAnsi="Garamond" w:cs="Times New Roman"/>
          <w:sz w:val="24"/>
          <w:szCs w:val="24"/>
        </w:rPr>
        <w:t xml:space="preserve"> often changes </w:t>
      </w:r>
      <w:r w:rsidRPr="002074D3">
        <w:rPr>
          <w:rFonts w:ascii="Garamond" w:hAnsi="Garamond" w:cs="Times New Roman"/>
          <w:sz w:val="24"/>
          <w:szCs w:val="24"/>
          <w:u w:val="single"/>
        </w:rPr>
        <w:t>the landscape of how business processes</w:t>
      </w:r>
      <w:r w:rsidRPr="002074D3">
        <w:rPr>
          <w:rFonts w:ascii="Garamond" w:hAnsi="Garamond" w:cs="Times New Roman"/>
          <w:sz w:val="24"/>
          <w:szCs w:val="24"/>
        </w:rPr>
        <w:t xml:space="preserve"> are done.</w:t>
      </w:r>
    </w:p>
    <w:p w14:paraId="171CA1B4" w14:textId="77777777" w:rsidR="002074D3" w:rsidRPr="002074D3" w:rsidRDefault="002074D3" w:rsidP="002074D3">
      <w:pPr>
        <w:rPr>
          <w:rFonts w:ascii="Garamond" w:hAnsi="Garamond" w:cs="Times New Roman"/>
          <w:sz w:val="24"/>
          <w:szCs w:val="24"/>
        </w:rPr>
      </w:pPr>
      <w:r w:rsidRPr="002074D3">
        <w:rPr>
          <w:rFonts w:ascii="Garamond" w:hAnsi="Garamond" w:cs="Times New Roman"/>
          <w:sz w:val="24"/>
          <w:szCs w:val="24"/>
        </w:rPr>
        <w:t> impacts many things including marketing, branding, communicating and relationship</w:t>
      </w:r>
    </w:p>
    <w:p w14:paraId="233D5081" w14:textId="3CA5C840" w:rsidR="002074D3" w:rsidRDefault="002074D3" w:rsidP="002074D3">
      <w:pPr>
        <w:rPr>
          <w:rFonts w:ascii="Garamond" w:hAnsi="Garamond" w:cs="Times New Roman"/>
          <w:sz w:val="24"/>
          <w:szCs w:val="24"/>
        </w:rPr>
      </w:pPr>
      <w:r w:rsidRPr="002074D3">
        <w:rPr>
          <w:rFonts w:ascii="Garamond" w:hAnsi="Garamond" w:cs="Times New Roman"/>
          <w:sz w:val="24"/>
          <w:szCs w:val="24"/>
        </w:rPr>
        <w:t>building.</w:t>
      </w:r>
    </w:p>
    <w:p w14:paraId="57ECDD88" w14:textId="77777777" w:rsidR="002074D3" w:rsidRPr="002074D3" w:rsidRDefault="002074D3" w:rsidP="002074D3">
      <w:pPr>
        <w:rPr>
          <w:rFonts w:ascii="Garamond" w:hAnsi="Garamond" w:cs="Times New Roman"/>
          <w:sz w:val="24"/>
          <w:szCs w:val="24"/>
          <w:u w:val="single"/>
        </w:rPr>
      </w:pPr>
      <w:r w:rsidRPr="002074D3">
        <w:rPr>
          <w:rFonts w:ascii="Garamond" w:hAnsi="Garamond" w:cs="Times New Roman"/>
          <w:sz w:val="24"/>
          <w:szCs w:val="24"/>
          <w:u w:val="single"/>
        </w:rPr>
        <w:t>Socio-Technical View of Information Systems:</w:t>
      </w:r>
    </w:p>
    <w:p w14:paraId="34FB97A7" w14:textId="77777777" w:rsidR="002074D3" w:rsidRPr="002074D3" w:rsidRDefault="002074D3" w:rsidP="002074D3">
      <w:pPr>
        <w:rPr>
          <w:rFonts w:ascii="Garamond" w:hAnsi="Garamond" w:cs="Times New Roman"/>
          <w:sz w:val="24"/>
          <w:szCs w:val="24"/>
        </w:rPr>
      </w:pPr>
      <w:r w:rsidRPr="002074D3">
        <w:rPr>
          <w:rFonts w:ascii="Garamond" w:hAnsi="Garamond" w:cs="Times New Roman"/>
          <w:sz w:val="24"/>
          <w:szCs w:val="24"/>
        </w:rPr>
        <w:t xml:space="preserve"> Includes issues and insights contributed from </w:t>
      </w:r>
      <w:r w:rsidRPr="002074D3">
        <w:rPr>
          <w:rFonts w:ascii="Garamond" w:hAnsi="Garamond" w:cs="Times New Roman"/>
          <w:sz w:val="24"/>
          <w:szCs w:val="24"/>
          <w:u w:val="single"/>
        </w:rPr>
        <w:t>technical</w:t>
      </w:r>
      <w:r w:rsidRPr="002074D3">
        <w:rPr>
          <w:rFonts w:ascii="Garamond" w:hAnsi="Garamond" w:cs="Times New Roman"/>
          <w:sz w:val="24"/>
          <w:szCs w:val="24"/>
        </w:rPr>
        <w:t xml:space="preserve"> and </w:t>
      </w:r>
      <w:r w:rsidRPr="002074D3">
        <w:rPr>
          <w:rFonts w:ascii="Garamond" w:hAnsi="Garamond" w:cs="Times New Roman"/>
          <w:sz w:val="24"/>
          <w:szCs w:val="24"/>
          <w:u w:val="single"/>
        </w:rPr>
        <w:t>behavioral</w:t>
      </w:r>
      <w:r w:rsidRPr="002074D3">
        <w:rPr>
          <w:rFonts w:ascii="Garamond" w:hAnsi="Garamond" w:cs="Times New Roman"/>
          <w:sz w:val="24"/>
          <w:szCs w:val="24"/>
        </w:rPr>
        <w:t xml:space="preserve"> disciplines.</w:t>
      </w:r>
    </w:p>
    <w:p w14:paraId="32F5B510" w14:textId="77777777" w:rsidR="002074D3" w:rsidRPr="002074D3" w:rsidRDefault="002074D3" w:rsidP="002074D3">
      <w:pPr>
        <w:rPr>
          <w:rFonts w:ascii="Garamond" w:hAnsi="Garamond" w:cs="Times New Roman"/>
          <w:sz w:val="24"/>
          <w:szCs w:val="24"/>
        </w:rPr>
      </w:pPr>
      <w:r w:rsidRPr="002074D3">
        <w:rPr>
          <w:rFonts w:ascii="Garamond" w:hAnsi="Garamond" w:cs="Times New Roman"/>
          <w:sz w:val="24"/>
          <w:szCs w:val="24"/>
        </w:rPr>
        <w:t> Technical Approach:</w:t>
      </w:r>
    </w:p>
    <w:p w14:paraId="17300706" w14:textId="2132FBD9" w:rsidR="002074D3" w:rsidRPr="002074D3" w:rsidRDefault="002074D3" w:rsidP="002074D3">
      <w:pPr>
        <w:pStyle w:val="ListParagraph"/>
        <w:numPr>
          <w:ilvl w:val="0"/>
          <w:numId w:val="2"/>
        </w:numPr>
        <w:rPr>
          <w:rFonts w:ascii="Garamond" w:hAnsi="Garamond" w:cs="Times New Roman"/>
          <w:sz w:val="24"/>
          <w:szCs w:val="24"/>
        </w:rPr>
      </w:pPr>
      <w:r w:rsidRPr="002074D3">
        <w:rPr>
          <w:rFonts w:ascii="Garamond" w:hAnsi="Garamond" w:cs="Times New Roman"/>
          <w:sz w:val="24"/>
          <w:szCs w:val="24"/>
        </w:rPr>
        <w:t>Emphasizes mathematically based models</w:t>
      </w:r>
    </w:p>
    <w:p w14:paraId="288A2D59" w14:textId="406A4D67" w:rsidR="002074D3" w:rsidRPr="002074D3" w:rsidRDefault="002074D3" w:rsidP="002074D3">
      <w:pPr>
        <w:pStyle w:val="ListParagraph"/>
        <w:numPr>
          <w:ilvl w:val="0"/>
          <w:numId w:val="2"/>
        </w:numPr>
        <w:rPr>
          <w:rFonts w:ascii="Garamond" w:hAnsi="Garamond" w:cs="Times New Roman"/>
          <w:sz w:val="24"/>
          <w:szCs w:val="24"/>
        </w:rPr>
      </w:pPr>
      <w:r>
        <w:rPr>
          <w:rFonts w:ascii="Garamond" w:hAnsi="Garamond" w:cs="Times New Roman"/>
          <w:sz w:val="24"/>
          <w:szCs w:val="24"/>
        </w:rPr>
        <w:t>C</w:t>
      </w:r>
      <w:r w:rsidRPr="002074D3">
        <w:rPr>
          <w:rFonts w:ascii="Garamond" w:hAnsi="Garamond" w:cs="Times New Roman"/>
          <w:sz w:val="24"/>
          <w:szCs w:val="24"/>
        </w:rPr>
        <w:t>omputer science, management science, operations research</w:t>
      </w:r>
    </w:p>
    <w:p w14:paraId="57FA83B3" w14:textId="77777777" w:rsidR="002074D3" w:rsidRPr="002074D3" w:rsidRDefault="002074D3" w:rsidP="002074D3">
      <w:pPr>
        <w:rPr>
          <w:rFonts w:ascii="Garamond" w:hAnsi="Garamond" w:cs="Times New Roman"/>
          <w:sz w:val="24"/>
          <w:szCs w:val="24"/>
        </w:rPr>
      </w:pPr>
      <w:r w:rsidRPr="002074D3">
        <w:rPr>
          <w:rFonts w:ascii="Garamond" w:hAnsi="Garamond" w:cs="Times New Roman"/>
          <w:sz w:val="24"/>
          <w:szCs w:val="24"/>
        </w:rPr>
        <w:t> Behavioral Approach:</w:t>
      </w:r>
    </w:p>
    <w:p w14:paraId="409B5819" w14:textId="5C69D03B" w:rsidR="002074D3" w:rsidRPr="002074D3" w:rsidRDefault="002074D3" w:rsidP="002074D3">
      <w:pPr>
        <w:pStyle w:val="ListParagraph"/>
        <w:numPr>
          <w:ilvl w:val="0"/>
          <w:numId w:val="2"/>
        </w:numPr>
        <w:rPr>
          <w:rFonts w:ascii="Garamond" w:hAnsi="Garamond" w:cs="Times New Roman"/>
          <w:sz w:val="24"/>
          <w:szCs w:val="24"/>
        </w:rPr>
      </w:pPr>
      <w:r w:rsidRPr="002074D3">
        <w:rPr>
          <w:rFonts w:ascii="Garamond" w:hAnsi="Garamond" w:cs="Times New Roman"/>
          <w:sz w:val="24"/>
          <w:szCs w:val="24"/>
        </w:rPr>
        <w:t>Behavioral issues (strategic business integration, implementation, etc.)</w:t>
      </w:r>
    </w:p>
    <w:p w14:paraId="3F000B9A" w14:textId="6FB79FB2" w:rsidR="002074D3" w:rsidRPr="002074D3" w:rsidRDefault="002074D3" w:rsidP="002074D3">
      <w:pPr>
        <w:pStyle w:val="ListParagraph"/>
        <w:numPr>
          <w:ilvl w:val="0"/>
          <w:numId w:val="2"/>
        </w:numPr>
        <w:rPr>
          <w:rFonts w:ascii="Garamond" w:hAnsi="Garamond" w:cs="Times New Roman"/>
          <w:sz w:val="24"/>
          <w:szCs w:val="24"/>
        </w:rPr>
      </w:pPr>
      <w:r w:rsidRPr="002074D3">
        <w:rPr>
          <w:rFonts w:ascii="Garamond" w:hAnsi="Garamond" w:cs="Times New Roman"/>
          <w:sz w:val="24"/>
          <w:szCs w:val="24"/>
        </w:rPr>
        <w:t>Psychology, Economics, Sociology</w:t>
      </w:r>
    </w:p>
    <w:p w14:paraId="53E1D9F2" w14:textId="47564C5F" w:rsidR="002074D3" w:rsidRDefault="002074D3" w:rsidP="002074D3">
      <w:pPr>
        <w:rPr>
          <w:rFonts w:ascii="Garamond" w:hAnsi="Garamond" w:cs="Times New Roman"/>
          <w:sz w:val="24"/>
          <w:szCs w:val="24"/>
        </w:rPr>
      </w:pPr>
      <w:r>
        <w:rPr>
          <w:rFonts w:ascii="Garamond" w:hAnsi="Garamond" w:cs="Times New Roman"/>
          <w:noProof/>
          <w:sz w:val="24"/>
          <w:szCs w:val="24"/>
        </w:rPr>
        <w:drawing>
          <wp:inline distT="0" distB="0" distL="0" distR="0" wp14:anchorId="2109C8C7" wp14:editId="2D80F57B">
            <wp:extent cx="3129540" cy="1638300"/>
            <wp:effectExtent l="0" t="0" r="0" b="0"/>
            <wp:docPr id="8" name="Picture 8" descr="A picture containing device, umbrella,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14C34F1.tmp"/>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135439" cy="1641388"/>
                    </a:xfrm>
                    <a:prstGeom prst="rect">
                      <a:avLst/>
                    </a:prstGeom>
                  </pic:spPr>
                </pic:pic>
              </a:graphicData>
            </a:graphic>
          </wp:inline>
        </w:drawing>
      </w:r>
    </w:p>
    <w:p w14:paraId="54BCA670" w14:textId="2D03046F" w:rsidR="002074D3" w:rsidRDefault="002074D3" w:rsidP="002074D3">
      <w:pPr>
        <w:rPr>
          <w:rFonts w:ascii="Garamond" w:hAnsi="Garamond" w:cs="Times New Roman"/>
          <w:sz w:val="24"/>
          <w:szCs w:val="24"/>
        </w:rPr>
      </w:pPr>
      <w:r w:rsidRPr="002074D3">
        <w:rPr>
          <w:rFonts w:ascii="Garamond" w:hAnsi="Garamond" w:cs="Times New Roman"/>
          <w:sz w:val="24"/>
          <w:szCs w:val="24"/>
        </w:rPr>
        <w:t>Why Study Information Systems?</w:t>
      </w:r>
    </w:p>
    <w:p w14:paraId="2A6D562D" w14:textId="77777777" w:rsidR="002074D3" w:rsidRPr="002074D3" w:rsidRDefault="002074D3" w:rsidP="002074D3">
      <w:pPr>
        <w:rPr>
          <w:rFonts w:ascii="Garamond" w:hAnsi="Garamond" w:cs="Times New Roman"/>
          <w:sz w:val="24"/>
          <w:szCs w:val="24"/>
        </w:rPr>
      </w:pPr>
      <w:r w:rsidRPr="002074D3">
        <w:rPr>
          <w:rFonts w:ascii="Garamond" w:hAnsi="Garamond" w:cs="Times New Roman"/>
          <w:sz w:val="24"/>
          <w:szCs w:val="24"/>
        </w:rPr>
        <w:t xml:space="preserve">Become a more proficient, </w:t>
      </w:r>
      <w:proofErr w:type="gramStart"/>
      <w:r w:rsidRPr="002074D3">
        <w:rPr>
          <w:rFonts w:ascii="Garamond" w:hAnsi="Garamond" w:cs="Times New Roman"/>
          <w:sz w:val="24"/>
          <w:szCs w:val="24"/>
        </w:rPr>
        <w:t>competent</w:t>
      </w:r>
      <w:proofErr w:type="gramEnd"/>
      <w:r w:rsidRPr="002074D3">
        <w:rPr>
          <w:rFonts w:ascii="Garamond" w:hAnsi="Garamond" w:cs="Times New Roman"/>
          <w:sz w:val="24"/>
          <w:szCs w:val="24"/>
        </w:rPr>
        <w:t xml:space="preserve"> and informed end-user.</w:t>
      </w:r>
    </w:p>
    <w:p w14:paraId="3F8FC4BB" w14:textId="77777777" w:rsidR="002074D3" w:rsidRPr="002074D3" w:rsidRDefault="002074D3" w:rsidP="002074D3">
      <w:pPr>
        <w:rPr>
          <w:rFonts w:ascii="Garamond" w:hAnsi="Garamond" w:cs="Times New Roman"/>
          <w:sz w:val="24"/>
          <w:szCs w:val="24"/>
        </w:rPr>
      </w:pPr>
      <w:r w:rsidRPr="002074D3">
        <w:rPr>
          <w:rFonts w:ascii="Garamond" w:hAnsi="Garamond" w:cs="Times New Roman"/>
          <w:sz w:val="24"/>
          <w:szCs w:val="24"/>
        </w:rPr>
        <w:t>End-User Computing in Organizations:</w:t>
      </w:r>
    </w:p>
    <w:p w14:paraId="097AFF3F" w14:textId="77777777" w:rsidR="002074D3" w:rsidRPr="002074D3" w:rsidRDefault="002074D3" w:rsidP="002074D3">
      <w:pPr>
        <w:rPr>
          <w:rFonts w:ascii="Garamond" w:hAnsi="Garamond" w:cs="Times New Roman"/>
          <w:sz w:val="24"/>
          <w:szCs w:val="24"/>
        </w:rPr>
      </w:pPr>
      <w:r w:rsidRPr="002074D3">
        <w:rPr>
          <w:rFonts w:ascii="Garamond" w:hAnsi="Garamond" w:cs="Times New Roman"/>
          <w:sz w:val="24"/>
          <w:szCs w:val="24"/>
        </w:rPr>
        <w:t> Use of technology applications across the organization.</w:t>
      </w:r>
    </w:p>
    <w:p w14:paraId="4E9EC809" w14:textId="77777777" w:rsidR="002074D3" w:rsidRPr="002074D3" w:rsidRDefault="002074D3" w:rsidP="002074D3">
      <w:pPr>
        <w:rPr>
          <w:rFonts w:ascii="Garamond" w:hAnsi="Garamond" w:cs="Times New Roman"/>
          <w:sz w:val="24"/>
          <w:szCs w:val="24"/>
        </w:rPr>
      </w:pPr>
      <w:r w:rsidRPr="002074D3">
        <w:rPr>
          <w:rFonts w:ascii="Garamond" w:hAnsi="Garamond" w:cs="Times New Roman"/>
          <w:sz w:val="24"/>
          <w:szCs w:val="24"/>
        </w:rPr>
        <w:t> Data Entry, Reporting, Searching, Organizing etc.</w:t>
      </w:r>
    </w:p>
    <w:p w14:paraId="3C6CEB4B" w14:textId="77777777" w:rsidR="002074D3" w:rsidRPr="002074D3" w:rsidRDefault="002074D3" w:rsidP="002074D3">
      <w:pPr>
        <w:rPr>
          <w:rFonts w:ascii="Garamond" w:hAnsi="Garamond" w:cs="Times New Roman"/>
          <w:sz w:val="24"/>
          <w:szCs w:val="24"/>
        </w:rPr>
      </w:pPr>
      <w:r w:rsidRPr="002074D3">
        <w:rPr>
          <w:rFonts w:ascii="Garamond" w:hAnsi="Garamond" w:cs="Times New Roman"/>
          <w:sz w:val="24"/>
          <w:szCs w:val="24"/>
        </w:rPr>
        <w:t> End-User Development:</w:t>
      </w:r>
    </w:p>
    <w:p w14:paraId="398B76E9" w14:textId="45B5B218" w:rsidR="002074D3" w:rsidRPr="002074D3" w:rsidRDefault="002074D3" w:rsidP="002074D3">
      <w:pPr>
        <w:pStyle w:val="ListParagraph"/>
        <w:numPr>
          <w:ilvl w:val="0"/>
          <w:numId w:val="2"/>
        </w:numPr>
        <w:rPr>
          <w:rFonts w:ascii="Garamond" w:hAnsi="Garamond" w:cs="Times New Roman"/>
          <w:sz w:val="24"/>
          <w:szCs w:val="24"/>
        </w:rPr>
      </w:pPr>
      <w:r w:rsidRPr="002074D3">
        <w:rPr>
          <w:rFonts w:ascii="Garamond" w:hAnsi="Garamond" w:cs="Times New Roman"/>
          <w:sz w:val="24"/>
          <w:szCs w:val="24"/>
        </w:rPr>
        <w:t>Specific / Advanced form of End-User Computing.</w:t>
      </w:r>
    </w:p>
    <w:p w14:paraId="67CDDBEE" w14:textId="5703172C" w:rsidR="002074D3" w:rsidRDefault="002074D3" w:rsidP="002074D3">
      <w:pPr>
        <w:pStyle w:val="ListParagraph"/>
        <w:numPr>
          <w:ilvl w:val="0"/>
          <w:numId w:val="2"/>
        </w:numPr>
        <w:rPr>
          <w:rFonts w:ascii="Garamond" w:hAnsi="Garamond" w:cs="Times New Roman"/>
          <w:sz w:val="24"/>
          <w:szCs w:val="24"/>
        </w:rPr>
      </w:pPr>
      <w:r w:rsidRPr="002074D3">
        <w:rPr>
          <w:rFonts w:ascii="Garamond" w:hAnsi="Garamond" w:cs="Times New Roman"/>
          <w:sz w:val="24"/>
          <w:szCs w:val="24"/>
          <w:u w:val="single"/>
        </w:rPr>
        <w:t>Development of functional applications</w:t>
      </w:r>
      <w:r w:rsidRPr="002074D3">
        <w:rPr>
          <w:rFonts w:ascii="Garamond" w:hAnsi="Garamond" w:cs="Times New Roman"/>
          <w:sz w:val="24"/>
          <w:szCs w:val="24"/>
        </w:rPr>
        <w:t xml:space="preserve"> by end-users (</w:t>
      </w:r>
      <w:proofErr w:type="gramStart"/>
      <w:r w:rsidRPr="002074D3">
        <w:rPr>
          <w:rFonts w:ascii="Garamond" w:hAnsi="Garamond" w:cs="Times New Roman"/>
          <w:sz w:val="24"/>
          <w:szCs w:val="24"/>
        </w:rPr>
        <w:t>non IT</w:t>
      </w:r>
      <w:proofErr w:type="gramEnd"/>
      <w:r w:rsidRPr="002074D3">
        <w:rPr>
          <w:rFonts w:ascii="Garamond" w:hAnsi="Garamond" w:cs="Times New Roman"/>
          <w:sz w:val="24"/>
          <w:szCs w:val="24"/>
        </w:rPr>
        <w:t xml:space="preserve">-specialists) by using </w:t>
      </w:r>
      <w:r w:rsidRPr="002074D3">
        <w:rPr>
          <w:rFonts w:ascii="Garamond" w:hAnsi="Garamond" w:cs="Times New Roman"/>
          <w:sz w:val="24"/>
          <w:szCs w:val="24"/>
          <w:u w:val="single"/>
        </w:rPr>
        <w:t>lightweight programming tools</w:t>
      </w:r>
      <w:r w:rsidRPr="002074D3">
        <w:rPr>
          <w:rFonts w:ascii="Garamond" w:hAnsi="Garamond" w:cs="Times New Roman"/>
          <w:sz w:val="24"/>
          <w:szCs w:val="24"/>
        </w:rPr>
        <w:t xml:space="preserve"> or </w:t>
      </w:r>
      <w:r w:rsidRPr="002074D3">
        <w:rPr>
          <w:rFonts w:ascii="Garamond" w:hAnsi="Garamond" w:cs="Times New Roman"/>
          <w:sz w:val="24"/>
          <w:szCs w:val="24"/>
          <w:u w:val="single"/>
        </w:rPr>
        <w:t>multi-purpose end-user applications</w:t>
      </w:r>
      <w:r w:rsidRPr="002074D3">
        <w:rPr>
          <w:rFonts w:ascii="Garamond" w:hAnsi="Garamond" w:cs="Times New Roman"/>
          <w:sz w:val="24"/>
          <w:szCs w:val="24"/>
        </w:rPr>
        <w:t>.</w:t>
      </w:r>
    </w:p>
    <w:p w14:paraId="2C9CD9CA" w14:textId="5B722AFA" w:rsidR="002074D3" w:rsidRDefault="002074D3" w:rsidP="002074D3">
      <w:pPr>
        <w:rPr>
          <w:rFonts w:ascii="Garamond" w:hAnsi="Garamond" w:cs="Times New Roman"/>
          <w:sz w:val="24"/>
          <w:szCs w:val="24"/>
          <w:u w:val="single"/>
        </w:rPr>
      </w:pPr>
      <w:r w:rsidRPr="002074D3">
        <w:rPr>
          <w:rFonts w:ascii="Garamond" w:hAnsi="Garamond" w:cs="Times New Roman"/>
          <w:sz w:val="24"/>
          <w:szCs w:val="24"/>
          <w:u w:val="single"/>
        </w:rPr>
        <w:t>Types of Information Systems</w:t>
      </w:r>
    </w:p>
    <w:p w14:paraId="45E7961B" w14:textId="02064C39" w:rsidR="002074D3" w:rsidRDefault="002074D3" w:rsidP="002074D3">
      <w:pPr>
        <w:rPr>
          <w:rFonts w:ascii="Garamond" w:hAnsi="Garamond" w:cs="Times New Roman"/>
          <w:sz w:val="24"/>
          <w:szCs w:val="24"/>
        </w:rPr>
      </w:pPr>
      <w:r w:rsidRPr="002074D3">
        <w:rPr>
          <w:rFonts w:ascii="Garamond" w:hAnsi="Garamond" w:cs="Times New Roman"/>
          <w:sz w:val="24"/>
          <w:szCs w:val="24"/>
        </w:rPr>
        <w:t>Intra-Organizational and Inter-Organizational Information Systems</w:t>
      </w:r>
    </w:p>
    <w:p w14:paraId="46A6CABF" w14:textId="51CE6CA7" w:rsidR="002074D3" w:rsidRDefault="002074D3" w:rsidP="002074D3">
      <w:pPr>
        <w:rPr>
          <w:rFonts w:ascii="Garamond" w:hAnsi="Garamond" w:cs="Times New Roman"/>
          <w:sz w:val="24"/>
          <w:szCs w:val="24"/>
        </w:rPr>
      </w:pPr>
      <w:r>
        <w:rPr>
          <w:rFonts w:ascii="Garamond" w:hAnsi="Garamond" w:cs="Times New Roman"/>
          <w:noProof/>
          <w:sz w:val="24"/>
          <w:szCs w:val="24"/>
        </w:rPr>
        <w:lastRenderedPageBreak/>
        <w:drawing>
          <wp:inline distT="0" distB="0" distL="0" distR="0" wp14:anchorId="76AB250B" wp14:editId="758D58E6">
            <wp:extent cx="3933825" cy="2338861"/>
            <wp:effectExtent l="0" t="0" r="0" b="4445"/>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4CE24B.tmp"/>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941130" cy="2343204"/>
                    </a:xfrm>
                    <a:prstGeom prst="rect">
                      <a:avLst/>
                    </a:prstGeom>
                  </pic:spPr>
                </pic:pic>
              </a:graphicData>
            </a:graphic>
          </wp:inline>
        </w:drawing>
      </w:r>
    </w:p>
    <w:p w14:paraId="27134A57" w14:textId="1B8894DC" w:rsidR="008C33BE" w:rsidRDefault="008C33BE" w:rsidP="008C33BE">
      <w:pPr>
        <w:pStyle w:val="Heading2"/>
      </w:pPr>
      <w:bookmarkStart w:id="3" w:name="_Toc38568653"/>
      <w:r>
        <w:t>Textbook summary 1.2: Overview of Computer-Base IS</w:t>
      </w:r>
      <w:bookmarkEnd w:id="3"/>
    </w:p>
    <w:p w14:paraId="61C37564" w14:textId="64028D9B" w:rsidR="00915CA7" w:rsidRPr="00915CA7" w:rsidRDefault="00915CA7" w:rsidP="00915CA7">
      <w:pPr>
        <w:pStyle w:val="Heading3"/>
      </w:pPr>
      <w:bookmarkStart w:id="4" w:name="_Toc38568654"/>
      <w:r>
        <w:t>Summary in textbook page 34</w:t>
      </w:r>
      <w:bookmarkEnd w:id="4"/>
    </w:p>
    <w:p w14:paraId="38A422ED" w14:textId="43A18792" w:rsidR="008C33BE" w:rsidRDefault="008C33BE" w:rsidP="008C33BE">
      <w:pPr>
        <w:rPr>
          <w:rFonts w:ascii="Garamond" w:hAnsi="Garamond"/>
          <w:sz w:val="24"/>
          <w:szCs w:val="24"/>
        </w:rPr>
      </w:pPr>
      <w:r>
        <w:rPr>
          <w:rFonts w:ascii="Garamond" w:hAnsi="Garamond"/>
          <w:sz w:val="24"/>
          <w:szCs w:val="24"/>
        </w:rPr>
        <w:t>(18) MIS deals with the planning for- and the development, management, and use of- IT tools to help people perform all the tasks related to information processing and management. Recall that IT refers to any computer-based tool that ppl use to work with information and to support the information and information-processing needs of an organization.</w:t>
      </w:r>
    </w:p>
    <w:p w14:paraId="26DAB971" w14:textId="2ADE37F5" w:rsidR="0052044C" w:rsidRDefault="0052044C" w:rsidP="008C33BE">
      <w:pPr>
        <w:rPr>
          <w:rFonts w:ascii="Garamond" w:hAnsi="Garamond"/>
          <w:sz w:val="24"/>
          <w:szCs w:val="24"/>
        </w:rPr>
      </w:pPr>
      <w:r>
        <w:rPr>
          <w:rFonts w:ascii="Garamond" w:hAnsi="Garamond"/>
          <w:sz w:val="24"/>
          <w:szCs w:val="24"/>
        </w:rPr>
        <w:t>(19) Components of IS (as above)</w:t>
      </w:r>
    </w:p>
    <w:p w14:paraId="2A1572BE" w14:textId="5400B6A3" w:rsidR="0052044C" w:rsidRDefault="0052044C" w:rsidP="008C33BE">
      <w:pPr>
        <w:rPr>
          <w:rFonts w:ascii="Garamond" w:hAnsi="Garamond"/>
          <w:sz w:val="24"/>
          <w:szCs w:val="24"/>
        </w:rPr>
      </w:pPr>
      <w:r>
        <w:rPr>
          <w:rFonts w:ascii="Garamond" w:hAnsi="Garamond"/>
          <w:sz w:val="24"/>
          <w:szCs w:val="24"/>
        </w:rPr>
        <w:t>(20)</w:t>
      </w:r>
      <w:r w:rsidR="001C1553">
        <w:rPr>
          <w:rFonts w:ascii="Garamond" w:hAnsi="Garamond"/>
          <w:sz w:val="24"/>
          <w:szCs w:val="24"/>
        </w:rPr>
        <w:t xml:space="preserve"> IT services inside an organization illustration</w:t>
      </w:r>
    </w:p>
    <w:p w14:paraId="3A6B8041" w14:textId="10492DB6" w:rsidR="001C1553" w:rsidRDefault="001C1553" w:rsidP="008C33BE">
      <w:pPr>
        <w:rPr>
          <w:rFonts w:ascii="Garamond" w:hAnsi="Garamond"/>
          <w:sz w:val="24"/>
          <w:szCs w:val="24"/>
        </w:rPr>
      </w:pPr>
      <w:r>
        <w:rPr>
          <w:rFonts w:ascii="Garamond" w:hAnsi="Garamond"/>
          <w:sz w:val="24"/>
          <w:szCs w:val="24"/>
        </w:rPr>
        <w:t>(21) Major capabilities of IS table.</w:t>
      </w:r>
    </w:p>
    <w:p w14:paraId="41E6A7F9" w14:textId="1FE802B4" w:rsidR="001C1553" w:rsidRDefault="001C1553" w:rsidP="008C33BE">
      <w:pPr>
        <w:rPr>
          <w:rFonts w:ascii="Garamond" w:hAnsi="Garamond"/>
          <w:sz w:val="24"/>
          <w:szCs w:val="24"/>
        </w:rPr>
      </w:pPr>
      <w:r>
        <w:rPr>
          <w:rFonts w:ascii="Garamond" w:hAnsi="Garamond"/>
          <w:sz w:val="24"/>
          <w:szCs w:val="24"/>
        </w:rPr>
        <w:t>IS performs tasks through apps (definition). Each functional area or department within a business organization use dozens of apps. The collection of these apps in a single department is called departmenta</w:t>
      </w:r>
      <w:r w:rsidR="00255544">
        <w:rPr>
          <w:rFonts w:ascii="Garamond" w:hAnsi="Garamond"/>
          <w:sz w:val="24"/>
          <w:szCs w:val="24"/>
        </w:rPr>
        <w:t>l</w:t>
      </w:r>
      <w:r>
        <w:rPr>
          <w:rFonts w:ascii="Garamond" w:hAnsi="Garamond"/>
          <w:sz w:val="24"/>
          <w:szCs w:val="24"/>
        </w:rPr>
        <w:t xml:space="preserve"> IS (aka </w:t>
      </w:r>
      <w:r w:rsidRPr="001C1553">
        <w:rPr>
          <w:rFonts w:ascii="Garamond" w:hAnsi="Garamond"/>
          <w:b/>
          <w:bCs/>
          <w:sz w:val="24"/>
          <w:szCs w:val="24"/>
        </w:rPr>
        <w:t>functional area information system</w:t>
      </w:r>
      <w:r>
        <w:rPr>
          <w:rFonts w:ascii="Garamond" w:hAnsi="Garamond"/>
          <w:sz w:val="24"/>
          <w:szCs w:val="24"/>
        </w:rPr>
        <w:t xml:space="preserve">). Collection of apps in HR is called HRIS (example in </w:t>
      </w:r>
      <w:proofErr w:type="spellStart"/>
      <w:r>
        <w:rPr>
          <w:rFonts w:ascii="Garamond" w:hAnsi="Garamond"/>
          <w:sz w:val="24"/>
          <w:szCs w:val="24"/>
        </w:rPr>
        <w:t>txtbk</w:t>
      </w:r>
      <w:proofErr w:type="spellEnd"/>
      <w:r>
        <w:rPr>
          <w:rFonts w:ascii="Garamond" w:hAnsi="Garamond"/>
          <w:sz w:val="24"/>
          <w:szCs w:val="24"/>
        </w:rPr>
        <w:t>). Other areas also have a collection of application programs.</w:t>
      </w:r>
    </w:p>
    <w:p w14:paraId="2F47B47E" w14:textId="76C1BA41" w:rsidR="001C1553" w:rsidRDefault="001C1553" w:rsidP="008C33BE">
      <w:pPr>
        <w:rPr>
          <w:rFonts w:ascii="Garamond" w:hAnsi="Garamond"/>
          <w:sz w:val="24"/>
          <w:szCs w:val="24"/>
        </w:rPr>
      </w:pPr>
      <w:r>
        <w:rPr>
          <w:rFonts w:ascii="Garamond" w:hAnsi="Garamond"/>
          <w:sz w:val="24"/>
          <w:szCs w:val="24"/>
        </w:rPr>
        <w:t>(22) The use of IS across various areas e.g. acct, fin, mkt, HR.</w:t>
      </w:r>
    </w:p>
    <w:p w14:paraId="011356F0" w14:textId="727F273C" w:rsidR="001C1553" w:rsidRDefault="001C1553" w:rsidP="008C33BE">
      <w:pPr>
        <w:rPr>
          <w:rFonts w:ascii="Garamond" w:hAnsi="Garamond"/>
          <w:sz w:val="24"/>
          <w:szCs w:val="24"/>
        </w:rPr>
      </w:pPr>
      <w:r w:rsidRPr="00AF3408">
        <w:rPr>
          <w:rFonts w:ascii="Garamond" w:hAnsi="Garamond"/>
          <w:b/>
          <w:bCs/>
          <w:sz w:val="24"/>
          <w:szCs w:val="24"/>
        </w:rPr>
        <w:t>Enterprise resource planning</w:t>
      </w:r>
      <w:r>
        <w:rPr>
          <w:rFonts w:ascii="Garamond" w:hAnsi="Garamond"/>
          <w:sz w:val="24"/>
          <w:szCs w:val="24"/>
        </w:rPr>
        <w:t xml:space="preserve"> (ERP) systems integrate functional areas IS, which are usually stand-alone systems and did not communicate effectively with one another, via a common database. </w:t>
      </w:r>
    </w:p>
    <w:p w14:paraId="752A90C9" w14:textId="3952D243" w:rsidR="00AF3408" w:rsidRPr="00AF3408" w:rsidRDefault="001C1553" w:rsidP="00AF3408">
      <w:pPr>
        <w:rPr>
          <w:rFonts w:ascii="Garamond" w:hAnsi="Garamond"/>
          <w:sz w:val="24"/>
          <w:szCs w:val="24"/>
        </w:rPr>
      </w:pPr>
      <w:r w:rsidRPr="00AF3408">
        <w:rPr>
          <w:rFonts w:ascii="Garamond" w:hAnsi="Garamond"/>
          <w:b/>
          <w:bCs/>
          <w:sz w:val="24"/>
          <w:szCs w:val="24"/>
        </w:rPr>
        <w:t>Transaction processing system</w:t>
      </w:r>
      <w:r>
        <w:rPr>
          <w:rFonts w:ascii="Garamond" w:hAnsi="Garamond"/>
          <w:sz w:val="24"/>
          <w:szCs w:val="24"/>
        </w:rPr>
        <w:t xml:space="preserve"> supports the monitoring, collection, storage, and processing of data from an org’s basic transactions e.g. checking out an item at Walmart = a transaction. In accounting</w:t>
      </w:r>
      <w:r w:rsidR="00AF3408">
        <w:rPr>
          <w:rFonts w:ascii="Garamond" w:hAnsi="Garamond"/>
          <w:sz w:val="24"/>
          <w:szCs w:val="24"/>
        </w:rPr>
        <w:t xml:space="preserve">, a transaction is anything that changes a firm’s chart of accounts. When a student transfers from one course to another, </w:t>
      </w:r>
      <w:proofErr w:type="gramStart"/>
      <w:r w:rsidR="00AF3408">
        <w:rPr>
          <w:rFonts w:ascii="Garamond" w:hAnsi="Garamond"/>
          <w:sz w:val="24"/>
          <w:szCs w:val="24"/>
        </w:rPr>
        <w:t>it’s</w:t>
      </w:r>
      <w:proofErr w:type="gramEnd"/>
      <w:r w:rsidR="00AF3408">
        <w:rPr>
          <w:rFonts w:ascii="Garamond" w:hAnsi="Garamond"/>
          <w:sz w:val="24"/>
          <w:szCs w:val="24"/>
        </w:rPr>
        <w:t xml:space="preserve"> a transaction to the </w:t>
      </w:r>
      <w:proofErr w:type="spellStart"/>
      <w:r w:rsidR="00AF3408">
        <w:rPr>
          <w:rFonts w:ascii="Garamond" w:hAnsi="Garamond"/>
          <w:sz w:val="24"/>
          <w:szCs w:val="24"/>
        </w:rPr>
        <w:t>uni</w:t>
      </w:r>
      <w:proofErr w:type="spellEnd"/>
      <w:r w:rsidR="00AF3408">
        <w:rPr>
          <w:rFonts w:ascii="Garamond" w:hAnsi="Garamond"/>
          <w:sz w:val="24"/>
          <w:szCs w:val="24"/>
        </w:rPr>
        <w:t xml:space="preserve"> IS, but not to the </w:t>
      </w:r>
      <w:proofErr w:type="spellStart"/>
      <w:r w:rsidR="00AF3408">
        <w:rPr>
          <w:rFonts w:ascii="Garamond" w:hAnsi="Garamond"/>
          <w:sz w:val="24"/>
          <w:szCs w:val="24"/>
        </w:rPr>
        <w:t>uni</w:t>
      </w:r>
      <w:proofErr w:type="spellEnd"/>
      <w:r w:rsidR="00AF3408">
        <w:rPr>
          <w:rFonts w:ascii="Garamond" w:hAnsi="Garamond"/>
          <w:sz w:val="24"/>
          <w:szCs w:val="24"/>
        </w:rPr>
        <w:t xml:space="preserve"> accounting department (tuition is the same). </w:t>
      </w:r>
      <w:r w:rsidR="00AF3408" w:rsidRPr="00AF3408">
        <w:rPr>
          <w:rFonts w:ascii="Garamond" w:hAnsi="Garamond"/>
          <w:b/>
          <w:bCs/>
          <w:sz w:val="24"/>
          <w:szCs w:val="24"/>
        </w:rPr>
        <w:t>Collects data in real time</w:t>
      </w:r>
      <w:r w:rsidR="00AF3408">
        <w:rPr>
          <w:rFonts w:ascii="Garamond" w:hAnsi="Garamond"/>
          <w:sz w:val="24"/>
          <w:szCs w:val="24"/>
        </w:rPr>
        <w:t>.</w:t>
      </w:r>
      <w:r w:rsidR="0008418A">
        <w:rPr>
          <w:rFonts w:ascii="Garamond" w:hAnsi="Garamond"/>
          <w:sz w:val="24"/>
          <w:szCs w:val="24"/>
        </w:rPr>
        <w:t xml:space="preserve"> (Difference between OLAP and OLTP </w:t>
      </w:r>
      <w:proofErr w:type="spellStart"/>
      <w:r w:rsidR="0008418A">
        <w:rPr>
          <w:rFonts w:ascii="Garamond" w:hAnsi="Garamond"/>
          <w:sz w:val="24"/>
          <w:szCs w:val="24"/>
        </w:rPr>
        <w:t>pg</w:t>
      </w:r>
      <w:proofErr w:type="spellEnd"/>
      <w:r w:rsidR="0008418A">
        <w:rPr>
          <w:rFonts w:ascii="Garamond" w:hAnsi="Garamond"/>
          <w:sz w:val="24"/>
          <w:szCs w:val="24"/>
        </w:rPr>
        <w:t xml:space="preserve"> 122)</w:t>
      </w:r>
    </w:p>
    <w:p w14:paraId="55014B75" w14:textId="1B7456C4" w:rsidR="00AF3408" w:rsidRDefault="00AF3408" w:rsidP="00AF3408">
      <w:pPr>
        <w:rPr>
          <w:rFonts w:ascii="Garamond" w:hAnsi="Garamond"/>
          <w:sz w:val="24"/>
          <w:szCs w:val="24"/>
        </w:rPr>
      </w:pPr>
      <w:r>
        <w:rPr>
          <w:rFonts w:ascii="Garamond" w:hAnsi="Garamond"/>
          <w:sz w:val="24"/>
          <w:szCs w:val="24"/>
        </w:rPr>
        <w:t>(23) Interorganizational information system. An organization’s supply chain is the flow of materials, information, money, and services from suppliers of raw materials through factories and warehouses to the end customers.</w:t>
      </w:r>
    </w:p>
    <w:p w14:paraId="6E2EFB87" w14:textId="32FC3537" w:rsidR="00AF3408" w:rsidRDefault="00AF3408" w:rsidP="00AF3408">
      <w:pPr>
        <w:rPr>
          <w:rFonts w:ascii="Garamond" w:hAnsi="Garamond"/>
          <w:sz w:val="24"/>
          <w:szCs w:val="24"/>
        </w:rPr>
      </w:pPr>
      <w:r>
        <w:rPr>
          <w:rFonts w:ascii="Garamond" w:hAnsi="Garamond"/>
          <w:sz w:val="24"/>
          <w:szCs w:val="24"/>
        </w:rPr>
        <w:lastRenderedPageBreak/>
        <w:t>An explanation of the supply chain figure.</w:t>
      </w:r>
    </w:p>
    <w:p w14:paraId="10923C5A" w14:textId="22CCD54E" w:rsidR="00AF3408" w:rsidRDefault="00AF3408" w:rsidP="00AF3408">
      <w:pPr>
        <w:rPr>
          <w:rFonts w:ascii="Garamond" w:hAnsi="Garamond"/>
          <w:sz w:val="24"/>
          <w:szCs w:val="24"/>
        </w:rPr>
      </w:pPr>
      <w:r>
        <w:rPr>
          <w:rFonts w:ascii="Garamond" w:hAnsi="Garamond"/>
          <w:sz w:val="24"/>
          <w:szCs w:val="24"/>
        </w:rPr>
        <w:t>Electronic commerce systems (</w:t>
      </w:r>
      <w:proofErr w:type="spellStart"/>
      <w:r>
        <w:rPr>
          <w:rFonts w:ascii="Garamond" w:hAnsi="Garamond"/>
          <w:sz w:val="24"/>
          <w:szCs w:val="24"/>
        </w:rPr>
        <w:t>Warby</w:t>
      </w:r>
      <w:proofErr w:type="spellEnd"/>
      <w:r>
        <w:rPr>
          <w:rFonts w:ascii="Garamond" w:hAnsi="Garamond"/>
          <w:sz w:val="24"/>
          <w:szCs w:val="24"/>
        </w:rPr>
        <w:t xml:space="preserve"> Parker)</w:t>
      </w:r>
      <w:r w:rsidR="00915CA7">
        <w:rPr>
          <w:rFonts w:ascii="Garamond" w:hAnsi="Garamond"/>
          <w:sz w:val="24"/>
          <w:szCs w:val="24"/>
        </w:rPr>
        <w:t>, definition in page 35</w:t>
      </w:r>
      <w:r>
        <w:rPr>
          <w:rFonts w:ascii="Garamond" w:hAnsi="Garamond"/>
          <w:sz w:val="24"/>
          <w:szCs w:val="24"/>
        </w:rPr>
        <w:t>.</w:t>
      </w:r>
    </w:p>
    <w:p w14:paraId="1F4CA612" w14:textId="0738E62C" w:rsidR="00AF3408" w:rsidRPr="00AF3408" w:rsidRDefault="00AF3408" w:rsidP="00AF3408">
      <w:pPr>
        <w:rPr>
          <w:rFonts w:ascii="Garamond" w:hAnsi="Garamond"/>
          <w:sz w:val="24"/>
          <w:szCs w:val="24"/>
        </w:rPr>
      </w:pPr>
      <w:r>
        <w:rPr>
          <w:rFonts w:ascii="Garamond" w:hAnsi="Garamond"/>
          <w:sz w:val="24"/>
          <w:szCs w:val="24"/>
        </w:rPr>
        <w:t xml:space="preserve">(24) Types of employees and the work they </w:t>
      </w:r>
      <w:proofErr w:type="gramStart"/>
      <w:r>
        <w:rPr>
          <w:rFonts w:ascii="Garamond" w:hAnsi="Garamond"/>
          <w:sz w:val="24"/>
          <w:szCs w:val="24"/>
        </w:rPr>
        <w:t>do:</w:t>
      </w:r>
      <w:proofErr w:type="gramEnd"/>
      <w:r>
        <w:rPr>
          <w:rFonts w:ascii="Garamond" w:hAnsi="Garamond"/>
          <w:sz w:val="24"/>
          <w:szCs w:val="24"/>
        </w:rPr>
        <w:t xml:space="preserve"> clerical workers, low level managers, middle managers, knowledge workers, executives.</w:t>
      </w:r>
    </w:p>
    <w:p w14:paraId="16B3A140" w14:textId="3744D07B" w:rsidR="00AF3408" w:rsidRDefault="00AF3408" w:rsidP="008C33BE">
      <w:pPr>
        <w:rPr>
          <w:rFonts w:ascii="Garamond" w:hAnsi="Garamond"/>
          <w:sz w:val="24"/>
          <w:szCs w:val="24"/>
        </w:rPr>
      </w:pPr>
      <w:r w:rsidRPr="00AF3408">
        <w:rPr>
          <w:rFonts w:ascii="Garamond" w:hAnsi="Garamond"/>
          <w:b/>
          <w:bCs/>
          <w:sz w:val="24"/>
          <w:szCs w:val="24"/>
        </w:rPr>
        <w:t>Office automation systems</w:t>
      </w:r>
      <w:r>
        <w:rPr>
          <w:rFonts w:ascii="Garamond" w:hAnsi="Garamond"/>
          <w:sz w:val="24"/>
          <w:szCs w:val="24"/>
        </w:rPr>
        <w:t xml:space="preserve"> (OASs) support the clerical staff, lower and middle managers. OAS is used to create documents (</w:t>
      </w:r>
      <w:r w:rsidRPr="00AF3408">
        <w:rPr>
          <w:rFonts w:ascii="Garamond" w:hAnsi="Garamond"/>
          <w:sz w:val="24"/>
          <w:szCs w:val="24"/>
          <w:u w:val="single"/>
        </w:rPr>
        <w:t>word processing</w:t>
      </w:r>
      <w:r>
        <w:rPr>
          <w:rFonts w:ascii="Garamond" w:hAnsi="Garamond"/>
          <w:sz w:val="24"/>
          <w:szCs w:val="24"/>
        </w:rPr>
        <w:t xml:space="preserve"> and desktop publishing software), schedule resources (</w:t>
      </w:r>
      <w:r w:rsidRPr="00AF3408">
        <w:rPr>
          <w:rFonts w:ascii="Garamond" w:hAnsi="Garamond"/>
          <w:sz w:val="24"/>
          <w:szCs w:val="24"/>
          <w:u w:val="single"/>
        </w:rPr>
        <w:t>electronic calendars</w:t>
      </w:r>
      <w:r>
        <w:rPr>
          <w:rFonts w:ascii="Garamond" w:hAnsi="Garamond"/>
          <w:sz w:val="24"/>
          <w:szCs w:val="24"/>
        </w:rPr>
        <w:t>), and communicate (</w:t>
      </w:r>
      <w:r w:rsidRPr="00AF3408">
        <w:rPr>
          <w:rFonts w:ascii="Garamond" w:hAnsi="Garamond"/>
          <w:sz w:val="24"/>
          <w:szCs w:val="24"/>
          <w:u w:val="single"/>
        </w:rPr>
        <w:t>email</w:t>
      </w:r>
      <w:r>
        <w:rPr>
          <w:rFonts w:ascii="Garamond" w:hAnsi="Garamond"/>
          <w:sz w:val="24"/>
          <w:szCs w:val="24"/>
        </w:rPr>
        <w:t>, voice mail, video referencing and groupware).</w:t>
      </w:r>
    </w:p>
    <w:p w14:paraId="65FEC005" w14:textId="7A87DD5D" w:rsidR="00AF3408" w:rsidRDefault="00AF3408" w:rsidP="008C33BE">
      <w:pPr>
        <w:rPr>
          <w:rFonts w:ascii="Garamond" w:hAnsi="Garamond"/>
          <w:sz w:val="24"/>
          <w:szCs w:val="24"/>
        </w:rPr>
      </w:pPr>
      <w:r w:rsidRPr="00AF3408">
        <w:rPr>
          <w:rFonts w:ascii="Garamond" w:hAnsi="Garamond"/>
          <w:b/>
          <w:bCs/>
          <w:sz w:val="24"/>
          <w:szCs w:val="24"/>
        </w:rPr>
        <w:t>Functional area info systems</w:t>
      </w:r>
      <w:r>
        <w:rPr>
          <w:rFonts w:ascii="Garamond" w:hAnsi="Garamond"/>
          <w:sz w:val="24"/>
          <w:szCs w:val="24"/>
        </w:rPr>
        <w:t xml:space="preserve"> </w:t>
      </w:r>
      <w:r w:rsidRPr="00AF3408">
        <w:rPr>
          <w:rFonts w:ascii="Garamond" w:hAnsi="Garamond"/>
          <w:sz w:val="24"/>
          <w:szCs w:val="24"/>
          <w:u w:val="single"/>
        </w:rPr>
        <w:t xml:space="preserve">summarize </w:t>
      </w:r>
      <w:r>
        <w:rPr>
          <w:rFonts w:ascii="Garamond" w:hAnsi="Garamond"/>
          <w:sz w:val="24"/>
          <w:szCs w:val="24"/>
        </w:rPr>
        <w:t xml:space="preserve">data and </w:t>
      </w:r>
      <w:r w:rsidRPr="00AF3408">
        <w:rPr>
          <w:rFonts w:ascii="Garamond" w:hAnsi="Garamond"/>
          <w:sz w:val="24"/>
          <w:szCs w:val="24"/>
          <w:u w:val="single"/>
        </w:rPr>
        <w:t>prepare reports</w:t>
      </w:r>
      <w:r>
        <w:rPr>
          <w:rFonts w:ascii="Garamond" w:hAnsi="Garamond"/>
          <w:sz w:val="24"/>
          <w:szCs w:val="24"/>
        </w:rPr>
        <w:t xml:space="preserve"> for middle managers and lower managers. These reports typically concern a specific functional area, so </w:t>
      </w:r>
      <w:r w:rsidRPr="00AF3408">
        <w:rPr>
          <w:rFonts w:ascii="Garamond" w:hAnsi="Garamond"/>
          <w:sz w:val="24"/>
          <w:szCs w:val="24"/>
          <w:u w:val="single"/>
        </w:rPr>
        <w:t xml:space="preserve">report </w:t>
      </w:r>
      <w:proofErr w:type="spellStart"/>
      <w:r w:rsidRPr="00AF3408">
        <w:rPr>
          <w:rFonts w:ascii="Garamond" w:hAnsi="Garamond"/>
          <w:sz w:val="24"/>
          <w:szCs w:val="24"/>
          <w:u w:val="single"/>
        </w:rPr>
        <w:t>generato</w:t>
      </w:r>
      <w:r w:rsidR="00DD3225">
        <w:rPr>
          <w:rFonts w:ascii="Garamond" w:hAnsi="Garamond"/>
          <w:sz w:val="24"/>
          <w:szCs w:val="24"/>
          <w:u w:val="single"/>
        </w:rPr>
        <w:t>u</w:t>
      </w:r>
      <w:r w:rsidRPr="00AF3408">
        <w:rPr>
          <w:rFonts w:ascii="Garamond" w:hAnsi="Garamond"/>
          <w:sz w:val="24"/>
          <w:szCs w:val="24"/>
          <w:u w:val="single"/>
        </w:rPr>
        <w:t>rs</w:t>
      </w:r>
      <w:proofErr w:type="spellEnd"/>
      <w:r>
        <w:rPr>
          <w:rFonts w:ascii="Garamond" w:hAnsi="Garamond"/>
          <w:sz w:val="24"/>
          <w:szCs w:val="24"/>
        </w:rPr>
        <w:t xml:space="preserve"> (RPGs) are an important type of function area IS.</w:t>
      </w:r>
    </w:p>
    <w:p w14:paraId="5934E648" w14:textId="0A0CF595" w:rsidR="00AF3408" w:rsidRDefault="009C4AB9" w:rsidP="008C33BE">
      <w:pPr>
        <w:rPr>
          <w:rFonts w:ascii="Garamond" w:hAnsi="Garamond"/>
          <w:sz w:val="24"/>
          <w:szCs w:val="24"/>
        </w:rPr>
      </w:pPr>
      <w:r w:rsidRPr="009C4AB9">
        <w:rPr>
          <w:rFonts w:ascii="Garamond" w:hAnsi="Garamond"/>
          <w:b/>
          <w:bCs/>
          <w:sz w:val="24"/>
          <w:szCs w:val="24"/>
        </w:rPr>
        <w:t>Business Intelligence systems</w:t>
      </w:r>
      <w:r>
        <w:rPr>
          <w:rFonts w:ascii="Garamond" w:hAnsi="Garamond"/>
          <w:sz w:val="24"/>
          <w:szCs w:val="24"/>
        </w:rPr>
        <w:t xml:space="preserve">: complex, nonroutine decisions used with a data warehouse to </w:t>
      </w:r>
      <w:proofErr w:type="spellStart"/>
      <w:r>
        <w:rPr>
          <w:rFonts w:ascii="Garamond" w:hAnsi="Garamond"/>
          <w:sz w:val="24"/>
          <w:szCs w:val="24"/>
        </w:rPr>
        <w:t>enble</w:t>
      </w:r>
      <w:proofErr w:type="spellEnd"/>
      <w:r>
        <w:rPr>
          <w:rFonts w:ascii="Garamond" w:hAnsi="Garamond"/>
          <w:sz w:val="24"/>
          <w:szCs w:val="24"/>
        </w:rPr>
        <w:t xml:space="preserve"> users to perform their own data analysis.</w:t>
      </w:r>
    </w:p>
    <w:p w14:paraId="2E361964" w14:textId="51298CA9" w:rsidR="009C4AB9" w:rsidRDefault="009C4AB9" w:rsidP="008C33BE">
      <w:pPr>
        <w:rPr>
          <w:rFonts w:ascii="Garamond" w:hAnsi="Garamond"/>
          <w:sz w:val="24"/>
          <w:szCs w:val="24"/>
        </w:rPr>
      </w:pPr>
      <w:r w:rsidRPr="009C4AB9">
        <w:rPr>
          <w:rFonts w:ascii="Garamond" w:hAnsi="Garamond"/>
          <w:b/>
          <w:bCs/>
          <w:sz w:val="24"/>
          <w:szCs w:val="24"/>
        </w:rPr>
        <w:t>Expert systems</w:t>
      </w:r>
      <w:r>
        <w:rPr>
          <w:rFonts w:ascii="Garamond" w:hAnsi="Garamond"/>
          <w:sz w:val="24"/>
          <w:szCs w:val="24"/>
        </w:rPr>
        <w:t>: attempt to duplicate the work of human experts by applying reasoning within a domain e.g. navigation system</w:t>
      </w:r>
    </w:p>
    <w:p w14:paraId="420617B2" w14:textId="772B3647" w:rsidR="009C4AB9" w:rsidRDefault="009C4AB9" w:rsidP="008C33BE">
      <w:pPr>
        <w:rPr>
          <w:rFonts w:ascii="Garamond" w:hAnsi="Garamond"/>
          <w:sz w:val="24"/>
          <w:szCs w:val="24"/>
        </w:rPr>
      </w:pPr>
      <w:r w:rsidRPr="009C4AB9">
        <w:rPr>
          <w:rFonts w:ascii="Garamond" w:hAnsi="Garamond"/>
          <w:b/>
          <w:bCs/>
          <w:sz w:val="24"/>
          <w:szCs w:val="24"/>
        </w:rPr>
        <w:t>Dashboards</w:t>
      </w:r>
      <w:r>
        <w:rPr>
          <w:rFonts w:ascii="Garamond" w:hAnsi="Garamond"/>
          <w:sz w:val="24"/>
          <w:szCs w:val="24"/>
        </w:rPr>
        <w:t xml:space="preserve"> provide direct info in the form of reports. Executive dashboards are tailored to info needs of executives.</w:t>
      </w:r>
    </w:p>
    <w:p w14:paraId="4FCE4C69" w14:textId="0753B838" w:rsidR="009C4AB9" w:rsidRDefault="009C4AB9" w:rsidP="008C33BE">
      <w:pPr>
        <w:rPr>
          <w:rFonts w:ascii="Garamond" w:hAnsi="Garamond"/>
          <w:sz w:val="24"/>
          <w:szCs w:val="24"/>
        </w:rPr>
      </w:pPr>
      <w:r>
        <w:rPr>
          <w:rFonts w:ascii="Garamond" w:hAnsi="Garamond"/>
          <w:noProof/>
          <w:sz w:val="24"/>
          <w:szCs w:val="24"/>
        </w:rPr>
        <w:drawing>
          <wp:inline distT="0" distB="0" distL="0" distR="0" wp14:anchorId="245A4313" wp14:editId="7C31388F">
            <wp:extent cx="4815522" cy="3995530"/>
            <wp:effectExtent l="0" t="0" r="444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25686" cy="4003963"/>
                    </a:xfrm>
                    <a:prstGeom prst="rect">
                      <a:avLst/>
                    </a:prstGeom>
                    <a:noFill/>
                  </pic:spPr>
                </pic:pic>
              </a:graphicData>
            </a:graphic>
          </wp:inline>
        </w:drawing>
      </w:r>
    </w:p>
    <w:p w14:paraId="31CEEFF8" w14:textId="793AFA66" w:rsidR="009C4AB9" w:rsidRDefault="00F225A0" w:rsidP="00F225A0">
      <w:pPr>
        <w:pStyle w:val="Heading2"/>
      </w:pPr>
      <w:bookmarkStart w:id="5" w:name="_Toc38568655"/>
      <w:r>
        <w:lastRenderedPageBreak/>
        <w:t>Textbook summary 1.3: How does IT affect organizations?</w:t>
      </w:r>
      <w:bookmarkEnd w:id="5"/>
    </w:p>
    <w:p w14:paraId="5AAC26E8" w14:textId="050FB6A1" w:rsidR="002D128A" w:rsidRDefault="002D128A" w:rsidP="008C33BE">
      <w:pPr>
        <w:rPr>
          <w:rFonts w:ascii="Garamond" w:hAnsi="Garamond"/>
          <w:sz w:val="24"/>
          <w:szCs w:val="24"/>
        </w:rPr>
      </w:pPr>
      <w:r>
        <w:rPr>
          <w:rFonts w:ascii="Garamond" w:hAnsi="Garamond"/>
          <w:sz w:val="24"/>
          <w:szCs w:val="24"/>
        </w:rPr>
        <w:t>(26-27) industries IT is changing</w:t>
      </w:r>
    </w:p>
    <w:p w14:paraId="66A512B7" w14:textId="46DDE321" w:rsidR="00F225A0" w:rsidRDefault="002D128A" w:rsidP="008C33BE">
      <w:pPr>
        <w:rPr>
          <w:rFonts w:ascii="Garamond" w:hAnsi="Garamond"/>
          <w:sz w:val="24"/>
          <w:szCs w:val="24"/>
        </w:rPr>
      </w:pPr>
      <w:r>
        <w:rPr>
          <w:rFonts w:ascii="Garamond" w:hAnsi="Garamond"/>
          <w:sz w:val="24"/>
          <w:szCs w:val="24"/>
        </w:rPr>
        <w:t xml:space="preserve">(28) IT reduces the number of middle managers IT makes managers have less time to make decisions/ Remote supervision will become a thing. IT leads to layoffs but also create new categories of jobs. </w:t>
      </w:r>
    </w:p>
    <w:p w14:paraId="495F3C02" w14:textId="0525AE1C" w:rsidR="002D128A" w:rsidRDefault="002D128A" w:rsidP="008C33BE">
      <w:pPr>
        <w:rPr>
          <w:rFonts w:ascii="Garamond" w:hAnsi="Garamond"/>
          <w:sz w:val="24"/>
          <w:szCs w:val="24"/>
        </w:rPr>
      </w:pPr>
      <w:r>
        <w:rPr>
          <w:rFonts w:ascii="Garamond" w:hAnsi="Garamond"/>
          <w:sz w:val="24"/>
          <w:szCs w:val="24"/>
        </w:rPr>
        <w:t>(29) IT affects employees’ health (sitting in front of the computer for too long)</w:t>
      </w:r>
    </w:p>
    <w:p w14:paraId="119509F8" w14:textId="56B0F364" w:rsidR="002D128A" w:rsidRDefault="002D128A" w:rsidP="008C33BE">
      <w:pPr>
        <w:rPr>
          <w:rFonts w:ascii="Garamond" w:hAnsi="Garamond"/>
          <w:sz w:val="24"/>
          <w:szCs w:val="24"/>
        </w:rPr>
      </w:pPr>
      <w:r>
        <w:rPr>
          <w:rFonts w:ascii="Garamond" w:hAnsi="Garamond"/>
          <w:sz w:val="24"/>
          <w:szCs w:val="24"/>
        </w:rPr>
        <w:t>(30) IT provides opps for ppl with disabilities.</w:t>
      </w:r>
    </w:p>
    <w:p w14:paraId="5D763A8A" w14:textId="754C62C5" w:rsidR="002D128A" w:rsidRDefault="00915CA7" w:rsidP="00915CA7">
      <w:pPr>
        <w:pStyle w:val="Heading2"/>
      </w:pPr>
      <w:bookmarkStart w:id="6" w:name="_Toc38568656"/>
      <w:r>
        <w:t>Textbook Summary 1.4: Importance of IS to Society</w:t>
      </w:r>
      <w:bookmarkEnd w:id="6"/>
    </w:p>
    <w:p w14:paraId="0E7628D7" w14:textId="6263815B" w:rsidR="00915CA7" w:rsidRDefault="00915CA7" w:rsidP="008C33BE">
      <w:pPr>
        <w:rPr>
          <w:rFonts w:ascii="Garamond" w:hAnsi="Garamond"/>
          <w:sz w:val="24"/>
          <w:szCs w:val="24"/>
        </w:rPr>
      </w:pPr>
      <w:r>
        <w:rPr>
          <w:rFonts w:ascii="Garamond" w:hAnsi="Garamond"/>
          <w:sz w:val="24"/>
          <w:szCs w:val="24"/>
        </w:rPr>
        <w:t xml:space="preserve">Just look at </w:t>
      </w:r>
      <w:proofErr w:type="spellStart"/>
      <w:r>
        <w:rPr>
          <w:rFonts w:ascii="Garamond" w:hAnsi="Garamond"/>
          <w:sz w:val="24"/>
          <w:szCs w:val="24"/>
        </w:rPr>
        <w:t>qn</w:t>
      </w:r>
      <w:proofErr w:type="spellEnd"/>
      <w:r>
        <w:rPr>
          <w:rFonts w:ascii="Garamond" w:hAnsi="Garamond"/>
          <w:sz w:val="24"/>
          <w:szCs w:val="24"/>
        </w:rPr>
        <w:t xml:space="preserve"> 4 (</w:t>
      </w:r>
      <w:proofErr w:type="spellStart"/>
      <w:r>
        <w:rPr>
          <w:rFonts w:ascii="Garamond" w:hAnsi="Garamond"/>
          <w:sz w:val="24"/>
          <w:szCs w:val="24"/>
        </w:rPr>
        <w:t>pg</w:t>
      </w:r>
      <w:proofErr w:type="spellEnd"/>
      <w:r>
        <w:rPr>
          <w:rFonts w:ascii="Garamond" w:hAnsi="Garamond"/>
          <w:sz w:val="24"/>
          <w:szCs w:val="24"/>
        </w:rPr>
        <w:t xml:space="preserve"> 34)</w:t>
      </w:r>
    </w:p>
    <w:p w14:paraId="1E6664FD" w14:textId="38472E2C" w:rsidR="00BC3E91" w:rsidRDefault="001834CB" w:rsidP="001834CB">
      <w:pPr>
        <w:pStyle w:val="Heading2"/>
      </w:pPr>
      <w:bookmarkStart w:id="7" w:name="_Toc38568657"/>
      <w:r>
        <w:t>Study guide revision</w:t>
      </w:r>
      <w:bookmarkEnd w:id="7"/>
    </w:p>
    <w:p w14:paraId="1DC311CC" w14:textId="00A33251" w:rsidR="001834CB" w:rsidRPr="001834CB" w:rsidRDefault="001834CB" w:rsidP="001834CB">
      <w:pPr>
        <w:pStyle w:val="ListParagraph"/>
        <w:numPr>
          <w:ilvl w:val="0"/>
          <w:numId w:val="7"/>
        </w:numPr>
        <w:rPr>
          <w:rFonts w:ascii="Garamond" w:hAnsi="Garamond"/>
          <w:sz w:val="24"/>
          <w:szCs w:val="24"/>
        </w:rPr>
      </w:pPr>
      <w:r>
        <w:rPr>
          <w:rFonts w:ascii="Garamond" w:hAnsi="Garamond"/>
          <w:sz w:val="24"/>
          <w:szCs w:val="24"/>
        </w:rPr>
        <w:t>Benefits of IS (</w:t>
      </w:r>
      <w:proofErr w:type="spellStart"/>
      <w:r>
        <w:rPr>
          <w:rFonts w:ascii="Garamond" w:hAnsi="Garamond"/>
          <w:sz w:val="24"/>
          <w:szCs w:val="24"/>
        </w:rPr>
        <w:t>textbk</w:t>
      </w:r>
      <w:proofErr w:type="spellEnd"/>
      <w:r>
        <w:rPr>
          <w:rFonts w:ascii="Garamond" w:hAnsi="Garamond"/>
          <w:sz w:val="24"/>
          <w:szCs w:val="24"/>
        </w:rPr>
        <w:t xml:space="preserve"> table </w:t>
      </w:r>
      <w:proofErr w:type="spellStart"/>
      <w:r>
        <w:rPr>
          <w:rFonts w:ascii="Garamond" w:hAnsi="Garamond"/>
          <w:sz w:val="24"/>
          <w:szCs w:val="24"/>
        </w:rPr>
        <w:t>pg</w:t>
      </w:r>
      <w:proofErr w:type="spellEnd"/>
      <w:r>
        <w:rPr>
          <w:rFonts w:ascii="Garamond" w:hAnsi="Garamond"/>
          <w:sz w:val="24"/>
          <w:szCs w:val="24"/>
        </w:rPr>
        <w:t xml:space="preserve"> 21)</w:t>
      </w:r>
    </w:p>
    <w:p w14:paraId="12689274" w14:textId="13ADE2BB" w:rsidR="008C33BE" w:rsidRDefault="00DD3225" w:rsidP="00DD3225">
      <w:pPr>
        <w:pStyle w:val="Heading2"/>
      </w:pPr>
      <w:bookmarkStart w:id="8" w:name="_Toc38568658"/>
      <w:r>
        <w:t>Social Computing</w:t>
      </w:r>
      <w:bookmarkEnd w:id="8"/>
    </w:p>
    <w:p w14:paraId="7A40A08F" w14:textId="782F2DC4" w:rsidR="004B787F" w:rsidRDefault="004B787F" w:rsidP="004B787F">
      <w:pPr>
        <w:rPr>
          <w:rFonts w:ascii="Garamond" w:hAnsi="Garamond" w:cs="Times New Roman"/>
          <w:sz w:val="24"/>
          <w:szCs w:val="24"/>
        </w:rPr>
      </w:pPr>
      <w:r w:rsidRPr="004B787F">
        <w:rPr>
          <w:rFonts w:ascii="Garamond" w:hAnsi="Garamond" w:cs="Times New Roman"/>
          <w:sz w:val="24"/>
          <w:szCs w:val="24"/>
          <w:u w:val="single"/>
        </w:rPr>
        <w:t>Social Media platforms and applications</w:t>
      </w:r>
      <w:r w:rsidRPr="004B787F">
        <w:rPr>
          <w:rFonts w:ascii="Garamond" w:hAnsi="Garamond" w:cs="Times New Roman"/>
          <w:sz w:val="24"/>
          <w:szCs w:val="24"/>
        </w:rPr>
        <w:t xml:space="preserve"> have changed how we communicate, socialize, </w:t>
      </w:r>
      <w:proofErr w:type="gramStart"/>
      <w:r w:rsidRPr="004B787F">
        <w:rPr>
          <w:rFonts w:ascii="Garamond" w:hAnsi="Garamond" w:cs="Times New Roman"/>
          <w:sz w:val="24"/>
          <w:szCs w:val="24"/>
        </w:rPr>
        <w:t>access</w:t>
      </w:r>
      <w:proofErr w:type="gramEnd"/>
      <w:r w:rsidRPr="004B787F">
        <w:rPr>
          <w:rFonts w:ascii="Garamond" w:hAnsi="Garamond" w:cs="Times New Roman"/>
          <w:sz w:val="24"/>
          <w:szCs w:val="24"/>
        </w:rPr>
        <w:t xml:space="preserve"> and use information, and shop.</w:t>
      </w:r>
      <w:r>
        <w:rPr>
          <w:rFonts w:ascii="Garamond" w:hAnsi="Garamond" w:cs="Times New Roman"/>
          <w:sz w:val="24"/>
          <w:szCs w:val="24"/>
        </w:rPr>
        <w:t xml:space="preserve"> </w:t>
      </w:r>
      <w:r w:rsidRPr="004B787F">
        <w:rPr>
          <w:rFonts w:ascii="Garamond" w:hAnsi="Garamond" w:cs="Times New Roman"/>
          <w:sz w:val="24"/>
          <w:szCs w:val="24"/>
        </w:rPr>
        <w:t xml:space="preserve">but… these tools are the </w:t>
      </w:r>
      <w:r w:rsidRPr="004B787F">
        <w:rPr>
          <w:rFonts w:ascii="Garamond" w:hAnsi="Garamond" w:cs="Times New Roman"/>
          <w:sz w:val="24"/>
          <w:szCs w:val="24"/>
          <w:u w:val="single"/>
        </w:rPr>
        <w:t>means</w:t>
      </w:r>
      <w:r w:rsidRPr="004B787F">
        <w:rPr>
          <w:rFonts w:ascii="Garamond" w:hAnsi="Garamond" w:cs="Times New Roman"/>
          <w:sz w:val="24"/>
          <w:szCs w:val="24"/>
        </w:rPr>
        <w:t xml:space="preserve"> to doing things and </w:t>
      </w:r>
      <w:r w:rsidRPr="004B787F">
        <w:rPr>
          <w:rFonts w:ascii="Garamond" w:hAnsi="Garamond" w:cs="Times New Roman"/>
          <w:sz w:val="24"/>
          <w:szCs w:val="24"/>
          <w:u w:val="single"/>
        </w:rPr>
        <w:t>not the ends</w:t>
      </w:r>
      <w:r w:rsidRPr="004B787F">
        <w:rPr>
          <w:rFonts w:ascii="Garamond" w:hAnsi="Garamond" w:cs="Times New Roman"/>
          <w:sz w:val="24"/>
          <w:szCs w:val="24"/>
        </w:rPr>
        <w:t>.</w:t>
      </w:r>
      <w:r>
        <w:rPr>
          <w:rFonts w:ascii="Garamond" w:hAnsi="Garamond" w:cs="Times New Roman"/>
          <w:sz w:val="24"/>
          <w:szCs w:val="24"/>
        </w:rPr>
        <w:t xml:space="preserve"> </w:t>
      </w:r>
      <w:r w:rsidRPr="004B787F">
        <w:rPr>
          <w:rFonts w:ascii="Garamond" w:hAnsi="Garamond" w:cs="Times New Roman"/>
          <w:sz w:val="24"/>
          <w:szCs w:val="24"/>
        </w:rPr>
        <w:t>As business managers we need to know how to leverage their potential to</w:t>
      </w:r>
      <w:r>
        <w:rPr>
          <w:rFonts w:ascii="Garamond" w:hAnsi="Garamond" w:cs="Times New Roman"/>
          <w:sz w:val="24"/>
          <w:szCs w:val="24"/>
        </w:rPr>
        <w:t xml:space="preserve"> </w:t>
      </w:r>
      <w:r w:rsidRPr="004B787F">
        <w:rPr>
          <w:rFonts w:ascii="Garamond" w:hAnsi="Garamond" w:cs="Times New Roman"/>
          <w:sz w:val="24"/>
          <w:szCs w:val="24"/>
        </w:rPr>
        <w:t>achieve strategic advantage</w:t>
      </w:r>
      <w:r>
        <w:rPr>
          <w:rFonts w:ascii="Garamond" w:hAnsi="Garamond" w:cs="Times New Roman"/>
          <w:sz w:val="24"/>
          <w:szCs w:val="24"/>
        </w:rPr>
        <w:t>.</w:t>
      </w:r>
    </w:p>
    <w:p w14:paraId="0ECE01F2" w14:textId="49442F52" w:rsidR="004B787F" w:rsidRPr="004B787F" w:rsidRDefault="004B787F" w:rsidP="004B787F">
      <w:pPr>
        <w:rPr>
          <w:rFonts w:ascii="Garamond" w:hAnsi="Garamond" w:cs="Times New Roman"/>
          <w:b/>
          <w:bCs/>
          <w:sz w:val="24"/>
          <w:szCs w:val="24"/>
        </w:rPr>
      </w:pPr>
      <w:r w:rsidRPr="004B787F">
        <w:rPr>
          <w:rFonts w:ascii="Garamond" w:hAnsi="Garamond" w:cs="Times New Roman"/>
          <w:b/>
          <w:bCs/>
          <w:sz w:val="24"/>
          <w:szCs w:val="24"/>
        </w:rPr>
        <w:t>Social Media</w:t>
      </w:r>
    </w:p>
    <w:p w14:paraId="44FBB316" w14:textId="3159E6EA" w:rsidR="004B787F" w:rsidRDefault="004B787F" w:rsidP="004B787F">
      <w:pPr>
        <w:rPr>
          <w:rFonts w:ascii="Garamond" w:hAnsi="Garamond" w:cs="Times New Roman"/>
          <w:sz w:val="24"/>
          <w:szCs w:val="24"/>
        </w:rPr>
      </w:pPr>
      <w:r w:rsidRPr="004B787F">
        <w:rPr>
          <w:rFonts w:ascii="Garamond" w:hAnsi="Garamond" w:cs="Times New Roman"/>
          <w:sz w:val="24"/>
          <w:szCs w:val="24"/>
        </w:rPr>
        <w:t xml:space="preserve"> A group of Internet-based applications that build on the </w:t>
      </w:r>
      <w:r w:rsidRPr="000A6DC6">
        <w:rPr>
          <w:rFonts w:ascii="Garamond" w:hAnsi="Garamond" w:cs="Times New Roman"/>
          <w:color w:val="FF0000"/>
          <w:sz w:val="24"/>
          <w:szCs w:val="24"/>
        </w:rPr>
        <w:t xml:space="preserve">ideological and technological foundations </w:t>
      </w:r>
      <w:r w:rsidRPr="004B787F">
        <w:rPr>
          <w:rFonts w:ascii="Garamond" w:hAnsi="Garamond" w:cs="Times New Roman"/>
          <w:sz w:val="24"/>
          <w:szCs w:val="24"/>
        </w:rPr>
        <w:t>of Web 2.0, and that allow the creation and exchange of</w:t>
      </w:r>
      <w:r>
        <w:rPr>
          <w:rFonts w:ascii="Garamond" w:hAnsi="Garamond" w:cs="Times New Roman"/>
          <w:sz w:val="24"/>
          <w:szCs w:val="24"/>
        </w:rPr>
        <w:t xml:space="preserve"> </w:t>
      </w:r>
      <w:r w:rsidRPr="004B787F">
        <w:rPr>
          <w:rFonts w:ascii="Garamond" w:hAnsi="Garamond" w:cs="Times New Roman"/>
          <w:sz w:val="24"/>
          <w:szCs w:val="24"/>
        </w:rPr>
        <w:t xml:space="preserve">User Generated Content. (Kaplan &amp; </w:t>
      </w:r>
      <w:proofErr w:type="spellStart"/>
      <w:r w:rsidRPr="004B787F">
        <w:rPr>
          <w:rFonts w:ascii="Garamond" w:hAnsi="Garamond" w:cs="Times New Roman"/>
          <w:sz w:val="24"/>
          <w:szCs w:val="24"/>
        </w:rPr>
        <w:t>Haenlein</w:t>
      </w:r>
      <w:proofErr w:type="spellEnd"/>
      <w:r w:rsidRPr="004B787F">
        <w:rPr>
          <w:rFonts w:ascii="Garamond" w:hAnsi="Garamond" w:cs="Times New Roman"/>
          <w:sz w:val="24"/>
          <w:szCs w:val="24"/>
        </w:rPr>
        <w:t>, 2010)</w:t>
      </w:r>
    </w:p>
    <w:p w14:paraId="5CD311CA"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Web 2.0 &amp; User-Generated Content as a foundation:</w:t>
      </w:r>
    </w:p>
    <w:p w14:paraId="285E4EEC" w14:textId="77777777" w:rsidR="004B787F" w:rsidRPr="004B787F" w:rsidRDefault="004B787F" w:rsidP="004B787F">
      <w:pPr>
        <w:rPr>
          <w:rFonts w:ascii="Garamond" w:hAnsi="Garamond" w:cs="Times New Roman"/>
          <w:sz w:val="24"/>
          <w:szCs w:val="24"/>
        </w:rPr>
      </w:pPr>
      <w:r w:rsidRPr="004B787F">
        <w:rPr>
          <w:rFonts w:ascii="Garamond" w:hAnsi="Garamond" w:cs="Times New Roman"/>
          <w:b/>
          <w:bCs/>
          <w:sz w:val="24"/>
          <w:szCs w:val="24"/>
        </w:rPr>
        <w:t>Web 2.0</w:t>
      </w:r>
      <w:r w:rsidRPr="004B787F">
        <w:rPr>
          <w:rFonts w:ascii="Garamond" w:hAnsi="Garamond" w:cs="Times New Roman"/>
          <w:sz w:val="24"/>
          <w:szCs w:val="24"/>
        </w:rPr>
        <w:t>:</w:t>
      </w:r>
    </w:p>
    <w:p w14:paraId="450673B9"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term first used in 2004.</w:t>
      </w:r>
    </w:p>
    <w:p w14:paraId="72C1CA67" w14:textId="15FD5ACA"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xml:space="preserve"> software as </w:t>
      </w:r>
      <w:r w:rsidRPr="004B787F">
        <w:rPr>
          <w:rFonts w:ascii="Garamond" w:hAnsi="Garamond" w:cs="Times New Roman"/>
          <w:sz w:val="24"/>
          <w:szCs w:val="24"/>
          <w:u w:val="single"/>
        </w:rPr>
        <w:t>a continually-updated service</w:t>
      </w:r>
      <w:r w:rsidRPr="004B787F">
        <w:rPr>
          <w:rFonts w:ascii="Garamond" w:hAnsi="Garamond" w:cs="Times New Roman"/>
          <w:sz w:val="24"/>
          <w:szCs w:val="24"/>
        </w:rPr>
        <w:t xml:space="preserve"> that gets better the more people use it,</w:t>
      </w:r>
      <w:r>
        <w:rPr>
          <w:rFonts w:ascii="Garamond" w:hAnsi="Garamond" w:cs="Times New Roman"/>
          <w:sz w:val="24"/>
          <w:szCs w:val="24"/>
        </w:rPr>
        <w:t xml:space="preserve"> </w:t>
      </w:r>
      <w:r w:rsidRPr="004B787F">
        <w:rPr>
          <w:rFonts w:ascii="Garamond" w:hAnsi="Garamond" w:cs="Times New Roman"/>
          <w:sz w:val="24"/>
          <w:szCs w:val="24"/>
          <w:u w:val="single"/>
        </w:rPr>
        <w:t>consuming and remixing data</w:t>
      </w:r>
      <w:r w:rsidRPr="004B787F">
        <w:rPr>
          <w:rFonts w:ascii="Garamond" w:hAnsi="Garamond" w:cs="Times New Roman"/>
          <w:sz w:val="24"/>
          <w:szCs w:val="24"/>
        </w:rPr>
        <w:t xml:space="preserve"> from multiple sources, including individual users,</w:t>
      </w:r>
      <w:r>
        <w:rPr>
          <w:rFonts w:ascii="Garamond" w:hAnsi="Garamond" w:cs="Times New Roman"/>
          <w:sz w:val="24"/>
          <w:szCs w:val="24"/>
        </w:rPr>
        <w:t xml:space="preserve"> </w:t>
      </w:r>
      <w:r w:rsidRPr="004B787F">
        <w:rPr>
          <w:rFonts w:ascii="Garamond" w:hAnsi="Garamond" w:cs="Times New Roman"/>
          <w:sz w:val="24"/>
          <w:szCs w:val="24"/>
        </w:rPr>
        <w:t>while providing their own data and services in a form that allows remixing by others,</w:t>
      </w:r>
      <w:r>
        <w:rPr>
          <w:rFonts w:ascii="Garamond" w:hAnsi="Garamond" w:cs="Times New Roman"/>
          <w:sz w:val="24"/>
          <w:szCs w:val="24"/>
        </w:rPr>
        <w:t xml:space="preserve"> </w:t>
      </w:r>
      <w:r w:rsidRPr="004B787F">
        <w:rPr>
          <w:rFonts w:ascii="Garamond" w:hAnsi="Garamond" w:cs="Times New Roman"/>
          <w:sz w:val="24"/>
          <w:szCs w:val="24"/>
        </w:rPr>
        <w:t xml:space="preserve">creating </w:t>
      </w:r>
      <w:r w:rsidRPr="004B787F">
        <w:rPr>
          <w:rFonts w:ascii="Garamond" w:hAnsi="Garamond" w:cs="Times New Roman"/>
          <w:sz w:val="24"/>
          <w:szCs w:val="24"/>
          <w:u w:val="single"/>
        </w:rPr>
        <w:t>network effects through an architecture of participation.</w:t>
      </w:r>
      <w:r w:rsidRPr="004B787F">
        <w:rPr>
          <w:rFonts w:ascii="Garamond" w:hAnsi="Garamond" w:cs="Times New Roman"/>
          <w:sz w:val="24"/>
          <w:szCs w:val="24"/>
        </w:rPr>
        <w:t xml:space="preserve"> (O’Reilly, 2005).</w:t>
      </w:r>
    </w:p>
    <w:p w14:paraId="0F7ECF87" w14:textId="77777777" w:rsidR="004B787F" w:rsidRPr="004B787F" w:rsidRDefault="004B787F" w:rsidP="004B787F">
      <w:pPr>
        <w:rPr>
          <w:rFonts w:ascii="Garamond" w:hAnsi="Garamond" w:cs="Times New Roman"/>
          <w:b/>
          <w:bCs/>
          <w:sz w:val="24"/>
          <w:szCs w:val="24"/>
        </w:rPr>
      </w:pPr>
      <w:r w:rsidRPr="004B787F">
        <w:rPr>
          <w:rFonts w:ascii="Garamond" w:hAnsi="Garamond" w:cs="Times New Roman"/>
          <w:b/>
          <w:bCs/>
          <w:sz w:val="24"/>
          <w:szCs w:val="24"/>
        </w:rPr>
        <w:t>User-Generated Content</w:t>
      </w:r>
    </w:p>
    <w:p w14:paraId="0EEC1622"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term popularized in 2005.</w:t>
      </w:r>
    </w:p>
    <w:p w14:paraId="1219D0A6"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xml:space="preserve"> various forms of media content that are </w:t>
      </w:r>
      <w:r w:rsidRPr="004B787F">
        <w:rPr>
          <w:rFonts w:ascii="Garamond" w:hAnsi="Garamond" w:cs="Times New Roman"/>
          <w:sz w:val="24"/>
          <w:szCs w:val="24"/>
          <w:u w:val="single"/>
        </w:rPr>
        <w:t>publicly available</w:t>
      </w:r>
      <w:r w:rsidRPr="004B787F">
        <w:rPr>
          <w:rFonts w:ascii="Garamond" w:hAnsi="Garamond" w:cs="Times New Roman"/>
          <w:sz w:val="24"/>
          <w:szCs w:val="24"/>
        </w:rPr>
        <w:t xml:space="preserve"> and </w:t>
      </w:r>
      <w:r w:rsidRPr="004B787F">
        <w:rPr>
          <w:rFonts w:ascii="Garamond" w:hAnsi="Garamond" w:cs="Times New Roman"/>
          <w:sz w:val="24"/>
          <w:szCs w:val="24"/>
          <w:u w:val="single"/>
        </w:rPr>
        <w:t>created by end-users</w:t>
      </w:r>
      <w:r w:rsidRPr="004B787F">
        <w:rPr>
          <w:rFonts w:ascii="Garamond" w:hAnsi="Garamond" w:cs="Times New Roman"/>
          <w:sz w:val="24"/>
          <w:szCs w:val="24"/>
        </w:rPr>
        <w:t>.</w:t>
      </w:r>
    </w:p>
    <w:p w14:paraId="03662FEC"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3 basic requirements for UGC: (OECD, 2007)</w:t>
      </w:r>
    </w:p>
    <w:p w14:paraId="4C384F31" w14:textId="741B7E1F" w:rsidR="004B787F" w:rsidRPr="004B787F" w:rsidRDefault="004B787F" w:rsidP="004B787F">
      <w:pPr>
        <w:pStyle w:val="ListParagraph"/>
        <w:numPr>
          <w:ilvl w:val="0"/>
          <w:numId w:val="2"/>
        </w:numPr>
        <w:rPr>
          <w:rFonts w:ascii="Garamond" w:hAnsi="Garamond" w:cs="Times New Roman"/>
          <w:b/>
          <w:bCs/>
          <w:sz w:val="24"/>
          <w:szCs w:val="24"/>
        </w:rPr>
      </w:pPr>
      <w:r w:rsidRPr="004B787F">
        <w:rPr>
          <w:rFonts w:ascii="Garamond" w:hAnsi="Garamond" w:cs="Times New Roman"/>
          <w:sz w:val="24"/>
          <w:szCs w:val="24"/>
        </w:rPr>
        <w:t xml:space="preserve"> needs to be published either on a </w:t>
      </w:r>
      <w:r w:rsidRPr="004B787F">
        <w:rPr>
          <w:rFonts w:ascii="Garamond" w:hAnsi="Garamond" w:cs="Times New Roman"/>
          <w:b/>
          <w:bCs/>
          <w:sz w:val="24"/>
          <w:szCs w:val="24"/>
        </w:rPr>
        <w:t>publicly accessible website</w:t>
      </w:r>
      <w:r w:rsidRPr="004B787F">
        <w:rPr>
          <w:rFonts w:ascii="Garamond" w:hAnsi="Garamond" w:cs="Times New Roman"/>
          <w:sz w:val="24"/>
          <w:szCs w:val="24"/>
        </w:rPr>
        <w:t xml:space="preserve"> or on a </w:t>
      </w:r>
      <w:r w:rsidRPr="004B787F">
        <w:rPr>
          <w:rFonts w:ascii="Garamond" w:hAnsi="Garamond" w:cs="Times New Roman"/>
          <w:b/>
          <w:bCs/>
          <w:sz w:val="24"/>
          <w:szCs w:val="24"/>
        </w:rPr>
        <w:t>social networking site</w:t>
      </w:r>
      <w:r>
        <w:rPr>
          <w:rFonts w:ascii="Garamond" w:hAnsi="Garamond" w:cs="Times New Roman"/>
          <w:b/>
          <w:bCs/>
          <w:sz w:val="24"/>
          <w:szCs w:val="24"/>
        </w:rPr>
        <w:t xml:space="preserve"> </w:t>
      </w:r>
      <w:r w:rsidRPr="004B787F">
        <w:rPr>
          <w:rFonts w:ascii="Garamond" w:hAnsi="Garamond" w:cs="Times New Roman"/>
          <w:sz w:val="24"/>
          <w:szCs w:val="24"/>
        </w:rPr>
        <w:t>accessible to a selected group of people.</w:t>
      </w:r>
    </w:p>
    <w:p w14:paraId="2742EF5C" w14:textId="677DF263" w:rsidR="004B787F" w:rsidRPr="004B787F" w:rsidRDefault="004B787F" w:rsidP="004B787F">
      <w:pPr>
        <w:pStyle w:val="ListParagraph"/>
        <w:numPr>
          <w:ilvl w:val="0"/>
          <w:numId w:val="2"/>
        </w:numPr>
        <w:rPr>
          <w:rFonts w:ascii="Garamond" w:hAnsi="Garamond" w:cs="Times New Roman"/>
          <w:sz w:val="24"/>
          <w:szCs w:val="24"/>
        </w:rPr>
      </w:pPr>
      <w:r w:rsidRPr="004B787F">
        <w:rPr>
          <w:rFonts w:ascii="Garamond" w:hAnsi="Garamond" w:cs="Times New Roman"/>
          <w:sz w:val="24"/>
          <w:szCs w:val="24"/>
        </w:rPr>
        <w:t xml:space="preserve"> needs to show a certain amount of </w:t>
      </w:r>
      <w:r w:rsidRPr="004B787F">
        <w:rPr>
          <w:rFonts w:ascii="Garamond" w:hAnsi="Garamond" w:cs="Times New Roman"/>
          <w:b/>
          <w:bCs/>
          <w:sz w:val="24"/>
          <w:szCs w:val="24"/>
        </w:rPr>
        <w:t>creative effort</w:t>
      </w:r>
      <w:r w:rsidRPr="004B787F">
        <w:rPr>
          <w:rFonts w:ascii="Garamond" w:hAnsi="Garamond" w:cs="Times New Roman"/>
          <w:sz w:val="24"/>
          <w:szCs w:val="24"/>
        </w:rPr>
        <w:t>.</w:t>
      </w:r>
    </w:p>
    <w:p w14:paraId="4DE55DC2" w14:textId="7D864D2F" w:rsidR="004B787F" w:rsidRPr="004B787F" w:rsidRDefault="004B787F" w:rsidP="004B787F">
      <w:pPr>
        <w:pStyle w:val="ListParagraph"/>
        <w:numPr>
          <w:ilvl w:val="0"/>
          <w:numId w:val="2"/>
        </w:numPr>
        <w:rPr>
          <w:rFonts w:ascii="Garamond" w:hAnsi="Garamond" w:cs="Times New Roman"/>
          <w:sz w:val="24"/>
          <w:szCs w:val="24"/>
        </w:rPr>
      </w:pPr>
      <w:r w:rsidRPr="004B787F">
        <w:rPr>
          <w:rFonts w:ascii="Garamond" w:hAnsi="Garamond" w:cs="Times New Roman"/>
          <w:sz w:val="24"/>
          <w:szCs w:val="24"/>
        </w:rPr>
        <w:t xml:space="preserve"> needs to have been created </w:t>
      </w:r>
      <w:r w:rsidRPr="004B787F">
        <w:rPr>
          <w:rFonts w:ascii="Garamond" w:hAnsi="Garamond" w:cs="Times New Roman"/>
          <w:b/>
          <w:bCs/>
          <w:sz w:val="24"/>
          <w:szCs w:val="24"/>
        </w:rPr>
        <w:t>outside of professional routines</w:t>
      </w:r>
      <w:r w:rsidRPr="004B787F">
        <w:rPr>
          <w:rFonts w:ascii="Garamond" w:hAnsi="Garamond" w:cs="Times New Roman"/>
          <w:sz w:val="24"/>
          <w:szCs w:val="24"/>
        </w:rPr>
        <w:t xml:space="preserve"> and practices.</w:t>
      </w:r>
    </w:p>
    <w:p w14:paraId="1B85B22E" w14:textId="77777777" w:rsidR="004B787F" w:rsidRPr="004B787F" w:rsidRDefault="004B787F" w:rsidP="004B787F">
      <w:pPr>
        <w:rPr>
          <w:rFonts w:ascii="Garamond" w:hAnsi="Garamond" w:cs="Times New Roman"/>
          <w:b/>
          <w:bCs/>
          <w:sz w:val="24"/>
          <w:szCs w:val="24"/>
        </w:rPr>
      </w:pPr>
      <w:r w:rsidRPr="004B787F">
        <w:rPr>
          <w:rFonts w:ascii="Garamond" w:hAnsi="Garamond" w:cs="Times New Roman"/>
          <w:b/>
          <w:bCs/>
          <w:sz w:val="24"/>
          <w:szCs w:val="24"/>
        </w:rPr>
        <w:lastRenderedPageBreak/>
        <w:t>Characteristics of Web 2.0:</w:t>
      </w:r>
    </w:p>
    <w:p w14:paraId="7311507F"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xml:space="preserve"> The ability to tap into the </w:t>
      </w:r>
      <w:r w:rsidRPr="004B787F">
        <w:rPr>
          <w:rFonts w:ascii="Garamond" w:hAnsi="Garamond" w:cs="Times New Roman"/>
          <w:sz w:val="24"/>
          <w:szCs w:val="24"/>
          <w:u w:val="single"/>
        </w:rPr>
        <w:t>collective intelligence</w:t>
      </w:r>
      <w:r w:rsidRPr="004B787F">
        <w:rPr>
          <w:rFonts w:ascii="Garamond" w:hAnsi="Garamond" w:cs="Times New Roman"/>
          <w:sz w:val="24"/>
          <w:szCs w:val="24"/>
        </w:rPr>
        <w:t xml:space="preserve"> of users.</w:t>
      </w:r>
    </w:p>
    <w:p w14:paraId="7A4A0FE8"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xml:space="preserve"> Data is made </w:t>
      </w:r>
      <w:r w:rsidRPr="004B787F">
        <w:rPr>
          <w:rFonts w:ascii="Garamond" w:hAnsi="Garamond" w:cs="Times New Roman"/>
          <w:sz w:val="24"/>
          <w:szCs w:val="24"/>
          <w:u w:val="single"/>
        </w:rPr>
        <w:t>available in new</w:t>
      </w:r>
      <w:r w:rsidRPr="004B787F">
        <w:rPr>
          <w:rFonts w:ascii="Garamond" w:hAnsi="Garamond" w:cs="Times New Roman"/>
          <w:sz w:val="24"/>
          <w:szCs w:val="24"/>
        </w:rPr>
        <w:t xml:space="preserve"> or never-intended </w:t>
      </w:r>
      <w:r w:rsidRPr="004B787F">
        <w:rPr>
          <w:rFonts w:ascii="Garamond" w:hAnsi="Garamond" w:cs="Times New Roman"/>
          <w:sz w:val="24"/>
          <w:szCs w:val="24"/>
          <w:u w:val="single"/>
        </w:rPr>
        <w:t>ways</w:t>
      </w:r>
      <w:r w:rsidRPr="004B787F">
        <w:rPr>
          <w:rFonts w:ascii="Garamond" w:hAnsi="Garamond" w:cs="Times New Roman"/>
          <w:sz w:val="24"/>
          <w:szCs w:val="24"/>
        </w:rPr>
        <w:t>.</w:t>
      </w:r>
    </w:p>
    <w:p w14:paraId="065131F1"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xml:space="preserve"> Relies on </w:t>
      </w:r>
      <w:r w:rsidRPr="004B787F">
        <w:rPr>
          <w:rFonts w:ascii="Garamond" w:hAnsi="Garamond" w:cs="Times New Roman"/>
          <w:sz w:val="24"/>
          <w:szCs w:val="24"/>
          <w:u w:val="single"/>
        </w:rPr>
        <w:t>user-generated</w:t>
      </w:r>
      <w:r w:rsidRPr="004B787F">
        <w:rPr>
          <w:rFonts w:ascii="Garamond" w:hAnsi="Garamond" w:cs="Times New Roman"/>
          <w:sz w:val="24"/>
          <w:szCs w:val="24"/>
        </w:rPr>
        <w:t xml:space="preserve"> and </w:t>
      </w:r>
      <w:r w:rsidRPr="004B787F">
        <w:rPr>
          <w:rFonts w:ascii="Garamond" w:hAnsi="Garamond" w:cs="Times New Roman"/>
          <w:sz w:val="24"/>
          <w:szCs w:val="24"/>
          <w:u w:val="single"/>
        </w:rPr>
        <w:t>user-controlled content and data</w:t>
      </w:r>
      <w:r w:rsidRPr="004B787F">
        <w:rPr>
          <w:rFonts w:ascii="Garamond" w:hAnsi="Garamond" w:cs="Times New Roman"/>
          <w:sz w:val="24"/>
          <w:szCs w:val="24"/>
        </w:rPr>
        <w:t>.</w:t>
      </w:r>
    </w:p>
    <w:p w14:paraId="32BBED32" w14:textId="2DD29635"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xml:space="preserve"> </w:t>
      </w:r>
      <w:r w:rsidRPr="004B787F">
        <w:rPr>
          <w:rFonts w:ascii="Garamond" w:hAnsi="Garamond" w:cs="Times New Roman"/>
          <w:sz w:val="24"/>
          <w:szCs w:val="24"/>
          <w:u w:val="single"/>
        </w:rPr>
        <w:t xml:space="preserve">Lightweight programming </w:t>
      </w:r>
      <w:r w:rsidRPr="004B787F">
        <w:rPr>
          <w:rFonts w:ascii="Garamond" w:hAnsi="Garamond" w:cs="Times New Roman"/>
          <w:sz w:val="24"/>
          <w:szCs w:val="24"/>
        </w:rPr>
        <w:t xml:space="preserve">techniques and tools let nearly </w:t>
      </w:r>
      <w:r w:rsidRPr="004B787F">
        <w:rPr>
          <w:rFonts w:ascii="Garamond" w:hAnsi="Garamond" w:cs="Times New Roman"/>
          <w:sz w:val="24"/>
          <w:szCs w:val="24"/>
          <w:u w:val="single"/>
        </w:rPr>
        <w:t>anyone</w:t>
      </w:r>
      <w:r w:rsidRPr="004B787F">
        <w:rPr>
          <w:rFonts w:ascii="Garamond" w:hAnsi="Garamond" w:cs="Times New Roman"/>
          <w:sz w:val="24"/>
          <w:szCs w:val="24"/>
        </w:rPr>
        <w:t xml:space="preserve"> act as a </w:t>
      </w:r>
      <w:r w:rsidRPr="004B787F">
        <w:rPr>
          <w:rFonts w:ascii="Garamond" w:hAnsi="Garamond" w:cs="Times New Roman"/>
          <w:sz w:val="24"/>
          <w:szCs w:val="24"/>
          <w:u w:val="single"/>
        </w:rPr>
        <w:t>Web site developer</w:t>
      </w:r>
      <w:r w:rsidRPr="004B787F">
        <w:rPr>
          <w:rFonts w:ascii="Garamond" w:hAnsi="Garamond" w:cs="Times New Roman"/>
          <w:sz w:val="24"/>
          <w:szCs w:val="24"/>
        </w:rPr>
        <w:t>.</w:t>
      </w:r>
    </w:p>
    <w:p w14:paraId="1793C65D" w14:textId="43B16793" w:rsidR="004B787F" w:rsidRDefault="004B787F" w:rsidP="004B787F">
      <w:pPr>
        <w:rPr>
          <w:rFonts w:ascii="Garamond" w:hAnsi="Garamond" w:cs="Times New Roman"/>
          <w:sz w:val="24"/>
          <w:szCs w:val="24"/>
        </w:rPr>
      </w:pPr>
      <w:r w:rsidRPr="004B787F">
        <w:rPr>
          <w:rFonts w:ascii="Garamond" w:hAnsi="Garamond" w:cs="Times New Roman"/>
          <w:sz w:val="24"/>
          <w:szCs w:val="24"/>
        </w:rPr>
        <w:t xml:space="preserve"> The </w:t>
      </w:r>
      <w:r w:rsidRPr="004B787F">
        <w:rPr>
          <w:rFonts w:ascii="Garamond" w:hAnsi="Garamond" w:cs="Times New Roman"/>
          <w:sz w:val="24"/>
          <w:szCs w:val="24"/>
          <w:u w:val="single"/>
        </w:rPr>
        <w:t>virtual elimination of software-upgrade cycles</w:t>
      </w:r>
      <w:r w:rsidRPr="004B787F">
        <w:rPr>
          <w:rFonts w:ascii="Garamond" w:hAnsi="Garamond" w:cs="Times New Roman"/>
          <w:sz w:val="24"/>
          <w:szCs w:val="24"/>
        </w:rPr>
        <w:t xml:space="preserve"> makes everything </w:t>
      </w:r>
      <w:r w:rsidRPr="004B787F">
        <w:rPr>
          <w:rFonts w:ascii="Garamond" w:hAnsi="Garamond" w:cs="Times New Roman"/>
          <w:sz w:val="24"/>
          <w:szCs w:val="24"/>
          <w:u w:val="single"/>
        </w:rPr>
        <w:t>a perpetual beta</w:t>
      </w:r>
      <w:r w:rsidRPr="004B787F">
        <w:rPr>
          <w:rFonts w:ascii="Garamond" w:hAnsi="Garamond" w:cs="Times New Roman"/>
          <w:sz w:val="24"/>
          <w:szCs w:val="24"/>
        </w:rPr>
        <w:t xml:space="preserve"> or work-in-progress. Application can be </w:t>
      </w:r>
      <w:r w:rsidRPr="004B787F">
        <w:rPr>
          <w:rFonts w:ascii="Garamond" w:hAnsi="Garamond" w:cs="Times New Roman"/>
          <w:sz w:val="24"/>
          <w:szCs w:val="24"/>
          <w:u w:val="single"/>
        </w:rPr>
        <w:t>designed quickly</w:t>
      </w:r>
      <w:r w:rsidRPr="004B787F">
        <w:rPr>
          <w:rFonts w:ascii="Garamond" w:hAnsi="Garamond" w:cs="Times New Roman"/>
          <w:sz w:val="24"/>
          <w:szCs w:val="24"/>
        </w:rPr>
        <w:t xml:space="preserve"> to meet changing</w:t>
      </w:r>
      <w:r>
        <w:rPr>
          <w:rFonts w:ascii="Garamond" w:hAnsi="Garamond" w:cs="Times New Roman"/>
          <w:sz w:val="24"/>
          <w:szCs w:val="24"/>
        </w:rPr>
        <w:t xml:space="preserve"> </w:t>
      </w:r>
      <w:r w:rsidRPr="004B787F">
        <w:rPr>
          <w:rFonts w:ascii="Garamond" w:hAnsi="Garamond" w:cs="Times New Roman"/>
          <w:sz w:val="24"/>
          <w:szCs w:val="24"/>
        </w:rPr>
        <w:t>needs.</w:t>
      </w:r>
    </w:p>
    <w:p w14:paraId="07DF54DD" w14:textId="0834CC4A" w:rsidR="004B787F" w:rsidRPr="004B787F" w:rsidRDefault="004B787F" w:rsidP="004B787F">
      <w:pPr>
        <w:rPr>
          <w:rFonts w:ascii="Garamond" w:hAnsi="Garamond" w:cs="Times New Roman"/>
          <w:b/>
          <w:bCs/>
          <w:sz w:val="24"/>
          <w:szCs w:val="24"/>
        </w:rPr>
      </w:pPr>
      <w:r w:rsidRPr="004B787F">
        <w:rPr>
          <w:rFonts w:ascii="Garamond" w:hAnsi="Garamond" w:cs="Times New Roman"/>
          <w:b/>
          <w:bCs/>
          <w:sz w:val="24"/>
          <w:szCs w:val="24"/>
        </w:rPr>
        <w:t>Types of Social Media:</w:t>
      </w:r>
    </w:p>
    <w:p w14:paraId="3ACCD2C0" w14:textId="7D55DA71"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Relationship Networks:</w:t>
      </w:r>
      <w:r>
        <w:rPr>
          <w:rFonts w:ascii="Garamond" w:hAnsi="Garamond" w:cs="Times New Roman"/>
          <w:sz w:val="24"/>
          <w:szCs w:val="24"/>
        </w:rPr>
        <w:t xml:space="preserve"> </w:t>
      </w:r>
      <w:r w:rsidRPr="004B787F">
        <w:rPr>
          <w:rFonts w:ascii="Garamond" w:hAnsi="Garamond" w:cs="Times New Roman"/>
          <w:sz w:val="24"/>
          <w:szCs w:val="24"/>
        </w:rPr>
        <w:t>Facebook, LinkedIn, Twitter</w:t>
      </w:r>
    </w:p>
    <w:p w14:paraId="36555BED" w14:textId="3D54718D"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Media Sharing:</w:t>
      </w:r>
      <w:r>
        <w:rPr>
          <w:rFonts w:ascii="Garamond" w:hAnsi="Garamond" w:cs="Times New Roman"/>
          <w:sz w:val="24"/>
          <w:szCs w:val="24"/>
        </w:rPr>
        <w:t xml:space="preserve"> </w:t>
      </w:r>
      <w:r w:rsidRPr="004B787F">
        <w:rPr>
          <w:rFonts w:ascii="Garamond" w:hAnsi="Garamond" w:cs="Times New Roman"/>
          <w:sz w:val="24"/>
          <w:szCs w:val="24"/>
        </w:rPr>
        <w:t>Flickr, Instagram, YouTube, Vimeo</w:t>
      </w:r>
    </w:p>
    <w:p w14:paraId="39B31CA8" w14:textId="4D02D54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Online Reviews:</w:t>
      </w:r>
      <w:r>
        <w:rPr>
          <w:rFonts w:ascii="Garamond" w:hAnsi="Garamond" w:cs="Times New Roman"/>
          <w:sz w:val="24"/>
          <w:szCs w:val="24"/>
        </w:rPr>
        <w:t xml:space="preserve"> </w:t>
      </w:r>
      <w:proofErr w:type="spellStart"/>
      <w:r w:rsidRPr="004B787F">
        <w:rPr>
          <w:rFonts w:ascii="Garamond" w:hAnsi="Garamond" w:cs="Times New Roman"/>
          <w:sz w:val="24"/>
          <w:szCs w:val="24"/>
        </w:rPr>
        <w:t>UrbanSpoon</w:t>
      </w:r>
      <w:proofErr w:type="spellEnd"/>
      <w:r w:rsidRPr="004B787F">
        <w:rPr>
          <w:rFonts w:ascii="Garamond" w:hAnsi="Garamond" w:cs="Times New Roman"/>
          <w:sz w:val="24"/>
          <w:szCs w:val="24"/>
        </w:rPr>
        <w:t>, TripAdvisor, Airbnb</w:t>
      </w:r>
    </w:p>
    <w:p w14:paraId="08C536FB" w14:textId="57F8586A"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Discussion Forums</w:t>
      </w:r>
      <w:r>
        <w:rPr>
          <w:rFonts w:ascii="Garamond" w:hAnsi="Garamond" w:cs="Times New Roman"/>
          <w:sz w:val="24"/>
          <w:szCs w:val="24"/>
        </w:rPr>
        <w:t xml:space="preserve">: </w:t>
      </w:r>
      <w:r w:rsidRPr="004B787F">
        <w:rPr>
          <w:rFonts w:ascii="Garamond" w:hAnsi="Garamond" w:cs="Times New Roman"/>
          <w:sz w:val="24"/>
          <w:szCs w:val="24"/>
        </w:rPr>
        <w:t>Quora, Digg, Reddit</w:t>
      </w:r>
    </w:p>
    <w:p w14:paraId="3D04F868" w14:textId="1454C2CB"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Social Publishing</w:t>
      </w:r>
      <w:r>
        <w:rPr>
          <w:rFonts w:ascii="Garamond" w:hAnsi="Garamond" w:cs="Times New Roman"/>
          <w:sz w:val="24"/>
          <w:szCs w:val="24"/>
        </w:rPr>
        <w:t xml:space="preserve">: </w:t>
      </w:r>
      <w:r w:rsidRPr="004B787F">
        <w:rPr>
          <w:rFonts w:ascii="Garamond" w:hAnsi="Garamond" w:cs="Times New Roman"/>
          <w:sz w:val="24"/>
          <w:szCs w:val="24"/>
        </w:rPr>
        <w:t>FB Notes, LinkedIn Pulse, Medium, Tumblr, Blogger</w:t>
      </w:r>
    </w:p>
    <w:p w14:paraId="4A16E33E" w14:textId="2E1BE56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Social Bookmarking:</w:t>
      </w:r>
      <w:r>
        <w:rPr>
          <w:rFonts w:ascii="Garamond" w:hAnsi="Garamond" w:cs="Times New Roman"/>
          <w:sz w:val="24"/>
          <w:szCs w:val="24"/>
        </w:rPr>
        <w:t xml:space="preserve"> </w:t>
      </w:r>
      <w:r w:rsidRPr="004B787F">
        <w:rPr>
          <w:rFonts w:ascii="Garamond" w:hAnsi="Garamond" w:cs="Times New Roman"/>
          <w:sz w:val="24"/>
          <w:szCs w:val="24"/>
        </w:rPr>
        <w:t>StumbleUpon, Pinterest, Flipboard</w:t>
      </w:r>
    </w:p>
    <w:p w14:paraId="2A3B2564" w14:textId="7A66F849"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Interest-Based Networks:</w:t>
      </w:r>
      <w:r>
        <w:rPr>
          <w:rFonts w:ascii="Garamond" w:hAnsi="Garamond" w:cs="Times New Roman"/>
          <w:sz w:val="24"/>
          <w:szCs w:val="24"/>
        </w:rPr>
        <w:t xml:space="preserve"> </w:t>
      </w:r>
      <w:r w:rsidRPr="004B787F">
        <w:rPr>
          <w:rFonts w:ascii="Garamond" w:hAnsi="Garamond" w:cs="Times New Roman"/>
          <w:sz w:val="24"/>
          <w:szCs w:val="24"/>
        </w:rPr>
        <w:t xml:space="preserve">LinkedIn/FB Groups, Google+ Circles, </w:t>
      </w:r>
      <w:proofErr w:type="spellStart"/>
      <w:r w:rsidRPr="004B787F">
        <w:rPr>
          <w:rFonts w:ascii="Garamond" w:hAnsi="Garamond" w:cs="Times New Roman"/>
          <w:sz w:val="24"/>
          <w:szCs w:val="24"/>
        </w:rPr>
        <w:t>GoodReads</w:t>
      </w:r>
      <w:proofErr w:type="spellEnd"/>
      <w:r w:rsidRPr="004B787F">
        <w:rPr>
          <w:rFonts w:ascii="Garamond" w:hAnsi="Garamond" w:cs="Times New Roman"/>
          <w:sz w:val="24"/>
          <w:szCs w:val="24"/>
        </w:rPr>
        <w:t xml:space="preserve">, </w:t>
      </w:r>
      <w:proofErr w:type="spellStart"/>
      <w:r w:rsidRPr="004B787F">
        <w:rPr>
          <w:rFonts w:ascii="Garamond" w:hAnsi="Garamond" w:cs="Times New Roman"/>
          <w:sz w:val="24"/>
          <w:szCs w:val="24"/>
        </w:rPr>
        <w:t>HelpfulGardener</w:t>
      </w:r>
      <w:proofErr w:type="spellEnd"/>
    </w:p>
    <w:p w14:paraId="6C8DE575" w14:textId="7EA4455C" w:rsidR="004B787F" w:rsidRPr="004B787F" w:rsidRDefault="004B787F" w:rsidP="004B787F">
      <w:pPr>
        <w:rPr>
          <w:rFonts w:ascii="Garamond" w:hAnsi="Garamond" w:cs="Times New Roman"/>
          <w:sz w:val="24"/>
          <w:szCs w:val="24"/>
          <w:lang w:val="fr-FR"/>
        </w:rPr>
      </w:pPr>
      <w:r w:rsidRPr="004B787F">
        <w:rPr>
          <w:rFonts w:ascii="Garamond" w:hAnsi="Garamond" w:cs="Times New Roman"/>
          <w:sz w:val="24"/>
          <w:szCs w:val="24"/>
          <w:lang w:val="fr-FR"/>
        </w:rPr>
        <w:t xml:space="preserve">Social </w:t>
      </w:r>
      <w:proofErr w:type="gramStart"/>
      <w:r w:rsidRPr="004B787F">
        <w:rPr>
          <w:rFonts w:ascii="Garamond" w:hAnsi="Garamond" w:cs="Times New Roman"/>
          <w:sz w:val="24"/>
          <w:szCs w:val="24"/>
          <w:lang w:val="fr-FR"/>
        </w:rPr>
        <w:t>Commerce:</w:t>
      </w:r>
      <w:proofErr w:type="gramEnd"/>
      <w:r w:rsidRPr="004B787F">
        <w:rPr>
          <w:rFonts w:ascii="Garamond" w:hAnsi="Garamond" w:cs="Times New Roman"/>
          <w:sz w:val="24"/>
          <w:szCs w:val="24"/>
          <w:lang w:val="fr-FR"/>
        </w:rPr>
        <w:t xml:space="preserve"> </w:t>
      </w:r>
      <w:proofErr w:type="spellStart"/>
      <w:r w:rsidRPr="004B787F">
        <w:rPr>
          <w:rFonts w:ascii="Garamond" w:hAnsi="Garamond" w:cs="Times New Roman"/>
          <w:sz w:val="24"/>
          <w:szCs w:val="24"/>
          <w:lang w:val="fr-FR"/>
        </w:rPr>
        <w:t>Etsy</w:t>
      </w:r>
      <w:proofErr w:type="spellEnd"/>
      <w:r w:rsidRPr="004B787F">
        <w:rPr>
          <w:rFonts w:ascii="Garamond" w:hAnsi="Garamond" w:cs="Times New Roman"/>
          <w:sz w:val="24"/>
          <w:szCs w:val="24"/>
          <w:lang w:val="fr-FR"/>
        </w:rPr>
        <w:t xml:space="preserve">, </w:t>
      </w:r>
      <w:proofErr w:type="spellStart"/>
      <w:r w:rsidRPr="004B787F">
        <w:rPr>
          <w:rFonts w:ascii="Garamond" w:hAnsi="Garamond" w:cs="Times New Roman"/>
          <w:sz w:val="24"/>
          <w:szCs w:val="24"/>
          <w:lang w:val="fr-FR"/>
        </w:rPr>
        <w:t>Polyvore</w:t>
      </w:r>
      <w:proofErr w:type="spellEnd"/>
      <w:r w:rsidRPr="004B787F">
        <w:rPr>
          <w:rFonts w:ascii="Garamond" w:hAnsi="Garamond" w:cs="Times New Roman"/>
          <w:sz w:val="24"/>
          <w:szCs w:val="24"/>
          <w:lang w:val="fr-FR"/>
        </w:rPr>
        <w:t>, Airbnb</w:t>
      </w:r>
    </w:p>
    <w:p w14:paraId="2F228188" w14:textId="77777777" w:rsidR="004B787F" w:rsidRPr="004B787F" w:rsidRDefault="004B787F" w:rsidP="004B787F">
      <w:pPr>
        <w:rPr>
          <w:rFonts w:ascii="Garamond" w:hAnsi="Garamond" w:cs="Times New Roman"/>
          <w:b/>
          <w:bCs/>
          <w:sz w:val="24"/>
          <w:szCs w:val="24"/>
          <w:lang w:val="fr-FR"/>
        </w:rPr>
      </w:pPr>
      <w:proofErr w:type="gramStart"/>
      <w:r w:rsidRPr="004B787F">
        <w:rPr>
          <w:rFonts w:ascii="Garamond" w:hAnsi="Garamond" w:cs="Times New Roman"/>
          <w:b/>
          <w:bCs/>
          <w:sz w:val="24"/>
          <w:szCs w:val="24"/>
          <w:lang w:val="fr-FR"/>
        </w:rPr>
        <w:t>Trend:</w:t>
      </w:r>
      <w:proofErr w:type="gramEnd"/>
    </w:p>
    <w:p w14:paraId="59D019BE"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xml:space="preserve"> Social media has led to the </w:t>
      </w:r>
      <w:r w:rsidRPr="004B787F">
        <w:rPr>
          <w:rFonts w:ascii="Garamond" w:hAnsi="Garamond" w:cs="Times New Roman"/>
          <w:color w:val="FF0000"/>
          <w:sz w:val="24"/>
          <w:szCs w:val="24"/>
          <w:u w:val="single"/>
        </w:rPr>
        <w:t>Convergence of Information and Communication</w:t>
      </w:r>
      <w:r w:rsidRPr="004B787F">
        <w:rPr>
          <w:rFonts w:ascii="Garamond" w:hAnsi="Garamond" w:cs="Times New Roman"/>
          <w:sz w:val="24"/>
          <w:szCs w:val="24"/>
        </w:rPr>
        <w:t>:</w:t>
      </w:r>
    </w:p>
    <w:p w14:paraId="1F7877F9"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More Channels for Communication as well as Media Consumption.</w:t>
      </w:r>
    </w:p>
    <w:p w14:paraId="6B9F5F26"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xml:space="preserve"> Lines between </w:t>
      </w:r>
      <w:r w:rsidRPr="004B787F">
        <w:rPr>
          <w:rFonts w:ascii="Garamond" w:hAnsi="Garamond" w:cs="Times New Roman"/>
          <w:sz w:val="24"/>
          <w:szCs w:val="24"/>
          <w:u w:val="single"/>
        </w:rPr>
        <w:t>personal communication</w:t>
      </w:r>
      <w:r w:rsidRPr="004B787F">
        <w:rPr>
          <w:rFonts w:ascii="Garamond" w:hAnsi="Garamond" w:cs="Times New Roman"/>
          <w:sz w:val="24"/>
          <w:szCs w:val="24"/>
        </w:rPr>
        <w:t xml:space="preserve"> and </w:t>
      </w:r>
      <w:r w:rsidRPr="004B787F">
        <w:rPr>
          <w:rFonts w:ascii="Garamond" w:hAnsi="Garamond" w:cs="Times New Roman"/>
          <w:sz w:val="24"/>
          <w:szCs w:val="24"/>
          <w:u w:val="single"/>
        </w:rPr>
        <w:t>media consumption</w:t>
      </w:r>
      <w:r w:rsidRPr="004B787F">
        <w:rPr>
          <w:rFonts w:ascii="Garamond" w:hAnsi="Garamond" w:cs="Times New Roman"/>
          <w:sz w:val="24"/>
          <w:szCs w:val="24"/>
        </w:rPr>
        <w:t xml:space="preserve"> becoming </w:t>
      </w:r>
      <w:r w:rsidRPr="004B787F">
        <w:rPr>
          <w:rFonts w:ascii="Garamond" w:hAnsi="Garamond" w:cs="Times New Roman"/>
          <w:sz w:val="24"/>
          <w:szCs w:val="24"/>
          <w:u w:val="single"/>
        </w:rPr>
        <w:t>blurry</w:t>
      </w:r>
      <w:r w:rsidRPr="004B787F">
        <w:rPr>
          <w:rFonts w:ascii="Garamond" w:hAnsi="Garamond" w:cs="Times New Roman"/>
          <w:sz w:val="24"/>
          <w:szCs w:val="24"/>
        </w:rPr>
        <w:t>.</w:t>
      </w:r>
    </w:p>
    <w:p w14:paraId="7F05DE84" w14:textId="6F32997C" w:rsidR="004B787F" w:rsidRDefault="004B787F" w:rsidP="004B787F">
      <w:pPr>
        <w:rPr>
          <w:rFonts w:ascii="Garamond" w:hAnsi="Garamond" w:cs="Times New Roman"/>
          <w:sz w:val="24"/>
          <w:szCs w:val="24"/>
        </w:rPr>
      </w:pPr>
      <w:r w:rsidRPr="004B787F">
        <w:rPr>
          <w:rFonts w:ascii="Garamond" w:hAnsi="Garamond" w:cs="Times New Roman"/>
          <w:sz w:val="24"/>
          <w:szCs w:val="24"/>
        </w:rPr>
        <w:t> Social media being used for many other purposes than were originally intended or envisioned</w:t>
      </w:r>
    </w:p>
    <w:p w14:paraId="03371E1D" w14:textId="5687B42C" w:rsidR="004B787F" w:rsidRDefault="004B787F" w:rsidP="004B787F">
      <w:pPr>
        <w:rPr>
          <w:rFonts w:ascii="Garamond" w:hAnsi="Garamond" w:cs="Times New Roman"/>
          <w:b/>
          <w:bCs/>
          <w:sz w:val="24"/>
          <w:szCs w:val="24"/>
        </w:rPr>
      </w:pPr>
      <w:r w:rsidRPr="004B787F">
        <w:rPr>
          <w:rFonts w:ascii="Garamond" w:hAnsi="Garamond" w:cs="Times New Roman"/>
          <w:b/>
          <w:bCs/>
          <w:sz w:val="24"/>
          <w:szCs w:val="24"/>
        </w:rPr>
        <w:t>Social Media for News:</w:t>
      </w:r>
    </w:p>
    <w:p w14:paraId="2F17E3E9" w14:textId="7215FBB3" w:rsidR="004B787F" w:rsidRDefault="004B787F" w:rsidP="004B787F">
      <w:pPr>
        <w:rPr>
          <w:rFonts w:ascii="Garamond" w:hAnsi="Garamond" w:cs="Times New Roman"/>
          <w:sz w:val="24"/>
          <w:szCs w:val="24"/>
        </w:rPr>
      </w:pPr>
      <w:r w:rsidRPr="004B787F">
        <w:rPr>
          <w:rFonts w:ascii="Garamond" w:hAnsi="Garamond" w:cs="Times New Roman"/>
          <w:sz w:val="24"/>
          <w:szCs w:val="24"/>
        </w:rPr>
        <w:t> 60% get “some” news through social media.</w:t>
      </w:r>
    </w:p>
    <w:p w14:paraId="5065F3C5" w14:textId="43F30EAA" w:rsidR="004B787F" w:rsidRDefault="004B787F" w:rsidP="004B787F">
      <w:pPr>
        <w:pStyle w:val="ListParagraph"/>
        <w:numPr>
          <w:ilvl w:val="0"/>
          <w:numId w:val="2"/>
        </w:numPr>
        <w:rPr>
          <w:rFonts w:ascii="Garamond" w:hAnsi="Garamond" w:cs="Times New Roman"/>
          <w:sz w:val="24"/>
          <w:szCs w:val="24"/>
        </w:rPr>
      </w:pPr>
      <w:r w:rsidRPr="004B787F">
        <w:rPr>
          <w:rFonts w:ascii="Garamond" w:hAnsi="Garamond" w:cs="Times New Roman"/>
          <w:sz w:val="24"/>
          <w:szCs w:val="24"/>
        </w:rPr>
        <w:t>News Stories that broke on Twitter before the mainstream news media</w:t>
      </w:r>
      <w:r>
        <w:rPr>
          <w:rFonts w:ascii="Garamond" w:hAnsi="Garamond" w:cs="Times New Roman"/>
          <w:sz w:val="24"/>
          <w:szCs w:val="24"/>
        </w:rPr>
        <w:t>:</w:t>
      </w:r>
      <w:r>
        <w:rPr>
          <w:rFonts w:ascii="Garamond" w:hAnsi="Garamond" w:cs="Times New Roman"/>
          <w:sz w:val="24"/>
          <w:szCs w:val="24"/>
        </w:rPr>
        <w:br/>
        <w:t xml:space="preserve">- </w:t>
      </w:r>
      <w:r w:rsidRPr="004B787F">
        <w:rPr>
          <w:rFonts w:ascii="Garamond" w:hAnsi="Garamond" w:cs="Times New Roman"/>
          <w:sz w:val="24"/>
          <w:szCs w:val="24"/>
        </w:rPr>
        <w:t>The Hudson River Landin</w:t>
      </w:r>
      <w:r>
        <w:rPr>
          <w:rFonts w:ascii="Garamond" w:hAnsi="Garamond" w:cs="Times New Roman"/>
          <w:sz w:val="24"/>
          <w:szCs w:val="24"/>
        </w:rPr>
        <w:t>g</w:t>
      </w:r>
    </w:p>
    <w:p w14:paraId="5E8661A7" w14:textId="18823153" w:rsidR="004B787F" w:rsidRDefault="004B787F" w:rsidP="004B787F">
      <w:pPr>
        <w:pStyle w:val="ListParagraph"/>
        <w:rPr>
          <w:rFonts w:ascii="Garamond" w:hAnsi="Garamond" w:cs="Times New Roman"/>
          <w:sz w:val="24"/>
          <w:szCs w:val="24"/>
        </w:rPr>
      </w:pPr>
      <w:r>
        <w:rPr>
          <w:rFonts w:ascii="Garamond" w:hAnsi="Garamond" w:cs="Times New Roman"/>
          <w:sz w:val="24"/>
          <w:szCs w:val="24"/>
        </w:rPr>
        <w:t>-The Bin Laden Raid</w:t>
      </w:r>
      <w:r>
        <w:rPr>
          <w:rFonts w:ascii="Garamond" w:hAnsi="Garamond" w:cs="Times New Roman"/>
          <w:sz w:val="24"/>
          <w:szCs w:val="24"/>
        </w:rPr>
        <w:br/>
        <w:t>- Boston Marathon Bombing</w:t>
      </w:r>
    </w:p>
    <w:p w14:paraId="55AB0741" w14:textId="66E61311" w:rsidR="004B787F" w:rsidRDefault="004B787F" w:rsidP="004B787F">
      <w:pPr>
        <w:rPr>
          <w:rFonts w:ascii="Garamond" w:hAnsi="Garamond" w:cs="Times New Roman"/>
          <w:sz w:val="24"/>
          <w:szCs w:val="24"/>
        </w:rPr>
      </w:pPr>
      <w:r>
        <w:rPr>
          <w:rFonts w:ascii="Garamond" w:hAnsi="Garamond" w:cs="Times New Roman"/>
          <w:sz w:val="24"/>
          <w:szCs w:val="24"/>
        </w:rPr>
        <w:t>Downside: Fake news (Rihanna’s Australian fire)</w:t>
      </w:r>
    </w:p>
    <w:p w14:paraId="06164A76" w14:textId="77777777" w:rsidR="004B787F" w:rsidRPr="004B787F" w:rsidRDefault="004B787F" w:rsidP="004B787F">
      <w:pPr>
        <w:rPr>
          <w:rFonts w:ascii="Garamond" w:hAnsi="Garamond" w:cs="Times New Roman"/>
          <w:b/>
          <w:bCs/>
          <w:sz w:val="24"/>
          <w:szCs w:val="24"/>
        </w:rPr>
      </w:pPr>
      <w:r w:rsidRPr="004B787F">
        <w:rPr>
          <w:rFonts w:ascii="Garamond" w:hAnsi="Garamond" w:cs="Times New Roman"/>
          <w:b/>
          <w:bCs/>
          <w:sz w:val="24"/>
          <w:szCs w:val="24"/>
        </w:rPr>
        <w:t>Implications for Business:</w:t>
      </w:r>
    </w:p>
    <w:p w14:paraId="203356C7"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Reach out and engage with customers, prospects, partners, and your network.</w:t>
      </w:r>
    </w:p>
    <w:p w14:paraId="6C94D5D3"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lastRenderedPageBreak/>
        <w:t> Create opportunity by communicating and sharing information.</w:t>
      </w:r>
    </w:p>
    <w:p w14:paraId="2376563C" w14:textId="246F6347" w:rsidR="004B787F" w:rsidRDefault="004B787F" w:rsidP="004B787F">
      <w:pPr>
        <w:rPr>
          <w:rFonts w:ascii="Garamond" w:hAnsi="Garamond" w:cs="Times New Roman"/>
          <w:sz w:val="24"/>
          <w:szCs w:val="24"/>
        </w:rPr>
      </w:pPr>
      <w:r w:rsidRPr="004B787F">
        <w:rPr>
          <w:rFonts w:ascii="Garamond" w:hAnsi="Garamond" w:cs="Times New Roman"/>
          <w:sz w:val="24"/>
          <w:szCs w:val="24"/>
        </w:rPr>
        <w:t> Manage your reputation and discover new business through monitoring information.</w:t>
      </w:r>
    </w:p>
    <w:p w14:paraId="6040572F" w14:textId="75B2A449" w:rsidR="004B787F" w:rsidRDefault="004B787F" w:rsidP="004B787F">
      <w:pPr>
        <w:pStyle w:val="ListParagraph"/>
        <w:numPr>
          <w:ilvl w:val="0"/>
          <w:numId w:val="2"/>
        </w:numPr>
        <w:rPr>
          <w:rFonts w:ascii="Garamond" w:hAnsi="Garamond" w:cs="Times New Roman"/>
          <w:sz w:val="24"/>
          <w:szCs w:val="24"/>
        </w:rPr>
      </w:pPr>
      <w:r w:rsidRPr="004B787F">
        <w:rPr>
          <w:rFonts w:ascii="Garamond" w:hAnsi="Garamond" w:cs="Times New Roman"/>
          <w:sz w:val="24"/>
          <w:szCs w:val="24"/>
        </w:rPr>
        <w:t>The South Africa KFC proposal that went right!</w:t>
      </w:r>
      <w:r w:rsidR="0007594E">
        <w:rPr>
          <w:rFonts w:ascii="Garamond" w:hAnsi="Garamond" w:cs="Times New Roman"/>
          <w:sz w:val="24"/>
          <w:szCs w:val="24"/>
        </w:rPr>
        <w:t xml:space="preserve"> Family Feud Canada.</w:t>
      </w:r>
    </w:p>
    <w:p w14:paraId="3D547964" w14:textId="77777777" w:rsidR="004B787F" w:rsidRPr="004B787F" w:rsidRDefault="004B787F" w:rsidP="004B787F">
      <w:pPr>
        <w:rPr>
          <w:rFonts w:ascii="Garamond" w:hAnsi="Garamond" w:cs="Times New Roman"/>
          <w:b/>
          <w:bCs/>
          <w:sz w:val="24"/>
          <w:szCs w:val="24"/>
        </w:rPr>
      </w:pPr>
      <w:r w:rsidRPr="004B787F">
        <w:rPr>
          <w:rFonts w:ascii="Garamond" w:hAnsi="Garamond" w:cs="Times New Roman"/>
          <w:b/>
          <w:bCs/>
          <w:sz w:val="24"/>
          <w:szCs w:val="24"/>
        </w:rPr>
        <w:t>Adopting a Social Business Aptitude:</w:t>
      </w:r>
    </w:p>
    <w:p w14:paraId="6CC1C8D8" w14:textId="77777777"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xml:space="preserve"> Maximize the potential of social media by using it </w:t>
      </w:r>
      <w:r w:rsidRPr="004B787F">
        <w:rPr>
          <w:rFonts w:ascii="Garamond" w:hAnsi="Garamond" w:cs="Times New Roman"/>
          <w:sz w:val="24"/>
          <w:szCs w:val="24"/>
          <w:u w:val="single"/>
        </w:rPr>
        <w:t>across business functions</w:t>
      </w:r>
      <w:r w:rsidRPr="004B787F">
        <w:rPr>
          <w:rFonts w:ascii="Garamond" w:hAnsi="Garamond" w:cs="Times New Roman"/>
          <w:sz w:val="24"/>
          <w:szCs w:val="24"/>
        </w:rPr>
        <w:t>.</w:t>
      </w:r>
    </w:p>
    <w:p w14:paraId="5E89FE19" w14:textId="5ED5687C"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Rather than using social media as an inside-out promotional medium, leverage the</w:t>
      </w:r>
      <w:r>
        <w:rPr>
          <w:rFonts w:ascii="Garamond" w:hAnsi="Garamond" w:cs="Times New Roman"/>
          <w:sz w:val="24"/>
          <w:szCs w:val="24"/>
        </w:rPr>
        <w:t xml:space="preserve"> </w:t>
      </w:r>
      <w:r w:rsidRPr="004B787F">
        <w:rPr>
          <w:rFonts w:ascii="Garamond" w:hAnsi="Garamond" w:cs="Times New Roman"/>
          <w:sz w:val="24"/>
          <w:szCs w:val="24"/>
          <w:u w:val="single"/>
        </w:rPr>
        <w:t xml:space="preserve">outside-in conversations </w:t>
      </w:r>
      <w:r w:rsidRPr="004B787F">
        <w:rPr>
          <w:rFonts w:ascii="Garamond" w:hAnsi="Garamond" w:cs="Times New Roman"/>
          <w:sz w:val="24"/>
          <w:szCs w:val="24"/>
        </w:rPr>
        <w:t>as well.</w:t>
      </w:r>
      <w:r w:rsidR="000A6DC6">
        <w:rPr>
          <w:rFonts w:ascii="Garamond" w:hAnsi="Garamond" w:cs="Times New Roman"/>
          <w:sz w:val="24"/>
          <w:szCs w:val="24"/>
        </w:rPr>
        <w:t xml:space="preserve"> </w:t>
      </w:r>
    </w:p>
    <w:p w14:paraId="06F5CF42" w14:textId="018BD23B" w:rsidR="004B787F" w:rsidRPr="004B787F" w:rsidRDefault="004B787F" w:rsidP="004B787F">
      <w:pPr>
        <w:rPr>
          <w:rFonts w:ascii="Garamond" w:hAnsi="Garamond" w:cs="Times New Roman"/>
          <w:sz w:val="24"/>
          <w:szCs w:val="24"/>
        </w:rPr>
      </w:pPr>
      <w:r w:rsidRPr="004B787F">
        <w:rPr>
          <w:rFonts w:ascii="Garamond" w:hAnsi="Garamond" w:cs="Times New Roman"/>
          <w:sz w:val="24"/>
          <w:szCs w:val="24"/>
        </w:rPr>
        <w:t xml:space="preserve"> Harness big social data to glean insights for </w:t>
      </w:r>
      <w:r w:rsidRPr="004B787F">
        <w:rPr>
          <w:rFonts w:ascii="Garamond" w:hAnsi="Garamond" w:cs="Times New Roman"/>
          <w:sz w:val="24"/>
          <w:szCs w:val="24"/>
          <w:u w:val="single"/>
        </w:rPr>
        <w:t xml:space="preserve">product research, competitive </w:t>
      </w:r>
      <w:proofErr w:type="gramStart"/>
      <w:r w:rsidRPr="004B787F">
        <w:rPr>
          <w:rFonts w:ascii="Garamond" w:hAnsi="Garamond" w:cs="Times New Roman"/>
          <w:sz w:val="24"/>
          <w:szCs w:val="24"/>
          <w:u w:val="single"/>
        </w:rPr>
        <w:t>analysis</w:t>
      </w:r>
      <w:proofErr w:type="gramEnd"/>
      <w:r>
        <w:rPr>
          <w:rFonts w:ascii="Garamond" w:hAnsi="Garamond" w:cs="Times New Roman"/>
          <w:sz w:val="24"/>
          <w:szCs w:val="24"/>
        </w:rPr>
        <w:t xml:space="preserve"> </w:t>
      </w:r>
      <w:r w:rsidRPr="004B787F">
        <w:rPr>
          <w:rFonts w:ascii="Garamond" w:hAnsi="Garamond" w:cs="Times New Roman"/>
          <w:sz w:val="24"/>
          <w:szCs w:val="24"/>
        </w:rPr>
        <w:t xml:space="preserve">and </w:t>
      </w:r>
      <w:r w:rsidRPr="004B787F">
        <w:rPr>
          <w:rFonts w:ascii="Garamond" w:hAnsi="Garamond" w:cs="Times New Roman"/>
          <w:sz w:val="24"/>
          <w:szCs w:val="24"/>
          <w:u w:val="single"/>
        </w:rPr>
        <w:t>prediction of customer needs</w:t>
      </w:r>
      <w:r w:rsidRPr="004B787F">
        <w:rPr>
          <w:rFonts w:ascii="Garamond" w:hAnsi="Garamond" w:cs="Times New Roman"/>
          <w:sz w:val="24"/>
          <w:szCs w:val="24"/>
        </w:rPr>
        <w:t>.</w:t>
      </w:r>
    </w:p>
    <w:p w14:paraId="5052BA97" w14:textId="3D75F6F0" w:rsidR="00DD3225" w:rsidRDefault="004B787F" w:rsidP="004B787F">
      <w:pPr>
        <w:rPr>
          <w:rFonts w:ascii="Garamond" w:hAnsi="Garamond" w:cs="Times New Roman"/>
          <w:sz w:val="24"/>
          <w:szCs w:val="24"/>
        </w:rPr>
      </w:pPr>
      <w:r w:rsidRPr="004B787F">
        <w:rPr>
          <w:rFonts w:ascii="Garamond" w:hAnsi="Garamond" w:cs="Times New Roman"/>
          <w:sz w:val="24"/>
          <w:szCs w:val="24"/>
        </w:rPr>
        <w:t xml:space="preserve"> Update </w:t>
      </w:r>
      <w:r w:rsidRPr="004B787F">
        <w:rPr>
          <w:rFonts w:ascii="Garamond" w:hAnsi="Garamond" w:cs="Times New Roman"/>
          <w:sz w:val="24"/>
          <w:szCs w:val="24"/>
          <w:u w:val="single"/>
        </w:rPr>
        <w:t>corporate governance policies</w:t>
      </w:r>
      <w:r w:rsidRPr="004B787F">
        <w:rPr>
          <w:rFonts w:ascii="Garamond" w:hAnsi="Garamond" w:cs="Times New Roman"/>
          <w:sz w:val="24"/>
          <w:szCs w:val="24"/>
        </w:rPr>
        <w:t xml:space="preserve"> and guidelines.</w:t>
      </w:r>
    </w:p>
    <w:p w14:paraId="718F18B2" w14:textId="5D1FA9D7" w:rsidR="001564B8" w:rsidRPr="001564B8" w:rsidRDefault="001564B8" w:rsidP="004B787F">
      <w:pPr>
        <w:rPr>
          <w:rFonts w:ascii="Garamond" w:hAnsi="Garamond" w:cs="Times New Roman"/>
          <w:b/>
          <w:bCs/>
          <w:color w:val="FF0000"/>
          <w:sz w:val="24"/>
          <w:szCs w:val="24"/>
        </w:rPr>
      </w:pPr>
      <w:r w:rsidRPr="001564B8">
        <w:rPr>
          <w:rFonts w:ascii="Segoe UI Symbol" w:hAnsi="Segoe UI Symbol" w:cs="Segoe UI Symbol"/>
          <w:sz w:val="24"/>
          <w:szCs w:val="24"/>
        </w:rPr>
        <w:t>➔</w:t>
      </w:r>
      <w:r w:rsidRPr="001564B8">
        <w:rPr>
          <w:rFonts w:ascii="Garamond" w:hAnsi="Garamond" w:cs="Times New Roman"/>
          <w:b/>
          <w:bCs/>
          <w:color w:val="FF0000"/>
          <w:sz w:val="24"/>
          <w:szCs w:val="24"/>
        </w:rPr>
        <w:t xml:space="preserve"> An “Integrated Social Media Strategy” (ISM)</w:t>
      </w:r>
    </w:p>
    <w:p w14:paraId="6B2EEDFD" w14:textId="4F8992BE" w:rsidR="00DD3225" w:rsidRDefault="00DD3225" w:rsidP="00DD3225">
      <w:pPr>
        <w:pStyle w:val="Heading2"/>
      </w:pPr>
      <w:bookmarkStart w:id="9" w:name="_Toc38568659"/>
      <w:r>
        <w:t>Textbook summary 9.1</w:t>
      </w:r>
      <w:bookmarkEnd w:id="9"/>
    </w:p>
    <w:p w14:paraId="6BCF51FF" w14:textId="4D53DE0A" w:rsidR="00DD3225" w:rsidRDefault="00DD3225" w:rsidP="00DD3225">
      <w:pPr>
        <w:rPr>
          <w:rFonts w:ascii="Garamond" w:hAnsi="Garamond"/>
          <w:sz w:val="24"/>
          <w:szCs w:val="24"/>
        </w:rPr>
      </w:pPr>
      <w:r w:rsidRPr="00DD3225">
        <w:rPr>
          <w:rFonts w:ascii="Garamond" w:hAnsi="Garamond"/>
          <w:sz w:val="24"/>
          <w:szCs w:val="24"/>
        </w:rPr>
        <w:t xml:space="preserve">(39) Social </w:t>
      </w:r>
      <w:r>
        <w:rPr>
          <w:rFonts w:ascii="Garamond" w:hAnsi="Garamond"/>
          <w:sz w:val="24"/>
          <w:szCs w:val="24"/>
        </w:rPr>
        <w:t>computing is a type of IT that combines social behavior and IS to create value, focused on improving collaboration and interaction among people and encouraging user-generated content. Social information is not anonymous.</w:t>
      </w:r>
    </w:p>
    <w:p w14:paraId="44E3F811" w14:textId="7FD9D40C" w:rsidR="00DD3225" w:rsidRPr="00DD3225" w:rsidRDefault="00DD3225" w:rsidP="00DD3225">
      <w:pPr>
        <w:rPr>
          <w:rFonts w:ascii="Garamond" w:hAnsi="Garamond"/>
          <w:sz w:val="24"/>
          <w:szCs w:val="24"/>
        </w:rPr>
      </w:pPr>
      <w:r>
        <w:rPr>
          <w:rFonts w:ascii="Garamond" w:hAnsi="Garamond"/>
          <w:sz w:val="24"/>
          <w:szCs w:val="24"/>
        </w:rPr>
        <w:t xml:space="preserve">(40) Makes socially produced information available to anyone (e.g. </w:t>
      </w:r>
      <w:proofErr w:type="spellStart"/>
      <w:r>
        <w:rPr>
          <w:rFonts w:ascii="Garamond" w:hAnsi="Garamond"/>
          <w:sz w:val="24"/>
          <w:szCs w:val="24"/>
        </w:rPr>
        <w:t>Rottentomatoes</w:t>
      </w:r>
      <w:proofErr w:type="spellEnd"/>
      <w:r>
        <w:rPr>
          <w:rFonts w:ascii="Garamond" w:hAnsi="Garamond"/>
          <w:sz w:val="24"/>
          <w:szCs w:val="24"/>
        </w:rPr>
        <w:t xml:space="preserve">). Users control content, transforming the power relationships within organizations as employees and customers gain more influence. </w:t>
      </w:r>
      <w:r w:rsidR="00FB362F">
        <w:rPr>
          <w:rFonts w:ascii="Garamond" w:hAnsi="Garamond"/>
          <w:sz w:val="24"/>
          <w:szCs w:val="24"/>
        </w:rPr>
        <w:t xml:space="preserve">Different circumstances </w:t>
      </w:r>
      <w:proofErr w:type="spellStart"/>
      <w:r w:rsidR="00FB362F">
        <w:rPr>
          <w:rFonts w:ascii="Garamond" w:hAnsi="Garamond"/>
          <w:sz w:val="24"/>
          <w:szCs w:val="24"/>
        </w:rPr>
        <w:t>btwn</w:t>
      </w:r>
      <w:proofErr w:type="spellEnd"/>
      <w:r w:rsidR="00FB362F">
        <w:rPr>
          <w:rFonts w:ascii="Garamond" w:hAnsi="Garamond"/>
          <w:sz w:val="24"/>
          <w:szCs w:val="24"/>
        </w:rPr>
        <w:t xml:space="preserve"> customers, employers, </w:t>
      </w:r>
      <w:proofErr w:type="gramStart"/>
      <w:r w:rsidR="00FB362F">
        <w:rPr>
          <w:rFonts w:ascii="Garamond" w:hAnsi="Garamond"/>
          <w:sz w:val="24"/>
          <w:szCs w:val="24"/>
        </w:rPr>
        <w:t>employees</w:t>
      </w:r>
      <w:proofErr w:type="gramEnd"/>
      <w:r w:rsidR="00FB362F">
        <w:rPr>
          <w:rFonts w:ascii="Garamond" w:hAnsi="Garamond"/>
          <w:sz w:val="24"/>
          <w:szCs w:val="24"/>
        </w:rPr>
        <w:t xml:space="preserve"> and prospective employees. Business should refrain from making comments that suggest they were trying to profit from other people’s misery. Gaining popularity worldwide.</w:t>
      </w:r>
    </w:p>
    <w:p w14:paraId="15E241C0" w14:textId="65E86122" w:rsidR="005C7853" w:rsidRPr="005C7853" w:rsidRDefault="00FB362F" w:rsidP="004B787F">
      <w:pPr>
        <w:rPr>
          <w:rFonts w:ascii="Garamond" w:hAnsi="Garamond" w:cs="Times New Roman"/>
          <w:color w:val="FF0000"/>
          <w:sz w:val="24"/>
          <w:szCs w:val="24"/>
        </w:rPr>
      </w:pPr>
      <w:r>
        <w:rPr>
          <w:rFonts w:ascii="Garamond" w:hAnsi="Garamond" w:cs="Times New Roman"/>
          <w:sz w:val="24"/>
          <w:szCs w:val="24"/>
        </w:rPr>
        <w:t>(41)</w:t>
      </w:r>
      <w:r w:rsidRPr="005C7853">
        <w:rPr>
          <w:rFonts w:ascii="Garamond" w:hAnsi="Garamond" w:cs="Times New Roman"/>
          <w:color w:val="FF0000"/>
          <w:sz w:val="24"/>
          <w:szCs w:val="24"/>
        </w:rPr>
        <w:t xml:space="preserve"> </w:t>
      </w:r>
      <w:r w:rsidR="005C7853" w:rsidRPr="005C7853">
        <w:rPr>
          <w:rFonts w:ascii="Garamond" w:hAnsi="Garamond" w:cs="Times New Roman"/>
          <w:color w:val="FF0000"/>
          <w:sz w:val="24"/>
          <w:szCs w:val="24"/>
        </w:rPr>
        <w:t>Web 2.0 IT tools: tagging, RSS, blogs, microblogs, and wikis.</w:t>
      </w:r>
    </w:p>
    <w:p w14:paraId="1EE33783" w14:textId="438ECB53" w:rsidR="005C7853" w:rsidRPr="005C7853" w:rsidRDefault="005C7853" w:rsidP="004B787F">
      <w:pPr>
        <w:rPr>
          <w:rFonts w:ascii="Garamond" w:hAnsi="Garamond" w:cs="Times New Roman"/>
          <w:color w:val="FF0000"/>
          <w:sz w:val="24"/>
          <w:szCs w:val="24"/>
        </w:rPr>
      </w:pPr>
      <w:r w:rsidRPr="005C7853">
        <w:rPr>
          <w:rFonts w:ascii="Garamond" w:hAnsi="Garamond" w:cs="Times New Roman"/>
          <w:color w:val="FF0000"/>
          <w:sz w:val="24"/>
          <w:szCs w:val="24"/>
        </w:rPr>
        <w:t>Major types of Web 2.0 sites: social networking sites, enterprise social networks, and mashups.</w:t>
      </w:r>
    </w:p>
    <w:p w14:paraId="42E0A55D" w14:textId="20DB3DE5" w:rsidR="004B787F" w:rsidRDefault="00FB362F" w:rsidP="004B787F">
      <w:pPr>
        <w:rPr>
          <w:rFonts w:ascii="Garamond" w:hAnsi="Garamond" w:cs="Times New Roman"/>
          <w:sz w:val="24"/>
          <w:szCs w:val="24"/>
        </w:rPr>
      </w:pPr>
      <w:r w:rsidRPr="00FB362F">
        <w:rPr>
          <w:rFonts w:ascii="Garamond" w:hAnsi="Garamond" w:cs="Times New Roman"/>
          <w:b/>
          <w:bCs/>
          <w:sz w:val="24"/>
          <w:szCs w:val="24"/>
        </w:rPr>
        <w:t>Web 1.0</w:t>
      </w:r>
      <w:r>
        <w:rPr>
          <w:rFonts w:ascii="Garamond" w:hAnsi="Garamond" w:cs="Times New Roman"/>
          <w:sz w:val="24"/>
          <w:szCs w:val="24"/>
        </w:rPr>
        <w:t xml:space="preserve">: the creation of websites and the commercialization of the Web. Users have </w:t>
      </w:r>
      <w:r w:rsidRPr="00FB362F">
        <w:rPr>
          <w:rFonts w:ascii="Garamond" w:hAnsi="Garamond" w:cs="Times New Roman"/>
          <w:sz w:val="24"/>
          <w:szCs w:val="24"/>
          <w:u w:val="single"/>
        </w:rPr>
        <w:t>minimal interactions</w:t>
      </w:r>
      <w:r>
        <w:rPr>
          <w:rFonts w:ascii="Garamond" w:hAnsi="Garamond" w:cs="Times New Roman"/>
          <w:sz w:val="24"/>
          <w:szCs w:val="24"/>
        </w:rPr>
        <w:t xml:space="preserve"> and only </w:t>
      </w:r>
      <w:r w:rsidRPr="00FB362F">
        <w:rPr>
          <w:rFonts w:ascii="Garamond" w:hAnsi="Garamond" w:cs="Times New Roman"/>
          <w:sz w:val="24"/>
          <w:szCs w:val="24"/>
          <w:u w:val="single"/>
        </w:rPr>
        <w:t>passively receive info</w:t>
      </w:r>
      <w:r>
        <w:rPr>
          <w:rFonts w:ascii="Garamond" w:hAnsi="Garamond" w:cs="Times New Roman"/>
          <w:sz w:val="24"/>
          <w:szCs w:val="24"/>
        </w:rPr>
        <w:t xml:space="preserve">. </w:t>
      </w:r>
      <w:r w:rsidRPr="00FB362F">
        <w:rPr>
          <w:rFonts w:ascii="Garamond" w:hAnsi="Garamond" w:cs="Times New Roman"/>
          <w:b/>
          <w:bCs/>
          <w:sz w:val="24"/>
          <w:szCs w:val="24"/>
        </w:rPr>
        <w:t>Web 2.0</w:t>
      </w:r>
      <w:r>
        <w:rPr>
          <w:rFonts w:ascii="Garamond" w:hAnsi="Garamond" w:cs="Times New Roman"/>
          <w:sz w:val="24"/>
          <w:szCs w:val="24"/>
        </w:rPr>
        <w:t xml:space="preserve"> encourages </w:t>
      </w:r>
      <w:r w:rsidRPr="00FB362F">
        <w:rPr>
          <w:rFonts w:ascii="Garamond" w:hAnsi="Garamond" w:cs="Times New Roman"/>
          <w:sz w:val="24"/>
          <w:szCs w:val="24"/>
          <w:u w:val="single"/>
        </w:rPr>
        <w:t>user participation</w:t>
      </w:r>
      <w:r>
        <w:rPr>
          <w:rFonts w:ascii="Garamond" w:hAnsi="Garamond" w:cs="Times New Roman"/>
          <w:sz w:val="24"/>
          <w:szCs w:val="24"/>
        </w:rPr>
        <w:t xml:space="preserve">, </w:t>
      </w:r>
      <w:r w:rsidRPr="00FB362F">
        <w:rPr>
          <w:rFonts w:ascii="Garamond" w:hAnsi="Garamond" w:cs="Times New Roman"/>
          <w:sz w:val="24"/>
          <w:szCs w:val="24"/>
          <w:u w:val="single"/>
        </w:rPr>
        <w:t>social interaction</w:t>
      </w:r>
      <w:r>
        <w:rPr>
          <w:rFonts w:ascii="Garamond" w:hAnsi="Garamond" w:cs="Times New Roman"/>
          <w:sz w:val="24"/>
          <w:szCs w:val="24"/>
        </w:rPr>
        <w:t xml:space="preserve">, and collaboration. Web 2.0 often harness </w:t>
      </w:r>
      <w:r w:rsidRPr="00FB362F">
        <w:rPr>
          <w:rFonts w:ascii="Garamond" w:hAnsi="Garamond" w:cs="Times New Roman"/>
          <w:sz w:val="24"/>
          <w:szCs w:val="24"/>
          <w:u w:val="single"/>
        </w:rPr>
        <w:t>collective intelligence</w:t>
      </w:r>
      <w:r>
        <w:rPr>
          <w:rFonts w:ascii="Garamond" w:hAnsi="Garamond" w:cs="Times New Roman"/>
          <w:sz w:val="24"/>
          <w:szCs w:val="24"/>
        </w:rPr>
        <w:t xml:space="preserve"> (wikis), deliver </w:t>
      </w:r>
      <w:r w:rsidRPr="00FB362F">
        <w:rPr>
          <w:rFonts w:ascii="Garamond" w:hAnsi="Garamond" w:cs="Times New Roman"/>
          <w:sz w:val="24"/>
          <w:szCs w:val="24"/>
          <w:u w:val="single"/>
        </w:rPr>
        <w:t>web services</w:t>
      </w:r>
      <w:r>
        <w:rPr>
          <w:rFonts w:ascii="Garamond" w:hAnsi="Garamond" w:cs="Times New Roman"/>
          <w:sz w:val="24"/>
          <w:szCs w:val="24"/>
        </w:rPr>
        <w:t xml:space="preserve">, feature </w:t>
      </w:r>
      <w:r w:rsidRPr="00FB362F">
        <w:rPr>
          <w:rFonts w:ascii="Garamond" w:hAnsi="Garamond" w:cs="Times New Roman"/>
          <w:sz w:val="24"/>
          <w:szCs w:val="24"/>
          <w:u w:val="single"/>
        </w:rPr>
        <w:t>remixable applications</w:t>
      </w:r>
      <w:r>
        <w:rPr>
          <w:rFonts w:ascii="Garamond" w:hAnsi="Garamond" w:cs="Times New Roman"/>
          <w:sz w:val="24"/>
          <w:szCs w:val="24"/>
        </w:rPr>
        <w:t xml:space="preserve"> and data (mashups).</w:t>
      </w:r>
    </w:p>
    <w:p w14:paraId="65D9F375" w14:textId="25374886" w:rsidR="00FB362F" w:rsidRDefault="00FB362F" w:rsidP="004B787F">
      <w:pPr>
        <w:rPr>
          <w:rFonts w:ascii="Garamond" w:hAnsi="Garamond" w:cs="Times New Roman"/>
          <w:sz w:val="24"/>
          <w:szCs w:val="24"/>
        </w:rPr>
      </w:pPr>
      <w:r w:rsidRPr="00FB362F">
        <w:rPr>
          <w:rFonts w:ascii="Garamond" w:hAnsi="Garamond" w:cs="Times New Roman"/>
          <w:b/>
          <w:bCs/>
          <w:sz w:val="24"/>
          <w:szCs w:val="24"/>
        </w:rPr>
        <w:t>Tagging</w:t>
      </w:r>
      <w:r>
        <w:rPr>
          <w:rFonts w:ascii="Garamond" w:hAnsi="Garamond" w:cs="Times New Roman"/>
          <w:sz w:val="24"/>
          <w:szCs w:val="24"/>
        </w:rPr>
        <w:t xml:space="preserve">: (def) a basis of </w:t>
      </w:r>
      <w:r w:rsidRPr="00FB362F">
        <w:rPr>
          <w:rFonts w:ascii="Garamond" w:hAnsi="Garamond" w:cs="Times New Roman"/>
          <w:b/>
          <w:bCs/>
          <w:sz w:val="24"/>
          <w:szCs w:val="24"/>
        </w:rPr>
        <w:t>folksonomies</w:t>
      </w:r>
      <w:r>
        <w:rPr>
          <w:rFonts w:ascii="Garamond" w:hAnsi="Garamond" w:cs="Times New Roman"/>
          <w:sz w:val="24"/>
          <w:szCs w:val="24"/>
        </w:rPr>
        <w:t xml:space="preserve">, which are user-generated classifications that use tags to categorize and retrieve web pages, photos, videos, and other web content. </w:t>
      </w:r>
      <w:r w:rsidRPr="00FB362F">
        <w:rPr>
          <w:rFonts w:ascii="Garamond" w:hAnsi="Garamond" w:cs="Times New Roman"/>
          <w:b/>
          <w:bCs/>
          <w:sz w:val="24"/>
          <w:szCs w:val="24"/>
        </w:rPr>
        <w:t>Geotagging</w:t>
      </w:r>
      <w:r>
        <w:rPr>
          <w:rFonts w:ascii="Garamond" w:hAnsi="Garamond" w:cs="Times New Roman"/>
          <w:sz w:val="24"/>
          <w:szCs w:val="24"/>
        </w:rPr>
        <w:t xml:space="preserve"> involves tagging information on maps e.g. google maps. </w:t>
      </w:r>
    </w:p>
    <w:p w14:paraId="54E602BD" w14:textId="7932A335" w:rsidR="00FB362F" w:rsidRDefault="00FB362F" w:rsidP="004B787F">
      <w:pPr>
        <w:rPr>
          <w:rFonts w:ascii="Garamond" w:hAnsi="Garamond" w:cs="Times New Roman"/>
          <w:sz w:val="24"/>
          <w:szCs w:val="24"/>
        </w:rPr>
      </w:pPr>
      <w:r>
        <w:rPr>
          <w:rFonts w:ascii="Garamond" w:hAnsi="Garamond" w:cs="Times New Roman"/>
          <w:sz w:val="24"/>
          <w:szCs w:val="24"/>
        </w:rPr>
        <w:t>(42) Really simple syndication (</w:t>
      </w:r>
      <w:r w:rsidRPr="00FB362F">
        <w:rPr>
          <w:rFonts w:ascii="Garamond" w:hAnsi="Garamond" w:cs="Times New Roman"/>
          <w:b/>
          <w:bCs/>
          <w:sz w:val="24"/>
          <w:szCs w:val="24"/>
        </w:rPr>
        <w:t>RSS</w:t>
      </w:r>
      <w:r>
        <w:rPr>
          <w:rFonts w:ascii="Garamond" w:hAnsi="Garamond" w:cs="Times New Roman"/>
          <w:b/>
          <w:bCs/>
          <w:sz w:val="24"/>
          <w:szCs w:val="24"/>
        </w:rPr>
        <w:t>)</w:t>
      </w:r>
      <w:r>
        <w:rPr>
          <w:rFonts w:ascii="Garamond" w:hAnsi="Garamond" w:cs="Times New Roman"/>
          <w:sz w:val="24"/>
          <w:szCs w:val="24"/>
        </w:rPr>
        <w:t xml:space="preserve">: A technology that allows users to receive the info they want, when they want it, without having to surf thousands of websites. + function. </w:t>
      </w:r>
      <w:r w:rsidRPr="00FB362F">
        <w:rPr>
          <w:rFonts w:ascii="Garamond" w:hAnsi="Garamond" w:cs="Times New Roman"/>
          <w:b/>
          <w:bCs/>
          <w:sz w:val="24"/>
          <w:szCs w:val="24"/>
        </w:rPr>
        <w:t>Example</w:t>
      </w:r>
      <w:r>
        <w:rPr>
          <w:rFonts w:ascii="Garamond" w:hAnsi="Garamond" w:cs="Times New Roman"/>
          <w:sz w:val="24"/>
          <w:szCs w:val="24"/>
        </w:rPr>
        <w:t xml:space="preserve"> CBC.ca </w:t>
      </w:r>
    </w:p>
    <w:p w14:paraId="26AC1367" w14:textId="6E2EE0E0" w:rsidR="00FB362F" w:rsidRDefault="005C7853" w:rsidP="004B787F">
      <w:pPr>
        <w:rPr>
          <w:rFonts w:ascii="Garamond" w:hAnsi="Garamond" w:cs="Times New Roman"/>
          <w:sz w:val="24"/>
          <w:szCs w:val="24"/>
        </w:rPr>
      </w:pPr>
      <w:r>
        <w:rPr>
          <w:rFonts w:ascii="Garamond" w:hAnsi="Garamond" w:cs="Times New Roman"/>
          <w:sz w:val="24"/>
          <w:szCs w:val="24"/>
        </w:rPr>
        <w:t xml:space="preserve">(43) </w:t>
      </w:r>
      <w:r w:rsidRPr="00F77BBD">
        <w:rPr>
          <w:rFonts w:ascii="Garamond" w:hAnsi="Garamond" w:cs="Times New Roman"/>
          <w:b/>
          <w:bCs/>
          <w:sz w:val="24"/>
          <w:szCs w:val="24"/>
        </w:rPr>
        <w:t>Blogs</w:t>
      </w:r>
      <w:r>
        <w:rPr>
          <w:rFonts w:ascii="Garamond" w:hAnsi="Garamond" w:cs="Times New Roman"/>
          <w:sz w:val="24"/>
          <w:szCs w:val="24"/>
        </w:rPr>
        <w:t xml:space="preserve">: (def) bloggers, blogosphere (64). Companies listen to consumers in the blogosphere who express their views on companies’ products. Consumer-generated media. Provides info faster than traditional media outlets, may be inaccurate. </w:t>
      </w:r>
    </w:p>
    <w:p w14:paraId="23C9CA9E" w14:textId="7E950873" w:rsidR="005C7853" w:rsidRDefault="005C7853" w:rsidP="004B787F">
      <w:pPr>
        <w:rPr>
          <w:rFonts w:ascii="Garamond" w:hAnsi="Garamond" w:cs="Times New Roman"/>
          <w:sz w:val="24"/>
          <w:szCs w:val="24"/>
        </w:rPr>
      </w:pPr>
      <w:r>
        <w:rPr>
          <w:rFonts w:ascii="Garamond" w:hAnsi="Garamond" w:cs="Times New Roman"/>
          <w:sz w:val="24"/>
          <w:szCs w:val="24"/>
        </w:rPr>
        <w:lastRenderedPageBreak/>
        <w:t xml:space="preserve">(44) </w:t>
      </w:r>
      <w:r w:rsidRPr="00F77BBD">
        <w:rPr>
          <w:rFonts w:ascii="Garamond" w:hAnsi="Garamond" w:cs="Times New Roman"/>
          <w:b/>
          <w:bCs/>
          <w:sz w:val="24"/>
          <w:szCs w:val="24"/>
        </w:rPr>
        <w:t xml:space="preserve">Microblogs </w:t>
      </w:r>
      <w:r>
        <w:rPr>
          <w:rFonts w:ascii="Garamond" w:hAnsi="Garamond" w:cs="Times New Roman"/>
          <w:sz w:val="24"/>
          <w:szCs w:val="24"/>
        </w:rPr>
        <w:t>(def) Twitter.</w:t>
      </w:r>
    </w:p>
    <w:p w14:paraId="3672106D" w14:textId="0950316B" w:rsidR="005C7853" w:rsidRDefault="005C7853" w:rsidP="004B787F">
      <w:pPr>
        <w:rPr>
          <w:rFonts w:ascii="Garamond" w:hAnsi="Garamond" w:cs="Times New Roman"/>
          <w:sz w:val="24"/>
          <w:szCs w:val="24"/>
        </w:rPr>
      </w:pPr>
      <w:r w:rsidRPr="00F77BBD">
        <w:rPr>
          <w:rFonts w:ascii="Garamond" w:hAnsi="Garamond" w:cs="Times New Roman"/>
          <w:b/>
          <w:bCs/>
          <w:sz w:val="24"/>
          <w:szCs w:val="24"/>
        </w:rPr>
        <w:t>Wikis</w:t>
      </w:r>
      <w:r>
        <w:rPr>
          <w:rFonts w:ascii="Garamond" w:hAnsi="Garamond" w:cs="Times New Roman"/>
          <w:sz w:val="24"/>
          <w:szCs w:val="24"/>
        </w:rPr>
        <w:t>: A website made up entirely of content posted by users. Wikipedia.</w:t>
      </w:r>
    </w:p>
    <w:p w14:paraId="64849CC0" w14:textId="71702604" w:rsidR="005C7853" w:rsidRDefault="005C7853" w:rsidP="004B787F">
      <w:pPr>
        <w:rPr>
          <w:rFonts w:ascii="Garamond" w:hAnsi="Garamond" w:cs="Times New Roman"/>
          <w:sz w:val="24"/>
          <w:szCs w:val="24"/>
        </w:rPr>
      </w:pPr>
      <w:r w:rsidRPr="00F77BBD">
        <w:rPr>
          <w:rFonts w:ascii="Garamond" w:hAnsi="Garamond" w:cs="Times New Roman"/>
          <w:b/>
          <w:bCs/>
          <w:sz w:val="24"/>
          <w:szCs w:val="24"/>
        </w:rPr>
        <w:t>Social networking sites</w:t>
      </w:r>
      <w:r>
        <w:rPr>
          <w:rFonts w:ascii="Garamond" w:hAnsi="Garamond" w:cs="Times New Roman"/>
          <w:sz w:val="24"/>
          <w:szCs w:val="24"/>
        </w:rPr>
        <w:t xml:space="preserve">: (def of social network) Social networking is any activity performed using social software tools (blogging) or social networking features (media sharing). + function. </w:t>
      </w:r>
    </w:p>
    <w:p w14:paraId="766F4F87" w14:textId="6178DDC6" w:rsidR="005C7853" w:rsidRDefault="005C7853" w:rsidP="004B787F">
      <w:pPr>
        <w:rPr>
          <w:rFonts w:ascii="Garamond" w:hAnsi="Garamond" w:cs="Times New Roman"/>
          <w:sz w:val="24"/>
          <w:szCs w:val="24"/>
        </w:rPr>
      </w:pPr>
      <w:r>
        <w:rPr>
          <w:rFonts w:ascii="Garamond" w:hAnsi="Garamond" w:cs="Times New Roman"/>
          <w:sz w:val="24"/>
          <w:szCs w:val="24"/>
        </w:rPr>
        <w:t xml:space="preserve">(45) </w:t>
      </w:r>
      <w:r w:rsidRPr="00F77BBD">
        <w:rPr>
          <w:rFonts w:ascii="Garamond" w:hAnsi="Garamond" w:cs="Times New Roman"/>
          <w:b/>
          <w:bCs/>
          <w:sz w:val="24"/>
          <w:szCs w:val="24"/>
        </w:rPr>
        <w:t>social graph</w:t>
      </w:r>
      <w:r>
        <w:rPr>
          <w:rFonts w:ascii="Garamond" w:hAnsi="Garamond" w:cs="Times New Roman"/>
          <w:sz w:val="24"/>
          <w:szCs w:val="24"/>
        </w:rPr>
        <w:t xml:space="preserve"> def. </w:t>
      </w:r>
      <w:r w:rsidRPr="00F77BBD">
        <w:rPr>
          <w:rFonts w:ascii="Garamond" w:hAnsi="Garamond" w:cs="Times New Roman"/>
          <w:b/>
          <w:bCs/>
          <w:sz w:val="24"/>
          <w:szCs w:val="24"/>
        </w:rPr>
        <w:t>social capital</w:t>
      </w:r>
      <w:r>
        <w:rPr>
          <w:rFonts w:ascii="Garamond" w:hAnsi="Garamond" w:cs="Times New Roman"/>
          <w:sz w:val="24"/>
          <w:szCs w:val="24"/>
        </w:rPr>
        <w:t xml:space="preserve"> def. +function</w:t>
      </w:r>
    </w:p>
    <w:p w14:paraId="52E83831" w14:textId="3AF54F2A" w:rsidR="005C7853" w:rsidRDefault="005C7853" w:rsidP="004B787F">
      <w:pPr>
        <w:rPr>
          <w:rFonts w:ascii="Garamond" w:hAnsi="Garamond" w:cs="Times New Roman"/>
          <w:sz w:val="24"/>
          <w:szCs w:val="24"/>
        </w:rPr>
      </w:pPr>
      <w:r w:rsidRPr="00F77BBD">
        <w:rPr>
          <w:rFonts w:ascii="Garamond" w:hAnsi="Garamond" w:cs="Times New Roman"/>
          <w:b/>
          <w:bCs/>
          <w:sz w:val="24"/>
          <w:szCs w:val="24"/>
        </w:rPr>
        <w:t>Enterprise social networks:</w:t>
      </w:r>
      <w:r>
        <w:rPr>
          <w:rFonts w:ascii="Garamond" w:hAnsi="Garamond" w:cs="Times New Roman"/>
          <w:sz w:val="24"/>
          <w:szCs w:val="24"/>
        </w:rPr>
        <w:t xml:space="preserve"> Corporate social networks functions. Processes: networking and community building, social collaboration</w:t>
      </w:r>
      <w:r w:rsidR="00F77BBD">
        <w:rPr>
          <w:rFonts w:ascii="Garamond" w:hAnsi="Garamond" w:cs="Times New Roman"/>
          <w:sz w:val="24"/>
          <w:szCs w:val="24"/>
        </w:rPr>
        <w:t xml:space="preserve">, social publishing (posting content), social views and feedback, social </w:t>
      </w:r>
      <w:proofErr w:type="gramStart"/>
      <w:r w:rsidR="00F77BBD">
        <w:rPr>
          <w:rFonts w:ascii="Garamond" w:hAnsi="Garamond" w:cs="Times New Roman"/>
          <w:sz w:val="24"/>
          <w:szCs w:val="24"/>
        </w:rPr>
        <w:t>intelligence</w:t>
      </w:r>
      <w:proofErr w:type="gramEnd"/>
      <w:r w:rsidR="00F77BBD">
        <w:rPr>
          <w:rFonts w:ascii="Garamond" w:hAnsi="Garamond" w:cs="Times New Roman"/>
          <w:sz w:val="24"/>
          <w:szCs w:val="24"/>
        </w:rPr>
        <w:t xml:space="preserve"> and analytics. </w:t>
      </w:r>
    </w:p>
    <w:p w14:paraId="6FEAD579" w14:textId="28925FEF" w:rsidR="00F77BBD" w:rsidRDefault="00F77BBD" w:rsidP="004B787F">
      <w:pPr>
        <w:rPr>
          <w:rFonts w:ascii="Garamond" w:hAnsi="Garamond" w:cs="Times New Roman"/>
          <w:sz w:val="24"/>
          <w:szCs w:val="24"/>
        </w:rPr>
      </w:pPr>
      <w:r w:rsidRPr="00F77BBD">
        <w:rPr>
          <w:rFonts w:ascii="Garamond" w:hAnsi="Garamond" w:cs="Times New Roman"/>
          <w:b/>
          <w:bCs/>
          <w:sz w:val="24"/>
          <w:szCs w:val="24"/>
        </w:rPr>
        <w:t>Mashups</w:t>
      </w:r>
      <w:r>
        <w:rPr>
          <w:rFonts w:ascii="Garamond" w:hAnsi="Garamond" w:cs="Times New Roman"/>
          <w:sz w:val="24"/>
          <w:szCs w:val="24"/>
        </w:rPr>
        <w:t xml:space="preserve">: a website that takes different content from </w:t>
      </w:r>
      <w:proofErr w:type="gramStart"/>
      <w:r>
        <w:rPr>
          <w:rFonts w:ascii="Garamond" w:hAnsi="Garamond" w:cs="Times New Roman"/>
          <w:sz w:val="24"/>
          <w:szCs w:val="24"/>
        </w:rPr>
        <w:t>a number of</w:t>
      </w:r>
      <w:proofErr w:type="gramEnd"/>
      <w:r>
        <w:rPr>
          <w:rFonts w:ascii="Garamond" w:hAnsi="Garamond" w:cs="Times New Roman"/>
          <w:sz w:val="24"/>
          <w:szCs w:val="24"/>
        </w:rPr>
        <w:t xml:space="preserve"> other websites and mixes it </w:t>
      </w:r>
      <w:proofErr w:type="spellStart"/>
      <w:r>
        <w:rPr>
          <w:rFonts w:ascii="Garamond" w:hAnsi="Garamond" w:cs="Times New Roman"/>
          <w:sz w:val="24"/>
          <w:szCs w:val="24"/>
        </w:rPr>
        <w:t>tgt</w:t>
      </w:r>
      <w:proofErr w:type="spellEnd"/>
      <w:r>
        <w:rPr>
          <w:rFonts w:ascii="Garamond" w:hAnsi="Garamond" w:cs="Times New Roman"/>
          <w:sz w:val="24"/>
          <w:szCs w:val="24"/>
        </w:rPr>
        <w:t xml:space="preserve"> to create a new kind of content. E.g. </w:t>
      </w:r>
      <w:proofErr w:type="spellStart"/>
      <w:r>
        <w:rPr>
          <w:rFonts w:ascii="Garamond" w:hAnsi="Garamond" w:cs="Times New Roman"/>
          <w:sz w:val="24"/>
          <w:szCs w:val="24"/>
        </w:rPr>
        <w:t>tim</w:t>
      </w:r>
      <w:proofErr w:type="spellEnd"/>
      <w:r>
        <w:rPr>
          <w:rFonts w:ascii="Garamond" w:hAnsi="Garamond" w:cs="Times New Roman"/>
          <w:sz w:val="24"/>
          <w:szCs w:val="24"/>
        </w:rPr>
        <w:t xml:space="preserve"> </w:t>
      </w:r>
      <w:proofErr w:type="spellStart"/>
      <w:r>
        <w:rPr>
          <w:rFonts w:ascii="Garamond" w:hAnsi="Garamond" w:cs="Times New Roman"/>
          <w:sz w:val="24"/>
          <w:szCs w:val="24"/>
        </w:rPr>
        <w:t>hortons</w:t>
      </w:r>
      <w:proofErr w:type="spellEnd"/>
      <w:r>
        <w:rPr>
          <w:rFonts w:ascii="Garamond" w:hAnsi="Garamond" w:cs="Times New Roman"/>
          <w:sz w:val="24"/>
          <w:szCs w:val="24"/>
        </w:rPr>
        <w:t xml:space="preserve"> map of all Canada store locations.</w:t>
      </w:r>
    </w:p>
    <w:p w14:paraId="12772413" w14:textId="27544B53" w:rsidR="00F77BBD" w:rsidRDefault="002350D6" w:rsidP="002350D6">
      <w:pPr>
        <w:pStyle w:val="Heading2"/>
      </w:pPr>
      <w:bookmarkStart w:id="10" w:name="_Toc38568660"/>
      <w:r>
        <w:t>Textbook summary 9.2: Fundamentals of Social Computing in Business</w:t>
      </w:r>
      <w:bookmarkEnd w:id="10"/>
    </w:p>
    <w:p w14:paraId="67DA889D" w14:textId="092B6563" w:rsidR="002350D6" w:rsidRDefault="002350D6" w:rsidP="004B787F">
      <w:pPr>
        <w:rPr>
          <w:rFonts w:ascii="Garamond" w:hAnsi="Garamond" w:cs="Times New Roman"/>
          <w:sz w:val="24"/>
          <w:szCs w:val="24"/>
        </w:rPr>
      </w:pPr>
      <w:r>
        <w:rPr>
          <w:rFonts w:ascii="Garamond" w:hAnsi="Garamond" w:cs="Times New Roman"/>
          <w:sz w:val="24"/>
          <w:szCs w:val="24"/>
        </w:rPr>
        <w:t xml:space="preserve">(47) </w:t>
      </w:r>
      <w:proofErr w:type="gramStart"/>
      <w:r>
        <w:rPr>
          <w:rFonts w:ascii="Garamond" w:hAnsi="Garamond" w:cs="Times New Roman"/>
          <w:sz w:val="24"/>
          <w:szCs w:val="24"/>
        </w:rPr>
        <w:t>Social computing/social commerce,</w:t>
      </w:r>
      <w:proofErr w:type="gramEnd"/>
      <w:r>
        <w:rPr>
          <w:rFonts w:ascii="Garamond" w:hAnsi="Garamond" w:cs="Times New Roman"/>
          <w:sz w:val="24"/>
          <w:szCs w:val="24"/>
        </w:rPr>
        <w:t xml:space="preserve"> is the delivery of electronic commerce activities and transactions through social computing. + function + examples (Disney, </w:t>
      </w:r>
      <w:proofErr w:type="spellStart"/>
      <w:r>
        <w:rPr>
          <w:rFonts w:ascii="Garamond" w:hAnsi="Garamond" w:cs="Times New Roman"/>
          <w:sz w:val="24"/>
          <w:szCs w:val="24"/>
        </w:rPr>
        <w:t>Pesico</w:t>
      </w:r>
      <w:proofErr w:type="spellEnd"/>
      <w:r>
        <w:rPr>
          <w:rFonts w:ascii="Garamond" w:hAnsi="Garamond" w:cs="Times New Roman"/>
          <w:sz w:val="24"/>
          <w:szCs w:val="24"/>
        </w:rPr>
        <w:t>)</w:t>
      </w:r>
    </w:p>
    <w:p w14:paraId="4F27ABAC" w14:textId="7764D687" w:rsidR="002350D6" w:rsidRDefault="002350D6" w:rsidP="004B787F">
      <w:pPr>
        <w:rPr>
          <w:rFonts w:ascii="Garamond" w:hAnsi="Garamond" w:cs="Times New Roman"/>
          <w:sz w:val="24"/>
          <w:szCs w:val="24"/>
        </w:rPr>
      </w:pPr>
      <w:r>
        <w:rPr>
          <w:rFonts w:ascii="Garamond" w:hAnsi="Garamond" w:cs="Times New Roman"/>
          <w:sz w:val="24"/>
          <w:szCs w:val="24"/>
        </w:rPr>
        <w:t>(48) Potential benefits of social commerce and risks (summarized in page 63)</w:t>
      </w:r>
    </w:p>
    <w:p w14:paraId="7286F486" w14:textId="319B2F03" w:rsidR="00911CE1" w:rsidRDefault="00911CE1" w:rsidP="00911CE1">
      <w:pPr>
        <w:pStyle w:val="Heading2"/>
      </w:pPr>
      <w:bookmarkStart w:id="11" w:name="_Toc38568661"/>
      <w:r>
        <w:t>Textbook summary 9.3: Shopping</w:t>
      </w:r>
      <w:bookmarkEnd w:id="11"/>
    </w:p>
    <w:p w14:paraId="29675A03" w14:textId="446FE774" w:rsidR="00911CE1" w:rsidRDefault="00911CE1" w:rsidP="004B787F">
      <w:pPr>
        <w:rPr>
          <w:rFonts w:ascii="Garamond" w:hAnsi="Garamond" w:cs="Times New Roman"/>
          <w:sz w:val="24"/>
          <w:szCs w:val="24"/>
        </w:rPr>
      </w:pPr>
      <w:r>
        <w:rPr>
          <w:rFonts w:ascii="Garamond" w:hAnsi="Garamond" w:cs="Times New Roman"/>
          <w:sz w:val="24"/>
          <w:szCs w:val="24"/>
        </w:rPr>
        <w:t xml:space="preserve">(49) </w:t>
      </w:r>
      <w:r w:rsidRPr="00792E96">
        <w:rPr>
          <w:rFonts w:ascii="Garamond" w:hAnsi="Garamond" w:cs="Times New Roman"/>
          <w:b/>
          <w:bCs/>
          <w:sz w:val="24"/>
          <w:szCs w:val="24"/>
        </w:rPr>
        <w:t>social shopping</w:t>
      </w:r>
      <w:r>
        <w:rPr>
          <w:rFonts w:ascii="Garamond" w:hAnsi="Garamond" w:cs="Times New Roman"/>
          <w:sz w:val="24"/>
          <w:szCs w:val="24"/>
        </w:rPr>
        <w:t xml:space="preserve"> def. Rating, reviews, and Recommendations</w:t>
      </w:r>
    </w:p>
    <w:p w14:paraId="140F1E71" w14:textId="695F747C" w:rsidR="00911CE1" w:rsidRDefault="00911CE1" w:rsidP="004B787F">
      <w:pPr>
        <w:rPr>
          <w:rFonts w:ascii="Garamond" w:hAnsi="Garamond" w:cs="Times New Roman"/>
          <w:sz w:val="24"/>
          <w:szCs w:val="24"/>
        </w:rPr>
      </w:pPr>
      <w:r>
        <w:rPr>
          <w:rFonts w:ascii="Garamond" w:hAnsi="Garamond" w:cs="Times New Roman"/>
          <w:sz w:val="24"/>
          <w:szCs w:val="24"/>
        </w:rPr>
        <w:t>(50) Sources of reviews: customer ratings and reviews, experts, sponsored reviews, conversational marketing.</w:t>
      </w:r>
    </w:p>
    <w:p w14:paraId="0E04B5BB" w14:textId="04FA7257" w:rsidR="00911CE1" w:rsidRDefault="00911CE1" w:rsidP="004B787F">
      <w:pPr>
        <w:rPr>
          <w:rFonts w:ascii="Garamond" w:hAnsi="Garamond" w:cs="Times New Roman"/>
          <w:sz w:val="24"/>
          <w:szCs w:val="24"/>
        </w:rPr>
      </w:pPr>
      <w:r>
        <w:rPr>
          <w:rFonts w:ascii="Garamond" w:hAnsi="Garamond" w:cs="Times New Roman"/>
          <w:sz w:val="24"/>
          <w:szCs w:val="24"/>
        </w:rPr>
        <w:t xml:space="preserve">(51) </w:t>
      </w:r>
      <w:r w:rsidRPr="00792E96">
        <w:rPr>
          <w:rFonts w:ascii="Garamond" w:hAnsi="Garamond" w:cs="Times New Roman"/>
          <w:b/>
          <w:bCs/>
          <w:sz w:val="24"/>
          <w:szCs w:val="24"/>
        </w:rPr>
        <w:t>group shopping</w:t>
      </w:r>
      <w:r>
        <w:rPr>
          <w:rFonts w:ascii="Garamond" w:hAnsi="Garamond" w:cs="Times New Roman"/>
          <w:sz w:val="24"/>
          <w:szCs w:val="24"/>
        </w:rPr>
        <w:t xml:space="preserve"> (</w:t>
      </w:r>
      <w:proofErr w:type="spellStart"/>
      <w:r>
        <w:rPr>
          <w:rFonts w:ascii="Garamond" w:hAnsi="Garamond" w:cs="Times New Roman"/>
          <w:sz w:val="24"/>
          <w:szCs w:val="24"/>
        </w:rPr>
        <w:t>groupon</w:t>
      </w:r>
      <w:proofErr w:type="spellEnd"/>
      <w:r>
        <w:rPr>
          <w:rFonts w:ascii="Garamond" w:hAnsi="Garamond" w:cs="Times New Roman"/>
          <w:sz w:val="24"/>
          <w:szCs w:val="24"/>
        </w:rPr>
        <w:t xml:space="preserve"> deals)</w:t>
      </w:r>
    </w:p>
    <w:p w14:paraId="0582B35F" w14:textId="3C024153" w:rsidR="00911CE1" w:rsidRDefault="00911CE1" w:rsidP="004B787F">
      <w:pPr>
        <w:rPr>
          <w:rFonts w:ascii="Garamond" w:hAnsi="Garamond" w:cs="Times New Roman"/>
          <w:sz w:val="24"/>
          <w:szCs w:val="24"/>
        </w:rPr>
      </w:pPr>
      <w:r>
        <w:rPr>
          <w:rFonts w:ascii="Garamond" w:hAnsi="Garamond" w:cs="Times New Roman"/>
          <w:sz w:val="24"/>
          <w:szCs w:val="24"/>
        </w:rPr>
        <w:t>(52) Can shop together virtually in real time.</w:t>
      </w:r>
    </w:p>
    <w:p w14:paraId="3D90D29D" w14:textId="7D83A51B" w:rsidR="00911CE1" w:rsidRDefault="00911CE1" w:rsidP="004B787F">
      <w:pPr>
        <w:rPr>
          <w:rFonts w:ascii="Garamond" w:hAnsi="Garamond" w:cs="Times New Roman"/>
          <w:sz w:val="24"/>
          <w:szCs w:val="24"/>
        </w:rPr>
      </w:pPr>
      <w:r w:rsidRPr="00792E96">
        <w:rPr>
          <w:rFonts w:ascii="Garamond" w:hAnsi="Garamond" w:cs="Times New Roman"/>
          <w:b/>
          <w:bCs/>
          <w:sz w:val="24"/>
          <w:szCs w:val="24"/>
        </w:rPr>
        <w:t>Shopping communities and clubs</w:t>
      </w:r>
      <w:r>
        <w:rPr>
          <w:rFonts w:ascii="Garamond" w:hAnsi="Garamond" w:cs="Times New Roman"/>
          <w:sz w:val="24"/>
          <w:szCs w:val="24"/>
        </w:rPr>
        <w:t xml:space="preserve"> (luxury brands at heavily discounted </w:t>
      </w:r>
      <w:r w:rsidR="002A44C0">
        <w:rPr>
          <w:rFonts w:ascii="Garamond" w:hAnsi="Garamond" w:cs="Times New Roman"/>
          <w:sz w:val="24"/>
          <w:szCs w:val="24"/>
        </w:rPr>
        <w:t>price)</w:t>
      </w:r>
    </w:p>
    <w:p w14:paraId="2DA13139" w14:textId="064C7DCA" w:rsidR="002A44C0" w:rsidRDefault="002A44C0" w:rsidP="004B787F">
      <w:pPr>
        <w:rPr>
          <w:rFonts w:ascii="Garamond" w:hAnsi="Garamond" w:cs="Times New Roman"/>
          <w:sz w:val="24"/>
          <w:szCs w:val="24"/>
        </w:rPr>
      </w:pPr>
      <w:r>
        <w:rPr>
          <w:rFonts w:ascii="Garamond" w:hAnsi="Garamond" w:cs="Times New Roman"/>
          <w:sz w:val="24"/>
          <w:szCs w:val="24"/>
        </w:rPr>
        <w:t xml:space="preserve">(53) </w:t>
      </w:r>
      <w:r w:rsidRPr="00792E96">
        <w:rPr>
          <w:rFonts w:ascii="Garamond" w:hAnsi="Garamond" w:cs="Times New Roman"/>
          <w:b/>
          <w:bCs/>
          <w:sz w:val="24"/>
          <w:szCs w:val="24"/>
        </w:rPr>
        <w:t>Social marketplaces</w:t>
      </w:r>
      <w:r>
        <w:rPr>
          <w:rFonts w:ascii="Garamond" w:hAnsi="Garamond" w:cs="Times New Roman"/>
          <w:sz w:val="24"/>
          <w:szCs w:val="24"/>
        </w:rPr>
        <w:t xml:space="preserve"> help members market their own creations</w:t>
      </w:r>
      <w:r w:rsidR="00792E96">
        <w:rPr>
          <w:rFonts w:ascii="Garamond" w:hAnsi="Garamond" w:cs="Times New Roman"/>
          <w:sz w:val="24"/>
          <w:szCs w:val="24"/>
        </w:rPr>
        <w:t xml:space="preserve"> (</w:t>
      </w:r>
      <w:proofErr w:type="spellStart"/>
      <w:r w:rsidR="00792E96">
        <w:rPr>
          <w:rFonts w:ascii="Garamond" w:hAnsi="Garamond" w:cs="Times New Roman"/>
          <w:sz w:val="24"/>
          <w:szCs w:val="24"/>
        </w:rPr>
        <w:t>kijiji</w:t>
      </w:r>
      <w:proofErr w:type="spellEnd"/>
      <w:r w:rsidR="00792E96">
        <w:rPr>
          <w:rFonts w:ascii="Garamond" w:hAnsi="Garamond" w:cs="Times New Roman"/>
          <w:sz w:val="24"/>
          <w:szCs w:val="24"/>
        </w:rPr>
        <w:t xml:space="preserve">, </w:t>
      </w:r>
      <w:proofErr w:type="spellStart"/>
      <w:r w:rsidR="00792E96">
        <w:rPr>
          <w:rFonts w:ascii="Garamond" w:hAnsi="Garamond" w:cs="Times New Roman"/>
          <w:sz w:val="24"/>
          <w:szCs w:val="24"/>
        </w:rPr>
        <w:t>etsy</w:t>
      </w:r>
      <w:proofErr w:type="spellEnd"/>
      <w:r w:rsidR="00792E96">
        <w:rPr>
          <w:rFonts w:ascii="Garamond" w:hAnsi="Garamond" w:cs="Times New Roman"/>
          <w:sz w:val="24"/>
          <w:szCs w:val="24"/>
        </w:rPr>
        <w:t>)</w:t>
      </w:r>
    </w:p>
    <w:p w14:paraId="4218A011" w14:textId="344FA601" w:rsidR="002A44C0" w:rsidRDefault="002A44C0" w:rsidP="004B787F">
      <w:pPr>
        <w:rPr>
          <w:rFonts w:ascii="Garamond" w:hAnsi="Garamond" w:cs="Times New Roman"/>
          <w:sz w:val="24"/>
          <w:szCs w:val="24"/>
        </w:rPr>
      </w:pPr>
      <w:r w:rsidRPr="00792E96">
        <w:rPr>
          <w:rFonts w:ascii="Garamond" w:hAnsi="Garamond" w:cs="Times New Roman"/>
          <w:b/>
          <w:bCs/>
          <w:sz w:val="24"/>
          <w:szCs w:val="24"/>
        </w:rPr>
        <w:t>Peer-to-peer shopping</w:t>
      </w:r>
      <w:r>
        <w:rPr>
          <w:rFonts w:ascii="Garamond" w:hAnsi="Garamond" w:cs="Times New Roman"/>
          <w:sz w:val="24"/>
          <w:szCs w:val="24"/>
        </w:rPr>
        <w:t xml:space="preserve"> models encourages </w:t>
      </w:r>
      <w:r w:rsidRPr="00792E96">
        <w:rPr>
          <w:rFonts w:ascii="Garamond" w:hAnsi="Garamond" w:cs="Times New Roman"/>
          <w:b/>
          <w:bCs/>
          <w:sz w:val="24"/>
          <w:szCs w:val="24"/>
        </w:rPr>
        <w:t>collaborative consumption</w:t>
      </w:r>
      <w:r>
        <w:rPr>
          <w:rFonts w:ascii="Garamond" w:hAnsi="Garamond" w:cs="Times New Roman"/>
          <w:sz w:val="24"/>
          <w:szCs w:val="24"/>
        </w:rPr>
        <w:t xml:space="preserve"> (def), also called the </w:t>
      </w:r>
      <w:r w:rsidRPr="00792E96">
        <w:rPr>
          <w:rFonts w:ascii="Garamond" w:hAnsi="Garamond" w:cs="Times New Roman"/>
          <w:b/>
          <w:bCs/>
          <w:sz w:val="24"/>
          <w:szCs w:val="24"/>
        </w:rPr>
        <w:t>sharing economy</w:t>
      </w:r>
    </w:p>
    <w:p w14:paraId="6EA04B47" w14:textId="01B368B6" w:rsidR="002A44C0" w:rsidRDefault="002A44C0" w:rsidP="004B787F">
      <w:pPr>
        <w:rPr>
          <w:rFonts w:ascii="Garamond" w:hAnsi="Garamond" w:cs="Times New Roman"/>
          <w:sz w:val="24"/>
          <w:szCs w:val="24"/>
        </w:rPr>
      </w:pPr>
      <w:r>
        <w:rPr>
          <w:rFonts w:ascii="Garamond" w:hAnsi="Garamond" w:cs="Times New Roman"/>
          <w:sz w:val="24"/>
          <w:szCs w:val="24"/>
        </w:rPr>
        <w:t xml:space="preserve">(54) Collaborative consumption includes </w:t>
      </w:r>
      <w:r w:rsidRPr="00792E96">
        <w:rPr>
          <w:rFonts w:ascii="Garamond" w:hAnsi="Garamond" w:cs="Times New Roman"/>
          <w:sz w:val="24"/>
          <w:szCs w:val="24"/>
          <w:u w:val="single"/>
        </w:rPr>
        <w:t>person-to-person sharing</w:t>
      </w:r>
      <w:r>
        <w:rPr>
          <w:rFonts w:ascii="Garamond" w:hAnsi="Garamond" w:cs="Times New Roman"/>
          <w:sz w:val="24"/>
          <w:szCs w:val="24"/>
        </w:rPr>
        <w:t xml:space="preserve"> (Uber, Airbnb) and </w:t>
      </w:r>
      <w:r w:rsidRPr="00792E96">
        <w:rPr>
          <w:rFonts w:ascii="Garamond" w:hAnsi="Garamond" w:cs="Times New Roman"/>
          <w:sz w:val="24"/>
          <w:szCs w:val="24"/>
          <w:u w:val="single"/>
        </w:rPr>
        <w:t>business-to-business sharing</w:t>
      </w:r>
      <w:r>
        <w:rPr>
          <w:rFonts w:ascii="Garamond" w:hAnsi="Garamond" w:cs="Times New Roman"/>
          <w:sz w:val="24"/>
          <w:szCs w:val="24"/>
        </w:rPr>
        <w:t>.</w:t>
      </w:r>
    </w:p>
    <w:p w14:paraId="5AC4CE08" w14:textId="618F28E3" w:rsidR="002A44C0" w:rsidRDefault="00792E96" w:rsidP="00792E96">
      <w:pPr>
        <w:pStyle w:val="Heading2"/>
      </w:pPr>
      <w:bookmarkStart w:id="12" w:name="_Toc38568662"/>
      <w:r>
        <w:t>Textbook summary 9.4: Marketing</w:t>
      </w:r>
      <w:bookmarkEnd w:id="12"/>
    </w:p>
    <w:p w14:paraId="77B44E40" w14:textId="77EDE77A" w:rsidR="00792E96" w:rsidRDefault="00792E96" w:rsidP="004B787F">
      <w:pPr>
        <w:rPr>
          <w:rFonts w:ascii="Garamond" w:hAnsi="Garamond" w:cs="Times New Roman"/>
          <w:sz w:val="24"/>
          <w:szCs w:val="24"/>
        </w:rPr>
      </w:pPr>
      <w:r>
        <w:rPr>
          <w:rFonts w:ascii="Garamond" w:hAnsi="Garamond" w:cs="Times New Roman"/>
          <w:sz w:val="24"/>
          <w:szCs w:val="24"/>
        </w:rPr>
        <w:t xml:space="preserve">(55) </w:t>
      </w:r>
      <w:r w:rsidRPr="00792E96">
        <w:rPr>
          <w:rFonts w:ascii="Garamond" w:hAnsi="Garamond" w:cs="Times New Roman"/>
          <w:b/>
          <w:bCs/>
          <w:sz w:val="24"/>
          <w:szCs w:val="24"/>
        </w:rPr>
        <w:t>Social advertising</w:t>
      </w:r>
      <w:r>
        <w:rPr>
          <w:rFonts w:ascii="Garamond" w:hAnsi="Garamond" w:cs="Times New Roman"/>
          <w:sz w:val="24"/>
          <w:szCs w:val="24"/>
        </w:rPr>
        <w:t xml:space="preserve"> is advertising formats that make use of the social context of the user viewing the ad. 2 categories: </w:t>
      </w:r>
      <w:r w:rsidRPr="00792E96">
        <w:rPr>
          <w:rFonts w:ascii="Garamond" w:hAnsi="Garamond" w:cs="Times New Roman"/>
          <w:sz w:val="24"/>
          <w:szCs w:val="24"/>
          <w:u w:val="single"/>
        </w:rPr>
        <w:t>social advertisements</w:t>
      </w:r>
      <w:r>
        <w:rPr>
          <w:rFonts w:ascii="Garamond" w:hAnsi="Garamond" w:cs="Times New Roman"/>
          <w:sz w:val="24"/>
          <w:szCs w:val="24"/>
        </w:rPr>
        <w:t xml:space="preserve"> (ads placed in paid-for media space on social media), </w:t>
      </w:r>
      <w:r w:rsidRPr="00792E96">
        <w:rPr>
          <w:rFonts w:ascii="Garamond" w:hAnsi="Garamond" w:cs="Times New Roman"/>
          <w:sz w:val="24"/>
          <w:szCs w:val="24"/>
          <w:u w:val="single"/>
        </w:rPr>
        <w:t>social apps</w:t>
      </w:r>
      <w:r>
        <w:rPr>
          <w:rFonts w:ascii="Garamond" w:hAnsi="Garamond" w:cs="Times New Roman"/>
          <w:sz w:val="24"/>
          <w:szCs w:val="24"/>
        </w:rPr>
        <w:t xml:space="preserve"> (</w:t>
      </w:r>
      <w:proofErr w:type="spellStart"/>
      <w:r>
        <w:rPr>
          <w:rFonts w:ascii="Garamond" w:hAnsi="Garamond" w:cs="Times New Roman"/>
          <w:sz w:val="24"/>
          <w:szCs w:val="24"/>
        </w:rPr>
        <w:t>nike</w:t>
      </w:r>
      <w:proofErr w:type="spellEnd"/>
      <w:r>
        <w:rPr>
          <w:rFonts w:ascii="Garamond" w:hAnsi="Garamond" w:cs="Times New Roman"/>
          <w:sz w:val="24"/>
          <w:szCs w:val="24"/>
        </w:rPr>
        <w:t xml:space="preserve">+). Viral marketing (word-of-mouth advertising) + example. </w:t>
      </w:r>
    </w:p>
    <w:p w14:paraId="7CD6285B" w14:textId="57C24D3B" w:rsidR="00792E96" w:rsidRDefault="00792E96" w:rsidP="004B787F">
      <w:pPr>
        <w:rPr>
          <w:rFonts w:ascii="Garamond" w:hAnsi="Garamond" w:cs="Times New Roman"/>
          <w:sz w:val="24"/>
          <w:szCs w:val="24"/>
        </w:rPr>
      </w:pPr>
      <w:r>
        <w:rPr>
          <w:rFonts w:ascii="Garamond" w:hAnsi="Garamond" w:cs="Times New Roman"/>
          <w:sz w:val="24"/>
          <w:szCs w:val="24"/>
        </w:rPr>
        <w:t xml:space="preserve">Market research more accessible. </w:t>
      </w:r>
    </w:p>
    <w:p w14:paraId="5419C77E" w14:textId="56F7F56C" w:rsidR="00792E96" w:rsidRDefault="00792E96" w:rsidP="004B787F">
      <w:pPr>
        <w:rPr>
          <w:rFonts w:ascii="Garamond" w:hAnsi="Garamond" w:cs="Times New Roman"/>
          <w:sz w:val="24"/>
          <w:szCs w:val="24"/>
        </w:rPr>
      </w:pPr>
      <w:r>
        <w:rPr>
          <w:rFonts w:ascii="Garamond" w:hAnsi="Garamond" w:cs="Times New Roman"/>
          <w:sz w:val="24"/>
          <w:szCs w:val="24"/>
        </w:rPr>
        <w:t>(56) conversational marketing enables customers to supply feedback via blogs, wikis, online forums, and social networking sites.</w:t>
      </w:r>
    </w:p>
    <w:p w14:paraId="018F03F9" w14:textId="34C3B178" w:rsidR="00390D21" w:rsidRDefault="00390D21" w:rsidP="004B787F">
      <w:pPr>
        <w:rPr>
          <w:rFonts w:ascii="Garamond" w:hAnsi="Garamond" w:cs="Times New Roman"/>
          <w:sz w:val="24"/>
          <w:szCs w:val="24"/>
        </w:rPr>
      </w:pPr>
      <w:r>
        <w:rPr>
          <w:rFonts w:ascii="Garamond" w:hAnsi="Garamond" w:cs="Times New Roman"/>
          <w:sz w:val="24"/>
          <w:szCs w:val="24"/>
        </w:rPr>
        <w:lastRenderedPageBreak/>
        <w:t xml:space="preserve">(57) Conducting market research through social networks: the monitoring, collection, and analysis of socially generated data, and the resultant strategic decisions, are combined in a process known as </w:t>
      </w:r>
      <w:r w:rsidRPr="00390D21">
        <w:rPr>
          <w:rFonts w:ascii="Garamond" w:hAnsi="Garamond" w:cs="Times New Roman"/>
          <w:b/>
          <w:bCs/>
          <w:sz w:val="24"/>
          <w:szCs w:val="24"/>
        </w:rPr>
        <w:t>social intelligence</w:t>
      </w:r>
      <w:r>
        <w:rPr>
          <w:rFonts w:ascii="Garamond" w:hAnsi="Garamond" w:cs="Times New Roman"/>
          <w:sz w:val="24"/>
          <w:szCs w:val="24"/>
        </w:rPr>
        <w:t xml:space="preserve">. </w:t>
      </w:r>
    </w:p>
    <w:p w14:paraId="527C1937" w14:textId="29D31FB0" w:rsidR="00390D21" w:rsidRDefault="00390D21" w:rsidP="004B787F">
      <w:pPr>
        <w:rPr>
          <w:rFonts w:ascii="Garamond" w:hAnsi="Garamond" w:cs="Times New Roman"/>
          <w:sz w:val="24"/>
          <w:szCs w:val="24"/>
        </w:rPr>
      </w:pPr>
      <w:r>
        <w:rPr>
          <w:rFonts w:ascii="Garamond" w:hAnsi="Garamond" w:cs="Times New Roman"/>
          <w:sz w:val="24"/>
          <w:szCs w:val="24"/>
        </w:rPr>
        <w:t>(58) using fb, twitter, and LinkedIn for market research.</w:t>
      </w:r>
    </w:p>
    <w:p w14:paraId="1DA2864F" w14:textId="6A17B632" w:rsidR="00390D21" w:rsidRDefault="007E15EE" w:rsidP="007E15EE">
      <w:pPr>
        <w:pStyle w:val="Heading2"/>
      </w:pPr>
      <w:bookmarkStart w:id="13" w:name="_Toc38568663"/>
      <w:r>
        <w:t>Textbook summary 9.5: Customer relationship management</w:t>
      </w:r>
      <w:bookmarkEnd w:id="13"/>
    </w:p>
    <w:p w14:paraId="2AB58956" w14:textId="5681B286" w:rsidR="007E15EE" w:rsidRDefault="007E15EE" w:rsidP="004B787F">
      <w:pPr>
        <w:rPr>
          <w:rFonts w:ascii="Garamond" w:hAnsi="Garamond" w:cs="Times New Roman"/>
          <w:sz w:val="24"/>
          <w:szCs w:val="24"/>
        </w:rPr>
      </w:pPr>
      <w:r>
        <w:rPr>
          <w:rFonts w:ascii="Garamond" w:hAnsi="Garamond" w:cs="Times New Roman"/>
          <w:sz w:val="24"/>
          <w:szCs w:val="24"/>
        </w:rPr>
        <w:t xml:space="preserve">Summary in </w:t>
      </w:r>
      <w:proofErr w:type="spellStart"/>
      <w:r>
        <w:rPr>
          <w:rFonts w:ascii="Garamond" w:hAnsi="Garamond" w:cs="Times New Roman"/>
          <w:sz w:val="24"/>
          <w:szCs w:val="24"/>
        </w:rPr>
        <w:t>pg</w:t>
      </w:r>
      <w:proofErr w:type="spellEnd"/>
      <w:r>
        <w:rPr>
          <w:rFonts w:ascii="Garamond" w:hAnsi="Garamond" w:cs="Times New Roman"/>
          <w:sz w:val="24"/>
          <w:szCs w:val="24"/>
        </w:rPr>
        <w:t xml:space="preserve"> 63 </w:t>
      </w:r>
      <w:proofErr w:type="spellStart"/>
      <w:r>
        <w:rPr>
          <w:rFonts w:ascii="Garamond" w:hAnsi="Garamond" w:cs="Times New Roman"/>
          <w:sz w:val="24"/>
          <w:szCs w:val="24"/>
        </w:rPr>
        <w:t>qn</w:t>
      </w:r>
      <w:proofErr w:type="spellEnd"/>
      <w:r>
        <w:rPr>
          <w:rFonts w:ascii="Garamond" w:hAnsi="Garamond" w:cs="Times New Roman"/>
          <w:sz w:val="24"/>
          <w:szCs w:val="24"/>
        </w:rPr>
        <w:t xml:space="preserve"> 5</w:t>
      </w:r>
    </w:p>
    <w:p w14:paraId="48AAB029" w14:textId="1213795A" w:rsidR="007E15EE" w:rsidRDefault="000A6DC6" w:rsidP="000A6DC6">
      <w:pPr>
        <w:pStyle w:val="Heading2"/>
      </w:pPr>
      <w:bookmarkStart w:id="14" w:name="_Toc38568664"/>
      <w:r>
        <w:t>Textbook summary 9.6: HR</w:t>
      </w:r>
      <w:bookmarkEnd w:id="14"/>
    </w:p>
    <w:p w14:paraId="10233F06" w14:textId="0042151D" w:rsidR="000A6DC6" w:rsidRDefault="000A6DC6" w:rsidP="004B787F">
      <w:pPr>
        <w:rPr>
          <w:rFonts w:ascii="Garamond" w:hAnsi="Garamond" w:cs="Times New Roman"/>
          <w:sz w:val="24"/>
          <w:szCs w:val="24"/>
        </w:rPr>
      </w:pPr>
      <w:r>
        <w:rPr>
          <w:rFonts w:ascii="Garamond" w:hAnsi="Garamond" w:cs="Times New Roman"/>
          <w:sz w:val="24"/>
          <w:szCs w:val="24"/>
        </w:rPr>
        <w:t xml:space="preserve">Summary in </w:t>
      </w:r>
      <w:proofErr w:type="spellStart"/>
      <w:r>
        <w:rPr>
          <w:rFonts w:ascii="Garamond" w:hAnsi="Garamond" w:cs="Times New Roman"/>
          <w:sz w:val="24"/>
          <w:szCs w:val="24"/>
        </w:rPr>
        <w:t>pg</w:t>
      </w:r>
      <w:proofErr w:type="spellEnd"/>
      <w:r>
        <w:rPr>
          <w:rFonts w:ascii="Garamond" w:hAnsi="Garamond" w:cs="Times New Roman"/>
          <w:sz w:val="24"/>
          <w:szCs w:val="24"/>
        </w:rPr>
        <w:t xml:space="preserve"> 64 </w:t>
      </w:r>
      <w:proofErr w:type="spellStart"/>
      <w:r>
        <w:rPr>
          <w:rFonts w:ascii="Garamond" w:hAnsi="Garamond" w:cs="Times New Roman"/>
          <w:sz w:val="24"/>
          <w:szCs w:val="24"/>
        </w:rPr>
        <w:t>qn</w:t>
      </w:r>
      <w:proofErr w:type="spellEnd"/>
      <w:r>
        <w:rPr>
          <w:rFonts w:ascii="Garamond" w:hAnsi="Garamond" w:cs="Times New Roman"/>
          <w:sz w:val="24"/>
          <w:szCs w:val="24"/>
        </w:rPr>
        <w:t xml:space="preserve"> 6</w:t>
      </w:r>
    </w:p>
    <w:p w14:paraId="02309CD5" w14:textId="284FDD7D" w:rsidR="000A6DC6" w:rsidRDefault="000A6DC6" w:rsidP="000A6DC6">
      <w:pPr>
        <w:pStyle w:val="Heading1"/>
      </w:pPr>
      <w:bookmarkStart w:id="15" w:name="_Toc38568665"/>
      <w:r>
        <w:t>Week 2 Lecture 3</w:t>
      </w:r>
      <w:bookmarkEnd w:id="15"/>
    </w:p>
    <w:p w14:paraId="53FB9B47" w14:textId="77777777" w:rsidR="000A6DC6" w:rsidRPr="000A6DC6" w:rsidRDefault="000A6DC6" w:rsidP="000A6DC6">
      <w:pPr>
        <w:rPr>
          <w:rFonts w:ascii="Garamond" w:hAnsi="Garamond" w:cs="Times New Roman"/>
          <w:sz w:val="24"/>
          <w:szCs w:val="24"/>
        </w:rPr>
      </w:pPr>
      <w:r w:rsidRPr="000A6DC6">
        <w:rPr>
          <w:rFonts w:ascii="Garamond" w:hAnsi="Garamond" w:cs="Times New Roman"/>
          <w:b/>
          <w:bCs/>
          <w:sz w:val="24"/>
          <w:szCs w:val="24"/>
        </w:rPr>
        <w:t>The power of social media</w:t>
      </w:r>
      <w:r w:rsidRPr="000A6DC6">
        <w:rPr>
          <w:rFonts w:ascii="Garamond" w:hAnsi="Garamond" w:cs="Times New Roman"/>
          <w:sz w:val="24"/>
          <w:szCs w:val="24"/>
        </w:rPr>
        <w:t>:</w:t>
      </w:r>
    </w:p>
    <w:p w14:paraId="4F3906BF" w14:textId="1F9E974B" w:rsidR="000A6DC6" w:rsidRPr="000A6DC6" w:rsidRDefault="000A6DC6" w:rsidP="000A6DC6">
      <w:pPr>
        <w:rPr>
          <w:rFonts w:ascii="Garamond" w:hAnsi="Garamond" w:cs="Times New Roman"/>
          <w:sz w:val="24"/>
          <w:szCs w:val="24"/>
        </w:rPr>
      </w:pPr>
      <w:r w:rsidRPr="000A6DC6">
        <w:rPr>
          <w:rFonts w:ascii="Garamond" w:hAnsi="Garamond" w:cs="Times New Roman"/>
          <w:sz w:val="24"/>
          <w:szCs w:val="24"/>
        </w:rPr>
        <w:t xml:space="preserve"> Groundswell (Li &amp; </w:t>
      </w:r>
      <w:proofErr w:type="spellStart"/>
      <w:r w:rsidRPr="000A6DC6">
        <w:rPr>
          <w:rFonts w:ascii="Garamond" w:hAnsi="Garamond" w:cs="Times New Roman"/>
          <w:sz w:val="24"/>
          <w:szCs w:val="24"/>
        </w:rPr>
        <w:t>Bernoff</w:t>
      </w:r>
      <w:proofErr w:type="spellEnd"/>
      <w:r w:rsidRPr="000A6DC6">
        <w:rPr>
          <w:rFonts w:ascii="Garamond" w:hAnsi="Garamond" w:cs="Times New Roman"/>
          <w:sz w:val="24"/>
          <w:szCs w:val="24"/>
        </w:rPr>
        <w:t>, 2008):</w:t>
      </w:r>
      <w:r>
        <w:rPr>
          <w:rFonts w:ascii="Garamond" w:hAnsi="Garamond" w:cs="Times New Roman"/>
          <w:sz w:val="24"/>
          <w:szCs w:val="24"/>
        </w:rPr>
        <w:t xml:space="preserve"> </w:t>
      </w:r>
      <w:r w:rsidRPr="000A6DC6">
        <w:rPr>
          <w:rFonts w:ascii="Garamond" w:hAnsi="Garamond" w:cs="Times New Roman"/>
          <w:sz w:val="24"/>
          <w:szCs w:val="24"/>
        </w:rPr>
        <w:t xml:space="preserve"> “… spontaneous movement of people using online tools to connect, take charge of their own</w:t>
      </w:r>
      <w:r>
        <w:rPr>
          <w:rFonts w:ascii="Garamond" w:hAnsi="Garamond" w:cs="Times New Roman"/>
          <w:sz w:val="24"/>
          <w:szCs w:val="24"/>
        </w:rPr>
        <w:t xml:space="preserve"> </w:t>
      </w:r>
      <w:r w:rsidRPr="000A6DC6">
        <w:rPr>
          <w:rFonts w:ascii="Garamond" w:hAnsi="Garamond" w:cs="Times New Roman"/>
          <w:sz w:val="24"/>
          <w:szCs w:val="24"/>
        </w:rPr>
        <w:t>experience and get what they need – information, support, ideas, products, and bargaining power –</w:t>
      </w:r>
      <w:r>
        <w:rPr>
          <w:rFonts w:ascii="Garamond" w:hAnsi="Garamond" w:cs="Times New Roman"/>
          <w:sz w:val="24"/>
          <w:szCs w:val="24"/>
        </w:rPr>
        <w:t xml:space="preserve"> </w:t>
      </w:r>
      <w:r w:rsidRPr="000A6DC6">
        <w:rPr>
          <w:rFonts w:ascii="Garamond" w:hAnsi="Garamond" w:cs="Times New Roman"/>
          <w:sz w:val="24"/>
          <w:szCs w:val="24"/>
        </w:rPr>
        <w:t>from each other.”</w:t>
      </w:r>
    </w:p>
    <w:p w14:paraId="681C7011" w14:textId="1700B5C3" w:rsidR="000A6DC6" w:rsidRPr="000A6DC6" w:rsidRDefault="000A6DC6" w:rsidP="000A6DC6">
      <w:pPr>
        <w:rPr>
          <w:rFonts w:ascii="Garamond" w:hAnsi="Garamond" w:cs="Times New Roman"/>
          <w:sz w:val="24"/>
          <w:szCs w:val="24"/>
        </w:rPr>
      </w:pPr>
      <w:r w:rsidRPr="000A6DC6">
        <w:rPr>
          <w:rFonts w:ascii="Garamond" w:hAnsi="Garamond" w:cs="Times New Roman"/>
          <w:sz w:val="24"/>
          <w:szCs w:val="24"/>
        </w:rPr>
        <w:t xml:space="preserve">New way of thinking is captured in </w:t>
      </w:r>
      <w:r w:rsidRPr="000A6DC6">
        <w:rPr>
          <w:rFonts w:ascii="Garamond" w:hAnsi="Garamond" w:cs="Times New Roman"/>
          <w:sz w:val="24"/>
          <w:szCs w:val="24"/>
          <w:u w:val="single"/>
        </w:rPr>
        <w:t>a list of 95 statements</w:t>
      </w:r>
      <w:r w:rsidRPr="000A6DC6">
        <w:rPr>
          <w:rFonts w:ascii="Garamond" w:hAnsi="Garamond" w:cs="Times New Roman"/>
          <w:sz w:val="24"/>
          <w:szCs w:val="24"/>
        </w:rPr>
        <w:t xml:space="preserve"> called the </w:t>
      </w:r>
      <w:proofErr w:type="spellStart"/>
      <w:r w:rsidRPr="000A6DC6">
        <w:rPr>
          <w:rFonts w:ascii="Garamond" w:hAnsi="Garamond" w:cs="Times New Roman"/>
          <w:b/>
          <w:bCs/>
          <w:sz w:val="24"/>
          <w:szCs w:val="24"/>
        </w:rPr>
        <w:t>Cluetrain</w:t>
      </w:r>
      <w:proofErr w:type="spellEnd"/>
      <w:r w:rsidRPr="000A6DC6">
        <w:rPr>
          <w:rFonts w:ascii="Garamond" w:hAnsi="Garamond" w:cs="Times New Roman"/>
          <w:b/>
          <w:bCs/>
          <w:sz w:val="24"/>
          <w:szCs w:val="24"/>
        </w:rPr>
        <w:t xml:space="preserve"> Manifesto</w:t>
      </w:r>
      <w:r w:rsidRPr="000A6DC6">
        <w:rPr>
          <w:rFonts w:ascii="Garamond" w:hAnsi="Garamond" w:cs="Times New Roman"/>
          <w:sz w:val="24"/>
          <w:szCs w:val="24"/>
        </w:rPr>
        <w:t>.</w:t>
      </w:r>
    </w:p>
    <w:p w14:paraId="26043962" w14:textId="77777777" w:rsidR="000A6DC6" w:rsidRPr="000A6DC6" w:rsidRDefault="000A6DC6" w:rsidP="000A6DC6">
      <w:pPr>
        <w:rPr>
          <w:rFonts w:ascii="Garamond" w:hAnsi="Garamond" w:cs="Times New Roman"/>
          <w:sz w:val="24"/>
          <w:szCs w:val="24"/>
        </w:rPr>
      </w:pPr>
      <w:r w:rsidRPr="000A6DC6">
        <w:rPr>
          <w:rFonts w:ascii="Garamond" w:hAnsi="Garamond" w:cs="Times New Roman"/>
          <w:sz w:val="24"/>
          <w:szCs w:val="24"/>
        </w:rPr>
        <w:t> Short Summary:</w:t>
      </w:r>
    </w:p>
    <w:p w14:paraId="0B1A2C16" w14:textId="6225060E" w:rsidR="000A6DC6" w:rsidRPr="000A6DC6" w:rsidRDefault="000A6DC6" w:rsidP="000A6DC6">
      <w:pPr>
        <w:pStyle w:val="ListParagraph"/>
        <w:numPr>
          <w:ilvl w:val="0"/>
          <w:numId w:val="2"/>
        </w:numPr>
        <w:rPr>
          <w:rFonts w:ascii="Garamond" w:hAnsi="Garamond" w:cs="Times New Roman"/>
          <w:sz w:val="24"/>
          <w:szCs w:val="24"/>
        </w:rPr>
      </w:pPr>
      <w:r w:rsidRPr="000A6DC6">
        <w:rPr>
          <w:rFonts w:ascii="Garamond" w:hAnsi="Garamond" w:cs="Times New Roman"/>
          <w:sz w:val="24"/>
          <w:szCs w:val="24"/>
        </w:rPr>
        <w:t>Markets are conversations.</w:t>
      </w:r>
    </w:p>
    <w:p w14:paraId="2F74A963" w14:textId="7E6F2832" w:rsidR="000A6DC6" w:rsidRPr="000A6DC6" w:rsidRDefault="000A6DC6" w:rsidP="000A6DC6">
      <w:pPr>
        <w:pStyle w:val="ListParagraph"/>
        <w:numPr>
          <w:ilvl w:val="0"/>
          <w:numId w:val="2"/>
        </w:numPr>
        <w:rPr>
          <w:rFonts w:ascii="Garamond" w:hAnsi="Garamond" w:cs="Times New Roman"/>
          <w:sz w:val="24"/>
          <w:szCs w:val="24"/>
        </w:rPr>
      </w:pPr>
      <w:r w:rsidRPr="000A6DC6">
        <w:rPr>
          <w:rFonts w:ascii="Garamond" w:hAnsi="Garamond" w:cs="Times New Roman"/>
          <w:sz w:val="24"/>
          <w:szCs w:val="24"/>
        </w:rPr>
        <w:t>These networked conversations are enabling powerful new forms of social organization and</w:t>
      </w:r>
      <w:r>
        <w:rPr>
          <w:rFonts w:ascii="Garamond" w:hAnsi="Garamond" w:cs="Times New Roman"/>
          <w:sz w:val="24"/>
          <w:szCs w:val="24"/>
        </w:rPr>
        <w:t xml:space="preserve"> </w:t>
      </w:r>
      <w:r w:rsidRPr="000A6DC6">
        <w:rPr>
          <w:rFonts w:ascii="Garamond" w:hAnsi="Garamond" w:cs="Times New Roman"/>
          <w:sz w:val="24"/>
          <w:szCs w:val="24"/>
        </w:rPr>
        <w:t>knowledge exchange to emerge.</w:t>
      </w:r>
    </w:p>
    <w:p w14:paraId="0692A28D" w14:textId="1907CBD9" w:rsidR="000A6DC6" w:rsidRPr="000A6DC6" w:rsidRDefault="000A6DC6" w:rsidP="000A6DC6">
      <w:pPr>
        <w:pStyle w:val="ListParagraph"/>
        <w:numPr>
          <w:ilvl w:val="0"/>
          <w:numId w:val="2"/>
        </w:numPr>
        <w:rPr>
          <w:rFonts w:ascii="Garamond" w:hAnsi="Garamond" w:cs="Times New Roman"/>
          <w:sz w:val="24"/>
          <w:szCs w:val="24"/>
        </w:rPr>
      </w:pPr>
      <w:r w:rsidRPr="000A6DC6">
        <w:rPr>
          <w:rFonts w:ascii="Garamond" w:hAnsi="Garamond" w:cs="Times New Roman"/>
          <w:sz w:val="24"/>
          <w:szCs w:val="24"/>
        </w:rPr>
        <w:t>As a result, markets are getting smarter, more informed, more organized. Participation in a</w:t>
      </w:r>
      <w:r>
        <w:rPr>
          <w:rFonts w:ascii="Garamond" w:hAnsi="Garamond" w:cs="Times New Roman"/>
          <w:sz w:val="24"/>
          <w:szCs w:val="24"/>
        </w:rPr>
        <w:t xml:space="preserve"> </w:t>
      </w:r>
      <w:r w:rsidRPr="000A6DC6">
        <w:rPr>
          <w:rFonts w:ascii="Garamond" w:hAnsi="Garamond" w:cs="Times New Roman"/>
          <w:sz w:val="24"/>
          <w:szCs w:val="24"/>
        </w:rPr>
        <w:t>networked market changes people fundamentally.</w:t>
      </w:r>
    </w:p>
    <w:p w14:paraId="1AF0DC9A" w14:textId="3B3C1800" w:rsidR="000A6DC6" w:rsidRPr="000A6DC6" w:rsidRDefault="000A6DC6" w:rsidP="000A6DC6">
      <w:pPr>
        <w:pStyle w:val="ListParagraph"/>
        <w:numPr>
          <w:ilvl w:val="0"/>
          <w:numId w:val="2"/>
        </w:numPr>
        <w:rPr>
          <w:rFonts w:ascii="Garamond" w:hAnsi="Garamond" w:cs="Times New Roman"/>
          <w:sz w:val="24"/>
          <w:szCs w:val="24"/>
        </w:rPr>
      </w:pPr>
      <w:r w:rsidRPr="000A6DC6">
        <w:rPr>
          <w:rFonts w:ascii="Garamond" w:hAnsi="Garamond" w:cs="Times New Roman"/>
          <w:sz w:val="24"/>
          <w:szCs w:val="24"/>
        </w:rPr>
        <w:t>People in networked markets have figured out that they get far better information and support from</w:t>
      </w:r>
      <w:r>
        <w:rPr>
          <w:rFonts w:ascii="Garamond" w:hAnsi="Garamond" w:cs="Times New Roman"/>
          <w:sz w:val="24"/>
          <w:szCs w:val="24"/>
        </w:rPr>
        <w:t xml:space="preserve"> </w:t>
      </w:r>
      <w:r w:rsidRPr="000A6DC6">
        <w:rPr>
          <w:rFonts w:ascii="Garamond" w:hAnsi="Garamond" w:cs="Times New Roman"/>
          <w:sz w:val="24"/>
          <w:szCs w:val="24"/>
        </w:rPr>
        <w:t>one another than from vendors.</w:t>
      </w:r>
    </w:p>
    <w:p w14:paraId="2780BAD9" w14:textId="7C1331A2" w:rsidR="002350D6" w:rsidRDefault="00965C4F" w:rsidP="00965C4F">
      <w:pPr>
        <w:jc w:val="center"/>
        <w:rPr>
          <w:rFonts w:ascii="Garamond" w:hAnsi="Garamond" w:cs="Times New Roman"/>
          <w:sz w:val="24"/>
          <w:szCs w:val="24"/>
        </w:rPr>
      </w:pPr>
      <w:r>
        <w:rPr>
          <w:rFonts w:ascii="Garamond" w:hAnsi="Garamond" w:cs="Times New Roman"/>
          <w:noProof/>
          <w:sz w:val="24"/>
          <w:szCs w:val="24"/>
        </w:rPr>
        <w:drawing>
          <wp:inline distT="0" distB="0" distL="0" distR="0" wp14:anchorId="71ED0FC7" wp14:editId="0F459935">
            <wp:extent cx="2560320" cy="2624422"/>
            <wp:effectExtent l="0" t="0" r="0" b="5080"/>
            <wp:docPr id="10" name="Picture 10" descr="A picture containing screenshot, sign, display, lugg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A86ABE.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63124" cy="2627297"/>
                    </a:xfrm>
                    <a:prstGeom prst="rect">
                      <a:avLst/>
                    </a:prstGeom>
                  </pic:spPr>
                </pic:pic>
              </a:graphicData>
            </a:graphic>
          </wp:inline>
        </w:drawing>
      </w:r>
    </w:p>
    <w:p w14:paraId="57658844" w14:textId="77777777" w:rsidR="00965C4F" w:rsidRPr="00965C4F" w:rsidRDefault="00965C4F" w:rsidP="00965C4F">
      <w:pPr>
        <w:rPr>
          <w:rFonts w:ascii="Garamond" w:hAnsi="Garamond" w:cs="Times New Roman"/>
          <w:sz w:val="24"/>
          <w:szCs w:val="24"/>
        </w:rPr>
      </w:pPr>
      <w:r w:rsidRPr="00965C4F">
        <w:rPr>
          <w:rFonts w:ascii="Garamond" w:hAnsi="Garamond" w:cs="Times New Roman"/>
          <w:b/>
          <w:bCs/>
          <w:sz w:val="24"/>
          <w:szCs w:val="24"/>
        </w:rPr>
        <w:t>Structured</w:t>
      </w:r>
      <w:r w:rsidRPr="00965C4F">
        <w:rPr>
          <w:rFonts w:ascii="Garamond" w:hAnsi="Garamond" w:cs="Times New Roman"/>
          <w:sz w:val="24"/>
          <w:szCs w:val="24"/>
        </w:rPr>
        <w:t xml:space="preserve"> vs </w:t>
      </w:r>
      <w:r w:rsidRPr="00965C4F">
        <w:rPr>
          <w:rFonts w:ascii="Garamond" w:hAnsi="Garamond" w:cs="Times New Roman"/>
          <w:b/>
          <w:bCs/>
          <w:sz w:val="24"/>
          <w:szCs w:val="24"/>
        </w:rPr>
        <w:t>Unstructured Data</w:t>
      </w:r>
      <w:r w:rsidRPr="00965C4F">
        <w:rPr>
          <w:rFonts w:ascii="Garamond" w:hAnsi="Garamond" w:cs="Times New Roman"/>
          <w:sz w:val="24"/>
          <w:szCs w:val="24"/>
        </w:rPr>
        <w:t>:</w:t>
      </w:r>
    </w:p>
    <w:p w14:paraId="121C189E" w14:textId="4A5E76BC" w:rsidR="00965C4F" w:rsidRPr="00965C4F" w:rsidRDefault="00965C4F" w:rsidP="00965C4F">
      <w:pPr>
        <w:rPr>
          <w:rFonts w:ascii="Garamond" w:hAnsi="Garamond" w:cs="Times New Roman"/>
          <w:sz w:val="24"/>
          <w:szCs w:val="24"/>
        </w:rPr>
      </w:pPr>
      <w:r w:rsidRPr="00965C4F">
        <w:rPr>
          <w:rFonts w:ascii="Garamond" w:hAnsi="Garamond" w:cs="Times New Roman"/>
          <w:sz w:val="24"/>
          <w:szCs w:val="24"/>
        </w:rPr>
        <w:lastRenderedPageBreak/>
        <w:t xml:space="preserve"> Structured data refers to information with a </w:t>
      </w:r>
      <w:r w:rsidRPr="00965C4F">
        <w:rPr>
          <w:rFonts w:ascii="Garamond" w:hAnsi="Garamond" w:cs="Times New Roman"/>
          <w:sz w:val="24"/>
          <w:szCs w:val="24"/>
          <w:u w:val="single"/>
        </w:rPr>
        <w:t>high degree of organization</w:t>
      </w:r>
      <w:r w:rsidRPr="00965C4F">
        <w:rPr>
          <w:rFonts w:ascii="Garamond" w:hAnsi="Garamond" w:cs="Times New Roman"/>
          <w:sz w:val="24"/>
          <w:szCs w:val="24"/>
        </w:rPr>
        <w:t>, such that</w:t>
      </w:r>
      <w:r>
        <w:rPr>
          <w:rFonts w:ascii="Garamond" w:hAnsi="Garamond" w:cs="Times New Roman"/>
          <w:sz w:val="24"/>
          <w:szCs w:val="24"/>
        </w:rPr>
        <w:t xml:space="preserve"> </w:t>
      </w:r>
      <w:r w:rsidRPr="00965C4F">
        <w:rPr>
          <w:rFonts w:ascii="Garamond" w:hAnsi="Garamond" w:cs="Times New Roman"/>
          <w:sz w:val="24"/>
          <w:szCs w:val="24"/>
        </w:rPr>
        <w:t xml:space="preserve">inclusion in a relational database is seamless and </w:t>
      </w:r>
      <w:r w:rsidRPr="00965C4F">
        <w:rPr>
          <w:rFonts w:ascii="Garamond" w:hAnsi="Garamond" w:cs="Times New Roman"/>
          <w:sz w:val="24"/>
          <w:szCs w:val="24"/>
          <w:u w:val="single"/>
        </w:rPr>
        <w:t>readily searchable</w:t>
      </w:r>
      <w:r w:rsidRPr="00965C4F">
        <w:rPr>
          <w:rFonts w:ascii="Garamond" w:hAnsi="Garamond" w:cs="Times New Roman"/>
          <w:sz w:val="24"/>
          <w:szCs w:val="24"/>
        </w:rPr>
        <w:t xml:space="preserve"> by simple,</w:t>
      </w:r>
      <w:r>
        <w:rPr>
          <w:rFonts w:ascii="Garamond" w:hAnsi="Garamond" w:cs="Times New Roman"/>
          <w:sz w:val="24"/>
          <w:szCs w:val="24"/>
        </w:rPr>
        <w:t xml:space="preserve"> </w:t>
      </w:r>
      <w:r w:rsidRPr="00965C4F">
        <w:rPr>
          <w:rFonts w:ascii="Garamond" w:hAnsi="Garamond" w:cs="Times New Roman"/>
          <w:sz w:val="24"/>
          <w:szCs w:val="24"/>
        </w:rPr>
        <w:t>straightforward search engine algorithms or other search operations.</w:t>
      </w:r>
    </w:p>
    <w:p w14:paraId="07641A94" w14:textId="135FB754" w:rsidR="00965C4F" w:rsidRPr="004B787F" w:rsidRDefault="00965C4F" w:rsidP="00965C4F">
      <w:pPr>
        <w:rPr>
          <w:rFonts w:ascii="Garamond" w:hAnsi="Garamond" w:cs="Times New Roman"/>
          <w:sz w:val="24"/>
          <w:szCs w:val="24"/>
        </w:rPr>
      </w:pPr>
      <w:r w:rsidRPr="00965C4F">
        <w:rPr>
          <w:rFonts w:ascii="Garamond" w:hAnsi="Garamond" w:cs="Times New Roman"/>
          <w:sz w:val="24"/>
          <w:szCs w:val="24"/>
        </w:rPr>
        <w:t xml:space="preserve"> Unstructured data is essentially the opposite. The lack of structure makes compilation and analysis a </w:t>
      </w:r>
      <w:r w:rsidRPr="00965C4F">
        <w:rPr>
          <w:rFonts w:ascii="Garamond" w:hAnsi="Garamond" w:cs="Times New Roman"/>
          <w:sz w:val="24"/>
          <w:szCs w:val="24"/>
          <w:u w:val="single"/>
        </w:rPr>
        <w:t>time</w:t>
      </w:r>
      <w:r w:rsidRPr="00965C4F">
        <w:rPr>
          <w:rFonts w:ascii="Garamond" w:hAnsi="Garamond" w:cs="Times New Roman"/>
          <w:sz w:val="24"/>
          <w:szCs w:val="24"/>
        </w:rPr>
        <w:t xml:space="preserve"> and </w:t>
      </w:r>
      <w:r w:rsidRPr="00965C4F">
        <w:rPr>
          <w:rFonts w:ascii="Garamond" w:hAnsi="Garamond" w:cs="Times New Roman"/>
          <w:sz w:val="24"/>
          <w:szCs w:val="24"/>
          <w:u w:val="single"/>
        </w:rPr>
        <w:t>energy-consuming</w:t>
      </w:r>
      <w:r>
        <w:rPr>
          <w:rFonts w:ascii="Garamond" w:hAnsi="Garamond" w:cs="Times New Roman"/>
          <w:sz w:val="24"/>
          <w:szCs w:val="24"/>
        </w:rPr>
        <w:t xml:space="preserve"> </w:t>
      </w:r>
      <w:r w:rsidRPr="00965C4F">
        <w:rPr>
          <w:rFonts w:ascii="Garamond" w:hAnsi="Garamond" w:cs="Times New Roman"/>
          <w:sz w:val="24"/>
          <w:szCs w:val="24"/>
        </w:rPr>
        <w:t>task.</w:t>
      </w:r>
    </w:p>
    <w:p w14:paraId="5E2E4A5E" w14:textId="18D97AB1" w:rsidR="004B787F" w:rsidRDefault="00965C4F" w:rsidP="004B787F">
      <w:pPr>
        <w:rPr>
          <w:rFonts w:ascii="Garamond" w:hAnsi="Garamond" w:cs="Times New Roman"/>
          <w:b/>
          <w:bCs/>
          <w:sz w:val="24"/>
          <w:szCs w:val="24"/>
        </w:rPr>
      </w:pPr>
      <w:r w:rsidRPr="00965C4F">
        <w:rPr>
          <w:rFonts w:ascii="Garamond" w:hAnsi="Garamond" w:cs="Times New Roman"/>
          <w:b/>
          <w:bCs/>
          <w:sz w:val="24"/>
          <w:szCs w:val="24"/>
        </w:rPr>
        <w:t>Social Media</w:t>
      </w:r>
      <w:r w:rsidRPr="00965C4F">
        <w:rPr>
          <w:rFonts w:ascii="Garamond" w:hAnsi="Garamond" w:cs="Times New Roman"/>
          <w:sz w:val="24"/>
          <w:szCs w:val="24"/>
        </w:rPr>
        <w:t xml:space="preserve"> &amp; </w:t>
      </w:r>
      <w:r w:rsidRPr="00965C4F">
        <w:rPr>
          <w:rFonts w:ascii="Garamond" w:hAnsi="Garamond" w:cs="Times New Roman"/>
          <w:b/>
          <w:bCs/>
          <w:sz w:val="24"/>
          <w:szCs w:val="24"/>
        </w:rPr>
        <w:t>Big Data</w:t>
      </w:r>
    </w:p>
    <w:p w14:paraId="2A97315C" w14:textId="77777777" w:rsidR="00965C4F" w:rsidRPr="00965C4F" w:rsidRDefault="00965C4F" w:rsidP="00965C4F">
      <w:pPr>
        <w:rPr>
          <w:rFonts w:ascii="Garamond" w:hAnsi="Garamond" w:cs="Times New Roman"/>
          <w:sz w:val="24"/>
          <w:szCs w:val="24"/>
          <w:u w:val="single"/>
        </w:rPr>
      </w:pPr>
      <w:r w:rsidRPr="00965C4F">
        <w:rPr>
          <w:rFonts w:ascii="Garamond" w:hAnsi="Garamond" w:cs="Times New Roman"/>
          <w:sz w:val="24"/>
          <w:szCs w:val="24"/>
          <w:u w:val="single"/>
        </w:rPr>
        <w:t>Traditional Approach</w:t>
      </w:r>
    </w:p>
    <w:p w14:paraId="6A448AE0" w14:textId="06CD0C88" w:rsidR="00965C4F" w:rsidRDefault="00965C4F" w:rsidP="00965C4F">
      <w:pPr>
        <w:rPr>
          <w:rFonts w:ascii="Garamond" w:hAnsi="Garamond" w:cs="Times New Roman"/>
          <w:sz w:val="24"/>
          <w:szCs w:val="24"/>
        </w:rPr>
      </w:pPr>
      <w:r w:rsidRPr="00965C4F">
        <w:rPr>
          <w:rFonts w:ascii="Garamond" w:hAnsi="Garamond" w:cs="Times New Roman"/>
          <w:sz w:val="24"/>
          <w:szCs w:val="24"/>
        </w:rPr>
        <w:t>Structured &amp; Repeatable Analysis</w:t>
      </w:r>
    </w:p>
    <w:p w14:paraId="036680EC" w14:textId="79995B09" w:rsidR="00965C4F" w:rsidRDefault="00965C4F" w:rsidP="00965C4F">
      <w:pPr>
        <w:rPr>
          <w:rFonts w:ascii="Garamond" w:hAnsi="Garamond" w:cs="Times New Roman"/>
          <w:sz w:val="24"/>
          <w:szCs w:val="24"/>
        </w:rPr>
      </w:pPr>
      <w:r w:rsidRPr="00965C4F">
        <w:rPr>
          <w:rFonts w:ascii="Garamond" w:hAnsi="Garamond" w:cs="Times New Roman"/>
          <w:sz w:val="24"/>
          <w:szCs w:val="24"/>
        </w:rPr>
        <w:t>Business Users</w:t>
      </w:r>
      <w:r>
        <w:rPr>
          <w:rFonts w:ascii="Garamond" w:hAnsi="Garamond" w:cs="Times New Roman"/>
          <w:sz w:val="24"/>
          <w:szCs w:val="24"/>
        </w:rPr>
        <w:t xml:space="preserve"> d</w:t>
      </w:r>
      <w:r w:rsidRPr="00965C4F">
        <w:rPr>
          <w:rFonts w:ascii="Garamond" w:hAnsi="Garamond" w:cs="Times New Roman"/>
          <w:sz w:val="24"/>
          <w:szCs w:val="24"/>
        </w:rPr>
        <w:t>etermine what</w:t>
      </w:r>
      <w:r>
        <w:rPr>
          <w:rFonts w:ascii="Garamond" w:hAnsi="Garamond" w:cs="Times New Roman"/>
          <w:sz w:val="24"/>
          <w:szCs w:val="24"/>
        </w:rPr>
        <w:t xml:space="preserve"> </w:t>
      </w:r>
      <w:r w:rsidRPr="00965C4F">
        <w:rPr>
          <w:rFonts w:ascii="Garamond" w:hAnsi="Garamond" w:cs="Times New Roman"/>
          <w:sz w:val="24"/>
          <w:szCs w:val="24"/>
        </w:rPr>
        <w:t>question to ask</w:t>
      </w:r>
      <w:r>
        <w:rPr>
          <w:rFonts w:ascii="Garamond" w:hAnsi="Garamond" w:cs="Times New Roman"/>
          <w:sz w:val="24"/>
          <w:szCs w:val="24"/>
        </w:rPr>
        <w:t xml:space="preserve">. </w:t>
      </w:r>
      <w:r w:rsidRPr="00965C4F">
        <w:rPr>
          <w:rFonts w:ascii="Garamond" w:hAnsi="Garamond" w:cs="Times New Roman"/>
          <w:sz w:val="24"/>
          <w:szCs w:val="24"/>
        </w:rPr>
        <w:t>IT</w:t>
      </w:r>
      <w:r>
        <w:rPr>
          <w:rFonts w:ascii="Garamond" w:hAnsi="Garamond" w:cs="Times New Roman"/>
          <w:sz w:val="24"/>
          <w:szCs w:val="24"/>
        </w:rPr>
        <w:t xml:space="preserve"> s</w:t>
      </w:r>
      <w:r w:rsidRPr="00965C4F">
        <w:rPr>
          <w:rFonts w:ascii="Garamond" w:hAnsi="Garamond" w:cs="Times New Roman"/>
          <w:sz w:val="24"/>
          <w:szCs w:val="24"/>
        </w:rPr>
        <w:t>tructures the data</w:t>
      </w:r>
      <w:r>
        <w:rPr>
          <w:rFonts w:ascii="Garamond" w:hAnsi="Garamond" w:cs="Times New Roman"/>
          <w:sz w:val="24"/>
          <w:szCs w:val="24"/>
        </w:rPr>
        <w:t xml:space="preserve"> </w:t>
      </w:r>
      <w:r w:rsidRPr="00965C4F">
        <w:rPr>
          <w:rFonts w:ascii="Garamond" w:hAnsi="Garamond" w:cs="Times New Roman"/>
          <w:sz w:val="24"/>
          <w:szCs w:val="24"/>
        </w:rPr>
        <w:t>to answer that</w:t>
      </w:r>
      <w:r>
        <w:rPr>
          <w:rFonts w:ascii="Garamond" w:hAnsi="Garamond" w:cs="Times New Roman"/>
          <w:sz w:val="24"/>
          <w:szCs w:val="24"/>
        </w:rPr>
        <w:t xml:space="preserve"> </w:t>
      </w:r>
      <w:r w:rsidRPr="00965C4F">
        <w:rPr>
          <w:rFonts w:ascii="Garamond" w:hAnsi="Garamond" w:cs="Times New Roman"/>
          <w:sz w:val="24"/>
          <w:szCs w:val="24"/>
        </w:rPr>
        <w:t>question</w:t>
      </w:r>
      <w:r>
        <w:rPr>
          <w:rFonts w:ascii="Garamond" w:hAnsi="Garamond" w:cs="Times New Roman"/>
          <w:sz w:val="24"/>
          <w:szCs w:val="24"/>
        </w:rPr>
        <w:t xml:space="preserve">. E.g. </w:t>
      </w:r>
      <w:r w:rsidRPr="00965C4F">
        <w:rPr>
          <w:rFonts w:ascii="Garamond" w:hAnsi="Garamond" w:cs="Times New Roman"/>
          <w:sz w:val="24"/>
          <w:szCs w:val="24"/>
        </w:rPr>
        <w:t>Monthly sales reports</w:t>
      </w:r>
      <w:r>
        <w:rPr>
          <w:rFonts w:ascii="Garamond" w:hAnsi="Garamond" w:cs="Times New Roman"/>
          <w:sz w:val="24"/>
          <w:szCs w:val="24"/>
        </w:rPr>
        <w:t xml:space="preserve">, </w:t>
      </w:r>
      <w:r w:rsidRPr="00965C4F">
        <w:rPr>
          <w:rFonts w:ascii="Garamond" w:hAnsi="Garamond" w:cs="Times New Roman"/>
          <w:sz w:val="24"/>
          <w:szCs w:val="24"/>
        </w:rPr>
        <w:t>Profitability analysis</w:t>
      </w:r>
      <w:r>
        <w:rPr>
          <w:rFonts w:ascii="Garamond" w:hAnsi="Garamond" w:cs="Times New Roman"/>
          <w:sz w:val="24"/>
          <w:szCs w:val="24"/>
        </w:rPr>
        <w:t>, customer surveys.</w:t>
      </w:r>
    </w:p>
    <w:p w14:paraId="05EE33B3" w14:textId="77777777" w:rsidR="00965C4F" w:rsidRPr="00965C4F" w:rsidRDefault="00965C4F" w:rsidP="00965C4F">
      <w:pPr>
        <w:rPr>
          <w:rFonts w:ascii="Garamond" w:hAnsi="Garamond" w:cs="Times New Roman"/>
          <w:sz w:val="24"/>
          <w:szCs w:val="24"/>
          <w:u w:val="single"/>
        </w:rPr>
      </w:pPr>
      <w:r w:rsidRPr="00965C4F">
        <w:rPr>
          <w:rFonts w:ascii="Garamond" w:hAnsi="Garamond" w:cs="Times New Roman"/>
          <w:sz w:val="24"/>
          <w:szCs w:val="24"/>
          <w:u w:val="single"/>
        </w:rPr>
        <w:t>Big Data Approach</w:t>
      </w:r>
    </w:p>
    <w:p w14:paraId="0B46610F" w14:textId="68F5898C" w:rsidR="00965C4F" w:rsidRDefault="00965C4F" w:rsidP="00965C4F">
      <w:pPr>
        <w:rPr>
          <w:rFonts w:ascii="Garamond" w:hAnsi="Garamond" w:cs="Times New Roman"/>
          <w:sz w:val="24"/>
          <w:szCs w:val="24"/>
        </w:rPr>
      </w:pPr>
      <w:r w:rsidRPr="00965C4F">
        <w:rPr>
          <w:rFonts w:ascii="Garamond" w:hAnsi="Garamond" w:cs="Times New Roman"/>
          <w:sz w:val="24"/>
          <w:szCs w:val="24"/>
        </w:rPr>
        <w:t>Iterative &amp; Exploratory Analysis</w:t>
      </w:r>
    </w:p>
    <w:p w14:paraId="2EAAB593" w14:textId="2C8242F5" w:rsidR="00965C4F" w:rsidRPr="004B787F" w:rsidRDefault="00965C4F" w:rsidP="00965C4F">
      <w:pPr>
        <w:rPr>
          <w:rFonts w:ascii="Garamond" w:hAnsi="Garamond" w:cs="Times New Roman"/>
          <w:sz w:val="24"/>
          <w:szCs w:val="24"/>
        </w:rPr>
      </w:pPr>
      <w:r w:rsidRPr="00965C4F">
        <w:rPr>
          <w:rFonts w:ascii="Garamond" w:hAnsi="Garamond" w:cs="Times New Roman"/>
          <w:sz w:val="24"/>
          <w:szCs w:val="24"/>
        </w:rPr>
        <w:t>IT</w:t>
      </w:r>
      <w:r>
        <w:rPr>
          <w:rFonts w:ascii="Garamond" w:hAnsi="Garamond" w:cs="Times New Roman"/>
          <w:sz w:val="24"/>
          <w:szCs w:val="24"/>
        </w:rPr>
        <w:t xml:space="preserve"> d</w:t>
      </w:r>
      <w:r w:rsidRPr="00965C4F">
        <w:rPr>
          <w:rFonts w:ascii="Garamond" w:hAnsi="Garamond" w:cs="Times New Roman"/>
          <w:sz w:val="24"/>
          <w:szCs w:val="24"/>
        </w:rPr>
        <w:t>elivers a platform to</w:t>
      </w:r>
      <w:r>
        <w:rPr>
          <w:rFonts w:ascii="Garamond" w:hAnsi="Garamond" w:cs="Times New Roman"/>
          <w:sz w:val="24"/>
          <w:szCs w:val="24"/>
        </w:rPr>
        <w:t xml:space="preserve"> </w:t>
      </w:r>
      <w:r w:rsidRPr="00965C4F">
        <w:rPr>
          <w:rFonts w:ascii="Garamond" w:hAnsi="Garamond" w:cs="Times New Roman"/>
          <w:sz w:val="24"/>
          <w:szCs w:val="24"/>
        </w:rPr>
        <w:t>enable creative</w:t>
      </w:r>
      <w:r>
        <w:rPr>
          <w:rFonts w:ascii="Garamond" w:hAnsi="Garamond" w:cs="Times New Roman"/>
          <w:sz w:val="24"/>
          <w:szCs w:val="24"/>
        </w:rPr>
        <w:t xml:space="preserve"> </w:t>
      </w:r>
      <w:r w:rsidRPr="00965C4F">
        <w:rPr>
          <w:rFonts w:ascii="Garamond" w:hAnsi="Garamond" w:cs="Times New Roman"/>
          <w:sz w:val="24"/>
          <w:szCs w:val="24"/>
        </w:rPr>
        <w:t>discovery</w:t>
      </w:r>
      <w:r>
        <w:rPr>
          <w:rFonts w:ascii="Garamond" w:hAnsi="Garamond" w:cs="Times New Roman"/>
          <w:sz w:val="24"/>
          <w:szCs w:val="24"/>
        </w:rPr>
        <w:t xml:space="preserve">. </w:t>
      </w:r>
      <w:r w:rsidRPr="00965C4F">
        <w:rPr>
          <w:rFonts w:ascii="Garamond" w:hAnsi="Garamond" w:cs="Times New Roman"/>
          <w:sz w:val="24"/>
          <w:szCs w:val="24"/>
        </w:rPr>
        <w:t>Business Users</w:t>
      </w:r>
      <w:r>
        <w:rPr>
          <w:rFonts w:ascii="Garamond" w:hAnsi="Garamond" w:cs="Times New Roman"/>
          <w:sz w:val="24"/>
          <w:szCs w:val="24"/>
        </w:rPr>
        <w:t xml:space="preserve"> e</w:t>
      </w:r>
      <w:r w:rsidRPr="00965C4F">
        <w:rPr>
          <w:rFonts w:ascii="Garamond" w:hAnsi="Garamond" w:cs="Times New Roman"/>
          <w:sz w:val="24"/>
          <w:szCs w:val="24"/>
        </w:rPr>
        <w:t>xplores what questions</w:t>
      </w:r>
      <w:r>
        <w:rPr>
          <w:rFonts w:ascii="Garamond" w:hAnsi="Garamond" w:cs="Times New Roman"/>
          <w:sz w:val="24"/>
          <w:szCs w:val="24"/>
        </w:rPr>
        <w:t xml:space="preserve"> </w:t>
      </w:r>
      <w:r w:rsidRPr="00965C4F">
        <w:rPr>
          <w:rFonts w:ascii="Garamond" w:hAnsi="Garamond" w:cs="Times New Roman"/>
          <w:sz w:val="24"/>
          <w:szCs w:val="24"/>
        </w:rPr>
        <w:t>could be asked</w:t>
      </w:r>
      <w:r>
        <w:rPr>
          <w:rFonts w:ascii="Garamond" w:hAnsi="Garamond" w:cs="Times New Roman"/>
          <w:sz w:val="24"/>
          <w:szCs w:val="24"/>
        </w:rPr>
        <w:t xml:space="preserve">. E.g. </w:t>
      </w:r>
      <w:r w:rsidRPr="00965C4F">
        <w:rPr>
          <w:rFonts w:ascii="Garamond" w:hAnsi="Garamond" w:cs="Times New Roman"/>
          <w:sz w:val="24"/>
          <w:szCs w:val="24"/>
        </w:rPr>
        <w:t>Brand sentiment</w:t>
      </w:r>
      <w:r>
        <w:rPr>
          <w:rFonts w:ascii="Garamond" w:hAnsi="Garamond" w:cs="Times New Roman"/>
          <w:sz w:val="24"/>
          <w:szCs w:val="24"/>
        </w:rPr>
        <w:t xml:space="preserve">, </w:t>
      </w:r>
      <w:r w:rsidRPr="00965C4F">
        <w:rPr>
          <w:rFonts w:ascii="Garamond" w:hAnsi="Garamond" w:cs="Times New Roman"/>
          <w:sz w:val="24"/>
          <w:szCs w:val="24"/>
        </w:rPr>
        <w:t>Product strategy</w:t>
      </w:r>
      <w:r>
        <w:rPr>
          <w:rFonts w:ascii="Garamond" w:hAnsi="Garamond" w:cs="Times New Roman"/>
          <w:sz w:val="24"/>
          <w:szCs w:val="24"/>
        </w:rPr>
        <w:t xml:space="preserve">, </w:t>
      </w:r>
      <w:r w:rsidRPr="00965C4F">
        <w:rPr>
          <w:rFonts w:ascii="Garamond" w:hAnsi="Garamond" w:cs="Times New Roman"/>
          <w:sz w:val="24"/>
          <w:szCs w:val="24"/>
        </w:rPr>
        <w:t>Maximum asset utilization</w:t>
      </w:r>
    </w:p>
    <w:p w14:paraId="6D08FFB8" w14:textId="77777777" w:rsidR="00965C4F" w:rsidRPr="00965C4F" w:rsidRDefault="00965C4F" w:rsidP="00965C4F">
      <w:pPr>
        <w:rPr>
          <w:rFonts w:ascii="Garamond" w:hAnsi="Garamond" w:cs="Times New Roman"/>
          <w:b/>
          <w:bCs/>
          <w:sz w:val="24"/>
          <w:szCs w:val="24"/>
        </w:rPr>
      </w:pPr>
      <w:r w:rsidRPr="00965C4F">
        <w:rPr>
          <w:rFonts w:ascii="Garamond" w:hAnsi="Garamond" w:cs="Times New Roman"/>
          <w:b/>
          <w:bCs/>
          <w:sz w:val="24"/>
          <w:szCs w:val="24"/>
        </w:rPr>
        <w:t>Challenges to overcome:</w:t>
      </w:r>
    </w:p>
    <w:p w14:paraId="5D3E548E" w14:textId="0F3CB4DB" w:rsidR="004B787F" w:rsidRDefault="00965C4F" w:rsidP="00965C4F">
      <w:pPr>
        <w:rPr>
          <w:rFonts w:ascii="Garamond" w:hAnsi="Garamond" w:cs="Times New Roman"/>
          <w:sz w:val="24"/>
          <w:szCs w:val="24"/>
        </w:rPr>
      </w:pPr>
      <w:r w:rsidRPr="00965C4F">
        <w:rPr>
          <w:rFonts w:ascii="Garamond" w:hAnsi="Garamond" w:cs="Times New Roman"/>
          <w:sz w:val="24"/>
          <w:szCs w:val="24"/>
        </w:rPr>
        <w:t> The 4 Vs</w:t>
      </w:r>
      <w:r>
        <w:rPr>
          <w:rFonts w:ascii="Garamond" w:hAnsi="Garamond" w:cs="Times New Roman"/>
          <w:sz w:val="24"/>
          <w:szCs w:val="24"/>
        </w:rPr>
        <w:t>: Volume, Variety, Velocity, Veracity.</w:t>
      </w:r>
    </w:p>
    <w:p w14:paraId="27924B80" w14:textId="26F2F2B4" w:rsidR="00965C4F" w:rsidRDefault="00965C4F" w:rsidP="00965C4F">
      <w:pPr>
        <w:rPr>
          <w:rFonts w:ascii="Garamond" w:hAnsi="Garamond" w:cs="Times New Roman"/>
          <w:sz w:val="24"/>
          <w:szCs w:val="24"/>
        </w:rPr>
      </w:pPr>
      <w:r>
        <w:rPr>
          <w:rFonts w:ascii="Garamond" w:hAnsi="Garamond" w:cs="Times New Roman"/>
          <w:noProof/>
          <w:sz w:val="24"/>
          <w:szCs w:val="24"/>
        </w:rPr>
        <w:drawing>
          <wp:inline distT="0" distB="0" distL="0" distR="0" wp14:anchorId="7C49C1EC" wp14:editId="300A90FA">
            <wp:extent cx="5448340" cy="2443180"/>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A8B992.tmp"/>
                    <pic:cNvPicPr/>
                  </pic:nvPicPr>
                  <pic:blipFill>
                    <a:blip r:embed="rId20">
                      <a:extLst>
                        <a:ext uri="{28A0092B-C50C-407E-A947-70E740481C1C}">
                          <a14:useLocalDpi xmlns:a14="http://schemas.microsoft.com/office/drawing/2010/main" val="0"/>
                        </a:ext>
                      </a:extLst>
                    </a:blip>
                    <a:stretch>
                      <a:fillRect/>
                    </a:stretch>
                  </pic:blipFill>
                  <pic:spPr>
                    <a:xfrm>
                      <a:off x="0" y="0"/>
                      <a:ext cx="5448340" cy="2443180"/>
                    </a:xfrm>
                    <a:prstGeom prst="rect">
                      <a:avLst/>
                    </a:prstGeom>
                  </pic:spPr>
                </pic:pic>
              </a:graphicData>
            </a:graphic>
          </wp:inline>
        </w:drawing>
      </w:r>
    </w:p>
    <w:p w14:paraId="75A91649" w14:textId="77777777" w:rsidR="00965C4F" w:rsidRPr="00965C4F" w:rsidRDefault="00965C4F" w:rsidP="00965C4F">
      <w:pPr>
        <w:rPr>
          <w:rFonts w:ascii="Garamond" w:hAnsi="Garamond" w:cs="Times New Roman"/>
          <w:b/>
          <w:bCs/>
          <w:sz w:val="24"/>
          <w:szCs w:val="24"/>
        </w:rPr>
      </w:pPr>
      <w:r w:rsidRPr="00965C4F">
        <w:rPr>
          <w:rFonts w:ascii="Garamond" w:hAnsi="Garamond" w:cs="Times New Roman"/>
          <w:b/>
          <w:bCs/>
          <w:sz w:val="24"/>
          <w:szCs w:val="24"/>
        </w:rPr>
        <w:t>Social Network Analysis (SNA):</w:t>
      </w:r>
    </w:p>
    <w:p w14:paraId="2006C1AB" w14:textId="7D5A6D21" w:rsidR="00965C4F" w:rsidRPr="00965C4F" w:rsidRDefault="00965C4F" w:rsidP="00965C4F">
      <w:pPr>
        <w:rPr>
          <w:rFonts w:ascii="Garamond" w:hAnsi="Garamond" w:cs="Times New Roman"/>
          <w:sz w:val="24"/>
          <w:szCs w:val="24"/>
        </w:rPr>
      </w:pPr>
      <w:r w:rsidRPr="00965C4F">
        <w:rPr>
          <w:rFonts w:ascii="Garamond" w:hAnsi="Garamond" w:cs="Times New Roman"/>
          <w:sz w:val="24"/>
          <w:szCs w:val="24"/>
        </w:rPr>
        <w:t xml:space="preserve"> the mapping and </w:t>
      </w:r>
      <w:r w:rsidRPr="00965C4F">
        <w:rPr>
          <w:rFonts w:ascii="Garamond" w:hAnsi="Garamond" w:cs="Times New Roman"/>
          <w:b/>
          <w:bCs/>
          <w:sz w:val="24"/>
          <w:szCs w:val="24"/>
        </w:rPr>
        <w:t>measuring of relationships</w:t>
      </w:r>
      <w:r w:rsidRPr="00965C4F">
        <w:rPr>
          <w:rFonts w:ascii="Garamond" w:hAnsi="Garamond" w:cs="Times New Roman"/>
          <w:sz w:val="24"/>
          <w:szCs w:val="24"/>
        </w:rPr>
        <w:t xml:space="preserve"> and </w:t>
      </w:r>
      <w:proofErr w:type="gramStart"/>
      <w:r w:rsidRPr="00965C4F">
        <w:rPr>
          <w:rFonts w:ascii="Garamond" w:hAnsi="Garamond" w:cs="Times New Roman"/>
          <w:sz w:val="24"/>
          <w:szCs w:val="24"/>
          <w:u w:val="single"/>
        </w:rPr>
        <w:t>flows</w:t>
      </w:r>
      <w:proofErr w:type="gramEnd"/>
      <w:r w:rsidRPr="00965C4F">
        <w:rPr>
          <w:rFonts w:ascii="Garamond" w:hAnsi="Garamond" w:cs="Times New Roman"/>
          <w:sz w:val="24"/>
          <w:szCs w:val="24"/>
        </w:rPr>
        <w:t xml:space="preserve"> between </w:t>
      </w:r>
      <w:r w:rsidRPr="00965C4F">
        <w:rPr>
          <w:rFonts w:ascii="Garamond" w:hAnsi="Garamond" w:cs="Times New Roman"/>
          <w:sz w:val="24"/>
          <w:szCs w:val="24"/>
          <w:u w:val="single"/>
        </w:rPr>
        <w:t>people, groups</w:t>
      </w:r>
      <w:r w:rsidRPr="00965C4F">
        <w:rPr>
          <w:rFonts w:ascii="Garamond" w:hAnsi="Garamond" w:cs="Times New Roman"/>
          <w:sz w:val="24"/>
          <w:szCs w:val="24"/>
        </w:rPr>
        <w:t>,</w:t>
      </w:r>
      <w:r>
        <w:rPr>
          <w:rFonts w:ascii="Garamond" w:hAnsi="Garamond" w:cs="Times New Roman"/>
          <w:sz w:val="24"/>
          <w:szCs w:val="24"/>
        </w:rPr>
        <w:t xml:space="preserve"> </w:t>
      </w:r>
      <w:r w:rsidRPr="00965C4F">
        <w:rPr>
          <w:rFonts w:ascii="Garamond" w:hAnsi="Garamond" w:cs="Times New Roman"/>
          <w:sz w:val="24"/>
          <w:szCs w:val="24"/>
        </w:rPr>
        <w:t>organizations, computers, or other information or knowledge processing entities.</w:t>
      </w:r>
    </w:p>
    <w:p w14:paraId="4920EFC5" w14:textId="1AC456B9" w:rsidR="00965C4F" w:rsidRPr="00965C4F" w:rsidRDefault="00965C4F" w:rsidP="00965C4F">
      <w:pPr>
        <w:rPr>
          <w:rFonts w:ascii="Garamond" w:hAnsi="Garamond" w:cs="Times New Roman"/>
          <w:sz w:val="24"/>
          <w:szCs w:val="24"/>
        </w:rPr>
      </w:pPr>
      <w:r w:rsidRPr="00965C4F">
        <w:rPr>
          <w:rFonts w:ascii="Garamond" w:hAnsi="Garamond" w:cs="Times New Roman"/>
          <w:sz w:val="24"/>
          <w:szCs w:val="24"/>
        </w:rPr>
        <w:t xml:space="preserve"> the nodes in the network are the people and groups, whereas </w:t>
      </w:r>
      <w:r w:rsidRPr="00965C4F">
        <w:rPr>
          <w:rFonts w:ascii="Garamond" w:hAnsi="Garamond" w:cs="Times New Roman"/>
          <w:sz w:val="24"/>
          <w:szCs w:val="24"/>
          <w:u w:val="single"/>
        </w:rPr>
        <w:t>the links show relationships</w:t>
      </w:r>
      <w:r w:rsidRPr="00965C4F">
        <w:rPr>
          <w:rFonts w:ascii="Garamond" w:hAnsi="Garamond" w:cs="Times New Roman"/>
          <w:sz w:val="24"/>
          <w:szCs w:val="24"/>
        </w:rPr>
        <w:t xml:space="preserve"> or flows between the nodes.</w:t>
      </w:r>
    </w:p>
    <w:p w14:paraId="1F75AE96" w14:textId="77777777" w:rsidR="00965C4F" w:rsidRPr="00965C4F" w:rsidRDefault="00965C4F" w:rsidP="00965C4F">
      <w:pPr>
        <w:rPr>
          <w:rFonts w:ascii="Garamond" w:hAnsi="Garamond" w:cs="Times New Roman"/>
          <w:sz w:val="24"/>
          <w:szCs w:val="24"/>
        </w:rPr>
      </w:pPr>
      <w:r w:rsidRPr="00965C4F">
        <w:rPr>
          <w:rFonts w:ascii="Garamond" w:hAnsi="Garamond" w:cs="Times New Roman"/>
          <w:sz w:val="24"/>
          <w:szCs w:val="24"/>
        </w:rPr>
        <w:t xml:space="preserve"> SNA provides both </w:t>
      </w:r>
      <w:r w:rsidRPr="00965C4F">
        <w:rPr>
          <w:rFonts w:ascii="Garamond" w:hAnsi="Garamond" w:cs="Times New Roman"/>
          <w:sz w:val="24"/>
          <w:szCs w:val="24"/>
          <w:u w:val="single"/>
        </w:rPr>
        <w:t>visual and mathematical</w:t>
      </w:r>
      <w:r w:rsidRPr="00965C4F">
        <w:rPr>
          <w:rFonts w:ascii="Garamond" w:hAnsi="Garamond" w:cs="Times New Roman"/>
          <w:sz w:val="24"/>
          <w:szCs w:val="24"/>
        </w:rPr>
        <w:t xml:space="preserve"> analyses of relationships.</w:t>
      </w:r>
      <w:r w:rsidRPr="00965C4F">
        <w:rPr>
          <w:rFonts w:ascii="Garamond" w:hAnsi="Garamond" w:cs="Times New Roman"/>
          <w:sz w:val="24"/>
          <w:szCs w:val="24"/>
        </w:rPr>
        <w:cr/>
        <w:t>Social Network Analysis (SNA):</w:t>
      </w:r>
    </w:p>
    <w:p w14:paraId="00B76073" w14:textId="58D6A501" w:rsidR="00965C4F" w:rsidRPr="00965C4F" w:rsidRDefault="00965C4F" w:rsidP="00965C4F">
      <w:pPr>
        <w:rPr>
          <w:rFonts w:ascii="Garamond" w:hAnsi="Garamond" w:cs="Times New Roman"/>
          <w:sz w:val="24"/>
          <w:szCs w:val="24"/>
        </w:rPr>
      </w:pPr>
      <w:r w:rsidRPr="00965C4F">
        <w:rPr>
          <w:rFonts w:ascii="Garamond" w:hAnsi="Garamond" w:cs="Times New Roman"/>
          <w:sz w:val="24"/>
          <w:szCs w:val="24"/>
        </w:rPr>
        <w:lastRenderedPageBreak/>
        <w:t xml:space="preserve">A </w:t>
      </w:r>
      <w:r w:rsidRPr="00965C4F">
        <w:rPr>
          <w:rFonts w:ascii="Garamond" w:hAnsi="Garamond" w:cs="Times New Roman"/>
          <w:b/>
          <w:bCs/>
          <w:sz w:val="24"/>
          <w:szCs w:val="24"/>
        </w:rPr>
        <w:t>network</w:t>
      </w:r>
      <w:r w:rsidRPr="00965C4F">
        <w:rPr>
          <w:rFonts w:ascii="Garamond" w:hAnsi="Garamond" w:cs="Times New Roman"/>
          <w:sz w:val="24"/>
          <w:szCs w:val="24"/>
        </w:rPr>
        <w:t xml:space="preserve"> is:</w:t>
      </w:r>
    </w:p>
    <w:p w14:paraId="15FBD8D9" w14:textId="77777777" w:rsidR="00965C4F" w:rsidRPr="00965C4F" w:rsidRDefault="00965C4F" w:rsidP="00965C4F">
      <w:pPr>
        <w:rPr>
          <w:rFonts w:ascii="Garamond" w:hAnsi="Garamond" w:cs="Times New Roman"/>
          <w:sz w:val="24"/>
          <w:szCs w:val="24"/>
        </w:rPr>
      </w:pPr>
      <w:r w:rsidRPr="00965C4F">
        <w:rPr>
          <w:rFonts w:ascii="Garamond" w:hAnsi="Garamond" w:cs="Times New Roman"/>
          <w:sz w:val="24"/>
          <w:szCs w:val="24"/>
        </w:rPr>
        <w:t> an arrangement of intersecting horizontal and vertical lines.</w:t>
      </w:r>
    </w:p>
    <w:p w14:paraId="79BAB1BB" w14:textId="77777777" w:rsidR="00965C4F" w:rsidRPr="00965C4F" w:rsidRDefault="00965C4F" w:rsidP="00965C4F">
      <w:pPr>
        <w:rPr>
          <w:rFonts w:ascii="Garamond" w:hAnsi="Garamond" w:cs="Times New Roman"/>
          <w:sz w:val="24"/>
          <w:szCs w:val="24"/>
        </w:rPr>
      </w:pPr>
      <w:r w:rsidRPr="00965C4F">
        <w:rPr>
          <w:rFonts w:ascii="Garamond" w:hAnsi="Garamond" w:cs="Times New Roman"/>
          <w:sz w:val="24"/>
          <w:szCs w:val="24"/>
        </w:rPr>
        <w:t> a group or system of interconnected people or things.</w:t>
      </w:r>
    </w:p>
    <w:p w14:paraId="0A41416B" w14:textId="77777777" w:rsidR="00965C4F" w:rsidRPr="00965C4F" w:rsidRDefault="00965C4F" w:rsidP="00965C4F">
      <w:pPr>
        <w:rPr>
          <w:rFonts w:ascii="Garamond" w:hAnsi="Garamond" w:cs="Times New Roman"/>
          <w:sz w:val="24"/>
          <w:szCs w:val="24"/>
        </w:rPr>
      </w:pPr>
      <w:r w:rsidRPr="00965C4F">
        <w:rPr>
          <w:rFonts w:ascii="Garamond" w:hAnsi="Garamond" w:cs="Times New Roman"/>
          <w:sz w:val="24"/>
          <w:szCs w:val="24"/>
        </w:rPr>
        <w:t> connect as or operate with a network.</w:t>
      </w:r>
    </w:p>
    <w:p w14:paraId="04776617" w14:textId="2F0F561C" w:rsidR="00965C4F" w:rsidRPr="00965C4F" w:rsidRDefault="00965C4F" w:rsidP="00965C4F">
      <w:pPr>
        <w:rPr>
          <w:rFonts w:ascii="Garamond" w:hAnsi="Garamond" w:cs="Times New Roman"/>
          <w:b/>
          <w:bCs/>
          <w:sz w:val="24"/>
          <w:szCs w:val="24"/>
        </w:rPr>
      </w:pPr>
      <w:r w:rsidRPr="00965C4F">
        <w:rPr>
          <w:rFonts w:ascii="Garamond" w:hAnsi="Garamond" w:cs="Times New Roman"/>
          <w:b/>
          <w:bCs/>
          <w:sz w:val="24"/>
          <w:szCs w:val="24"/>
        </w:rPr>
        <w:t>Components of a network</w:t>
      </w:r>
    </w:p>
    <w:p w14:paraId="73942704" w14:textId="77777777" w:rsidR="00965C4F" w:rsidRPr="00965C4F" w:rsidRDefault="00965C4F" w:rsidP="00965C4F">
      <w:pPr>
        <w:rPr>
          <w:rFonts w:ascii="Garamond" w:hAnsi="Garamond" w:cs="Times New Roman"/>
          <w:sz w:val="24"/>
          <w:szCs w:val="24"/>
        </w:rPr>
      </w:pPr>
      <w:r w:rsidRPr="00965C4F">
        <w:rPr>
          <w:rFonts w:ascii="Garamond" w:hAnsi="Garamond" w:cs="Times New Roman"/>
          <w:sz w:val="24"/>
          <w:szCs w:val="24"/>
        </w:rPr>
        <w:t xml:space="preserve"> </w:t>
      </w:r>
      <w:r w:rsidRPr="00965C4F">
        <w:rPr>
          <w:rFonts w:ascii="Garamond" w:hAnsi="Garamond" w:cs="Times New Roman"/>
          <w:sz w:val="24"/>
          <w:szCs w:val="24"/>
          <w:u w:val="single"/>
        </w:rPr>
        <w:t xml:space="preserve">Actors </w:t>
      </w:r>
      <w:r w:rsidRPr="00965C4F">
        <w:rPr>
          <w:rFonts w:ascii="Garamond" w:hAnsi="Garamond" w:cs="Times New Roman"/>
          <w:sz w:val="24"/>
          <w:szCs w:val="24"/>
        </w:rPr>
        <w:t>(nodes, points, vertices):</w:t>
      </w:r>
    </w:p>
    <w:p w14:paraId="15A9BA2B" w14:textId="77777777" w:rsidR="00965C4F" w:rsidRPr="00965C4F" w:rsidRDefault="00965C4F" w:rsidP="00965C4F">
      <w:pPr>
        <w:rPr>
          <w:rFonts w:ascii="Garamond" w:hAnsi="Garamond" w:cs="Times New Roman"/>
          <w:sz w:val="24"/>
          <w:szCs w:val="24"/>
        </w:rPr>
      </w:pPr>
      <w:r w:rsidRPr="00965C4F">
        <w:rPr>
          <w:rFonts w:ascii="Garamond" w:hAnsi="Garamond" w:cs="Times New Roman"/>
          <w:sz w:val="24"/>
          <w:szCs w:val="24"/>
        </w:rPr>
        <w:t>– Individuals, Organizations, Events …</w:t>
      </w:r>
    </w:p>
    <w:p w14:paraId="2B57C4E3" w14:textId="77777777" w:rsidR="00965C4F" w:rsidRPr="00965C4F" w:rsidRDefault="00965C4F" w:rsidP="00965C4F">
      <w:pPr>
        <w:rPr>
          <w:rFonts w:ascii="Garamond" w:hAnsi="Garamond" w:cs="Times New Roman"/>
          <w:sz w:val="24"/>
          <w:szCs w:val="24"/>
        </w:rPr>
      </w:pPr>
      <w:r w:rsidRPr="00965C4F">
        <w:rPr>
          <w:rFonts w:ascii="Garamond" w:hAnsi="Garamond" w:cs="Times New Roman"/>
          <w:sz w:val="24"/>
          <w:szCs w:val="24"/>
        </w:rPr>
        <w:t xml:space="preserve"> </w:t>
      </w:r>
      <w:r w:rsidRPr="00965C4F">
        <w:rPr>
          <w:rFonts w:ascii="Garamond" w:hAnsi="Garamond" w:cs="Times New Roman"/>
          <w:sz w:val="24"/>
          <w:szCs w:val="24"/>
          <w:u w:val="single"/>
        </w:rPr>
        <w:t>Relations</w:t>
      </w:r>
      <w:r w:rsidRPr="00965C4F">
        <w:rPr>
          <w:rFonts w:ascii="Garamond" w:hAnsi="Garamond" w:cs="Times New Roman"/>
          <w:sz w:val="24"/>
          <w:szCs w:val="24"/>
        </w:rPr>
        <w:t xml:space="preserve"> (lines, arcs, edges, ties): between pairs of actors.</w:t>
      </w:r>
    </w:p>
    <w:p w14:paraId="6128F3F5" w14:textId="77777777" w:rsidR="00965C4F" w:rsidRPr="00965C4F" w:rsidRDefault="00965C4F" w:rsidP="00965C4F">
      <w:pPr>
        <w:rPr>
          <w:rFonts w:ascii="Garamond" w:hAnsi="Garamond" w:cs="Times New Roman"/>
          <w:sz w:val="24"/>
          <w:szCs w:val="24"/>
        </w:rPr>
      </w:pPr>
      <w:r w:rsidRPr="00965C4F">
        <w:rPr>
          <w:rFonts w:ascii="Garamond" w:hAnsi="Garamond" w:cs="Times New Roman"/>
          <w:sz w:val="24"/>
          <w:szCs w:val="24"/>
        </w:rPr>
        <w:t>– Undirected (symmetric) / Directed (asymmetric)</w:t>
      </w:r>
    </w:p>
    <w:p w14:paraId="51559F42" w14:textId="7A67334E" w:rsidR="00965C4F" w:rsidRDefault="00965C4F" w:rsidP="00965C4F">
      <w:pPr>
        <w:rPr>
          <w:rFonts w:ascii="Garamond" w:hAnsi="Garamond" w:cs="Times New Roman"/>
          <w:sz w:val="24"/>
          <w:szCs w:val="24"/>
        </w:rPr>
      </w:pPr>
      <w:r w:rsidRPr="00965C4F">
        <w:rPr>
          <w:rFonts w:ascii="Garamond" w:hAnsi="Garamond" w:cs="Times New Roman"/>
          <w:sz w:val="24"/>
          <w:szCs w:val="24"/>
        </w:rPr>
        <w:t>– Binary / Valued</w:t>
      </w:r>
    </w:p>
    <w:p w14:paraId="64282DF2" w14:textId="22C38FF9" w:rsidR="00965C4F" w:rsidRDefault="00965C4F" w:rsidP="00965C4F">
      <w:pPr>
        <w:rPr>
          <w:rFonts w:ascii="Garamond" w:hAnsi="Garamond" w:cs="Times New Roman"/>
          <w:sz w:val="24"/>
          <w:szCs w:val="24"/>
        </w:rPr>
      </w:pPr>
      <w:r>
        <w:rPr>
          <w:rFonts w:ascii="Garamond" w:hAnsi="Garamond" w:cs="Times New Roman"/>
          <w:noProof/>
          <w:sz w:val="24"/>
          <w:szCs w:val="24"/>
        </w:rPr>
        <w:drawing>
          <wp:inline distT="0" distB="0" distL="0" distR="0" wp14:anchorId="3D367162" wp14:editId="38316457">
            <wp:extent cx="5572166" cy="3238524"/>
            <wp:effectExtent l="0" t="0" r="9525" b="0"/>
            <wp:docPr id="13" name="Picture 1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A88565.tmp"/>
                    <pic:cNvPicPr/>
                  </pic:nvPicPr>
                  <pic:blipFill>
                    <a:blip r:embed="rId21">
                      <a:extLst>
                        <a:ext uri="{28A0092B-C50C-407E-A947-70E740481C1C}">
                          <a14:useLocalDpi xmlns:a14="http://schemas.microsoft.com/office/drawing/2010/main" val="0"/>
                        </a:ext>
                      </a:extLst>
                    </a:blip>
                    <a:stretch>
                      <a:fillRect/>
                    </a:stretch>
                  </pic:blipFill>
                  <pic:spPr>
                    <a:xfrm>
                      <a:off x="0" y="0"/>
                      <a:ext cx="5572166" cy="3238524"/>
                    </a:xfrm>
                    <a:prstGeom prst="rect">
                      <a:avLst/>
                    </a:prstGeom>
                  </pic:spPr>
                </pic:pic>
              </a:graphicData>
            </a:graphic>
          </wp:inline>
        </w:drawing>
      </w:r>
    </w:p>
    <w:p w14:paraId="43770864" w14:textId="38F00C9C" w:rsidR="001564B8" w:rsidRDefault="001564B8" w:rsidP="001564B8">
      <w:pPr>
        <w:pStyle w:val="Heading1"/>
      </w:pPr>
      <w:bookmarkStart w:id="16" w:name="_Toc38568666"/>
      <w:r>
        <w:t>Week 2 Lecture 4</w:t>
      </w:r>
      <w:bookmarkEnd w:id="16"/>
    </w:p>
    <w:p w14:paraId="6C20A0D9" w14:textId="436C3A83" w:rsidR="001564B8" w:rsidRPr="001564B8" w:rsidRDefault="001564B8" w:rsidP="001564B8">
      <w:pPr>
        <w:pStyle w:val="Heading2"/>
      </w:pPr>
      <w:bookmarkStart w:id="17" w:name="_Toc38568667"/>
      <w:r>
        <w:t>Social commerce</w:t>
      </w:r>
      <w:bookmarkEnd w:id="17"/>
    </w:p>
    <w:p w14:paraId="5043FCD5" w14:textId="77777777"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use of social computing by businesses in innovative ways.</w:t>
      </w:r>
    </w:p>
    <w:p w14:paraId="5BDB0DCE" w14:textId="22674F7D"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delivery of electronic commerce activities and transactions through social</w:t>
      </w:r>
      <w:r>
        <w:rPr>
          <w:rFonts w:ascii="Garamond" w:hAnsi="Garamond" w:cs="Times New Roman"/>
          <w:sz w:val="24"/>
          <w:szCs w:val="24"/>
        </w:rPr>
        <w:t xml:space="preserve"> </w:t>
      </w:r>
      <w:r w:rsidRPr="001564B8">
        <w:rPr>
          <w:rFonts w:ascii="Garamond" w:hAnsi="Garamond" w:cs="Times New Roman"/>
          <w:sz w:val="24"/>
          <w:szCs w:val="24"/>
        </w:rPr>
        <w:t>computing.</w:t>
      </w:r>
    </w:p>
    <w:p w14:paraId="19451DEF" w14:textId="0BF32D66"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social interactions and user contributions allow customers to participate actively in</w:t>
      </w:r>
      <w:r>
        <w:rPr>
          <w:rFonts w:ascii="Garamond" w:hAnsi="Garamond" w:cs="Times New Roman"/>
          <w:sz w:val="24"/>
          <w:szCs w:val="24"/>
        </w:rPr>
        <w:t xml:space="preserve"> </w:t>
      </w:r>
      <w:r w:rsidRPr="001564B8">
        <w:rPr>
          <w:rFonts w:ascii="Garamond" w:hAnsi="Garamond" w:cs="Times New Roman"/>
          <w:sz w:val="24"/>
          <w:szCs w:val="24"/>
        </w:rPr>
        <w:t>the marketing and selling of products and services in online marketplaces and</w:t>
      </w:r>
      <w:r>
        <w:rPr>
          <w:rFonts w:ascii="Garamond" w:hAnsi="Garamond" w:cs="Times New Roman"/>
          <w:sz w:val="24"/>
          <w:szCs w:val="24"/>
        </w:rPr>
        <w:t xml:space="preserve"> </w:t>
      </w:r>
      <w:r w:rsidRPr="001564B8">
        <w:rPr>
          <w:rFonts w:ascii="Garamond" w:hAnsi="Garamond" w:cs="Times New Roman"/>
          <w:sz w:val="24"/>
          <w:szCs w:val="24"/>
        </w:rPr>
        <w:t>communities.</w:t>
      </w:r>
    </w:p>
    <w:p w14:paraId="1FC4B7F2" w14:textId="77777777" w:rsidR="001564B8" w:rsidRDefault="001564B8" w:rsidP="001564B8">
      <w:pPr>
        <w:rPr>
          <w:rFonts w:ascii="Garamond" w:hAnsi="Garamond" w:cs="Times New Roman"/>
          <w:sz w:val="24"/>
          <w:szCs w:val="24"/>
        </w:rPr>
      </w:pPr>
      <w:r w:rsidRPr="001564B8">
        <w:rPr>
          <w:rFonts w:ascii="Segoe UI Symbol" w:hAnsi="Segoe UI Symbol" w:cs="Segoe UI Symbol"/>
          <w:sz w:val="24"/>
          <w:szCs w:val="24"/>
        </w:rPr>
        <w:lastRenderedPageBreak/>
        <w:t>❑</w:t>
      </w:r>
      <w:r w:rsidRPr="001564B8">
        <w:rPr>
          <w:rFonts w:ascii="Garamond" w:hAnsi="Garamond" w:cs="Times New Roman"/>
          <w:sz w:val="24"/>
          <w:szCs w:val="24"/>
        </w:rPr>
        <w:t xml:space="preserve"> individuals can collaborate online, obtain advice from trusted individuals, and find</w:t>
      </w:r>
      <w:r>
        <w:rPr>
          <w:rFonts w:ascii="Garamond" w:hAnsi="Garamond" w:cs="Times New Roman"/>
          <w:sz w:val="24"/>
          <w:szCs w:val="24"/>
        </w:rPr>
        <w:t xml:space="preserve"> </w:t>
      </w:r>
      <w:r w:rsidRPr="001564B8">
        <w:rPr>
          <w:rFonts w:ascii="Garamond" w:hAnsi="Garamond" w:cs="Times New Roman"/>
          <w:sz w:val="24"/>
          <w:szCs w:val="24"/>
        </w:rPr>
        <w:t>and purchase goods and services.</w:t>
      </w:r>
      <w:r w:rsidRPr="001564B8">
        <w:rPr>
          <w:rFonts w:ascii="Garamond" w:hAnsi="Garamond" w:cs="Times New Roman"/>
          <w:sz w:val="24"/>
          <w:szCs w:val="24"/>
        </w:rPr>
        <w:cr/>
      </w:r>
    </w:p>
    <w:p w14:paraId="7895DEB7" w14:textId="262976F1" w:rsidR="001564B8" w:rsidRPr="001564B8" w:rsidRDefault="001564B8" w:rsidP="001564B8">
      <w:pPr>
        <w:rPr>
          <w:rFonts w:ascii="Garamond" w:hAnsi="Garamond" w:cs="Times New Roman"/>
          <w:b/>
          <w:bCs/>
          <w:sz w:val="24"/>
          <w:szCs w:val="24"/>
        </w:rPr>
      </w:pPr>
      <w:r w:rsidRPr="001564B8">
        <w:rPr>
          <w:rFonts w:ascii="Garamond" w:hAnsi="Garamond" w:cs="Times New Roman"/>
          <w:b/>
          <w:bCs/>
          <w:sz w:val="24"/>
          <w:szCs w:val="24"/>
        </w:rPr>
        <w:t>Feature of Social Commerce:</w:t>
      </w:r>
    </w:p>
    <w:p w14:paraId="288E0AD1" w14:textId="77777777"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Ratings and reviews for the products and services by users.</w:t>
      </w:r>
    </w:p>
    <w:p w14:paraId="31E1BC80" w14:textId="786E5D5B"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Recommendation technology features </w:t>
      </w:r>
      <w:proofErr w:type="gramStart"/>
      <w:r w:rsidRPr="001564B8">
        <w:rPr>
          <w:rFonts w:ascii="Garamond" w:hAnsi="Garamond" w:cs="Times New Roman"/>
          <w:sz w:val="24"/>
          <w:szCs w:val="24"/>
        </w:rPr>
        <w:t>enables</w:t>
      </w:r>
      <w:proofErr w:type="gramEnd"/>
      <w:r w:rsidRPr="001564B8">
        <w:rPr>
          <w:rFonts w:ascii="Garamond" w:hAnsi="Garamond" w:cs="Times New Roman"/>
          <w:sz w:val="24"/>
          <w:szCs w:val="24"/>
        </w:rPr>
        <w:t xml:space="preserve"> getting product recommendations</w:t>
      </w:r>
      <w:r>
        <w:rPr>
          <w:rFonts w:ascii="Garamond" w:hAnsi="Garamond" w:cs="Times New Roman"/>
          <w:sz w:val="24"/>
          <w:szCs w:val="24"/>
        </w:rPr>
        <w:t xml:space="preserve"> </w:t>
      </w:r>
      <w:r w:rsidRPr="001564B8">
        <w:rPr>
          <w:rFonts w:ascii="Garamond" w:hAnsi="Garamond" w:cs="Times New Roman"/>
          <w:sz w:val="24"/>
          <w:szCs w:val="24"/>
        </w:rPr>
        <w:t>based on one owns interests, preferences etc.</w:t>
      </w:r>
    </w:p>
    <w:p w14:paraId="3C093FA9" w14:textId="77777777"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Customers likely to check online for reviews prior to making a purchase.</w:t>
      </w:r>
    </w:p>
    <w:p w14:paraId="186AD65D" w14:textId="53772166"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Online users generate new ideas, advertise, and create added value at virtually no</w:t>
      </w:r>
      <w:r>
        <w:rPr>
          <w:rFonts w:ascii="Garamond" w:hAnsi="Garamond" w:cs="Times New Roman"/>
          <w:sz w:val="24"/>
          <w:szCs w:val="24"/>
        </w:rPr>
        <w:t xml:space="preserve"> </w:t>
      </w:r>
      <w:r w:rsidRPr="001564B8">
        <w:rPr>
          <w:rFonts w:ascii="Garamond" w:hAnsi="Garamond" w:cs="Times New Roman"/>
          <w:sz w:val="24"/>
          <w:szCs w:val="24"/>
        </w:rPr>
        <w:t>cost.</w:t>
      </w:r>
    </w:p>
    <w:p w14:paraId="1DD8F8E3" w14:textId="3BCC8C33"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Increases efficiency by understanding customer needs, identifying potential</w:t>
      </w:r>
      <w:r>
        <w:rPr>
          <w:rFonts w:ascii="Garamond" w:hAnsi="Garamond" w:cs="Times New Roman"/>
          <w:sz w:val="24"/>
          <w:szCs w:val="24"/>
        </w:rPr>
        <w:t xml:space="preserve"> </w:t>
      </w:r>
      <w:r w:rsidRPr="001564B8">
        <w:rPr>
          <w:rFonts w:ascii="Garamond" w:hAnsi="Garamond" w:cs="Times New Roman"/>
          <w:sz w:val="24"/>
          <w:szCs w:val="24"/>
        </w:rPr>
        <w:t>customers &amp; building customer loyalty.</w:t>
      </w:r>
    </w:p>
    <w:p w14:paraId="27D0CB5F" w14:textId="77777777"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Better Understanding of the Consumer’s behavior.</w:t>
      </w:r>
    </w:p>
    <w:p w14:paraId="1016CA1D" w14:textId="77777777"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Instant Personalization of the user experience.</w:t>
      </w:r>
    </w:p>
    <w:p w14:paraId="64C6C6E8" w14:textId="312B6409" w:rsid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Brand Growth.</w:t>
      </w:r>
    </w:p>
    <w:p w14:paraId="21FBBF4B" w14:textId="77777777" w:rsidR="001564B8" w:rsidRPr="001564B8" w:rsidRDefault="001564B8" w:rsidP="001564B8">
      <w:pPr>
        <w:rPr>
          <w:rFonts w:ascii="Garamond" w:hAnsi="Garamond" w:cs="Times New Roman"/>
          <w:sz w:val="24"/>
          <w:szCs w:val="24"/>
        </w:rPr>
      </w:pPr>
      <w:r w:rsidRPr="001564B8">
        <w:rPr>
          <w:rFonts w:ascii="Garamond" w:hAnsi="Garamond" w:cs="Times New Roman"/>
          <w:sz w:val="24"/>
          <w:szCs w:val="24"/>
        </w:rPr>
        <w:t xml:space="preserve">Social Media is </w:t>
      </w:r>
      <w:r w:rsidRPr="001564B8">
        <w:rPr>
          <w:rFonts w:ascii="Garamond" w:hAnsi="Garamond" w:cs="Times New Roman"/>
          <w:b/>
          <w:bCs/>
          <w:sz w:val="24"/>
          <w:szCs w:val="24"/>
        </w:rPr>
        <w:t>always in a flux</w:t>
      </w:r>
      <w:r w:rsidRPr="001564B8">
        <w:rPr>
          <w:rFonts w:ascii="Garamond" w:hAnsi="Garamond" w:cs="Times New Roman"/>
          <w:sz w:val="24"/>
          <w:szCs w:val="24"/>
        </w:rPr>
        <w:t xml:space="preserve"> due to </w:t>
      </w:r>
      <w:r w:rsidRPr="001564B8">
        <w:rPr>
          <w:rFonts w:ascii="Garamond" w:hAnsi="Garamond" w:cs="Times New Roman"/>
          <w:b/>
          <w:bCs/>
          <w:sz w:val="24"/>
          <w:szCs w:val="24"/>
        </w:rPr>
        <w:t>three factors</w:t>
      </w:r>
      <w:r w:rsidRPr="001564B8">
        <w:rPr>
          <w:rFonts w:ascii="Garamond" w:hAnsi="Garamond" w:cs="Times New Roman"/>
          <w:sz w:val="24"/>
          <w:szCs w:val="24"/>
        </w:rPr>
        <w:t>:</w:t>
      </w:r>
    </w:p>
    <w:p w14:paraId="390780F4" w14:textId="6304B5B5"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End-Users</w:t>
      </w:r>
      <w:r>
        <w:rPr>
          <w:rFonts w:ascii="Segoe UI Symbol" w:hAnsi="Segoe UI Symbol" w:cs="Segoe UI Symbol"/>
          <w:sz w:val="24"/>
          <w:szCs w:val="24"/>
        </w:rPr>
        <w:t xml:space="preserve">, </w:t>
      </w:r>
      <w:r w:rsidRPr="001564B8">
        <w:rPr>
          <w:rFonts w:ascii="Garamond" w:hAnsi="Garamond" w:cs="Times New Roman"/>
          <w:sz w:val="24"/>
          <w:szCs w:val="24"/>
        </w:rPr>
        <w:t>Use Cases</w:t>
      </w:r>
      <w:r>
        <w:rPr>
          <w:rFonts w:ascii="Segoe UI Symbol" w:hAnsi="Segoe UI Symbol" w:cs="Segoe UI Symbol"/>
          <w:sz w:val="24"/>
          <w:szCs w:val="24"/>
        </w:rPr>
        <w:t xml:space="preserve">, </w:t>
      </w:r>
      <w:r w:rsidRPr="001564B8">
        <w:rPr>
          <w:rFonts w:ascii="Garamond" w:hAnsi="Garamond" w:cs="Times New Roman"/>
          <w:sz w:val="24"/>
          <w:szCs w:val="24"/>
        </w:rPr>
        <w:t>Functionality</w:t>
      </w:r>
    </w:p>
    <w:p w14:paraId="6FEAEB27" w14:textId="77777777" w:rsidR="001564B8" w:rsidRPr="001564B8" w:rsidRDefault="001564B8" w:rsidP="001564B8">
      <w:pPr>
        <w:rPr>
          <w:rFonts w:ascii="Garamond" w:hAnsi="Garamond" w:cs="Times New Roman"/>
          <w:sz w:val="24"/>
          <w:szCs w:val="24"/>
        </w:rPr>
      </w:pPr>
      <w:r w:rsidRPr="001564B8">
        <w:rPr>
          <w:rFonts w:ascii="Garamond" w:hAnsi="Garamond" w:cs="Times New Roman"/>
          <w:sz w:val="24"/>
          <w:szCs w:val="24"/>
        </w:rPr>
        <w:t>Implications:</w:t>
      </w:r>
    </w:p>
    <w:p w14:paraId="68A96923" w14:textId="46BBD81D" w:rsid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Strategies and tactics used to manage social media </w:t>
      </w:r>
      <w:proofErr w:type="gramStart"/>
      <w:r w:rsidRPr="001564B8">
        <w:rPr>
          <w:rFonts w:ascii="Garamond" w:hAnsi="Garamond" w:cs="Times New Roman"/>
          <w:sz w:val="24"/>
          <w:szCs w:val="24"/>
        </w:rPr>
        <w:t>have to</w:t>
      </w:r>
      <w:proofErr w:type="gramEnd"/>
      <w:r w:rsidRPr="001564B8">
        <w:rPr>
          <w:rFonts w:ascii="Garamond" w:hAnsi="Garamond" w:cs="Times New Roman"/>
          <w:sz w:val="24"/>
          <w:szCs w:val="24"/>
        </w:rPr>
        <w:t xml:space="preserve"> constantly adapt.</w:t>
      </w:r>
    </w:p>
    <w:p w14:paraId="63511D6E" w14:textId="780C6817" w:rsidR="001564B8" w:rsidRPr="001564B8" w:rsidRDefault="001564B8" w:rsidP="001564B8">
      <w:pPr>
        <w:rPr>
          <w:rFonts w:ascii="Garamond" w:hAnsi="Garamond" w:cs="Times New Roman"/>
          <w:b/>
          <w:bCs/>
          <w:color w:val="FF0000"/>
          <w:sz w:val="24"/>
          <w:szCs w:val="24"/>
        </w:rPr>
      </w:pPr>
      <w:r w:rsidRPr="001564B8">
        <w:rPr>
          <w:rFonts w:ascii="Garamond" w:hAnsi="Garamond" w:cs="Times New Roman"/>
          <w:b/>
          <w:bCs/>
          <w:color w:val="FF0000"/>
          <w:sz w:val="24"/>
          <w:szCs w:val="24"/>
        </w:rPr>
        <w:t>PDCA Framework:</w:t>
      </w:r>
      <w:r w:rsidR="005E34A4">
        <w:rPr>
          <w:rFonts w:ascii="Garamond" w:hAnsi="Garamond" w:cs="Times New Roman"/>
          <w:b/>
          <w:bCs/>
          <w:color w:val="FF0000"/>
          <w:sz w:val="24"/>
          <w:szCs w:val="24"/>
        </w:rPr>
        <w:t xml:space="preserve"> (also known as the Deming Cycle)</w:t>
      </w:r>
    </w:p>
    <w:p w14:paraId="4FFD2AF9" w14:textId="771D1078"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w:t>
      </w:r>
      <w:r w:rsidRPr="001564B8">
        <w:rPr>
          <w:rFonts w:ascii="Garamond" w:hAnsi="Garamond" w:cs="Times New Roman"/>
          <w:b/>
          <w:bCs/>
          <w:sz w:val="24"/>
          <w:szCs w:val="24"/>
        </w:rPr>
        <w:t>Plan</w:t>
      </w:r>
      <w:r w:rsidRPr="001564B8">
        <w:rPr>
          <w:rFonts w:ascii="Garamond" w:hAnsi="Garamond" w:cs="Times New Roman"/>
          <w:sz w:val="24"/>
          <w:szCs w:val="24"/>
        </w:rPr>
        <w:t>:</w:t>
      </w:r>
      <w:r>
        <w:rPr>
          <w:rFonts w:ascii="Garamond" w:hAnsi="Garamond" w:cs="Times New Roman"/>
          <w:sz w:val="24"/>
          <w:szCs w:val="24"/>
        </w:rPr>
        <w:t xml:space="preserve"> </w:t>
      </w:r>
      <w:r w:rsidRPr="001564B8">
        <w:rPr>
          <w:rFonts w:ascii="Garamond" w:hAnsi="Garamond" w:cs="Times New Roman"/>
          <w:sz w:val="24"/>
          <w:szCs w:val="24"/>
        </w:rPr>
        <w:t>Creating a social media strategy.</w:t>
      </w:r>
    </w:p>
    <w:p w14:paraId="788F45B6" w14:textId="77AF55AE"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w:t>
      </w:r>
      <w:r w:rsidRPr="001564B8">
        <w:rPr>
          <w:rFonts w:ascii="Garamond" w:hAnsi="Garamond" w:cs="Times New Roman"/>
          <w:b/>
          <w:bCs/>
          <w:sz w:val="24"/>
          <w:szCs w:val="24"/>
        </w:rPr>
        <w:t>Do</w:t>
      </w:r>
      <w:r w:rsidRPr="001564B8">
        <w:rPr>
          <w:rFonts w:ascii="Garamond" w:hAnsi="Garamond" w:cs="Times New Roman"/>
          <w:sz w:val="24"/>
          <w:szCs w:val="24"/>
        </w:rPr>
        <w:t>:</w:t>
      </w:r>
      <w:r>
        <w:rPr>
          <w:rFonts w:ascii="Garamond" w:hAnsi="Garamond" w:cs="Times New Roman"/>
          <w:sz w:val="24"/>
          <w:szCs w:val="24"/>
        </w:rPr>
        <w:t xml:space="preserve"> </w:t>
      </w:r>
      <w:r w:rsidRPr="001564B8">
        <w:rPr>
          <w:rFonts w:ascii="Garamond" w:hAnsi="Garamond" w:cs="Times New Roman"/>
          <w:sz w:val="24"/>
          <w:szCs w:val="24"/>
        </w:rPr>
        <w:t xml:space="preserve"> Implementing tactics and campaigns aligned with the social media strategy.</w:t>
      </w:r>
    </w:p>
    <w:p w14:paraId="7FC3404F" w14:textId="7E9B27E2"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w:t>
      </w:r>
      <w:r w:rsidRPr="001564B8">
        <w:rPr>
          <w:rFonts w:ascii="Garamond" w:hAnsi="Garamond" w:cs="Times New Roman"/>
          <w:b/>
          <w:bCs/>
          <w:sz w:val="24"/>
          <w:szCs w:val="24"/>
        </w:rPr>
        <w:t>Check</w:t>
      </w:r>
      <w:r w:rsidRPr="001564B8">
        <w:rPr>
          <w:rFonts w:ascii="Garamond" w:hAnsi="Garamond" w:cs="Times New Roman"/>
          <w:sz w:val="24"/>
          <w:szCs w:val="24"/>
        </w:rPr>
        <w:t>: Regular (daily, weekly, monthly, quarterly, etc.) review of metrics created as part of the strategy to</w:t>
      </w:r>
      <w:r>
        <w:rPr>
          <w:rFonts w:ascii="Garamond" w:hAnsi="Garamond" w:cs="Times New Roman"/>
          <w:sz w:val="24"/>
          <w:szCs w:val="24"/>
        </w:rPr>
        <w:t xml:space="preserve"> </w:t>
      </w:r>
      <w:r w:rsidRPr="001564B8">
        <w:rPr>
          <w:rFonts w:ascii="Garamond" w:hAnsi="Garamond" w:cs="Times New Roman"/>
          <w:sz w:val="24"/>
          <w:szCs w:val="24"/>
        </w:rPr>
        <w:t>determine if business ROI in social media has been sufficiently achieved or not.</w:t>
      </w:r>
    </w:p>
    <w:p w14:paraId="18B98109" w14:textId="3382F635" w:rsidR="001564B8" w:rsidRPr="001564B8" w:rsidRDefault="001564B8" w:rsidP="001564B8">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w:t>
      </w:r>
      <w:r w:rsidRPr="001564B8">
        <w:rPr>
          <w:rFonts w:ascii="Garamond" w:hAnsi="Garamond" w:cs="Times New Roman"/>
          <w:b/>
          <w:bCs/>
          <w:sz w:val="24"/>
          <w:szCs w:val="24"/>
        </w:rPr>
        <w:t>Act</w:t>
      </w:r>
      <w:r w:rsidRPr="001564B8">
        <w:rPr>
          <w:rFonts w:ascii="Garamond" w:hAnsi="Garamond" w:cs="Times New Roman"/>
          <w:sz w:val="24"/>
          <w:szCs w:val="24"/>
        </w:rPr>
        <w:t>: (or Adjust) Fine-tuning the social media strategy, tactics, plans for campaigns, and even potentially</w:t>
      </w:r>
      <w:r>
        <w:rPr>
          <w:rFonts w:ascii="Garamond" w:hAnsi="Garamond" w:cs="Times New Roman"/>
          <w:sz w:val="24"/>
          <w:szCs w:val="24"/>
        </w:rPr>
        <w:t xml:space="preserve"> </w:t>
      </w:r>
      <w:r w:rsidRPr="001564B8">
        <w:rPr>
          <w:rFonts w:ascii="Garamond" w:hAnsi="Garamond" w:cs="Times New Roman"/>
          <w:sz w:val="24"/>
          <w:szCs w:val="24"/>
        </w:rPr>
        <w:t>refining or changing metrics or how measurements are performed.</w:t>
      </w:r>
    </w:p>
    <w:p w14:paraId="5AE797E9" w14:textId="77777777" w:rsidR="00BD5CAD" w:rsidRDefault="001564B8" w:rsidP="00BD5CAD">
      <w:pPr>
        <w:rPr>
          <w:rFonts w:ascii="Garamond" w:hAnsi="Garamond" w:cs="Times New Roman"/>
          <w:sz w:val="24"/>
          <w:szCs w:val="24"/>
        </w:rPr>
      </w:pPr>
      <w:r w:rsidRPr="001564B8">
        <w:rPr>
          <w:rFonts w:ascii="Segoe UI Symbol" w:hAnsi="Segoe UI Symbol" w:cs="Segoe UI Symbol"/>
          <w:sz w:val="24"/>
          <w:szCs w:val="24"/>
        </w:rPr>
        <w:t>❑</w:t>
      </w:r>
      <w:r w:rsidRPr="001564B8">
        <w:rPr>
          <w:rFonts w:ascii="Garamond" w:hAnsi="Garamond" w:cs="Times New Roman"/>
          <w:sz w:val="24"/>
          <w:szCs w:val="24"/>
        </w:rPr>
        <w:t xml:space="preserve"> It is a never-ending cycle because of the changing nature of social media sites and</w:t>
      </w:r>
      <w:r>
        <w:rPr>
          <w:rFonts w:ascii="Garamond" w:hAnsi="Garamond" w:cs="Times New Roman"/>
          <w:sz w:val="24"/>
          <w:szCs w:val="24"/>
        </w:rPr>
        <w:t xml:space="preserve"> </w:t>
      </w:r>
      <w:r w:rsidRPr="001564B8">
        <w:rPr>
          <w:rFonts w:ascii="Garamond" w:hAnsi="Garamond" w:cs="Times New Roman"/>
          <w:sz w:val="24"/>
          <w:szCs w:val="24"/>
        </w:rPr>
        <w:t>services, and how we use them.</w:t>
      </w:r>
    </w:p>
    <w:p w14:paraId="7A8BB9BF" w14:textId="4F1B06FB" w:rsidR="001564B8" w:rsidRDefault="00BD5CAD" w:rsidP="00BD5CAD">
      <w:pPr>
        <w:pStyle w:val="Heading2"/>
      </w:pPr>
      <w:bookmarkStart w:id="18" w:name="_Toc38568668"/>
      <w:r w:rsidRPr="00BD5CAD">
        <w:lastRenderedPageBreak/>
        <w:t>Social Media Strategy:</w:t>
      </w:r>
      <w:r>
        <w:t xml:space="preserve"> </w:t>
      </w:r>
      <w:r w:rsidRPr="00BD5CAD">
        <w:t>Components</w:t>
      </w:r>
      <w:bookmarkEnd w:id="18"/>
    </w:p>
    <w:p w14:paraId="2C912558" w14:textId="2067513D" w:rsidR="00BD5CAD" w:rsidRDefault="00BD5CAD" w:rsidP="00BD5CAD">
      <w:pPr>
        <w:rPr>
          <w:rFonts w:ascii="Garamond" w:hAnsi="Garamond" w:cs="Times New Roman"/>
          <w:sz w:val="24"/>
          <w:szCs w:val="24"/>
        </w:rPr>
      </w:pPr>
      <w:r w:rsidRPr="001564B8">
        <w:rPr>
          <w:rFonts w:ascii="Garamond" w:hAnsi="Garamond" w:cs="Times New Roman"/>
          <w:sz w:val="24"/>
          <w:szCs w:val="24"/>
        </w:rPr>
        <w:t xml:space="preserve">Strategy needs to be formulated in terms of </w:t>
      </w:r>
      <w:r w:rsidRPr="001564B8">
        <w:rPr>
          <w:rFonts w:ascii="Garamond" w:hAnsi="Garamond" w:cs="Times New Roman"/>
          <w:b/>
          <w:bCs/>
          <w:sz w:val="24"/>
          <w:szCs w:val="24"/>
        </w:rPr>
        <w:t>objectives, tactics, and metrics</w:t>
      </w:r>
      <w:r>
        <w:rPr>
          <w:rFonts w:ascii="Garamond" w:hAnsi="Garamond" w:cs="Times New Roman"/>
          <w:b/>
          <w:bCs/>
          <w:sz w:val="24"/>
          <w:szCs w:val="24"/>
        </w:rPr>
        <w:t xml:space="preserve"> </w:t>
      </w:r>
      <w:r>
        <w:rPr>
          <w:rFonts w:ascii="Garamond" w:hAnsi="Garamond" w:cs="Times New Roman"/>
          <w:sz w:val="24"/>
          <w:szCs w:val="24"/>
        </w:rPr>
        <w:t>(c</w:t>
      </w:r>
      <w:r w:rsidRPr="001564B8">
        <w:rPr>
          <w:rFonts w:ascii="Garamond" w:hAnsi="Garamond" w:cs="Times New Roman"/>
          <w:sz w:val="24"/>
          <w:szCs w:val="24"/>
        </w:rPr>
        <w:t>omponents of a Social Media Strategy</w:t>
      </w:r>
      <w:r>
        <w:rPr>
          <w:rFonts w:ascii="Garamond" w:hAnsi="Garamond" w:cs="Times New Roman"/>
          <w:sz w:val="24"/>
          <w:szCs w:val="24"/>
        </w:rPr>
        <w:t xml:space="preserve">). </w:t>
      </w:r>
      <w:r w:rsidRPr="001564B8">
        <w:rPr>
          <w:rFonts w:ascii="Garamond" w:hAnsi="Garamond" w:cs="Times New Roman"/>
          <w:sz w:val="24"/>
          <w:szCs w:val="24"/>
        </w:rPr>
        <w:t>Corporate governance issues such as policies and guidelines need to be</w:t>
      </w:r>
      <w:r>
        <w:rPr>
          <w:rFonts w:ascii="Garamond" w:hAnsi="Garamond" w:cs="Times New Roman"/>
          <w:sz w:val="24"/>
          <w:szCs w:val="24"/>
        </w:rPr>
        <w:t xml:space="preserve"> </w:t>
      </w:r>
      <w:r w:rsidRPr="001564B8">
        <w:rPr>
          <w:rFonts w:ascii="Garamond" w:hAnsi="Garamond" w:cs="Times New Roman"/>
          <w:sz w:val="24"/>
          <w:szCs w:val="24"/>
        </w:rPr>
        <w:t>considered.</w:t>
      </w:r>
    </w:p>
    <w:p w14:paraId="6C6B5B08" w14:textId="77777777" w:rsidR="00BD5CAD" w:rsidRPr="00BD5CAD" w:rsidRDefault="00BD5CAD" w:rsidP="00BD5CAD">
      <w:pPr>
        <w:pStyle w:val="Heading3"/>
      </w:pPr>
      <w:bookmarkStart w:id="19" w:name="_Toc38568669"/>
      <w:r w:rsidRPr="00BD5CAD">
        <w:t>Objectives:</w:t>
      </w:r>
      <w:bookmarkEnd w:id="19"/>
    </w:p>
    <w:p w14:paraId="6D90300C"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Link to corporate strategy</w:t>
      </w:r>
    </w:p>
    <w:p w14:paraId="6FC0216A"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Ways to extend brand’s strengths online</w:t>
      </w:r>
      <w:r w:rsidRPr="00BD5CAD">
        <w:rPr>
          <w:rFonts w:ascii="Garamond" w:hAnsi="Garamond" w:cs="Times New Roman"/>
          <w:sz w:val="24"/>
          <w:szCs w:val="24"/>
        </w:rPr>
        <w:cr/>
      </w:r>
      <w:r w:rsidRPr="00BD5CAD">
        <w:rPr>
          <w:rStyle w:val="Heading4Char"/>
        </w:rPr>
        <w:t>Classic objectives:</w:t>
      </w:r>
    </w:p>
    <w:p w14:paraId="717D90E7" w14:textId="4D5B70E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increase sales, decrease</w:t>
      </w:r>
      <w:r>
        <w:rPr>
          <w:rFonts w:ascii="Garamond" w:hAnsi="Garamond" w:cs="Times New Roman"/>
          <w:sz w:val="24"/>
          <w:szCs w:val="24"/>
        </w:rPr>
        <w:t xml:space="preserve"> </w:t>
      </w:r>
      <w:r w:rsidRPr="00BD5CAD">
        <w:rPr>
          <w:rFonts w:ascii="Garamond" w:hAnsi="Garamond" w:cs="Times New Roman"/>
          <w:sz w:val="24"/>
          <w:szCs w:val="24"/>
        </w:rPr>
        <w:t>expenses, improve ROI etc.</w:t>
      </w:r>
    </w:p>
    <w:p w14:paraId="792CD577" w14:textId="568CE3A3" w:rsidR="00BD5CAD" w:rsidRPr="00BD5CAD" w:rsidRDefault="00BD5CAD" w:rsidP="00BD5CAD">
      <w:pPr>
        <w:pStyle w:val="Heading4"/>
      </w:pPr>
      <w:r w:rsidRPr="00BD5CAD">
        <w:t>Social objectives:</w:t>
      </w:r>
    </w:p>
    <w:p w14:paraId="36A45007" w14:textId="4139CBB5" w:rsidR="00BD5CAD" w:rsidRDefault="00BD5CAD" w:rsidP="00BD5CAD">
      <w:pPr>
        <w:rPr>
          <w:rFonts w:ascii="Garamond" w:hAnsi="Garamond" w:cs="Times New Roman"/>
          <w:sz w:val="24"/>
          <w:szCs w:val="24"/>
        </w:rPr>
      </w:pPr>
      <w:r w:rsidRPr="00BD5CAD">
        <w:rPr>
          <w:rFonts w:ascii="Garamond" w:hAnsi="Garamond" w:cs="Times New Roman"/>
          <w:sz w:val="24"/>
          <w:szCs w:val="24"/>
        </w:rPr>
        <w:t>• engagement, influence, advocacy,</w:t>
      </w:r>
      <w:r>
        <w:rPr>
          <w:rFonts w:ascii="Garamond" w:hAnsi="Garamond" w:cs="Times New Roman"/>
          <w:sz w:val="24"/>
          <w:szCs w:val="24"/>
        </w:rPr>
        <w:t xml:space="preserve"> </w:t>
      </w:r>
      <w:r w:rsidRPr="00BD5CAD">
        <w:rPr>
          <w:rFonts w:ascii="Garamond" w:hAnsi="Garamond" w:cs="Times New Roman"/>
          <w:sz w:val="24"/>
          <w:szCs w:val="24"/>
        </w:rPr>
        <w:t>personalization etc.</w:t>
      </w:r>
    </w:p>
    <w:p w14:paraId="6148C255" w14:textId="20E9F88D" w:rsidR="00BD5CAD" w:rsidRDefault="00BD5CAD" w:rsidP="00BD5CAD">
      <w:pPr>
        <w:pStyle w:val="Heading3"/>
      </w:pPr>
      <w:bookmarkStart w:id="20" w:name="_Toc38568670"/>
      <w:r w:rsidRPr="00BD5CAD">
        <w:t>Tactics</w:t>
      </w:r>
      <w:bookmarkEnd w:id="20"/>
    </w:p>
    <w:p w14:paraId="5E41B0D6" w14:textId="77777777" w:rsidR="00BD5CAD" w:rsidRPr="00BD5CAD" w:rsidRDefault="00BD5CAD" w:rsidP="00BD5CAD">
      <w:pPr>
        <w:pStyle w:val="Heading4"/>
      </w:pPr>
      <w:r w:rsidRPr="00BD5CAD">
        <w:t>Customers:</w:t>
      </w:r>
    </w:p>
    <w:p w14:paraId="1929F9C8"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Target demographic group and focus</w:t>
      </w:r>
    </w:p>
    <w:p w14:paraId="7A6020AE"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Assess type of users</w:t>
      </w:r>
    </w:p>
    <w:p w14:paraId="54D2A7CC" w14:textId="77777777" w:rsidR="00BD5CAD" w:rsidRPr="00BD5CAD" w:rsidRDefault="00BD5CAD" w:rsidP="00BD5CAD">
      <w:pPr>
        <w:pStyle w:val="Heading4"/>
      </w:pPr>
      <w:r w:rsidRPr="00BD5CAD">
        <w:t>Sharing:</w:t>
      </w:r>
    </w:p>
    <w:p w14:paraId="307C2F3A"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What social tools will be used</w:t>
      </w:r>
    </w:p>
    <w:p w14:paraId="272C900D"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What type of content will be shared</w:t>
      </w:r>
    </w:p>
    <w:p w14:paraId="739EFD3D" w14:textId="77777777" w:rsidR="00BD5CAD" w:rsidRPr="00BD5CAD" w:rsidRDefault="00BD5CAD" w:rsidP="00BD5CAD">
      <w:pPr>
        <w:pStyle w:val="Heading4"/>
      </w:pPr>
      <w:r w:rsidRPr="00BD5CAD">
        <w:t>Who:</w:t>
      </w:r>
    </w:p>
    <w:p w14:paraId="3566080B"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Who will lead the effort</w:t>
      </w:r>
    </w:p>
    <w:p w14:paraId="264F63A4" w14:textId="77777777" w:rsidR="00BD5CAD" w:rsidRPr="00BD5CAD" w:rsidRDefault="00BD5CAD" w:rsidP="00BD5CAD">
      <w:pPr>
        <w:pStyle w:val="Heading4"/>
      </w:pPr>
      <w:r w:rsidRPr="00BD5CAD">
        <w:t>Brand Alignment:</w:t>
      </w:r>
    </w:p>
    <w:p w14:paraId="4AF0F205" w14:textId="67C1C450" w:rsidR="00BD5CAD" w:rsidRDefault="00BD5CAD" w:rsidP="00BD5CAD">
      <w:pPr>
        <w:rPr>
          <w:rFonts w:ascii="Garamond" w:hAnsi="Garamond" w:cs="Times New Roman"/>
          <w:sz w:val="24"/>
          <w:szCs w:val="24"/>
        </w:rPr>
      </w:pPr>
      <w:r w:rsidRPr="00BD5CAD">
        <w:rPr>
          <w:rFonts w:ascii="Garamond" w:hAnsi="Garamond" w:cs="Times New Roman"/>
          <w:sz w:val="24"/>
          <w:szCs w:val="24"/>
        </w:rPr>
        <w:t>▪ Guidelines, Tone of voice, Media usage</w:t>
      </w:r>
    </w:p>
    <w:p w14:paraId="0F9521B8" w14:textId="6181B56A" w:rsidR="00BD5CAD" w:rsidRDefault="00BD5CAD" w:rsidP="00BD5CAD">
      <w:pPr>
        <w:pStyle w:val="Heading3"/>
      </w:pPr>
      <w:bookmarkStart w:id="21" w:name="_Toc38568671"/>
      <w:r>
        <w:t>Metrics</w:t>
      </w:r>
      <w:bookmarkEnd w:id="21"/>
    </w:p>
    <w:p w14:paraId="3E368CE5" w14:textId="77777777" w:rsidR="00BD5CAD" w:rsidRPr="00BD5CAD" w:rsidRDefault="00BD5CAD" w:rsidP="00BD5CAD">
      <w:pPr>
        <w:pStyle w:val="Heading4"/>
      </w:pPr>
      <w:r w:rsidRPr="00BD5CAD">
        <w:t>Monitor:</w:t>
      </w:r>
    </w:p>
    <w:p w14:paraId="48199925" w14:textId="0782286F" w:rsidR="00BD5CAD" w:rsidRDefault="00BD5CAD" w:rsidP="00BD5CAD">
      <w:pPr>
        <w:rPr>
          <w:rFonts w:ascii="Garamond" w:hAnsi="Garamond" w:cs="Times New Roman"/>
          <w:sz w:val="24"/>
          <w:szCs w:val="24"/>
        </w:rPr>
      </w:pPr>
      <w:r w:rsidRPr="00BD5CAD">
        <w:rPr>
          <w:rFonts w:ascii="Garamond" w:hAnsi="Garamond" w:cs="Times New Roman"/>
          <w:sz w:val="24"/>
          <w:szCs w:val="24"/>
        </w:rPr>
        <w:t>Listening to customers, Activities monitoring, Measuring success</w:t>
      </w:r>
    </w:p>
    <w:p w14:paraId="72D7FA9D" w14:textId="700BBC39"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Effective Social Media Management depends on data-driven measurements, or</w:t>
      </w:r>
      <w:r>
        <w:rPr>
          <w:rFonts w:ascii="Garamond" w:hAnsi="Garamond" w:cs="Times New Roman"/>
          <w:sz w:val="24"/>
          <w:szCs w:val="24"/>
        </w:rPr>
        <w:t xml:space="preserve"> </w:t>
      </w:r>
      <w:r w:rsidRPr="00BD5CAD">
        <w:rPr>
          <w:rFonts w:ascii="Garamond" w:hAnsi="Garamond" w:cs="Times New Roman"/>
          <w:sz w:val="24"/>
          <w:szCs w:val="24"/>
        </w:rPr>
        <w:t>metrics</w:t>
      </w:r>
    </w:p>
    <w:p w14:paraId="4CA1843A" w14:textId="62B647B4" w:rsidR="00BD5CAD" w:rsidRPr="00BD5CAD" w:rsidRDefault="00BD5CAD" w:rsidP="00BD5CAD">
      <w:pPr>
        <w:rPr>
          <w:rFonts w:ascii="Garamond" w:hAnsi="Garamond" w:cs="Times New Roman"/>
          <w:b/>
          <w:bCs/>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Metrics include </w:t>
      </w:r>
      <w:r w:rsidRPr="00BD5CAD">
        <w:rPr>
          <w:rFonts w:ascii="Garamond" w:hAnsi="Garamond" w:cs="Times New Roman"/>
          <w:b/>
          <w:bCs/>
          <w:sz w:val="24"/>
          <w:szCs w:val="24"/>
        </w:rPr>
        <w:t>activity metrics, ROI, tactical metrics, strategic metrics</w:t>
      </w:r>
    </w:p>
    <w:p w14:paraId="71500B79" w14:textId="77777777" w:rsidR="00BD5CAD" w:rsidRPr="00BD5CAD" w:rsidRDefault="00BD5CAD" w:rsidP="00BD5CAD">
      <w:pPr>
        <w:pStyle w:val="Heading4"/>
      </w:pPr>
      <w:r w:rsidRPr="00BD5CAD">
        <w:t>Activity Metrics</w:t>
      </w:r>
    </w:p>
    <w:p w14:paraId="26D50357"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Pageviews</w:t>
      </w:r>
    </w:p>
    <w:p w14:paraId="54EDE71D"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Unique number of visitors</w:t>
      </w:r>
    </w:p>
    <w:p w14:paraId="45C81A74"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Posts</w:t>
      </w:r>
    </w:p>
    <w:p w14:paraId="28ABA298"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Comments and trackbacks</w:t>
      </w:r>
    </w:p>
    <w:p w14:paraId="420ED5F4" w14:textId="5F9830D8" w:rsidR="00BD5CAD" w:rsidRDefault="00BD5CAD" w:rsidP="00BD5CAD">
      <w:pPr>
        <w:rPr>
          <w:rFonts w:ascii="Garamond" w:hAnsi="Garamond" w:cs="Times New Roman"/>
          <w:sz w:val="24"/>
          <w:szCs w:val="24"/>
        </w:rPr>
      </w:pPr>
      <w:r w:rsidRPr="00BD5CAD">
        <w:rPr>
          <w:rFonts w:ascii="Segoe UI Symbol" w:hAnsi="Segoe UI Symbol" w:cs="Segoe UI Symbol"/>
          <w:sz w:val="24"/>
          <w:szCs w:val="24"/>
        </w:rPr>
        <w:lastRenderedPageBreak/>
        <w:t>❑</w:t>
      </w:r>
      <w:r w:rsidRPr="00BD5CAD">
        <w:rPr>
          <w:rFonts w:ascii="Garamond" w:hAnsi="Garamond" w:cs="Times New Roman"/>
          <w:sz w:val="24"/>
          <w:szCs w:val="24"/>
        </w:rPr>
        <w:t xml:space="preserve"> Time spent on site</w:t>
      </w:r>
    </w:p>
    <w:p w14:paraId="74192ED7" w14:textId="68C0A88B" w:rsidR="00BD5CAD" w:rsidRPr="00BD5CAD" w:rsidRDefault="00BD5CAD" w:rsidP="00BD5CAD">
      <w:pPr>
        <w:pStyle w:val="Heading4"/>
      </w:pPr>
      <w:r w:rsidRPr="00BD5CAD">
        <w:t>Return on Investments (ROI) Metrics</w:t>
      </w:r>
    </w:p>
    <w:p w14:paraId="0526D2F6"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Sales and marketing</w:t>
      </w:r>
    </w:p>
    <w:p w14:paraId="3D77EDBA"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Cost per number of prospects</w:t>
      </w:r>
    </w:p>
    <w:p w14:paraId="3CE7C18D"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Number of leads per period</w:t>
      </w:r>
    </w:p>
    <w:p w14:paraId="21F914EB"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Cost of lead</w:t>
      </w:r>
    </w:p>
    <w:p w14:paraId="6BA434EA"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Conversion of leads to customers</w:t>
      </w:r>
    </w:p>
    <w:p w14:paraId="158EE208"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Customer lifetime value (CLV)</w:t>
      </w:r>
    </w:p>
    <w:p w14:paraId="25820B79"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Product Development</w:t>
      </w:r>
    </w:p>
    <w:p w14:paraId="08FEEE23"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Number of new product ideas</w:t>
      </w:r>
    </w:p>
    <w:p w14:paraId="37026BA3"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Idea to development initiation cycle time</w:t>
      </w:r>
    </w:p>
    <w:p w14:paraId="72E82B85"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HR</w:t>
      </w:r>
    </w:p>
    <w:p w14:paraId="4FDA8F51"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 Hiring and training costs</w:t>
      </w:r>
    </w:p>
    <w:p w14:paraId="2B42BAB0" w14:textId="6C96CA9F" w:rsidR="001564B8" w:rsidRDefault="00BD5CAD" w:rsidP="00BD5CAD">
      <w:pPr>
        <w:rPr>
          <w:rFonts w:ascii="Garamond" w:hAnsi="Garamond" w:cs="Times New Roman"/>
          <w:sz w:val="24"/>
          <w:szCs w:val="24"/>
        </w:rPr>
      </w:pPr>
      <w:r w:rsidRPr="00BD5CAD">
        <w:rPr>
          <w:rFonts w:ascii="Garamond" w:hAnsi="Garamond" w:cs="Times New Roman"/>
          <w:sz w:val="24"/>
          <w:szCs w:val="24"/>
        </w:rPr>
        <w:t>▪ Employee attrition</w:t>
      </w:r>
    </w:p>
    <w:p w14:paraId="68B7F440" w14:textId="77777777" w:rsidR="00BD5CAD" w:rsidRPr="00BD5CAD" w:rsidRDefault="00BD5CAD" w:rsidP="00BD5CAD">
      <w:pPr>
        <w:pStyle w:val="Heading4"/>
      </w:pPr>
      <w:r w:rsidRPr="00BD5CAD">
        <w:t>Tactical Metrics</w:t>
      </w:r>
    </w:p>
    <w:p w14:paraId="74222785"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Increase traffic to our Web site by 10%</w:t>
      </w:r>
    </w:p>
    <w:p w14:paraId="5D530536"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Increase requests for product information via our Web site by 15%</w:t>
      </w:r>
    </w:p>
    <w:p w14:paraId="6FE83523" w14:textId="5C9BAEEE" w:rsid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Increase number of people who create a user account on our Web site by 12%</w:t>
      </w:r>
    </w:p>
    <w:p w14:paraId="1F0BEEB3" w14:textId="77777777" w:rsidR="00BD5CAD" w:rsidRPr="00BD5CAD" w:rsidRDefault="00BD5CAD" w:rsidP="00BD5CAD">
      <w:pPr>
        <w:pStyle w:val="Heading4"/>
      </w:pPr>
      <w:r w:rsidRPr="00BD5CAD">
        <w:t>Strategic Metrics</w:t>
      </w:r>
    </w:p>
    <w:p w14:paraId="27D0FCE1"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Listening: Pay attention to what customers are saying online</w:t>
      </w:r>
    </w:p>
    <w:p w14:paraId="178211E4"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Talking: Communicate with your customers by engaging in conversations</w:t>
      </w:r>
    </w:p>
    <w:p w14:paraId="73F51C9C"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Energizing: Encourage customers and fans to spread the word through ratings,</w:t>
      </w:r>
    </w:p>
    <w:p w14:paraId="1D578323"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reviews and other positive “buzz”</w:t>
      </w:r>
    </w:p>
    <w:p w14:paraId="414E8FEF"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Support: Provide information and online resources, such as user forums, knowledge</w:t>
      </w:r>
    </w:p>
    <w:p w14:paraId="7DF4A2D4"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bases and other tools</w:t>
      </w:r>
    </w:p>
    <w:p w14:paraId="5B92BC3F" w14:textId="4F83170B" w:rsid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Embracing: Invite customers to generate ideas for new products and services</w:t>
      </w:r>
    </w:p>
    <w:p w14:paraId="24B3F4AF" w14:textId="77777777" w:rsidR="00BD5CAD" w:rsidRPr="00BD5CAD" w:rsidRDefault="00BD5CAD" w:rsidP="00BD5CAD">
      <w:pPr>
        <w:rPr>
          <w:rFonts w:ascii="Garamond" w:hAnsi="Garamond" w:cs="Times New Roman"/>
          <w:b/>
          <w:bCs/>
          <w:sz w:val="24"/>
          <w:szCs w:val="24"/>
          <w:u w:val="single"/>
        </w:rPr>
      </w:pPr>
      <w:r w:rsidRPr="00BD5CAD">
        <w:rPr>
          <w:rFonts w:ascii="Garamond" w:hAnsi="Garamond" w:cs="Times New Roman"/>
          <w:b/>
          <w:bCs/>
          <w:sz w:val="24"/>
          <w:szCs w:val="24"/>
          <w:u w:val="single"/>
        </w:rPr>
        <w:t>Example of Social Media Strategic Metrics:</w:t>
      </w:r>
    </w:p>
    <w:p w14:paraId="26BE965F" w14:textId="77777777"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w:t>
      </w:r>
      <w:r w:rsidRPr="00BD5CAD">
        <w:rPr>
          <w:rFonts w:ascii="Garamond" w:hAnsi="Garamond" w:cs="Times New Roman"/>
          <w:b/>
          <w:bCs/>
          <w:sz w:val="24"/>
          <w:szCs w:val="24"/>
        </w:rPr>
        <w:t>Customer Dialog Metrics</w:t>
      </w:r>
      <w:r w:rsidRPr="00BD5CAD">
        <w:rPr>
          <w:rFonts w:ascii="Garamond" w:hAnsi="Garamond" w:cs="Times New Roman"/>
          <w:sz w:val="24"/>
          <w:szCs w:val="24"/>
        </w:rPr>
        <w:t>:</w:t>
      </w:r>
    </w:p>
    <w:p w14:paraId="7317DC08" w14:textId="47D93B44" w:rsidR="00BD5CAD" w:rsidRDefault="00BD5CAD" w:rsidP="00BD5CAD">
      <w:pPr>
        <w:rPr>
          <w:rFonts w:ascii="Garamond" w:hAnsi="Garamond" w:cs="Times New Roman"/>
          <w:sz w:val="24"/>
          <w:szCs w:val="24"/>
        </w:rPr>
      </w:pPr>
      <w:r w:rsidRPr="00BD5CAD">
        <w:rPr>
          <w:rFonts w:ascii="Garamond" w:hAnsi="Garamond" w:cs="Times New Roman"/>
          <w:sz w:val="24"/>
          <w:szCs w:val="24"/>
        </w:rPr>
        <w:lastRenderedPageBreak/>
        <w:t>▪ Genuine Dialog provides the basis for building awareness and word of mouth</w:t>
      </w:r>
      <w:r>
        <w:rPr>
          <w:rFonts w:ascii="Garamond" w:hAnsi="Garamond" w:cs="Times New Roman"/>
          <w:sz w:val="24"/>
          <w:szCs w:val="24"/>
        </w:rPr>
        <w:t>: Share of voice, audience engagement, conversation reach.</w:t>
      </w:r>
    </w:p>
    <w:p w14:paraId="73C373FF" w14:textId="36000FCE" w:rsidR="00BD5CAD" w:rsidRDefault="00BD5CAD" w:rsidP="00BD5CAD">
      <w:pPr>
        <w:rPr>
          <w:rFonts w:ascii="Garamond" w:hAnsi="Garamond" w:cs="Times New Roman"/>
          <w:sz w:val="24"/>
          <w:szCs w:val="24"/>
        </w:rPr>
      </w:pPr>
      <w:r>
        <w:rPr>
          <w:rFonts w:ascii="Garamond" w:hAnsi="Garamond" w:cs="Times New Roman"/>
          <w:noProof/>
          <w:sz w:val="24"/>
          <w:szCs w:val="24"/>
        </w:rPr>
        <w:drawing>
          <wp:inline distT="0" distB="0" distL="0" distR="0" wp14:anchorId="0D750450" wp14:editId="01730E81">
            <wp:extent cx="5605503" cy="2714645"/>
            <wp:effectExtent l="0" t="0" r="0" b="0"/>
            <wp:docPr id="14" name="Picture 1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2A837B7.tmp"/>
                    <pic:cNvPicPr/>
                  </pic:nvPicPr>
                  <pic:blipFill>
                    <a:blip r:embed="rId22">
                      <a:extLst>
                        <a:ext uri="{28A0092B-C50C-407E-A947-70E740481C1C}">
                          <a14:useLocalDpi xmlns:a14="http://schemas.microsoft.com/office/drawing/2010/main" val="0"/>
                        </a:ext>
                      </a:extLst>
                    </a:blip>
                    <a:stretch>
                      <a:fillRect/>
                    </a:stretch>
                  </pic:blipFill>
                  <pic:spPr>
                    <a:xfrm>
                      <a:off x="0" y="0"/>
                      <a:ext cx="5605503" cy="2714645"/>
                    </a:xfrm>
                    <a:prstGeom prst="rect">
                      <a:avLst/>
                    </a:prstGeom>
                  </pic:spPr>
                </pic:pic>
              </a:graphicData>
            </a:graphic>
          </wp:inline>
        </w:drawing>
      </w:r>
    </w:p>
    <w:p w14:paraId="3B6B1A5E" w14:textId="50F4B857" w:rsidR="00BD5CAD" w:rsidRDefault="00BD5CAD" w:rsidP="00BD5CAD">
      <w:pPr>
        <w:pStyle w:val="Heading2"/>
      </w:pPr>
      <w:bookmarkStart w:id="22" w:name="_Toc38568672"/>
      <w:r w:rsidRPr="00BD5CAD">
        <w:t>Social Media Strategy:</w:t>
      </w:r>
      <w:r>
        <w:t xml:space="preserve"> </w:t>
      </w:r>
      <w:r w:rsidRPr="00BD5CAD">
        <w:t>Examples</w:t>
      </w:r>
      <w:bookmarkEnd w:id="22"/>
    </w:p>
    <w:p w14:paraId="24BA2FC4" w14:textId="77777777" w:rsidR="00BD5CAD" w:rsidRPr="00BD5CAD" w:rsidRDefault="00BD5CAD" w:rsidP="00BD5CAD">
      <w:pPr>
        <w:rPr>
          <w:rFonts w:ascii="Garamond" w:hAnsi="Garamond" w:cs="Times New Roman"/>
          <w:sz w:val="24"/>
          <w:szCs w:val="24"/>
        </w:rPr>
      </w:pPr>
      <w:r w:rsidRPr="00BD5CAD">
        <w:rPr>
          <w:rFonts w:ascii="Garamond" w:hAnsi="Garamond" w:cs="Times New Roman"/>
          <w:sz w:val="24"/>
          <w:szCs w:val="24"/>
        </w:rPr>
        <w:t>Mercedes-Benz’s #</w:t>
      </w:r>
      <w:proofErr w:type="spellStart"/>
      <w:r w:rsidRPr="00BD5CAD">
        <w:rPr>
          <w:rFonts w:ascii="Garamond" w:hAnsi="Garamond" w:cs="Times New Roman"/>
          <w:sz w:val="24"/>
          <w:szCs w:val="24"/>
        </w:rPr>
        <w:t>mbphotopass</w:t>
      </w:r>
      <w:proofErr w:type="spellEnd"/>
      <w:r w:rsidRPr="00BD5CAD">
        <w:rPr>
          <w:rFonts w:ascii="Garamond" w:hAnsi="Garamond" w:cs="Times New Roman"/>
          <w:sz w:val="24"/>
          <w:szCs w:val="24"/>
        </w:rPr>
        <w:t xml:space="preserve"> campaign:</w:t>
      </w:r>
    </w:p>
    <w:p w14:paraId="355EB0DD" w14:textId="1DE98A11" w:rsidR="00BD5CAD" w:rsidRP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Company “passes” access to their Instagram feed to social influencers, journalists,</w:t>
      </w:r>
      <w:r>
        <w:rPr>
          <w:rFonts w:ascii="Garamond" w:hAnsi="Garamond" w:cs="Times New Roman"/>
          <w:sz w:val="24"/>
          <w:szCs w:val="24"/>
        </w:rPr>
        <w:t xml:space="preserve"> </w:t>
      </w:r>
      <w:proofErr w:type="gramStart"/>
      <w:r w:rsidRPr="00BD5CAD">
        <w:rPr>
          <w:rFonts w:ascii="Garamond" w:hAnsi="Garamond" w:cs="Times New Roman"/>
          <w:sz w:val="24"/>
          <w:szCs w:val="24"/>
        </w:rPr>
        <w:t>photographers</w:t>
      </w:r>
      <w:proofErr w:type="gramEnd"/>
      <w:r w:rsidRPr="00BD5CAD">
        <w:rPr>
          <w:rFonts w:ascii="Garamond" w:hAnsi="Garamond" w:cs="Times New Roman"/>
          <w:sz w:val="24"/>
          <w:szCs w:val="24"/>
        </w:rPr>
        <w:t xml:space="preserve"> and team members to curate content for the account for certain</w:t>
      </w:r>
      <w:r>
        <w:rPr>
          <w:rFonts w:ascii="Garamond" w:hAnsi="Garamond" w:cs="Times New Roman"/>
          <w:sz w:val="24"/>
          <w:szCs w:val="24"/>
        </w:rPr>
        <w:t xml:space="preserve"> </w:t>
      </w:r>
      <w:r w:rsidRPr="00BD5CAD">
        <w:rPr>
          <w:rFonts w:ascii="Garamond" w:hAnsi="Garamond" w:cs="Times New Roman"/>
          <w:sz w:val="24"/>
          <w:szCs w:val="24"/>
        </w:rPr>
        <w:t>periods.</w:t>
      </w:r>
    </w:p>
    <w:p w14:paraId="0D197741" w14:textId="39CBFF07" w:rsidR="00BD5CAD" w:rsidRDefault="00BD5CAD" w:rsidP="00BD5CAD">
      <w:pPr>
        <w:rPr>
          <w:rFonts w:ascii="Garamond" w:hAnsi="Garamond" w:cs="Times New Roman"/>
          <w:sz w:val="24"/>
          <w:szCs w:val="24"/>
        </w:rPr>
      </w:pPr>
      <w:r w:rsidRPr="00BD5CAD">
        <w:rPr>
          <w:rFonts w:ascii="Segoe UI Symbol" w:hAnsi="Segoe UI Symbol" w:cs="Segoe UI Symbol"/>
          <w:sz w:val="24"/>
          <w:szCs w:val="24"/>
        </w:rPr>
        <w:t>❑</w:t>
      </w:r>
      <w:r w:rsidRPr="00BD5CAD">
        <w:rPr>
          <w:rFonts w:ascii="Garamond" w:hAnsi="Garamond" w:cs="Times New Roman"/>
          <w:sz w:val="24"/>
          <w:szCs w:val="24"/>
        </w:rPr>
        <w:t xml:space="preserve"> influencers are also given the keys to a Benz to drive around while they are taking</w:t>
      </w:r>
      <w:r>
        <w:rPr>
          <w:rFonts w:ascii="Garamond" w:hAnsi="Garamond" w:cs="Times New Roman"/>
          <w:sz w:val="24"/>
          <w:szCs w:val="24"/>
        </w:rPr>
        <w:t xml:space="preserve"> </w:t>
      </w:r>
      <w:r w:rsidRPr="00BD5CAD">
        <w:rPr>
          <w:rFonts w:ascii="Garamond" w:hAnsi="Garamond" w:cs="Times New Roman"/>
          <w:sz w:val="24"/>
          <w:szCs w:val="24"/>
        </w:rPr>
        <w:t>pictures and curating the company's Instagram account.</w:t>
      </w:r>
    </w:p>
    <w:p w14:paraId="62039080" w14:textId="3C1CCD4F" w:rsidR="005E34A4" w:rsidRDefault="005E34A4" w:rsidP="005E34A4">
      <w:pPr>
        <w:pStyle w:val="Heading2"/>
      </w:pPr>
      <w:bookmarkStart w:id="23" w:name="_Toc38568673"/>
      <w:r w:rsidRPr="005E34A4">
        <w:t>Social Media Strategy:</w:t>
      </w:r>
      <w:r>
        <w:t xml:space="preserve"> </w:t>
      </w:r>
      <w:r w:rsidRPr="005E34A4">
        <w:t>Criterion-based Selection of Tools</w:t>
      </w:r>
      <w:bookmarkEnd w:id="23"/>
    </w:p>
    <w:p w14:paraId="37FD1F59" w14:textId="498AC528" w:rsidR="005E34A4" w:rsidRDefault="005E34A4" w:rsidP="005E34A4">
      <w:pPr>
        <w:rPr>
          <w:rFonts w:ascii="Garamond" w:hAnsi="Garamond"/>
          <w:b/>
          <w:bCs/>
          <w:color w:val="FF0000"/>
          <w:sz w:val="24"/>
          <w:szCs w:val="24"/>
        </w:rPr>
      </w:pPr>
      <w:r w:rsidRPr="005E34A4">
        <w:rPr>
          <w:rFonts w:ascii="Garamond" w:hAnsi="Garamond"/>
          <w:b/>
          <w:bCs/>
          <w:color w:val="FF0000"/>
          <w:sz w:val="24"/>
          <w:szCs w:val="24"/>
        </w:rPr>
        <w:t>Honeycomb of Social Media (Functionality &amp; Implications) (</w:t>
      </w:r>
      <w:proofErr w:type="spellStart"/>
      <w:r w:rsidRPr="005E34A4">
        <w:rPr>
          <w:rFonts w:ascii="Garamond" w:hAnsi="Garamond"/>
          <w:b/>
          <w:bCs/>
          <w:color w:val="FF0000"/>
          <w:sz w:val="24"/>
          <w:szCs w:val="24"/>
        </w:rPr>
        <w:t>Kietzmann</w:t>
      </w:r>
      <w:proofErr w:type="spellEnd"/>
      <w:r w:rsidRPr="005E34A4">
        <w:rPr>
          <w:rFonts w:ascii="Garamond" w:hAnsi="Garamond"/>
          <w:b/>
          <w:bCs/>
          <w:color w:val="FF0000"/>
          <w:sz w:val="24"/>
          <w:szCs w:val="24"/>
        </w:rPr>
        <w:t xml:space="preserve"> et al., 2011)</w:t>
      </w:r>
    </w:p>
    <w:p w14:paraId="6BBA6000" w14:textId="152E707D" w:rsidR="005E34A4" w:rsidRDefault="005E34A4" w:rsidP="005E34A4">
      <w:pPr>
        <w:rPr>
          <w:rFonts w:ascii="Garamond" w:hAnsi="Garamond"/>
          <w:b/>
          <w:bCs/>
          <w:color w:val="FF0000"/>
          <w:sz w:val="24"/>
          <w:szCs w:val="24"/>
        </w:rPr>
      </w:pPr>
      <w:r>
        <w:rPr>
          <w:rFonts w:ascii="Garamond" w:hAnsi="Garamond"/>
          <w:b/>
          <w:bCs/>
          <w:noProof/>
          <w:color w:val="FF0000"/>
          <w:sz w:val="24"/>
          <w:szCs w:val="24"/>
        </w:rPr>
        <w:lastRenderedPageBreak/>
        <w:drawing>
          <wp:inline distT="0" distB="0" distL="0" distR="0" wp14:anchorId="443038FB" wp14:editId="0A485D42">
            <wp:extent cx="6773094" cy="4080444"/>
            <wp:effectExtent l="0" t="0" r="0" b="0"/>
            <wp:docPr id="15" name="Picture 15"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A818A8.tmp"/>
                    <pic:cNvPicPr/>
                  </pic:nvPicPr>
                  <pic:blipFill>
                    <a:blip r:embed="rId23">
                      <a:extLst>
                        <a:ext uri="{28A0092B-C50C-407E-A947-70E740481C1C}">
                          <a14:useLocalDpi xmlns:a14="http://schemas.microsoft.com/office/drawing/2010/main" val="0"/>
                        </a:ext>
                      </a:extLst>
                    </a:blip>
                    <a:stretch>
                      <a:fillRect/>
                    </a:stretch>
                  </pic:blipFill>
                  <pic:spPr>
                    <a:xfrm>
                      <a:off x="0" y="0"/>
                      <a:ext cx="6800421" cy="4096907"/>
                    </a:xfrm>
                    <a:prstGeom prst="rect">
                      <a:avLst/>
                    </a:prstGeom>
                  </pic:spPr>
                </pic:pic>
              </a:graphicData>
            </a:graphic>
          </wp:inline>
        </w:drawing>
      </w:r>
      <w:r>
        <w:rPr>
          <w:rFonts w:ascii="Garamond" w:hAnsi="Garamond"/>
          <w:b/>
          <w:bCs/>
          <w:noProof/>
          <w:color w:val="FF0000"/>
          <w:sz w:val="24"/>
          <w:szCs w:val="24"/>
        </w:rPr>
        <w:drawing>
          <wp:inline distT="0" distB="0" distL="0" distR="0" wp14:anchorId="2A10FD20" wp14:editId="15FFEFB5">
            <wp:extent cx="5943600" cy="3402965"/>
            <wp:effectExtent l="0" t="0" r="0" b="6985"/>
            <wp:docPr id="16" name="Picture 16" descr="A picture containing soccer,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A8BD75.tmp"/>
                    <pic:cNvPicPr/>
                  </pic:nvPicPr>
                  <pic:blipFill>
                    <a:blip r:embed="rId24">
                      <a:extLst>
                        <a:ext uri="{28A0092B-C50C-407E-A947-70E740481C1C}">
                          <a14:useLocalDpi xmlns:a14="http://schemas.microsoft.com/office/drawing/2010/main" val="0"/>
                        </a:ext>
                      </a:extLst>
                    </a:blip>
                    <a:stretch>
                      <a:fillRect/>
                    </a:stretch>
                  </pic:blipFill>
                  <pic:spPr>
                    <a:xfrm>
                      <a:off x="0" y="0"/>
                      <a:ext cx="5943600" cy="3402965"/>
                    </a:xfrm>
                    <a:prstGeom prst="rect">
                      <a:avLst/>
                    </a:prstGeom>
                  </pic:spPr>
                </pic:pic>
              </a:graphicData>
            </a:graphic>
          </wp:inline>
        </w:drawing>
      </w:r>
    </w:p>
    <w:p w14:paraId="319E3823" w14:textId="2A1807BE" w:rsidR="005E34A4" w:rsidRDefault="005E34A4" w:rsidP="005E34A4">
      <w:pPr>
        <w:pStyle w:val="Heading2"/>
      </w:pPr>
      <w:bookmarkStart w:id="24" w:name="_Toc38568674"/>
      <w:r w:rsidRPr="005E34A4">
        <w:t>Strategic Social Media Management: Key Success Factors</w:t>
      </w:r>
      <w:bookmarkEnd w:id="24"/>
    </w:p>
    <w:p w14:paraId="14ABB32E" w14:textId="77777777" w:rsidR="005E34A4" w:rsidRPr="005E34A4" w:rsidRDefault="005E34A4" w:rsidP="005E34A4">
      <w:pPr>
        <w:rPr>
          <w:rFonts w:ascii="Garamond" w:hAnsi="Garamond"/>
          <w:sz w:val="24"/>
          <w:szCs w:val="24"/>
        </w:rPr>
      </w:pPr>
      <w:r w:rsidRPr="005E34A4">
        <w:rPr>
          <w:rFonts w:ascii="Garamond" w:hAnsi="Garamond"/>
          <w:b/>
          <w:bCs/>
          <w:sz w:val="24"/>
          <w:szCs w:val="24"/>
        </w:rPr>
        <w:t>Strategy</w:t>
      </w:r>
      <w:r w:rsidRPr="005E34A4">
        <w:rPr>
          <w:rFonts w:ascii="Garamond" w:hAnsi="Garamond"/>
          <w:sz w:val="24"/>
          <w:szCs w:val="24"/>
        </w:rPr>
        <w:t>:</w:t>
      </w:r>
    </w:p>
    <w:p w14:paraId="682B3E67" w14:textId="703E682A" w:rsidR="005E34A4" w:rsidRPr="005E34A4" w:rsidRDefault="005E34A4" w:rsidP="005E34A4">
      <w:pPr>
        <w:rPr>
          <w:rFonts w:ascii="Garamond" w:hAnsi="Garamond"/>
          <w:sz w:val="24"/>
          <w:szCs w:val="24"/>
        </w:rPr>
      </w:pPr>
      <w:r w:rsidRPr="005E34A4">
        <w:rPr>
          <w:rFonts w:ascii="Segoe UI Symbol" w:hAnsi="Segoe UI Symbol" w:cs="Segoe UI Symbol"/>
          <w:sz w:val="24"/>
          <w:szCs w:val="24"/>
        </w:rPr>
        <w:lastRenderedPageBreak/>
        <w:t>❑</w:t>
      </w:r>
      <w:r w:rsidRPr="005E34A4">
        <w:rPr>
          <w:rFonts w:ascii="Garamond" w:hAnsi="Garamond"/>
          <w:sz w:val="24"/>
          <w:szCs w:val="24"/>
        </w:rPr>
        <w:t xml:space="preserve"> a comprehensive, company-wide social media strategy, and all functions and</w:t>
      </w:r>
      <w:r>
        <w:rPr>
          <w:rFonts w:ascii="Garamond" w:hAnsi="Garamond"/>
          <w:sz w:val="24"/>
          <w:szCs w:val="24"/>
        </w:rPr>
        <w:t xml:space="preserve"> </w:t>
      </w:r>
      <w:r w:rsidRPr="005E34A4">
        <w:rPr>
          <w:rFonts w:ascii="Garamond" w:hAnsi="Garamond"/>
          <w:sz w:val="24"/>
          <w:szCs w:val="24"/>
        </w:rPr>
        <w:t>business units adhere to a uniform set of strategic directives.</w:t>
      </w:r>
    </w:p>
    <w:p w14:paraId="5E05F5FE" w14:textId="77777777" w:rsidR="005E34A4" w:rsidRPr="005E34A4" w:rsidRDefault="005E34A4" w:rsidP="005E34A4">
      <w:pPr>
        <w:rPr>
          <w:rFonts w:ascii="Garamond" w:hAnsi="Garamond"/>
          <w:sz w:val="24"/>
          <w:szCs w:val="24"/>
        </w:rPr>
      </w:pPr>
      <w:r w:rsidRPr="005E34A4">
        <w:rPr>
          <w:rFonts w:ascii="Garamond" w:hAnsi="Garamond"/>
          <w:b/>
          <w:bCs/>
          <w:sz w:val="24"/>
          <w:szCs w:val="24"/>
        </w:rPr>
        <w:t>Organization</w:t>
      </w:r>
      <w:r w:rsidRPr="005E34A4">
        <w:rPr>
          <w:rFonts w:ascii="Garamond" w:hAnsi="Garamond"/>
          <w:sz w:val="24"/>
          <w:szCs w:val="24"/>
        </w:rPr>
        <w:t>:</w:t>
      </w:r>
    </w:p>
    <w:p w14:paraId="12D9DB2C" w14:textId="19CB2A76" w:rsidR="005E34A4" w:rsidRPr="005E34A4" w:rsidRDefault="005E34A4" w:rsidP="005E34A4">
      <w:pPr>
        <w:rPr>
          <w:rFonts w:ascii="Garamond" w:hAnsi="Garamond"/>
          <w:sz w:val="24"/>
          <w:szCs w:val="24"/>
        </w:rPr>
      </w:pPr>
      <w:r w:rsidRPr="005E34A4">
        <w:rPr>
          <w:rFonts w:ascii="Segoe UI Symbol" w:hAnsi="Segoe UI Symbol" w:cs="Segoe UI Symbol"/>
          <w:sz w:val="24"/>
          <w:szCs w:val="24"/>
        </w:rPr>
        <w:t>❑</w:t>
      </w:r>
      <w:r w:rsidRPr="005E34A4">
        <w:rPr>
          <w:rFonts w:ascii="Garamond" w:hAnsi="Garamond"/>
          <w:sz w:val="24"/>
          <w:szCs w:val="24"/>
        </w:rPr>
        <w:t xml:space="preserve"> employ dedicated FTEs in different functions and set aside budgets specifically for</w:t>
      </w:r>
      <w:r>
        <w:rPr>
          <w:rFonts w:ascii="Garamond" w:hAnsi="Garamond"/>
          <w:sz w:val="24"/>
          <w:szCs w:val="24"/>
        </w:rPr>
        <w:t xml:space="preserve"> </w:t>
      </w:r>
      <w:r w:rsidRPr="005E34A4">
        <w:rPr>
          <w:rFonts w:ascii="Garamond" w:hAnsi="Garamond"/>
          <w:sz w:val="24"/>
          <w:szCs w:val="24"/>
        </w:rPr>
        <w:t>social media activities.</w:t>
      </w:r>
    </w:p>
    <w:p w14:paraId="4AB9D0B8" w14:textId="77777777" w:rsidR="005E34A4" w:rsidRPr="005E34A4" w:rsidRDefault="005E34A4" w:rsidP="005E34A4">
      <w:pPr>
        <w:rPr>
          <w:rFonts w:ascii="Garamond" w:hAnsi="Garamond"/>
          <w:sz w:val="24"/>
          <w:szCs w:val="24"/>
        </w:rPr>
      </w:pPr>
      <w:r w:rsidRPr="005E34A4">
        <w:rPr>
          <w:rFonts w:ascii="Garamond" w:hAnsi="Garamond"/>
          <w:b/>
          <w:bCs/>
          <w:sz w:val="24"/>
          <w:szCs w:val="24"/>
        </w:rPr>
        <w:t>Criteria-based platform selection</w:t>
      </w:r>
      <w:r w:rsidRPr="005E34A4">
        <w:rPr>
          <w:rFonts w:ascii="Garamond" w:hAnsi="Garamond"/>
          <w:sz w:val="24"/>
          <w:szCs w:val="24"/>
        </w:rPr>
        <w:t>:</w:t>
      </w:r>
    </w:p>
    <w:p w14:paraId="04526BBD" w14:textId="0F465257" w:rsidR="005E34A4" w:rsidRPr="005E34A4" w:rsidRDefault="005E34A4" w:rsidP="005E34A4">
      <w:pPr>
        <w:rPr>
          <w:rFonts w:ascii="Garamond" w:hAnsi="Garamond"/>
          <w:sz w:val="24"/>
          <w:szCs w:val="24"/>
        </w:rPr>
      </w:pPr>
      <w:r w:rsidRPr="005E34A4">
        <w:rPr>
          <w:rFonts w:ascii="Segoe UI Symbol" w:hAnsi="Segoe UI Symbol" w:cs="Segoe UI Symbol"/>
          <w:sz w:val="24"/>
          <w:szCs w:val="24"/>
        </w:rPr>
        <w:t>❑</w:t>
      </w:r>
      <w:r w:rsidRPr="005E34A4">
        <w:rPr>
          <w:rFonts w:ascii="Garamond" w:hAnsi="Garamond"/>
          <w:sz w:val="24"/>
          <w:szCs w:val="24"/>
        </w:rPr>
        <w:t xml:space="preserve"> select appropriate social media platforms based on clear criteria to match social</w:t>
      </w:r>
      <w:r>
        <w:rPr>
          <w:rFonts w:ascii="Garamond" w:hAnsi="Garamond"/>
          <w:sz w:val="24"/>
          <w:szCs w:val="24"/>
        </w:rPr>
        <w:t xml:space="preserve"> </w:t>
      </w:r>
      <w:r w:rsidRPr="005E34A4">
        <w:rPr>
          <w:rFonts w:ascii="Garamond" w:hAnsi="Garamond"/>
          <w:sz w:val="24"/>
          <w:szCs w:val="24"/>
        </w:rPr>
        <w:t>media strategy.</w:t>
      </w:r>
    </w:p>
    <w:p w14:paraId="68FBF58B" w14:textId="77777777" w:rsidR="005E34A4" w:rsidRPr="005E34A4" w:rsidRDefault="005E34A4" w:rsidP="005E34A4">
      <w:pPr>
        <w:rPr>
          <w:rFonts w:ascii="Garamond" w:hAnsi="Garamond"/>
          <w:b/>
          <w:bCs/>
          <w:sz w:val="24"/>
          <w:szCs w:val="24"/>
        </w:rPr>
      </w:pPr>
      <w:r w:rsidRPr="005E34A4">
        <w:rPr>
          <w:rFonts w:ascii="Garamond" w:hAnsi="Garamond"/>
          <w:b/>
          <w:bCs/>
          <w:sz w:val="24"/>
          <w:szCs w:val="24"/>
        </w:rPr>
        <w:t>Integration:</w:t>
      </w:r>
    </w:p>
    <w:p w14:paraId="2507C511" w14:textId="77777777" w:rsidR="005E34A4" w:rsidRPr="005E34A4" w:rsidRDefault="005E34A4" w:rsidP="005E34A4">
      <w:pPr>
        <w:rPr>
          <w:rFonts w:ascii="Garamond" w:hAnsi="Garamond"/>
          <w:sz w:val="24"/>
          <w:szCs w:val="24"/>
        </w:rPr>
      </w:pPr>
      <w:r w:rsidRPr="005E34A4">
        <w:rPr>
          <w:rFonts w:ascii="Segoe UI Symbol" w:hAnsi="Segoe UI Symbol" w:cs="Segoe UI Symbol"/>
          <w:sz w:val="24"/>
          <w:szCs w:val="24"/>
        </w:rPr>
        <w:t>❑</w:t>
      </w:r>
      <w:r w:rsidRPr="005E34A4">
        <w:rPr>
          <w:rFonts w:ascii="Garamond" w:hAnsi="Garamond"/>
          <w:sz w:val="24"/>
          <w:szCs w:val="24"/>
        </w:rPr>
        <w:t xml:space="preserve"> integrate and leverage social media activities along the entire value chain.</w:t>
      </w:r>
    </w:p>
    <w:p w14:paraId="361FE269" w14:textId="77777777" w:rsidR="005E34A4" w:rsidRPr="005E34A4" w:rsidRDefault="005E34A4" w:rsidP="005E34A4">
      <w:pPr>
        <w:rPr>
          <w:rFonts w:ascii="Garamond" w:hAnsi="Garamond"/>
          <w:b/>
          <w:bCs/>
          <w:sz w:val="24"/>
          <w:szCs w:val="24"/>
        </w:rPr>
      </w:pPr>
      <w:r w:rsidRPr="005E34A4">
        <w:rPr>
          <w:rFonts w:ascii="Garamond" w:hAnsi="Garamond"/>
          <w:b/>
          <w:bCs/>
          <w:sz w:val="24"/>
          <w:szCs w:val="24"/>
        </w:rPr>
        <w:t>Awareness:</w:t>
      </w:r>
    </w:p>
    <w:p w14:paraId="003DA9B2" w14:textId="77777777" w:rsidR="005E34A4" w:rsidRPr="005E34A4" w:rsidRDefault="005E34A4" w:rsidP="005E34A4">
      <w:pPr>
        <w:rPr>
          <w:rFonts w:ascii="Garamond" w:hAnsi="Garamond"/>
          <w:sz w:val="24"/>
          <w:szCs w:val="24"/>
        </w:rPr>
      </w:pPr>
      <w:r w:rsidRPr="005E34A4">
        <w:rPr>
          <w:rFonts w:ascii="Segoe UI Symbol" w:hAnsi="Segoe UI Symbol" w:cs="Segoe UI Symbol"/>
          <w:sz w:val="24"/>
          <w:szCs w:val="24"/>
        </w:rPr>
        <w:t>❑</w:t>
      </w:r>
      <w:r w:rsidRPr="005E34A4">
        <w:rPr>
          <w:rFonts w:ascii="Garamond" w:hAnsi="Garamond"/>
          <w:sz w:val="24"/>
          <w:szCs w:val="24"/>
        </w:rPr>
        <w:t xml:space="preserve"> created a significantly higher awareness for social media throughout the company.</w:t>
      </w:r>
    </w:p>
    <w:p w14:paraId="58A3B315" w14:textId="77777777" w:rsidR="005E34A4" w:rsidRPr="005E34A4" w:rsidRDefault="005E34A4" w:rsidP="005E34A4">
      <w:pPr>
        <w:rPr>
          <w:rFonts w:ascii="Garamond" w:hAnsi="Garamond"/>
          <w:b/>
          <w:bCs/>
          <w:sz w:val="24"/>
          <w:szCs w:val="24"/>
        </w:rPr>
      </w:pPr>
      <w:r w:rsidRPr="005E34A4">
        <w:rPr>
          <w:rFonts w:ascii="Garamond" w:hAnsi="Garamond"/>
          <w:b/>
          <w:bCs/>
          <w:sz w:val="24"/>
          <w:szCs w:val="24"/>
        </w:rPr>
        <w:t>Leadership:</w:t>
      </w:r>
    </w:p>
    <w:p w14:paraId="4F8DE241" w14:textId="63907BA3" w:rsidR="00893DBD" w:rsidRDefault="005E34A4" w:rsidP="005E34A4">
      <w:pPr>
        <w:rPr>
          <w:rFonts w:ascii="Garamond" w:hAnsi="Garamond"/>
          <w:sz w:val="24"/>
          <w:szCs w:val="24"/>
        </w:rPr>
      </w:pPr>
      <w:r w:rsidRPr="005E34A4">
        <w:rPr>
          <w:rFonts w:ascii="Segoe UI Symbol" w:hAnsi="Segoe UI Symbol" w:cs="Segoe UI Symbol"/>
          <w:sz w:val="24"/>
          <w:szCs w:val="24"/>
        </w:rPr>
        <w:t>❑</w:t>
      </w:r>
      <w:r w:rsidRPr="005E34A4">
        <w:rPr>
          <w:rFonts w:ascii="Garamond" w:hAnsi="Garamond"/>
          <w:sz w:val="24"/>
          <w:szCs w:val="24"/>
        </w:rPr>
        <w:t xml:space="preserve"> make social media activities a priority for top management and ensure senior</w:t>
      </w:r>
      <w:r>
        <w:rPr>
          <w:rFonts w:ascii="Garamond" w:hAnsi="Garamond"/>
          <w:sz w:val="24"/>
          <w:szCs w:val="24"/>
        </w:rPr>
        <w:t xml:space="preserve"> </w:t>
      </w:r>
      <w:r w:rsidRPr="005E34A4">
        <w:rPr>
          <w:rFonts w:ascii="Garamond" w:hAnsi="Garamond"/>
          <w:sz w:val="24"/>
          <w:szCs w:val="24"/>
        </w:rPr>
        <w:t>executives are highly involved.</w:t>
      </w:r>
    </w:p>
    <w:p w14:paraId="38E4154D" w14:textId="5BC4BDF7" w:rsidR="00893DBD" w:rsidRDefault="00893DBD" w:rsidP="00100EAB">
      <w:pPr>
        <w:pStyle w:val="Heading2"/>
      </w:pPr>
      <w:bookmarkStart w:id="25" w:name="_Toc38568675"/>
      <w:r>
        <w:t>Study guide questions</w:t>
      </w:r>
      <w:bookmarkEnd w:id="25"/>
    </w:p>
    <w:p w14:paraId="25B895A2" w14:textId="0AF6F5C6" w:rsidR="00893DBD" w:rsidRDefault="00893DBD" w:rsidP="00893DBD">
      <w:pPr>
        <w:pStyle w:val="ListParagraph"/>
        <w:numPr>
          <w:ilvl w:val="0"/>
          <w:numId w:val="3"/>
        </w:numPr>
        <w:rPr>
          <w:rFonts w:ascii="Garamond" w:hAnsi="Garamond"/>
          <w:sz w:val="24"/>
          <w:szCs w:val="24"/>
        </w:rPr>
      </w:pPr>
      <w:r>
        <w:rPr>
          <w:rFonts w:ascii="Garamond" w:hAnsi="Garamond"/>
          <w:sz w:val="24"/>
          <w:szCs w:val="24"/>
        </w:rPr>
        <w:t>Types and examples of Web 2.0 tools</w:t>
      </w:r>
    </w:p>
    <w:p w14:paraId="3F3F6C78" w14:textId="0283D1C6" w:rsidR="00893DBD" w:rsidRDefault="00893DBD" w:rsidP="00893DBD">
      <w:pPr>
        <w:pStyle w:val="ListParagraph"/>
        <w:rPr>
          <w:rFonts w:ascii="Garamond" w:hAnsi="Garamond"/>
          <w:sz w:val="24"/>
          <w:szCs w:val="24"/>
        </w:rPr>
      </w:pPr>
      <w:r>
        <w:rPr>
          <w:rFonts w:ascii="Garamond" w:hAnsi="Garamond"/>
          <w:sz w:val="24"/>
          <w:szCs w:val="24"/>
        </w:rPr>
        <w:t xml:space="preserve">(5 types- </w:t>
      </w:r>
      <w:proofErr w:type="spellStart"/>
      <w:r>
        <w:rPr>
          <w:rFonts w:ascii="Garamond" w:hAnsi="Garamond"/>
          <w:sz w:val="24"/>
          <w:szCs w:val="24"/>
        </w:rPr>
        <w:t>qn</w:t>
      </w:r>
      <w:proofErr w:type="spellEnd"/>
      <w:r>
        <w:rPr>
          <w:rFonts w:ascii="Garamond" w:hAnsi="Garamond"/>
          <w:sz w:val="24"/>
          <w:szCs w:val="24"/>
        </w:rPr>
        <w:t xml:space="preserve"> 1 </w:t>
      </w:r>
      <w:proofErr w:type="spellStart"/>
      <w:r>
        <w:rPr>
          <w:rFonts w:ascii="Garamond" w:hAnsi="Garamond"/>
          <w:sz w:val="24"/>
          <w:szCs w:val="24"/>
        </w:rPr>
        <w:t>ph</w:t>
      </w:r>
      <w:proofErr w:type="spellEnd"/>
      <w:r>
        <w:rPr>
          <w:rFonts w:ascii="Garamond" w:hAnsi="Garamond"/>
          <w:sz w:val="24"/>
          <w:szCs w:val="24"/>
        </w:rPr>
        <w:t xml:space="preserve"> 63) example on </w:t>
      </w:r>
      <w:proofErr w:type="spellStart"/>
      <w:r>
        <w:rPr>
          <w:rFonts w:ascii="Garamond" w:hAnsi="Garamond"/>
          <w:sz w:val="24"/>
          <w:szCs w:val="24"/>
        </w:rPr>
        <w:t>pg</w:t>
      </w:r>
      <w:proofErr w:type="spellEnd"/>
      <w:r>
        <w:rPr>
          <w:rFonts w:ascii="Garamond" w:hAnsi="Garamond"/>
          <w:sz w:val="24"/>
          <w:szCs w:val="24"/>
        </w:rPr>
        <w:t xml:space="preserve"> 41 onwards</w:t>
      </w:r>
    </w:p>
    <w:p w14:paraId="161356D3" w14:textId="72CF5A4D" w:rsidR="00893DBD" w:rsidRDefault="00893DBD" w:rsidP="00893DBD">
      <w:pPr>
        <w:pStyle w:val="ListParagraph"/>
        <w:numPr>
          <w:ilvl w:val="0"/>
          <w:numId w:val="3"/>
        </w:numPr>
        <w:rPr>
          <w:rFonts w:ascii="Garamond" w:hAnsi="Garamond"/>
          <w:sz w:val="24"/>
          <w:szCs w:val="24"/>
        </w:rPr>
      </w:pPr>
      <w:r>
        <w:rPr>
          <w:rFonts w:ascii="Garamond" w:hAnsi="Garamond"/>
          <w:sz w:val="24"/>
          <w:szCs w:val="24"/>
        </w:rPr>
        <w:t>Examples of Social Media use – cases in different department</w:t>
      </w:r>
    </w:p>
    <w:p w14:paraId="17C81EBB" w14:textId="6B8C1DED" w:rsidR="00893DBD" w:rsidRDefault="00893DBD" w:rsidP="00893DBD">
      <w:pPr>
        <w:pStyle w:val="ListParagraph"/>
        <w:rPr>
          <w:rFonts w:ascii="Garamond" w:hAnsi="Garamond"/>
          <w:sz w:val="24"/>
          <w:szCs w:val="24"/>
        </w:rPr>
      </w:pPr>
      <w:r>
        <w:rPr>
          <w:rFonts w:ascii="Garamond" w:hAnsi="Garamond"/>
          <w:sz w:val="24"/>
          <w:szCs w:val="24"/>
        </w:rPr>
        <w:t>Marketing market research (</w:t>
      </w:r>
      <w:proofErr w:type="spellStart"/>
      <w:r>
        <w:rPr>
          <w:rFonts w:ascii="Garamond" w:hAnsi="Garamond"/>
          <w:sz w:val="24"/>
          <w:szCs w:val="24"/>
        </w:rPr>
        <w:t>pg</w:t>
      </w:r>
      <w:proofErr w:type="spellEnd"/>
      <w:r>
        <w:rPr>
          <w:rFonts w:ascii="Garamond" w:hAnsi="Garamond"/>
          <w:sz w:val="24"/>
          <w:szCs w:val="24"/>
        </w:rPr>
        <w:t xml:space="preserve"> 55</w:t>
      </w:r>
      <w:r w:rsidR="00100EAB">
        <w:rPr>
          <w:rFonts w:ascii="Garamond" w:hAnsi="Garamond"/>
          <w:sz w:val="24"/>
          <w:szCs w:val="24"/>
        </w:rPr>
        <w:t>), Human Resources LinkedIn for recruiting (</w:t>
      </w:r>
      <w:proofErr w:type="spellStart"/>
      <w:r w:rsidR="00100EAB">
        <w:rPr>
          <w:rFonts w:ascii="Garamond" w:hAnsi="Garamond"/>
          <w:sz w:val="24"/>
          <w:szCs w:val="24"/>
        </w:rPr>
        <w:t>pg</w:t>
      </w:r>
      <w:proofErr w:type="spellEnd"/>
      <w:r w:rsidR="00100EAB">
        <w:rPr>
          <w:rFonts w:ascii="Garamond" w:hAnsi="Garamond"/>
          <w:sz w:val="24"/>
          <w:szCs w:val="24"/>
        </w:rPr>
        <w:t xml:space="preserve"> 60), customer service (</w:t>
      </w:r>
      <w:proofErr w:type="spellStart"/>
      <w:r w:rsidR="00100EAB">
        <w:rPr>
          <w:rFonts w:ascii="Garamond" w:hAnsi="Garamond"/>
          <w:sz w:val="24"/>
          <w:szCs w:val="24"/>
        </w:rPr>
        <w:t>kfc</w:t>
      </w:r>
      <w:proofErr w:type="spellEnd"/>
      <w:r w:rsidR="00100EAB">
        <w:rPr>
          <w:rFonts w:ascii="Garamond" w:hAnsi="Garamond"/>
          <w:sz w:val="24"/>
          <w:szCs w:val="24"/>
        </w:rPr>
        <w:t xml:space="preserve"> proposal/ </w:t>
      </w:r>
      <w:proofErr w:type="spellStart"/>
      <w:r w:rsidR="00100EAB">
        <w:rPr>
          <w:rFonts w:ascii="Garamond" w:hAnsi="Garamond"/>
          <w:sz w:val="24"/>
          <w:szCs w:val="24"/>
        </w:rPr>
        <w:t>morton’s</w:t>
      </w:r>
      <w:proofErr w:type="spellEnd"/>
      <w:r w:rsidR="00100EAB">
        <w:rPr>
          <w:rFonts w:ascii="Garamond" w:hAnsi="Garamond"/>
          <w:sz w:val="24"/>
          <w:szCs w:val="24"/>
        </w:rPr>
        <w:t xml:space="preserve"> steakhouse </w:t>
      </w:r>
      <w:proofErr w:type="spellStart"/>
      <w:r w:rsidR="00100EAB">
        <w:rPr>
          <w:rFonts w:ascii="Garamond" w:hAnsi="Garamond"/>
          <w:sz w:val="24"/>
          <w:szCs w:val="24"/>
        </w:rPr>
        <w:t>pg</w:t>
      </w:r>
      <w:proofErr w:type="spellEnd"/>
      <w:r w:rsidR="00100EAB">
        <w:rPr>
          <w:rFonts w:ascii="Garamond" w:hAnsi="Garamond"/>
          <w:sz w:val="24"/>
          <w:szCs w:val="24"/>
        </w:rPr>
        <w:t xml:space="preserve"> 59).</w:t>
      </w:r>
    </w:p>
    <w:p w14:paraId="6F4843B6" w14:textId="6C74D6C5" w:rsidR="0026706F" w:rsidRDefault="0026706F" w:rsidP="0026706F">
      <w:pPr>
        <w:pStyle w:val="Heading1"/>
      </w:pPr>
      <w:bookmarkStart w:id="26" w:name="_Toc38568676"/>
      <w:r>
        <w:t>Textbook summary module II</w:t>
      </w:r>
      <w:bookmarkEnd w:id="26"/>
    </w:p>
    <w:p w14:paraId="59604065" w14:textId="1B14046F" w:rsidR="0026706F" w:rsidRDefault="0026706F" w:rsidP="0026706F">
      <w:pPr>
        <w:pStyle w:val="Heading2"/>
      </w:pPr>
      <w:bookmarkStart w:id="27" w:name="_Toc38568677"/>
      <w:r>
        <w:t>Textbook summary 1.1: Models and modeling</w:t>
      </w:r>
      <w:bookmarkEnd w:id="27"/>
    </w:p>
    <w:p w14:paraId="30D5C2C6" w14:textId="77777777" w:rsidR="0026706F" w:rsidRDefault="0026706F" w:rsidP="0026706F">
      <w:pPr>
        <w:rPr>
          <w:rFonts w:ascii="Garamond" w:hAnsi="Garamond"/>
          <w:sz w:val="24"/>
          <w:szCs w:val="24"/>
        </w:rPr>
      </w:pPr>
      <w:r>
        <w:rPr>
          <w:rFonts w:ascii="Garamond" w:hAnsi="Garamond"/>
          <w:sz w:val="24"/>
          <w:szCs w:val="24"/>
        </w:rPr>
        <w:t xml:space="preserve">(69) Modeling is the process of creating a </w:t>
      </w:r>
      <w:r w:rsidRPr="001E22F1">
        <w:rPr>
          <w:rFonts w:ascii="Garamond" w:hAnsi="Garamond"/>
          <w:b/>
          <w:bCs/>
          <w:sz w:val="24"/>
          <w:szCs w:val="24"/>
        </w:rPr>
        <w:t>simplified representation of reality</w:t>
      </w:r>
      <w:r>
        <w:rPr>
          <w:rFonts w:ascii="Garamond" w:hAnsi="Garamond"/>
          <w:sz w:val="24"/>
          <w:szCs w:val="24"/>
        </w:rPr>
        <w:t xml:space="preserve"> and working with this representation to understand or control some aspect of the world. Takes a lot of different forms: mental, physical, mathematical, spreadsheet, etc. </w:t>
      </w:r>
    </w:p>
    <w:p w14:paraId="69FAE838" w14:textId="36728A66" w:rsidR="0026706F" w:rsidRDefault="0026706F" w:rsidP="0026706F">
      <w:pPr>
        <w:rPr>
          <w:rFonts w:ascii="Garamond" w:hAnsi="Garamond"/>
          <w:sz w:val="24"/>
          <w:szCs w:val="24"/>
        </w:rPr>
      </w:pPr>
      <w:r>
        <w:rPr>
          <w:rFonts w:ascii="Garamond" w:hAnsi="Garamond"/>
          <w:sz w:val="24"/>
          <w:szCs w:val="24"/>
        </w:rPr>
        <w:t xml:space="preserve">Mental models primary basis for </w:t>
      </w:r>
      <w:r w:rsidRPr="001E22F1">
        <w:rPr>
          <w:rFonts w:ascii="Garamond" w:hAnsi="Garamond"/>
          <w:b/>
          <w:bCs/>
          <w:sz w:val="24"/>
          <w:szCs w:val="24"/>
        </w:rPr>
        <w:t>decision making</w:t>
      </w:r>
      <w:r>
        <w:rPr>
          <w:rFonts w:ascii="Garamond" w:hAnsi="Garamond"/>
          <w:sz w:val="24"/>
          <w:szCs w:val="24"/>
        </w:rPr>
        <w:t xml:space="preserve">. Visual models include maps. Physical models in </w:t>
      </w:r>
      <w:proofErr w:type="spellStart"/>
      <w:r>
        <w:rPr>
          <w:rFonts w:ascii="Garamond" w:hAnsi="Garamond"/>
          <w:sz w:val="24"/>
          <w:szCs w:val="24"/>
        </w:rPr>
        <w:t>archi</w:t>
      </w:r>
      <w:proofErr w:type="spellEnd"/>
      <w:r>
        <w:rPr>
          <w:rFonts w:ascii="Garamond" w:hAnsi="Garamond"/>
          <w:sz w:val="24"/>
          <w:szCs w:val="24"/>
        </w:rPr>
        <w:t xml:space="preserve">. </w:t>
      </w:r>
    </w:p>
    <w:p w14:paraId="633440B2" w14:textId="343524B5" w:rsidR="0026706F" w:rsidRDefault="0026706F" w:rsidP="0026706F">
      <w:pPr>
        <w:rPr>
          <w:rFonts w:ascii="Garamond" w:hAnsi="Garamond"/>
          <w:sz w:val="24"/>
          <w:szCs w:val="24"/>
        </w:rPr>
      </w:pPr>
      <w:r>
        <w:rPr>
          <w:rFonts w:ascii="Garamond" w:hAnsi="Garamond"/>
          <w:sz w:val="24"/>
          <w:szCs w:val="24"/>
        </w:rPr>
        <w:t>(70) Primary purpose of modeling is to generate insight to make better decisions. Model is a lab in which we can experiment and learn.</w:t>
      </w:r>
    </w:p>
    <w:p w14:paraId="75CDFC35" w14:textId="6BC081D4" w:rsidR="0026706F" w:rsidRDefault="0026706F" w:rsidP="0026706F">
      <w:pPr>
        <w:rPr>
          <w:rFonts w:ascii="Garamond" w:hAnsi="Garamond"/>
          <w:sz w:val="24"/>
          <w:szCs w:val="24"/>
        </w:rPr>
      </w:pPr>
      <w:r w:rsidRPr="001E22F1">
        <w:rPr>
          <w:rFonts w:ascii="Garamond" w:hAnsi="Garamond"/>
          <w:b/>
          <w:bCs/>
          <w:sz w:val="24"/>
          <w:szCs w:val="24"/>
        </w:rPr>
        <w:t>One-time decision models</w:t>
      </w:r>
      <w:r>
        <w:rPr>
          <w:rFonts w:ascii="Garamond" w:hAnsi="Garamond"/>
          <w:sz w:val="24"/>
          <w:szCs w:val="24"/>
        </w:rPr>
        <w:t>: used once, usually under time pressure</w:t>
      </w:r>
      <w:r w:rsidR="001E22F1">
        <w:rPr>
          <w:rFonts w:ascii="Garamond" w:hAnsi="Garamond"/>
          <w:sz w:val="24"/>
          <w:szCs w:val="24"/>
        </w:rPr>
        <w:t>, involves the user intensively.</w:t>
      </w:r>
    </w:p>
    <w:p w14:paraId="53419B53" w14:textId="2310FB56" w:rsidR="001E22F1" w:rsidRDefault="001E22F1" w:rsidP="0026706F">
      <w:pPr>
        <w:rPr>
          <w:rFonts w:ascii="Garamond" w:hAnsi="Garamond"/>
          <w:sz w:val="24"/>
          <w:szCs w:val="24"/>
        </w:rPr>
      </w:pPr>
      <w:r>
        <w:rPr>
          <w:rFonts w:ascii="Garamond" w:hAnsi="Garamond"/>
          <w:sz w:val="24"/>
          <w:szCs w:val="24"/>
        </w:rPr>
        <w:t xml:space="preserve">(71) </w:t>
      </w:r>
      <w:r w:rsidRPr="001E22F1">
        <w:rPr>
          <w:rFonts w:ascii="Garamond" w:hAnsi="Garamond"/>
          <w:b/>
          <w:bCs/>
          <w:sz w:val="24"/>
          <w:szCs w:val="24"/>
        </w:rPr>
        <w:t>Decision-support system</w:t>
      </w:r>
      <w:r>
        <w:rPr>
          <w:rFonts w:ascii="Garamond" w:hAnsi="Garamond"/>
          <w:sz w:val="24"/>
          <w:szCs w:val="24"/>
        </w:rPr>
        <w:t xml:space="preserve">: Tie </w:t>
      </w:r>
      <w:proofErr w:type="spellStart"/>
      <w:r>
        <w:rPr>
          <w:rFonts w:ascii="Garamond" w:hAnsi="Garamond"/>
          <w:sz w:val="24"/>
          <w:szCs w:val="24"/>
        </w:rPr>
        <w:t>tgt</w:t>
      </w:r>
      <w:proofErr w:type="spellEnd"/>
      <w:r>
        <w:rPr>
          <w:rFonts w:ascii="Garamond" w:hAnsi="Garamond"/>
          <w:sz w:val="24"/>
          <w:szCs w:val="24"/>
        </w:rPr>
        <w:t xml:space="preserve"> models, data, analysis tools, and presentation tools into a single integrated package. Intended for repeated use. </w:t>
      </w:r>
    </w:p>
    <w:p w14:paraId="5D86CD22" w14:textId="5D29644B" w:rsidR="001E22F1" w:rsidRDefault="001E22F1" w:rsidP="0026706F">
      <w:pPr>
        <w:rPr>
          <w:rFonts w:ascii="Garamond" w:hAnsi="Garamond"/>
          <w:sz w:val="24"/>
          <w:szCs w:val="24"/>
        </w:rPr>
      </w:pPr>
      <w:r w:rsidRPr="001E22F1">
        <w:rPr>
          <w:rFonts w:ascii="Garamond" w:hAnsi="Garamond"/>
          <w:b/>
          <w:bCs/>
          <w:sz w:val="24"/>
          <w:szCs w:val="24"/>
        </w:rPr>
        <w:lastRenderedPageBreak/>
        <w:t>Embedded models</w:t>
      </w:r>
      <w:r>
        <w:rPr>
          <w:rFonts w:ascii="Garamond" w:hAnsi="Garamond"/>
          <w:sz w:val="24"/>
          <w:szCs w:val="24"/>
        </w:rPr>
        <w:t>: those contained within computer systems that perform routine, repeated tasks with little or no human involvement e.g. inventory replenishment system.</w:t>
      </w:r>
    </w:p>
    <w:p w14:paraId="17F97461" w14:textId="2B4990A9" w:rsidR="001E22F1" w:rsidRDefault="001E22F1" w:rsidP="0026706F">
      <w:pPr>
        <w:rPr>
          <w:rFonts w:ascii="Garamond" w:hAnsi="Garamond"/>
          <w:sz w:val="24"/>
          <w:szCs w:val="24"/>
        </w:rPr>
      </w:pPr>
      <w:r>
        <w:rPr>
          <w:rFonts w:ascii="Garamond" w:hAnsi="Garamond"/>
          <w:sz w:val="24"/>
          <w:szCs w:val="24"/>
        </w:rPr>
        <w:t xml:space="preserve">Models in business educations. </w:t>
      </w:r>
      <w:r w:rsidRPr="001E22F1">
        <w:rPr>
          <w:rFonts w:ascii="Garamond" w:hAnsi="Garamond"/>
          <w:sz w:val="24"/>
          <w:szCs w:val="24"/>
          <w:u w:val="single"/>
        </w:rPr>
        <w:t>Stylized models</w:t>
      </w:r>
      <w:r>
        <w:rPr>
          <w:rFonts w:ascii="Garamond" w:hAnsi="Garamond"/>
          <w:sz w:val="24"/>
          <w:szCs w:val="24"/>
        </w:rPr>
        <w:t xml:space="preserve"> are frequently used to provide insight into qualitative phenomena, not necessarily producing numerical results.</w:t>
      </w:r>
    </w:p>
    <w:p w14:paraId="403F669B" w14:textId="0EE94540" w:rsidR="001E22F1" w:rsidRDefault="001E22F1" w:rsidP="0026706F">
      <w:pPr>
        <w:rPr>
          <w:rFonts w:ascii="Garamond" w:hAnsi="Garamond"/>
          <w:sz w:val="24"/>
          <w:szCs w:val="24"/>
        </w:rPr>
      </w:pPr>
      <w:r w:rsidRPr="001E22F1">
        <w:rPr>
          <w:rFonts w:ascii="Garamond" w:hAnsi="Garamond"/>
          <w:b/>
          <w:bCs/>
          <w:sz w:val="24"/>
          <w:szCs w:val="24"/>
        </w:rPr>
        <w:t>Benefits</w:t>
      </w:r>
      <w:r>
        <w:rPr>
          <w:rFonts w:ascii="Garamond" w:hAnsi="Garamond"/>
          <w:sz w:val="24"/>
          <w:szCs w:val="24"/>
        </w:rPr>
        <w:t>: Inexpensive, explore the impossible, timely, reduce costs, room for trial to improve business intuition.</w:t>
      </w:r>
    </w:p>
    <w:p w14:paraId="261250A3" w14:textId="359C6350" w:rsidR="001E22F1" w:rsidRDefault="001E22F1" w:rsidP="001E22F1">
      <w:pPr>
        <w:pStyle w:val="Heading2"/>
      </w:pPr>
      <w:bookmarkStart w:id="28" w:name="_Toc38568678"/>
      <w:r>
        <w:t>Textbook summary 1.2: The role of spreadsheets</w:t>
      </w:r>
      <w:bookmarkEnd w:id="28"/>
    </w:p>
    <w:p w14:paraId="4B9AD060" w14:textId="17FD7897" w:rsidR="001E22F1" w:rsidRDefault="001E22F1" w:rsidP="0026706F">
      <w:pPr>
        <w:rPr>
          <w:rFonts w:ascii="Garamond" w:hAnsi="Garamond"/>
          <w:sz w:val="24"/>
          <w:szCs w:val="24"/>
        </w:rPr>
      </w:pPr>
      <w:r>
        <w:rPr>
          <w:rFonts w:ascii="Garamond" w:hAnsi="Garamond"/>
          <w:sz w:val="24"/>
          <w:szCs w:val="24"/>
        </w:rPr>
        <w:t>(72) Spreadsheet models are mathematical models</w:t>
      </w:r>
      <w:r w:rsidR="002A0E15">
        <w:rPr>
          <w:rFonts w:ascii="Garamond" w:hAnsi="Garamond"/>
          <w:sz w:val="24"/>
          <w:szCs w:val="24"/>
        </w:rPr>
        <w:t xml:space="preserve">. More accessible now than before. </w:t>
      </w:r>
    </w:p>
    <w:p w14:paraId="7207FF10" w14:textId="7193BC58" w:rsidR="002A0E15" w:rsidRDefault="002A0E15" w:rsidP="0026706F">
      <w:pPr>
        <w:rPr>
          <w:rFonts w:ascii="Garamond" w:hAnsi="Garamond"/>
          <w:sz w:val="24"/>
          <w:szCs w:val="24"/>
        </w:rPr>
      </w:pPr>
      <w:r>
        <w:rPr>
          <w:rFonts w:ascii="Garamond" w:hAnsi="Garamond"/>
          <w:sz w:val="24"/>
          <w:szCs w:val="24"/>
        </w:rPr>
        <w:t xml:space="preserve">(73) Spreadsheet errors are costly. </w:t>
      </w:r>
    </w:p>
    <w:p w14:paraId="4BAD6F6F" w14:textId="325DC044" w:rsidR="002A0E15" w:rsidRDefault="002A0E15" w:rsidP="0026706F">
      <w:pPr>
        <w:rPr>
          <w:rFonts w:ascii="Garamond" w:hAnsi="Garamond"/>
          <w:sz w:val="24"/>
          <w:szCs w:val="24"/>
        </w:rPr>
      </w:pPr>
      <w:r>
        <w:rPr>
          <w:rFonts w:ascii="Garamond" w:hAnsi="Garamond"/>
          <w:sz w:val="24"/>
          <w:szCs w:val="24"/>
        </w:rPr>
        <w:t>(74) Challenges for spreadsheet users</w:t>
      </w:r>
    </w:p>
    <w:p w14:paraId="51A5BDA7" w14:textId="08E73D3A" w:rsidR="002A0E15" w:rsidRDefault="002A0E15" w:rsidP="002A0E15">
      <w:pPr>
        <w:pStyle w:val="Heading2"/>
      </w:pPr>
      <w:bookmarkStart w:id="29" w:name="_Toc38568679"/>
      <w:r>
        <w:t>Textbook summary 1.3: The real world and the model world</w:t>
      </w:r>
      <w:bookmarkEnd w:id="29"/>
    </w:p>
    <w:p w14:paraId="2A24986A" w14:textId="1A78FB1B" w:rsidR="002A0E15" w:rsidRDefault="002A0E15" w:rsidP="0026706F">
      <w:pPr>
        <w:rPr>
          <w:rFonts w:ascii="Garamond" w:hAnsi="Garamond"/>
          <w:sz w:val="24"/>
          <w:szCs w:val="24"/>
        </w:rPr>
      </w:pPr>
      <w:r>
        <w:rPr>
          <w:rFonts w:ascii="Garamond" w:hAnsi="Garamond"/>
          <w:sz w:val="24"/>
          <w:szCs w:val="24"/>
        </w:rPr>
        <w:t xml:space="preserve">(75) Modeling provides a structure for problem solving through a process of abstraction/simplification, in which the essence of the problem is captured in a simplified form. </w:t>
      </w:r>
    </w:p>
    <w:p w14:paraId="56C334C4" w14:textId="458E6F6A" w:rsidR="002A0E15" w:rsidRDefault="002A0E15" w:rsidP="0026706F">
      <w:pPr>
        <w:rPr>
          <w:rFonts w:ascii="Garamond" w:hAnsi="Garamond"/>
          <w:sz w:val="24"/>
          <w:szCs w:val="24"/>
        </w:rPr>
      </w:pPr>
      <w:r>
        <w:rPr>
          <w:rFonts w:ascii="Garamond" w:hAnsi="Garamond"/>
          <w:sz w:val="24"/>
          <w:szCs w:val="24"/>
        </w:rPr>
        <w:t xml:space="preserve">(76) </w:t>
      </w:r>
      <w:r w:rsidRPr="002A0E15">
        <w:rPr>
          <w:rFonts w:ascii="Garamond" w:hAnsi="Garamond"/>
          <w:b/>
          <w:bCs/>
          <w:sz w:val="24"/>
          <w:szCs w:val="24"/>
        </w:rPr>
        <w:t xml:space="preserve">Model formulation </w:t>
      </w:r>
      <w:r>
        <w:rPr>
          <w:rFonts w:ascii="Garamond" w:hAnsi="Garamond"/>
          <w:sz w:val="24"/>
          <w:szCs w:val="24"/>
        </w:rPr>
        <w:t xml:space="preserve">process involves: Decisions, outcomes, structure, data. </w:t>
      </w:r>
      <w:r w:rsidRPr="002A0E15">
        <w:rPr>
          <w:rFonts w:ascii="Garamond" w:hAnsi="Garamond"/>
          <w:sz w:val="24"/>
          <w:szCs w:val="24"/>
          <w:u w:val="single"/>
        </w:rPr>
        <w:t>Decisions</w:t>
      </w:r>
      <w:r w:rsidRPr="002A0E15">
        <w:rPr>
          <w:rFonts w:ascii="Garamond" w:hAnsi="Garamond"/>
          <w:sz w:val="24"/>
          <w:szCs w:val="24"/>
        </w:rPr>
        <w:t>: controllable variable e.g. quantities to buy</w:t>
      </w:r>
      <w:r>
        <w:rPr>
          <w:rFonts w:ascii="Garamond" w:hAnsi="Garamond"/>
          <w:sz w:val="24"/>
          <w:szCs w:val="24"/>
        </w:rPr>
        <w:t xml:space="preserve">. </w:t>
      </w:r>
      <w:r w:rsidRPr="002A0E15">
        <w:rPr>
          <w:rFonts w:ascii="Garamond" w:hAnsi="Garamond"/>
          <w:sz w:val="24"/>
          <w:szCs w:val="24"/>
          <w:u w:val="single"/>
        </w:rPr>
        <w:t>Outcomes</w:t>
      </w:r>
      <w:r>
        <w:rPr>
          <w:rFonts w:ascii="Garamond" w:hAnsi="Garamond"/>
          <w:sz w:val="24"/>
          <w:szCs w:val="24"/>
        </w:rPr>
        <w:t xml:space="preserve">: consequences of the decision e.g. profit. </w:t>
      </w:r>
      <w:r w:rsidRPr="002A0E15">
        <w:rPr>
          <w:rFonts w:ascii="Garamond" w:hAnsi="Garamond"/>
          <w:sz w:val="24"/>
          <w:szCs w:val="24"/>
          <w:u w:val="single"/>
        </w:rPr>
        <w:t>Structure</w:t>
      </w:r>
      <w:r>
        <w:rPr>
          <w:rFonts w:ascii="Garamond" w:hAnsi="Garamond"/>
          <w:sz w:val="24"/>
          <w:szCs w:val="24"/>
        </w:rPr>
        <w:t xml:space="preserve">: logic and </w:t>
      </w:r>
      <w:proofErr w:type="spellStart"/>
      <w:r>
        <w:rPr>
          <w:rFonts w:ascii="Garamond" w:hAnsi="Garamond"/>
          <w:sz w:val="24"/>
          <w:szCs w:val="24"/>
        </w:rPr>
        <w:t>maths</w:t>
      </w:r>
      <w:proofErr w:type="spellEnd"/>
      <w:r>
        <w:rPr>
          <w:rFonts w:ascii="Garamond" w:hAnsi="Garamond"/>
          <w:sz w:val="24"/>
          <w:szCs w:val="24"/>
        </w:rPr>
        <w:t xml:space="preserve">. E.g. price = revenue – cost. </w:t>
      </w:r>
      <w:r w:rsidRPr="002A0E15">
        <w:rPr>
          <w:rFonts w:ascii="Garamond" w:hAnsi="Garamond"/>
          <w:sz w:val="24"/>
          <w:szCs w:val="24"/>
          <w:u w:val="single"/>
        </w:rPr>
        <w:t>Data</w:t>
      </w:r>
      <w:r>
        <w:rPr>
          <w:rFonts w:ascii="Garamond" w:hAnsi="Garamond"/>
          <w:sz w:val="24"/>
          <w:szCs w:val="24"/>
        </w:rPr>
        <w:t>: numerical assumptions (raw data) in the real world e.g. interest rates.</w:t>
      </w:r>
    </w:p>
    <w:p w14:paraId="04550D67" w14:textId="1590F0FA" w:rsidR="002A0E15" w:rsidRDefault="002A0E15" w:rsidP="0026706F">
      <w:pPr>
        <w:rPr>
          <w:rFonts w:ascii="Garamond" w:hAnsi="Garamond"/>
          <w:sz w:val="24"/>
          <w:szCs w:val="24"/>
        </w:rPr>
      </w:pPr>
      <w:r>
        <w:rPr>
          <w:rFonts w:ascii="Garamond" w:hAnsi="Garamond"/>
          <w:sz w:val="24"/>
          <w:szCs w:val="24"/>
        </w:rPr>
        <w:t xml:space="preserve">(77) </w:t>
      </w:r>
      <w:r w:rsidR="00FE2503" w:rsidRPr="00FE2503">
        <w:rPr>
          <w:rFonts w:ascii="Garamond" w:hAnsi="Garamond"/>
          <w:b/>
          <w:bCs/>
          <w:sz w:val="24"/>
          <w:szCs w:val="24"/>
        </w:rPr>
        <w:t>Analysis</w:t>
      </w:r>
      <w:r w:rsidR="00FE2503">
        <w:rPr>
          <w:rFonts w:ascii="Garamond" w:hAnsi="Garamond"/>
          <w:sz w:val="24"/>
          <w:szCs w:val="24"/>
        </w:rPr>
        <w:t xml:space="preserve"> process: use the model to test ideas and evaluate solutions using logic.</w:t>
      </w:r>
    </w:p>
    <w:p w14:paraId="747954E6" w14:textId="2E12CD17" w:rsidR="00FE2503" w:rsidRDefault="00FE2503" w:rsidP="0026706F">
      <w:pPr>
        <w:rPr>
          <w:rFonts w:ascii="Garamond" w:hAnsi="Garamond"/>
          <w:sz w:val="24"/>
          <w:szCs w:val="24"/>
        </w:rPr>
      </w:pPr>
      <w:r>
        <w:rPr>
          <w:rFonts w:ascii="Garamond" w:hAnsi="Garamond"/>
          <w:sz w:val="24"/>
          <w:szCs w:val="24"/>
        </w:rPr>
        <w:t xml:space="preserve">Translate the model into the real world through process of </w:t>
      </w:r>
      <w:r w:rsidRPr="00FE2503">
        <w:rPr>
          <w:rFonts w:ascii="Garamond" w:hAnsi="Garamond"/>
          <w:b/>
          <w:bCs/>
          <w:sz w:val="24"/>
          <w:szCs w:val="24"/>
        </w:rPr>
        <w:t>interpretation.</w:t>
      </w:r>
      <w:r>
        <w:rPr>
          <w:rFonts w:ascii="Garamond" w:hAnsi="Garamond"/>
          <w:sz w:val="24"/>
          <w:szCs w:val="24"/>
        </w:rPr>
        <w:t xml:space="preserve"> </w:t>
      </w:r>
    </w:p>
    <w:p w14:paraId="2252A487" w14:textId="0A4B1413" w:rsidR="00FE2503" w:rsidRDefault="00FE2503" w:rsidP="00FE2503">
      <w:pPr>
        <w:pStyle w:val="Heading2"/>
      </w:pPr>
      <w:bookmarkStart w:id="30" w:name="_Toc38568680"/>
      <w:r>
        <w:t>Textbook summary 1.4: Lessons from expert and novice modelers</w:t>
      </w:r>
      <w:bookmarkEnd w:id="30"/>
    </w:p>
    <w:p w14:paraId="7D4DC3A3" w14:textId="2A1F974C" w:rsidR="00FE2503" w:rsidRDefault="00FE2503" w:rsidP="0026706F">
      <w:pPr>
        <w:rPr>
          <w:rFonts w:ascii="Garamond" w:hAnsi="Garamond"/>
          <w:sz w:val="24"/>
          <w:szCs w:val="24"/>
        </w:rPr>
      </w:pPr>
      <w:r>
        <w:rPr>
          <w:rFonts w:ascii="Garamond" w:hAnsi="Garamond"/>
          <w:sz w:val="24"/>
          <w:szCs w:val="24"/>
        </w:rPr>
        <w:t>(77) Technical skills (how to use the NPV function in Excel) are easy to teach but craft skills are not (e.g. what to include and exclude from the model).</w:t>
      </w:r>
    </w:p>
    <w:p w14:paraId="18FC11DB" w14:textId="3F0C83F9" w:rsidR="00FE2503" w:rsidRDefault="00FE2503" w:rsidP="0026706F">
      <w:pPr>
        <w:rPr>
          <w:rFonts w:ascii="Garamond" w:hAnsi="Garamond"/>
          <w:sz w:val="24"/>
          <w:szCs w:val="24"/>
        </w:rPr>
      </w:pPr>
      <w:r>
        <w:rPr>
          <w:rFonts w:ascii="Garamond" w:hAnsi="Garamond"/>
          <w:sz w:val="24"/>
          <w:szCs w:val="24"/>
        </w:rPr>
        <w:t>(78) Five topics important to modelers: problem context, model structure, model realization, model assessment, model implementation.</w:t>
      </w:r>
    </w:p>
    <w:p w14:paraId="5E2FCEAB" w14:textId="43ACBB71" w:rsidR="00FE2503" w:rsidRDefault="00FE2503" w:rsidP="0026706F">
      <w:pPr>
        <w:rPr>
          <w:rFonts w:ascii="Garamond" w:hAnsi="Garamond"/>
          <w:sz w:val="24"/>
          <w:szCs w:val="24"/>
        </w:rPr>
      </w:pPr>
      <w:r>
        <w:rPr>
          <w:rFonts w:ascii="Garamond" w:hAnsi="Garamond"/>
          <w:sz w:val="24"/>
          <w:szCs w:val="24"/>
        </w:rPr>
        <w:t>(79) Issues of novice modelers: overreliance on given numerical data, use of shortcuts to an answer, insufficient use of abstract variables and relationships, ineffective self-regulation, overuse of brainstorming than structured problem solving.</w:t>
      </w:r>
    </w:p>
    <w:p w14:paraId="549FC933" w14:textId="53D5E684" w:rsidR="00F050D2" w:rsidRDefault="00F050D2" w:rsidP="00F050D2">
      <w:pPr>
        <w:pStyle w:val="Heading2"/>
      </w:pPr>
      <w:bookmarkStart w:id="31" w:name="_Toc38568681"/>
      <w:r>
        <w:t>Textbook summary 1.5: Organization of the book</w:t>
      </w:r>
      <w:bookmarkEnd w:id="31"/>
    </w:p>
    <w:p w14:paraId="4FF9364F" w14:textId="2D9E1BFA" w:rsidR="00F050D2" w:rsidRDefault="00F050D2" w:rsidP="0026706F">
      <w:pPr>
        <w:rPr>
          <w:rFonts w:ascii="Garamond" w:hAnsi="Garamond"/>
          <w:sz w:val="24"/>
          <w:szCs w:val="24"/>
        </w:rPr>
      </w:pPr>
      <w:r>
        <w:rPr>
          <w:rFonts w:ascii="Garamond" w:hAnsi="Garamond"/>
          <w:sz w:val="24"/>
          <w:szCs w:val="24"/>
        </w:rPr>
        <w:t>(80) Set of skills: spreadsheet engineering, modeling craft, data analysis, management science</w:t>
      </w:r>
    </w:p>
    <w:p w14:paraId="25A4153F" w14:textId="7E7D6C9B" w:rsidR="00CB4450" w:rsidRDefault="00CB4450" w:rsidP="00CB4450">
      <w:pPr>
        <w:pStyle w:val="Heading2"/>
      </w:pPr>
      <w:bookmarkStart w:id="32" w:name="_Toc38568682"/>
      <w:r>
        <w:t>Textbook summary chapter 11</w:t>
      </w:r>
      <w:bookmarkEnd w:id="32"/>
    </w:p>
    <w:p w14:paraId="2CBC6A26" w14:textId="3B59BB08" w:rsidR="00CB4450" w:rsidRDefault="00CB4450" w:rsidP="0026706F">
      <w:pPr>
        <w:rPr>
          <w:rFonts w:ascii="Garamond" w:hAnsi="Garamond"/>
          <w:sz w:val="24"/>
          <w:szCs w:val="24"/>
        </w:rPr>
      </w:pPr>
      <w:r>
        <w:rPr>
          <w:rFonts w:ascii="Garamond" w:hAnsi="Garamond"/>
          <w:sz w:val="24"/>
          <w:szCs w:val="24"/>
        </w:rPr>
        <w:t>(85) The data layer – Flat data table and Tabular data set</w:t>
      </w:r>
    </w:p>
    <w:p w14:paraId="7C68F61F" w14:textId="6B39A925" w:rsidR="00CB4450" w:rsidRDefault="00CB4450" w:rsidP="0026706F">
      <w:pPr>
        <w:rPr>
          <w:rFonts w:ascii="Garamond" w:hAnsi="Garamond"/>
          <w:sz w:val="24"/>
          <w:szCs w:val="24"/>
        </w:rPr>
      </w:pPr>
      <w:r>
        <w:rPr>
          <w:rFonts w:ascii="Garamond" w:hAnsi="Garamond"/>
          <w:sz w:val="24"/>
          <w:szCs w:val="24"/>
        </w:rPr>
        <w:t xml:space="preserve">(87) The analysis layer + benefits. The presentation </w:t>
      </w:r>
      <w:proofErr w:type="gramStart"/>
      <w:r>
        <w:rPr>
          <w:rFonts w:ascii="Garamond" w:hAnsi="Garamond"/>
          <w:sz w:val="24"/>
          <w:szCs w:val="24"/>
        </w:rPr>
        <w:t>layer</w:t>
      </w:r>
      <w:proofErr w:type="gramEnd"/>
      <w:r>
        <w:rPr>
          <w:rFonts w:ascii="Garamond" w:hAnsi="Garamond"/>
          <w:sz w:val="24"/>
          <w:szCs w:val="24"/>
        </w:rPr>
        <w:t>.</w:t>
      </w:r>
    </w:p>
    <w:p w14:paraId="1E1ADC31" w14:textId="0C1E3625" w:rsidR="00CB4450" w:rsidRDefault="00CB4450" w:rsidP="0026706F">
      <w:pPr>
        <w:rPr>
          <w:rFonts w:ascii="Garamond" w:hAnsi="Garamond"/>
          <w:sz w:val="24"/>
          <w:szCs w:val="24"/>
        </w:rPr>
      </w:pPr>
      <w:r>
        <w:rPr>
          <w:rFonts w:ascii="Garamond" w:hAnsi="Garamond"/>
          <w:sz w:val="24"/>
          <w:szCs w:val="24"/>
        </w:rPr>
        <w:t>(88) Data model best practices: avoid storing excess data, use tabs to organize data model + add a data model map</w:t>
      </w:r>
      <w:r w:rsidR="00E906D3">
        <w:rPr>
          <w:rFonts w:ascii="Garamond" w:hAnsi="Garamond"/>
          <w:sz w:val="24"/>
          <w:szCs w:val="24"/>
        </w:rPr>
        <w:t>, test the data model before building presentation component</w:t>
      </w:r>
    </w:p>
    <w:p w14:paraId="386BFA46" w14:textId="4421B7F2" w:rsidR="00E906D3" w:rsidRDefault="00E906D3" w:rsidP="0026706F">
      <w:pPr>
        <w:rPr>
          <w:rFonts w:ascii="Garamond" w:hAnsi="Garamond"/>
          <w:sz w:val="24"/>
          <w:szCs w:val="24"/>
        </w:rPr>
      </w:pPr>
      <w:r>
        <w:rPr>
          <w:rFonts w:ascii="Garamond" w:hAnsi="Garamond"/>
          <w:sz w:val="24"/>
          <w:szCs w:val="24"/>
        </w:rPr>
        <w:lastRenderedPageBreak/>
        <w:t xml:space="preserve">(91) Data delivery formula. Lookup tables def. The </w:t>
      </w:r>
      <w:proofErr w:type="spellStart"/>
      <w:r>
        <w:rPr>
          <w:rFonts w:ascii="Garamond" w:hAnsi="Garamond"/>
          <w:sz w:val="24"/>
          <w:szCs w:val="24"/>
        </w:rPr>
        <w:t>Vlookup</w:t>
      </w:r>
      <w:proofErr w:type="spellEnd"/>
      <w:r>
        <w:rPr>
          <w:rFonts w:ascii="Garamond" w:hAnsi="Garamond"/>
          <w:sz w:val="24"/>
          <w:szCs w:val="24"/>
        </w:rPr>
        <w:t xml:space="preserve"> function finds a specific value in the first column of a lookup table and returns the corresponding value in a specified table column. </w:t>
      </w:r>
    </w:p>
    <w:p w14:paraId="1B603CC4" w14:textId="512681F7" w:rsidR="00CB4450" w:rsidRDefault="00E906D3" w:rsidP="0026706F">
      <w:pPr>
        <w:rPr>
          <w:rFonts w:ascii="Garamond" w:hAnsi="Garamond"/>
          <w:sz w:val="24"/>
          <w:szCs w:val="24"/>
        </w:rPr>
      </w:pPr>
      <w:r>
        <w:rPr>
          <w:rFonts w:ascii="Garamond" w:hAnsi="Garamond"/>
          <w:sz w:val="24"/>
          <w:szCs w:val="24"/>
        </w:rPr>
        <w:t xml:space="preserve">(95) </w:t>
      </w:r>
      <w:proofErr w:type="spellStart"/>
      <w:r>
        <w:rPr>
          <w:rFonts w:ascii="Garamond" w:hAnsi="Garamond"/>
          <w:sz w:val="24"/>
          <w:szCs w:val="24"/>
        </w:rPr>
        <w:t>Hlookup</w:t>
      </w:r>
      <w:proofErr w:type="spellEnd"/>
    </w:p>
    <w:p w14:paraId="4D54CCC7" w14:textId="53CD59F8" w:rsidR="00C96A7B" w:rsidRDefault="00C96A7B" w:rsidP="0026706F">
      <w:pPr>
        <w:rPr>
          <w:rFonts w:ascii="Garamond" w:hAnsi="Garamond"/>
          <w:sz w:val="24"/>
          <w:szCs w:val="24"/>
        </w:rPr>
      </w:pPr>
      <w:r>
        <w:rPr>
          <w:rFonts w:ascii="Garamond" w:hAnsi="Garamond"/>
          <w:sz w:val="24"/>
          <w:szCs w:val="24"/>
        </w:rPr>
        <w:t>(</w:t>
      </w:r>
      <w:proofErr w:type="gramStart"/>
      <w:r>
        <w:rPr>
          <w:rFonts w:ascii="Garamond" w:hAnsi="Garamond"/>
          <w:sz w:val="24"/>
          <w:szCs w:val="24"/>
        </w:rPr>
        <w:t>97)Using</w:t>
      </w:r>
      <w:proofErr w:type="gramEnd"/>
      <w:r>
        <w:rPr>
          <w:rFonts w:ascii="Garamond" w:hAnsi="Garamond"/>
          <w:sz w:val="24"/>
          <w:szCs w:val="24"/>
        </w:rPr>
        <w:t xml:space="preserve"> the SUMPRODUCT function to filter data based on criteria.</w:t>
      </w:r>
    </w:p>
    <w:p w14:paraId="0801593C" w14:textId="4C4CC0E4" w:rsidR="00C96A7B" w:rsidRDefault="00C96A7B" w:rsidP="0026706F">
      <w:pPr>
        <w:rPr>
          <w:rFonts w:ascii="Garamond" w:hAnsi="Garamond"/>
          <w:sz w:val="24"/>
          <w:szCs w:val="24"/>
        </w:rPr>
      </w:pPr>
      <w:r>
        <w:rPr>
          <w:rFonts w:ascii="Garamond" w:hAnsi="Garamond"/>
          <w:sz w:val="24"/>
          <w:szCs w:val="24"/>
        </w:rPr>
        <w:t>(99) CHOOSE function</w:t>
      </w:r>
    </w:p>
    <w:p w14:paraId="72BBD288" w14:textId="1B9E60E8" w:rsidR="00F311E2" w:rsidRDefault="00F311E2" w:rsidP="0026706F">
      <w:pPr>
        <w:rPr>
          <w:rFonts w:ascii="Garamond" w:hAnsi="Garamond"/>
          <w:sz w:val="24"/>
          <w:szCs w:val="24"/>
        </w:rPr>
      </w:pPr>
      <w:r>
        <w:rPr>
          <w:rFonts w:ascii="Garamond" w:hAnsi="Garamond"/>
          <w:sz w:val="24"/>
          <w:szCs w:val="24"/>
        </w:rPr>
        <w:t>(102) Converting a range to an Excel table</w:t>
      </w:r>
    </w:p>
    <w:p w14:paraId="25F85A88" w14:textId="6AA97D4B" w:rsidR="00F311E2" w:rsidRDefault="00F311E2" w:rsidP="00F311E2">
      <w:pPr>
        <w:pStyle w:val="Heading2"/>
      </w:pPr>
      <w:bookmarkStart w:id="33" w:name="_Toc38568683"/>
      <w:r>
        <w:t>Study guide revision</w:t>
      </w:r>
      <w:bookmarkEnd w:id="33"/>
    </w:p>
    <w:p w14:paraId="03389D3C" w14:textId="585E3893" w:rsidR="00F311E2" w:rsidRDefault="00F311E2" w:rsidP="00F311E2">
      <w:pPr>
        <w:pStyle w:val="ListParagraph"/>
        <w:numPr>
          <w:ilvl w:val="0"/>
          <w:numId w:val="5"/>
        </w:numPr>
        <w:rPr>
          <w:rFonts w:ascii="Garamond" w:hAnsi="Garamond"/>
          <w:sz w:val="24"/>
          <w:szCs w:val="24"/>
        </w:rPr>
      </w:pPr>
      <w:r>
        <w:rPr>
          <w:rFonts w:ascii="Garamond" w:hAnsi="Garamond"/>
          <w:sz w:val="24"/>
          <w:szCs w:val="24"/>
        </w:rPr>
        <w:t xml:space="preserve">Model formulation process and steps: </w:t>
      </w:r>
      <w:proofErr w:type="spellStart"/>
      <w:r>
        <w:rPr>
          <w:rFonts w:ascii="Garamond" w:hAnsi="Garamond"/>
          <w:sz w:val="24"/>
          <w:szCs w:val="24"/>
        </w:rPr>
        <w:t>txtbk</w:t>
      </w:r>
      <w:proofErr w:type="spellEnd"/>
      <w:r>
        <w:rPr>
          <w:rFonts w:ascii="Garamond" w:hAnsi="Garamond"/>
          <w:sz w:val="24"/>
          <w:szCs w:val="24"/>
        </w:rPr>
        <w:t xml:space="preserve"> </w:t>
      </w:r>
      <w:proofErr w:type="spellStart"/>
      <w:r>
        <w:rPr>
          <w:rFonts w:ascii="Garamond" w:hAnsi="Garamond"/>
          <w:sz w:val="24"/>
          <w:szCs w:val="24"/>
        </w:rPr>
        <w:t>pg</w:t>
      </w:r>
      <w:proofErr w:type="spellEnd"/>
      <w:r>
        <w:rPr>
          <w:rFonts w:ascii="Garamond" w:hAnsi="Garamond"/>
          <w:sz w:val="24"/>
          <w:szCs w:val="24"/>
        </w:rPr>
        <w:t xml:space="preserve"> 76, </w:t>
      </w:r>
      <w:r w:rsidR="00FB3D5C">
        <w:rPr>
          <w:rFonts w:ascii="Garamond" w:hAnsi="Garamond"/>
          <w:sz w:val="24"/>
          <w:szCs w:val="24"/>
        </w:rPr>
        <w:t xml:space="preserve">diagrams from week 8 lecture 13 </w:t>
      </w:r>
    </w:p>
    <w:p w14:paraId="31AD369F" w14:textId="431665B2" w:rsidR="00FB3D5C" w:rsidRDefault="00FB3D5C" w:rsidP="00F311E2">
      <w:pPr>
        <w:pStyle w:val="ListParagraph"/>
        <w:numPr>
          <w:ilvl w:val="0"/>
          <w:numId w:val="5"/>
        </w:numPr>
        <w:rPr>
          <w:rFonts w:ascii="Garamond" w:hAnsi="Garamond"/>
          <w:sz w:val="24"/>
          <w:szCs w:val="24"/>
        </w:rPr>
      </w:pPr>
      <w:r>
        <w:rPr>
          <w:rFonts w:ascii="Garamond" w:hAnsi="Garamond"/>
          <w:sz w:val="24"/>
          <w:szCs w:val="24"/>
        </w:rPr>
        <w:t>Elements of a spreadsheet model: decisions, outcomes, structure, data.</w:t>
      </w:r>
    </w:p>
    <w:p w14:paraId="4D4831BC" w14:textId="19C7E299" w:rsidR="00FB3D5C" w:rsidRDefault="00FB3D5C" w:rsidP="00F311E2">
      <w:pPr>
        <w:pStyle w:val="ListParagraph"/>
        <w:numPr>
          <w:ilvl w:val="0"/>
          <w:numId w:val="5"/>
        </w:numPr>
        <w:rPr>
          <w:rFonts w:ascii="Garamond" w:hAnsi="Garamond"/>
          <w:sz w:val="24"/>
          <w:szCs w:val="24"/>
        </w:rPr>
      </w:pPr>
      <w:r>
        <w:rPr>
          <w:rFonts w:ascii="Garamond" w:hAnsi="Garamond"/>
          <w:sz w:val="24"/>
          <w:szCs w:val="24"/>
        </w:rPr>
        <w:t>Layers of spreadsheet model: data, analysis, presentation</w:t>
      </w:r>
    </w:p>
    <w:p w14:paraId="244CCF4A" w14:textId="47C288AF" w:rsidR="00FB3D5C" w:rsidRDefault="00FB3D5C" w:rsidP="00F311E2">
      <w:pPr>
        <w:pStyle w:val="ListParagraph"/>
        <w:numPr>
          <w:ilvl w:val="0"/>
          <w:numId w:val="5"/>
        </w:numPr>
        <w:rPr>
          <w:rFonts w:ascii="Garamond" w:hAnsi="Garamond"/>
          <w:sz w:val="24"/>
          <w:szCs w:val="24"/>
        </w:rPr>
      </w:pPr>
      <w:r>
        <w:rPr>
          <w:rFonts w:ascii="Garamond" w:hAnsi="Garamond"/>
          <w:sz w:val="24"/>
          <w:szCs w:val="24"/>
        </w:rPr>
        <w:t xml:space="preserve">Best practices for data models: </w:t>
      </w:r>
      <w:proofErr w:type="spellStart"/>
      <w:r>
        <w:rPr>
          <w:rFonts w:ascii="Garamond" w:hAnsi="Garamond"/>
          <w:sz w:val="24"/>
          <w:szCs w:val="24"/>
        </w:rPr>
        <w:t>txtbk</w:t>
      </w:r>
      <w:proofErr w:type="spellEnd"/>
      <w:r>
        <w:rPr>
          <w:rFonts w:ascii="Garamond" w:hAnsi="Garamond"/>
          <w:sz w:val="24"/>
          <w:szCs w:val="24"/>
        </w:rPr>
        <w:t xml:space="preserve"> </w:t>
      </w:r>
      <w:proofErr w:type="spellStart"/>
      <w:r>
        <w:rPr>
          <w:rFonts w:ascii="Garamond" w:hAnsi="Garamond"/>
          <w:sz w:val="24"/>
          <w:szCs w:val="24"/>
        </w:rPr>
        <w:t>pg</w:t>
      </w:r>
      <w:proofErr w:type="spellEnd"/>
      <w:r>
        <w:rPr>
          <w:rFonts w:ascii="Garamond" w:hAnsi="Garamond"/>
          <w:sz w:val="24"/>
          <w:szCs w:val="24"/>
        </w:rPr>
        <w:t xml:space="preserve"> 88, slides 20 from week 8 lecture 13.</w:t>
      </w:r>
    </w:p>
    <w:p w14:paraId="0D027C04" w14:textId="06497131" w:rsidR="001834CB" w:rsidRPr="00F311E2" w:rsidRDefault="001834CB" w:rsidP="001834CB">
      <w:pPr>
        <w:pStyle w:val="ListParagraph"/>
        <w:rPr>
          <w:rFonts w:ascii="Garamond" w:hAnsi="Garamond"/>
          <w:sz w:val="24"/>
          <w:szCs w:val="24"/>
        </w:rPr>
      </w:pPr>
      <w:r>
        <w:rPr>
          <w:rFonts w:ascii="Garamond" w:hAnsi="Garamond"/>
          <w:noProof/>
          <w:sz w:val="24"/>
          <w:szCs w:val="24"/>
        </w:rPr>
        <w:drawing>
          <wp:inline distT="0" distB="0" distL="0" distR="0" wp14:anchorId="4A882563" wp14:editId="54584F5C">
            <wp:extent cx="5943600" cy="3475990"/>
            <wp:effectExtent l="0" t="0" r="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A988CA.tmp"/>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475990"/>
                    </a:xfrm>
                    <a:prstGeom prst="rect">
                      <a:avLst/>
                    </a:prstGeom>
                  </pic:spPr>
                </pic:pic>
              </a:graphicData>
            </a:graphic>
          </wp:inline>
        </w:drawing>
      </w:r>
    </w:p>
    <w:p w14:paraId="1253B7A0" w14:textId="0E933DDE" w:rsidR="002A0E15" w:rsidRDefault="00763F83" w:rsidP="00763F83">
      <w:pPr>
        <w:pStyle w:val="Heading1"/>
      </w:pPr>
      <w:bookmarkStart w:id="34" w:name="_Toc38568684"/>
      <w:r>
        <w:t>Textbook summary module III</w:t>
      </w:r>
      <w:bookmarkEnd w:id="34"/>
    </w:p>
    <w:p w14:paraId="41B919DB" w14:textId="071B5527" w:rsidR="00763F83" w:rsidRDefault="00763F83" w:rsidP="00763F83">
      <w:pPr>
        <w:pStyle w:val="Heading2"/>
      </w:pPr>
      <w:bookmarkStart w:id="35" w:name="_Toc38568685"/>
      <w:r>
        <w:t>Textbook summary 5.1: Managing Data</w:t>
      </w:r>
      <w:bookmarkEnd w:id="35"/>
    </w:p>
    <w:p w14:paraId="3E9E6035" w14:textId="0CAE1624" w:rsidR="00763F83" w:rsidRDefault="00763F83" w:rsidP="00763F83">
      <w:pPr>
        <w:pStyle w:val="Heading3"/>
      </w:pPr>
      <w:bookmarkStart w:id="36" w:name="_Toc38568686"/>
      <w:r>
        <w:t>The difficulties of managing data</w:t>
      </w:r>
      <w:bookmarkEnd w:id="36"/>
    </w:p>
    <w:p w14:paraId="0D9414AF" w14:textId="740D5D36" w:rsidR="00763F83" w:rsidRDefault="00763F83" w:rsidP="0026706F">
      <w:pPr>
        <w:rPr>
          <w:rFonts w:ascii="Garamond" w:hAnsi="Garamond"/>
          <w:sz w:val="24"/>
          <w:szCs w:val="24"/>
        </w:rPr>
      </w:pPr>
      <w:r>
        <w:rPr>
          <w:rFonts w:ascii="Garamond" w:hAnsi="Garamond"/>
          <w:sz w:val="24"/>
          <w:szCs w:val="24"/>
        </w:rPr>
        <w:t xml:space="preserve">(109) Data increases exponentially with time. Data are scattered throughout organizations. Data are generated from multiple sources: internal sources, personal sources, and external sources. Data also come from the web in the form of </w:t>
      </w:r>
      <w:r w:rsidRPr="00763F83">
        <w:rPr>
          <w:rFonts w:ascii="Garamond" w:hAnsi="Garamond"/>
          <w:sz w:val="24"/>
          <w:szCs w:val="24"/>
          <w:u w:val="single"/>
        </w:rPr>
        <w:t>clickstream data</w:t>
      </w:r>
      <w:r>
        <w:rPr>
          <w:rFonts w:ascii="Garamond" w:hAnsi="Garamond"/>
          <w:sz w:val="24"/>
          <w:szCs w:val="24"/>
        </w:rPr>
        <w:t xml:space="preserve"> (data that visitors and customers produce when they visit a website and click on hyperlinks). New sources of data are constantly being developed. Data degrade over time. Unique requirements of data, inconsistent data within the enterprise. </w:t>
      </w:r>
    </w:p>
    <w:p w14:paraId="3FBDE64A" w14:textId="4F86D405" w:rsidR="00763F83" w:rsidRDefault="00763F83" w:rsidP="0026706F">
      <w:pPr>
        <w:rPr>
          <w:rFonts w:ascii="Garamond" w:hAnsi="Garamond"/>
          <w:sz w:val="24"/>
          <w:szCs w:val="24"/>
        </w:rPr>
      </w:pPr>
      <w:r>
        <w:rPr>
          <w:rFonts w:ascii="Garamond" w:hAnsi="Garamond"/>
          <w:sz w:val="24"/>
          <w:szCs w:val="24"/>
        </w:rPr>
        <w:t xml:space="preserve">(110) Data governance: an approach to managing information across an entire org. + function. </w:t>
      </w:r>
    </w:p>
    <w:p w14:paraId="0280A96C" w14:textId="1E6A9076" w:rsidR="00763F83" w:rsidRDefault="00763F83" w:rsidP="0026706F">
      <w:pPr>
        <w:rPr>
          <w:rFonts w:ascii="Garamond" w:hAnsi="Garamond"/>
          <w:sz w:val="24"/>
          <w:szCs w:val="24"/>
        </w:rPr>
      </w:pPr>
      <w:r>
        <w:rPr>
          <w:rFonts w:ascii="Garamond" w:hAnsi="Garamond"/>
          <w:sz w:val="24"/>
          <w:szCs w:val="24"/>
        </w:rPr>
        <w:lastRenderedPageBreak/>
        <w:t>Master data management def -&gt; single version of truth.</w:t>
      </w:r>
    </w:p>
    <w:p w14:paraId="7934C66C" w14:textId="28CA5FFF" w:rsidR="00763F83" w:rsidRDefault="00763F83" w:rsidP="0026706F">
      <w:pPr>
        <w:rPr>
          <w:rFonts w:ascii="Garamond" w:hAnsi="Garamond"/>
          <w:sz w:val="24"/>
          <w:szCs w:val="24"/>
        </w:rPr>
      </w:pPr>
      <w:r>
        <w:rPr>
          <w:rFonts w:ascii="Garamond" w:hAnsi="Garamond"/>
          <w:sz w:val="24"/>
          <w:szCs w:val="24"/>
        </w:rPr>
        <w:t>Master data are a set of core data, such as customer, product, employee, vendor, geographic location, and so on, that span the enterprise info systems. Difference between mas</w:t>
      </w:r>
      <w:r w:rsidR="000B71DA">
        <w:rPr>
          <w:rFonts w:ascii="Garamond" w:hAnsi="Garamond"/>
          <w:sz w:val="24"/>
          <w:szCs w:val="24"/>
        </w:rPr>
        <w:t xml:space="preserve">ter data and transaction data. </w:t>
      </w:r>
    </w:p>
    <w:p w14:paraId="76D19306" w14:textId="379D13F8" w:rsidR="000B71DA" w:rsidRDefault="000B71DA" w:rsidP="000B71DA">
      <w:pPr>
        <w:pStyle w:val="Heading2"/>
      </w:pPr>
      <w:bookmarkStart w:id="37" w:name="_Toc38568687"/>
      <w:r>
        <w:t>Textbook summary 5.2: The Database Approach</w:t>
      </w:r>
      <w:bookmarkEnd w:id="37"/>
    </w:p>
    <w:p w14:paraId="2013D954" w14:textId="1EF9B029" w:rsidR="000B71DA" w:rsidRDefault="000B71DA" w:rsidP="0026706F">
      <w:pPr>
        <w:rPr>
          <w:rFonts w:ascii="Garamond" w:hAnsi="Garamond"/>
          <w:sz w:val="24"/>
          <w:szCs w:val="24"/>
        </w:rPr>
      </w:pPr>
      <w:r>
        <w:rPr>
          <w:rFonts w:ascii="Garamond" w:hAnsi="Garamond"/>
          <w:sz w:val="24"/>
          <w:szCs w:val="24"/>
        </w:rPr>
        <w:t xml:space="preserve">(110) In the past, file management environment. Now, benefits of database: minimize data redundancy, data isolation and data inconsistency; maximize data security, data integrity, and data independence. </w:t>
      </w:r>
    </w:p>
    <w:p w14:paraId="6BE7DCD3" w14:textId="40263844" w:rsidR="000B71DA" w:rsidRDefault="000B71DA" w:rsidP="000B71DA">
      <w:pPr>
        <w:pStyle w:val="Heading3"/>
      </w:pPr>
      <w:bookmarkStart w:id="38" w:name="_Toc38568688"/>
      <w:r>
        <w:t>The Data hierarchy</w:t>
      </w:r>
      <w:bookmarkEnd w:id="38"/>
      <w:r>
        <w:t xml:space="preserve"> </w:t>
      </w:r>
    </w:p>
    <w:p w14:paraId="15494D91" w14:textId="7F42EA4A" w:rsidR="000B71DA" w:rsidRDefault="000B71DA" w:rsidP="0026706F">
      <w:pPr>
        <w:rPr>
          <w:rFonts w:ascii="Garamond" w:hAnsi="Garamond"/>
          <w:sz w:val="24"/>
          <w:szCs w:val="24"/>
        </w:rPr>
      </w:pPr>
      <w:r>
        <w:rPr>
          <w:rFonts w:ascii="Garamond" w:hAnsi="Garamond"/>
          <w:sz w:val="24"/>
          <w:szCs w:val="24"/>
        </w:rPr>
        <w:t xml:space="preserve">(113) A byte. A field. A logical grouping of related fields (e.g. student name, courses taken, date, grade) composes a record. A grouping of the records from a </w:t>
      </w:r>
      <w:proofErr w:type="gramStart"/>
      <w:r>
        <w:rPr>
          <w:rFonts w:ascii="Garamond" w:hAnsi="Garamond"/>
          <w:sz w:val="24"/>
          <w:szCs w:val="24"/>
        </w:rPr>
        <w:t>particular course</w:t>
      </w:r>
      <w:proofErr w:type="gramEnd"/>
      <w:r>
        <w:rPr>
          <w:rFonts w:ascii="Garamond" w:hAnsi="Garamond"/>
          <w:sz w:val="24"/>
          <w:szCs w:val="24"/>
        </w:rPr>
        <w:t xml:space="preserve"> constitute a data file for that course. A logical grouping of related files constitutes a database.</w:t>
      </w:r>
    </w:p>
    <w:p w14:paraId="452323BA" w14:textId="01CD3C61" w:rsidR="000B71DA" w:rsidRDefault="000B71DA" w:rsidP="000B71DA">
      <w:pPr>
        <w:pStyle w:val="Heading3"/>
      </w:pPr>
      <w:bookmarkStart w:id="39" w:name="_Toc38568689"/>
      <w:r>
        <w:t>Database Management Systems</w:t>
      </w:r>
      <w:bookmarkEnd w:id="39"/>
    </w:p>
    <w:p w14:paraId="39920D96" w14:textId="5A2E1505" w:rsidR="000B71DA" w:rsidRDefault="000B71DA" w:rsidP="0026706F">
      <w:pPr>
        <w:rPr>
          <w:rFonts w:ascii="Garamond" w:hAnsi="Garamond"/>
          <w:sz w:val="24"/>
          <w:szCs w:val="24"/>
        </w:rPr>
      </w:pPr>
      <w:r>
        <w:rPr>
          <w:rFonts w:ascii="Garamond" w:hAnsi="Garamond"/>
          <w:sz w:val="24"/>
          <w:szCs w:val="24"/>
        </w:rPr>
        <w:t xml:space="preserve">(113) DBMS def. </w:t>
      </w:r>
      <w:r w:rsidR="001D0BF5">
        <w:rPr>
          <w:rFonts w:ascii="Garamond" w:hAnsi="Garamond"/>
          <w:sz w:val="24"/>
          <w:szCs w:val="24"/>
        </w:rPr>
        <w:t xml:space="preserve">Other database models such as the hierarchical and network models. Popular examples of relational databases are Access and Oracle. Based on the concept of two-dimensional tables, not a flat file. Records are listed in rows and attributes are listed in columns. A data model is a diagram that represents entities in the database and their relationships. An entity, and instance of an entity definition. E.g. STUDENT is an entity. An instance of this entity would be a </w:t>
      </w:r>
      <w:proofErr w:type="gramStart"/>
      <w:r w:rsidR="001D0BF5">
        <w:rPr>
          <w:rFonts w:ascii="Garamond" w:hAnsi="Garamond"/>
          <w:sz w:val="24"/>
          <w:szCs w:val="24"/>
        </w:rPr>
        <w:t>particular student</w:t>
      </w:r>
      <w:proofErr w:type="gramEnd"/>
      <w:r w:rsidR="001D0BF5">
        <w:rPr>
          <w:rFonts w:ascii="Garamond" w:hAnsi="Garamond"/>
          <w:sz w:val="24"/>
          <w:szCs w:val="24"/>
        </w:rPr>
        <w:t xml:space="preserve">. Characteristic or quality of a particular entity is called an attribute. </w:t>
      </w:r>
    </w:p>
    <w:p w14:paraId="34E94991" w14:textId="271F5E38" w:rsidR="001D0BF5" w:rsidRDefault="001D0BF5" w:rsidP="0026706F">
      <w:pPr>
        <w:rPr>
          <w:rFonts w:ascii="Garamond" w:hAnsi="Garamond"/>
          <w:sz w:val="24"/>
          <w:szCs w:val="24"/>
        </w:rPr>
      </w:pPr>
      <w:r>
        <w:rPr>
          <w:rFonts w:ascii="Garamond" w:hAnsi="Garamond"/>
          <w:sz w:val="24"/>
          <w:szCs w:val="24"/>
        </w:rPr>
        <w:t xml:space="preserve">(114) primary key. Second-key. Foreign key. </w:t>
      </w:r>
    </w:p>
    <w:p w14:paraId="796E46EC" w14:textId="58270E9F" w:rsidR="001D0BF5" w:rsidRDefault="001D0BF5" w:rsidP="001D0BF5">
      <w:pPr>
        <w:pStyle w:val="Heading2"/>
      </w:pPr>
      <w:bookmarkStart w:id="40" w:name="_Toc38568690"/>
      <w:r>
        <w:t>Textbook summary 5.3: Big data</w:t>
      </w:r>
      <w:bookmarkEnd w:id="40"/>
    </w:p>
    <w:p w14:paraId="6D68BF41" w14:textId="41168207" w:rsidR="001D0BF5" w:rsidRDefault="001D0BF5" w:rsidP="001D0BF5">
      <w:pPr>
        <w:pStyle w:val="Heading3"/>
      </w:pPr>
      <w:bookmarkStart w:id="41" w:name="_Toc38568691"/>
      <w:r>
        <w:t>Defining big data</w:t>
      </w:r>
      <w:bookmarkEnd w:id="41"/>
    </w:p>
    <w:p w14:paraId="178726C1" w14:textId="74431EDF" w:rsidR="001D0BF5" w:rsidRDefault="001D0BF5" w:rsidP="0026706F">
      <w:pPr>
        <w:rPr>
          <w:rFonts w:ascii="Garamond" w:hAnsi="Garamond"/>
          <w:sz w:val="24"/>
          <w:szCs w:val="24"/>
        </w:rPr>
      </w:pPr>
      <w:r>
        <w:rPr>
          <w:rFonts w:ascii="Garamond" w:hAnsi="Garamond"/>
          <w:sz w:val="24"/>
          <w:szCs w:val="24"/>
        </w:rPr>
        <w:t>(115)</w:t>
      </w:r>
    </w:p>
    <w:p w14:paraId="4E0438F0" w14:textId="5EF48ABA" w:rsidR="001D0BF5" w:rsidRDefault="001D0BF5" w:rsidP="0026706F">
      <w:pPr>
        <w:rPr>
          <w:rFonts w:ascii="Garamond" w:hAnsi="Garamond"/>
          <w:sz w:val="24"/>
          <w:szCs w:val="24"/>
        </w:rPr>
      </w:pPr>
      <w:r>
        <w:rPr>
          <w:rFonts w:ascii="Garamond" w:hAnsi="Garamond"/>
          <w:sz w:val="24"/>
          <w:szCs w:val="24"/>
        </w:rPr>
        <w:t>(116) Consists of traditional enterprise data, machine-generated/sensor data, social data</w:t>
      </w:r>
      <w:r w:rsidR="00EB2B5F">
        <w:rPr>
          <w:rFonts w:ascii="Garamond" w:hAnsi="Garamond"/>
          <w:sz w:val="24"/>
          <w:szCs w:val="24"/>
        </w:rPr>
        <w:t>, images.</w:t>
      </w:r>
    </w:p>
    <w:p w14:paraId="667ADE68" w14:textId="5036DAE4" w:rsidR="00EB2B5F" w:rsidRDefault="00EB2B5F" w:rsidP="0026706F">
      <w:pPr>
        <w:rPr>
          <w:rFonts w:ascii="Garamond" w:hAnsi="Garamond"/>
          <w:sz w:val="24"/>
          <w:szCs w:val="24"/>
        </w:rPr>
      </w:pPr>
      <w:r>
        <w:rPr>
          <w:rFonts w:ascii="Garamond" w:hAnsi="Garamond"/>
          <w:sz w:val="24"/>
          <w:szCs w:val="24"/>
        </w:rPr>
        <w:t>Characteristics(3V): Volume, Velocity, Variety.</w:t>
      </w:r>
    </w:p>
    <w:p w14:paraId="63782BCD" w14:textId="2661978B" w:rsidR="00EB2B5F" w:rsidRDefault="00EB2B5F" w:rsidP="00EB2B5F">
      <w:pPr>
        <w:pStyle w:val="Heading3"/>
      </w:pPr>
      <w:bookmarkStart w:id="42" w:name="_Toc38568692"/>
      <w:r>
        <w:t>Issues with Big Data</w:t>
      </w:r>
      <w:bookmarkEnd w:id="42"/>
    </w:p>
    <w:p w14:paraId="08FF867E" w14:textId="1A25525F" w:rsidR="00EB2B5F" w:rsidRDefault="00EB2B5F" w:rsidP="0026706F">
      <w:pPr>
        <w:rPr>
          <w:rFonts w:ascii="Garamond" w:hAnsi="Garamond"/>
          <w:sz w:val="24"/>
          <w:szCs w:val="24"/>
        </w:rPr>
      </w:pPr>
      <w:r>
        <w:rPr>
          <w:rFonts w:ascii="Garamond" w:hAnsi="Garamond"/>
          <w:sz w:val="24"/>
          <w:szCs w:val="24"/>
        </w:rPr>
        <w:t>(117) Big Data can come from untrusted sources, data quality problem, big data changes.</w:t>
      </w:r>
    </w:p>
    <w:p w14:paraId="24D5D50A" w14:textId="5D147D60" w:rsidR="00EB2B5F" w:rsidRDefault="00EB2B5F" w:rsidP="00EB2B5F">
      <w:pPr>
        <w:pStyle w:val="Heading3"/>
      </w:pPr>
      <w:bookmarkStart w:id="43" w:name="_Toc38568693"/>
      <w:r>
        <w:t>Managing Big Data</w:t>
      </w:r>
      <w:bookmarkEnd w:id="43"/>
    </w:p>
    <w:p w14:paraId="761ABD04" w14:textId="115B4A27" w:rsidR="00EB2B5F" w:rsidRDefault="00EB2B5F" w:rsidP="0026706F">
      <w:pPr>
        <w:rPr>
          <w:rFonts w:ascii="Garamond" w:hAnsi="Garamond"/>
          <w:sz w:val="24"/>
          <w:szCs w:val="24"/>
        </w:rPr>
      </w:pPr>
      <w:r>
        <w:rPr>
          <w:rFonts w:ascii="Garamond" w:hAnsi="Garamond"/>
          <w:sz w:val="24"/>
          <w:szCs w:val="24"/>
        </w:rPr>
        <w:t xml:space="preserve">(117) Organizations employ NoSQL databases to process Big Data. </w:t>
      </w:r>
    </w:p>
    <w:p w14:paraId="76388325" w14:textId="7420614B" w:rsidR="00EB2B5F" w:rsidRDefault="00EB2B5F" w:rsidP="0026706F">
      <w:pPr>
        <w:rPr>
          <w:rFonts w:ascii="Garamond" w:hAnsi="Garamond"/>
          <w:sz w:val="24"/>
          <w:szCs w:val="24"/>
        </w:rPr>
      </w:pPr>
      <w:r>
        <w:rPr>
          <w:rFonts w:ascii="Garamond" w:hAnsi="Garamond"/>
          <w:sz w:val="24"/>
          <w:szCs w:val="24"/>
        </w:rPr>
        <w:t xml:space="preserve">Traditional databases such as Oracle and MySQL store data in tables organized into rows and columns, but NoSQL databases can manipulate structed as well as unstructured data and inconsistent or missing data. </w:t>
      </w:r>
    </w:p>
    <w:p w14:paraId="19416D30" w14:textId="7C5D9ED1" w:rsidR="00EB2B5F" w:rsidRDefault="00EB2B5F" w:rsidP="00EB2B5F">
      <w:pPr>
        <w:pStyle w:val="Heading3"/>
      </w:pPr>
      <w:bookmarkStart w:id="44" w:name="_Toc38568694"/>
      <w:r>
        <w:t>Putting Big Data to Use</w:t>
      </w:r>
      <w:bookmarkEnd w:id="44"/>
    </w:p>
    <w:p w14:paraId="2EA2A1FD" w14:textId="7009073D" w:rsidR="00EB2B5F" w:rsidRDefault="00EB2B5F" w:rsidP="0026706F">
      <w:pPr>
        <w:rPr>
          <w:rFonts w:ascii="Garamond" w:hAnsi="Garamond"/>
          <w:sz w:val="24"/>
          <w:szCs w:val="24"/>
        </w:rPr>
      </w:pPr>
      <w:r>
        <w:rPr>
          <w:rFonts w:ascii="Garamond" w:hAnsi="Garamond"/>
          <w:sz w:val="24"/>
          <w:szCs w:val="24"/>
        </w:rPr>
        <w:t xml:space="preserve">(118) Making Big Data Available, </w:t>
      </w:r>
      <w:proofErr w:type="spellStart"/>
      <w:r>
        <w:rPr>
          <w:rFonts w:ascii="Garamond" w:hAnsi="Garamond"/>
          <w:sz w:val="24"/>
          <w:szCs w:val="24"/>
        </w:rPr>
        <w:t>microsegmenting</w:t>
      </w:r>
      <w:proofErr w:type="spellEnd"/>
      <w:r>
        <w:rPr>
          <w:rFonts w:ascii="Garamond" w:hAnsi="Garamond"/>
          <w:sz w:val="24"/>
          <w:szCs w:val="24"/>
        </w:rPr>
        <w:t xml:space="preserve"> customers, creating new business models, being able to analyze more data. </w:t>
      </w:r>
    </w:p>
    <w:p w14:paraId="25679643" w14:textId="400B1819" w:rsidR="00EB2B5F" w:rsidRDefault="00EB2B5F" w:rsidP="00EB2B5F">
      <w:pPr>
        <w:pStyle w:val="Heading3"/>
      </w:pPr>
      <w:bookmarkStart w:id="45" w:name="_Toc38568695"/>
      <w:r>
        <w:lastRenderedPageBreak/>
        <w:t>Big Data Used in the Functional Areas of the Org</w:t>
      </w:r>
      <w:bookmarkEnd w:id="45"/>
    </w:p>
    <w:p w14:paraId="04A850DA" w14:textId="2BE6E002" w:rsidR="00EB2B5F" w:rsidRDefault="00EB2B5F" w:rsidP="0026706F">
      <w:pPr>
        <w:rPr>
          <w:rFonts w:ascii="Garamond" w:hAnsi="Garamond"/>
          <w:sz w:val="24"/>
          <w:szCs w:val="24"/>
        </w:rPr>
      </w:pPr>
    </w:p>
    <w:p w14:paraId="532C7C00" w14:textId="6A76ED65" w:rsidR="00EB2B5F" w:rsidRDefault="00EB2B5F" w:rsidP="00EB2B5F">
      <w:pPr>
        <w:pStyle w:val="Heading2"/>
      </w:pPr>
      <w:bookmarkStart w:id="46" w:name="_Toc38568696"/>
      <w:r>
        <w:t>Textbook summary 5.4: Data warehouses and Data Marts</w:t>
      </w:r>
      <w:bookmarkEnd w:id="46"/>
    </w:p>
    <w:p w14:paraId="6F7E2EEE" w14:textId="3E2C7391" w:rsidR="00EB2B5F" w:rsidRDefault="000C1364" w:rsidP="000C1364">
      <w:pPr>
        <w:pStyle w:val="Heading3"/>
      </w:pPr>
      <w:bookmarkStart w:id="47" w:name="_Toc38568697"/>
      <w:r>
        <w:t>Characteristics of Data Warehouses and Data Marts</w:t>
      </w:r>
      <w:bookmarkEnd w:id="47"/>
    </w:p>
    <w:p w14:paraId="4A5A5A77" w14:textId="7137E936" w:rsidR="000C1364" w:rsidRDefault="000C1364" w:rsidP="0026706F">
      <w:pPr>
        <w:rPr>
          <w:rFonts w:ascii="Garamond" w:hAnsi="Garamond"/>
          <w:sz w:val="24"/>
          <w:szCs w:val="24"/>
        </w:rPr>
      </w:pPr>
      <w:r>
        <w:rPr>
          <w:rFonts w:ascii="Garamond" w:hAnsi="Garamond"/>
          <w:sz w:val="24"/>
          <w:szCs w:val="24"/>
        </w:rPr>
        <w:t>(122) Organized by business dimension or subject, use online analytical processing (OLAP), integrated, time variant, nonvolatile, multidimensional.</w:t>
      </w:r>
    </w:p>
    <w:p w14:paraId="08FAA97E" w14:textId="3B9281D3" w:rsidR="000C1364" w:rsidRDefault="000C1364" w:rsidP="000C1364">
      <w:pPr>
        <w:pStyle w:val="Heading3"/>
      </w:pPr>
      <w:bookmarkStart w:id="48" w:name="_Toc38568698"/>
      <w:r>
        <w:t>A generic data warehouse environment</w:t>
      </w:r>
      <w:bookmarkEnd w:id="48"/>
    </w:p>
    <w:p w14:paraId="7E8B4AC6" w14:textId="5B33FB3E" w:rsidR="000C1364" w:rsidRDefault="000C1364" w:rsidP="0026706F">
      <w:pPr>
        <w:rPr>
          <w:rFonts w:ascii="Garamond" w:hAnsi="Garamond"/>
          <w:sz w:val="24"/>
          <w:szCs w:val="24"/>
        </w:rPr>
      </w:pPr>
      <w:r>
        <w:rPr>
          <w:rFonts w:ascii="Garamond" w:hAnsi="Garamond"/>
          <w:sz w:val="24"/>
          <w:szCs w:val="24"/>
        </w:rPr>
        <w:t>(123) Source systems.</w:t>
      </w:r>
    </w:p>
    <w:p w14:paraId="743A5C80" w14:textId="192726B7" w:rsidR="000C1364" w:rsidRDefault="000C1364" w:rsidP="0026706F">
      <w:pPr>
        <w:rPr>
          <w:rFonts w:ascii="Garamond" w:hAnsi="Garamond"/>
          <w:sz w:val="24"/>
          <w:szCs w:val="24"/>
        </w:rPr>
      </w:pPr>
      <w:r>
        <w:rPr>
          <w:rFonts w:ascii="Garamond" w:hAnsi="Garamond"/>
          <w:sz w:val="24"/>
          <w:szCs w:val="24"/>
        </w:rPr>
        <w:t xml:space="preserve">(124) Examples of source systems: operational/ transactional systems, ERP systems, website data, third-party data and more. Difference between relational database and multi-dimensional data warehouses and marts. </w:t>
      </w:r>
    </w:p>
    <w:p w14:paraId="0E050064" w14:textId="2B642691" w:rsidR="000C1364" w:rsidRDefault="000C1364" w:rsidP="0026706F">
      <w:pPr>
        <w:rPr>
          <w:rFonts w:ascii="Garamond" w:hAnsi="Garamond"/>
          <w:sz w:val="24"/>
          <w:szCs w:val="24"/>
        </w:rPr>
      </w:pPr>
      <w:r>
        <w:rPr>
          <w:rFonts w:ascii="Garamond" w:hAnsi="Garamond"/>
          <w:sz w:val="24"/>
          <w:szCs w:val="24"/>
        </w:rPr>
        <w:t>(126) Data integration (ETL). Storing the data through one central enterprise data warehouse or independent data marts. Data mart not as effective. Another warehouse architecture is the hub and spoke.</w:t>
      </w:r>
    </w:p>
    <w:p w14:paraId="3C2853FB" w14:textId="150274AE" w:rsidR="000C1364" w:rsidRDefault="000C1364" w:rsidP="0026706F">
      <w:pPr>
        <w:rPr>
          <w:rFonts w:ascii="Garamond" w:hAnsi="Garamond"/>
          <w:sz w:val="24"/>
          <w:szCs w:val="24"/>
        </w:rPr>
      </w:pPr>
      <w:r>
        <w:rPr>
          <w:rFonts w:ascii="Garamond" w:hAnsi="Garamond"/>
          <w:sz w:val="24"/>
          <w:szCs w:val="24"/>
        </w:rPr>
        <w:t>(127) Metadata. Data quality: improved with data cleansing software. Governance requires</w:t>
      </w:r>
      <w:r w:rsidR="00571A95">
        <w:rPr>
          <w:rFonts w:ascii="Garamond" w:hAnsi="Garamond"/>
          <w:sz w:val="24"/>
          <w:szCs w:val="24"/>
        </w:rPr>
        <w:t xml:space="preserve"> </w:t>
      </w:r>
      <w:r>
        <w:rPr>
          <w:rFonts w:ascii="Garamond" w:hAnsi="Garamond"/>
          <w:sz w:val="24"/>
          <w:szCs w:val="24"/>
        </w:rPr>
        <w:t>that ppl, committees</w:t>
      </w:r>
      <w:r w:rsidR="00571A95">
        <w:rPr>
          <w:rFonts w:ascii="Garamond" w:hAnsi="Garamond"/>
          <w:sz w:val="24"/>
          <w:szCs w:val="24"/>
        </w:rPr>
        <w:t>, and processes be put in place. BI users include information producers and information consumers.</w:t>
      </w:r>
    </w:p>
    <w:p w14:paraId="1A42E5F8" w14:textId="0F36618D" w:rsidR="00571A95" w:rsidRDefault="00571A95" w:rsidP="0026706F">
      <w:pPr>
        <w:rPr>
          <w:rFonts w:ascii="Garamond" w:hAnsi="Garamond"/>
          <w:sz w:val="24"/>
          <w:szCs w:val="24"/>
        </w:rPr>
      </w:pPr>
      <w:r>
        <w:rPr>
          <w:rFonts w:ascii="Garamond" w:hAnsi="Garamond"/>
          <w:sz w:val="24"/>
          <w:szCs w:val="24"/>
        </w:rPr>
        <w:t xml:space="preserve">Benefits of data warehousing: End users can access needed data quickly and easily via web browsers, end users can conduct extensive analysis with data in ways that were not previously possible, </w:t>
      </w:r>
      <w:proofErr w:type="spellStart"/>
      <w:r>
        <w:rPr>
          <w:rFonts w:ascii="Garamond" w:hAnsi="Garamond"/>
          <w:sz w:val="24"/>
          <w:szCs w:val="24"/>
        </w:rPr>
        <w:t>uders</w:t>
      </w:r>
      <w:proofErr w:type="spellEnd"/>
      <w:r>
        <w:rPr>
          <w:rFonts w:ascii="Garamond" w:hAnsi="Garamond"/>
          <w:sz w:val="24"/>
          <w:szCs w:val="24"/>
        </w:rPr>
        <w:t xml:space="preserve"> can obtain a consolidated view of organizational data. </w:t>
      </w:r>
    </w:p>
    <w:p w14:paraId="34492A47" w14:textId="1C7F2FEF" w:rsidR="00571A95" w:rsidRDefault="00571A95" w:rsidP="00571A95">
      <w:pPr>
        <w:pStyle w:val="Heading2"/>
      </w:pPr>
      <w:bookmarkStart w:id="49" w:name="_Toc38568699"/>
      <w:r>
        <w:t>Textbook summary 5.6: Fundamentals of Relational Database Operations</w:t>
      </w:r>
      <w:bookmarkEnd w:id="49"/>
    </w:p>
    <w:p w14:paraId="565EAADB" w14:textId="2F6DC61F" w:rsidR="00571A95" w:rsidRDefault="00571A95" w:rsidP="00571A95">
      <w:pPr>
        <w:pStyle w:val="Heading3"/>
      </w:pPr>
      <w:bookmarkStart w:id="50" w:name="_Toc38568700"/>
      <w:r>
        <w:t>Query languages</w:t>
      </w:r>
      <w:bookmarkEnd w:id="50"/>
    </w:p>
    <w:p w14:paraId="21566D2E" w14:textId="4FB8A2F8" w:rsidR="00571A95" w:rsidRDefault="00571A95" w:rsidP="0026706F">
      <w:pPr>
        <w:rPr>
          <w:rFonts w:ascii="Garamond" w:hAnsi="Garamond"/>
          <w:sz w:val="24"/>
          <w:szCs w:val="24"/>
        </w:rPr>
      </w:pPr>
      <w:r>
        <w:rPr>
          <w:rFonts w:ascii="Garamond" w:hAnsi="Garamond"/>
          <w:sz w:val="24"/>
          <w:szCs w:val="24"/>
        </w:rPr>
        <w:t>(132) SQL, QBE</w:t>
      </w:r>
    </w:p>
    <w:p w14:paraId="7950F263" w14:textId="3AE9B5EC" w:rsidR="00571A95" w:rsidRDefault="00571A95" w:rsidP="00571A95">
      <w:pPr>
        <w:pStyle w:val="Heading3"/>
      </w:pPr>
      <w:bookmarkStart w:id="51" w:name="_Toc38568701"/>
      <w:r>
        <w:t>Entity-Relationship Modelling</w:t>
      </w:r>
      <w:bookmarkEnd w:id="51"/>
    </w:p>
    <w:p w14:paraId="32F504B7" w14:textId="6D4065BA" w:rsidR="00571A95" w:rsidRDefault="00571A95" w:rsidP="0026706F">
      <w:pPr>
        <w:rPr>
          <w:rFonts w:ascii="Garamond" w:hAnsi="Garamond"/>
          <w:sz w:val="24"/>
          <w:szCs w:val="24"/>
        </w:rPr>
      </w:pPr>
      <w:r>
        <w:rPr>
          <w:rFonts w:ascii="Garamond" w:hAnsi="Garamond"/>
          <w:sz w:val="24"/>
          <w:szCs w:val="24"/>
        </w:rPr>
        <w:t>(133) Entity-relationship diagram.</w:t>
      </w:r>
      <w:r w:rsidR="008574C3">
        <w:rPr>
          <w:rFonts w:ascii="Garamond" w:hAnsi="Garamond"/>
          <w:sz w:val="24"/>
          <w:szCs w:val="24"/>
        </w:rPr>
        <w:t xml:space="preserve"> Need to identify business rules. Data dictionary def. ER modelling is valuable because it allows database </w:t>
      </w:r>
      <w:proofErr w:type="spellStart"/>
      <w:r w:rsidR="008574C3">
        <w:rPr>
          <w:rFonts w:ascii="Garamond" w:hAnsi="Garamond"/>
          <w:sz w:val="24"/>
          <w:szCs w:val="24"/>
        </w:rPr>
        <w:t>deigners</w:t>
      </w:r>
      <w:proofErr w:type="spellEnd"/>
      <w:r w:rsidR="008574C3">
        <w:rPr>
          <w:rFonts w:ascii="Garamond" w:hAnsi="Garamond"/>
          <w:sz w:val="24"/>
          <w:szCs w:val="24"/>
        </w:rPr>
        <w:t xml:space="preserve"> to communicate with users throughout the org to ensure that all entities and the </w:t>
      </w:r>
      <w:proofErr w:type="spellStart"/>
      <w:r w:rsidR="008574C3">
        <w:rPr>
          <w:rFonts w:ascii="Garamond" w:hAnsi="Garamond"/>
          <w:sz w:val="24"/>
          <w:szCs w:val="24"/>
        </w:rPr>
        <w:t>rs</w:t>
      </w:r>
      <w:proofErr w:type="spellEnd"/>
      <w:r w:rsidR="008574C3">
        <w:rPr>
          <w:rFonts w:ascii="Garamond" w:hAnsi="Garamond"/>
          <w:sz w:val="24"/>
          <w:szCs w:val="24"/>
        </w:rPr>
        <w:t xml:space="preserve"> among entities are represented. Relationships: unary, binary, ternary. Here, we only discuss binary </w:t>
      </w:r>
      <w:proofErr w:type="spellStart"/>
      <w:r w:rsidR="008574C3">
        <w:rPr>
          <w:rFonts w:ascii="Garamond" w:hAnsi="Garamond"/>
          <w:sz w:val="24"/>
          <w:szCs w:val="24"/>
        </w:rPr>
        <w:t>rs</w:t>
      </w:r>
      <w:proofErr w:type="spellEnd"/>
      <w:r w:rsidR="008574C3">
        <w:rPr>
          <w:rFonts w:ascii="Garamond" w:hAnsi="Garamond"/>
          <w:sz w:val="24"/>
          <w:szCs w:val="24"/>
        </w:rPr>
        <w:t>. Connectivity, cardinality. Examples of entities and instances of entities.</w:t>
      </w:r>
    </w:p>
    <w:p w14:paraId="5A8B7ABE" w14:textId="61C5C8C6" w:rsidR="008574C3" w:rsidRDefault="008574C3" w:rsidP="0026706F">
      <w:pPr>
        <w:rPr>
          <w:rFonts w:ascii="Garamond" w:hAnsi="Garamond"/>
          <w:sz w:val="24"/>
          <w:szCs w:val="24"/>
        </w:rPr>
      </w:pPr>
      <w:r>
        <w:rPr>
          <w:rFonts w:ascii="Garamond" w:hAnsi="Garamond"/>
          <w:sz w:val="24"/>
          <w:szCs w:val="24"/>
        </w:rPr>
        <w:t xml:space="preserve">(134) Entities have attributes, or properties, that describe the entity’s characteristics e.g. attributes for STUDENT are Student Name and Student Address. One to one, one to many </w:t>
      </w:r>
      <w:proofErr w:type="spellStart"/>
      <w:r>
        <w:rPr>
          <w:rFonts w:ascii="Garamond" w:hAnsi="Garamond"/>
          <w:sz w:val="24"/>
          <w:szCs w:val="24"/>
        </w:rPr>
        <w:t>rs</w:t>
      </w:r>
      <w:proofErr w:type="spellEnd"/>
      <w:r>
        <w:rPr>
          <w:rFonts w:ascii="Garamond" w:hAnsi="Garamond"/>
          <w:sz w:val="24"/>
          <w:szCs w:val="24"/>
        </w:rPr>
        <w:t>.</w:t>
      </w:r>
    </w:p>
    <w:p w14:paraId="7BB44093" w14:textId="7C125B6F" w:rsidR="008574C3" w:rsidRDefault="008574C3" w:rsidP="008574C3">
      <w:pPr>
        <w:pStyle w:val="Heading3"/>
      </w:pPr>
      <w:bookmarkStart w:id="52" w:name="_Toc38568702"/>
      <w:r>
        <w:t>Normalization and Joins</w:t>
      </w:r>
      <w:bookmarkEnd w:id="52"/>
    </w:p>
    <w:p w14:paraId="674AA8E8" w14:textId="6E570D9F" w:rsidR="008574C3" w:rsidRDefault="008574C3" w:rsidP="0026706F">
      <w:pPr>
        <w:rPr>
          <w:rFonts w:ascii="Garamond" w:hAnsi="Garamond"/>
          <w:sz w:val="24"/>
          <w:szCs w:val="24"/>
        </w:rPr>
      </w:pPr>
      <w:r>
        <w:rPr>
          <w:rFonts w:ascii="Garamond" w:hAnsi="Garamond"/>
          <w:sz w:val="24"/>
          <w:szCs w:val="24"/>
        </w:rPr>
        <w:t>(135) Normalization def. Functional dependency def. Non-normalized data table: several attributes of each record have null values.</w:t>
      </w:r>
    </w:p>
    <w:p w14:paraId="1CB282C7" w14:textId="25DFF155" w:rsidR="008574C3" w:rsidRDefault="008574C3" w:rsidP="0026706F">
      <w:pPr>
        <w:rPr>
          <w:rFonts w:ascii="Garamond" w:hAnsi="Garamond"/>
          <w:sz w:val="24"/>
          <w:szCs w:val="24"/>
        </w:rPr>
      </w:pPr>
      <w:r>
        <w:rPr>
          <w:rFonts w:ascii="Garamond" w:hAnsi="Garamond"/>
          <w:sz w:val="24"/>
          <w:szCs w:val="24"/>
        </w:rPr>
        <w:t xml:space="preserve">(136) First normal </w:t>
      </w:r>
      <w:proofErr w:type="gramStart"/>
      <w:r>
        <w:rPr>
          <w:rFonts w:ascii="Garamond" w:hAnsi="Garamond"/>
          <w:sz w:val="24"/>
          <w:szCs w:val="24"/>
        </w:rPr>
        <w:t>form:</w:t>
      </w:r>
      <w:proofErr w:type="gramEnd"/>
      <w:r>
        <w:rPr>
          <w:rFonts w:ascii="Garamond" w:hAnsi="Garamond"/>
          <w:sz w:val="24"/>
          <w:szCs w:val="24"/>
        </w:rPr>
        <w:t xml:space="preserve"> contains repeating groups and describes multiple entries -&gt; data redundancy and lack of data integrity, flat file difficult to use.</w:t>
      </w:r>
    </w:p>
    <w:p w14:paraId="1B3A006E" w14:textId="02ABE876" w:rsidR="008574C3" w:rsidRDefault="008574C3" w:rsidP="0026706F">
      <w:pPr>
        <w:rPr>
          <w:rFonts w:ascii="Garamond" w:hAnsi="Garamond"/>
          <w:sz w:val="24"/>
          <w:szCs w:val="24"/>
        </w:rPr>
      </w:pPr>
      <w:r>
        <w:rPr>
          <w:rFonts w:ascii="Garamond" w:hAnsi="Garamond"/>
          <w:sz w:val="24"/>
          <w:szCs w:val="24"/>
        </w:rPr>
        <w:lastRenderedPageBreak/>
        <w:t xml:space="preserve">Second normal form has not eliminated all the data </w:t>
      </w:r>
      <w:proofErr w:type="spellStart"/>
      <w:r>
        <w:rPr>
          <w:rFonts w:ascii="Garamond" w:hAnsi="Garamond"/>
          <w:sz w:val="24"/>
          <w:szCs w:val="24"/>
        </w:rPr>
        <w:t>reduncdancy</w:t>
      </w:r>
      <w:proofErr w:type="spellEnd"/>
      <w:r>
        <w:rPr>
          <w:rFonts w:ascii="Garamond" w:hAnsi="Garamond"/>
          <w:sz w:val="24"/>
          <w:szCs w:val="24"/>
        </w:rPr>
        <w:t xml:space="preserve"> but are separated into smaller tables.</w:t>
      </w:r>
    </w:p>
    <w:p w14:paraId="1801B7D5" w14:textId="54311D94" w:rsidR="008574C3" w:rsidRDefault="008574C3" w:rsidP="0026706F">
      <w:pPr>
        <w:rPr>
          <w:rFonts w:ascii="Garamond" w:hAnsi="Garamond"/>
          <w:sz w:val="24"/>
          <w:szCs w:val="24"/>
        </w:rPr>
      </w:pPr>
      <w:r>
        <w:rPr>
          <w:rFonts w:ascii="Garamond" w:hAnsi="Garamond"/>
          <w:sz w:val="24"/>
          <w:szCs w:val="24"/>
        </w:rPr>
        <w:t>Third normal form is completely free of data redundancy and all foreign keys appear where needed to link related tables.</w:t>
      </w:r>
    </w:p>
    <w:p w14:paraId="7B48A20F" w14:textId="1056C74B" w:rsidR="008574C3" w:rsidRDefault="008574C3" w:rsidP="0026706F">
      <w:pPr>
        <w:rPr>
          <w:rFonts w:ascii="Garamond" w:hAnsi="Garamond"/>
          <w:sz w:val="24"/>
          <w:szCs w:val="24"/>
        </w:rPr>
      </w:pPr>
      <w:r>
        <w:rPr>
          <w:rFonts w:ascii="Garamond" w:hAnsi="Garamond"/>
          <w:sz w:val="24"/>
          <w:szCs w:val="24"/>
        </w:rPr>
        <w:t xml:space="preserve">(138) The join operation combines records from two or more tables in a database to obtain info that </w:t>
      </w:r>
      <w:proofErr w:type="gramStart"/>
      <w:r>
        <w:rPr>
          <w:rFonts w:ascii="Garamond" w:hAnsi="Garamond"/>
          <w:sz w:val="24"/>
          <w:szCs w:val="24"/>
        </w:rPr>
        <w:t>is located in</w:t>
      </w:r>
      <w:proofErr w:type="gramEnd"/>
      <w:r>
        <w:rPr>
          <w:rFonts w:ascii="Garamond" w:hAnsi="Garamond"/>
          <w:sz w:val="24"/>
          <w:szCs w:val="24"/>
        </w:rPr>
        <w:t xml:space="preserve"> diff tables. </w:t>
      </w:r>
    </w:p>
    <w:p w14:paraId="6C28514C" w14:textId="67CC79DC" w:rsidR="008574C3" w:rsidRDefault="008574C3" w:rsidP="008574C3">
      <w:pPr>
        <w:pStyle w:val="Heading3"/>
      </w:pPr>
      <w:bookmarkStart w:id="53" w:name="_Toc38568703"/>
      <w:r>
        <w:t xml:space="preserve">Summary </w:t>
      </w:r>
      <w:proofErr w:type="spellStart"/>
      <w:r>
        <w:t>pg</w:t>
      </w:r>
      <w:proofErr w:type="spellEnd"/>
      <w:r>
        <w:t xml:space="preserve"> 140</w:t>
      </w:r>
      <w:bookmarkEnd w:id="53"/>
    </w:p>
    <w:p w14:paraId="3E590AF1" w14:textId="2A91F9A6" w:rsidR="00EB2B5F" w:rsidRDefault="008574C3" w:rsidP="008574C3">
      <w:pPr>
        <w:pStyle w:val="Heading2"/>
      </w:pPr>
      <w:bookmarkStart w:id="54" w:name="_Toc38568704"/>
      <w:r>
        <w:t>Textbook summary: An introduction to Database Development</w:t>
      </w:r>
      <w:bookmarkEnd w:id="54"/>
    </w:p>
    <w:p w14:paraId="3D2330F1" w14:textId="62AA797B" w:rsidR="008574C3" w:rsidRDefault="009D3BD1" w:rsidP="0026706F">
      <w:pPr>
        <w:rPr>
          <w:rFonts w:ascii="Garamond" w:hAnsi="Garamond"/>
          <w:sz w:val="24"/>
          <w:szCs w:val="24"/>
        </w:rPr>
      </w:pPr>
      <w:r>
        <w:rPr>
          <w:rFonts w:ascii="Garamond" w:hAnsi="Garamond"/>
          <w:sz w:val="24"/>
          <w:szCs w:val="24"/>
        </w:rPr>
        <w:t xml:space="preserve">(145) Database def. </w:t>
      </w:r>
    </w:p>
    <w:p w14:paraId="41035B1F" w14:textId="0E3D3CED" w:rsidR="009D3BD1" w:rsidRDefault="009D3BD1" w:rsidP="0026706F">
      <w:pPr>
        <w:rPr>
          <w:rFonts w:ascii="Garamond" w:hAnsi="Garamond"/>
          <w:sz w:val="24"/>
          <w:szCs w:val="24"/>
        </w:rPr>
      </w:pPr>
      <w:r>
        <w:rPr>
          <w:rFonts w:ascii="Garamond" w:hAnsi="Garamond"/>
          <w:sz w:val="24"/>
          <w:szCs w:val="24"/>
        </w:rPr>
        <w:t xml:space="preserve">(146) Differences between a relational database and a </w:t>
      </w:r>
      <w:proofErr w:type="spellStart"/>
      <w:r>
        <w:rPr>
          <w:rFonts w:ascii="Garamond" w:hAnsi="Garamond"/>
          <w:sz w:val="24"/>
          <w:szCs w:val="24"/>
        </w:rPr>
        <w:t>mual</w:t>
      </w:r>
      <w:proofErr w:type="spellEnd"/>
      <w:r>
        <w:rPr>
          <w:rFonts w:ascii="Garamond" w:hAnsi="Garamond"/>
          <w:sz w:val="24"/>
          <w:szCs w:val="24"/>
        </w:rPr>
        <w:t xml:space="preserve"> filing system.</w:t>
      </w:r>
    </w:p>
    <w:p w14:paraId="5E5701C6" w14:textId="391961C5" w:rsidR="009D3BD1" w:rsidRDefault="009D3BD1" w:rsidP="0026706F">
      <w:pPr>
        <w:rPr>
          <w:rFonts w:ascii="Garamond" w:hAnsi="Garamond"/>
          <w:sz w:val="24"/>
          <w:szCs w:val="24"/>
        </w:rPr>
      </w:pPr>
      <w:r>
        <w:rPr>
          <w:rFonts w:ascii="Garamond" w:hAnsi="Garamond"/>
          <w:sz w:val="24"/>
          <w:szCs w:val="24"/>
        </w:rPr>
        <w:t xml:space="preserve">(147) Tables = entities. A datasheet is divided into rows (records) and columns (fields). </w:t>
      </w:r>
    </w:p>
    <w:p w14:paraId="1DC88A6D" w14:textId="2BFE722B" w:rsidR="009D3BD1" w:rsidRDefault="009D3BD1" w:rsidP="0026706F">
      <w:pPr>
        <w:rPr>
          <w:rFonts w:ascii="Garamond" w:hAnsi="Garamond"/>
          <w:sz w:val="24"/>
          <w:szCs w:val="24"/>
        </w:rPr>
      </w:pPr>
      <w:r>
        <w:rPr>
          <w:rFonts w:ascii="Garamond" w:hAnsi="Garamond"/>
          <w:sz w:val="24"/>
          <w:szCs w:val="24"/>
        </w:rPr>
        <w:t>(148) Benefits of Relational Database.</w:t>
      </w:r>
    </w:p>
    <w:p w14:paraId="5B6E9F48" w14:textId="30FB2375" w:rsidR="009D3BD1" w:rsidRDefault="009D3BD1" w:rsidP="0026706F">
      <w:pPr>
        <w:rPr>
          <w:rFonts w:ascii="Garamond" w:hAnsi="Garamond"/>
          <w:sz w:val="24"/>
          <w:szCs w:val="24"/>
        </w:rPr>
      </w:pPr>
      <w:r>
        <w:rPr>
          <w:rFonts w:ascii="Garamond" w:hAnsi="Garamond"/>
          <w:sz w:val="24"/>
          <w:szCs w:val="24"/>
        </w:rPr>
        <w:t xml:space="preserve">(150) Forms and reports. Reports are in PDF style formatting. </w:t>
      </w:r>
    </w:p>
    <w:p w14:paraId="2D8C00C5" w14:textId="064708C7" w:rsidR="009D3BD1" w:rsidRDefault="009D3BD1" w:rsidP="0026706F">
      <w:pPr>
        <w:rPr>
          <w:rFonts w:ascii="Garamond" w:hAnsi="Garamond"/>
          <w:sz w:val="24"/>
          <w:szCs w:val="24"/>
        </w:rPr>
      </w:pPr>
      <w:r>
        <w:rPr>
          <w:rFonts w:ascii="Garamond" w:hAnsi="Garamond"/>
          <w:sz w:val="24"/>
          <w:szCs w:val="24"/>
        </w:rPr>
        <w:t>(152) A five-step design method: requirements gathering, report design, data design, table design</w:t>
      </w:r>
      <w:r w:rsidR="009877DF">
        <w:rPr>
          <w:rFonts w:ascii="Garamond" w:hAnsi="Garamond"/>
          <w:sz w:val="24"/>
          <w:szCs w:val="24"/>
        </w:rPr>
        <w:t>, form design.</w:t>
      </w:r>
    </w:p>
    <w:p w14:paraId="6E28787B" w14:textId="0F7BC7F8" w:rsidR="006073E0" w:rsidRDefault="006073E0" w:rsidP="006073E0">
      <w:pPr>
        <w:pStyle w:val="Heading2"/>
      </w:pPr>
      <w:bookmarkStart w:id="55" w:name="_Toc38568705"/>
      <w:r>
        <w:t>Study guide revision</w:t>
      </w:r>
      <w:bookmarkEnd w:id="55"/>
    </w:p>
    <w:p w14:paraId="1AB3310A" w14:textId="57182309" w:rsidR="006073E0" w:rsidRPr="006073E0" w:rsidRDefault="006073E0" w:rsidP="006073E0">
      <w:pPr>
        <w:pStyle w:val="ListParagraph"/>
        <w:numPr>
          <w:ilvl w:val="0"/>
          <w:numId w:val="6"/>
        </w:numPr>
        <w:rPr>
          <w:rFonts w:ascii="Garamond" w:hAnsi="Garamond"/>
          <w:b/>
          <w:bCs/>
          <w:sz w:val="24"/>
          <w:szCs w:val="24"/>
        </w:rPr>
      </w:pPr>
      <w:r w:rsidRPr="006073E0">
        <w:rPr>
          <w:rFonts w:ascii="Garamond" w:hAnsi="Garamond"/>
          <w:b/>
          <w:bCs/>
          <w:sz w:val="24"/>
          <w:szCs w:val="24"/>
        </w:rPr>
        <w:t>Data governance and data quality.</w:t>
      </w:r>
    </w:p>
    <w:p w14:paraId="35548BC8" w14:textId="73E8BCB1" w:rsidR="006073E0" w:rsidRPr="006073E0" w:rsidRDefault="006073E0" w:rsidP="006073E0">
      <w:pPr>
        <w:pStyle w:val="ListParagraph"/>
        <w:rPr>
          <w:rFonts w:ascii="Garamond" w:hAnsi="Garamond"/>
          <w:sz w:val="24"/>
          <w:szCs w:val="24"/>
        </w:rPr>
      </w:pPr>
      <w:r>
        <w:rPr>
          <w:rFonts w:ascii="Garamond" w:hAnsi="Garamond"/>
          <w:sz w:val="24"/>
          <w:szCs w:val="24"/>
        </w:rPr>
        <w:t xml:space="preserve">Data governance is </w:t>
      </w:r>
      <w:r w:rsidRPr="006073E0">
        <w:rPr>
          <w:rFonts w:ascii="Garamond" w:hAnsi="Garamond"/>
          <w:sz w:val="24"/>
          <w:szCs w:val="24"/>
        </w:rPr>
        <w:t>an approach to managing information across an entire organization.</w:t>
      </w:r>
    </w:p>
    <w:p w14:paraId="38430302" w14:textId="5B3B07A5" w:rsidR="006073E0" w:rsidRPr="006073E0" w:rsidRDefault="006073E0" w:rsidP="006073E0">
      <w:pPr>
        <w:pStyle w:val="ListParagraph"/>
        <w:rPr>
          <w:rFonts w:ascii="Garamond" w:hAnsi="Garamond"/>
          <w:sz w:val="24"/>
          <w:szCs w:val="24"/>
        </w:rPr>
      </w:pPr>
      <w:r>
        <w:rPr>
          <w:rFonts w:ascii="Garamond" w:hAnsi="Garamond"/>
          <w:sz w:val="24"/>
          <w:szCs w:val="24"/>
        </w:rPr>
        <w:t xml:space="preserve">It involves </w:t>
      </w:r>
      <w:r w:rsidRPr="006073E0">
        <w:rPr>
          <w:rFonts w:ascii="Garamond" w:hAnsi="Garamond"/>
          <w:sz w:val="24"/>
          <w:szCs w:val="24"/>
        </w:rPr>
        <w:t>a formal set of business processes and policies that are designed to ensure that data are</w:t>
      </w:r>
      <w:r>
        <w:rPr>
          <w:rFonts w:ascii="Garamond" w:hAnsi="Garamond"/>
          <w:sz w:val="24"/>
          <w:szCs w:val="24"/>
        </w:rPr>
        <w:t xml:space="preserve"> </w:t>
      </w:r>
      <w:r w:rsidRPr="006073E0">
        <w:rPr>
          <w:rFonts w:ascii="Garamond" w:hAnsi="Garamond"/>
          <w:sz w:val="24"/>
          <w:szCs w:val="24"/>
        </w:rPr>
        <w:t>handled in a certain, well-defined fashion.</w:t>
      </w:r>
      <w:r>
        <w:rPr>
          <w:rFonts w:ascii="Garamond" w:hAnsi="Garamond"/>
          <w:sz w:val="24"/>
          <w:szCs w:val="24"/>
        </w:rPr>
        <w:t xml:space="preserve"> That is, </w:t>
      </w:r>
      <w:r w:rsidRPr="006073E0">
        <w:rPr>
          <w:rFonts w:ascii="Garamond" w:hAnsi="Garamond"/>
          <w:sz w:val="24"/>
          <w:szCs w:val="24"/>
        </w:rPr>
        <w:t>the organization follows unambiguous rules for creating, collecting, handling, and protecting</w:t>
      </w:r>
      <w:r>
        <w:rPr>
          <w:rFonts w:ascii="Garamond" w:hAnsi="Garamond"/>
          <w:sz w:val="24"/>
          <w:szCs w:val="24"/>
        </w:rPr>
        <w:t xml:space="preserve"> </w:t>
      </w:r>
      <w:r w:rsidRPr="006073E0">
        <w:rPr>
          <w:rFonts w:ascii="Garamond" w:hAnsi="Garamond"/>
          <w:sz w:val="24"/>
          <w:szCs w:val="24"/>
        </w:rPr>
        <w:t>its information.</w:t>
      </w:r>
    </w:p>
    <w:p w14:paraId="443C828A" w14:textId="4387593D" w:rsidR="006073E0" w:rsidRPr="006073E0" w:rsidRDefault="006073E0" w:rsidP="006073E0">
      <w:pPr>
        <w:pStyle w:val="ListParagraph"/>
        <w:rPr>
          <w:rFonts w:ascii="Garamond" w:hAnsi="Garamond"/>
          <w:sz w:val="24"/>
          <w:szCs w:val="24"/>
        </w:rPr>
      </w:pPr>
      <w:r>
        <w:rPr>
          <w:rFonts w:ascii="Garamond" w:hAnsi="Garamond"/>
          <w:sz w:val="24"/>
          <w:szCs w:val="24"/>
        </w:rPr>
        <w:t xml:space="preserve">The </w:t>
      </w:r>
      <w:r w:rsidRPr="006073E0">
        <w:rPr>
          <w:rFonts w:ascii="Garamond" w:hAnsi="Garamond"/>
          <w:sz w:val="24"/>
          <w:szCs w:val="24"/>
        </w:rPr>
        <w:t>objective is to make information available, transparent, and useful for the people who are</w:t>
      </w:r>
      <w:r>
        <w:rPr>
          <w:rFonts w:ascii="Garamond" w:hAnsi="Garamond"/>
          <w:sz w:val="24"/>
          <w:szCs w:val="24"/>
        </w:rPr>
        <w:t xml:space="preserve"> </w:t>
      </w:r>
      <w:r w:rsidRPr="006073E0">
        <w:rPr>
          <w:rFonts w:ascii="Garamond" w:hAnsi="Garamond"/>
          <w:sz w:val="24"/>
          <w:szCs w:val="24"/>
        </w:rPr>
        <w:t>authorized to access it, from the moment it enters an organization until it is outdated and</w:t>
      </w:r>
    </w:p>
    <w:p w14:paraId="6068BFDF"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deleted.</w:t>
      </w:r>
    </w:p>
    <w:p w14:paraId="2D95C2C0"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Example of Data Governance Practice:</w:t>
      </w:r>
    </w:p>
    <w:p w14:paraId="5404E8C2" w14:textId="1CC23BB4" w:rsidR="006073E0" w:rsidRDefault="006073E0" w:rsidP="006073E0">
      <w:pPr>
        <w:pStyle w:val="ListParagraph"/>
        <w:rPr>
          <w:rFonts w:ascii="Garamond" w:hAnsi="Garamond"/>
          <w:sz w:val="24"/>
          <w:szCs w:val="24"/>
        </w:rPr>
      </w:pPr>
      <w:r w:rsidRPr="006073E0">
        <w:rPr>
          <w:rFonts w:ascii="Garamond" w:hAnsi="Garamond"/>
          <w:sz w:val="24"/>
          <w:szCs w:val="24"/>
        </w:rPr>
        <w:t> Master Data Management</w:t>
      </w:r>
      <w:r>
        <w:rPr>
          <w:rFonts w:ascii="Garamond" w:hAnsi="Garamond"/>
          <w:sz w:val="24"/>
          <w:szCs w:val="24"/>
        </w:rPr>
        <w:t xml:space="preserve"> provides companies with the ability to store, maintain, exchange, and synchronize a consistent, accurate, and timely “single version of truth” for the company’s master data.</w:t>
      </w:r>
    </w:p>
    <w:p w14:paraId="12A67EAD"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Master Data:</w:t>
      </w:r>
    </w:p>
    <w:p w14:paraId="627932A5" w14:textId="3B34D4D2" w:rsidR="006073E0" w:rsidRDefault="006073E0" w:rsidP="006073E0">
      <w:pPr>
        <w:pStyle w:val="ListParagraph"/>
        <w:rPr>
          <w:rFonts w:ascii="Garamond" w:hAnsi="Garamond"/>
          <w:sz w:val="24"/>
          <w:szCs w:val="24"/>
        </w:rPr>
      </w:pPr>
      <w:r w:rsidRPr="006073E0">
        <w:rPr>
          <w:rFonts w:ascii="Garamond" w:hAnsi="Garamond"/>
          <w:sz w:val="24"/>
          <w:szCs w:val="24"/>
        </w:rPr>
        <w:t> consistent and uniform set of identifiers and extended attributes that describe the core entities of</w:t>
      </w:r>
      <w:r>
        <w:rPr>
          <w:rFonts w:ascii="Garamond" w:hAnsi="Garamond"/>
          <w:sz w:val="24"/>
          <w:szCs w:val="24"/>
        </w:rPr>
        <w:t xml:space="preserve"> </w:t>
      </w:r>
      <w:r w:rsidRPr="006073E0">
        <w:rPr>
          <w:rFonts w:ascii="Garamond" w:hAnsi="Garamond"/>
          <w:sz w:val="24"/>
          <w:szCs w:val="24"/>
        </w:rPr>
        <w:t>the enterprise such as customer, product, employee, vendor, geographic location etc.</w:t>
      </w:r>
    </w:p>
    <w:p w14:paraId="75F471C6"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Transaction Data:</w:t>
      </w:r>
    </w:p>
    <w:p w14:paraId="74D53F1F" w14:textId="30BC52F6" w:rsidR="006073E0" w:rsidRDefault="006073E0" w:rsidP="006073E0">
      <w:pPr>
        <w:pStyle w:val="ListParagraph"/>
        <w:rPr>
          <w:rFonts w:ascii="Garamond" w:hAnsi="Garamond"/>
          <w:sz w:val="24"/>
          <w:szCs w:val="24"/>
        </w:rPr>
      </w:pPr>
      <w:r w:rsidRPr="006073E0">
        <w:rPr>
          <w:rFonts w:ascii="Garamond" w:hAnsi="Garamond"/>
          <w:sz w:val="24"/>
          <w:szCs w:val="24"/>
        </w:rPr>
        <w:t> Generated and captured by operational systems, describe the business’s activities or transactions.</w:t>
      </w:r>
    </w:p>
    <w:p w14:paraId="1FEDB521"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Advantages of Master Data Management:</w:t>
      </w:r>
    </w:p>
    <w:p w14:paraId="7D4A7FDC"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improves search effectiveness</w:t>
      </w:r>
    </w:p>
    <w:p w14:paraId="2E182910"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increases accuracy</w:t>
      </w:r>
    </w:p>
    <w:p w14:paraId="6FEC1451"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streamlines new product entry into the database management system</w:t>
      </w:r>
    </w:p>
    <w:p w14:paraId="43C7790A" w14:textId="40EF72D5" w:rsidR="006073E0" w:rsidRDefault="006073E0" w:rsidP="006073E0">
      <w:pPr>
        <w:pStyle w:val="ListParagraph"/>
        <w:rPr>
          <w:rFonts w:ascii="Garamond" w:hAnsi="Garamond"/>
          <w:sz w:val="24"/>
          <w:szCs w:val="24"/>
        </w:rPr>
      </w:pPr>
      <w:r w:rsidRPr="006073E0">
        <w:rPr>
          <w:rFonts w:ascii="Garamond" w:hAnsi="Garamond"/>
          <w:sz w:val="24"/>
          <w:szCs w:val="24"/>
        </w:rPr>
        <w:lastRenderedPageBreak/>
        <w:t> facilitates processing of transactions</w:t>
      </w:r>
    </w:p>
    <w:p w14:paraId="01A3290A" w14:textId="77777777" w:rsidR="006073E0" w:rsidRPr="006073E0" w:rsidRDefault="006073E0" w:rsidP="006073E0">
      <w:pPr>
        <w:pStyle w:val="ListParagraph"/>
        <w:rPr>
          <w:rFonts w:ascii="Garamond" w:hAnsi="Garamond"/>
          <w:sz w:val="24"/>
          <w:szCs w:val="24"/>
        </w:rPr>
      </w:pPr>
      <w:r w:rsidRPr="006073E0">
        <w:rPr>
          <w:rFonts w:ascii="Garamond" w:hAnsi="Garamond"/>
          <w:b/>
          <w:bCs/>
          <w:sz w:val="24"/>
          <w:szCs w:val="24"/>
        </w:rPr>
        <w:t>Ensuring data quality</w:t>
      </w:r>
      <w:r w:rsidRPr="006073E0">
        <w:rPr>
          <w:rFonts w:ascii="Garamond" w:hAnsi="Garamond"/>
          <w:sz w:val="24"/>
          <w:szCs w:val="24"/>
        </w:rPr>
        <w:t>:</w:t>
      </w:r>
    </w:p>
    <w:p w14:paraId="6B6A048D"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More than 25% of critical data in Fortune 1000 company databases are inaccurate or</w:t>
      </w:r>
    </w:p>
    <w:p w14:paraId="5D3D7D99"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incomplete</w:t>
      </w:r>
    </w:p>
    <w:p w14:paraId="1B083D03"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Most data quality problems stem from faulty input</w:t>
      </w:r>
    </w:p>
    <w:p w14:paraId="26195B2E"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Before a new database is in place, you need to:</w:t>
      </w:r>
    </w:p>
    <w:p w14:paraId="35CBCB4E"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Identify and correct faulty data</w:t>
      </w:r>
    </w:p>
    <w:p w14:paraId="66432FC6"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Establish better routines for editing data once database is in operation</w:t>
      </w:r>
    </w:p>
    <w:p w14:paraId="3A8CA0DD" w14:textId="77777777" w:rsidR="006073E0" w:rsidRPr="006073E0" w:rsidRDefault="006073E0" w:rsidP="006073E0">
      <w:pPr>
        <w:pStyle w:val="ListParagraph"/>
        <w:rPr>
          <w:rFonts w:ascii="Garamond" w:hAnsi="Garamond"/>
          <w:sz w:val="24"/>
          <w:szCs w:val="24"/>
          <w:u w:val="single"/>
        </w:rPr>
      </w:pPr>
      <w:r w:rsidRPr="006073E0">
        <w:rPr>
          <w:rFonts w:ascii="Garamond" w:hAnsi="Garamond"/>
          <w:sz w:val="24"/>
          <w:szCs w:val="24"/>
          <w:u w:val="single"/>
        </w:rPr>
        <w:t>Corporate initiatives to improve data quality:</w:t>
      </w:r>
    </w:p>
    <w:p w14:paraId="40040145"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Data quality audit:</w:t>
      </w:r>
    </w:p>
    <w:p w14:paraId="74B19CBD"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Structured survey of the accuracy and level of completeness of the data in an information system</w:t>
      </w:r>
    </w:p>
    <w:p w14:paraId="5CD6F558"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Survey samples from data files, or</w:t>
      </w:r>
    </w:p>
    <w:p w14:paraId="3D8F2662" w14:textId="000A8518" w:rsidR="006073E0" w:rsidRDefault="006073E0" w:rsidP="006073E0">
      <w:pPr>
        <w:pStyle w:val="ListParagraph"/>
        <w:rPr>
          <w:rFonts w:ascii="Garamond" w:hAnsi="Garamond"/>
          <w:sz w:val="24"/>
          <w:szCs w:val="24"/>
        </w:rPr>
      </w:pPr>
      <w:r w:rsidRPr="006073E0">
        <w:rPr>
          <w:rFonts w:ascii="Garamond" w:hAnsi="Garamond"/>
          <w:sz w:val="24"/>
          <w:szCs w:val="24"/>
        </w:rPr>
        <w:t>– Survey end users for perceptions of quality</w:t>
      </w:r>
    </w:p>
    <w:p w14:paraId="2EA08E36" w14:textId="77777777" w:rsidR="006073E0" w:rsidRPr="006073E0" w:rsidRDefault="006073E0" w:rsidP="006073E0">
      <w:pPr>
        <w:pStyle w:val="ListParagraph"/>
        <w:rPr>
          <w:rFonts w:ascii="Garamond" w:hAnsi="Garamond"/>
          <w:sz w:val="24"/>
          <w:szCs w:val="24"/>
        </w:rPr>
      </w:pPr>
    </w:p>
    <w:p w14:paraId="37C04948" w14:textId="77777777" w:rsidR="006073E0" w:rsidRPr="006073E0" w:rsidRDefault="006073E0" w:rsidP="006073E0">
      <w:pPr>
        <w:pStyle w:val="ListParagraph"/>
        <w:rPr>
          <w:rFonts w:ascii="Garamond" w:hAnsi="Garamond"/>
          <w:sz w:val="24"/>
          <w:szCs w:val="24"/>
        </w:rPr>
      </w:pPr>
      <w:r w:rsidRPr="006073E0">
        <w:rPr>
          <w:rFonts w:ascii="Garamond" w:hAnsi="Garamond"/>
          <w:sz w:val="24"/>
          <w:szCs w:val="24"/>
        </w:rPr>
        <w:t> Data cleansing:</w:t>
      </w:r>
    </w:p>
    <w:p w14:paraId="24BA7443" w14:textId="2D13F8DC" w:rsidR="006073E0" w:rsidRPr="006073E0" w:rsidRDefault="006073E0" w:rsidP="006073E0">
      <w:pPr>
        <w:pStyle w:val="ListParagraph"/>
        <w:rPr>
          <w:rFonts w:ascii="Garamond" w:hAnsi="Garamond"/>
          <w:sz w:val="24"/>
          <w:szCs w:val="24"/>
        </w:rPr>
      </w:pPr>
      <w:r w:rsidRPr="006073E0">
        <w:rPr>
          <w:rFonts w:ascii="Garamond" w:hAnsi="Garamond"/>
          <w:sz w:val="24"/>
          <w:szCs w:val="24"/>
        </w:rPr>
        <w:t> Software to detect and correct data that are incorrect, incomplete, improperly formatted, or</w:t>
      </w:r>
      <w:r>
        <w:rPr>
          <w:rFonts w:ascii="Garamond" w:hAnsi="Garamond"/>
          <w:sz w:val="24"/>
          <w:szCs w:val="24"/>
        </w:rPr>
        <w:t xml:space="preserve"> </w:t>
      </w:r>
      <w:r w:rsidRPr="006073E0">
        <w:rPr>
          <w:rFonts w:ascii="Garamond" w:hAnsi="Garamond"/>
          <w:sz w:val="24"/>
          <w:szCs w:val="24"/>
        </w:rPr>
        <w:t>redundant</w:t>
      </w:r>
    </w:p>
    <w:p w14:paraId="3D151EA9" w14:textId="723EE56A" w:rsidR="006073E0" w:rsidRDefault="006073E0" w:rsidP="006073E0">
      <w:pPr>
        <w:pStyle w:val="ListParagraph"/>
        <w:rPr>
          <w:rFonts w:ascii="Garamond" w:hAnsi="Garamond"/>
          <w:sz w:val="24"/>
          <w:szCs w:val="24"/>
        </w:rPr>
      </w:pPr>
      <w:r w:rsidRPr="006073E0">
        <w:rPr>
          <w:rFonts w:ascii="Garamond" w:hAnsi="Garamond"/>
          <w:sz w:val="24"/>
          <w:szCs w:val="24"/>
        </w:rPr>
        <w:t> Enforces consistency among different sets of data from separate information systems</w:t>
      </w:r>
      <w:r w:rsidRPr="006073E0">
        <w:rPr>
          <w:rFonts w:ascii="Garamond" w:hAnsi="Garamond"/>
          <w:sz w:val="24"/>
          <w:szCs w:val="24"/>
        </w:rPr>
        <w:cr/>
      </w:r>
    </w:p>
    <w:p w14:paraId="71F3F703" w14:textId="6C9B8CF0" w:rsidR="006073E0" w:rsidRDefault="006073E0" w:rsidP="006073E0">
      <w:pPr>
        <w:pStyle w:val="ListParagraph"/>
        <w:rPr>
          <w:rFonts w:ascii="Garamond" w:hAnsi="Garamond"/>
          <w:sz w:val="24"/>
          <w:szCs w:val="24"/>
        </w:rPr>
      </w:pPr>
      <w:r w:rsidRPr="006073E0">
        <w:rPr>
          <w:rFonts w:ascii="Garamond" w:hAnsi="Garamond"/>
          <w:sz w:val="24"/>
          <w:szCs w:val="24"/>
        </w:rPr>
        <w:t>Low-quality information example</w:t>
      </w:r>
      <w:r w:rsidR="00BC3E91">
        <w:rPr>
          <w:rFonts w:ascii="Garamond" w:hAnsi="Garamond"/>
          <w:sz w:val="24"/>
          <w:szCs w:val="24"/>
        </w:rPr>
        <w:t>:</w:t>
      </w:r>
    </w:p>
    <w:p w14:paraId="267AB977" w14:textId="252A8AE0" w:rsidR="00BC3E91" w:rsidRDefault="00BC3E91" w:rsidP="006073E0">
      <w:pPr>
        <w:pStyle w:val="ListParagraph"/>
        <w:rPr>
          <w:rFonts w:ascii="Garamond" w:hAnsi="Garamond"/>
          <w:sz w:val="24"/>
          <w:szCs w:val="24"/>
        </w:rPr>
      </w:pPr>
      <w:r>
        <w:rPr>
          <w:rFonts w:ascii="Garamond" w:hAnsi="Garamond"/>
          <w:sz w:val="24"/>
          <w:szCs w:val="24"/>
        </w:rPr>
        <w:t>(slides)</w:t>
      </w:r>
    </w:p>
    <w:p w14:paraId="7ADA4F3C"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Some sources of low-quality information include:</w:t>
      </w:r>
    </w:p>
    <w:p w14:paraId="241EB3A0"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 Online customers intentionally enter inaccurate information to protect their privacy</w:t>
      </w:r>
    </w:p>
    <w:p w14:paraId="48DDBA4C"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 Data or information from different systems have different entry standards and</w:t>
      </w:r>
    </w:p>
    <w:p w14:paraId="7D40BFC9"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formats</w:t>
      </w:r>
    </w:p>
    <w:p w14:paraId="380A7B7B"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 Call center operators enter abbreviated or erroneous information by accident or to</w:t>
      </w:r>
    </w:p>
    <w:p w14:paraId="052FE219"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save time</w:t>
      </w:r>
    </w:p>
    <w:p w14:paraId="19018657"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 Third party and external information contains inconsistencies, inaccuracies, and</w:t>
      </w:r>
    </w:p>
    <w:p w14:paraId="37CB2E67"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errors</w:t>
      </w:r>
      <w:r w:rsidRPr="00BC3E91">
        <w:rPr>
          <w:rFonts w:ascii="Garamond" w:hAnsi="Garamond"/>
          <w:sz w:val="24"/>
          <w:szCs w:val="24"/>
        </w:rPr>
        <w:cr/>
        <w:t>Potential business effects resulting from low quality information include:</w:t>
      </w:r>
    </w:p>
    <w:p w14:paraId="08BFED21"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 Inability to accurately track customers</w:t>
      </w:r>
    </w:p>
    <w:p w14:paraId="45F8B7F2"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 Difficulty identifying valuable customers</w:t>
      </w:r>
    </w:p>
    <w:p w14:paraId="71B59827"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 Inability to identify selling opportunities</w:t>
      </w:r>
    </w:p>
    <w:p w14:paraId="5E9AF6D1"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 Marketing to nonexistent customers</w:t>
      </w:r>
    </w:p>
    <w:p w14:paraId="79FBAA6E"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 Difficulty tracking revenue due to inaccurate invoices</w:t>
      </w:r>
    </w:p>
    <w:p w14:paraId="6C1E6F77" w14:textId="22A09282" w:rsidR="00BC3E91" w:rsidRDefault="00BC3E91" w:rsidP="00BC3E91">
      <w:pPr>
        <w:pStyle w:val="ListParagraph"/>
        <w:rPr>
          <w:rFonts w:ascii="Garamond" w:hAnsi="Garamond"/>
          <w:sz w:val="24"/>
          <w:szCs w:val="24"/>
        </w:rPr>
      </w:pPr>
      <w:r w:rsidRPr="00BC3E91">
        <w:rPr>
          <w:rFonts w:ascii="Garamond" w:hAnsi="Garamond"/>
          <w:sz w:val="24"/>
          <w:szCs w:val="24"/>
        </w:rPr>
        <w:t> Inability to build strong customer relationships</w:t>
      </w:r>
    </w:p>
    <w:p w14:paraId="0CACE395" w14:textId="334DD1AE" w:rsidR="00BC3E91" w:rsidRPr="00BC3E91" w:rsidRDefault="00BC3E91" w:rsidP="00BC3E91">
      <w:pPr>
        <w:pStyle w:val="ListParagraph"/>
        <w:numPr>
          <w:ilvl w:val="0"/>
          <w:numId w:val="6"/>
        </w:numPr>
        <w:rPr>
          <w:rFonts w:ascii="Garamond" w:hAnsi="Garamond"/>
          <w:b/>
          <w:bCs/>
          <w:sz w:val="24"/>
          <w:szCs w:val="24"/>
        </w:rPr>
      </w:pPr>
      <w:r w:rsidRPr="00BC3E91">
        <w:rPr>
          <w:rFonts w:ascii="Garamond" w:hAnsi="Garamond"/>
          <w:b/>
          <w:bCs/>
          <w:sz w:val="24"/>
          <w:szCs w:val="24"/>
        </w:rPr>
        <w:t>Relational DBMS Concepts:</w:t>
      </w:r>
    </w:p>
    <w:p w14:paraId="5A2F9570"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A DBMS separates the logical and the physical view of the data</w:t>
      </w:r>
    </w:p>
    <w:p w14:paraId="6E84DE6C"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Physical view</w:t>
      </w:r>
    </w:p>
    <w:p w14:paraId="7A55D549" w14:textId="77777777" w:rsidR="00BC3E91" w:rsidRP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How data is organized, </w:t>
      </w:r>
      <w:proofErr w:type="gramStart"/>
      <w:r w:rsidRPr="00BC3E91">
        <w:rPr>
          <w:rFonts w:ascii="Garamond" w:hAnsi="Garamond"/>
          <w:sz w:val="24"/>
          <w:szCs w:val="24"/>
        </w:rPr>
        <w:t>specified</w:t>
      </w:r>
      <w:proofErr w:type="gramEnd"/>
      <w:r w:rsidRPr="00BC3E91">
        <w:rPr>
          <w:rFonts w:ascii="Garamond" w:hAnsi="Garamond"/>
          <w:sz w:val="24"/>
          <w:szCs w:val="24"/>
        </w:rPr>
        <w:t xml:space="preserve"> and stored.</w:t>
      </w:r>
    </w:p>
    <w:p w14:paraId="49E43BB1"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Logical View</w:t>
      </w:r>
    </w:p>
    <w:p w14:paraId="4B71DFD2" w14:textId="5B9A9024" w:rsid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How data appears to the end-user</w:t>
      </w:r>
    </w:p>
    <w:p w14:paraId="5398AA7D" w14:textId="57E14219" w:rsidR="00BC3E91" w:rsidRPr="00BC3E91" w:rsidRDefault="00BC3E91" w:rsidP="00BC3E91">
      <w:pPr>
        <w:pStyle w:val="ListParagraph"/>
        <w:rPr>
          <w:rFonts w:ascii="Garamond" w:hAnsi="Garamond"/>
          <w:b/>
          <w:bCs/>
          <w:sz w:val="24"/>
          <w:szCs w:val="24"/>
        </w:rPr>
      </w:pPr>
      <w:r w:rsidRPr="00BC3E91">
        <w:rPr>
          <w:rFonts w:ascii="Garamond" w:hAnsi="Garamond"/>
          <w:b/>
          <w:bCs/>
          <w:sz w:val="24"/>
          <w:szCs w:val="24"/>
        </w:rPr>
        <w:t>Design Components of a DBMS</w:t>
      </w:r>
    </w:p>
    <w:p w14:paraId="43351DD5"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lastRenderedPageBreak/>
        <w:t>Data definition language (DDL)</w:t>
      </w:r>
    </w:p>
    <w:p w14:paraId="67C63DBB" w14:textId="77777777" w:rsidR="00BC3E91" w:rsidRP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Defines each data element</w:t>
      </w:r>
    </w:p>
    <w:p w14:paraId="3B3B2878" w14:textId="77777777" w:rsidR="00BC3E91" w:rsidRP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Used by programmers and database administrators in creating database</w:t>
      </w:r>
    </w:p>
    <w:p w14:paraId="678C4EE5"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 xml:space="preserve">DDL </w:t>
      </w:r>
      <w:r w:rsidRPr="00BC3E91">
        <w:rPr>
          <w:rFonts w:ascii="Segoe UI Symbol" w:hAnsi="Segoe UI Symbol" w:cs="Segoe UI Symbol"/>
          <w:sz w:val="24"/>
          <w:szCs w:val="24"/>
        </w:rPr>
        <w:t>➔</w:t>
      </w:r>
      <w:r w:rsidRPr="00BC3E91">
        <w:rPr>
          <w:rFonts w:ascii="Garamond" w:hAnsi="Garamond"/>
          <w:sz w:val="24"/>
          <w:szCs w:val="24"/>
        </w:rPr>
        <w:t xml:space="preserve"> Data Dictionary</w:t>
      </w:r>
    </w:p>
    <w:p w14:paraId="0CBB9617" w14:textId="77777777" w:rsidR="00BC3E91" w:rsidRP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Definitions of data elements and their characteristics.</w:t>
      </w:r>
    </w:p>
    <w:p w14:paraId="13799D3E"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Data manipulation language (DML)</w:t>
      </w:r>
    </w:p>
    <w:p w14:paraId="3B91FF6F" w14:textId="77777777" w:rsidR="00BC3E91" w:rsidRP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Query &amp; Reporting Capability in DBMS</w:t>
      </w:r>
    </w:p>
    <w:p w14:paraId="6B0109BB" w14:textId="77777777" w:rsidR="00BC3E91" w:rsidRP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Used to manipulate data (e.g. SQL)</w:t>
      </w:r>
    </w:p>
    <w:p w14:paraId="21DF44EB" w14:textId="77777777" w:rsidR="00BC3E91" w:rsidRP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Used to get data into (e.g. INSERT operation) and out of (e.g. SELECT operation) a</w:t>
      </w:r>
    </w:p>
    <w:p w14:paraId="0E8E60E5"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database.</w:t>
      </w:r>
      <w:r w:rsidRPr="00BC3E91">
        <w:rPr>
          <w:rFonts w:ascii="Garamond" w:hAnsi="Garamond"/>
          <w:sz w:val="24"/>
          <w:szCs w:val="24"/>
        </w:rPr>
        <w:cr/>
      </w:r>
      <w:r w:rsidRPr="00BC3E91">
        <w:rPr>
          <w:rFonts w:ascii="Garamond" w:hAnsi="Garamond"/>
          <w:b/>
          <w:bCs/>
          <w:sz w:val="24"/>
          <w:szCs w:val="24"/>
        </w:rPr>
        <w:t>Data Dictionary</w:t>
      </w:r>
      <w:r w:rsidRPr="00BC3E91">
        <w:rPr>
          <w:rFonts w:ascii="Garamond" w:hAnsi="Garamond"/>
          <w:sz w:val="24"/>
          <w:szCs w:val="24"/>
        </w:rPr>
        <w:t>:</w:t>
      </w:r>
    </w:p>
    <w:p w14:paraId="0727E3C6" w14:textId="77777777" w:rsidR="00BC3E91" w:rsidRP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An automated or manual file that stores definitions of data elements and </w:t>
      </w:r>
      <w:proofErr w:type="gramStart"/>
      <w:r w:rsidRPr="00BC3E91">
        <w:rPr>
          <w:rFonts w:ascii="Garamond" w:hAnsi="Garamond"/>
          <w:sz w:val="24"/>
          <w:szCs w:val="24"/>
        </w:rPr>
        <w:t>their</w:t>
      </w:r>
      <w:proofErr w:type="gramEnd"/>
    </w:p>
    <w:p w14:paraId="77B1ADAB" w14:textId="2F415F73" w:rsidR="00BC3E91" w:rsidRDefault="00BC3E91" w:rsidP="00BC3E91">
      <w:pPr>
        <w:pStyle w:val="ListParagraph"/>
        <w:rPr>
          <w:rFonts w:ascii="Garamond" w:hAnsi="Garamond"/>
          <w:sz w:val="24"/>
          <w:szCs w:val="24"/>
        </w:rPr>
      </w:pPr>
      <w:r w:rsidRPr="00BC3E91">
        <w:rPr>
          <w:rFonts w:ascii="Garamond" w:hAnsi="Garamond"/>
          <w:sz w:val="24"/>
          <w:szCs w:val="24"/>
        </w:rPr>
        <w:t>characteristics.</w:t>
      </w:r>
    </w:p>
    <w:p w14:paraId="05FE267C"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Definitions of data elements and their characteristics.</w:t>
      </w:r>
    </w:p>
    <w:p w14:paraId="79F78881" w14:textId="4B36E3D6" w:rsidR="00BC3E91" w:rsidRDefault="00BC3E91" w:rsidP="00BC3E91">
      <w:pPr>
        <w:pStyle w:val="ListParagraph"/>
        <w:rPr>
          <w:rFonts w:ascii="Garamond" w:hAnsi="Garamond"/>
          <w:sz w:val="24"/>
          <w:szCs w:val="24"/>
        </w:rPr>
      </w:pPr>
      <w:r w:rsidRPr="00BC3E91">
        <w:rPr>
          <w:rFonts w:ascii="Garamond" w:hAnsi="Garamond"/>
          <w:sz w:val="24"/>
          <w:szCs w:val="24"/>
        </w:rPr>
        <w:t>▪ Example: Design View of Tables in MS Access provides controls such as Field Size, Input Mask,</w:t>
      </w:r>
      <w:r>
        <w:rPr>
          <w:rFonts w:ascii="Garamond" w:hAnsi="Garamond"/>
          <w:sz w:val="24"/>
          <w:szCs w:val="24"/>
        </w:rPr>
        <w:t xml:space="preserve"> </w:t>
      </w:r>
      <w:r w:rsidRPr="00BC3E91">
        <w:rPr>
          <w:rFonts w:ascii="Garamond" w:hAnsi="Garamond"/>
          <w:sz w:val="24"/>
          <w:szCs w:val="24"/>
        </w:rPr>
        <w:t>Validation Rule, and Mandatory/Optional Inputs.</w:t>
      </w:r>
    </w:p>
    <w:p w14:paraId="7279C5EF" w14:textId="77777777" w:rsidR="00BC3E91" w:rsidRPr="00BC3E91" w:rsidRDefault="00BC3E91" w:rsidP="00BC3E91">
      <w:pPr>
        <w:pStyle w:val="ListParagraph"/>
        <w:rPr>
          <w:rFonts w:ascii="Garamond" w:hAnsi="Garamond"/>
          <w:b/>
          <w:bCs/>
          <w:sz w:val="24"/>
          <w:szCs w:val="24"/>
        </w:rPr>
      </w:pPr>
      <w:r w:rsidRPr="00BC3E91">
        <w:rPr>
          <w:rFonts w:ascii="Garamond" w:hAnsi="Garamond"/>
          <w:b/>
          <w:bCs/>
          <w:sz w:val="24"/>
          <w:szCs w:val="24"/>
        </w:rPr>
        <w:t>Operations of a Relational DBMS</w:t>
      </w:r>
    </w:p>
    <w:p w14:paraId="44AB61BA" w14:textId="77777777" w:rsidR="00BC3E91" w:rsidRP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Three basic operations used to develop useful sets of data</w:t>
      </w:r>
    </w:p>
    <w:p w14:paraId="7DD0F8CE" w14:textId="77777777" w:rsidR="00BC3E91" w:rsidRP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SELECT: Creates subset of data of all records that meet stated criteria</w:t>
      </w:r>
    </w:p>
    <w:p w14:paraId="54E5E7AD" w14:textId="77777777" w:rsidR="00BC3E91" w:rsidRP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JOIN: Combines relational tables to provide user with more information than</w:t>
      </w:r>
    </w:p>
    <w:p w14:paraId="12F5C6F8"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available in individual tables</w:t>
      </w:r>
    </w:p>
    <w:p w14:paraId="79DED9E1" w14:textId="77777777" w:rsidR="00BC3E91" w:rsidRPr="00BC3E91" w:rsidRDefault="00BC3E91" w:rsidP="00BC3E91">
      <w:pPr>
        <w:pStyle w:val="ListParagraph"/>
        <w:rPr>
          <w:rFonts w:ascii="Garamond" w:hAnsi="Garamond"/>
          <w:sz w:val="24"/>
          <w:szCs w:val="24"/>
        </w:rPr>
      </w:pPr>
      <w:r w:rsidRPr="00BC3E91">
        <w:rPr>
          <w:rFonts w:ascii="Segoe UI Symbol" w:hAnsi="Segoe UI Symbol" w:cs="Segoe UI Symbol"/>
          <w:sz w:val="24"/>
          <w:szCs w:val="24"/>
        </w:rPr>
        <w:t>❑</w:t>
      </w:r>
      <w:r w:rsidRPr="00BC3E91">
        <w:rPr>
          <w:rFonts w:ascii="Garamond" w:hAnsi="Garamond"/>
          <w:sz w:val="24"/>
          <w:szCs w:val="24"/>
        </w:rPr>
        <w:t xml:space="preserve"> PROJECT: Creates subset of columns in table, creating tables with only the</w:t>
      </w:r>
    </w:p>
    <w:p w14:paraId="13CF5E9D" w14:textId="04842DB4" w:rsidR="00BC3E91" w:rsidRDefault="00BC3E91" w:rsidP="00BC3E91">
      <w:pPr>
        <w:pStyle w:val="ListParagraph"/>
        <w:rPr>
          <w:rFonts w:ascii="Garamond" w:hAnsi="Garamond"/>
          <w:sz w:val="24"/>
          <w:szCs w:val="24"/>
        </w:rPr>
      </w:pPr>
      <w:r w:rsidRPr="00BC3E91">
        <w:rPr>
          <w:rFonts w:ascii="Garamond" w:hAnsi="Garamond"/>
          <w:sz w:val="24"/>
          <w:szCs w:val="24"/>
        </w:rPr>
        <w:t>information specified</w:t>
      </w:r>
      <w:r w:rsidRPr="00BC3E91">
        <w:rPr>
          <w:rFonts w:ascii="Garamond" w:hAnsi="Garamond"/>
          <w:sz w:val="24"/>
          <w:szCs w:val="24"/>
        </w:rPr>
        <w:cr/>
      </w:r>
    </w:p>
    <w:p w14:paraId="6FA3A690" w14:textId="77777777" w:rsidR="00BC3E91" w:rsidRPr="00BC3E91" w:rsidRDefault="00BC3E91" w:rsidP="00BC3E91">
      <w:pPr>
        <w:pStyle w:val="ListParagraph"/>
        <w:rPr>
          <w:rFonts w:ascii="Garamond" w:hAnsi="Garamond"/>
          <w:sz w:val="24"/>
          <w:szCs w:val="24"/>
        </w:rPr>
      </w:pPr>
      <w:r w:rsidRPr="00BC3E91">
        <w:rPr>
          <w:rFonts w:ascii="Garamond" w:hAnsi="Garamond"/>
          <w:sz w:val="24"/>
          <w:szCs w:val="24"/>
        </w:rPr>
        <w:t>The SELECT, JOIN, and PROJECT operations enable data from two different tables</w:t>
      </w:r>
    </w:p>
    <w:p w14:paraId="5DD9FC20" w14:textId="1ECDD41D" w:rsidR="00BC3E91" w:rsidRPr="00BC3E91" w:rsidRDefault="00BC3E91" w:rsidP="00BC3E91">
      <w:pPr>
        <w:pStyle w:val="ListParagraph"/>
        <w:rPr>
          <w:rFonts w:ascii="Garamond" w:hAnsi="Garamond"/>
          <w:sz w:val="24"/>
          <w:szCs w:val="24"/>
        </w:rPr>
      </w:pPr>
      <w:r w:rsidRPr="00BC3E91">
        <w:rPr>
          <w:rFonts w:ascii="Garamond" w:hAnsi="Garamond"/>
          <w:sz w:val="24"/>
          <w:szCs w:val="24"/>
        </w:rPr>
        <w:t>to be combined and only selected attributes to be displayed.</w:t>
      </w:r>
      <w:r w:rsidRPr="00BC3E91">
        <w:rPr>
          <w:rFonts w:ascii="Garamond" w:hAnsi="Garamond"/>
          <w:sz w:val="24"/>
          <w:szCs w:val="24"/>
        </w:rPr>
        <w:cr/>
      </w:r>
      <w:r w:rsidRPr="00BC3E91">
        <w:rPr>
          <w:rFonts w:ascii="Garamond" w:hAnsi="Garamond"/>
          <w:b/>
          <w:bCs/>
          <w:sz w:val="24"/>
          <w:szCs w:val="24"/>
        </w:rPr>
        <w:t>3. Relational Database Design Concepts</w:t>
      </w:r>
      <w:r>
        <w:rPr>
          <w:rFonts w:ascii="Garamond" w:hAnsi="Garamond"/>
          <w:sz w:val="24"/>
          <w:szCs w:val="24"/>
        </w:rPr>
        <w:t xml:space="preserve"> (slides)</w:t>
      </w:r>
    </w:p>
    <w:p w14:paraId="5E6F9875" w14:textId="77777777" w:rsidR="001E22F1" w:rsidRPr="002A0E15" w:rsidRDefault="001E22F1" w:rsidP="0026706F">
      <w:pPr>
        <w:rPr>
          <w:rFonts w:ascii="Garamond" w:hAnsi="Garamond"/>
          <w:sz w:val="24"/>
          <w:szCs w:val="24"/>
        </w:rPr>
      </w:pPr>
    </w:p>
    <w:sectPr w:rsidR="001E22F1" w:rsidRPr="002A0E1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8957D2"/>
    <w:multiLevelType w:val="hybridMultilevel"/>
    <w:tmpl w:val="5BAC361E"/>
    <w:lvl w:ilvl="0" w:tplc="238E6A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BF42DF4"/>
    <w:multiLevelType w:val="hybridMultilevel"/>
    <w:tmpl w:val="81F89E00"/>
    <w:lvl w:ilvl="0" w:tplc="3710DF98">
      <w:numFmt w:val="bullet"/>
      <w:lvlText w:val="-"/>
      <w:lvlJc w:val="left"/>
      <w:pPr>
        <w:ind w:left="720" w:hanging="360"/>
      </w:pPr>
      <w:rPr>
        <w:rFonts w:ascii="Garamond" w:eastAsiaTheme="minorHAnsi" w:hAnsi="Garamond"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3D8272E2"/>
    <w:multiLevelType w:val="hybridMultilevel"/>
    <w:tmpl w:val="B62658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162184B"/>
    <w:multiLevelType w:val="hybridMultilevel"/>
    <w:tmpl w:val="398E51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C2405B"/>
    <w:multiLevelType w:val="hybridMultilevel"/>
    <w:tmpl w:val="DED4F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8866D7"/>
    <w:multiLevelType w:val="hybridMultilevel"/>
    <w:tmpl w:val="624C832C"/>
    <w:lvl w:ilvl="0" w:tplc="49D2667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FD622D7"/>
    <w:multiLevelType w:val="hybridMultilevel"/>
    <w:tmpl w:val="F8AC8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0"/>
  </w:num>
  <w:num w:numId="5">
    <w:abstractNumId w:val="2"/>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7A1"/>
    <w:rsid w:val="0007594E"/>
    <w:rsid w:val="0008418A"/>
    <w:rsid w:val="000A6DC6"/>
    <w:rsid w:val="000B71DA"/>
    <w:rsid w:val="000C1364"/>
    <w:rsid w:val="00100EAB"/>
    <w:rsid w:val="001564B8"/>
    <w:rsid w:val="001834CB"/>
    <w:rsid w:val="001C1553"/>
    <w:rsid w:val="001C6D78"/>
    <w:rsid w:val="001D0BF5"/>
    <w:rsid w:val="001D7CEA"/>
    <w:rsid w:val="001E22F1"/>
    <w:rsid w:val="002074D3"/>
    <w:rsid w:val="002350D6"/>
    <w:rsid w:val="002553DE"/>
    <w:rsid w:val="00255544"/>
    <w:rsid w:val="0026706F"/>
    <w:rsid w:val="00283FF7"/>
    <w:rsid w:val="002A0E15"/>
    <w:rsid w:val="002A44C0"/>
    <w:rsid w:val="002D128A"/>
    <w:rsid w:val="00372A40"/>
    <w:rsid w:val="00382896"/>
    <w:rsid w:val="00390D21"/>
    <w:rsid w:val="00496AAF"/>
    <w:rsid w:val="004B787F"/>
    <w:rsid w:val="0052044C"/>
    <w:rsid w:val="00571A95"/>
    <w:rsid w:val="005C7853"/>
    <w:rsid w:val="005E34A4"/>
    <w:rsid w:val="006073E0"/>
    <w:rsid w:val="00615081"/>
    <w:rsid w:val="0066653B"/>
    <w:rsid w:val="00763F83"/>
    <w:rsid w:val="00792E96"/>
    <w:rsid w:val="007C62B2"/>
    <w:rsid w:val="007E15EE"/>
    <w:rsid w:val="008574C3"/>
    <w:rsid w:val="00893DBD"/>
    <w:rsid w:val="008A6A15"/>
    <w:rsid w:val="008C33BE"/>
    <w:rsid w:val="00910FF2"/>
    <w:rsid w:val="00911CE1"/>
    <w:rsid w:val="00915CA7"/>
    <w:rsid w:val="00965C4F"/>
    <w:rsid w:val="009877DF"/>
    <w:rsid w:val="009A7DFE"/>
    <w:rsid w:val="009B59B4"/>
    <w:rsid w:val="009C4AB9"/>
    <w:rsid w:val="009D3BD1"/>
    <w:rsid w:val="00AF3408"/>
    <w:rsid w:val="00BC3E91"/>
    <w:rsid w:val="00BD5CAD"/>
    <w:rsid w:val="00C337A1"/>
    <w:rsid w:val="00C50925"/>
    <w:rsid w:val="00C96A7B"/>
    <w:rsid w:val="00CB4450"/>
    <w:rsid w:val="00DD3225"/>
    <w:rsid w:val="00DE3CB9"/>
    <w:rsid w:val="00E906D3"/>
    <w:rsid w:val="00EB2B5F"/>
    <w:rsid w:val="00F050D2"/>
    <w:rsid w:val="00F225A0"/>
    <w:rsid w:val="00F311E2"/>
    <w:rsid w:val="00F77BBD"/>
    <w:rsid w:val="00FB362F"/>
    <w:rsid w:val="00FB3D5C"/>
    <w:rsid w:val="00FE25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5CC62"/>
  <w15:chartTrackingRefBased/>
  <w15:docId w15:val="{7D139C65-F94A-49B4-9C18-F697B727C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2B2"/>
  </w:style>
  <w:style w:type="paragraph" w:styleId="Heading1">
    <w:name w:val="heading 1"/>
    <w:basedOn w:val="Normal"/>
    <w:next w:val="Normal"/>
    <w:link w:val="Heading1Char"/>
    <w:uiPriority w:val="9"/>
    <w:qFormat/>
    <w:rsid w:val="002074D3"/>
    <w:pPr>
      <w:keepNext/>
      <w:keepLines/>
      <w:spacing w:before="240" w:after="0"/>
      <w:outlineLvl w:val="0"/>
    </w:pPr>
    <w:rPr>
      <w:rFonts w:asciiTheme="majorHAnsi" w:eastAsiaTheme="majorEastAsia" w:hAnsiTheme="majorHAnsi" w:cstheme="majorBidi"/>
      <w:color w:val="1481AB" w:themeColor="accent1" w:themeShade="BF"/>
      <w:sz w:val="32"/>
      <w:szCs w:val="32"/>
    </w:rPr>
  </w:style>
  <w:style w:type="paragraph" w:styleId="Heading2">
    <w:name w:val="heading 2"/>
    <w:basedOn w:val="Normal"/>
    <w:next w:val="Normal"/>
    <w:link w:val="Heading2Char"/>
    <w:uiPriority w:val="9"/>
    <w:unhideWhenUsed/>
    <w:qFormat/>
    <w:rsid w:val="008C33BE"/>
    <w:pPr>
      <w:keepNext/>
      <w:keepLines/>
      <w:spacing w:before="40" w:after="0"/>
      <w:outlineLvl w:val="1"/>
    </w:pPr>
    <w:rPr>
      <w:rFonts w:asciiTheme="majorHAnsi" w:eastAsiaTheme="majorEastAsia" w:hAnsiTheme="majorHAnsi" w:cstheme="majorBidi"/>
      <w:color w:val="1481AB" w:themeColor="accent1" w:themeShade="BF"/>
      <w:sz w:val="26"/>
      <w:szCs w:val="26"/>
    </w:rPr>
  </w:style>
  <w:style w:type="paragraph" w:styleId="Heading3">
    <w:name w:val="heading 3"/>
    <w:basedOn w:val="Normal"/>
    <w:next w:val="Normal"/>
    <w:link w:val="Heading3Char"/>
    <w:uiPriority w:val="9"/>
    <w:unhideWhenUsed/>
    <w:qFormat/>
    <w:rsid w:val="00915CA7"/>
    <w:pPr>
      <w:keepNext/>
      <w:keepLines/>
      <w:spacing w:before="40" w:after="0"/>
      <w:outlineLvl w:val="2"/>
    </w:pPr>
    <w:rPr>
      <w:rFonts w:asciiTheme="majorHAnsi" w:eastAsiaTheme="majorEastAsia" w:hAnsiTheme="majorHAnsi" w:cstheme="majorBidi"/>
      <w:color w:val="0D5571" w:themeColor="accent1" w:themeShade="7F"/>
      <w:sz w:val="24"/>
      <w:szCs w:val="24"/>
    </w:rPr>
  </w:style>
  <w:style w:type="paragraph" w:styleId="Heading4">
    <w:name w:val="heading 4"/>
    <w:basedOn w:val="Normal"/>
    <w:next w:val="Normal"/>
    <w:link w:val="Heading4Char"/>
    <w:uiPriority w:val="9"/>
    <w:unhideWhenUsed/>
    <w:qFormat/>
    <w:rsid w:val="00BD5CAD"/>
    <w:pPr>
      <w:keepNext/>
      <w:keepLines/>
      <w:spacing w:before="40" w:after="0"/>
      <w:outlineLvl w:val="3"/>
    </w:pPr>
    <w:rPr>
      <w:rFonts w:asciiTheme="majorHAnsi" w:eastAsiaTheme="majorEastAsia" w:hAnsiTheme="majorHAnsi" w:cstheme="majorBidi"/>
      <w:i/>
      <w:iCs/>
      <w:color w:val="1481AB"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37A1"/>
    <w:pPr>
      <w:ind w:left="720"/>
      <w:contextualSpacing/>
    </w:pPr>
  </w:style>
  <w:style w:type="table" w:styleId="TableGrid">
    <w:name w:val="Table Grid"/>
    <w:basedOn w:val="TableNormal"/>
    <w:uiPriority w:val="39"/>
    <w:rsid w:val="007C62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2074D3"/>
    <w:rPr>
      <w:rFonts w:asciiTheme="majorHAnsi" w:eastAsiaTheme="majorEastAsia" w:hAnsiTheme="majorHAnsi" w:cstheme="majorBidi"/>
      <w:color w:val="1481AB" w:themeColor="accent1" w:themeShade="BF"/>
      <w:sz w:val="32"/>
      <w:szCs w:val="32"/>
    </w:rPr>
  </w:style>
  <w:style w:type="character" w:customStyle="1" w:styleId="Heading2Char">
    <w:name w:val="Heading 2 Char"/>
    <w:basedOn w:val="DefaultParagraphFont"/>
    <w:link w:val="Heading2"/>
    <w:uiPriority w:val="9"/>
    <w:rsid w:val="008C33BE"/>
    <w:rPr>
      <w:rFonts w:asciiTheme="majorHAnsi" w:eastAsiaTheme="majorEastAsia" w:hAnsiTheme="majorHAnsi" w:cstheme="majorBidi"/>
      <w:color w:val="1481AB" w:themeColor="accent1" w:themeShade="BF"/>
      <w:sz w:val="26"/>
      <w:szCs w:val="26"/>
    </w:rPr>
  </w:style>
  <w:style w:type="character" w:customStyle="1" w:styleId="Heading3Char">
    <w:name w:val="Heading 3 Char"/>
    <w:basedOn w:val="DefaultParagraphFont"/>
    <w:link w:val="Heading3"/>
    <w:uiPriority w:val="9"/>
    <w:rsid w:val="00915CA7"/>
    <w:rPr>
      <w:rFonts w:asciiTheme="majorHAnsi" w:eastAsiaTheme="majorEastAsia" w:hAnsiTheme="majorHAnsi" w:cstheme="majorBidi"/>
      <w:color w:val="0D5571" w:themeColor="accent1" w:themeShade="7F"/>
      <w:sz w:val="24"/>
      <w:szCs w:val="24"/>
    </w:rPr>
  </w:style>
  <w:style w:type="character" w:customStyle="1" w:styleId="Heading4Char">
    <w:name w:val="Heading 4 Char"/>
    <w:basedOn w:val="DefaultParagraphFont"/>
    <w:link w:val="Heading4"/>
    <w:uiPriority w:val="9"/>
    <w:rsid w:val="00BD5CAD"/>
    <w:rPr>
      <w:rFonts w:asciiTheme="majorHAnsi" w:eastAsiaTheme="majorEastAsia" w:hAnsiTheme="majorHAnsi" w:cstheme="majorBidi"/>
      <w:i/>
      <w:iCs/>
      <w:color w:val="1481AB" w:themeColor="accent1" w:themeShade="BF"/>
    </w:rPr>
  </w:style>
  <w:style w:type="paragraph" w:styleId="TOCHeading">
    <w:name w:val="TOC Heading"/>
    <w:basedOn w:val="Heading1"/>
    <w:next w:val="Normal"/>
    <w:uiPriority w:val="39"/>
    <w:unhideWhenUsed/>
    <w:qFormat/>
    <w:rsid w:val="009B59B4"/>
    <w:pPr>
      <w:outlineLvl w:val="9"/>
    </w:pPr>
  </w:style>
  <w:style w:type="paragraph" w:styleId="TOC1">
    <w:name w:val="toc 1"/>
    <w:basedOn w:val="Normal"/>
    <w:next w:val="Normal"/>
    <w:autoRedefine/>
    <w:uiPriority w:val="39"/>
    <w:unhideWhenUsed/>
    <w:rsid w:val="009B59B4"/>
    <w:pPr>
      <w:spacing w:after="100"/>
    </w:pPr>
  </w:style>
  <w:style w:type="paragraph" w:styleId="TOC2">
    <w:name w:val="toc 2"/>
    <w:basedOn w:val="Normal"/>
    <w:next w:val="Normal"/>
    <w:autoRedefine/>
    <w:uiPriority w:val="39"/>
    <w:unhideWhenUsed/>
    <w:rsid w:val="009B59B4"/>
    <w:pPr>
      <w:spacing w:after="100"/>
      <w:ind w:left="220"/>
    </w:pPr>
  </w:style>
  <w:style w:type="paragraph" w:styleId="TOC3">
    <w:name w:val="toc 3"/>
    <w:basedOn w:val="Normal"/>
    <w:next w:val="Normal"/>
    <w:autoRedefine/>
    <w:uiPriority w:val="39"/>
    <w:unhideWhenUsed/>
    <w:rsid w:val="009B59B4"/>
    <w:pPr>
      <w:spacing w:after="100"/>
      <w:ind w:left="440"/>
    </w:pPr>
  </w:style>
  <w:style w:type="character" w:styleId="Hyperlink">
    <w:name w:val="Hyperlink"/>
    <w:basedOn w:val="DefaultParagraphFont"/>
    <w:uiPriority w:val="99"/>
    <w:unhideWhenUsed/>
    <w:rsid w:val="009B59B4"/>
    <w:rPr>
      <w:color w:val="6EAC1C"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tmp"/><Relationship Id="rId7" Type="http://schemas.openxmlformats.org/officeDocument/2006/relationships/image" Target="media/image2.png"/><Relationship Id="rId12" Type="http://schemas.microsoft.com/office/2007/relationships/diagramDrawing" Target="diagrams/drawing1.xm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tmp"/><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diagramColors" Target="diagrams/colors1.xml"/><Relationship Id="rId24" Type="http://schemas.openxmlformats.org/officeDocument/2006/relationships/image" Target="media/image14.tmp"/><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tmp"/><Relationship Id="rId10" Type="http://schemas.openxmlformats.org/officeDocument/2006/relationships/diagramQuickStyle" Target="diagrams/quickStyle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4.png"/><Relationship Id="rId22" Type="http://schemas.openxmlformats.org/officeDocument/2006/relationships/image" Target="media/image12.tmp"/><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23ED901-2219-43E2-9AB2-644ABEC1CE84}" type="doc">
      <dgm:prSet loTypeId="urn:microsoft.com/office/officeart/2005/8/layout/hierarchy3" loCatId="relationship" qsTypeId="urn:microsoft.com/office/officeart/2005/8/quickstyle/simple1" qsCatId="simple" csTypeId="urn:microsoft.com/office/officeart/2005/8/colors/accent1_2" csCatId="accent1" phldr="1"/>
      <dgm:spPr/>
      <dgm:t>
        <a:bodyPr/>
        <a:lstStyle/>
        <a:p>
          <a:endParaRPr lang="en-US"/>
        </a:p>
      </dgm:t>
    </dgm:pt>
    <dgm:pt modelId="{4CAA5652-1041-4722-8084-E069A44D00EA}">
      <dgm:prSet phldrT="[Text]"/>
      <dgm:spPr/>
      <dgm:t>
        <a:bodyPr/>
        <a:lstStyle/>
        <a:p>
          <a:r>
            <a:rPr lang="en-US"/>
            <a:t>IS</a:t>
          </a:r>
        </a:p>
      </dgm:t>
    </dgm:pt>
    <dgm:pt modelId="{27642B5B-9F42-40E8-9F1D-5EC5C2691A95}" type="parTrans" cxnId="{C056892E-B1B7-4205-B131-185F954AD822}">
      <dgm:prSet/>
      <dgm:spPr/>
      <dgm:t>
        <a:bodyPr/>
        <a:lstStyle/>
        <a:p>
          <a:endParaRPr lang="en-US"/>
        </a:p>
      </dgm:t>
    </dgm:pt>
    <dgm:pt modelId="{56529669-C9D3-45D7-9924-3BBF630A14F1}" type="sibTrans" cxnId="{C056892E-B1B7-4205-B131-185F954AD822}">
      <dgm:prSet/>
      <dgm:spPr/>
      <dgm:t>
        <a:bodyPr/>
        <a:lstStyle/>
        <a:p>
          <a:endParaRPr lang="en-US"/>
        </a:p>
      </dgm:t>
    </dgm:pt>
    <dgm:pt modelId="{164FF1EB-C7E4-4F3C-8791-964F1D765DE0}">
      <dgm:prSet phldrT="[Text]"/>
      <dgm:spPr/>
      <dgm:t>
        <a:bodyPr/>
        <a:lstStyle/>
        <a:p>
          <a:r>
            <a:rPr lang="en-US"/>
            <a:t>Organization</a:t>
          </a:r>
        </a:p>
      </dgm:t>
    </dgm:pt>
    <dgm:pt modelId="{1A7C3855-2A4C-402A-BA69-7007E8BAB70E}" type="parTrans" cxnId="{754FA25D-9846-4562-81BD-340DE5C3E5F3}">
      <dgm:prSet/>
      <dgm:spPr/>
      <dgm:t>
        <a:bodyPr/>
        <a:lstStyle/>
        <a:p>
          <a:endParaRPr lang="en-US"/>
        </a:p>
      </dgm:t>
    </dgm:pt>
    <dgm:pt modelId="{B22C837C-685C-4C89-9715-057769F22105}" type="sibTrans" cxnId="{754FA25D-9846-4562-81BD-340DE5C3E5F3}">
      <dgm:prSet/>
      <dgm:spPr/>
      <dgm:t>
        <a:bodyPr/>
        <a:lstStyle/>
        <a:p>
          <a:endParaRPr lang="en-US"/>
        </a:p>
      </dgm:t>
    </dgm:pt>
    <dgm:pt modelId="{7558ECC5-6D7E-4154-832C-57A2E7E84B39}">
      <dgm:prSet phldrT="[Text]"/>
      <dgm:spPr/>
      <dgm:t>
        <a:bodyPr/>
        <a:lstStyle/>
        <a:p>
          <a:r>
            <a:rPr lang="en-US"/>
            <a:t>Management</a:t>
          </a:r>
        </a:p>
      </dgm:t>
    </dgm:pt>
    <dgm:pt modelId="{61117627-C120-41BA-A9E1-98CCE2C8D785}" type="parTrans" cxnId="{F49F0BE2-6299-46B8-9238-FACB342252B2}">
      <dgm:prSet/>
      <dgm:spPr/>
      <dgm:t>
        <a:bodyPr/>
        <a:lstStyle/>
        <a:p>
          <a:endParaRPr lang="en-US"/>
        </a:p>
      </dgm:t>
    </dgm:pt>
    <dgm:pt modelId="{20812987-0D1E-484A-9475-B17EC2A74997}" type="sibTrans" cxnId="{F49F0BE2-6299-46B8-9238-FACB342252B2}">
      <dgm:prSet/>
      <dgm:spPr/>
      <dgm:t>
        <a:bodyPr/>
        <a:lstStyle/>
        <a:p>
          <a:endParaRPr lang="en-US"/>
        </a:p>
      </dgm:t>
    </dgm:pt>
    <dgm:pt modelId="{EC05BB40-77E2-48B3-801F-4815C91ACBC7}">
      <dgm:prSet/>
      <dgm:spPr/>
      <dgm:t>
        <a:bodyPr/>
        <a:lstStyle/>
        <a:p>
          <a:r>
            <a:rPr lang="en-US"/>
            <a:t>Technology</a:t>
          </a:r>
        </a:p>
      </dgm:t>
    </dgm:pt>
    <dgm:pt modelId="{0F87E519-99D9-4C95-A3D3-FFD7B3BE068E}" type="parTrans" cxnId="{1556C3A7-A2F7-44B0-8CB8-D50BAA205B96}">
      <dgm:prSet/>
      <dgm:spPr/>
      <dgm:t>
        <a:bodyPr/>
        <a:lstStyle/>
        <a:p>
          <a:endParaRPr lang="en-US"/>
        </a:p>
      </dgm:t>
    </dgm:pt>
    <dgm:pt modelId="{58AA6727-6022-4448-97B5-B9F14B12A10A}" type="sibTrans" cxnId="{1556C3A7-A2F7-44B0-8CB8-D50BAA205B96}">
      <dgm:prSet/>
      <dgm:spPr/>
      <dgm:t>
        <a:bodyPr/>
        <a:lstStyle/>
        <a:p>
          <a:endParaRPr lang="en-US"/>
        </a:p>
      </dgm:t>
    </dgm:pt>
    <dgm:pt modelId="{EEFBA323-7278-4C00-A294-81A25051722F}" type="pres">
      <dgm:prSet presAssocID="{523ED901-2219-43E2-9AB2-644ABEC1CE84}" presName="diagram" presStyleCnt="0">
        <dgm:presLayoutVars>
          <dgm:chPref val="1"/>
          <dgm:dir/>
          <dgm:animOne val="branch"/>
          <dgm:animLvl val="lvl"/>
          <dgm:resizeHandles/>
        </dgm:presLayoutVars>
      </dgm:prSet>
      <dgm:spPr/>
    </dgm:pt>
    <dgm:pt modelId="{FBAC58C8-5D07-4393-B14E-F841F3F62F82}" type="pres">
      <dgm:prSet presAssocID="{4CAA5652-1041-4722-8084-E069A44D00EA}" presName="root" presStyleCnt="0"/>
      <dgm:spPr/>
    </dgm:pt>
    <dgm:pt modelId="{5D258DB2-6183-49B9-B3AA-9771D51D6C97}" type="pres">
      <dgm:prSet presAssocID="{4CAA5652-1041-4722-8084-E069A44D00EA}" presName="rootComposite" presStyleCnt="0"/>
      <dgm:spPr/>
    </dgm:pt>
    <dgm:pt modelId="{C220259A-6C05-4FBA-848E-0B8F58D3DF45}" type="pres">
      <dgm:prSet presAssocID="{4CAA5652-1041-4722-8084-E069A44D00EA}" presName="rootText" presStyleLbl="node1" presStyleIdx="0" presStyleCnt="1"/>
      <dgm:spPr/>
    </dgm:pt>
    <dgm:pt modelId="{69BA6C7C-8CEF-457F-A134-DFBC0DDB9454}" type="pres">
      <dgm:prSet presAssocID="{4CAA5652-1041-4722-8084-E069A44D00EA}" presName="rootConnector" presStyleLbl="node1" presStyleIdx="0" presStyleCnt="1"/>
      <dgm:spPr/>
    </dgm:pt>
    <dgm:pt modelId="{79451B6C-0D68-482B-A1C6-CE9FB7B62328}" type="pres">
      <dgm:prSet presAssocID="{4CAA5652-1041-4722-8084-E069A44D00EA}" presName="childShape" presStyleCnt="0"/>
      <dgm:spPr/>
    </dgm:pt>
    <dgm:pt modelId="{94828987-1057-4E54-902C-091DFAAFF215}" type="pres">
      <dgm:prSet presAssocID="{1A7C3855-2A4C-402A-BA69-7007E8BAB70E}" presName="Name13" presStyleLbl="parChTrans1D2" presStyleIdx="0" presStyleCnt="3"/>
      <dgm:spPr/>
    </dgm:pt>
    <dgm:pt modelId="{70F3407B-3206-4162-A168-878277B8047F}" type="pres">
      <dgm:prSet presAssocID="{164FF1EB-C7E4-4F3C-8791-964F1D765DE0}" presName="childText" presStyleLbl="bgAcc1" presStyleIdx="0" presStyleCnt="3">
        <dgm:presLayoutVars>
          <dgm:bulletEnabled val="1"/>
        </dgm:presLayoutVars>
      </dgm:prSet>
      <dgm:spPr/>
    </dgm:pt>
    <dgm:pt modelId="{464C76B1-5BCB-4814-9478-30320C000460}" type="pres">
      <dgm:prSet presAssocID="{61117627-C120-41BA-A9E1-98CCE2C8D785}" presName="Name13" presStyleLbl="parChTrans1D2" presStyleIdx="1" presStyleCnt="3"/>
      <dgm:spPr/>
    </dgm:pt>
    <dgm:pt modelId="{CADEF6F5-3EBD-47DD-B464-2AA692784597}" type="pres">
      <dgm:prSet presAssocID="{7558ECC5-6D7E-4154-832C-57A2E7E84B39}" presName="childText" presStyleLbl="bgAcc1" presStyleIdx="1" presStyleCnt="3">
        <dgm:presLayoutVars>
          <dgm:bulletEnabled val="1"/>
        </dgm:presLayoutVars>
      </dgm:prSet>
      <dgm:spPr/>
    </dgm:pt>
    <dgm:pt modelId="{DB2A2333-B524-4B9B-96C8-C6BF80FC52A4}" type="pres">
      <dgm:prSet presAssocID="{0F87E519-99D9-4C95-A3D3-FFD7B3BE068E}" presName="Name13" presStyleLbl="parChTrans1D2" presStyleIdx="2" presStyleCnt="3"/>
      <dgm:spPr/>
    </dgm:pt>
    <dgm:pt modelId="{EAD2695E-1200-449D-99CE-83AEF46416EA}" type="pres">
      <dgm:prSet presAssocID="{EC05BB40-77E2-48B3-801F-4815C91ACBC7}" presName="childText" presStyleLbl="bgAcc1" presStyleIdx="2" presStyleCnt="3">
        <dgm:presLayoutVars>
          <dgm:bulletEnabled val="1"/>
        </dgm:presLayoutVars>
      </dgm:prSet>
      <dgm:spPr/>
    </dgm:pt>
  </dgm:ptLst>
  <dgm:cxnLst>
    <dgm:cxn modelId="{6A9D1520-B149-49A9-9F0E-5216FE7CAC17}" type="presOf" srcId="{61117627-C120-41BA-A9E1-98CCE2C8D785}" destId="{464C76B1-5BCB-4814-9478-30320C000460}" srcOrd="0" destOrd="0" presId="urn:microsoft.com/office/officeart/2005/8/layout/hierarchy3"/>
    <dgm:cxn modelId="{16B9E527-3085-4C99-B8C6-6CB4E852D813}" type="presOf" srcId="{7558ECC5-6D7E-4154-832C-57A2E7E84B39}" destId="{CADEF6F5-3EBD-47DD-B464-2AA692784597}" srcOrd="0" destOrd="0" presId="urn:microsoft.com/office/officeart/2005/8/layout/hierarchy3"/>
    <dgm:cxn modelId="{C056892E-B1B7-4205-B131-185F954AD822}" srcId="{523ED901-2219-43E2-9AB2-644ABEC1CE84}" destId="{4CAA5652-1041-4722-8084-E069A44D00EA}" srcOrd="0" destOrd="0" parTransId="{27642B5B-9F42-40E8-9F1D-5EC5C2691A95}" sibTransId="{56529669-C9D3-45D7-9924-3BBF630A14F1}"/>
    <dgm:cxn modelId="{754FA25D-9846-4562-81BD-340DE5C3E5F3}" srcId="{4CAA5652-1041-4722-8084-E069A44D00EA}" destId="{164FF1EB-C7E4-4F3C-8791-964F1D765DE0}" srcOrd="0" destOrd="0" parTransId="{1A7C3855-2A4C-402A-BA69-7007E8BAB70E}" sibTransId="{B22C837C-685C-4C89-9715-057769F22105}"/>
    <dgm:cxn modelId="{AEBEF781-848A-4B90-8EE9-911158CDA1A2}" type="presOf" srcId="{0F87E519-99D9-4C95-A3D3-FFD7B3BE068E}" destId="{DB2A2333-B524-4B9B-96C8-C6BF80FC52A4}" srcOrd="0" destOrd="0" presId="urn:microsoft.com/office/officeart/2005/8/layout/hierarchy3"/>
    <dgm:cxn modelId="{CA9E4495-CDE1-426C-B005-FED753F92023}" type="presOf" srcId="{164FF1EB-C7E4-4F3C-8791-964F1D765DE0}" destId="{70F3407B-3206-4162-A168-878277B8047F}" srcOrd="0" destOrd="0" presId="urn:microsoft.com/office/officeart/2005/8/layout/hierarchy3"/>
    <dgm:cxn modelId="{1556C3A7-A2F7-44B0-8CB8-D50BAA205B96}" srcId="{4CAA5652-1041-4722-8084-E069A44D00EA}" destId="{EC05BB40-77E2-48B3-801F-4815C91ACBC7}" srcOrd="2" destOrd="0" parTransId="{0F87E519-99D9-4C95-A3D3-FFD7B3BE068E}" sibTransId="{58AA6727-6022-4448-97B5-B9F14B12A10A}"/>
    <dgm:cxn modelId="{945135AC-BC2C-4B58-A5AF-05ABD11F807F}" type="presOf" srcId="{4CAA5652-1041-4722-8084-E069A44D00EA}" destId="{C220259A-6C05-4FBA-848E-0B8F58D3DF45}" srcOrd="0" destOrd="0" presId="urn:microsoft.com/office/officeart/2005/8/layout/hierarchy3"/>
    <dgm:cxn modelId="{8C7E33B6-1111-4292-9283-27396336FE8E}" type="presOf" srcId="{1A7C3855-2A4C-402A-BA69-7007E8BAB70E}" destId="{94828987-1057-4E54-902C-091DFAAFF215}" srcOrd="0" destOrd="0" presId="urn:microsoft.com/office/officeart/2005/8/layout/hierarchy3"/>
    <dgm:cxn modelId="{1FA088CE-46B9-4ED8-9551-6969518DCC55}" type="presOf" srcId="{523ED901-2219-43E2-9AB2-644ABEC1CE84}" destId="{EEFBA323-7278-4C00-A294-81A25051722F}" srcOrd="0" destOrd="0" presId="urn:microsoft.com/office/officeart/2005/8/layout/hierarchy3"/>
    <dgm:cxn modelId="{180802D7-B562-40A8-B426-2DF99D09F863}" type="presOf" srcId="{EC05BB40-77E2-48B3-801F-4815C91ACBC7}" destId="{EAD2695E-1200-449D-99CE-83AEF46416EA}" srcOrd="0" destOrd="0" presId="urn:microsoft.com/office/officeart/2005/8/layout/hierarchy3"/>
    <dgm:cxn modelId="{F49F0BE2-6299-46B8-9238-FACB342252B2}" srcId="{4CAA5652-1041-4722-8084-E069A44D00EA}" destId="{7558ECC5-6D7E-4154-832C-57A2E7E84B39}" srcOrd="1" destOrd="0" parTransId="{61117627-C120-41BA-A9E1-98CCE2C8D785}" sibTransId="{20812987-0D1E-484A-9475-B17EC2A74997}"/>
    <dgm:cxn modelId="{23713EF0-9C38-490B-BC4A-86A66280990F}" type="presOf" srcId="{4CAA5652-1041-4722-8084-E069A44D00EA}" destId="{69BA6C7C-8CEF-457F-A134-DFBC0DDB9454}" srcOrd="1" destOrd="0" presId="urn:microsoft.com/office/officeart/2005/8/layout/hierarchy3"/>
    <dgm:cxn modelId="{780B5875-BDF2-4F0A-8660-2EA63F26BF3B}" type="presParOf" srcId="{EEFBA323-7278-4C00-A294-81A25051722F}" destId="{FBAC58C8-5D07-4393-B14E-F841F3F62F82}" srcOrd="0" destOrd="0" presId="urn:microsoft.com/office/officeart/2005/8/layout/hierarchy3"/>
    <dgm:cxn modelId="{1687A4CC-AD96-4001-81A2-C6FDAFBC1819}" type="presParOf" srcId="{FBAC58C8-5D07-4393-B14E-F841F3F62F82}" destId="{5D258DB2-6183-49B9-B3AA-9771D51D6C97}" srcOrd="0" destOrd="0" presId="urn:microsoft.com/office/officeart/2005/8/layout/hierarchy3"/>
    <dgm:cxn modelId="{3F3C31EA-713A-4FEF-A9E0-1E5FE44AE6E3}" type="presParOf" srcId="{5D258DB2-6183-49B9-B3AA-9771D51D6C97}" destId="{C220259A-6C05-4FBA-848E-0B8F58D3DF45}" srcOrd="0" destOrd="0" presId="urn:microsoft.com/office/officeart/2005/8/layout/hierarchy3"/>
    <dgm:cxn modelId="{583395B1-6AE4-4E6B-85C1-9D51225DD7E5}" type="presParOf" srcId="{5D258DB2-6183-49B9-B3AA-9771D51D6C97}" destId="{69BA6C7C-8CEF-457F-A134-DFBC0DDB9454}" srcOrd="1" destOrd="0" presId="urn:microsoft.com/office/officeart/2005/8/layout/hierarchy3"/>
    <dgm:cxn modelId="{066F1F29-1DAD-4064-9C51-F6996AAE9DE2}" type="presParOf" srcId="{FBAC58C8-5D07-4393-B14E-F841F3F62F82}" destId="{79451B6C-0D68-482B-A1C6-CE9FB7B62328}" srcOrd="1" destOrd="0" presId="urn:microsoft.com/office/officeart/2005/8/layout/hierarchy3"/>
    <dgm:cxn modelId="{34A60B5F-D9F4-4BD8-B1ED-E3628BCBF524}" type="presParOf" srcId="{79451B6C-0D68-482B-A1C6-CE9FB7B62328}" destId="{94828987-1057-4E54-902C-091DFAAFF215}" srcOrd="0" destOrd="0" presId="urn:microsoft.com/office/officeart/2005/8/layout/hierarchy3"/>
    <dgm:cxn modelId="{9B38A9A6-6701-4EDA-9B72-30A65137206C}" type="presParOf" srcId="{79451B6C-0D68-482B-A1C6-CE9FB7B62328}" destId="{70F3407B-3206-4162-A168-878277B8047F}" srcOrd="1" destOrd="0" presId="urn:microsoft.com/office/officeart/2005/8/layout/hierarchy3"/>
    <dgm:cxn modelId="{25374CE3-3C63-4EEB-8015-54B56A0202A9}" type="presParOf" srcId="{79451B6C-0D68-482B-A1C6-CE9FB7B62328}" destId="{464C76B1-5BCB-4814-9478-30320C000460}" srcOrd="2" destOrd="0" presId="urn:microsoft.com/office/officeart/2005/8/layout/hierarchy3"/>
    <dgm:cxn modelId="{F52A9E42-D6B7-49EF-9E47-3E4D70DD3362}" type="presParOf" srcId="{79451B6C-0D68-482B-A1C6-CE9FB7B62328}" destId="{CADEF6F5-3EBD-47DD-B464-2AA692784597}" srcOrd="3" destOrd="0" presId="urn:microsoft.com/office/officeart/2005/8/layout/hierarchy3"/>
    <dgm:cxn modelId="{9DCCD2D9-9C15-4524-ACBB-E10EDB374881}" type="presParOf" srcId="{79451B6C-0D68-482B-A1C6-CE9FB7B62328}" destId="{DB2A2333-B524-4B9B-96C8-C6BF80FC52A4}" srcOrd="4" destOrd="0" presId="urn:microsoft.com/office/officeart/2005/8/layout/hierarchy3"/>
    <dgm:cxn modelId="{CDCCA8D4-71E7-4630-93F3-B16692DADB83}" type="presParOf" srcId="{79451B6C-0D68-482B-A1C6-CE9FB7B62328}" destId="{EAD2695E-1200-449D-99CE-83AEF46416EA}" srcOrd="5" destOrd="0" presId="urn:microsoft.com/office/officeart/2005/8/layout/hierarchy3"/>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20259A-6C05-4FBA-848E-0B8F58D3DF45}">
      <dsp:nvSpPr>
        <dsp:cNvPr id="0" name=""/>
        <dsp:cNvSpPr/>
      </dsp:nvSpPr>
      <dsp:spPr>
        <a:xfrm>
          <a:off x="1021066" y="1292"/>
          <a:ext cx="840215" cy="4201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815" tIns="29210" rIns="43815" bIns="29210" numCol="1" spcCol="1270" anchor="ctr" anchorCtr="0">
          <a:noAutofit/>
        </a:bodyPr>
        <a:lstStyle/>
        <a:p>
          <a:pPr marL="0" lvl="0" indent="0" algn="ctr" defTabSz="1022350">
            <a:lnSpc>
              <a:spcPct val="90000"/>
            </a:lnSpc>
            <a:spcBef>
              <a:spcPct val="0"/>
            </a:spcBef>
            <a:spcAft>
              <a:spcPct val="35000"/>
            </a:spcAft>
            <a:buNone/>
          </a:pPr>
          <a:r>
            <a:rPr lang="en-US" sz="2300" kern="1200"/>
            <a:t>IS</a:t>
          </a:r>
        </a:p>
      </dsp:txBody>
      <dsp:txXfrm>
        <a:off x="1033371" y="13597"/>
        <a:ext cx="815605" cy="395497"/>
      </dsp:txXfrm>
    </dsp:sp>
    <dsp:sp modelId="{94828987-1057-4E54-902C-091DFAAFF215}">
      <dsp:nvSpPr>
        <dsp:cNvPr id="0" name=""/>
        <dsp:cNvSpPr/>
      </dsp:nvSpPr>
      <dsp:spPr>
        <a:xfrm>
          <a:off x="1059367" y="421400"/>
          <a:ext cx="91440" cy="315080"/>
        </a:xfrm>
        <a:custGeom>
          <a:avLst/>
          <a:gdLst/>
          <a:ahLst/>
          <a:cxnLst/>
          <a:rect l="0" t="0" r="0" b="0"/>
          <a:pathLst>
            <a:path>
              <a:moveTo>
                <a:pt x="45720" y="0"/>
              </a:moveTo>
              <a:lnTo>
                <a:pt x="45720" y="315080"/>
              </a:lnTo>
              <a:lnTo>
                <a:pt x="129741" y="31508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F3407B-3206-4162-A168-878277B8047F}">
      <dsp:nvSpPr>
        <dsp:cNvPr id="0" name=""/>
        <dsp:cNvSpPr/>
      </dsp:nvSpPr>
      <dsp:spPr>
        <a:xfrm>
          <a:off x="1189109" y="526427"/>
          <a:ext cx="672172" cy="4201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t>Organization</a:t>
          </a:r>
        </a:p>
      </dsp:txBody>
      <dsp:txXfrm>
        <a:off x="1201414" y="538732"/>
        <a:ext cx="647562" cy="395497"/>
      </dsp:txXfrm>
    </dsp:sp>
    <dsp:sp modelId="{464C76B1-5BCB-4814-9478-30320C000460}">
      <dsp:nvSpPr>
        <dsp:cNvPr id="0" name=""/>
        <dsp:cNvSpPr/>
      </dsp:nvSpPr>
      <dsp:spPr>
        <a:xfrm>
          <a:off x="1059367" y="421400"/>
          <a:ext cx="91440" cy="840215"/>
        </a:xfrm>
        <a:custGeom>
          <a:avLst/>
          <a:gdLst/>
          <a:ahLst/>
          <a:cxnLst/>
          <a:rect l="0" t="0" r="0" b="0"/>
          <a:pathLst>
            <a:path>
              <a:moveTo>
                <a:pt x="45720" y="0"/>
              </a:moveTo>
              <a:lnTo>
                <a:pt x="45720" y="840215"/>
              </a:lnTo>
              <a:lnTo>
                <a:pt x="129741" y="84021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ADEF6F5-3EBD-47DD-B464-2AA692784597}">
      <dsp:nvSpPr>
        <dsp:cNvPr id="0" name=""/>
        <dsp:cNvSpPr/>
      </dsp:nvSpPr>
      <dsp:spPr>
        <a:xfrm>
          <a:off x="1189109" y="1051561"/>
          <a:ext cx="672172" cy="4201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t>Management</a:t>
          </a:r>
        </a:p>
      </dsp:txBody>
      <dsp:txXfrm>
        <a:off x="1201414" y="1063866"/>
        <a:ext cx="647562" cy="395497"/>
      </dsp:txXfrm>
    </dsp:sp>
    <dsp:sp modelId="{DB2A2333-B524-4B9B-96C8-C6BF80FC52A4}">
      <dsp:nvSpPr>
        <dsp:cNvPr id="0" name=""/>
        <dsp:cNvSpPr/>
      </dsp:nvSpPr>
      <dsp:spPr>
        <a:xfrm>
          <a:off x="1059367" y="421400"/>
          <a:ext cx="91440" cy="1365350"/>
        </a:xfrm>
        <a:custGeom>
          <a:avLst/>
          <a:gdLst/>
          <a:ahLst/>
          <a:cxnLst/>
          <a:rect l="0" t="0" r="0" b="0"/>
          <a:pathLst>
            <a:path>
              <a:moveTo>
                <a:pt x="45720" y="0"/>
              </a:moveTo>
              <a:lnTo>
                <a:pt x="45720" y="1365350"/>
              </a:lnTo>
              <a:lnTo>
                <a:pt x="129741" y="136535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AD2695E-1200-449D-99CE-83AEF46416EA}">
      <dsp:nvSpPr>
        <dsp:cNvPr id="0" name=""/>
        <dsp:cNvSpPr/>
      </dsp:nvSpPr>
      <dsp:spPr>
        <a:xfrm>
          <a:off x="1189109" y="1576696"/>
          <a:ext cx="672172" cy="4201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15240" tIns="10160" rIns="15240" bIns="10160" numCol="1" spcCol="1270" anchor="ctr" anchorCtr="0">
          <a:noAutofit/>
        </a:bodyPr>
        <a:lstStyle/>
        <a:p>
          <a:pPr marL="0" lvl="0" indent="0" algn="ctr" defTabSz="355600">
            <a:lnSpc>
              <a:spcPct val="90000"/>
            </a:lnSpc>
            <a:spcBef>
              <a:spcPct val="0"/>
            </a:spcBef>
            <a:spcAft>
              <a:spcPct val="35000"/>
            </a:spcAft>
            <a:buNone/>
          </a:pPr>
          <a:r>
            <a:rPr lang="en-US" sz="800" kern="1200"/>
            <a:t>Technology</a:t>
          </a:r>
        </a:p>
      </dsp:txBody>
      <dsp:txXfrm>
        <a:off x="1201414" y="1589001"/>
        <a:ext cx="647562" cy="395497"/>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3">
  <dgm:title val=""/>
  <dgm:desc val=""/>
  <dgm:catLst>
    <dgm:cat type="hierarchy" pri="7000"/>
    <dgm:cat type="list" pri="23000"/>
    <dgm:cat type="relationship" pri="15000"/>
    <dgm:cat type="convert" pri="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1" destId="11" srcOrd="0" destOrd="0"/>
        <dgm:cxn modelId="6" srcId="1" destId="12" srcOrd="1" destOrd="0"/>
        <dgm:cxn modelId="7" srcId="0" destId="2" srcOrd="1" destOrd="0"/>
        <dgm:cxn modelId="8" srcId="2" destId="21" srcOrd="0" destOrd="0"/>
        <dgm:cxn modelId="9" srcId="2" destId="2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diagram">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forName="rootText" op="equ" val="65"/>
      <dgm:constr type="primFontSz" for="des" forName="childText" op="equ" val="65"/>
      <dgm:constr type="w" for="des" forName="rootComposite" refType="w"/>
      <dgm:constr type="h" for="des" forName="rootComposite" refType="w" fact="0.5"/>
      <dgm:constr type="w" for="des" forName="childText" refType="w" refFor="des" refForName="rootComposite" fact="0.8"/>
      <dgm:constr type="h" for="des" forName="childText" refType="h" refFor="des" refForName="rootComposite"/>
      <dgm:constr type="sibSp" refType="w" refFor="des" refForName="rootComposite" fact="0.25"/>
      <dgm:constr type="sibSp" for="des" forName="childShape" refType="h" refFor="des" refForName="childText" fact="0.25"/>
      <dgm:constr type="sp" for="des" forName="root" refType="h" refFor="des" refForName="childText" fact="0.25"/>
    </dgm:constrLst>
    <dgm:ruleLst/>
    <dgm:forEach name="Name3" axis="ch">
      <dgm:forEach name="Name4" axis="self" ptType="node" cnt="1">
        <dgm:layoutNode name="root">
          <dgm:choose name="Name5">
            <dgm:if name="Name6" func="var" arg="dir" op="equ" val="norm">
              <dgm:alg type="hierRoot">
                <dgm:param type="hierAlign" val="tL"/>
              </dgm:alg>
            </dgm:if>
            <dgm:else name="Name7">
              <dgm:alg type="hierRoot">
                <dgm:param type="hierAlign" val="tR"/>
              </dgm:alg>
            </dgm:else>
          </dgm:choose>
          <dgm:shape xmlns:r="http://schemas.openxmlformats.org/officeDocument/2006/relationships" r:blip="">
            <dgm:adjLst/>
          </dgm:shape>
          <dgm:presOf/>
          <dgm:constrLst>
            <dgm:constr type="alignOff" val="0.2"/>
          </dgm:constrLst>
          <dgm:ruleLst/>
          <dgm:layoutNode name="rootComposite">
            <dgm:alg type="composite"/>
            <dgm:shape xmlns:r="http://schemas.openxmlformats.org/officeDocument/2006/relationships" r:blip="">
              <dgm:adjLst/>
            </dgm:shape>
            <dgm:presOf axis="self" ptType="node" cnt="1"/>
            <dgm:choose name="Name8">
              <dgm:if name="Name9" func="var" arg="dir" op="equ" val="norm">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10">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styleLbl="node1">
              <dgm:alg type="tx"/>
              <dgm:shape xmlns:r="http://schemas.openxmlformats.org/officeDocument/2006/relationships" type="roundRect" r:blip="">
                <dgm:adjLst>
                  <dgm:adj idx="1" val="0.1"/>
                </dgm:adjLst>
              </dgm:shape>
              <dgm:presOf axis="self" ptType="node" cnt="1"/>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rootConnector" moveWith="rootText">
              <dgm:alg type="sp"/>
              <dgm:shape xmlns:r="http://schemas.openxmlformats.org/officeDocument/2006/relationships" type="roundRect" r:blip="" hideGeom="1">
                <dgm:adjLst>
                  <dgm:adj idx="1" val="0.1"/>
                </dgm:adjLst>
              </dgm:shape>
              <dgm:presOf axis="self" ptType="node" cnt="1"/>
              <dgm:constrLst/>
              <dgm:ruleLst/>
            </dgm:layoutNode>
          </dgm:layoutNode>
          <dgm:layoutNode name="childShape">
            <dgm:alg type="hierChild">
              <dgm:param type="chAlign" val="l"/>
              <dgm:param type="linDir" val="fromT"/>
            </dgm:alg>
            <dgm:shape xmlns:r="http://schemas.openxmlformats.org/officeDocument/2006/relationships" r:blip="">
              <dgm:adjLst/>
            </dgm:shape>
            <dgm:presOf/>
            <dgm:constrLst/>
            <dgm:ruleLst/>
            <dgm:forEach name="Name11" axis="ch">
              <dgm:forEach name="Name12" axis="self" ptType="parTrans" cnt="1">
                <dgm:layoutNode name="Name13">
                  <dgm:choose name="Name14">
                    <dgm:if name="Name15" func="var" arg="dir" op="equ" val="norm">
                      <dgm:alg type="conn">
                        <dgm:param type="dim" val="1D"/>
                        <dgm:param type="endSty" val="noArr"/>
                        <dgm:param type="connRout" val="bend"/>
                        <dgm:param type="srcNode" val="rootConnector"/>
                        <dgm:param type="begPts" val="bCtr"/>
                        <dgm:param type="endPts" val="midL"/>
                      </dgm:alg>
                    </dgm:if>
                    <dgm:else name="Name16">
                      <dgm:alg type="conn">
                        <dgm:param type="dim" val="1D"/>
                        <dgm:param type="endSty" val="noArr"/>
                        <dgm:param type="connRout" val="bend"/>
                        <dgm:param type="srcNode" val="rootConnector"/>
                        <dgm:param type="begPts" val="bCtr"/>
                        <dgm:param type="endPts" val="midR"/>
                      </dgm:alg>
                    </dgm:else>
                  </dgm:choose>
                  <dgm:shape xmlns:r="http://schemas.openxmlformats.org/officeDocument/2006/relationships" type="conn" r:blip="">
                    <dgm:adjLst/>
                  </dgm:shape>
                  <dgm:presOf axis="self"/>
                  <dgm:constrLst>
                    <dgm:constr type="begPad"/>
                    <dgm:constr type="endPad"/>
                  </dgm:constrLst>
                  <dgm:ruleLst/>
                </dgm:layoutNode>
              </dgm:forEach>
              <dgm:forEach name="Name17" axis="self" ptType="node">
                <dgm:layoutNode name="childText" styleLbl="bgAcc1">
                  <dgm:varLst>
                    <dgm:bulletEnabled val="1"/>
                  </dgm:varLst>
                  <dgm:alg type="tx"/>
                  <dgm:shape xmlns:r="http://schemas.openxmlformats.org/officeDocument/2006/relationships" type="roundRect" r:blip="">
                    <dgm:adjLst>
                      <dgm:adj idx="1" val="0.1"/>
                    </dgm:adjLst>
                  </dgm:shape>
                  <dgm:presOf axis="self desOrSelf" ptType="node node" st="1 1" cnt="1 0"/>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Blue II">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EAC1C"/>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BE4AB4F2-E9E9-43E4-AEE9-F20B155FE9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994</TotalTime>
  <Pages>1</Pages>
  <Words>7239</Words>
  <Characters>41265</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Minh Chau</dc:creator>
  <cp:keywords/>
  <dc:description/>
  <cp:lastModifiedBy>Minh Chau</cp:lastModifiedBy>
  <cp:revision>22</cp:revision>
  <dcterms:created xsi:type="dcterms:W3CDTF">2020-04-19T02:57:00Z</dcterms:created>
  <dcterms:modified xsi:type="dcterms:W3CDTF">2020-04-23T13:25:00Z</dcterms:modified>
</cp:coreProperties>
</file>