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387A6" w14:textId="77777777" w:rsidR="00F874E5" w:rsidRPr="00A732C1" w:rsidRDefault="00F874E5" w:rsidP="00F874E5">
      <w:pPr>
        <w:jc w:val="center"/>
        <w:rPr>
          <w:rFonts w:ascii="Arial" w:hAnsi="Arial" w:cs="Arial"/>
        </w:rPr>
      </w:pPr>
      <w:r w:rsidRPr="00A732C1">
        <w:rPr>
          <w:rFonts w:ascii="Arial" w:hAnsi="Arial" w:cs="Arial"/>
        </w:rPr>
        <w:t>PSY</w:t>
      </w:r>
      <w:r>
        <w:rPr>
          <w:rFonts w:ascii="Arial" w:hAnsi="Arial" w:cs="Arial"/>
        </w:rPr>
        <w:t xml:space="preserve"> 1102:</w:t>
      </w:r>
      <w:r w:rsidRPr="00A732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FINAL REVIEW</w:t>
      </w:r>
    </w:p>
    <w:p w14:paraId="4497D674" w14:textId="77777777" w:rsidR="00F874E5" w:rsidRDefault="00F874E5" w:rsidP="00F874E5"/>
    <w:p w14:paraId="100AF03E" w14:textId="497E4AB2" w:rsidR="00F874E5" w:rsidRPr="00A732C1" w:rsidRDefault="00F874E5" w:rsidP="00F874E5">
      <w:pPr>
        <w:rPr>
          <w:rFonts w:ascii="Arial" w:hAnsi="Arial" w:cs="Arial"/>
          <w:u w:val="single"/>
        </w:rPr>
      </w:pPr>
      <w:r w:rsidRPr="00AC5361">
        <w:rPr>
          <w:rFonts w:ascii="Arial" w:hAnsi="Arial" w:cs="Arial"/>
          <w:highlight w:val="yellow"/>
          <w:u w:val="single"/>
        </w:rPr>
        <w:t xml:space="preserve">Chapter </w:t>
      </w:r>
      <w:r w:rsidRPr="00F874E5">
        <w:rPr>
          <w:rFonts w:ascii="Arial" w:hAnsi="Arial" w:cs="Arial"/>
          <w:highlight w:val="yellow"/>
          <w:u w:val="single"/>
        </w:rPr>
        <w:t>16: Therapy</w:t>
      </w:r>
    </w:p>
    <w:p w14:paraId="5AD07B24" w14:textId="7EAA38B0" w:rsidR="00F874E5" w:rsidRDefault="00F874E5" w:rsidP="00F874E5">
      <w:pPr>
        <w:rPr>
          <w:rFonts w:ascii="Arial" w:hAnsi="Arial" w:cs="Arial"/>
        </w:rPr>
      </w:pPr>
    </w:p>
    <w:p w14:paraId="6BB7A4C0" w14:textId="7F3858C0" w:rsidR="00016495" w:rsidRPr="00016495" w:rsidRDefault="00016495" w:rsidP="00F874E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Psychological therapies</w:t>
      </w:r>
    </w:p>
    <w:p w14:paraId="0B1103CD" w14:textId="5D35E521" w:rsidR="00F874E5" w:rsidRPr="00F874E5" w:rsidRDefault="00F874E5" w:rsidP="00F874E5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F874E5">
        <w:rPr>
          <w:rFonts w:cstheme="minorHAnsi"/>
          <w:b/>
          <w:bCs/>
          <w:sz w:val="22"/>
          <w:szCs w:val="22"/>
        </w:rPr>
        <w:t>Psychotherapy</w:t>
      </w:r>
    </w:p>
    <w:p w14:paraId="676BA175" w14:textId="6D9F68D6" w:rsidR="00132AE6" w:rsidRDefault="00F874E5" w:rsidP="00F874E5">
      <w:pPr>
        <w:pStyle w:val="ListParagraph"/>
        <w:numPr>
          <w:ilvl w:val="0"/>
          <w:numId w:val="1"/>
        </w:numPr>
        <w:rPr>
          <w:rFonts w:cstheme="minorHAnsi"/>
        </w:rPr>
      </w:pPr>
      <w:r w:rsidRPr="00F874E5">
        <w:rPr>
          <w:rFonts w:cstheme="minorHAnsi"/>
        </w:rPr>
        <w:t>Treatment</w:t>
      </w:r>
      <w:r>
        <w:rPr>
          <w:rFonts w:cstheme="minorHAnsi"/>
        </w:rPr>
        <w:t xml:space="preserve"> involving psychological techniques</w:t>
      </w:r>
    </w:p>
    <w:p w14:paraId="1785DBBF" w14:textId="74B6A832" w:rsidR="00F874E5" w:rsidRDefault="00F874E5" w:rsidP="00F874E5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Consists of interactions between a trained therapist and someone seeking to overcome psychological difficulties or achieve personal growth</w:t>
      </w:r>
    </w:p>
    <w:p w14:paraId="1E5F6C25" w14:textId="79311445" w:rsidR="00F874E5" w:rsidRDefault="00F874E5" w:rsidP="00F874E5">
      <w:pPr>
        <w:rPr>
          <w:rFonts w:cstheme="minorHAnsi"/>
        </w:rPr>
      </w:pPr>
    </w:p>
    <w:p w14:paraId="6AE38A2F" w14:textId="605A0A0B" w:rsidR="00F874E5" w:rsidRPr="00061D8F" w:rsidRDefault="00F874E5" w:rsidP="00F874E5">
      <w:pPr>
        <w:rPr>
          <w:rFonts w:cstheme="minorHAnsi"/>
          <w:b/>
          <w:bCs/>
        </w:rPr>
      </w:pPr>
      <w:r w:rsidRPr="00061D8F">
        <w:rPr>
          <w:rFonts w:cstheme="minorHAnsi"/>
          <w:b/>
          <w:bCs/>
        </w:rPr>
        <w:t>Biomedical therapy</w:t>
      </w:r>
    </w:p>
    <w:p w14:paraId="794028A7" w14:textId="25291E93" w:rsidR="00F874E5" w:rsidRDefault="00F874E5" w:rsidP="00F874E5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Prescribed medications or procedures that act directly on the person’s physiology</w:t>
      </w:r>
    </w:p>
    <w:p w14:paraId="3586A659" w14:textId="427F597E" w:rsidR="00061D8F" w:rsidRDefault="00061D8F" w:rsidP="00061D8F">
      <w:pPr>
        <w:rPr>
          <w:rFonts w:cstheme="minorHAnsi"/>
        </w:rPr>
      </w:pPr>
    </w:p>
    <w:p w14:paraId="53E2E611" w14:textId="439C13DE" w:rsidR="00061D8F" w:rsidRPr="00614D02" w:rsidRDefault="00061D8F" w:rsidP="00614D02">
      <w:pPr>
        <w:rPr>
          <w:rFonts w:cstheme="minorHAnsi"/>
          <w:b/>
          <w:bCs/>
        </w:rPr>
      </w:pPr>
      <w:r w:rsidRPr="00614D02">
        <w:rPr>
          <w:rFonts w:cstheme="minorHAnsi"/>
          <w:b/>
          <w:bCs/>
        </w:rPr>
        <w:t>E</w:t>
      </w:r>
      <w:r w:rsidR="00614D02" w:rsidRPr="00614D02">
        <w:rPr>
          <w:rFonts w:cstheme="minorHAnsi"/>
          <w:b/>
          <w:bCs/>
        </w:rPr>
        <w:t>c</w:t>
      </w:r>
      <w:r w:rsidRPr="00614D02">
        <w:rPr>
          <w:rFonts w:cstheme="minorHAnsi"/>
          <w:b/>
          <w:bCs/>
        </w:rPr>
        <w:t>lect</w:t>
      </w:r>
      <w:r w:rsidR="00614D02" w:rsidRPr="00614D02">
        <w:rPr>
          <w:rFonts w:cstheme="minorHAnsi"/>
          <w:b/>
          <w:bCs/>
        </w:rPr>
        <w:t>ic approach</w:t>
      </w:r>
    </w:p>
    <w:p w14:paraId="3E0792EB" w14:textId="5AB2DDAA" w:rsidR="00614D02" w:rsidRDefault="00614D02" w:rsidP="00614D02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Approach to psychotherapy that uses techniques from various forms of therapy</w:t>
      </w:r>
    </w:p>
    <w:p w14:paraId="1AEEB51A" w14:textId="2B5B15B2" w:rsidR="00614D02" w:rsidRDefault="00614D02" w:rsidP="00614D02">
      <w:pPr>
        <w:rPr>
          <w:rFonts w:cstheme="minorHAnsi"/>
        </w:rPr>
      </w:pPr>
    </w:p>
    <w:p w14:paraId="605C1ECF" w14:textId="377D88CE" w:rsidR="00614D02" w:rsidRDefault="00942733" w:rsidP="00614D0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Psychoanalysis</w:t>
      </w:r>
    </w:p>
    <w:p w14:paraId="65F60D31" w14:textId="164498CC" w:rsidR="00942733" w:rsidRDefault="002F61F7" w:rsidP="0094273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Freud’s therapeutic technique</w:t>
      </w:r>
    </w:p>
    <w:p w14:paraId="60A6750B" w14:textId="1C0D6F27" w:rsidR="002F61F7" w:rsidRDefault="002F61F7" w:rsidP="0094273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Believed the patient’s free associations, resistances, dreams and transferences released previously repressed feelings, allowing the patient to gain self-insight</w:t>
      </w:r>
    </w:p>
    <w:p w14:paraId="4A6DDDE5" w14:textId="7FF00F0E" w:rsidR="002F61F7" w:rsidRDefault="002F61F7" w:rsidP="002F61F7">
      <w:pPr>
        <w:rPr>
          <w:rFonts w:cstheme="minorHAnsi"/>
        </w:rPr>
      </w:pPr>
    </w:p>
    <w:p w14:paraId="377E8206" w14:textId="323C95A7" w:rsidR="002F61F7" w:rsidRPr="002F61F7" w:rsidRDefault="002F61F7" w:rsidP="002F61F7">
      <w:pPr>
        <w:rPr>
          <w:rFonts w:cstheme="minorHAnsi"/>
          <w:b/>
          <w:bCs/>
        </w:rPr>
      </w:pPr>
      <w:r w:rsidRPr="002F61F7">
        <w:rPr>
          <w:rFonts w:cstheme="minorHAnsi"/>
          <w:b/>
          <w:bCs/>
        </w:rPr>
        <w:t>Resistance</w:t>
      </w:r>
    </w:p>
    <w:p w14:paraId="5945F897" w14:textId="661A65F2" w:rsidR="002F61F7" w:rsidRDefault="002F61F7" w:rsidP="002F61F7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Blocking from consciousness of anxiety-laden material</w:t>
      </w:r>
    </w:p>
    <w:p w14:paraId="1DC5E010" w14:textId="121F6CC7" w:rsidR="002F61F7" w:rsidRDefault="002F61F7" w:rsidP="002F61F7">
      <w:pPr>
        <w:rPr>
          <w:rFonts w:cstheme="minorHAnsi"/>
        </w:rPr>
      </w:pPr>
    </w:p>
    <w:p w14:paraId="5A9CBB79" w14:textId="2C4405F8" w:rsidR="002F61F7" w:rsidRDefault="002F61F7" w:rsidP="002F61F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Interpretation</w:t>
      </w:r>
    </w:p>
    <w:p w14:paraId="48A5B7DC" w14:textId="667A8725" w:rsidR="002F61F7" w:rsidRDefault="00DD6794" w:rsidP="002F61F7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Analyst’s noting supposed dream meanings, resistances and other behaviours and events in order to promote insight</w:t>
      </w:r>
    </w:p>
    <w:p w14:paraId="059F8916" w14:textId="1CDBF268" w:rsidR="002A6A36" w:rsidRDefault="002A6A36" w:rsidP="002A6A36">
      <w:pPr>
        <w:rPr>
          <w:rFonts w:cstheme="minorHAnsi"/>
        </w:rPr>
      </w:pPr>
    </w:p>
    <w:p w14:paraId="3CEF30DC" w14:textId="243400D6" w:rsidR="002A6A36" w:rsidRPr="00C00261" w:rsidRDefault="00C00261" w:rsidP="002A6A36">
      <w:pPr>
        <w:rPr>
          <w:rFonts w:cstheme="minorHAnsi"/>
          <w:b/>
          <w:bCs/>
        </w:rPr>
      </w:pPr>
      <w:r w:rsidRPr="00C00261">
        <w:rPr>
          <w:rFonts w:cstheme="minorHAnsi"/>
          <w:b/>
          <w:bCs/>
        </w:rPr>
        <w:t>Transference</w:t>
      </w:r>
    </w:p>
    <w:p w14:paraId="7A10CA3C" w14:textId="6EACB558" w:rsidR="00C00261" w:rsidRDefault="00C00261" w:rsidP="00C00261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Patient’s transfer to the analyst of emotions linked with other relationships (ex: love or hatred for a parent)</w:t>
      </w:r>
    </w:p>
    <w:p w14:paraId="72B5D6B8" w14:textId="489D8996" w:rsidR="00C00261" w:rsidRDefault="00C00261" w:rsidP="00C00261">
      <w:pPr>
        <w:rPr>
          <w:rFonts w:cstheme="minorHAnsi"/>
        </w:rPr>
      </w:pPr>
    </w:p>
    <w:p w14:paraId="5EB428D7" w14:textId="7E72F69C" w:rsidR="00C00261" w:rsidRDefault="003F10BC" w:rsidP="00C0026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Psychodynamic therapy</w:t>
      </w:r>
    </w:p>
    <w:p w14:paraId="1B6BAAF2" w14:textId="2B5A8208" w:rsidR="003F10BC" w:rsidRDefault="003F10BC" w:rsidP="003F10BC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Therapy deriving from the psychoanalytic tradition</w:t>
      </w:r>
    </w:p>
    <w:p w14:paraId="4A3B25A0" w14:textId="752D6647" w:rsidR="003F10BC" w:rsidRDefault="003F10BC" w:rsidP="003F10BC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Views individuals as responding to unconscious forces and childhood experiences</w:t>
      </w:r>
    </w:p>
    <w:p w14:paraId="5EC19DD0" w14:textId="35611A55" w:rsidR="003F10BC" w:rsidRDefault="003F10BC" w:rsidP="003F10BC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Seeks to enhance self-insight</w:t>
      </w:r>
    </w:p>
    <w:p w14:paraId="693BFA7B" w14:textId="430993E3" w:rsidR="003F10BC" w:rsidRDefault="003F10BC" w:rsidP="003F10BC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Sessions are face-to-face; take place 1-2x a week; a few weeks or months</w:t>
      </w:r>
    </w:p>
    <w:p w14:paraId="617B4142" w14:textId="0C51A487" w:rsidR="001B6808" w:rsidRDefault="001B6808" w:rsidP="001B6808">
      <w:pPr>
        <w:rPr>
          <w:rFonts w:cstheme="minorHAnsi"/>
        </w:rPr>
      </w:pPr>
    </w:p>
    <w:p w14:paraId="332174F5" w14:textId="50E72A57" w:rsidR="001B6808" w:rsidRPr="001B6808" w:rsidRDefault="001B6808" w:rsidP="001B6808">
      <w:pPr>
        <w:rPr>
          <w:rFonts w:cstheme="minorHAnsi"/>
          <w:b/>
          <w:bCs/>
        </w:rPr>
      </w:pPr>
      <w:r w:rsidRPr="001B6808">
        <w:rPr>
          <w:rFonts w:cstheme="minorHAnsi"/>
          <w:b/>
          <w:bCs/>
        </w:rPr>
        <w:t>Interpersonal psychotherapy</w:t>
      </w:r>
    </w:p>
    <w:p w14:paraId="4F502957" w14:textId="03DB61A7" w:rsidR="001B6808" w:rsidRDefault="001B6808" w:rsidP="001B680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Variation of psychodynamic therapy</w:t>
      </w:r>
    </w:p>
    <w:p w14:paraId="123DF37A" w14:textId="3415CBEF" w:rsidR="001B6808" w:rsidRDefault="001B6808" w:rsidP="001B680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Aims to help people gain insight into roots of their difficulties</w:t>
      </w:r>
    </w:p>
    <w:p w14:paraId="433D6505" w14:textId="7FC73CC0" w:rsidR="001B6808" w:rsidRDefault="001B6808" w:rsidP="001B680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Goal is symptom relief in the here and now</w:t>
      </w:r>
    </w:p>
    <w:p w14:paraId="197286F1" w14:textId="24B4AA3D" w:rsidR="001B6808" w:rsidRDefault="001B6808" w:rsidP="001B680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Focus on current relationships and helping people improve relationship skills</w:t>
      </w:r>
    </w:p>
    <w:p w14:paraId="41F3AEC4" w14:textId="53FC24B8" w:rsidR="001B6808" w:rsidRDefault="001B6808" w:rsidP="001B6808">
      <w:pPr>
        <w:rPr>
          <w:rFonts w:cstheme="minorHAnsi"/>
        </w:rPr>
      </w:pPr>
    </w:p>
    <w:p w14:paraId="0B199118" w14:textId="087EB72C" w:rsidR="001B6808" w:rsidRDefault="00BA73E4" w:rsidP="001B680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Insight therapies</w:t>
      </w:r>
    </w:p>
    <w:p w14:paraId="0045C411" w14:textId="3F79A796" w:rsidR="00BA73E4" w:rsidRDefault="00BA73E4" w:rsidP="00BA73E4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Variety of therapies that aim to improve psychological functioning by increasing a person’s awareness of underlying motives and defenses</w:t>
      </w:r>
    </w:p>
    <w:p w14:paraId="391EF584" w14:textId="5D7253B7" w:rsidR="00BA73E4" w:rsidRDefault="00BA73E4" w:rsidP="00BA73E4">
      <w:pPr>
        <w:rPr>
          <w:rFonts w:cstheme="minorHAnsi"/>
        </w:rPr>
      </w:pPr>
    </w:p>
    <w:p w14:paraId="06028C32" w14:textId="15A0DA0E" w:rsidR="00BA73E4" w:rsidRDefault="00BA73E4" w:rsidP="00BA73E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Client-centered therapy</w:t>
      </w:r>
    </w:p>
    <w:p w14:paraId="56DA16FD" w14:textId="34F04FF2" w:rsidR="00BA73E4" w:rsidRDefault="00BA73E4" w:rsidP="00BA73E4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Humanistic therapy developed by Carl Rogers</w:t>
      </w:r>
    </w:p>
    <w:p w14:paraId="0237B88E" w14:textId="2939043E" w:rsidR="00BA73E4" w:rsidRDefault="00BA73E4" w:rsidP="00BA73E4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Therapist uses techniques such as active listening within a genuine, accepting, empathic environment to facilitate client’s growth</w:t>
      </w:r>
    </w:p>
    <w:p w14:paraId="0B648795" w14:textId="7F5F9421" w:rsidR="00BA73E4" w:rsidRPr="00BA73E4" w:rsidRDefault="00BA73E4" w:rsidP="00BA73E4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  <w:i/>
          <w:iCs/>
        </w:rPr>
        <w:t>Person-centered therapy</w:t>
      </w:r>
    </w:p>
    <w:p w14:paraId="10C2AACE" w14:textId="6A67CE75" w:rsidR="00BA73E4" w:rsidRDefault="00BA73E4" w:rsidP="00BA73E4">
      <w:pPr>
        <w:rPr>
          <w:rFonts w:cstheme="minorHAnsi"/>
        </w:rPr>
      </w:pPr>
    </w:p>
    <w:p w14:paraId="2B685245" w14:textId="18B38131" w:rsidR="00BA73E4" w:rsidRDefault="00BA73E4" w:rsidP="00BA73E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Active listening</w:t>
      </w:r>
    </w:p>
    <w:p w14:paraId="396FE714" w14:textId="10F9B96B" w:rsidR="00BA73E4" w:rsidRDefault="00BA73E4" w:rsidP="00BA73E4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Empathic listening in which the listener echoes, restates, and clarifies</w:t>
      </w:r>
    </w:p>
    <w:p w14:paraId="574B05A7" w14:textId="16BC7A6F" w:rsidR="00BA73E4" w:rsidRDefault="00BA73E4" w:rsidP="00BA73E4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Feature of Rogers’ client-centered therapy</w:t>
      </w:r>
    </w:p>
    <w:p w14:paraId="57B1A3E7" w14:textId="1DCCF363" w:rsidR="00BA73E4" w:rsidRDefault="00BA73E4" w:rsidP="00BA73E4">
      <w:pPr>
        <w:rPr>
          <w:rFonts w:cstheme="minorHAnsi"/>
        </w:rPr>
      </w:pPr>
    </w:p>
    <w:p w14:paraId="5AA1D3F6" w14:textId="11167CED" w:rsidR="00BA73E4" w:rsidRDefault="00BA73E4" w:rsidP="00BA73E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Unconditional Positive Regard</w:t>
      </w:r>
    </w:p>
    <w:p w14:paraId="26C35B07" w14:textId="34DDDACE" w:rsidR="00BA73E4" w:rsidRDefault="005F121A" w:rsidP="00BA73E4">
      <w:pPr>
        <w:pStyle w:val="ListParagraph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Caring, accepting, non-judgemental attitude</w:t>
      </w:r>
    </w:p>
    <w:p w14:paraId="060276C4" w14:textId="3E1FE1AF" w:rsidR="005F121A" w:rsidRDefault="005F121A" w:rsidP="00BA73E4">
      <w:pPr>
        <w:pStyle w:val="ListParagraph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Rogers believed it would help clients develop self-awareness and self-acceptance</w:t>
      </w:r>
    </w:p>
    <w:p w14:paraId="6821D009" w14:textId="166A0B97" w:rsidR="005F121A" w:rsidRDefault="005F121A" w:rsidP="005F121A">
      <w:pPr>
        <w:rPr>
          <w:rFonts w:cstheme="minorHAnsi"/>
        </w:rPr>
      </w:pPr>
    </w:p>
    <w:p w14:paraId="7D4B5593" w14:textId="69381E2D" w:rsidR="005F121A" w:rsidRPr="005F121A" w:rsidRDefault="005F121A" w:rsidP="005F121A">
      <w:pPr>
        <w:rPr>
          <w:rFonts w:cstheme="minorHAnsi"/>
          <w:b/>
          <w:bCs/>
        </w:rPr>
      </w:pPr>
      <w:r w:rsidRPr="005F121A">
        <w:rPr>
          <w:rFonts w:cstheme="minorHAnsi"/>
          <w:b/>
          <w:bCs/>
        </w:rPr>
        <w:t xml:space="preserve">3 Rogers-inspired hints </w:t>
      </w:r>
    </w:p>
    <w:p w14:paraId="28EA9A5D" w14:textId="2C4BF2F4" w:rsidR="005F121A" w:rsidRDefault="005F121A" w:rsidP="005F121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Paraphrase</w:t>
      </w:r>
    </w:p>
    <w:p w14:paraId="78B44019" w14:textId="78A72D89" w:rsidR="005F121A" w:rsidRDefault="005F121A" w:rsidP="005F121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Invite clarification</w:t>
      </w:r>
    </w:p>
    <w:p w14:paraId="408AEA90" w14:textId="0AFA206C" w:rsidR="005F121A" w:rsidRDefault="005F121A" w:rsidP="005F121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Reflect feelings</w:t>
      </w:r>
    </w:p>
    <w:p w14:paraId="38BA8376" w14:textId="5C28017E" w:rsidR="005F121A" w:rsidRDefault="005F121A" w:rsidP="005F121A">
      <w:pPr>
        <w:rPr>
          <w:rFonts w:cstheme="minorHAnsi"/>
        </w:rPr>
      </w:pPr>
    </w:p>
    <w:p w14:paraId="05CE31B8" w14:textId="306835E5" w:rsidR="005F121A" w:rsidRDefault="005F121A" w:rsidP="005F121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Behaviour therapy</w:t>
      </w:r>
    </w:p>
    <w:p w14:paraId="28E85B66" w14:textId="1AA0DEC7" w:rsidR="005F121A" w:rsidRDefault="00766AF7" w:rsidP="005F121A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Therapy that applies learning principles to the elimination of unwanted behaviours</w:t>
      </w:r>
    </w:p>
    <w:p w14:paraId="288F33B6" w14:textId="71231849" w:rsidR="00766AF7" w:rsidRDefault="00766AF7" w:rsidP="00F6693C">
      <w:pPr>
        <w:rPr>
          <w:rFonts w:cstheme="minorHAnsi"/>
        </w:rPr>
      </w:pPr>
    </w:p>
    <w:p w14:paraId="1F273B7A" w14:textId="208BBA1A" w:rsidR="00F6693C" w:rsidRPr="00F6693C" w:rsidRDefault="00F6693C" w:rsidP="00F6693C">
      <w:pPr>
        <w:rPr>
          <w:rFonts w:cstheme="minorHAnsi"/>
          <w:b/>
          <w:bCs/>
        </w:rPr>
      </w:pPr>
      <w:r w:rsidRPr="00F6693C">
        <w:rPr>
          <w:rFonts w:cstheme="minorHAnsi"/>
          <w:b/>
          <w:bCs/>
        </w:rPr>
        <w:t>Counterconditioning</w:t>
      </w:r>
    </w:p>
    <w:p w14:paraId="2B6F4DEA" w14:textId="7A32E250" w:rsidR="00F6693C" w:rsidRDefault="00F6693C" w:rsidP="00F6693C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Behaviour therapy procedures that use classical conditioning to evoke new responses to stimuli that are triggering unwanted behaviours</w:t>
      </w:r>
    </w:p>
    <w:p w14:paraId="0D210702" w14:textId="0E79EA0D" w:rsidR="00F6693C" w:rsidRDefault="00F6693C" w:rsidP="00F6693C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Pairs the trigger stimulus with new response that is incompatible with fear</w:t>
      </w:r>
    </w:p>
    <w:p w14:paraId="74C1E3C5" w14:textId="1C2C8FEC" w:rsidR="00F6693C" w:rsidRPr="002E4C9E" w:rsidRDefault="00F6693C" w:rsidP="00F6693C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 xml:space="preserve">Include </w:t>
      </w:r>
      <w:r w:rsidRPr="00F6693C">
        <w:rPr>
          <w:rFonts w:cstheme="minorHAnsi"/>
          <w:i/>
          <w:iCs/>
        </w:rPr>
        <w:t>exposure therapies</w:t>
      </w:r>
      <w:r>
        <w:rPr>
          <w:rFonts w:cstheme="minorHAnsi"/>
        </w:rPr>
        <w:t xml:space="preserve"> and </w:t>
      </w:r>
      <w:r w:rsidRPr="00F6693C">
        <w:rPr>
          <w:rFonts w:cstheme="minorHAnsi"/>
          <w:i/>
          <w:iCs/>
        </w:rPr>
        <w:t>aversive conditioning</w:t>
      </w:r>
    </w:p>
    <w:p w14:paraId="749A11C5" w14:textId="76A404D7" w:rsidR="002E4C9E" w:rsidRDefault="002E4C9E" w:rsidP="002E4C9E">
      <w:pPr>
        <w:rPr>
          <w:rFonts w:cstheme="minorHAnsi"/>
        </w:rPr>
      </w:pPr>
    </w:p>
    <w:p w14:paraId="0D5AB5D4" w14:textId="298F0104" w:rsidR="002E4C9E" w:rsidRDefault="002E4C9E" w:rsidP="002E4C9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Exposure therapies</w:t>
      </w:r>
    </w:p>
    <w:p w14:paraId="3BF10FD3" w14:textId="58D26EF7" w:rsidR="002E4C9E" w:rsidRDefault="002E4C9E" w:rsidP="002E4C9E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Behavioural techniques that treat anxieties by exposing people to the things they fear and avoid</w:t>
      </w:r>
    </w:p>
    <w:p w14:paraId="1BF7CD0E" w14:textId="1295C0A6" w:rsidR="002E4C9E" w:rsidRPr="002E4C9E" w:rsidRDefault="002E4C9E" w:rsidP="002E4C9E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  <w:i/>
          <w:iCs/>
        </w:rPr>
        <w:t>Systematic desensitization</w:t>
      </w:r>
    </w:p>
    <w:p w14:paraId="160C5834" w14:textId="4A53966A" w:rsidR="002E4C9E" w:rsidRDefault="002E4C9E" w:rsidP="002E4C9E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>Associates pleasant relaxed state w/ gradually increasing anxiety-triggering stimuli</w:t>
      </w:r>
    </w:p>
    <w:p w14:paraId="03BE351B" w14:textId="1BC7B515" w:rsidR="002E4C9E" w:rsidRDefault="002E4C9E" w:rsidP="002E4C9E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>Commonly used to treat phobias</w:t>
      </w:r>
    </w:p>
    <w:p w14:paraId="577AAB56" w14:textId="1CF734D3" w:rsidR="002E4C9E" w:rsidRPr="002E4C9E" w:rsidRDefault="002E4C9E" w:rsidP="002E4C9E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  <w:i/>
          <w:iCs/>
        </w:rPr>
        <w:t>Virtual reality exposure therapy</w:t>
      </w:r>
    </w:p>
    <w:p w14:paraId="52B239B9" w14:textId="27C2546C" w:rsidR="002E4C9E" w:rsidRDefault="002E4C9E" w:rsidP="002E4C9E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>Progressively exposes people to electronic stimulations of their greatest fears</w:t>
      </w:r>
    </w:p>
    <w:p w14:paraId="652D856E" w14:textId="2E0C5DD7" w:rsidR="002E4C9E" w:rsidRDefault="002E4C9E" w:rsidP="002E4C9E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>Airplane flying, spiders, public speaking</w:t>
      </w:r>
    </w:p>
    <w:p w14:paraId="2B78DEEB" w14:textId="2F8AD211" w:rsidR="00FE0807" w:rsidRDefault="00FE0807" w:rsidP="00FE0807">
      <w:pPr>
        <w:rPr>
          <w:rFonts w:cstheme="minorHAnsi"/>
        </w:rPr>
      </w:pPr>
    </w:p>
    <w:p w14:paraId="7BA99E2E" w14:textId="5D32F92E" w:rsidR="00FE0807" w:rsidRDefault="00FE0807" w:rsidP="00FE080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Aversive Conditioning</w:t>
      </w:r>
    </w:p>
    <w:p w14:paraId="078E3F78" w14:textId="434FA808" w:rsidR="00FE0807" w:rsidRDefault="00FE0807" w:rsidP="00FE0807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Type of counterconditioning that associates an unpleasant state with an unwanted behaviour</w:t>
      </w:r>
    </w:p>
    <w:p w14:paraId="61EE1904" w14:textId="5F59017D" w:rsidR="00FE0807" w:rsidRDefault="00FE0807" w:rsidP="00FE0807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Goal is substituting a negative response for a positive response to a harmful stimulus</w:t>
      </w:r>
    </w:p>
    <w:p w14:paraId="749AF52B" w14:textId="191F1E19" w:rsidR="00FE0807" w:rsidRDefault="00FE0807" w:rsidP="00FE0807">
      <w:pPr>
        <w:rPr>
          <w:rFonts w:cstheme="minorHAnsi"/>
        </w:rPr>
      </w:pPr>
    </w:p>
    <w:p w14:paraId="59D25602" w14:textId="1FE0B55E" w:rsidR="00FE0807" w:rsidRDefault="00FE0807" w:rsidP="00FE080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Behaviour modification</w:t>
      </w:r>
    </w:p>
    <w:p w14:paraId="0A9AA082" w14:textId="7002894B" w:rsidR="00FE0807" w:rsidRDefault="00FE0807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Reinforce desired behaviours and withhold reinforcement for undesired behaviours</w:t>
      </w:r>
    </w:p>
    <w:p w14:paraId="2C59E77A" w14:textId="141EDC75" w:rsidR="00FE0807" w:rsidRDefault="00FE0807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Critics</w:t>
      </w:r>
    </w:p>
    <w:p w14:paraId="7EFC297A" w14:textId="14BB24F0" w:rsidR="00FE0807" w:rsidRDefault="00FE0807" w:rsidP="00FE0807">
      <w:pPr>
        <w:pStyle w:val="ListParagraph"/>
        <w:numPr>
          <w:ilvl w:val="1"/>
          <w:numId w:val="12"/>
        </w:numPr>
        <w:rPr>
          <w:rFonts w:cstheme="minorHAnsi"/>
        </w:rPr>
      </w:pPr>
      <w:r>
        <w:rPr>
          <w:rFonts w:cstheme="minorHAnsi"/>
        </w:rPr>
        <w:t>How durable are behaviours?</w:t>
      </w:r>
    </w:p>
    <w:p w14:paraId="6A84C2DB" w14:textId="33B734B3" w:rsidR="00FE0807" w:rsidRDefault="00FE0807" w:rsidP="00FE0807">
      <w:pPr>
        <w:pStyle w:val="ListParagraph"/>
        <w:numPr>
          <w:ilvl w:val="1"/>
          <w:numId w:val="12"/>
        </w:numPr>
        <w:rPr>
          <w:rFonts w:cstheme="minorHAnsi"/>
        </w:rPr>
      </w:pPr>
      <w:r>
        <w:rPr>
          <w:rFonts w:cstheme="minorHAnsi"/>
        </w:rPr>
        <w:t>Is it ethical to control another’s behaviour?</w:t>
      </w:r>
    </w:p>
    <w:p w14:paraId="5D909536" w14:textId="5508916A" w:rsidR="00FE0807" w:rsidRDefault="00FE0807" w:rsidP="00FE0807">
      <w:pPr>
        <w:rPr>
          <w:rFonts w:cstheme="minorHAnsi"/>
        </w:rPr>
      </w:pPr>
    </w:p>
    <w:p w14:paraId="44BF721D" w14:textId="69A4F472" w:rsidR="00FE0807" w:rsidRDefault="00FE0807" w:rsidP="00FE080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Token economy</w:t>
      </w:r>
    </w:p>
    <w:p w14:paraId="7842BA36" w14:textId="6F24C0BA" w:rsidR="00FE0807" w:rsidRDefault="00FE0807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Operant conditioning procedure in which people earn a token of some sort for exhibiting a desired behaviour and can later exchange their tokens for various privileges or treats</w:t>
      </w:r>
    </w:p>
    <w:p w14:paraId="66CA2B9E" w14:textId="2A669624" w:rsidR="00FE0807" w:rsidRDefault="00FE0807" w:rsidP="00FE0807">
      <w:pPr>
        <w:rPr>
          <w:rFonts w:cstheme="minorHAnsi"/>
        </w:rPr>
      </w:pPr>
    </w:p>
    <w:p w14:paraId="3C9AB2BA" w14:textId="438B6F73" w:rsidR="00FE0807" w:rsidRDefault="00FE0807" w:rsidP="00FE080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Cognitive therapy</w:t>
      </w:r>
    </w:p>
    <w:p w14:paraId="573F623F" w14:textId="41D303E2" w:rsidR="00FE0807" w:rsidRDefault="00FE0807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Therapy that teaches people new, more adaptive ways of thinking; based on assumption that thoughts intervene between events and our emotional reactions</w:t>
      </w:r>
    </w:p>
    <w:p w14:paraId="5748C3B3" w14:textId="4B1F769D" w:rsidR="00FE0807" w:rsidRDefault="00FE0807" w:rsidP="00FE0807">
      <w:pPr>
        <w:rPr>
          <w:rFonts w:cstheme="minorHAnsi"/>
        </w:rPr>
      </w:pPr>
    </w:p>
    <w:p w14:paraId="111633B7" w14:textId="6DB5E03D" w:rsidR="00FE0807" w:rsidRPr="0026343E" w:rsidRDefault="00FE0807" w:rsidP="00FE0807">
      <w:pPr>
        <w:rPr>
          <w:rFonts w:cstheme="minorHAnsi"/>
          <w:b/>
          <w:bCs/>
        </w:rPr>
      </w:pPr>
      <w:r w:rsidRPr="0026343E">
        <w:rPr>
          <w:rFonts w:cstheme="minorHAnsi"/>
          <w:b/>
          <w:bCs/>
        </w:rPr>
        <w:t>Aaron Beck</w:t>
      </w:r>
    </w:p>
    <w:p w14:paraId="75686CFB" w14:textId="6B171E7D" w:rsidR="00FE0807" w:rsidRDefault="00FE0807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Cognitive therapist believes that changing people’s thinking can change their functioning</w:t>
      </w:r>
    </w:p>
    <w:p w14:paraId="70F993D3" w14:textId="7D475A42" w:rsidR="00FE0807" w:rsidRDefault="0026343E" w:rsidP="00FE0807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Analyzed depressed people’s dreams = found recurring negative themes of loss, rejection, abandonment that extended into waking thoughts</w:t>
      </w:r>
    </w:p>
    <w:p w14:paraId="06C5CAB5" w14:textId="2517770E" w:rsidR="0026343E" w:rsidRDefault="0026343E" w:rsidP="0026343E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Reverse clients’ catastrophizing beliefs about themselves, situations and futures</w:t>
      </w:r>
    </w:p>
    <w:p w14:paraId="103F2A55" w14:textId="3B8C0D20" w:rsidR="0026343E" w:rsidRDefault="0026343E" w:rsidP="0026343E">
      <w:pPr>
        <w:rPr>
          <w:rFonts w:cstheme="minorHAnsi"/>
        </w:rPr>
      </w:pPr>
    </w:p>
    <w:p w14:paraId="06E06849" w14:textId="494A164E" w:rsidR="0026343E" w:rsidRPr="0026343E" w:rsidRDefault="0026343E" w:rsidP="0026343E">
      <w:pPr>
        <w:rPr>
          <w:rFonts w:cstheme="minorHAnsi"/>
          <w:b/>
          <w:bCs/>
        </w:rPr>
      </w:pPr>
      <w:r w:rsidRPr="0026343E">
        <w:rPr>
          <w:rFonts w:cstheme="minorHAnsi"/>
          <w:b/>
          <w:bCs/>
        </w:rPr>
        <w:t>Cognitive-Behavioural Therapy (CBT)</w:t>
      </w:r>
    </w:p>
    <w:p w14:paraId="1AE8BD47" w14:textId="1B41F36F" w:rsidR="00FE0807" w:rsidRPr="003E09BE" w:rsidRDefault="003E09BE" w:rsidP="0026343E">
      <w:pPr>
        <w:pStyle w:val="ListParagraph"/>
        <w:numPr>
          <w:ilvl w:val="0"/>
          <w:numId w:val="13"/>
        </w:numPr>
        <w:rPr>
          <w:rFonts w:cstheme="minorHAnsi"/>
          <w:b/>
          <w:bCs/>
        </w:rPr>
      </w:pPr>
      <w:r>
        <w:rPr>
          <w:rFonts w:cstheme="minorHAnsi"/>
        </w:rPr>
        <w:t>Popular integrative therapy that combines cognitive therapy with behaviour therapy</w:t>
      </w:r>
    </w:p>
    <w:p w14:paraId="4C249B87" w14:textId="52561903" w:rsidR="003E09BE" w:rsidRPr="003E09BE" w:rsidRDefault="003E09BE" w:rsidP="0026343E">
      <w:pPr>
        <w:pStyle w:val="ListParagraph"/>
        <w:numPr>
          <w:ilvl w:val="0"/>
          <w:numId w:val="13"/>
        </w:numPr>
        <w:rPr>
          <w:rFonts w:cstheme="minorHAnsi"/>
          <w:b/>
          <w:bCs/>
        </w:rPr>
      </w:pPr>
      <w:r>
        <w:rPr>
          <w:rFonts w:cstheme="minorHAnsi"/>
        </w:rPr>
        <w:t>Changing self-defeating thinking + changing behaviour</w:t>
      </w:r>
    </w:p>
    <w:p w14:paraId="4C0A6261" w14:textId="3260ED3B" w:rsidR="003E09BE" w:rsidRPr="003E09BE" w:rsidRDefault="003E09BE" w:rsidP="0026343E">
      <w:pPr>
        <w:pStyle w:val="ListParagraph"/>
        <w:numPr>
          <w:ilvl w:val="0"/>
          <w:numId w:val="13"/>
        </w:numPr>
        <w:rPr>
          <w:rFonts w:cstheme="minorHAnsi"/>
          <w:b/>
          <w:bCs/>
        </w:rPr>
      </w:pPr>
      <w:r>
        <w:rPr>
          <w:rFonts w:cstheme="minorHAnsi"/>
        </w:rPr>
        <w:t>Behavioural change addressed first, followed by sessions on cognitive change</w:t>
      </w:r>
    </w:p>
    <w:p w14:paraId="4B79C720" w14:textId="2C072299" w:rsidR="003E09BE" w:rsidRDefault="003E09BE" w:rsidP="003E09BE">
      <w:pPr>
        <w:rPr>
          <w:rFonts w:cstheme="minorHAnsi"/>
          <w:b/>
          <w:bCs/>
        </w:rPr>
      </w:pPr>
    </w:p>
    <w:p w14:paraId="28C70061" w14:textId="032B1B17" w:rsidR="003E09BE" w:rsidRDefault="003E09BE" w:rsidP="003E09B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Group therapy</w:t>
      </w:r>
    </w:p>
    <w:p w14:paraId="27BAE120" w14:textId="567BA94A" w:rsidR="003E09BE" w:rsidRDefault="003E09BE" w:rsidP="003E09BE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Therapy conducted with groups rather than individuals</w:t>
      </w:r>
    </w:p>
    <w:p w14:paraId="611A557F" w14:textId="76A7801E" w:rsidR="003E09BE" w:rsidRDefault="003E09BE" w:rsidP="003E09BE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Permits therapeutic benefits from group interaction</w:t>
      </w:r>
    </w:p>
    <w:p w14:paraId="12EAFEA7" w14:textId="011FC738" w:rsidR="003E09BE" w:rsidRDefault="003E09BE" w:rsidP="003E09BE">
      <w:pPr>
        <w:pStyle w:val="ListParagraph"/>
        <w:numPr>
          <w:ilvl w:val="1"/>
          <w:numId w:val="14"/>
        </w:numPr>
        <w:rPr>
          <w:rFonts w:cstheme="minorHAnsi"/>
        </w:rPr>
      </w:pPr>
      <w:r>
        <w:rPr>
          <w:rFonts w:cstheme="minorHAnsi"/>
        </w:rPr>
        <w:t>Saves therapist’s time &amp; client’s money</w:t>
      </w:r>
    </w:p>
    <w:p w14:paraId="0DF441DA" w14:textId="101D1C8F" w:rsidR="003E09BE" w:rsidRDefault="00475323" w:rsidP="003E09BE">
      <w:pPr>
        <w:pStyle w:val="ListParagraph"/>
        <w:numPr>
          <w:ilvl w:val="1"/>
          <w:numId w:val="14"/>
        </w:numPr>
        <w:rPr>
          <w:rFonts w:cstheme="minorHAnsi"/>
        </w:rPr>
      </w:pPr>
      <w:r>
        <w:rPr>
          <w:rFonts w:cstheme="minorHAnsi"/>
        </w:rPr>
        <w:t>Offers social laboratory</w:t>
      </w:r>
    </w:p>
    <w:p w14:paraId="47DD4FF9" w14:textId="2FF59E2C" w:rsidR="00EB2E6C" w:rsidRDefault="00EB2E6C" w:rsidP="003E09BE">
      <w:pPr>
        <w:pStyle w:val="ListParagraph"/>
        <w:numPr>
          <w:ilvl w:val="1"/>
          <w:numId w:val="14"/>
        </w:numPr>
        <w:rPr>
          <w:rFonts w:cstheme="minorHAnsi"/>
        </w:rPr>
      </w:pPr>
      <w:r>
        <w:rPr>
          <w:rFonts w:cstheme="minorHAnsi"/>
        </w:rPr>
        <w:t>Enables people to see others share their problems</w:t>
      </w:r>
    </w:p>
    <w:p w14:paraId="7CC1C28A" w14:textId="2E3DB432" w:rsidR="00EB2E6C" w:rsidRDefault="00EB2E6C" w:rsidP="003E09BE">
      <w:pPr>
        <w:pStyle w:val="ListParagraph"/>
        <w:numPr>
          <w:ilvl w:val="1"/>
          <w:numId w:val="14"/>
        </w:numPr>
        <w:rPr>
          <w:rFonts w:cstheme="minorHAnsi"/>
        </w:rPr>
      </w:pPr>
      <w:r>
        <w:rPr>
          <w:rFonts w:cstheme="minorHAnsi"/>
        </w:rPr>
        <w:t>Provides feedback</w:t>
      </w:r>
    </w:p>
    <w:p w14:paraId="04A284E6" w14:textId="7ADEF7A6" w:rsidR="003E09BE" w:rsidRDefault="003E09BE" w:rsidP="003E09BE">
      <w:pPr>
        <w:rPr>
          <w:rFonts w:cstheme="minorHAnsi"/>
        </w:rPr>
      </w:pPr>
    </w:p>
    <w:p w14:paraId="56CF90A4" w14:textId="45AB5C54" w:rsidR="003E09BE" w:rsidRDefault="003E09BE" w:rsidP="003E09B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Family therapy</w:t>
      </w:r>
    </w:p>
    <w:p w14:paraId="5A01EC9D" w14:textId="4FB53B0F" w:rsidR="003E09BE" w:rsidRDefault="003E09BE" w:rsidP="003E09BE">
      <w:pPr>
        <w:pStyle w:val="ListParagraph"/>
        <w:numPr>
          <w:ilvl w:val="0"/>
          <w:numId w:val="15"/>
        </w:numPr>
        <w:rPr>
          <w:rFonts w:cstheme="minorHAnsi"/>
        </w:rPr>
      </w:pPr>
      <w:r>
        <w:rPr>
          <w:rFonts w:cstheme="minorHAnsi"/>
        </w:rPr>
        <w:t>Therapy that treats the family as a system</w:t>
      </w:r>
    </w:p>
    <w:p w14:paraId="362EE7F1" w14:textId="1036B39D" w:rsidR="003E09BE" w:rsidRDefault="003E09BE" w:rsidP="003E09BE">
      <w:pPr>
        <w:pStyle w:val="ListParagraph"/>
        <w:numPr>
          <w:ilvl w:val="0"/>
          <w:numId w:val="15"/>
        </w:numPr>
        <w:rPr>
          <w:rFonts w:cstheme="minorHAnsi"/>
        </w:rPr>
      </w:pPr>
      <w:r>
        <w:rPr>
          <w:rFonts w:cstheme="minorHAnsi"/>
        </w:rPr>
        <w:lastRenderedPageBreak/>
        <w:t>Views an individual’s unwanted behaviours as influenced by other family members</w:t>
      </w:r>
    </w:p>
    <w:p w14:paraId="1D955286" w14:textId="65D45A48" w:rsidR="00EB2E6C" w:rsidRDefault="00EB2E6C" w:rsidP="00EB2E6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Self-help / Support Groups</w:t>
      </w:r>
    </w:p>
    <w:p w14:paraId="1E986F66" w14:textId="64CE1B78" w:rsidR="00EB2E6C" w:rsidRDefault="00EB2E6C" w:rsidP="00EB2E6C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For the addicted, bereaved, divorced, seeking fellowship and growth</w:t>
      </w:r>
      <w:r w:rsidR="005D30F3">
        <w:rPr>
          <w:rFonts w:cstheme="minorHAnsi"/>
        </w:rPr>
        <w:br/>
      </w:r>
    </w:p>
    <w:p w14:paraId="5200B058" w14:textId="184B25D8" w:rsidR="005D30F3" w:rsidRPr="005D30F3" w:rsidRDefault="00986EC7" w:rsidP="005D30F3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15F77DDA" wp14:editId="3F82BC9A">
            <wp:extent cx="6112042" cy="2426970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391" cy="242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3E06A" w14:textId="7D6469E7" w:rsidR="00F6693C" w:rsidRDefault="00F6693C" w:rsidP="00F6693C">
      <w:pPr>
        <w:rPr>
          <w:rFonts w:cstheme="minorHAnsi"/>
        </w:rPr>
      </w:pPr>
    </w:p>
    <w:p w14:paraId="103FC9F1" w14:textId="5139CD77" w:rsidR="00F6693C" w:rsidRDefault="00EC6F81" w:rsidP="00F6693C">
      <w:pPr>
        <w:rPr>
          <w:rFonts w:cstheme="minorHAnsi"/>
          <w:u w:val="single"/>
        </w:rPr>
      </w:pPr>
      <w:r>
        <w:rPr>
          <w:rFonts w:cstheme="minorHAnsi"/>
          <w:u w:val="single"/>
        </w:rPr>
        <w:t>Evaluating Psychotherapies</w:t>
      </w:r>
    </w:p>
    <w:p w14:paraId="318C1C02" w14:textId="671B5809" w:rsidR="00EC6F81" w:rsidRDefault="00EC6F81" w:rsidP="00F6693C">
      <w:pPr>
        <w:rPr>
          <w:rFonts w:cstheme="minorHAnsi"/>
        </w:rPr>
      </w:pPr>
    </w:p>
    <w:p w14:paraId="1F0D2CE9" w14:textId="42674E54" w:rsidR="00EC6F81" w:rsidRDefault="00577700" w:rsidP="00F6693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Client Perceptions</w:t>
      </w:r>
    </w:p>
    <w:p w14:paraId="1034BE44" w14:textId="37E8FC23" w:rsidR="00577700" w:rsidRDefault="00577700" w:rsidP="00577700">
      <w:pPr>
        <w:pStyle w:val="ListParagraph"/>
        <w:numPr>
          <w:ilvl w:val="0"/>
          <w:numId w:val="16"/>
        </w:numPr>
        <w:rPr>
          <w:rFonts w:cstheme="minorHAnsi"/>
        </w:rPr>
      </w:pPr>
      <w:r w:rsidRPr="00577700">
        <w:rPr>
          <w:rFonts w:cstheme="minorHAnsi"/>
        </w:rPr>
        <w:t>89% said they were at least “fairly well satisfied”</w:t>
      </w:r>
    </w:p>
    <w:p w14:paraId="001D9E7D" w14:textId="37C02EF9" w:rsidR="00577700" w:rsidRDefault="00577700" w:rsidP="00577700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BUT</w:t>
      </w:r>
    </w:p>
    <w:p w14:paraId="62D6D2BB" w14:textId="69E1A44F" w:rsidR="00577700" w:rsidRDefault="00577700" w:rsidP="00577700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People often enter therapy in crisis</w:t>
      </w:r>
    </w:p>
    <w:p w14:paraId="1069594C" w14:textId="6F0EB81C" w:rsidR="00577700" w:rsidRDefault="00577700" w:rsidP="00577700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Clients believe that treatment will be effective</w:t>
      </w:r>
    </w:p>
    <w:p w14:paraId="22BA09A1" w14:textId="307A1893" w:rsidR="00577700" w:rsidRDefault="00577700" w:rsidP="00577700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Clients want to believe it was worth the effort/money</w:t>
      </w:r>
    </w:p>
    <w:p w14:paraId="570D939F" w14:textId="22A7F7BA" w:rsidR="00577700" w:rsidRDefault="00577700" w:rsidP="00577700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Clients speak kindly of their therapists</w:t>
      </w:r>
    </w:p>
    <w:p w14:paraId="20D760B5" w14:textId="2910E7D6" w:rsidR="00577700" w:rsidRDefault="00577700" w:rsidP="00577700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We are prone to selective and biased recall and to make judgements that confirm our beliefs</w:t>
      </w:r>
    </w:p>
    <w:p w14:paraId="5540D5CF" w14:textId="335757DE" w:rsidR="00577700" w:rsidRDefault="00577700" w:rsidP="00577700">
      <w:pPr>
        <w:rPr>
          <w:rFonts w:cstheme="minorHAnsi"/>
        </w:rPr>
      </w:pPr>
    </w:p>
    <w:p w14:paraId="38D2A82E" w14:textId="1F5A626B" w:rsidR="00577700" w:rsidRPr="00577700" w:rsidRDefault="00577700" w:rsidP="00577700">
      <w:pPr>
        <w:rPr>
          <w:rFonts w:cstheme="minorHAnsi"/>
          <w:b/>
          <w:bCs/>
        </w:rPr>
      </w:pPr>
      <w:r w:rsidRPr="00577700">
        <w:rPr>
          <w:rFonts w:cstheme="minorHAnsi"/>
          <w:b/>
          <w:bCs/>
        </w:rPr>
        <w:t>Meta-analysis</w:t>
      </w:r>
    </w:p>
    <w:p w14:paraId="697E5F90" w14:textId="2493CAB2" w:rsidR="00577700" w:rsidRDefault="00577700" w:rsidP="00CC31DC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Procedure for statistically combining the results of many different research studies</w:t>
      </w:r>
    </w:p>
    <w:p w14:paraId="54D3D279" w14:textId="51CDCB95" w:rsidR="00577700" w:rsidRDefault="00577700" w:rsidP="00CC31DC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Average therapy client ends up better off than 80% of the untreated individuals</w:t>
      </w:r>
    </w:p>
    <w:p w14:paraId="5F07FE46" w14:textId="1EFA7A09" w:rsidR="00577700" w:rsidRDefault="00577700" w:rsidP="00577700">
      <w:pPr>
        <w:rPr>
          <w:rFonts w:cstheme="minorHAnsi"/>
        </w:rPr>
      </w:pPr>
    </w:p>
    <w:p w14:paraId="0A287F31" w14:textId="202E2C20" w:rsidR="00577700" w:rsidRDefault="00577700" w:rsidP="0057770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Evidence-based practice</w:t>
      </w:r>
    </w:p>
    <w:p w14:paraId="265F9E05" w14:textId="02F378D9" w:rsidR="00577700" w:rsidRDefault="00577700" w:rsidP="00CC31DC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>Clinical decision making that integrates the best available research with clinical expertise and patient characteristics and preferences</w:t>
      </w:r>
    </w:p>
    <w:p w14:paraId="516FDC72" w14:textId="7C0D6F43" w:rsidR="00577700" w:rsidRDefault="00577700" w:rsidP="00577700">
      <w:pPr>
        <w:rPr>
          <w:rFonts w:cstheme="minorHAnsi"/>
        </w:rPr>
      </w:pPr>
    </w:p>
    <w:p w14:paraId="2A724EB5" w14:textId="5BF9BAE1" w:rsidR="00577700" w:rsidRDefault="00577700" w:rsidP="0057770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Alternative therapies</w:t>
      </w:r>
    </w:p>
    <w:p w14:paraId="168340CD" w14:textId="50E88AE0" w:rsidR="00577700" w:rsidRDefault="004B7BBE" w:rsidP="00CC31DC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 xml:space="preserve">57% of those with history of anxiety attacks have used alternative treatments </w:t>
      </w:r>
    </w:p>
    <w:p w14:paraId="0424A2F2" w14:textId="52EDEC47" w:rsidR="004B7BBE" w:rsidRDefault="004B7BBE" w:rsidP="00CC31DC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>Herbal medicine, massage, spiritual healing</w:t>
      </w:r>
    </w:p>
    <w:p w14:paraId="0C8E52E3" w14:textId="04053D1F" w:rsidR="00BA0ED2" w:rsidRDefault="00BA0ED2" w:rsidP="00BA0ED2">
      <w:pPr>
        <w:rPr>
          <w:rFonts w:cstheme="minorHAnsi"/>
        </w:rPr>
      </w:pPr>
    </w:p>
    <w:p w14:paraId="50249325" w14:textId="77777777" w:rsidR="00016495" w:rsidRDefault="00016495" w:rsidP="00BA0ED2">
      <w:pPr>
        <w:rPr>
          <w:rFonts w:cstheme="minorHAnsi"/>
          <w:b/>
          <w:bCs/>
        </w:rPr>
      </w:pPr>
    </w:p>
    <w:p w14:paraId="580688C8" w14:textId="2FB1B975" w:rsidR="00BA0ED2" w:rsidRDefault="00BA0ED2" w:rsidP="00BA0ED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Eye Movement Desensitization and Reprocessing (EMDR)</w:t>
      </w:r>
    </w:p>
    <w:p w14:paraId="7DE4F29C" w14:textId="041B7A43" w:rsidR="00BA0ED2" w:rsidRDefault="00BA0ED2" w:rsidP="00CC31DC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t>Therapy adored by many and dismissed by many</w:t>
      </w:r>
    </w:p>
    <w:p w14:paraId="2D2E1F8D" w14:textId="29F24210" w:rsidR="00BA0ED2" w:rsidRDefault="00BA0ED2" w:rsidP="00CC31DC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t>People imagine traumatic scenes while researcher triggered eye movements by waving a finger in front of their eyes</w:t>
      </w:r>
    </w:p>
    <w:p w14:paraId="4DDD17EF" w14:textId="3E3B4FD0" w:rsidR="00BA0ED2" w:rsidRDefault="00BA0ED2" w:rsidP="00CC31DC">
      <w:pPr>
        <w:pStyle w:val="ListParagraph"/>
        <w:numPr>
          <w:ilvl w:val="1"/>
          <w:numId w:val="19"/>
        </w:numPr>
        <w:rPr>
          <w:rFonts w:cstheme="minorHAnsi"/>
        </w:rPr>
      </w:pPr>
      <w:r>
        <w:rPr>
          <w:rFonts w:cstheme="minorHAnsi"/>
        </w:rPr>
        <w:t>Supposedly enabling them to unlock and reprocess previously frozen memories</w:t>
      </w:r>
    </w:p>
    <w:p w14:paraId="0471BC4D" w14:textId="22E61112" w:rsidR="00264F87" w:rsidRDefault="00264F87" w:rsidP="00CC31DC">
      <w:pPr>
        <w:pStyle w:val="ListParagraph"/>
        <w:numPr>
          <w:ilvl w:val="0"/>
          <w:numId w:val="19"/>
        </w:numPr>
        <w:rPr>
          <w:rFonts w:cstheme="minorHAnsi"/>
        </w:rPr>
      </w:pPr>
      <w:r>
        <w:rPr>
          <w:rFonts w:cstheme="minorHAnsi"/>
        </w:rPr>
        <w:t>For single trauma victims = it works</w:t>
      </w:r>
    </w:p>
    <w:p w14:paraId="723811DC" w14:textId="64699D9D" w:rsidR="00264F87" w:rsidRDefault="00264F87" w:rsidP="00CC31DC">
      <w:pPr>
        <w:pStyle w:val="ListParagraph"/>
        <w:numPr>
          <w:ilvl w:val="1"/>
          <w:numId w:val="19"/>
        </w:numPr>
        <w:rPr>
          <w:rFonts w:cstheme="minorHAnsi"/>
        </w:rPr>
      </w:pPr>
      <w:r>
        <w:rPr>
          <w:rFonts w:cstheme="minorHAnsi"/>
        </w:rPr>
        <w:t>3 sessions = 90-minute sessions</w:t>
      </w:r>
    </w:p>
    <w:p w14:paraId="42D085D3" w14:textId="5ECF58BB" w:rsidR="00264F87" w:rsidRDefault="00264F87" w:rsidP="00264F87">
      <w:pPr>
        <w:rPr>
          <w:rFonts w:cstheme="minorHAnsi"/>
        </w:rPr>
      </w:pPr>
    </w:p>
    <w:p w14:paraId="538BF119" w14:textId="34FC17A7" w:rsidR="00264F87" w:rsidRDefault="00264F87" w:rsidP="00264F8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Light Exposure Therapy</w:t>
      </w:r>
    </w:p>
    <w:p w14:paraId="46243883" w14:textId="57E4B29A" w:rsidR="00264F87" w:rsidRDefault="00264F87" w:rsidP="00CC31DC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Give people with SAD a timed daily dose of intense light</w:t>
      </w:r>
    </w:p>
    <w:p w14:paraId="7BA4AE2F" w14:textId="040C76B1" w:rsidR="00264F87" w:rsidRDefault="00264F87" w:rsidP="00CC31DC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After 4 weeks, 61% improved (exposure in the morning)</w:t>
      </w:r>
    </w:p>
    <w:p w14:paraId="6D321DB2" w14:textId="5E97F7D8" w:rsidR="00264F87" w:rsidRDefault="00264F87" w:rsidP="00CC31DC">
      <w:pPr>
        <w:pStyle w:val="ListParagraph"/>
        <w:numPr>
          <w:ilvl w:val="1"/>
          <w:numId w:val="20"/>
        </w:numPr>
        <w:rPr>
          <w:rFonts w:cstheme="minorHAnsi"/>
        </w:rPr>
      </w:pPr>
      <w:r>
        <w:rPr>
          <w:rFonts w:cstheme="minorHAnsi"/>
        </w:rPr>
        <w:t>50% improved (exposure at night)</w:t>
      </w:r>
    </w:p>
    <w:p w14:paraId="67760DBA" w14:textId="7BDC2E27" w:rsidR="00264F87" w:rsidRDefault="00264F87" w:rsidP="00CC31DC">
      <w:pPr>
        <w:pStyle w:val="ListParagraph"/>
        <w:numPr>
          <w:ilvl w:val="1"/>
          <w:numId w:val="20"/>
        </w:numPr>
        <w:rPr>
          <w:rFonts w:cstheme="minorHAnsi"/>
        </w:rPr>
      </w:pPr>
      <w:r>
        <w:rPr>
          <w:rFonts w:cstheme="minorHAnsi"/>
        </w:rPr>
        <w:t>32% improved (exposure to placebo)</w:t>
      </w:r>
    </w:p>
    <w:p w14:paraId="48E389E0" w14:textId="489D5929" w:rsidR="00C37518" w:rsidRDefault="00C37518" w:rsidP="00C37518">
      <w:pPr>
        <w:rPr>
          <w:rFonts w:cstheme="minorHAnsi"/>
        </w:rPr>
      </w:pPr>
    </w:p>
    <w:p w14:paraId="577264F7" w14:textId="233934AA" w:rsidR="00C37518" w:rsidRDefault="00C37518" w:rsidP="00C3751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3 elements of psychotherapies</w:t>
      </w:r>
    </w:p>
    <w:p w14:paraId="642AD06B" w14:textId="2663827F" w:rsidR="00C37518" w:rsidRDefault="00C37518" w:rsidP="00CC31DC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Hope for demoralized people</w:t>
      </w:r>
    </w:p>
    <w:p w14:paraId="529201E6" w14:textId="4162345B" w:rsidR="00C37518" w:rsidRDefault="00C37518" w:rsidP="00CC31DC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New perspective leading to new behaviours</w:t>
      </w:r>
    </w:p>
    <w:p w14:paraId="6F7F5A87" w14:textId="0DC5D00B" w:rsidR="00C37518" w:rsidRDefault="00C37518" w:rsidP="00CC31DC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Empathic, trusting, caring relationship</w:t>
      </w:r>
    </w:p>
    <w:p w14:paraId="78CB0066" w14:textId="1FDD58ED" w:rsidR="00EE4DFF" w:rsidRDefault="00EE4DFF" w:rsidP="00CC31DC">
      <w:pPr>
        <w:pStyle w:val="ListParagraph"/>
        <w:numPr>
          <w:ilvl w:val="1"/>
          <w:numId w:val="21"/>
        </w:numPr>
        <w:rPr>
          <w:rFonts w:cstheme="minorHAnsi"/>
        </w:rPr>
      </w:pPr>
      <w:r>
        <w:rPr>
          <w:rFonts w:cstheme="minorHAnsi"/>
          <w:i/>
          <w:iCs/>
        </w:rPr>
        <w:t xml:space="preserve">Therapeutic alliance </w:t>
      </w:r>
      <w:r>
        <w:rPr>
          <w:rFonts w:cstheme="minorHAnsi"/>
        </w:rPr>
        <w:t>= bond of trust &amp; mutual understanding between a therapist and client, who work together to overcome client’s problem</w:t>
      </w:r>
    </w:p>
    <w:p w14:paraId="09A9308D" w14:textId="2F6CDFAF" w:rsidR="00EE4DFF" w:rsidRDefault="00EE4DFF" w:rsidP="00EE4DFF">
      <w:pPr>
        <w:rPr>
          <w:rFonts w:cstheme="minorHAnsi"/>
        </w:rPr>
      </w:pPr>
    </w:p>
    <w:p w14:paraId="7ECE1955" w14:textId="64057623" w:rsidR="00EE4DFF" w:rsidRPr="00EE4DFF" w:rsidRDefault="009F4B88" w:rsidP="00EE4DFF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09214C0" wp14:editId="13D7FA5D">
            <wp:extent cx="5943600" cy="1851025"/>
            <wp:effectExtent l="0" t="0" r="0" b="317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0F0C6" w14:textId="5FAC7110" w:rsidR="00EE4DFF" w:rsidRDefault="00EE4DFF" w:rsidP="00EE4DFF">
      <w:pPr>
        <w:rPr>
          <w:rFonts w:cstheme="minorHAnsi"/>
        </w:rPr>
      </w:pPr>
    </w:p>
    <w:p w14:paraId="757A6440" w14:textId="4F9E1576" w:rsidR="009F4B88" w:rsidRPr="00016495" w:rsidRDefault="00016495" w:rsidP="00EE4DFF">
      <w:pPr>
        <w:rPr>
          <w:rFonts w:cstheme="minorHAnsi"/>
          <w:u w:val="single"/>
        </w:rPr>
      </w:pPr>
      <w:r>
        <w:rPr>
          <w:rFonts w:cstheme="minorHAnsi"/>
          <w:u w:val="single"/>
        </w:rPr>
        <w:t>Biomedical Therapies</w:t>
      </w:r>
    </w:p>
    <w:p w14:paraId="64AA7B77" w14:textId="321534FA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Physically changing the brain’s functioning by altering its chemistry with drugs, affecting its circuitry with electroconvulsive shock, magnetic impulses, or psychosurgery</w:t>
      </w:r>
    </w:p>
    <w:p w14:paraId="729E3555" w14:textId="4A381582" w:rsidR="00F72AE8" w:rsidRDefault="00F72AE8" w:rsidP="00F72AE8">
      <w:pPr>
        <w:rPr>
          <w:rFonts w:cstheme="minorHAnsi"/>
        </w:rPr>
      </w:pPr>
    </w:p>
    <w:p w14:paraId="649DFD8E" w14:textId="55D23C5C" w:rsidR="00F72AE8" w:rsidRDefault="00F72AE8" w:rsidP="00F72AE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Psychopharmacology</w:t>
      </w:r>
    </w:p>
    <w:p w14:paraId="7D627B05" w14:textId="540A98B8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Study of the effects of drugs on mind and behaviour</w:t>
      </w:r>
    </w:p>
    <w:p w14:paraId="3591B76A" w14:textId="7208F3F2" w:rsidR="00F72AE8" w:rsidRDefault="00F72AE8" w:rsidP="00F72AE8">
      <w:pPr>
        <w:rPr>
          <w:rFonts w:cstheme="minorHAnsi"/>
        </w:rPr>
      </w:pPr>
    </w:p>
    <w:p w14:paraId="5C838F9C" w14:textId="47CC123A" w:rsidR="00F72AE8" w:rsidRDefault="00F72AE8" w:rsidP="00F72AE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Antipsychotic drugs</w:t>
      </w:r>
    </w:p>
    <w:p w14:paraId="7AE40EE9" w14:textId="40CE9951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Drugs used to treat schizophrenia and other forms of severe thought disorder</w:t>
      </w:r>
    </w:p>
    <w:p w14:paraId="16BC71B3" w14:textId="105D1EB9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Dampen responsiveness to irrelevant stimuli</w:t>
      </w:r>
    </w:p>
    <w:p w14:paraId="1F6E8DDA" w14:textId="25C489E6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Help to those with positive symptoms of schizophrenia (hallucinations, paranoia)</w:t>
      </w:r>
    </w:p>
    <w:p w14:paraId="7FEAF293" w14:textId="4C8AA891" w:rsid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lastRenderedPageBreak/>
        <w:t>Side effects</w:t>
      </w:r>
    </w:p>
    <w:p w14:paraId="7E71A281" w14:textId="1630B97E" w:rsidR="00F72AE8" w:rsidRDefault="00F72AE8" w:rsidP="00CC31DC">
      <w:pPr>
        <w:pStyle w:val="ListParagraph"/>
        <w:numPr>
          <w:ilvl w:val="1"/>
          <w:numId w:val="22"/>
        </w:numPr>
        <w:rPr>
          <w:rFonts w:cstheme="minorHAnsi"/>
        </w:rPr>
      </w:pPr>
      <w:r>
        <w:rPr>
          <w:rFonts w:cstheme="minorHAnsi"/>
        </w:rPr>
        <w:t>Sluggishness</w:t>
      </w:r>
    </w:p>
    <w:p w14:paraId="6648C274" w14:textId="56FA9BB3" w:rsidR="00F72AE8" w:rsidRDefault="00F72AE8" w:rsidP="00CC31DC">
      <w:pPr>
        <w:pStyle w:val="ListParagraph"/>
        <w:numPr>
          <w:ilvl w:val="1"/>
          <w:numId w:val="22"/>
        </w:numPr>
        <w:rPr>
          <w:rFonts w:cstheme="minorHAnsi"/>
        </w:rPr>
      </w:pPr>
      <w:r>
        <w:rPr>
          <w:rFonts w:cstheme="minorHAnsi"/>
        </w:rPr>
        <w:t>Tremors</w:t>
      </w:r>
    </w:p>
    <w:p w14:paraId="6734047B" w14:textId="7893F450" w:rsidR="00F72AE8" w:rsidRDefault="00F72AE8" w:rsidP="00CC31DC">
      <w:pPr>
        <w:pStyle w:val="ListParagraph"/>
        <w:numPr>
          <w:ilvl w:val="1"/>
          <w:numId w:val="22"/>
        </w:numPr>
        <w:rPr>
          <w:rFonts w:cstheme="minorHAnsi"/>
        </w:rPr>
      </w:pPr>
      <w:r>
        <w:rPr>
          <w:rFonts w:cstheme="minorHAnsi"/>
        </w:rPr>
        <w:t>Twitches</w:t>
      </w:r>
    </w:p>
    <w:p w14:paraId="5F10AC94" w14:textId="6BE2FC4F" w:rsidR="00F72AE8" w:rsidRDefault="00F72AE8" w:rsidP="00CC31DC">
      <w:pPr>
        <w:pStyle w:val="ListParagraph"/>
        <w:numPr>
          <w:ilvl w:val="1"/>
          <w:numId w:val="22"/>
        </w:numPr>
        <w:rPr>
          <w:rFonts w:cstheme="minorHAnsi"/>
        </w:rPr>
      </w:pPr>
      <w:r>
        <w:rPr>
          <w:rFonts w:cstheme="minorHAnsi"/>
        </w:rPr>
        <w:t>(long-term use) Tardive dyskinesia = involuntary movements of facial muscles</w:t>
      </w:r>
    </w:p>
    <w:p w14:paraId="7DF65F4D" w14:textId="29614800" w:rsidR="00F72AE8" w:rsidRPr="00F72AE8" w:rsidRDefault="00F72AE8" w:rsidP="00CC31DC">
      <w:pPr>
        <w:pStyle w:val="ListParagraph"/>
        <w:numPr>
          <w:ilvl w:val="1"/>
          <w:numId w:val="22"/>
        </w:numPr>
        <w:rPr>
          <w:rFonts w:cstheme="minorHAnsi"/>
        </w:rPr>
      </w:pPr>
      <w:r>
        <w:rPr>
          <w:rFonts w:cstheme="minorHAnsi"/>
        </w:rPr>
        <w:t>May increase risk of obesity and diabetes</w:t>
      </w:r>
    </w:p>
    <w:p w14:paraId="3D051BFE" w14:textId="77777777" w:rsidR="00F72AE8" w:rsidRDefault="00F72AE8" w:rsidP="00F72AE8">
      <w:pPr>
        <w:rPr>
          <w:rFonts w:cstheme="minorHAnsi"/>
          <w:b/>
          <w:bCs/>
        </w:rPr>
      </w:pPr>
    </w:p>
    <w:p w14:paraId="672EE5B6" w14:textId="100C2571" w:rsidR="00F72AE8" w:rsidRPr="00F72AE8" w:rsidRDefault="00F72AE8" w:rsidP="00F72AE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Antianxiety drugs</w:t>
      </w:r>
    </w:p>
    <w:p w14:paraId="4ED47BC8" w14:textId="1413F135" w:rsidR="00C00261" w:rsidRP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  <w:b/>
          <w:bCs/>
        </w:rPr>
      </w:pPr>
      <w:r>
        <w:rPr>
          <w:rFonts w:cstheme="minorHAnsi"/>
        </w:rPr>
        <w:t>Drugs used to control anxiety and agitation</w:t>
      </w:r>
    </w:p>
    <w:p w14:paraId="5C19437C" w14:textId="0D2322AC" w:rsidR="00F72AE8" w:rsidRP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  <w:b/>
          <w:bCs/>
        </w:rPr>
      </w:pPr>
      <w:r>
        <w:rPr>
          <w:rFonts w:cstheme="minorHAnsi"/>
        </w:rPr>
        <w:t>Depress central nervous system activity</w:t>
      </w:r>
    </w:p>
    <w:p w14:paraId="17F5D1CA" w14:textId="39591940" w:rsidR="00F72AE8" w:rsidRPr="00F72AE8" w:rsidRDefault="00F72AE8" w:rsidP="00CC31DC">
      <w:pPr>
        <w:pStyle w:val="ListParagraph"/>
        <w:numPr>
          <w:ilvl w:val="0"/>
          <w:numId w:val="22"/>
        </w:numPr>
        <w:rPr>
          <w:rFonts w:cstheme="minorHAnsi"/>
          <w:b/>
          <w:bCs/>
        </w:rPr>
      </w:pPr>
      <w:r>
        <w:rPr>
          <w:rFonts w:cstheme="minorHAnsi"/>
        </w:rPr>
        <w:t>Can be addictive; cause withdrawal sym</w:t>
      </w:r>
      <w:r w:rsidR="00EB10B5">
        <w:rPr>
          <w:rFonts w:cstheme="minorHAnsi"/>
        </w:rPr>
        <w:t>p</w:t>
      </w:r>
      <w:r>
        <w:rPr>
          <w:rFonts w:cstheme="minorHAnsi"/>
        </w:rPr>
        <w:t>toms</w:t>
      </w:r>
    </w:p>
    <w:p w14:paraId="0F223432" w14:textId="2C0379B1" w:rsidR="00F72AE8" w:rsidRDefault="00F72AE8" w:rsidP="00F72AE8">
      <w:pPr>
        <w:rPr>
          <w:rFonts w:cstheme="minorHAnsi"/>
          <w:b/>
          <w:bCs/>
        </w:rPr>
      </w:pPr>
    </w:p>
    <w:p w14:paraId="1C60584A" w14:textId="648AE4E6" w:rsidR="00F72AE8" w:rsidRDefault="00F72AE8" w:rsidP="00F72AE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Antidepressant drugs</w:t>
      </w:r>
    </w:p>
    <w:p w14:paraId="3F7C38A7" w14:textId="2A2A83EB" w:rsidR="00F72AE8" w:rsidRDefault="00EB10B5" w:rsidP="00CC31DC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Drugs used to treat depression, anxiety disorders, OCD, PTSD</w:t>
      </w:r>
    </w:p>
    <w:p w14:paraId="3C1395C7" w14:textId="21A28B7D" w:rsidR="00EB10B5" w:rsidRDefault="00EB10B5" w:rsidP="00CC31DC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Ability to lift people up from a state of depression</w:t>
      </w:r>
    </w:p>
    <w:p w14:paraId="73CE0B1B" w14:textId="28FB9C3A" w:rsidR="00EB10B5" w:rsidRDefault="00EB10B5" w:rsidP="00CC31DC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Increase availability of neurotransmitters (norepinephrine and serotonin) which elevate arousal and mood</w:t>
      </w:r>
    </w:p>
    <w:p w14:paraId="57A52959" w14:textId="21CD3CB7" w:rsidR="00EB10B5" w:rsidRPr="00424699" w:rsidRDefault="00EB10B5" w:rsidP="00CC31DC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  <w:i/>
          <w:iCs/>
        </w:rPr>
        <w:t>SSRIs = selective serotonin reuptake inhibitors</w:t>
      </w:r>
    </w:p>
    <w:p w14:paraId="599EFAB7" w14:textId="1550019A" w:rsidR="00424699" w:rsidRDefault="00424699" w:rsidP="00424699">
      <w:pPr>
        <w:rPr>
          <w:rFonts w:cstheme="minorHAnsi"/>
        </w:rPr>
      </w:pPr>
    </w:p>
    <w:p w14:paraId="395A355B" w14:textId="455C456B" w:rsidR="00424699" w:rsidRDefault="00424699" w:rsidP="0042469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Mood-Stabilizing Medications</w:t>
      </w:r>
    </w:p>
    <w:p w14:paraId="7FDFFB80" w14:textId="21E17CD8" w:rsidR="00424699" w:rsidRDefault="00424699" w:rsidP="00CC31DC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For those who suffer emotional highs and lows of bipolar disorder</w:t>
      </w:r>
    </w:p>
    <w:p w14:paraId="627F3E9D" w14:textId="18A2D839" w:rsidR="00424699" w:rsidRDefault="00424699" w:rsidP="00424699">
      <w:pPr>
        <w:rPr>
          <w:rFonts w:cstheme="minorHAnsi"/>
        </w:rPr>
      </w:pPr>
    </w:p>
    <w:p w14:paraId="3A4DD2BC" w14:textId="70236ECC" w:rsidR="00424699" w:rsidRDefault="00424699" w:rsidP="0042469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Electroconvulsive Therapy (ECT)</w:t>
      </w:r>
    </w:p>
    <w:p w14:paraId="1A5E810C" w14:textId="33D00325" w:rsidR="00424699" w:rsidRDefault="00424699" w:rsidP="00CC31DC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Biomedical therapy for severely depressed patients </w:t>
      </w:r>
    </w:p>
    <w:p w14:paraId="4E1563EE" w14:textId="7C57C0EC" w:rsidR="00424699" w:rsidRDefault="00424699" w:rsidP="00CC31DC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Brief electric current sent through the brain of an anesthetized patient</w:t>
      </w:r>
    </w:p>
    <w:p w14:paraId="4D9118C4" w14:textId="221382DC" w:rsidR="00424699" w:rsidRDefault="00424699" w:rsidP="00CC31DC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After 3 sessions every week for 2-4 weeks</w:t>
      </w:r>
    </w:p>
    <w:p w14:paraId="618FF295" w14:textId="4180EEB7" w:rsidR="00424699" w:rsidRDefault="00424699" w:rsidP="00CC31DC">
      <w:pPr>
        <w:pStyle w:val="ListParagraph"/>
        <w:numPr>
          <w:ilvl w:val="1"/>
          <w:numId w:val="24"/>
        </w:numPr>
        <w:rPr>
          <w:rFonts w:cstheme="minorHAnsi"/>
        </w:rPr>
      </w:pPr>
      <w:r>
        <w:rPr>
          <w:rFonts w:cstheme="minorHAnsi"/>
        </w:rPr>
        <w:t>80% improved</w:t>
      </w:r>
    </w:p>
    <w:p w14:paraId="0A52AD1D" w14:textId="4A7E39C7" w:rsidR="00424699" w:rsidRDefault="00424699" w:rsidP="00CC31DC">
      <w:pPr>
        <w:pStyle w:val="ListParagraph"/>
        <w:numPr>
          <w:ilvl w:val="1"/>
          <w:numId w:val="24"/>
        </w:numPr>
        <w:rPr>
          <w:rFonts w:cstheme="minorHAnsi"/>
        </w:rPr>
      </w:pPr>
      <w:r>
        <w:rPr>
          <w:rFonts w:cstheme="minorHAnsi"/>
        </w:rPr>
        <w:t>Some memory loss, but no brain damage</w:t>
      </w:r>
    </w:p>
    <w:p w14:paraId="677B5524" w14:textId="7EC50D02" w:rsidR="00424699" w:rsidRDefault="00424699" w:rsidP="00CC31DC">
      <w:pPr>
        <w:pStyle w:val="ListParagraph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4 in 10 patients relapse into depression within 6 months</w:t>
      </w:r>
    </w:p>
    <w:p w14:paraId="6890F2D2" w14:textId="59C8951A" w:rsidR="00424699" w:rsidRDefault="00424699" w:rsidP="00424699">
      <w:pPr>
        <w:rPr>
          <w:rFonts w:cstheme="minorHAnsi"/>
        </w:rPr>
      </w:pPr>
    </w:p>
    <w:p w14:paraId="7F0CDC89" w14:textId="32C1EE9A" w:rsidR="00424699" w:rsidRDefault="00424699" w:rsidP="0042469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Magnetic Stimulation</w:t>
      </w:r>
    </w:p>
    <w:p w14:paraId="54EB4969" w14:textId="4939071D" w:rsidR="00424699" w:rsidRDefault="008D0969" w:rsidP="00CC31DC">
      <w:pPr>
        <w:pStyle w:val="ListParagraph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Repetitive transcranial magnetic stimulation (</w:t>
      </w:r>
      <w:proofErr w:type="spellStart"/>
      <w:r>
        <w:rPr>
          <w:rFonts w:cstheme="minorHAnsi"/>
        </w:rPr>
        <w:t>rTMS</w:t>
      </w:r>
      <w:proofErr w:type="spellEnd"/>
      <w:r>
        <w:rPr>
          <w:rFonts w:cstheme="minorHAnsi"/>
        </w:rPr>
        <w:t>)</w:t>
      </w:r>
    </w:p>
    <w:p w14:paraId="2BD2C52B" w14:textId="60DAE8A9" w:rsidR="008D0969" w:rsidRDefault="008D0969" w:rsidP="00CC31DC">
      <w:pPr>
        <w:pStyle w:val="ListParagraph"/>
        <w:numPr>
          <w:ilvl w:val="1"/>
          <w:numId w:val="25"/>
        </w:numPr>
        <w:rPr>
          <w:rFonts w:cstheme="minorHAnsi"/>
        </w:rPr>
      </w:pPr>
      <w:r>
        <w:rPr>
          <w:rFonts w:cstheme="minorHAnsi"/>
        </w:rPr>
        <w:t>Application of repeated pulses of magnetic energy to the brain</w:t>
      </w:r>
    </w:p>
    <w:p w14:paraId="491C7EAD" w14:textId="5F61D03E" w:rsidR="008D0969" w:rsidRDefault="008D0969" w:rsidP="00CC31DC">
      <w:pPr>
        <w:pStyle w:val="ListParagraph"/>
        <w:numPr>
          <w:ilvl w:val="1"/>
          <w:numId w:val="25"/>
        </w:numPr>
        <w:rPr>
          <w:rFonts w:cstheme="minorHAnsi"/>
        </w:rPr>
      </w:pPr>
      <w:r>
        <w:rPr>
          <w:rFonts w:cstheme="minorHAnsi"/>
        </w:rPr>
        <w:t>Used to stimulate or supress brain activity</w:t>
      </w:r>
    </w:p>
    <w:p w14:paraId="467EB350" w14:textId="4BFE4139" w:rsidR="008D0969" w:rsidRDefault="008D0969" w:rsidP="008D0969">
      <w:pPr>
        <w:rPr>
          <w:rFonts w:cstheme="minorHAnsi"/>
        </w:rPr>
      </w:pPr>
    </w:p>
    <w:p w14:paraId="74190EA8" w14:textId="3E7AF9B7" w:rsidR="008D0969" w:rsidRDefault="008D0969" w:rsidP="008D096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Deep-Brain Stimulation</w:t>
      </w:r>
    </w:p>
    <w:p w14:paraId="0ECABC60" w14:textId="06347B08" w:rsidR="008D0969" w:rsidRDefault="008D0969" w:rsidP="00CC31DC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Neural hub that bridges the frontal lobes to the limbic system</w:t>
      </w:r>
    </w:p>
    <w:p w14:paraId="2660A8A4" w14:textId="7C68DADF" w:rsidR="008D0969" w:rsidRDefault="008D0969" w:rsidP="00CC31DC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1/3 responded extremely well</w:t>
      </w:r>
    </w:p>
    <w:p w14:paraId="41093B36" w14:textId="5DA18D07" w:rsidR="008D0969" w:rsidRDefault="008D0969" w:rsidP="00CC31DC">
      <w:pPr>
        <w:pStyle w:val="ListParagraph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30% moderately improved</w:t>
      </w:r>
    </w:p>
    <w:p w14:paraId="19AC34AA" w14:textId="7B5D34F5" w:rsidR="008D0969" w:rsidRDefault="008D0969" w:rsidP="008D0969">
      <w:pPr>
        <w:rPr>
          <w:rFonts w:cstheme="minorHAnsi"/>
        </w:rPr>
      </w:pPr>
    </w:p>
    <w:p w14:paraId="41C58BEC" w14:textId="6D22FB89" w:rsidR="008D0969" w:rsidRPr="00B669F7" w:rsidRDefault="006F085A" w:rsidP="008D0969">
      <w:pPr>
        <w:rPr>
          <w:rFonts w:cstheme="minorHAnsi"/>
          <w:b/>
          <w:bCs/>
        </w:rPr>
      </w:pPr>
      <w:r w:rsidRPr="00B669F7">
        <w:rPr>
          <w:rFonts w:cstheme="minorHAnsi"/>
          <w:b/>
          <w:bCs/>
        </w:rPr>
        <w:t>Psychosurgery</w:t>
      </w:r>
    </w:p>
    <w:p w14:paraId="7218B193" w14:textId="7929019A" w:rsidR="006F085A" w:rsidRDefault="006F085A" w:rsidP="00CC31DC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Surgery that removes or destroys brain tissue in an effort to change behaviour</w:t>
      </w:r>
    </w:p>
    <w:p w14:paraId="352F7857" w14:textId="31CB67D0" w:rsidR="006F085A" w:rsidRDefault="00B669F7" w:rsidP="00CC31DC">
      <w:pPr>
        <w:pStyle w:val="ListParagraph"/>
        <w:numPr>
          <w:ilvl w:val="0"/>
          <w:numId w:val="27"/>
        </w:numPr>
        <w:rPr>
          <w:rFonts w:cstheme="minorHAnsi"/>
        </w:rPr>
      </w:pPr>
      <w:r>
        <w:rPr>
          <w:rFonts w:cstheme="minorHAnsi"/>
        </w:rPr>
        <w:t>Most drastic and least-used biomedical intervention for changing behaviour</w:t>
      </w:r>
    </w:p>
    <w:p w14:paraId="635A5367" w14:textId="0BDA4E18" w:rsidR="00B669F7" w:rsidRDefault="00B669F7" w:rsidP="00B669F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Lobotomy</w:t>
      </w:r>
    </w:p>
    <w:p w14:paraId="50F2A0EC" w14:textId="6B13D2C2" w:rsidR="00B669F7" w:rsidRDefault="00BF301E" w:rsidP="00CC31DC">
      <w:pPr>
        <w:pStyle w:val="ListParagraph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Psychosurgical procedure used to calm uncontrollably emotional or violent patients</w:t>
      </w:r>
    </w:p>
    <w:p w14:paraId="728946CC" w14:textId="7ADF13E3" w:rsidR="00BF301E" w:rsidRDefault="00BF301E" w:rsidP="00CC31DC">
      <w:pPr>
        <w:pStyle w:val="ListParagraph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Cuts nerves connecting the frontal lobes to the emotion-controlling centers of inner brain</w:t>
      </w:r>
    </w:p>
    <w:p w14:paraId="5B0AF435" w14:textId="364A9668" w:rsidR="00740E44" w:rsidRDefault="00740E44" w:rsidP="00CC31DC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Decreased person’s misery/tension</w:t>
      </w:r>
    </w:p>
    <w:p w14:paraId="6678E886" w14:textId="7C508615" w:rsidR="00740E44" w:rsidRDefault="00740E44" w:rsidP="00CC31DC">
      <w:pPr>
        <w:pStyle w:val="ListParagraph"/>
        <w:numPr>
          <w:ilvl w:val="1"/>
          <w:numId w:val="28"/>
        </w:numPr>
        <w:rPr>
          <w:rFonts w:cstheme="minorHAnsi"/>
        </w:rPr>
      </w:pPr>
      <w:r>
        <w:rPr>
          <w:rFonts w:cstheme="minorHAnsi"/>
        </w:rPr>
        <w:t>BUT produced a permanently lethargic, immature, uncreative person</w:t>
      </w:r>
    </w:p>
    <w:p w14:paraId="3834BF60" w14:textId="63423B1F" w:rsidR="00740E44" w:rsidRDefault="00740E44" w:rsidP="00CC31DC">
      <w:pPr>
        <w:pStyle w:val="ListParagraph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No longer used</w:t>
      </w:r>
    </w:p>
    <w:p w14:paraId="7EE308B2" w14:textId="115AB6FD" w:rsidR="00740E44" w:rsidRDefault="00740E44" w:rsidP="00740E44">
      <w:pPr>
        <w:rPr>
          <w:rFonts w:cstheme="minorHAnsi"/>
        </w:rPr>
      </w:pPr>
    </w:p>
    <w:p w14:paraId="602ACA25" w14:textId="18080F4D" w:rsidR="00740E44" w:rsidRDefault="00BA5441" w:rsidP="00740E4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Therapeutic Lifestyle Change</w:t>
      </w:r>
    </w:p>
    <w:p w14:paraId="083FB612" w14:textId="303ED7E9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Aerobic exercise</w:t>
      </w:r>
      <w:r>
        <w:rPr>
          <w:rFonts w:cstheme="minorHAnsi"/>
        </w:rPr>
        <w:t xml:space="preserve"> = 30 mins a day at least 3x per week</w:t>
      </w:r>
    </w:p>
    <w:p w14:paraId="75EDD8F6" w14:textId="43CD0892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Adequate sleep</w:t>
      </w:r>
      <w:r>
        <w:rPr>
          <w:rFonts w:cstheme="minorHAnsi"/>
        </w:rPr>
        <w:t xml:space="preserve"> = goal of 7-8 hours a night</w:t>
      </w:r>
    </w:p>
    <w:p w14:paraId="2BCEA713" w14:textId="40501759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Light exposure</w:t>
      </w:r>
      <w:r>
        <w:rPr>
          <w:rFonts w:cstheme="minorHAnsi"/>
        </w:rPr>
        <w:t xml:space="preserve"> = minimum 30 mins each morning with a light box</w:t>
      </w:r>
    </w:p>
    <w:p w14:paraId="5B9C8566" w14:textId="521C7509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Social connection</w:t>
      </w:r>
      <w:r>
        <w:rPr>
          <w:rFonts w:cstheme="minorHAnsi"/>
        </w:rPr>
        <w:t xml:space="preserve"> = less alone time, at least 2 meaningful engagements per week</w:t>
      </w:r>
    </w:p>
    <w:p w14:paraId="28C2CD96" w14:textId="2D8ED4E3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Anti-rumination</w:t>
      </w:r>
      <w:r>
        <w:rPr>
          <w:rFonts w:cstheme="minorHAnsi"/>
        </w:rPr>
        <w:t xml:space="preserve"> = identifying/redirecting negative thoughts</w:t>
      </w:r>
    </w:p>
    <w:p w14:paraId="5B89CF0C" w14:textId="1D691452" w:rsidR="00BA5441" w:rsidRDefault="00BA5441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 w:rsidRPr="00BA5441">
        <w:rPr>
          <w:rFonts w:cstheme="minorHAnsi"/>
          <w:i/>
          <w:iCs/>
        </w:rPr>
        <w:t>Nutritional supplements</w:t>
      </w:r>
      <w:r>
        <w:rPr>
          <w:rFonts w:cstheme="minorHAnsi"/>
        </w:rPr>
        <w:t xml:space="preserve"> = including daily fish oil supplement w/ omega-3 fatty acids</w:t>
      </w:r>
    </w:p>
    <w:p w14:paraId="633D47EE" w14:textId="0047CD9C" w:rsidR="00420669" w:rsidRDefault="00420669" w:rsidP="00CC31DC">
      <w:pPr>
        <w:pStyle w:val="ListParagraph"/>
        <w:numPr>
          <w:ilvl w:val="0"/>
          <w:numId w:val="29"/>
        </w:numPr>
        <w:rPr>
          <w:rFonts w:cstheme="minorHAnsi"/>
        </w:rPr>
      </w:pPr>
      <w:r>
        <w:rPr>
          <w:rFonts w:cstheme="minorHAnsi"/>
        </w:rPr>
        <w:t>77% of those who completed the program experienced relief from depressive symptoms</w:t>
      </w:r>
    </w:p>
    <w:p w14:paraId="5DA7953D" w14:textId="1537C6AB" w:rsidR="00695FAB" w:rsidRDefault="00695FAB" w:rsidP="00695FAB">
      <w:pPr>
        <w:rPr>
          <w:rFonts w:cstheme="minorHAnsi"/>
        </w:rPr>
      </w:pPr>
    </w:p>
    <w:p w14:paraId="17CD4472" w14:textId="087539F8" w:rsidR="00695FAB" w:rsidRDefault="00695FAB" w:rsidP="00695FAB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62DDF34B" wp14:editId="16D8710A">
            <wp:extent cx="5943600" cy="1253490"/>
            <wp:effectExtent l="0" t="0" r="0" b="381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D8E74" w14:textId="4B437099" w:rsidR="00695FAB" w:rsidRDefault="00695FAB" w:rsidP="00695FAB">
      <w:pPr>
        <w:rPr>
          <w:rFonts w:cstheme="minorHAnsi"/>
        </w:rPr>
      </w:pPr>
    </w:p>
    <w:p w14:paraId="75437E50" w14:textId="38CF3530" w:rsidR="00695FAB" w:rsidRPr="0041034F" w:rsidRDefault="0041034F" w:rsidP="00695FAB">
      <w:pPr>
        <w:rPr>
          <w:rFonts w:cstheme="minorHAnsi"/>
          <w:b/>
          <w:bCs/>
        </w:rPr>
      </w:pPr>
      <w:r w:rsidRPr="0041034F">
        <w:rPr>
          <w:rFonts w:cstheme="minorHAnsi"/>
          <w:b/>
          <w:bCs/>
        </w:rPr>
        <w:t>Resilience</w:t>
      </w:r>
    </w:p>
    <w:p w14:paraId="003851FA" w14:textId="45A457A9" w:rsidR="0041034F" w:rsidRDefault="0041034F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Personal strength that helps most people cope with stress and recover from adversity and even trauma</w:t>
      </w:r>
    </w:p>
    <w:p w14:paraId="4CC3CE74" w14:textId="6ACF0CF7" w:rsidR="006646C0" w:rsidRDefault="006646C0" w:rsidP="006646C0">
      <w:pPr>
        <w:rPr>
          <w:rFonts w:cstheme="minorHAnsi"/>
        </w:rPr>
      </w:pPr>
    </w:p>
    <w:p w14:paraId="24313EE4" w14:textId="5097EB5D" w:rsidR="006646C0" w:rsidRDefault="006646C0" w:rsidP="006646C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Posttraumatic growth</w:t>
      </w:r>
    </w:p>
    <w:p w14:paraId="6F2D3270" w14:textId="7C813216" w:rsidR="006646C0" w:rsidRDefault="006646C0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Positive psychological changes as a result of struggling with extremely challenging circumstances and life crises</w:t>
      </w:r>
    </w:p>
    <w:p w14:paraId="036B6C4F" w14:textId="630761A5" w:rsidR="00463441" w:rsidRDefault="00463441" w:rsidP="00463441">
      <w:pPr>
        <w:rPr>
          <w:rFonts w:cstheme="minorHAnsi"/>
        </w:rPr>
      </w:pPr>
    </w:p>
    <w:p w14:paraId="20E5797B" w14:textId="32C8E811" w:rsidR="00463441" w:rsidRDefault="00463441" w:rsidP="00463441">
      <w:pPr>
        <w:rPr>
          <w:rFonts w:ascii="Arial" w:hAnsi="Arial" w:cs="Arial"/>
          <w:u w:val="single"/>
        </w:rPr>
      </w:pPr>
      <w:r w:rsidRPr="00AC5361">
        <w:rPr>
          <w:rFonts w:ascii="Arial" w:hAnsi="Arial" w:cs="Arial"/>
          <w:highlight w:val="yellow"/>
          <w:u w:val="single"/>
        </w:rPr>
        <w:t xml:space="preserve">Chapter </w:t>
      </w:r>
      <w:r w:rsidRPr="00F874E5">
        <w:rPr>
          <w:rFonts w:ascii="Arial" w:hAnsi="Arial" w:cs="Arial"/>
          <w:highlight w:val="yellow"/>
          <w:u w:val="single"/>
        </w:rPr>
        <w:t>1</w:t>
      </w:r>
      <w:r>
        <w:rPr>
          <w:rFonts w:ascii="Arial" w:hAnsi="Arial" w:cs="Arial"/>
          <w:highlight w:val="yellow"/>
          <w:u w:val="single"/>
        </w:rPr>
        <w:t>3</w:t>
      </w:r>
      <w:r w:rsidRPr="00F874E5">
        <w:rPr>
          <w:rFonts w:ascii="Arial" w:hAnsi="Arial" w:cs="Arial"/>
          <w:highlight w:val="yellow"/>
          <w:u w:val="single"/>
        </w:rPr>
        <w:t xml:space="preserve">: </w:t>
      </w:r>
      <w:r w:rsidRPr="00463441">
        <w:rPr>
          <w:rFonts w:ascii="Arial" w:hAnsi="Arial" w:cs="Arial"/>
          <w:highlight w:val="yellow"/>
          <w:u w:val="single"/>
        </w:rPr>
        <w:t>Social Psychology</w:t>
      </w:r>
    </w:p>
    <w:p w14:paraId="607BA6BF" w14:textId="02B8CDAC" w:rsidR="00463441" w:rsidRDefault="00463441" w:rsidP="00463441">
      <w:pPr>
        <w:rPr>
          <w:rFonts w:ascii="Arial" w:hAnsi="Arial" w:cs="Arial"/>
          <w:u w:val="single"/>
        </w:rPr>
      </w:pPr>
    </w:p>
    <w:p w14:paraId="06B702A0" w14:textId="3BA66F2A" w:rsidR="00463441" w:rsidRDefault="00463441" w:rsidP="0046344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Social Thinking</w:t>
      </w:r>
    </w:p>
    <w:p w14:paraId="7B037F10" w14:textId="502E7CBA" w:rsidR="00463441" w:rsidRDefault="00463441" w:rsidP="00463441">
      <w:pPr>
        <w:rPr>
          <w:rFonts w:ascii="Arial" w:hAnsi="Arial" w:cs="Arial"/>
          <w:u w:val="single"/>
        </w:rPr>
      </w:pPr>
    </w:p>
    <w:p w14:paraId="2273C569" w14:textId="41011B05" w:rsidR="00463441" w:rsidRPr="00463441" w:rsidRDefault="00463441" w:rsidP="00463441">
      <w:pPr>
        <w:rPr>
          <w:rFonts w:cstheme="minorHAnsi"/>
          <w:b/>
          <w:bCs/>
        </w:rPr>
      </w:pPr>
      <w:r w:rsidRPr="00463441">
        <w:rPr>
          <w:rFonts w:cstheme="minorHAnsi"/>
          <w:b/>
          <w:bCs/>
        </w:rPr>
        <w:t>Social Psychology</w:t>
      </w:r>
    </w:p>
    <w:p w14:paraId="62767863" w14:textId="5CCE58F3" w:rsidR="00463441" w:rsidRDefault="00463441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 w:rsidRPr="00463441">
        <w:rPr>
          <w:rFonts w:cstheme="minorHAnsi"/>
        </w:rPr>
        <w:t>Scientific study of how we think about, influence and relate to one another</w:t>
      </w:r>
    </w:p>
    <w:p w14:paraId="7337507E" w14:textId="43F41FED" w:rsidR="00463441" w:rsidRDefault="00463441" w:rsidP="00463441">
      <w:pPr>
        <w:rPr>
          <w:rFonts w:cstheme="minorHAnsi"/>
        </w:rPr>
      </w:pPr>
    </w:p>
    <w:p w14:paraId="07799EC4" w14:textId="3964E251" w:rsidR="00463441" w:rsidRDefault="00463441" w:rsidP="004634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Attribution theory</w:t>
      </w:r>
    </w:p>
    <w:p w14:paraId="6E4B0CEC" w14:textId="2376DA06" w:rsidR="00463441" w:rsidRDefault="00161D11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Fritz Heider’s t</w:t>
      </w:r>
      <w:r w:rsidR="00463441">
        <w:rPr>
          <w:rFonts w:cstheme="minorHAnsi"/>
        </w:rPr>
        <w:t>heory that we explain someone’s behaviour by crediting either the situation or the person’s disposition</w:t>
      </w:r>
    </w:p>
    <w:p w14:paraId="19640A04" w14:textId="77777777" w:rsidR="00463441" w:rsidRPr="00463441" w:rsidRDefault="00463441" w:rsidP="00463441">
      <w:pPr>
        <w:pStyle w:val="ListParagraph"/>
        <w:rPr>
          <w:rFonts w:cstheme="minorHAnsi"/>
        </w:rPr>
      </w:pPr>
    </w:p>
    <w:p w14:paraId="5A68ED93" w14:textId="4F530D32" w:rsidR="00463441" w:rsidRPr="00463441" w:rsidRDefault="00463441" w:rsidP="004634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Fundamental attribution error</w:t>
      </w:r>
    </w:p>
    <w:p w14:paraId="2D39E3D0" w14:textId="591782B2" w:rsidR="00463441" w:rsidRDefault="00463441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The tendency for observers, when analyzing other’s behaviour, to </w:t>
      </w:r>
      <w:r w:rsidRPr="00463441">
        <w:rPr>
          <w:rFonts w:cstheme="minorHAnsi"/>
          <w:i/>
          <w:iCs/>
        </w:rPr>
        <w:t>underestimate</w:t>
      </w:r>
      <w:r>
        <w:rPr>
          <w:rFonts w:cstheme="minorHAnsi"/>
        </w:rPr>
        <w:t xml:space="preserve"> the impact of the situation and to </w:t>
      </w:r>
      <w:r w:rsidRPr="00463441">
        <w:rPr>
          <w:rFonts w:cstheme="minorHAnsi"/>
          <w:i/>
          <w:iCs/>
        </w:rPr>
        <w:t>overestimate</w:t>
      </w:r>
      <w:r>
        <w:rPr>
          <w:rFonts w:cstheme="minorHAnsi"/>
        </w:rPr>
        <w:t xml:space="preserve"> the impact of personal disposition</w:t>
      </w:r>
    </w:p>
    <w:p w14:paraId="75FDCBD0" w14:textId="1D8735B2" w:rsidR="00161D11" w:rsidRDefault="00161D11" w:rsidP="00CC31DC">
      <w:pPr>
        <w:pStyle w:val="ListParagraph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Factors</w:t>
      </w:r>
    </w:p>
    <w:p w14:paraId="6723C1CE" w14:textId="19F367BB" w:rsidR="00161D11" w:rsidRDefault="00161D11" w:rsidP="00CC31DC">
      <w:pPr>
        <w:pStyle w:val="ListParagraph"/>
        <w:numPr>
          <w:ilvl w:val="1"/>
          <w:numId w:val="30"/>
        </w:numPr>
        <w:rPr>
          <w:rFonts w:cstheme="minorHAnsi"/>
        </w:rPr>
      </w:pPr>
      <w:r>
        <w:rPr>
          <w:rFonts w:cstheme="minorHAnsi"/>
        </w:rPr>
        <w:t>Individualist Westerners attribute behaviour to people’s personality traits</w:t>
      </w:r>
    </w:p>
    <w:p w14:paraId="29DF211D" w14:textId="40852A88" w:rsidR="00161D11" w:rsidRDefault="00161D11" w:rsidP="00CC31DC">
      <w:pPr>
        <w:pStyle w:val="ListParagraph"/>
        <w:numPr>
          <w:ilvl w:val="1"/>
          <w:numId w:val="30"/>
        </w:numPr>
        <w:rPr>
          <w:rFonts w:cstheme="minorHAnsi"/>
        </w:rPr>
      </w:pPr>
      <w:r>
        <w:rPr>
          <w:rFonts w:cstheme="minorHAnsi"/>
        </w:rPr>
        <w:t>East Asians more sensitive to power of the situation</w:t>
      </w:r>
    </w:p>
    <w:p w14:paraId="4FBD8BDB" w14:textId="71A0D184" w:rsidR="00FC4A2C" w:rsidRDefault="00FC4A2C" w:rsidP="00FC4A2C">
      <w:pPr>
        <w:rPr>
          <w:rFonts w:cstheme="minorHAnsi"/>
        </w:rPr>
      </w:pPr>
    </w:p>
    <w:p w14:paraId="41929C94" w14:textId="159652B5" w:rsidR="00FC4A2C" w:rsidRDefault="00FC4A2C" w:rsidP="00FC4A2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Attitudes</w:t>
      </w:r>
    </w:p>
    <w:p w14:paraId="42EFA313" w14:textId="6AF67651" w:rsidR="00FC4A2C" w:rsidRDefault="00FC4A2C" w:rsidP="00CC31DC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Feelings, often influenced by our beliefs, that predispose us to respond in a particular way to objects, people and events</w:t>
      </w:r>
    </w:p>
    <w:p w14:paraId="0C2602D5" w14:textId="5B334658" w:rsidR="00FC4A2C" w:rsidRDefault="00FC4A2C" w:rsidP="00FC4A2C">
      <w:pPr>
        <w:rPr>
          <w:rFonts w:cstheme="minorHAnsi"/>
        </w:rPr>
      </w:pPr>
    </w:p>
    <w:p w14:paraId="591E8D89" w14:textId="7A3FD264" w:rsidR="00FC4A2C" w:rsidRDefault="00FC4A2C" w:rsidP="00FC4A2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Peripheral route persuasion</w:t>
      </w:r>
    </w:p>
    <w:p w14:paraId="7D7745C7" w14:textId="79D5F6C4" w:rsidR="00FC4A2C" w:rsidRDefault="00FC4A2C" w:rsidP="00CC31DC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Occurs when people are influenced by incidental cues, such as a speaker’s attractiveness</w:t>
      </w:r>
    </w:p>
    <w:p w14:paraId="2068B8FD" w14:textId="0CA2B3E6" w:rsidR="00E049D0" w:rsidRPr="00FC4A2C" w:rsidRDefault="00E049D0" w:rsidP="00CC31DC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Doesn’t engage systematic thinking, but produces fast results</w:t>
      </w:r>
    </w:p>
    <w:p w14:paraId="56BFBB0B" w14:textId="77777777" w:rsidR="00FC4A2C" w:rsidRDefault="00FC4A2C" w:rsidP="00FC4A2C">
      <w:pPr>
        <w:rPr>
          <w:rFonts w:cstheme="minorHAnsi"/>
          <w:b/>
          <w:bCs/>
        </w:rPr>
      </w:pPr>
    </w:p>
    <w:p w14:paraId="604812B1" w14:textId="1FA1717F" w:rsidR="00FC4A2C" w:rsidRDefault="00FC4A2C" w:rsidP="00FC4A2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Central route persuasion</w:t>
      </w:r>
    </w:p>
    <w:p w14:paraId="0F8BEA2F" w14:textId="58DC37A6" w:rsidR="00FC4A2C" w:rsidRDefault="00FC4A2C" w:rsidP="00CC31DC">
      <w:pPr>
        <w:pStyle w:val="ListParagraph"/>
        <w:numPr>
          <w:ilvl w:val="0"/>
          <w:numId w:val="31"/>
        </w:numPr>
        <w:rPr>
          <w:rFonts w:cstheme="minorHAnsi"/>
        </w:rPr>
      </w:pPr>
      <w:r>
        <w:rPr>
          <w:rFonts w:cstheme="minorHAnsi"/>
        </w:rPr>
        <w:t>Occurs when interested people focus on the arguments and respond with favorable thought</w:t>
      </w:r>
    </w:p>
    <w:p w14:paraId="7D431E25" w14:textId="6D941F5B" w:rsidR="00463441" w:rsidRDefault="00E049D0" w:rsidP="00CC31DC">
      <w:pPr>
        <w:pStyle w:val="ListParagraph"/>
        <w:numPr>
          <w:ilvl w:val="0"/>
          <w:numId w:val="31"/>
        </w:numPr>
        <w:rPr>
          <w:rFonts w:cstheme="minorHAnsi"/>
        </w:rPr>
      </w:pPr>
      <w:r w:rsidRPr="00E049D0">
        <w:rPr>
          <w:rFonts w:cstheme="minorHAnsi"/>
        </w:rPr>
        <w:t xml:space="preserve">Offers evidence </w:t>
      </w:r>
    </w:p>
    <w:p w14:paraId="6683E104" w14:textId="7F53ACE1" w:rsidR="003C56C1" w:rsidRDefault="003C56C1" w:rsidP="003C56C1">
      <w:pPr>
        <w:rPr>
          <w:rFonts w:cstheme="minorHAnsi"/>
        </w:rPr>
      </w:pPr>
    </w:p>
    <w:p w14:paraId="481C3570" w14:textId="1C49ACF7" w:rsidR="003C56C1" w:rsidRDefault="003C56C1" w:rsidP="003C56C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Foot-in-the-door phenomenon</w:t>
      </w:r>
    </w:p>
    <w:p w14:paraId="07955D83" w14:textId="4F9CF44A" w:rsidR="003C56C1" w:rsidRDefault="003C56C1" w:rsidP="00CC31DC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>Tendency for people who have first agreed to a small request to comply later with a larger request</w:t>
      </w:r>
    </w:p>
    <w:p w14:paraId="53548EBA" w14:textId="070EB058" w:rsidR="003C56C1" w:rsidRDefault="003C56C1" w:rsidP="00A66996">
      <w:pPr>
        <w:rPr>
          <w:rFonts w:cstheme="minorHAnsi"/>
        </w:rPr>
      </w:pPr>
    </w:p>
    <w:p w14:paraId="598FD1DF" w14:textId="1FE2F083" w:rsidR="00A66996" w:rsidRDefault="00A66996" w:rsidP="00A6699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Role</w:t>
      </w:r>
    </w:p>
    <w:p w14:paraId="60318B22" w14:textId="2E54C566" w:rsidR="00A66996" w:rsidRDefault="00A66996" w:rsidP="00CC31DC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>Set of expectations (norms) about a social position, defining how those in the position ought to behave</w:t>
      </w:r>
    </w:p>
    <w:p w14:paraId="05259720" w14:textId="01B9FCD8" w:rsidR="00A66996" w:rsidRDefault="00A66996" w:rsidP="00CC31DC">
      <w:pPr>
        <w:pStyle w:val="ListParagraph"/>
        <w:numPr>
          <w:ilvl w:val="0"/>
          <w:numId w:val="32"/>
        </w:numPr>
        <w:rPr>
          <w:rFonts w:cstheme="minorHAnsi"/>
        </w:rPr>
      </w:pPr>
      <w:r>
        <w:rPr>
          <w:rFonts w:cstheme="minorHAnsi"/>
        </w:rPr>
        <w:t>When adopting a new role, you strive to follow social prescriptions</w:t>
      </w:r>
    </w:p>
    <w:p w14:paraId="5725A789" w14:textId="466F689D" w:rsidR="00A66996" w:rsidRDefault="00A66996" w:rsidP="00CC31DC">
      <w:pPr>
        <w:pStyle w:val="ListParagraph"/>
        <w:numPr>
          <w:ilvl w:val="1"/>
          <w:numId w:val="32"/>
        </w:numPr>
        <w:rPr>
          <w:rFonts w:cstheme="minorHAnsi"/>
        </w:rPr>
      </w:pPr>
      <w:r>
        <w:rPr>
          <w:rFonts w:cstheme="minorHAnsi"/>
        </w:rPr>
        <w:t xml:space="preserve">At first, behaviour may seem phony because you are </w:t>
      </w:r>
      <w:r>
        <w:rPr>
          <w:rFonts w:cstheme="minorHAnsi"/>
          <w:i/>
          <w:iCs/>
        </w:rPr>
        <w:t xml:space="preserve">acting </w:t>
      </w:r>
      <w:r>
        <w:rPr>
          <w:rFonts w:cstheme="minorHAnsi"/>
        </w:rPr>
        <w:t>a role</w:t>
      </w:r>
    </w:p>
    <w:p w14:paraId="3B0D3025" w14:textId="6E506E86" w:rsidR="00A66996" w:rsidRPr="00A66996" w:rsidRDefault="00A66996" w:rsidP="00CC31DC">
      <w:pPr>
        <w:pStyle w:val="ListParagraph"/>
        <w:numPr>
          <w:ilvl w:val="1"/>
          <w:numId w:val="32"/>
        </w:numPr>
        <w:rPr>
          <w:rFonts w:cstheme="minorHAnsi"/>
        </w:rPr>
      </w:pPr>
      <w:r>
        <w:rPr>
          <w:rFonts w:cstheme="minorHAnsi"/>
        </w:rPr>
        <w:t xml:space="preserve">But with time it becomes </w:t>
      </w:r>
      <w:r>
        <w:rPr>
          <w:rFonts w:cstheme="minorHAnsi"/>
          <w:i/>
          <w:iCs/>
        </w:rPr>
        <w:t>you</w:t>
      </w:r>
    </w:p>
    <w:p w14:paraId="1EACF6D8" w14:textId="45F7A861" w:rsidR="00A66996" w:rsidRDefault="00A66996" w:rsidP="00A66996">
      <w:pPr>
        <w:rPr>
          <w:rFonts w:cstheme="minorHAnsi"/>
        </w:rPr>
      </w:pPr>
    </w:p>
    <w:p w14:paraId="49036D06" w14:textId="481ADCEF" w:rsidR="00A66996" w:rsidRPr="00A66996" w:rsidRDefault="00A66996" w:rsidP="00A66996">
      <w:pPr>
        <w:rPr>
          <w:rFonts w:cstheme="minorHAnsi"/>
          <w:b/>
          <w:bCs/>
        </w:rPr>
      </w:pPr>
      <w:r w:rsidRPr="00A66996">
        <w:rPr>
          <w:rFonts w:cstheme="minorHAnsi"/>
          <w:b/>
          <w:bCs/>
        </w:rPr>
        <w:t>Cognitive Dissonance theory</w:t>
      </w:r>
    </w:p>
    <w:p w14:paraId="499A8727" w14:textId="4666CB1C" w:rsidR="00A66996" w:rsidRDefault="00A66996" w:rsidP="00CC31DC">
      <w:pPr>
        <w:pStyle w:val="ListParagraph"/>
        <w:numPr>
          <w:ilvl w:val="0"/>
          <w:numId w:val="33"/>
        </w:numPr>
        <w:rPr>
          <w:rFonts w:cstheme="minorHAnsi"/>
        </w:rPr>
      </w:pPr>
      <w:r>
        <w:rPr>
          <w:rFonts w:cstheme="minorHAnsi"/>
        </w:rPr>
        <w:t>Theory that we act to reduce the discomfort we feel when two of our thoughts are inconsistent</w:t>
      </w:r>
    </w:p>
    <w:p w14:paraId="708ABEDF" w14:textId="27594A32" w:rsidR="00A66996" w:rsidRDefault="00A66996" w:rsidP="00CC31DC">
      <w:pPr>
        <w:pStyle w:val="ListParagraph"/>
        <w:numPr>
          <w:ilvl w:val="0"/>
          <w:numId w:val="33"/>
        </w:numPr>
        <w:rPr>
          <w:rFonts w:cstheme="minorHAnsi"/>
        </w:rPr>
      </w:pPr>
      <w:r>
        <w:rPr>
          <w:rFonts w:cstheme="minorHAnsi"/>
        </w:rPr>
        <w:t>Ex: when we become aware our attitudes and actions clash, we can reduce the resulting dissonance by changing out attitudes</w:t>
      </w:r>
    </w:p>
    <w:p w14:paraId="51A794E1" w14:textId="01C1775D" w:rsidR="00A66996" w:rsidRDefault="00A66996" w:rsidP="00A66996">
      <w:pPr>
        <w:rPr>
          <w:rFonts w:cstheme="minorHAnsi"/>
        </w:rPr>
      </w:pPr>
    </w:p>
    <w:p w14:paraId="760CEBAC" w14:textId="23144D59" w:rsidR="00A66996" w:rsidRDefault="00A66996" w:rsidP="00A66996">
      <w:pPr>
        <w:rPr>
          <w:rFonts w:cstheme="minorHAnsi"/>
          <w:u w:val="single"/>
        </w:rPr>
      </w:pPr>
      <w:r>
        <w:rPr>
          <w:rFonts w:cstheme="minorHAnsi"/>
          <w:u w:val="single"/>
        </w:rPr>
        <w:t>Social Influence</w:t>
      </w:r>
    </w:p>
    <w:p w14:paraId="5CE8117E" w14:textId="4DF3F786" w:rsidR="00A66996" w:rsidRDefault="00A66996" w:rsidP="00A66996">
      <w:pPr>
        <w:rPr>
          <w:rFonts w:cstheme="minorHAnsi"/>
          <w:u w:val="single"/>
        </w:rPr>
      </w:pPr>
    </w:p>
    <w:p w14:paraId="236BA6F9" w14:textId="078CFF07" w:rsidR="00A66996" w:rsidRDefault="00A66996" w:rsidP="00A6699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Chameleon effect</w:t>
      </w:r>
    </w:p>
    <w:p w14:paraId="4720692A" w14:textId="1E5A5DA1" w:rsidR="00A66996" w:rsidRDefault="00A66996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Mimicry; people unconsciously imitate others’ expressions, postures, and voice tones</w:t>
      </w:r>
    </w:p>
    <w:p w14:paraId="0BC69CF8" w14:textId="12140C5F" w:rsidR="00A66996" w:rsidRDefault="00A66996" w:rsidP="00A66996">
      <w:pPr>
        <w:rPr>
          <w:rFonts w:cstheme="minorHAnsi"/>
        </w:rPr>
      </w:pPr>
    </w:p>
    <w:p w14:paraId="5228A148" w14:textId="7BC02124" w:rsidR="00A66996" w:rsidRDefault="00A66996" w:rsidP="00A66996">
      <w:pPr>
        <w:rPr>
          <w:rFonts w:cstheme="minorHAnsi"/>
        </w:rPr>
      </w:pPr>
    </w:p>
    <w:p w14:paraId="14C4680E" w14:textId="29114902" w:rsidR="00A66996" w:rsidRDefault="00174393" w:rsidP="00A6699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Conformity</w:t>
      </w:r>
    </w:p>
    <w:p w14:paraId="172AA87F" w14:textId="6E6FE63E" w:rsidR="00174393" w:rsidRDefault="00174393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Adjusting our behaviour or thinking to coincide with a group standard</w:t>
      </w:r>
    </w:p>
    <w:p w14:paraId="55E0CA30" w14:textId="6FB1A968" w:rsidR="00897930" w:rsidRDefault="00897930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We are more likely to conform when we:</w:t>
      </w:r>
    </w:p>
    <w:p w14:paraId="6DE40FB3" w14:textId="2149BCDA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Are made to feel incompetent/insecure</w:t>
      </w:r>
    </w:p>
    <w:p w14:paraId="24DEBB4F" w14:textId="131897EC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Are in a group w/ at least 3 people</w:t>
      </w:r>
    </w:p>
    <w:p w14:paraId="3188EE02" w14:textId="6B33CFF0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Are in a group in which everyone else agrees</w:t>
      </w:r>
    </w:p>
    <w:p w14:paraId="1618E575" w14:textId="3DD6E377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Admire the group’s status and attractiveness</w:t>
      </w:r>
    </w:p>
    <w:p w14:paraId="77E11ECC" w14:textId="26994E5C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Have not made prior commitment to any response</w:t>
      </w:r>
    </w:p>
    <w:p w14:paraId="625FF3B7" w14:textId="569E34B6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Know that others in the group will observe our behaviour</w:t>
      </w:r>
    </w:p>
    <w:p w14:paraId="061B4780" w14:textId="42911215" w:rsidR="00897930" w:rsidRDefault="00897930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Are from a culture that encourages respect for social standards</w:t>
      </w:r>
    </w:p>
    <w:p w14:paraId="74FF0098" w14:textId="32257FD2" w:rsidR="00174393" w:rsidRDefault="00174393" w:rsidP="00174393">
      <w:pPr>
        <w:rPr>
          <w:rFonts w:cstheme="minorHAnsi"/>
        </w:rPr>
      </w:pPr>
    </w:p>
    <w:p w14:paraId="63A5623F" w14:textId="4E3BCE6A" w:rsidR="00174393" w:rsidRDefault="00174393" w:rsidP="0017439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Normative social influence</w:t>
      </w:r>
    </w:p>
    <w:p w14:paraId="4B2329E1" w14:textId="462E59C1" w:rsidR="00184B28" w:rsidRPr="00184B28" w:rsidRDefault="00174393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 xml:space="preserve">Influence resulting from a person’s desire to gain approval or avoid disapproval </w:t>
      </w:r>
    </w:p>
    <w:p w14:paraId="13B7170B" w14:textId="1DB933D2" w:rsidR="00174393" w:rsidRDefault="00174393" w:rsidP="00174393">
      <w:pPr>
        <w:rPr>
          <w:rFonts w:cstheme="minorHAnsi"/>
        </w:rPr>
      </w:pPr>
    </w:p>
    <w:p w14:paraId="6505B011" w14:textId="5293759D" w:rsidR="00174393" w:rsidRDefault="00174393" w:rsidP="0017439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Informational social influence</w:t>
      </w:r>
    </w:p>
    <w:p w14:paraId="7E13EA0A" w14:textId="7B361FAB" w:rsidR="00174393" w:rsidRDefault="00174393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Influence resulting from one’s willingness to accept others’ opinions about reality</w:t>
      </w:r>
    </w:p>
    <w:p w14:paraId="6669EC2A" w14:textId="6539EA5F" w:rsidR="00184B28" w:rsidRDefault="00184B28" w:rsidP="00184B28">
      <w:pPr>
        <w:rPr>
          <w:rFonts w:cstheme="minorHAnsi"/>
        </w:rPr>
      </w:pPr>
    </w:p>
    <w:p w14:paraId="79E13592" w14:textId="07BD4E26" w:rsidR="00184B28" w:rsidRDefault="00184B28" w:rsidP="00184B2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Obedience</w:t>
      </w:r>
    </w:p>
    <w:p w14:paraId="046BC819" w14:textId="4901602C" w:rsidR="00184B28" w:rsidRDefault="00184B28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Milgram’s experiments “teacher” shocks the “learner”</w:t>
      </w:r>
    </w:p>
    <w:p w14:paraId="54D35D23" w14:textId="1A1B8000" w:rsidR="00184B28" w:rsidRDefault="00184B28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60% of men aged 20-50 complied fully to the experimenter’s cruel demands</w:t>
      </w:r>
    </w:p>
    <w:p w14:paraId="2C0A527F" w14:textId="4E749F52" w:rsidR="00184B28" w:rsidRDefault="00184B28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Obedience highest when:</w:t>
      </w:r>
    </w:p>
    <w:p w14:paraId="6B10DAA3" w14:textId="4DCBE36C" w:rsidR="00184B28" w:rsidRDefault="00184B28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Person giving orders was close at hand &amp; perceived to be legitimate authority</w:t>
      </w:r>
    </w:p>
    <w:p w14:paraId="21E0858C" w14:textId="45C9BAFF" w:rsidR="00184B28" w:rsidRDefault="00184B28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Authority figure was supported by prestigious institution</w:t>
      </w:r>
    </w:p>
    <w:p w14:paraId="0B455638" w14:textId="754A8736" w:rsidR="00184B28" w:rsidRDefault="00184B28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Victim was depersonalized or at a distance</w:t>
      </w:r>
    </w:p>
    <w:p w14:paraId="4732225F" w14:textId="2FD9DE64" w:rsidR="005242F2" w:rsidRDefault="005242F2" w:rsidP="00CC31DC">
      <w:pPr>
        <w:pStyle w:val="ListParagraph"/>
        <w:numPr>
          <w:ilvl w:val="1"/>
          <w:numId w:val="34"/>
        </w:numPr>
        <w:rPr>
          <w:rFonts w:cstheme="minorHAnsi"/>
        </w:rPr>
      </w:pPr>
      <w:r>
        <w:rPr>
          <w:rFonts w:cstheme="minorHAnsi"/>
        </w:rPr>
        <w:t>No role models for defiance</w:t>
      </w:r>
    </w:p>
    <w:p w14:paraId="5435750C" w14:textId="7288EE37" w:rsidR="005242F2" w:rsidRDefault="005242F2" w:rsidP="00CC31DC">
      <w:pPr>
        <w:pStyle w:val="ListParagraph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Strong social influences can make people conform to falsehoods or capitulate to cruelty</w:t>
      </w:r>
    </w:p>
    <w:p w14:paraId="0A27B66F" w14:textId="31599860" w:rsidR="005242F2" w:rsidRDefault="005242F2" w:rsidP="005242F2">
      <w:pPr>
        <w:rPr>
          <w:rFonts w:cstheme="minorHAnsi"/>
        </w:rPr>
      </w:pPr>
    </w:p>
    <w:p w14:paraId="55377A1C" w14:textId="747836F3" w:rsidR="005242F2" w:rsidRDefault="005242F2" w:rsidP="005242F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Social Facilitation</w:t>
      </w:r>
    </w:p>
    <w:p w14:paraId="42E10136" w14:textId="408FAEA7" w:rsidR="005242F2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Improved performance on simple or well-learned tasks in the presence of others</w:t>
      </w:r>
    </w:p>
    <w:p w14:paraId="632C21E5" w14:textId="3AA5AD82" w:rsidR="005242F2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What you do well, you are likely to do even better in front of an audience</w:t>
      </w:r>
    </w:p>
    <w:p w14:paraId="00FE17F7" w14:textId="1BCBBCFB" w:rsidR="005242F2" w:rsidRPr="005242F2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What you find difficult may seem even harder when you are being watched</w:t>
      </w:r>
    </w:p>
    <w:p w14:paraId="257144FB" w14:textId="05701F0A" w:rsidR="005242F2" w:rsidRDefault="005242F2" w:rsidP="005242F2">
      <w:pPr>
        <w:rPr>
          <w:rFonts w:cstheme="minorHAnsi"/>
          <w:b/>
          <w:bCs/>
        </w:rPr>
      </w:pPr>
    </w:p>
    <w:p w14:paraId="39636B8B" w14:textId="1F0DD9B0" w:rsidR="005242F2" w:rsidRDefault="005242F2" w:rsidP="005242F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Social loafing</w:t>
      </w:r>
    </w:p>
    <w:p w14:paraId="7164FBE4" w14:textId="721DBA7A" w:rsidR="005242F2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Tendency for people in a group to exert less effort when pooling their efforts toward attaining a common goal than when individually accountable</w:t>
      </w:r>
    </w:p>
    <w:p w14:paraId="7987DD97" w14:textId="750FE25B" w:rsidR="005242F2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3 causes</w:t>
      </w:r>
    </w:p>
    <w:p w14:paraId="7D6BC460" w14:textId="44260606" w:rsidR="005242F2" w:rsidRDefault="005242F2" w:rsidP="00CC31DC">
      <w:pPr>
        <w:pStyle w:val="ListParagraph"/>
        <w:numPr>
          <w:ilvl w:val="1"/>
          <w:numId w:val="35"/>
        </w:numPr>
        <w:rPr>
          <w:rFonts w:cstheme="minorHAnsi"/>
        </w:rPr>
      </w:pPr>
      <w:r>
        <w:rPr>
          <w:rFonts w:cstheme="minorHAnsi"/>
        </w:rPr>
        <w:t>Feel less accountable; worry less about what others think</w:t>
      </w:r>
    </w:p>
    <w:p w14:paraId="01C1E269" w14:textId="04762A50" w:rsidR="005242F2" w:rsidRDefault="005242F2" w:rsidP="00CC31DC">
      <w:pPr>
        <w:pStyle w:val="ListParagraph"/>
        <w:numPr>
          <w:ilvl w:val="1"/>
          <w:numId w:val="35"/>
        </w:numPr>
        <w:rPr>
          <w:rFonts w:cstheme="minorHAnsi"/>
        </w:rPr>
      </w:pPr>
      <w:r>
        <w:rPr>
          <w:rFonts w:cstheme="minorHAnsi"/>
        </w:rPr>
        <w:t>May view individual contributions as dispensable</w:t>
      </w:r>
    </w:p>
    <w:p w14:paraId="4441E7F9" w14:textId="0D6DFE0D" w:rsidR="005242F2" w:rsidRDefault="005242F2" w:rsidP="00CC31DC">
      <w:pPr>
        <w:pStyle w:val="ListParagraph"/>
        <w:numPr>
          <w:ilvl w:val="1"/>
          <w:numId w:val="35"/>
        </w:numPr>
        <w:rPr>
          <w:rFonts w:cstheme="minorHAnsi"/>
        </w:rPr>
      </w:pPr>
      <w:r>
        <w:rPr>
          <w:rFonts w:cstheme="minorHAnsi"/>
        </w:rPr>
        <w:t>Some may slack off; people may free ride on others’ efforts</w:t>
      </w:r>
    </w:p>
    <w:p w14:paraId="46E1AF2D" w14:textId="77777777" w:rsidR="005242F2" w:rsidRPr="005242F2" w:rsidRDefault="005242F2" w:rsidP="005242F2">
      <w:pPr>
        <w:pStyle w:val="ListParagraph"/>
        <w:rPr>
          <w:rFonts w:cstheme="minorHAnsi"/>
        </w:rPr>
      </w:pPr>
    </w:p>
    <w:p w14:paraId="563ED5D2" w14:textId="6734C49F" w:rsidR="005242F2" w:rsidRPr="005242F2" w:rsidRDefault="005242F2" w:rsidP="005242F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Deindividuation</w:t>
      </w:r>
    </w:p>
    <w:p w14:paraId="340C5B4E" w14:textId="3585A7EF" w:rsidR="00161D11" w:rsidRDefault="005242F2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Loss of self-awareness and self-restraint occurring in group situations that foster arousal and anonymity</w:t>
      </w:r>
    </w:p>
    <w:p w14:paraId="6388579C" w14:textId="7F66E18A" w:rsidR="009015BD" w:rsidRPr="009015BD" w:rsidRDefault="009015BD" w:rsidP="009015BD">
      <w:pPr>
        <w:rPr>
          <w:rFonts w:cstheme="minorHAnsi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28E75947" wp14:editId="3024D732">
            <wp:extent cx="5943600" cy="1174115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yers11e_ch13_tab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1A3C7" w14:textId="10606A64" w:rsidR="00463441" w:rsidRDefault="00463441" w:rsidP="00463441">
      <w:pPr>
        <w:rPr>
          <w:rFonts w:cstheme="minorHAnsi"/>
        </w:rPr>
      </w:pPr>
    </w:p>
    <w:p w14:paraId="5DDE2DE8" w14:textId="3ABAFEC1" w:rsidR="009015BD" w:rsidRDefault="009015BD" w:rsidP="004634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Group Polarization</w:t>
      </w:r>
    </w:p>
    <w:p w14:paraId="4BC6673B" w14:textId="2068C2CD" w:rsidR="00D8600B" w:rsidRDefault="00D8600B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Enhancement of a group’s prevailing inclinations through discussion within the group</w:t>
      </w:r>
    </w:p>
    <w:p w14:paraId="6E05FCCD" w14:textId="4DF89831" w:rsidR="00D8600B" w:rsidRDefault="00D8600B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The beliefs we bring to a group grow stronger as we discuss them with like-minded others</w:t>
      </w:r>
    </w:p>
    <w:p w14:paraId="61236FFB" w14:textId="50B4C16B" w:rsidR="00D8600B" w:rsidRDefault="00D8600B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Girls talk more intimately than boys do &amp; play and fantasize less aggressively</w:t>
      </w:r>
    </w:p>
    <w:p w14:paraId="416D13DE" w14:textId="7C7BC285" w:rsidR="00693D9C" w:rsidRDefault="00693D9C" w:rsidP="00CC31DC">
      <w:pPr>
        <w:pStyle w:val="ListParagraph"/>
        <w:numPr>
          <w:ilvl w:val="0"/>
          <w:numId w:val="35"/>
        </w:numPr>
        <w:rPr>
          <w:rFonts w:cstheme="minorHAnsi"/>
        </w:rPr>
      </w:pPr>
      <w:r>
        <w:rPr>
          <w:rFonts w:cstheme="minorHAnsi"/>
        </w:rPr>
        <w:t>Can be positive OR negative outcomes</w:t>
      </w:r>
    </w:p>
    <w:p w14:paraId="32E254D0" w14:textId="6FA2E49C" w:rsidR="00693D9C" w:rsidRDefault="00693D9C" w:rsidP="00693D9C">
      <w:pPr>
        <w:rPr>
          <w:rFonts w:cstheme="minorHAnsi"/>
        </w:rPr>
      </w:pPr>
    </w:p>
    <w:p w14:paraId="5729248A" w14:textId="11E27DF3" w:rsidR="00693D9C" w:rsidRDefault="00693D9C" w:rsidP="00693D9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Groupthink</w:t>
      </w:r>
    </w:p>
    <w:p w14:paraId="39068F85" w14:textId="2E8B0268" w:rsidR="00693D9C" w:rsidRDefault="00693D9C" w:rsidP="00CC31DC">
      <w:pPr>
        <w:pStyle w:val="ListParagraph"/>
        <w:numPr>
          <w:ilvl w:val="0"/>
          <w:numId w:val="36"/>
        </w:numPr>
        <w:rPr>
          <w:rFonts w:cstheme="minorHAnsi"/>
        </w:rPr>
      </w:pPr>
      <w:r>
        <w:rPr>
          <w:rFonts w:cstheme="minorHAnsi"/>
        </w:rPr>
        <w:t>The mode of thinking that occurs when the desire for harmony in a decision-making group overrides a realistic appraisal of alternatives</w:t>
      </w:r>
    </w:p>
    <w:p w14:paraId="25E814F1" w14:textId="382C534B" w:rsidR="00693D9C" w:rsidRDefault="00693D9C" w:rsidP="00CC31DC">
      <w:pPr>
        <w:pStyle w:val="ListParagraph"/>
        <w:numPr>
          <w:ilvl w:val="0"/>
          <w:numId w:val="36"/>
        </w:numPr>
        <w:rPr>
          <w:rFonts w:cstheme="minorHAnsi"/>
        </w:rPr>
      </w:pPr>
      <w:r>
        <w:rPr>
          <w:rFonts w:cstheme="minorHAnsi"/>
        </w:rPr>
        <w:t>Fed by overconfidence, conformity, self-justification and group polarization</w:t>
      </w:r>
    </w:p>
    <w:p w14:paraId="178424E9" w14:textId="14CE5277" w:rsidR="00693D9C" w:rsidRDefault="00693D9C" w:rsidP="00CC31DC">
      <w:pPr>
        <w:pStyle w:val="ListParagraph"/>
        <w:numPr>
          <w:ilvl w:val="0"/>
          <w:numId w:val="36"/>
        </w:numPr>
        <w:rPr>
          <w:rFonts w:cstheme="minorHAnsi"/>
        </w:rPr>
      </w:pPr>
      <w:r>
        <w:rPr>
          <w:rFonts w:cstheme="minorHAnsi"/>
        </w:rPr>
        <w:t xml:space="preserve">Prevented when a leader </w:t>
      </w:r>
      <w:r w:rsidR="00A42D90">
        <w:rPr>
          <w:rFonts w:cstheme="minorHAnsi"/>
        </w:rPr>
        <w:t>welcomes</w:t>
      </w:r>
      <w:r>
        <w:rPr>
          <w:rFonts w:cstheme="minorHAnsi"/>
        </w:rPr>
        <w:t xml:space="preserve"> various opinions, invites </w:t>
      </w:r>
      <w:r w:rsidR="007E3383">
        <w:rPr>
          <w:rFonts w:cstheme="minorHAnsi"/>
        </w:rPr>
        <w:t>experts’</w:t>
      </w:r>
      <w:r>
        <w:rPr>
          <w:rFonts w:cstheme="minorHAnsi"/>
        </w:rPr>
        <w:t xml:space="preserve"> critiques of plans and assigns people to identify </w:t>
      </w:r>
      <w:r w:rsidR="00A42D90">
        <w:rPr>
          <w:rFonts w:cstheme="minorHAnsi"/>
        </w:rPr>
        <w:t>possible</w:t>
      </w:r>
      <w:r>
        <w:rPr>
          <w:rFonts w:cstheme="minorHAnsi"/>
        </w:rPr>
        <w:t xml:space="preserve"> </w:t>
      </w:r>
      <w:r w:rsidR="00A42D90">
        <w:rPr>
          <w:rFonts w:cstheme="minorHAnsi"/>
        </w:rPr>
        <w:t>problems</w:t>
      </w:r>
    </w:p>
    <w:p w14:paraId="49CAF9B8" w14:textId="2A7870C0" w:rsidR="00A42D90" w:rsidRDefault="00A42D90" w:rsidP="007E3383">
      <w:pPr>
        <w:rPr>
          <w:rFonts w:cstheme="minorHAnsi"/>
        </w:rPr>
      </w:pPr>
    </w:p>
    <w:p w14:paraId="698A3B95" w14:textId="370AFC81" w:rsidR="007E3383" w:rsidRPr="007E3383" w:rsidRDefault="007E3383" w:rsidP="007E3383">
      <w:pPr>
        <w:rPr>
          <w:rFonts w:cstheme="minorHAnsi"/>
          <w:b/>
          <w:bCs/>
        </w:rPr>
      </w:pPr>
      <w:r w:rsidRPr="007E3383">
        <w:rPr>
          <w:rFonts w:cstheme="minorHAnsi"/>
          <w:b/>
          <w:bCs/>
        </w:rPr>
        <w:t>Power of Individuals</w:t>
      </w:r>
    </w:p>
    <w:p w14:paraId="3B85AF77" w14:textId="0EF00D3C" w:rsidR="007E3383" w:rsidRDefault="007E3383" w:rsidP="00CC31DC">
      <w:pPr>
        <w:pStyle w:val="ListParagraph"/>
        <w:numPr>
          <w:ilvl w:val="0"/>
          <w:numId w:val="37"/>
        </w:numPr>
        <w:rPr>
          <w:rFonts w:cstheme="minorHAnsi"/>
        </w:rPr>
      </w:pPr>
      <w:r>
        <w:rPr>
          <w:rFonts w:cstheme="minorHAnsi"/>
        </w:rPr>
        <w:t>Committed individuals can sway the majority and make social history</w:t>
      </w:r>
    </w:p>
    <w:p w14:paraId="2A386E2C" w14:textId="4A3E59AD" w:rsidR="007E3383" w:rsidRDefault="007E3383" w:rsidP="00CC31DC">
      <w:pPr>
        <w:pStyle w:val="ListParagraph"/>
        <w:numPr>
          <w:ilvl w:val="1"/>
          <w:numId w:val="37"/>
        </w:numPr>
        <w:rPr>
          <w:rFonts w:cstheme="minorHAnsi"/>
        </w:rPr>
      </w:pPr>
      <w:r>
        <w:rPr>
          <w:rFonts w:cstheme="minorHAnsi"/>
        </w:rPr>
        <w:t>“Minority influence”</w:t>
      </w:r>
    </w:p>
    <w:p w14:paraId="55030F66" w14:textId="4C10F34E" w:rsidR="007E3383" w:rsidRDefault="007E3383" w:rsidP="007E3383">
      <w:pPr>
        <w:rPr>
          <w:rFonts w:cstheme="minorHAnsi"/>
        </w:rPr>
      </w:pPr>
    </w:p>
    <w:p w14:paraId="4152D2D3" w14:textId="1D485E02" w:rsidR="007E3383" w:rsidRDefault="007E3383" w:rsidP="007E3383">
      <w:pPr>
        <w:rPr>
          <w:rFonts w:cstheme="minorHAnsi"/>
          <w:u w:val="single"/>
        </w:rPr>
      </w:pPr>
      <w:r>
        <w:rPr>
          <w:rFonts w:cstheme="minorHAnsi"/>
          <w:u w:val="single"/>
        </w:rPr>
        <w:t>Antisocial Relations</w:t>
      </w:r>
    </w:p>
    <w:p w14:paraId="7C4B4093" w14:textId="6DF93D0A" w:rsidR="007E3383" w:rsidRDefault="007E3383" w:rsidP="007E3383">
      <w:pPr>
        <w:rPr>
          <w:rFonts w:cstheme="minorHAnsi"/>
          <w:u w:val="single"/>
        </w:rPr>
      </w:pPr>
    </w:p>
    <w:p w14:paraId="0DA7895E" w14:textId="09F9FACE" w:rsidR="007E3383" w:rsidRDefault="007E3383" w:rsidP="007E338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Prejudice</w:t>
      </w:r>
    </w:p>
    <w:p w14:paraId="56176CED" w14:textId="66987E27" w:rsidR="007E3383" w:rsidRDefault="007E3383" w:rsidP="00CC31DC">
      <w:pPr>
        <w:pStyle w:val="ListParagraph"/>
        <w:numPr>
          <w:ilvl w:val="0"/>
          <w:numId w:val="37"/>
        </w:numPr>
        <w:rPr>
          <w:rFonts w:cstheme="minorHAnsi"/>
        </w:rPr>
      </w:pPr>
      <w:r>
        <w:rPr>
          <w:rFonts w:cstheme="minorHAnsi"/>
        </w:rPr>
        <w:t>Unjustifiable (usually negative) attitude toward a group and its members</w:t>
      </w:r>
    </w:p>
    <w:p w14:paraId="47860971" w14:textId="1CC34A24" w:rsidR="007E3383" w:rsidRDefault="007E3383" w:rsidP="00CC31DC">
      <w:pPr>
        <w:pStyle w:val="ListParagraph"/>
        <w:numPr>
          <w:ilvl w:val="0"/>
          <w:numId w:val="37"/>
        </w:numPr>
        <w:rPr>
          <w:rFonts w:cstheme="minorHAnsi"/>
        </w:rPr>
      </w:pPr>
      <w:r>
        <w:rPr>
          <w:rFonts w:cstheme="minorHAnsi"/>
        </w:rPr>
        <w:t>Mixture of:</w:t>
      </w:r>
    </w:p>
    <w:p w14:paraId="0B00007A" w14:textId="70B9692E" w:rsidR="007E3383" w:rsidRDefault="007E3383" w:rsidP="00CC31DC">
      <w:pPr>
        <w:pStyle w:val="ListParagraph"/>
        <w:numPr>
          <w:ilvl w:val="1"/>
          <w:numId w:val="37"/>
        </w:numPr>
        <w:rPr>
          <w:rFonts w:cstheme="minorHAnsi"/>
        </w:rPr>
      </w:pPr>
      <w:r>
        <w:rPr>
          <w:rFonts w:cstheme="minorHAnsi"/>
        </w:rPr>
        <w:t>Beliefs (stereotypes)</w:t>
      </w:r>
    </w:p>
    <w:p w14:paraId="772A1B92" w14:textId="3070D255" w:rsidR="007E3383" w:rsidRDefault="007E3383" w:rsidP="00CC31DC">
      <w:pPr>
        <w:pStyle w:val="ListParagraph"/>
        <w:numPr>
          <w:ilvl w:val="1"/>
          <w:numId w:val="37"/>
        </w:numPr>
        <w:rPr>
          <w:rFonts w:cstheme="minorHAnsi"/>
        </w:rPr>
      </w:pPr>
      <w:r>
        <w:rPr>
          <w:rFonts w:cstheme="minorHAnsi"/>
        </w:rPr>
        <w:t>Emotions (negative feelings = fear, hostility)</w:t>
      </w:r>
    </w:p>
    <w:p w14:paraId="7341D866" w14:textId="6DD63EF8" w:rsidR="007E3383" w:rsidRDefault="007E3383" w:rsidP="00CC31DC">
      <w:pPr>
        <w:pStyle w:val="ListParagraph"/>
        <w:numPr>
          <w:ilvl w:val="1"/>
          <w:numId w:val="37"/>
        </w:numPr>
        <w:rPr>
          <w:rFonts w:cstheme="minorHAnsi"/>
        </w:rPr>
      </w:pPr>
      <w:r>
        <w:rPr>
          <w:rFonts w:cstheme="minorHAnsi"/>
        </w:rPr>
        <w:t>Predispositions to action (to discriminate)</w:t>
      </w:r>
    </w:p>
    <w:p w14:paraId="4F3A9B04" w14:textId="7CA916B4" w:rsidR="005B7641" w:rsidRDefault="005B7641" w:rsidP="005B7641">
      <w:pPr>
        <w:rPr>
          <w:rFonts w:cstheme="minorHAnsi"/>
        </w:rPr>
      </w:pPr>
    </w:p>
    <w:p w14:paraId="7DD901A1" w14:textId="59769A50" w:rsidR="005B7641" w:rsidRDefault="005B7641" w:rsidP="005B76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Stereotype</w:t>
      </w:r>
    </w:p>
    <w:p w14:paraId="360AE0E1" w14:textId="000B5902" w:rsidR="005B7641" w:rsidRDefault="005B7641" w:rsidP="00CC31DC">
      <w:pPr>
        <w:pStyle w:val="ListParagraph"/>
        <w:numPr>
          <w:ilvl w:val="0"/>
          <w:numId w:val="39"/>
        </w:numPr>
        <w:rPr>
          <w:rFonts w:cstheme="minorHAnsi"/>
        </w:rPr>
      </w:pPr>
      <w:r>
        <w:rPr>
          <w:rFonts w:cstheme="minorHAnsi"/>
        </w:rPr>
        <w:t>Generalized (sometimes accurate but often overexaggerated) belief about a group of people</w:t>
      </w:r>
    </w:p>
    <w:p w14:paraId="4E6246D1" w14:textId="77777777" w:rsidR="005B7641" w:rsidRPr="005B7641" w:rsidRDefault="005B7641" w:rsidP="005B7641">
      <w:pPr>
        <w:pStyle w:val="ListParagraph"/>
        <w:rPr>
          <w:rFonts w:cstheme="minorHAnsi"/>
        </w:rPr>
      </w:pPr>
    </w:p>
    <w:p w14:paraId="79FC3241" w14:textId="1DCDB6F9" w:rsidR="005B7641" w:rsidRDefault="005B7641" w:rsidP="005B76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Discrimination</w:t>
      </w:r>
    </w:p>
    <w:p w14:paraId="77F11F75" w14:textId="2B439665" w:rsid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</w:rPr>
      </w:pPr>
      <w:r>
        <w:rPr>
          <w:rFonts w:cstheme="minorHAnsi"/>
        </w:rPr>
        <w:t>Unjustifiable negative behaviour toward a group and its members</w:t>
      </w:r>
    </w:p>
    <w:p w14:paraId="5AED7955" w14:textId="57EE7D0E" w:rsidR="005B7641" w:rsidRDefault="005B7641" w:rsidP="005B7641">
      <w:pPr>
        <w:rPr>
          <w:rFonts w:cstheme="minorHAnsi"/>
        </w:rPr>
      </w:pPr>
    </w:p>
    <w:p w14:paraId="2141EDE3" w14:textId="77777777" w:rsidR="005B7641" w:rsidRDefault="005B7641" w:rsidP="005B7641">
      <w:pPr>
        <w:rPr>
          <w:rFonts w:cstheme="minorHAnsi"/>
        </w:rPr>
      </w:pPr>
    </w:p>
    <w:p w14:paraId="0A0071D5" w14:textId="77777777" w:rsidR="005B7641" w:rsidRDefault="005B7641" w:rsidP="005B7641">
      <w:pPr>
        <w:rPr>
          <w:rFonts w:cstheme="minorHAnsi"/>
        </w:rPr>
      </w:pPr>
    </w:p>
    <w:p w14:paraId="7DCB275D" w14:textId="4E1BB6CB" w:rsidR="005B7641" w:rsidRPr="005B7641" w:rsidRDefault="005B7641" w:rsidP="005B7641">
      <w:pPr>
        <w:rPr>
          <w:rFonts w:cstheme="minorHAnsi"/>
          <w:b/>
          <w:bCs/>
        </w:rPr>
      </w:pPr>
      <w:r w:rsidRPr="005B7641">
        <w:rPr>
          <w:rFonts w:cstheme="minorHAnsi"/>
          <w:b/>
          <w:bCs/>
        </w:rPr>
        <w:lastRenderedPageBreak/>
        <w:t>Implicit Prejudice</w:t>
      </w:r>
    </w:p>
    <w:p w14:paraId="18406F5A" w14:textId="50417DF0" w:rsid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</w:rPr>
      </w:pPr>
      <w:r>
        <w:rPr>
          <w:rFonts w:cstheme="minorHAnsi"/>
        </w:rPr>
        <w:t>Often an automatic attitude</w:t>
      </w:r>
    </w:p>
    <w:p w14:paraId="7B893C92" w14:textId="41F06DC7" w:rsidR="005B7641" w:rsidRP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  <w:i/>
          <w:iCs/>
        </w:rPr>
      </w:pPr>
      <w:r w:rsidRPr="005B7641">
        <w:rPr>
          <w:rFonts w:cstheme="minorHAnsi"/>
          <w:i/>
          <w:iCs/>
        </w:rPr>
        <w:t>Implicit racial associations</w:t>
      </w:r>
    </w:p>
    <w:p w14:paraId="3FB04462" w14:textId="7FDDF13D" w:rsidR="005B7641" w:rsidRDefault="005B7641" w:rsidP="00CC31DC">
      <w:pPr>
        <w:pStyle w:val="ListParagraph"/>
        <w:numPr>
          <w:ilvl w:val="1"/>
          <w:numId w:val="38"/>
        </w:numPr>
        <w:rPr>
          <w:rFonts w:cstheme="minorHAnsi"/>
        </w:rPr>
      </w:pPr>
      <w:r>
        <w:rPr>
          <w:rFonts w:cstheme="minorHAnsi"/>
        </w:rPr>
        <w:t>Even people who deny harboring racial prejudice may carry negative associations</w:t>
      </w:r>
    </w:p>
    <w:p w14:paraId="14A5550E" w14:textId="007CB676" w:rsidR="005B7641" w:rsidRDefault="005B7641" w:rsidP="00CC31DC">
      <w:pPr>
        <w:pStyle w:val="ListParagraph"/>
        <w:numPr>
          <w:ilvl w:val="1"/>
          <w:numId w:val="38"/>
        </w:numPr>
        <w:rPr>
          <w:rFonts w:cstheme="minorHAnsi"/>
        </w:rPr>
      </w:pPr>
      <w:r>
        <w:rPr>
          <w:rFonts w:cstheme="minorHAnsi"/>
        </w:rPr>
        <w:t>9 in 10 White respondents took longer to identify pleasant words as “good” when presented with Black-sounding names</w:t>
      </w:r>
    </w:p>
    <w:p w14:paraId="4B7085BD" w14:textId="67ED163E" w:rsidR="005B7641" w:rsidRP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  <w:i/>
          <w:iCs/>
        </w:rPr>
      </w:pPr>
      <w:r w:rsidRPr="005B7641">
        <w:rPr>
          <w:rFonts w:cstheme="minorHAnsi"/>
          <w:i/>
          <w:iCs/>
        </w:rPr>
        <w:t>Unconscious patronization</w:t>
      </w:r>
    </w:p>
    <w:p w14:paraId="0D7B2A29" w14:textId="3BCDC01A" w:rsidR="005B7641" w:rsidRDefault="005B7641" w:rsidP="00CC31DC">
      <w:pPr>
        <w:pStyle w:val="ListParagraph"/>
        <w:numPr>
          <w:ilvl w:val="1"/>
          <w:numId w:val="38"/>
        </w:numPr>
        <w:rPr>
          <w:rFonts w:cstheme="minorHAnsi"/>
        </w:rPr>
      </w:pPr>
      <w:r>
        <w:rPr>
          <w:rFonts w:cstheme="minorHAnsi"/>
        </w:rPr>
        <w:t>Low expectations of black people could hinder minority student achievement</w:t>
      </w:r>
    </w:p>
    <w:p w14:paraId="619FEC73" w14:textId="190A0A34" w:rsidR="005B7641" w:rsidRP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  <w:i/>
          <w:iCs/>
        </w:rPr>
      </w:pPr>
      <w:r w:rsidRPr="005B7641">
        <w:rPr>
          <w:rFonts w:cstheme="minorHAnsi"/>
          <w:i/>
          <w:iCs/>
        </w:rPr>
        <w:t>Race-influenced perceptions</w:t>
      </w:r>
    </w:p>
    <w:p w14:paraId="31363AF8" w14:textId="35F6551A" w:rsidR="005B7641" w:rsidRDefault="005B7641" w:rsidP="00CC31DC">
      <w:pPr>
        <w:pStyle w:val="ListParagraph"/>
        <w:numPr>
          <w:ilvl w:val="1"/>
          <w:numId w:val="38"/>
        </w:numPr>
        <w:rPr>
          <w:rFonts w:cstheme="minorHAnsi"/>
        </w:rPr>
      </w:pPr>
      <w:r>
        <w:rPr>
          <w:rFonts w:cstheme="minorHAnsi"/>
        </w:rPr>
        <w:t>People more often shot a black person carrying a harmless tool than a white person</w:t>
      </w:r>
    </w:p>
    <w:p w14:paraId="462B8E4D" w14:textId="23F67BAD" w:rsidR="005B7641" w:rsidRDefault="005B7641" w:rsidP="00CC31DC">
      <w:pPr>
        <w:pStyle w:val="ListParagraph"/>
        <w:numPr>
          <w:ilvl w:val="0"/>
          <w:numId w:val="38"/>
        </w:numPr>
        <w:rPr>
          <w:rFonts w:cstheme="minorHAnsi"/>
          <w:i/>
          <w:iCs/>
        </w:rPr>
      </w:pPr>
      <w:r w:rsidRPr="005B7641">
        <w:rPr>
          <w:rFonts w:cstheme="minorHAnsi"/>
          <w:i/>
          <w:iCs/>
        </w:rPr>
        <w:t>Reflexive bodily responses</w:t>
      </w:r>
    </w:p>
    <w:p w14:paraId="41F368B9" w14:textId="1D6C8633" w:rsidR="005B7641" w:rsidRPr="00A96C27" w:rsidRDefault="005B7641" w:rsidP="00CC31DC">
      <w:pPr>
        <w:pStyle w:val="ListParagraph"/>
        <w:numPr>
          <w:ilvl w:val="1"/>
          <w:numId w:val="38"/>
        </w:numPr>
        <w:rPr>
          <w:rFonts w:cstheme="minorHAnsi"/>
          <w:i/>
          <w:iCs/>
        </w:rPr>
      </w:pPr>
      <w:r>
        <w:rPr>
          <w:rFonts w:cstheme="minorHAnsi"/>
        </w:rPr>
        <w:t>When people view faces of whites</w:t>
      </w:r>
      <w:r w:rsidR="00A96C27">
        <w:rPr>
          <w:rFonts w:cstheme="minorHAnsi"/>
        </w:rPr>
        <w:t>/blacks,</w:t>
      </w:r>
      <w:r>
        <w:rPr>
          <w:rFonts w:cstheme="minorHAnsi"/>
        </w:rPr>
        <w:t xml:space="preserve"> implicit prejudice may show up in facial-muscle responses and in activation of their amygdala</w:t>
      </w:r>
    </w:p>
    <w:p w14:paraId="6BA4772A" w14:textId="656CF856" w:rsidR="00A96C27" w:rsidRPr="00610813" w:rsidRDefault="00A96C27" w:rsidP="00A96C27">
      <w:pPr>
        <w:rPr>
          <w:rFonts w:cstheme="minorHAnsi"/>
        </w:rPr>
      </w:pPr>
    </w:p>
    <w:p w14:paraId="207FD59C" w14:textId="3B8CDF0C" w:rsidR="00A96C27" w:rsidRDefault="00A96C27" w:rsidP="00A96C2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Gender Prejudice</w:t>
      </w:r>
    </w:p>
    <w:p w14:paraId="26559951" w14:textId="3754304E" w:rsidR="00A96C27" w:rsidRDefault="00A96C27" w:rsidP="00CC31DC">
      <w:pPr>
        <w:pStyle w:val="ListParagraph"/>
        <w:numPr>
          <w:ilvl w:val="0"/>
          <w:numId w:val="40"/>
        </w:numPr>
        <w:rPr>
          <w:rFonts w:cstheme="minorHAnsi"/>
        </w:rPr>
      </w:pPr>
      <w:r>
        <w:rPr>
          <w:rFonts w:cstheme="minorHAnsi"/>
        </w:rPr>
        <w:t>Despite equality between the sexes on intelligence tests, people tend to perceive their fathers than their mothers</w:t>
      </w:r>
    </w:p>
    <w:p w14:paraId="33CDFCF3" w14:textId="17164E6C" w:rsidR="00D3476C" w:rsidRDefault="00D3476C" w:rsidP="00CC31DC">
      <w:pPr>
        <w:pStyle w:val="ListParagraph"/>
        <w:numPr>
          <w:ilvl w:val="0"/>
          <w:numId w:val="40"/>
        </w:numPr>
        <w:rPr>
          <w:rFonts w:cstheme="minorHAnsi"/>
        </w:rPr>
      </w:pPr>
      <w:r>
        <w:rPr>
          <w:rFonts w:cstheme="minorHAnsi"/>
        </w:rPr>
        <w:t>However, most people feel more positively about woman than about men</w:t>
      </w:r>
    </w:p>
    <w:p w14:paraId="4DCB3556" w14:textId="2CEE14F6" w:rsidR="00D3476C" w:rsidRDefault="00D3476C" w:rsidP="00D3476C">
      <w:pPr>
        <w:rPr>
          <w:rFonts w:cstheme="minorHAnsi"/>
        </w:rPr>
      </w:pPr>
    </w:p>
    <w:p w14:paraId="44A6E900" w14:textId="17243E66" w:rsidR="00D3476C" w:rsidRDefault="00D3476C" w:rsidP="00D3476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Sexual Orientation Prejudice</w:t>
      </w:r>
    </w:p>
    <w:p w14:paraId="647A8839" w14:textId="389816FE" w:rsidR="00D3476C" w:rsidRDefault="00D3476C" w:rsidP="00CC31DC">
      <w:pPr>
        <w:pStyle w:val="ListParagraph"/>
        <w:numPr>
          <w:ilvl w:val="0"/>
          <w:numId w:val="41"/>
        </w:numPr>
        <w:rPr>
          <w:rFonts w:cstheme="minorHAnsi"/>
        </w:rPr>
      </w:pPr>
      <w:r>
        <w:rPr>
          <w:rFonts w:cstheme="minorHAnsi"/>
        </w:rPr>
        <w:t>Anti-gay prejudice persists in Western countries</w:t>
      </w:r>
    </w:p>
    <w:p w14:paraId="3DB6EBA2" w14:textId="3B43EDC0" w:rsidR="00D3476C" w:rsidRDefault="00D3476C" w:rsidP="006C48B3">
      <w:pPr>
        <w:rPr>
          <w:rFonts w:cstheme="minorHAnsi"/>
        </w:rPr>
      </w:pPr>
    </w:p>
    <w:p w14:paraId="3804A2B6" w14:textId="27E7A0A4" w:rsidR="006C48B3" w:rsidRDefault="00E8504A" w:rsidP="006C48B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Just-world phenomenon</w:t>
      </w:r>
    </w:p>
    <w:p w14:paraId="7C0A69D3" w14:textId="4AEBB610" w:rsidR="00E8504A" w:rsidRDefault="00E8504A" w:rsidP="00CC31DC">
      <w:pPr>
        <w:pStyle w:val="ListParagraph"/>
        <w:numPr>
          <w:ilvl w:val="0"/>
          <w:numId w:val="41"/>
        </w:numPr>
        <w:rPr>
          <w:rFonts w:cstheme="minorHAnsi"/>
        </w:rPr>
      </w:pPr>
      <w:r>
        <w:rPr>
          <w:rFonts w:cstheme="minorHAnsi"/>
        </w:rPr>
        <w:t>The tendency for people to believe the world is just and that people therefore get what they deserve and deserve what they get</w:t>
      </w:r>
    </w:p>
    <w:p w14:paraId="4FB45B2E" w14:textId="73B70736" w:rsidR="00E8504A" w:rsidRDefault="00E8504A" w:rsidP="00CC31DC">
      <w:pPr>
        <w:pStyle w:val="ListParagraph"/>
        <w:numPr>
          <w:ilvl w:val="0"/>
          <w:numId w:val="41"/>
        </w:numPr>
        <w:rPr>
          <w:rFonts w:cstheme="minorHAnsi"/>
        </w:rPr>
      </w:pPr>
      <w:r>
        <w:rPr>
          <w:rFonts w:cstheme="minorHAnsi"/>
        </w:rPr>
        <w:t>“Good” is rewarded and “evil” is punished</w:t>
      </w:r>
    </w:p>
    <w:p w14:paraId="4F9CA2E5" w14:textId="0EDEB8CD" w:rsidR="00E8504A" w:rsidRDefault="00E8504A" w:rsidP="00E8504A">
      <w:pPr>
        <w:rPr>
          <w:rFonts w:cstheme="minorHAnsi"/>
        </w:rPr>
      </w:pPr>
    </w:p>
    <w:p w14:paraId="116453C3" w14:textId="187AEF98" w:rsidR="00E8504A" w:rsidRDefault="00E8504A" w:rsidP="00E8504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Ingroup</w:t>
      </w:r>
    </w:p>
    <w:p w14:paraId="16AEE8AB" w14:textId="3C4C0057" w:rsidR="00E8504A" w:rsidRDefault="00E8504A" w:rsidP="00CC31DC">
      <w:pPr>
        <w:pStyle w:val="ListParagraph"/>
        <w:numPr>
          <w:ilvl w:val="0"/>
          <w:numId w:val="43"/>
        </w:numPr>
        <w:rPr>
          <w:rFonts w:cstheme="minorHAnsi"/>
        </w:rPr>
      </w:pPr>
      <w:r>
        <w:rPr>
          <w:rFonts w:cstheme="minorHAnsi"/>
        </w:rPr>
        <w:t>“Us” = people with whom we share a common identity</w:t>
      </w:r>
    </w:p>
    <w:p w14:paraId="4AB5D6B5" w14:textId="77777777" w:rsidR="00E8504A" w:rsidRPr="00E8504A" w:rsidRDefault="00E8504A" w:rsidP="00E8504A">
      <w:pPr>
        <w:pStyle w:val="ListParagraph"/>
        <w:rPr>
          <w:rFonts w:cstheme="minorHAnsi"/>
        </w:rPr>
      </w:pPr>
    </w:p>
    <w:p w14:paraId="27E61833" w14:textId="41042A57" w:rsidR="00E8504A" w:rsidRDefault="00E8504A" w:rsidP="00E8504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Outgroup </w:t>
      </w:r>
    </w:p>
    <w:p w14:paraId="57D9242B" w14:textId="37AE5AA7" w:rsidR="00E8504A" w:rsidRPr="00E8504A" w:rsidRDefault="00E8504A" w:rsidP="00CC31DC">
      <w:pPr>
        <w:pStyle w:val="ListParagraph"/>
        <w:numPr>
          <w:ilvl w:val="0"/>
          <w:numId w:val="43"/>
        </w:numPr>
        <w:rPr>
          <w:rFonts w:cstheme="minorHAnsi"/>
        </w:rPr>
      </w:pPr>
      <w:r>
        <w:rPr>
          <w:rFonts w:cstheme="minorHAnsi"/>
        </w:rPr>
        <w:t>“Them” = those perceived as different or apart from our ingroup</w:t>
      </w:r>
    </w:p>
    <w:p w14:paraId="78DAF9F7" w14:textId="77777777" w:rsidR="00E8504A" w:rsidRDefault="00E8504A" w:rsidP="00E8504A">
      <w:pPr>
        <w:rPr>
          <w:rFonts w:cstheme="minorHAnsi"/>
          <w:b/>
          <w:bCs/>
        </w:rPr>
      </w:pPr>
    </w:p>
    <w:p w14:paraId="7759153D" w14:textId="3BD3FF56" w:rsidR="00E8504A" w:rsidRDefault="00E8504A" w:rsidP="00E8504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Ingroup bias</w:t>
      </w:r>
    </w:p>
    <w:p w14:paraId="4EF76BEB" w14:textId="6A2B265B" w:rsidR="00E8504A" w:rsidRPr="00E8504A" w:rsidRDefault="00E8504A" w:rsidP="00CC31DC">
      <w:pPr>
        <w:pStyle w:val="ListParagraph"/>
        <w:numPr>
          <w:ilvl w:val="0"/>
          <w:numId w:val="43"/>
        </w:numPr>
        <w:rPr>
          <w:rFonts w:cstheme="minorHAnsi"/>
        </w:rPr>
      </w:pPr>
      <w:r>
        <w:rPr>
          <w:rFonts w:cstheme="minorHAnsi"/>
        </w:rPr>
        <w:t>Tendency to favor our own group</w:t>
      </w:r>
    </w:p>
    <w:p w14:paraId="64D70BC1" w14:textId="19E05D00" w:rsidR="00E8504A" w:rsidRDefault="00E8504A" w:rsidP="00E8504A">
      <w:pPr>
        <w:rPr>
          <w:rFonts w:cstheme="minorHAnsi"/>
        </w:rPr>
      </w:pPr>
    </w:p>
    <w:p w14:paraId="4F5C9B92" w14:textId="369CCE98" w:rsidR="00E8504A" w:rsidRDefault="00E8504A" w:rsidP="00E8504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Scapegoat theory</w:t>
      </w:r>
    </w:p>
    <w:p w14:paraId="38AE6F91" w14:textId="3F42FB88" w:rsidR="00E8504A" w:rsidRDefault="00E8504A" w:rsidP="00CC31DC">
      <w:pPr>
        <w:pStyle w:val="ListParagraph"/>
        <w:numPr>
          <w:ilvl w:val="0"/>
          <w:numId w:val="42"/>
        </w:numPr>
        <w:rPr>
          <w:rFonts w:cstheme="minorHAnsi"/>
        </w:rPr>
      </w:pPr>
      <w:r>
        <w:rPr>
          <w:rFonts w:cstheme="minorHAnsi"/>
        </w:rPr>
        <w:t>Theory that prejudice offers an outlet for anger by providing someone to blame</w:t>
      </w:r>
    </w:p>
    <w:p w14:paraId="07B85605" w14:textId="5A00EEB1" w:rsidR="008C4513" w:rsidRDefault="008C4513" w:rsidP="008C4513">
      <w:pPr>
        <w:rPr>
          <w:rFonts w:cstheme="minorHAnsi"/>
        </w:rPr>
      </w:pPr>
    </w:p>
    <w:p w14:paraId="49A2BBDB" w14:textId="77777777" w:rsidR="00623CC5" w:rsidRDefault="00623CC5" w:rsidP="008C4513">
      <w:pPr>
        <w:rPr>
          <w:rFonts w:cstheme="minorHAnsi"/>
          <w:b/>
          <w:bCs/>
        </w:rPr>
      </w:pPr>
    </w:p>
    <w:p w14:paraId="3ADDB8C1" w14:textId="77777777" w:rsidR="00623CC5" w:rsidRDefault="00623CC5" w:rsidP="008C4513">
      <w:pPr>
        <w:rPr>
          <w:rFonts w:cstheme="minorHAnsi"/>
          <w:b/>
          <w:bCs/>
        </w:rPr>
      </w:pPr>
    </w:p>
    <w:p w14:paraId="5D69E3BD" w14:textId="77777777" w:rsidR="00623CC5" w:rsidRDefault="00623CC5" w:rsidP="008C4513">
      <w:pPr>
        <w:rPr>
          <w:rFonts w:cstheme="minorHAnsi"/>
          <w:b/>
          <w:bCs/>
        </w:rPr>
      </w:pPr>
    </w:p>
    <w:p w14:paraId="70D1F455" w14:textId="67059D21" w:rsidR="008C4513" w:rsidRDefault="00623CC5" w:rsidP="008C451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Other-race effect</w:t>
      </w:r>
    </w:p>
    <w:p w14:paraId="4EDF9B60" w14:textId="4252A0F4" w:rsidR="00623CC5" w:rsidRDefault="00623CC5" w:rsidP="00CC31DC">
      <w:pPr>
        <w:pStyle w:val="ListParagraph"/>
        <w:numPr>
          <w:ilvl w:val="0"/>
          <w:numId w:val="42"/>
        </w:numPr>
        <w:rPr>
          <w:rFonts w:cstheme="minorHAnsi"/>
        </w:rPr>
      </w:pPr>
      <w:r>
        <w:rPr>
          <w:rFonts w:cstheme="minorHAnsi"/>
        </w:rPr>
        <w:t>Tendency to recall faces of one’s own race more accurately than faces of other races</w:t>
      </w:r>
    </w:p>
    <w:p w14:paraId="76F57B91" w14:textId="6A1D7A02" w:rsidR="00623CC5" w:rsidRDefault="00623CC5" w:rsidP="00CC31DC">
      <w:pPr>
        <w:pStyle w:val="ListParagraph"/>
        <w:numPr>
          <w:ilvl w:val="0"/>
          <w:numId w:val="42"/>
        </w:numPr>
        <w:rPr>
          <w:rFonts w:cstheme="minorHAnsi"/>
        </w:rPr>
      </w:pPr>
      <w:r>
        <w:rPr>
          <w:rFonts w:cstheme="minorHAnsi"/>
        </w:rPr>
        <w:t xml:space="preserve">Emerges during infancy (3-9 months) </w:t>
      </w:r>
    </w:p>
    <w:p w14:paraId="07DE9D5C" w14:textId="234B457E" w:rsidR="00623CC5" w:rsidRDefault="00623CC5" w:rsidP="00623CC5">
      <w:pPr>
        <w:rPr>
          <w:rFonts w:cstheme="minorHAnsi"/>
        </w:rPr>
      </w:pPr>
    </w:p>
    <w:p w14:paraId="19B5B610" w14:textId="7E388F96" w:rsidR="00623CC5" w:rsidRDefault="00623CC5" w:rsidP="00623CC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Aggression</w:t>
      </w:r>
    </w:p>
    <w:p w14:paraId="5AE97B1B" w14:textId="1380CFA3" w:rsidR="00623CC5" w:rsidRDefault="00623CC5" w:rsidP="00CC31DC">
      <w:pPr>
        <w:pStyle w:val="ListParagraph"/>
        <w:numPr>
          <w:ilvl w:val="0"/>
          <w:numId w:val="44"/>
        </w:numPr>
        <w:rPr>
          <w:rFonts w:cstheme="minorHAnsi"/>
        </w:rPr>
      </w:pPr>
      <w:r>
        <w:rPr>
          <w:rFonts w:cstheme="minorHAnsi"/>
        </w:rPr>
        <w:t>Any act intended to harm someone physically or emotionally</w:t>
      </w:r>
    </w:p>
    <w:p w14:paraId="4FAA6A78" w14:textId="15E3E7B5" w:rsidR="0028753E" w:rsidRDefault="0028753E" w:rsidP="00CC31DC">
      <w:pPr>
        <w:pStyle w:val="ListParagraph"/>
        <w:numPr>
          <w:ilvl w:val="0"/>
          <w:numId w:val="44"/>
        </w:numPr>
        <w:rPr>
          <w:rFonts w:cstheme="minorHAnsi"/>
        </w:rPr>
      </w:pPr>
      <w:r>
        <w:rPr>
          <w:rFonts w:cstheme="minorHAnsi"/>
        </w:rPr>
        <w:t>Biological influences</w:t>
      </w:r>
    </w:p>
    <w:p w14:paraId="633CC040" w14:textId="38556C3C" w:rsidR="0028753E" w:rsidRDefault="0028753E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 xml:space="preserve">Genetic </w:t>
      </w:r>
    </w:p>
    <w:p w14:paraId="4025FA76" w14:textId="721E0BE9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Animal + twin studies demonstrate genes influence</w:t>
      </w:r>
    </w:p>
    <w:p w14:paraId="05BBDA44" w14:textId="24B68126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Y chromosome</w:t>
      </w:r>
    </w:p>
    <w:p w14:paraId="0885546B" w14:textId="6515B7C7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 xml:space="preserve">Monoamine oxidase A (MAOA) gene </w:t>
      </w:r>
    </w:p>
    <w:p w14:paraId="11076CD4" w14:textId="0D383C7E" w:rsidR="0028753E" w:rsidRDefault="0028753E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>Neural</w:t>
      </w:r>
    </w:p>
    <w:p w14:paraId="41755BA1" w14:textId="5265EBEA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No 1 spot in the brain that controls aggression</w:t>
      </w:r>
    </w:p>
    <w:p w14:paraId="62577CDD" w14:textId="5E08E272" w:rsidR="0028753E" w:rsidRP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Neural systems that either inhibit or facilitate</w:t>
      </w:r>
    </w:p>
    <w:p w14:paraId="64FB1D7F" w14:textId="15E42175" w:rsidR="0028753E" w:rsidRDefault="0028753E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>Biochemical</w:t>
      </w:r>
    </w:p>
    <w:p w14:paraId="6BE44A83" w14:textId="052348E8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Testosterone linked with neural systems that control aggression</w:t>
      </w:r>
    </w:p>
    <w:p w14:paraId="35B09F29" w14:textId="5FDCEED6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High levels = irritability, assertiveness, impulsiveness, low tolerance for frustration</w:t>
      </w:r>
    </w:p>
    <w:p w14:paraId="39C383C0" w14:textId="05CA16DF" w:rsidR="0028753E" w:rsidRDefault="0028753E" w:rsidP="00CC31DC">
      <w:pPr>
        <w:pStyle w:val="ListParagraph"/>
        <w:numPr>
          <w:ilvl w:val="0"/>
          <w:numId w:val="44"/>
        </w:numPr>
        <w:rPr>
          <w:rFonts w:cstheme="minorHAnsi"/>
        </w:rPr>
      </w:pPr>
      <w:r>
        <w:rPr>
          <w:rFonts w:cstheme="minorHAnsi"/>
        </w:rPr>
        <w:t>Psychological influences</w:t>
      </w:r>
    </w:p>
    <w:p w14:paraId="34DC19DE" w14:textId="568CB17E" w:rsidR="0028753E" w:rsidRDefault="0028753E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>Aversive events</w:t>
      </w:r>
    </w:p>
    <w:p w14:paraId="6E820CCE" w14:textId="493D30D2" w:rsidR="0028753E" w:rsidRDefault="0028753E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Suffering, hot temperatures, physical pain, personal insults, foul odors, cigarette smoke, crowding can evoke hostility</w:t>
      </w:r>
    </w:p>
    <w:p w14:paraId="4B86BF21" w14:textId="21282AE5" w:rsidR="005369E1" w:rsidRDefault="005369E1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>Reinforcement, Modeling, Self-Control</w:t>
      </w:r>
    </w:p>
    <w:p w14:paraId="1D026158" w14:textId="6027C9E7" w:rsidR="005369E1" w:rsidRDefault="00110175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Situations where experience taught us that aggression pays, likely to be aggressive again</w:t>
      </w:r>
    </w:p>
    <w:p w14:paraId="71799029" w14:textId="785BC6AD" w:rsidR="00110175" w:rsidRDefault="00110175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Parent-training programs advise parents to avoid modeling violence</w:t>
      </w:r>
    </w:p>
    <w:p w14:paraId="73E1C4DE" w14:textId="062F2338" w:rsidR="00E67A27" w:rsidRDefault="00E67A27" w:rsidP="00CC31DC">
      <w:pPr>
        <w:pStyle w:val="ListParagraph"/>
        <w:numPr>
          <w:ilvl w:val="1"/>
          <w:numId w:val="44"/>
        </w:numPr>
        <w:rPr>
          <w:rFonts w:cstheme="minorHAnsi"/>
        </w:rPr>
      </w:pPr>
      <w:r>
        <w:rPr>
          <w:rFonts w:cstheme="minorHAnsi"/>
        </w:rPr>
        <w:t>Media Models for Sexual Violence</w:t>
      </w:r>
    </w:p>
    <w:p w14:paraId="13E1904B" w14:textId="5DAA2445" w:rsidR="00E67A27" w:rsidRDefault="00E67A27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Repeatedly viewing on-screen violence tends to make us less sensitive to cruelty + t</w:t>
      </w:r>
      <w:r w:rsidRPr="00E67A27">
        <w:rPr>
          <w:rFonts w:cstheme="minorHAnsi"/>
        </w:rPr>
        <w:t xml:space="preserve">eaches us social scripts </w:t>
      </w:r>
    </w:p>
    <w:p w14:paraId="633E4115" w14:textId="06B31070" w:rsidR="00E67A27" w:rsidRPr="00E67A27" w:rsidRDefault="00E67A27" w:rsidP="00CC31DC">
      <w:pPr>
        <w:pStyle w:val="ListParagraph"/>
        <w:numPr>
          <w:ilvl w:val="2"/>
          <w:numId w:val="44"/>
        </w:numPr>
        <w:rPr>
          <w:rFonts w:cstheme="minorHAnsi"/>
        </w:rPr>
      </w:pPr>
      <w:r>
        <w:rPr>
          <w:rFonts w:cstheme="minorHAnsi"/>
        </w:rPr>
        <w:t>Music lyrics, pornography, videogames</w:t>
      </w:r>
    </w:p>
    <w:p w14:paraId="0C80F56F" w14:textId="4A546AE1" w:rsidR="005369E1" w:rsidRDefault="005369E1" w:rsidP="005369E1">
      <w:pPr>
        <w:rPr>
          <w:rFonts w:cstheme="minorHAnsi"/>
        </w:rPr>
      </w:pPr>
    </w:p>
    <w:p w14:paraId="2395257D" w14:textId="61A6FB37" w:rsidR="005369E1" w:rsidRDefault="005369E1" w:rsidP="005369E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Frustration-aggression principle</w:t>
      </w:r>
    </w:p>
    <w:p w14:paraId="5E004D90" w14:textId="74ECA784" w:rsidR="005369E1" w:rsidRDefault="005369E1" w:rsidP="00CC31DC">
      <w:pPr>
        <w:pStyle w:val="ListParagraph"/>
        <w:numPr>
          <w:ilvl w:val="0"/>
          <w:numId w:val="45"/>
        </w:numPr>
        <w:rPr>
          <w:rFonts w:cstheme="minorHAnsi"/>
        </w:rPr>
      </w:pPr>
      <w:r>
        <w:rPr>
          <w:rFonts w:cstheme="minorHAnsi"/>
        </w:rPr>
        <w:t>Frustration (blocking of an attempt to achieve some goal) creates anger which can generate aggression</w:t>
      </w:r>
    </w:p>
    <w:p w14:paraId="35E3788D" w14:textId="5D36B595" w:rsidR="00E67A27" w:rsidRDefault="00E67A27" w:rsidP="00E67A27">
      <w:pPr>
        <w:rPr>
          <w:rFonts w:cstheme="minorHAnsi"/>
        </w:rPr>
      </w:pPr>
    </w:p>
    <w:p w14:paraId="16E1090C" w14:textId="0E923C80" w:rsidR="00E67A27" w:rsidRDefault="00E67A27" w:rsidP="00E67A2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Social scripts</w:t>
      </w:r>
    </w:p>
    <w:p w14:paraId="1B27A908" w14:textId="1E8A43EC" w:rsidR="00E67A27" w:rsidRDefault="00E67A27" w:rsidP="00CC31DC">
      <w:pPr>
        <w:pStyle w:val="ListParagraph"/>
        <w:numPr>
          <w:ilvl w:val="0"/>
          <w:numId w:val="45"/>
        </w:numPr>
        <w:rPr>
          <w:rFonts w:cstheme="minorHAnsi"/>
        </w:rPr>
      </w:pPr>
      <w:r>
        <w:rPr>
          <w:rFonts w:cstheme="minorHAnsi"/>
        </w:rPr>
        <w:t>Culturally modeled guide for how to act in various situations</w:t>
      </w:r>
    </w:p>
    <w:p w14:paraId="395C8728" w14:textId="170D1550" w:rsidR="00E67A27" w:rsidRDefault="00E67A27" w:rsidP="00E67A27">
      <w:pPr>
        <w:rPr>
          <w:rFonts w:cstheme="minorHAnsi"/>
        </w:rPr>
      </w:pPr>
    </w:p>
    <w:p w14:paraId="6BF75D13" w14:textId="64BC1EA4" w:rsidR="00E67A27" w:rsidRDefault="00E67A27" w:rsidP="00E67A27">
      <w:pPr>
        <w:rPr>
          <w:rFonts w:cstheme="minorHAnsi"/>
          <w:u w:val="single"/>
        </w:rPr>
      </w:pPr>
      <w:r>
        <w:rPr>
          <w:rFonts w:cstheme="minorHAnsi"/>
          <w:u w:val="single"/>
        </w:rPr>
        <w:t>Prosocial Relations</w:t>
      </w:r>
    </w:p>
    <w:p w14:paraId="1FF05897" w14:textId="7CBE62C2" w:rsidR="00E67A27" w:rsidRDefault="00E67A27" w:rsidP="00E67A27">
      <w:pPr>
        <w:rPr>
          <w:rFonts w:cstheme="minorHAnsi"/>
        </w:rPr>
      </w:pPr>
    </w:p>
    <w:p w14:paraId="2EDFA81C" w14:textId="19704B7E" w:rsidR="00E67A27" w:rsidRDefault="00E67A27" w:rsidP="00E67A2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Proximity</w:t>
      </w:r>
    </w:p>
    <w:p w14:paraId="040CDA3F" w14:textId="7F1B09A8" w:rsidR="00E67A27" w:rsidRDefault="00E67A27" w:rsidP="00CC31DC">
      <w:pPr>
        <w:pStyle w:val="ListParagraph"/>
        <w:numPr>
          <w:ilvl w:val="0"/>
          <w:numId w:val="45"/>
        </w:numPr>
        <w:rPr>
          <w:rFonts w:cstheme="minorHAnsi"/>
        </w:rPr>
      </w:pPr>
      <w:r>
        <w:rPr>
          <w:rFonts w:cstheme="minorHAnsi"/>
        </w:rPr>
        <w:t>Geographic nearness is friendship’s most powerful predictor</w:t>
      </w:r>
    </w:p>
    <w:p w14:paraId="4B4E6D70" w14:textId="57E4EC51" w:rsidR="00E67A27" w:rsidRDefault="00E67A27" w:rsidP="00CC31DC">
      <w:pPr>
        <w:pStyle w:val="ListParagraph"/>
        <w:numPr>
          <w:ilvl w:val="0"/>
          <w:numId w:val="45"/>
        </w:numPr>
        <w:rPr>
          <w:rFonts w:cstheme="minorHAnsi"/>
        </w:rPr>
      </w:pPr>
      <w:r>
        <w:rPr>
          <w:rFonts w:cstheme="minorHAnsi"/>
        </w:rPr>
        <w:t>Provides opportunities for liking</w:t>
      </w:r>
    </w:p>
    <w:p w14:paraId="044AD12C" w14:textId="3DE348AA" w:rsidR="00E67A27" w:rsidRDefault="00E67A27" w:rsidP="00E67A2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Mere exposure theory</w:t>
      </w:r>
    </w:p>
    <w:p w14:paraId="53677800" w14:textId="53F6F471" w:rsidR="00E67A27" w:rsidRDefault="00E67A27" w:rsidP="00CC31DC">
      <w:pPr>
        <w:pStyle w:val="ListParagraph"/>
        <w:numPr>
          <w:ilvl w:val="0"/>
          <w:numId w:val="46"/>
        </w:numPr>
        <w:rPr>
          <w:rFonts w:cstheme="minorHAnsi"/>
        </w:rPr>
      </w:pPr>
      <w:r>
        <w:rPr>
          <w:rFonts w:cstheme="minorHAnsi"/>
        </w:rPr>
        <w:t>Phenomenon that repeated exposure to novel stimuli increases liking of them</w:t>
      </w:r>
    </w:p>
    <w:p w14:paraId="440C86AA" w14:textId="0FD91FA6" w:rsidR="00E67A27" w:rsidRDefault="00E67A27" w:rsidP="00E67A27">
      <w:pPr>
        <w:rPr>
          <w:rFonts w:cstheme="minorHAnsi"/>
        </w:rPr>
      </w:pPr>
    </w:p>
    <w:p w14:paraId="179FD5A9" w14:textId="0FB6BA30" w:rsidR="00E67A27" w:rsidRDefault="00E67A27" w:rsidP="00E67A2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Speed-dating</w:t>
      </w:r>
    </w:p>
    <w:p w14:paraId="70117ACF" w14:textId="24260992" w:rsidR="00E67A27" w:rsidRDefault="00E67A27" w:rsidP="00CC31DC">
      <w:pPr>
        <w:pStyle w:val="ListParagraph"/>
        <w:numPr>
          <w:ilvl w:val="0"/>
          <w:numId w:val="46"/>
        </w:numPr>
        <w:rPr>
          <w:rFonts w:cstheme="minorHAnsi"/>
        </w:rPr>
      </w:pPr>
      <w:r>
        <w:rPr>
          <w:rFonts w:cstheme="minorHAnsi"/>
        </w:rPr>
        <w:t>Influences on first impressions of potential romantic partners</w:t>
      </w:r>
    </w:p>
    <w:p w14:paraId="6249DA30" w14:textId="6477EC6F" w:rsidR="00E67A27" w:rsidRDefault="00E67A27" w:rsidP="00CC31DC">
      <w:pPr>
        <w:pStyle w:val="ListParagraph"/>
        <w:numPr>
          <w:ilvl w:val="1"/>
          <w:numId w:val="46"/>
        </w:numPr>
        <w:rPr>
          <w:rFonts w:cstheme="minorHAnsi"/>
        </w:rPr>
      </w:pPr>
      <w:r>
        <w:rPr>
          <w:rFonts w:cstheme="minorHAnsi"/>
        </w:rPr>
        <w:t>Men are more transparent</w:t>
      </w:r>
    </w:p>
    <w:p w14:paraId="67B653BC" w14:textId="0ADFA94C" w:rsidR="00E67A27" w:rsidRDefault="00E67A27" w:rsidP="00CC31DC">
      <w:pPr>
        <w:pStyle w:val="ListParagraph"/>
        <w:numPr>
          <w:ilvl w:val="1"/>
          <w:numId w:val="46"/>
        </w:numPr>
        <w:rPr>
          <w:rFonts w:cstheme="minorHAnsi"/>
        </w:rPr>
      </w:pPr>
      <w:r>
        <w:rPr>
          <w:rFonts w:cstheme="minorHAnsi"/>
        </w:rPr>
        <w:t>Given more options, people’s choices become more superficial</w:t>
      </w:r>
    </w:p>
    <w:p w14:paraId="416E8A66" w14:textId="2D4504C4" w:rsidR="00E67A27" w:rsidRDefault="00E67A27" w:rsidP="00CC31DC">
      <w:pPr>
        <w:pStyle w:val="ListParagraph"/>
        <w:numPr>
          <w:ilvl w:val="1"/>
          <w:numId w:val="46"/>
        </w:numPr>
        <w:rPr>
          <w:rFonts w:cstheme="minorHAnsi"/>
        </w:rPr>
      </w:pPr>
      <w:r>
        <w:rPr>
          <w:rFonts w:cstheme="minorHAnsi"/>
        </w:rPr>
        <w:t>Men wish for future contact with more of their dates, women tend to be more choosy</w:t>
      </w:r>
    </w:p>
    <w:p w14:paraId="4BD49CC8" w14:textId="3650FCCE" w:rsidR="00BA286A" w:rsidRDefault="00BA286A" w:rsidP="00BA286A">
      <w:pPr>
        <w:rPr>
          <w:rFonts w:cstheme="minorHAnsi"/>
        </w:rPr>
      </w:pPr>
    </w:p>
    <w:p w14:paraId="5BFF2FFE" w14:textId="5B2EC00D" w:rsidR="00BA286A" w:rsidRDefault="00BA286A" w:rsidP="00BA286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Physical Attractiveness</w:t>
      </w:r>
    </w:p>
    <w:p w14:paraId="3486CDE1" w14:textId="7DD36115" w:rsidR="00BA286A" w:rsidRDefault="00BA286A" w:rsidP="00CC31DC">
      <w:pPr>
        <w:pStyle w:val="ListParagraph"/>
        <w:numPr>
          <w:ilvl w:val="0"/>
          <w:numId w:val="46"/>
        </w:numPr>
        <w:rPr>
          <w:rFonts w:cstheme="minorHAnsi"/>
        </w:rPr>
      </w:pPr>
      <w:r>
        <w:rPr>
          <w:rFonts w:cstheme="minorHAnsi"/>
        </w:rPr>
        <w:t>Influences first impressions for both sexes</w:t>
      </w:r>
    </w:p>
    <w:p w14:paraId="2B8AA4EA" w14:textId="31404FF3" w:rsidR="00BA286A" w:rsidRDefault="00BA286A" w:rsidP="00CC31DC">
      <w:pPr>
        <w:pStyle w:val="ListParagraph"/>
        <w:numPr>
          <w:ilvl w:val="0"/>
          <w:numId w:val="46"/>
        </w:numPr>
        <w:rPr>
          <w:rFonts w:cstheme="minorHAnsi"/>
        </w:rPr>
      </w:pPr>
      <w:r>
        <w:rPr>
          <w:rFonts w:cstheme="minorHAnsi"/>
        </w:rPr>
        <w:t>Predicts how often people date and how popular they feel</w:t>
      </w:r>
    </w:p>
    <w:p w14:paraId="0B47F7B8" w14:textId="61E16B48" w:rsidR="00BA286A" w:rsidRDefault="00BA286A" w:rsidP="00BA286A">
      <w:pPr>
        <w:rPr>
          <w:rFonts w:cstheme="minorHAnsi"/>
        </w:rPr>
      </w:pPr>
    </w:p>
    <w:p w14:paraId="355031F6" w14:textId="6DBF813B" w:rsidR="00BA286A" w:rsidRDefault="00BA286A" w:rsidP="00BA286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Similarity </w:t>
      </w:r>
    </w:p>
    <w:p w14:paraId="66CDB4A2" w14:textId="7977F77C" w:rsidR="00BA286A" w:rsidRDefault="00BA286A" w:rsidP="00CC31DC">
      <w:pPr>
        <w:pStyle w:val="ListParagraph"/>
        <w:numPr>
          <w:ilvl w:val="0"/>
          <w:numId w:val="47"/>
        </w:numPr>
        <w:rPr>
          <w:rFonts w:cstheme="minorHAnsi"/>
        </w:rPr>
      </w:pPr>
      <w:r>
        <w:rPr>
          <w:rFonts w:cstheme="minorHAnsi"/>
        </w:rPr>
        <w:t>Opposites retract</w:t>
      </w:r>
    </w:p>
    <w:p w14:paraId="0A5E556C" w14:textId="00A5F158" w:rsidR="00BA286A" w:rsidRDefault="00BA286A" w:rsidP="00CC31DC">
      <w:pPr>
        <w:pStyle w:val="ListParagraph"/>
        <w:numPr>
          <w:ilvl w:val="0"/>
          <w:numId w:val="47"/>
        </w:numPr>
        <w:rPr>
          <w:rFonts w:cstheme="minorHAnsi"/>
        </w:rPr>
      </w:pPr>
      <w:r>
        <w:rPr>
          <w:rFonts w:cstheme="minorHAnsi"/>
        </w:rPr>
        <w:t>Friends/couples more likely to share common attitudes, beliefs and interests</w:t>
      </w:r>
    </w:p>
    <w:p w14:paraId="792873E3" w14:textId="4B5DE16D" w:rsidR="00BA286A" w:rsidRDefault="00BA286A" w:rsidP="00CC31DC">
      <w:pPr>
        <w:pStyle w:val="ListParagraph"/>
        <w:numPr>
          <w:ilvl w:val="1"/>
          <w:numId w:val="47"/>
        </w:numPr>
        <w:rPr>
          <w:rFonts w:cstheme="minorHAnsi"/>
        </w:rPr>
      </w:pPr>
      <w:r>
        <w:rPr>
          <w:rFonts w:cstheme="minorHAnsi"/>
        </w:rPr>
        <w:t>Even age, religion, race, education, intelligence, smoking behaviour)</w:t>
      </w:r>
    </w:p>
    <w:p w14:paraId="6B9DE95D" w14:textId="57C60080" w:rsidR="00BA286A" w:rsidRDefault="00132AE6" w:rsidP="00CC31DC">
      <w:pPr>
        <w:pStyle w:val="ListParagraph"/>
        <w:numPr>
          <w:ilvl w:val="0"/>
          <w:numId w:val="47"/>
        </w:numPr>
        <w:rPr>
          <w:rFonts w:cstheme="minorHAnsi"/>
        </w:rPr>
      </w:pPr>
      <w:r>
        <w:rPr>
          <w:rFonts w:cstheme="minorHAnsi"/>
        </w:rPr>
        <w:t>More people are alike, the more their liking endures</w:t>
      </w:r>
    </w:p>
    <w:p w14:paraId="620E1453" w14:textId="3C23A175" w:rsidR="00132AE6" w:rsidRDefault="00132AE6" w:rsidP="00132AE6">
      <w:pPr>
        <w:rPr>
          <w:rFonts w:cstheme="minorHAnsi"/>
        </w:rPr>
      </w:pPr>
    </w:p>
    <w:p w14:paraId="7108B1C1" w14:textId="77777777" w:rsidR="00132AE6" w:rsidRDefault="00132AE6" w:rsidP="00132AE6">
      <w:pPr>
        <w:rPr>
          <w:rFonts w:cstheme="minorHAnsi"/>
          <w:b/>
          <w:bCs/>
        </w:rPr>
      </w:pPr>
      <w:r w:rsidRPr="00132AE6">
        <w:rPr>
          <w:rFonts w:cstheme="minorHAnsi"/>
          <w:b/>
          <w:bCs/>
        </w:rPr>
        <w:t>Passionate love</w:t>
      </w:r>
    </w:p>
    <w:p w14:paraId="2ABAB7D4" w14:textId="7FCBCDA0" w:rsidR="00132AE6" w:rsidRDefault="00132AE6" w:rsidP="00CC31DC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</w:rPr>
        <w:t>Aroused state of intense positive absorption in another, usually present at the beginning of a love relationship</w:t>
      </w:r>
    </w:p>
    <w:p w14:paraId="3274AC8C" w14:textId="77777777" w:rsidR="00132AE6" w:rsidRDefault="00132AE6" w:rsidP="00CC31DC">
      <w:pPr>
        <w:pStyle w:val="ListParagraph"/>
        <w:numPr>
          <w:ilvl w:val="1"/>
          <w:numId w:val="48"/>
        </w:numPr>
        <w:rPr>
          <w:rFonts w:cstheme="minorHAnsi"/>
        </w:rPr>
      </w:pPr>
      <w:r>
        <w:rPr>
          <w:rFonts w:cstheme="minorHAnsi"/>
        </w:rPr>
        <w:t>Two-factor theory of emotion = e</w:t>
      </w:r>
      <w:r w:rsidRPr="00132AE6">
        <w:rPr>
          <w:rFonts w:cstheme="minorHAnsi"/>
        </w:rPr>
        <w:t>motional arousal + cognitive appraisal</w:t>
      </w:r>
    </w:p>
    <w:p w14:paraId="31DBB1E8" w14:textId="77777777" w:rsidR="00132AE6" w:rsidRDefault="00132AE6" w:rsidP="00132AE6">
      <w:pPr>
        <w:rPr>
          <w:rFonts w:cstheme="minorHAnsi"/>
          <w:b/>
          <w:bCs/>
        </w:rPr>
      </w:pPr>
    </w:p>
    <w:p w14:paraId="1C757A21" w14:textId="77777777" w:rsidR="00132AE6" w:rsidRDefault="00132AE6" w:rsidP="00132AE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Companionate love</w:t>
      </w:r>
    </w:p>
    <w:p w14:paraId="1B3A14F3" w14:textId="77777777" w:rsidR="00132AE6" w:rsidRDefault="00132AE6" w:rsidP="00CC31DC">
      <w:pPr>
        <w:pStyle w:val="ListParagraph"/>
        <w:numPr>
          <w:ilvl w:val="0"/>
          <w:numId w:val="48"/>
        </w:numPr>
        <w:rPr>
          <w:rFonts w:cstheme="minorHAnsi"/>
        </w:rPr>
      </w:pPr>
      <w:r w:rsidRPr="00132AE6">
        <w:rPr>
          <w:rFonts w:cstheme="minorHAnsi"/>
        </w:rPr>
        <w:t>Deep affectionate attachment we feel for those with whom our lives are intertwined</w:t>
      </w:r>
    </w:p>
    <w:p w14:paraId="13A0B366" w14:textId="77777777" w:rsidR="00132AE6" w:rsidRDefault="00132AE6" w:rsidP="00CC31DC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</w:rPr>
        <w:t>As love matures, it typically becomes a steadier love</w:t>
      </w:r>
    </w:p>
    <w:p w14:paraId="7CE7BC59" w14:textId="77777777" w:rsidR="00132AE6" w:rsidRDefault="00132AE6" w:rsidP="00CC31DC">
      <w:pPr>
        <w:pStyle w:val="ListParagraph"/>
        <w:numPr>
          <w:ilvl w:val="1"/>
          <w:numId w:val="48"/>
        </w:numPr>
        <w:rPr>
          <w:rFonts w:cstheme="minorHAnsi"/>
        </w:rPr>
      </w:pPr>
      <w:r>
        <w:rPr>
          <w:rFonts w:cstheme="minorHAnsi"/>
        </w:rPr>
        <w:t>Flood of passion-facilitating hormones (testosterone, dopamine, adrenaline) subsides</w:t>
      </w:r>
    </w:p>
    <w:p w14:paraId="7647713E" w14:textId="77777777" w:rsidR="00132AE6" w:rsidRDefault="00132AE6" w:rsidP="00CC31DC">
      <w:pPr>
        <w:pStyle w:val="ListParagraph"/>
        <w:numPr>
          <w:ilvl w:val="1"/>
          <w:numId w:val="48"/>
        </w:numPr>
        <w:rPr>
          <w:rFonts w:cstheme="minorHAnsi"/>
        </w:rPr>
      </w:pPr>
      <w:r>
        <w:rPr>
          <w:rFonts w:cstheme="minorHAnsi"/>
        </w:rPr>
        <w:t>Another hormone (oxytocin) supports feelings of trust, calmness, and bonding</w:t>
      </w:r>
    </w:p>
    <w:p w14:paraId="133057A2" w14:textId="77777777" w:rsidR="00132AE6" w:rsidRDefault="00132AE6" w:rsidP="00132AE6">
      <w:pPr>
        <w:rPr>
          <w:rFonts w:cstheme="minorHAnsi"/>
        </w:rPr>
      </w:pPr>
    </w:p>
    <w:p w14:paraId="69046647" w14:textId="77777777" w:rsidR="00132AE6" w:rsidRDefault="00132AE6" w:rsidP="00132AE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Equity</w:t>
      </w:r>
    </w:p>
    <w:p w14:paraId="0AB3C8C6" w14:textId="77777777" w:rsidR="00132AE6" w:rsidRDefault="00132AE6" w:rsidP="00CC31DC">
      <w:pPr>
        <w:pStyle w:val="ListParagraph"/>
        <w:numPr>
          <w:ilvl w:val="0"/>
          <w:numId w:val="49"/>
        </w:numPr>
        <w:rPr>
          <w:rFonts w:cstheme="minorHAnsi"/>
        </w:rPr>
      </w:pPr>
      <w:r>
        <w:rPr>
          <w:rFonts w:cstheme="minorHAnsi"/>
        </w:rPr>
        <w:t>Condition in which people receive from a relationship in proportion to what they give to it</w:t>
      </w:r>
    </w:p>
    <w:p w14:paraId="2A0A09AB" w14:textId="77777777" w:rsidR="006E44B0" w:rsidRDefault="00132AE6" w:rsidP="00CC31DC">
      <w:pPr>
        <w:pStyle w:val="ListParagraph"/>
        <w:numPr>
          <w:ilvl w:val="0"/>
          <w:numId w:val="49"/>
        </w:numPr>
        <w:rPr>
          <w:rFonts w:cstheme="minorHAnsi"/>
        </w:rPr>
      </w:pPr>
      <w:r>
        <w:rPr>
          <w:rFonts w:cstheme="minorHAnsi"/>
        </w:rPr>
        <w:t>Mutually sharing one’s self and possession, making decisions together, giving/getting emotional support</w:t>
      </w:r>
    </w:p>
    <w:p w14:paraId="4091F856" w14:textId="77777777" w:rsidR="006E44B0" w:rsidRDefault="006E44B0" w:rsidP="006E44B0">
      <w:pPr>
        <w:rPr>
          <w:rFonts w:cstheme="minorHAnsi"/>
        </w:rPr>
      </w:pPr>
    </w:p>
    <w:p w14:paraId="7B3A042F" w14:textId="77777777" w:rsidR="006E44B0" w:rsidRDefault="006E44B0" w:rsidP="006E44B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Self-disclosure</w:t>
      </w:r>
    </w:p>
    <w:p w14:paraId="3416B9EA" w14:textId="77777777" w:rsidR="006E44B0" w:rsidRDefault="006E44B0" w:rsidP="00CC31DC">
      <w:pPr>
        <w:pStyle w:val="ListParagraph"/>
        <w:numPr>
          <w:ilvl w:val="0"/>
          <w:numId w:val="50"/>
        </w:numPr>
        <w:rPr>
          <w:rFonts w:cstheme="minorHAnsi"/>
        </w:rPr>
      </w:pPr>
      <w:r>
        <w:rPr>
          <w:rFonts w:cstheme="minorHAnsi"/>
        </w:rPr>
        <w:t>Act of revealing intimate aspects of oneself to others</w:t>
      </w:r>
    </w:p>
    <w:p w14:paraId="3973C4E7" w14:textId="50D27CAA" w:rsidR="006E44B0" w:rsidRDefault="006E44B0" w:rsidP="00CC31DC">
      <w:pPr>
        <w:pStyle w:val="ListParagraph"/>
        <w:numPr>
          <w:ilvl w:val="0"/>
          <w:numId w:val="50"/>
        </w:numPr>
        <w:rPr>
          <w:rFonts w:cstheme="minorHAnsi"/>
        </w:rPr>
      </w:pPr>
      <w:r>
        <w:rPr>
          <w:rFonts w:cstheme="minorHAnsi"/>
        </w:rPr>
        <w:t>Likes/dislikes, dreams, worries, proud moments, shameful moments</w:t>
      </w:r>
    </w:p>
    <w:p w14:paraId="360567D7" w14:textId="49701F0C" w:rsidR="006E44B0" w:rsidRDefault="006E44B0" w:rsidP="006E44B0">
      <w:pPr>
        <w:rPr>
          <w:rFonts w:cstheme="minorHAnsi"/>
        </w:rPr>
      </w:pPr>
    </w:p>
    <w:p w14:paraId="6D63F363" w14:textId="2E7D099D" w:rsidR="006E44B0" w:rsidRDefault="006E44B0" w:rsidP="006E44B0">
      <w:pPr>
        <w:rPr>
          <w:rFonts w:cstheme="minorHAnsi"/>
        </w:rPr>
      </w:pPr>
    </w:p>
    <w:p w14:paraId="0DE68E33" w14:textId="162AC431" w:rsidR="006E44B0" w:rsidRPr="006E44B0" w:rsidRDefault="006E44B0" w:rsidP="006E44B0">
      <w:pPr>
        <w:rPr>
          <w:rFonts w:cstheme="minorHAnsi"/>
          <w:b/>
          <w:bCs/>
        </w:rPr>
      </w:pPr>
      <w:r w:rsidRPr="006E44B0">
        <w:rPr>
          <w:rFonts w:cstheme="minorHAnsi"/>
          <w:b/>
          <w:bCs/>
        </w:rPr>
        <w:lastRenderedPageBreak/>
        <w:t>Altruism</w:t>
      </w:r>
    </w:p>
    <w:p w14:paraId="57A5FD71" w14:textId="46EDEBEB" w:rsidR="006E44B0" w:rsidRDefault="006E44B0" w:rsidP="00CC31DC">
      <w:pPr>
        <w:pStyle w:val="ListParagraph"/>
        <w:numPr>
          <w:ilvl w:val="0"/>
          <w:numId w:val="51"/>
        </w:numPr>
        <w:rPr>
          <w:rFonts w:cstheme="minorHAnsi"/>
        </w:rPr>
      </w:pPr>
      <w:r>
        <w:rPr>
          <w:rFonts w:cstheme="minorHAnsi"/>
        </w:rPr>
        <w:t>Unselfish regard for the welfare of others</w:t>
      </w:r>
    </w:p>
    <w:p w14:paraId="30807289" w14:textId="7F1B224E" w:rsidR="006E44B0" w:rsidRDefault="006E44B0" w:rsidP="006E44B0">
      <w:pPr>
        <w:rPr>
          <w:rFonts w:cstheme="minorHAnsi"/>
        </w:rPr>
      </w:pPr>
    </w:p>
    <w:p w14:paraId="4EFFFC73" w14:textId="1611E81F" w:rsidR="006E44B0" w:rsidRDefault="006E44B0" w:rsidP="006E44B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Bystander</w:t>
      </w:r>
      <w:r w:rsidR="0055675D">
        <w:rPr>
          <w:rFonts w:cstheme="minorHAnsi"/>
          <w:b/>
          <w:bCs/>
        </w:rPr>
        <w:t xml:space="preserve"> effect</w:t>
      </w:r>
    </w:p>
    <w:p w14:paraId="4802B066" w14:textId="22DB02DD" w:rsidR="0055675D" w:rsidRPr="0055675D" w:rsidRDefault="0055675D" w:rsidP="00CC31DC">
      <w:pPr>
        <w:pStyle w:val="ListParagraph"/>
        <w:numPr>
          <w:ilvl w:val="0"/>
          <w:numId w:val="51"/>
        </w:numPr>
        <w:rPr>
          <w:rFonts w:cstheme="minorHAnsi"/>
        </w:rPr>
      </w:pPr>
      <w:r>
        <w:rPr>
          <w:rFonts w:cstheme="minorHAnsi"/>
        </w:rPr>
        <w:t>Tendency for any given bystander to be less likely to give aid if other bystanders are present</w:t>
      </w:r>
    </w:p>
    <w:p w14:paraId="59D3AF31" w14:textId="2D86EEDD" w:rsidR="006E44B0" w:rsidRDefault="0055675D" w:rsidP="00CC31DC">
      <w:pPr>
        <w:pStyle w:val="ListParagraph"/>
        <w:numPr>
          <w:ilvl w:val="0"/>
          <w:numId w:val="51"/>
        </w:numPr>
        <w:rPr>
          <w:rFonts w:cstheme="minorHAnsi"/>
        </w:rPr>
      </w:pPr>
      <w:r>
        <w:rPr>
          <w:rFonts w:cstheme="minorHAnsi"/>
        </w:rPr>
        <w:t>There are s</w:t>
      </w:r>
      <w:r w:rsidR="006E44B0">
        <w:rPr>
          <w:rFonts w:cstheme="minorHAnsi"/>
        </w:rPr>
        <w:t>teps to make a decision to intervene or not</w:t>
      </w:r>
    </w:p>
    <w:p w14:paraId="7530C79C" w14:textId="2F5C5BDF" w:rsidR="006E44B0" w:rsidRDefault="006E44B0" w:rsidP="00CC31DC">
      <w:pPr>
        <w:pStyle w:val="ListParagraph"/>
        <w:numPr>
          <w:ilvl w:val="1"/>
          <w:numId w:val="51"/>
        </w:numPr>
        <w:rPr>
          <w:rFonts w:cstheme="minorHAnsi"/>
        </w:rPr>
      </w:pPr>
      <w:r>
        <w:rPr>
          <w:rFonts w:cstheme="minorHAnsi"/>
        </w:rPr>
        <w:t>At each step, presence of others can turn us away from the path that leads to helping</w:t>
      </w:r>
    </w:p>
    <w:p w14:paraId="053D5162" w14:textId="0AB6CDFC" w:rsidR="005A64D3" w:rsidRDefault="005A64D3" w:rsidP="005A64D3">
      <w:pPr>
        <w:pStyle w:val="ListParagraph"/>
        <w:ind w:left="1440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1B9D82B" wp14:editId="2DA41498">
            <wp:extent cx="4234721" cy="1366520"/>
            <wp:effectExtent l="0" t="0" r="0" b="508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yers11e_ch13_fig_17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752"/>
                    <a:stretch/>
                  </pic:blipFill>
                  <pic:spPr bwMode="auto">
                    <a:xfrm>
                      <a:off x="0" y="0"/>
                      <a:ext cx="4234721" cy="136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A24702" w14:textId="0D41833B" w:rsidR="005A64D3" w:rsidRDefault="005A64D3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Best odds of our helping occur when</w:t>
      </w:r>
    </w:p>
    <w:p w14:paraId="25541446" w14:textId="467C4452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Person appears to need and deserve help</w:t>
      </w:r>
    </w:p>
    <w:p w14:paraId="2855E292" w14:textId="5E66C420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Person is in some way similar to us</w:t>
      </w:r>
    </w:p>
    <w:p w14:paraId="277EDA5D" w14:textId="26D576D9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Person is a woman</w:t>
      </w:r>
    </w:p>
    <w:p w14:paraId="663D1987" w14:textId="5FAFA01C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We just observed someone else being helpful</w:t>
      </w:r>
    </w:p>
    <w:p w14:paraId="6F9E3C91" w14:textId="7A5939A5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We are not in a hurry</w:t>
      </w:r>
    </w:p>
    <w:p w14:paraId="4C057A28" w14:textId="6E1C8288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We are in a small town/rural area</w:t>
      </w:r>
    </w:p>
    <w:p w14:paraId="56C8923E" w14:textId="1EC7B187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We are feeling guilty</w:t>
      </w:r>
    </w:p>
    <w:p w14:paraId="6DF2428F" w14:textId="4535D341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 xml:space="preserve">We are focused on others and not </w:t>
      </w:r>
      <w:r w:rsidR="003B61DE">
        <w:rPr>
          <w:rFonts w:cstheme="minorHAnsi"/>
        </w:rPr>
        <w:t>preoccupied</w:t>
      </w:r>
    </w:p>
    <w:p w14:paraId="0174EF56" w14:textId="3CF650BC" w:rsidR="005A64D3" w:rsidRDefault="005A64D3" w:rsidP="00CC31DC">
      <w:pPr>
        <w:pStyle w:val="ListParagraph"/>
        <w:numPr>
          <w:ilvl w:val="1"/>
          <w:numId w:val="52"/>
        </w:numPr>
        <w:rPr>
          <w:rFonts w:cstheme="minorHAnsi"/>
        </w:rPr>
      </w:pPr>
      <w:r>
        <w:rPr>
          <w:rFonts w:cstheme="minorHAnsi"/>
        </w:rPr>
        <w:t>We are in a good mood</w:t>
      </w:r>
    </w:p>
    <w:p w14:paraId="50841A42" w14:textId="1EA0540D" w:rsidR="003B61DE" w:rsidRDefault="003B61DE" w:rsidP="003B61DE">
      <w:pPr>
        <w:rPr>
          <w:rFonts w:cstheme="minorHAnsi"/>
        </w:rPr>
      </w:pPr>
    </w:p>
    <w:p w14:paraId="07C54241" w14:textId="2074DE77" w:rsidR="003B61DE" w:rsidRDefault="003B61DE" w:rsidP="003B61D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Social exchange theory</w:t>
      </w:r>
    </w:p>
    <w:p w14:paraId="3E8734DA" w14:textId="51EA1D89" w:rsidR="003B61DE" w:rsidRDefault="003B61DE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Theory that our social behaviour is an exchange process, the aim of which is to maximize benefits and minimize costs</w:t>
      </w:r>
    </w:p>
    <w:p w14:paraId="1D7BFD6B" w14:textId="502F4299" w:rsidR="00442D9E" w:rsidRDefault="00442D9E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Weigh the costs against the benefits</w:t>
      </w:r>
    </w:p>
    <w:p w14:paraId="40081882" w14:textId="0D4EED26" w:rsidR="003B61DE" w:rsidRDefault="003B61DE" w:rsidP="003B61DE">
      <w:pPr>
        <w:rPr>
          <w:rFonts w:cstheme="minorHAnsi"/>
        </w:rPr>
      </w:pPr>
    </w:p>
    <w:p w14:paraId="27EC822E" w14:textId="0721A89C" w:rsidR="003B61DE" w:rsidRPr="003B61DE" w:rsidRDefault="003B61DE" w:rsidP="003B61DE">
      <w:pPr>
        <w:rPr>
          <w:rFonts w:cstheme="minorHAnsi"/>
          <w:b/>
          <w:bCs/>
        </w:rPr>
      </w:pPr>
      <w:r w:rsidRPr="003B61DE">
        <w:rPr>
          <w:rFonts w:cstheme="minorHAnsi"/>
          <w:b/>
          <w:bCs/>
        </w:rPr>
        <w:t>Reciprocity norm</w:t>
      </w:r>
    </w:p>
    <w:p w14:paraId="314E193A" w14:textId="401ABE0D" w:rsidR="003B61DE" w:rsidRDefault="003B61DE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Expectation that people will help, not hurt, those who have helped them</w:t>
      </w:r>
    </w:p>
    <w:p w14:paraId="5CF9C3B9" w14:textId="041993DF" w:rsidR="00442D9E" w:rsidRDefault="00442D9E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Compels us to give about as much as we receive</w:t>
      </w:r>
    </w:p>
    <w:p w14:paraId="2C3188CA" w14:textId="545C06F0" w:rsidR="003B61DE" w:rsidRDefault="003B61DE" w:rsidP="003B61DE">
      <w:pPr>
        <w:rPr>
          <w:rFonts w:cstheme="minorHAnsi"/>
        </w:rPr>
      </w:pPr>
    </w:p>
    <w:p w14:paraId="6982F8BB" w14:textId="5775A985" w:rsidR="003B61DE" w:rsidRPr="003B61DE" w:rsidRDefault="003B61DE" w:rsidP="003B61DE">
      <w:pPr>
        <w:rPr>
          <w:rFonts w:cstheme="minorHAnsi"/>
          <w:b/>
          <w:bCs/>
        </w:rPr>
      </w:pPr>
      <w:r w:rsidRPr="003B61DE">
        <w:rPr>
          <w:rFonts w:cstheme="minorHAnsi"/>
          <w:b/>
          <w:bCs/>
        </w:rPr>
        <w:t>Social-responsibility norm</w:t>
      </w:r>
    </w:p>
    <w:p w14:paraId="57F545CE" w14:textId="6EB77B94" w:rsidR="003B61DE" w:rsidRDefault="003B61DE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Expectation that people will help those needing their help</w:t>
      </w:r>
    </w:p>
    <w:p w14:paraId="100CCD89" w14:textId="5B29BFA0" w:rsidR="00DE4F06" w:rsidRDefault="00DE4F06" w:rsidP="00DE4F06">
      <w:pPr>
        <w:rPr>
          <w:rFonts w:cstheme="minorHAnsi"/>
        </w:rPr>
      </w:pPr>
    </w:p>
    <w:p w14:paraId="6BA94F9D" w14:textId="2BDFC055" w:rsidR="00DE4F06" w:rsidRDefault="00DE4F06" w:rsidP="00DE4F0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Conflict</w:t>
      </w:r>
    </w:p>
    <w:p w14:paraId="41E24975" w14:textId="5AAD8794" w:rsidR="00DE4F06" w:rsidRPr="00DE4F06" w:rsidRDefault="00DE4F06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Perceived incompatibility of actions, goals, or ideas</w:t>
      </w:r>
    </w:p>
    <w:p w14:paraId="372944B2" w14:textId="453D394E" w:rsidR="00DE4F06" w:rsidRDefault="00DE4F06" w:rsidP="00DE4F06">
      <w:pPr>
        <w:rPr>
          <w:rFonts w:cstheme="minorHAnsi"/>
          <w:b/>
          <w:bCs/>
        </w:rPr>
      </w:pPr>
    </w:p>
    <w:p w14:paraId="11D68D8C" w14:textId="77777777" w:rsidR="000F6050" w:rsidRDefault="000F6050" w:rsidP="00DE4F06">
      <w:pPr>
        <w:rPr>
          <w:rFonts w:cstheme="minorHAnsi"/>
          <w:b/>
          <w:bCs/>
        </w:rPr>
      </w:pPr>
    </w:p>
    <w:p w14:paraId="58CC3A9A" w14:textId="6F00EBFA" w:rsidR="00DE4F06" w:rsidRDefault="00DE4F06" w:rsidP="00DE4F0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Social trap</w:t>
      </w:r>
    </w:p>
    <w:p w14:paraId="1169D7E6" w14:textId="00E30D6F" w:rsidR="000F6050" w:rsidRDefault="000F6050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Situation in which the conflicting parties, by each pursuing their self-interest rather than good of the group, become caught in mutually destructive behaviour</w:t>
      </w:r>
    </w:p>
    <w:p w14:paraId="218710AD" w14:textId="7EA03DDF" w:rsidR="000F6050" w:rsidRDefault="00841397" w:rsidP="00CC31DC">
      <w:pPr>
        <w:pStyle w:val="ListParagraph"/>
        <w:numPr>
          <w:ilvl w:val="0"/>
          <w:numId w:val="52"/>
        </w:numPr>
        <w:rPr>
          <w:rFonts w:cstheme="minorHAnsi"/>
        </w:rPr>
      </w:pPr>
      <w:r>
        <w:rPr>
          <w:rFonts w:cstheme="minorHAnsi"/>
        </w:rPr>
        <w:t>Challenge us to reconcile our right to pursue our personal well-being with our responsibility for the well-being of all</w:t>
      </w:r>
    </w:p>
    <w:p w14:paraId="64727F75" w14:textId="4B5BCCA5" w:rsidR="00004CCC" w:rsidRDefault="00004CCC" w:rsidP="00004CCC">
      <w:pPr>
        <w:rPr>
          <w:rFonts w:cstheme="minorHAnsi"/>
        </w:rPr>
      </w:pPr>
    </w:p>
    <w:p w14:paraId="1BC6B3AE" w14:textId="5369D842" w:rsidR="00004CCC" w:rsidRDefault="00004CCC" w:rsidP="00004CC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Mirror-image perceptions</w:t>
      </w:r>
    </w:p>
    <w:p w14:paraId="1E9A385E" w14:textId="30406EEB" w:rsidR="00004CCC" w:rsidRDefault="00004CCC" w:rsidP="00CC31DC">
      <w:pPr>
        <w:pStyle w:val="ListParagraph"/>
        <w:numPr>
          <w:ilvl w:val="0"/>
          <w:numId w:val="53"/>
        </w:numPr>
        <w:rPr>
          <w:rFonts w:cstheme="minorHAnsi"/>
        </w:rPr>
      </w:pPr>
      <w:r>
        <w:rPr>
          <w:rFonts w:cstheme="minorHAnsi"/>
        </w:rPr>
        <w:t>Mutual views often held by conflicting people, as when each side sees itself as ethical and peaceful and views the other side as evil and aggressive</w:t>
      </w:r>
    </w:p>
    <w:p w14:paraId="32EBF7DA" w14:textId="580B73C1" w:rsidR="00004CCC" w:rsidRDefault="00004CCC" w:rsidP="00CC31DC">
      <w:pPr>
        <w:pStyle w:val="ListParagraph"/>
        <w:numPr>
          <w:ilvl w:val="0"/>
          <w:numId w:val="53"/>
        </w:numPr>
        <w:rPr>
          <w:rFonts w:cstheme="minorHAnsi"/>
        </w:rPr>
      </w:pPr>
      <w:r>
        <w:rPr>
          <w:rFonts w:cstheme="minorHAnsi"/>
        </w:rPr>
        <w:t>Can feed a vicious cycle of hostility</w:t>
      </w:r>
    </w:p>
    <w:p w14:paraId="4A648FB9" w14:textId="16EED1CB" w:rsidR="00004CCC" w:rsidRDefault="00004CCC" w:rsidP="00004CCC">
      <w:pPr>
        <w:rPr>
          <w:rFonts w:cstheme="minorHAnsi"/>
        </w:rPr>
      </w:pPr>
    </w:p>
    <w:p w14:paraId="62F30793" w14:textId="6ECEC0DC" w:rsidR="00004CCC" w:rsidRDefault="00004CCC" w:rsidP="00004CC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Self-fulfilling prophecy</w:t>
      </w:r>
    </w:p>
    <w:p w14:paraId="49B71168" w14:textId="0CC9A09A" w:rsidR="00004CCC" w:rsidRDefault="00004CCC" w:rsidP="00CC31DC">
      <w:pPr>
        <w:pStyle w:val="ListParagraph"/>
        <w:numPr>
          <w:ilvl w:val="0"/>
          <w:numId w:val="54"/>
        </w:numPr>
        <w:rPr>
          <w:rFonts w:cstheme="minorHAnsi"/>
        </w:rPr>
      </w:pPr>
      <w:r>
        <w:rPr>
          <w:rFonts w:cstheme="minorHAnsi"/>
        </w:rPr>
        <w:t>Belief that leads to its own fulfilment</w:t>
      </w:r>
    </w:p>
    <w:p w14:paraId="2E22DDFB" w14:textId="3B7CCB4E" w:rsidR="00004CCC" w:rsidRDefault="00004CCC" w:rsidP="001C5645">
      <w:pPr>
        <w:rPr>
          <w:rFonts w:cstheme="minorHAnsi"/>
        </w:rPr>
      </w:pPr>
    </w:p>
    <w:p w14:paraId="3D904DBF" w14:textId="32C4CA28" w:rsidR="001C5645" w:rsidRDefault="001C5645" w:rsidP="001C564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Promoting peace</w:t>
      </w:r>
    </w:p>
    <w:p w14:paraId="428C3919" w14:textId="502F3F50" w:rsidR="001C5645" w:rsidRDefault="001C5645" w:rsidP="00CC31DC">
      <w:pPr>
        <w:pStyle w:val="ListParagraph"/>
        <w:numPr>
          <w:ilvl w:val="0"/>
          <w:numId w:val="54"/>
        </w:numPr>
        <w:rPr>
          <w:rFonts w:cstheme="minorHAnsi"/>
        </w:rPr>
      </w:pPr>
      <w:r>
        <w:rPr>
          <w:rFonts w:cstheme="minorHAnsi"/>
        </w:rPr>
        <w:t>Contact</w:t>
      </w:r>
    </w:p>
    <w:p w14:paraId="3F9CCA29" w14:textId="0610541C" w:rsidR="001C5645" w:rsidRDefault="001C5645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</w:rPr>
        <w:t>Negative contact increases disliking</w:t>
      </w:r>
    </w:p>
    <w:p w14:paraId="3B7765FA" w14:textId="40795B81" w:rsidR="001C5645" w:rsidRDefault="001C5645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</w:rPr>
        <w:t>Positive contact typically helps</w:t>
      </w:r>
    </w:p>
    <w:p w14:paraId="0AB82E6C" w14:textId="44C3A62D" w:rsidR="001C5645" w:rsidRDefault="001C5645" w:rsidP="00CC31DC">
      <w:pPr>
        <w:pStyle w:val="ListParagraph"/>
        <w:numPr>
          <w:ilvl w:val="0"/>
          <w:numId w:val="54"/>
        </w:numPr>
        <w:rPr>
          <w:rFonts w:cstheme="minorHAnsi"/>
        </w:rPr>
      </w:pPr>
      <w:r>
        <w:rPr>
          <w:rFonts w:cstheme="minorHAnsi"/>
        </w:rPr>
        <w:t>Cooperation</w:t>
      </w:r>
    </w:p>
    <w:p w14:paraId="20CAE49E" w14:textId="0A346310" w:rsidR="001C5645" w:rsidRDefault="001C5645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  <w:b/>
          <w:bCs/>
        </w:rPr>
        <w:t>Superordinate goals</w:t>
      </w:r>
      <w:r>
        <w:rPr>
          <w:rFonts w:cstheme="minorHAnsi"/>
        </w:rPr>
        <w:t xml:space="preserve"> = shared goals that could be achieved only through cooperation</w:t>
      </w:r>
    </w:p>
    <w:p w14:paraId="16C9014E" w14:textId="03C7E25E" w:rsidR="001C5645" w:rsidRDefault="001C5645" w:rsidP="00CC31DC">
      <w:pPr>
        <w:pStyle w:val="ListParagraph"/>
        <w:numPr>
          <w:ilvl w:val="0"/>
          <w:numId w:val="54"/>
        </w:numPr>
        <w:rPr>
          <w:rFonts w:cstheme="minorHAnsi"/>
        </w:rPr>
      </w:pPr>
      <w:r>
        <w:rPr>
          <w:rFonts w:cstheme="minorHAnsi"/>
        </w:rPr>
        <w:t>Communication</w:t>
      </w:r>
    </w:p>
    <w:p w14:paraId="2643E8B9" w14:textId="0448E03A" w:rsidR="001C5645" w:rsidRDefault="001C5645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</w:rPr>
        <w:t>A third-party mediator may facilitate much needed communication</w:t>
      </w:r>
    </w:p>
    <w:p w14:paraId="6EA3B7EC" w14:textId="1232B3FD" w:rsidR="006E44B0" w:rsidRDefault="00CC31DC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</w:rPr>
        <w:t>Help each party to voice its viewpoint and to understand the other’s needs and goals</w:t>
      </w:r>
    </w:p>
    <w:p w14:paraId="3E2FAA3B" w14:textId="3F91A636" w:rsidR="00CC31DC" w:rsidRDefault="00CC31DC" w:rsidP="00CC31DC">
      <w:pPr>
        <w:pStyle w:val="ListParagraph"/>
        <w:numPr>
          <w:ilvl w:val="0"/>
          <w:numId w:val="54"/>
        </w:numPr>
        <w:rPr>
          <w:rFonts w:cstheme="minorHAnsi"/>
        </w:rPr>
      </w:pPr>
      <w:r>
        <w:rPr>
          <w:rFonts w:cstheme="minorHAnsi"/>
        </w:rPr>
        <w:t>Conciliation</w:t>
      </w:r>
    </w:p>
    <w:p w14:paraId="51A2315E" w14:textId="5E347FDD" w:rsidR="00CC31DC" w:rsidRDefault="00CC31DC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  <w:b/>
          <w:bCs/>
        </w:rPr>
        <w:t xml:space="preserve">GRIT = </w:t>
      </w:r>
      <w:r>
        <w:rPr>
          <w:rFonts w:cstheme="minorHAnsi"/>
        </w:rPr>
        <w:t>Graduated and Reciprocated Initiatives in Tension-reduction</w:t>
      </w:r>
    </w:p>
    <w:p w14:paraId="1F1A180E" w14:textId="4AFE0F37" w:rsidR="00CC31DC" w:rsidRPr="00CC31DC" w:rsidRDefault="00CC31DC" w:rsidP="00CC31DC">
      <w:pPr>
        <w:pStyle w:val="ListParagraph"/>
        <w:numPr>
          <w:ilvl w:val="1"/>
          <w:numId w:val="54"/>
        </w:numPr>
        <w:rPr>
          <w:rFonts w:cstheme="minorHAnsi"/>
        </w:rPr>
      </w:pPr>
      <w:r>
        <w:rPr>
          <w:rFonts w:cstheme="minorHAnsi"/>
        </w:rPr>
        <w:t>Strategy designed to decrease international tensions</w:t>
      </w:r>
    </w:p>
    <w:p w14:paraId="2D091760" w14:textId="77777777" w:rsidR="006E44B0" w:rsidRDefault="006E44B0" w:rsidP="006E44B0">
      <w:pPr>
        <w:rPr>
          <w:rFonts w:cstheme="minorHAnsi"/>
        </w:rPr>
      </w:pPr>
    </w:p>
    <w:p w14:paraId="3DF5C951" w14:textId="5AA5FDDE" w:rsidR="00132AE6" w:rsidRPr="006E44B0" w:rsidRDefault="00132AE6" w:rsidP="006E44B0">
      <w:pPr>
        <w:rPr>
          <w:rFonts w:cstheme="minorHAnsi"/>
        </w:rPr>
      </w:pPr>
      <w:r w:rsidRPr="006E44B0">
        <w:rPr>
          <w:rFonts w:cstheme="minorHAnsi"/>
        </w:rPr>
        <w:br/>
      </w:r>
    </w:p>
    <w:p w14:paraId="29CF1E86" w14:textId="503C2208" w:rsidR="00E8504A" w:rsidRDefault="00E8504A" w:rsidP="00E8504A">
      <w:pPr>
        <w:rPr>
          <w:rFonts w:cstheme="minorHAnsi"/>
        </w:rPr>
      </w:pPr>
    </w:p>
    <w:p w14:paraId="2DF27E80" w14:textId="77777777" w:rsidR="00E8504A" w:rsidRPr="00E8504A" w:rsidRDefault="00E8504A" w:rsidP="00E8504A">
      <w:pPr>
        <w:rPr>
          <w:rFonts w:cstheme="minorHAnsi"/>
        </w:rPr>
      </w:pPr>
    </w:p>
    <w:sectPr w:rsidR="00E8504A" w:rsidRPr="00E8504A" w:rsidSect="00031D44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3201E"/>
    <w:multiLevelType w:val="hybridMultilevel"/>
    <w:tmpl w:val="6DB05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1430B5"/>
    <w:multiLevelType w:val="hybridMultilevel"/>
    <w:tmpl w:val="9D86A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D1B39"/>
    <w:multiLevelType w:val="hybridMultilevel"/>
    <w:tmpl w:val="5BC05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3646F"/>
    <w:multiLevelType w:val="hybridMultilevel"/>
    <w:tmpl w:val="11DA3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380888"/>
    <w:multiLevelType w:val="hybridMultilevel"/>
    <w:tmpl w:val="16D2F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F275E"/>
    <w:multiLevelType w:val="hybridMultilevel"/>
    <w:tmpl w:val="0F604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906C7"/>
    <w:multiLevelType w:val="hybridMultilevel"/>
    <w:tmpl w:val="4B927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97FB3"/>
    <w:multiLevelType w:val="hybridMultilevel"/>
    <w:tmpl w:val="B7724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50058C0"/>
    <w:multiLevelType w:val="hybridMultilevel"/>
    <w:tmpl w:val="E926E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DE098E"/>
    <w:multiLevelType w:val="hybridMultilevel"/>
    <w:tmpl w:val="761C7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A3065"/>
    <w:multiLevelType w:val="hybridMultilevel"/>
    <w:tmpl w:val="E6AE4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956C1B"/>
    <w:multiLevelType w:val="hybridMultilevel"/>
    <w:tmpl w:val="46F6B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017EC"/>
    <w:multiLevelType w:val="hybridMultilevel"/>
    <w:tmpl w:val="01428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1E341AF"/>
    <w:multiLevelType w:val="hybridMultilevel"/>
    <w:tmpl w:val="F8381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5171D11"/>
    <w:multiLevelType w:val="hybridMultilevel"/>
    <w:tmpl w:val="546A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D6401DB"/>
    <w:multiLevelType w:val="hybridMultilevel"/>
    <w:tmpl w:val="56C8B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70BCC"/>
    <w:multiLevelType w:val="hybridMultilevel"/>
    <w:tmpl w:val="867CE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41501"/>
    <w:multiLevelType w:val="hybridMultilevel"/>
    <w:tmpl w:val="0C3E2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9E40B8"/>
    <w:multiLevelType w:val="hybridMultilevel"/>
    <w:tmpl w:val="01CAF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860074E"/>
    <w:multiLevelType w:val="hybridMultilevel"/>
    <w:tmpl w:val="0BDE9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4640E2"/>
    <w:multiLevelType w:val="hybridMultilevel"/>
    <w:tmpl w:val="A28C7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D0B41"/>
    <w:multiLevelType w:val="hybridMultilevel"/>
    <w:tmpl w:val="88B28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E63A5"/>
    <w:multiLevelType w:val="hybridMultilevel"/>
    <w:tmpl w:val="6BCE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75A17F4"/>
    <w:multiLevelType w:val="hybridMultilevel"/>
    <w:tmpl w:val="276A6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2002F"/>
    <w:multiLevelType w:val="hybridMultilevel"/>
    <w:tmpl w:val="49186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83F5156"/>
    <w:multiLevelType w:val="hybridMultilevel"/>
    <w:tmpl w:val="0EA05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A247A26"/>
    <w:multiLevelType w:val="hybridMultilevel"/>
    <w:tmpl w:val="D932D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E4582A">
      <w:start w:val="1"/>
      <w:numFmt w:val="bullet"/>
      <w:lvlText w:val="–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B302256"/>
    <w:multiLevelType w:val="hybridMultilevel"/>
    <w:tmpl w:val="DDF8F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C229D"/>
    <w:multiLevelType w:val="hybridMultilevel"/>
    <w:tmpl w:val="570E4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BC874C1"/>
    <w:multiLevelType w:val="hybridMultilevel"/>
    <w:tmpl w:val="6D140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C9A6B82"/>
    <w:multiLevelType w:val="hybridMultilevel"/>
    <w:tmpl w:val="CF64D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CF76DE2"/>
    <w:multiLevelType w:val="hybridMultilevel"/>
    <w:tmpl w:val="ABF0C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EBF42FC"/>
    <w:multiLevelType w:val="hybridMultilevel"/>
    <w:tmpl w:val="6D109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4E57C1"/>
    <w:multiLevelType w:val="hybridMultilevel"/>
    <w:tmpl w:val="C0E81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3B4BA9"/>
    <w:multiLevelType w:val="hybridMultilevel"/>
    <w:tmpl w:val="8A4CE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F57E6B"/>
    <w:multiLevelType w:val="hybridMultilevel"/>
    <w:tmpl w:val="76C04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89305C"/>
    <w:multiLevelType w:val="hybridMultilevel"/>
    <w:tmpl w:val="CC6CE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8A16AC"/>
    <w:multiLevelType w:val="hybridMultilevel"/>
    <w:tmpl w:val="EBBE8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6B0A76"/>
    <w:multiLevelType w:val="hybridMultilevel"/>
    <w:tmpl w:val="2BD86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487143"/>
    <w:multiLevelType w:val="hybridMultilevel"/>
    <w:tmpl w:val="101EC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642B9D"/>
    <w:multiLevelType w:val="hybridMultilevel"/>
    <w:tmpl w:val="D78EE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8D33DFA"/>
    <w:multiLevelType w:val="hybridMultilevel"/>
    <w:tmpl w:val="9FBC8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90B1734"/>
    <w:multiLevelType w:val="hybridMultilevel"/>
    <w:tmpl w:val="8452B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5D042B"/>
    <w:multiLevelType w:val="hybridMultilevel"/>
    <w:tmpl w:val="19123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4576E7"/>
    <w:multiLevelType w:val="hybridMultilevel"/>
    <w:tmpl w:val="B1826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5062CFB"/>
    <w:multiLevelType w:val="hybridMultilevel"/>
    <w:tmpl w:val="D018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976962"/>
    <w:multiLevelType w:val="hybridMultilevel"/>
    <w:tmpl w:val="C3B44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6975D32"/>
    <w:multiLevelType w:val="hybridMultilevel"/>
    <w:tmpl w:val="47329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47577"/>
    <w:multiLevelType w:val="hybridMultilevel"/>
    <w:tmpl w:val="73AC2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A36DF4"/>
    <w:multiLevelType w:val="hybridMultilevel"/>
    <w:tmpl w:val="F6444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4F4D72"/>
    <w:multiLevelType w:val="hybridMultilevel"/>
    <w:tmpl w:val="F5F68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 w15:restartNumberingAfterBreak="0">
    <w:nsid w:val="7BBE79C7"/>
    <w:multiLevelType w:val="hybridMultilevel"/>
    <w:tmpl w:val="1892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7C966052"/>
    <w:multiLevelType w:val="hybridMultilevel"/>
    <w:tmpl w:val="71E61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7E4E5A84"/>
    <w:multiLevelType w:val="hybridMultilevel"/>
    <w:tmpl w:val="28EE8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9"/>
  </w:num>
  <w:num w:numId="2">
    <w:abstractNumId w:val="15"/>
  </w:num>
  <w:num w:numId="3">
    <w:abstractNumId w:val="43"/>
  </w:num>
  <w:num w:numId="4">
    <w:abstractNumId w:val="33"/>
  </w:num>
  <w:num w:numId="5">
    <w:abstractNumId w:val="5"/>
  </w:num>
  <w:num w:numId="6">
    <w:abstractNumId w:val="8"/>
  </w:num>
  <w:num w:numId="7">
    <w:abstractNumId w:val="16"/>
  </w:num>
  <w:num w:numId="8">
    <w:abstractNumId w:val="27"/>
  </w:num>
  <w:num w:numId="9">
    <w:abstractNumId w:val="45"/>
  </w:num>
  <w:num w:numId="10">
    <w:abstractNumId w:val="37"/>
  </w:num>
  <w:num w:numId="11">
    <w:abstractNumId w:val="48"/>
  </w:num>
  <w:num w:numId="12">
    <w:abstractNumId w:val="42"/>
  </w:num>
  <w:num w:numId="13">
    <w:abstractNumId w:val="20"/>
  </w:num>
  <w:num w:numId="14">
    <w:abstractNumId w:val="23"/>
  </w:num>
  <w:num w:numId="15">
    <w:abstractNumId w:val="9"/>
  </w:num>
  <w:num w:numId="16">
    <w:abstractNumId w:val="35"/>
  </w:num>
  <w:num w:numId="17">
    <w:abstractNumId w:val="17"/>
  </w:num>
  <w:num w:numId="18">
    <w:abstractNumId w:val="21"/>
  </w:num>
  <w:num w:numId="19">
    <w:abstractNumId w:val="34"/>
  </w:num>
  <w:num w:numId="20">
    <w:abstractNumId w:val="47"/>
  </w:num>
  <w:num w:numId="21">
    <w:abstractNumId w:val="36"/>
  </w:num>
  <w:num w:numId="22">
    <w:abstractNumId w:val="39"/>
  </w:num>
  <w:num w:numId="23">
    <w:abstractNumId w:val="11"/>
  </w:num>
  <w:num w:numId="24">
    <w:abstractNumId w:val="32"/>
  </w:num>
  <w:num w:numId="25">
    <w:abstractNumId w:val="38"/>
  </w:num>
  <w:num w:numId="26">
    <w:abstractNumId w:val="6"/>
  </w:num>
  <w:num w:numId="27">
    <w:abstractNumId w:val="19"/>
  </w:num>
  <w:num w:numId="28">
    <w:abstractNumId w:val="1"/>
  </w:num>
  <w:num w:numId="29">
    <w:abstractNumId w:val="4"/>
  </w:num>
  <w:num w:numId="30">
    <w:abstractNumId w:val="2"/>
  </w:num>
  <w:num w:numId="31">
    <w:abstractNumId w:val="53"/>
  </w:num>
  <w:num w:numId="32">
    <w:abstractNumId w:val="30"/>
  </w:num>
  <w:num w:numId="33">
    <w:abstractNumId w:val="25"/>
  </w:num>
  <w:num w:numId="34">
    <w:abstractNumId w:val="22"/>
  </w:num>
  <w:num w:numId="35">
    <w:abstractNumId w:val="31"/>
  </w:num>
  <w:num w:numId="36">
    <w:abstractNumId w:val="28"/>
  </w:num>
  <w:num w:numId="37">
    <w:abstractNumId w:val="7"/>
  </w:num>
  <w:num w:numId="38">
    <w:abstractNumId w:val="50"/>
  </w:num>
  <w:num w:numId="39">
    <w:abstractNumId w:val="44"/>
  </w:num>
  <w:num w:numId="40">
    <w:abstractNumId w:val="40"/>
  </w:num>
  <w:num w:numId="41">
    <w:abstractNumId w:val="29"/>
  </w:num>
  <w:num w:numId="42">
    <w:abstractNumId w:val="10"/>
  </w:num>
  <w:num w:numId="43">
    <w:abstractNumId w:val="0"/>
  </w:num>
  <w:num w:numId="44">
    <w:abstractNumId w:val="26"/>
  </w:num>
  <w:num w:numId="45">
    <w:abstractNumId w:val="13"/>
  </w:num>
  <w:num w:numId="46">
    <w:abstractNumId w:val="18"/>
  </w:num>
  <w:num w:numId="47">
    <w:abstractNumId w:val="52"/>
  </w:num>
  <w:num w:numId="48">
    <w:abstractNumId w:val="46"/>
  </w:num>
  <w:num w:numId="49">
    <w:abstractNumId w:val="41"/>
  </w:num>
  <w:num w:numId="50">
    <w:abstractNumId w:val="51"/>
  </w:num>
  <w:num w:numId="51">
    <w:abstractNumId w:val="14"/>
  </w:num>
  <w:num w:numId="52">
    <w:abstractNumId w:val="24"/>
  </w:num>
  <w:num w:numId="53">
    <w:abstractNumId w:val="12"/>
  </w:num>
  <w:num w:numId="54">
    <w:abstractNumId w:val="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4E5"/>
    <w:rsid w:val="00004CCC"/>
    <w:rsid w:val="00016495"/>
    <w:rsid w:val="00031D44"/>
    <w:rsid w:val="00061D8F"/>
    <w:rsid w:val="000F6050"/>
    <w:rsid w:val="00110175"/>
    <w:rsid w:val="00132AE6"/>
    <w:rsid w:val="00161D11"/>
    <w:rsid w:val="00174393"/>
    <w:rsid w:val="00184B28"/>
    <w:rsid w:val="001B6808"/>
    <w:rsid w:val="001C5645"/>
    <w:rsid w:val="0026343E"/>
    <w:rsid w:val="00264F87"/>
    <w:rsid w:val="0028753E"/>
    <w:rsid w:val="002A6A36"/>
    <w:rsid w:val="002E4C9E"/>
    <w:rsid w:val="002F61F7"/>
    <w:rsid w:val="00363B6F"/>
    <w:rsid w:val="003B61DE"/>
    <w:rsid w:val="003C56C1"/>
    <w:rsid w:val="003E09BE"/>
    <w:rsid w:val="003F10BC"/>
    <w:rsid w:val="0041034F"/>
    <w:rsid w:val="00420669"/>
    <w:rsid w:val="00424699"/>
    <w:rsid w:val="00442D9E"/>
    <w:rsid w:val="00463441"/>
    <w:rsid w:val="00475323"/>
    <w:rsid w:val="004B7BBE"/>
    <w:rsid w:val="005242F2"/>
    <w:rsid w:val="005369E1"/>
    <w:rsid w:val="0055675D"/>
    <w:rsid w:val="00577700"/>
    <w:rsid w:val="005A64D3"/>
    <w:rsid w:val="005B7641"/>
    <w:rsid w:val="005D30F3"/>
    <w:rsid w:val="005F121A"/>
    <w:rsid w:val="00610813"/>
    <w:rsid w:val="00614D02"/>
    <w:rsid w:val="00623CC5"/>
    <w:rsid w:val="006646C0"/>
    <w:rsid w:val="00693D9C"/>
    <w:rsid w:val="00695FAB"/>
    <w:rsid w:val="006C48B3"/>
    <w:rsid w:val="006E44B0"/>
    <w:rsid w:val="006F085A"/>
    <w:rsid w:val="00740E44"/>
    <w:rsid w:val="00766AF7"/>
    <w:rsid w:val="007E3383"/>
    <w:rsid w:val="00841397"/>
    <w:rsid w:val="00872BCB"/>
    <w:rsid w:val="00897930"/>
    <w:rsid w:val="008C4513"/>
    <w:rsid w:val="008D0969"/>
    <w:rsid w:val="008F7C03"/>
    <w:rsid w:val="009015BD"/>
    <w:rsid w:val="00942733"/>
    <w:rsid w:val="00986EC7"/>
    <w:rsid w:val="009F4B88"/>
    <w:rsid w:val="00A42D90"/>
    <w:rsid w:val="00A66996"/>
    <w:rsid w:val="00A96C27"/>
    <w:rsid w:val="00B669F7"/>
    <w:rsid w:val="00BA0ED2"/>
    <w:rsid w:val="00BA286A"/>
    <w:rsid w:val="00BA5441"/>
    <w:rsid w:val="00BA73E4"/>
    <w:rsid w:val="00BF301E"/>
    <w:rsid w:val="00C00261"/>
    <w:rsid w:val="00C22DF9"/>
    <w:rsid w:val="00C37518"/>
    <w:rsid w:val="00CC31DC"/>
    <w:rsid w:val="00CF4523"/>
    <w:rsid w:val="00D3476C"/>
    <w:rsid w:val="00D8600B"/>
    <w:rsid w:val="00DD6794"/>
    <w:rsid w:val="00DE4F06"/>
    <w:rsid w:val="00E049D0"/>
    <w:rsid w:val="00E4395D"/>
    <w:rsid w:val="00E67A27"/>
    <w:rsid w:val="00E8504A"/>
    <w:rsid w:val="00EB10B5"/>
    <w:rsid w:val="00EB2E6C"/>
    <w:rsid w:val="00EC6F81"/>
    <w:rsid w:val="00EE4DFF"/>
    <w:rsid w:val="00F52C9C"/>
    <w:rsid w:val="00F6693C"/>
    <w:rsid w:val="00F72AE8"/>
    <w:rsid w:val="00F874E5"/>
    <w:rsid w:val="00FC4A2C"/>
    <w:rsid w:val="00FE0807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334EB2"/>
  <w15:chartTrackingRefBased/>
  <w15:docId w15:val="{355EB0C0-63A9-3842-AA3D-36106069A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4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15</Pages>
  <Words>3145</Words>
  <Characters>17929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Barton</dc:creator>
  <cp:keywords/>
  <dc:description/>
  <cp:lastModifiedBy>Jessica Barton</cp:lastModifiedBy>
  <cp:revision>77</cp:revision>
  <dcterms:created xsi:type="dcterms:W3CDTF">2020-03-26T16:48:00Z</dcterms:created>
  <dcterms:modified xsi:type="dcterms:W3CDTF">2020-04-06T14:37:00Z</dcterms:modified>
</cp:coreProperties>
</file>