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Leigh Walsh 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Adm 1340 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M 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2020/01/06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rtl w:val="0"/>
        </w:rPr>
        <w:t xml:space="preserve">Basic approach to financial accounting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(5 things accounting is trying to do) </w:t>
      </w:r>
    </w:p>
    <w:p w:rsidR="00000000" w:rsidDel="00000000" w:rsidP="00000000" w:rsidRDefault="00000000" w:rsidRPr="00000000" w14:paraId="00000006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Classify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-identify the type of transaction, account based on definitions, circumstances.   What type of business is this? E.g. sole proprietorship, corporate, etc. what type of asset? Asset, inventory etc.  </w:t>
      </w:r>
    </w:p>
    <w:p w:rsidR="00000000" w:rsidDel="00000000" w:rsidP="00000000" w:rsidRDefault="00000000" w:rsidRPr="00000000" w14:paraId="00000007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Measure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-calculate a value to be recorded given the measurement rules, circumstances. Measurement rules on how to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put a dollar value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on that “asset”, “inventory” . </w:t>
      </w:r>
    </w:p>
    <w:p w:rsidR="00000000" w:rsidDel="00000000" w:rsidP="00000000" w:rsidRDefault="00000000" w:rsidRPr="00000000" w14:paraId="00000008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Record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-entre the transactions (if applicable) in the accounting system using the double-entry method (Dr &amp; Cr) </w:t>
      </w:r>
    </w:p>
    <w:p w:rsidR="00000000" w:rsidDel="00000000" w:rsidP="00000000" w:rsidRDefault="00000000" w:rsidRPr="00000000" w14:paraId="00000009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Summarize-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compile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summary financial statements to aggregate all individual transactions entered into the accounting system. </w:t>
      </w:r>
    </w:p>
    <w:p w:rsidR="00000000" w:rsidDel="00000000" w:rsidP="00000000" w:rsidRDefault="00000000" w:rsidRPr="00000000" w14:paraId="0000000A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Disclose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disclose additional relevant (required) details in the notes accompanying the financial statement. </w:t>
      </w:r>
    </w:p>
    <w:p w:rsidR="00000000" w:rsidDel="00000000" w:rsidP="00000000" w:rsidRDefault="00000000" w:rsidRPr="00000000" w14:paraId="0000000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Key Financial statements 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Statement of Financial Position (Balance sheet)</w:t>
      </w:r>
    </w:p>
    <w:p w:rsidR="00000000" w:rsidDel="00000000" w:rsidP="00000000" w:rsidRDefault="00000000" w:rsidRPr="00000000" w14:paraId="0000000E">
      <w:pPr>
        <w:ind w:left="72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Assets = Liabilities + Shareholders’ Equity  </w:t>
      </w:r>
    </w:p>
    <w:p w:rsidR="00000000" w:rsidDel="00000000" w:rsidP="00000000" w:rsidRDefault="00000000" w:rsidRPr="00000000" w14:paraId="0000000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What we own = how we pay for it 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Statement of financial Performance (aka Income Statement(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specific period)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</w:t>
      </w:r>
    </w:p>
    <w:p w:rsidR="00000000" w:rsidDel="00000000" w:rsidP="00000000" w:rsidRDefault="00000000" w:rsidRPr="00000000" w14:paraId="00000011">
      <w:pPr>
        <w:ind w:left="72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Rev-Exp= Net Income </w:t>
      </w:r>
    </w:p>
    <w:p w:rsidR="00000000" w:rsidDel="00000000" w:rsidP="00000000" w:rsidRDefault="00000000" w:rsidRPr="00000000" w14:paraId="00000012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Note: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net income itself is NOT an account </w:t>
      </w:r>
    </w:p>
    <w:p w:rsidR="00000000" w:rsidDel="00000000" w:rsidP="00000000" w:rsidRDefault="00000000" w:rsidRPr="00000000" w14:paraId="00000013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Main classification: Expenses, revenues, assets, liabilities, shareholders’ equity </w:t>
      </w:r>
    </w:p>
    <w:p w:rsidR="00000000" w:rsidDel="00000000" w:rsidP="00000000" w:rsidRDefault="00000000" w:rsidRPr="00000000" w14:paraId="0000001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Double-entry accounting: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for every transaction two accounts will be affected  </w:t>
      </w:r>
    </w:p>
    <w:p w:rsidR="00000000" w:rsidDel="00000000" w:rsidP="00000000" w:rsidRDefault="00000000" w:rsidRPr="00000000" w14:paraId="0000001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Types of businesses 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Proprietorship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Partnership 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Corporations  </w:t>
      </w:r>
    </w:p>
    <w:p w:rsidR="00000000" w:rsidDel="00000000" w:rsidP="00000000" w:rsidRDefault="00000000" w:rsidRPr="00000000" w14:paraId="0000001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Generally accepting accounting principles: </w:t>
      </w:r>
    </w:p>
    <w:p w:rsidR="00000000" w:rsidDel="00000000" w:rsidP="00000000" w:rsidRDefault="00000000" w:rsidRPr="00000000" w14:paraId="0000001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Types of Business Activities 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Financing: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raising money.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Right hand side of the balance sheet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Investing: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acquiring or selling assets.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LHS of balance sheet 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Operating: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ongoing business, revenues and expenses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Income statement  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Financial Statements: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3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Income Statement: revenues- expenses = net income </w:t>
      </w:r>
    </w:p>
    <w:p w:rsidR="00000000" w:rsidDel="00000000" w:rsidP="00000000" w:rsidRDefault="00000000" w:rsidRPr="00000000" w14:paraId="00000024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highlight w:val="magenta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magenta"/>
          <w:u w:val="single"/>
          <w:rtl w:val="0"/>
        </w:rPr>
        <w:t xml:space="preserve">CHAPTER 2</w:t>
      </w:r>
    </w:p>
    <w:p w:rsidR="00000000" w:rsidDel="00000000" w:rsidP="00000000" w:rsidRDefault="00000000" w:rsidRPr="00000000" w14:paraId="0000002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Two key statement </w:t>
      </w:r>
    </w:p>
    <w:p w:rsidR="00000000" w:rsidDel="00000000" w:rsidP="00000000" w:rsidRDefault="00000000" w:rsidRPr="00000000" w14:paraId="00000028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Assets: things we own.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Investing activities </w:t>
      </w:r>
    </w:p>
    <w:p w:rsidR="00000000" w:rsidDel="00000000" w:rsidP="00000000" w:rsidRDefault="00000000" w:rsidRPr="00000000" w14:paraId="00000029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Liabilities: borrowing money. </w:t>
      </w:r>
    </w:p>
    <w:p w:rsidR="00000000" w:rsidDel="00000000" w:rsidP="00000000" w:rsidRDefault="00000000" w:rsidRPr="00000000" w14:paraId="0000002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Classified statement of financial position 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Assets: </w:t>
      </w:r>
    </w:p>
    <w:p w:rsidR="00000000" w:rsidDel="00000000" w:rsidP="00000000" w:rsidRDefault="00000000" w:rsidRPr="00000000" w14:paraId="0000002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Current:</w:t>
      </w:r>
    </w:p>
    <w:p w:rsidR="00000000" w:rsidDel="00000000" w:rsidP="00000000" w:rsidRDefault="00000000" w:rsidRPr="00000000" w14:paraId="0000002E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Non-current: </w:t>
      </w:r>
    </w:p>
    <w:p w:rsidR="00000000" w:rsidDel="00000000" w:rsidP="00000000" w:rsidRDefault="00000000" w:rsidRPr="00000000" w14:paraId="0000002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Liabilities: </w:t>
      </w:r>
    </w:p>
    <w:p w:rsidR="00000000" w:rsidDel="00000000" w:rsidP="00000000" w:rsidRDefault="00000000" w:rsidRPr="00000000" w14:paraId="0000003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Current: </w:t>
      </w:r>
    </w:p>
    <w:p w:rsidR="00000000" w:rsidDel="00000000" w:rsidP="00000000" w:rsidRDefault="00000000" w:rsidRPr="00000000" w14:paraId="0000003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Non-current: </w:t>
      </w:r>
    </w:p>
    <w:p w:rsidR="00000000" w:rsidDel="00000000" w:rsidP="00000000" w:rsidRDefault="00000000" w:rsidRPr="00000000" w14:paraId="0000003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Shareholders Equity</w:t>
      </w:r>
    </w:p>
    <w:p w:rsidR="00000000" w:rsidDel="00000000" w:rsidP="00000000" w:rsidRDefault="00000000" w:rsidRPr="00000000" w14:paraId="0000003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Share capital:</w:t>
      </w:r>
    </w:p>
    <w:p w:rsidR="00000000" w:rsidDel="00000000" w:rsidP="00000000" w:rsidRDefault="00000000" w:rsidRPr="00000000" w14:paraId="0000003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Retained earnings: all net income that has stayed in the company  </w:t>
      </w:r>
    </w:p>
    <w:p w:rsidR="00000000" w:rsidDel="00000000" w:rsidP="00000000" w:rsidRDefault="00000000" w:rsidRPr="00000000" w14:paraId="0000003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rtl w:val="0"/>
        </w:rPr>
        <w:t xml:space="preserve">Accumulated depreciation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asset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account, reduces the value of  the asset account. The result is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rtl w:val="0"/>
        </w:rPr>
        <w:t xml:space="preserve">net book value: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original cost less accumulated depreciation.</w:t>
      </w:r>
    </w:p>
    <w:p w:rsidR="00000000" w:rsidDel="00000000" w:rsidP="00000000" w:rsidRDefault="00000000" w:rsidRPr="00000000" w14:paraId="00000039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Interest payment: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an expense. The cost of financing the building instead of the building itself. </w:t>
      </w:r>
    </w:p>
    <w:p w:rsidR="00000000" w:rsidDel="00000000" w:rsidP="00000000" w:rsidRDefault="00000000" w:rsidRPr="00000000" w14:paraId="0000003B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Mortgage: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a liability.  </w:t>
      </w:r>
    </w:p>
    <w:p w:rsidR="00000000" w:rsidDel="00000000" w:rsidP="00000000" w:rsidRDefault="00000000" w:rsidRPr="00000000" w14:paraId="0000003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Share capital </w:t>
      </w:r>
    </w:p>
    <w:p w:rsidR="00000000" w:rsidDel="00000000" w:rsidP="00000000" w:rsidRDefault="00000000" w:rsidRPr="00000000" w14:paraId="0000003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Prepaid expenses: unearned revenues. </w:t>
      </w:r>
    </w:p>
    <w:p w:rsidR="00000000" w:rsidDel="00000000" w:rsidP="00000000" w:rsidRDefault="00000000" w:rsidRPr="00000000" w14:paraId="00000040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Intracompany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statements: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within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company</w:t>
      </w:r>
    </w:p>
    <w:p w:rsidR="00000000" w:rsidDel="00000000" w:rsidP="00000000" w:rsidRDefault="00000000" w:rsidRPr="00000000" w14:paraId="0000004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Intercompany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statements: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between two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companies</w:t>
      </w:r>
    </w:p>
    <w:p w:rsidR="00000000" w:rsidDel="00000000" w:rsidP="00000000" w:rsidRDefault="00000000" w:rsidRPr="00000000" w14:paraId="0000004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Industry average: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based on averages of industries. </w:t>
      </w:r>
    </w:p>
    <w:p w:rsidR="00000000" w:rsidDel="00000000" w:rsidP="00000000" w:rsidRDefault="00000000" w:rsidRPr="00000000" w14:paraId="0000004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Working capital (most imp)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current assets - current liabilities </w:t>
      </w:r>
    </w:p>
    <w:p w:rsidR="00000000" w:rsidDel="00000000" w:rsidP="00000000" w:rsidRDefault="00000000" w:rsidRPr="00000000" w14:paraId="0000004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Current ratio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current assets/current liabilities. </w:t>
      </w:r>
    </w:p>
    <w:p w:rsidR="00000000" w:rsidDel="00000000" w:rsidP="00000000" w:rsidRDefault="00000000" w:rsidRPr="00000000" w14:paraId="00000049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Debt to total assets: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total liabilities / total assets </w:t>
      </w:r>
    </w:p>
    <w:p w:rsidR="00000000" w:rsidDel="00000000" w:rsidP="00000000" w:rsidRDefault="00000000" w:rsidRPr="00000000" w14:paraId="0000004A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Earnings per share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Net income/ number of shares</w:t>
      </w:r>
    </w:p>
    <w:p w:rsidR="00000000" w:rsidDel="00000000" w:rsidP="00000000" w:rsidRDefault="00000000" w:rsidRPr="00000000" w14:paraId="0000004B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Price earnings ratio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market price per share/ basic earnings per share </w:t>
      </w:r>
    </w:p>
    <w:p w:rsidR="00000000" w:rsidDel="00000000" w:rsidP="00000000" w:rsidRDefault="00000000" w:rsidRPr="00000000" w14:paraId="0000004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4976813" cy="277553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76813" cy="27755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0" w:firstLine="0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PROBLEMS TO DO CH. 2  </w:t>
      </w:r>
    </w:p>
    <w:p w:rsidR="00000000" w:rsidDel="00000000" w:rsidP="00000000" w:rsidRDefault="00000000" w:rsidRPr="00000000" w14:paraId="00000050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P2-4A </w:t>
      </w:r>
    </w:p>
    <w:p w:rsidR="00000000" w:rsidDel="00000000" w:rsidP="00000000" w:rsidRDefault="00000000" w:rsidRPr="00000000" w14:paraId="0000005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P2-7A </w:t>
      </w:r>
    </w:p>
    <w:p w:rsidR="00000000" w:rsidDel="00000000" w:rsidP="00000000" w:rsidRDefault="00000000" w:rsidRPr="00000000" w14:paraId="00000052">
      <w:pPr>
        <w:ind w:left="0" w:firstLine="0"/>
        <w:rPr>
          <w:rFonts w:ascii="Times New Roman" w:cs="Times New Roman" w:eastAsia="Times New Roman" w:hAnsi="Times New Roman"/>
          <w:sz w:val="24"/>
          <w:szCs w:val="24"/>
          <w:highlight w:val="magenta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magenta"/>
          <w:u w:val="single"/>
          <w:rtl w:val="0"/>
        </w:rPr>
        <w:t xml:space="preserve">CHAPTER 3 </w:t>
      </w:r>
    </w:p>
    <w:p w:rsidR="00000000" w:rsidDel="00000000" w:rsidP="00000000" w:rsidRDefault="00000000" w:rsidRPr="00000000" w14:paraId="0000005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4414838" cy="1889041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4838" cy="18890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DGD # 1 </w:t>
      </w:r>
    </w:p>
    <w:p w:rsidR="00000000" w:rsidDel="00000000" w:rsidP="00000000" w:rsidRDefault="00000000" w:rsidRPr="00000000" w14:paraId="00000058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Chapter 1 (on notebook) </w:t>
      </w:r>
    </w:p>
    <w:p w:rsidR="00000000" w:rsidDel="00000000" w:rsidP="00000000" w:rsidRDefault="00000000" w:rsidRPr="00000000" w14:paraId="00000059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ind w:left="0" w:firstLine="0"/>
        <w:rPr>
          <w:rFonts w:ascii="Times New Roman" w:cs="Times New Roman" w:eastAsia="Times New Roman" w:hAnsi="Times New Roman"/>
          <w:b w:val="1"/>
          <w:i w:val="1"/>
          <w:sz w:val="48"/>
          <w:szCs w:val="4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8"/>
          <w:szCs w:val="48"/>
          <w:u w:val="single"/>
          <w:rtl w:val="0"/>
        </w:rPr>
        <w:t xml:space="preserve">Week 3 </w:t>
      </w:r>
    </w:p>
    <w:p w:rsidR="00000000" w:rsidDel="00000000" w:rsidP="00000000" w:rsidRDefault="00000000" w:rsidRPr="00000000" w14:paraId="0000005B">
      <w:pPr>
        <w:ind w:left="0" w:firstLine="0"/>
        <w:rPr>
          <w:rFonts w:ascii="Times New Roman" w:cs="Times New Roman" w:eastAsia="Times New Roman" w:hAnsi="Times New Roman"/>
          <w:b w:val="1"/>
          <w:sz w:val="36"/>
          <w:szCs w:val="36"/>
          <w:highlight w:val="yellow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yellow"/>
          <w:u w:val="single"/>
          <w:rtl w:val="0"/>
        </w:rPr>
        <w:t xml:space="preserve">CHAPTER 3 </w:t>
      </w:r>
    </w:p>
    <w:p w:rsidR="00000000" w:rsidDel="00000000" w:rsidP="00000000" w:rsidRDefault="00000000" w:rsidRPr="00000000" w14:paraId="0000005C">
      <w:pPr>
        <w:ind w:left="0" w:firstLine="0"/>
        <w:rPr>
          <w:rFonts w:ascii="Times New Roman" w:cs="Times New Roman" w:eastAsia="Times New Roman" w:hAnsi="Times New Roman"/>
          <w:sz w:val="24"/>
          <w:szCs w:val="24"/>
          <w:highlight w:val="magenta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E3-2 , BE3-5 , BE3-10 </w:t>
      </w:r>
    </w:p>
    <w:p w:rsidR="00000000" w:rsidDel="00000000" w:rsidP="00000000" w:rsidRDefault="00000000" w:rsidRPr="00000000" w14:paraId="0000005E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0" w:firstLine="0"/>
        <w:rPr>
          <w:rFonts w:ascii="Times New Roman" w:cs="Times New Roman" w:eastAsia="Times New Roman" w:hAnsi="Times New Roman"/>
          <w:b w:val="1"/>
          <w:sz w:val="36"/>
          <w:szCs w:val="36"/>
          <w:highlight w:val="yellow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yellow"/>
          <w:u w:val="single"/>
          <w:rtl w:val="0"/>
        </w:rPr>
        <w:t xml:space="preserve">CHAPTER 4</w:t>
      </w:r>
    </w:p>
    <w:p w:rsidR="00000000" w:rsidDel="00000000" w:rsidP="00000000" w:rsidRDefault="00000000" w:rsidRPr="00000000" w14:paraId="0000006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Expense recognition </w:t>
      </w:r>
    </w:p>
    <w:p w:rsidR="00000000" w:rsidDel="00000000" w:rsidP="00000000" w:rsidRDefault="00000000" w:rsidRPr="00000000" w14:paraId="00000063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Accrual basis &amp; cash basis </w:t>
      </w:r>
    </w:p>
    <w:p w:rsidR="00000000" w:rsidDel="00000000" w:rsidP="00000000" w:rsidRDefault="00000000" w:rsidRPr="00000000" w14:paraId="00000064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BE4-1, BE4-3, BE4-4, E4-4</w:t>
      </w:r>
    </w:p>
    <w:p w:rsidR="00000000" w:rsidDel="00000000" w:rsidP="00000000" w:rsidRDefault="00000000" w:rsidRPr="00000000" w14:paraId="00000065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Accrual and deferral </w:t>
      </w:r>
    </w:p>
    <w:p w:rsidR="00000000" w:rsidDel="00000000" w:rsidP="00000000" w:rsidRDefault="00000000" w:rsidRPr="00000000" w14:paraId="00000066">
      <w:pPr>
        <w:ind w:left="0" w:firstLine="0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0" w:firstLine="0"/>
        <w:rPr>
          <w:rFonts w:ascii="Times New Roman" w:cs="Times New Roman" w:eastAsia="Times New Roman" w:hAnsi="Times New Roman"/>
          <w:b w:val="1"/>
          <w:sz w:val="36"/>
          <w:szCs w:val="36"/>
          <w:highlight w:val="yellow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yellow"/>
          <w:u w:val="single"/>
          <w:rtl w:val="0"/>
        </w:rPr>
        <w:t xml:space="preserve">CHAPTER 5 </w:t>
      </w:r>
    </w:p>
    <w:p w:rsidR="00000000" w:rsidDel="00000000" w:rsidP="00000000" w:rsidRDefault="00000000" w:rsidRPr="00000000" w14:paraId="00000068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RATIOS not included in midterm</w:t>
      </w:r>
    </w:p>
    <w:p w:rsidR="00000000" w:rsidDel="00000000" w:rsidP="00000000" w:rsidRDefault="00000000" w:rsidRPr="00000000" w14:paraId="00000069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“Gross profit” imp </w:t>
      </w:r>
    </w:p>
    <w:p w:rsidR="00000000" w:rsidDel="00000000" w:rsidP="00000000" w:rsidRDefault="00000000" w:rsidRPr="00000000" w14:paraId="0000006A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805238" cy="1805049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05238" cy="18050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Freight In/Freight Out record transaction </w:t>
      </w:r>
    </w:p>
    <w:p w:rsidR="00000000" w:rsidDel="00000000" w:rsidP="00000000" w:rsidRDefault="00000000" w:rsidRPr="00000000" w14:paraId="0000006C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Periodic and perpetual inventory system </w:t>
      </w:r>
    </w:p>
    <w:p w:rsidR="00000000" w:rsidDel="00000000" w:rsidP="00000000" w:rsidRDefault="00000000" w:rsidRPr="00000000" w14:paraId="0000006D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[Beg + Add - Deduct = End] Change formula </w:t>
      </w:r>
    </w:p>
    <w:p w:rsidR="00000000" w:rsidDel="00000000" w:rsidP="00000000" w:rsidRDefault="00000000" w:rsidRPr="00000000" w14:paraId="0000006E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Accruals and deferrals: </w:t>
      </w:r>
    </w:p>
    <w:p w:rsidR="00000000" w:rsidDel="00000000" w:rsidP="00000000" w:rsidRDefault="00000000" w:rsidRPr="00000000" w14:paraId="0000006F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Cash before the event or cash after the event </w:t>
      </w:r>
    </w:p>
    <w:p w:rsidR="00000000" w:rsidDel="00000000" w:rsidP="00000000" w:rsidRDefault="00000000" w:rsidRPr="00000000" w14:paraId="00000070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Accrual: cash paid after the event </w:t>
      </w:r>
    </w:p>
    <w:p w:rsidR="00000000" w:rsidDel="00000000" w:rsidP="00000000" w:rsidRDefault="00000000" w:rsidRPr="00000000" w14:paraId="00000071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Prepaid: cash paid before </w:t>
      </w:r>
    </w:p>
    <w:p w:rsidR="00000000" w:rsidDel="00000000" w:rsidP="00000000" w:rsidRDefault="00000000" w:rsidRPr="00000000" w14:paraId="00000072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Prepaid expense: paying before the event </w:t>
      </w:r>
    </w:p>
    <w:p w:rsidR="00000000" w:rsidDel="00000000" w:rsidP="00000000" w:rsidRDefault="00000000" w:rsidRPr="00000000" w14:paraId="00000073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Accrued expense: Incurred expense that is not paid </w:t>
      </w:r>
    </w:p>
    <w:p w:rsidR="00000000" w:rsidDel="00000000" w:rsidP="00000000" w:rsidRDefault="00000000" w:rsidRPr="00000000" w14:paraId="00000074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Types of Q: </w:t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a current asset? 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gross profit? </w:t>
      </w:r>
    </w:p>
    <w:p w:rsidR="00000000" w:rsidDel="00000000" w:rsidP="00000000" w:rsidRDefault="00000000" w:rsidRPr="00000000" w14:paraId="00000078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Calculate an amount? Sales… calculate gross profit (current asset, gross margin etc)</w:t>
      </w:r>
    </w:p>
    <w:p w:rsidR="00000000" w:rsidDel="00000000" w:rsidP="00000000" w:rsidRDefault="00000000" w:rsidRPr="00000000" w14:paraId="00000079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Record the transaction </w:t>
      </w:r>
    </w:p>
    <w:p w:rsidR="00000000" w:rsidDel="00000000" w:rsidP="00000000" w:rsidRDefault="00000000" w:rsidRPr="00000000" w14:paraId="0000007A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0" w:firstLine="0"/>
        <w:rPr>
          <w:rFonts w:ascii="Georgia" w:cs="Georgia" w:eastAsia="Georgia" w:hAnsi="Georgia"/>
          <w:b w:val="1"/>
          <w:i w:val="1"/>
          <w:sz w:val="48"/>
          <w:szCs w:val="48"/>
          <w:highlight w:val="yellow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i w:val="1"/>
          <w:sz w:val="48"/>
          <w:szCs w:val="48"/>
          <w:highlight w:val="yellow"/>
          <w:u w:val="single"/>
          <w:rtl w:val="0"/>
        </w:rPr>
        <w:t xml:space="preserve">Chapter 6 </w:t>
      </w:r>
    </w:p>
    <w:p w:rsidR="00000000" w:rsidDel="00000000" w:rsidP="00000000" w:rsidRDefault="00000000" w:rsidRPr="00000000" w14:paraId="0000007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Inventory Costing: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how to assign inventory to “ending inventory” and “cost of goods sold”.  </w:t>
      </w:r>
    </w:p>
    <w:p w:rsidR="00000000" w:rsidDel="00000000" w:rsidP="00000000" w:rsidRDefault="00000000" w:rsidRPr="00000000" w14:paraId="0000007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Specific identification: [slide 9] </w:t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Average Cost/Weighted average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[what the average cost for an egg is, every week]</w:t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E6-6 E6-1 </w:t>
      </w:r>
    </w:p>
    <w:p w:rsidR="00000000" w:rsidDel="00000000" w:rsidP="00000000" w:rsidRDefault="00000000" w:rsidRPr="00000000" w14:paraId="00000082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E6-6 </w:t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FIFO: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first one purchased will be first one sold out. I.e. the first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price.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Fifo is about sequencing. </w:t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Average cost: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not sequence related.  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price* quantity per unit.= total cost. 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Weighted average: units* cost per unit. </w:t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b w:val="1"/>
          <w:sz w:val="36"/>
          <w:szCs w:val="36"/>
          <w:highlight w:val="yellow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yellow"/>
          <w:u w:val="single"/>
          <w:rtl w:val="0"/>
        </w:rPr>
        <w:t xml:space="preserve">CHAPTER 9 </w:t>
      </w:r>
    </w:p>
    <w:p w:rsidR="00000000" w:rsidDel="00000000" w:rsidP="00000000" w:rsidRDefault="00000000" w:rsidRPr="00000000" w14:paraId="0000008A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Long term assets:</w:t>
      </w:r>
    </w:p>
    <w:p w:rsidR="00000000" w:rsidDel="00000000" w:rsidP="00000000" w:rsidRDefault="00000000" w:rsidRPr="00000000" w14:paraId="0000008B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Recognize?</w:t>
      </w:r>
    </w:p>
    <w:p w:rsidR="00000000" w:rsidDel="00000000" w:rsidP="00000000" w:rsidRDefault="00000000" w:rsidRPr="00000000" w14:paraId="0000008D">
      <w:pPr>
        <w:ind w:left="72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Definition of the asset  </w:t>
      </w:r>
    </w:p>
    <w:p w:rsidR="00000000" w:rsidDel="00000000" w:rsidP="00000000" w:rsidRDefault="00000000" w:rsidRPr="00000000" w14:paraId="0000008E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Definition of non current asset </w:t>
      </w:r>
    </w:p>
    <w:p w:rsidR="00000000" w:rsidDel="00000000" w:rsidP="00000000" w:rsidRDefault="00000000" w:rsidRPr="00000000" w14:paraId="0000008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Specific Accounts </w:t>
      </w:r>
    </w:p>
    <w:p w:rsidR="00000000" w:rsidDel="00000000" w:rsidP="00000000" w:rsidRDefault="00000000" w:rsidRPr="00000000" w14:paraId="00000090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Spending money: is the operating expense? or capital expense?  (capital=recognized as an asset on the balance sheet)</w:t>
      </w:r>
    </w:p>
    <w:p w:rsidR="00000000" w:rsidDel="00000000" w:rsidP="00000000" w:rsidRDefault="00000000" w:rsidRPr="00000000" w14:paraId="0000009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Measurement of prices?</w:t>
      </w:r>
    </w:p>
    <w:p w:rsidR="00000000" w:rsidDel="00000000" w:rsidP="00000000" w:rsidRDefault="00000000" w:rsidRPr="00000000" w14:paraId="00000093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Initial measurement: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purchase price. At the time that we acuqire the asset.  </w:t>
      </w:r>
    </w:p>
    <w:p w:rsidR="00000000" w:rsidDel="00000000" w:rsidP="00000000" w:rsidRDefault="00000000" w:rsidRPr="00000000" w14:paraId="00000094">
      <w:pPr>
        <w:numPr>
          <w:ilvl w:val="0"/>
          <w:numId w:val="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Includes taxed, delivery fees, installment charges, training employees on how to use, is NOT included. </w:t>
      </w:r>
    </w:p>
    <w:p w:rsidR="00000000" w:rsidDel="00000000" w:rsidP="00000000" w:rsidRDefault="00000000" w:rsidRPr="00000000" w14:paraId="00000095">
      <w:pPr>
        <w:numPr>
          <w:ilvl w:val="0"/>
          <w:numId w:val="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 costs to acquire </w:t>
      </w:r>
    </w:p>
    <w:p w:rsidR="00000000" w:rsidDel="00000000" w:rsidP="00000000" w:rsidRDefault="00000000" w:rsidRPr="00000000" w14:paraId="00000096">
      <w:pPr>
        <w:ind w:left="21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Subsequent measurement: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when the time goes by</w:t>
      </w:r>
    </w:p>
    <w:p w:rsidR="00000000" w:rsidDel="00000000" w:rsidP="00000000" w:rsidRDefault="00000000" w:rsidRPr="00000000" w14:paraId="00000098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Update the asset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so its more reflective of reality.</w:t>
      </w:r>
    </w:p>
    <w:p w:rsidR="00000000" w:rsidDel="00000000" w:rsidP="00000000" w:rsidRDefault="00000000" w:rsidRPr="00000000" w14:paraId="00000099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Cost of asset- current value = depreciation </w:t>
      </w:r>
    </w:p>
    <w:p w:rsidR="00000000" w:rsidDel="00000000" w:rsidP="00000000" w:rsidRDefault="00000000" w:rsidRPr="00000000" w14:paraId="0000009A">
      <w:pPr>
        <w:numPr>
          <w:ilvl w:val="0"/>
          <w:numId w:val="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Straight Line Depreciation: (annual):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(Initial value-Residual value) / Useful life of the asset </w:t>
      </w:r>
    </w:p>
    <w:p w:rsidR="00000000" w:rsidDel="00000000" w:rsidP="00000000" w:rsidRDefault="00000000" w:rsidRPr="00000000" w14:paraId="0000009B">
      <w:pPr>
        <w:numPr>
          <w:ilvl w:val="0"/>
          <w:numId w:val="6"/>
        </w:numPr>
        <w:ind w:left="2160" w:hanging="36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Double declining balance: </w:t>
      </w:r>
    </w:p>
    <w:p w:rsidR="00000000" w:rsidDel="00000000" w:rsidP="00000000" w:rsidRDefault="00000000" w:rsidRPr="00000000" w14:paraId="0000009C">
      <w:pPr>
        <w:numPr>
          <w:ilvl w:val="0"/>
          <w:numId w:val="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Units of Production: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how much the item is getting used, regardless of the time unlike the other two methods. </w:t>
      </w:r>
    </w:p>
    <w:p w:rsidR="00000000" w:rsidDel="00000000" w:rsidP="00000000" w:rsidRDefault="00000000" w:rsidRPr="00000000" w14:paraId="0000009D">
      <w:pPr>
        <w:numPr>
          <w:ilvl w:val="1"/>
          <w:numId w:val="6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(Cost - Residual value)/units </w:t>
      </w:r>
    </w:p>
    <w:p w:rsidR="00000000" w:rsidDel="00000000" w:rsidP="00000000" w:rsidRDefault="00000000" w:rsidRPr="00000000" w14:paraId="0000009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4. Derecognize: zero  all the accounts </w:t>
      </w:r>
    </w:p>
    <w:p w:rsidR="00000000" w:rsidDel="00000000" w:rsidP="00000000" w:rsidRDefault="00000000" w:rsidRPr="00000000" w14:paraId="000000A0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Cost : 10,000</w:t>
      </w:r>
    </w:p>
    <w:p w:rsidR="00000000" w:rsidDel="00000000" w:rsidP="00000000" w:rsidRDefault="00000000" w:rsidRPr="00000000" w14:paraId="000000A1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Acc depreciation: (8000)</w:t>
      </w:r>
    </w:p>
    <w:p w:rsidR="00000000" w:rsidDel="00000000" w:rsidP="00000000" w:rsidRDefault="00000000" w:rsidRPr="00000000" w14:paraId="000000A2">
      <w:pPr>
        <w:ind w:left="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     =2,000</w:t>
      </w:r>
    </w:p>
    <w:p w:rsidR="00000000" w:rsidDel="00000000" w:rsidP="00000000" w:rsidRDefault="00000000" w:rsidRPr="00000000" w14:paraId="000000A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Note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Useful life: the period over which the company will use the asset. </w:t>
      </w:r>
    </w:p>
    <w:p w:rsidR="00000000" w:rsidDel="00000000" w:rsidP="00000000" w:rsidRDefault="00000000" w:rsidRPr="00000000" w14:paraId="000000A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*licensee  is not a capital expense just parking tickets and gas as is insurance</w:t>
      </w:r>
    </w:p>
    <w:p w:rsidR="00000000" w:rsidDel="00000000" w:rsidP="00000000" w:rsidRDefault="00000000" w:rsidRPr="00000000" w14:paraId="000000A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*under straight line dep: there's equal amount of depreciation </w:t>
      </w:r>
    </w:p>
    <w:p w:rsidR="00000000" w:rsidDel="00000000" w:rsidP="00000000" w:rsidRDefault="00000000" w:rsidRPr="00000000" w14:paraId="000000A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Q’s: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beginning Carrying amount in DOUBLE DIMINISHING balance the same as the original cost of the asset? Yes, only for the first (beginning transaction) </w:t>
      </w:r>
    </w:p>
    <w:p w:rsidR="00000000" w:rsidDel="00000000" w:rsidP="00000000" w:rsidRDefault="00000000" w:rsidRPr="00000000" w14:paraId="000000A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Q’s: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for STRAIGHT LINE DEPRECIATION,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which value to start with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? As in what to put for “depreciable cost”?  HOW TO CALCULATE DEPRECIABLE COST?  (is it the cost of asset? Or the depreciable amount value or, cost - residual value?) </w:t>
      </w:r>
    </w:p>
    <w:p w:rsidR="00000000" w:rsidDel="00000000" w:rsidP="00000000" w:rsidRDefault="00000000" w:rsidRPr="00000000" w14:paraId="000000A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2020/03/05 chapter 9 con’t </w:t>
      </w:r>
    </w:p>
    <w:p w:rsidR="00000000" w:rsidDel="00000000" w:rsidP="00000000" w:rsidRDefault="00000000" w:rsidRPr="00000000" w14:paraId="000000AC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Recognize the asset?</w:t>
      </w:r>
    </w:p>
    <w:p w:rsidR="00000000" w:rsidDel="00000000" w:rsidP="00000000" w:rsidRDefault="00000000" w:rsidRPr="00000000" w14:paraId="000000AD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Measurement? How much do we measure? </w:t>
      </w:r>
    </w:p>
    <w:p w:rsidR="00000000" w:rsidDel="00000000" w:rsidP="00000000" w:rsidRDefault="00000000" w:rsidRPr="00000000" w14:paraId="000000AE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Initial measurement </w:t>
      </w:r>
    </w:p>
    <w:p w:rsidR="00000000" w:rsidDel="00000000" w:rsidP="00000000" w:rsidRDefault="00000000" w:rsidRPr="00000000" w14:paraId="000000AF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(Depreciation/amortization) subsequent measurement  </w:t>
      </w:r>
    </w:p>
    <w:p w:rsidR="00000000" w:rsidDel="00000000" w:rsidP="00000000" w:rsidRDefault="00000000" w:rsidRPr="00000000" w14:paraId="000000B0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Impairment (something unexpected that causes the value of the asset or decreases furthermore). Recoverable amount </w:t>
      </w:r>
    </w:p>
    <w:p w:rsidR="00000000" w:rsidDel="00000000" w:rsidP="00000000" w:rsidRDefault="00000000" w:rsidRPr="00000000" w14:paraId="000000B1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Retirement and Disposals: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4357688" cy="2716571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57688" cy="27165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To derecognize: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Cost - accumulated depreciation = carrying amount </w:t>
      </w:r>
    </w:p>
    <w:p w:rsidR="00000000" w:rsidDel="00000000" w:rsidP="00000000" w:rsidRDefault="00000000" w:rsidRPr="00000000" w14:paraId="000000B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Proceeds - carrying amount= loss or profit </w:t>
      </w:r>
    </w:p>
    <w:p w:rsidR="00000000" w:rsidDel="00000000" w:rsidP="00000000" w:rsidRDefault="00000000" w:rsidRPr="00000000" w14:paraId="000000B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Useful life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the period of time the company intends to use the asset for. Its</w:t>
        <w:tab/>
        <w:t xml:space="preserve">NOT the assets economic life. </w:t>
      </w:r>
    </w:p>
    <w:p w:rsidR="00000000" w:rsidDel="00000000" w:rsidP="00000000" w:rsidRDefault="00000000" w:rsidRPr="00000000" w14:paraId="000000B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0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