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50159" w14:textId="00E93F00" w:rsidR="00F85B7D" w:rsidRDefault="00F85B7D" w:rsidP="00F85B7D">
      <w:pPr>
        <w:tabs>
          <w:tab w:val="left" w:pos="7444"/>
        </w:tabs>
        <w:jc w:val="center"/>
        <w:rPr>
          <w:b/>
          <w:i/>
          <w:sz w:val="28"/>
          <w:szCs w:val="28"/>
          <w:u w:val="single"/>
          <w:lang w:val="en-CA"/>
        </w:rPr>
      </w:pPr>
      <w:r w:rsidRPr="00113281">
        <w:rPr>
          <w:b/>
          <w:i/>
          <w:sz w:val="28"/>
          <w:szCs w:val="28"/>
          <w:u w:val="single"/>
        </w:rPr>
        <w:t xml:space="preserve">CHAPTER </w:t>
      </w:r>
      <w:r>
        <w:rPr>
          <w:b/>
          <w:i/>
          <w:sz w:val="28"/>
          <w:szCs w:val="28"/>
          <w:u w:val="single"/>
        </w:rPr>
        <w:t>11</w:t>
      </w:r>
      <w:r w:rsidRPr="00113281">
        <w:rPr>
          <w:b/>
          <w:i/>
          <w:sz w:val="28"/>
          <w:szCs w:val="28"/>
          <w:u w:val="single"/>
        </w:rPr>
        <w:t xml:space="preserve">: </w:t>
      </w:r>
      <w:r>
        <w:rPr>
          <w:b/>
          <w:i/>
          <w:sz w:val="28"/>
          <w:szCs w:val="28"/>
          <w:u w:val="single"/>
          <w:lang w:val="en-CA"/>
        </w:rPr>
        <w:t>AUDIT SAMPLING CONCEPTS</w:t>
      </w:r>
    </w:p>
    <w:p w14:paraId="0F229DD2" w14:textId="3E0D4B52" w:rsidR="00F85B7D" w:rsidRDefault="00F85B7D" w:rsidP="00F85B7D">
      <w:pPr>
        <w:tabs>
          <w:tab w:val="left" w:pos="7444"/>
        </w:tabs>
        <w:jc w:val="center"/>
        <w:rPr>
          <w:b/>
          <w:i/>
          <w:sz w:val="28"/>
          <w:szCs w:val="28"/>
          <w:u w:val="single"/>
          <w:lang w:val="en-CA"/>
        </w:rPr>
      </w:pPr>
    </w:p>
    <w:p w14:paraId="1F0F5974" w14:textId="2E89AB93" w:rsidR="00F85B7D" w:rsidRPr="00F85B7D" w:rsidRDefault="00F85B7D" w:rsidP="00F85B7D">
      <w:pPr>
        <w:tabs>
          <w:tab w:val="left" w:pos="7444"/>
        </w:tabs>
        <w:rPr>
          <w:b/>
          <w:iCs/>
          <w:color w:val="0070C0"/>
          <w:sz w:val="28"/>
          <w:szCs w:val="28"/>
          <w:lang w:val="en-CA"/>
        </w:rPr>
      </w:pPr>
      <w:r w:rsidRPr="00F85B7D">
        <w:rPr>
          <w:b/>
          <w:bCs/>
          <w:iCs/>
          <w:color w:val="0070C0"/>
          <w:sz w:val="28"/>
          <w:szCs w:val="28"/>
        </w:rPr>
        <w:t>What Is Audit Sampling?</w:t>
      </w:r>
    </w:p>
    <w:p w14:paraId="3B40C6C3" w14:textId="77777777" w:rsidR="00F85B7D" w:rsidRPr="00F85B7D" w:rsidRDefault="00F85B7D" w:rsidP="00F85B7D">
      <w:pPr>
        <w:numPr>
          <w:ilvl w:val="0"/>
          <w:numId w:val="1"/>
        </w:numPr>
        <w:rPr>
          <w:lang w:val="en-CA"/>
        </w:rPr>
      </w:pPr>
      <w:r w:rsidRPr="00F85B7D">
        <w:rPr>
          <w:b/>
          <w:bCs/>
          <w:lang w:val="en-CA"/>
        </w:rPr>
        <w:t>Audit sampling</w:t>
      </w:r>
      <w:r w:rsidRPr="00F85B7D">
        <w:rPr>
          <w:lang w:val="en-CA"/>
        </w:rPr>
        <w:t xml:space="preserve"> is selective examination of data used when:</w:t>
      </w:r>
    </w:p>
    <w:p w14:paraId="3F15FDE8" w14:textId="77777777" w:rsidR="00F85B7D" w:rsidRPr="00F85B7D" w:rsidRDefault="00F85B7D" w:rsidP="00F85B7D">
      <w:pPr>
        <w:numPr>
          <w:ilvl w:val="1"/>
          <w:numId w:val="1"/>
        </w:numPr>
        <w:rPr>
          <w:lang w:val="en-CA"/>
        </w:rPr>
      </w:pPr>
      <w:r w:rsidRPr="00F85B7D">
        <w:rPr>
          <w:lang w:val="en-CA"/>
        </w:rPr>
        <w:t xml:space="preserve">(1) less than 100% of the items in the population under examination are being audited, and </w:t>
      </w:r>
    </w:p>
    <w:p w14:paraId="49BA89AB" w14:textId="77777777" w:rsidR="00F85B7D" w:rsidRPr="00F85B7D" w:rsidRDefault="00F85B7D" w:rsidP="00F85B7D">
      <w:pPr>
        <w:numPr>
          <w:ilvl w:val="1"/>
          <w:numId w:val="1"/>
        </w:numPr>
        <w:rPr>
          <w:lang w:val="en-CA"/>
        </w:rPr>
      </w:pPr>
      <w:r w:rsidRPr="00F85B7D">
        <w:rPr>
          <w:lang w:val="en-CA"/>
        </w:rPr>
        <w:t>(2) each item (described as a sampling unit) in the population could be selected as part of the sample.</w:t>
      </w:r>
    </w:p>
    <w:p w14:paraId="14403D8A" w14:textId="77777777" w:rsidR="00F85B7D" w:rsidRPr="00F85B7D" w:rsidRDefault="00F85B7D" w:rsidP="00F85B7D">
      <w:pPr>
        <w:numPr>
          <w:ilvl w:val="0"/>
          <w:numId w:val="1"/>
        </w:numPr>
        <w:rPr>
          <w:lang w:val="en-CA"/>
        </w:rPr>
      </w:pPr>
      <w:r w:rsidRPr="00F85B7D">
        <w:rPr>
          <w:b/>
          <w:bCs/>
          <w:lang w:val="en-CA"/>
        </w:rPr>
        <w:t>Population</w:t>
      </w:r>
      <w:r w:rsidRPr="00F85B7D">
        <w:rPr>
          <w:lang w:val="en-CA"/>
        </w:rPr>
        <w:t>—a set of accounts or transactions from which the auditor wishes to draw a conclusion.</w:t>
      </w:r>
    </w:p>
    <w:p w14:paraId="7F85977E" w14:textId="1A971E74" w:rsidR="00F85B7D" w:rsidRDefault="00F85B7D" w:rsidP="00F85B7D">
      <w:pPr>
        <w:numPr>
          <w:ilvl w:val="0"/>
          <w:numId w:val="1"/>
        </w:numPr>
        <w:rPr>
          <w:lang w:val="en-CA"/>
        </w:rPr>
      </w:pPr>
      <w:r w:rsidRPr="00F85B7D">
        <w:rPr>
          <w:b/>
          <w:bCs/>
          <w:lang w:val="en-CA"/>
        </w:rPr>
        <w:t>Representative sample</w:t>
      </w:r>
      <w:r w:rsidRPr="00F85B7D">
        <w:rPr>
          <w:lang w:val="en-CA"/>
        </w:rPr>
        <w:t>—a sample with the same characteristics as those of the population.</w:t>
      </w:r>
    </w:p>
    <w:p w14:paraId="32780369" w14:textId="295C85E9" w:rsidR="00862711" w:rsidRDefault="00862711" w:rsidP="00862711">
      <w:pPr>
        <w:numPr>
          <w:ilvl w:val="1"/>
          <w:numId w:val="1"/>
        </w:numPr>
        <w:rPr>
          <w:lang w:val="en-CA"/>
        </w:rPr>
      </w:pPr>
    </w:p>
    <w:p w14:paraId="26809432" w14:textId="76E5DAB2" w:rsidR="001C65C8" w:rsidRPr="001C65C8" w:rsidRDefault="001C65C8" w:rsidP="001C65C8">
      <w:pPr>
        <w:numPr>
          <w:ilvl w:val="1"/>
          <w:numId w:val="1"/>
        </w:numPr>
        <w:rPr>
          <w:lang w:val="en-CA"/>
        </w:rPr>
      </w:pPr>
      <w:r w:rsidRPr="001C65C8">
        <w:rPr>
          <w:color w:val="FF0000"/>
          <w:lang w:val="en-CA"/>
        </w:rPr>
        <w:t xml:space="preserve">Ex. Air Canada </w:t>
      </w:r>
      <w:r>
        <w:rPr>
          <w:color w:val="FF0000"/>
          <w:lang w:val="en-CA"/>
        </w:rPr>
        <w:t xml:space="preserve">sells tickets, their revenue balance consists of many tickets sold if I’m testing revenue balance after all, the population is all the individual ticket sales (millions), you </w:t>
      </w:r>
      <w:proofErr w:type="spellStart"/>
      <w:r>
        <w:rPr>
          <w:color w:val="FF0000"/>
          <w:lang w:val="en-CA"/>
        </w:rPr>
        <w:t>ttake</w:t>
      </w:r>
      <w:proofErr w:type="spellEnd"/>
      <w:r>
        <w:rPr>
          <w:color w:val="FF0000"/>
          <w:lang w:val="en-CA"/>
        </w:rPr>
        <w:t xml:space="preserve"> a sample of these tickets is test</w:t>
      </w:r>
    </w:p>
    <w:p w14:paraId="6B03D80C" w14:textId="6C39B386" w:rsidR="001C65C8" w:rsidRPr="00862711" w:rsidRDefault="001C65C8" w:rsidP="001C65C8">
      <w:pPr>
        <w:numPr>
          <w:ilvl w:val="1"/>
          <w:numId w:val="1"/>
        </w:numPr>
        <w:rPr>
          <w:lang w:val="en-CA"/>
        </w:rPr>
      </w:pPr>
      <w:r w:rsidRPr="001C65C8">
        <w:rPr>
          <w:b/>
          <w:bCs/>
          <w:color w:val="FF0000"/>
          <w:u w:val="single"/>
          <w:lang w:val="en-CA"/>
        </w:rPr>
        <w:t>Sample</w:t>
      </w:r>
      <w:r>
        <w:rPr>
          <w:color w:val="FF0000"/>
          <w:lang w:val="en-CA"/>
        </w:rPr>
        <w:t xml:space="preserve">: an examination of data when you use less than the full population </w:t>
      </w:r>
    </w:p>
    <w:p w14:paraId="7CA91D4D" w14:textId="0F8FCC23" w:rsidR="00862711" w:rsidRPr="001C65C8" w:rsidRDefault="00862711" w:rsidP="001C65C8">
      <w:pPr>
        <w:numPr>
          <w:ilvl w:val="1"/>
          <w:numId w:val="1"/>
        </w:numPr>
        <w:rPr>
          <w:lang w:val="en-CA"/>
        </w:rPr>
      </w:pPr>
      <w:r>
        <w:rPr>
          <w:b/>
          <w:bCs/>
          <w:color w:val="FF0000"/>
          <w:u w:val="single"/>
          <w:lang w:val="en-CA"/>
        </w:rPr>
        <w:t>Population</w:t>
      </w:r>
      <w:r>
        <w:rPr>
          <w:color w:val="FF0000"/>
          <w:lang w:val="en-CA"/>
        </w:rPr>
        <w:t>: a set of accounts or transactions on which we are concluding</w:t>
      </w:r>
    </w:p>
    <w:p w14:paraId="16FE0AD1" w14:textId="5995F9B7" w:rsidR="00714285" w:rsidRPr="00803145" w:rsidRDefault="009C77F4">
      <w:pPr>
        <w:rPr>
          <w:sz w:val="32"/>
          <w:szCs w:val="32"/>
        </w:rPr>
      </w:pPr>
    </w:p>
    <w:p w14:paraId="6999BD57" w14:textId="08D3376D" w:rsidR="00F85B7D" w:rsidRPr="00F85B7D" w:rsidRDefault="00F85B7D">
      <w:pPr>
        <w:rPr>
          <w:color w:val="0070C0"/>
          <w:sz w:val="28"/>
          <w:szCs w:val="28"/>
        </w:rPr>
      </w:pPr>
      <w:r w:rsidRPr="00F85B7D">
        <w:rPr>
          <w:b/>
          <w:bCs/>
          <w:color w:val="0070C0"/>
          <w:sz w:val="28"/>
          <w:szCs w:val="28"/>
        </w:rPr>
        <w:t>The Nature of Sampling</w:t>
      </w:r>
    </w:p>
    <w:p w14:paraId="2AFA6A2A" w14:textId="77777777" w:rsidR="00F85B7D" w:rsidRPr="00F85B7D" w:rsidRDefault="00F85B7D" w:rsidP="00F85B7D">
      <w:pPr>
        <w:numPr>
          <w:ilvl w:val="0"/>
          <w:numId w:val="2"/>
        </w:numPr>
        <w:rPr>
          <w:lang w:val="en-CA"/>
        </w:rPr>
      </w:pPr>
      <w:r w:rsidRPr="00F85B7D">
        <w:rPr>
          <w:lang w:val="en-CA"/>
        </w:rPr>
        <w:t xml:space="preserve">The risks of an incorrect conclusion due to a </w:t>
      </w:r>
      <w:r w:rsidRPr="00F85B7D">
        <w:rPr>
          <w:b/>
          <w:bCs/>
          <w:lang w:val="en-CA"/>
        </w:rPr>
        <w:t>sampling error</w:t>
      </w:r>
      <w:r w:rsidRPr="00F85B7D">
        <w:rPr>
          <w:lang w:val="en-CA"/>
        </w:rPr>
        <w:t xml:space="preserve"> or </w:t>
      </w:r>
      <w:proofErr w:type="spellStart"/>
      <w:r w:rsidRPr="00F85B7D">
        <w:rPr>
          <w:b/>
          <w:bCs/>
          <w:lang w:val="en-CA"/>
        </w:rPr>
        <w:t>nonsampling</w:t>
      </w:r>
      <w:proofErr w:type="spellEnd"/>
      <w:r w:rsidRPr="00F85B7D">
        <w:rPr>
          <w:b/>
          <w:bCs/>
          <w:lang w:val="en-CA"/>
        </w:rPr>
        <w:t xml:space="preserve"> error</w:t>
      </w:r>
      <w:r w:rsidRPr="00F85B7D">
        <w:rPr>
          <w:lang w:val="en-CA"/>
        </w:rPr>
        <w:t xml:space="preserve"> are called </w:t>
      </w:r>
      <w:r w:rsidRPr="00F85B7D">
        <w:rPr>
          <w:b/>
          <w:bCs/>
          <w:lang w:val="en-CA"/>
        </w:rPr>
        <w:t>sampling risk</w:t>
      </w:r>
      <w:r w:rsidRPr="00F85B7D">
        <w:rPr>
          <w:lang w:val="en-CA"/>
        </w:rPr>
        <w:t xml:space="preserve"> and </w:t>
      </w:r>
      <w:proofErr w:type="spellStart"/>
      <w:r w:rsidRPr="00F85B7D">
        <w:rPr>
          <w:b/>
          <w:bCs/>
          <w:lang w:val="en-CA"/>
        </w:rPr>
        <w:t>nonsampling</w:t>
      </w:r>
      <w:proofErr w:type="spellEnd"/>
      <w:r w:rsidRPr="00F85B7D">
        <w:rPr>
          <w:b/>
          <w:bCs/>
          <w:lang w:val="en-CA"/>
        </w:rPr>
        <w:t xml:space="preserve"> risk</w:t>
      </w:r>
      <w:r w:rsidRPr="00F85B7D">
        <w:rPr>
          <w:lang w:val="en-CA"/>
        </w:rPr>
        <w:t>.</w:t>
      </w:r>
    </w:p>
    <w:p w14:paraId="63C789B9" w14:textId="77777777" w:rsidR="00F85B7D" w:rsidRPr="00F85B7D" w:rsidRDefault="00F85B7D" w:rsidP="00F85B7D">
      <w:pPr>
        <w:numPr>
          <w:ilvl w:val="0"/>
          <w:numId w:val="2"/>
        </w:numPr>
        <w:rPr>
          <w:lang w:val="en-CA"/>
        </w:rPr>
      </w:pPr>
      <w:r w:rsidRPr="00F85B7D">
        <w:rPr>
          <w:b/>
          <w:bCs/>
          <w:lang w:val="en-CA"/>
        </w:rPr>
        <w:t>Sampling risk</w:t>
      </w:r>
      <w:r w:rsidRPr="00F85B7D">
        <w:rPr>
          <w:lang w:val="en-CA"/>
        </w:rPr>
        <w:t xml:space="preserve"> is the risk that the auditor reaches an inappropriate conclusion because the sample is not representative of the population.</w:t>
      </w:r>
    </w:p>
    <w:p w14:paraId="78FB6E72" w14:textId="77777777" w:rsidR="00F85B7D" w:rsidRPr="00F85B7D" w:rsidRDefault="00F85B7D" w:rsidP="00F85B7D">
      <w:pPr>
        <w:numPr>
          <w:ilvl w:val="0"/>
          <w:numId w:val="2"/>
        </w:numPr>
        <w:rPr>
          <w:lang w:val="en-CA"/>
        </w:rPr>
      </w:pPr>
      <w:proofErr w:type="spellStart"/>
      <w:r w:rsidRPr="00F85B7D">
        <w:rPr>
          <w:b/>
          <w:bCs/>
          <w:lang w:val="en-CA"/>
        </w:rPr>
        <w:t>Nonsampling</w:t>
      </w:r>
      <w:proofErr w:type="spellEnd"/>
      <w:r w:rsidRPr="00F85B7D">
        <w:rPr>
          <w:b/>
          <w:bCs/>
          <w:lang w:val="en-CA"/>
        </w:rPr>
        <w:t xml:space="preserve"> risk</w:t>
      </w:r>
      <w:r w:rsidRPr="00F85B7D">
        <w:rPr>
          <w:lang w:val="en-CA"/>
        </w:rPr>
        <w:t xml:space="preserve"> is that the auditor makes an incorrect conclusion due to the failure to recognize exceptions, and/or inappropriate or ineffective audit procedures.</w:t>
      </w:r>
    </w:p>
    <w:p w14:paraId="34C3EB3C" w14:textId="1408B45A" w:rsidR="00F85B7D" w:rsidRPr="00803145" w:rsidRDefault="00F85B7D">
      <w:pPr>
        <w:rPr>
          <w:sz w:val="32"/>
          <w:szCs w:val="32"/>
        </w:rPr>
      </w:pPr>
    </w:p>
    <w:p w14:paraId="2CFB98E5" w14:textId="3C05F450" w:rsidR="00F85B7D" w:rsidRPr="00F85B7D" w:rsidRDefault="00F85B7D">
      <w:pPr>
        <w:rPr>
          <w:color w:val="0070C0"/>
        </w:rPr>
      </w:pPr>
      <w:r w:rsidRPr="00F85B7D">
        <w:rPr>
          <w:b/>
          <w:bCs/>
          <w:color w:val="0070C0"/>
        </w:rPr>
        <w:t>Statistical vs Nonstatistical Sampling</w:t>
      </w:r>
    </w:p>
    <w:p w14:paraId="6B1DA222" w14:textId="77777777" w:rsidR="00F85B7D" w:rsidRPr="00F85B7D" w:rsidRDefault="00F85B7D" w:rsidP="00F85B7D">
      <w:pPr>
        <w:numPr>
          <w:ilvl w:val="0"/>
          <w:numId w:val="3"/>
        </w:numPr>
        <w:rPr>
          <w:lang w:val="en-CA"/>
        </w:rPr>
      </w:pPr>
      <w:r w:rsidRPr="00F85B7D">
        <w:rPr>
          <w:lang w:val="en-CA"/>
        </w:rPr>
        <w:t xml:space="preserve">Auditing using sampling means dealing with three key aspects: </w:t>
      </w:r>
    </w:p>
    <w:p w14:paraId="6AE1F4B9" w14:textId="77777777" w:rsidR="00F85B7D" w:rsidRPr="00F85B7D" w:rsidRDefault="00F85B7D" w:rsidP="00F85B7D">
      <w:pPr>
        <w:numPr>
          <w:ilvl w:val="1"/>
          <w:numId w:val="3"/>
        </w:numPr>
        <w:rPr>
          <w:lang w:val="en-CA"/>
        </w:rPr>
      </w:pPr>
      <w:r w:rsidRPr="00F85B7D">
        <w:rPr>
          <w:lang w:val="en-CA"/>
        </w:rPr>
        <w:t>planning the sample;</w:t>
      </w:r>
    </w:p>
    <w:p w14:paraId="79765F81" w14:textId="77777777" w:rsidR="00F85B7D" w:rsidRPr="00F85B7D" w:rsidRDefault="00F85B7D" w:rsidP="00F85B7D">
      <w:pPr>
        <w:numPr>
          <w:ilvl w:val="1"/>
          <w:numId w:val="3"/>
        </w:numPr>
        <w:rPr>
          <w:lang w:val="en-CA"/>
        </w:rPr>
      </w:pPr>
      <w:r w:rsidRPr="00F85B7D">
        <w:rPr>
          <w:lang w:val="en-CA"/>
        </w:rPr>
        <w:t>selecting the sample and performing the tests; and</w:t>
      </w:r>
    </w:p>
    <w:p w14:paraId="4D3AD345" w14:textId="77777777" w:rsidR="00F85B7D" w:rsidRPr="00F85B7D" w:rsidRDefault="00F85B7D" w:rsidP="00F85B7D">
      <w:pPr>
        <w:numPr>
          <w:ilvl w:val="1"/>
          <w:numId w:val="3"/>
        </w:numPr>
        <w:rPr>
          <w:lang w:val="en-CA"/>
        </w:rPr>
      </w:pPr>
      <w:r w:rsidRPr="00F85B7D">
        <w:rPr>
          <w:lang w:val="en-CA"/>
        </w:rPr>
        <w:t xml:space="preserve">evaluating the results. </w:t>
      </w:r>
    </w:p>
    <w:p w14:paraId="64C7DE33" w14:textId="77777777" w:rsidR="00F85B7D" w:rsidRPr="00F85B7D" w:rsidRDefault="00F85B7D" w:rsidP="00F85B7D">
      <w:pPr>
        <w:numPr>
          <w:ilvl w:val="0"/>
          <w:numId w:val="3"/>
        </w:numPr>
        <w:rPr>
          <w:lang w:val="en-CA"/>
        </w:rPr>
      </w:pPr>
      <w:r w:rsidRPr="00F85B7D">
        <w:rPr>
          <w:b/>
          <w:bCs/>
          <w:lang w:val="en-CA"/>
        </w:rPr>
        <w:t>Statistical sampling</w:t>
      </w:r>
      <w:r w:rsidRPr="00F85B7D">
        <w:rPr>
          <w:lang w:val="en-CA"/>
        </w:rPr>
        <w:t xml:space="preserve"> applies mathematical rules so that auditors can measure sampling risk in planning the sample and evaluating the results. </w:t>
      </w:r>
    </w:p>
    <w:p w14:paraId="62A42617" w14:textId="77777777" w:rsidR="00F85B7D" w:rsidRPr="00F85B7D" w:rsidRDefault="00F85B7D" w:rsidP="00F85B7D">
      <w:pPr>
        <w:numPr>
          <w:ilvl w:val="0"/>
          <w:numId w:val="3"/>
        </w:numPr>
        <w:rPr>
          <w:lang w:val="en-CA"/>
        </w:rPr>
      </w:pPr>
      <w:r w:rsidRPr="00F85B7D">
        <w:rPr>
          <w:lang w:val="en-CA"/>
        </w:rPr>
        <w:t xml:space="preserve">In </w:t>
      </w:r>
      <w:r w:rsidRPr="00F85B7D">
        <w:rPr>
          <w:b/>
          <w:bCs/>
          <w:lang w:val="en-CA"/>
        </w:rPr>
        <w:t>nonstatistical sampling</w:t>
      </w:r>
      <w:r w:rsidRPr="00F85B7D">
        <w:rPr>
          <w:lang w:val="en-CA"/>
        </w:rPr>
        <w:t xml:space="preserve"> auditors use their professional judgment to select sample items that will provide the most useful information, and to reach their conclusions on the populations.</w:t>
      </w:r>
    </w:p>
    <w:p w14:paraId="199C0C8E" w14:textId="2EC74A4A" w:rsidR="00F85B7D" w:rsidRPr="00803145" w:rsidRDefault="00F85B7D">
      <w:pPr>
        <w:rPr>
          <w:sz w:val="32"/>
          <w:szCs w:val="32"/>
        </w:rPr>
      </w:pPr>
    </w:p>
    <w:p w14:paraId="2E79B7F9" w14:textId="731BF52B" w:rsidR="00F85B7D" w:rsidRPr="00F85B7D" w:rsidRDefault="00F85B7D">
      <w:pPr>
        <w:rPr>
          <w:color w:val="0070C0"/>
        </w:rPr>
      </w:pPr>
      <w:r w:rsidRPr="00F85B7D">
        <w:rPr>
          <w:b/>
          <w:bCs/>
          <w:color w:val="0070C0"/>
        </w:rPr>
        <w:t xml:space="preserve">Probabilistic vs </w:t>
      </w:r>
      <w:proofErr w:type="spellStart"/>
      <w:r w:rsidRPr="00F85B7D">
        <w:rPr>
          <w:b/>
          <w:bCs/>
          <w:color w:val="0070C0"/>
        </w:rPr>
        <w:t>Nonprobabilistic</w:t>
      </w:r>
      <w:proofErr w:type="spellEnd"/>
      <w:r w:rsidRPr="00F85B7D">
        <w:rPr>
          <w:b/>
          <w:bCs/>
          <w:color w:val="0070C0"/>
        </w:rPr>
        <w:t xml:space="preserve"> Sample Selection</w:t>
      </w:r>
    </w:p>
    <w:p w14:paraId="33AB1877" w14:textId="77777777" w:rsidR="00F85B7D" w:rsidRPr="00F85B7D" w:rsidRDefault="00F85B7D" w:rsidP="00F85B7D">
      <w:pPr>
        <w:numPr>
          <w:ilvl w:val="0"/>
          <w:numId w:val="4"/>
        </w:numPr>
        <w:rPr>
          <w:lang w:val="en-CA"/>
        </w:rPr>
      </w:pPr>
      <w:r w:rsidRPr="00F85B7D">
        <w:rPr>
          <w:lang w:val="en-CA"/>
        </w:rPr>
        <w:t>As noted, sample selection may be probabilistic or non-probabilistic.</w:t>
      </w:r>
    </w:p>
    <w:p w14:paraId="45D666B2" w14:textId="77777777" w:rsidR="00F85B7D" w:rsidRPr="00F85B7D" w:rsidRDefault="00F85B7D" w:rsidP="00F85B7D">
      <w:pPr>
        <w:numPr>
          <w:ilvl w:val="1"/>
          <w:numId w:val="4"/>
        </w:numPr>
        <w:rPr>
          <w:lang w:val="en-CA"/>
        </w:rPr>
      </w:pPr>
      <w:r w:rsidRPr="00F85B7D">
        <w:rPr>
          <w:lang w:val="en-CA"/>
        </w:rPr>
        <w:t xml:space="preserve">When using </w:t>
      </w:r>
      <w:r w:rsidRPr="00F85B7D">
        <w:rPr>
          <w:b/>
          <w:bCs/>
          <w:lang w:val="en-CA"/>
        </w:rPr>
        <w:t>probabilistic</w:t>
      </w:r>
      <w:r w:rsidRPr="00F85B7D">
        <w:rPr>
          <w:lang w:val="en-CA"/>
        </w:rPr>
        <w:t xml:space="preserve"> sample selection, the auditor randomly selects items such that each population item has a known probability of being included in the sample. </w:t>
      </w:r>
    </w:p>
    <w:p w14:paraId="4D2E8FDB" w14:textId="77777777" w:rsidR="00F85B7D" w:rsidRPr="00F85B7D" w:rsidRDefault="00F85B7D" w:rsidP="00F85B7D">
      <w:pPr>
        <w:numPr>
          <w:ilvl w:val="1"/>
          <w:numId w:val="4"/>
        </w:numPr>
        <w:rPr>
          <w:lang w:val="en-CA"/>
        </w:rPr>
      </w:pPr>
      <w:r w:rsidRPr="00F85B7D">
        <w:rPr>
          <w:lang w:val="en-CA"/>
        </w:rPr>
        <w:t xml:space="preserve">When using </w:t>
      </w:r>
      <w:proofErr w:type="spellStart"/>
      <w:r w:rsidRPr="00F85B7D">
        <w:rPr>
          <w:b/>
          <w:bCs/>
          <w:lang w:val="en-CA"/>
        </w:rPr>
        <w:t>nonprobabilistic</w:t>
      </w:r>
      <w:proofErr w:type="spellEnd"/>
      <w:r w:rsidRPr="00F85B7D">
        <w:rPr>
          <w:lang w:val="en-CA"/>
        </w:rPr>
        <w:t xml:space="preserve"> sample selection, the auditor selects sample items using professional judgment rather than probabilistic methods. </w:t>
      </w:r>
    </w:p>
    <w:p w14:paraId="60306D50" w14:textId="79CA093C" w:rsidR="00F85B7D" w:rsidRDefault="009C77F4" w:rsidP="009C77F4">
      <w:pPr>
        <w:tabs>
          <w:tab w:val="left" w:pos="3064"/>
        </w:tabs>
        <w:rPr>
          <w:sz w:val="32"/>
          <w:szCs w:val="32"/>
        </w:rPr>
      </w:pPr>
      <w:r>
        <w:rPr>
          <w:sz w:val="32"/>
          <w:szCs w:val="32"/>
        </w:rPr>
        <w:tab/>
      </w:r>
    </w:p>
    <w:p w14:paraId="56D12D92" w14:textId="31CE0DBC" w:rsidR="009C77F4" w:rsidRDefault="009C77F4" w:rsidP="009C77F4">
      <w:pPr>
        <w:tabs>
          <w:tab w:val="left" w:pos="3064"/>
        </w:tabs>
        <w:rPr>
          <w:sz w:val="32"/>
          <w:szCs w:val="32"/>
        </w:rPr>
      </w:pPr>
    </w:p>
    <w:p w14:paraId="48F1BB04" w14:textId="7CA05A7F" w:rsidR="009C77F4" w:rsidRDefault="009C77F4" w:rsidP="009C77F4">
      <w:pPr>
        <w:tabs>
          <w:tab w:val="left" w:pos="3064"/>
        </w:tabs>
        <w:rPr>
          <w:sz w:val="32"/>
          <w:szCs w:val="32"/>
        </w:rPr>
      </w:pPr>
    </w:p>
    <w:p w14:paraId="2EBCB65F" w14:textId="18AD1449" w:rsidR="009C77F4" w:rsidRDefault="009C77F4" w:rsidP="009C77F4">
      <w:pPr>
        <w:tabs>
          <w:tab w:val="left" w:pos="3064"/>
        </w:tabs>
        <w:rPr>
          <w:sz w:val="32"/>
          <w:szCs w:val="32"/>
        </w:rPr>
      </w:pPr>
    </w:p>
    <w:p w14:paraId="42EFE9B8" w14:textId="08E61056" w:rsidR="009C77F4" w:rsidRDefault="009C77F4" w:rsidP="009C77F4">
      <w:pPr>
        <w:tabs>
          <w:tab w:val="left" w:pos="3064"/>
        </w:tabs>
        <w:rPr>
          <w:sz w:val="32"/>
          <w:szCs w:val="32"/>
        </w:rPr>
      </w:pPr>
    </w:p>
    <w:p w14:paraId="7D0D7A92" w14:textId="0924303F" w:rsidR="009C77F4" w:rsidRDefault="009C77F4" w:rsidP="009C77F4">
      <w:pPr>
        <w:tabs>
          <w:tab w:val="left" w:pos="3064"/>
        </w:tabs>
        <w:rPr>
          <w:sz w:val="32"/>
          <w:szCs w:val="32"/>
        </w:rPr>
      </w:pPr>
    </w:p>
    <w:p w14:paraId="4C5BA871" w14:textId="77777777" w:rsidR="009C77F4" w:rsidRPr="00803145" w:rsidRDefault="009C77F4" w:rsidP="009C77F4">
      <w:pPr>
        <w:tabs>
          <w:tab w:val="left" w:pos="3064"/>
        </w:tabs>
        <w:rPr>
          <w:sz w:val="32"/>
          <w:szCs w:val="32"/>
        </w:rPr>
      </w:pPr>
    </w:p>
    <w:p w14:paraId="40924450" w14:textId="3FA66010" w:rsidR="00803145" w:rsidRPr="00803145" w:rsidRDefault="00803145">
      <w:pPr>
        <w:rPr>
          <w:color w:val="0070C0"/>
          <w:sz w:val="28"/>
          <w:szCs w:val="28"/>
        </w:rPr>
      </w:pPr>
      <w:r w:rsidRPr="00803145">
        <w:rPr>
          <w:b/>
          <w:bCs/>
          <w:color w:val="0070C0"/>
          <w:sz w:val="28"/>
          <w:szCs w:val="28"/>
        </w:rPr>
        <w:lastRenderedPageBreak/>
        <w:t>Common Sample Selection Methods</w:t>
      </w:r>
    </w:p>
    <w:tbl>
      <w:tblPr>
        <w:tblW w:w="10305" w:type="dxa"/>
        <w:tblInd w:w="-10" w:type="dxa"/>
        <w:tblCellMar>
          <w:left w:w="0" w:type="dxa"/>
          <w:right w:w="0" w:type="dxa"/>
        </w:tblCellMar>
        <w:tblLook w:val="0620" w:firstRow="1" w:lastRow="0" w:firstColumn="0" w:lastColumn="0" w:noHBand="1" w:noVBand="1"/>
      </w:tblPr>
      <w:tblGrid>
        <w:gridCol w:w="3435"/>
        <w:gridCol w:w="3435"/>
        <w:gridCol w:w="3435"/>
      </w:tblGrid>
      <w:tr w:rsidR="00803145" w:rsidRPr="00803145" w14:paraId="12797797" w14:textId="77777777" w:rsidTr="00803145">
        <w:trPr>
          <w:trHeight w:val="353"/>
        </w:trPr>
        <w:tc>
          <w:tcPr>
            <w:tcW w:w="3435"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bottom"/>
            <w:hideMark/>
          </w:tcPr>
          <w:p w14:paraId="72BC9344" w14:textId="77777777" w:rsidR="00803145" w:rsidRPr="00803145" w:rsidRDefault="00803145" w:rsidP="00803145">
            <w:pPr>
              <w:rPr>
                <w:lang w:val="en-CA"/>
              </w:rPr>
            </w:pPr>
            <w:proofErr w:type="spellStart"/>
            <w:r w:rsidRPr="00803145">
              <w:rPr>
                <w:b/>
                <w:bCs/>
              </w:rPr>
              <w:t>Nonprobabilistic</w:t>
            </w:r>
            <w:proofErr w:type="spellEnd"/>
          </w:p>
        </w:tc>
        <w:tc>
          <w:tcPr>
            <w:tcW w:w="3435"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bottom"/>
            <w:hideMark/>
          </w:tcPr>
          <w:p w14:paraId="476A9402" w14:textId="77777777" w:rsidR="00803145" w:rsidRPr="00803145" w:rsidRDefault="00803145" w:rsidP="00803145">
            <w:pPr>
              <w:rPr>
                <w:lang w:val="en-CA"/>
              </w:rPr>
            </w:pPr>
            <w:r w:rsidRPr="00803145">
              <w:rPr>
                <w:b/>
                <w:bCs/>
              </w:rPr>
              <w:t>Probabilistic</w:t>
            </w:r>
          </w:p>
        </w:tc>
        <w:tc>
          <w:tcPr>
            <w:tcW w:w="3435"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vAlign w:val="bottom"/>
            <w:hideMark/>
          </w:tcPr>
          <w:p w14:paraId="5EBCF7C0" w14:textId="77777777" w:rsidR="00803145" w:rsidRPr="00803145" w:rsidRDefault="00803145" w:rsidP="00803145">
            <w:pPr>
              <w:rPr>
                <w:lang w:val="en-CA"/>
              </w:rPr>
            </w:pPr>
            <w:r w:rsidRPr="00803145">
              <w:rPr>
                <w:b/>
                <w:bCs/>
              </w:rPr>
              <w:t xml:space="preserve">Both </w:t>
            </w:r>
            <w:proofErr w:type="spellStart"/>
            <w:r w:rsidRPr="00803145">
              <w:rPr>
                <w:b/>
                <w:bCs/>
              </w:rPr>
              <w:t>Nonprobabilistic</w:t>
            </w:r>
            <w:proofErr w:type="spellEnd"/>
            <w:r w:rsidRPr="00803145">
              <w:rPr>
                <w:b/>
                <w:bCs/>
              </w:rPr>
              <w:t xml:space="preserve"> and Probabilistic</w:t>
            </w:r>
          </w:p>
        </w:tc>
      </w:tr>
      <w:tr w:rsidR="00803145" w:rsidRPr="00803145" w14:paraId="0CBA8927" w14:textId="77777777" w:rsidTr="00803145">
        <w:trPr>
          <w:trHeight w:val="353"/>
        </w:trPr>
        <w:tc>
          <w:tcPr>
            <w:tcW w:w="3435"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58ED927A" w14:textId="77777777" w:rsidR="00803145" w:rsidRPr="00803145" w:rsidRDefault="00803145" w:rsidP="00803145">
            <w:pPr>
              <w:numPr>
                <w:ilvl w:val="0"/>
                <w:numId w:val="5"/>
              </w:numPr>
              <w:rPr>
                <w:lang w:val="en-CA"/>
              </w:rPr>
            </w:pPr>
            <w:r w:rsidRPr="00803145">
              <w:t>Directed sample selection</w:t>
            </w:r>
          </w:p>
          <w:p w14:paraId="2D193C1F" w14:textId="77777777" w:rsidR="00803145" w:rsidRPr="00803145" w:rsidRDefault="00803145" w:rsidP="00803145">
            <w:pPr>
              <w:numPr>
                <w:ilvl w:val="0"/>
                <w:numId w:val="5"/>
              </w:numPr>
              <w:rPr>
                <w:lang w:val="en-CA"/>
              </w:rPr>
            </w:pPr>
            <w:r w:rsidRPr="00803145">
              <w:t>Block sample selection</w:t>
            </w:r>
          </w:p>
          <w:p w14:paraId="3C243705" w14:textId="77777777" w:rsidR="00803145" w:rsidRPr="00803145" w:rsidRDefault="00803145" w:rsidP="00803145">
            <w:pPr>
              <w:numPr>
                <w:ilvl w:val="0"/>
                <w:numId w:val="5"/>
              </w:numPr>
              <w:rPr>
                <w:lang w:val="en-CA"/>
              </w:rPr>
            </w:pPr>
            <w:r w:rsidRPr="00803145">
              <w:t>Haphazard sample selection</w:t>
            </w:r>
          </w:p>
        </w:tc>
        <w:tc>
          <w:tcPr>
            <w:tcW w:w="3435"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545F98C7" w14:textId="77777777" w:rsidR="00803145" w:rsidRPr="00803145" w:rsidRDefault="00803145" w:rsidP="00803145">
            <w:pPr>
              <w:numPr>
                <w:ilvl w:val="0"/>
                <w:numId w:val="5"/>
              </w:numPr>
              <w:rPr>
                <w:lang w:val="en-CA"/>
              </w:rPr>
            </w:pPr>
            <w:r w:rsidRPr="00803145">
              <w:t>Simple random sample selection</w:t>
            </w:r>
          </w:p>
          <w:p w14:paraId="7274DB96" w14:textId="77777777" w:rsidR="00803145" w:rsidRPr="00803145" w:rsidRDefault="00803145" w:rsidP="00803145">
            <w:pPr>
              <w:numPr>
                <w:ilvl w:val="0"/>
                <w:numId w:val="5"/>
              </w:numPr>
              <w:rPr>
                <w:lang w:val="en-CA"/>
              </w:rPr>
            </w:pPr>
            <w:r w:rsidRPr="00803145">
              <w:t>Systematic sample selection</w:t>
            </w:r>
          </w:p>
          <w:p w14:paraId="08190CC5" w14:textId="77777777" w:rsidR="00803145" w:rsidRPr="00803145" w:rsidRDefault="00803145" w:rsidP="00803145">
            <w:pPr>
              <w:numPr>
                <w:ilvl w:val="0"/>
                <w:numId w:val="5"/>
              </w:numPr>
              <w:rPr>
                <w:lang w:val="en-CA"/>
              </w:rPr>
            </w:pPr>
            <w:r w:rsidRPr="00803145">
              <w:t>Probability proportionate-to-size sample selection</w:t>
            </w:r>
          </w:p>
        </w:tc>
        <w:tc>
          <w:tcPr>
            <w:tcW w:w="3435"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440B9E09" w14:textId="77777777" w:rsidR="00803145" w:rsidRPr="00803145" w:rsidRDefault="00803145" w:rsidP="00803145">
            <w:pPr>
              <w:numPr>
                <w:ilvl w:val="0"/>
                <w:numId w:val="5"/>
              </w:numPr>
              <w:rPr>
                <w:lang w:val="en-CA"/>
              </w:rPr>
            </w:pPr>
            <w:r w:rsidRPr="00803145">
              <w:t>Stratified (layers of data) sample selection</w:t>
            </w:r>
          </w:p>
        </w:tc>
      </w:tr>
    </w:tbl>
    <w:p w14:paraId="63F2E41D" w14:textId="7DE517D0" w:rsidR="00803145" w:rsidRDefault="00803145"/>
    <w:p w14:paraId="67A9AD35" w14:textId="7366AE48" w:rsidR="00803145" w:rsidRDefault="00803145"/>
    <w:p w14:paraId="311FAAE8" w14:textId="27599EEC" w:rsidR="00803145" w:rsidRPr="00803145" w:rsidRDefault="00803145">
      <w:pPr>
        <w:rPr>
          <w:color w:val="0070C0"/>
          <w:sz w:val="28"/>
          <w:szCs w:val="28"/>
        </w:rPr>
      </w:pPr>
      <w:r w:rsidRPr="00803145">
        <w:rPr>
          <w:b/>
          <w:bCs/>
          <w:color w:val="0070C0"/>
          <w:sz w:val="28"/>
          <w:szCs w:val="28"/>
        </w:rPr>
        <w:t xml:space="preserve">Types of </w:t>
      </w:r>
      <w:proofErr w:type="spellStart"/>
      <w:r w:rsidRPr="00803145">
        <w:rPr>
          <w:b/>
          <w:bCs/>
          <w:color w:val="0070C0"/>
          <w:sz w:val="28"/>
          <w:szCs w:val="28"/>
        </w:rPr>
        <w:t>Nonprobabilistic</w:t>
      </w:r>
      <w:proofErr w:type="spellEnd"/>
      <w:r w:rsidRPr="00803145">
        <w:rPr>
          <w:b/>
          <w:bCs/>
          <w:color w:val="0070C0"/>
          <w:sz w:val="28"/>
          <w:szCs w:val="28"/>
        </w:rPr>
        <w:t xml:space="preserve"> Sample Selection</w:t>
      </w:r>
    </w:p>
    <w:p w14:paraId="462FE8EF" w14:textId="77777777" w:rsidR="00803145" w:rsidRPr="00803145" w:rsidRDefault="00803145" w:rsidP="00803145">
      <w:pPr>
        <w:numPr>
          <w:ilvl w:val="0"/>
          <w:numId w:val="6"/>
        </w:numPr>
        <w:rPr>
          <w:lang w:val="en-CA"/>
        </w:rPr>
      </w:pPr>
      <w:r w:rsidRPr="00803145">
        <w:rPr>
          <w:b/>
          <w:bCs/>
          <w:lang w:val="en-CA"/>
        </w:rPr>
        <w:t>Directed sample selection</w:t>
      </w:r>
      <w:r w:rsidRPr="00803145">
        <w:rPr>
          <w:lang w:val="en-CA"/>
        </w:rPr>
        <w:t>—each item in the sample is selected on the basis of some judgmental criteria.</w:t>
      </w:r>
    </w:p>
    <w:p w14:paraId="3707F729" w14:textId="77777777" w:rsidR="00803145" w:rsidRPr="00803145" w:rsidRDefault="00803145" w:rsidP="00803145">
      <w:pPr>
        <w:numPr>
          <w:ilvl w:val="0"/>
          <w:numId w:val="6"/>
        </w:numPr>
        <w:rPr>
          <w:lang w:val="en-CA"/>
        </w:rPr>
      </w:pPr>
      <w:r w:rsidRPr="00803145">
        <w:rPr>
          <w:b/>
          <w:bCs/>
          <w:lang w:val="en-CA"/>
        </w:rPr>
        <w:t>Block sample selection</w:t>
      </w:r>
      <w:r w:rsidRPr="00803145">
        <w:rPr>
          <w:lang w:val="en-CA"/>
        </w:rPr>
        <w:t>—auditors select the first item in a block and the remainder of the block is chosen in sequence.</w:t>
      </w:r>
    </w:p>
    <w:p w14:paraId="47A1ADAC" w14:textId="77777777" w:rsidR="00803145" w:rsidRPr="00803145" w:rsidRDefault="00803145" w:rsidP="00803145">
      <w:pPr>
        <w:numPr>
          <w:ilvl w:val="0"/>
          <w:numId w:val="6"/>
        </w:numPr>
        <w:rPr>
          <w:lang w:val="en-CA"/>
        </w:rPr>
      </w:pPr>
      <w:r w:rsidRPr="00803145">
        <w:rPr>
          <w:b/>
          <w:bCs/>
          <w:lang w:val="en-CA"/>
        </w:rPr>
        <w:t>Haphazard sample selection</w:t>
      </w:r>
      <w:r w:rsidRPr="00803145">
        <w:rPr>
          <w:lang w:val="en-CA"/>
        </w:rPr>
        <w:t>—items are chosen without regard to their size, source, or other distinguishing characteristics.</w:t>
      </w:r>
    </w:p>
    <w:p w14:paraId="66ED4876" w14:textId="77777777" w:rsidR="009C77F4" w:rsidRPr="00803145" w:rsidRDefault="009C77F4">
      <w:pPr>
        <w:rPr>
          <w:b/>
          <w:bCs/>
          <w:sz w:val="32"/>
          <w:szCs w:val="32"/>
        </w:rPr>
      </w:pPr>
    </w:p>
    <w:p w14:paraId="4F1869D7" w14:textId="7381C6E3" w:rsidR="00803145" w:rsidRPr="00803145" w:rsidRDefault="00803145">
      <w:pPr>
        <w:rPr>
          <w:color w:val="0070C0"/>
          <w:sz w:val="28"/>
          <w:szCs w:val="28"/>
        </w:rPr>
      </w:pPr>
      <w:r w:rsidRPr="00803145">
        <w:rPr>
          <w:b/>
          <w:bCs/>
          <w:color w:val="0070C0"/>
          <w:sz w:val="28"/>
          <w:szCs w:val="28"/>
        </w:rPr>
        <w:t>Probabilistic Sample Selection</w:t>
      </w:r>
    </w:p>
    <w:p w14:paraId="04CEE24F" w14:textId="77777777" w:rsidR="00803145" w:rsidRPr="00803145" w:rsidRDefault="00803145" w:rsidP="00803145">
      <w:pPr>
        <w:numPr>
          <w:ilvl w:val="0"/>
          <w:numId w:val="7"/>
        </w:numPr>
        <w:rPr>
          <w:lang w:val="en-CA"/>
        </w:rPr>
      </w:pPr>
      <w:r w:rsidRPr="00803145">
        <w:rPr>
          <w:b/>
          <w:bCs/>
          <w:lang w:val="en-CA"/>
        </w:rPr>
        <w:t>Random sample</w:t>
      </w:r>
      <w:r w:rsidRPr="00803145">
        <w:rPr>
          <w:lang w:val="en-CA"/>
        </w:rPr>
        <w:t xml:space="preserve">—a sample in which every possible combination of population </w:t>
      </w:r>
      <w:proofErr w:type="gramStart"/>
      <w:r w:rsidRPr="00803145">
        <w:rPr>
          <w:lang w:val="en-CA"/>
        </w:rPr>
        <w:t>items</w:t>
      </w:r>
      <w:proofErr w:type="gramEnd"/>
      <w:r w:rsidRPr="00803145">
        <w:rPr>
          <w:lang w:val="en-CA"/>
        </w:rPr>
        <w:t xml:space="preserve"> has an equal chance of being selected.</w:t>
      </w:r>
    </w:p>
    <w:p w14:paraId="0FCCACF2" w14:textId="77777777" w:rsidR="00803145" w:rsidRPr="00803145" w:rsidRDefault="00803145" w:rsidP="00803145">
      <w:pPr>
        <w:numPr>
          <w:ilvl w:val="0"/>
          <w:numId w:val="7"/>
        </w:numPr>
        <w:rPr>
          <w:lang w:val="en-CA"/>
        </w:rPr>
      </w:pPr>
      <w:r w:rsidRPr="00803145">
        <w:rPr>
          <w:b/>
          <w:bCs/>
          <w:lang w:val="en-CA"/>
        </w:rPr>
        <w:t>Systematic selection</w:t>
      </w:r>
      <w:r w:rsidRPr="00803145">
        <w:rPr>
          <w:lang w:val="en-CA"/>
        </w:rPr>
        <w:t>—the auditor calculates an interval and selects the items for the sample based on the size of the interval and a randomly selected number between zero and the sample size.</w:t>
      </w:r>
    </w:p>
    <w:p w14:paraId="3A1374E4" w14:textId="77777777" w:rsidR="00803145" w:rsidRPr="00803145" w:rsidRDefault="00803145" w:rsidP="00803145">
      <w:pPr>
        <w:numPr>
          <w:ilvl w:val="0"/>
          <w:numId w:val="7"/>
        </w:numPr>
        <w:rPr>
          <w:lang w:val="en-CA"/>
        </w:rPr>
      </w:pPr>
      <w:r w:rsidRPr="00803145">
        <w:rPr>
          <w:b/>
          <w:bCs/>
          <w:lang w:val="en-CA"/>
        </w:rPr>
        <w:t>Stratified sampling</w:t>
      </w:r>
      <w:r w:rsidRPr="00803145">
        <w:rPr>
          <w:lang w:val="en-CA"/>
        </w:rPr>
        <w:t>—a method of sampling in which all the elements in the total population are divided into two or more subpopulations that are independently tested.</w:t>
      </w:r>
    </w:p>
    <w:p w14:paraId="02CF3520" w14:textId="17AAC54A" w:rsidR="00803145" w:rsidRDefault="00803145"/>
    <w:p w14:paraId="0D5F59CA" w14:textId="227BB0BB" w:rsidR="00803145" w:rsidRPr="00803145" w:rsidRDefault="00803145">
      <w:pPr>
        <w:rPr>
          <w:color w:val="0070C0"/>
          <w:sz w:val="28"/>
          <w:szCs w:val="28"/>
        </w:rPr>
      </w:pPr>
      <w:r w:rsidRPr="00803145">
        <w:rPr>
          <w:b/>
          <w:bCs/>
          <w:color w:val="0070C0"/>
          <w:sz w:val="28"/>
          <w:szCs w:val="28"/>
        </w:rPr>
        <w:t>The Audit Sampling Process for Tests of Controls and Substantive Tests of Details</w:t>
      </w:r>
    </w:p>
    <w:tbl>
      <w:tblPr>
        <w:tblpPr w:leftFromText="180" w:rightFromText="180" w:vertAnchor="page" w:horzAnchor="margin" w:tblpY="10739"/>
        <w:tblW w:w="8280" w:type="dxa"/>
        <w:tblCellMar>
          <w:left w:w="0" w:type="dxa"/>
          <w:right w:w="0" w:type="dxa"/>
        </w:tblCellMar>
        <w:tblLook w:val="0620" w:firstRow="1" w:lastRow="0" w:firstColumn="0" w:lastColumn="0" w:noHBand="1" w:noVBand="1"/>
      </w:tblPr>
      <w:tblGrid>
        <w:gridCol w:w="2279"/>
        <w:gridCol w:w="6001"/>
      </w:tblGrid>
      <w:tr w:rsidR="009C77F4" w:rsidRPr="00492FFC" w14:paraId="5542FE91" w14:textId="77777777" w:rsidTr="009C77F4">
        <w:trPr>
          <w:trHeight w:val="360"/>
        </w:trPr>
        <w:tc>
          <w:tcPr>
            <w:tcW w:w="2279"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6E60CDC4" w14:textId="77777777" w:rsidR="009C77F4" w:rsidRPr="00492FFC" w:rsidRDefault="009C77F4" w:rsidP="009C77F4">
            <w:pPr>
              <w:rPr>
                <w:lang w:val="en-CA"/>
              </w:rPr>
            </w:pPr>
            <w:r w:rsidRPr="00492FFC">
              <w:rPr>
                <w:b/>
                <w:bCs/>
              </w:rPr>
              <w:t>Type of Test</w:t>
            </w:r>
          </w:p>
        </w:tc>
        <w:tc>
          <w:tcPr>
            <w:tcW w:w="6001"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12C2C66D" w14:textId="77777777" w:rsidR="009C77F4" w:rsidRPr="00492FFC" w:rsidRDefault="009C77F4" w:rsidP="009C77F4">
            <w:pPr>
              <w:rPr>
                <w:lang w:val="en-CA"/>
              </w:rPr>
            </w:pPr>
            <w:r w:rsidRPr="00492FFC">
              <w:rPr>
                <w:b/>
                <w:bCs/>
              </w:rPr>
              <w:t>What It Measures</w:t>
            </w:r>
          </w:p>
        </w:tc>
      </w:tr>
      <w:tr w:rsidR="009C77F4" w:rsidRPr="00492FFC" w14:paraId="23FB3B40" w14:textId="77777777" w:rsidTr="009C77F4">
        <w:trPr>
          <w:trHeight w:val="360"/>
        </w:trPr>
        <w:tc>
          <w:tcPr>
            <w:tcW w:w="2279"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062CD8A5" w14:textId="77777777" w:rsidR="009C77F4" w:rsidRPr="00492FFC" w:rsidRDefault="009C77F4" w:rsidP="009C77F4">
            <w:pPr>
              <w:rPr>
                <w:lang w:val="en-CA"/>
              </w:rPr>
            </w:pPr>
            <w:r w:rsidRPr="00492FFC">
              <w:t>Test of controls</w:t>
            </w:r>
          </w:p>
        </w:tc>
        <w:tc>
          <w:tcPr>
            <w:tcW w:w="6001"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017FEEDD" w14:textId="77777777" w:rsidR="009C77F4" w:rsidRPr="00492FFC" w:rsidRDefault="009C77F4" w:rsidP="009C77F4">
            <w:pPr>
              <w:rPr>
                <w:lang w:val="en-CA"/>
              </w:rPr>
            </w:pPr>
            <w:r w:rsidRPr="00492FFC">
              <w:t>The operating effectiveness of controls</w:t>
            </w:r>
          </w:p>
        </w:tc>
      </w:tr>
      <w:tr w:rsidR="009C77F4" w:rsidRPr="00492FFC" w14:paraId="0886C96E" w14:textId="77777777" w:rsidTr="009C77F4">
        <w:trPr>
          <w:trHeight w:val="360"/>
        </w:trPr>
        <w:tc>
          <w:tcPr>
            <w:tcW w:w="2279"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781CCB1B" w14:textId="77777777" w:rsidR="009C77F4" w:rsidRPr="00492FFC" w:rsidRDefault="009C77F4" w:rsidP="009C77F4">
            <w:pPr>
              <w:rPr>
                <w:lang w:val="en-CA"/>
              </w:rPr>
            </w:pPr>
            <w:r w:rsidRPr="00492FFC">
              <w:t>Substantive test of details of transactions</w:t>
            </w:r>
          </w:p>
        </w:tc>
        <w:tc>
          <w:tcPr>
            <w:tcW w:w="6001"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03A8D3BE" w14:textId="77777777" w:rsidR="009C77F4" w:rsidRPr="00492FFC" w:rsidRDefault="009C77F4" w:rsidP="009C77F4">
            <w:pPr>
              <w:rPr>
                <w:lang w:val="en-CA"/>
              </w:rPr>
            </w:pPr>
            <w:r w:rsidRPr="00492FFC">
              <w:t>The monetary correctness of individual transactions in the accounting system.</w:t>
            </w:r>
          </w:p>
          <w:p w14:paraId="7ECFE4BB" w14:textId="77777777" w:rsidR="009C77F4" w:rsidRPr="00492FFC" w:rsidRDefault="009C77F4" w:rsidP="009C77F4">
            <w:pPr>
              <w:rPr>
                <w:lang w:val="en-CA"/>
              </w:rPr>
            </w:pPr>
            <w:r w:rsidRPr="00492FFC">
              <w:t>If performed as part of a dual test, the operating effectiveness of controls.</w:t>
            </w:r>
          </w:p>
        </w:tc>
      </w:tr>
      <w:tr w:rsidR="009C77F4" w:rsidRPr="00492FFC" w14:paraId="6A99F911" w14:textId="77777777" w:rsidTr="009C77F4">
        <w:trPr>
          <w:trHeight w:val="360"/>
        </w:trPr>
        <w:tc>
          <w:tcPr>
            <w:tcW w:w="2279"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35EA3F3A" w14:textId="77777777" w:rsidR="009C77F4" w:rsidRPr="00492FFC" w:rsidRDefault="009C77F4" w:rsidP="009C77F4">
            <w:pPr>
              <w:rPr>
                <w:lang w:val="en-CA"/>
              </w:rPr>
            </w:pPr>
            <w:r w:rsidRPr="00492FFC">
              <w:t>Substantive test of details of balances</w:t>
            </w:r>
          </w:p>
        </w:tc>
        <w:tc>
          <w:tcPr>
            <w:tcW w:w="6001"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76886BBC" w14:textId="77777777" w:rsidR="009C77F4" w:rsidRPr="00492FFC" w:rsidRDefault="009C77F4" w:rsidP="009C77F4">
            <w:pPr>
              <w:rPr>
                <w:lang w:val="en-CA"/>
              </w:rPr>
            </w:pPr>
            <w:r w:rsidRPr="00492FFC">
              <w:t>Whether the dollar amounts of account balances are materially misstated</w:t>
            </w:r>
          </w:p>
        </w:tc>
      </w:tr>
    </w:tbl>
    <w:p w14:paraId="71B39FA6" w14:textId="77777777" w:rsidR="00803145" w:rsidRPr="00803145" w:rsidRDefault="00803145" w:rsidP="00803145">
      <w:pPr>
        <w:numPr>
          <w:ilvl w:val="0"/>
          <w:numId w:val="8"/>
        </w:numPr>
        <w:rPr>
          <w:lang w:val="en-CA"/>
        </w:rPr>
      </w:pPr>
      <w:r w:rsidRPr="00803145">
        <w:rPr>
          <w:lang w:val="en-CA"/>
        </w:rPr>
        <w:t>The main differences among tests of controls, substantive tests of transactions, and tests of details of balances are in what the auditor wants to measure.</w:t>
      </w:r>
    </w:p>
    <w:p w14:paraId="7582876A" w14:textId="77777777" w:rsidR="00492FFC" w:rsidRDefault="00492FFC">
      <w:pPr>
        <w:rPr>
          <w:b/>
          <w:bCs/>
        </w:rPr>
      </w:pPr>
    </w:p>
    <w:p w14:paraId="0528698A" w14:textId="19E92913" w:rsidR="00803145" w:rsidRDefault="00492FFC">
      <w:r w:rsidRPr="00492FFC">
        <w:rPr>
          <w:b/>
          <w:bCs/>
        </w:rPr>
        <w:t xml:space="preserve">Table 11-5 </w:t>
      </w:r>
      <w:r w:rsidRPr="00492FFC">
        <w:t>Differences Among Three Types of Audit Test</w:t>
      </w:r>
      <w:r>
        <w:t>s</w:t>
      </w:r>
    </w:p>
    <w:p w14:paraId="20D990A0" w14:textId="558E11FB" w:rsidR="00492FFC" w:rsidRPr="00492FFC" w:rsidRDefault="00492FFC" w:rsidP="00492FFC">
      <w:pPr>
        <w:rPr>
          <w:lang w:val="en-CA"/>
        </w:rPr>
      </w:pPr>
    </w:p>
    <w:p w14:paraId="4654AB71" w14:textId="2696ABFF" w:rsidR="00492FFC" w:rsidRDefault="00492FFC" w:rsidP="00492FFC">
      <w:pPr>
        <w:rPr>
          <w:lang w:val="en-CA"/>
        </w:rPr>
      </w:pPr>
    </w:p>
    <w:p w14:paraId="7D512B80" w14:textId="2DFED3D9" w:rsidR="009C77F4" w:rsidRDefault="009C77F4" w:rsidP="00492FFC">
      <w:pPr>
        <w:rPr>
          <w:lang w:val="en-CA"/>
        </w:rPr>
      </w:pPr>
    </w:p>
    <w:p w14:paraId="2411F989" w14:textId="77777777" w:rsidR="009C77F4" w:rsidRPr="00492FFC" w:rsidRDefault="009C77F4" w:rsidP="00492FFC">
      <w:pPr>
        <w:rPr>
          <w:lang w:val="en-CA"/>
        </w:rPr>
      </w:pPr>
    </w:p>
    <w:p w14:paraId="2F16B6C3" w14:textId="70512165" w:rsidR="00492FFC" w:rsidRDefault="00492FFC" w:rsidP="00492FFC">
      <w:pPr>
        <w:rPr>
          <w:lang w:val="en-CA"/>
        </w:rPr>
      </w:pPr>
    </w:p>
    <w:p w14:paraId="737B23F0" w14:textId="561E9EF4" w:rsidR="009C77F4" w:rsidRDefault="009C77F4" w:rsidP="00492FFC">
      <w:pPr>
        <w:rPr>
          <w:lang w:val="en-CA"/>
        </w:rPr>
      </w:pPr>
    </w:p>
    <w:p w14:paraId="6FC4DEB7" w14:textId="6EA0F7C8" w:rsidR="009C77F4" w:rsidRDefault="009C77F4" w:rsidP="00492FFC">
      <w:pPr>
        <w:rPr>
          <w:lang w:val="en-CA"/>
        </w:rPr>
      </w:pPr>
    </w:p>
    <w:p w14:paraId="304EA3AD" w14:textId="53E9EC9A" w:rsidR="009C77F4" w:rsidRDefault="009C77F4" w:rsidP="00492FFC">
      <w:pPr>
        <w:rPr>
          <w:lang w:val="en-CA"/>
        </w:rPr>
      </w:pPr>
    </w:p>
    <w:p w14:paraId="5026B818" w14:textId="77777777" w:rsidR="009C77F4" w:rsidRPr="00492FFC" w:rsidRDefault="009C77F4" w:rsidP="00492FFC">
      <w:pPr>
        <w:rPr>
          <w:lang w:val="en-CA"/>
        </w:rPr>
      </w:pPr>
    </w:p>
    <w:p w14:paraId="52D54055" w14:textId="5A11CED9" w:rsidR="00492FFC" w:rsidRPr="00492FFC" w:rsidRDefault="00492FFC" w:rsidP="00492FFC">
      <w:pPr>
        <w:rPr>
          <w:lang w:val="en-CA"/>
        </w:rPr>
      </w:pPr>
    </w:p>
    <w:p w14:paraId="78395017" w14:textId="49C28CD3" w:rsidR="00492FFC" w:rsidRPr="00492FFC" w:rsidRDefault="00492FFC" w:rsidP="00492FFC">
      <w:pPr>
        <w:rPr>
          <w:lang w:val="en-CA"/>
        </w:rPr>
      </w:pPr>
    </w:p>
    <w:p w14:paraId="47128E9A" w14:textId="19D51513" w:rsidR="00492FFC" w:rsidRDefault="00492FFC" w:rsidP="00492FFC"/>
    <w:p w14:paraId="1E964A61" w14:textId="06B038DE" w:rsidR="009C77F4" w:rsidRDefault="009C77F4" w:rsidP="00492FFC"/>
    <w:p w14:paraId="31825705" w14:textId="77777777" w:rsidR="009C77F4" w:rsidRDefault="009C77F4" w:rsidP="00492FFC"/>
    <w:p w14:paraId="19596900" w14:textId="77777777" w:rsidR="00492FFC" w:rsidRPr="00492FFC" w:rsidRDefault="00492FFC" w:rsidP="00492FFC">
      <w:pPr>
        <w:numPr>
          <w:ilvl w:val="0"/>
          <w:numId w:val="9"/>
        </w:numPr>
        <w:tabs>
          <w:tab w:val="left" w:pos="1302"/>
        </w:tabs>
      </w:pPr>
      <w:r>
        <w:rPr>
          <w:lang w:val="en-CA"/>
        </w:rPr>
        <w:tab/>
      </w:r>
      <w:r w:rsidRPr="00492FFC">
        <w:t>See Figure 11-1 for the steps in the audit sampling process for attribute sampling.</w:t>
      </w:r>
    </w:p>
    <w:p w14:paraId="3EA269A2" w14:textId="4554250C" w:rsidR="00492FFC" w:rsidRPr="0057557D" w:rsidRDefault="00492FFC" w:rsidP="00492FFC">
      <w:pPr>
        <w:tabs>
          <w:tab w:val="left" w:pos="1302"/>
        </w:tabs>
        <w:rPr>
          <w:sz w:val="32"/>
          <w:szCs w:val="32"/>
          <w:lang w:val="en-CA"/>
        </w:rPr>
      </w:pPr>
    </w:p>
    <w:p w14:paraId="481E256F" w14:textId="34825993" w:rsidR="0057557D" w:rsidRPr="0057557D" w:rsidRDefault="0057557D" w:rsidP="00492FFC">
      <w:pPr>
        <w:tabs>
          <w:tab w:val="left" w:pos="1302"/>
        </w:tabs>
        <w:rPr>
          <w:color w:val="0070C0"/>
          <w:sz w:val="28"/>
          <w:szCs w:val="28"/>
          <w:lang w:val="en-CA"/>
        </w:rPr>
      </w:pPr>
      <w:r w:rsidRPr="0057557D">
        <w:rPr>
          <w:b/>
          <w:bCs/>
          <w:color w:val="0070C0"/>
          <w:sz w:val="28"/>
          <w:szCs w:val="28"/>
        </w:rPr>
        <w:lastRenderedPageBreak/>
        <w:t>Using Sampling for Tests of Controls</w:t>
      </w:r>
    </w:p>
    <w:p w14:paraId="3681B9D4" w14:textId="77777777" w:rsidR="0057557D" w:rsidRPr="0057557D" w:rsidRDefault="0057557D" w:rsidP="0057557D">
      <w:pPr>
        <w:numPr>
          <w:ilvl w:val="0"/>
          <w:numId w:val="10"/>
        </w:numPr>
        <w:tabs>
          <w:tab w:val="left" w:pos="1302"/>
        </w:tabs>
        <w:rPr>
          <w:lang w:val="en-CA"/>
        </w:rPr>
      </w:pPr>
      <w:r w:rsidRPr="0057557D">
        <w:rPr>
          <w:b/>
          <w:bCs/>
          <w:lang w:val="en-CA"/>
        </w:rPr>
        <w:t>Attribute sampling</w:t>
      </w:r>
      <w:r w:rsidRPr="0057557D">
        <w:rPr>
          <w:lang w:val="en-CA"/>
        </w:rPr>
        <w:t>—a statistical, probabilistic method of sample evaluation that results in an estimate of the proportion of items in a population containing a characteristic or attribute of interest.</w:t>
      </w:r>
    </w:p>
    <w:p w14:paraId="29C2C6D2" w14:textId="77777777" w:rsidR="0057557D" w:rsidRPr="0057557D" w:rsidRDefault="0057557D" w:rsidP="0057557D">
      <w:pPr>
        <w:numPr>
          <w:ilvl w:val="0"/>
          <w:numId w:val="10"/>
        </w:numPr>
        <w:tabs>
          <w:tab w:val="left" w:pos="1302"/>
        </w:tabs>
        <w:rPr>
          <w:lang w:val="en-CA"/>
        </w:rPr>
      </w:pPr>
      <w:r w:rsidRPr="0057557D">
        <w:rPr>
          <w:lang w:val="en-CA"/>
        </w:rPr>
        <w:t>Steps involved are:</w:t>
      </w:r>
    </w:p>
    <w:p w14:paraId="305220BC" w14:textId="77777777" w:rsidR="0057557D" w:rsidRPr="0057557D" w:rsidRDefault="0057557D" w:rsidP="0057557D">
      <w:pPr>
        <w:numPr>
          <w:ilvl w:val="1"/>
          <w:numId w:val="10"/>
        </w:numPr>
        <w:tabs>
          <w:tab w:val="left" w:pos="1302"/>
        </w:tabs>
        <w:rPr>
          <w:lang w:val="en-CA"/>
        </w:rPr>
      </w:pPr>
      <w:r w:rsidRPr="0057557D">
        <w:rPr>
          <w:lang w:val="en-CA"/>
        </w:rPr>
        <w:t>Determining the test objective</w:t>
      </w:r>
    </w:p>
    <w:p w14:paraId="59BE99D9" w14:textId="77777777" w:rsidR="0057557D" w:rsidRPr="0057557D" w:rsidRDefault="0057557D" w:rsidP="0057557D">
      <w:pPr>
        <w:numPr>
          <w:ilvl w:val="1"/>
          <w:numId w:val="10"/>
        </w:numPr>
        <w:tabs>
          <w:tab w:val="left" w:pos="1302"/>
        </w:tabs>
        <w:rPr>
          <w:lang w:val="en-CA"/>
        </w:rPr>
      </w:pPr>
      <w:r w:rsidRPr="0057557D">
        <w:rPr>
          <w:lang w:val="en-CA"/>
        </w:rPr>
        <w:t>Define population characteristics</w:t>
      </w:r>
    </w:p>
    <w:p w14:paraId="0020F39A" w14:textId="77777777" w:rsidR="0057557D" w:rsidRPr="0057557D" w:rsidRDefault="0057557D" w:rsidP="0057557D">
      <w:pPr>
        <w:numPr>
          <w:ilvl w:val="1"/>
          <w:numId w:val="10"/>
        </w:numPr>
        <w:tabs>
          <w:tab w:val="left" w:pos="1302"/>
        </w:tabs>
        <w:rPr>
          <w:lang w:val="en-CA"/>
        </w:rPr>
      </w:pPr>
      <w:r w:rsidRPr="0057557D">
        <w:rPr>
          <w:lang w:val="en-CA"/>
        </w:rPr>
        <w:t>Determine the initial sample size</w:t>
      </w:r>
    </w:p>
    <w:p w14:paraId="0B2DFF4A" w14:textId="77777777" w:rsidR="0057557D" w:rsidRPr="0057557D" w:rsidRDefault="0057557D" w:rsidP="0057557D">
      <w:pPr>
        <w:numPr>
          <w:ilvl w:val="1"/>
          <w:numId w:val="10"/>
        </w:numPr>
        <w:tabs>
          <w:tab w:val="left" w:pos="1302"/>
        </w:tabs>
        <w:rPr>
          <w:lang w:val="en-CA"/>
        </w:rPr>
      </w:pPr>
      <w:r w:rsidRPr="0057557D">
        <w:rPr>
          <w:lang w:val="en-CA"/>
        </w:rPr>
        <w:t>Select the sample and perform audit procedures</w:t>
      </w:r>
    </w:p>
    <w:p w14:paraId="7EA77107" w14:textId="77777777" w:rsidR="0057557D" w:rsidRPr="0057557D" w:rsidRDefault="0057557D" w:rsidP="0057557D">
      <w:pPr>
        <w:numPr>
          <w:ilvl w:val="1"/>
          <w:numId w:val="10"/>
        </w:numPr>
        <w:tabs>
          <w:tab w:val="left" w:pos="1302"/>
        </w:tabs>
        <w:rPr>
          <w:lang w:val="en-CA"/>
        </w:rPr>
      </w:pPr>
      <w:r w:rsidRPr="0057557D">
        <w:rPr>
          <w:lang w:val="en-CA"/>
        </w:rPr>
        <w:t xml:space="preserve">Evaluate sample results </w:t>
      </w:r>
    </w:p>
    <w:p w14:paraId="78A81C21" w14:textId="77777777" w:rsidR="0057557D" w:rsidRPr="0057557D" w:rsidRDefault="0057557D" w:rsidP="0057557D">
      <w:pPr>
        <w:numPr>
          <w:ilvl w:val="1"/>
          <w:numId w:val="10"/>
        </w:numPr>
        <w:tabs>
          <w:tab w:val="left" w:pos="1302"/>
        </w:tabs>
        <w:rPr>
          <w:lang w:val="en-CA"/>
        </w:rPr>
      </w:pPr>
      <w:r w:rsidRPr="0057557D">
        <w:rPr>
          <w:lang w:val="en-CA"/>
        </w:rPr>
        <w:t xml:space="preserve">Conclude on acceptability of the population </w:t>
      </w:r>
    </w:p>
    <w:p w14:paraId="1A16A829" w14:textId="3A2BD045" w:rsidR="0057557D" w:rsidRPr="009C77F4" w:rsidRDefault="0057557D" w:rsidP="00492FFC">
      <w:pPr>
        <w:numPr>
          <w:ilvl w:val="1"/>
          <w:numId w:val="10"/>
        </w:numPr>
        <w:tabs>
          <w:tab w:val="left" w:pos="1302"/>
        </w:tabs>
        <w:rPr>
          <w:lang w:val="en-CA"/>
        </w:rPr>
      </w:pPr>
      <w:r w:rsidRPr="0057557D">
        <w:rPr>
          <w:lang w:val="en-CA"/>
        </w:rPr>
        <w:t>Communication with the Audit Committee or management</w:t>
      </w:r>
    </w:p>
    <w:p w14:paraId="4F19BD0A" w14:textId="29760911" w:rsidR="0057557D" w:rsidRDefault="0057557D" w:rsidP="00492FFC">
      <w:pPr>
        <w:tabs>
          <w:tab w:val="left" w:pos="1302"/>
        </w:tabs>
        <w:rPr>
          <w:lang w:val="en-CA"/>
        </w:rPr>
      </w:pPr>
    </w:p>
    <w:p w14:paraId="3046A240" w14:textId="16452991" w:rsidR="0057557D" w:rsidRPr="0057557D" w:rsidRDefault="0057557D" w:rsidP="00492FFC">
      <w:pPr>
        <w:tabs>
          <w:tab w:val="left" w:pos="1302"/>
        </w:tabs>
        <w:rPr>
          <w:color w:val="0070C0"/>
          <w:sz w:val="28"/>
          <w:szCs w:val="28"/>
          <w:lang w:val="en-CA"/>
        </w:rPr>
      </w:pPr>
      <w:r w:rsidRPr="0057557D">
        <w:rPr>
          <w:b/>
          <w:bCs/>
          <w:color w:val="0070C0"/>
          <w:sz w:val="28"/>
          <w:szCs w:val="28"/>
        </w:rPr>
        <w:t>Nonstatistical Sampling Approach to Testing Controls</w:t>
      </w:r>
    </w:p>
    <w:p w14:paraId="5759FCDD" w14:textId="77777777" w:rsidR="0057557D" w:rsidRPr="0057557D" w:rsidRDefault="0057557D" w:rsidP="0057557D">
      <w:pPr>
        <w:numPr>
          <w:ilvl w:val="0"/>
          <w:numId w:val="11"/>
        </w:numPr>
        <w:tabs>
          <w:tab w:val="left" w:pos="1302"/>
        </w:tabs>
        <w:rPr>
          <w:lang w:val="en-CA"/>
        </w:rPr>
      </w:pPr>
      <w:r w:rsidRPr="0057557D">
        <w:rPr>
          <w:lang w:val="en-CA"/>
        </w:rPr>
        <w:t>Nonstatistical sampling is the most popular method of control testing.</w:t>
      </w:r>
    </w:p>
    <w:p w14:paraId="324692BD" w14:textId="77777777" w:rsidR="0057557D" w:rsidRPr="0057557D" w:rsidRDefault="0057557D" w:rsidP="0057557D">
      <w:pPr>
        <w:numPr>
          <w:ilvl w:val="0"/>
          <w:numId w:val="11"/>
        </w:numPr>
        <w:tabs>
          <w:tab w:val="left" w:pos="1302"/>
        </w:tabs>
        <w:rPr>
          <w:lang w:val="en-CA"/>
        </w:rPr>
      </w:pPr>
      <w:r w:rsidRPr="0057557D">
        <w:rPr>
          <w:lang w:val="en-CA"/>
        </w:rPr>
        <w:t xml:space="preserve">A key drawback of nonstatistical sampling is that the auditor cannot quantify sampling risk. </w:t>
      </w:r>
    </w:p>
    <w:p w14:paraId="58781814" w14:textId="77777777" w:rsidR="0057557D" w:rsidRPr="0057557D" w:rsidRDefault="0057557D" w:rsidP="0057557D">
      <w:pPr>
        <w:numPr>
          <w:ilvl w:val="0"/>
          <w:numId w:val="11"/>
        </w:numPr>
        <w:tabs>
          <w:tab w:val="left" w:pos="1302"/>
        </w:tabs>
        <w:rPr>
          <w:lang w:val="en-CA"/>
        </w:rPr>
      </w:pPr>
      <w:r w:rsidRPr="0057557D">
        <w:rPr>
          <w:lang w:val="en-CA"/>
        </w:rPr>
        <w:t>Another shortcoming of nonstatistical sampling is auditor bias in sample selection.</w:t>
      </w:r>
    </w:p>
    <w:p w14:paraId="124092AE" w14:textId="77777777" w:rsidR="0057557D" w:rsidRPr="0057557D" w:rsidRDefault="0057557D" w:rsidP="0057557D">
      <w:pPr>
        <w:numPr>
          <w:ilvl w:val="0"/>
          <w:numId w:val="11"/>
        </w:numPr>
        <w:tabs>
          <w:tab w:val="left" w:pos="1302"/>
        </w:tabs>
        <w:rPr>
          <w:lang w:val="en-CA"/>
        </w:rPr>
      </w:pPr>
      <w:r w:rsidRPr="0057557D">
        <w:rPr>
          <w:lang w:val="en-CA"/>
        </w:rPr>
        <w:t xml:space="preserve">Control testing measures whether the controls are effective, whereas substantive tests are used to measure whether the dollar amounts of account balances are materially misstated. </w:t>
      </w:r>
    </w:p>
    <w:p w14:paraId="2028B2E9" w14:textId="12A9D512" w:rsidR="0057557D" w:rsidRPr="00276E4C" w:rsidRDefault="0057557D" w:rsidP="00492FFC">
      <w:pPr>
        <w:tabs>
          <w:tab w:val="left" w:pos="1302"/>
        </w:tabs>
        <w:rPr>
          <w:lang w:val="en-CA"/>
        </w:rPr>
      </w:pPr>
    </w:p>
    <w:p w14:paraId="185FBF26" w14:textId="7871F2EB" w:rsidR="0057557D" w:rsidRPr="0057557D" w:rsidRDefault="0057557D" w:rsidP="00492FFC">
      <w:pPr>
        <w:tabs>
          <w:tab w:val="left" w:pos="1302"/>
        </w:tabs>
        <w:rPr>
          <w:color w:val="0070C0"/>
          <w:sz w:val="28"/>
          <w:szCs w:val="28"/>
          <w:lang w:val="en-CA"/>
        </w:rPr>
      </w:pPr>
      <w:r w:rsidRPr="0057557D">
        <w:rPr>
          <w:b/>
          <w:bCs/>
          <w:color w:val="0070C0"/>
          <w:sz w:val="28"/>
          <w:szCs w:val="28"/>
        </w:rPr>
        <w:t>Nonstatistical Sampling for Substantive Tests of Details</w:t>
      </w:r>
    </w:p>
    <w:p w14:paraId="15D844A9" w14:textId="77777777" w:rsidR="0057557D" w:rsidRPr="0057557D" w:rsidRDefault="0057557D" w:rsidP="0057557D">
      <w:pPr>
        <w:numPr>
          <w:ilvl w:val="0"/>
          <w:numId w:val="12"/>
        </w:numPr>
        <w:tabs>
          <w:tab w:val="left" w:pos="1302"/>
        </w:tabs>
        <w:rPr>
          <w:lang w:val="en-CA"/>
        </w:rPr>
      </w:pPr>
      <w:r w:rsidRPr="0057557D">
        <w:rPr>
          <w:lang w:val="en-CA"/>
        </w:rPr>
        <w:t>Steps in the audit sampling for tests of details of balances:</w:t>
      </w:r>
    </w:p>
    <w:p w14:paraId="24CECD28" w14:textId="77777777" w:rsidR="0057557D" w:rsidRPr="0057557D" w:rsidRDefault="0057557D" w:rsidP="0057557D">
      <w:pPr>
        <w:numPr>
          <w:ilvl w:val="1"/>
          <w:numId w:val="12"/>
        </w:numPr>
        <w:tabs>
          <w:tab w:val="left" w:pos="1302"/>
        </w:tabs>
        <w:rPr>
          <w:lang w:val="en-CA"/>
        </w:rPr>
      </w:pPr>
      <w:r w:rsidRPr="0057557D">
        <w:rPr>
          <w:lang w:val="en-CA"/>
        </w:rPr>
        <w:t>Determine if audit sampling applies</w:t>
      </w:r>
    </w:p>
    <w:p w14:paraId="2CA12F21" w14:textId="77777777" w:rsidR="0057557D" w:rsidRPr="0057557D" w:rsidRDefault="0057557D" w:rsidP="0057557D">
      <w:pPr>
        <w:numPr>
          <w:ilvl w:val="1"/>
          <w:numId w:val="12"/>
        </w:numPr>
        <w:tabs>
          <w:tab w:val="left" w:pos="1302"/>
        </w:tabs>
        <w:rPr>
          <w:lang w:val="en-CA"/>
        </w:rPr>
      </w:pPr>
      <w:r w:rsidRPr="0057557D">
        <w:rPr>
          <w:lang w:val="en-CA"/>
        </w:rPr>
        <w:t>Determine the test objective</w:t>
      </w:r>
    </w:p>
    <w:p w14:paraId="3E99D649" w14:textId="77777777" w:rsidR="0057557D" w:rsidRPr="0057557D" w:rsidRDefault="0057557D" w:rsidP="0057557D">
      <w:pPr>
        <w:numPr>
          <w:ilvl w:val="1"/>
          <w:numId w:val="12"/>
        </w:numPr>
        <w:tabs>
          <w:tab w:val="left" w:pos="1302"/>
        </w:tabs>
        <w:rPr>
          <w:lang w:val="en-CA"/>
        </w:rPr>
      </w:pPr>
      <w:r w:rsidRPr="0057557D">
        <w:rPr>
          <w:lang w:val="en-CA"/>
        </w:rPr>
        <w:t>Define population characteristics</w:t>
      </w:r>
    </w:p>
    <w:p w14:paraId="2EBE8B6F" w14:textId="77777777" w:rsidR="0057557D" w:rsidRPr="0057557D" w:rsidRDefault="0057557D" w:rsidP="0057557D">
      <w:pPr>
        <w:numPr>
          <w:ilvl w:val="1"/>
          <w:numId w:val="12"/>
        </w:numPr>
        <w:tabs>
          <w:tab w:val="left" w:pos="1302"/>
        </w:tabs>
        <w:rPr>
          <w:lang w:val="en-CA"/>
        </w:rPr>
      </w:pPr>
      <w:r w:rsidRPr="0057557D">
        <w:rPr>
          <w:lang w:val="en-CA"/>
        </w:rPr>
        <w:t>Define misstatement conditions</w:t>
      </w:r>
    </w:p>
    <w:p w14:paraId="5EF7DDCA" w14:textId="77777777" w:rsidR="0057557D" w:rsidRPr="0057557D" w:rsidRDefault="0057557D" w:rsidP="0057557D">
      <w:pPr>
        <w:numPr>
          <w:ilvl w:val="1"/>
          <w:numId w:val="12"/>
        </w:numPr>
        <w:tabs>
          <w:tab w:val="left" w:pos="1302"/>
        </w:tabs>
        <w:rPr>
          <w:lang w:val="en-CA"/>
        </w:rPr>
      </w:pPr>
      <w:r w:rsidRPr="0057557D">
        <w:rPr>
          <w:lang w:val="en-CA"/>
        </w:rPr>
        <w:t>Define the population</w:t>
      </w:r>
    </w:p>
    <w:p w14:paraId="66047EA0" w14:textId="77777777" w:rsidR="0057557D" w:rsidRPr="0057557D" w:rsidRDefault="0057557D" w:rsidP="0057557D">
      <w:pPr>
        <w:numPr>
          <w:ilvl w:val="1"/>
          <w:numId w:val="12"/>
        </w:numPr>
        <w:tabs>
          <w:tab w:val="left" w:pos="1302"/>
        </w:tabs>
        <w:rPr>
          <w:lang w:val="en-CA"/>
        </w:rPr>
      </w:pPr>
      <w:r w:rsidRPr="0057557D">
        <w:rPr>
          <w:lang w:val="en-CA"/>
        </w:rPr>
        <w:t xml:space="preserve">Define the sampling unit </w:t>
      </w:r>
    </w:p>
    <w:p w14:paraId="557A9DB6" w14:textId="77777777" w:rsidR="0057557D" w:rsidRPr="0057557D" w:rsidRDefault="0057557D" w:rsidP="0057557D">
      <w:pPr>
        <w:numPr>
          <w:ilvl w:val="1"/>
          <w:numId w:val="12"/>
        </w:numPr>
        <w:tabs>
          <w:tab w:val="left" w:pos="1302"/>
        </w:tabs>
        <w:rPr>
          <w:lang w:val="en-CA"/>
        </w:rPr>
      </w:pPr>
      <w:r w:rsidRPr="0057557D">
        <w:rPr>
          <w:lang w:val="en-CA"/>
        </w:rPr>
        <w:t>Determine initial sample size</w:t>
      </w:r>
    </w:p>
    <w:p w14:paraId="5C0123EF" w14:textId="77777777" w:rsidR="0057557D" w:rsidRPr="0057557D" w:rsidRDefault="0057557D" w:rsidP="0057557D">
      <w:pPr>
        <w:numPr>
          <w:ilvl w:val="1"/>
          <w:numId w:val="12"/>
        </w:numPr>
        <w:tabs>
          <w:tab w:val="left" w:pos="1302"/>
        </w:tabs>
        <w:rPr>
          <w:lang w:val="en-CA"/>
        </w:rPr>
      </w:pPr>
      <w:r w:rsidRPr="0057557D">
        <w:rPr>
          <w:lang w:val="en-CA"/>
        </w:rPr>
        <w:t>Select sample and perform audit procedures</w:t>
      </w:r>
    </w:p>
    <w:p w14:paraId="52E1C228" w14:textId="071FACA1" w:rsidR="0057557D" w:rsidRPr="00276E4C" w:rsidRDefault="0057557D" w:rsidP="00492FFC">
      <w:pPr>
        <w:numPr>
          <w:ilvl w:val="0"/>
          <w:numId w:val="12"/>
        </w:numPr>
        <w:tabs>
          <w:tab w:val="left" w:pos="1302"/>
        </w:tabs>
        <w:rPr>
          <w:lang w:val="en-CA"/>
        </w:rPr>
      </w:pPr>
      <w:r w:rsidRPr="0057557D">
        <w:rPr>
          <w:lang w:val="en-CA"/>
        </w:rPr>
        <w:t xml:space="preserve">See </w:t>
      </w:r>
      <w:r w:rsidRPr="0057557D">
        <w:rPr>
          <w:b/>
          <w:bCs/>
          <w:lang w:val="en-CA"/>
        </w:rPr>
        <w:t>Table 11-13</w:t>
      </w:r>
      <w:r w:rsidRPr="0057557D">
        <w:rPr>
          <w:lang w:val="en-CA"/>
        </w:rPr>
        <w:t xml:space="preserve"> for factors affecting sample size.</w:t>
      </w:r>
    </w:p>
    <w:p w14:paraId="2673BFBF" w14:textId="77777777" w:rsidR="00276E4C" w:rsidRPr="00276E4C" w:rsidRDefault="00276E4C" w:rsidP="00276E4C">
      <w:pPr>
        <w:numPr>
          <w:ilvl w:val="0"/>
          <w:numId w:val="13"/>
        </w:numPr>
        <w:tabs>
          <w:tab w:val="left" w:pos="1302"/>
        </w:tabs>
        <w:rPr>
          <w:lang w:val="en-CA"/>
        </w:rPr>
      </w:pPr>
      <w:r w:rsidRPr="00276E4C">
        <w:rPr>
          <w:b/>
          <w:bCs/>
          <w:lang w:val="en-CA"/>
        </w:rPr>
        <w:t>Tolerable misstatement</w:t>
      </w:r>
      <w:r w:rsidRPr="00276E4C">
        <w:rPr>
          <w:lang w:val="en-CA"/>
        </w:rPr>
        <w:t xml:space="preserve"> is the application of performance materiality to a particular sampling procedure.</w:t>
      </w:r>
    </w:p>
    <w:p w14:paraId="418FDC3A" w14:textId="77777777" w:rsidR="00276E4C" w:rsidRPr="00276E4C" w:rsidRDefault="00276E4C" w:rsidP="00276E4C">
      <w:pPr>
        <w:numPr>
          <w:ilvl w:val="0"/>
          <w:numId w:val="13"/>
        </w:numPr>
        <w:tabs>
          <w:tab w:val="left" w:pos="1302"/>
        </w:tabs>
        <w:rPr>
          <w:lang w:val="en-CA"/>
        </w:rPr>
      </w:pPr>
      <w:r w:rsidRPr="00276E4C">
        <w:rPr>
          <w:lang w:val="en-CA"/>
        </w:rPr>
        <w:t>The planned sample size increases as the amount of misstatements expected in the population approaches tolerable misstatement.</w:t>
      </w:r>
    </w:p>
    <w:p w14:paraId="47006EBE" w14:textId="77777777" w:rsidR="00276E4C" w:rsidRPr="00276E4C" w:rsidRDefault="00276E4C" w:rsidP="00276E4C">
      <w:pPr>
        <w:numPr>
          <w:ilvl w:val="0"/>
          <w:numId w:val="13"/>
        </w:numPr>
        <w:tabs>
          <w:tab w:val="left" w:pos="1302"/>
        </w:tabs>
        <w:rPr>
          <w:lang w:val="en-CA"/>
        </w:rPr>
      </w:pPr>
      <w:r w:rsidRPr="00276E4C">
        <w:rPr>
          <w:b/>
          <w:bCs/>
          <w:lang w:val="en-CA"/>
        </w:rPr>
        <w:t>Acceptable risk of incorrect acceptance (ARIA)</w:t>
      </w:r>
      <w:r w:rsidRPr="00276E4C">
        <w:rPr>
          <w:lang w:val="en-CA"/>
        </w:rPr>
        <w:t>—the risk that the auditor is willing to take of accepting a balance as correct when the true misstatement in the balance is greater than tolerable misstatement.</w:t>
      </w:r>
    </w:p>
    <w:p w14:paraId="0DF0A475" w14:textId="0A87A450" w:rsidR="00276E4C" w:rsidRDefault="00276E4C" w:rsidP="00492FFC">
      <w:pPr>
        <w:tabs>
          <w:tab w:val="left" w:pos="1302"/>
        </w:tabs>
        <w:rPr>
          <w:lang w:val="en-CA"/>
        </w:rPr>
      </w:pPr>
    </w:p>
    <w:p w14:paraId="10B74AB0" w14:textId="62B8E933" w:rsidR="009C77F4" w:rsidRDefault="009C77F4" w:rsidP="00492FFC">
      <w:pPr>
        <w:tabs>
          <w:tab w:val="left" w:pos="1302"/>
        </w:tabs>
        <w:rPr>
          <w:lang w:val="en-CA"/>
        </w:rPr>
      </w:pPr>
    </w:p>
    <w:p w14:paraId="6AD72A42" w14:textId="5B7D12EC" w:rsidR="009C77F4" w:rsidRDefault="009C77F4" w:rsidP="00492FFC">
      <w:pPr>
        <w:tabs>
          <w:tab w:val="left" w:pos="1302"/>
        </w:tabs>
        <w:rPr>
          <w:lang w:val="en-CA"/>
        </w:rPr>
      </w:pPr>
    </w:p>
    <w:p w14:paraId="124D3A2C" w14:textId="37BD66D4" w:rsidR="009C77F4" w:rsidRDefault="009C77F4" w:rsidP="00492FFC">
      <w:pPr>
        <w:tabs>
          <w:tab w:val="left" w:pos="1302"/>
        </w:tabs>
        <w:rPr>
          <w:lang w:val="en-CA"/>
        </w:rPr>
      </w:pPr>
    </w:p>
    <w:p w14:paraId="781E995F" w14:textId="48EEC0DB" w:rsidR="009C77F4" w:rsidRDefault="009C77F4" w:rsidP="00492FFC">
      <w:pPr>
        <w:tabs>
          <w:tab w:val="left" w:pos="1302"/>
        </w:tabs>
        <w:rPr>
          <w:lang w:val="en-CA"/>
        </w:rPr>
      </w:pPr>
    </w:p>
    <w:p w14:paraId="0A696867" w14:textId="08D6FEE7" w:rsidR="009C77F4" w:rsidRDefault="009C77F4" w:rsidP="00492FFC">
      <w:pPr>
        <w:tabs>
          <w:tab w:val="left" w:pos="1302"/>
        </w:tabs>
        <w:rPr>
          <w:lang w:val="en-CA"/>
        </w:rPr>
      </w:pPr>
    </w:p>
    <w:p w14:paraId="3AFDA255" w14:textId="2F497C7C" w:rsidR="009C77F4" w:rsidRDefault="009C77F4" w:rsidP="00492FFC">
      <w:pPr>
        <w:tabs>
          <w:tab w:val="left" w:pos="1302"/>
        </w:tabs>
        <w:rPr>
          <w:lang w:val="en-CA"/>
        </w:rPr>
      </w:pPr>
    </w:p>
    <w:p w14:paraId="31396036" w14:textId="012CD62E" w:rsidR="009C77F4" w:rsidRDefault="009C77F4" w:rsidP="00492FFC">
      <w:pPr>
        <w:tabs>
          <w:tab w:val="left" w:pos="1302"/>
        </w:tabs>
        <w:rPr>
          <w:lang w:val="en-CA"/>
        </w:rPr>
      </w:pPr>
    </w:p>
    <w:p w14:paraId="30215F08" w14:textId="0B4771DB" w:rsidR="009C77F4" w:rsidRDefault="009C77F4" w:rsidP="00492FFC">
      <w:pPr>
        <w:tabs>
          <w:tab w:val="left" w:pos="1302"/>
        </w:tabs>
        <w:rPr>
          <w:lang w:val="en-CA"/>
        </w:rPr>
      </w:pPr>
    </w:p>
    <w:p w14:paraId="4EE78329" w14:textId="229F9E9D" w:rsidR="009C77F4" w:rsidRDefault="009C77F4" w:rsidP="00492FFC">
      <w:pPr>
        <w:tabs>
          <w:tab w:val="left" w:pos="1302"/>
        </w:tabs>
        <w:rPr>
          <w:lang w:val="en-CA"/>
        </w:rPr>
      </w:pPr>
    </w:p>
    <w:p w14:paraId="6094BF9B" w14:textId="45877D97" w:rsidR="009C77F4" w:rsidRDefault="009C77F4" w:rsidP="00492FFC">
      <w:pPr>
        <w:tabs>
          <w:tab w:val="left" w:pos="1302"/>
        </w:tabs>
        <w:rPr>
          <w:lang w:val="en-CA"/>
        </w:rPr>
      </w:pPr>
    </w:p>
    <w:p w14:paraId="79E9F35A" w14:textId="1F29BA4F" w:rsidR="009C77F4" w:rsidRDefault="009C77F4" w:rsidP="00492FFC">
      <w:pPr>
        <w:tabs>
          <w:tab w:val="left" w:pos="1302"/>
        </w:tabs>
        <w:rPr>
          <w:lang w:val="en-CA"/>
        </w:rPr>
      </w:pPr>
    </w:p>
    <w:p w14:paraId="1EDD30DC" w14:textId="26A81854" w:rsidR="009C77F4" w:rsidRDefault="009C77F4" w:rsidP="00492FFC">
      <w:pPr>
        <w:tabs>
          <w:tab w:val="left" w:pos="1302"/>
        </w:tabs>
        <w:rPr>
          <w:lang w:val="en-CA"/>
        </w:rPr>
      </w:pPr>
    </w:p>
    <w:p w14:paraId="19BA0F08" w14:textId="77777777" w:rsidR="009C77F4" w:rsidRPr="00276E4C" w:rsidRDefault="009C77F4" w:rsidP="00492FFC">
      <w:pPr>
        <w:tabs>
          <w:tab w:val="left" w:pos="1302"/>
        </w:tabs>
        <w:rPr>
          <w:lang w:val="en-CA"/>
        </w:rPr>
      </w:pPr>
    </w:p>
    <w:tbl>
      <w:tblPr>
        <w:tblpPr w:leftFromText="180" w:rightFromText="180" w:vertAnchor="page" w:horzAnchor="margin" w:tblpY="1287"/>
        <w:tblW w:w="10171" w:type="dxa"/>
        <w:tblCellMar>
          <w:left w:w="0" w:type="dxa"/>
          <w:right w:w="0" w:type="dxa"/>
        </w:tblCellMar>
        <w:tblLook w:val="0620" w:firstRow="1" w:lastRow="0" w:firstColumn="0" w:lastColumn="0" w:noHBand="1" w:noVBand="1"/>
      </w:tblPr>
      <w:tblGrid>
        <w:gridCol w:w="1341"/>
        <w:gridCol w:w="2991"/>
        <w:gridCol w:w="922"/>
        <w:gridCol w:w="2077"/>
        <w:gridCol w:w="922"/>
        <w:gridCol w:w="1918"/>
      </w:tblGrid>
      <w:tr w:rsidR="009C77F4" w:rsidRPr="00276E4C" w14:paraId="650730F2" w14:textId="77777777" w:rsidTr="009C77F4">
        <w:trPr>
          <w:trHeight w:val="414"/>
        </w:trPr>
        <w:tc>
          <w:tcPr>
            <w:tcW w:w="1341"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bottom"/>
            <w:hideMark/>
          </w:tcPr>
          <w:p w14:paraId="6C6A3ED1" w14:textId="77777777" w:rsidR="009C77F4" w:rsidRPr="00276E4C" w:rsidRDefault="009C77F4" w:rsidP="009C77F4">
            <w:pPr>
              <w:tabs>
                <w:tab w:val="left" w:pos="1302"/>
              </w:tabs>
              <w:rPr>
                <w:lang w:val="en-CA"/>
              </w:rPr>
            </w:pPr>
            <w:bookmarkStart w:id="0" w:name="_GoBack"/>
            <w:bookmarkEnd w:id="0"/>
            <w:r w:rsidRPr="00276E4C">
              <w:rPr>
                <w:b/>
                <w:bCs/>
              </w:rPr>
              <w:lastRenderedPageBreak/>
              <w:t>Stratum</w:t>
            </w:r>
          </w:p>
        </w:tc>
        <w:tc>
          <w:tcPr>
            <w:tcW w:w="2991"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bottom"/>
            <w:hideMark/>
          </w:tcPr>
          <w:p w14:paraId="42F8C818" w14:textId="77777777" w:rsidR="009C77F4" w:rsidRPr="00276E4C" w:rsidRDefault="009C77F4" w:rsidP="009C77F4">
            <w:pPr>
              <w:tabs>
                <w:tab w:val="left" w:pos="1302"/>
              </w:tabs>
              <w:rPr>
                <w:lang w:val="en-CA"/>
              </w:rPr>
            </w:pPr>
            <w:r w:rsidRPr="00276E4C">
              <w:rPr>
                <w:b/>
                <w:bCs/>
              </w:rPr>
              <w:t>Known Misstatement ÷ Recorded Value of the Sample</w:t>
            </w:r>
          </w:p>
        </w:tc>
        <w:tc>
          <w:tcPr>
            <w:tcW w:w="92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bottom"/>
            <w:hideMark/>
          </w:tcPr>
          <w:p w14:paraId="5D211769" w14:textId="77777777" w:rsidR="009C77F4" w:rsidRPr="00276E4C" w:rsidRDefault="009C77F4" w:rsidP="009C77F4">
            <w:pPr>
              <w:tabs>
                <w:tab w:val="left" w:pos="1302"/>
              </w:tabs>
              <w:rPr>
                <w:lang w:val="en-CA"/>
              </w:rPr>
            </w:pPr>
            <w:r w:rsidRPr="00276E4C">
              <w:rPr>
                <w:b/>
                <w:bCs/>
              </w:rPr>
              <w:t>×</w:t>
            </w:r>
          </w:p>
        </w:tc>
        <w:tc>
          <w:tcPr>
            <w:tcW w:w="2077"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bottom"/>
            <w:hideMark/>
          </w:tcPr>
          <w:p w14:paraId="598BF70D" w14:textId="77777777" w:rsidR="009C77F4" w:rsidRPr="00276E4C" w:rsidRDefault="009C77F4" w:rsidP="009C77F4">
            <w:pPr>
              <w:tabs>
                <w:tab w:val="left" w:pos="1302"/>
              </w:tabs>
              <w:rPr>
                <w:lang w:val="en-CA"/>
              </w:rPr>
            </w:pPr>
            <w:r w:rsidRPr="00276E4C">
              <w:rPr>
                <w:b/>
                <w:bCs/>
              </w:rPr>
              <w:t>Recorded Book Value for the Stratum</w:t>
            </w:r>
          </w:p>
        </w:tc>
        <w:tc>
          <w:tcPr>
            <w:tcW w:w="92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vAlign w:val="bottom"/>
            <w:hideMark/>
          </w:tcPr>
          <w:p w14:paraId="69919ABE" w14:textId="77777777" w:rsidR="009C77F4" w:rsidRPr="00276E4C" w:rsidRDefault="009C77F4" w:rsidP="009C77F4">
            <w:pPr>
              <w:tabs>
                <w:tab w:val="left" w:pos="1302"/>
              </w:tabs>
              <w:rPr>
                <w:lang w:val="en-CA"/>
              </w:rPr>
            </w:pPr>
            <w:r w:rsidRPr="00276E4C">
              <w:rPr>
                <w:b/>
                <w:bCs/>
              </w:rPr>
              <w:t>=</w:t>
            </w:r>
          </w:p>
        </w:tc>
        <w:tc>
          <w:tcPr>
            <w:tcW w:w="1918"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vAlign w:val="bottom"/>
            <w:hideMark/>
          </w:tcPr>
          <w:p w14:paraId="11EA4FE1" w14:textId="77777777" w:rsidR="009C77F4" w:rsidRPr="00276E4C" w:rsidRDefault="009C77F4" w:rsidP="009C77F4">
            <w:pPr>
              <w:tabs>
                <w:tab w:val="left" w:pos="1302"/>
              </w:tabs>
              <w:rPr>
                <w:lang w:val="en-CA"/>
              </w:rPr>
            </w:pPr>
            <w:r w:rsidRPr="00276E4C">
              <w:rPr>
                <w:b/>
                <w:bCs/>
              </w:rPr>
              <w:t>Point Estimate of Misstatement</w:t>
            </w:r>
          </w:p>
        </w:tc>
      </w:tr>
      <w:tr w:rsidR="009C77F4" w:rsidRPr="00276E4C" w14:paraId="0DA77FB2" w14:textId="77777777" w:rsidTr="009C77F4">
        <w:trPr>
          <w:trHeight w:val="414"/>
        </w:trPr>
        <w:tc>
          <w:tcPr>
            <w:tcW w:w="1341"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5FED9552" w14:textId="77777777" w:rsidR="009C77F4" w:rsidRPr="00276E4C" w:rsidRDefault="009C77F4" w:rsidP="009C77F4">
            <w:pPr>
              <w:tabs>
                <w:tab w:val="left" w:pos="1302"/>
              </w:tabs>
              <w:rPr>
                <w:lang w:val="en-CA"/>
              </w:rPr>
            </w:pPr>
            <w:r w:rsidRPr="00276E4C">
              <w:t>1</w:t>
            </w:r>
          </w:p>
        </w:tc>
        <w:tc>
          <w:tcPr>
            <w:tcW w:w="2991" w:type="dxa"/>
            <w:tcBorders>
              <w:top w:val="single" w:sz="8" w:space="0" w:color="000000"/>
              <w:left w:val="nil"/>
              <w:bottom w:val="single" w:sz="8" w:space="0" w:color="000000"/>
              <w:right w:val="nil"/>
            </w:tcBorders>
            <w:shd w:val="clear" w:color="auto" w:fill="auto"/>
            <w:tcMar>
              <w:top w:w="72" w:type="dxa"/>
              <w:left w:w="144" w:type="dxa"/>
              <w:bottom w:w="72" w:type="dxa"/>
              <w:right w:w="864" w:type="dxa"/>
            </w:tcMar>
            <w:hideMark/>
          </w:tcPr>
          <w:p w14:paraId="388649B9" w14:textId="77777777" w:rsidR="009C77F4" w:rsidRPr="00276E4C" w:rsidRDefault="009C77F4" w:rsidP="009C77F4">
            <w:pPr>
              <w:tabs>
                <w:tab w:val="left" w:pos="1302"/>
              </w:tabs>
              <w:rPr>
                <w:lang w:val="en-CA"/>
              </w:rPr>
            </w:pPr>
            <w:r w:rsidRPr="00276E4C">
              <w:t>$(2 740)/$88 955</w:t>
            </w:r>
          </w:p>
        </w:tc>
        <w:tc>
          <w:tcPr>
            <w:tcW w:w="92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12C71D5E" w14:textId="77777777" w:rsidR="009C77F4" w:rsidRPr="00276E4C" w:rsidRDefault="009C77F4" w:rsidP="009C77F4">
            <w:pPr>
              <w:tabs>
                <w:tab w:val="left" w:pos="1302"/>
              </w:tabs>
              <w:rPr>
                <w:lang w:val="en-CA"/>
              </w:rPr>
            </w:pPr>
            <w:r w:rsidRPr="00276E4C">
              <w:t> Blank</w:t>
            </w:r>
          </w:p>
        </w:tc>
        <w:tc>
          <w:tcPr>
            <w:tcW w:w="2077" w:type="dxa"/>
            <w:tcBorders>
              <w:top w:val="single" w:sz="8" w:space="0" w:color="000000"/>
              <w:left w:val="nil"/>
              <w:bottom w:val="single" w:sz="8" w:space="0" w:color="000000"/>
              <w:right w:val="nil"/>
            </w:tcBorders>
            <w:shd w:val="clear" w:color="auto" w:fill="auto"/>
            <w:tcMar>
              <w:top w:w="72" w:type="dxa"/>
              <w:left w:w="144" w:type="dxa"/>
              <w:bottom w:w="72" w:type="dxa"/>
              <w:right w:w="1008" w:type="dxa"/>
            </w:tcMar>
            <w:hideMark/>
          </w:tcPr>
          <w:p w14:paraId="7BBE6CD9" w14:textId="77777777" w:rsidR="009C77F4" w:rsidRPr="00276E4C" w:rsidRDefault="009C77F4" w:rsidP="009C77F4">
            <w:pPr>
              <w:tabs>
                <w:tab w:val="left" w:pos="1302"/>
              </w:tabs>
              <w:rPr>
                <w:lang w:val="en-CA"/>
              </w:rPr>
            </w:pPr>
            <w:r w:rsidRPr="00276E4C">
              <w:t>$88 955</w:t>
            </w:r>
          </w:p>
        </w:tc>
        <w:tc>
          <w:tcPr>
            <w:tcW w:w="92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5362A888" w14:textId="77777777" w:rsidR="009C77F4" w:rsidRPr="00276E4C" w:rsidRDefault="009C77F4" w:rsidP="009C77F4">
            <w:pPr>
              <w:tabs>
                <w:tab w:val="left" w:pos="1302"/>
              </w:tabs>
              <w:rPr>
                <w:lang w:val="en-CA"/>
              </w:rPr>
            </w:pPr>
            <w:r w:rsidRPr="00276E4C">
              <w:t> Blank</w:t>
            </w:r>
          </w:p>
        </w:tc>
        <w:tc>
          <w:tcPr>
            <w:tcW w:w="1918"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864" w:type="dxa"/>
            </w:tcMar>
            <w:hideMark/>
          </w:tcPr>
          <w:p w14:paraId="0AE8523C" w14:textId="77777777" w:rsidR="009C77F4" w:rsidRPr="00276E4C" w:rsidRDefault="009C77F4" w:rsidP="009C77F4">
            <w:pPr>
              <w:tabs>
                <w:tab w:val="left" w:pos="1302"/>
              </w:tabs>
              <w:rPr>
                <w:lang w:val="en-CA"/>
              </w:rPr>
            </w:pPr>
            <w:r w:rsidRPr="00276E4C">
              <w:t>$(2 740)</w:t>
            </w:r>
          </w:p>
        </w:tc>
      </w:tr>
      <w:tr w:rsidR="009C77F4" w:rsidRPr="00276E4C" w14:paraId="50A10ED0" w14:textId="77777777" w:rsidTr="009C77F4">
        <w:trPr>
          <w:trHeight w:val="414"/>
        </w:trPr>
        <w:tc>
          <w:tcPr>
            <w:tcW w:w="1341"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6DDA9678" w14:textId="77777777" w:rsidR="009C77F4" w:rsidRPr="00276E4C" w:rsidRDefault="009C77F4" w:rsidP="009C77F4">
            <w:pPr>
              <w:tabs>
                <w:tab w:val="left" w:pos="1302"/>
              </w:tabs>
              <w:rPr>
                <w:lang w:val="en-CA"/>
              </w:rPr>
            </w:pPr>
            <w:r w:rsidRPr="00276E4C">
              <w:t>2</w:t>
            </w:r>
          </w:p>
        </w:tc>
        <w:tc>
          <w:tcPr>
            <w:tcW w:w="2991" w:type="dxa"/>
            <w:tcBorders>
              <w:top w:val="single" w:sz="8" w:space="0" w:color="000000"/>
              <w:left w:val="nil"/>
              <w:bottom w:val="single" w:sz="8" w:space="0" w:color="000000"/>
              <w:right w:val="nil"/>
            </w:tcBorders>
            <w:shd w:val="clear" w:color="auto" w:fill="auto"/>
            <w:tcMar>
              <w:top w:w="72" w:type="dxa"/>
              <w:left w:w="144" w:type="dxa"/>
              <w:bottom w:w="72" w:type="dxa"/>
              <w:right w:w="864" w:type="dxa"/>
            </w:tcMar>
            <w:hideMark/>
          </w:tcPr>
          <w:p w14:paraId="75CB6C62" w14:textId="77777777" w:rsidR="009C77F4" w:rsidRPr="00276E4C" w:rsidRDefault="009C77F4" w:rsidP="009C77F4">
            <w:pPr>
              <w:tabs>
                <w:tab w:val="left" w:pos="1302"/>
              </w:tabs>
              <w:rPr>
                <w:lang w:val="en-CA"/>
              </w:rPr>
            </w:pPr>
            <w:r w:rsidRPr="00276E4C">
              <w:t>$971/$43 995</w:t>
            </w:r>
          </w:p>
        </w:tc>
        <w:tc>
          <w:tcPr>
            <w:tcW w:w="92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1809CFEF" w14:textId="77777777" w:rsidR="009C77F4" w:rsidRPr="00276E4C" w:rsidRDefault="009C77F4" w:rsidP="009C77F4">
            <w:pPr>
              <w:tabs>
                <w:tab w:val="left" w:pos="1302"/>
              </w:tabs>
              <w:rPr>
                <w:lang w:val="en-CA"/>
              </w:rPr>
            </w:pPr>
            <w:r w:rsidRPr="00276E4C">
              <w:t> Blank</w:t>
            </w:r>
          </w:p>
        </w:tc>
        <w:tc>
          <w:tcPr>
            <w:tcW w:w="2077" w:type="dxa"/>
            <w:tcBorders>
              <w:top w:val="single" w:sz="8" w:space="0" w:color="000000"/>
              <w:left w:val="nil"/>
              <w:bottom w:val="single" w:sz="8" w:space="0" w:color="000000"/>
              <w:right w:val="nil"/>
            </w:tcBorders>
            <w:shd w:val="clear" w:color="auto" w:fill="auto"/>
            <w:tcMar>
              <w:top w:w="72" w:type="dxa"/>
              <w:left w:w="144" w:type="dxa"/>
              <w:bottom w:w="72" w:type="dxa"/>
              <w:right w:w="1008" w:type="dxa"/>
            </w:tcMar>
            <w:hideMark/>
          </w:tcPr>
          <w:p w14:paraId="4B7ABFB1" w14:textId="77777777" w:rsidR="009C77F4" w:rsidRPr="00276E4C" w:rsidRDefault="009C77F4" w:rsidP="009C77F4">
            <w:pPr>
              <w:tabs>
                <w:tab w:val="left" w:pos="1302"/>
              </w:tabs>
              <w:rPr>
                <w:lang w:val="en-CA"/>
              </w:rPr>
            </w:pPr>
            <w:r w:rsidRPr="00276E4C">
              <w:t>71 235</w:t>
            </w:r>
          </w:p>
        </w:tc>
        <w:tc>
          <w:tcPr>
            <w:tcW w:w="92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3F18C829" w14:textId="77777777" w:rsidR="009C77F4" w:rsidRPr="00276E4C" w:rsidRDefault="009C77F4" w:rsidP="009C77F4">
            <w:pPr>
              <w:tabs>
                <w:tab w:val="left" w:pos="1302"/>
              </w:tabs>
              <w:rPr>
                <w:lang w:val="en-CA"/>
              </w:rPr>
            </w:pPr>
            <w:r w:rsidRPr="00276E4C">
              <w:t> Blank</w:t>
            </w:r>
          </w:p>
        </w:tc>
        <w:tc>
          <w:tcPr>
            <w:tcW w:w="1918"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864" w:type="dxa"/>
            </w:tcMar>
            <w:hideMark/>
          </w:tcPr>
          <w:p w14:paraId="34C3A516" w14:textId="77777777" w:rsidR="009C77F4" w:rsidRPr="00276E4C" w:rsidRDefault="009C77F4" w:rsidP="009C77F4">
            <w:pPr>
              <w:tabs>
                <w:tab w:val="left" w:pos="1302"/>
              </w:tabs>
              <w:rPr>
                <w:lang w:val="en-CA"/>
              </w:rPr>
            </w:pPr>
            <w:r w:rsidRPr="00276E4C">
              <w:t>1 572</w:t>
            </w:r>
          </w:p>
        </w:tc>
      </w:tr>
      <w:tr w:rsidR="009C77F4" w:rsidRPr="00276E4C" w14:paraId="5525811B" w14:textId="77777777" w:rsidTr="009C77F4">
        <w:trPr>
          <w:trHeight w:val="414"/>
        </w:trPr>
        <w:tc>
          <w:tcPr>
            <w:tcW w:w="1341"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4DC228E3" w14:textId="77777777" w:rsidR="009C77F4" w:rsidRPr="00276E4C" w:rsidRDefault="009C77F4" w:rsidP="009C77F4">
            <w:pPr>
              <w:tabs>
                <w:tab w:val="left" w:pos="1302"/>
              </w:tabs>
              <w:rPr>
                <w:lang w:val="en-CA"/>
              </w:rPr>
            </w:pPr>
            <w:r w:rsidRPr="00276E4C">
              <w:t>3</w:t>
            </w:r>
          </w:p>
        </w:tc>
        <w:tc>
          <w:tcPr>
            <w:tcW w:w="2991" w:type="dxa"/>
            <w:tcBorders>
              <w:top w:val="single" w:sz="8" w:space="0" w:color="000000"/>
              <w:left w:val="nil"/>
              <w:bottom w:val="single" w:sz="8" w:space="0" w:color="000000"/>
              <w:right w:val="nil"/>
            </w:tcBorders>
            <w:shd w:val="clear" w:color="auto" w:fill="auto"/>
            <w:tcMar>
              <w:top w:w="72" w:type="dxa"/>
              <w:left w:w="144" w:type="dxa"/>
              <w:bottom w:w="72" w:type="dxa"/>
              <w:right w:w="864" w:type="dxa"/>
            </w:tcMar>
            <w:hideMark/>
          </w:tcPr>
          <w:p w14:paraId="2CA778D0" w14:textId="77777777" w:rsidR="009C77F4" w:rsidRPr="00276E4C" w:rsidRDefault="009C77F4" w:rsidP="009C77F4">
            <w:pPr>
              <w:tabs>
                <w:tab w:val="left" w:pos="1302"/>
              </w:tabs>
              <w:rPr>
                <w:lang w:val="en-CA"/>
              </w:rPr>
            </w:pPr>
            <w:r w:rsidRPr="00276E4C">
              <w:t>$2 158/$13 105</w:t>
            </w:r>
          </w:p>
        </w:tc>
        <w:tc>
          <w:tcPr>
            <w:tcW w:w="92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2FD29011" w14:textId="77777777" w:rsidR="009C77F4" w:rsidRPr="00276E4C" w:rsidRDefault="009C77F4" w:rsidP="009C77F4">
            <w:pPr>
              <w:tabs>
                <w:tab w:val="left" w:pos="1302"/>
              </w:tabs>
              <w:rPr>
                <w:lang w:val="en-CA"/>
              </w:rPr>
            </w:pPr>
            <w:r w:rsidRPr="00276E4C">
              <w:t> Blank</w:t>
            </w:r>
          </w:p>
        </w:tc>
        <w:tc>
          <w:tcPr>
            <w:tcW w:w="2077" w:type="dxa"/>
            <w:tcBorders>
              <w:top w:val="single" w:sz="8" w:space="0" w:color="000000"/>
              <w:left w:val="nil"/>
              <w:bottom w:val="single" w:sz="8" w:space="0" w:color="000000"/>
              <w:right w:val="nil"/>
            </w:tcBorders>
            <w:shd w:val="clear" w:color="auto" w:fill="auto"/>
            <w:tcMar>
              <w:top w:w="72" w:type="dxa"/>
              <w:left w:w="144" w:type="dxa"/>
              <w:bottom w:w="72" w:type="dxa"/>
              <w:right w:w="1008" w:type="dxa"/>
            </w:tcMar>
            <w:hideMark/>
          </w:tcPr>
          <w:p w14:paraId="3BEDA11C" w14:textId="77777777" w:rsidR="009C77F4" w:rsidRPr="00276E4C" w:rsidRDefault="009C77F4" w:rsidP="009C77F4">
            <w:pPr>
              <w:tabs>
                <w:tab w:val="left" w:pos="1302"/>
              </w:tabs>
              <w:rPr>
                <w:lang w:val="en-CA"/>
              </w:rPr>
            </w:pPr>
            <w:r w:rsidRPr="00276E4C">
              <w:t>47 105</w:t>
            </w:r>
          </w:p>
        </w:tc>
        <w:tc>
          <w:tcPr>
            <w:tcW w:w="92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264A8D35" w14:textId="77777777" w:rsidR="009C77F4" w:rsidRPr="00276E4C" w:rsidRDefault="009C77F4" w:rsidP="009C77F4">
            <w:pPr>
              <w:tabs>
                <w:tab w:val="left" w:pos="1302"/>
              </w:tabs>
              <w:rPr>
                <w:lang w:val="en-CA"/>
              </w:rPr>
            </w:pPr>
            <w:r w:rsidRPr="00276E4C">
              <w:t> Blank</w:t>
            </w:r>
          </w:p>
        </w:tc>
        <w:tc>
          <w:tcPr>
            <w:tcW w:w="1918"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864" w:type="dxa"/>
            </w:tcMar>
            <w:hideMark/>
          </w:tcPr>
          <w:p w14:paraId="15180286" w14:textId="77777777" w:rsidR="009C77F4" w:rsidRPr="00276E4C" w:rsidRDefault="009C77F4" w:rsidP="009C77F4">
            <w:pPr>
              <w:tabs>
                <w:tab w:val="left" w:pos="1302"/>
              </w:tabs>
              <w:rPr>
                <w:lang w:val="en-CA"/>
              </w:rPr>
            </w:pPr>
            <w:r w:rsidRPr="00276E4C">
              <w:t>7 757</w:t>
            </w:r>
          </w:p>
        </w:tc>
      </w:tr>
      <w:tr w:rsidR="009C77F4" w:rsidRPr="00276E4C" w14:paraId="4A52BDC3" w14:textId="77777777" w:rsidTr="009C77F4">
        <w:trPr>
          <w:trHeight w:val="414"/>
        </w:trPr>
        <w:tc>
          <w:tcPr>
            <w:tcW w:w="1341"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1AD6CC04" w14:textId="77777777" w:rsidR="009C77F4" w:rsidRPr="00276E4C" w:rsidRDefault="009C77F4" w:rsidP="009C77F4">
            <w:pPr>
              <w:tabs>
                <w:tab w:val="left" w:pos="1302"/>
              </w:tabs>
              <w:rPr>
                <w:lang w:val="en-CA"/>
              </w:rPr>
            </w:pPr>
            <w:r w:rsidRPr="00276E4C">
              <w:t xml:space="preserve">Total </w:t>
            </w:r>
          </w:p>
        </w:tc>
        <w:tc>
          <w:tcPr>
            <w:tcW w:w="2991"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3D5D7BD0" w14:textId="77777777" w:rsidR="009C77F4" w:rsidRPr="00276E4C" w:rsidRDefault="009C77F4" w:rsidP="009C77F4">
            <w:pPr>
              <w:tabs>
                <w:tab w:val="left" w:pos="1302"/>
              </w:tabs>
              <w:rPr>
                <w:lang w:val="en-CA"/>
              </w:rPr>
            </w:pPr>
            <w:r w:rsidRPr="00276E4C">
              <w:t> Blank</w:t>
            </w:r>
          </w:p>
        </w:tc>
        <w:tc>
          <w:tcPr>
            <w:tcW w:w="92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4663A38B" w14:textId="77777777" w:rsidR="009C77F4" w:rsidRPr="00276E4C" w:rsidRDefault="009C77F4" w:rsidP="009C77F4">
            <w:pPr>
              <w:tabs>
                <w:tab w:val="left" w:pos="1302"/>
              </w:tabs>
              <w:rPr>
                <w:lang w:val="en-CA"/>
              </w:rPr>
            </w:pPr>
            <w:r w:rsidRPr="00276E4C">
              <w:t> Blank</w:t>
            </w:r>
          </w:p>
        </w:tc>
        <w:tc>
          <w:tcPr>
            <w:tcW w:w="2077"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7785E22F" w14:textId="77777777" w:rsidR="009C77F4" w:rsidRPr="00276E4C" w:rsidRDefault="009C77F4" w:rsidP="009C77F4">
            <w:pPr>
              <w:tabs>
                <w:tab w:val="left" w:pos="1302"/>
              </w:tabs>
              <w:rPr>
                <w:lang w:val="en-CA"/>
              </w:rPr>
            </w:pPr>
            <w:r w:rsidRPr="00276E4C">
              <w:t> Blank</w:t>
            </w:r>
          </w:p>
        </w:tc>
        <w:tc>
          <w:tcPr>
            <w:tcW w:w="92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66432B58" w14:textId="77777777" w:rsidR="009C77F4" w:rsidRPr="00276E4C" w:rsidRDefault="009C77F4" w:rsidP="009C77F4">
            <w:pPr>
              <w:tabs>
                <w:tab w:val="left" w:pos="1302"/>
              </w:tabs>
              <w:rPr>
                <w:lang w:val="en-CA"/>
              </w:rPr>
            </w:pPr>
            <w:r w:rsidRPr="00276E4C">
              <w:t> Blank</w:t>
            </w:r>
          </w:p>
        </w:tc>
        <w:tc>
          <w:tcPr>
            <w:tcW w:w="1918"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864" w:type="dxa"/>
            </w:tcMar>
            <w:hideMark/>
          </w:tcPr>
          <w:p w14:paraId="39E2BBFD" w14:textId="77777777" w:rsidR="009C77F4" w:rsidRPr="00276E4C" w:rsidRDefault="009C77F4" w:rsidP="009C77F4">
            <w:pPr>
              <w:tabs>
                <w:tab w:val="left" w:pos="1302"/>
              </w:tabs>
              <w:rPr>
                <w:lang w:val="en-CA"/>
              </w:rPr>
            </w:pPr>
            <w:r w:rsidRPr="00276E4C">
              <w:t>$ 6 589</w:t>
            </w:r>
          </w:p>
        </w:tc>
      </w:tr>
    </w:tbl>
    <w:p w14:paraId="2F4428FD" w14:textId="35525FC1" w:rsidR="00276E4C" w:rsidRDefault="00276E4C" w:rsidP="00492FFC">
      <w:pPr>
        <w:tabs>
          <w:tab w:val="left" w:pos="1302"/>
        </w:tabs>
        <w:rPr>
          <w:b/>
          <w:bCs/>
          <w:color w:val="0070C0"/>
          <w:sz w:val="28"/>
          <w:szCs w:val="28"/>
        </w:rPr>
      </w:pPr>
      <w:r w:rsidRPr="00276E4C">
        <w:rPr>
          <w:b/>
          <w:bCs/>
          <w:color w:val="0070C0"/>
          <w:sz w:val="28"/>
          <w:szCs w:val="28"/>
        </w:rPr>
        <w:t>Evaluating the Sample Results</w:t>
      </w:r>
    </w:p>
    <w:p w14:paraId="34303672" w14:textId="4F90FC42" w:rsidR="00276E4C" w:rsidRDefault="00276E4C" w:rsidP="00492FFC">
      <w:pPr>
        <w:tabs>
          <w:tab w:val="left" w:pos="1302"/>
        </w:tabs>
        <w:rPr>
          <w:b/>
          <w:bCs/>
          <w:color w:val="0070C0"/>
          <w:sz w:val="28"/>
          <w:szCs w:val="28"/>
        </w:rPr>
      </w:pPr>
    </w:p>
    <w:p w14:paraId="082A5549" w14:textId="77777777" w:rsidR="009C77F4" w:rsidRDefault="009C77F4" w:rsidP="00492FFC">
      <w:pPr>
        <w:tabs>
          <w:tab w:val="left" w:pos="1302"/>
        </w:tabs>
        <w:rPr>
          <w:b/>
          <w:bCs/>
          <w:color w:val="0070C0"/>
          <w:sz w:val="28"/>
          <w:szCs w:val="28"/>
        </w:rPr>
      </w:pPr>
    </w:p>
    <w:p w14:paraId="41B5CD75" w14:textId="7697E648" w:rsidR="00276E4C" w:rsidRDefault="00276E4C" w:rsidP="00492FFC">
      <w:pPr>
        <w:tabs>
          <w:tab w:val="left" w:pos="1302"/>
        </w:tabs>
        <w:rPr>
          <w:b/>
          <w:bCs/>
          <w:color w:val="0070C0"/>
          <w:sz w:val="28"/>
          <w:szCs w:val="28"/>
        </w:rPr>
      </w:pPr>
    </w:p>
    <w:p w14:paraId="3C6A3DC2" w14:textId="52D02101" w:rsidR="00276E4C" w:rsidRDefault="00276E4C" w:rsidP="00492FFC">
      <w:pPr>
        <w:tabs>
          <w:tab w:val="left" w:pos="1302"/>
        </w:tabs>
        <w:rPr>
          <w:b/>
          <w:bCs/>
          <w:color w:val="0070C0"/>
          <w:sz w:val="28"/>
          <w:szCs w:val="28"/>
        </w:rPr>
      </w:pPr>
    </w:p>
    <w:p w14:paraId="158F01ED" w14:textId="2A499D6B" w:rsidR="00276E4C" w:rsidRDefault="00276E4C" w:rsidP="00492FFC">
      <w:pPr>
        <w:tabs>
          <w:tab w:val="left" w:pos="1302"/>
        </w:tabs>
        <w:rPr>
          <w:b/>
          <w:bCs/>
          <w:color w:val="0070C0"/>
          <w:sz w:val="28"/>
          <w:szCs w:val="28"/>
        </w:rPr>
      </w:pPr>
    </w:p>
    <w:p w14:paraId="6528CDD0" w14:textId="696C8A63" w:rsidR="00276E4C" w:rsidRDefault="00276E4C" w:rsidP="00492FFC">
      <w:pPr>
        <w:tabs>
          <w:tab w:val="left" w:pos="1302"/>
        </w:tabs>
        <w:rPr>
          <w:b/>
          <w:bCs/>
          <w:color w:val="0070C0"/>
          <w:sz w:val="28"/>
          <w:szCs w:val="28"/>
        </w:rPr>
      </w:pPr>
    </w:p>
    <w:p w14:paraId="0405F267" w14:textId="73310540" w:rsidR="00276E4C" w:rsidRDefault="00276E4C" w:rsidP="00492FFC">
      <w:pPr>
        <w:tabs>
          <w:tab w:val="left" w:pos="1302"/>
        </w:tabs>
        <w:rPr>
          <w:b/>
          <w:bCs/>
          <w:color w:val="0070C0"/>
          <w:sz w:val="28"/>
          <w:szCs w:val="28"/>
        </w:rPr>
      </w:pPr>
    </w:p>
    <w:p w14:paraId="3AA34C0E" w14:textId="25A98CD4" w:rsidR="00276E4C" w:rsidRDefault="00276E4C" w:rsidP="00492FFC">
      <w:pPr>
        <w:tabs>
          <w:tab w:val="left" w:pos="1302"/>
        </w:tabs>
        <w:rPr>
          <w:b/>
          <w:bCs/>
          <w:color w:val="0070C0"/>
          <w:sz w:val="28"/>
          <w:szCs w:val="28"/>
        </w:rPr>
      </w:pPr>
    </w:p>
    <w:p w14:paraId="748C6F63" w14:textId="4A9A2904" w:rsidR="00276E4C" w:rsidRDefault="00276E4C" w:rsidP="00492FFC">
      <w:pPr>
        <w:tabs>
          <w:tab w:val="left" w:pos="1302"/>
        </w:tabs>
        <w:rPr>
          <w:b/>
          <w:bCs/>
          <w:color w:val="0070C0"/>
          <w:sz w:val="28"/>
          <w:szCs w:val="28"/>
        </w:rPr>
      </w:pPr>
    </w:p>
    <w:p w14:paraId="172468A1" w14:textId="6ACEAAB9" w:rsidR="00276E4C" w:rsidRDefault="00276E4C" w:rsidP="00492FFC">
      <w:pPr>
        <w:tabs>
          <w:tab w:val="left" w:pos="1302"/>
        </w:tabs>
        <w:rPr>
          <w:b/>
          <w:bCs/>
          <w:color w:val="0070C0"/>
          <w:sz w:val="28"/>
          <w:szCs w:val="28"/>
        </w:rPr>
      </w:pPr>
    </w:p>
    <w:p w14:paraId="15786AEE" w14:textId="47AAD958" w:rsidR="00276E4C" w:rsidRDefault="00276E4C" w:rsidP="00492FFC">
      <w:pPr>
        <w:tabs>
          <w:tab w:val="left" w:pos="1302"/>
        </w:tabs>
        <w:rPr>
          <w:b/>
          <w:bCs/>
          <w:color w:val="0070C0"/>
          <w:sz w:val="28"/>
          <w:szCs w:val="28"/>
        </w:rPr>
      </w:pPr>
    </w:p>
    <w:p w14:paraId="0060D73F" w14:textId="1E2E29EF" w:rsidR="00276E4C" w:rsidRDefault="00276E4C" w:rsidP="00492FFC">
      <w:pPr>
        <w:tabs>
          <w:tab w:val="left" w:pos="1302"/>
        </w:tabs>
        <w:rPr>
          <w:b/>
          <w:bCs/>
          <w:color w:val="0070C0"/>
          <w:sz w:val="28"/>
          <w:szCs w:val="28"/>
        </w:rPr>
      </w:pPr>
    </w:p>
    <w:p w14:paraId="6C0B8971" w14:textId="11A4B78E" w:rsidR="00276E4C" w:rsidRDefault="00276E4C" w:rsidP="00492FFC">
      <w:pPr>
        <w:tabs>
          <w:tab w:val="left" w:pos="1302"/>
        </w:tabs>
        <w:rPr>
          <w:b/>
          <w:bCs/>
          <w:color w:val="0070C0"/>
          <w:sz w:val="28"/>
          <w:szCs w:val="28"/>
        </w:rPr>
      </w:pPr>
    </w:p>
    <w:p w14:paraId="77226DAB" w14:textId="0829D1DE" w:rsidR="00276E4C" w:rsidRDefault="00276E4C" w:rsidP="00492FFC">
      <w:pPr>
        <w:tabs>
          <w:tab w:val="left" w:pos="1302"/>
        </w:tabs>
        <w:rPr>
          <w:b/>
          <w:bCs/>
          <w:color w:val="0070C0"/>
          <w:sz w:val="28"/>
          <w:szCs w:val="28"/>
        </w:rPr>
      </w:pPr>
      <w:r w:rsidRPr="00276E4C">
        <w:rPr>
          <w:b/>
          <w:bCs/>
          <w:color w:val="0070C0"/>
          <w:sz w:val="28"/>
          <w:szCs w:val="28"/>
        </w:rPr>
        <w:t>Nonstatistical Sampling for Substantive Tests of Details</w:t>
      </w:r>
    </w:p>
    <w:p w14:paraId="66FD2ABD" w14:textId="77777777" w:rsidR="00276E4C" w:rsidRPr="00276E4C" w:rsidRDefault="00276E4C" w:rsidP="00276E4C">
      <w:pPr>
        <w:numPr>
          <w:ilvl w:val="0"/>
          <w:numId w:val="14"/>
        </w:numPr>
        <w:tabs>
          <w:tab w:val="left" w:pos="1302"/>
        </w:tabs>
        <w:rPr>
          <w:color w:val="000000" w:themeColor="text1"/>
          <w:lang w:val="en-CA"/>
        </w:rPr>
      </w:pPr>
      <w:r w:rsidRPr="00276E4C">
        <w:rPr>
          <w:color w:val="000000" w:themeColor="text1"/>
          <w:lang w:val="en-CA"/>
        </w:rPr>
        <w:t>Evaluate the Sample Results</w:t>
      </w:r>
    </w:p>
    <w:p w14:paraId="195D837B" w14:textId="77777777" w:rsidR="00276E4C" w:rsidRPr="00276E4C" w:rsidRDefault="00276E4C" w:rsidP="00276E4C">
      <w:pPr>
        <w:numPr>
          <w:ilvl w:val="1"/>
          <w:numId w:val="14"/>
        </w:numPr>
        <w:tabs>
          <w:tab w:val="left" w:pos="1302"/>
        </w:tabs>
        <w:rPr>
          <w:color w:val="000000" w:themeColor="text1"/>
          <w:lang w:val="en-CA"/>
        </w:rPr>
      </w:pPr>
      <w:r w:rsidRPr="00276E4C">
        <w:rPr>
          <w:color w:val="000000" w:themeColor="text1"/>
          <w:lang w:val="en-CA"/>
        </w:rPr>
        <w:t>Quantitative evaluation</w:t>
      </w:r>
    </w:p>
    <w:p w14:paraId="3389D1F6" w14:textId="77777777" w:rsidR="00276E4C" w:rsidRPr="00276E4C" w:rsidRDefault="00276E4C" w:rsidP="00276E4C">
      <w:pPr>
        <w:numPr>
          <w:ilvl w:val="1"/>
          <w:numId w:val="14"/>
        </w:numPr>
        <w:tabs>
          <w:tab w:val="left" w:pos="1302"/>
        </w:tabs>
        <w:rPr>
          <w:color w:val="000000" w:themeColor="text1"/>
          <w:lang w:val="en-CA"/>
        </w:rPr>
      </w:pPr>
      <w:r w:rsidRPr="00276E4C">
        <w:rPr>
          <w:color w:val="000000" w:themeColor="text1"/>
          <w:lang w:val="en-CA"/>
        </w:rPr>
        <w:t>Request client to correct known misstatements</w:t>
      </w:r>
    </w:p>
    <w:p w14:paraId="4948A0C2" w14:textId="77777777" w:rsidR="00276E4C" w:rsidRPr="00276E4C" w:rsidRDefault="00276E4C" w:rsidP="00276E4C">
      <w:pPr>
        <w:numPr>
          <w:ilvl w:val="1"/>
          <w:numId w:val="14"/>
        </w:numPr>
        <w:tabs>
          <w:tab w:val="left" w:pos="1302"/>
        </w:tabs>
        <w:rPr>
          <w:color w:val="000000" w:themeColor="text1"/>
          <w:lang w:val="en-CA"/>
        </w:rPr>
      </w:pPr>
      <w:r w:rsidRPr="00276E4C">
        <w:rPr>
          <w:color w:val="000000" w:themeColor="text1"/>
          <w:lang w:val="en-CA"/>
        </w:rPr>
        <w:t>Qualitative assessment</w:t>
      </w:r>
    </w:p>
    <w:p w14:paraId="024C1CE1" w14:textId="77777777" w:rsidR="00276E4C" w:rsidRPr="00276E4C" w:rsidRDefault="00276E4C" w:rsidP="00276E4C">
      <w:pPr>
        <w:numPr>
          <w:ilvl w:val="0"/>
          <w:numId w:val="14"/>
        </w:numPr>
        <w:tabs>
          <w:tab w:val="left" w:pos="1302"/>
        </w:tabs>
        <w:rPr>
          <w:color w:val="000000" w:themeColor="text1"/>
          <w:lang w:val="en-CA"/>
        </w:rPr>
      </w:pPr>
      <w:r w:rsidRPr="00276E4C">
        <w:rPr>
          <w:color w:val="000000" w:themeColor="text1"/>
          <w:lang w:val="en-CA"/>
        </w:rPr>
        <w:t>Conclude on Acceptability of Population</w:t>
      </w:r>
    </w:p>
    <w:p w14:paraId="3CFC9484" w14:textId="77777777" w:rsidR="00276E4C" w:rsidRPr="00276E4C" w:rsidRDefault="00276E4C" w:rsidP="00276E4C">
      <w:pPr>
        <w:numPr>
          <w:ilvl w:val="1"/>
          <w:numId w:val="14"/>
        </w:numPr>
        <w:tabs>
          <w:tab w:val="left" w:pos="1302"/>
        </w:tabs>
        <w:rPr>
          <w:color w:val="000000" w:themeColor="text1"/>
          <w:lang w:val="en-CA"/>
        </w:rPr>
      </w:pPr>
      <w:r w:rsidRPr="00276E4C">
        <w:rPr>
          <w:color w:val="000000" w:themeColor="text1"/>
          <w:lang w:val="en-CA"/>
        </w:rPr>
        <w:t>Take no action until tests of other audit areas are completed</w:t>
      </w:r>
    </w:p>
    <w:p w14:paraId="40DA6F50" w14:textId="77777777" w:rsidR="00276E4C" w:rsidRPr="00276E4C" w:rsidRDefault="00276E4C" w:rsidP="00276E4C">
      <w:pPr>
        <w:numPr>
          <w:ilvl w:val="1"/>
          <w:numId w:val="14"/>
        </w:numPr>
        <w:tabs>
          <w:tab w:val="left" w:pos="1302"/>
        </w:tabs>
        <w:rPr>
          <w:color w:val="000000" w:themeColor="text1"/>
          <w:lang w:val="en-CA"/>
        </w:rPr>
      </w:pPr>
      <w:r w:rsidRPr="00276E4C">
        <w:rPr>
          <w:color w:val="000000" w:themeColor="text1"/>
          <w:lang w:val="en-CA"/>
        </w:rPr>
        <w:t>Perform expanded audit tests in specific areas</w:t>
      </w:r>
    </w:p>
    <w:p w14:paraId="16ED1500" w14:textId="77777777" w:rsidR="00276E4C" w:rsidRPr="00276E4C" w:rsidRDefault="00276E4C" w:rsidP="00276E4C">
      <w:pPr>
        <w:numPr>
          <w:ilvl w:val="1"/>
          <w:numId w:val="14"/>
        </w:numPr>
        <w:tabs>
          <w:tab w:val="left" w:pos="1302"/>
        </w:tabs>
        <w:rPr>
          <w:color w:val="000000" w:themeColor="text1"/>
          <w:lang w:val="en-CA"/>
        </w:rPr>
      </w:pPr>
      <w:r w:rsidRPr="00276E4C">
        <w:rPr>
          <w:color w:val="000000" w:themeColor="text1"/>
          <w:lang w:val="en-CA"/>
        </w:rPr>
        <w:t>Increase the sample size</w:t>
      </w:r>
    </w:p>
    <w:p w14:paraId="204B58AD" w14:textId="77777777" w:rsidR="00276E4C" w:rsidRPr="00276E4C" w:rsidRDefault="00276E4C" w:rsidP="00276E4C">
      <w:pPr>
        <w:numPr>
          <w:ilvl w:val="1"/>
          <w:numId w:val="14"/>
        </w:numPr>
        <w:tabs>
          <w:tab w:val="left" w:pos="1302"/>
        </w:tabs>
        <w:rPr>
          <w:color w:val="000000" w:themeColor="text1"/>
          <w:lang w:val="en-CA"/>
        </w:rPr>
      </w:pPr>
      <w:r w:rsidRPr="00276E4C">
        <w:rPr>
          <w:color w:val="000000" w:themeColor="text1"/>
          <w:lang w:val="en-CA"/>
        </w:rPr>
        <w:t>Adjust the account balance</w:t>
      </w:r>
    </w:p>
    <w:p w14:paraId="059596C1" w14:textId="77777777" w:rsidR="00276E4C" w:rsidRPr="00276E4C" w:rsidRDefault="00276E4C" w:rsidP="00276E4C">
      <w:pPr>
        <w:numPr>
          <w:ilvl w:val="1"/>
          <w:numId w:val="14"/>
        </w:numPr>
        <w:tabs>
          <w:tab w:val="left" w:pos="1302"/>
        </w:tabs>
        <w:rPr>
          <w:color w:val="000000" w:themeColor="text1"/>
          <w:lang w:val="en-CA"/>
        </w:rPr>
      </w:pPr>
      <w:r w:rsidRPr="00276E4C">
        <w:rPr>
          <w:color w:val="000000" w:themeColor="text1"/>
          <w:lang w:val="en-CA"/>
        </w:rPr>
        <w:t>Refuse to give an unqualified opinion</w:t>
      </w:r>
    </w:p>
    <w:p w14:paraId="4764E05E" w14:textId="27B17EA3" w:rsidR="00276E4C" w:rsidRDefault="00276E4C" w:rsidP="00492FFC">
      <w:pPr>
        <w:tabs>
          <w:tab w:val="left" w:pos="1302"/>
        </w:tabs>
        <w:rPr>
          <w:b/>
          <w:bCs/>
          <w:color w:val="0070C0"/>
          <w:sz w:val="28"/>
          <w:szCs w:val="28"/>
        </w:rPr>
      </w:pPr>
    </w:p>
    <w:p w14:paraId="5F54051C" w14:textId="3F521E3E" w:rsidR="00276E4C" w:rsidRDefault="00276E4C" w:rsidP="00492FFC">
      <w:pPr>
        <w:tabs>
          <w:tab w:val="left" w:pos="1302"/>
        </w:tabs>
        <w:rPr>
          <w:b/>
          <w:bCs/>
          <w:color w:val="0070C0"/>
          <w:sz w:val="28"/>
          <w:szCs w:val="28"/>
        </w:rPr>
      </w:pPr>
      <w:r w:rsidRPr="00276E4C">
        <w:rPr>
          <w:b/>
          <w:bCs/>
          <w:color w:val="0070C0"/>
          <w:sz w:val="28"/>
          <w:szCs w:val="28"/>
        </w:rPr>
        <w:t>Statistical Sampling for Substantive Tests of Details: Monetary Unit Sampling</w:t>
      </w:r>
    </w:p>
    <w:p w14:paraId="73F89E4E" w14:textId="77777777" w:rsidR="00276E4C" w:rsidRPr="00276E4C" w:rsidRDefault="00276E4C" w:rsidP="00276E4C">
      <w:pPr>
        <w:numPr>
          <w:ilvl w:val="0"/>
          <w:numId w:val="15"/>
        </w:numPr>
        <w:tabs>
          <w:tab w:val="left" w:pos="1302"/>
        </w:tabs>
        <w:rPr>
          <w:color w:val="000000" w:themeColor="text1"/>
          <w:lang w:val="en-CA"/>
        </w:rPr>
      </w:pPr>
      <w:r w:rsidRPr="00276E4C">
        <w:rPr>
          <w:color w:val="000000" w:themeColor="text1"/>
          <w:lang w:val="en-CA"/>
        </w:rPr>
        <w:t xml:space="preserve">Monetary unit sampling (MUS) is a statistical sampling method developed specifically for auditors. </w:t>
      </w:r>
    </w:p>
    <w:p w14:paraId="23DDF9D8" w14:textId="77777777" w:rsidR="00276E4C" w:rsidRPr="00276E4C" w:rsidRDefault="00276E4C" w:rsidP="00276E4C">
      <w:pPr>
        <w:numPr>
          <w:ilvl w:val="0"/>
          <w:numId w:val="15"/>
        </w:numPr>
        <w:tabs>
          <w:tab w:val="left" w:pos="1302"/>
        </w:tabs>
        <w:rPr>
          <w:color w:val="000000" w:themeColor="text1"/>
          <w:lang w:val="en-CA"/>
        </w:rPr>
      </w:pPr>
      <w:r w:rsidRPr="00276E4C">
        <w:rPr>
          <w:color w:val="000000" w:themeColor="text1"/>
          <w:lang w:val="en-CA"/>
        </w:rPr>
        <w:t>It is the most commonly used statistical method of sampling for tests of details of balances because it has the statistical simplicity of attribute sampling yet provides a statistical result expressed in dollars (or another appropriate currency).</w:t>
      </w:r>
    </w:p>
    <w:p w14:paraId="1EF11DF3" w14:textId="7FE94635" w:rsidR="00276E4C" w:rsidRPr="00C61B3F" w:rsidRDefault="00276E4C" w:rsidP="00492FFC">
      <w:pPr>
        <w:tabs>
          <w:tab w:val="left" w:pos="1302"/>
        </w:tabs>
        <w:rPr>
          <w:b/>
          <w:bCs/>
          <w:color w:val="0070C0"/>
          <w:sz w:val="32"/>
          <w:szCs w:val="32"/>
        </w:rPr>
      </w:pPr>
    </w:p>
    <w:p w14:paraId="33374F33" w14:textId="2EA81944" w:rsidR="00276E4C" w:rsidRDefault="00276E4C" w:rsidP="00492FFC">
      <w:pPr>
        <w:tabs>
          <w:tab w:val="left" w:pos="1302"/>
        </w:tabs>
        <w:rPr>
          <w:b/>
          <w:bCs/>
          <w:color w:val="0070C0"/>
          <w:sz w:val="28"/>
          <w:szCs w:val="28"/>
        </w:rPr>
      </w:pPr>
      <w:r w:rsidRPr="00276E4C">
        <w:rPr>
          <w:b/>
          <w:bCs/>
          <w:color w:val="0070C0"/>
          <w:sz w:val="28"/>
          <w:szCs w:val="28"/>
        </w:rPr>
        <w:t>Monetary Unit Sampling</w:t>
      </w:r>
    </w:p>
    <w:p w14:paraId="443B5497" w14:textId="77777777" w:rsidR="00276E4C" w:rsidRPr="00276E4C" w:rsidRDefault="00276E4C" w:rsidP="00276E4C">
      <w:pPr>
        <w:numPr>
          <w:ilvl w:val="0"/>
          <w:numId w:val="16"/>
        </w:numPr>
        <w:tabs>
          <w:tab w:val="left" w:pos="1302"/>
        </w:tabs>
        <w:rPr>
          <w:color w:val="000000" w:themeColor="text1"/>
          <w:lang w:val="en-CA"/>
        </w:rPr>
      </w:pPr>
      <w:r w:rsidRPr="00276E4C">
        <w:rPr>
          <w:color w:val="000000" w:themeColor="text1"/>
          <w:lang w:val="en-CA"/>
        </w:rPr>
        <w:t>Based upon tolerable misstatement, ARIA, TER, and EPER, software is used to calculate a dollar interval and then select a sample.</w:t>
      </w:r>
    </w:p>
    <w:p w14:paraId="3329025E" w14:textId="77777777" w:rsidR="00276E4C" w:rsidRPr="00276E4C" w:rsidRDefault="00276E4C" w:rsidP="00276E4C">
      <w:pPr>
        <w:numPr>
          <w:ilvl w:val="0"/>
          <w:numId w:val="16"/>
        </w:numPr>
        <w:tabs>
          <w:tab w:val="left" w:pos="1302"/>
        </w:tabs>
        <w:rPr>
          <w:color w:val="000000" w:themeColor="text1"/>
          <w:lang w:val="en-CA"/>
        </w:rPr>
      </w:pPr>
      <w:r w:rsidRPr="00276E4C">
        <w:rPr>
          <w:color w:val="000000" w:themeColor="text1"/>
          <w:lang w:val="en-CA"/>
        </w:rPr>
        <w:t xml:space="preserve">Following test completion, the auditor (usually through software) determines the upper misstatement bound and compares it to tolerable misstatement. </w:t>
      </w:r>
    </w:p>
    <w:p w14:paraId="474C9E00" w14:textId="77777777" w:rsidR="00276E4C" w:rsidRPr="00276E4C" w:rsidRDefault="00276E4C" w:rsidP="00276E4C">
      <w:pPr>
        <w:numPr>
          <w:ilvl w:val="0"/>
          <w:numId w:val="16"/>
        </w:numPr>
        <w:tabs>
          <w:tab w:val="left" w:pos="1302"/>
        </w:tabs>
        <w:rPr>
          <w:color w:val="000000" w:themeColor="text1"/>
          <w:lang w:val="en-CA"/>
        </w:rPr>
      </w:pPr>
      <w:r w:rsidRPr="00276E4C">
        <w:rPr>
          <w:color w:val="000000" w:themeColor="text1"/>
          <w:lang w:val="en-CA"/>
        </w:rPr>
        <w:t>This quantitative evaluation is combined with a qualitative assessment of the cause for errors, which forms the basis of the auditor’s conclusion on whether or not the population is acceptable.</w:t>
      </w:r>
    </w:p>
    <w:p w14:paraId="41005A1E" w14:textId="3BF25478" w:rsidR="00276E4C" w:rsidRPr="00C61B3F" w:rsidRDefault="00276E4C" w:rsidP="00492FFC">
      <w:pPr>
        <w:tabs>
          <w:tab w:val="left" w:pos="1302"/>
        </w:tabs>
        <w:rPr>
          <w:b/>
          <w:bCs/>
          <w:color w:val="0070C0"/>
          <w:sz w:val="32"/>
          <w:szCs w:val="32"/>
        </w:rPr>
      </w:pPr>
    </w:p>
    <w:p w14:paraId="5A9F4966" w14:textId="055F5309" w:rsidR="00C61B3F" w:rsidRDefault="00C61B3F" w:rsidP="00492FFC">
      <w:pPr>
        <w:tabs>
          <w:tab w:val="left" w:pos="1302"/>
        </w:tabs>
        <w:rPr>
          <w:b/>
          <w:bCs/>
          <w:color w:val="0070C0"/>
          <w:sz w:val="28"/>
          <w:szCs w:val="28"/>
        </w:rPr>
      </w:pPr>
      <w:r w:rsidRPr="00C61B3F">
        <w:rPr>
          <w:b/>
          <w:bCs/>
          <w:color w:val="0070C0"/>
          <w:sz w:val="28"/>
          <w:szCs w:val="28"/>
        </w:rPr>
        <w:t>The Pros and Cons of Monetary Unit Sampling</w:t>
      </w:r>
    </w:p>
    <w:p w14:paraId="12740306" w14:textId="77777777" w:rsidR="00C61B3F" w:rsidRPr="00C61B3F" w:rsidRDefault="00C61B3F" w:rsidP="00C61B3F">
      <w:pPr>
        <w:numPr>
          <w:ilvl w:val="0"/>
          <w:numId w:val="17"/>
        </w:numPr>
        <w:tabs>
          <w:tab w:val="left" w:pos="1302"/>
        </w:tabs>
        <w:rPr>
          <w:color w:val="000000" w:themeColor="text1"/>
          <w:lang w:val="en-CA"/>
        </w:rPr>
      </w:pPr>
      <w:r w:rsidRPr="00C61B3F">
        <w:rPr>
          <w:color w:val="000000" w:themeColor="text1"/>
          <w:lang w:val="en-CA"/>
        </w:rPr>
        <w:t>MUS automatically increases the likelihood of selecting high dollar items from the population being audited.</w:t>
      </w:r>
    </w:p>
    <w:p w14:paraId="07A4C903" w14:textId="77777777" w:rsidR="00C61B3F" w:rsidRPr="00C61B3F" w:rsidRDefault="00C61B3F" w:rsidP="00C61B3F">
      <w:pPr>
        <w:numPr>
          <w:ilvl w:val="0"/>
          <w:numId w:val="17"/>
        </w:numPr>
        <w:tabs>
          <w:tab w:val="left" w:pos="1302"/>
        </w:tabs>
        <w:rPr>
          <w:color w:val="000000" w:themeColor="text1"/>
          <w:lang w:val="en-CA"/>
        </w:rPr>
      </w:pPr>
      <w:r w:rsidRPr="00C61B3F">
        <w:rPr>
          <w:color w:val="000000" w:themeColor="text1"/>
          <w:lang w:val="en-CA"/>
        </w:rPr>
        <w:t>MUS often reduces the cost of doing the audit testing because several sample items are tested at once.</w:t>
      </w:r>
    </w:p>
    <w:p w14:paraId="57C024AC" w14:textId="77777777" w:rsidR="00C61B3F" w:rsidRPr="00C61B3F" w:rsidRDefault="00C61B3F" w:rsidP="00C61B3F">
      <w:pPr>
        <w:numPr>
          <w:ilvl w:val="0"/>
          <w:numId w:val="17"/>
        </w:numPr>
        <w:tabs>
          <w:tab w:val="left" w:pos="1302"/>
        </w:tabs>
        <w:rPr>
          <w:color w:val="000000" w:themeColor="text1"/>
          <w:lang w:val="en-CA"/>
        </w:rPr>
      </w:pPr>
      <w:r w:rsidRPr="00C61B3F">
        <w:rPr>
          <w:color w:val="000000" w:themeColor="text1"/>
          <w:lang w:val="en-CA"/>
        </w:rPr>
        <w:t>MUS is easy to apply.</w:t>
      </w:r>
    </w:p>
    <w:p w14:paraId="014BB740" w14:textId="77777777" w:rsidR="00C61B3F" w:rsidRPr="00C61B3F" w:rsidRDefault="00C61B3F" w:rsidP="00C61B3F">
      <w:pPr>
        <w:numPr>
          <w:ilvl w:val="0"/>
          <w:numId w:val="17"/>
        </w:numPr>
        <w:tabs>
          <w:tab w:val="left" w:pos="1302"/>
        </w:tabs>
        <w:rPr>
          <w:color w:val="000000" w:themeColor="text1"/>
          <w:lang w:val="en-CA"/>
        </w:rPr>
      </w:pPr>
      <w:r w:rsidRPr="00C61B3F">
        <w:rPr>
          <w:color w:val="000000" w:themeColor="text1"/>
          <w:lang w:val="en-CA"/>
        </w:rPr>
        <w:t>MUS provides a statistical conclusion rather than a nonstatistical one.</w:t>
      </w:r>
    </w:p>
    <w:p w14:paraId="2BFD2850" w14:textId="2D8E53CB" w:rsidR="00C61B3F" w:rsidRDefault="00C61B3F" w:rsidP="00492FFC">
      <w:pPr>
        <w:tabs>
          <w:tab w:val="left" w:pos="1302"/>
        </w:tabs>
        <w:rPr>
          <w:b/>
          <w:bCs/>
          <w:color w:val="0070C0"/>
          <w:sz w:val="28"/>
          <w:szCs w:val="28"/>
        </w:rPr>
      </w:pPr>
    </w:p>
    <w:p w14:paraId="48314E50" w14:textId="160F44A5" w:rsidR="00C61B3F" w:rsidRDefault="00C61B3F" w:rsidP="00492FFC">
      <w:pPr>
        <w:tabs>
          <w:tab w:val="left" w:pos="1302"/>
        </w:tabs>
        <w:rPr>
          <w:b/>
          <w:bCs/>
          <w:color w:val="0070C0"/>
          <w:sz w:val="28"/>
          <w:szCs w:val="28"/>
        </w:rPr>
      </w:pPr>
      <w:r w:rsidRPr="00C61B3F">
        <w:rPr>
          <w:b/>
          <w:bCs/>
          <w:color w:val="0070C0"/>
          <w:sz w:val="28"/>
          <w:szCs w:val="28"/>
        </w:rPr>
        <w:lastRenderedPageBreak/>
        <w:t>Adequate Documentation and Professional Judgment </w:t>
      </w:r>
    </w:p>
    <w:p w14:paraId="3910A65E" w14:textId="77777777" w:rsidR="00C61B3F" w:rsidRPr="00C61B3F" w:rsidRDefault="00C61B3F" w:rsidP="00C61B3F">
      <w:pPr>
        <w:numPr>
          <w:ilvl w:val="0"/>
          <w:numId w:val="18"/>
        </w:numPr>
        <w:tabs>
          <w:tab w:val="left" w:pos="1302"/>
        </w:tabs>
        <w:rPr>
          <w:color w:val="000000" w:themeColor="text1"/>
          <w:lang w:val="en-CA"/>
        </w:rPr>
      </w:pPr>
      <w:r w:rsidRPr="00C61B3F">
        <w:rPr>
          <w:color w:val="000000" w:themeColor="text1"/>
          <w:lang w:val="en-CA"/>
        </w:rPr>
        <w:t>The auditor needs to retain adequate records of the procedures performed, the methods used to select the sample and perform the tests, the results found in the tests, and the conclusions reached.</w:t>
      </w:r>
    </w:p>
    <w:p w14:paraId="4ECB2436" w14:textId="77777777" w:rsidR="00C61B3F" w:rsidRPr="00C61B3F" w:rsidRDefault="00C61B3F" w:rsidP="00C61B3F">
      <w:pPr>
        <w:numPr>
          <w:ilvl w:val="0"/>
          <w:numId w:val="18"/>
        </w:numPr>
        <w:tabs>
          <w:tab w:val="left" w:pos="1302"/>
        </w:tabs>
        <w:rPr>
          <w:color w:val="000000" w:themeColor="text1"/>
          <w:lang w:val="en-CA"/>
        </w:rPr>
      </w:pPr>
      <w:r w:rsidRPr="00C61B3F">
        <w:rPr>
          <w:color w:val="000000" w:themeColor="text1"/>
          <w:lang w:val="en-CA"/>
        </w:rPr>
        <w:t>Documentation is needed for both statistical and nonstatistical sampling to evaluate the combined results of all tests.</w:t>
      </w:r>
    </w:p>
    <w:p w14:paraId="334EFA23" w14:textId="77777777" w:rsidR="00C61B3F" w:rsidRPr="00276E4C" w:rsidRDefault="00C61B3F" w:rsidP="00492FFC">
      <w:pPr>
        <w:tabs>
          <w:tab w:val="left" w:pos="1302"/>
        </w:tabs>
        <w:rPr>
          <w:b/>
          <w:bCs/>
          <w:color w:val="0070C0"/>
          <w:sz w:val="28"/>
          <w:szCs w:val="28"/>
        </w:rPr>
      </w:pPr>
    </w:p>
    <w:sectPr w:rsidR="00C61B3F" w:rsidRPr="00276E4C" w:rsidSect="00F85B7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117F5B"/>
    <w:multiLevelType w:val="hybridMultilevel"/>
    <w:tmpl w:val="2B407B68"/>
    <w:lvl w:ilvl="0" w:tplc="AA5878CA">
      <w:start w:val="1"/>
      <w:numFmt w:val="bullet"/>
      <w:lvlText w:val="•"/>
      <w:lvlJc w:val="left"/>
      <w:pPr>
        <w:tabs>
          <w:tab w:val="num" w:pos="720"/>
        </w:tabs>
        <w:ind w:left="720" w:hanging="360"/>
      </w:pPr>
      <w:rPr>
        <w:rFonts w:ascii="Arial" w:hAnsi="Arial" w:hint="default"/>
      </w:rPr>
    </w:lvl>
    <w:lvl w:ilvl="1" w:tplc="39E0CA62" w:tentative="1">
      <w:start w:val="1"/>
      <w:numFmt w:val="bullet"/>
      <w:lvlText w:val="•"/>
      <w:lvlJc w:val="left"/>
      <w:pPr>
        <w:tabs>
          <w:tab w:val="num" w:pos="1440"/>
        </w:tabs>
        <w:ind w:left="1440" w:hanging="360"/>
      </w:pPr>
      <w:rPr>
        <w:rFonts w:ascii="Arial" w:hAnsi="Arial" w:hint="default"/>
      </w:rPr>
    </w:lvl>
    <w:lvl w:ilvl="2" w:tplc="A352FDF6" w:tentative="1">
      <w:start w:val="1"/>
      <w:numFmt w:val="bullet"/>
      <w:lvlText w:val="•"/>
      <w:lvlJc w:val="left"/>
      <w:pPr>
        <w:tabs>
          <w:tab w:val="num" w:pos="2160"/>
        </w:tabs>
        <w:ind w:left="2160" w:hanging="360"/>
      </w:pPr>
      <w:rPr>
        <w:rFonts w:ascii="Arial" w:hAnsi="Arial" w:hint="default"/>
      </w:rPr>
    </w:lvl>
    <w:lvl w:ilvl="3" w:tplc="8D9C06E4" w:tentative="1">
      <w:start w:val="1"/>
      <w:numFmt w:val="bullet"/>
      <w:lvlText w:val="•"/>
      <w:lvlJc w:val="left"/>
      <w:pPr>
        <w:tabs>
          <w:tab w:val="num" w:pos="2880"/>
        </w:tabs>
        <w:ind w:left="2880" w:hanging="360"/>
      </w:pPr>
      <w:rPr>
        <w:rFonts w:ascii="Arial" w:hAnsi="Arial" w:hint="default"/>
      </w:rPr>
    </w:lvl>
    <w:lvl w:ilvl="4" w:tplc="9ECEBCD0" w:tentative="1">
      <w:start w:val="1"/>
      <w:numFmt w:val="bullet"/>
      <w:lvlText w:val="•"/>
      <w:lvlJc w:val="left"/>
      <w:pPr>
        <w:tabs>
          <w:tab w:val="num" w:pos="3600"/>
        </w:tabs>
        <w:ind w:left="3600" w:hanging="360"/>
      </w:pPr>
      <w:rPr>
        <w:rFonts w:ascii="Arial" w:hAnsi="Arial" w:hint="default"/>
      </w:rPr>
    </w:lvl>
    <w:lvl w:ilvl="5" w:tplc="FCF02B5E" w:tentative="1">
      <w:start w:val="1"/>
      <w:numFmt w:val="bullet"/>
      <w:lvlText w:val="•"/>
      <w:lvlJc w:val="left"/>
      <w:pPr>
        <w:tabs>
          <w:tab w:val="num" w:pos="4320"/>
        </w:tabs>
        <w:ind w:left="4320" w:hanging="360"/>
      </w:pPr>
      <w:rPr>
        <w:rFonts w:ascii="Arial" w:hAnsi="Arial" w:hint="default"/>
      </w:rPr>
    </w:lvl>
    <w:lvl w:ilvl="6" w:tplc="FE34A34A" w:tentative="1">
      <w:start w:val="1"/>
      <w:numFmt w:val="bullet"/>
      <w:lvlText w:val="•"/>
      <w:lvlJc w:val="left"/>
      <w:pPr>
        <w:tabs>
          <w:tab w:val="num" w:pos="5040"/>
        </w:tabs>
        <w:ind w:left="5040" w:hanging="360"/>
      </w:pPr>
      <w:rPr>
        <w:rFonts w:ascii="Arial" w:hAnsi="Arial" w:hint="default"/>
      </w:rPr>
    </w:lvl>
    <w:lvl w:ilvl="7" w:tplc="BF328A2A" w:tentative="1">
      <w:start w:val="1"/>
      <w:numFmt w:val="bullet"/>
      <w:lvlText w:val="•"/>
      <w:lvlJc w:val="left"/>
      <w:pPr>
        <w:tabs>
          <w:tab w:val="num" w:pos="5760"/>
        </w:tabs>
        <w:ind w:left="5760" w:hanging="360"/>
      </w:pPr>
      <w:rPr>
        <w:rFonts w:ascii="Arial" w:hAnsi="Arial" w:hint="default"/>
      </w:rPr>
    </w:lvl>
    <w:lvl w:ilvl="8" w:tplc="D9CADA9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7420F0"/>
    <w:multiLevelType w:val="hybridMultilevel"/>
    <w:tmpl w:val="A20E8DAC"/>
    <w:lvl w:ilvl="0" w:tplc="605647EE">
      <w:start w:val="1"/>
      <w:numFmt w:val="bullet"/>
      <w:lvlText w:val="•"/>
      <w:lvlJc w:val="left"/>
      <w:pPr>
        <w:tabs>
          <w:tab w:val="num" w:pos="720"/>
        </w:tabs>
        <w:ind w:left="720" w:hanging="360"/>
      </w:pPr>
      <w:rPr>
        <w:rFonts w:ascii="Arial" w:hAnsi="Arial" w:hint="default"/>
      </w:rPr>
    </w:lvl>
    <w:lvl w:ilvl="1" w:tplc="CDFA6D04" w:tentative="1">
      <w:start w:val="1"/>
      <w:numFmt w:val="bullet"/>
      <w:lvlText w:val="•"/>
      <w:lvlJc w:val="left"/>
      <w:pPr>
        <w:tabs>
          <w:tab w:val="num" w:pos="1440"/>
        </w:tabs>
        <w:ind w:left="1440" w:hanging="360"/>
      </w:pPr>
      <w:rPr>
        <w:rFonts w:ascii="Arial" w:hAnsi="Arial" w:hint="default"/>
      </w:rPr>
    </w:lvl>
    <w:lvl w:ilvl="2" w:tplc="B596BA48" w:tentative="1">
      <w:start w:val="1"/>
      <w:numFmt w:val="bullet"/>
      <w:lvlText w:val="•"/>
      <w:lvlJc w:val="left"/>
      <w:pPr>
        <w:tabs>
          <w:tab w:val="num" w:pos="2160"/>
        </w:tabs>
        <w:ind w:left="2160" w:hanging="360"/>
      </w:pPr>
      <w:rPr>
        <w:rFonts w:ascii="Arial" w:hAnsi="Arial" w:hint="default"/>
      </w:rPr>
    </w:lvl>
    <w:lvl w:ilvl="3" w:tplc="FEB65308" w:tentative="1">
      <w:start w:val="1"/>
      <w:numFmt w:val="bullet"/>
      <w:lvlText w:val="•"/>
      <w:lvlJc w:val="left"/>
      <w:pPr>
        <w:tabs>
          <w:tab w:val="num" w:pos="2880"/>
        </w:tabs>
        <w:ind w:left="2880" w:hanging="360"/>
      </w:pPr>
      <w:rPr>
        <w:rFonts w:ascii="Arial" w:hAnsi="Arial" w:hint="default"/>
      </w:rPr>
    </w:lvl>
    <w:lvl w:ilvl="4" w:tplc="BD202B2A" w:tentative="1">
      <w:start w:val="1"/>
      <w:numFmt w:val="bullet"/>
      <w:lvlText w:val="•"/>
      <w:lvlJc w:val="left"/>
      <w:pPr>
        <w:tabs>
          <w:tab w:val="num" w:pos="3600"/>
        </w:tabs>
        <w:ind w:left="3600" w:hanging="360"/>
      </w:pPr>
      <w:rPr>
        <w:rFonts w:ascii="Arial" w:hAnsi="Arial" w:hint="default"/>
      </w:rPr>
    </w:lvl>
    <w:lvl w:ilvl="5" w:tplc="74CAEA50" w:tentative="1">
      <w:start w:val="1"/>
      <w:numFmt w:val="bullet"/>
      <w:lvlText w:val="•"/>
      <w:lvlJc w:val="left"/>
      <w:pPr>
        <w:tabs>
          <w:tab w:val="num" w:pos="4320"/>
        </w:tabs>
        <w:ind w:left="4320" w:hanging="360"/>
      </w:pPr>
      <w:rPr>
        <w:rFonts w:ascii="Arial" w:hAnsi="Arial" w:hint="default"/>
      </w:rPr>
    </w:lvl>
    <w:lvl w:ilvl="6" w:tplc="C2F00488" w:tentative="1">
      <w:start w:val="1"/>
      <w:numFmt w:val="bullet"/>
      <w:lvlText w:val="•"/>
      <w:lvlJc w:val="left"/>
      <w:pPr>
        <w:tabs>
          <w:tab w:val="num" w:pos="5040"/>
        </w:tabs>
        <w:ind w:left="5040" w:hanging="360"/>
      </w:pPr>
      <w:rPr>
        <w:rFonts w:ascii="Arial" w:hAnsi="Arial" w:hint="default"/>
      </w:rPr>
    </w:lvl>
    <w:lvl w:ilvl="7" w:tplc="288E1570" w:tentative="1">
      <w:start w:val="1"/>
      <w:numFmt w:val="bullet"/>
      <w:lvlText w:val="•"/>
      <w:lvlJc w:val="left"/>
      <w:pPr>
        <w:tabs>
          <w:tab w:val="num" w:pos="5760"/>
        </w:tabs>
        <w:ind w:left="5760" w:hanging="360"/>
      </w:pPr>
      <w:rPr>
        <w:rFonts w:ascii="Arial" w:hAnsi="Arial" w:hint="default"/>
      </w:rPr>
    </w:lvl>
    <w:lvl w:ilvl="8" w:tplc="D0562FE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B320A8"/>
    <w:multiLevelType w:val="hybridMultilevel"/>
    <w:tmpl w:val="06647F9C"/>
    <w:lvl w:ilvl="0" w:tplc="EBDCDCB6">
      <w:start w:val="1"/>
      <w:numFmt w:val="bullet"/>
      <w:lvlText w:val="•"/>
      <w:lvlJc w:val="left"/>
      <w:pPr>
        <w:tabs>
          <w:tab w:val="num" w:pos="720"/>
        </w:tabs>
        <w:ind w:left="720" w:hanging="360"/>
      </w:pPr>
      <w:rPr>
        <w:rFonts w:ascii="Arial" w:hAnsi="Arial" w:hint="default"/>
      </w:rPr>
    </w:lvl>
    <w:lvl w:ilvl="1" w:tplc="C2ACB404" w:tentative="1">
      <w:start w:val="1"/>
      <w:numFmt w:val="bullet"/>
      <w:lvlText w:val="•"/>
      <w:lvlJc w:val="left"/>
      <w:pPr>
        <w:tabs>
          <w:tab w:val="num" w:pos="1440"/>
        </w:tabs>
        <w:ind w:left="1440" w:hanging="360"/>
      </w:pPr>
      <w:rPr>
        <w:rFonts w:ascii="Arial" w:hAnsi="Arial" w:hint="default"/>
      </w:rPr>
    </w:lvl>
    <w:lvl w:ilvl="2" w:tplc="8C58978C" w:tentative="1">
      <w:start w:val="1"/>
      <w:numFmt w:val="bullet"/>
      <w:lvlText w:val="•"/>
      <w:lvlJc w:val="left"/>
      <w:pPr>
        <w:tabs>
          <w:tab w:val="num" w:pos="2160"/>
        </w:tabs>
        <w:ind w:left="2160" w:hanging="360"/>
      </w:pPr>
      <w:rPr>
        <w:rFonts w:ascii="Arial" w:hAnsi="Arial" w:hint="default"/>
      </w:rPr>
    </w:lvl>
    <w:lvl w:ilvl="3" w:tplc="75B059C2" w:tentative="1">
      <w:start w:val="1"/>
      <w:numFmt w:val="bullet"/>
      <w:lvlText w:val="•"/>
      <w:lvlJc w:val="left"/>
      <w:pPr>
        <w:tabs>
          <w:tab w:val="num" w:pos="2880"/>
        </w:tabs>
        <w:ind w:left="2880" w:hanging="360"/>
      </w:pPr>
      <w:rPr>
        <w:rFonts w:ascii="Arial" w:hAnsi="Arial" w:hint="default"/>
      </w:rPr>
    </w:lvl>
    <w:lvl w:ilvl="4" w:tplc="CB04E238" w:tentative="1">
      <w:start w:val="1"/>
      <w:numFmt w:val="bullet"/>
      <w:lvlText w:val="•"/>
      <w:lvlJc w:val="left"/>
      <w:pPr>
        <w:tabs>
          <w:tab w:val="num" w:pos="3600"/>
        </w:tabs>
        <w:ind w:left="3600" w:hanging="360"/>
      </w:pPr>
      <w:rPr>
        <w:rFonts w:ascii="Arial" w:hAnsi="Arial" w:hint="default"/>
      </w:rPr>
    </w:lvl>
    <w:lvl w:ilvl="5" w:tplc="24FC3F50" w:tentative="1">
      <w:start w:val="1"/>
      <w:numFmt w:val="bullet"/>
      <w:lvlText w:val="•"/>
      <w:lvlJc w:val="left"/>
      <w:pPr>
        <w:tabs>
          <w:tab w:val="num" w:pos="4320"/>
        </w:tabs>
        <w:ind w:left="4320" w:hanging="360"/>
      </w:pPr>
      <w:rPr>
        <w:rFonts w:ascii="Arial" w:hAnsi="Arial" w:hint="default"/>
      </w:rPr>
    </w:lvl>
    <w:lvl w:ilvl="6" w:tplc="3578ACB8" w:tentative="1">
      <w:start w:val="1"/>
      <w:numFmt w:val="bullet"/>
      <w:lvlText w:val="•"/>
      <w:lvlJc w:val="left"/>
      <w:pPr>
        <w:tabs>
          <w:tab w:val="num" w:pos="5040"/>
        </w:tabs>
        <w:ind w:left="5040" w:hanging="360"/>
      </w:pPr>
      <w:rPr>
        <w:rFonts w:ascii="Arial" w:hAnsi="Arial" w:hint="default"/>
      </w:rPr>
    </w:lvl>
    <w:lvl w:ilvl="7" w:tplc="87A2CCA4" w:tentative="1">
      <w:start w:val="1"/>
      <w:numFmt w:val="bullet"/>
      <w:lvlText w:val="•"/>
      <w:lvlJc w:val="left"/>
      <w:pPr>
        <w:tabs>
          <w:tab w:val="num" w:pos="5760"/>
        </w:tabs>
        <w:ind w:left="5760" w:hanging="360"/>
      </w:pPr>
      <w:rPr>
        <w:rFonts w:ascii="Arial" w:hAnsi="Arial" w:hint="default"/>
      </w:rPr>
    </w:lvl>
    <w:lvl w:ilvl="8" w:tplc="4CFCD5F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57815B9"/>
    <w:multiLevelType w:val="hybridMultilevel"/>
    <w:tmpl w:val="0160081E"/>
    <w:lvl w:ilvl="0" w:tplc="D21E4E28">
      <w:start w:val="1"/>
      <w:numFmt w:val="bullet"/>
      <w:lvlText w:val="•"/>
      <w:lvlJc w:val="left"/>
      <w:pPr>
        <w:tabs>
          <w:tab w:val="num" w:pos="720"/>
        </w:tabs>
        <w:ind w:left="720" w:hanging="360"/>
      </w:pPr>
      <w:rPr>
        <w:rFonts w:ascii="Arial" w:hAnsi="Arial" w:hint="default"/>
      </w:rPr>
    </w:lvl>
    <w:lvl w:ilvl="1" w:tplc="A4528798" w:tentative="1">
      <w:start w:val="1"/>
      <w:numFmt w:val="bullet"/>
      <w:lvlText w:val="•"/>
      <w:lvlJc w:val="left"/>
      <w:pPr>
        <w:tabs>
          <w:tab w:val="num" w:pos="1440"/>
        </w:tabs>
        <w:ind w:left="1440" w:hanging="360"/>
      </w:pPr>
      <w:rPr>
        <w:rFonts w:ascii="Arial" w:hAnsi="Arial" w:hint="default"/>
      </w:rPr>
    </w:lvl>
    <w:lvl w:ilvl="2" w:tplc="7696EFC4" w:tentative="1">
      <w:start w:val="1"/>
      <w:numFmt w:val="bullet"/>
      <w:lvlText w:val="•"/>
      <w:lvlJc w:val="left"/>
      <w:pPr>
        <w:tabs>
          <w:tab w:val="num" w:pos="2160"/>
        </w:tabs>
        <w:ind w:left="2160" w:hanging="360"/>
      </w:pPr>
      <w:rPr>
        <w:rFonts w:ascii="Arial" w:hAnsi="Arial" w:hint="default"/>
      </w:rPr>
    </w:lvl>
    <w:lvl w:ilvl="3" w:tplc="B3681586" w:tentative="1">
      <w:start w:val="1"/>
      <w:numFmt w:val="bullet"/>
      <w:lvlText w:val="•"/>
      <w:lvlJc w:val="left"/>
      <w:pPr>
        <w:tabs>
          <w:tab w:val="num" w:pos="2880"/>
        </w:tabs>
        <w:ind w:left="2880" w:hanging="360"/>
      </w:pPr>
      <w:rPr>
        <w:rFonts w:ascii="Arial" w:hAnsi="Arial" w:hint="default"/>
      </w:rPr>
    </w:lvl>
    <w:lvl w:ilvl="4" w:tplc="F510F634" w:tentative="1">
      <w:start w:val="1"/>
      <w:numFmt w:val="bullet"/>
      <w:lvlText w:val="•"/>
      <w:lvlJc w:val="left"/>
      <w:pPr>
        <w:tabs>
          <w:tab w:val="num" w:pos="3600"/>
        </w:tabs>
        <w:ind w:left="3600" w:hanging="360"/>
      </w:pPr>
      <w:rPr>
        <w:rFonts w:ascii="Arial" w:hAnsi="Arial" w:hint="default"/>
      </w:rPr>
    </w:lvl>
    <w:lvl w:ilvl="5" w:tplc="BEA2E788" w:tentative="1">
      <w:start w:val="1"/>
      <w:numFmt w:val="bullet"/>
      <w:lvlText w:val="•"/>
      <w:lvlJc w:val="left"/>
      <w:pPr>
        <w:tabs>
          <w:tab w:val="num" w:pos="4320"/>
        </w:tabs>
        <w:ind w:left="4320" w:hanging="360"/>
      </w:pPr>
      <w:rPr>
        <w:rFonts w:ascii="Arial" w:hAnsi="Arial" w:hint="default"/>
      </w:rPr>
    </w:lvl>
    <w:lvl w:ilvl="6" w:tplc="F2F4402A" w:tentative="1">
      <w:start w:val="1"/>
      <w:numFmt w:val="bullet"/>
      <w:lvlText w:val="•"/>
      <w:lvlJc w:val="left"/>
      <w:pPr>
        <w:tabs>
          <w:tab w:val="num" w:pos="5040"/>
        </w:tabs>
        <w:ind w:left="5040" w:hanging="360"/>
      </w:pPr>
      <w:rPr>
        <w:rFonts w:ascii="Arial" w:hAnsi="Arial" w:hint="default"/>
      </w:rPr>
    </w:lvl>
    <w:lvl w:ilvl="7" w:tplc="0EE860AC" w:tentative="1">
      <w:start w:val="1"/>
      <w:numFmt w:val="bullet"/>
      <w:lvlText w:val="•"/>
      <w:lvlJc w:val="left"/>
      <w:pPr>
        <w:tabs>
          <w:tab w:val="num" w:pos="5760"/>
        </w:tabs>
        <w:ind w:left="5760" w:hanging="360"/>
      </w:pPr>
      <w:rPr>
        <w:rFonts w:ascii="Arial" w:hAnsi="Arial" w:hint="default"/>
      </w:rPr>
    </w:lvl>
    <w:lvl w:ilvl="8" w:tplc="2F38EC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78A0542"/>
    <w:multiLevelType w:val="hybridMultilevel"/>
    <w:tmpl w:val="E11201AE"/>
    <w:lvl w:ilvl="0" w:tplc="BE0A1BEC">
      <w:start w:val="1"/>
      <w:numFmt w:val="bullet"/>
      <w:lvlText w:val="•"/>
      <w:lvlJc w:val="left"/>
      <w:pPr>
        <w:tabs>
          <w:tab w:val="num" w:pos="720"/>
        </w:tabs>
        <w:ind w:left="720" w:hanging="360"/>
      </w:pPr>
      <w:rPr>
        <w:rFonts w:ascii="Arial" w:hAnsi="Arial" w:hint="default"/>
      </w:rPr>
    </w:lvl>
    <w:lvl w:ilvl="1" w:tplc="90F6A01E" w:tentative="1">
      <w:start w:val="1"/>
      <w:numFmt w:val="bullet"/>
      <w:lvlText w:val="•"/>
      <w:lvlJc w:val="left"/>
      <w:pPr>
        <w:tabs>
          <w:tab w:val="num" w:pos="1440"/>
        </w:tabs>
        <w:ind w:left="1440" w:hanging="360"/>
      </w:pPr>
      <w:rPr>
        <w:rFonts w:ascii="Arial" w:hAnsi="Arial" w:hint="default"/>
      </w:rPr>
    </w:lvl>
    <w:lvl w:ilvl="2" w:tplc="4F8633DC" w:tentative="1">
      <w:start w:val="1"/>
      <w:numFmt w:val="bullet"/>
      <w:lvlText w:val="•"/>
      <w:lvlJc w:val="left"/>
      <w:pPr>
        <w:tabs>
          <w:tab w:val="num" w:pos="2160"/>
        </w:tabs>
        <w:ind w:left="2160" w:hanging="360"/>
      </w:pPr>
      <w:rPr>
        <w:rFonts w:ascii="Arial" w:hAnsi="Arial" w:hint="default"/>
      </w:rPr>
    </w:lvl>
    <w:lvl w:ilvl="3" w:tplc="00BA1B10" w:tentative="1">
      <w:start w:val="1"/>
      <w:numFmt w:val="bullet"/>
      <w:lvlText w:val="•"/>
      <w:lvlJc w:val="left"/>
      <w:pPr>
        <w:tabs>
          <w:tab w:val="num" w:pos="2880"/>
        </w:tabs>
        <w:ind w:left="2880" w:hanging="360"/>
      </w:pPr>
      <w:rPr>
        <w:rFonts w:ascii="Arial" w:hAnsi="Arial" w:hint="default"/>
      </w:rPr>
    </w:lvl>
    <w:lvl w:ilvl="4" w:tplc="A24CA7E4" w:tentative="1">
      <w:start w:val="1"/>
      <w:numFmt w:val="bullet"/>
      <w:lvlText w:val="•"/>
      <w:lvlJc w:val="left"/>
      <w:pPr>
        <w:tabs>
          <w:tab w:val="num" w:pos="3600"/>
        </w:tabs>
        <w:ind w:left="3600" w:hanging="360"/>
      </w:pPr>
      <w:rPr>
        <w:rFonts w:ascii="Arial" w:hAnsi="Arial" w:hint="default"/>
      </w:rPr>
    </w:lvl>
    <w:lvl w:ilvl="5" w:tplc="487C21E2" w:tentative="1">
      <w:start w:val="1"/>
      <w:numFmt w:val="bullet"/>
      <w:lvlText w:val="•"/>
      <w:lvlJc w:val="left"/>
      <w:pPr>
        <w:tabs>
          <w:tab w:val="num" w:pos="4320"/>
        </w:tabs>
        <w:ind w:left="4320" w:hanging="360"/>
      </w:pPr>
      <w:rPr>
        <w:rFonts w:ascii="Arial" w:hAnsi="Arial" w:hint="default"/>
      </w:rPr>
    </w:lvl>
    <w:lvl w:ilvl="6" w:tplc="54161F5A" w:tentative="1">
      <w:start w:val="1"/>
      <w:numFmt w:val="bullet"/>
      <w:lvlText w:val="•"/>
      <w:lvlJc w:val="left"/>
      <w:pPr>
        <w:tabs>
          <w:tab w:val="num" w:pos="5040"/>
        </w:tabs>
        <w:ind w:left="5040" w:hanging="360"/>
      </w:pPr>
      <w:rPr>
        <w:rFonts w:ascii="Arial" w:hAnsi="Arial" w:hint="default"/>
      </w:rPr>
    </w:lvl>
    <w:lvl w:ilvl="7" w:tplc="46406466" w:tentative="1">
      <w:start w:val="1"/>
      <w:numFmt w:val="bullet"/>
      <w:lvlText w:val="•"/>
      <w:lvlJc w:val="left"/>
      <w:pPr>
        <w:tabs>
          <w:tab w:val="num" w:pos="5760"/>
        </w:tabs>
        <w:ind w:left="5760" w:hanging="360"/>
      </w:pPr>
      <w:rPr>
        <w:rFonts w:ascii="Arial" w:hAnsi="Arial" w:hint="default"/>
      </w:rPr>
    </w:lvl>
    <w:lvl w:ilvl="8" w:tplc="3DC4E19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8910217"/>
    <w:multiLevelType w:val="hybridMultilevel"/>
    <w:tmpl w:val="AF6AEBF8"/>
    <w:lvl w:ilvl="0" w:tplc="2F52B3F2">
      <w:start w:val="1"/>
      <w:numFmt w:val="bullet"/>
      <w:lvlText w:val="•"/>
      <w:lvlJc w:val="left"/>
      <w:pPr>
        <w:tabs>
          <w:tab w:val="num" w:pos="720"/>
        </w:tabs>
        <w:ind w:left="720" w:hanging="360"/>
      </w:pPr>
      <w:rPr>
        <w:rFonts w:ascii="Arial" w:hAnsi="Arial" w:hint="default"/>
      </w:rPr>
    </w:lvl>
    <w:lvl w:ilvl="1" w:tplc="FE6AECF6" w:tentative="1">
      <w:start w:val="1"/>
      <w:numFmt w:val="bullet"/>
      <w:lvlText w:val="•"/>
      <w:lvlJc w:val="left"/>
      <w:pPr>
        <w:tabs>
          <w:tab w:val="num" w:pos="1440"/>
        </w:tabs>
        <w:ind w:left="1440" w:hanging="360"/>
      </w:pPr>
      <w:rPr>
        <w:rFonts w:ascii="Arial" w:hAnsi="Arial" w:hint="default"/>
      </w:rPr>
    </w:lvl>
    <w:lvl w:ilvl="2" w:tplc="5C38336A" w:tentative="1">
      <w:start w:val="1"/>
      <w:numFmt w:val="bullet"/>
      <w:lvlText w:val="•"/>
      <w:lvlJc w:val="left"/>
      <w:pPr>
        <w:tabs>
          <w:tab w:val="num" w:pos="2160"/>
        </w:tabs>
        <w:ind w:left="2160" w:hanging="360"/>
      </w:pPr>
      <w:rPr>
        <w:rFonts w:ascii="Arial" w:hAnsi="Arial" w:hint="default"/>
      </w:rPr>
    </w:lvl>
    <w:lvl w:ilvl="3" w:tplc="F1AE4498" w:tentative="1">
      <w:start w:val="1"/>
      <w:numFmt w:val="bullet"/>
      <w:lvlText w:val="•"/>
      <w:lvlJc w:val="left"/>
      <w:pPr>
        <w:tabs>
          <w:tab w:val="num" w:pos="2880"/>
        </w:tabs>
        <w:ind w:left="2880" w:hanging="360"/>
      </w:pPr>
      <w:rPr>
        <w:rFonts w:ascii="Arial" w:hAnsi="Arial" w:hint="default"/>
      </w:rPr>
    </w:lvl>
    <w:lvl w:ilvl="4" w:tplc="E5300F2C" w:tentative="1">
      <w:start w:val="1"/>
      <w:numFmt w:val="bullet"/>
      <w:lvlText w:val="•"/>
      <w:lvlJc w:val="left"/>
      <w:pPr>
        <w:tabs>
          <w:tab w:val="num" w:pos="3600"/>
        </w:tabs>
        <w:ind w:left="3600" w:hanging="360"/>
      </w:pPr>
      <w:rPr>
        <w:rFonts w:ascii="Arial" w:hAnsi="Arial" w:hint="default"/>
      </w:rPr>
    </w:lvl>
    <w:lvl w:ilvl="5" w:tplc="7F50BDA8" w:tentative="1">
      <w:start w:val="1"/>
      <w:numFmt w:val="bullet"/>
      <w:lvlText w:val="•"/>
      <w:lvlJc w:val="left"/>
      <w:pPr>
        <w:tabs>
          <w:tab w:val="num" w:pos="4320"/>
        </w:tabs>
        <w:ind w:left="4320" w:hanging="360"/>
      </w:pPr>
      <w:rPr>
        <w:rFonts w:ascii="Arial" w:hAnsi="Arial" w:hint="default"/>
      </w:rPr>
    </w:lvl>
    <w:lvl w:ilvl="6" w:tplc="6AA4B362" w:tentative="1">
      <w:start w:val="1"/>
      <w:numFmt w:val="bullet"/>
      <w:lvlText w:val="•"/>
      <w:lvlJc w:val="left"/>
      <w:pPr>
        <w:tabs>
          <w:tab w:val="num" w:pos="5040"/>
        </w:tabs>
        <w:ind w:left="5040" w:hanging="360"/>
      </w:pPr>
      <w:rPr>
        <w:rFonts w:ascii="Arial" w:hAnsi="Arial" w:hint="default"/>
      </w:rPr>
    </w:lvl>
    <w:lvl w:ilvl="7" w:tplc="460C9FBA" w:tentative="1">
      <w:start w:val="1"/>
      <w:numFmt w:val="bullet"/>
      <w:lvlText w:val="•"/>
      <w:lvlJc w:val="left"/>
      <w:pPr>
        <w:tabs>
          <w:tab w:val="num" w:pos="5760"/>
        </w:tabs>
        <w:ind w:left="5760" w:hanging="360"/>
      </w:pPr>
      <w:rPr>
        <w:rFonts w:ascii="Arial" w:hAnsi="Arial" w:hint="default"/>
      </w:rPr>
    </w:lvl>
    <w:lvl w:ilvl="8" w:tplc="2A882FC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C672D23"/>
    <w:multiLevelType w:val="hybridMultilevel"/>
    <w:tmpl w:val="C102FA24"/>
    <w:lvl w:ilvl="0" w:tplc="F580B568">
      <w:start w:val="1"/>
      <w:numFmt w:val="bullet"/>
      <w:lvlText w:val="•"/>
      <w:lvlJc w:val="left"/>
      <w:pPr>
        <w:tabs>
          <w:tab w:val="num" w:pos="720"/>
        </w:tabs>
        <w:ind w:left="720" w:hanging="360"/>
      </w:pPr>
      <w:rPr>
        <w:rFonts w:ascii="Arial" w:hAnsi="Arial" w:hint="default"/>
      </w:rPr>
    </w:lvl>
    <w:lvl w:ilvl="1" w:tplc="03DC634A">
      <w:numFmt w:val="bullet"/>
      <w:lvlText w:val="–"/>
      <w:lvlJc w:val="left"/>
      <w:pPr>
        <w:tabs>
          <w:tab w:val="num" w:pos="1440"/>
        </w:tabs>
        <w:ind w:left="1440" w:hanging="360"/>
      </w:pPr>
      <w:rPr>
        <w:rFonts w:ascii="Arial" w:hAnsi="Arial" w:hint="default"/>
      </w:rPr>
    </w:lvl>
    <w:lvl w:ilvl="2" w:tplc="7D76BC5C" w:tentative="1">
      <w:start w:val="1"/>
      <w:numFmt w:val="bullet"/>
      <w:lvlText w:val="•"/>
      <w:lvlJc w:val="left"/>
      <w:pPr>
        <w:tabs>
          <w:tab w:val="num" w:pos="2160"/>
        </w:tabs>
        <w:ind w:left="2160" w:hanging="360"/>
      </w:pPr>
      <w:rPr>
        <w:rFonts w:ascii="Arial" w:hAnsi="Arial" w:hint="default"/>
      </w:rPr>
    </w:lvl>
    <w:lvl w:ilvl="3" w:tplc="8A927CB4" w:tentative="1">
      <w:start w:val="1"/>
      <w:numFmt w:val="bullet"/>
      <w:lvlText w:val="•"/>
      <w:lvlJc w:val="left"/>
      <w:pPr>
        <w:tabs>
          <w:tab w:val="num" w:pos="2880"/>
        </w:tabs>
        <w:ind w:left="2880" w:hanging="360"/>
      </w:pPr>
      <w:rPr>
        <w:rFonts w:ascii="Arial" w:hAnsi="Arial" w:hint="default"/>
      </w:rPr>
    </w:lvl>
    <w:lvl w:ilvl="4" w:tplc="8346B15E" w:tentative="1">
      <w:start w:val="1"/>
      <w:numFmt w:val="bullet"/>
      <w:lvlText w:val="•"/>
      <w:lvlJc w:val="left"/>
      <w:pPr>
        <w:tabs>
          <w:tab w:val="num" w:pos="3600"/>
        </w:tabs>
        <w:ind w:left="3600" w:hanging="360"/>
      </w:pPr>
      <w:rPr>
        <w:rFonts w:ascii="Arial" w:hAnsi="Arial" w:hint="default"/>
      </w:rPr>
    </w:lvl>
    <w:lvl w:ilvl="5" w:tplc="F79008F8" w:tentative="1">
      <w:start w:val="1"/>
      <w:numFmt w:val="bullet"/>
      <w:lvlText w:val="•"/>
      <w:lvlJc w:val="left"/>
      <w:pPr>
        <w:tabs>
          <w:tab w:val="num" w:pos="4320"/>
        </w:tabs>
        <w:ind w:left="4320" w:hanging="360"/>
      </w:pPr>
      <w:rPr>
        <w:rFonts w:ascii="Arial" w:hAnsi="Arial" w:hint="default"/>
      </w:rPr>
    </w:lvl>
    <w:lvl w:ilvl="6" w:tplc="7362EE66" w:tentative="1">
      <w:start w:val="1"/>
      <w:numFmt w:val="bullet"/>
      <w:lvlText w:val="•"/>
      <w:lvlJc w:val="left"/>
      <w:pPr>
        <w:tabs>
          <w:tab w:val="num" w:pos="5040"/>
        </w:tabs>
        <w:ind w:left="5040" w:hanging="360"/>
      </w:pPr>
      <w:rPr>
        <w:rFonts w:ascii="Arial" w:hAnsi="Arial" w:hint="default"/>
      </w:rPr>
    </w:lvl>
    <w:lvl w:ilvl="7" w:tplc="6E94C254" w:tentative="1">
      <w:start w:val="1"/>
      <w:numFmt w:val="bullet"/>
      <w:lvlText w:val="•"/>
      <w:lvlJc w:val="left"/>
      <w:pPr>
        <w:tabs>
          <w:tab w:val="num" w:pos="5760"/>
        </w:tabs>
        <w:ind w:left="5760" w:hanging="360"/>
      </w:pPr>
      <w:rPr>
        <w:rFonts w:ascii="Arial" w:hAnsi="Arial" w:hint="default"/>
      </w:rPr>
    </w:lvl>
    <w:lvl w:ilvl="8" w:tplc="ADB8EF6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5749DF"/>
    <w:multiLevelType w:val="hybridMultilevel"/>
    <w:tmpl w:val="4B8CC3F4"/>
    <w:lvl w:ilvl="0" w:tplc="E9DE90E0">
      <w:start w:val="1"/>
      <w:numFmt w:val="bullet"/>
      <w:lvlText w:val="•"/>
      <w:lvlJc w:val="left"/>
      <w:pPr>
        <w:tabs>
          <w:tab w:val="num" w:pos="720"/>
        </w:tabs>
        <w:ind w:left="720" w:hanging="360"/>
      </w:pPr>
      <w:rPr>
        <w:rFonts w:ascii="Arial" w:hAnsi="Arial" w:hint="default"/>
      </w:rPr>
    </w:lvl>
    <w:lvl w:ilvl="1" w:tplc="7EA06022">
      <w:numFmt w:val="bullet"/>
      <w:lvlText w:val="–"/>
      <w:lvlJc w:val="left"/>
      <w:pPr>
        <w:tabs>
          <w:tab w:val="num" w:pos="1440"/>
        </w:tabs>
        <w:ind w:left="1440" w:hanging="360"/>
      </w:pPr>
      <w:rPr>
        <w:rFonts w:ascii="Arial" w:hAnsi="Arial" w:hint="default"/>
      </w:rPr>
    </w:lvl>
    <w:lvl w:ilvl="2" w:tplc="74962680" w:tentative="1">
      <w:start w:val="1"/>
      <w:numFmt w:val="bullet"/>
      <w:lvlText w:val="•"/>
      <w:lvlJc w:val="left"/>
      <w:pPr>
        <w:tabs>
          <w:tab w:val="num" w:pos="2160"/>
        </w:tabs>
        <w:ind w:left="2160" w:hanging="360"/>
      </w:pPr>
      <w:rPr>
        <w:rFonts w:ascii="Arial" w:hAnsi="Arial" w:hint="default"/>
      </w:rPr>
    </w:lvl>
    <w:lvl w:ilvl="3" w:tplc="4692E17A" w:tentative="1">
      <w:start w:val="1"/>
      <w:numFmt w:val="bullet"/>
      <w:lvlText w:val="•"/>
      <w:lvlJc w:val="left"/>
      <w:pPr>
        <w:tabs>
          <w:tab w:val="num" w:pos="2880"/>
        </w:tabs>
        <w:ind w:left="2880" w:hanging="360"/>
      </w:pPr>
      <w:rPr>
        <w:rFonts w:ascii="Arial" w:hAnsi="Arial" w:hint="default"/>
      </w:rPr>
    </w:lvl>
    <w:lvl w:ilvl="4" w:tplc="A62EA600" w:tentative="1">
      <w:start w:val="1"/>
      <w:numFmt w:val="bullet"/>
      <w:lvlText w:val="•"/>
      <w:lvlJc w:val="left"/>
      <w:pPr>
        <w:tabs>
          <w:tab w:val="num" w:pos="3600"/>
        </w:tabs>
        <w:ind w:left="3600" w:hanging="360"/>
      </w:pPr>
      <w:rPr>
        <w:rFonts w:ascii="Arial" w:hAnsi="Arial" w:hint="default"/>
      </w:rPr>
    </w:lvl>
    <w:lvl w:ilvl="5" w:tplc="BE74EF28" w:tentative="1">
      <w:start w:val="1"/>
      <w:numFmt w:val="bullet"/>
      <w:lvlText w:val="•"/>
      <w:lvlJc w:val="left"/>
      <w:pPr>
        <w:tabs>
          <w:tab w:val="num" w:pos="4320"/>
        </w:tabs>
        <w:ind w:left="4320" w:hanging="360"/>
      </w:pPr>
      <w:rPr>
        <w:rFonts w:ascii="Arial" w:hAnsi="Arial" w:hint="default"/>
      </w:rPr>
    </w:lvl>
    <w:lvl w:ilvl="6" w:tplc="8AB4A092" w:tentative="1">
      <w:start w:val="1"/>
      <w:numFmt w:val="bullet"/>
      <w:lvlText w:val="•"/>
      <w:lvlJc w:val="left"/>
      <w:pPr>
        <w:tabs>
          <w:tab w:val="num" w:pos="5040"/>
        </w:tabs>
        <w:ind w:left="5040" w:hanging="360"/>
      </w:pPr>
      <w:rPr>
        <w:rFonts w:ascii="Arial" w:hAnsi="Arial" w:hint="default"/>
      </w:rPr>
    </w:lvl>
    <w:lvl w:ilvl="7" w:tplc="7EF2B102" w:tentative="1">
      <w:start w:val="1"/>
      <w:numFmt w:val="bullet"/>
      <w:lvlText w:val="•"/>
      <w:lvlJc w:val="left"/>
      <w:pPr>
        <w:tabs>
          <w:tab w:val="num" w:pos="5760"/>
        </w:tabs>
        <w:ind w:left="5760" w:hanging="360"/>
      </w:pPr>
      <w:rPr>
        <w:rFonts w:ascii="Arial" w:hAnsi="Arial" w:hint="default"/>
      </w:rPr>
    </w:lvl>
    <w:lvl w:ilvl="8" w:tplc="222663B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0597EE0"/>
    <w:multiLevelType w:val="hybridMultilevel"/>
    <w:tmpl w:val="67AEF9BE"/>
    <w:lvl w:ilvl="0" w:tplc="A364A910">
      <w:start w:val="1"/>
      <w:numFmt w:val="bullet"/>
      <w:lvlText w:val="•"/>
      <w:lvlJc w:val="left"/>
      <w:pPr>
        <w:tabs>
          <w:tab w:val="num" w:pos="720"/>
        </w:tabs>
        <w:ind w:left="720" w:hanging="360"/>
      </w:pPr>
      <w:rPr>
        <w:rFonts w:ascii="Arial" w:hAnsi="Arial" w:hint="default"/>
      </w:rPr>
    </w:lvl>
    <w:lvl w:ilvl="1" w:tplc="67F6A9A6">
      <w:numFmt w:val="bullet"/>
      <w:lvlText w:val="–"/>
      <w:lvlJc w:val="left"/>
      <w:pPr>
        <w:tabs>
          <w:tab w:val="num" w:pos="1440"/>
        </w:tabs>
        <w:ind w:left="1440" w:hanging="360"/>
      </w:pPr>
      <w:rPr>
        <w:rFonts w:ascii="Arial" w:hAnsi="Arial" w:hint="default"/>
      </w:rPr>
    </w:lvl>
    <w:lvl w:ilvl="2" w:tplc="BF8CCDCA" w:tentative="1">
      <w:start w:val="1"/>
      <w:numFmt w:val="bullet"/>
      <w:lvlText w:val="•"/>
      <w:lvlJc w:val="left"/>
      <w:pPr>
        <w:tabs>
          <w:tab w:val="num" w:pos="2160"/>
        </w:tabs>
        <w:ind w:left="2160" w:hanging="360"/>
      </w:pPr>
      <w:rPr>
        <w:rFonts w:ascii="Arial" w:hAnsi="Arial" w:hint="default"/>
      </w:rPr>
    </w:lvl>
    <w:lvl w:ilvl="3" w:tplc="457ADA1A" w:tentative="1">
      <w:start w:val="1"/>
      <w:numFmt w:val="bullet"/>
      <w:lvlText w:val="•"/>
      <w:lvlJc w:val="left"/>
      <w:pPr>
        <w:tabs>
          <w:tab w:val="num" w:pos="2880"/>
        </w:tabs>
        <w:ind w:left="2880" w:hanging="360"/>
      </w:pPr>
      <w:rPr>
        <w:rFonts w:ascii="Arial" w:hAnsi="Arial" w:hint="default"/>
      </w:rPr>
    </w:lvl>
    <w:lvl w:ilvl="4" w:tplc="A6DE40C0" w:tentative="1">
      <w:start w:val="1"/>
      <w:numFmt w:val="bullet"/>
      <w:lvlText w:val="•"/>
      <w:lvlJc w:val="left"/>
      <w:pPr>
        <w:tabs>
          <w:tab w:val="num" w:pos="3600"/>
        </w:tabs>
        <w:ind w:left="3600" w:hanging="360"/>
      </w:pPr>
      <w:rPr>
        <w:rFonts w:ascii="Arial" w:hAnsi="Arial" w:hint="default"/>
      </w:rPr>
    </w:lvl>
    <w:lvl w:ilvl="5" w:tplc="87542E10" w:tentative="1">
      <w:start w:val="1"/>
      <w:numFmt w:val="bullet"/>
      <w:lvlText w:val="•"/>
      <w:lvlJc w:val="left"/>
      <w:pPr>
        <w:tabs>
          <w:tab w:val="num" w:pos="4320"/>
        </w:tabs>
        <w:ind w:left="4320" w:hanging="360"/>
      </w:pPr>
      <w:rPr>
        <w:rFonts w:ascii="Arial" w:hAnsi="Arial" w:hint="default"/>
      </w:rPr>
    </w:lvl>
    <w:lvl w:ilvl="6" w:tplc="9AFAF1DA" w:tentative="1">
      <w:start w:val="1"/>
      <w:numFmt w:val="bullet"/>
      <w:lvlText w:val="•"/>
      <w:lvlJc w:val="left"/>
      <w:pPr>
        <w:tabs>
          <w:tab w:val="num" w:pos="5040"/>
        </w:tabs>
        <w:ind w:left="5040" w:hanging="360"/>
      </w:pPr>
      <w:rPr>
        <w:rFonts w:ascii="Arial" w:hAnsi="Arial" w:hint="default"/>
      </w:rPr>
    </w:lvl>
    <w:lvl w:ilvl="7" w:tplc="C3C27F78" w:tentative="1">
      <w:start w:val="1"/>
      <w:numFmt w:val="bullet"/>
      <w:lvlText w:val="•"/>
      <w:lvlJc w:val="left"/>
      <w:pPr>
        <w:tabs>
          <w:tab w:val="num" w:pos="5760"/>
        </w:tabs>
        <w:ind w:left="5760" w:hanging="360"/>
      </w:pPr>
      <w:rPr>
        <w:rFonts w:ascii="Arial" w:hAnsi="Arial" w:hint="default"/>
      </w:rPr>
    </w:lvl>
    <w:lvl w:ilvl="8" w:tplc="C184584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4000EA7"/>
    <w:multiLevelType w:val="hybridMultilevel"/>
    <w:tmpl w:val="BD1A36E2"/>
    <w:lvl w:ilvl="0" w:tplc="EF4A837E">
      <w:start w:val="1"/>
      <w:numFmt w:val="bullet"/>
      <w:lvlText w:val="•"/>
      <w:lvlJc w:val="left"/>
      <w:pPr>
        <w:tabs>
          <w:tab w:val="num" w:pos="720"/>
        </w:tabs>
        <w:ind w:left="720" w:hanging="360"/>
      </w:pPr>
      <w:rPr>
        <w:rFonts w:ascii="Arial" w:hAnsi="Arial" w:hint="default"/>
      </w:rPr>
    </w:lvl>
    <w:lvl w:ilvl="1" w:tplc="1D7EE3CC">
      <w:start w:val="1"/>
      <w:numFmt w:val="decimal"/>
      <w:lvlText w:val="%2."/>
      <w:lvlJc w:val="left"/>
      <w:pPr>
        <w:tabs>
          <w:tab w:val="num" w:pos="1440"/>
        </w:tabs>
        <w:ind w:left="1440" w:hanging="360"/>
      </w:pPr>
    </w:lvl>
    <w:lvl w:ilvl="2" w:tplc="8B2212CE" w:tentative="1">
      <w:start w:val="1"/>
      <w:numFmt w:val="bullet"/>
      <w:lvlText w:val="•"/>
      <w:lvlJc w:val="left"/>
      <w:pPr>
        <w:tabs>
          <w:tab w:val="num" w:pos="2160"/>
        </w:tabs>
        <w:ind w:left="2160" w:hanging="360"/>
      </w:pPr>
      <w:rPr>
        <w:rFonts w:ascii="Arial" w:hAnsi="Arial" w:hint="default"/>
      </w:rPr>
    </w:lvl>
    <w:lvl w:ilvl="3" w:tplc="DEA60A98" w:tentative="1">
      <w:start w:val="1"/>
      <w:numFmt w:val="bullet"/>
      <w:lvlText w:val="•"/>
      <w:lvlJc w:val="left"/>
      <w:pPr>
        <w:tabs>
          <w:tab w:val="num" w:pos="2880"/>
        </w:tabs>
        <w:ind w:left="2880" w:hanging="360"/>
      </w:pPr>
      <w:rPr>
        <w:rFonts w:ascii="Arial" w:hAnsi="Arial" w:hint="default"/>
      </w:rPr>
    </w:lvl>
    <w:lvl w:ilvl="4" w:tplc="C4B02ACE" w:tentative="1">
      <w:start w:val="1"/>
      <w:numFmt w:val="bullet"/>
      <w:lvlText w:val="•"/>
      <w:lvlJc w:val="left"/>
      <w:pPr>
        <w:tabs>
          <w:tab w:val="num" w:pos="3600"/>
        </w:tabs>
        <w:ind w:left="3600" w:hanging="360"/>
      </w:pPr>
      <w:rPr>
        <w:rFonts w:ascii="Arial" w:hAnsi="Arial" w:hint="default"/>
      </w:rPr>
    </w:lvl>
    <w:lvl w:ilvl="5" w:tplc="908028D2" w:tentative="1">
      <w:start w:val="1"/>
      <w:numFmt w:val="bullet"/>
      <w:lvlText w:val="•"/>
      <w:lvlJc w:val="left"/>
      <w:pPr>
        <w:tabs>
          <w:tab w:val="num" w:pos="4320"/>
        </w:tabs>
        <w:ind w:left="4320" w:hanging="360"/>
      </w:pPr>
      <w:rPr>
        <w:rFonts w:ascii="Arial" w:hAnsi="Arial" w:hint="default"/>
      </w:rPr>
    </w:lvl>
    <w:lvl w:ilvl="6" w:tplc="52620BE6" w:tentative="1">
      <w:start w:val="1"/>
      <w:numFmt w:val="bullet"/>
      <w:lvlText w:val="•"/>
      <w:lvlJc w:val="left"/>
      <w:pPr>
        <w:tabs>
          <w:tab w:val="num" w:pos="5040"/>
        </w:tabs>
        <w:ind w:left="5040" w:hanging="360"/>
      </w:pPr>
      <w:rPr>
        <w:rFonts w:ascii="Arial" w:hAnsi="Arial" w:hint="default"/>
      </w:rPr>
    </w:lvl>
    <w:lvl w:ilvl="7" w:tplc="D6AAC01A" w:tentative="1">
      <w:start w:val="1"/>
      <w:numFmt w:val="bullet"/>
      <w:lvlText w:val="•"/>
      <w:lvlJc w:val="left"/>
      <w:pPr>
        <w:tabs>
          <w:tab w:val="num" w:pos="5760"/>
        </w:tabs>
        <w:ind w:left="5760" w:hanging="360"/>
      </w:pPr>
      <w:rPr>
        <w:rFonts w:ascii="Arial" w:hAnsi="Arial" w:hint="default"/>
      </w:rPr>
    </w:lvl>
    <w:lvl w:ilvl="8" w:tplc="2EDAD59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B6975DB"/>
    <w:multiLevelType w:val="hybridMultilevel"/>
    <w:tmpl w:val="56FEBAD0"/>
    <w:lvl w:ilvl="0" w:tplc="3286BEAE">
      <w:start w:val="1"/>
      <w:numFmt w:val="bullet"/>
      <w:lvlText w:val="•"/>
      <w:lvlJc w:val="left"/>
      <w:pPr>
        <w:tabs>
          <w:tab w:val="num" w:pos="720"/>
        </w:tabs>
        <w:ind w:left="720" w:hanging="360"/>
      </w:pPr>
      <w:rPr>
        <w:rFonts w:ascii="Arial" w:hAnsi="Arial" w:hint="default"/>
      </w:rPr>
    </w:lvl>
    <w:lvl w:ilvl="1" w:tplc="D3089330" w:tentative="1">
      <w:start w:val="1"/>
      <w:numFmt w:val="bullet"/>
      <w:lvlText w:val="•"/>
      <w:lvlJc w:val="left"/>
      <w:pPr>
        <w:tabs>
          <w:tab w:val="num" w:pos="1440"/>
        </w:tabs>
        <w:ind w:left="1440" w:hanging="360"/>
      </w:pPr>
      <w:rPr>
        <w:rFonts w:ascii="Arial" w:hAnsi="Arial" w:hint="default"/>
      </w:rPr>
    </w:lvl>
    <w:lvl w:ilvl="2" w:tplc="2EE2DE00" w:tentative="1">
      <w:start w:val="1"/>
      <w:numFmt w:val="bullet"/>
      <w:lvlText w:val="•"/>
      <w:lvlJc w:val="left"/>
      <w:pPr>
        <w:tabs>
          <w:tab w:val="num" w:pos="2160"/>
        </w:tabs>
        <w:ind w:left="2160" w:hanging="360"/>
      </w:pPr>
      <w:rPr>
        <w:rFonts w:ascii="Arial" w:hAnsi="Arial" w:hint="default"/>
      </w:rPr>
    </w:lvl>
    <w:lvl w:ilvl="3" w:tplc="67964602" w:tentative="1">
      <w:start w:val="1"/>
      <w:numFmt w:val="bullet"/>
      <w:lvlText w:val="•"/>
      <w:lvlJc w:val="left"/>
      <w:pPr>
        <w:tabs>
          <w:tab w:val="num" w:pos="2880"/>
        </w:tabs>
        <w:ind w:left="2880" w:hanging="360"/>
      </w:pPr>
      <w:rPr>
        <w:rFonts w:ascii="Arial" w:hAnsi="Arial" w:hint="default"/>
      </w:rPr>
    </w:lvl>
    <w:lvl w:ilvl="4" w:tplc="463CDC6C" w:tentative="1">
      <w:start w:val="1"/>
      <w:numFmt w:val="bullet"/>
      <w:lvlText w:val="•"/>
      <w:lvlJc w:val="left"/>
      <w:pPr>
        <w:tabs>
          <w:tab w:val="num" w:pos="3600"/>
        </w:tabs>
        <w:ind w:left="3600" w:hanging="360"/>
      </w:pPr>
      <w:rPr>
        <w:rFonts w:ascii="Arial" w:hAnsi="Arial" w:hint="default"/>
      </w:rPr>
    </w:lvl>
    <w:lvl w:ilvl="5" w:tplc="DE86511E" w:tentative="1">
      <w:start w:val="1"/>
      <w:numFmt w:val="bullet"/>
      <w:lvlText w:val="•"/>
      <w:lvlJc w:val="left"/>
      <w:pPr>
        <w:tabs>
          <w:tab w:val="num" w:pos="4320"/>
        </w:tabs>
        <w:ind w:left="4320" w:hanging="360"/>
      </w:pPr>
      <w:rPr>
        <w:rFonts w:ascii="Arial" w:hAnsi="Arial" w:hint="default"/>
      </w:rPr>
    </w:lvl>
    <w:lvl w:ilvl="6" w:tplc="78F03164" w:tentative="1">
      <w:start w:val="1"/>
      <w:numFmt w:val="bullet"/>
      <w:lvlText w:val="•"/>
      <w:lvlJc w:val="left"/>
      <w:pPr>
        <w:tabs>
          <w:tab w:val="num" w:pos="5040"/>
        </w:tabs>
        <w:ind w:left="5040" w:hanging="360"/>
      </w:pPr>
      <w:rPr>
        <w:rFonts w:ascii="Arial" w:hAnsi="Arial" w:hint="default"/>
      </w:rPr>
    </w:lvl>
    <w:lvl w:ilvl="7" w:tplc="3D3216E4" w:tentative="1">
      <w:start w:val="1"/>
      <w:numFmt w:val="bullet"/>
      <w:lvlText w:val="•"/>
      <w:lvlJc w:val="left"/>
      <w:pPr>
        <w:tabs>
          <w:tab w:val="num" w:pos="5760"/>
        </w:tabs>
        <w:ind w:left="5760" w:hanging="360"/>
      </w:pPr>
      <w:rPr>
        <w:rFonts w:ascii="Arial" w:hAnsi="Arial" w:hint="default"/>
      </w:rPr>
    </w:lvl>
    <w:lvl w:ilvl="8" w:tplc="9FF2902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18555F2"/>
    <w:multiLevelType w:val="hybridMultilevel"/>
    <w:tmpl w:val="BEE6192E"/>
    <w:lvl w:ilvl="0" w:tplc="3DC2972A">
      <w:start w:val="1"/>
      <w:numFmt w:val="bullet"/>
      <w:lvlText w:val="•"/>
      <w:lvlJc w:val="left"/>
      <w:pPr>
        <w:tabs>
          <w:tab w:val="num" w:pos="720"/>
        </w:tabs>
        <w:ind w:left="720" w:hanging="360"/>
      </w:pPr>
      <w:rPr>
        <w:rFonts w:ascii="Arial" w:hAnsi="Arial" w:hint="default"/>
      </w:rPr>
    </w:lvl>
    <w:lvl w:ilvl="1" w:tplc="A85A256C">
      <w:numFmt w:val="bullet"/>
      <w:lvlText w:val="–"/>
      <w:lvlJc w:val="left"/>
      <w:pPr>
        <w:tabs>
          <w:tab w:val="num" w:pos="1440"/>
        </w:tabs>
        <w:ind w:left="1440" w:hanging="360"/>
      </w:pPr>
      <w:rPr>
        <w:rFonts w:ascii="Arial" w:hAnsi="Arial" w:hint="default"/>
      </w:rPr>
    </w:lvl>
    <w:lvl w:ilvl="2" w:tplc="EFDC7FF4" w:tentative="1">
      <w:start w:val="1"/>
      <w:numFmt w:val="bullet"/>
      <w:lvlText w:val="•"/>
      <w:lvlJc w:val="left"/>
      <w:pPr>
        <w:tabs>
          <w:tab w:val="num" w:pos="2160"/>
        </w:tabs>
        <w:ind w:left="2160" w:hanging="360"/>
      </w:pPr>
      <w:rPr>
        <w:rFonts w:ascii="Arial" w:hAnsi="Arial" w:hint="default"/>
      </w:rPr>
    </w:lvl>
    <w:lvl w:ilvl="3" w:tplc="146235D2" w:tentative="1">
      <w:start w:val="1"/>
      <w:numFmt w:val="bullet"/>
      <w:lvlText w:val="•"/>
      <w:lvlJc w:val="left"/>
      <w:pPr>
        <w:tabs>
          <w:tab w:val="num" w:pos="2880"/>
        </w:tabs>
        <w:ind w:left="2880" w:hanging="360"/>
      </w:pPr>
      <w:rPr>
        <w:rFonts w:ascii="Arial" w:hAnsi="Arial" w:hint="default"/>
      </w:rPr>
    </w:lvl>
    <w:lvl w:ilvl="4" w:tplc="446077BA" w:tentative="1">
      <w:start w:val="1"/>
      <w:numFmt w:val="bullet"/>
      <w:lvlText w:val="•"/>
      <w:lvlJc w:val="left"/>
      <w:pPr>
        <w:tabs>
          <w:tab w:val="num" w:pos="3600"/>
        </w:tabs>
        <w:ind w:left="3600" w:hanging="360"/>
      </w:pPr>
      <w:rPr>
        <w:rFonts w:ascii="Arial" w:hAnsi="Arial" w:hint="default"/>
      </w:rPr>
    </w:lvl>
    <w:lvl w:ilvl="5" w:tplc="B268E0BA" w:tentative="1">
      <w:start w:val="1"/>
      <w:numFmt w:val="bullet"/>
      <w:lvlText w:val="•"/>
      <w:lvlJc w:val="left"/>
      <w:pPr>
        <w:tabs>
          <w:tab w:val="num" w:pos="4320"/>
        </w:tabs>
        <w:ind w:left="4320" w:hanging="360"/>
      </w:pPr>
      <w:rPr>
        <w:rFonts w:ascii="Arial" w:hAnsi="Arial" w:hint="default"/>
      </w:rPr>
    </w:lvl>
    <w:lvl w:ilvl="6" w:tplc="FC863616" w:tentative="1">
      <w:start w:val="1"/>
      <w:numFmt w:val="bullet"/>
      <w:lvlText w:val="•"/>
      <w:lvlJc w:val="left"/>
      <w:pPr>
        <w:tabs>
          <w:tab w:val="num" w:pos="5040"/>
        </w:tabs>
        <w:ind w:left="5040" w:hanging="360"/>
      </w:pPr>
      <w:rPr>
        <w:rFonts w:ascii="Arial" w:hAnsi="Arial" w:hint="default"/>
      </w:rPr>
    </w:lvl>
    <w:lvl w:ilvl="7" w:tplc="4B5C9C56" w:tentative="1">
      <w:start w:val="1"/>
      <w:numFmt w:val="bullet"/>
      <w:lvlText w:val="•"/>
      <w:lvlJc w:val="left"/>
      <w:pPr>
        <w:tabs>
          <w:tab w:val="num" w:pos="5760"/>
        </w:tabs>
        <w:ind w:left="5760" w:hanging="360"/>
      </w:pPr>
      <w:rPr>
        <w:rFonts w:ascii="Arial" w:hAnsi="Arial" w:hint="default"/>
      </w:rPr>
    </w:lvl>
    <w:lvl w:ilvl="8" w:tplc="33D841F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C272F27"/>
    <w:multiLevelType w:val="hybridMultilevel"/>
    <w:tmpl w:val="69209170"/>
    <w:lvl w:ilvl="0" w:tplc="F8CC3752">
      <w:start w:val="1"/>
      <w:numFmt w:val="bullet"/>
      <w:lvlText w:val="•"/>
      <w:lvlJc w:val="left"/>
      <w:pPr>
        <w:tabs>
          <w:tab w:val="num" w:pos="720"/>
        </w:tabs>
        <w:ind w:left="720" w:hanging="360"/>
      </w:pPr>
      <w:rPr>
        <w:rFonts w:ascii="Arial" w:hAnsi="Arial" w:hint="default"/>
      </w:rPr>
    </w:lvl>
    <w:lvl w:ilvl="1" w:tplc="8F68F2EE" w:tentative="1">
      <w:start w:val="1"/>
      <w:numFmt w:val="bullet"/>
      <w:lvlText w:val="•"/>
      <w:lvlJc w:val="left"/>
      <w:pPr>
        <w:tabs>
          <w:tab w:val="num" w:pos="1440"/>
        </w:tabs>
        <w:ind w:left="1440" w:hanging="360"/>
      </w:pPr>
      <w:rPr>
        <w:rFonts w:ascii="Arial" w:hAnsi="Arial" w:hint="default"/>
      </w:rPr>
    </w:lvl>
    <w:lvl w:ilvl="2" w:tplc="3BF8FDAC" w:tentative="1">
      <w:start w:val="1"/>
      <w:numFmt w:val="bullet"/>
      <w:lvlText w:val="•"/>
      <w:lvlJc w:val="left"/>
      <w:pPr>
        <w:tabs>
          <w:tab w:val="num" w:pos="2160"/>
        </w:tabs>
        <w:ind w:left="2160" w:hanging="360"/>
      </w:pPr>
      <w:rPr>
        <w:rFonts w:ascii="Arial" w:hAnsi="Arial" w:hint="default"/>
      </w:rPr>
    </w:lvl>
    <w:lvl w:ilvl="3" w:tplc="46FA78F6" w:tentative="1">
      <w:start w:val="1"/>
      <w:numFmt w:val="bullet"/>
      <w:lvlText w:val="•"/>
      <w:lvlJc w:val="left"/>
      <w:pPr>
        <w:tabs>
          <w:tab w:val="num" w:pos="2880"/>
        </w:tabs>
        <w:ind w:left="2880" w:hanging="360"/>
      </w:pPr>
      <w:rPr>
        <w:rFonts w:ascii="Arial" w:hAnsi="Arial" w:hint="default"/>
      </w:rPr>
    </w:lvl>
    <w:lvl w:ilvl="4" w:tplc="DAA0C1D6" w:tentative="1">
      <w:start w:val="1"/>
      <w:numFmt w:val="bullet"/>
      <w:lvlText w:val="•"/>
      <w:lvlJc w:val="left"/>
      <w:pPr>
        <w:tabs>
          <w:tab w:val="num" w:pos="3600"/>
        </w:tabs>
        <w:ind w:left="3600" w:hanging="360"/>
      </w:pPr>
      <w:rPr>
        <w:rFonts w:ascii="Arial" w:hAnsi="Arial" w:hint="default"/>
      </w:rPr>
    </w:lvl>
    <w:lvl w:ilvl="5" w:tplc="D652B712" w:tentative="1">
      <w:start w:val="1"/>
      <w:numFmt w:val="bullet"/>
      <w:lvlText w:val="•"/>
      <w:lvlJc w:val="left"/>
      <w:pPr>
        <w:tabs>
          <w:tab w:val="num" w:pos="4320"/>
        </w:tabs>
        <w:ind w:left="4320" w:hanging="360"/>
      </w:pPr>
      <w:rPr>
        <w:rFonts w:ascii="Arial" w:hAnsi="Arial" w:hint="default"/>
      </w:rPr>
    </w:lvl>
    <w:lvl w:ilvl="6" w:tplc="DAEAE3D8" w:tentative="1">
      <w:start w:val="1"/>
      <w:numFmt w:val="bullet"/>
      <w:lvlText w:val="•"/>
      <w:lvlJc w:val="left"/>
      <w:pPr>
        <w:tabs>
          <w:tab w:val="num" w:pos="5040"/>
        </w:tabs>
        <w:ind w:left="5040" w:hanging="360"/>
      </w:pPr>
      <w:rPr>
        <w:rFonts w:ascii="Arial" w:hAnsi="Arial" w:hint="default"/>
      </w:rPr>
    </w:lvl>
    <w:lvl w:ilvl="7" w:tplc="53C8812C" w:tentative="1">
      <w:start w:val="1"/>
      <w:numFmt w:val="bullet"/>
      <w:lvlText w:val="•"/>
      <w:lvlJc w:val="left"/>
      <w:pPr>
        <w:tabs>
          <w:tab w:val="num" w:pos="5760"/>
        </w:tabs>
        <w:ind w:left="5760" w:hanging="360"/>
      </w:pPr>
      <w:rPr>
        <w:rFonts w:ascii="Arial" w:hAnsi="Arial" w:hint="default"/>
      </w:rPr>
    </w:lvl>
    <w:lvl w:ilvl="8" w:tplc="0BE23FA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DEA5250"/>
    <w:multiLevelType w:val="hybridMultilevel"/>
    <w:tmpl w:val="F5EE351A"/>
    <w:lvl w:ilvl="0" w:tplc="9BF0D224">
      <w:start w:val="1"/>
      <w:numFmt w:val="bullet"/>
      <w:lvlText w:val="•"/>
      <w:lvlJc w:val="left"/>
      <w:pPr>
        <w:tabs>
          <w:tab w:val="num" w:pos="720"/>
        </w:tabs>
        <w:ind w:left="720" w:hanging="360"/>
      </w:pPr>
      <w:rPr>
        <w:rFonts w:ascii="Arial" w:hAnsi="Arial" w:hint="default"/>
      </w:rPr>
    </w:lvl>
    <w:lvl w:ilvl="1" w:tplc="54D62CC6" w:tentative="1">
      <w:start w:val="1"/>
      <w:numFmt w:val="bullet"/>
      <w:lvlText w:val="•"/>
      <w:lvlJc w:val="left"/>
      <w:pPr>
        <w:tabs>
          <w:tab w:val="num" w:pos="1440"/>
        </w:tabs>
        <w:ind w:left="1440" w:hanging="360"/>
      </w:pPr>
      <w:rPr>
        <w:rFonts w:ascii="Arial" w:hAnsi="Arial" w:hint="default"/>
      </w:rPr>
    </w:lvl>
    <w:lvl w:ilvl="2" w:tplc="1820F3CC" w:tentative="1">
      <w:start w:val="1"/>
      <w:numFmt w:val="bullet"/>
      <w:lvlText w:val="•"/>
      <w:lvlJc w:val="left"/>
      <w:pPr>
        <w:tabs>
          <w:tab w:val="num" w:pos="2160"/>
        </w:tabs>
        <w:ind w:left="2160" w:hanging="360"/>
      </w:pPr>
      <w:rPr>
        <w:rFonts w:ascii="Arial" w:hAnsi="Arial" w:hint="default"/>
      </w:rPr>
    </w:lvl>
    <w:lvl w:ilvl="3" w:tplc="99B401CE" w:tentative="1">
      <w:start w:val="1"/>
      <w:numFmt w:val="bullet"/>
      <w:lvlText w:val="•"/>
      <w:lvlJc w:val="left"/>
      <w:pPr>
        <w:tabs>
          <w:tab w:val="num" w:pos="2880"/>
        </w:tabs>
        <w:ind w:left="2880" w:hanging="360"/>
      </w:pPr>
      <w:rPr>
        <w:rFonts w:ascii="Arial" w:hAnsi="Arial" w:hint="default"/>
      </w:rPr>
    </w:lvl>
    <w:lvl w:ilvl="4" w:tplc="86420506" w:tentative="1">
      <w:start w:val="1"/>
      <w:numFmt w:val="bullet"/>
      <w:lvlText w:val="•"/>
      <w:lvlJc w:val="left"/>
      <w:pPr>
        <w:tabs>
          <w:tab w:val="num" w:pos="3600"/>
        </w:tabs>
        <w:ind w:left="3600" w:hanging="360"/>
      </w:pPr>
      <w:rPr>
        <w:rFonts w:ascii="Arial" w:hAnsi="Arial" w:hint="default"/>
      </w:rPr>
    </w:lvl>
    <w:lvl w:ilvl="5" w:tplc="2AE29238" w:tentative="1">
      <w:start w:val="1"/>
      <w:numFmt w:val="bullet"/>
      <w:lvlText w:val="•"/>
      <w:lvlJc w:val="left"/>
      <w:pPr>
        <w:tabs>
          <w:tab w:val="num" w:pos="4320"/>
        </w:tabs>
        <w:ind w:left="4320" w:hanging="360"/>
      </w:pPr>
      <w:rPr>
        <w:rFonts w:ascii="Arial" w:hAnsi="Arial" w:hint="default"/>
      </w:rPr>
    </w:lvl>
    <w:lvl w:ilvl="6" w:tplc="07629786" w:tentative="1">
      <w:start w:val="1"/>
      <w:numFmt w:val="bullet"/>
      <w:lvlText w:val="•"/>
      <w:lvlJc w:val="left"/>
      <w:pPr>
        <w:tabs>
          <w:tab w:val="num" w:pos="5040"/>
        </w:tabs>
        <w:ind w:left="5040" w:hanging="360"/>
      </w:pPr>
      <w:rPr>
        <w:rFonts w:ascii="Arial" w:hAnsi="Arial" w:hint="default"/>
      </w:rPr>
    </w:lvl>
    <w:lvl w:ilvl="7" w:tplc="5490A202" w:tentative="1">
      <w:start w:val="1"/>
      <w:numFmt w:val="bullet"/>
      <w:lvlText w:val="•"/>
      <w:lvlJc w:val="left"/>
      <w:pPr>
        <w:tabs>
          <w:tab w:val="num" w:pos="5760"/>
        </w:tabs>
        <w:ind w:left="5760" w:hanging="360"/>
      </w:pPr>
      <w:rPr>
        <w:rFonts w:ascii="Arial" w:hAnsi="Arial" w:hint="default"/>
      </w:rPr>
    </w:lvl>
    <w:lvl w:ilvl="8" w:tplc="B102350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E1F4B14"/>
    <w:multiLevelType w:val="hybridMultilevel"/>
    <w:tmpl w:val="0C5EF300"/>
    <w:lvl w:ilvl="0" w:tplc="E86C339E">
      <w:start w:val="1"/>
      <w:numFmt w:val="bullet"/>
      <w:lvlText w:val="•"/>
      <w:lvlJc w:val="left"/>
      <w:pPr>
        <w:tabs>
          <w:tab w:val="num" w:pos="720"/>
        </w:tabs>
        <w:ind w:left="720" w:hanging="360"/>
      </w:pPr>
      <w:rPr>
        <w:rFonts w:ascii="Arial" w:hAnsi="Arial" w:hint="default"/>
      </w:rPr>
    </w:lvl>
    <w:lvl w:ilvl="1" w:tplc="98206DD6" w:tentative="1">
      <w:start w:val="1"/>
      <w:numFmt w:val="bullet"/>
      <w:lvlText w:val="•"/>
      <w:lvlJc w:val="left"/>
      <w:pPr>
        <w:tabs>
          <w:tab w:val="num" w:pos="1440"/>
        </w:tabs>
        <w:ind w:left="1440" w:hanging="360"/>
      </w:pPr>
      <w:rPr>
        <w:rFonts w:ascii="Arial" w:hAnsi="Arial" w:hint="default"/>
      </w:rPr>
    </w:lvl>
    <w:lvl w:ilvl="2" w:tplc="11043746" w:tentative="1">
      <w:start w:val="1"/>
      <w:numFmt w:val="bullet"/>
      <w:lvlText w:val="•"/>
      <w:lvlJc w:val="left"/>
      <w:pPr>
        <w:tabs>
          <w:tab w:val="num" w:pos="2160"/>
        </w:tabs>
        <w:ind w:left="2160" w:hanging="360"/>
      </w:pPr>
      <w:rPr>
        <w:rFonts w:ascii="Arial" w:hAnsi="Arial" w:hint="default"/>
      </w:rPr>
    </w:lvl>
    <w:lvl w:ilvl="3" w:tplc="D916C64E" w:tentative="1">
      <w:start w:val="1"/>
      <w:numFmt w:val="bullet"/>
      <w:lvlText w:val="•"/>
      <w:lvlJc w:val="left"/>
      <w:pPr>
        <w:tabs>
          <w:tab w:val="num" w:pos="2880"/>
        </w:tabs>
        <w:ind w:left="2880" w:hanging="360"/>
      </w:pPr>
      <w:rPr>
        <w:rFonts w:ascii="Arial" w:hAnsi="Arial" w:hint="default"/>
      </w:rPr>
    </w:lvl>
    <w:lvl w:ilvl="4" w:tplc="29F273D8" w:tentative="1">
      <w:start w:val="1"/>
      <w:numFmt w:val="bullet"/>
      <w:lvlText w:val="•"/>
      <w:lvlJc w:val="left"/>
      <w:pPr>
        <w:tabs>
          <w:tab w:val="num" w:pos="3600"/>
        </w:tabs>
        <w:ind w:left="3600" w:hanging="360"/>
      </w:pPr>
      <w:rPr>
        <w:rFonts w:ascii="Arial" w:hAnsi="Arial" w:hint="default"/>
      </w:rPr>
    </w:lvl>
    <w:lvl w:ilvl="5" w:tplc="B1EAD0DC" w:tentative="1">
      <w:start w:val="1"/>
      <w:numFmt w:val="bullet"/>
      <w:lvlText w:val="•"/>
      <w:lvlJc w:val="left"/>
      <w:pPr>
        <w:tabs>
          <w:tab w:val="num" w:pos="4320"/>
        </w:tabs>
        <w:ind w:left="4320" w:hanging="360"/>
      </w:pPr>
      <w:rPr>
        <w:rFonts w:ascii="Arial" w:hAnsi="Arial" w:hint="default"/>
      </w:rPr>
    </w:lvl>
    <w:lvl w:ilvl="6" w:tplc="21726818" w:tentative="1">
      <w:start w:val="1"/>
      <w:numFmt w:val="bullet"/>
      <w:lvlText w:val="•"/>
      <w:lvlJc w:val="left"/>
      <w:pPr>
        <w:tabs>
          <w:tab w:val="num" w:pos="5040"/>
        </w:tabs>
        <w:ind w:left="5040" w:hanging="360"/>
      </w:pPr>
      <w:rPr>
        <w:rFonts w:ascii="Arial" w:hAnsi="Arial" w:hint="default"/>
      </w:rPr>
    </w:lvl>
    <w:lvl w:ilvl="7" w:tplc="012687DE" w:tentative="1">
      <w:start w:val="1"/>
      <w:numFmt w:val="bullet"/>
      <w:lvlText w:val="•"/>
      <w:lvlJc w:val="left"/>
      <w:pPr>
        <w:tabs>
          <w:tab w:val="num" w:pos="5760"/>
        </w:tabs>
        <w:ind w:left="5760" w:hanging="360"/>
      </w:pPr>
      <w:rPr>
        <w:rFonts w:ascii="Arial" w:hAnsi="Arial" w:hint="default"/>
      </w:rPr>
    </w:lvl>
    <w:lvl w:ilvl="8" w:tplc="B0BA538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5124A60"/>
    <w:multiLevelType w:val="hybridMultilevel"/>
    <w:tmpl w:val="391AF754"/>
    <w:lvl w:ilvl="0" w:tplc="D7A2FF4A">
      <w:start w:val="1"/>
      <w:numFmt w:val="bullet"/>
      <w:lvlText w:val="•"/>
      <w:lvlJc w:val="left"/>
      <w:pPr>
        <w:tabs>
          <w:tab w:val="num" w:pos="720"/>
        </w:tabs>
        <w:ind w:left="720" w:hanging="360"/>
      </w:pPr>
      <w:rPr>
        <w:rFonts w:ascii="Arial" w:hAnsi="Arial" w:hint="default"/>
      </w:rPr>
    </w:lvl>
    <w:lvl w:ilvl="1" w:tplc="47C83EA6" w:tentative="1">
      <w:start w:val="1"/>
      <w:numFmt w:val="bullet"/>
      <w:lvlText w:val="•"/>
      <w:lvlJc w:val="left"/>
      <w:pPr>
        <w:tabs>
          <w:tab w:val="num" w:pos="1440"/>
        </w:tabs>
        <w:ind w:left="1440" w:hanging="360"/>
      </w:pPr>
      <w:rPr>
        <w:rFonts w:ascii="Arial" w:hAnsi="Arial" w:hint="default"/>
      </w:rPr>
    </w:lvl>
    <w:lvl w:ilvl="2" w:tplc="DBEC8AF6" w:tentative="1">
      <w:start w:val="1"/>
      <w:numFmt w:val="bullet"/>
      <w:lvlText w:val="•"/>
      <w:lvlJc w:val="left"/>
      <w:pPr>
        <w:tabs>
          <w:tab w:val="num" w:pos="2160"/>
        </w:tabs>
        <w:ind w:left="2160" w:hanging="360"/>
      </w:pPr>
      <w:rPr>
        <w:rFonts w:ascii="Arial" w:hAnsi="Arial" w:hint="default"/>
      </w:rPr>
    </w:lvl>
    <w:lvl w:ilvl="3" w:tplc="5FEECA88" w:tentative="1">
      <w:start w:val="1"/>
      <w:numFmt w:val="bullet"/>
      <w:lvlText w:val="•"/>
      <w:lvlJc w:val="left"/>
      <w:pPr>
        <w:tabs>
          <w:tab w:val="num" w:pos="2880"/>
        </w:tabs>
        <w:ind w:left="2880" w:hanging="360"/>
      </w:pPr>
      <w:rPr>
        <w:rFonts w:ascii="Arial" w:hAnsi="Arial" w:hint="default"/>
      </w:rPr>
    </w:lvl>
    <w:lvl w:ilvl="4" w:tplc="80ACBC2E" w:tentative="1">
      <w:start w:val="1"/>
      <w:numFmt w:val="bullet"/>
      <w:lvlText w:val="•"/>
      <w:lvlJc w:val="left"/>
      <w:pPr>
        <w:tabs>
          <w:tab w:val="num" w:pos="3600"/>
        </w:tabs>
        <w:ind w:left="3600" w:hanging="360"/>
      </w:pPr>
      <w:rPr>
        <w:rFonts w:ascii="Arial" w:hAnsi="Arial" w:hint="default"/>
      </w:rPr>
    </w:lvl>
    <w:lvl w:ilvl="5" w:tplc="9F5E77DE" w:tentative="1">
      <w:start w:val="1"/>
      <w:numFmt w:val="bullet"/>
      <w:lvlText w:val="•"/>
      <w:lvlJc w:val="left"/>
      <w:pPr>
        <w:tabs>
          <w:tab w:val="num" w:pos="4320"/>
        </w:tabs>
        <w:ind w:left="4320" w:hanging="360"/>
      </w:pPr>
      <w:rPr>
        <w:rFonts w:ascii="Arial" w:hAnsi="Arial" w:hint="default"/>
      </w:rPr>
    </w:lvl>
    <w:lvl w:ilvl="6" w:tplc="DE5ABA50" w:tentative="1">
      <w:start w:val="1"/>
      <w:numFmt w:val="bullet"/>
      <w:lvlText w:val="•"/>
      <w:lvlJc w:val="left"/>
      <w:pPr>
        <w:tabs>
          <w:tab w:val="num" w:pos="5040"/>
        </w:tabs>
        <w:ind w:left="5040" w:hanging="360"/>
      </w:pPr>
      <w:rPr>
        <w:rFonts w:ascii="Arial" w:hAnsi="Arial" w:hint="default"/>
      </w:rPr>
    </w:lvl>
    <w:lvl w:ilvl="7" w:tplc="0BDC4216" w:tentative="1">
      <w:start w:val="1"/>
      <w:numFmt w:val="bullet"/>
      <w:lvlText w:val="•"/>
      <w:lvlJc w:val="left"/>
      <w:pPr>
        <w:tabs>
          <w:tab w:val="num" w:pos="5760"/>
        </w:tabs>
        <w:ind w:left="5760" w:hanging="360"/>
      </w:pPr>
      <w:rPr>
        <w:rFonts w:ascii="Arial" w:hAnsi="Arial" w:hint="default"/>
      </w:rPr>
    </w:lvl>
    <w:lvl w:ilvl="8" w:tplc="AAB09D9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6194820"/>
    <w:multiLevelType w:val="hybridMultilevel"/>
    <w:tmpl w:val="6C1E4842"/>
    <w:lvl w:ilvl="0" w:tplc="9B7460E0">
      <w:start w:val="1"/>
      <w:numFmt w:val="bullet"/>
      <w:lvlText w:val="•"/>
      <w:lvlJc w:val="left"/>
      <w:pPr>
        <w:tabs>
          <w:tab w:val="num" w:pos="720"/>
        </w:tabs>
        <w:ind w:left="720" w:hanging="360"/>
      </w:pPr>
      <w:rPr>
        <w:rFonts w:ascii="Arial" w:hAnsi="Arial" w:hint="default"/>
      </w:rPr>
    </w:lvl>
    <w:lvl w:ilvl="1" w:tplc="069E50E8">
      <w:numFmt w:val="bullet"/>
      <w:lvlText w:val="–"/>
      <w:lvlJc w:val="left"/>
      <w:pPr>
        <w:tabs>
          <w:tab w:val="num" w:pos="1440"/>
        </w:tabs>
        <w:ind w:left="1440" w:hanging="360"/>
      </w:pPr>
      <w:rPr>
        <w:rFonts w:ascii="Arial" w:hAnsi="Arial" w:hint="default"/>
      </w:rPr>
    </w:lvl>
    <w:lvl w:ilvl="2" w:tplc="31EEE0F8" w:tentative="1">
      <w:start w:val="1"/>
      <w:numFmt w:val="bullet"/>
      <w:lvlText w:val="•"/>
      <w:lvlJc w:val="left"/>
      <w:pPr>
        <w:tabs>
          <w:tab w:val="num" w:pos="2160"/>
        </w:tabs>
        <w:ind w:left="2160" w:hanging="360"/>
      </w:pPr>
      <w:rPr>
        <w:rFonts w:ascii="Arial" w:hAnsi="Arial" w:hint="default"/>
      </w:rPr>
    </w:lvl>
    <w:lvl w:ilvl="3" w:tplc="4AE48B50" w:tentative="1">
      <w:start w:val="1"/>
      <w:numFmt w:val="bullet"/>
      <w:lvlText w:val="•"/>
      <w:lvlJc w:val="left"/>
      <w:pPr>
        <w:tabs>
          <w:tab w:val="num" w:pos="2880"/>
        </w:tabs>
        <w:ind w:left="2880" w:hanging="360"/>
      </w:pPr>
      <w:rPr>
        <w:rFonts w:ascii="Arial" w:hAnsi="Arial" w:hint="default"/>
      </w:rPr>
    </w:lvl>
    <w:lvl w:ilvl="4" w:tplc="2668CBD8" w:tentative="1">
      <w:start w:val="1"/>
      <w:numFmt w:val="bullet"/>
      <w:lvlText w:val="•"/>
      <w:lvlJc w:val="left"/>
      <w:pPr>
        <w:tabs>
          <w:tab w:val="num" w:pos="3600"/>
        </w:tabs>
        <w:ind w:left="3600" w:hanging="360"/>
      </w:pPr>
      <w:rPr>
        <w:rFonts w:ascii="Arial" w:hAnsi="Arial" w:hint="default"/>
      </w:rPr>
    </w:lvl>
    <w:lvl w:ilvl="5" w:tplc="A28E9896" w:tentative="1">
      <w:start w:val="1"/>
      <w:numFmt w:val="bullet"/>
      <w:lvlText w:val="•"/>
      <w:lvlJc w:val="left"/>
      <w:pPr>
        <w:tabs>
          <w:tab w:val="num" w:pos="4320"/>
        </w:tabs>
        <w:ind w:left="4320" w:hanging="360"/>
      </w:pPr>
      <w:rPr>
        <w:rFonts w:ascii="Arial" w:hAnsi="Arial" w:hint="default"/>
      </w:rPr>
    </w:lvl>
    <w:lvl w:ilvl="6" w:tplc="1F767766" w:tentative="1">
      <w:start w:val="1"/>
      <w:numFmt w:val="bullet"/>
      <w:lvlText w:val="•"/>
      <w:lvlJc w:val="left"/>
      <w:pPr>
        <w:tabs>
          <w:tab w:val="num" w:pos="5040"/>
        </w:tabs>
        <w:ind w:left="5040" w:hanging="360"/>
      </w:pPr>
      <w:rPr>
        <w:rFonts w:ascii="Arial" w:hAnsi="Arial" w:hint="default"/>
      </w:rPr>
    </w:lvl>
    <w:lvl w:ilvl="7" w:tplc="1CCE6368" w:tentative="1">
      <w:start w:val="1"/>
      <w:numFmt w:val="bullet"/>
      <w:lvlText w:val="•"/>
      <w:lvlJc w:val="left"/>
      <w:pPr>
        <w:tabs>
          <w:tab w:val="num" w:pos="5760"/>
        </w:tabs>
        <w:ind w:left="5760" w:hanging="360"/>
      </w:pPr>
      <w:rPr>
        <w:rFonts w:ascii="Arial" w:hAnsi="Arial" w:hint="default"/>
      </w:rPr>
    </w:lvl>
    <w:lvl w:ilvl="8" w:tplc="EE92032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7D4225F"/>
    <w:multiLevelType w:val="hybridMultilevel"/>
    <w:tmpl w:val="9F3660FC"/>
    <w:lvl w:ilvl="0" w:tplc="04045954">
      <w:start w:val="1"/>
      <w:numFmt w:val="bullet"/>
      <w:lvlText w:val="•"/>
      <w:lvlJc w:val="left"/>
      <w:pPr>
        <w:tabs>
          <w:tab w:val="num" w:pos="720"/>
        </w:tabs>
        <w:ind w:left="720" w:hanging="360"/>
      </w:pPr>
      <w:rPr>
        <w:rFonts w:ascii="Arial" w:hAnsi="Arial" w:hint="default"/>
      </w:rPr>
    </w:lvl>
    <w:lvl w:ilvl="1" w:tplc="7BCA4FB8" w:tentative="1">
      <w:start w:val="1"/>
      <w:numFmt w:val="bullet"/>
      <w:lvlText w:val="•"/>
      <w:lvlJc w:val="left"/>
      <w:pPr>
        <w:tabs>
          <w:tab w:val="num" w:pos="1440"/>
        </w:tabs>
        <w:ind w:left="1440" w:hanging="360"/>
      </w:pPr>
      <w:rPr>
        <w:rFonts w:ascii="Arial" w:hAnsi="Arial" w:hint="default"/>
      </w:rPr>
    </w:lvl>
    <w:lvl w:ilvl="2" w:tplc="DFD68FA8" w:tentative="1">
      <w:start w:val="1"/>
      <w:numFmt w:val="bullet"/>
      <w:lvlText w:val="•"/>
      <w:lvlJc w:val="left"/>
      <w:pPr>
        <w:tabs>
          <w:tab w:val="num" w:pos="2160"/>
        </w:tabs>
        <w:ind w:left="2160" w:hanging="360"/>
      </w:pPr>
      <w:rPr>
        <w:rFonts w:ascii="Arial" w:hAnsi="Arial" w:hint="default"/>
      </w:rPr>
    </w:lvl>
    <w:lvl w:ilvl="3" w:tplc="B5285818" w:tentative="1">
      <w:start w:val="1"/>
      <w:numFmt w:val="bullet"/>
      <w:lvlText w:val="•"/>
      <w:lvlJc w:val="left"/>
      <w:pPr>
        <w:tabs>
          <w:tab w:val="num" w:pos="2880"/>
        </w:tabs>
        <w:ind w:left="2880" w:hanging="360"/>
      </w:pPr>
      <w:rPr>
        <w:rFonts w:ascii="Arial" w:hAnsi="Arial" w:hint="default"/>
      </w:rPr>
    </w:lvl>
    <w:lvl w:ilvl="4" w:tplc="F6224264" w:tentative="1">
      <w:start w:val="1"/>
      <w:numFmt w:val="bullet"/>
      <w:lvlText w:val="•"/>
      <w:lvlJc w:val="left"/>
      <w:pPr>
        <w:tabs>
          <w:tab w:val="num" w:pos="3600"/>
        </w:tabs>
        <w:ind w:left="3600" w:hanging="360"/>
      </w:pPr>
      <w:rPr>
        <w:rFonts w:ascii="Arial" w:hAnsi="Arial" w:hint="default"/>
      </w:rPr>
    </w:lvl>
    <w:lvl w:ilvl="5" w:tplc="6E948F62" w:tentative="1">
      <w:start w:val="1"/>
      <w:numFmt w:val="bullet"/>
      <w:lvlText w:val="•"/>
      <w:lvlJc w:val="left"/>
      <w:pPr>
        <w:tabs>
          <w:tab w:val="num" w:pos="4320"/>
        </w:tabs>
        <w:ind w:left="4320" w:hanging="360"/>
      </w:pPr>
      <w:rPr>
        <w:rFonts w:ascii="Arial" w:hAnsi="Arial" w:hint="default"/>
      </w:rPr>
    </w:lvl>
    <w:lvl w:ilvl="6" w:tplc="449C83BC" w:tentative="1">
      <w:start w:val="1"/>
      <w:numFmt w:val="bullet"/>
      <w:lvlText w:val="•"/>
      <w:lvlJc w:val="left"/>
      <w:pPr>
        <w:tabs>
          <w:tab w:val="num" w:pos="5040"/>
        </w:tabs>
        <w:ind w:left="5040" w:hanging="360"/>
      </w:pPr>
      <w:rPr>
        <w:rFonts w:ascii="Arial" w:hAnsi="Arial" w:hint="default"/>
      </w:rPr>
    </w:lvl>
    <w:lvl w:ilvl="7" w:tplc="2A0C7736" w:tentative="1">
      <w:start w:val="1"/>
      <w:numFmt w:val="bullet"/>
      <w:lvlText w:val="•"/>
      <w:lvlJc w:val="left"/>
      <w:pPr>
        <w:tabs>
          <w:tab w:val="num" w:pos="5760"/>
        </w:tabs>
        <w:ind w:left="5760" w:hanging="360"/>
      </w:pPr>
      <w:rPr>
        <w:rFonts w:ascii="Arial" w:hAnsi="Arial" w:hint="default"/>
      </w:rPr>
    </w:lvl>
    <w:lvl w:ilvl="8" w:tplc="E4A418C2"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5"/>
  </w:num>
  <w:num w:numId="3">
    <w:abstractNumId w:val="9"/>
  </w:num>
  <w:num w:numId="4">
    <w:abstractNumId w:val="11"/>
  </w:num>
  <w:num w:numId="5">
    <w:abstractNumId w:val="1"/>
  </w:num>
  <w:num w:numId="6">
    <w:abstractNumId w:val="12"/>
  </w:num>
  <w:num w:numId="7">
    <w:abstractNumId w:val="15"/>
  </w:num>
  <w:num w:numId="8">
    <w:abstractNumId w:val="14"/>
  </w:num>
  <w:num w:numId="9">
    <w:abstractNumId w:val="0"/>
  </w:num>
  <w:num w:numId="10">
    <w:abstractNumId w:val="6"/>
  </w:num>
  <w:num w:numId="11">
    <w:abstractNumId w:val="4"/>
  </w:num>
  <w:num w:numId="12">
    <w:abstractNumId w:val="7"/>
  </w:num>
  <w:num w:numId="13">
    <w:abstractNumId w:val="10"/>
  </w:num>
  <w:num w:numId="14">
    <w:abstractNumId w:val="16"/>
  </w:num>
  <w:num w:numId="15">
    <w:abstractNumId w:val="13"/>
  </w:num>
  <w:num w:numId="16">
    <w:abstractNumId w:val="2"/>
  </w:num>
  <w:num w:numId="17">
    <w:abstractNumId w:val="1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B7D"/>
    <w:rsid w:val="001C65C8"/>
    <w:rsid w:val="00276E4C"/>
    <w:rsid w:val="00492FFC"/>
    <w:rsid w:val="0057557D"/>
    <w:rsid w:val="00803145"/>
    <w:rsid w:val="00862711"/>
    <w:rsid w:val="008C3D2F"/>
    <w:rsid w:val="009C77F4"/>
    <w:rsid w:val="00B13819"/>
    <w:rsid w:val="00C61B3F"/>
    <w:rsid w:val="00D7565F"/>
    <w:rsid w:val="00F85B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448453D"/>
  <w15:chartTrackingRefBased/>
  <w15:docId w15:val="{6A77267F-133F-B249-A9ED-F61DDA52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B7D"/>
    <w:rPr>
      <w:rFonts w:ascii="Times New Roman" w:eastAsiaTheme="minorEastAsia"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2FFC"/>
    <w:pPr>
      <w:ind w:left="720"/>
      <w:contextualSpacing/>
    </w:pPr>
    <w:rPr>
      <w:rFonts w:eastAsia="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638394">
      <w:bodyDiv w:val="1"/>
      <w:marLeft w:val="0"/>
      <w:marRight w:val="0"/>
      <w:marTop w:val="0"/>
      <w:marBottom w:val="0"/>
      <w:divBdr>
        <w:top w:val="none" w:sz="0" w:space="0" w:color="auto"/>
        <w:left w:val="none" w:sz="0" w:space="0" w:color="auto"/>
        <w:bottom w:val="none" w:sz="0" w:space="0" w:color="auto"/>
        <w:right w:val="none" w:sz="0" w:space="0" w:color="auto"/>
      </w:divBdr>
      <w:divsChild>
        <w:div w:id="989796931">
          <w:marLeft w:val="403"/>
          <w:marRight w:val="0"/>
          <w:marTop w:val="300"/>
          <w:marBottom w:val="0"/>
          <w:divBdr>
            <w:top w:val="none" w:sz="0" w:space="0" w:color="auto"/>
            <w:left w:val="none" w:sz="0" w:space="0" w:color="auto"/>
            <w:bottom w:val="none" w:sz="0" w:space="0" w:color="auto"/>
            <w:right w:val="none" w:sz="0" w:space="0" w:color="auto"/>
          </w:divBdr>
        </w:div>
      </w:divsChild>
    </w:div>
    <w:div w:id="336200267">
      <w:bodyDiv w:val="1"/>
      <w:marLeft w:val="0"/>
      <w:marRight w:val="0"/>
      <w:marTop w:val="0"/>
      <w:marBottom w:val="0"/>
      <w:divBdr>
        <w:top w:val="none" w:sz="0" w:space="0" w:color="auto"/>
        <w:left w:val="none" w:sz="0" w:space="0" w:color="auto"/>
        <w:bottom w:val="none" w:sz="0" w:space="0" w:color="auto"/>
        <w:right w:val="none" w:sz="0" w:space="0" w:color="auto"/>
      </w:divBdr>
      <w:divsChild>
        <w:div w:id="1673530110">
          <w:marLeft w:val="403"/>
          <w:marRight w:val="0"/>
          <w:marTop w:val="300"/>
          <w:marBottom w:val="0"/>
          <w:divBdr>
            <w:top w:val="none" w:sz="0" w:space="0" w:color="auto"/>
            <w:left w:val="none" w:sz="0" w:space="0" w:color="auto"/>
            <w:bottom w:val="none" w:sz="0" w:space="0" w:color="auto"/>
            <w:right w:val="none" w:sz="0" w:space="0" w:color="auto"/>
          </w:divBdr>
        </w:div>
        <w:div w:id="1441989357">
          <w:marLeft w:val="1166"/>
          <w:marRight w:val="0"/>
          <w:marTop w:val="120"/>
          <w:marBottom w:val="0"/>
          <w:divBdr>
            <w:top w:val="none" w:sz="0" w:space="0" w:color="auto"/>
            <w:left w:val="none" w:sz="0" w:space="0" w:color="auto"/>
            <w:bottom w:val="none" w:sz="0" w:space="0" w:color="auto"/>
            <w:right w:val="none" w:sz="0" w:space="0" w:color="auto"/>
          </w:divBdr>
        </w:div>
        <w:div w:id="1017923998">
          <w:marLeft w:val="1166"/>
          <w:marRight w:val="0"/>
          <w:marTop w:val="120"/>
          <w:marBottom w:val="0"/>
          <w:divBdr>
            <w:top w:val="none" w:sz="0" w:space="0" w:color="auto"/>
            <w:left w:val="none" w:sz="0" w:space="0" w:color="auto"/>
            <w:bottom w:val="none" w:sz="0" w:space="0" w:color="auto"/>
            <w:right w:val="none" w:sz="0" w:space="0" w:color="auto"/>
          </w:divBdr>
        </w:div>
        <w:div w:id="1033192436">
          <w:marLeft w:val="1166"/>
          <w:marRight w:val="0"/>
          <w:marTop w:val="120"/>
          <w:marBottom w:val="0"/>
          <w:divBdr>
            <w:top w:val="none" w:sz="0" w:space="0" w:color="auto"/>
            <w:left w:val="none" w:sz="0" w:space="0" w:color="auto"/>
            <w:bottom w:val="none" w:sz="0" w:space="0" w:color="auto"/>
            <w:right w:val="none" w:sz="0" w:space="0" w:color="auto"/>
          </w:divBdr>
        </w:div>
        <w:div w:id="1041634750">
          <w:marLeft w:val="1166"/>
          <w:marRight w:val="0"/>
          <w:marTop w:val="120"/>
          <w:marBottom w:val="0"/>
          <w:divBdr>
            <w:top w:val="none" w:sz="0" w:space="0" w:color="auto"/>
            <w:left w:val="none" w:sz="0" w:space="0" w:color="auto"/>
            <w:bottom w:val="none" w:sz="0" w:space="0" w:color="auto"/>
            <w:right w:val="none" w:sz="0" w:space="0" w:color="auto"/>
          </w:divBdr>
        </w:div>
        <w:div w:id="1882357581">
          <w:marLeft w:val="1166"/>
          <w:marRight w:val="0"/>
          <w:marTop w:val="120"/>
          <w:marBottom w:val="0"/>
          <w:divBdr>
            <w:top w:val="none" w:sz="0" w:space="0" w:color="auto"/>
            <w:left w:val="none" w:sz="0" w:space="0" w:color="auto"/>
            <w:bottom w:val="none" w:sz="0" w:space="0" w:color="auto"/>
            <w:right w:val="none" w:sz="0" w:space="0" w:color="auto"/>
          </w:divBdr>
        </w:div>
        <w:div w:id="767965185">
          <w:marLeft w:val="1166"/>
          <w:marRight w:val="0"/>
          <w:marTop w:val="120"/>
          <w:marBottom w:val="0"/>
          <w:divBdr>
            <w:top w:val="none" w:sz="0" w:space="0" w:color="auto"/>
            <w:left w:val="none" w:sz="0" w:space="0" w:color="auto"/>
            <w:bottom w:val="none" w:sz="0" w:space="0" w:color="auto"/>
            <w:right w:val="none" w:sz="0" w:space="0" w:color="auto"/>
          </w:divBdr>
        </w:div>
        <w:div w:id="1793741385">
          <w:marLeft w:val="1166"/>
          <w:marRight w:val="0"/>
          <w:marTop w:val="120"/>
          <w:marBottom w:val="0"/>
          <w:divBdr>
            <w:top w:val="none" w:sz="0" w:space="0" w:color="auto"/>
            <w:left w:val="none" w:sz="0" w:space="0" w:color="auto"/>
            <w:bottom w:val="none" w:sz="0" w:space="0" w:color="auto"/>
            <w:right w:val="none" w:sz="0" w:space="0" w:color="auto"/>
          </w:divBdr>
        </w:div>
        <w:div w:id="154348398">
          <w:marLeft w:val="1166"/>
          <w:marRight w:val="0"/>
          <w:marTop w:val="120"/>
          <w:marBottom w:val="0"/>
          <w:divBdr>
            <w:top w:val="none" w:sz="0" w:space="0" w:color="auto"/>
            <w:left w:val="none" w:sz="0" w:space="0" w:color="auto"/>
            <w:bottom w:val="none" w:sz="0" w:space="0" w:color="auto"/>
            <w:right w:val="none" w:sz="0" w:space="0" w:color="auto"/>
          </w:divBdr>
        </w:div>
        <w:div w:id="2058552431">
          <w:marLeft w:val="403"/>
          <w:marRight w:val="0"/>
          <w:marTop w:val="300"/>
          <w:marBottom w:val="0"/>
          <w:divBdr>
            <w:top w:val="none" w:sz="0" w:space="0" w:color="auto"/>
            <w:left w:val="none" w:sz="0" w:space="0" w:color="auto"/>
            <w:bottom w:val="none" w:sz="0" w:space="0" w:color="auto"/>
            <w:right w:val="none" w:sz="0" w:space="0" w:color="auto"/>
          </w:divBdr>
        </w:div>
      </w:divsChild>
    </w:div>
    <w:div w:id="365252939">
      <w:bodyDiv w:val="1"/>
      <w:marLeft w:val="0"/>
      <w:marRight w:val="0"/>
      <w:marTop w:val="0"/>
      <w:marBottom w:val="0"/>
      <w:divBdr>
        <w:top w:val="none" w:sz="0" w:space="0" w:color="auto"/>
        <w:left w:val="none" w:sz="0" w:space="0" w:color="auto"/>
        <w:bottom w:val="none" w:sz="0" w:space="0" w:color="auto"/>
        <w:right w:val="none" w:sz="0" w:space="0" w:color="auto"/>
      </w:divBdr>
      <w:divsChild>
        <w:div w:id="333387794">
          <w:marLeft w:val="216"/>
          <w:marRight w:val="0"/>
          <w:marTop w:val="0"/>
          <w:marBottom w:val="0"/>
          <w:divBdr>
            <w:top w:val="none" w:sz="0" w:space="0" w:color="auto"/>
            <w:left w:val="none" w:sz="0" w:space="0" w:color="auto"/>
            <w:bottom w:val="none" w:sz="0" w:space="0" w:color="auto"/>
            <w:right w:val="none" w:sz="0" w:space="0" w:color="auto"/>
          </w:divBdr>
        </w:div>
        <w:div w:id="325597579">
          <w:marLeft w:val="216"/>
          <w:marRight w:val="0"/>
          <w:marTop w:val="0"/>
          <w:marBottom w:val="0"/>
          <w:divBdr>
            <w:top w:val="none" w:sz="0" w:space="0" w:color="auto"/>
            <w:left w:val="none" w:sz="0" w:space="0" w:color="auto"/>
            <w:bottom w:val="none" w:sz="0" w:space="0" w:color="auto"/>
            <w:right w:val="none" w:sz="0" w:space="0" w:color="auto"/>
          </w:divBdr>
        </w:div>
        <w:div w:id="18287783">
          <w:marLeft w:val="216"/>
          <w:marRight w:val="0"/>
          <w:marTop w:val="0"/>
          <w:marBottom w:val="0"/>
          <w:divBdr>
            <w:top w:val="none" w:sz="0" w:space="0" w:color="auto"/>
            <w:left w:val="none" w:sz="0" w:space="0" w:color="auto"/>
            <w:bottom w:val="none" w:sz="0" w:space="0" w:color="auto"/>
            <w:right w:val="none" w:sz="0" w:space="0" w:color="auto"/>
          </w:divBdr>
        </w:div>
        <w:div w:id="340662090">
          <w:marLeft w:val="216"/>
          <w:marRight w:val="0"/>
          <w:marTop w:val="0"/>
          <w:marBottom w:val="0"/>
          <w:divBdr>
            <w:top w:val="none" w:sz="0" w:space="0" w:color="auto"/>
            <w:left w:val="none" w:sz="0" w:space="0" w:color="auto"/>
            <w:bottom w:val="none" w:sz="0" w:space="0" w:color="auto"/>
            <w:right w:val="none" w:sz="0" w:space="0" w:color="auto"/>
          </w:divBdr>
        </w:div>
        <w:div w:id="1380351411">
          <w:marLeft w:val="216"/>
          <w:marRight w:val="0"/>
          <w:marTop w:val="0"/>
          <w:marBottom w:val="0"/>
          <w:divBdr>
            <w:top w:val="none" w:sz="0" w:space="0" w:color="auto"/>
            <w:left w:val="none" w:sz="0" w:space="0" w:color="auto"/>
            <w:bottom w:val="none" w:sz="0" w:space="0" w:color="auto"/>
            <w:right w:val="none" w:sz="0" w:space="0" w:color="auto"/>
          </w:divBdr>
        </w:div>
        <w:div w:id="1424573865">
          <w:marLeft w:val="216"/>
          <w:marRight w:val="0"/>
          <w:marTop w:val="0"/>
          <w:marBottom w:val="0"/>
          <w:divBdr>
            <w:top w:val="none" w:sz="0" w:space="0" w:color="auto"/>
            <w:left w:val="none" w:sz="0" w:space="0" w:color="auto"/>
            <w:bottom w:val="none" w:sz="0" w:space="0" w:color="auto"/>
            <w:right w:val="none" w:sz="0" w:space="0" w:color="auto"/>
          </w:divBdr>
        </w:div>
        <w:div w:id="1783650780">
          <w:marLeft w:val="216"/>
          <w:marRight w:val="0"/>
          <w:marTop w:val="0"/>
          <w:marBottom w:val="0"/>
          <w:divBdr>
            <w:top w:val="none" w:sz="0" w:space="0" w:color="auto"/>
            <w:left w:val="none" w:sz="0" w:space="0" w:color="auto"/>
            <w:bottom w:val="none" w:sz="0" w:space="0" w:color="auto"/>
            <w:right w:val="none" w:sz="0" w:space="0" w:color="auto"/>
          </w:divBdr>
        </w:div>
      </w:divsChild>
    </w:div>
    <w:div w:id="634261788">
      <w:bodyDiv w:val="1"/>
      <w:marLeft w:val="0"/>
      <w:marRight w:val="0"/>
      <w:marTop w:val="0"/>
      <w:marBottom w:val="0"/>
      <w:divBdr>
        <w:top w:val="none" w:sz="0" w:space="0" w:color="auto"/>
        <w:left w:val="none" w:sz="0" w:space="0" w:color="auto"/>
        <w:bottom w:val="none" w:sz="0" w:space="0" w:color="auto"/>
        <w:right w:val="none" w:sz="0" w:space="0" w:color="auto"/>
      </w:divBdr>
    </w:div>
    <w:div w:id="673461642">
      <w:bodyDiv w:val="1"/>
      <w:marLeft w:val="0"/>
      <w:marRight w:val="0"/>
      <w:marTop w:val="0"/>
      <w:marBottom w:val="0"/>
      <w:divBdr>
        <w:top w:val="none" w:sz="0" w:space="0" w:color="auto"/>
        <w:left w:val="none" w:sz="0" w:space="0" w:color="auto"/>
        <w:bottom w:val="none" w:sz="0" w:space="0" w:color="auto"/>
        <w:right w:val="none" w:sz="0" w:space="0" w:color="auto"/>
      </w:divBdr>
      <w:divsChild>
        <w:div w:id="1590311036">
          <w:marLeft w:val="403"/>
          <w:marRight w:val="0"/>
          <w:marTop w:val="300"/>
          <w:marBottom w:val="0"/>
          <w:divBdr>
            <w:top w:val="none" w:sz="0" w:space="0" w:color="auto"/>
            <w:left w:val="none" w:sz="0" w:space="0" w:color="auto"/>
            <w:bottom w:val="none" w:sz="0" w:space="0" w:color="auto"/>
            <w:right w:val="none" w:sz="0" w:space="0" w:color="auto"/>
          </w:divBdr>
        </w:div>
        <w:div w:id="1308558438">
          <w:marLeft w:val="1166"/>
          <w:marRight w:val="0"/>
          <w:marTop w:val="120"/>
          <w:marBottom w:val="0"/>
          <w:divBdr>
            <w:top w:val="none" w:sz="0" w:space="0" w:color="auto"/>
            <w:left w:val="none" w:sz="0" w:space="0" w:color="auto"/>
            <w:bottom w:val="none" w:sz="0" w:space="0" w:color="auto"/>
            <w:right w:val="none" w:sz="0" w:space="0" w:color="auto"/>
          </w:divBdr>
        </w:div>
        <w:div w:id="1600990899">
          <w:marLeft w:val="1166"/>
          <w:marRight w:val="0"/>
          <w:marTop w:val="120"/>
          <w:marBottom w:val="0"/>
          <w:divBdr>
            <w:top w:val="none" w:sz="0" w:space="0" w:color="auto"/>
            <w:left w:val="none" w:sz="0" w:space="0" w:color="auto"/>
            <w:bottom w:val="none" w:sz="0" w:space="0" w:color="auto"/>
            <w:right w:val="none" w:sz="0" w:space="0" w:color="auto"/>
          </w:divBdr>
        </w:div>
      </w:divsChild>
    </w:div>
    <w:div w:id="761223825">
      <w:bodyDiv w:val="1"/>
      <w:marLeft w:val="0"/>
      <w:marRight w:val="0"/>
      <w:marTop w:val="0"/>
      <w:marBottom w:val="0"/>
      <w:divBdr>
        <w:top w:val="none" w:sz="0" w:space="0" w:color="auto"/>
        <w:left w:val="none" w:sz="0" w:space="0" w:color="auto"/>
        <w:bottom w:val="none" w:sz="0" w:space="0" w:color="auto"/>
        <w:right w:val="none" w:sz="0" w:space="0" w:color="auto"/>
      </w:divBdr>
      <w:divsChild>
        <w:div w:id="481583979">
          <w:marLeft w:val="403"/>
          <w:marRight w:val="0"/>
          <w:marTop w:val="300"/>
          <w:marBottom w:val="0"/>
          <w:divBdr>
            <w:top w:val="none" w:sz="0" w:space="0" w:color="auto"/>
            <w:left w:val="none" w:sz="0" w:space="0" w:color="auto"/>
            <w:bottom w:val="none" w:sz="0" w:space="0" w:color="auto"/>
            <w:right w:val="none" w:sz="0" w:space="0" w:color="auto"/>
          </w:divBdr>
        </w:div>
        <w:div w:id="762728767">
          <w:marLeft w:val="403"/>
          <w:marRight w:val="0"/>
          <w:marTop w:val="300"/>
          <w:marBottom w:val="0"/>
          <w:divBdr>
            <w:top w:val="none" w:sz="0" w:space="0" w:color="auto"/>
            <w:left w:val="none" w:sz="0" w:space="0" w:color="auto"/>
            <w:bottom w:val="none" w:sz="0" w:space="0" w:color="auto"/>
            <w:right w:val="none" w:sz="0" w:space="0" w:color="auto"/>
          </w:divBdr>
        </w:div>
        <w:div w:id="512570516">
          <w:marLeft w:val="1166"/>
          <w:marRight w:val="0"/>
          <w:marTop w:val="120"/>
          <w:marBottom w:val="0"/>
          <w:divBdr>
            <w:top w:val="none" w:sz="0" w:space="0" w:color="auto"/>
            <w:left w:val="none" w:sz="0" w:space="0" w:color="auto"/>
            <w:bottom w:val="none" w:sz="0" w:space="0" w:color="auto"/>
            <w:right w:val="none" w:sz="0" w:space="0" w:color="auto"/>
          </w:divBdr>
        </w:div>
        <w:div w:id="838155843">
          <w:marLeft w:val="1166"/>
          <w:marRight w:val="0"/>
          <w:marTop w:val="120"/>
          <w:marBottom w:val="0"/>
          <w:divBdr>
            <w:top w:val="none" w:sz="0" w:space="0" w:color="auto"/>
            <w:left w:val="none" w:sz="0" w:space="0" w:color="auto"/>
            <w:bottom w:val="none" w:sz="0" w:space="0" w:color="auto"/>
            <w:right w:val="none" w:sz="0" w:space="0" w:color="auto"/>
          </w:divBdr>
        </w:div>
        <w:div w:id="1823932719">
          <w:marLeft w:val="1166"/>
          <w:marRight w:val="0"/>
          <w:marTop w:val="120"/>
          <w:marBottom w:val="0"/>
          <w:divBdr>
            <w:top w:val="none" w:sz="0" w:space="0" w:color="auto"/>
            <w:left w:val="none" w:sz="0" w:space="0" w:color="auto"/>
            <w:bottom w:val="none" w:sz="0" w:space="0" w:color="auto"/>
            <w:right w:val="none" w:sz="0" w:space="0" w:color="auto"/>
          </w:divBdr>
        </w:div>
        <w:div w:id="1635521314">
          <w:marLeft w:val="1166"/>
          <w:marRight w:val="0"/>
          <w:marTop w:val="120"/>
          <w:marBottom w:val="0"/>
          <w:divBdr>
            <w:top w:val="none" w:sz="0" w:space="0" w:color="auto"/>
            <w:left w:val="none" w:sz="0" w:space="0" w:color="auto"/>
            <w:bottom w:val="none" w:sz="0" w:space="0" w:color="auto"/>
            <w:right w:val="none" w:sz="0" w:space="0" w:color="auto"/>
          </w:divBdr>
        </w:div>
        <w:div w:id="1542477740">
          <w:marLeft w:val="1166"/>
          <w:marRight w:val="0"/>
          <w:marTop w:val="120"/>
          <w:marBottom w:val="0"/>
          <w:divBdr>
            <w:top w:val="none" w:sz="0" w:space="0" w:color="auto"/>
            <w:left w:val="none" w:sz="0" w:space="0" w:color="auto"/>
            <w:bottom w:val="none" w:sz="0" w:space="0" w:color="auto"/>
            <w:right w:val="none" w:sz="0" w:space="0" w:color="auto"/>
          </w:divBdr>
        </w:div>
        <w:div w:id="1282766092">
          <w:marLeft w:val="1166"/>
          <w:marRight w:val="0"/>
          <w:marTop w:val="120"/>
          <w:marBottom w:val="0"/>
          <w:divBdr>
            <w:top w:val="none" w:sz="0" w:space="0" w:color="auto"/>
            <w:left w:val="none" w:sz="0" w:space="0" w:color="auto"/>
            <w:bottom w:val="none" w:sz="0" w:space="0" w:color="auto"/>
            <w:right w:val="none" w:sz="0" w:space="0" w:color="auto"/>
          </w:divBdr>
        </w:div>
        <w:div w:id="929196694">
          <w:marLeft w:val="1166"/>
          <w:marRight w:val="0"/>
          <w:marTop w:val="120"/>
          <w:marBottom w:val="0"/>
          <w:divBdr>
            <w:top w:val="none" w:sz="0" w:space="0" w:color="auto"/>
            <w:left w:val="none" w:sz="0" w:space="0" w:color="auto"/>
            <w:bottom w:val="none" w:sz="0" w:space="0" w:color="auto"/>
            <w:right w:val="none" w:sz="0" w:space="0" w:color="auto"/>
          </w:divBdr>
        </w:div>
      </w:divsChild>
    </w:div>
    <w:div w:id="767850011">
      <w:bodyDiv w:val="1"/>
      <w:marLeft w:val="0"/>
      <w:marRight w:val="0"/>
      <w:marTop w:val="0"/>
      <w:marBottom w:val="0"/>
      <w:divBdr>
        <w:top w:val="none" w:sz="0" w:space="0" w:color="auto"/>
        <w:left w:val="none" w:sz="0" w:space="0" w:color="auto"/>
        <w:bottom w:val="none" w:sz="0" w:space="0" w:color="auto"/>
        <w:right w:val="none" w:sz="0" w:space="0" w:color="auto"/>
      </w:divBdr>
      <w:divsChild>
        <w:div w:id="1602644854">
          <w:marLeft w:val="403"/>
          <w:marRight w:val="0"/>
          <w:marTop w:val="300"/>
          <w:marBottom w:val="0"/>
          <w:divBdr>
            <w:top w:val="none" w:sz="0" w:space="0" w:color="auto"/>
            <w:left w:val="none" w:sz="0" w:space="0" w:color="auto"/>
            <w:bottom w:val="none" w:sz="0" w:space="0" w:color="auto"/>
            <w:right w:val="none" w:sz="0" w:space="0" w:color="auto"/>
          </w:divBdr>
        </w:div>
        <w:div w:id="1645311920">
          <w:marLeft w:val="403"/>
          <w:marRight w:val="0"/>
          <w:marTop w:val="300"/>
          <w:marBottom w:val="0"/>
          <w:divBdr>
            <w:top w:val="none" w:sz="0" w:space="0" w:color="auto"/>
            <w:left w:val="none" w:sz="0" w:space="0" w:color="auto"/>
            <w:bottom w:val="none" w:sz="0" w:space="0" w:color="auto"/>
            <w:right w:val="none" w:sz="0" w:space="0" w:color="auto"/>
          </w:divBdr>
        </w:div>
        <w:div w:id="873663757">
          <w:marLeft w:val="403"/>
          <w:marRight w:val="0"/>
          <w:marTop w:val="300"/>
          <w:marBottom w:val="0"/>
          <w:divBdr>
            <w:top w:val="none" w:sz="0" w:space="0" w:color="auto"/>
            <w:left w:val="none" w:sz="0" w:space="0" w:color="auto"/>
            <w:bottom w:val="none" w:sz="0" w:space="0" w:color="auto"/>
            <w:right w:val="none" w:sz="0" w:space="0" w:color="auto"/>
          </w:divBdr>
        </w:div>
      </w:divsChild>
    </w:div>
    <w:div w:id="798034083">
      <w:bodyDiv w:val="1"/>
      <w:marLeft w:val="0"/>
      <w:marRight w:val="0"/>
      <w:marTop w:val="0"/>
      <w:marBottom w:val="0"/>
      <w:divBdr>
        <w:top w:val="none" w:sz="0" w:space="0" w:color="auto"/>
        <w:left w:val="none" w:sz="0" w:space="0" w:color="auto"/>
        <w:bottom w:val="none" w:sz="0" w:space="0" w:color="auto"/>
        <w:right w:val="none" w:sz="0" w:space="0" w:color="auto"/>
      </w:divBdr>
      <w:divsChild>
        <w:div w:id="1681858628">
          <w:marLeft w:val="403"/>
          <w:marRight w:val="0"/>
          <w:marTop w:val="300"/>
          <w:marBottom w:val="0"/>
          <w:divBdr>
            <w:top w:val="none" w:sz="0" w:space="0" w:color="auto"/>
            <w:left w:val="none" w:sz="0" w:space="0" w:color="auto"/>
            <w:bottom w:val="none" w:sz="0" w:space="0" w:color="auto"/>
            <w:right w:val="none" w:sz="0" w:space="0" w:color="auto"/>
          </w:divBdr>
        </w:div>
        <w:div w:id="1653023824">
          <w:marLeft w:val="403"/>
          <w:marRight w:val="0"/>
          <w:marTop w:val="300"/>
          <w:marBottom w:val="0"/>
          <w:divBdr>
            <w:top w:val="none" w:sz="0" w:space="0" w:color="auto"/>
            <w:left w:val="none" w:sz="0" w:space="0" w:color="auto"/>
            <w:bottom w:val="none" w:sz="0" w:space="0" w:color="auto"/>
            <w:right w:val="none" w:sz="0" w:space="0" w:color="auto"/>
          </w:divBdr>
        </w:div>
        <w:div w:id="902569634">
          <w:marLeft w:val="403"/>
          <w:marRight w:val="0"/>
          <w:marTop w:val="300"/>
          <w:marBottom w:val="0"/>
          <w:divBdr>
            <w:top w:val="none" w:sz="0" w:space="0" w:color="auto"/>
            <w:left w:val="none" w:sz="0" w:space="0" w:color="auto"/>
            <w:bottom w:val="none" w:sz="0" w:space="0" w:color="auto"/>
            <w:right w:val="none" w:sz="0" w:space="0" w:color="auto"/>
          </w:divBdr>
        </w:div>
      </w:divsChild>
    </w:div>
    <w:div w:id="804739818">
      <w:bodyDiv w:val="1"/>
      <w:marLeft w:val="0"/>
      <w:marRight w:val="0"/>
      <w:marTop w:val="0"/>
      <w:marBottom w:val="0"/>
      <w:divBdr>
        <w:top w:val="none" w:sz="0" w:space="0" w:color="auto"/>
        <w:left w:val="none" w:sz="0" w:space="0" w:color="auto"/>
        <w:bottom w:val="none" w:sz="0" w:space="0" w:color="auto"/>
        <w:right w:val="none" w:sz="0" w:space="0" w:color="auto"/>
      </w:divBdr>
      <w:divsChild>
        <w:div w:id="895358972">
          <w:marLeft w:val="403"/>
          <w:marRight w:val="0"/>
          <w:marTop w:val="300"/>
          <w:marBottom w:val="0"/>
          <w:divBdr>
            <w:top w:val="none" w:sz="0" w:space="0" w:color="auto"/>
            <w:left w:val="none" w:sz="0" w:space="0" w:color="auto"/>
            <w:bottom w:val="none" w:sz="0" w:space="0" w:color="auto"/>
            <w:right w:val="none" w:sz="0" w:space="0" w:color="auto"/>
          </w:divBdr>
        </w:div>
        <w:div w:id="719135699">
          <w:marLeft w:val="1440"/>
          <w:marRight w:val="0"/>
          <w:marTop w:val="120"/>
          <w:marBottom w:val="0"/>
          <w:divBdr>
            <w:top w:val="none" w:sz="0" w:space="0" w:color="auto"/>
            <w:left w:val="none" w:sz="0" w:space="0" w:color="auto"/>
            <w:bottom w:val="none" w:sz="0" w:space="0" w:color="auto"/>
            <w:right w:val="none" w:sz="0" w:space="0" w:color="auto"/>
          </w:divBdr>
        </w:div>
        <w:div w:id="1872451591">
          <w:marLeft w:val="1440"/>
          <w:marRight w:val="0"/>
          <w:marTop w:val="120"/>
          <w:marBottom w:val="0"/>
          <w:divBdr>
            <w:top w:val="none" w:sz="0" w:space="0" w:color="auto"/>
            <w:left w:val="none" w:sz="0" w:space="0" w:color="auto"/>
            <w:bottom w:val="none" w:sz="0" w:space="0" w:color="auto"/>
            <w:right w:val="none" w:sz="0" w:space="0" w:color="auto"/>
          </w:divBdr>
        </w:div>
        <w:div w:id="1220828366">
          <w:marLeft w:val="1440"/>
          <w:marRight w:val="0"/>
          <w:marTop w:val="120"/>
          <w:marBottom w:val="0"/>
          <w:divBdr>
            <w:top w:val="none" w:sz="0" w:space="0" w:color="auto"/>
            <w:left w:val="none" w:sz="0" w:space="0" w:color="auto"/>
            <w:bottom w:val="none" w:sz="0" w:space="0" w:color="auto"/>
            <w:right w:val="none" w:sz="0" w:space="0" w:color="auto"/>
          </w:divBdr>
        </w:div>
        <w:div w:id="1166900509">
          <w:marLeft w:val="403"/>
          <w:marRight w:val="0"/>
          <w:marTop w:val="300"/>
          <w:marBottom w:val="0"/>
          <w:divBdr>
            <w:top w:val="none" w:sz="0" w:space="0" w:color="auto"/>
            <w:left w:val="none" w:sz="0" w:space="0" w:color="auto"/>
            <w:bottom w:val="none" w:sz="0" w:space="0" w:color="auto"/>
            <w:right w:val="none" w:sz="0" w:space="0" w:color="auto"/>
          </w:divBdr>
        </w:div>
        <w:div w:id="1540624036">
          <w:marLeft w:val="403"/>
          <w:marRight w:val="0"/>
          <w:marTop w:val="300"/>
          <w:marBottom w:val="0"/>
          <w:divBdr>
            <w:top w:val="none" w:sz="0" w:space="0" w:color="auto"/>
            <w:left w:val="none" w:sz="0" w:space="0" w:color="auto"/>
            <w:bottom w:val="none" w:sz="0" w:space="0" w:color="auto"/>
            <w:right w:val="none" w:sz="0" w:space="0" w:color="auto"/>
          </w:divBdr>
        </w:div>
      </w:divsChild>
    </w:div>
    <w:div w:id="959653644">
      <w:bodyDiv w:val="1"/>
      <w:marLeft w:val="0"/>
      <w:marRight w:val="0"/>
      <w:marTop w:val="0"/>
      <w:marBottom w:val="0"/>
      <w:divBdr>
        <w:top w:val="none" w:sz="0" w:space="0" w:color="auto"/>
        <w:left w:val="none" w:sz="0" w:space="0" w:color="auto"/>
        <w:bottom w:val="none" w:sz="0" w:space="0" w:color="auto"/>
        <w:right w:val="none" w:sz="0" w:space="0" w:color="auto"/>
      </w:divBdr>
      <w:divsChild>
        <w:div w:id="243925122">
          <w:marLeft w:val="403"/>
          <w:marRight w:val="0"/>
          <w:marTop w:val="300"/>
          <w:marBottom w:val="0"/>
          <w:divBdr>
            <w:top w:val="none" w:sz="0" w:space="0" w:color="auto"/>
            <w:left w:val="none" w:sz="0" w:space="0" w:color="auto"/>
            <w:bottom w:val="none" w:sz="0" w:space="0" w:color="auto"/>
            <w:right w:val="none" w:sz="0" w:space="0" w:color="auto"/>
          </w:divBdr>
        </w:div>
        <w:div w:id="304896121">
          <w:marLeft w:val="403"/>
          <w:marRight w:val="0"/>
          <w:marTop w:val="300"/>
          <w:marBottom w:val="0"/>
          <w:divBdr>
            <w:top w:val="none" w:sz="0" w:space="0" w:color="auto"/>
            <w:left w:val="none" w:sz="0" w:space="0" w:color="auto"/>
            <w:bottom w:val="none" w:sz="0" w:space="0" w:color="auto"/>
            <w:right w:val="none" w:sz="0" w:space="0" w:color="auto"/>
          </w:divBdr>
        </w:div>
        <w:div w:id="2057847996">
          <w:marLeft w:val="403"/>
          <w:marRight w:val="0"/>
          <w:marTop w:val="300"/>
          <w:marBottom w:val="0"/>
          <w:divBdr>
            <w:top w:val="none" w:sz="0" w:space="0" w:color="auto"/>
            <w:left w:val="none" w:sz="0" w:space="0" w:color="auto"/>
            <w:bottom w:val="none" w:sz="0" w:space="0" w:color="auto"/>
            <w:right w:val="none" w:sz="0" w:space="0" w:color="auto"/>
          </w:divBdr>
        </w:div>
        <w:div w:id="347102710">
          <w:marLeft w:val="403"/>
          <w:marRight w:val="0"/>
          <w:marTop w:val="300"/>
          <w:marBottom w:val="0"/>
          <w:divBdr>
            <w:top w:val="none" w:sz="0" w:space="0" w:color="auto"/>
            <w:left w:val="none" w:sz="0" w:space="0" w:color="auto"/>
            <w:bottom w:val="none" w:sz="0" w:space="0" w:color="auto"/>
            <w:right w:val="none" w:sz="0" w:space="0" w:color="auto"/>
          </w:divBdr>
        </w:div>
      </w:divsChild>
    </w:div>
    <w:div w:id="1007176611">
      <w:bodyDiv w:val="1"/>
      <w:marLeft w:val="0"/>
      <w:marRight w:val="0"/>
      <w:marTop w:val="0"/>
      <w:marBottom w:val="0"/>
      <w:divBdr>
        <w:top w:val="none" w:sz="0" w:space="0" w:color="auto"/>
        <w:left w:val="none" w:sz="0" w:space="0" w:color="auto"/>
        <w:bottom w:val="none" w:sz="0" w:space="0" w:color="auto"/>
        <w:right w:val="none" w:sz="0" w:space="0" w:color="auto"/>
      </w:divBdr>
    </w:div>
    <w:div w:id="1146701353">
      <w:bodyDiv w:val="1"/>
      <w:marLeft w:val="0"/>
      <w:marRight w:val="0"/>
      <w:marTop w:val="0"/>
      <w:marBottom w:val="0"/>
      <w:divBdr>
        <w:top w:val="none" w:sz="0" w:space="0" w:color="auto"/>
        <w:left w:val="none" w:sz="0" w:space="0" w:color="auto"/>
        <w:bottom w:val="none" w:sz="0" w:space="0" w:color="auto"/>
        <w:right w:val="none" w:sz="0" w:space="0" w:color="auto"/>
      </w:divBdr>
      <w:divsChild>
        <w:div w:id="1779451005">
          <w:marLeft w:val="403"/>
          <w:marRight w:val="0"/>
          <w:marTop w:val="300"/>
          <w:marBottom w:val="0"/>
          <w:divBdr>
            <w:top w:val="none" w:sz="0" w:space="0" w:color="auto"/>
            <w:left w:val="none" w:sz="0" w:space="0" w:color="auto"/>
            <w:bottom w:val="none" w:sz="0" w:space="0" w:color="auto"/>
            <w:right w:val="none" w:sz="0" w:space="0" w:color="auto"/>
          </w:divBdr>
        </w:div>
        <w:div w:id="444353424">
          <w:marLeft w:val="1166"/>
          <w:marRight w:val="0"/>
          <w:marTop w:val="120"/>
          <w:marBottom w:val="0"/>
          <w:divBdr>
            <w:top w:val="none" w:sz="0" w:space="0" w:color="auto"/>
            <w:left w:val="none" w:sz="0" w:space="0" w:color="auto"/>
            <w:bottom w:val="none" w:sz="0" w:space="0" w:color="auto"/>
            <w:right w:val="none" w:sz="0" w:space="0" w:color="auto"/>
          </w:divBdr>
        </w:div>
        <w:div w:id="51739344">
          <w:marLeft w:val="1166"/>
          <w:marRight w:val="0"/>
          <w:marTop w:val="120"/>
          <w:marBottom w:val="0"/>
          <w:divBdr>
            <w:top w:val="none" w:sz="0" w:space="0" w:color="auto"/>
            <w:left w:val="none" w:sz="0" w:space="0" w:color="auto"/>
            <w:bottom w:val="none" w:sz="0" w:space="0" w:color="auto"/>
            <w:right w:val="none" w:sz="0" w:space="0" w:color="auto"/>
          </w:divBdr>
        </w:div>
        <w:div w:id="278024612">
          <w:marLeft w:val="403"/>
          <w:marRight w:val="0"/>
          <w:marTop w:val="300"/>
          <w:marBottom w:val="0"/>
          <w:divBdr>
            <w:top w:val="none" w:sz="0" w:space="0" w:color="auto"/>
            <w:left w:val="none" w:sz="0" w:space="0" w:color="auto"/>
            <w:bottom w:val="none" w:sz="0" w:space="0" w:color="auto"/>
            <w:right w:val="none" w:sz="0" w:space="0" w:color="auto"/>
          </w:divBdr>
        </w:div>
        <w:div w:id="312371132">
          <w:marLeft w:val="403"/>
          <w:marRight w:val="0"/>
          <w:marTop w:val="300"/>
          <w:marBottom w:val="0"/>
          <w:divBdr>
            <w:top w:val="none" w:sz="0" w:space="0" w:color="auto"/>
            <w:left w:val="none" w:sz="0" w:space="0" w:color="auto"/>
            <w:bottom w:val="none" w:sz="0" w:space="0" w:color="auto"/>
            <w:right w:val="none" w:sz="0" w:space="0" w:color="auto"/>
          </w:divBdr>
        </w:div>
      </w:divsChild>
    </w:div>
    <w:div w:id="1175726970">
      <w:bodyDiv w:val="1"/>
      <w:marLeft w:val="0"/>
      <w:marRight w:val="0"/>
      <w:marTop w:val="0"/>
      <w:marBottom w:val="0"/>
      <w:divBdr>
        <w:top w:val="none" w:sz="0" w:space="0" w:color="auto"/>
        <w:left w:val="none" w:sz="0" w:space="0" w:color="auto"/>
        <w:bottom w:val="none" w:sz="0" w:space="0" w:color="auto"/>
        <w:right w:val="none" w:sz="0" w:space="0" w:color="auto"/>
      </w:divBdr>
      <w:divsChild>
        <w:div w:id="1002510648">
          <w:marLeft w:val="403"/>
          <w:marRight w:val="0"/>
          <w:marTop w:val="300"/>
          <w:marBottom w:val="0"/>
          <w:divBdr>
            <w:top w:val="none" w:sz="0" w:space="0" w:color="auto"/>
            <w:left w:val="none" w:sz="0" w:space="0" w:color="auto"/>
            <w:bottom w:val="none" w:sz="0" w:space="0" w:color="auto"/>
            <w:right w:val="none" w:sz="0" w:space="0" w:color="auto"/>
          </w:divBdr>
        </w:div>
        <w:div w:id="148639779">
          <w:marLeft w:val="403"/>
          <w:marRight w:val="0"/>
          <w:marTop w:val="300"/>
          <w:marBottom w:val="0"/>
          <w:divBdr>
            <w:top w:val="none" w:sz="0" w:space="0" w:color="auto"/>
            <w:left w:val="none" w:sz="0" w:space="0" w:color="auto"/>
            <w:bottom w:val="none" w:sz="0" w:space="0" w:color="auto"/>
            <w:right w:val="none" w:sz="0" w:space="0" w:color="auto"/>
          </w:divBdr>
        </w:div>
        <w:div w:id="996375864">
          <w:marLeft w:val="403"/>
          <w:marRight w:val="0"/>
          <w:marTop w:val="300"/>
          <w:marBottom w:val="0"/>
          <w:divBdr>
            <w:top w:val="none" w:sz="0" w:space="0" w:color="auto"/>
            <w:left w:val="none" w:sz="0" w:space="0" w:color="auto"/>
            <w:bottom w:val="none" w:sz="0" w:space="0" w:color="auto"/>
            <w:right w:val="none" w:sz="0" w:space="0" w:color="auto"/>
          </w:divBdr>
        </w:div>
        <w:div w:id="738400189">
          <w:marLeft w:val="403"/>
          <w:marRight w:val="0"/>
          <w:marTop w:val="300"/>
          <w:marBottom w:val="0"/>
          <w:divBdr>
            <w:top w:val="none" w:sz="0" w:space="0" w:color="auto"/>
            <w:left w:val="none" w:sz="0" w:space="0" w:color="auto"/>
            <w:bottom w:val="none" w:sz="0" w:space="0" w:color="auto"/>
            <w:right w:val="none" w:sz="0" w:space="0" w:color="auto"/>
          </w:divBdr>
        </w:div>
      </w:divsChild>
    </w:div>
    <w:div w:id="1463882226">
      <w:bodyDiv w:val="1"/>
      <w:marLeft w:val="0"/>
      <w:marRight w:val="0"/>
      <w:marTop w:val="0"/>
      <w:marBottom w:val="0"/>
      <w:divBdr>
        <w:top w:val="none" w:sz="0" w:space="0" w:color="auto"/>
        <w:left w:val="none" w:sz="0" w:space="0" w:color="auto"/>
        <w:bottom w:val="none" w:sz="0" w:space="0" w:color="auto"/>
        <w:right w:val="none" w:sz="0" w:space="0" w:color="auto"/>
      </w:divBdr>
      <w:divsChild>
        <w:div w:id="343899417">
          <w:marLeft w:val="403"/>
          <w:marRight w:val="0"/>
          <w:marTop w:val="300"/>
          <w:marBottom w:val="0"/>
          <w:divBdr>
            <w:top w:val="none" w:sz="0" w:space="0" w:color="auto"/>
            <w:left w:val="none" w:sz="0" w:space="0" w:color="auto"/>
            <w:bottom w:val="none" w:sz="0" w:space="0" w:color="auto"/>
            <w:right w:val="none" w:sz="0" w:space="0" w:color="auto"/>
          </w:divBdr>
        </w:div>
        <w:div w:id="1972781462">
          <w:marLeft w:val="403"/>
          <w:marRight w:val="0"/>
          <w:marTop w:val="300"/>
          <w:marBottom w:val="0"/>
          <w:divBdr>
            <w:top w:val="none" w:sz="0" w:space="0" w:color="auto"/>
            <w:left w:val="none" w:sz="0" w:space="0" w:color="auto"/>
            <w:bottom w:val="none" w:sz="0" w:space="0" w:color="auto"/>
            <w:right w:val="none" w:sz="0" w:space="0" w:color="auto"/>
          </w:divBdr>
        </w:div>
        <w:div w:id="877546954">
          <w:marLeft w:val="403"/>
          <w:marRight w:val="0"/>
          <w:marTop w:val="300"/>
          <w:marBottom w:val="0"/>
          <w:divBdr>
            <w:top w:val="none" w:sz="0" w:space="0" w:color="auto"/>
            <w:left w:val="none" w:sz="0" w:space="0" w:color="auto"/>
            <w:bottom w:val="none" w:sz="0" w:space="0" w:color="auto"/>
            <w:right w:val="none" w:sz="0" w:space="0" w:color="auto"/>
          </w:divBdr>
        </w:div>
      </w:divsChild>
    </w:div>
    <w:div w:id="1589578111">
      <w:bodyDiv w:val="1"/>
      <w:marLeft w:val="0"/>
      <w:marRight w:val="0"/>
      <w:marTop w:val="0"/>
      <w:marBottom w:val="0"/>
      <w:divBdr>
        <w:top w:val="none" w:sz="0" w:space="0" w:color="auto"/>
        <w:left w:val="none" w:sz="0" w:space="0" w:color="auto"/>
        <w:bottom w:val="none" w:sz="0" w:space="0" w:color="auto"/>
        <w:right w:val="none" w:sz="0" w:space="0" w:color="auto"/>
      </w:divBdr>
    </w:div>
    <w:div w:id="1631012382">
      <w:bodyDiv w:val="1"/>
      <w:marLeft w:val="0"/>
      <w:marRight w:val="0"/>
      <w:marTop w:val="0"/>
      <w:marBottom w:val="0"/>
      <w:divBdr>
        <w:top w:val="none" w:sz="0" w:space="0" w:color="auto"/>
        <w:left w:val="none" w:sz="0" w:space="0" w:color="auto"/>
        <w:bottom w:val="none" w:sz="0" w:space="0" w:color="auto"/>
        <w:right w:val="none" w:sz="0" w:space="0" w:color="auto"/>
      </w:divBdr>
      <w:divsChild>
        <w:div w:id="83498863">
          <w:marLeft w:val="403"/>
          <w:marRight w:val="0"/>
          <w:marTop w:val="300"/>
          <w:marBottom w:val="0"/>
          <w:divBdr>
            <w:top w:val="none" w:sz="0" w:space="0" w:color="auto"/>
            <w:left w:val="none" w:sz="0" w:space="0" w:color="auto"/>
            <w:bottom w:val="none" w:sz="0" w:space="0" w:color="auto"/>
            <w:right w:val="none" w:sz="0" w:space="0" w:color="auto"/>
          </w:divBdr>
        </w:div>
        <w:div w:id="1643391089">
          <w:marLeft w:val="403"/>
          <w:marRight w:val="0"/>
          <w:marTop w:val="300"/>
          <w:marBottom w:val="0"/>
          <w:divBdr>
            <w:top w:val="none" w:sz="0" w:space="0" w:color="auto"/>
            <w:left w:val="none" w:sz="0" w:space="0" w:color="auto"/>
            <w:bottom w:val="none" w:sz="0" w:space="0" w:color="auto"/>
            <w:right w:val="none" w:sz="0" w:space="0" w:color="auto"/>
          </w:divBdr>
        </w:div>
        <w:div w:id="1156149702">
          <w:marLeft w:val="403"/>
          <w:marRight w:val="0"/>
          <w:marTop w:val="300"/>
          <w:marBottom w:val="0"/>
          <w:divBdr>
            <w:top w:val="none" w:sz="0" w:space="0" w:color="auto"/>
            <w:left w:val="none" w:sz="0" w:space="0" w:color="auto"/>
            <w:bottom w:val="none" w:sz="0" w:space="0" w:color="auto"/>
            <w:right w:val="none" w:sz="0" w:space="0" w:color="auto"/>
          </w:divBdr>
        </w:div>
      </w:divsChild>
    </w:div>
    <w:div w:id="1719160009">
      <w:bodyDiv w:val="1"/>
      <w:marLeft w:val="0"/>
      <w:marRight w:val="0"/>
      <w:marTop w:val="0"/>
      <w:marBottom w:val="0"/>
      <w:divBdr>
        <w:top w:val="none" w:sz="0" w:space="0" w:color="auto"/>
        <w:left w:val="none" w:sz="0" w:space="0" w:color="auto"/>
        <w:bottom w:val="none" w:sz="0" w:space="0" w:color="auto"/>
        <w:right w:val="none" w:sz="0" w:space="0" w:color="auto"/>
      </w:divBdr>
      <w:divsChild>
        <w:div w:id="1514295738">
          <w:marLeft w:val="403"/>
          <w:marRight w:val="0"/>
          <w:marTop w:val="300"/>
          <w:marBottom w:val="0"/>
          <w:divBdr>
            <w:top w:val="none" w:sz="0" w:space="0" w:color="auto"/>
            <w:left w:val="none" w:sz="0" w:space="0" w:color="auto"/>
            <w:bottom w:val="none" w:sz="0" w:space="0" w:color="auto"/>
            <w:right w:val="none" w:sz="0" w:space="0" w:color="auto"/>
          </w:divBdr>
        </w:div>
        <w:div w:id="935749200">
          <w:marLeft w:val="403"/>
          <w:marRight w:val="0"/>
          <w:marTop w:val="300"/>
          <w:marBottom w:val="0"/>
          <w:divBdr>
            <w:top w:val="none" w:sz="0" w:space="0" w:color="auto"/>
            <w:left w:val="none" w:sz="0" w:space="0" w:color="auto"/>
            <w:bottom w:val="none" w:sz="0" w:space="0" w:color="auto"/>
            <w:right w:val="none" w:sz="0" w:space="0" w:color="auto"/>
          </w:divBdr>
        </w:div>
        <w:div w:id="1734617977">
          <w:marLeft w:val="403"/>
          <w:marRight w:val="0"/>
          <w:marTop w:val="300"/>
          <w:marBottom w:val="0"/>
          <w:divBdr>
            <w:top w:val="none" w:sz="0" w:space="0" w:color="auto"/>
            <w:left w:val="none" w:sz="0" w:space="0" w:color="auto"/>
            <w:bottom w:val="none" w:sz="0" w:space="0" w:color="auto"/>
            <w:right w:val="none" w:sz="0" w:space="0" w:color="auto"/>
          </w:divBdr>
        </w:div>
      </w:divsChild>
    </w:div>
    <w:div w:id="1841963515">
      <w:bodyDiv w:val="1"/>
      <w:marLeft w:val="0"/>
      <w:marRight w:val="0"/>
      <w:marTop w:val="0"/>
      <w:marBottom w:val="0"/>
      <w:divBdr>
        <w:top w:val="none" w:sz="0" w:space="0" w:color="auto"/>
        <w:left w:val="none" w:sz="0" w:space="0" w:color="auto"/>
        <w:bottom w:val="none" w:sz="0" w:space="0" w:color="auto"/>
        <w:right w:val="none" w:sz="0" w:space="0" w:color="auto"/>
      </w:divBdr>
      <w:divsChild>
        <w:div w:id="994146030">
          <w:marLeft w:val="403"/>
          <w:marRight w:val="0"/>
          <w:marTop w:val="300"/>
          <w:marBottom w:val="0"/>
          <w:divBdr>
            <w:top w:val="none" w:sz="0" w:space="0" w:color="auto"/>
            <w:left w:val="none" w:sz="0" w:space="0" w:color="auto"/>
            <w:bottom w:val="none" w:sz="0" w:space="0" w:color="auto"/>
            <w:right w:val="none" w:sz="0" w:space="0" w:color="auto"/>
          </w:divBdr>
        </w:div>
        <w:div w:id="96027919">
          <w:marLeft w:val="403"/>
          <w:marRight w:val="0"/>
          <w:marTop w:val="300"/>
          <w:marBottom w:val="0"/>
          <w:divBdr>
            <w:top w:val="none" w:sz="0" w:space="0" w:color="auto"/>
            <w:left w:val="none" w:sz="0" w:space="0" w:color="auto"/>
            <w:bottom w:val="none" w:sz="0" w:space="0" w:color="auto"/>
            <w:right w:val="none" w:sz="0" w:space="0" w:color="auto"/>
          </w:divBdr>
        </w:div>
      </w:divsChild>
    </w:div>
    <w:div w:id="2078819075">
      <w:bodyDiv w:val="1"/>
      <w:marLeft w:val="0"/>
      <w:marRight w:val="0"/>
      <w:marTop w:val="0"/>
      <w:marBottom w:val="0"/>
      <w:divBdr>
        <w:top w:val="none" w:sz="0" w:space="0" w:color="auto"/>
        <w:left w:val="none" w:sz="0" w:space="0" w:color="auto"/>
        <w:bottom w:val="none" w:sz="0" w:space="0" w:color="auto"/>
        <w:right w:val="none" w:sz="0" w:space="0" w:color="auto"/>
      </w:divBdr>
      <w:divsChild>
        <w:div w:id="1036466464">
          <w:marLeft w:val="403"/>
          <w:marRight w:val="0"/>
          <w:marTop w:val="300"/>
          <w:marBottom w:val="0"/>
          <w:divBdr>
            <w:top w:val="none" w:sz="0" w:space="0" w:color="auto"/>
            <w:left w:val="none" w:sz="0" w:space="0" w:color="auto"/>
            <w:bottom w:val="none" w:sz="0" w:space="0" w:color="auto"/>
            <w:right w:val="none" w:sz="0" w:space="0" w:color="auto"/>
          </w:divBdr>
        </w:div>
        <w:div w:id="528445664">
          <w:marLeft w:val="403"/>
          <w:marRight w:val="0"/>
          <w:marTop w:val="300"/>
          <w:marBottom w:val="0"/>
          <w:divBdr>
            <w:top w:val="none" w:sz="0" w:space="0" w:color="auto"/>
            <w:left w:val="none" w:sz="0" w:space="0" w:color="auto"/>
            <w:bottom w:val="none" w:sz="0" w:space="0" w:color="auto"/>
            <w:right w:val="none" w:sz="0" w:space="0" w:color="auto"/>
          </w:divBdr>
        </w:div>
      </w:divsChild>
    </w:div>
    <w:div w:id="2139108431">
      <w:bodyDiv w:val="1"/>
      <w:marLeft w:val="0"/>
      <w:marRight w:val="0"/>
      <w:marTop w:val="0"/>
      <w:marBottom w:val="0"/>
      <w:divBdr>
        <w:top w:val="none" w:sz="0" w:space="0" w:color="auto"/>
        <w:left w:val="none" w:sz="0" w:space="0" w:color="auto"/>
        <w:bottom w:val="none" w:sz="0" w:space="0" w:color="auto"/>
        <w:right w:val="none" w:sz="0" w:space="0" w:color="auto"/>
      </w:divBdr>
      <w:divsChild>
        <w:div w:id="443548545">
          <w:marLeft w:val="403"/>
          <w:marRight w:val="0"/>
          <w:marTop w:val="300"/>
          <w:marBottom w:val="0"/>
          <w:divBdr>
            <w:top w:val="none" w:sz="0" w:space="0" w:color="auto"/>
            <w:left w:val="none" w:sz="0" w:space="0" w:color="auto"/>
            <w:bottom w:val="none" w:sz="0" w:space="0" w:color="auto"/>
            <w:right w:val="none" w:sz="0" w:space="0" w:color="auto"/>
          </w:divBdr>
        </w:div>
        <w:div w:id="1929078043">
          <w:marLeft w:val="1166"/>
          <w:marRight w:val="0"/>
          <w:marTop w:val="120"/>
          <w:marBottom w:val="0"/>
          <w:divBdr>
            <w:top w:val="none" w:sz="0" w:space="0" w:color="auto"/>
            <w:left w:val="none" w:sz="0" w:space="0" w:color="auto"/>
            <w:bottom w:val="none" w:sz="0" w:space="0" w:color="auto"/>
            <w:right w:val="none" w:sz="0" w:space="0" w:color="auto"/>
          </w:divBdr>
        </w:div>
        <w:div w:id="1417282463">
          <w:marLeft w:val="1166"/>
          <w:marRight w:val="0"/>
          <w:marTop w:val="120"/>
          <w:marBottom w:val="0"/>
          <w:divBdr>
            <w:top w:val="none" w:sz="0" w:space="0" w:color="auto"/>
            <w:left w:val="none" w:sz="0" w:space="0" w:color="auto"/>
            <w:bottom w:val="none" w:sz="0" w:space="0" w:color="auto"/>
            <w:right w:val="none" w:sz="0" w:space="0" w:color="auto"/>
          </w:divBdr>
        </w:div>
        <w:div w:id="1101795997">
          <w:marLeft w:val="1166"/>
          <w:marRight w:val="0"/>
          <w:marTop w:val="120"/>
          <w:marBottom w:val="0"/>
          <w:divBdr>
            <w:top w:val="none" w:sz="0" w:space="0" w:color="auto"/>
            <w:left w:val="none" w:sz="0" w:space="0" w:color="auto"/>
            <w:bottom w:val="none" w:sz="0" w:space="0" w:color="auto"/>
            <w:right w:val="none" w:sz="0" w:space="0" w:color="auto"/>
          </w:divBdr>
        </w:div>
        <w:div w:id="1443574383">
          <w:marLeft w:val="403"/>
          <w:marRight w:val="0"/>
          <w:marTop w:val="300"/>
          <w:marBottom w:val="0"/>
          <w:divBdr>
            <w:top w:val="none" w:sz="0" w:space="0" w:color="auto"/>
            <w:left w:val="none" w:sz="0" w:space="0" w:color="auto"/>
            <w:bottom w:val="none" w:sz="0" w:space="0" w:color="auto"/>
            <w:right w:val="none" w:sz="0" w:space="0" w:color="auto"/>
          </w:divBdr>
        </w:div>
        <w:div w:id="733236474">
          <w:marLeft w:val="1166"/>
          <w:marRight w:val="0"/>
          <w:marTop w:val="120"/>
          <w:marBottom w:val="0"/>
          <w:divBdr>
            <w:top w:val="none" w:sz="0" w:space="0" w:color="auto"/>
            <w:left w:val="none" w:sz="0" w:space="0" w:color="auto"/>
            <w:bottom w:val="none" w:sz="0" w:space="0" w:color="auto"/>
            <w:right w:val="none" w:sz="0" w:space="0" w:color="auto"/>
          </w:divBdr>
        </w:div>
        <w:div w:id="1708867677">
          <w:marLeft w:val="1166"/>
          <w:marRight w:val="0"/>
          <w:marTop w:val="120"/>
          <w:marBottom w:val="0"/>
          <w:divBdr>
            <w:top w:val="none" w:sz="0" w:space="0" w:color="auto"/>
            <w:left w:val="none" w:sz="0" w:space="0" w:color="auto"/>
            <w:bottom w:val="none" w:sz="0" w:space="0" w:color="auto"/>
            <w:right w:val="none" w:sz="0" w:space="0" w:color="auto"/>
          </w:divBdr>
        </w:div>
        <w:div w:id="1663897576">
          <w:marLeft w:val="1166"/>
          <w:marRight w:val="0"/>
          <w:marTop w:val="120"/>
          <w:marBottom w:val="0"/>
          <w:divBdr>
            <w:top w:val="none" w:sz="0" w:space="0" w:color="auto"/>
            <w:left w:val="none" w:sz="0" w:space="0" w:color="auto"/>
            <w:bottom w:val="none" w:sz="0" w:space="0" w:color="auto"/>
            <w:right w:val="none" w:sz="0" w:space="0" w:color="auto"/>
          </w:divBdr>
        </w:div>
        <w:div w:id="1132478378">
          <w:marLeft w:val="1166"/>
          <w:marRight w:val="0"/>
          <w:marTop w:val="120"/>
          <w:marBottom w:val="0"/>
          <w:divBdr>
            <w:top w:val="none" w:sz="0" w:space="0" w:color="auto"/>
            <w:left w:val="none" w:sz="0" w:space="0" w:color="auto"/>
            <w:bottom w:val="none" w:sz="0" w:space="0" w:color="auto"/>
            <w:right w:val="none" w:sz="0" w:space="0" w:color="auto"/>
          </w:divBdr>
        </w:div>
        <w:div w:id="437258350">
          <w:marLeft w:val="1166"/>
          <w:marRight w:val="0"/>
          <w:marTop w:val="120"/>
          <w:marBottom w:val="0"/>
          <w:divBdr>
            <w:top w:val="none" w:sz="0" w:space="0" w:color="auto"/>
            <w:left w:val="none" w:sz="0" w:space="0" w:color="auto"/>
            <w:bottom w:val="none" w:sz="0" w:space="0" w:color="auto"/>
            <w:right w:val="none" w:sz="0" w:space="0" w:color="auto"/>
          </w:divBdr>
        </w:div>
      </w:divsChild>
    </w:div>
    <w:div w:id="2139906191">
      <w:bodyDiv w:val="1"/>
      <w:marLeft w:val="0"/>
      <w:marRight w:val="0"/>
      <w:marTop w:val="0"/>
      <w:marBottom w:val="0"/>
      <w:divBdr>
        <w:top w:val="none" w:sz="0" w:space="0" w:color="auto"/>
        <w:left w:val="none" w:sz="0" w:space="0" w:color="auto"/>
        <w:bottom w:val="none" w:sz="0" w:space="0" w:color="auto"/>
        <w:right w:val="none" w:sz="0" w:space="0" w:color="auto"/>
      </w:divBdr>
      <w:divsChild>
        <w:div w:id="154877109">
          <w:marLeft w:val="403"/>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5</Pages>
  <Words>1290</Words>
  <Characters>7357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Sabelli</dc:creator>
  <cp:keywords/>
  <dc:description/>
  <cp:lastModifiedBy>Natasha Sabelli</cp:lastModifiedBy>
  <cp:revision>6</cp:revision>
  <dcterms:created xsi:type="dcterms:W3CDTF">2020-03-04T00:27:00Z</dcterms:created>
  <dcterms:modified xsi:type="dcterms:W3CDTF">2020-03-05T16:26:00Z</dcterms:modified>
</cp:coreProperties>
</file>