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6575" w:rsidRPr="00776575" w:rsidRDefault="00776575" w:rsidP="00776575">
      <w:pPr>
        <w:shd w:val="clear" w:color="auto" w:fill="FFFFFF"/>
        <w:jc w:val="right"/>
        <w:rPr>
          <w:rFonts w:ascii="Times New Roman" w:eastAsia="Times New Roman" w:hAnsi="Times New Roman" w:cs="Times New Roman"/>
        </w:rPr>
      </w:pPr>
      <w:r w:rsidRPr="00776575">
        <w:rPr>
          <w:rFonts w:ascii="Times New Roman" w:eastAsia="Times New Roman" w:hAnsi="Times New Roman" w:cs="Times New Roman"/>
          <w:color w:val="000000"/>
          <w:sz w:val="28"/>
          <w:szCs w:val="28"/>
        </w:rPr>
        <w:t>HSS2742</w:t>
      </w:r>
    </w:p>
    <w:p w:rsidR="00776575" w:rsidRPr="00776575" w:rsidRDefault="00776575" w:rsidP="00776575">
      <w:pPr>
        <w:shd w:val="clear" w:color="auto" w:fill="FFFFFF"/>
        <w:jc w:val="right"/>
        <w:rPr>
          <w:rFonts w:ascii="Times New Roman" w:eastAsia="Times New Roman" w:hAnsi="Times New Roman" w:cs="Times New Roman"/>
        </w:rPr>
      </w:pPr>
      <w:r w:rsidRPr="00776575">
        <w:rPr>
          <w:rFonts w:ascii="Times New Roman" w:eastAsia="Times New Roman" w:hAnsi="Times New Roman" w:cs="Times New Roman"/>
          <w:color w:val="000000"/>
          <w:sz w:val="28"/>
          <w:szCs w:val="28"/>
        </w:rPr>
        <w:t>Hiver 2020</w:t>
      </w:r>
    </w:p>
    <w:p w:rsidR="00776575" w:rsidRPr="00776575" w:rsidRDefault="00776575" w:rsidP="00776575">
      <w:pPr>
        <w:shd w:val="clear" w:color="auto" w:fill="FFFFFF"/>
        <w:jc w:val="right"/>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shd w:val="clear" w:color="auto" w:fill="FFFFFF"/>
        <w:jc w:val="both"/>
        <w:rPr>
          <w:rFonts w:ascii="Times New Roman" w:eastAsia="Times New Roman" w:hAnsi="Times New Roman" w:cs="Times New Roman"/>
        </w:rPr>
      </w:pPr>
      <w:r w:rsidRPr="00776575">
        <w:rPr>
          <w:rFonts w:ascii="Times New Roman" w:eastAsia="Times New Roman" w:hAnsi="Times New Roman" w:cs="Times New Roman"/>
          <w:color w:val="000000"/>
          <w:sz w:val="28"/>
          <w:szCs w:val="28"/>
        </w:rPr>
        <w:t>Paola Tchaptchet</w:t>
      </w:r>
    </w:p>
    <w:p w:rsidR="00776575" w:rsidRPr="00776575" w:rsidRDefault="00776575" w:rsidP="00776575">
      <w:pPr>
        <w:shd w:val="clear" w:color="auto" w:fill="FFFFFF"/>
        <w:jc w:val="both"/>
        <w:rPr>
          <w:rFonts w:ascii="Times New Roman" w:eastAsia="Times New Roman" w:hAnsi="Times New Roman" w:cs="Times New Roman"/>
        </w:rPr>
      </w:pPr>
      <w:r w:rsidRPr="00776575">
        <w:rPr>
          <w:rFonts w:ascii="Times New Roman" w:eastAsia="Times New Roman" w:hAnsi="Times New Roman" w:cs="Times New Roman"/>
          <w:color w:val="000000"/>
          <w:sz w:val="28"/>
          <w:szCs w:val="28"/>
        </w:rPr>
        <w:t>300080756</w:t>
      </w:r>
    </w:p>
    <w:p w:rsidR="00776575" w:rsidRPr="00776575" w:rsidRDefault="00776575" w:rsidP="00776575">
      <w:pPr>
        <w:shd w:val="clear" w:color="auto" w:fill="FFFFFF"/>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numPr>
          <w:ilvl w:val="0"/>
          <w:numId w:val="1"/>
        </w:numPr>
        <w:shd w:val="clear" w:color="auto" w:fill="FFFFFF"/>
        <w:jc w:val="both"/>
        <w:textAlignment w:val="baseline"/>
        <w:rPr>
          <w:rFonts w:ascii="Times New Roman" w:eastAsia="Times New Roman" w:hAnsi="Times New Roman" w:cs="Times New Roman"/>
          <w:b/>
          <w:bCs/>
          <w:color w:val="000000"/>
          <w:sz w:val="28"/>
          <w:szCs w:val="28"/>
        </w:rPr>
      </w:pPr>
      <w:r w:rsidRPr="00776575">
        <w:rPr>
          <w:rFonts w:ascii="Times New Roman" w:eastAsia="Times New Roman" w:hAnsi="Times New Roman" w:cs="Times New Roman"/>
          <w:b/>
          <w:bCs/>
          <w:color w:val="000000"/>
          <w:sz w:val="28"/>
          <w:szCs w:val="28"/>
        </w:rPr>
        <w:t xml:space="preserve">La </w:t>
      </w:r>
      <w:proofErr w:type="spellStart"/>
      <w:r w:rsidRPr="00776575">
        <w:rPr>
          <w:rFonts w:ascii="Times New Roman" w:eastAsia="Times New Roman" w:hAnsi="Times New Roman" w:cs="Times New Roman"/>
          <w:b/>
          <w:bCs/>
          <w:color w:val="000000"/>
          <w:sz w:val="28"/>
          <w:szCs w:val="28"/>
        </w:rPr>
        <w:t>saine</w:t>
      </w:r>
      <w:proofErr w:type="spellEnd"/>
      <w:r w:rsidRPr="00776575">
        <w:rPr>
          <w:rFonts w:ascii="Times New Roman" w:eastAsia="Times New Roman" w:hAnsi="Times New Roman" w:cs="Times New Roman"/>
          <w:b/>
          <w:bCs/>
          <w:color w:val="000000"/>
          <w:sz w:val="28"/>
          <w:szCs w:val="28"/>
        </w:rPr>
        <w:t xml:space="preserve"> alimentation (4 points)</w:t>
      </w:r>
    </w:p>
    <w:p w:rsidR="00776575" w:rsidRPr="00776575" w:rsidRDefault="00776575" w:rsidP="00776575">
      <w:pPr>
        <w:shd w:val="clear" w:color="auto" w:fill="FFFFFF"/>
        <w:ind w:left="720"/>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Dans vos propres mots, proposez une brève définition de la saine alimentation. Énumérez quelques concepts d’importance pour la population générale et expliquer une ou des préoccupations qui vous importent personnellement (cela pourrait être une considération selon laquelle vous faites vos choix alimentaires actuellement ou une considération en accord avec laquelle vous aimeriez changez vos habitudes).  Votre réponse devrait contenir 2 à 5 phrases complètes.</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 xml:space="preserve">La saine alimentation est le fait d’avoir une alimentation variée qui contient les nutriments (macronutriments, micronutriments) et ainsi que de l’eau. Il faut aussi faire en sorte d’ingérer peu d’aliments transformés et de manger beaucoup d’aliments verts (aliments végétaux). Il faut tout de même ne pas oublier la notion de plaisir qui doit répondre aux besoins psychologiques, sociaux et physiologiques. Il faut incorporer cette notion de plaisir sans oublier qu’une saine alimentation doit être équilibrée en termes de quantité et de fréquence afin d’avoir une alimentation modérée qui permettra au corps d’être en homéostasie. Il est impératif de mentionner que la définition d’une saine alimentation n’est pas la même pour tout individu, puisque chaque individu possède des valeurs différentes. En effet, cette définition varie selon le </w:t>
      </w:r>
      <w:proofErr w:type="spellStart"/>
      <w:r w:rsidRPr="00776575">
        <w:rPr>
          <w:rFonts w:ascii="Times New Roman" w:eastAsia="Times New Roman" w:hAnsi="Times New Roman" w:cs="Times New Roman"/>
          <w:color w:val="000000"/>
          <w:sz w:val="28"/>
          <w:szCs w:val="28"/>
          <w:lang w:val="fr-CA"/>
        </w:rPr>
        <w:t>context</w:t>
      </w:r>
      <w:proofErr w:type="spellEnd"/>
      <w:r w:rsidRPr="00776575">
        <w:rPr>
          <w:rFonts w:ascii="Times New Roman" w:eastAsia="Times New Roman" w:hAnsi="Times New Roman" w:cs="Times New Roman"/>
          <w:color w:val="000000"/>
          <w:sz w:val="28"/>
          <w:szCs w:val="28"/>
          <w:lang w:val="fr-CA"/>
        </w:rPr>
        <w:t xml:space="preserve"> physique, social et culturel qui entoure l’individu.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numPr>
          <w:ilvl w:val="0"/>
          <w:numId w:val="2"/>
        </w:numPr>
        <w:shd w:val="clear" w:color="auto" w:fill="FFFFFF"/>
        <w:jc w:val="both"/>
        <w:textAlignment w:val="baseline"/>
        <w:rPr>
          <w:rFonts w:ascii="Times New Roman" w:eastAsia="Times New Roman" w:hAnsi="Times New Roman" w:cs="Times New Roman"/>
          <w:b/>
          <w:bCs/>
          <w:color w:val="000000"/>
          <w:sz w:val="28"/>
          <w:szCs w:val="28"/>
        </w:rPr>
      </w:pPr>
      <w:proofErr w:type="spellStart"/>
      <w:r w:rsidRPr="00776575">
        <w:rPr>
          <w:rFonts w:ascii="Times New Roman" w:eastAsia="Times New Roman" w:hAnsi="Times New Roman" w:cs="Times New Roman"/>
          <w:b/>
          <w:bCs/>
          <w:color w:val="000000"/>
          <w:sz w:val="28"/>
          <w:szCs w:val="28"/>
        </w:rPr>
        <w:t>Dépense</w:t>
      </w:r>
      <w:proofErr w:type="spellEnd"/>
      <w:r w:rsidRPr="00776575">
        <w:rPr>
          <w:rFonts w:ascii="Times New Roman" w:eastAsia="Times New Roman" w:hAnsi="Times New Roman" w:cs="Times New Roman"/>
          <w:b/>
          <w:bCs/>
          <w:color w:val="000000"/>
          <w:sz w:val="28"/>
          <w:szCs w:val="28"/>
        </w:rPr>
        <w:t xml:space="preserve"> </w:t>
      </w:r>
      <w:proofErr w:type="spellStart"/>
      <w:r w:rsidRPr="00776575">
        <w:rPr>
          <w:rFonts w:ascii="Times New Roman" w:eastAsia="Times New Roman" w:hAnsi="Times New Roman" w:cs="Times New Roman"/>
          <w:b/>
          <w:bCs/>
          <w:color w:val="000000"/>
          <w:sz w:val="28"/>
          <w:szCs w:val="28"/>
        </w:rPr>
        <w:t>énergétique</w:t>
      </w:r>
      <w:proofErr w:type="spellEnd"/>
      <w:r w:rsidRPr="00776575">
        <w:rPr>
          <w:rFonts w:ascii="Times New Roman" w:eastAsia="Times New Roman" w:hAnsi="Times New Roman" w:cs="Times New Roman"/>
          <w:b/>
          <w:bCs/>
          <w:color w:val="000000"/>
          <w:sz w:val="28"/>
          <w:szCs w:val="28"/>
        </w:rPr>
        <w:t xml:space="preserve"> (7 points)</w:t>
      </w:r>
    </w:p>
    <w:p w:rsidR="00776575" w:rsidRPr="00776575" w:rsidRDefault="00776575" w:rsidP="00776575">
      <w:pPr>
        <w:shd w:val="clear" w:color="auto" w:fill="FFFFFF"/>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Écrivez le calcul effectué s’il y a lieu</w:t>
      </w:r>
    </w:p>
    <w:p w:rsidR="00776575" w:rsidRPr="00776575" w:rsidRDefault="00776575" w:rsidP="00776575">
      <w:pPr>
        <w:shd w:val="clear" w:color="auto" w:fill="FFFFFF"/>
        <w:ind w:firstLine="720"/>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 xml:space="preserve">Magda fait 20 minutes de jogging trois fois par semaine, 90 minutes de danse </w:t>
      </w:r>
      <w:proofErr w:type="spellStart"/>
      <w:r w:rsidRPr="00776575">
        <w:rPr>
          <w:rFonts w:ascii="Times New Roman" w:eastAsia="Times New Roman" w:hAnsi="Times New Roman" w:cs="Times New Roman"/>
          <w:color w:val="000000"/>
          <w:sz w:val="28"/>
          <w:szCs w:val="28"/>
          <w:lang w:val="fr-CA"/>
        </w:rPr>
        <w:t>aérobique</w:t>
      </w:r>
      <w:proofErr w:type="spellEnd"/>
      <w:r w:rsidRPr="00776575">
        <w:rPr>
          <w:rFonts w:ascii="Times New Roman" w:eastAsia="Times New Roman" w:hAnsi="Times New Roman" w:cs="Times New Roman"/>
          <w:color w:val="000000"/>
          <w:sz w:val="28"/>
          <w:szCs w:val="28"/>
          <w:lang w:val="fr-CA"/>
        </w:rPr>
        <w:t xml:space="preserve"> deux fois par semaine et elle nage durant une heure trois fois par semaine. Elle a 22 ans, mesure 166 cm et pèse 145 </w:t>
      </w:r>
      <w:proofErr w:type="spellStart"/>
      <w:r w:rsidRPr="00776575">
        <w:rPr>
          <w:rFonts w:ascii="Times New Roman" w:eastAsia="Times New Roman" w:hAnsi="Times New Roman" w:cs="Times New Roman"/>
          <w:color w:val="000000"/>
          <w:sz w:val="28"/>
          <w:szCs w:val="28"/>
          <w:lang w:val="fr-CA"/>
        </w:rPr>
        <w:t>lbs</w:t>
      </w:r>
      <w:proofErr w:type="spellEnd"/>
      <w:r w:rsidRPr="00776575">
        <w:rPr>
          <w:rFonts w:ascii="Times New Roman" w:eastAsia="Times New Roman" w:hAnsi="Times New Roman" w:cs="Times New Roman"/>
          <w:color w:val="000000"/>
          <w:sz w:val="28"/>
          <w:szCs w:val="28"/>
          <w:lang w:val="fr-CA"/>
        </w:rPr>
        <w:t>. Elle travaille dans une boutique de vêtement.</w:t>
      </w:r>
    </w:p>
    <w:p w:rsidR="007F03D7" w:rsidRPr="00776575" w:rsidRDefault="007F03D7" w:rsidP="00776575">
      <w:pPr>
        <w:shd w:val="clear" w:color="auto" w:fill="FFFFFF"/>
        <w:jc w:val="both"/>
        <w:rPr>
          <w:rFonts w:ascii="Times New Roman" w:eastAsia="Times New Roman" w:hAnsi="Times New Roman" w:cs="Times New Roman"/>
          <w:lang w:val="fr-CA"/>
        </w:rPr>
      </w:pPr>
    </w:p>
    <w:p w:rsidR="00776575" w:rsidRPr="007F03D7"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 xml:space="preserve">2.1 Quel est son niveau moyen d’activité physique? </w:t>
      </w:r>
      <w:r w:rsidRPr="007F03D7">
        <w:rPr>
          <w:rFonts w:ascii="Times New Roman" w:eastAsia="Times New Roman" w:hAnsi="Times New Roman" w:cs="Times New Roman"/>
          <w:color w:val="000000"/>
          <w:sz w:val="28"/>
          <w:szCs w:val="28"/>
          <w:lang w:val="fr-CA"/>
        </w:rPr>
        <w:t>(</w:t>
      </w:r>
      <w:proofErr w:type="gramStart"/>
      <w:r w:rsidRPr="007F03D7">
        <w:rPr>
          <w:rFonts w:ascii="Times New Roman" w:eastAsia="Times New Roman" w:hAnsi="Times New Roman" w:cs="Times New Roman"/>
          <w:color w:val="000000"/>
          <w:sz w:val="28"/>
          <w:szCs w:val="28"/>
          <w:lang w:val="fr-CA"/>
        </w:rPr>
        <w:t>nom</w:t>
      </w:r>
      <w:proofErr w:type="gramEnd"/>
      <w:r w:rsidRPr="007F03D7">
        <w:rPr>
          <w:rFonts w:ascii="Times New Roman" w:eastAsia="Times New Roman" w:hAnsi="Times New Roman" w:cs="Times New Roman"/>
          <w:color w:val="000000"/>
          <w:sz w:val="28"/>
          <w:szCs w:val="28"/>
          <w:lang w:val="fr-CA"/>
        </w:rPr>
        <w:t xml:space="preserve"> de la catégorie)</w:t>
      </w:r>
    </w:p>
    <w:p w:rsidR="00776575" w:rsidRPr="00F26FF2" w:rsidRDefault="00776575" w:rsidP="00776575">
      <w:pPr>
        <w:rPr>
          <w:rFonts w:ascii="Times New Roman" w:eastAsiaTheme="minorEastAsia" w:hAnsi="Times New Roman" w:cs="Times New Roman"/>
          <w:sz w:val="20"/>
          <w:szCs w:val="20"/>
          <w:u w:val="single"/>
          <w:lang w:val="fr-CA"/>
        </w:rPr>
      </w:pPr>
      <w:r w:rsidRPr="007F03D7">
        <w:rPr>
          <w:rFonts w:ascii="Times New Roman" w:eastAsia="Times New Roman" w:hAnsi="Times New Roman" w:cs="Times New Roman"/>
          <w:lang w:val="fr-CA"/>
        </w:rPr>
        <w:t> </w:t>
      </w:r>
      <m:oMath>
        <m:r>
          <w:rPr>
            <w:rFonts w:ascii="Cambria Math" w:hAnsi="Cambria Math" w:cs="Times New Roman"/>
            <w:sz w:val="20"/>
            <w:szCs w:val="20"/>
            <w:u w:val="single"/>
            <w:lang w:val="fr-CA"/>
          </w:rPr>
          <w:br/>
        </m:r>
      </m:oMath>
      <m:oMathPara>
        <m:oMathParaPr>
          <m:jc m:val="left"/>
        </m:oMathParaPr>
        <m:oMath>
          <m:r>
            <w:rPr>
              <w:rFonts w:ascii="Cambria Math" w:hAnsi="Cambria Math" w:cs="Times New Roman"/>
              <w:sz w:val="20"/>
              <w:szCs w:val="20"/>
              <w:u w:val="single"/>
              <w:lang w:val="fr-CA"/>
            </w:rPr>
            <m:t>1) NAP du jogging :</m:t>
          </m:r>
        </m:oMath>
      </m:oMathPara>
    </w:p>
    <w:p w:rsidR="00776575" w:rsidRPr="00F26FF2"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NAP=0,173/30mins</m:t>
          </m:r>
        </m:oMath>
      </m:oMathPara>
    </w:p>
    <w:p w:rsidR="00776575" w:rsidRPr="00F26FF2"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NAP par semaine=</m:t>
          </m:r>
          <m:d>
            <m:dPr>
              <m:ctrlPr>
                <w:rPr>
                  <w:rFonts w:ascii="Cambria Math" w:eastAsiaTheme="minorEastAsia" w:hAnsi="Cambria Math" w:cs="Times New Roman"/>
                  <w:i/>
                  <w:sz w:val="20"/>
                  <w:szCs w:val="20"/>
                  <w:lang w:val="fr-CA"/>
                </w:rPr>
              </m:ctrlPr>
            </m:dPr>
            <m:e>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0,173×20</m:t>
                  </m:r>
                </m:num>
                <m:den>
                  <m:r>
                    <w:rPr>
                      <w:rFonts w:ascii="Cambria Math" w:eastAsiaTheme="minorEastAsia" w:hAnsi="Cambria Math" w:cs="Times New Roman"/>
                      <w:sz w:val="20"/>
                      <w:szCs w:val="20"/>
                      <w:lang w:val="fr-CA"/>
                    </w:rPr>
                    <m:t>30</m:t>
                  </m:r>
                </m:den>
              </m:f>
            </m:e>
          </m:d>
          <m:r>
            <w:rPr>
              <w:rFonts w:ascii="Cambria Math" w:eastAsiaTheme="minorEastAsia" w:hAnsi="Cambria Math" w:cs="Times New Roman"/>
              <w:sz w:val="20"/>
              <w:szCs w:val="20"/>
              <w:lang w:val="fr-CA"/>
            </w:rPr>
            <m:t>×3=0,115×3=0,346</m:t>
          </m:r>
        </m:oMath>
      </m:oMathPara>
    </w:p>
    <w:p w:rsidR="00776575" w:rsidRPr="00F26FF2"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w:lastRenderedPageBreak/>
            <m:t>NAP par jour=0,346÷7=</m:t>
          </m:r>
          <m:r>
            <m:rPr>
              <m:sty m:val="bi"/>
            </m:rPr>
            <w:rPr>
              <w:rFonts w:ascii="Cambria Math" w:eastAsiaTheme="minorEastAsia" w:hAnsi="Cambria Math" w:cs="Times New Roman"/>
              <w:sz w:val="20"/>
              <w:szCs w:val="20"/>
              <w:lang w:val="fr-CA"/>
            </w:rPr>
            <m:t>0,049</m:t>
          </m:r>
        </m:oMath>
      </m:oMathPara>
    </w:p>
    <w:p w:rsidR="00776575" w:rsidRPr="00F26FF2" w:rsidRDefault="00776575" w:rsidP="00776575">
      <w:pPr>
        <w:rPr>
          <w:rFonts w:ascii="Times New Roman" w:eastAsiaTheme="minorEastAsia" w:hAnsi="Times New Roman" w:cs="Times New Roman"/>
          <w:lang w:val="fr-CA"/>
        </w:rPr>
      </w:pPr>
    </w:p>
    <w:p w:rsidR="00776575" w:rsidRPr="00D516ED" w:rsidRDefault="00776575" w:rsidP="00776575">
      <w:pPr>
        <w:rPr>
          <w:rFonts w:ascii="Times New Roman" w:eastAsiaTheme="minorEastAsia" w:hAnsi="Times New Roman" w:cs="Times New Roman"/>
          <w:sz w:val="20"/>
          <w:szCs w:val="20"/>
          <w:u w:val="single"/>
          <w:lang w:val="fr-CA"/>
        </w:rPr>
      </w:pPr>
      <m:oMathPara>
        <m:oMathParaPr>
          <m:jc m:val="left"/>
        </m:oMathParaPr>
        <m:oMath>
          <m:r>
            <w:rPr>
              <w:rFonts w:ascii="Cambria Math" w:hAnsi="Cambria Math" w:cs="Times New Roman"/>
              <w:sz w:val="20"/>
              <w:szCs w:val="20"/>
              <w:u w:val="single"/>
              <w:lang w:val="fr-CA"/>
            </w:rPr>
            <m:t>2) NAP de la danse aérobique:</m:t>
          </m:r>
        </m:oMath>
      </m:oMathPara>
    </w:p>
    <w:p w:rsidR="00776575" w:rsidRPr="00D516ED"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NAP=0,115/30mins</m:t>
          </m:r>
        </m:oMath>
      </m:oMathPara>
    </w:p>
    <w:p w:rsidR="00776575" w:rsidRPr="00FE7032"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NAP par semaine=</m:t>
          </m:r>
          <m:d>
            <m:dPr>
              <m:begChr m:val="["/>
              <m:endChr m:val="]"/>
              <m:ctrlPr>
                <w:rPr>
                  <w:rFonts w:ascii="Cambria Math" w:hAnsi="Cambria Math" w:cs="Times New Roman"/>
                  <w:i/>
                  <w:sz w:val="20"/>
                  <w:szCs w:val="20"/>
                  <w:lang w:val="fr-CA"/>
                </w:rPr>
              </m:ctrlPr>
            </m:dPr>
            <m:e>
              <m:r>
                <w:rPr>
                  <w:rFonts w:ascii="Cambria Math" w:hAnsi="Cambria Math" w:cs="Times New Roman"/>
                  <w:sz w:val="20"/>
                  <w:szCs w:val="20"/>
                  <w:lang w:val="fr-CA"/>
                </w:rPr>
                <m:t>0,115×3</m:t>
              </m:r>
              <m:d>
                <m:dPr>
                  <m:ctrlPr>
                    <w:rPr>
                      <w:rFonts w:ascii="Cambria Math" w:hAnsi="Cambria Math" w:cs="Times New Roman"/>
                      <w:i/>
                      <w:sz w:val="20"/>
                      <w:szCs w:val="20"/>
                      <w:lang w:val="fr-CA"/>
                    </w:rPr>
                  </m:ctrlPr>
                </m:dPr>
                <m:e>
                  <m:r>
                    <w:rPr>
                      <w:rFonts w:ascii="Cambria Math" w:hAnsi="Cambria Math" w:cs="Times New Roman"/>
                      <w:sz w:val="20"/>
                      <w:szCs w:val="20"/>
                      <w:lang w:val="fr-CA"/>
                    </w:rPr>
                    <m:t>90mins</m:t>
                  </m:r>
                </m:e>
              </m:d>
              <m:ctrlPr>
                <w:rPr>
                  <w:rFonts w:ascii="Cambria Math" w:hAnsi="Cambria Math" w:cs="Times New Roman"/>
                  <w:i/>
                  <w:sz w:val="20"/>
                  <w:szCs w:val="20"/>
                </w:rPr>
              </m:ctrlPr>
            </m:e>
          </m:d>
          <m:r>
            <w:rPr>
              <w:rFonts w:ascii="Cambria Math" w:hAnsi="Cambria Math" w:cs="Times New Roman"/>
              <w:sz w:val="20"/>
              <w:szCs w:val="20"/>
            </w:rPr>
            <m:t>×2</m:t>
          </m:r>
          <m:r>
            <w:rPr>
              <w:rFonts w:ascii="Cambria Math" w:hAnsi="Cambria Math" w:cs="Times New Roman"/>
              <w:sz w:val="20"/>
              <w:szCs w:val="20"/>
              <w:lang w:val="fr-CA"/>
            </w:rPr>
            <m:t>=</m:t>
          </m:r>
          <m:r>
            <w:rPr>
              <w:rFonts w:ascii="Cambria Math" w:eastAsiaTheme="minorEastAsia" w:hAnsi="Cambria Math" w:cs="Times New Roman"/>
              <w:sz w:val="20"/>
              <w:szCs w:val="20"/>
              <w:lang w:val="fr-CA"/>
            </w:rPr>
            <m:t>0,345×2=0,69</m:t>
          </m:r>
        </m:oMath>
      </m:oMathPara>
    </w:p>
    <w:p w:rsidR="00776575" w:rsidRPr="000745B8" w:rsidRDefault="00776575" w:rsidP="00776575">
      <w:pPr>
        <w:rPr>
          <w:rFonts w:ascii="Times New Roman" w:eastAsiaTheme="minorEastAsia" w:hAnsi="Times New Roman" w:cs="Times New Roman"/>
          <w:sz w:val="20"/>
          <w:szCs w:val="20"/>
          <w:lang w:val="fr-CA"/>
        </w:rPr>
      </w:pPr>
      <m:oMathPara>
        <m:oMath>
          <m:r>
            <w:rPr>
              <w:rFonts w:ascii="Cambria Math" w:eastAsiaTheme="minorEastAsia" w:hAnsi="Cambria Math" w:cs="Times New Roman"/>
              <w:sz w:val="20"/>
              <w:szCs w:val="20"/>
              <w:lang w:val="fr-CA"/>
            </w:rPr>
            <m:t>NAP par jour=</m:t>
          </m:r>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0,69</m:t>
              </m:r>
            </m:num>
            <m:den>
              <m:r>
                <w:rPr>
                  <w:rFonts w:ascii="Cambria Math" w:eastAsiaTheme="minorEastAsia" w:hAnsi="Cambria Math" w:cs="Times New Roman"/>
                  <w:sz w:val="20"/>
                  <w:szCs w:val="20"/>
                  <w:lang w:val="fr-CA"/>
                </w:rPr>
                <m:t>7</m:t>
              </m:r>
            </m:den>
          </m:f>
          <m:r>
            <w:rPr>
              <w:rFonts w:ascii="Cambria Math" w:eastAsiaTheme="minorEastAsia" w:hAnsi="Cambria Math" w:cs="Times New Roman"/>
              <w:sz w:val="20"/>
              <w:szCs w:val="20"/>
              <w:lang w:val="fr-CA"/>
            </w:rPr>
            <m:t>=</m:t>
          </m:r>
          <m:r>
            <m:rPr>
              <m:sty m:val="bi"/>
            </m:rPr>
            <w:rPr>
              <w:rFonts w:ascii="Cambria Math" w:eastAsiaTheme="minorEastAsia" w:hAnsi="Cambria Math" w:cs="Times New Roman"/>
              <w:sz w:val="20"/>
              <w:szCs w:val="20"/>
              <w:lang w:val="fr-CA"/>
            </w:rPr>
            <m:t>0,099</m:t>
          </m:r>
        </m:oMath>
      </m:oMathPara>
    </w:p>
    <w:p w:rsidR="00776575" w:rsidRPr="00D516ED" w:rsidRDefault="00776575" w:rsidP="00776575">
      <w:pPr>
        <w:rPr>
          <w:rFonts w:ascii="Times New Roman" w:eastAsiaTheme="minorEastAsia" w:hAnsi="Times New Roman" w:cs="Times New Roman"/>
          <w:sz w:val="20"/>
          <w:szCs w:val="20"/>
          <w:lang w:val="fr-CA"/>
        </w:rPr>
      </w:pPr>
    </w:p>
    <w:p w:rsidR="00776575" w:rsidRPr="00776575" w:rsidRDefault="00776575" w:rsidP="00776575">
      <w:pPr>
        <w:rPr>
          <w:rFonts w:ascii="Times New Roman" w:eastAsiaTheme="minorEastAsia" w:hAnsi="Times New Roman" w:cs="Times New Roman"/>
          <w:sz w:val="20"/>
          <w:szCs w:val="20"/>
          <w:u w:val="single"/>
          <w:lang w:val="fr-CA"/>
        </w:rPr>
      </w:pPr>
      <m:oMathPara>
        <m:oMathParaPr>
          <m:jc m:val="left"/>
        </m:oMathParaPr>
        <m:oMath>
          <m:r>
            <w:rPr>
              <w:rFonts w:ascii="Cambria Math" w:eastAsiaTheme="minorEastAsia" w:hAnsi="Cambria Math" w:cs="Times New Roman"/>
              <w:sz w:val="20"/>
              <w:szCs w:val="20"/>
              <w:u w:val="single"/>
              <w:lang w:val="fr-CA"/>
            </w:rPr>
            <m:t>3) NAP de la natation:</m:t>
          </m:r>
        </m:oMath>
      </m:oMathPara>
    </w:p>
    <w:p w:rsidR="00776575" w:rsidRPr="00D516ED"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NAP=0,138/30mins</m:t>
          </m:r>
        </m:oMath>
      </m:oMathPara>
    </w:p>
    <w:p w:rsidR="00776575" w:rsidRPr="00D516ED"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NAP par semaine=</m:t>
          </m:r>
          <m:d>
            <m:dPr>
              <m:begChr m:val="["/>
              <m:endChr m:val="]"/>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0,138×2</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1</m:t>
                  </m:r>
                  <m:r>
                    <w:rPr>
                      <w:rFonts w:ascii="Cambria Math" w:eastAsiaTheme="minorEastAsia" w:hAnsi="Cambria Math" w:cs="Times New Roman"/>
                      <w:sz w:val="20"/>
                      <w:szCs w:val="20"/>
                      <w:lang w:val="fr-CA"/>
                    </w:rPr>
                    <m:t>heure</m:t>
                  </m:r>
                </m:e>
              </m:d>
            </m:e>
          </m:d>
          <m:r>
            <w:rPr>
              <w:rFonts w:ascii="Cambria Math" w:eastAsiaTheme="minorEastAsia" w:hAnsi="Cambria Math" w:cs="Times New Roman"/>
              <w:sz w:val="20"/>
              <w:szCs w:val="20"/>
              <w:lang w:val="fr-CA"/>
            </w:rPr>
            <m:t>×3=0,276×3=0,828</m:t>
          </m:r>
        </m:oMath>
      </m:oMathPara>
    </w:p>
    <w:p w:rsidR="00776575" w:rsidRPr="00776575" w:rsidRDefault="00776575" w:rsidP="00776575">
      <w:pPr>
        <w:rPr>
          <w:rFonts w:ascii="Times New Roman" w:eastAsiaTheme="minorEastAsia" w:hAnsi="Times New Roman" w:cs="Times New Roman"/>
          <w:b/>
          <w:sz w:val="20"/>
          <w:szCs w:val="20"/>
          <w:lang w:val="fr-CA"/>
        </w:rPr>
      </w:pPr>
      <m:oMathPara>
        <m:oMath>
          <m:r>
            <w:rPr>
              <w:rFonts w:ascii="Cambria Math" w:eastAsiaTheme="minorEastAsia" w:hAnsi="Cambria Math" w:cs="Times New Roman"/>
              <w:sz w:val="20"/>
              <w:szCs w:val="20"/>
              <w:lang w:val="fr-CA"/>
            </w:rPr>
            <m:t>NAP par jour=</m:t>
          </m:r>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0,828</m:t>
              </m:r>
            </m:num>
            <m:den>
              <m:r>
                <w:rPr>
                  <w:rFonts w:ascii="Cambria Math" w:eastAsiaTheme="minorEastAsia" w:hAnsi="Cambria Math" w:cs="Times New Roman"/>
                  <w:sz w:val="20"/>
                  <w:szCs w:val="20"/>
                  <w:lang w:val="fr-CA"/>
                </w:rPr>
                <m:t>7</m:t>
              </m:r>
            </m:den>
          </m:f>
          <m:r>
            <w:rPr>
              <w:rFonts w:ascii="Cambria Math" w:eastAsiaTheme="minorEastAsia" w:hAnsi="Cambria Math" w:cs="Times New Roman"/>
              <w:sz w:val="20"/>
              <w:szCs w:val="20"/>
              <w:lang w:val="fr-CA"/>
            </w:rPr>
            <m:t>=</m:t>
          </m:r>
          <m:r>
            <m:rPr>
              <m:sty m:val="bi"/>
            </m:rPr>
            <w:rPr>
              <w:rFonts w:ascii="Cambria Math" w:eastAsiaTheme="minorEastAsia" w:hAnsi="Cambria Math" w:cs="Times New Roman"/>
              <w:sz w:val="20"/>
              <w:szCs w:val="20"/>
              <w:lang w:val="fr-CA"/>
            </w:rPr>
            <m:t>0,118</m:t>
          </m:r>
        </m:oMath>
      </m:oMathPara>
    </w:p>
    <w:p w:rsidR="00776575" w:rsidRPr="000745B8" w:rsidRDefault="00776575" w:rsidP="00776575">
      <w:pPr>
        <w:rPr>
          <w:rFonts w:ascii="Times New Roman" w:eastAsiaTheme="minorEastAsia" w:hAnsi="Times New Roman" w:cs="Times New Roman"/>
          <w:lang w:val="fr-CA"/>
        </w:rPr>
      </w:pPr>
    </w:p>
    <w:p w:rsidR="00776575" w:rsidRPr="000745B8" w:rsidRDefault="00776575" w:rsidP="00776575">
      <w:pPr>
        <w:rPr>
          <w:rFonts w:ascii="Times New Roman" w:eastAsiaTheme="minorEastAsia" w:hAnsi="Times New Roman" w:cs="Times New Roman"/>
          <w:lang w:val="fr-CA"/>
        </w:rPr>
      </w:pPr>
      <w:r>
        <w:rPr>
          <w:rFonts w:ascii="Times New Roman" w:eastAsiaTheme="minorEastAsia" w:hAnsi="Times New Roman" w:cs="Times New Roman"/>
          <w:sz w:val="20"/>
          <w:szCs w:val="20"/>
          <w:lang w:val="fr-CA"/>
        </w:rPr>
        <w:t xml:space="preserve">4) </w:t>
      </w:r>
      <m:oMath>
        <m:r>
          <w:rPr>
            <w:rFonts w:ascii="Cambria Math" w:hAnsi="Cambria Math" w:cs="Times New Roman"/>
            <w:sz w:val="20"/>
            <w:szCs w:val="20"/>
            <w:lang w:val="fr-CA"/>
          </w:rPr>
          <m:t>Somme des NAP=0,049+0,099+0,118=</m:t>
        </m:r>
        <m:r>
          <m:rPr>
            <m:sty m:val="bi"/>
          </m:rPr>
          <w:rPr>
            <w:rFonts w:ascii="Cambria Math" w:hAnsi="Cambria Math" w:cs="Times New Roman"/>
            <w:sz w:val="20"/>
            <w:szCs w:val="20"/>
            <w:lang w:val="fr-CA"/>
          </w:rPr>
          <m:t>0,266</m:t>
        </m:r>
      </m:oMath>
    </w:p>
    <w:p w:rsidR="00776575" w:rsidRDefault="00776575" w:rsidP="00776575">
      <w:pPr>
        <w:shd w:val="clear" w:color="auto" w:fill="FFFFFF"/>
        <w:jc w:val="both"/>
        <w:rPr>
          <w:rFonts w:ascii="Times New Roman" w:eastAsia="Times New Roman" w:hAnsi="Times New Roman" w:cs="Times New Roman"/>
          <w:lang w:val="fr-CA"/>
        </w:rPr>
      </w:pPr>
    </w:p>
    <w:p w:rsidR="00776575" w:rsidRPr="00EA5199"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5) En assumant que les activités de la vie quotidienne correspondent généralement à un NAP de 1,39, alors:</m:t>
          </m:r>
        </m:oMath>
      </m:oMathPara>
    </w:p>
    <w:p w:rsidR="00776575" w:rsidRPr="00776575" w:rsidRDefault="00776575" w:rsidP="00776575">
      <w:pPr>
        <w:rPr>
          <w:rFonts w:ascii="Times New Roman" w:eastAsiaTheme="minorEastAsia" w:hAnsi="Times New Roman" w:cs="Times New Roman"/>
          <w:b/>
          <w:sz w:val="20"/>
          <w:szCs w:val="20"/>
          <w:lang w:val="fr-CA"/>
        </w:rPr>
      </w:pPr>
      <m:oMathPara>
        <m:oMathParaPr>
          <m:jc m:val="left"/>
        </m:oMathParaPr>
        <m:oMath>
          <m:r>
            <w:rPr>
              <w:rFonts w:ascii="Cambria Math" w:eastAsiaTheme="minorEastAsia" w:hAnsi="Cambria Math" w:cs="Times New Roman"/>
              <w:sz w:val="20"/>
              <w:szCs w:val="20"/>
              <w:lang w:val="fr-CA"/>
            </w:rPr>
            <m:t>1,39+0,266=1,656≈</m:t>
          </m:r>
          <m:r>
            <m:rPr>
              <m:sty m:val="bi"/>
            </m:rPr>
            <w:rPr>
              <w:rFonts w:ascii="Cambria Math" w:eastAsiaTheme="minorEastAsia" w:hAnsi="Cambria Math" w:cs="Times New Roman"/>
              <w:sz w:val="20"/>
              <w:szCs w:val="20"/>
              <w:lang w:val="fr-CA"/>
            </w:rPr>
            <m:t>1,7</m:t>
          </m:r>
        </m:oMath>
      </m:oMathPara>
    </w:p>
    <w:p w:rsidR="00776575" w:rsidRPr="00EA5199" w:rsidRDefault="00776575" w:rsidP="00776575">
      <w:pPr>
        <w:rPr>
          <w:rFonts w:ascii="Times New Roman" w:eastAsiaTheme="minorEastAsia" w:hAnsi="Times New Roman" w:cs="Times New Roman"/>
          <w:b/>
          <w:sz w:val="20"/>
          <w:szCs w:val="20"/>
          <w:lang w:val="fr-CA"/>
        </w:rPr>
      </w:pPr>
    </w:p>
    <w:p w:rsidR="00776575" w:rsidRPr="00EA5199"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Le NAP de Magda est de 1,7 et se retrouve entre 1,6 et 1,9. Donc, le niveau moyen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 xml:space="preserve">activité de Magda selon </m:t>
          </m:r>
        </m:oMath>
      </m:oMathPara>
    </w:p>
    <w:p w:rsidR="00776575" w:rsidRPr="007A58B1"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les catégories de niveau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 xml:space="preserve">activité physique est: </m:t>
          </m:r>
          <m:r>
            <m:rPr>
              <m:sty m:val="bi"/>
            </m:rPr>
            <w:rPr>
              <w:rFonts w:ascii="Cambria Math" w:eastAsiaTheme="minorEastAsia" w:hAnsi="Cambria Math" w:cs="Times New Roman"/>
              <w:sz w:val="20"/>
              <w:szCs w:val="20"/>
              <w:lang w:val="fr-CA"/>
            </w:rPr>
            <m:t>actif</m:t>
          </m:r>
          <m:r>
            <w:rPr>
              <w:rFonts w:ascii="Cambria Math" w:eastAsiaTheme="minorEastAsia" w:hAnsi="Cambria Math" w:cs="Times New Roman"/>
              <w:sz w:val="20"/>
              <w:szCs w:val="20"/>
              <w:lang w:val="fr-CA"/>
            </w:rPr>
            <m:t>.</m:t>
          </m:r>
          <m:r>
            <m:rPr>
              <m:sty m:val="bi"/>
            </m:rPr>
            <w:rPr>
              <w:rFonts w:ascii="Cambria Math" w:eastAsiaTheme="minorEastAsia" w:hAnsi="Cambria Math" w:cs="Times New Roman"/>
              <w:sz w:val="20"/>
              <w:szCs w:val="20"/>
              <w:lang w:val="fr-CA"/>
            </w:rPr>
            <m:t xml:space="preserve"> </m:t>
          </m:r>
        </m:oMath>
      </m:oMathPara>
    </w:p>
    <w:p w:rsidR="00776575" w:rsidRPr="00776575" w:rsidRDefault="00776575"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2.2 Quel est son métabolisme de base par jour ? (</w:t>
      </w:r>
      <w:proofErr w:type="gramStart"/>
      <w:r w:rsidRPr="00776575">
        <w:rPr>
          <w:rFonts w:ascii="Times New Roman" w:eastAsia="Times New Roman" w:hAnsi="Times New Roman" w:cs="Times New Roman"/>
          <w:color w:val="000000"/>
          <w:sz w:val="28"/>
          <w:szCs w:val="28"/>
          <w:lang w:val="fr-CA"/>
        </w:rPr>
        <w:t>en</w:t>
      </w:r>
      <w:proofErr w:type="gramEnd"/>
      <w:r w:rsidRPr="00776575">
        <w:rPr>
          <w:rFonts w:ascii="Times New Roman" w:eastAsia="Times New Roman" w:hAnsi="Times New Roman" w:cs="Times New Roman"/>
          <w:color w:val="000000"/>
          <w:sz w:val="28"/>
          <w:szCs w:val="28"/>
          <w:lang w:val="fr-CA"/>
        </w:rPr>
        <w:t xml:space="preserve"> kcal)</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pacing w:line="276" w:lineRule="auto"/>
        <w:ind w:left="567"/>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 xml:space="preserve"> A=âge an années, T=taille en mètres, P=poids en kilogrammes, MB=Métabolisme de base</m:t>
          </m:r>
        </m:oMath>
      </m:oMathPara>
    </w:p>
    <w:p w:rsidR="00776575" w:rsidRPr="00EA5199" w:rsidRDefault="00776575" w:rsidP="00776575">
      <w:pPr>
        <w:spacing w:line="276" w:lineRule="auto"/>
        <w:ind w:left="567"/>
        <w:rPr>
          <w:rFonts w:ascii="Times New Roman" w:eastAsiaTheme="minorEastAsia" w:hAnsi="Times New Roman" w:cs="Times New Roman"/>
          <w:sz w:val="20"/>
          <w:szCs w:val="20"/>
          <w:lang w:val="fr-CA"/>
        </w:rPr>
      </w:pPr>
    </w:p>
    <w:p w:rsidR="00776575" w:rsidRPr="00373FAE" w:rsidRDefault="00776575" w:rsidP="00776575">
      <w:pPr>
        <w:spacing w:line="276" w:lineRule="auto"/>
        <w:ind w:left="567"/>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MB=247-</m:t>
          </m:r>
          <m:d>
            <m:dPr>
              <m:ctrlPr>
                <w:rPr>
                  <w:rFonts w:ascii="Cambria Math" w:hAnsi="Cambria Math" w:cs="Times New Roman"/>
                  <w:i/>
                  <w:sz w:val="20"/>
                  <w:szCs w:val="20"/>
                  <w:lang w:val="fr-CA"/>
                </w:rPr>
              </m:ctrlPr>
            </m:dPr>
            <m:e>
              <m:r>
                <w:rPr>
                  <w:rFonts w:ascii="Cambria Math" w:hAnsi="Cambria Math" w:cs="Times New Roman"/>
                  <w:sz w:val="20"/>
                  <w:szCs w:val="20"/>
                  <w:lang w:val="fr-CA"/>
                </w:rPr>
                <m:t>2,67×A</m:t>
              </m:r>
            </m:e>
          </m:d>
          <m:r>
            <w:rPr>
              <w:rFonts w:ascii="Cambria Math" w:hAnsi="Cambria Math" w:cs="Times New Roman"/>
              <w:sz w:val="20"/>
              <w:szCs w:val="20"/>
              <w:lang w:val="fr-CA"/>
            </w:rPr>
            <m:t>+</m:t>
          </m:r>
          <m:d>
            <m:dPr>
              <m:ctrlPr>
                <w:rPr>
                  <w:rFonts w:ascii="Cambria Math" w:hAnsi="Cambria Math" w:cs="Times New Roman"/>
                  <w:i/>
                  <w:sz w:val="20"/>
                  <w:szCs w:val="20"/>
                  <w:lang w:val="fr-CA"/>
                </w:rPr>
              </m:ctrlPr>
            </m:dPr>
            <m:e>
              <m:r>
                <w:rPr>
                  <w:rFonts w:ascii="Cambria Math" w:hAnsi="Cambria Math" w:cs="Times New Roman"/>
                  <w:sz w:val="20"/>
                  <w:szCs w:val="20"/>
                  <w:lang w:val="fr-CA"/>
                </w:rPr>
                <m:t>401,5×T</m:t>
              </m:r>
            </m:e>
          </m:d>
          <m:r>
            <w:rPr>
              <w:rFonts w:ascii="Cambria Math" w:hAnsi="Cambria Math" w:cs="Times New Roman"/>
              <w:sz w:val="20"/>
              <w:szCs w:val="20"/>
              <w:lang w:val="fr-CA"/>
            </w:rPr>
            <m:t>+</m:t>
          </m:r>
          <m:d>
            <m:dPr>
              <m:ctrlPr>
                <w:rPr>
                  <w:rFonts w:ascii="Cambria Math" w:hAnsi="Cambria Math" w:cs="Times New Roman"/>
                  <w:i/>
                  <w:sz w:val="20"/>
                  <w:szCs w:val="20"/>
                  <w:lang w:val="fr-CA"/>
                </w:rPr>
              </m:ctrlPr>
            </m:dPr>
            <m:e>
              <m:r>
                <w:rPr>
                  <w:rFonts w:ascii="Cambria Math" w:hAnsi="Cambria Math" w:cs="Times New Roman"/>
                  <w:sz w:val="20"/>
                  <w:szCs w:val="20"/>
                  <w:lang w:val="fr-CA"/>
                </w:rPr>
                <m:t>8,6×P</m:t>
              </m:r>
            </m:e>
          </m:d>
        </m:oMath>
      </m:oMathPara>
    </w:p>
    <w:p w:rsidR="00776575" w:rsidRPr="00373FAE" w:rsidRDefault="00776575" w:rsidP="00776575">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MB=247-</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2,67×22</m:t>
              </m:r>
            </m:e>
          </m:d>
          <m:r>
            <w:rPr>
              <w:rFonts w:ascii="Cambria Math" w:eastAsiaTheme="minorEastAsia" w:hAnsi="Cambria Math" w:cs="Times New Roman"/>
              <w:sz w:val="20"/>
              <w:szCs w:val="20"/>
              <w:lang w:val="fr-CA"/>
            </w:rPr>
            <m:t>+</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401,5×1,66</m:t>
              </m:r>
            </m:e>
          </m:d>
          <m:r>
            <w:rPr>
              <w:rFonts w:ascii="Cambria Math" w:eastAsiaTheme="minorEastAsia" w:hAnsi="Cambria Math" w:cs="Times New Roman"/>
              <w:sz w:val="20"/>
              <w:szCs w:val="20"/>
              <w:lang w:val="fr-CA"/>
            </w:rPr>
            <m:t>+</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8,6×67,7709</m:t>
              </m:r>
            </m:e>
          </m:d>
        </m:oMath>
      </m:oMathPara>
    </w:p>
    <w:p w:rsidR="00776575" w:rsidRPr="009573B1" w:rsidRDefault="009573B1" w:rsidP="00776575">
      <w:pPr>
        <w:ind w:left="567"/>
        <w:rPr>
          <w:rFonts w:ascii="Times New Roman" w:eastAsiaTheme="minorEastAsia" w:hAnsi="Times New Roman" w:cs="Times New Roman"/>
          <w:b/>
          <w:sz w:val="20"/>
          <w:szCs w:val="20"/>
          <w:lang w:val="fr-CA"/>
        </w:rPr>
      </w:pPr>
      <m:oMathPara>
        <m:oMathParaPr>
          <m:jc m:val="left"/>
        </m:oMathParaPr>
        <m:oMath>
          <m:r>
            <m:rPr>
              <m:sty m:val="bi"/>
            </m:rPr>
            <w:rPr>
              <w:rFonts w:ascii="Cambria Math" w:eastAsiaTheme="minorEastAsia" w:hAnsi="Cambria Math" w:cs="Times New Roman"/>
              <w:sz w:val="20"/>
              <w:szCs w:val="20"/>
              <w:lang w:val="fr-CA"/>
            </w:rPr>
            <m:t>MB=1217,57974 kcal/jour</m:t>
          </m:r>
        </m:oMath>
      </m:oMathPara>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2.3 Quelle est sa dépense énergétique totale par jour ? (</w:t>
      </w:r>
      <w:proofErr w:type="gramStart"/>
      <w:r w:rsidRPr="00776575">
        <w:rPr>
          <w:rFonts w:ascii="Times New Roman" w:eastAsia="Times New Roman" w:hAnsi="Times New Roman" w:cs="Times New Roman"/>
          <w:color w:val="000000"/>
          <w:sz w:val="28"/>
          <w:szCs w:val="28"/>
          <w:lang w:val="fr-CA"/>
        </w:rPr>
        <w:t>en</w:t>
      </w:r>
      <w:proofErr w:type="gramEnd"/>
      <w:r w:rsidRPr="00776575">
        <w:rPr>
          <w:rFonts w:ascii="Times New Roman" w:eastAsia="Times New Roman" w:hAnsi="Times New Roman" w:cs="Times New Roman"/>
          <w:color w:val="000000"/>
          <w:sz w:val="28"/>
          <w:szCs w:val="28"/>
          <w:lang w:val="fr-CA"/>
        </w:rPr>
        <w:t xml:space="preserve"> kcal)</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D42099" w:rsidRDefault="00776575" w:rsidP="00776575">
      <w:pPr>
        <w:spacing w:line="276" w:lineRule="auto"/>
        <w:ind w:left="567"/>
        <w:rPr>
          <w:rFonts w:ascii="Times New Roman" w:hAnsi="Times New Roman" w:cs="Times New Roman"/>
          <w:lang w:val="fr-CA"/>
        </w:rPr>
      </w:pPr>
      <m:oMathPara>
        <m:oMathParaPr>
          <m:jc m:val="left"/>
        </m:oMathParaPr>
        <m:oMath>
          <m:r>
            <w:rPr>
              <w:rFonts w:ascii="Cambria Math" w:hAnsi="Cambria Math" w:cs="Times New Roman"/>
              <w:sz w:val="20"/>
              <w:szCs w:val="20"/>
              <w:lang w:val="fr-CA"/>
            </w:rPr>
            <m:t xml:space="preserve">A=âge en années, CA=coefficient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 xml:space="preserve">activité </m:t>
          </m:r>
          <m:d>
            <m:dPr>
              <m:ctrlPr>
                <w:rPr>
                  <w:rFonts w:ascii="Cambria Math" w:hAnsi="Cambria Math" w:cs="Times New Roman"/>
                  <w:i/>
                  <w:sz w:val="20"/>
                  <w:szCs w:val="20"/>
                  <w:lang w:val="fr-CA"/>
                </w:rPr>
              </m:ctrlPr>
            </m:dPr>
            <m:e>
              <m:r>
                <w:rPr>
                  <w:rFonts w:ascii="Cambria Math" w:hAnsi="Cambria Math" w:cs="Times New Roman"/>
                  <w:sz w:val="20"/>
                  <w:szCs w:val="20"/>
                  <w:lang w:val="fr-CA"/>
                </w:rPr>
                <m:t>1,7</m:t>
              </m:r>
            </m:e>
          </m:d>
          <m:r>
            <w:rPr>
              <w:rFonts w:ascii="Cambria Math" w:hAnsi="Cambria Math" w:cs="Times New Roman"/>
              <w:sz w:val="20"/>
              <w:szCs w:val="20"/>
              <w:lang w:val="fr-CA"/>
            </w:rPr>
            <m:t>, P=poids en kilogrammes, T=taille en mètres, DÉT=dépense énergétique</m:t>
          </m:r>
        </m:oMath>
      </m:oMathPara>
    </w:p>
    <w:p w:rsidR="00776575" w:rsidRPr="00D42099" w:rsidRDefault="00776575" w:rsidP="00776575">
      <w:pPr>
        <w:spacing w:line="276" w:lineRule="auto"/>
        <w:ind w:left="567"/>
        <w:rPr>
          <w:rFonts w:ascii="Times New Roman" w:eastAsiaTheme="minorEastAsia" w:hAnsi="Times New Roman" w:cs="Times New Roman"/>
          <w:sz w:val="20"/>
          <w:szCs w:val="20"/>
        </w:rPr>
      </w:pPr>
      <m:oMathPara>
        <m:oMathParaPr>
          <m:jc m:val="left"/>
        </m:oMathParaPr>
        <m:oMath>
          <m:r>
            <w:rPr>
              <w:rFonts w:ascii="Cambria Math" w:hAnsi="Cambria Math" w:cs="Times New Roman"/>
              <w:sz w:val="20"/>
              <w:szCs w:val="20"/>
              <w:lang w:val="fr-CA"/>
            </w:rPr>
            <m:t>DÉT=387-</m:t>
          </m:r>
          <m:d>
            <m:dPr>
              <m:ctrlPr>
                <w:rPr>
                  <w:rFonts w:ascii="Cambria Math" w:hAnsi="Cambria Math" w:cs="Times New Roman"/>
                  <w:i/>
                  <w:sz w:val="20"/>
                  <w:szCs w:val="20"/>
                  <w:lang w:val="fr-CA"/>
                </w:rPr>
              </m:ctrlPr>
            </m:dPr>
            <m:e>
              <m:r>
                <w:rPr>
                  <w:rFonts w:ascii="Cambria Math" w:hAnsi="Cambria Math" w:cs="Times New Roman"/>
                  <w:sz w:val="20"/>
                  <w:szCs w:val="20"/>
                  <w:lang w:val="fr-CA"/>
                </w:rPr>
                <m:t>7,31×A</m:t>
              </m:r>
            </m:e>
          </m:d>
          <m:r>
            <w:rPr>
              <w:rFonts w:ascii="Cambria Math" w:hAnsi="Cambria Math" w:cs="Times New Roman"/>
              <w:sz w:val="20"/>
              <w:szCs w:val="20"/>
              <w:lang w:val="fr-CA"/>
            </w:rPr>
            <m:t>+CA×</m:t>
          </m:r>
          <m:d>
            <m:dPr>
              <m:begChr m:val="["/>
              <m:endChr m:val="]"/>
              <m:ctrlPr>
                <w:rPr>
                  <w:rFonts w:ascii="Cambria Math" w:hAnsi="Cambria Math" w:cs="Times New Roman"/>
                  <w:i/>
                  <w:sz w:val="20"/>
                  <w:szCs w:val="20"/>
                </w:rPr>
              </m:ctrlPr>
            </m:dPr>
            <m:e>
              <m:d>
                <m:dPr>
                  <m:ctrlPr>
                    <w:rPr>
                      <w:rFonts w:ascii="Cambria Math" w:hAnsi="Cambria Math" w:cs="Times New Roman"/>
                      <w:i/>
                      <w:sz w:val="20"/>
                      <w:szCs w:val="20"/>
                    </w:rPr>
                  </m:ctrlPr>
                </m:dPr>
                <m:e>
                  <m:r>
                    <w:rPr>
                      <w:rFonts w:ascii="Cambria Math" w:hAnsi="Cambria Math" w:cs="Times New Roman"/>
                      <w:sz w:val="20"/>
                      <w:szCs w:val="20"/>
                    </w:rPr>
                    <m:t>10,9×P</m:t>
                  </m:r>
                </m:e>
              </m:d>
              <m:r>
                <w:rPr>
                  <w:rFonts w:ascii="Cambria Math" w:hAnsi="Cambria Math" w:cs="Times New Roman"/>
                  <w:sz w:val="20"/>
                  <w:szCs w:val="20"/>
                </w:rPr>
                <m:t>+</m:t>
              </m:r>
              <m:d>
                <m:dPr>
                  <m:ctrlPr>
                    <w:rPr>
                      <w:rFonts w:ascii="Cambria Math" w:hAnsi="Cambria Math" w:cs="Times New Roman"/>
                      <w:i/>
                      <w:sz w:val="20"/>
                      <w:szCs w:val="20"/>
                    </w:rPr>
                  </m:ctrlPr>
                </m:dPr>
                <m:e>
                  <m:r>
                    <w:rPr>
                      <w:rFonts w:ascii="Cambria Math" w:hAnsi="Cambria Math" w:cs="Times New Roman"/>
                      <w:sz w:val="20"/>
                      <w:szCs w:val="20"/>
                    </w:rPr>
                    <m:t>660,7×T</m:t>
                  </m:r>
                </m:e>
              </m:d>
            </m:e>
          </m:d>
        </m:oMath>
      </m:oMathPara>
    </w:p>
    <w:p w:rsidR="00776575" w:rsidRPr="00D42099" w:rsidRDefault="00776575" w:rsidP="00776575">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rPr>
            <m:t>D</m:t>
          </m:r>
          <m:r>
            <w:rPr>
              <w:rFonts w:ascii="Cambria Math" w:eastAsiaTheme="minorEastAsia" w:hAnsi="Cambria Math" w:cs="Times New Roman"/>
              <w:sz w:val="20"/>
              <w:szCs w:val="20"/>
              <w:lang w:val="fr-CA"/>
            </w:rPr>
            <m:t>ÉT=387-</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7,31×22</m:t>
              </m:r>
            </m:e>
          </m:d>
          <m:r>
            <w:rPr>
              <w:rFonts w:ascii="Cambria Math" w:eastAsiaTheme="minorEastAsia" w:hAnsi="Cambria Math" w:cs="Times New Roman"/>
              <w:sz w:val="20"/>
              <w:szCs w:val="20"/>
              <w:lang w:val="fr-CA"/>
            </w:rPr>
            <m:t>+1,</m:t>
          </m:r>
          <m:r>
            <w:rPr>
              <w:rFonts w:ascii="Cambria Math" w:eastAsiaTheme="minorEastAsia" w:hAnsi="Cambria Math" w:cs="Times New Roman"/>
              <w:sz w:val="20"/>
              <w:szCs w:val="20"/>
              <w:lang w:val="fr-CA"/>
            </w:rPr>
            <m:t>2</m:t>
          </m:r>
          <m:r>
            <w:rPr>
              <w:rFonts w:ascii="Cambria Math" w:eastAsiaTheme="minorEastAsia" w:hAnsi="Cambria Math" w:cs="Times New Roman"/>
              <w:sz w:val="20"/>
              <w:szCs w:val="20"/>
              <w:lang w:val="fr-CA"/>
            </w:rPr>
            <m:t>7 ×</m:t>
          </m:r>
          <m:d>
            <m:dPr>
              <m:begChr m:val="["/>
              <m:endChr m:val="]"/>
              <m:ctrlPr>
                <w:rPr>
                  <w:rFonts w:ascii="Cambria Math" w:eastAsiaTheme="minorEastAsia" w:hAnsi="Cambria Math" w:cs="Times New Roman"/>
                  <w:i/>
                  <w:sz w:val="20"/>
                  <w:szCs w:val="20"/>
                  <w:lang w:val="fr-CA"/>
                </w:rPr>
              </m:ctrlPr>
            </m:dPr>
            <m:e>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10,9×</m:t>
                  </m:r>
                  <m:r>
                    <w:rPr>
                      <w:rFonts w:ascii="Cambria Math" w:eastAsiaTheme="minorEastAsia" w:hAnsi="Cambria Math" w:cs="Times New Roman"/>
                      <w:sz w:val="20"/>
                      <w:szCs w:val="20"/>
                      <w:lang w:val="fr-CA"/>
                    </w:rPr>
                    <m:t>67,7709</m:t>
                  </m:r>
                </m:e>
              </m:d>
              <m:r>
                <w:rPr>
                  <w:rFonts w:ascii="Cambria Math" w:eastAsiaTheme="minorEastAsia" w:hAnsi="Cambria Math" w:cs="Times New Roman"/>
                  <w:sz w:val="20"/>
                  <w:szCs w:val="20"/>
                  <w:lang w:val="fr-CA"/>
                </w:rPr>
                <m:t>+</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660,7×1,66</m:t>
                  </m:r>
                </m:e>
              </m:d>
            </m:e>
          </m:d>
        </m:oMath>
      </m:oMathPara>
    </w:p>
    <w:p w:rsidR="00776575" w:rsidRPr="004715C5" w:rsidRDefault="009573B1" w:rsidP="00776575">
      <w:pPr>
        <w:ind w:left="567"/>
        <w:rPr>
          <w:rFonts w:ascii="Times New Roman" w:eastAsiaTheme="minorEastAsia" w:hAnsi="Times New Roman" w:cs="Times New Roman"/>
          <w:b/>
          <w:i/>
          <w:color w:val="000000" w:themeColor="text1"/>
          <w:sz w:val="20"/>
          <w:szCs w:val="20"/>
        </w:rPr>
      </w:pPr>
      <m:oMathPara>
        <m:oMathParaPr>
          <m:jc m:val="left"/>
        </m:oMathParaPr>
        <m:oMath>
          <m:r>
            <m:rPr>
              <m:sty m:val="bi"/>
            </m:rPr>
            <w:rPr>
              <w:rFonts w:ascii="Cambria Math" w:eastAsiaTheme="minorEastAsia" w:hAnsi="Cambria Math" w:cs="Times New Roman"/>
              <w:color w:val="000000" w:themeColor="text1"/>
              <w:sz w:val="20"/>
              <w:szCs w:val="20"/>
              <w:lang w:val="fr-CA"/>
            </w:rPr>
            <m:t>DÉT=</m:t>
          </m:r>
          <m:r>
            <m:rPr>
              <m:sty m:val="bi"/>
            </m:rPr>
            <w:rPr>
              <w:rFonts w:ascii="Cambria Math" w:eastAsiaTheme="minorEastAsia" w:hAnsi="Cambria Math" w:cs="Times New Roman"/>
              <w:color w:val="000000" w:themeColor="text1"/>
              <w:sz w:val="20"/>
              <w:szCs w:val="20"/>
              <w:lang w:val="fr-CA"/>
            </w:rPr>
            <m:t>2557,220309</m:t>
          </m:r>
          <m:r>
            <m:rPr>
              <m:sty m:val="bi"/>
            </m:rPr>
            <w:rPr>
              <w:rFonts w:ascii="Cambria Math" w:eastAsiaTheme="minorEastAsia" w:hAnsi="Cambria Math" w:cs="Times New Roman"/>
              <w:color w:val="000000" w:themeColor="text1"/>
              <w:sz w:val="20"/>
              <w:szCs w:val="20"/>
            </w:rPr>
            <m:t>kcal/jour</m:t>
          </m:r>
          <m:r>
            <m:rPr>
              <m:sty m:val="bi"/>
            </m:rPr>
            <w:rPr>
              <w:rFonts w:ascii="Cambria Math" w:eastAsiaTheme="minorEastAsia" w:hAnsi="Cambria Math" w:cs="Times New Roman"/>
              <w:color w:val="000000" w:themeColor="text1"/>
              <w:sz w:val="20"/>
              <w:szCs w:val="20"/>
              <w:lang w:val="fr-CA"/>
            </w:rPr>
            <m:t xml:space="preserve"> </m:t>
          </m:r>
        </m:oMath>
      </m:oMathPara>
    </w:p>
    <w:p w:rsidR="00776575" w:rsidRPr="00776575" w:rsidRDefault="00776575"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2.4 Quelle serait sa dépense énergétique si elle ne faisait pas d’activité physique</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9573B1" w:rsidRPr="009573B1" w:rsidRDefault="009573B1" w:rsidP="009573B1">
      <w:pPr>
        <w:ind w:left="567" w:firstLine="153"/>
        <w:rPr>
          <w:rFonts w:ascii="Times New Roman" w:eastAsia="Times New Roman" w:hAnsi="Times New Roman" w:cs="Times New Roman"/>
          <w:sz w:val="20"/>
          <w:szCs w:val="20"/>
          <w:lang w:val="fr-CA"/>
        </w:rPr>
      </w:pPr>
      <m:oMathPara>
        <m:oMath>
          <m:r>
            <w:rPr>
              <w:rFonts w:ascii="Cambria Math" w:hAnsi="Cambria Math" w:cs="Times New Roman"/>
              <w:sz w:val="20"/>
              <w:szCs w:val="20"/>
              <w:lang w:val="fr-CA"/>
            </w:rPr>
            <m:t xml:space="preserve">Si Magda ne faisait pas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 xml:space="preserve">activité physique, alors son niveau moyen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 xml:space="preserve">activité serait </m:t>
          </m:r>
          <m:r>
            <m:rPr>
              <m:nor/>
            </m:rPr>
            <w:rPr>
              <w:rFonts w:ascii="Cambria Math" w:hAnsi="Cambria Math" w:cs="Times New Roman"/>
              <w:sz w:val="20"/>
              <w:szCs w:val="20"/>
              <w:lang w:val="fr-CA"/>
            </w:rPr>
            <m:t>sédentaire</m:t>
          </m:r>
          <m:r>
            <w:rPr>
              <w:rFonts w:ascii="Cambria Math" w:hAnsi="Cambria Math" w:cs="Times New Roman"/>
              <w:sz w:val="20"/>
              <w:szCs w:val="20"/>
              <w:lang w:val="fr-CA"/>
            </w:rPr>
            <m:t xml:space="preserve">. </m:t>
          </m:r>
        </m:oMath>
      </m:oMathPara>
    </w:p>
    <w:p w:rsidR="009573B1" w:rsidRPr="009573B1" w:rsidRDefault="009573B1" w:rsidP="009573B1">
      <w:pPr>
        <w:ind w:left="567" w:firstLine="153"/>
        <w:rPr>
          <w:rFonts w:ascii="Times New Roman" w:eastAsiaTheme="minorEastAsia" w:hAnsi="Times New Roman" w:cs="Times New Roman"/>
          <w:sz w:val="20"/>
          <w:szCs w:val="20"/>
          <w:lang w:val="fr-CA"/>
        </w:rPr>
      </w:pPr>
      <m:oMathPara>
        <m:oMath>
          <m:r>
            <w:rPr>
              <w:rFonts w:ascii="Cambria Math" w:hAnsi="Cambria Math" w:cs="Times New Roman"/>
              <w:sz w:val="20"/>
              <w:szCs w:val="20"/>
              <w:lang w:val="fr-CA"/>
            </w:rPr>
            <m:t xml:space="preserve">Cela voudrait dire que </m:t>
          </m:r>
          <m:r>
            <w:rPr>
              <w:rFonts w:ascii="Cambria Math" w:eastAsiaTheme="minorEastAsia" w:hAnsi="Cambria Math" w:cs="Times New Roman"/>
              <w:sz w:val="20"/>
              <w:szCs w:val="20"/>
              <w:lang w:val="fr-CA"/>
            </w:rPr>
            <m:t xml:space="preserve">son nouveau coefficient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 xml:space="preserve">activité serait de 1,00.  </m:t>
          </m:r>
        </m:oMath>
      </m:oMathPara>
    </w:p>
    <w:p w:rsidR="009573B1" w:rsidRPr="00D9217C" w:rsidRDefault="009573B1" w:rsidP="009573B1">
      <w:pPr>
        <w:ind w:left="567"/>
        <w:rPr>
          <w:rFonts w:ascii="Times New Roman" w:eastAsiaTheme="minorEastAsia" w:hAnsi="Times New Roman" w:cs="Times New Roman"/>
          <w:lang w:val="fr-CA"/>
        </w:rPr>
      </w:pPr>
    </w:p>
    <w:p w:rsidR="009573B1" w:rsidRPr="00D42099" w:rsidRDefault="009573B1" w:rsidP="009573B1">
      <w:pPr>
        <w:spacing w:line="276" w:lineRule="auto"/>
        <w:ind w:left="567"/>
        <w:rPr>
          <w:rFonts w:ascii="Times New Roman" w:eastAsiaTheme="minorEastAsia" w:hAnsi="Times New Roman" w:cs="Times New Roman"/>
          <w:sz w:val="20"/>
          <w:szCs w:val="20"/>
        </w:rPr>
      </w:pPr>
      <m:oMathPara>
        <m:oMathParaPr>
          <m:jc m:val="left"/>
        </m:oMathParaPr>
        <m:oMath>
          <m:r>
            <w:rPr>
              <w:rFonts w:ascii="Cambria Math" w:hAnsi="Cambria Math" w:cs="Times New Roman"/>
              <w:sz w:val="20"/>
              <w:szCs w:val="20"/>
              <w:lang w:val="fr-CA"/>
            </w:rPr>
            <m:t>DÉT=387-</m:t>
          </m:r>
          <m:d>
            <m:dPr>
              <m:ctrlPr>
                <w:rPr>
                  <w:rFonts w:ascii="Cambria Math" w:hAnsi="Cambria Math" w:cs="Times New Roman"/>
                  <w:i/>
                  <w:sz w:val="20"/>
                  <w:szCs w:val="20"/>
                  <w:lang w:val="fr-CA"/>
                </w:rPr>
              </m:ctrlPr>
            </m:dPr>
            <m:e>
              <m:r>
                <w:rPr>
                  <w:rFonts w:ascii="Cambria Math" w:hAnsi="Cambria Math" w:cs="Times New Roman"/>
                  <w:sz w:val="20"/>
                  <w:szCs w:val="20"/>
                  <w:lang w:val="fr-CA"/>
                </w:rPr>
                <m:t>7,31×A</m:t>
              </m:r>
            </m:e>
          </m:d>
          <m:r>
            <w:rPr>
              <w:rFonts w:ascii="Cambria Math" w:hAnsi="Cambria Math" w:cs="Times New Roman"/>
              <w:sz w:val="20"/>
              <w:szCs w:val="20"/>
              <w:lang w:val="fr-CA"/>
            </w:rPr>
            <m:t>+CA×</m:t>
          </m:r>
          <m:d>
            <m:dPr>
              <m:begChr m:val="["/>
              <m:endChr m:val="]"/>
              <m:ctrlPr>
                <w:rPr>
                  <w:rFonts w:ascii="Cambria Math" w:hAnsi="Cambria Math" w:cs="Times New Roman"/>
                  <w:i/>
                  <w:sz w:val="20"/>
                  <w:szCs w:val="20"/>
                </w:rPr>
              </m:ctrlPr>
            </m:dPr>
            <m:e>
              <m:d>
                <m:dPr>
                  <m:ctrlPr>
                    <w:rPr>
                      <w:rFonts w:ascii="Cambria Math" w:hAnsi="Cambria Math" w:cs="Times New Roman"/>
                      <w:i/>
                      <w:sz w:val="20"/>
                      <w:szCs w:val="20"/>
                    </w:rPr>
                  </m:ctrlPr>
                </m:dPr>
                <m:e>
                  <m:r>
                    <w:rPr>
                      <w:rFonts w:ascii="Cambria Math" w:hAnsi="Cambria Math" w:cs="Times New Roman"/>
                      <w:sz w:val="20"/>
                      <w:szCs w:val="20"/>
                    </w:rPr>
                    <m:t>10,9×P</m:t>
                  </m:r>
                </m:e>
              </m:d>
              <m:r>
                <w:rPr>
                  <w:rFonts w:ascii="Cambria Math" w:hAnsi="Cambria Math" w:cs="Times New Roman"/>
                  <w:sz w:val="20"/>
                  <w:szCs w:val="20"/>
                </w:rPr>
                <m:t>+</m:t>
              </m:r>
              <m:d>
                <m:dPr>
                  <m:ctrlPr>
                    <w:rPr>
                      <w:rFonts w:ascii="Cambria Math" w:hAnsi="Cambria Math" w:cs="Times New Roman"/>
                      <w:i/>
                      <w:sz w:val="20"/>
                      <w:szCs w:val="20"/>
                    </w:rPr>
                  </m:ctrlPr>
                </m:dPr>
                <m:e>
                  <m:r>
                    <w:rPr>
                      <w:rFonts w:ascii="Cambria Math" w:hAnsi="Cambria Math" w:cs="Times New Roman"/>
                      <w:sz w:val="20"/>
                      <w:szCs w:val="20"/>
                    </w:rPr>
                    <m:t>660,7×T</m:t>
                  </m:r>
                </m:e>
              </m:d>
            </m:e>
          </m:d>
        </m:oMath>
      </m:oMathPara>
    </w:p>
    <w:p w:rsidR="009573B1" w:rsidRPr="00D42099" w:rsidRDefault="009573B1" w:rsidP="009573B1">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rPr>
            <m:t>D</m:t>
          </m:r>
          <m:r>
            <w:rPr>
              <w:rFonts w:ascii="Cambria Math" w:eastAsiaTheme="minorEastAsia" w:hAnsi="Cambria Math" w:cs="Times New Roman"/>
              <w:sz w:val="20"/>
              <w:szCs w:val="20"/>
              <w:lang w:val="fr-CA"/>
            </w:rPr>
            <m:t>ÉT=387-</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7,31×22</m:t>
              </m:r>
            </m:e>
          </m:d>
          <m:r>
            <w:rPr>
              <w:rFonts w:ascii="Cambria Math" w:eastAsiaTheme="minorEastAsia" w:hAnsi="Cambria Math" w:cs="Times New Roman"/>
              <w:sz w:val="20"/>
              <w:szCs w:val="20"/>
              <w:lang w:val="fr-CA"/>
            </w:rPr>
            <m:t>+1,00 ×</m:t>
          </m:r>
          <m:d>
            <m:dPr>
              <m:begChr m:val="["/>
              <m:endChr m:val="]"/>
              <m:ctrlPr>
                <w:rPr>
                  <w:rFonts w:ascii="Cambria Math" w:eastAsiaTheme="minorEastAsia" w:hAnsi="Cambria Math" w:cs="Times New Roman"/>
                  <w:i/>
                  <w:sz w:val="20"/>
                  <w:szCs w:val="20"/>
                  <w:lang w:val="fr-CA"/>
                </w:rPr>
              </m:ctrlPr>
            </m:dPr>
            <m:e>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10,9×67,7709</m:t>
                  </m:r>
                </m:e>
              </m:d>
              <m:r>
                <w:rPr>
                  <w:rFonts w:ascii="Cambria Math" w:eastAsiaTheme="minorEastAsia" w:hAnsi="Cambria Math" w:cs="Times New Roman"/>
                  <w:sz w:val="20"/>
                  <w:szCs w:val="20"/>
                  <w:lang w:val="fr-CA"/>
                </w:rPr>
                <m:t>+</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660,7×1,66</m:t>
                  </m:r>
                </m:e>
              </m:d>
            </m:e>
          </m:d>
        </m:oMath>
      </m:oMathPara>
    </w:p>
    <w:p w:rsidR="009573B1" w:rsidRPr="00832A9E" w:rsidRDefault="00832A9E" w:rsidP="009573B1">
      <w:pPr>
        <w:ind w:left="567"/>
        <w:rPr>
          <w:rFonts w:ascii="Times New Roman" w:eastAsiaTheme="minorEastAsia" w:hAnsi="Times New Roman" w:cs="Times New Roman"/>
          <w:b/>
          <w:i/>
          <w:sz w:val="20"/>
          <w:szCs w:val="20"/>
        </w:rPr>
      </w:pPr>
      <m:oMathPara>
        <m:oMathParaPr>
          <m:jc m:val="left"/>
        </m:oMathParaPr>
        <m:oMath>
          <m:r>
            <m:rPr>
              <m:sty m:val="bi"/>
            </m:rPr>
            <w:rPr>
              <w:rFonts w:ascii="Cambria Math" w:eastAsiaTheme="minorEastAsia" w:hAnsi="Cambria Math" w:cs="Times New Roman"/>
              <w:sz w:val="20"/>
              <w:szCs w:val="20"/>
              <w:lang w:val="fr-CA"/>
            </w:rPr>
            <m:t>DÉT=</m:t>
          </m:r>
          <m:r>
            <m:rPr>
              <m:sty m:val="bi"/>
            </m:rPr>
            <w:rPr>
              <w:rFonts w:ascii="Cambria Math" w:eastAsiaTheme="minorEastAsia" w:hAnsi="Cambria Math" w:cs="Times New Roman"/>
              <w:sz w:val="20"/>
              <w:szCs w:val="20"/>
            </w:rPr>
            <m:t>2061,64481</m:t>
          </m:r>
          <m:r>
            <m:rPr>
              <m:sty m:val="bi"/>
            </m:rPr>
            <w:rPr>
              <w:rFonts w:ascii="Cambria Math" w:eastAsiaTheme="minorEastAsia" w:hAnsi="Cambria Math" w:cs="Times New Roman"/>
              <w:sz w:val="20"/>
              <w:szCs w:val="20"/>
            </w:rPr>
            <m:t>kcal/jour</m:t>
          </m:r>
          <m:r>
            <m:rPr>
              <m:sty m:val="bi"/>
            </m:rPr>
            <w:rPr>
              <w:rFonts w:ascii="Cambria Math" w:eastAsiaTheme="minorEastAsia" w:hAnsi="Cambria Math" w:cs="Times New Roman"/>
              <w:sz w:val="20"/>
              <w:szCs w:val="20"/>
              <w:lang w:val="fr-CA"/>
            </w:rPr>
            <m:t xml:space="preserve"> </m:t>
          </m:r>
        </m:oMath>
      </m:oMathPara>
    </w:p>
    <w:p w:rsidR="009573B1" w:rsidRDefault="009573B1" w:rsidP="00776575">
      <w:pPr>
        <w:shd w:val="clear" w:color="auto" w:fill="FFFFFF"/>
        <w:jc w:val="both"/>
        <w:rPr>
          <w:rFonts w:ascii="Times New Roman" w:eastAsia="Times New Roman" w:hAnsi="Times New Roman" w:cs="Times New Roman"/>
          <w:lang w:val="fr-CA"/>
        </w:rPr>
      </w:pPr>
    </w:p>
    <w:p w:rsidR="007F03D7" w:rsidRPr="00776575" w:rsidRDefault="007F03D7" w:rsidP="00776575">
      <w:pPr>
        <w:shd w:val="clear" w:color="auto" w:fill="FFFFFF"/>
        <w:jc w:val="both"/>
        <w:rPr>
          <w:rFonts w:ascii="Times New Roman" w:eastAsia="Times New Roman" w:hAnsi="Times New Roman" w:cs="Times New Roman"/>
          <w:lang w:val="fr-CA"/>
        </w:rPr>
      </w:pPr>
    </w:p>
    <w:p w:rsidR="00776575" w:rsidRPr="00776575" w:rsidRDefault="00776575" w:rsidP="00776575">
      <w:pPr>
        <w:numPr>
          <w:ilvl w:val="0"/>
          <w:numId w:val="3"/>
        </w:numPr>
        <w:shd w:val="clear" w:color="auto" w:fill="FFFFFF"/>
        <w:jc w:val="both"/>
        <w:textAlignment w:val="baseline"/>
        <w:rPr>
          <w:rFonts w:ascii="Times New Roman" w:eastAsia="Times New Roman" w:hAnsi="Times New Roman" w:cs="Times New Roman"/>
          <w:b/>
          <w:bCs/>
          <w:color w:val="000000"/>
          <w:sz w:val="28"/>
          <w:szCs w:val="28"/>
        </w:rPr>
      </w:pPr>
      <w:proofErr w:type="spellStart"/>
      <w:r w:rsidRPr="00776575">
        <w:rPr>
          <w:rFonts w:ascii="Times New Roman" w:eastAsia="Times New Roman" w:hAnsi="Times New Roman" w:cs="Times New Roman"/>
          <w:b/>
          <w:bCs/>
          <w:color w:val="000000"/>
          <w:sz w:val="28"/>
          <w:szCs w:val="28"/>
        </w:rPr>
        <w:t>Valeurs</w:t>
      </w:r>
      <w:proofErr w:type="spellEnd"/>
      <w:r w:rsidRPr="00776575">
        <w:rPr>
          <w:rFonts w:ascii="Times New Roman" w:eastAsia="Times New Roman" w:hAnsi="Times New Roman" w:cs="Times New Roman"/>
          <w:b/>
          <w:bCs/>
          <w:color w:val="000000"/>
          <w:sz w:val="28"/>
          <w:szCs w:val="28"/>
        </w:rPr>
        <w:t xml:space="preserve"> </w:t>
      </w:r>
      <w:proofErr w:type="spellStart"/>
      <w:r w:rsidRPr="00776575">
        <w:rPr>
          <w:rFonts w:ascii="Times New Roman" w:eastAsia="Times New Roman" w:hAnsi="Times New Roman" w:cs="Times New Roman"/>
          <w:b/>
          <w:bCs/>
          <w:color w:val="000000"/>
          <w:sz w:val="28"/>
          <w:szCs w:val="28"/>
        </w:rPr>
        <w:t>nutritives</w:t>
      </w:r>
      <w:proofErr w:type="spellEnd"/>
      <w:r w:rsidRPr="00776575">
        <w:rPr>
          <w:rFonts w:ascii="Times New Roman" w:eastAsia="Times New Roman" w:hAnsi="Times New Roman" w:cs="Times New Roman"/>
          <w:b/>
          <w:bCs/>
          <w:color w:val="000000"/>
          <w:sz w:val="28"/>
          <w:szCs w:val="28"/>
        </w:rPr>
        <w:t xml:space="preserve"> (3 points)</w:t>
      </w:r>
    </w:p>
    <w:p w:rsidR="00776575" w:rsidRPr="00776575" w:rsidRDefault="00776575" w:rsidP="00776575">
      <w:pPr>
        <w:shd w:val="clear" w:color="auto" w:fill="FFFFFF"/>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lastRenderedPageBreak/>
        <w:t>Utilisez le fichier canadien sur les éléments nutritifs (FCEN) pour répondre aux questions suivantes.</w:t>
      </w:r>
    </w:p>
    <w:p w:rsidR="00776575" w:rsidRPr="00776575" w:rsidRDefault="00776575" w:rsidP="00776575">
      <w:pPr>
        <w:shd w:val="clear" w:color="auto" w:fill="FFFFFF"/>
        <w:ind w:left="720"/>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Hier Magda a consommé les aliments suivants</w:t>
      </w:r>
      <w:r w:rsidR="00717AF7">
        <w:rPr>
          <w:rFonts w:ascii="Times New Roman" w:eastAsia="Times New Roman" w:hAnsi="Times New Roman" w:cs="Times New Roman"/>
          <w:lang w:val="fr-CA"/>
        </w:rPr>
        <w:t xml:space="preserve"> </w:t>
      </w:r>
      <w:r w:rsidRPr="00776575">
        <w:rPr>
          <w:rFonts w:ascii="Times New Roman" w:eastAsia="Times New Roman" w:hAnsi="Times New Roman" w:cs="Times New Roman"/>
          <w:color w:val="000000"/>
          <w:sz w:val="28"/>
          <w:szCs w:val="28"/>
          <w:lang w:val="fr-CA"/>
        </w:rPr>
        <w:t>au déjeuner:</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1 rôties de pain de blé entier (sans le germe)</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1 œuf à la coque</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 xml:space="preserve">15 </w:t>
      </w:r>
      <w:proofErr w:type="spellStart"/>
      <w:r w:rsidRPr="00776575">
        <w:rPr>
          <w:rFonts w:ascii="Times New Roman" w:eastAsia="Times New Roman" w:hAnsi="Times New Roman" w:cs="Times New Roman"/>
          <w:color w:val="000000"/>
          <w:sz w:val="28"/>
          <w:szCs w:val="28"/>
          <w:lang w:val="fr-CA"/>
        </w:rPr>
        <w:t>mL</w:t>
      </w:r>
      <w:proofErr w:type="spellEnd"/>
      <w:r w:rsidRPr="00776575">
        <w:rPr>
          <w:rFonts w:ascii="Times New Roman" w:eastAsia="Times New Roman" w:hAnsi="Times New Roman" w:cs="Times New Roman"/>
          <w:color w:val="000000"/>
          <w:sz w:val="28"/>
          <w:szCs w:val="28"/>
          <w:lang w:val="fr-CA"/>
        </w:rPr>
        <w:t xml:space="preserve"> beurre</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3.1 Quelle quantité d’énergie contient ce déjeuner ?</w:t>
      </w:r>
    </w:p>
    <w:p w:rsidR="00832A9E" w:rsidRDefault="00832A9E" w:rsidP="00776575">
      <w:pPr>
        <w:shd w:val="clear" w:color="auto" w:fill="FFFFFF"/>
        <w:jc w:val="both"/>
        <w:rPr>
          <w:rFonts w:ascii="Times New Roman" w:eastAsia="Times New Roman" w:hAnsi="Times New Roman" w:cs="Times New Roman"/>
          <w:lang w:val="fr-CA"/>
        </w:rPr>
      </w:pPr>
    </w:p>
    <w:p w:rsidR="00832A9E" w:rsidRPr="000A499B" w:rsidRDefault="00832A9E" w:rsidP="00832A9E">
      <w:pPr>
        <w:ind w:left="567"/>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 xml:space="preserve">Quantité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énergie du pain de blé entier:</m:t>
          </m:r>
        </m:oMath>
      </m:oMathPara>
    </w:p>
    <w:p w:rsidR="00832A9E" w:rsidRPr="000A499B" w:rsidRDefault="00832A9E" w:rsidP="00832A9E">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1 tranche=100 kcal</m:t>
          </m:r>
        </m:oMath>
      </m:oMathPara>
    </w:p>
    <w:p w:rsidR="00832A9E" w:rsidRDefault="00832A9E" w:rsidP="00832A9E">
      <w:pPr>
        <w:ind w:left="567"/>
        <w:rPr>
          <w:rFonts w:ascii="Times New Roman" w:eastAsiaTheme="minorEastAsia" w:hAnsi="Times New Roman" w:cs="Times New Roman"/>
          <w:lang w:val="fr-CA"/>
        </w:rPr>
      </w:pPr>
    </w:p>
    <w:p w:rsidR="00832A9E" w:rsidRPr="000A499B" w:rsidRDefault="00832A9E" w:rsidP="00832A9E">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Quantité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 xml:space="preserve">énergie de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l</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oeuf à la coque:</m:t>
          </m:r>
        </m:oMath>
      </m:oMathPara>
    </w:p>
    <w:p w:rsidR="00832A9E" w:rsidRPr="000A499B" w:rsidRDefault="00832A9E" w:rsidP="00832A9E">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1 oeuf=70 kcal </m:t>
          </m:r>
        </m:oMath>
      </m:oMathPara>
    </w:p>
    <w:p w:rsidR="00832A9E" w:rsidRDefault="00832A9E" w:rsidP="00832A9E">
      <w:pPr>
        <w:ind w:left="567"/>
        <w:rPr>
          <w:rFonts w:ascii="Times New Roman" w:eastAsiaTheme="minorEastAsia" w:hAnsi="Times New Roman" w:cs="Times New Roman"/>
          <w:lang w:val="fr-CA"/>
        </w:rPr>
      </w:pPr>
    </w:p>
    <w:p w:rsidR="00832A9E" w:rsidRPr="000A499B" w:rsidRDefault="00832A9E" w:rsidP="00832A9E">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            Quantité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énergie du beurre</m:t>
          </m:r>
        </m:oMath>
      </m:oMathPara>
    </w:p>
    <w:p w:rsidR="00832A9E" w:rsidRPr="00C23D16" w:rsidRDefault="00832A9E" w:rsidP="00832A9E">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            15 ml de beurre=103 kcal</m:t>
          </m:r>
        </m:oMath>
      </m:oMathPara>
    </w:p>
    <w:p w:rsidR="00832A9E" w:rsidRDefault="00832A9E" w:rsidP="00832A9E">
      <w:pPr>
        <w:rPr>
          <w:rFonts w:ascii="Times New Roman" w:eastAsiaTheme="minorEastAsia" w:hAnsi="Times New Roman" w:cs="Times New Roman"/>
          <w:sz w:val="20"/>
          <w:szCs w:val="20"/>
          <w:lang w:val="fr-CA"/>
        </w:rPr>
      </w:pPr>
    </w:p>
    <w:p w:rsidR="00832A9E" w:rsidRPr="00776575" w:rsidRDefault="00832A9E" w:rsidP="00832A9E">
      <w:pPr>
        <w:rPr>
          <w:rFonts w:ascii="Times New Roman" w:eastAsiaTheme="minorEastAsia" w:hAnsi="Times New Roman" w:cs="Times New Roman"/>
          <w:b/>
          <w:sz w:val="20"/>
          <w:szCs w:val="20"/>
          <w:lang w:val="fr-CA"/>
        </w:rPr>
      </w:pPr>
      <m:oMathPara>
        <m:oMath>
          <m:r>
            <m:rPr>
              <m:sty m:val="bi"/>
            </m:rPr>
            <w:rPr>
              <w:rFonts w:ascii="Cambria Math" w:eastAsiaTheme="minorEastAsia" w:hAnsi="Cambria Math" w:cs="Times New Roman"/>
              <w:sz w:val="20"/>
              <w:szCs w:val="20"/>
              <w:lang w:val="fr-CA"/>
            </w:rPr>
            <m:t xml:space="preserve">Quantité totale </m:t>
          </m:r>
          <m:sSup>
            <m:sSupPr>
              <m:ctrlPr>
                <w:rPr>
                  <w:rFonts w:ascii="Cambria Math" w:eastAsiaTheme="minorEastAsia" w:hAnsi="Cambria Math" w:cs="Times New Roman"/>
                  <w:b/>
                  <w:i/>
                  <w:sz w:val="20"/>
                  <w:szCs w:val="20"/>
                  <w:lang w:val="fr-CA"/>
                </w:rPr>
              </m:ctrlPr>
            </m:sSupPr>
            <m:e>
              <m:r>
                <m:rPr>
                  <m:sty m:val="bi"/>
                </m:rPr>
                <w:rPr>
                  <w:rFonts w:ascii="Cambria Math" w:eastAsiaTheme="minorEastAsia" w:hAnsi="Cambria Math" w:cs="Times New Roman"/>
                  <w:sz w:val="20"/>
                  <w:szCs w:val="20"/>
                  <w:lang w:val="fr-CA"/>
                </w:rPr>
                <m:t>d</m:t>
              </m:r>
            </m:e>
            <m:sup>
              <m:r>
                <m:rPr>
                  <m:sty m:val="bi"/>
                </m:rPr>
                <w:rPr>
                  <w:rFonts w:ascii="Cambria Math" w:eastAsiaTheme="minorEastAsia" w:hAnsi="Cambria Math" w:cs="Times New Roman"/>
                  <w:sz w:val="20"/>
                  <w:szCs w:val="20"/>
                  <w:lang w:val="fr-CA"/>
                </w:rPr>
                <m:t>'</m:t>
              </m:r>
            </m:sup>
          </m:sSup>
          <m:r>
            <m:rPr>
              <m:sty m:val="bi"/>
            </m:rPr>
            <w:rPr>
              <w:rFonts w:ascii="Cambria Math" w:eastAsiaTheme="minorEastAsia" w:hAnsi="Cambria Math" w:cs="Times New Roman"/>
              <w:sz w:val="20"/>
              <w:szCs w:val="20"/>
              <w:lang w:val="fr-CA"/>
            </w:rPr>
            <m:t>énergie=107</m:t>
          </m:r>
          <m:r>
            <m:rPr>
              <m:sty m:val="bi"/>
            </m:rPr>
            <w:rPr>
              <w:rFonts w:ascii="Cambria Math" w:eastAsiaTheme="minorEastAsia" w:hAnsi="Cambria Math" w:cs="Times New Roman"/>
              <w:sz w:val="20"/>
              <w:szCs w:val="20"/>
              <w:lang w:val="fr-CA"/>
            </w:rPr>
            <m:t>kcal+70</m:t>
          </m:r>
          <m:r>
            <m:rPr>
              <m:sty m:val="bi"/>
            </m:rPr>
            <w:rPr>
              <w:rFonts w:ascii="Cambria Math" w:eastAsiaTheme="minorEastAsia" w:hAnsi="Cambria Math" w:cs="Times New Roman"/>
              <w:sz w:val="20"/>
              <w:szCs w:val="20"/>
              <w:lang w:val="fr-CA"/>
            </w:rPr>
            <m:t>kcal+103</m:t>
          </m:r>
          <m:r>
            <m:rPr>
              <m:sty m:val="bi"/>
            </m:rPr>
            <w:rPr>
              <w:rFonts w:ascii="Cambria Math" w:eastAsiaTheme="minorEastAsia" w:hAnsi="Cambria Math" w:cs="Times New Roman"/>
              <w:sz w:val="20"/>
              <w:szCs w:val="20"/>
              <w:lang w:val="fr-CA"/>
            </w:rPr>
            <m:t>kcal=280</m:t>
          </m:r>
          <m:r>
            <m:rPr>
              <m:sty m:val="bi"/>
            </m:rPr>
            <w:rPr>
              <w:rFonts w:ascii="Cambria Math" w:eastAsiaTheme="minorEastAsia" w:hAnsi="Cambria Math" w:cs="Times New Roman"/>
              <w:sz w:val="20"/>
              <w:szCs w:val="20"/>
              <w:lang w:val="fr-CA"/>
            </w:rPr>
            <m:t>kcal</m:t>
          </m:r>
        </m:oMath>
      </m:oMathPara>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3.2 Quelle quantité de glucides a-t-elle consommée au déjeuner ?</w:t>
      </w:r>
    </w:p>
    <w:p w:rsidR="00832A9E" w:rsidRPr="00776575" w:rsidRDefault="00832A9E" w:rsidP="00776575">
      <w:pPr>
        <w:shd w:val="clear" w:color="auto" w:fill="FFFFFF"/>
        <w:jc w:val="both"/>
        <w:rPr>
          <w:rFonts w:ascii="Times New Roman" w:eastAsia="Times New Roman" w:hAnsi="Times New Roman" w:cs="Times New Roman"/>
          <w:lang w:val="fr-CA"/>
        </w:rPr>
      </w:pPr>
    </w:p>
    <w:p w:rsidR="00832A9E" w:rsidRPr="00B67935" w:rsidRDefault="00832A9E" w:rsidP="00832A9E">
      <w:pPr>
        <w:pStyle w:val="ListParagraph"/>
        <w:ind w:left="567"/>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Quantité de glucides du plain de blé entier=17,68g</m:t>
          </m:r>
        </m:oMath>
      </m:oMathPara>
    </w:p>
    <w:p w:rsidR="00832A9E" w:rsidRPr="00B67935" w:rsidRDefault="00832A9E" w:rsidP="00832A9E">
      <w:pPr>
        <w:pStyle w:val="ListParagraph"/>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Quantité de glucides dans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l</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oeuf à la coque=0,92g</m:t>
          </m:r>
        </m:oMath>
      </m:oMathPara>
    </w:p>
    <w:p w:rsidR="00832A9E" w:rsidRPr="00FD0553" w:rsidRDefault="00832A9E" w:rsidP="00832A9E">
      <w:pPr>
        <w:pStyle w:val="ListParagraph"/>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Quantité de glucides dans 15ml de beurre=0,01g</m:t>
          </m:r>
        </m:oMath>
      </m:oMathPara>
    </w:p>
    <w:p w:rsidR="00FD0553" w:rsidRPr="00B67935" w:rsidRDefault="00FD0553" w:rsidP="00832A9E">
      <w:pPr>
        <w:pStyle w:val="ListParagraph"/>
        <w:ind w:left="567"/>
        <w:rPr>
          <w:rFonts w:ascii="Times New Roman" w:eastAsiaTheme="minorEastAsia" w:hAnsi="Times New Roman" w:cs="Times New Roman"/>
          <w:sz w:val="20"/>
          <w:szCs w:val="20"/>
          <w:lang w:val="fr-CA"/>
        </w:rPr>
      </w:pPr>
    </w:p>
    <w:p w:rsidR="00776575" w:rsidRDefault="00832A9E" w:rsidP="00832A9E">
      <w:pPr>
        <w:shd w:val="clear" w:color="auto" w:fill="FFFFFF"/>
        <w:jc w:val="both"/>
        <w:rPr>
          <w:rFonts w:ascii="Times New Roman" w:eastAsia="Times New Roman" w:hAnsi="Times New Roman" w:cs="Times New Roman"/>
          <w:lang w:val="fr-CA"/>
        </w:rPr>
      </w:pPr>
      <m:oMath>
        <m:r>
          <w:rPr>
            <w:rFonts w:ascii="Cambria Math" w:eastAsiaTheme="minorEastAsia" w:hAnsi="Cambria Math" w:cs="Times New Roman"/>
            <w:sz w:val="20"/>
            <w:szCs w:val="20"/>
            <w:lang w:val="fr-CA"/>
          </w:rPr>
          <m:t>Q</m:t>
        </m:r>
        <m:r>
          <m:rPr>
            <m:sty m:val="bi"/>
          </m:rPr>
          <w:rPr>
            <w:rFonts w:ascii="Cambria Math" w:eastAsiaTheme="minorEastAsia" w:hAnsi="Cambria Math" w:cs="Times New Roman"/>
            <w:sz w:val="20"/>
            <w:szCs w:val="20"/>
            <w:lang w:val="fr-CA"/>
          </w:rPr>
          <m:t>uantité totale de glucides=17,68</m:t>
        </m:r>
        <m:r>
          <m:rPr>
            <m:sty m:val="bi"/>
          </m:rPr>
          <w:rPr>
            <w:rFonts w:ascii="Cambria Math" w:eastAsiaTheme="minorEastAsia" w:hAnsi="Cambria Math" w:cs="Times New Roman"/>
            <w:sz w:val="20"/>
            <w:szCs w:val="20"/>
            <w:lang w:val="fr-CA"/>
          </w:rPr>
          <m:t>g+0,92</m:t>
        </m:r>
        <m:r>
          <m:rPr>
            <m:sty m:val="bi"/>
          </m:rPr>
          <w:rPr>
            <w:rFonts w:ascii="Cambria Math" w:eastAsiaTheme="minorEastAsia" w:hAnsi="Cambria Math" w:cs="Times New Roman"/>
            <w:sz w:val="20"/>
            <w:szCs w:val="20"/>
            <w:lang w:val="fr-CA"/>
          </w:rPr>
          <m:t>g+0,01</m:t>
        </m:r>
        <m:r>
          <m:rPr>
            <m:sty m:val="bi"/>
          </m:rPr>
          <w:rPr>
            <w:rFonts w:ascii="Cambria Math" w:eastAsiaTheme="minorEastAsia" w:hAnsi="Cambria Math" w:cs="Times New Roman"/>
            <w:sz w:val="20"/>
            <w:szCs w:val="20"/>
            <w:lang w:val="fr-CA"/>
          </w:rPr>
          <m:t>g=18,61</m:t>
        </m:r>
        <m:r>
          <m:rPr>
            <m:sty m:val="bi"/>
          </m:rPr>
          <w:rPr>
            <w:rFonts w:ascii="Cambria Math" w:eastAsiaTheme="minorEastAsia" w:hAnsi="Cambria Math" w:cs="Times New Roman"/>
            <w:sz w:val="20"/>
            <w:szCs w:val="20"/>
            <w:lang w:val="fr-CA"/>
          </w:rPr>
          <m:t>g</m:t>
        </m:r>
      </m:oMath>
      <w:r w:rsidR="00776575" w:rsidRPr="00776575">
        <w:rPr>
          <w:rFonts w:ascii="Times New Roman" w:eastAsia="Times New Roman" w:hAnsi="Times New Roman" w:cs="Times New Roman"/>
          <w:b/>
          <w:lang w:val="fr-CA"/>
        </w:rPr>
        <w:t> </w:t>
      </w:r>
    </w:p>
    <w:p w:rsidR="00832A9E" w:rsidRPr="00776575" w:rsidRDefault="00832A9E" w:rsidP="00832A9E">
      <w:pPr>
        <w:shd w:val="clear" w:color="auto" w:fill="FFFFFF"/>
        <w:jc w:val="both"/>
        <w:rPr>
          <w:rFonts w:ascii="Times New Roman" w:eastAsia="Times New Roman" w:hAnsi="Times New Roman" w:cs="Times New Roman"/>
          <w:lang w:val="fr-CA"/>
        </w:rPr>
      </w:pP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3.3 Lequel des aliments consommés contient le plus de glucides ?</w:t>
      </w:r>
    </w:p>
    <w:p w:rsidR="00832A9E" w:rsidRDefault="00832A9E" w:rsidP="00776575">
      <w:pPr>
        <w:shd w:val="clear" w:color="auto" w:fill="FFFFFF"/>
        <w:jc w:val="both"/>
        <w:rPr>
          <w:rFonts w:ascii="Times New Roman" w:eastAsia="Times New Roman" w:hAnsi="Times New Roman" w:cs="Times New Roman"/>
          <w:lang w:val="fr-CA"/>
        </w:rPr>
      </w:pPr>
    </w:p>
    <w:p w:rsidR="00832A9E" w:rsidRPr="00776575" w:rsidRDefault="00FD0553" w:rsidP="00776575">
      <w:pPr>
        <w:shd w:val="clear" w:color="auto" w:fill="FFFFFF"/>
        <w:jc w:val="both"/>
        <w:rPr>
          <w:rFonts w:ascii="Times New Roman" w:eastAsia="Times New Roman" w:hAnsi="Times New Roman" w:cs="Times New Roman"/>
          <w:lang w:val="fr-CA"/>
        </w:rPr>
      </w:pPr>
      <w:r>
        <w:rPr>
          <w:rFonts w:ascii="Times New Roman" w:hAnsi="Times New Roman" w:cs="Times New Roman"/>
          <w:lang w:val="fr-CA"/>
        </w:rPr>
        <w:t>Comme on peut constater dans la question précédente, c’est la rôtie de pain de blé entier qui contient le plus de glucides.</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3.4 Lequel des aliments consommés contient le plus de fibres ?</w:t>
      </w:r>
    </w:p>
    <w:p w:rsidR="00717AF7" w:rsidRDefault="00717AF7" w:rsidP="00717AF7">
      <w:pPr>
        <w:rPr>
          <w:rFonts w:ascii="Times New Roman" w:eastAsia="Times New Roman" w:hAnsi="Times New Roman" w:cs="Times New Roman"/>
          <w:lang w:val="fr-CA"/>
        </w:rPr>
      </w:pPr>
    </w:p>
    <w:p w:rsidR="00717AF7" w:rsidRPr="00717AF7" w:rsidRDefault="00717AF7" w:rsidP="00717AF7">
      <w:pPr>
        <w:rPr>
          <w:rFonts w:ascii="Times New Roman" w:eastAsiaTheme="minorEastAsia" w:hAnsi="Times New Roman" w:cs="Times New Roman"/>
          <w:sz w:val="20"/>
          <w:szCs w:val="20"/>
          <w:lang w:val="fr-CA"/>
        </w:rPr>
      </w:pPr>
      <m:oMathPara>
        <m:oMath>
          <m:r>
            <w:rPr>
              <w:rFonts w:ascii="Cambria Math" w:hAnsi="Cambria Math" w:cs="Times New Roman"/>
              <w:sz w:val="20"/>
              <w:szCs w:val="20"/>
              <w:lang w:val="fr-CA"/>
            </w:rPr>
            <m:t>Q</m:t>
          </m:r>
          <m:r>
            <w:rPr>
              <w:rFonts w:ascii="Cambria Math" w:hAnsi="Cambria Math" w:cs="Times New Roman"/>
              <w:sz w:val="20"/>
              <w:szCs w:val="20"/>
              <w:lang w:val="fr-CA"/>
            </w:rPr>
            <m:t xml:space="preserve">uantité de </m:t>
          </m:r>
          <m:r>
            <w:rPr>
              <w:rFonts w:ascii="Cambria Math" w:hAnsi="Cambria Math" w:cs="Times New Roman"/>
              <w:sz w:val="20"/>
              <w:szCs w:val="20"/>
              <w:lang w:val="fr-CA"/>
            </w:rPr>
            <m:t>fibres</m:t>
          </m:r>
          <m:r>
            <w:rPr>
              <w:rFonts w:ascii="Cambria Math" w:hAnsi="Cambria Math" w:cs="Times New Roman"/>
              <w:sz w:val="20"/>
              <w:szCs w:val="20"/>
              <w:lang w:val="fr-CA"/>
            </w:rPr>
            <m:t xml:space="preserve"> du plain de blé entier=</m:t>
          </m:r>
          <m:r>
            <w:rPr>
              <w:rFonts w:ascii="Cambria Math" w:hAnsi="Cambria Math" w:cs="Times New Roman"/>
              <w:sz w:val="20"/>
              <w:szCs w:val="20"/>
              <w:lang w:val="fr-CA"/>
            </w:rPr>
            <m:t>2,2</m:t>
          </m:r>
          <m:r>
            <w:rPr>
              <w:rFonts w:ascii="Cambria Math" w:hAnsi="Cambria Math" w:cs="Times New Roman"/>
              <w:sz w:val="20"/>
              <w:szCs w:val="20"/>
              <w:lang w:val="fr-CA"/>
            </w:rPr>
            <m:t>g</m:t>
          </m:r>
        </m:oMath>
      </m:oMathPara>
    </w:p>
    <w:p w:rsidR="00717AF7" w:rsidRPr="00717AF7" w:rsidRDefault="00717AF7" w:rsidP="00717AF7">
      <w:pPr>
        <w:rPr>
          <w:rFonts w:ascii="Times New Roman" w:eastAsiaTheme="minorEastAsia" w:hAnsi="Times New Roman" w:cs="Times New Roman"/>
          <w:sz w:val="20"/>
          <w:szCs w:val="20"/>
          <w:lang w:val="fr-CA"/>
        </w:rPr>
      </w:pPr>
      <m:oMathPara>
        <m:oMath>
          <m:r>
            <w:rPr>
              <w:rFonts w:ascii="Cambria Math" w:eastAsiaTheme="minorEastAsia" w:hAnsi="Cambria Math" w:cs="Times New Roman"/>
              <w:sz w:val="20"/>
              <w:szCs w:val="20"/>
              <w:lang w:val="fr-CA"/>
            </w:rPr>
            <m:t>Q</m:t>
          </m:r>
          <m:r>
            <w:rPr>
              <w:rFonts w:ascii="Cambria Math" w:eastAsiaTheme="minorEastAsia" w:hAnsi="Cambria Math" w:cs="Times New Roman"/>
              <w:sz w:val="20"/>
              <w:szCs w:val="20"/>
              <w:lang w:val="fr-CA"/>
            </w:rPr>
            <m:t xml:space="preserve">uantité de </m:t>
          </m:r>
          <m:r>
            <w:rPr>
              <w:rFonts w:ascii="Cambria Math" w:eastAsiaTheme="minorEastAsia" w:hAnsi="Cambria Math" w:cs="Times New Roman"/>
              <w:sz w:val="20"/>
              <w:szCs w:val="20"/>
              <w:lang w:val="fr-CA"/>
            </w:rPr>
            <m:t>fibres</m:t>
          </m:r>
          <m:r>
            <w:rPr>
              <w:rFonts w:ascii="Cambria Math" w:eastAsiaTheme="minorEastAsia" w:hAnsi="Cambria Math" w:cs="Times New Roman"/>
              <w:sz w:val="20"/>
              <w:szCs w:val="20"/>
              <w:lang w:val="fr-CA"/>
            </w:rPr>
            <m:t xml:space="preserve"> dans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l</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oeuf à la coque=0,</m:t>
          </m:r>
          <m:r>
            <w:rPr>
              <w:rFonts w:ascii="Cambria Math" w:eastAsiaTheme="minorEastAsia" w:hAnsi="Cambria Math" w:cs="Times New Roman"/>
              <w:sz w:val="20"/>
              <w:szCs w:val="20"/>
              <w:lang w:val="fr-CA"/>
            </w:rPr>
            <m:t>0</m:t>
          </m:r>
          <m:r>
            <w:rPr>
              <w:rFonts w:ascii="Cambria Math" w:eastAsiaTheme="minorEastAsia" w:hAnsi="Cambria Math" w:cs="Times New Roman"/>
              <w:sz w:val="20"/>
              <w:szCs w:val="20"/>
              <w:lang w:val="fr-CA"/>
            </w:rPr>
            <m:t>g</m:t>
          </m:r>
        </m:oMath>
      </m:oMathPara>
    </w:p>
    <w:p w:rsidR="00832A9E" w:rsidRPr="007F03D7" w:rsidRDefault="00717AF7" w:rsidP="00717AF7">
      <w:pPr>
        <w:shd w:val="clear" w:color="auto" w:fill="FFFFFF"/>
        <w:jc w:val="both"/>
        <w:rPr>
          <w:rFonts w:ascii="Times New Roman" w:eastAsia="Times New Roman" w:hAnsi="Times New Roman" w:cs="Times New Roman"/>
          <w:sz w:val="20"/>
          <w:szCs w:val="20"/>
          <w:lang w:val="fr-CA"/>
        </w:rPr>
      </w:pPr>
      <m:oMathPara>
        <m:oMath>
          <m:r>
            <w:rPr>
              <w:rFonts w:ascii="Cambria Math" w:eastAsiaTheme="minorEastAsia" w:hAnsi="Cambria Math" w:cs="Times New Roman"/>
              <w:sz w:val="20"/>
              <w:szCs w:val="20"/>
              <w:lang w:val="fr-CA"/>
            </w:rPr>
            <m:t>Quantité de fibres dans 15ml de beurre=0,0g</m:t>
          </m:r>
        </m:oMath>
      </m:oMathPara>
    </w:p>
    <w:p w:rsidR="007F03D7" w:rsidRPr="00776575" w:rsidRDefault="007F03D7" w:rsidP="00717AF7">
      <w:pPr>
        <w:shd w:val="clear" w:color="auto" w:fill="FFFFFF"/>
        <w:jc w:val="both"/>
        <w:rPr>
          <w:rFonts w:ascii="Times New Roman" w:eastAsia="Times New Roman" w:hAnsi="Times New Roman" w:cs="Times New Roman"/>
          <w:lang w:val="fr-CA"/>
        </w:rPr>
      </w:pPr>
    </w:p>
    <w:p w:rsidR="007F03D7"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r w:rsidR="007F03D7">
        <w:rPr>
          <w:rFonts w:ascii="Times New Roman" w:eastAsia="Times New Roman" w:hAnsi="Times New Roman" w:cs="Times New Roman"/>
          <w:lang w:val="fr-CA"/>
        </w:rPr>
        <w:t>Donc le pain de blé entier est l’aliment qui contient le plus de fibres</w:t>
      </w:r>
    </w:p>
    <w:p w:rsidR="007F03D7" w:rsidRPr="00776575" w:rsidRDefault="007F03D7" w:rsidP="00776575">
      <w:pPr>
        <w:shd w:val="clear" w:color="auto" w:fill="FFFFFF"/>
        <w:jc w:val="both"/>
        <w:rPr>
          <w:rFonts w:ascii="Times New Roman" w:eastAsia="Times New Roman" w:hAnsi="Times New Roman" w:cs="Times New Roman"/>
          <w:lang w:val="fr-CA"/>
        </w:rPr>
      </w:pPr>
    </w:p>
    <w:p w:rsidR="00776575" w:rsidRDefault="00776575" w:rsidP="00776575">
      <w:pPr>
        <w:shd w:val="clear" w:color="auto" w:fill="FFFFFF"/>
        <w:jc w:val="both"/>
        <w:rPr>
          <w:rFonts w:ascii="Times New Roman" w:eastAsia="Times New Roman" w:hAnsi="Times New Roman" w:cs="Times New Roman"/>
          <w:color w:val="000000" w:themeColor="text1"/>
          <w:sz w:val="28"/>
          <w:szCs w:val="28"/>
          <w:lang w:val="fr-CA"/>
        </w:rPr>
      </w:pPr>
      <w:r w:rsidRPr="00776575">
        <w:rPr>
          <w:rFonts w:ascii="Times New Roman" w:eastAsia="Times New Roman" w:hAnsi="Times New Roman" w:cs="Times New Roman"/>
          <w:color w:val="000000" w:themeColor="text1"/>
          <w:sz w:val="28"/>
          <w:szCs w:val="28"/>
          <w:lang w:val="fr-CA"/>
        </w:rPr>
        <w:t>3.5 Quelle quantité de protéines a-t-elle consommée au déjeuner ?</w:t>
      </w:r>
    </w:p>
    <w:p w:rsidR="00832A9E" w:rsidRDefault="00832A9E" w:rsidP="00776575">
      <w:pPr>
        <w:shd w:val="clear" w:color="auto" w:fill="FFFFFF"/>
        <w:jc w:val="both"/>
        <w:rPr>
          <w:rFonts w:ascii="Times New Roman" w:eastAsia="Times New Roman" w:hAnsi="Times New Roman" w:cs="Times New Roman"/>
          <w:color w:val="000000" w:themeColor="text1"/>
          <w:lang w:val="fr-CA"/>
        </w:rPr>
      </w:pPr>
    </w:p>
    <w:p w:rsidR="00832A9E" w:rsidRPr="007A58B1" w:rsidRDefault="00832A9E" w:rsidP="00832A9E">
      <w:pPr>
        <w:ind w:left="567" w:firstLine="567"/>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Quantité de protéines dans le pain de blé entier=4,15g</m:t>
          </m:r>
        </m:oMath>
      </m:oMathPara>
    </w:p>
    <w:p w:rsidR="00832A9E" w:rsidRPr="007A58B1" w:rsidRDefault="00832A9E" w:rsidP="00832A9E">
      <w:pPr>
        <w:ind w:left="567"/>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Quantité de protéines dans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l</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oeuf à la coque=5,90g</m:t>
          </m:r>
        </m:oMath>
      </m:oMathPara>
    </w:p>
    <w:p w:rsidR="00832A9E" w:rsidRPr="007A58B1" w:rsidRDefault="00832A9E" w:rsidP="00832A9E">
      <w:pPr>
        <w:ind w:left="567"/>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w:lastRenderedPageBreak/>
            <m:t>Quantité de protéines dans 15ml de beurre=0,12g</m:t>
          </m:r>
        </m:oMath>
      </m:oMathPara>
    </w:p>
    <w:p w:rsidR="00832A9E" w:rsidRPr="00832A9E" w:rsidRDefault="00832A9E" w:rsidP="00832A9E">
      <w:pPr>
        <w:ind w:left="567"/>
        <w:jc w:val="both"/>
        <w:rPr>
          <w:rFonts w:ascii="Times New Roman" w:eastAsiaTheme="minorEastAsia" w:hAnsi="Times New Roman" w:cs="Times New Roman"/>
          <w:b/>
          <w:sz w:val="20"/>
          <w:szCs w:val="20"/>
          <w:lang w:val="fr-CA"/>
        </w:rPr>
      </w:pPr>
      <m:oMathPara>
        <m:oMathParaPr>
          <m:jc m:val="left"/>
        </m:oMathParaPr>
        <m:oMath>
          <m:r>
            <m:rPr>
              <m:sty m:val="bi"/>
            </m:rPr>
            <w:rPr>
              <w:rFonts w:ascii="Cambria Math" w:eastAsiaTheme="minorEastAsia" w:hAnsi="Cambria Math" w:cs="Times New Roman"/>
              <w:sz w:val="20"/>
              <w:szCs w:val="20"/>
              <w:lang w:val="fr-CA"/>
            </w:rPr>
            <m:t>Quantité totale de protéines=4,15</m:t>
          </m:r>
          <m:r>
            <m:rPr>
              <m:sty m:val="bi"/>
            </m:rPr>
            <w:rPr>
              <w:rFonts w:ascii="Cambria Math" w:eastAsiaTheme="minorEastAsia" w:hAnsi="Cambria Math" w:cs="Times New Roman"/>
              <w:sz w:val="20"/>
              <w:szCs w:val="20"/>
              <w:lang w:val="fr-CA"/>
            </w:rPr>
            <m:t>g+5,90</m:t>
          </m:r>
          <m:r>
            <m:rPr>
              <m:sty m:val="bi"/>
            </m:rPr>
            <w:rPr>
              <w:rFonts w:ascii="Cambria Math" w:eastAsiaTheme="minorEastAsia" w:hAnsi="Cambria Math" w:cs="Times New Roman"/>
              <w:sz w:val="20"/>
              <w:szCs w:val="20"/>
              <w:lang w:val="fr-CA"/>
            </w:rPr>
            <m:t>g+0,12</m:t>
          </m:r>
          <m:r>
            <m:rPr>
              <m:sty m:val="bi"/>
            </m:rPr>
            <w:rPr>
              <w:rFonts w:ascii="Cambria Math" w:eastAsiaTheme="minorEastAsia" w:hAnsi="Cambria Math" w:cs="Times New Roman"/>
              <w:sz w:val="20"/>
              <w:szCs w:val="20"/>
              <w:lang w:val="fr-CA"/>
            </w:rPr>
            <m:t>g=10,17</m:t>
          </m:r>
          <m:r>
            <m:rPr>
              <m:sty m:val="bi"/>
            </m:rPr>
            <w:rPr>
              <w:rFonts w:ascii="Cambria Math" w:eastAsiaTheme="minorEastAsia" w:hAnsi="Cambria Math" w:cs="Times New Roman"/>
              <w:sz w:val="20"/>
              <w:szCs w:val="20"/>
              <w:lang w:val="fr-CA"/>
            </w:rPr>
            <m:t>g</m:t>
          </m:r>
        </m:oMath>
      </m:oMathPara>
    </w:p>
    <w:p w:rsidR="00776575" w:rsidRPr="00776575" w:rsidRDefault="00776575" w:rsidP="00776575">
      <w:pPr>
        <w:shd w:val="clear" w:color="auto" w:fill="FFFFFF"/>
        <w:jc w:val="both"/>
        <w:rPr>
          <w:rFonts w:ascii="Times New Roman" w:eastAsia="Times New Roman" w:hAnsi="Times New Roman" w:cs="Times New Roman"/>
          <w:color w:val="000000" w:themeColor="text1"/>
          <w:lang w:val="fr-CA"/>
        </w:rPr>
      </w:pPr>
    </w:p>
    <w:p w:rsidR="00776575" w:rsidRDefault="00776575" w:rsidP="00776575">
      <w:pPr>
        <w:shd w:val="clear" w:color="auto" w:fill="FFFFFF"/>
        <w:jc w:val="both"/>
        <w:rPr>
          <w:rFonts w:ascii="Times New Roman" w:eastAsia="Times New Roman" w:hAnsi="Times New Roman" w:cs="Times New Roman"/>
          <w:color w:val="000000" w:themeColor="text1"/>
          <w:sz w:val="28"/>
          <w:szCs w:val="28"/>
          <w:lang w:val="fr-CA"/>
        </w:rPr>
      </w:pPr>
      <w:r w:rsidRPr="00776575">
        <w:rPr>
          <w:rFonts w:ascii="Times New Roman" w:eastAsia="Times New Roman" w:hAnsi="Times New Roman" w:cs="Times New Roman"/>
          <w:color w:val="000000" w:themeColor="text1"/>
          <w:sz w:val="28"/>
          <w:szCs w:val="28"/>
          <w:lang w:val="fr-CA"/>
        </w:rPr>
        <w:t>3.6 Quelle quantité de lipides a-t-elle consommée au déjeuner ?</w:t>
      </w:r>
    </w:p>
    <w:p w:rsidR="00832A9E" w:rsidRDefault="00832A9E" w:rsidP="00776575">
      <w:pPr>
        <w:shd w:val="clear" w:color="auto" w:fill="FFFFFF"/>
        <w:jc w:val="both"/>
        <w:rPr>
          <w:rFonts w:ascii="Times New Roman" w:eastAsia="Times New Roman" w:hAnsi="Times New Roman" w:cs="Times New Roman"/>
          <w:color w:val="000000" w:themeColor="text1"/>
          <w:lang w:val="fr-CA"/>
        </w:rPr>
      </w:pPr>
    </w:p>
    <w:p w:rsidR="00832A9E" w:rsidRPr="00A86BBB" w:rsidRDefault="00832A9E" w:rsidP="00832A9E">
      <w:pPr>
        <w:ind w:left="709"/>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Quantité de lipides dans le pain de blé entier= 1,17g</m:t>
          </m:r>
        </m:oMath>
      </m:oMathPara>
    </w:p>
    <w:p w:rsidR="00832A9E" w:rsidRPr="00A86BBB" w:rsidRDefault="00832A9E" w:rsidP="00832A9E">
      <w:pPr>
        <w:ind w:left="709"/>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Quantité de lipides dans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l</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oeuf à la coque=5,01g</m:t>
          </m:r>
        </m:oMath>
      </m:oMathPara>
    </w:p>
    <w:p w:rsidR="00832A9E" w:rsidRPr="00A86BBB" w:rsidRDefault="00832A9E" w:rsidP="00832A9E">
      <w:pPr>
        <w:ind w:left="709"/>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Quantité de lipides dans 15ml de beurre= 11,67g</m:t>
          </m:r>
        </m:oMath>
      </m:oMathPara>
    </w:p>
    <w:p w:rsidR="00832A9E" w:rsidRPr="00832A9E" w:rsidRDefault="00832A9E" w:rsidP="00832A9E">
      <w:pPr>
        <w:ind w:left="709"/>
        <w:jc w:val="both"/>
        <w:rPr>
          <w:rFonts w:ascii="Times New Roman" w:eastAsiaTheme="minorEastAsia" w:hAnsi="Times New Roman" w:cs="Times New Roman"/>
          <w:b/>
          <w:sz w:val="20"/>
          <w:szCs w:val="20"/>
          <w:lang w:val="fr-CA"/>
        </w:rPr>
      </w:pPr>
      <m:oMathPara>
        <m:oMathParaPr>
          <m:jc m:val="left"/>
        </m:oMathParaPr>
        <m:oMath>
          <m:r>
            <m:rPr>
              <m:sty m:val="bi"/>
            </m:rPr>
            <w:rPr>
              <w:rFonts w:ascii="Cambria Math" w:eastAsiaTheme="minorEastAsia" w:hAnsi="Cambria Math" w:cs="Times New Roman"/>
              <w:sz w:val="20"/>
              <w:szCs w:val="20"/>
              <w:lang w:val="fr-CA"/>
            </w:rPr>
            <m:t>Quantité totale de lipides=1,17</m:t>
          </m:r>
          <m:r>
            <m:rPr>
              <m:sty m:val="bi"/>
            </m:rPr>
            <w:rPr>
              <w:rFonts w:ascii="Cambria Math" w:eastAsiaTheme="minorEastAsia" w:hAnsi="Cambria Math" w:cs="Times New Roman"/>
              <w:sz w:val="20"/>
              <w:szCs w:val="20"/>
              <w:lang w:val="fr-CA"/>
            </w:rPr>
            <m:t>g+5,01</m:t>
          </m:r>
          <m:r>
            <m:rPr>
              <m:sty m:val="bi"/>
            </m:rPr>
            <w:rPr>
              <w:rFonts w:ascii="Cambria Math" w:eastAsiaTheme="minorEastAsia" w:hAnsi="Cambria Math" w:cs="Times New Roman"/>
              <w:sz w:val="20"/>
              <w:szCs w:val="20"/>
              <w:lang w:val="fr-CA"/>
            </w:rPr>
            <m:t>g+11,67g=17,85</m:t>
          </m:r>
          <m:r>
            <m:rPr>
              <m:sty m:val="bi"/>
            </m:rPr>
            <w:rPr>
              <w:rFonts w:ascii="Cambria Math" w:eastAsiaTheme="minorEastAsia" w:hAnsi="Cambria Math" w:cs="Times New Roman"/>
              <w:sz w:val="20"/>
              <w:szCs w:val="20"/>
              <w:lang w:val="fr-CA"/>
            </w:rPr>
            <m:t>g</m:t>
          </m:r>
        </m:oMath>
      </m:oMathPara>
    </w:p>
    <w:p w:rsidR="00776575" w:rsidRPr="00776575" w:rsidRDefault="00776575" w:rsidP="00776575">
      <w:pPr>
        <w:shd w:val="clear" w:color="auto" w:fill="FFFFFF"/>
        <w:jc w:val="both"/>
        <w:rPr>
          <w:rFonts w:ascii="Times New Roman" w:eastAsia="Times New Roman" w:hAnsi="Times New Roman" w:cs="Times New Roman"/>
          <w:lang w:val="fr-CA"/>
        </w:rPr>
      </w:pPr>
    </w:p>
    <w:p w:rsidR="00776575" w:rsidRPr="00776575" w:rsidRDefault="00776575" w:rsidP="00776575">
      <w:pPr>
        <w:numPr>
          <w:ilvl w:val="0"/>
          <w:numId w:val="4"/>
        </w:numPr>
        <w:shd w:val="clear" w:color="auto" w:fill="FFFFFF"/>
        <w:spacing w:before="20"/>
        <w:jc w:val="both"/>
        <w:textAlignment w:val="baseline"/>
        <w:rPr>
          <w:rFonts w:ascii="Times New Roman" w:eastAsia="Times New Roman" w:hAnsi="Times New Roman" w:cs="Times New Roman"/>
          <w:b/>
          <w:bCs/>
          <w:color w:val="000000" w:themeColor="text1"/>
          <w:sz w:val="28"/>
          <w:szCs w:val="28"/>
        </w:rPr>
      </w:pPr>
      <w:proofErr w:type="spellStart"/>
      <w:r w:rsidRPr="00776575">
        <w:rPr>
          <w:rFonts w:ascii="Times New Roman" w:eastAsia="Times New Roman" w:hAnsi="Times New Roman" w:cs="Times New Roman"/>
          <w:b/>
          <w:bCs/>
          <w:color w:val="000000" w:themeColor="text1"/>
          <w:sz w:val="28"/>
          <w:szCs w:val="28"/>
        </w:rPr>
        <w:t>Apport</w:t>
      </w:r>
      <w:proofErr w:type="spellEnd"/>
      <w:r w:rsidRPr="00776575">
        <w:rPr>
          <w:rFonts w:ascii="Times New Roman" w:eastAsia="Times New Roman" w:hAnsi="Times New Roman" w:cs="Times New Roman"/>
          <w:b/>
          <w:bCs/>
          <w:color w:val="000000" w:themeColor="text1"/>
          <w:sz w:val="28"/>
          <w:szCs w:val="28"/>
        </w:rPr>
        <w:t xml:space="preserve"> </w:t>
      </w:r>
      <w:proofErr w:type="spellStart"/>
      <w:r w:rsidRPr="00776575">
        <w:rPr>
          <w:rFonts w:ascii="Times New Roman" w:eastAsia="Times New Roman" w:hAnsi="Times New Roman" w:cs="Times New Roman"/>
          <w:b/>
          <w:bCs/>
          <w:color w:val="000000" w:themeColor="text1"/>
          <w:sz w:val="28"/>
          <w:szCs w:val="28"/>
        </w:rPr>
        <w:t>nutritionnel</w:t>
      </w:r>
      <w:proofErr w:type="spellEnd"/>
      <w:r w:rsidRPr="00776575">
        <w:rPr>
          <w:rFonts w:ascii="Times New Roman" w:eastAsia="Times New Roman" w:hAnsi="Times New Roman" w:cs="Times New Roman"/>
          <w:b/>
          <w:bCs/>
          <w:color w:val="000000" w:themeColor="text1"/>
          <w:sz w:val="28"/>
          <w:szCs w:val="28"/>
        </w:rPr>
        <w:t xml:space="preserve"> (13 points)</w:t>
      </w:r>
    </w:p>
    <w:p w:rsidR="00776575" w:rsidRPr="00776575" w:rsidRDefault="00776575" w:rsidP="00776575">
      <w:pPr>
        <w:shd w:val="clear" w:color="auto" w:fill="FFFFFF"/>
        <w:spacing w:before="20"/>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shd w:val="clear" w:color="auto" w:fill="FFFFFF"/>
        <w:jc w:val="both"/>
        <w:rPr>
          <w:rFonts w:ascii="Times New Roman" w:eastAsia="Times New Roman" w:hAnsi="Times New Roman" w:cs="Times New Roman"/>
          <w:color w:val="000000" w:themeColor="text1"/>
          <w:lang w:val="fr-CA"/>
        </w:rPr>
      </w:pPr>
      <w:r w:rsidRPr="00776575">
        <w:rPr>
          <w:rFonts w:ascii="Times New Roman" w:eastAsia="Times New Roman" w:hAnsi="Times New Roman" w:cs="Times New Roman"/>
          <w:color w:val="000000" w:themeColor="text1"/>
          <w:sz w:val="28"/>
          <w:szCs w:val="28"/>
          <w:lang w:val="fr-CA"/>
        </w:rPr>
        <w:t>Voici les apports nutritionnels quotidiens moyens de Magda:</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Protéines: 20 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Lipides: 45 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Glucides: 350 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Potassium: 5000 mg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Vitamine D: 400 UI</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Fer: 80 mg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Vitamine A: 300 ÉAR</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Calcium: 700 mg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4.1 Est-ce que Magda a un apport énergétique qui couvre ses dépenses énergétiques totales?</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Expliquez.</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FD0553" w:rsidRPr="005E0C33" w:rsidRDefault="00FD0553" w:rsidP="00FD0553">
      <w:pPr>
        <w:jc w:val="both"/>
        <w:rPr>
          <w:rFonts w:ascii="Times New Roman" w:eastAsiaTheme="minorEastAsia" w:hAnsi="Times New Roman" w:cs="Times New Roman"/>
          <w:sz w:val="20"/>
          <w:szCs w:val="20"/>
        </w:rPr>
      </w:pPr>
      <m:oMathPara>
        <m:oMathParaPr>
          <m:jc m:val="left"/>
        </m:oMathParaPr>
        <m:oMath>
          <m:r>
            <w:rPr>
              <w:rFonts w:ascii="Cambria Math" w:hAnsi="Cambria Math" w:cs="Times New Roman"/>
              <w:sz w:val="20"/>
              <w:szCs w:val="20"/>
              <w:lang w:val="fr-CA"/>
            </w:rPr>
            <m:t>BÉE=354-</m:t>
          </m:r>
          <m:d>
            <m:dPr>
              <m:ctrlPr>
                <w:rPr>
                  <w:rFonts w:ascii="Cambria Math" w:hAnsi="Cambria Math" w:cs="Times New Roman"/>
                  <w:i/>
                  <w:sz w:val="20"/>
                  <w:szCs w:val="20"/>
                  <w:lang w:val="fr-CA"/>
                </w:rPr>
              </m:ctrlPr>
            </m:dPr>
            <m:e>
              <m:r>
                <w:rPr>
                  <w:rFonts w:ascii="Cambria Math" w:hAnsi="Cambria Math" w:cs="Times New Roman"/>
                  <w:sz w:val="20"/>
                  <w:szCs w:val="20"/>
                  <w:lang w:val="fr-CA"/>
                </w:rPr>
                <m:t>6,91×A</m:t>
              </m:r>
            </m:e>
          </m:d>
          <m:r>
            <w:rPr>
              <w:rFonts w:ascii="Cambria Math" w:hAnsi="Cambria Math" w:cs="Times New Roman"/>
              <w:sz w:val="20"/>
              <w:szCs w:val="20"/>
              <w:lang w:val="fr-CA"/>
            </w:rPr>
            <m:t>+CA×</m:t>
          </m:r>
          <m:d>
            <m:dPr>
              <m:begChr m:val="["/>
              <m:endChr m:val="]"/>
              <m:ctrlPr>
                <w:rPr>
                  <w:rFonts w:ascii="Cambria Math" w:hAnsi="Cambria Math" w:cs="Times New Roman"/>
                  <w:i/>
                  <w:sz w:val="20"/>
                  <w:szCs w:val="20"/>
                </w:rPr>
              </m:ctrlPr>
            </m:dPr>
            <m:e>
              <m:d>
                <m:dPr>
                  <m:ctrlPr>
                    <w:rPr>
                      <w:rFonts w:ascii="Cambria Math" w:hAnsi="Cambria Math" w:cs="Times New Roman"/>
                      <w:i/>
                      <w:sz w:val="20"/>
                      <w:szCs w:val="20"/>
                    </w:rPr>
                  </m:ctrlPr>
                </m:dPr>
                <m:e>
                  <m:r>
                    <w:rPr>
                      <w:rFonts w:ascii="Cambria Math" w:hAnsi="Cambria Math" w:cs="Times New Roman"/>
                      <w:sz w:val="20"/>
                      <w:szCs w:val="20"/>
                    </w:rPr>
                    <m:t>9,36×P</m:t>
                  </m:r>
                </m:e>
              </m:d>
              <m:r>
                <w:rPr>
                  <w:rFonts w:ascii="Cambria Math" w:hAnsi="Cambria Math" w:cs="Times New Roman"/>
                  <w:sz w:val="20"/>
                  <w:szCs w:val="20"/>
                </w:rPr>
                <m:t>+</m:t>
              </m:r>
              <m:d>
                <m:dPr>
                  <m:ctrlPr>
                    <w:rPr>
                      <w:rFonts w:ascii="Cambria Math" w:hAnsi="Cambria Math" w:cs="Times New Roman"/>
                      <w:i/>
                      <w:sz w:val="20"/>
                      <w:szCs w:val="20"/>
                    </w:rPr>
                  </m:ctrlPr>
                </m:dPr>
                <m:e>
                  <m:r>
                    <w:rPr>
                      <w:rFonts w:ascii="Cambria Math" w:hAnsi="Cambria Math" w:cs="Times New Roman"/>
                      <w:sz w:val="20"/>
                      <w:szCs w:val="20"/>
                    </w:rPr>
                    <m:t>726×T</m:t>
                  </m:r>
                </m:e>
              </m:d>
            </m:e>
          </m:d>
        </m:oMath>
      </m:oMathPara>
    </w:p>
    <w:p w:rsidR="00FD0553" w:rsidRPr="005E0C33" w:rsidRDefault="00FD0553" w:rsidP="00FD0553">
      <w:pPr>
        <w:jc w:val="both"/>
        <w:rPr>
          <w:rFonts w:ascii="Times New Roman" w:eastAsiaTheme="minorEastAsia" w:hAnsi="Times New Roman" w:cs="Times New Roman"/>
          <w:sz w:val="20"/>
          <w:szCs w:val="20"/>
        </w:rPr>
      </w:pPr>
      <m:oMathPara>
        <m:oMathParaPr>
          <m:jc m:val="left"/>
        </m:oMathParaPr>
        <m:oMath>
          <m:r>
            <w:rPr>
              <w:rFonts w:ascii="Cambria Math" w:eastAsiaTheme="minorEastAsia" w:hAnsi="Cambria Math" w:cs="Times New Roman"/>
              <w:sz w:val="20"/>
              <w:szCs w:val="20"/>
            </w:rPr>
            <m:t>B</m:t>
          </m:r>
          <m:r>
            <w:rPr>
              <w:rFonts w:ascii="Cambria Math" w:eastAsiaTheme="minorEastAsia" w:hAnsi="Cambria Math" w:cs="Times New Roman"/>
              <w:sz w:val="20"/>
              <w:szCs w:val="20"/>
              <w:lang w:val="fr-CA"/>
            </w:rPr>
            <m:t>ÉE=354</m:t>
          </m:r>
          <m:r>
            <w:rPr>
              <w:rFonts w:ascii="Cambria Math" w:eastAsiaTheme="minorEastAsia" w:hAnsi="Cambria Math" w:cs="Times New Roman"/>
              <w:sz w:val="20"/>
              <w:szCs w:val="20"/>
            </w:rPr>
            <m:t>-</m:t>
          </m:r>
          <m:d>
            <m:dPr>
              <m:ctrlPr>
                <w:rPr>
                  <w:rFonts w:ascii="Cambria Math" w:eastAsiaTheme="minorEastAsia" w:hAnsi="Cambria Math" w:cs="Times New Roman"/>
                  <w:i/>
                  <w:sz w:val="20"/>
                  <w:szCs w:val="20"/>
                </w:rPr>
              </m:ctrlPr>
            </m:dPr>
            <m:e>
              <m:r>
                <w:rPr>
                  <w:rFonts w:ascii="Cambria Math" w:eastAsiaTheme="minorEastAsia" w:hAnsi="Cambria Math" w:cs="Times New Roman"/>
                  <w:sz w:val="20"/>
                  <w:szCs w:val="20"/>
                </w:rPr>
                <m:t>6,91×22</m:t>
              </m:r>
            </m:e>
          </m:d>
          <m:r>
            <w:rPr>
              <w:rFonts w:ascii="Cambria Math" w:eastAsiaTheme="minorEastAsia" w:hAnsi="Cambria Math" w:cs="Times New Roman"/>
              <w:sz w:val="20"/>
              <w:szCs w:val="20"/>
            </w:rPr>
            <m:t>+1,</m:t>
          </m:r>
          <m:r>
            <w:rPr>
              <w:rFonts w:ascii="Cambria Math" w:eastAsiaTheme="minorEastAsia" w:hAnsi="Cambria Math" w:cs="Times New Roman"/>
              <w:sz w:val="20"/>
              <w:szCs w:val="20"/>
            </w:rPr>
            <m:t>2</m:t>
          </m:r>
          <m:r>
            <w:rPr>
              <w:rFonts w:ascii="Cambria Math" w:eastAsiaTheme="minorEastAsia" w:hAnsi="Cambria Math" w:cs="Times New Roman"/>
              <w:sz w:val="20"/>
              <w:szCs w:val="20"/>
            </w:rPr>
            <m:t>7×</m:t>
          </m:r>
          <m:d>
            <m:dPr>
              <m:begChr m:val="["/>
              <m:endChr m:val="]"/>
              <m:ctrlPr>
                <w:rPr>
                  <w:rFonts w:ascii="Cambria Math" w:eastAsiaTheme="minorEastAsia" w:hAnsi="Cambria Math" w:cs="Times New Roman"/>
                  <w:i/>
                  <w:sz w:val="20"/>
                  <w:szCs w:val="20"/>
                </w:rPr>
              </m:ctrlPr>
            </m:dPr>
            <m:e>
              <m:d>
                <m:dPr>
                  <m:ctrlPr>
                    <w:rPr>
                      <w:rFonts w:ascii="Cambria Math" w:eastAsiaTheme="minorEastAsia" w:hAnsi="Cambria Math" w:cs="Times New Roman"/>
                      <w:i/>
                      <w:sz w:val="20"/>
                      <w:szCs w:val="20"/>
                    </w:rPr>
                  </m:ctrlPr>
                </m:dPr>
                <m:e>
                  <m:r>
                    <w:rPr>
                      <w:rFonts w:ascii="Cambria Math" w:eastAsiaTheme="minorEastAsia" w:hAnsi="Cambria Math" w:cs="Times New Roman"/>
                      <w:sz w:val="20"/>
                      <w:szCs w:val="20"/>
                    </w:rPr>
                    <m:t>9,36×67,7709</m:t>
                  </m:r>
                </m:e>
              </m:d>
              <m:r>
                <w:rPr>
                  <w:rFonts w:ascii="Cambria Math" w:eastAsiaTheme="minorEastAsia" w:hAnsi="Cambria Math" w:cs="Times New Roman"/>
                  <w:sz w:val="20"/>
                  <w:szCs w:val="20"/>
                </w:rPr>
                <m:t>+</m:t>
              </m:r>
              <m:d>
                <m:dPr>
                  <m:ctrlPr>
                    <w:rPr>
                      <w:rFonts w:ascii="Cambria Math" w:eastAsiaTheme="minorEastAsia" w:hAnsi="Cambria Math" w:cs="Times New Roman"/>
                      <w:i/>
                      <w:sz w:val="20"/>
                      <w:szCs w:val="20"/>
                    </w:rPr>
                  </m:ctrlPr>
                </m:dPr>
                <m:e>
                  <m:r>
                    <w:rPr>
                      <w:rFonts w:ascii="Cambria Math" w:eastAsiaTheme="minorEastAsia" w:hAnsi="Cambria Math" w:cs="Times New Roman"/>
                      <w:sz w:val="20"/>
                      <w:szCs w:val="20"/>
                    </w:rPr>
                    <m:t>726×1,66</m:t>
                  </m:r>
                </m:e>
              </m:d>
            </m:e>
          </m:d>
        </m:oMath>
      </m:oMathPara>
    </w:p>
    <w:p w:rsidR="00FD0553" w:rsidRPr="004715C5" w:rsidRDefault="004715C5" w:rsidP="00FD0553">
      <w:pPr>
        <w:jc w:val="both"/>
        <w:rPr>
          <w:rFonts w:ascii="Times New Roman" w:eastAsiaTheme="minorEastAsia" w:hAnsi="Times New Roman" w:cs="Times New Roman"/>
          <w:b/>
          <w:i/>
        </w:rPr>
      </w:pPr>
      <m:oMathPara>
        <m:oMathParaPr>
          <m:jc m:val="left"/>
        </m:oMathParaPr>
        <m:oMath>
          <m:r>
            <m:rPr>
              <m:sty m:val="bi"/>
            </m:rPr>
            <w:rPr>
              <w:rFonts w:ascii="Cambria Math" w:eastAsiaTheme="minorEastAsia" w:hAnsi="Cambria Math" w:cs="Times New Roman"/>
              <w:sz w:val="20"/>
              <w:szCs w:val="20"/>
            </w:rPr>
            <m:t>BÉE=</m:t>
          </m:r>
          <m:r>
            <m:rPr>
              <m:sty m:val="bi"/>
            </m:rPr>
            <w:rPr>
              <w:rFonts w:ascii="Cambria Math" w:eastAsiaTheme="minorEastAsia" w:hAnsi="Cambria Math" w:cs="Times New Roman"/>
              <w:sz w:val="20"/>
              <w:szCs w:val="20"/>
            </w:rPr>
            <m:t>2613,489442</m:t>
          </m:r>
          <m:r>
            <m:rPr>
              <m:sty m:val="bi"/>
            </m:rPr>
            <w:rPr>
              <w:rFonts w:ascii="Cambria Math" w:eastAsiaTheme="minorEastAsia" w:hAnsi="Cambria Math" w:cs="Times New Roman"/>
              <w:sz w:val="20"/>
              <w:szCs w:val="20"/>
            </w:rPr>
            <m:t xml:space="preserve">kcal/jour </m:t>
          </m:r>
        </m:oMath>
      </m:oMathPara>
    </w:p>
    <w:p w:rsidR="004C7AE2" w:rsidRPr="00776575" w:rsidRDefault="004C7AE2" w:rsidP="00776575">
      <w:pPr>
        <w:shd w:val="clear" w:color="auto" w:fill="FFFFFF"/>
        <w:jc w:val="both"/>
        <w:rPr>
          <w:rFonts w:ascii="Times New Roman" w:eastAsia="Times New Roman" w:hAnsi="Times New Roman" w:cs="Times New Roman"/>
          <w:lang w:val="fr-CA"/>
        </w:rPr>
      </w:pP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4.2 Magda a-t-elle une alimentation qui correspond aux étendues de valeurs acceptables pour les macronutriments (EVAM)</w:t>
      </w:r>
      <w:r w:rsidR="004715C5" w:rsidRPr="00776575">
        <w:rPr>
          <w:rFonts w:ascii="Times New Roman" w:eastAsia="Times New Roman" w:hAnsi="Times New Roman" w:cs="Times New Roman"/>
          <w:color w:val="000000"/>
          <w:sz w:val="28"/>
          <w:szCs w:val="28"/>
          <w:lang w:val="fr-CA"/>
        </w:rPr>
        <w:t xml:space="preserve"> ? Comparez</w:t>
      </w:r>
      <w:r w:rsidRPr="00776575">
        <w:rPr>
          <w:rFonts w:ascii="Times New Roman" w:eastAsia="Times New Roman" w:hAnsi="Times New Roman" w:cs="Times New Roman"/>
          <w:color w:val="000000"/>
          <w:sz w:val="28"/>
          <w:szCs w:val="28"/>
          <w:lang w:val="fr-CA"/>
        </w:rPr>
        <w:t xml:space="preserve"> son apport avec les EVAM. Vous pouvez inclure un tableau, mais vous devez surtout présenter vos interprétations avec des phrases complètes.</w:t>
      </w:r>
    </w:p>
    <w:p w:rsidR="00845C05" w:rsidRDefault="00845C05" w:rsidP="00776575">
      <w:pPr>
        <w:shd w:val="clear" w:color="auto" w:fill="FFFFFF"/>
        <w:jc w:val="both"/>
        <w:rPr>
          <w:rFonts w:ascii="Times New Roman" w:eastAsia="Times New Roman" w:hAnsi="Times New Roman" w:cs="Times New Roman"/>
          <w:lang w:val="fr-CA"/>
        </w:rPr>
      </w:pPr>
    </w:p>
    <w:p w:rsidR="00845C05" w:rsidRPr="005E0C33"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 xml:space="preserve">Quantité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énerie fournie par les glucides:</m:t>
          </m:r>
        </m:oMath>
      </m:oMathPara>
    </w:p>
    <w:p w:rsidR="00845C05" w:rsidRPr="004715C5"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350g×4kcal/g=1400kcal</m:t>
          </m:r>
        </m:oMath>
      </m:oMathPara>
    </w:p>
    <w:p w:rsidR="004715C5" w:rsidRPr="005E0C33" w:rsidRDefault="004715C5" w:rsidP="00845C05">
      <w:pPr>
        <w:jc w:val="both"/>
        <w:rPr>
          <w:rFonts w:ascii="Times New Roman" w:eastAsiaTheme="minorEastAsia" w:hAnsi="Times New Roman" w:cs="Times New Roman"/>
          <w:sz w:val="20"/>
          <w:szCs w:val="20"/>
          <w:lang w:val="fr-CA"/>
        </w:rPr>
      </w:pPr>
    </w:p>
    <w:p w:rsidR="00845C05" w:rsidRPr="005E0C33"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 xml:space="preserve">Quantié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énergiefournie par les protéines:</m:t>
          </m:r>
        </m:oMath>
      </m:oMathPara>
    </w:p>
    <w:p w:rsidR="00845C05" w:rsidRPr="004715C5"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20g×4kcal/jour=80kcal</m:t>
          </m:r>
        </m:oMath>
      </m:oMathPara>
    </w:p>
    <w:p w:rsidR="004715C5" w:rsidRPr="005E0C33" w:rsidRDefault="004715C5" w:rsidP="00845C05">
      <w:pPr>
        <w:jc w:val="both"/>
        <w:rPr>
          <w:rFonts w:ascii="Times New Roman" w:eastAsiaTheme="minorEastAsia" w:hAnsi="Times New Roman" w:cs="Times New Roman"/>
          <w:lang w:val="fr-CA"/>
        </w:rPr>
      </w:pPr>
    </w:p>
    <w:p w:rsidR="00845C05" w:rsidRPr="005E0C33"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 xml:space="preserve">Quantité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énergie fournie par les lipides:</m:t>
          </m:r>
        </m:oMath>
      </m:oMathPara>
    </w:p>
    <w:p w:rsidR="00845C05" w:rsidRPr="005E0C33" w:rsidRDefault="00845C05" w:rsidP="00845C05">
      <w:pPr>
        <w:jc w:val="both"/>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sz w:val="20"/>
              <w:szCs w:val="20"/>
              <w:lang w:val="fr-CA"/>
            </w:rPr>
            <m:t>45g×9kcal/jour=405kcal</m:t>
          </m:r>
        </m:oMath>
      </m:oMathPara>
    </w:p>
    <w:p w:rsidR="00845C05" w:rsidRDefault="00845C05" w:rsidP="00845C05">
      <w:pPr>
        <w:jc w:val="both"/>
        <w:rPr>
          <w:rFonts w:ascii="Times New Roman" w:hAnsi="Times New Roman" w:cs="Times New Roman"/>
          <w:lang w:val="fr-CA"/>
        </w:rPr>
      </w:pPr>
    </w:p>
    <w:p w:rsidR="00845C05" w:rsidRPr="005E0C33"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Apport énergétique total:1400kcal+80kcal+405kcal=</m:t>
          </m:r>
          <m:r>
            <m:rPr>
              <m:sty m:val="bi"/>
            </m:rPr>
            <w:rPr>
              <w:rFonts w:ascii="Cambria Math" w:hAnsi="Cambria Math" w:cs="Times New Roman"/>
              <w:sz w:val="20"/>
              <w:szCs w:val="20"/>
              <w:lang w:val="fr-CA"/>
            </w:rPr>
            <m:t>1885</m:t>
          </m:r>
          <m:r>
            <m:rPr>
              <m:sty m:val="bi"/>
            </m:rPr>
            <w:rPr>
              <w:rFonts w:ascii="Cambria Math" w:hAnsi="Cambria Math" w:cs="Times New Roman"/>
              <w:sz w:val="20"/>
              <w:szCs w:val="20"/>
              <w:lang w:val="fr-CA"/>
            </w:rPr>
            <m:t>kcal</m:t>
          </m:r>
        </m:oMath>
      </m:oMathPara>
    </w:p>
    <w:p w:rsidR="00845C05" w:rsidRPr="00845C05" w:rsidRDefault="00845C05" w:rsidP="00845C05">
      <w:pPr>
        <w:jc w:val="both"/>
        <w:rPr>
          <w:rFonts w:ascii="Times New Roman" w:eastAsiaTheme="minorEastAsia" w:hAnsi="Times New Roman" w:cs="Times New Roman"/>
          <w:b/>
          <w:sz w:val="20"/>
          <w:szCs w:val="20"/>
          <w:lang w:val="fr-CA"/>
        </w:rPr>
      </w:pPr>
      <m:oMathPara>
        <m:oMathParaPr>
          <m:jc m:val="left"/>
        </m:oMathParaPr>
        <m:oMath>
          <m:r>
            <w:rPr>
              <w:rFonts w:ascii="Cambria Math" w:eastAsiaTheme="minorEastAsia" w:hAnsi="Cambria Math" w:cs="Times New Roman"/>
              <w:sz w:val="20"/>
              <w:szCs w:val="20"/>
              <w:lang w:val="fr-CA"/>
            </w:rPr>
            <w:lastRenderedPageBreak/>
            <m:t xml:space="preserve">%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énergie des glucides:</m:t>
          </m:r>
          <m:d>
            <m:dPr>
              <m:ctrlPr>
                <w:rPr>
                  <w:rFonts w:ascii="Cambria Math" w:eastAsiaTheme="minorEastAsia" w:hAnsi="Cambria Math" w:cs="Times New Roman"/>
                  <w:i/>
                  <w:sz w:val="20"/>
                  <w:szCs w:val="20"/>
                  <w:lang w:val="fr-CA"/>
                </w:rPr>
              </m:ctrlPr>
            </m:dPr>
            <m:e>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1400kcal</m:t>
                  </m:r>
                </m:num>
                <m:den>
                  <m:r>
                    <w:rPr>
                      <w:rFonts w:ascii="Cambria Math" w:eastAsiaTheme="minorEastAsia" w:hAnsi="Cambria Math" w:cs="Times New Roman"/>
                      <w:sz w:val="20"/>
                      <w:szCs w:val="20"/>
                      <w:lang w:val="fr-CA"/>
                    </w:rPr>
                    <m:t>1885kcal</m:t>
                  </m:r>
                </m:den>
              </m:f>
            </m:e>
          </m:d>
          <m:r>
            <w:rPr>
              <w:rFonts w:ascii="Cambria Math" w:eastAsiaTheme="minorEastAsia" w:hAnsi="Cambria Math" w:cs="Times New Roman"/>
              <w:sz w:val="20"/>
              <w:szCs w:val="20"/>
              <w:lang w:val="fr-CA"/>
            </w:rPr>
            <m:t>×100=</m:t>
          </m:r>
          <m:r>
            <m:rPr>
              <m:sty m:val="bi"/>
            </m:rPr>
            <w:rPr>
              <w:rFonts w:ascii="Cambria Math" w:eastAsiaTheme="minorEastAsia" w:hAnsi="Cambria Math" w:cs="Times New Roman"/>
              <w:sz w:val="20"/>
              <w:szCs w:val="20"/>
              <w:lang w:val="fr-CA"/>
            </w:rPr>
            <m:t>74.27%</m:t>
          </m:r>
        </m:oMath>
      </m:oMathPara>
    </w:p>
    <w:p w:rsidR="00845C05" w:rsidRPr="00845C05" w:rsidRDefault="00845C05" w:rsidP="00845C05">
      <w:pPr>
        <w:jc w:val="both"/>
        <w:rPr>
          <w:rFonts w:ascii="Times New Roman" w:eastAsiaTheme="minorEastAsia" w:hAnsi="Times New Roman" w:cs="Times New Roman"/>
          <w:b/>
          <w:sz w:val="20"/>
          <w:szCs w:val="20"/>
          <w:lang w:val="fr-CA"/>
        </w:rPr>
      </w:pPr>
    </w:p>
    <w:p w:rsidR="00845C05" w:rsidRPr="00845C05" w:rsidRDefault="00845C05" w:rsidP="00845C05">
      <w:pPr>
        <w:jc w:val="both"/>
        <w:rPr>
          <w:rFonts w:ascii="Times New Roman" w:hAnsi="Times New Roman" w:cs="Times New Roman"/>
          <w:lang w:val="fr-CA"/>
        </w:rPr>
      </w:pPr>
      <w:r w:rsidRPr="00845C05">
        <w:rPr>
          <w:rFonts w:ascii="Times New Roman" w:hAnsi="Times New Roman" w:cs="Times New Roman"/>
          <w:lang w:val="fr-CA"/>
        </w:rPr>
        <w:t>L’alimentation de Magda ne correspond pas aux étendues de valeurs acceptables pour les glucides, car elle est hors de l</w:t>
      </w:r>
      <w:r>
        <w:rPr>
          <w:rFonts w:ascii="Times New Roman" w:hAnsi="Times New Roman" w:cs="Times New Roman"/>
          <w:lang w:val="fr-CA"/>
        </w:rPr>
        <w:t xml:space="preserve">’étendue </w:t>
      </w:r>
      <w:r w:rsidRPr="00845C05">
        <w:rPr>
          <w:rFonts w:ascii="Times New Roman" w:hAnsi="Times New Roman" w:cs="Times New Roman"/>
          <w:lang w:val="fr-CA"/>
        </w:rPr>
        <w:t>de 45-65% recommandée pour les femmes de son âge.</w:t>
      </w:r>
    </w:p>
    <w:p w:rsidR="00845C05" w:rsidRPr="005E0C33" w:rsidRDefault="00845C05" w:rsidP="00845C05">
      <w:pPr>
        <w:jc w:val="both"/>
        <w:rPr>
          <w:rFonts w:ascii="Times New Roman" w:eastAsiaTheme="minorEastAsia" w:hAnsi="Times New Roman" w:cs="Times New Roman"/>
          <w:b/>
          <w:sz w:val="20"/>
          <w:szCs w:val="20"/>
          <w:lang w:val="fr-CA"/>
        </w:rPr>
      </w:pPr>
    </w:p>
    <w:p w:rsidR="00845C05" w:rsidRPr="00845C05" w:rsidRDefault="00845C05" w:rsidP="00845C05">
      <w:pPr>
        <w:jc w:val="both"/>
        <w:rPr>
          <w:rFonts w:ascii="Times New Roman" w:eastAsiaTheme="minorEastAsia" w:hAnsi="Times New Roman" w:cs="Times New Roman"/>
          <w:b/>
          <w:sz w:val="20"/>
          <w:szCs w:val="20"/>
          <w:lang w:val="fr-CA"/>
        </w:rPr>
      </w:pPr>
      <m:oMathPara>
        <m:oMathParaPr>
          <m:jc m:val="left"/>
        </m:oMathParaPr>
        <m:oMath>
          <m:r>
            <w:rPr>
              <w:rFonts w:ascii="Cambria Math" w:eastAsiaTheme="minorEastAsia" w:hAnsi="Cambria Math" w:cs="Times New Roman"/>
              <w:sz w:val="20"/>
              <w:szCs w:val="20"/>
              <w:lang w:val="fr-CA"/>
            </w:rPr>
            <m:t xml:space="preserve">%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énergiedes protéines:</m:t>
          </m:r>
          <m:d>
            <m:dPr>
              <m:ctrlPr>
                <w:rPr>
                  <w:rFonts w:ascii="Cambria Math" w:eastAsiaTheme="minorEastAsia" w:hAnsi="Cambria Math" w:cs="Times New Roman"/>
                  <w:i/>
                  <w:sz w:val="20"/>
                  <w:szCs w:val="20"/>
                  <w:lang w:val="fr-CA"/>
                </w:rPr>
              </m:ctrlPr>
            </m:dPr>
            <m:e>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80kcal</m:t>
                  </m:r>
                </m:num>
                <m:den>
                  <m:r>
                    <w:rPr>
                      <w:rFonts w:ascii="Cambria Math" w:eastAsiaTheme="minorEastAsia" w:hAnsi="Cambria Math" w:cs="Times New Roman"/>
                      <w:sz w:val="20"/>
                      <w:szCs w:val="20"/>
                      <w:lang w:val="fr-CA"/>
                    </w:rPr>
                    <m:t>1885kcal</m:t>
                  </m:r>
                </m:den>
              </m:f>
            </m:e>
          </m:d>
          <m:r>
            <w:rPr>
              <w:rFonts w:ascii="Cambria Math" w:eastAsiaTheme="minorEastAsia" w:hAnsi="Cambria Math" w:cs="Times New Roman"/>
              <w:sz w:val="20"/>
              <w:szCs w:val="20"/>
              <w:lang w:val="fr-CA"/>
            </w:rPr>
            <m:t>100=</m:t>
          </m:r>
          <m:r>
            <m:rPr>
              <m:sty m:val="bi"/>
            </m:rPr>
            <w:rPr>
              <w:rFonts w:ascii="Cambria Math" w:eastAsiaTheme="minorEastAsia" w:hAnsi="Cambria Math" w:cs="Times New Roman"/>
              <w:sz w:val="20"/>
              <w:szCs w:val="20"/>
              <w:lang w:val="fr-CA"/>
            </w:rPr>
            <m:t>4,244%</m:t>
          </m:r>
        </m:oMath>
      </m:oMathPara>
    </w:p>
    <w:p w:rsidR="00845C05" w:rsidRPr="00845C05" w:rsidRDefault="00845C05" w:rsidP="00845C05">
      <w:pPr>
        <w:jc w:val="both"/>
        <w:rPr>
          <w:rFonts w:ascii="Times New Roman" w:hAnsi="Times New Roman" w:cs="Times New Roman"/>
          <w:lang w:val="fr-CA"/>
        </w:rPr>
      </w:pPr>
      <w:r w:rsidRPr="00845C05">
        <w:rPr>
          <w:rFonts w:ascii="Times New Roman" w:hAnsi="Times New Roman" w:cs="Times New Roman"/>
          <w:lang w:val="fr-CA"/>
        </w:rPr>
        <w:t xml:space="preserve">L’alimentation de Magda ne correspond pas aux étendues de valeurs acceptables pour les protéines, car elle est hors de </w:t>
      </w:r>
      <w:r w:rsidR="000C0668">
        <w:rPr>
          <w:rFonts w:ascii="Times New Roman" w:hAnsi="Times New Roman" w:cs="Times New Roman"/>
          <w:lang w:val="fr-CA"/>
        </w:rPr>
        <w:t>l’étendue</w:t>
      </w:r>
      <w:r w:rsidRPr="00845C05">
        <w:rPr>
          <w:rFonts w:ascii="Times New Roman" w:hAnsi="Times New Roman" w:cs="Times New Roman"/>
          <w:lang w:val="fr-CA"/>
        </w:rPr>
        <w:t xml:space="preserve"> de 10-35% recommandée pour les femmes de son âge</w:t>
      </w:r>
      <w:r w:rsidR="000C0668">
        <w:rPr>
          <w:rFonts w:ascii="Times New Roman" w:hAnsi="Times New Roman" w:cs="Times New Roman"/>
          <w:lang w:val="fr-CA"/>
        </w:rPr>
        <w:t>.</w:t>
      </w:r>
    </w:p>
    <w:p w:rsidR="00845C05" w:rsidRPr="005E0C33" w:rsidRDefault="00845C05" w:rsidP="00845C05">
      <w:pPr>
        <w:jc w:val="both"/>
        <w:rPr>
          <w:rFonts w:ascii="Times New Roman" w:eastAsiaTheme="minorEastAsia" w:hAnsi="Times New Roman" w:cs="Times New Roman"/>
          <w:b/>
          <w:sz w:val="20"/>
          <w:szCs w:val="20"/>
          <w:lang w:val="fr-CA"/>
        </w:rPr>
      </w:pPr>
    </w:p>
    <w:p w:rsidR="00845C05" w:rsidRPr="000C0668" w:rsidRDefault="00845C05" w:rsidP="00845C05">
      <w:pPr>
        <w:jc w:val="both"/>
        <w:rPr>
          <w:rFonts w:ascii="Times New Roman" w:eastAsiaTheme="minorEastAsia" w:hAnsi="Times New Roman" w:cs="Times New Roman"/>
          <w:b/>
          <w:sz w:val="20"/>
          <w:szCs w:val="20"/>
          <w:lang w:val="fr-CA"/>
        </w:rPr>
      </w:pPr>
      <m:oMathPara>
        <m:oMathParaPr>
          <m:jc m:val="left"/>
        </m:oMathParaPr>
        <m:oMath>
          <m:r>
            <w:rPr>
              <w:rFonts w:ascii="Cambria Math" w:eastAsiaTheme="minorEastAsia" w:hAnsi="Cambria Math" w:cs="Times New Roman"/>
              <w:sz w:val="20"/>
              <w:szCs w:val="20"/>
              <w:lang w:val="fr-CA"/>
            </w:rPr>
            <m:t xml:space="preserve">%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énergiedes lipides:</m:t>
          </m:r>
          <m:d>
            <m:dPr>
              <m:ctrlPr>
                <w:rPr>
                  <w:rFonts w:ascii="Cambria Math" w:eastAsiaTheme="minorEastAsia" w:hAnsi="Cambria Math" w:cs="Times New Roman"/>
                  <w:i/>
                  <w:sz w:val="20"/>
                  <w:szCs w:val="20"/>
                  <w:lang w:val="fr-CA"/>
                </w:rPr>
              </m:ctrlPr>
            </m:dPr>
            <m:e>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450kcal</m:t>
                  </m:r>
                </m:num>
                <m:den>
                  <m:r>
                    <w:rPr>
                      <w:rFonts w:ascii="Cambria Math" w:eastAsiaTheme="minorEastAsia" w:hAnsi="Cambria Math" w:cs="Times New Roman"/>
                      <w:sz w:val="20"/>
                      <w:szCs w:val="20"/>
                      <w:lang w:val="fr-CA"/>
                    </w:rPr>
                    <m:t>1885kcal</m:t>
                  </m:r>
                </m:den>
              </m:f>
            </m:e>
          </m:d>
          <m:r>
            <w:rPr>
              <w:rFonts w:ascii="Cambria Math" w:eastAsiaTheme="minorEastAsia" w:hAnsi="Cambria Math" w:cs="Times New Roman"/>
              <w:sz w:val="20"/>
              <w:szCs w:val="20"/>
              <w:lang w:val="fr-CA"/>
            </w:rPr>
            <m:t>×100=</m:t>
          </m:r>
          <m:r>
            <m:rPr>
              <m:sty m:val="bi"/>
            </m:rPr>
            <w:rPr>
              <w:rFonts w:ascii="Cambria Math" w:eastAsiaTheme="minorEastAsia" w:hAnsi="Cambria Math" w:cs="Times New Roman"/>
              <w:sz w:val="20"/>
              <w:szCs w:val="20"/>
              <w:lang w:val="fr-CA"/>
            </w:rPr>
            <m:t>21,485%</m:t>
          </m:r>
        </m:oMath>
      </m:oMathPara>
    </w:p>
    <w:p w:rsidR="000C0668" w:rsidRPr="00845C05" w:rsidRDefault="000C0668" w:rsidP="00845C05">
      <w:pPr>
        <w:jc w:val="both"/>
        <w:rPr>
          <w:rFonts w:ascii="Times New Roman" w:eastAsiaTheme="minorEastAsia" w:hAnsi="Times New Roman" w:cs="Times New Roman"/>
          <w:b/>
          <w:sz w:val="20"/>
          <w:szCs w:val="20"/>
          <w:lang w:val="fr-CA"/>
        </w:rPr>
      </w:pPr>
    </w:p>
    <w:p w:rsidR="00845C05" w:rsidRPr="00776575" w:rsidRDefault="000C0668" w:rsidP="00776575">
      <w:pPr>
        <w:shd w:val="clear" w:color="auto" w:fill="FFFFFF"/>
        <w:jc w:val="both"/>
        <w:rPr>
          <w:rFonts w:ascii="Times New Roman" w:eastAsia="Times New Roman" w:hAnsi="Times New Roman" w:cs="Times New Roman"/>
          <w:lang w:val="fr-CA"/>
        </w:rPr>
      </w:pPr>
      <w:r w:rsidRPr="002D7FA9">
        <w:rPr>
          <w:rFonts w:ascii="Times New Roman" w:hAnsi="Times New Roman" w:cs="Times New Roman"/>
          <w:lang w:val="fr-CA"/>
        </w:rPr>
        <w:t xml:space="preserve">L’alimentation de Magda correspond aux étendues de valeurs acceptables pour les lipides, car elle est à l’intérieur de la </w:t>
      </w:r>
      <w:r>
        <w:rPr>
          <w:rFonts w:ascii="Times New Roman" w:hAnsi="Times New Roman" w:cs="Times New Roman"/>
          <w:lang w:val="fr-CA"/>
        </w:rPr>
        <w:t xml:space="preserve">l’étendue </w:t>
      </w:r>
      <w:r w:rsidRPr="002D7FA9">
        <w:rPr>
          <w:rFonts w:ascii="Times New Roman" w:hAnsi="Times New Roman" w:cs="Times New Roman"/>
          <w:lang w:val="fr-CA"/>
        </w:rPr>
        <w:t>de 20-35% recommandée pour les femmes de son âge</w:t>
      </w:r>
      <w:r>
        <w:rPr>
          <w:rFonts w:ascii="Times New Roman" w:hAnsi="Times New Roman" w:cs="Times New Roman"/>
          <w:lang w:val="fr-CA"/>
        </w:rPr>
        <w:t>.</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4.3 Est-ce que Magda rencontre ses besoins selon les ANREF (BME, ANR, AMT et/ou AS) pour les macronutriments (glucides totaux, protéines totales, lipides totaux) ? Comparez son apport avec les valeurs de référence. Vous pouvez inclure un tableau, mais vous devez surtout   présenter   vos interprétations avec   des   phrases   complètes. Faites une recommandation si l’apport vous semble inadéquat selon ces valeurs et justifiez.</w:t>
      </w:r>
    </w:p>
    <w:p w:rsidR="000E5E7F" w:rsidRDefault="000E5E7F" w:rsidP="00776575">
      <w:pPr>
        <w:shd w:val="clear" w:color="auto" w:fill="FFFFFF"/>
        <w:jc w:val="both"/>
        <w:rPr>
          <w:rFonts w:ascii="Times New Roman" w:eastAsia="Times New Roman" w:hAnsi="Times New Roman" w:cs="Times New Roman"/>
          <w:lang w:val="fr-CA"/>
        </w:rPr>
      </w:pPr>
    </w:p>
    <w:tbl>
      <w:tblPr>
        <w:tblStyle w:val="PlainTable4"/>
        <w:tblW w:w="10836" w:type="dxa"/>
        <w:tblInd w:w="-630" w:type="dxa"/>
        <w:tblLayout w:type="fixed"/>
        <w:tblLook w:val="04A0" w:firstRow="1" w:lastRow="0" w:firstColumn="1" w:lastColumn="0" w:noHBand="0" w:noVBand="1"/>
      </w:tblPr>
      <w:tblGrid>
        <w:gridCol w:w="1418"/>
        <w:gridCol w:w="2423"/>
        <w:gridCol w:w="1405"/>
        <w:gridCol w:w="1701"/>
        <w:gridCol w:w="3889"/>
      </w:tblGrid>
      <w:tr w:rsidR="00D73812" w:rsidTr="00717AF7">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418" w:type="dxa"/>
          </w:tcPr>
          <w:p w:rsidR="00D73812" w:rsidRDefault="00D73812" w:rsidP="00717AF7">
            <w:pPr>
              <w:jc w:val="center"/>
              <w:rPr>
                <w:rFonts w:ascii="Times New Roman" w:hAnsi="Times New Roman" w:cs="Times New Roman"/>
                <w:lang w:val="fr-CA"/>
              </w:rPr>
            </w:pPr>
            <w:r>
              <w:rPr>
                <w:rFonts w:ascii="Times New Roman" w:hAnsi="Times New Roman" w:cs="Times New Roman"/>
                <w:lang w:val="fr-CA"/>
              </w:rPr>
              <w:t>Macronutriments</w:t>
            </w:r>
          </w:p>
        </w:tc>
        <w:tc>
          <w:tcPr>
            <w:tcW w:w="2423" w:type="dxa"/>
          </w:tcPr>
          <w:p w:rsidR="00D73812" w:rsidRDefault="00D73812"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selon le BME</w:t>
            </w:r>
          </w:p>
        </w:tc>
        <w:tc>
          <w:tcPr>
            <w:tcW w:w="1405" w:type="dxa"/>
          </w:tcPr>
          <w:p w:rsidR="00D73812" w:rsidRDefault="00D73812"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selon l’ANR</w:t>
            </w:r>
          </w:p>
        </w:tc>
        <w:tc>
          <w:tcPr>
            <w:tcW w:w="1701" w:type="dxa"/>
          </w:tcPr>
          <w:p w:rsidR="00D73812" w:rsidRDefault="00D73812"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de Magda</w:t>
            </w:r>
          </w:p>
        </w:tc>
        <w:tc>
          <w:tcPr>
            <w:tcW w:w="3889" w:type="dxa"/>
          </w:tcPr>
          <w:p w:rsidR="00D73812" w:rsidRDefault="00D73812"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Conclusion</w:t>
            </w:r>
          </w:p>
        </w:tc>
      </w:tr>
      <w:tr w:rsidR="00D73812" w:rsidTr="00717AF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418" w:type="dxa"/>
          </w:tcPr>
          <w:p w:rsidR="00D73812" w:rsidRDefault="00D73812" w:rsidP="00717AF7">
            <w:pPr>
              <w:jc w:val="center"/>
              <w:rPr>
                <w:rFonts w:ascii="Times New Roman" w:hAnsi="Times New Roman" w:cs="Times New Roman"/>
                <w:lang w:val="fr-CA"/>
              </w:rPr>
            </w:pPr>
            <w:r>
              <w:rPr>
                <w:rFonts w:ascii="Times New Roman" w:hAnsi="Times New Roman" w:cs="Times New Roman"/>
                <w:lang w:val="fr-CA"/>
              </w:rPr>
              <w:t>Glucides</w:t>
            </w:r>
          </w:p>
        </w:tc>
        <w:tc>
          <w:tcPr>
            <w:tcW w:w="2423" w:type="dxa"/>
          </w:tcPr>
          <w:p w:rsidR="00D73812" w:rsidRDefault="00D73812"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100g</w:t>
            </w:r>
          </w:p>
        </w:tc>
        <w:tc>
          <w:tcPr>
            <w:tcW w:w="1405" w:type="dxa"/>
          </w:tcPr>
          <w:p w:rsidR="00D73812" w:rsidRDefault="00D73812"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130g</w:t>
            </w:r>
          </w:p>
        </w:tc>
        <w:tc>
          <w:tcPr>
            <w:tcW w:w="1701" w:type="dxa"/>
          </w:tcPr>
          <w:p w:rsidR="00D73812" w:rsidRDefault="00D73812"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350g</w:t>
            </w:r>
          </w:p>
        </w:tc>
        <w:tc>
          <w:tcPr>
            <w:tcW w:w="3889" w:type="dxa"/>
          </w:tcPr>
          <w:p w:rsidR="00D73812" w:rsidRDefault="00D73812"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Magda comble ses besoins de glucides pour le BME et l’ANR, car sa consommation est supérieure aux valeurs (BME et ANR)</w:t>
            </w:r>
          </w:p>
        </w:tc>
      </w:tr>
      <w:tr w:rsidR="00D73812" w:rsidTr="00717AF7">
        <w:trPr>
          <w:trHeight w:val="266"/>
        </w:trPr>
        <w:tc>
          <w:tcPr>
            <w:cnfStyle w:val="001000000000" w:firstRow="0" w:lastRow="0" w:firstColumn="1" w:lastColumn="0" w:oddVBand="0" w:evenVBand="0" w:oddHBand="0" w:evenHBand="0" w:firstRowFirstColumn="0" w:firstRowLastColumn="0" w:lastRowFirstColumn="0" w:lastRowLastColumn="0"/>
            <w:tcW w:w="1418" w:type="dxa"/>
          </w:tcPr>
          <w:p w:rsidR="00D73812" w:rsidRDefault="00D73812" w:rsidP="00717AF7">
            <w:pPr>
              <w:jc w:val="center"/>
              <w:rPr>
                <w:rFonts w:ascii="Times New Roman" w:hAnsi="Times New Roman" w:cs="Times New Roman"/>
                <w:lang w:val="fr-CA"/>
              </w:rPr>
            </w:pPr>
            <w:r>
              <w:rPr>
                <w:rFonts w:ascii="Times New Roman" w:hAnsi="Times New Roman" w:cs="Times New Roman"/>
                <w:lang w:val="fr-CA"/>
              </w:rPr>
              <w:t>Protéines</w:t>
            </w:r>
          </w:p>
        </w:tc>
        <w:tc>
          <w:tcPr>
            <w:tcW w:w="2423" w:type="dxa"/>
          </w:tcPr>
          <w:p w:rsidR="00D73812" w:rsidRDefault="00D7381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0,66g/kg de poids</w:t>
            </w:r>
          </w:p>
        </w:tc>
        <w:tc>
          <w:tcPr>
            <w:tcW w:w="1405" w:type="dxa"/>
          </w:tcPr>
          <w:p w:rsidR="00D73812" w:rsidRDefault="00D7381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0,8g/kg de poids</w:t>
            </w:r>
          </w:p>
        </w:tc>
        <w:tc>
          <w:tcPr>
            <w:tcW w:w="1701" w:type="dxa"/>
          </w:tcPr>
          <w:p w:rsidR="00D73812" w:rsidRDefault="00D7381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20g/61,235kg= 0,33g/kg de poids</w:t>
            </w:r>
          </w:p>
        </w:tc>
        <w:tc>
          <w:tcPr>
            <w:tcW w:w="3889" w:type="dxa"/>
          </w:tcPr>
          <w:p w:rsidR="00D73812" w:rsidRDefault="00D7381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 xml:space="preserve">Magda ne comble pas ses </w:t>
            </w:r>
            <w:r w:rsidR="00717AF7">
              <w:rPr>
                <w:rFonts w:ascii="Times New Roman" w:hAnsi="Times New Roman" w:cs="Times New Roman"/>
                <w:lang w:val="fr-CA"/>
              </w:rPr>
              <w:t>besoins concernant</w:t>
            </w:r>
            <w:r>
              <w:rPr>
                <w:rFonts w:ascii="Times New Roman" w:hAnsi="Times New Roman" w:cs="Times New Roman"/>
                <w:lang w:val="fr-CA"/>
              </w:rPr>
              <w:t xml:space="preserve"> le BME et l’ANR, car sa consommation est inférieure aux deux valeurs (BME et ANR)</w:t>
            </w:r>
          </w:p>
        </w:tc>
      </w:tr>
      <w:tr w:rsidR="00D73812" w:rsidTr="00717AF7">
        <w:trPr>
          <w:cnfStyle w:val="000000100000" w:firstRow="0" w:lastRow="0" w:firstColumn="0" w:lastColumn="0" w:oddVBand="0" w:evenVBand="0" w:oddHBand="1" w:evenHBand="0" w:firstRowFirstColumn="0" w:firstRowLastColumn="0" w:lastRowFirstColumn="0" w:lastRowLastColumn="0"/>
          <w:trHeight w:val="1083"/>
        </w:trPr>
        <w:tc>
          <w:tcPr>
            <w:cnfStyle w:val="001000000000" w:firstRow="0" w:lastRow="0" w:firstColumn="1" w:lastColumn="0" w:oddVBand="0" w:evenVBand="0" w:oddHBand="0" w:evenHBand="0" w:firstRowFirstColumn="0" w:firstRowLastColumn="0" w:lastRowFirstColumn="0" w:lastRowLastColumn="0"/>
            <w:tcW w:w="1418" w:type="dxa"/>
          </w:tcPr>
          <w:p w:rsidR="00D73812" w:rsidRDefault="00D73812" w:rsidP="00717AF7">
            <w:pPr>
              <w:jc w:val="center"/>
              <w:rPr>
                <w:rFonts w:ascii="Times New Roman" w:hAnsi="Times New Roman" w:cs="Times New Roman"/>
                <w:lang w:val="fr-CA"/>
              </w:rPr>
            </w:pPr>
            <w:r>
              <w:rPr>
                <w:rFonts w:ascii="Times New Roman" w:hAnsi="Times New Roman" w:cs="Times New Roman"/>
                <w:lang w:val="fr-CA"/>
              </w:rPr>
              <w:t>Lipides</w:t>
            </w:r>
          </w:p>
        </w:tc>
        <w:tc>
          <w:tcPr>
            <w:tcW w:w="9418" w:type="dxa"/>
            <w:gridSpan w:val="4"/>
          </w:tcPr>
          <w:p w:rsidR="00D73812" w:rsidRDefault="00D73812"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 xml:space="preserve">Il n’y a pas de données sur les lipides par le gouvernement du Canada, donc on ne peut pas comparer la consommation de Magda avec des valeurs de références. </w:t>
            </w:r>
          </w:p>
        </w:tc>
      </w:tr>
    </w:tbl>
    <w:p w:rsidR="000E5E7F" w:rsidRPr="00776575" w:rsidRDefault="000E5E7F"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 xml:space="preserve">4.4 Combien de fibres devrait-on recommander à Magda de consommer selon les ANREF </w:t>
      </w:r>
      <w:r w:rsidR="000E5E7F" w:rsidRPr="00776575">
        <w:rPr>
          <w:rFonts w:ascii="Times New Roman" w:eastAsia="Times New Roman" w:hAnsi="Times New Roman" w:cs="Times New Roman"/>
          <w:color w:val="000000"/>
          <w:sz w:val="28"/>
          <w:szCs w:val="28"/>
          <w:lang w:val="fr-CA"/>
        </w:rPr>
        <w:t>actuels (</w:t>
      </w:r>
      <w:r w:rsidRPr="00776575">
        <w:rPr>
          <w:rFonts w:ascii="Times New Roman" w:eastAsia="Times New Roman" w:hAnsi="Times New Roman" w:cs="Times New Roman"/>
          <w:color w:val="000000"/>
          <w:sz w:val="28"/>
          <w:szCs w:val="28"/>
          <w:lang w:val="fr-CA"/>
        </w:rPr>
        <w:t>en   considérant   l’apport   énergique   qui   correspondrait   exactement   à   ses besoins/dépenses énergétiques) ? Sur quel type de valeur de référence vous basez-vous ?</w:t>
      </w:r>
    </w:p>
    <w:p w:rsidR="004567A2" w:rsidRDefault="004567A2" w:rsidP="00776575">
      <w:pPr>
        <w:shd w:val="clear" w:color="auto" w:fill="FFFFFF"/>
        <w:jc w:val="both"/>
        <w:rPr>
          <w:rFonts w:ascii="Times New Roman" w:eastAsia="Times New Roman" w:hAnsi="Times New Roman" w:cs="Times New Roman"/>
          <w:lang w:val="fr-CA"/>
        </w:rPr>
      </w:pPr>
    </w:p>
    <w:p w:rsidR="004567A2" w:rsidRDefault="004567A2"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lastRenderedPageBreak/>
        <w:t>Seule la valeur de AS est disponible, et il est recommandé de consommer environ 25g par jour</w:t>
      </w:r>
      <w:bookmarkStart w:id="0" w:name="_GoBack"/>
      <w:bookmarkEnd w:id="0"/>
      <w:r>
        <w:rPr>
          <w:rFonts w:ascii="Times New Roman" w:eastAsia="Times New Roman" w:hAnsi="Times New Roman" w:cs="Times New Roman"/>
          <w:lang w:val="fr-CA"/>
        </w:rPr>
        <w:t xml:space="preserve"> pour une femme comme Magda.</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themeColor="text1"/>
          <w:sz w:val="28"/>
          <w:szCs w:val="28"/>
          <w:lang w:val="fr-CA"/>
        </w:rPr>
      </w:pPr>
      <w:r w:rsidRPr="00776575">
        <w:rPr>
          <w:rFonts w:ascii="Times New Roman" w:eastAsia="Times New Roman" w:hAnsi="Times New Roman" w:cs="Times New Roman"/>
          <w:color w:val="000000" w:themeColor="text1"/>
          <w:sz w:val="28"/>
          <w:szCs w:val="28"/>
          <w:lang w:val="fr-CA"/>
        </w:rPr>
        <w:t xml:space="preserve">4.5 Est-ce que Magda devrait se préoccuper de son apport en vitamine D, potassium, fer, vitamine A et calcium ? Comparez son apport avec les valeurs de référence. Vous pouvez inclure un tableau, mais vous devez surtout présenter vos interprétations avec des phrases complètes. Faites une recommandation si l’apport vous semble inadéquat selon ces valeurs </w:t>
      </w:r>
      <w:r w:rsidR="000E5E7F" w:rsidRPr="000E5E7F">
        <w:rPr>
          <w:rFonts w:ascii="Times New Roman" w:eastAsia="Times New Roman" w:hAnsi="Times New Roman" w:cs="Times New Roman"/>
          <w:color w:val="000000" w:themeColor="text1"/>
          <w:sz w:val="28"/>
          <w:szCs w:val="28"/>
          <w:lang w:val="fr-CA"/>
        </w:rPr>
        <w:t>et justifiez</w:t>
      </w:r>
      <w:r w:rsidRPr="00776575">
        <w:rPr>
          <w:rFonts w:ascii="Times New Roman" w:eastAsia="Times New Roman" w:hAnsi="Times New Roman" w:cs="Times New Roman"/>
          <w:color w:val="000000" w:themeColor="text1"/>
          <w:sz w:val="28"/>
          <w:szCs w:val="28"/>
          <w:lang w:val="fr-CA"/>
        </w:rPr>
        <w:t xml:space="preserve">. Précisez   les   valeurs   de   références   sur   lesquelles   vous   basez   votre </w:t>
      </w:r>
      <w:r w:rsidR="000E5E7F" w:rsidRPr="00776575">
        <w:rPr>
          <w:rFonts w:ascii="Times New Roman" w:eastAsia="Times New Roman" w:hAnsi="Times New Roman" w:cs="Times New Roman"/>
          <w:color w:val="000000" w:themeColor="text1"/>
          <w:sz w:val="28"/>
          <w:szCs w:val="28"/>
          <w:lang w:val="fr-CA"/>
        </w:rPr>
        <w:t>recommandation</w:t>
      </w:r>
      <w:r w:rsidR="000E5E7F" w:rsidRPr="000E5E7F">
        <w:rPr>
          <w:rFonts w:ascii="Times New Roman" w:eastAsia="Times New Roman" w:hAnsi="Times New Roman" w:cs="Times New Roman"/>
          <w:color w:val="000000" w:themeColor="text1"/>
          <w:sz w:val="28"/>
          <w:szCs w:val="28"/>
          <w:lang w:val="fr-CA"/>
        </w:rPr>
        <w:t xml:space="preserve"> (</w:t>
      </w:r>
      <w:r w:rsidRPr="00776575">
        <w:rPr>
          <w:rFonts w:ascii="Times New Roman" w:eastAsia="Times New Roman" w:hAnsi="Times New Roman" w:cs="Times New Roman"/>
          <w:color w:val="000000" w:themeColor="text1"/>
          <w:sz w:val="28"/>
          <w:szCs w:val="28"/>
          <w:lang w:val="fr-CA"/>
        </w:rPr>
        <w:t>le   type   de   recommandation   et   la   quantité   correspondant   à   cette recommandation).</w:t>
      </w:r>
    </w:p>
    <w:p w:rsidR="000E5E7F" w:rsidRDefault="000E5E7F" w:rsidP="00776575">
      <w:pPr>
        <w:shd w:val="clear" w:color="auto" w:fill="FFFFFF"/>
        <w:jc w:val="both"/>
        <w:rPr>
          <w:rFonts w:ascii="Times New Roman" w:eastAsia="Times New Roman" w:hAnsi="Times New Roman" w:cs="Times New Roman"/>
          <w:color w:val="000000" w:themeColor="text1"/>
          <w:lang w:val="fr-CA"/>
        </w:rPr>
      </w:pPr>
    </w:p>
    <w:tbl>
      <w:tblPr>
        <w:tblStyle w:val="PlainTable4"/>
        <w:tblW w:w="9525" w:type="dxa"/>
        <w:tblLook w:val="04A0" w:firstRow="1" w:lastRow="0" w:firstColumn="1" w:lastColumn="0" w:noHBand="0" w:noVBand="1"/>
      </w:tblPr>
      <w:tblGrid>
        <w:gridCol w:w="1905"/>
        <w:gridCol w:w="1905"/>
        <w:gridCol w:w="1905"/>
        <w:gridCol w:w="1905"/>
        <w:gridCol w:w="1905"/>
      </w:tblGrid>
      <w:tr w:rsidR="000E5E7F" w:rsidTr="00717AF7">
        <w:trPr>
          <w:cnfStyle w:val="100000000000" w:firstRow="1" w:lastRow="0" w:firstColumn="0" w:lastColumn="0" w:oddVBand="0" w:evenVBand="0" w:oddHBand="0"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905" w:type="dxa"/>
          </w:tcPr>
          <w:p w:rsidR="000E5E7F" w:rsidRDefault="000E5E7F" w:rsidP="00717AF7">
            <w:pPr>
              <w:jc w:val="center"/>
              <w:rPr>
                <w:rFonts w:ascii="Times New Roman" w:hAnsi="Times New Roman" w:cs="Times New Roman"/>
                <w:lang w:val="fr-CA"/>
              </w:rPr>
            </w:pPr>
            <w:r>
              <w:rPr>
                <w:rFonts w:ascii="Times New Roman" w:hAnsi="Times New Roman" w:cs="Times New Roman"/>
                <w:lang w:val="fr-CA"/>
              </w:rPr>
              <w:t>Vitamines</w:t>
            </w:r>
          </w:p>
        </w:tc>
        <w:tc>
          <w:tcPr>
            <w:tcW w:w="1905" w:type="dxa"/>
          </w:tcPr>
          <w:p w:rsidR="000E5E7F" w:rsidRDefault="000E5E7F"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selon le BME</w:t>
            </w:r>
          </w:p>
        </w:tc>
        <w:tc>
          <w:tcPr>
            <w:tcW w:w="1905" w:type="dxa"/>
          </w:tcPr>
          <w:p w:rsidR="000E5E7F" w:rsidRDefault="000E5E7F"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selon l’ANR/AS</w:t>
            </w:r>
          </w:p>
        </w:tc>
        <w:tc>
          <w:tcPr>
            <w:tcW w:w="1905" w:type="dxa"/>
          </w:tcPr>
          <w:p w:rsidR="000E5E7F" w:rsidRDefault="000E5E7F"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selon l’AMT</w:t>
            </w:r>
          </w:p>
        </w:tc>
        <w:tc>
          <w:tcPr>
            <w:tcW w:w="1905" w:type="dxa"/>
          </w:tcPr>
          <w:p w:rsidR="000E5E7F" w:rsidRDefault="000E5E7F"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de Magda</w:t>
            </w:r>
          </w:p>
        </w:tc>
      </w:tr>
      <w:tr w:rsidR="000E5E7F" w:rsidTr="00717AF7">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905" w:type="dxa"/>
          </w:tcPr>
          <w:p w:rsidR="000E5E7F" w:rsidRDefault="000E5E7F" w:rsidP="00717AF7">
            <w:pPr>
              <w:jc w:val="center"/>
              <w:rPr>
                <w:rFonts w:ascii="Times New Roman" w:hAnsi="Times New Roman" w:cs="Times New Roman"/>
                <w:lang w:val="fr-CA"/>
              </w:rPr>
            </w:pPr>
            <w:r>
              <w:rPr>
                <w:rFonts w:ascii="Times New Roman" w:hAnsi="Times New Roman" w:cs="Times New Roman"/>
                <w:lang w:val="fr-CA"/>
              </w:rPr>
              <w:t>Vitamine D</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400UI</w:t>
            </w:r>
          </w:p>
        </w:tc>
        <w:tc>
          <w:tcPr>
            <w:tcW w:w="1905" w:type="dxa"/>
          </w:tcPr>
          <w:p w:rsidR="000E5E7F" w:rsidRPr="00B06B8A"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Pr>
                <w:rFonts w:ascii="Times New Roman" w:hAnsi="Times New Roman" w:cs="Times New Roman"/>
                <w:lang w:val="fr-CA"/>
              </w:rPr>
              <w:t>600UI</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4000UI</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400UI</w:t>
            </w:r>
          </w:p>
        </w:tc>
      </w:tr>
      <w:tr w:rsidR="000E5E7F" w:rsidTr="00717AF7">
        <w:trPr>
          <w:trHeight w:val="523"/>
        </w:trPr>
        <w:tc>
          <w:tcPr>
            <w:cnfStyle w:val="001000000000" w:firstRow="0" w:lastRow="0" w:firstColumn="1" w:lastColumn="0" w:oddVBand="0" w:evenVBand="0" w:oddHBand="0" w:evenHBand="0" w:firstRowFirstColumn="0" w:firstRowLastColumn="0" w:lastRowFirstColumn="0" w:lastRowLastColumn="0"/>
            <w:tcW w:w="1905" w:type="dxa"/>
          </w:tcPr>
          <w:p w:rsidR="000E5E7F" w:rsidRDefault="000E5E7F" w:rsidP="00717AF7">
            <w:pPr>
              <w:jc w:val="center"/>
              <w:rPr>
                <w:rFonts w:ascii="Times New Roman" w:hAnsi="Times New Roman" w:cs="Times New Roman"/>
                <w:lang w:val="fr-CA"/>
              </w:rPr>
            </w:pPr>
            <w:r>
              <w:rPr>
                <w:rFonts w:ascii="Times New Roman" w:hAnsi="Times New Roman" w:cs="Times New Roman"/>
                <w:lang w:val="fr-CA"/>
              </w:rPr>
              <w:t>Fer</w:t>
            </w:r>
          </w:p>
        </w:tc>
        <w:tc>
          <w:tcPr>
            <w:tcW w:w="1905" w:type="dxa"/>
          </w:tcPr>
          <w:p w:rsidR="000E5E7F" w:rsidRDefault="000E5E7F"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8,1mg</w:t>
            </w:r>
          </w:p>
        </w:tc>
        <w:tc>
          <w:tcPr>
            <w:tcW w:w="1905" w:type="dxa"/>
          </w:tcPr>
          <w:p w:rsidR="000E5E7F" w:rsidRDefault="000E5E7F"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18mg</w:t>
            </w:r>
          </w:p>
        </w:tc>
        <w:tc>
          <w:tcPr>
            <w:tcW w:w="1905" w:type="dxa"/>
          </w:tcPr>
          <w:p w:rsidR="000E5E7F" w:rsidRDefault="000E5E7F"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45mg</w:t>
            </w:r>
          </w:p>
        </w:tc>
        <w:tc>
          <w:tcPr>
            <w:tcW w:w="1905" w:type="dxa"/>
          </w:tcPr>
          <w:p w:rsidR="000E5E7F" w:rsidRDefault="000E5E7F"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80mg</w:t>
            </w:r>
          </w:p>
        </w:tc>
      </w:tr>
      <w:tr w:rsidR="000E5E7F" w:rsidTr="00717AF7">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905" w:type="dxa"/>
          </w:tcPr>
          <w:p w:rsidR="000E5E7F" w:rsidRDefault="000E5E7F" w:rsidP="00717AF7">
            <w:pPr>
              <w:jc w:val="center"/>
              <w:rPr>
                <w:rFonts w:ascii="Times New Roman" w:hAnsi="Times New Roman" w:cs="Times New Roman"/>
                <w:lang w:val="fr-CA"/>
              </w:rPr>
            </w:pPr>
            <w:r>
              <w:rPr>
                <w:rFonts w:ascii="Times New Roman" w:hAnsi="Times New Roman" w:cs="Times New Roman"/>
                <w:lang w:val="fr-CA"/>
              </w:rPr>
              <w:t>Potassium</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ND</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4700mg (valeur de AS)</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ND</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3000mg</w:t>
            </w:r>
          </w:p>
        </w:tc>
      </w:tr>
      <w:tr w:rsidR="00717AF7" w:rsidTr="00717AF7">
        <w:trPr>
          <w:trHeight w:val="523"/>
        </w:trPr>
        <w:tc>
          <w:tcPr>
            <w:cnfStyle w:val="001000000000" w:firstRow="0" w:lastRow="0" w:firstColumn="1" w:lastColumn="0" w:oddVBand="0" w:evenVBand="0" w:oddHBand="0" w:evenHBand="0" w:firstRowFirstColumn="0" w:firstRowLastColumn="0" w:lastRowFirstColumn="0" w:lastRowLastColumn="0"/>
            <w:tcW w:w="1905" w:type="dxa"/>
          </w:tcPr>
          <w:p w:rsidR="00717AF7" w:rsidRDefault="00717AF7" w:rsidP="00717AF7">
            <w:pPr>
              <w:jc w:val="center"/>
              <w:rPr>
                <w:rFonts w:ascii="Times New Roman" w:hAnsi="Times New Roman" w:cs="Times New Roman"/>
                <w:lang w:val="fr-CA"/>
              </w:rPr>
            </w:pPr>
            <w:r>
              <w:rPr>
                <w:rFonts w:ascii="Times New Roman" w:hAnsi="Times New Roman" w:cs="Times New Roman"/>
                <w:lang w:val="fr-CA"/>
              </w:rPr>
              <w:t>Vitamine A</w:t>
            </w:r>
          </w:p>
        </w:tc>
        <w:tc>
          <w:tcPr>
            <w:tcW w:w="1905" w:type="dxa"/>
          </w:tcPr>
          <w:p w:rsidR="00717AF7" w:rsidRDefault="004567A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500</w:t>
            </w:r>
            <w:r w:rsidR="00EF2976">
              <w:rPr>
                <w:rFonts w:ascii="Times New Roman" w:hAnsi="Times New Roman" w:cs="Times New Roman"/>
                <w:lang w:val="fr-CA"/>
              </w:rPr>
              <w:t>ug</w:t>
            </w:r>
          </w:p>
        </w:tc>
        <w:tc>
          <w:tcPr>
            <w:tcW w:w="1905" w:type="dxa"/>
          </w:tcPr>
          <w:p w:rsidR="00717AF7" w:rsidRDefault="004567A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700</w:t>
            </w:r>
            <w:r w:rsidR="00EF2976">
              <w:rPr>
                <w:rFonts w:ascii="Times New Roman" w:hAnsi="Times New Roman" w:cs="Times New Roman"/>
                <w:lang w:val="fr-CA"/>
              </w:rPr>
              <w:t>ug</w:t>
            </w:r>
          </w:p>
        </w:tc>
        <w:tc>
          <w:tcPr>
            <w:tcW w:w="1905" w:type="dxa"/>
          </w:tcPr>
          <w:p w:rsidR="00717AF7" w:rsidRDefault="004567A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3000</w:t>
            </w:r>
            <w:r w:rsidR="00EF2976">
              <w:rPr>
                <w:rFonts w:ascii="Times New Roman" w:hAnsi="Times New Roman" w:cs="Times New Roman"/>
                <w:lang w:val="fr-CA"/>
              </w:rPr>
              <w:t>ug</w:t>
            </w:r>
          </w:p>
        </w:tc>
        <w:tc>
          <w:tcPr>
            <w:tcW w:w="1905" w:type="dxa"/>
          </w:tcPr>
          <w:p w:rsidR="00717AF7" w:rsidRDefault="004567A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300</w:t>
            </w:r>
            <w:r w:rsidR="00EF2976">
              <w:rPr>
                <w:rFonts w:ascii="Times New Roman" w:hAnsi="Times New Roman" w:cs="Times New Roman"/>
                <w:lang w:val="fr-CA"/>
              </w:rPr>
              <w:t>ug</w:t>
            </w:r>
          </w:p>
        </w:tc>
      </w:tr>
      <w:tr w:rsidR="00717AF7" w:rsidTr="00717AF7">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905" w:type="dxa"/>
          </w:tcPr>
          <w:p w:rsidR="00717AF7" w:rsidRDefault="00717AF7" w:rsidP="00717AF7">
            <w:pPr>
              <w:jc w:val="center"/>
              <w:rPr>
                <w:rFonts w:ascii="Times New Roman" w:hAnsi="Times New Roman" w:cs="Times New Roman"/>
                <w:lang w:val="fr-CA"/>
              </w:rPr>
            </w:pPr>
            <w:r>
              <w:rPr>
                <w:rFonts w:ascii="Times New Roman" w:hAnsi="Times New Roman" w:cs="Times New Roman"/>
                <w:lang w:val="fr-CA"/>
              </w:rPr>
              <w:t>Calcium</w:t>
            </w:r>
          </w:p>
        </w:tc>
        <w:tc>
          <w:tcPr>
            <w:tcW w:w="1905" w:type="dxa"/>
          </w:tcPr>
          <w:p w:rsidR="00717AF7" w:rsidRDefault="00EF2976"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800mg</w:t>
            </w:r>
          </w:p>
        </w:tc>
        <w:tc>
          <w:tcPr>
            <w:tcW w:w="1905" w:type="dxa"/>
          </w:tcPr>
          <w:p w:rsidR="00717AF7" w:rsidRDefault="00EF2976"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1000mg</w:t>
            </w:r>
          </w:p>
        </w:tc>
        <w:tc>
          <w:tcPr>
            <w:tcW w:w="1905" w:type="dxa"/>
          </w:tcPr>
          <w:p w:rsidR="00717AF7" w:rsidRDefault="00EF2976"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2500mg</w:t>
            </w:r>
          </w:p>
        </w:tc>
        <w:tc>
          <w:tcPr>
            <w:tcW w:w="1905" w:type="dxa"/>
          </w:tcPr>
          <w:p w:rsidR="00717AF7" w:rsidRDefault="00EF2976"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700mg</w:t>
            </w:r>
          </w:p>
        </w:tc>
      </w:tr>
    </w:tbl>
    <w:p w:rsidR="000E5E7F" w:rsidRDefault="00776575" w:rsidP="000E5E7F">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9C2F78" w:rsidRDefault="00776575" w:rsidP="000E5E7F">
      <w:pPr>
        <w:pStyle w:val="ListParagraph"/>
        <w:numPr>
          <w:ilvl w:val="0"/>
          <w:numId w:val="12"/>
        </w:numPr>
        <w:shd w:val="clear" w:color="auto" w:fill="FFFFFF"/>
        <w:jc w:val="both"/>
        <w:rPr>
          <w:rFonts w:ascii="Times New Roman" w:eastAsia="Times New Roman" w:hAnsi="Times New Roman" w:cs="Times New Roman"/>
          <w:lang w:val="fr-CA"/>
        </w:rPr>
      </w:pPr>
      <w:proofErr w:type="spellStart"/>
      <w:r w:rsidRPr="000E5E7F">
        <w:rPr>
          <w:rFonts w:ascii="Times New Roman" w:eastAsia="Times New Roman" w:hAnsi="Times New Roman" w:cs="Times New Roman"/>
          <w:color w:val="000000" w:themeColor="text1"/>
          <w:sz w:val="28"/>
          <w:szCs w:val="28"/>
        </w:rPr>
        <w:t>Vitamine</w:t>
      </w:r>
      <w:proofErr w:type="spellEnd"/>
      <w:r w:rsidRPr="000E5E7F">
        <w:rPr>
          <w:rFonts w:ascii="Times New Roman" w:eastAsia="Times New Roman" w:hAnsi="Times New Roman" w:cs="Times New Roman"/>
          <w:color w:val="000000" w:themeColor="text1"/>
          <w:sz w:val="28"/>
          <w:szCs w:val="28"/>
        </w:rPr>
        <w:t xml:space="preserve"> D</w:t>
      </w:r>
    </w:p>
    <w:p w:rsidR="009C2F78" w:rsidRPr="009C2F78" w:rsidRDefault="009C2F78" w:rsidP="009C2F78">
      <w:pPr>
        <w:shd w:val="clear" w:color="auto" w:fill="FFFFFF"/>
        <w:jc w:val="both"/>
        <w:rPr>
          <w:rFonts w:ascii="Times New Roman" w:eastAsia="Times New Roman" w:hAnsi="Times New Roman" w:cs="Times New Roman"/>
          <w:lang w:val="fr-CA"/>
        </w:rPr>
      </w:pPr>
    </w:p>
    <w:p w:rsidR="000E5E7F" w:rsidRPr="000E5E7F" w:rsidRDefault="00E50263" w:rsidP="000E5E7F">
      <w:pPr>
        <w:shd w:val="clear" w:color="auto" w:fill="FFFFFF"/>
        <w:jc w:val="both"/>
        <w:rPr>
          <w:rFonts w:ascii="Times New Roman" w:eastAsia="Times New Roman" w:hAnsi="Times New Roman" w:cs="Times New Roman"/>
          <w:lang w:val="fr-CA"/>
        </w:rPr>
      </w:pPr>
      <w:r>
        <w:rPr>
          <w:rFonts w:ascii="Times New Roman" w:hAnsi="Times New Roman" w:cs="Times New Roman"/>
          <w:lang w:val="fr-CA"/>
        </w:rPr>
        <w:t>Magda comble ses besoins selon le BME pour tout sauf l’ANR. Cependant, l’ANR représente l’objectif de consommation usuelle, alors Magda doit augmenter sa consommation de vitamine D. Pour l’AMT, Magda est située bien en dessous de la limite, et n’est donc pas trop exposée aux effets indésirables en relation avec la vitamine D.</w:t>
      </w:r>
    </w:p>
    <w:p w:rsidR="00776575" w:rsidRPr="00776575" w:rsidRDefault="00776575" w:rsidP="00776575">
      <w:pPr>
        <w:shd w:val="clear" w:color="auto" w:fill="FFFFFF"/>
        <w:spacing w:before="20"/>
        <w:jc w:val="both"/>
        <w:rPr>
          <w:rFonts w:ascii="Times New Roman" w:eastAsia="Times New Roman" w:hAnsi="Times New Roman" w:cs="Times New Roman"/>
          <w:color w:val="000000" w:themeColor="text1"/>
          <w:lang w:val="fr-CA"/>
        </w:rPr>
      </w:pPr>
      <w:r w:rsidRPr="00776575">
        <w:rPr>
          <w:rFonts w:ascii="Times New Roman" w:eastAsia="Times New Roman" w:hAnsi="Times New Roman" w:cs="Times New Roman"/>
          <w:color w:val="000000" w:themeColor="text1"/>
          <w:lang w:val="fr-CA"/>
        </w:rPr>
        <w:t> </w:t>
      </w:r>
    </w:p>
    <w:p w:rsidR="00776575" w:rsidRDefault="00776575" w:rsidP="00776575">
      <w:pPr>
        <w:numPr>
          <w:ilvl w:val="0"/>
          <w:numId w:val="6"/>
        </w:numPr>
        <w:shd w:val="clear" w:color="auto" w:fill="FFFFFF"/>
        <w:spacing w:before="20"/>
        <w:jc w:val="both"/>
        <w:textAlignment w:val="baseline"/>
        <w:rPr>
          <w:rFonts w:ascii="Times New Roman" w:eastAsia="Times New Roman" w:hAnsi="Times New Roman" w:cs="Times New Roman"/>
          <w:color w:val="000000" w:themeColor="text1"/>
          <w:sz w:val="28"/>
          <w:szCs w:val="28"/>
        </w:rPr>
      </w:pPr>
      <w:r w:rsidRPr="00776575">
        <w:rPr>
          <w:rFonts w:ascii="Times New Roman" w:eastAsia="Times New Roman" w:hAnsi="Times New Roman" w:cs="Times New Roman"/>
          <w:color w:val="000000" w:themeColor="text1"/>
          <w:sz w:val="28"/>
          <w:szCs w:val="28"/>
        </w:rPr>
        <w:t>Potassium</w:t>
      </w:r>
    </w:p>
    <w:p w:rsidR="00E50263" w:rsidRDefault="00E50263" w:rsidP="00E50263">
      <w:pPr>
        <w:shd w:val="clear" w:color="auto" w:fill="FFFFFF"/>
        <w:spacing w:before="20"/>
        <w:jc w:val="both"/>
        <w:textAlignment w:val="baseline"/>
        <w:rPr>
          <w:rFonts w:ascii="Times New Roman" w:eastAsia="Times New Roman" w:hAnsi="Times New Roman" w:cs="Times New Roman"/>
          <w:color w:val="000000" w:themeColor="text1"/>
          <w:sz w:val="28"/>
          <w:szCs w:val="28"/>
        </w:rPr>
      </w:pPr>
    </w:p>
    <w:p w:rsidR="00E50263" w:rsidRPr="00776575" w:rsidRDefault="00E50263" w:rsidP="00E50263">
      <w:pPr>
        <w:shd w:val="clear" w:color="auto" w:fill="FFFFFF"/>
        <w:spacing w:before="20"/>
        <w:jc w:val="both"/>
        <w:textAlignment w:val="baseline"/>
        <w:rPr>
          <w:rFonts w:ascii="Times New Roman" w:eastAsia="Times New Roman" w:hAnsi="Times New Roman" w:cs="Times New Roman"/>
          <w:color w:val="000000" w:themeColor="text1"/>
          <w:sz w:val="28"/>
          <w:szCs w:val="28"/>
          <w:lang w:val="fr-CA"/>
        </w:rPr>
      </w:pPr>
      <w:r w:rsidRPr="00E50263">
        <w:rPr>
          <w:rFonts w:ascii="Times New Roman" w:hAnsi="Times New Roman" w:cs="Times New Roman"/>
          <w:lang w:val="fr-CA"/>
        </w:rPr>
        <w:t xml:space="preserve">Seule </w:t>
      </w:r>
      <w:r>
        <w:rPr>
          <w:rFonts w:ascii="Times New Roman" w:hAnsi="Times New Roman" w:cs="Times New Roman"/>
          <w:lang w:val="fr-CA"/>
        </w:rPr>
        <w:t xml:space="preserve">la valeur du AS </w:t>
      </w:r>
      <w:r w:rsidR="00EF2976">
        <w:rPr>
          <w:rFonts w:ascii="Times New Roman" w:hAnsi="Times New Roman" w:cs="Times New Roman"/>
          <w:lang w:val="fr-CA"/>
        </w:rPr>
        <w:t>(4700mg)</w:t>
      </w:r>
      <w:r w:rsidR="00687436">
        <w:rPr>
          <w:rFonts w:ascii="Times New Roman" w:hAnsi="Times New Roman" w:cs="Times New Roman"/>
          <w:lang w:val="fr-CA"/>
        </w:rPr>
        <w:t xml:space="preserve"> </w:t>
      </w:r>
      <w:r>
        <w:rPr>
          <w:rFonts w:ascii="Times New Roman" w:hAnsi="Times New Roman" w:cs="Times New Roman"/>
          <w:lang w:val="fr-CA"/>
        </w:rPr>
        <w:t>est présente, car les données du BME et de l’ANR ne sont pas disponibles. Dans ce cas, l’AS est donc l’objectif de consommation. Comme la consommation de Magda en potassium est inférieure à l’AS, elle doit augmenter sa consommation en potassium pour être plus proche de la valeur de l’AS qui est de 4700mg.</w:t>
      </w:r>
    </w:p>
    <w:p w:rsidR="00776575" w:rsidRPr="00776575" w:rsidRDefault="00776575" w:rsidP="00776575">
      <w:pPr>
        <w:shd w:val="clear" w:color="auto" w:fill="FFFFFF"/>
        <w:spacing w:before="20"/>
        <w:jc w:val="both"/>
        <w:rPr>
          <w:rFonts w:ascii="Times New Roman" w:eastAsia="Times New Roman" w:hAnsi="Times New Roman" w:cs="Times New Roman"/>
          <w:color w:val="000000" w:themeColor="text1"/>
          <w:lang w:val="fr-CA"/>
        </w:rPr>
      </w:pPr>
      <w:r w:rsidRPr="00776575">
        <w:rPr>
          <w:rFonts w:ascii="Times New Roman" w:eastAsia="Times New Roman" w:hAnsi="Times New Roman" w:cs="Times New Roman"/>
          <w:color w:val="000000" w:themeColor="text1"/>
          <w:lang w:val="fr-CA"/>
        </w:rPr>
        <w:t> </w:t>
      </w:r>
    </w:p>
    <w:p w:rsidR="00776575" w:rsidRDefault="00776575" w:rsidP="00776575">
      <w:pPr>
        <w:numPr>
          <w:ilvl w:val="0"/>
          <w:numId w:val="7"/>
        </w:numPr>
        <w:shd w:val="clear" w:color="auto" w:fill="FFFFFF"/>
        <w:jc w:val="both"/>
        <w:textAlignment w:val="baseline"/>
        <w:rPr>
          <w:rFonts w:ascii="Times New Roman" w:eastAsia="Times New Roman" w:hAnsi="Times New Roman" w:cs="Times New Roman"/>
          <w:color w:val="000000" w:themeColor="text1"/>
          <w:sz w:val="28"/>
          <w:szCs w:val="28"/>
        </w:rPr>
      </w:pPr>
      <w:r w:rsidRPr="00776575">
        <w:rPr>
          <w:rFonts w:ascii="Times New Roman" w:eastAsia="Times New Roman" w:hAnsi="Times New Roman" w:cs="Times New Roman"/>
          <w:color w:val="000000" w:themeColor="text1"/>
          <w:sz w:val="28"/>
          <w:szCs w:val="28"/>
        </w:rPr>
        <w:t>Fer</w:t>
      </w:r>
    </w:p>
    <w:p w:rsidR="00E50263" w:rsidRDefault="00E50263" w:rsidP="00E50263">
      <w:pPr>
        <w:jc w:val="both"/>
        <w:rPr>
          <w:rFonts w:ascii="Times New Roman" w:hAnsi="Times New Roman" w:cs="Times New Roman"/>
          <w:lang w:val="fr-CA"/>
        </w:rPr>
      </w:pPr>
    </w:p>
    <w:p w:rsidR="00E50263" w:rsidRPr="00E50263" w:rsidRDefault="00E50263" w:rsidP="00E50263">
      <w:pPr>
        <w:jc w:val="both"/>
        <w:rPr>
          <w:rFonts w:ascii="Times New Roman" w:hAnsi="Times New Roman" w:cs="Times New Roman"/>
          <w:lang w:val="fr-CA"/>
        </w:rPr>
      </w:pPr>
      <w:r w:rsidRPr="00E50263">
        <w:rPr>
          <w:rFonts w:ascii="Times New Roman" w:hAnsi="Times New Roman" w:cs="Times New Roman"/>
          <w:lang w:val="fr-CA"/>
        </w:rPr>
        <w:t xml:space="preserve">Magda couvre ses besoins selon le BME et l’ANR. </w:t>
      </w:r>
      <w:r>
        <w:rPr>
          <w:rFonts w:ascii="Times New Roman" w:hAnsi="Times New Roman" w:cs="Times New Roman"/>
          <w:lang w:val="fr-CA"/>
        </w:rPr>
        <w:t>Malgré cela</w:t>
      </w:r>
      <w:r w:rsidRPr="00E50263">
        <w:rPr>
          <w:rFonts w:ascii="Times New Roman" w:hAnsi="Times New Roman" w:cs="Times New Roman"/>
          <w:lang w:val="fr-CA"/>
        </w:rPr>
        <w:t xml:space="preserve">, sa consommation de fer </w:t>
      </w:r>
      <w:r w:rsidR="00EF2976">
        <w:rPr>
          <w:rFonts w:ascii="Times New Roman" w:hAnsi="Times New Roman" w:cs="Times New Roman"/>
          <w:lang w:val="fr-CA"/>
        </w:rPr>
        <w:t xml:space="preserve">(80mg) </w:t>
      </w:r>
      <w:r w:rsidRPr="00E50263">
        <w:rPr>
          <w:rFonts w:ascii="Times New Roman" w:hAnsi="Times New Roman" w:cs="Times New Roman"/>
          <w:lang w:val="fr-CA"/>
        </w:rPr>
        <w:t>est supérieure à celle de l’AMT</w:t>
      </w:r>
      <w:r w:rsidR="00EF2976">
        <w:rPr>
          <w:rFonts w:ascii="Times New Roman" w:hAnsi="Times New Roman" w:cs="Times New Roman"/>
          <w:lang w:val="fr-CA"/>
        </w:rPr>
        <w:t xml:space="preserve"> (45mg)</w:t>
      </w:r>
      <w:r w:rsidRPr="00E50263">
        <w:rPr>
          <w:rFonts w:ascii="Times New Roman" w:hAnsi="Times New Roman" w:cs="Times New Roman"/>
          <w:lang w:val="fr-CA"/>
        </w:rPr>
        <w:t xml:space="preserve">, ce qui la rend exposée à des effets indésirables. </w:t>
      </w:r>
      <w:r>
        <w:rPr>
          <w:rFonts w:ascii="Times New Roman" w:hAnsi="Times New Roman" w:cs="Times New Roman"/>
          <w:lang w:val="fr-CA"/>
        </w:rPr>
        <w:t>Donc,</w:t>
      </w:r>
      <w:r w:rsidRPr="00E50263">
        <w:rPr>
          <w:rFonts w:ascii="Times New Roman" w:hAnsi="Times New Roman" w:cs="Times New Roman"/>
          <w:lang w:val="fr-CA"/>
        </w:rPr>
        <w:t xml:space="preserve"> Magda de</w:t>
      </w:r>
      <w:r>
        <w:rPr>
          <w:rFonts w:ascii="Times New Roman" w:hAnsi="Times New Roman" w:cs="Times New Roman"/>
          <w:lang w:val="fr-CA"/>
        </w:rPr>
        <w:t xml:space="preserve">vrait </w:t>
      </w:r>
      <w:r w:rsidRPr="00E50263">
        <w:rPr>
          <w:rFonts w:ascii="Times New Roman" w:hAnsi="Times New Roman" w:cs="Times New Roman"/>
          <w:lang w:val="fr-CA"/>
        </w:rPr>
        <w:t>diminuer sa consommation en fer</w:t>
      </w:r>
      <w:r>
        <w:rPr>
          <w:rFonts w:ascii="Times New Roman" w:hAnsi="Times New Roman" w:cs="Times New Roman"/>
          <w:lang w:val="fr-CA"/>
        </w:rPr>
        <w:t xml:space="preserve"> sans pour autant </w:t>
      </w:r>
      <w:r w:rsidRPr="00E50263">
        <w:rPr>
          <w:rFonts w:ascii="Times New Roman" w:hAnsi="Times New Roman" w:cs="Times New Roman"/>
          <w:lang w:val="fr-CA"/>
        </w:rPr>
        <w:t>aller en dessous de l’ANR</w:t>
      </w:r>
      <w:r>
        <w:rPr>
          <w:rFonts w:ascii="Times New Roman" w:hAnsi="Times New Roman" w:cs="Times New Roman"/>
          <w:lang w:val="fr-CA"/>
        </w:rPr>
        <w:t xml:space="preserve"> qui est de </w:t>
      </w:r>
      <w:r w:rsidRPr="00E50263">
        <w:rPr>
          <w:rFonts w:ascii="Times New Roman" w:hAnsi="Times New Roman" w:cs="Times New Roman"/>
          <w:lang w:val="fr-CA"/>
        </w:rPr>
        <w:t>18mg.</w:t>
      </w:r>
    </w:p>
    <w:p w:rsidR="00776575" w:rsidRPr="00776575" w:rsidRDefault="00776575" w:rsidP="00776575">
      <w:pPr>
        <w:shd w:val="clear" w:color="auto" w:fill="FFFFFF"/>
        <w:jc w:val="both"/>
        <w:rPr>
          <w:rFonts w:ascii="Times New Roman" w:eastAsia="Times New Roman" w:hAnsi="Times New Roman" w:cs="Times New Roman"/>
          <w:color w:val="000000" w:themeColor="text1"/>
          <w:lang w:val="fr-CA"/>
        </w:rPr>
      </w:pPr>
    </w:p>
    <w:p w:rsidR="00776575" w:rsidRPr="00776575" w:rsidRDefault="00776575" w:rsidP="00776575">
      <w:pPr>
        <w:numPr>
          <w:ilvl w:val="0"/>
          <w:numId w:val="8"/>
        </w:numPr>
        <w:shd w:val="clear" w:color="auto" w:fill="FFFFFF"/>
        <w:jc w:val="both"/>
        <w:textAlignment w:val="baseline"/>
        <w:rPr>
          <w:rFonts w:ascii="Times New Roman" w:eastAsia="Times New Roman" w:hAnsi="Times New Roman" w:cs="Times New Roman"/>
          <w:color w:val="000000" w:themeColor="text1"/>
          <w:sz w:val="28"/>
          <w:szCs w:val="28"/>
        </w:rPr>
      </w:pPr>
      <w:proofErr w:type="spellStart"/>
      <w:r w:rsidRPr="00776575">
        <w:rPr>
          <w:rFonts w:ascii="Times New Roman" w:eastAsia="Times New Roman" w:hAnsi="Times New Roman" w:cs="Times New Roman"/>
          <w:color w:val="000000" w:themeColor="text1"/>
          <w:sz w:val="28"/>
          <w:szCs w:val="28"/>
        </w:rPr>
        <w:lastRenderedPageBreak/>
        <w:t>Vitamine</w:t>
      </w:r>
      <w:proofErr w:type="spellEnd"/>
      <w:r w:rsidRPr="00776575">
        <w:rPr>
          <w:rFonts w:ascii="Times New Roman" w:eastAsia="Times New Roman" w:hAnsi="Times New Roman" w:cs="Times New Roman"/>
          <w:color w:val="000000" w:themeColor="text1"/>
          <w:sz w:val="28"/>
          <w:szCs w:val="28"/>
        </w:rPr>
        <w:t xml:space="preserve"> A</w:t>
      </w:r>
    </w:p>
    <w:p w:rsidR="00776575" w:rsidRDefault="00776575" w:rsidP="00776575">
      <w:pPr>
        <w:shd w:val="clear" w:color="auto" w:fill="FFFFFF"/>
        <w:jc w:val="both"/>
        <w:rPr>
          <w:rFonts w:ascii="Times New Roman" w:eastAsia="Times New Roman" w:hAnsi="Times New Roman" w:cs="Times New Roman"/>
          <w:color w:val="000000" w:themeColor="text1"/>
        </w:rPr>
      </w:pPr>
      <w:r w:rsidRPr="00776575">
        <w:rPr>
          <w:rFonts w:ascii="Times New Roman" w:eastAsia="Times New Roman" w:hAnsi="Times New Roman" w:cs="Times New Roman"/>
          <w:color w:val="000000" w:themeColor="text1"/>
        </w:rPr>
        <w:t> </w:t>
      </w:r>
    </w:p>
    <w:p w:rsidR="00EF2976" w:rsidRDefault="00EF2976" w:rsidP="00776575">
      <w:pPr>
        <w:shd w:val="clear" w:color="auto" w:fill="FFFFFF"/>
        <w:jc w:val="both"/>
        <w:rPr>
          <w:rFonts w:ascii="Times New Roman" w:eastAsia="Times New Roman" w:hAnsi="Times New Roman" w:cs="Times New Roman"/>
          <w:color w:val="000000" w:themeColor="text1"/>
          <w:lang w:val="fr-CA"/>
        </w:rPr>
      </w:pPr>
      <w:r w:rsidRPr="00EF2976">
        <w:rPr>
          <w:rFonts w:ascii="Times New Roman" w:eastAsia="Times New Roman" w:hAnsi="Times New Roman" w:cs="Times New Roman"/>
          <w:color w:val="000000" w:themeColor="text1"/>
          <w:lang w:val="fr-CA"/>
        </w:rPr>
        <w:t>Magda ne couvre pas ses be</w:t>
      </w:r>
      <w:r>
        <w:rPr>
          <w:rFonts w:ascii="Times New Roman" w:eastAsia="Times New Roman" w:hAnsi="Times New Roman" w:cs="Times New Roman"/>
          <w:color w:val="000000" w:themeColor="text1"/>
          <w:lang w:val="fr-CA"/>
        </w:rPr>
        <w:t>soins et ce pour chaque valeur. Pour le l’AMT (3000ug), cela n’est pas très grave puisqu’il s’agit d’une valeur maximale donc tant qu’elle ne dépasse pas cette valeur cela est correct. Cependant, pour le BME (500ug) et le ANR/AS (700ug), Magda doit assurément augmenter sa consommation de vitamine A qui est présentement de 300ug, surtout pour qu’elle soit un peu au-dessus de celle de l’ANR/AS.</w:t>
      </w:r>
    </w:p>
    <w:p w:rsidR="00EF2976" w:rsidRPr="00EF2976" w:rsidRDefault="00EF2976" w:rsidP="00776575">
      <w:pPr>
        <w:shd w:val="clear" w:color="auto" w:fill="FFFFFF"/>
        <w:jc w:val="both"/>
        <w:rPr>
          <w:rFonts w:ascii="Times New Roman" w:eastAsia="Times New Roman" w:hAnsi="Times New Roman" w:cs="Times New Roman"/>
          <w:color w:val="000000" w:themeColor="text1"/>
          <w:lang w:val="fr-CA"/>
        </w:rPr>
      </w:pPr>
    </w:p>
    <w:p w:rsidR="00776575" w:rsidRDefault="00776575" w:rsidP="00776575">
      <w:pPr>
        <w:numPr>
          <w:ilvl w:val="0"/>
          <w:numId w:val="9"/>
        </w:numPr>
        <w:shd w:val="clear" w:color="auto" w:fill="FFFFFF"/>
        <w:jc w:val="both"/>
        <w:textAlignment w:val="baseline"/>
        <w:rPr>
          <w:rFonts w:ascii="Times New Roman" w:eastAsia="Times New Roman" w:hAnsi="Times New Roman" w:cs="Times New Roman"/>
          <w:color w:val="000000" w:themeColor="text1"/>
          <w:sz w:val="28"/>
          <w:szCs w:val="28"/>
        </w:rPr>
      </w:pPr>
      <w:r w:rsidRPr="00776575">
        <w:rPr>
          <w:rFonts w:ascii="Times New Roman" w:eastAsia="Times New Roman" w:hAnsi="Times New Roman" w:cs="Times New Roman"/>
          <w:color w:val="000000" w:themeColor="text1"/>
          <w:sz w:val="28"/>
          <w:szCs w:val="28"/>
        </w:rPr>
        <w:t>Calcium</w:t>
      </w:r>
    </w:p>
    <w:p w:rsidR="00EF2976" w:rsidRDefault="00EF2976" w:rsidP="00EF2976">
      <w:pPr>
        <w:shd w:val="clear" w:color="auto" w:fill="FFFFFF"/>
        <w:jc w:val="both"/>
        <w:textAlignment w:val="baseline"/>
        <w:rPr>
          <w:rFonts w:ascii="Times New Roman" w:eastAsia="Times New Roman" w:hAnsi="Times New Roman" w:cs="Times New Roman"/>
          <w:color w:val="000000" w:themeColor="text1"/>
          <w:sz w:val="28"/>
          <w:szCs w:val="28"/>
        </w:rPr>
      </w:pPr>
    </w:p>
    <w:p w:rsidR="00EF2976" w:rsidRDefault="00EF2976" w:rsidP="00EF2976">
      <w:pPr>
        <w:shd w:val="clear" w:color="auto" w:fill="FFFFFF"/>
        <w:jc w:val="both"/>
        <w:rPr>
          <w:rFonts w:ascii="Times New Roman" w:eastAsia="Times New Roman" w:hAnsi="Times New Roman" w:cs="Times New Roman"/>
          <w:color w:val="000000" w:themeColor="text1"/>
          <w:lang w:val="fr-CA"/>
        </w:rPr>
      </w:pPr>
      <w:r>
        <w:rPr>
          <w:rFonts w:ascii="Times New Roman" w:eastAsia="Times New Roman" w:hAnsi="Times New Roman" w:cs="Times New Roman"/>
          <w:color w:val="000000" w:themeColor="text1"/>
          <w:lang w:val="fr-CA"/>
        </w:rPr>
        <w:t xml:space="preserve">C’est la même chose que pour la consommation de la vitamine A. </w:t>
      </w:r>
      <w:r w:rsidRPr="00EF2976">
        <w:rPr>
          <w:rFonts w:ascii="Times New Roman" w:eastAsia="Times New Roman" w:hAnsi="Times New Roman" w:cs="Times New Roman"/>
          <w:color w:val="000000" w:themeColor="text1"/>
          <w:lang w:val="fr-CA"/>
        </w:rPr>
        <w:t>Magda ne couvre pas ses be</w:t>
      </w:r>
      <w:r>
        <w:rPr>
          <w:rFonts w:ascii="Times New Roman" w:eastAsia="Times New Roman" w:hAnsi="Times New Roman" w:cs="Times New Roman"/>
          <w:color w:val="000000" w:themeColor="text1"/>
          <w:lang w:val="fr-CA"/>
        </w:rPr>
        <w:t xml:space="preserve">soins et ce pour chaque valeur. Pour l’AMT, cela n’est pas très grave puisqu’il s’agit d’une valeur maximale donc tant qu’elle ne dépasse pas cette valeur cela est correct. Cependant, pour le BME et le ANR/AS, Magda doit assurément augmenter sa consommation de </w:t>
      </w:r>
      <w:r w:rsidR="00687436">
        <w:rPr>
          <w:rFonts w:ascii="Times New Roman" w:eastAsia="Times New Roman" w:hAnsi="Times New Roman" w:cs="Times New Roman"/>
          <w:color w:val="000000" w:themeColor="text1"/>
          <w:lang w:val="fr-CA"/>
        </w:rPr>
        <w:t>calcium</w:t>
      </w:r>
      <w:r>
        <w:rPr>
          <w:rFonts w:ascii="Times New Roman" w:eastAsia="Times New Roman" w:hAnsi="Times New Roman" w:cs="Times New Roman"/>
          <w:color w:val="000000" w:themeColor="text1"/>
          <w:lang w:val="fr-CA"/>
        </w:rPr>
        <w:t>, surtout pour qu’elle soit un peu au-dessus de celle de l’ANR/AS</w:t>
      </w:r>
      <w:r w:rsidR="00687436">
        <w:rPr>
          <w:rFonts w:ascii="Times New Roman" w:eastAsia="Times New Roman" w:hAnsi="Times New Roman" w:cs="Times New Roman"/>
          <w:color w:val="000000" w:themeColor="text1"/>
          <w:lang w:val="fr-CA"/>
        </w:rPr>
        <w:t xml:space="preserve"> qui est de 1000mg alors que celle de Magda est de 700mg</w:t>
      </w:r>
      <w:r>
        <w:rPr>
          <w:rFonts w:ascii="Times New Roman" w:eastAsia="Times New Roman" w:hAnsi="Times New Roman" w:cs="Times New Roman"/>
          <w:color w:val="000000" w:themeColor="text1"/>
          <w:lang w:val="fr-CA"/>
        </w:rPr>
        <w:t>.</w:t>
      </w:r>
    </w:p>
    <w:p w:rsidR="00EF2976" w:rsidRPr="00EF2976" w:rsidRDefault="00EF2976" w:rsidP="00EF2976">
      <w:pPr>
        <w:shd w:val="clear" w:color="auto" w:fill="FFFFFF"/>
        <w:jc w:val="both"/>
        <w:textAlignment w:val="baseline"/>
        <w:rPr>
          <w:rFonts w:ascii="Times New Roman" w:eastAsia="Times New Roman" w:hAnsi="Times New Roman" w:cs="Times New Roman"/>
          <w:color w:val="000000" w:themeColor="text1"/>
          <w:sz w:val="28"/>
          <w:szCs w:val="28"/>
          <w:lang w:val="fr-CA"/>
        </w:rPr>
      </w:pPr>
    </w:p>
    <w:p w:rsidR="00776575" w:rsidRPr="00EF2976" w:rsidRDefault="00776575" w:rsidP="00776575">
      <w:pPr>
        <w:shd w:val="clear" w:color="auto" w:fill="FFFFFF"/>
        <w:jc w:val="both"/>
        <w:rPr>
          <w:rFonts w:ascii="Times New Roman" w:eastAsia="Times New Roman" w:hAnsi="Times New Roman" w:cs="Times New Roman"/>
          <w:color w:val="000000" w:themeColor="text1"/>
          <w:lang w:val="fr-CA"/>
        </w:rPr>
      </w:pPr>
      <w:r w:rsidRPr="00EF2976">
        <w:rPr>
          <w:rFonts w:ascii="Times New Roman" w:eastAsia="Times New Roman" w:hAnsi="Times New Roman" w:cs="Times New Roman"/>
          <w:color w:val="000000" w:themeColor="text1"/>
          <w:lang w:val="fr-CA"/>
        </w:rPr>
        <w:t> </w:t>
      </w:r>
    </w:p>
    <w:p w:rsidR="00776575" w:rsidRPr="00776575" w:rsidRDefault="00776575" w:rsidP="00776575">
      <w:pPr>
        <w:numPr>
          <w:ilvl w:val="0"/>
          <w:numId w:val="10"/>
        </w:numPr>
        <w:shd w:val="clear" w:color="auto" w:fill="FFFFFF"/>
        <w:spacing w:before="20"/>
        <w:jc w:val="both"/>
        <w:textAlignment w:val="baseline"/>
        <w:rPr>
          <w:rFonts w:ascii="Times New Roman" w:eastAsia="Times New Roman" w:hAnsi="Times New Roman" w:cs="Times New Roman"/>
          <w:b/>
          <w:bCs/>
          <w:color w:val="353535"/>
          <w:sz w:val="28"/>
          <w:szCs w:val="28"/>
        </w:rPr>
      </w:pPr>
      <w:r w:rsidRPr="00776575">
        <w:rPr>
          <w:rFonts w:ascii="Times New Roman" w:eastAsia="Times New Roman" w:hAnsi="Times New Roman" w:cs="Times New Roman"/>
          <w:b/>
          <w:bCs/>
          <w:color w:val="000000" w:themeColor="text1"/>
          <w:sz w:val="28"/>
          <w:szCs w:val="28"/>
        </w:rPr>
        <w:t xml:space="preserve">Guide </w:t>
      </w:r>
      <w:proofErr w:type="spellStart"/>
      <w:r w:rsidRPr="00776575">
        <w:rPr>
          <w:rFonts w:ascii="Times New Roman" w:eastAsia="Times New Roman" w:hAnsi="Times New Roman" w:cs="Times New Roman"/>
          <w:b/>
          <w:bCs/>
          <w:color w:val="000000" w:themeColor="text1"/>
          <w:sz w:val="28"/>
          <w:szCs w:val="28"/>
        </w:rPr>
        <w:t>Alimentaire</w:t>
      </w:r>
      <w:proofErr w:type="spellEnd"/>
      <w:r w:rsidRPr="00776575">
        <w:rPr>
          <w:rFonts w:ascii="Times New Roman" w:eastAsia="Times New Roman" w:hAnsi="Times New Roman" w:cs="Times New Roman"/>
          <w:b/>
          <w:bCs/>
          <w:color w:val="000000" w:themeColor="text1"/>
          <w:sz w:val="28"/>
          <w:szCs w:val="28"/>
        </w:rPr>
        <w:t xml:space="preserve"> (13 points)</w:t>
      </w:r>
    </w:p>
    <w:p w:rsidR="00776575" w:rsidRPr="00776575" w:rsidRDefault="00776575" w:rsidP="00776575">
      <w:pPr>
        <w:shd w:val="clear" w:color="auto" w:fill="FFFFFF"/>
        <w:spacing w:before="20"/>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5.1 Votre tante vous dit que vous ne devriez plus consommer de produits laitiers parce qu’ils sont désormais bannis du Guide alimentaire canadien 2019. A-t-elle raison? Expliquez.</w:t>
      </w:r>
    </w:p>
    <w:p w:rsidR="00A6253D" w:rsidRDefault="00A6253D" w:rsidP="00776575">
      <w:pPr>
        <w:shd w:val="clear" w:color="auto" w:fill="FFFFFF"/>
        <w:jc w:val="both"/>
        <w:rPr>
          <w:rFonts w:ascii="Times New Roman" w:eastAsia="Times New Roman" w:hAnsi="Times New Roman" w:cs="Times New Roman"/>
          <w:lang w:val="fr-CA"/>
        </w:rPr>
      </w:pPr>
    </w:p>
    <w:p w:rsidR="00A6253D" w:rsidRPr="00776575" w:rsidRDefault="00A6253D"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t>Non puisque la bonne santé alimentaire est relative à chaque individu. De plus, les produits laitiers ne sont plus mentionnés dans le guide alimentaire parce qu’ils sont maintenant considérés en général comme étant optionnel dans l’alimentation. Cependant, certains individus peuvent quand même avoir besoin de ces aliments, notamment les jeunes enfants en croissance.</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5.2 Que veut-on dire par « Prenez conscience de vos habitudes alimentaires » dans le Guide alimentaire 2019 ? Expliquez et donnez deux exemples de stratégies pour y parvenir.</w:t>
      </w:r>
    </w:p>
    <w:p w:rsidR="00A6253D" w:rsidRDefault="00A6253D" w:rsidP="00776575">
      <w:pPr>
        <w:shd w:val="clear" w:color="auto" w:fill="FFFFFF"/>
        <w:jc w:val="both"/>
        <w:rPr>
          <w:rFonts w:ascii="Times New Roman" w:eastAsia="Times New Roman" w:hAnsi="Times New Roman" w:cs="Times New Roman"/>
          <w:lang w:val="fr-CA"/>
        </w:rPr>
      </w:pPr>
    </w:p>
    <w:p w:rsidR="00A6253D" w:rsidRPr="00776575" w:rsidRDefault="00A6253D"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t>On veut par-là dire qu’il faut connaitre nos habitudes alimentaires dans le sens qu’il faut pouvoir savoir ce qu’on mange, vers quelle heure, comment on le mange et etc. Il est possible d’arriver à cela en tenant un journal alimentaire ou en suivant une diète bien précise.</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5.3 Nommez trois aliments protéinés d’origine végétale selon le Guide alimentaire canadien.</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FB3EEF" w:rsidRDefault="00FB3EEF"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t>Des haricots, des lentilles et des pois.</w:t>
      </w:r>
    </w:p>
    <w:p w:rsidR="00FB3EEF" w:rsidRPr="00776575" w:rsidRDefault="00FB3EEF"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5.4 Nommez quatre exemples d’aliments à grains entiers.</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FB3EEF" w:rsidRDefault="00FB3EEF"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lastRenderedPageBreak/>
        <w:t>Des avoines entières, du quinoa, du pain à grand entiers ou du riz brun.</w:t>
      </w:r>
    </w:p>
    <w:p w:rsidR="00FB3EEF" w:rsidRPr="00776575" w:rsidRDefault="00FB3EEF"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5.6 Nommez trois avantages à cuisiner plus souvent selon le Guide alimentaire canadien 2</w:t>
      </w:r>
      <w:r w:rsidR="00FB3EEF">
        <w:rPr>
          <w:rFonts w:ascii="Times New Roman" w:eastAsia="Times New Roman" w:hAnsi="Times New Roman" w:cs="Times New Roman"/>
          <w:color w:val="000000"/>
          <w:sz w:val="28"/>
          <w:szCs w:val="28"/>
          <w:lang w:val="fr-CA"/>
        </w:rPr>
        <w:t>019</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FB3EEF" w:rsidRDefault="00FB3EEF"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t xml:space="preserve">Ça permet d’avoir de nouvelles compétences, d’économiser de l’argent en évitant les dépenses supplémentaires au restaurant et de </w:t>
      </w:r>
      <w:r w:rsidR="00717AF7">
        <w:rPr>
          <w:rFonts w:ascii="Times New Roman" w:eastAsia="Times New Roman" w:hAnsi="Times New Roman" w:cs="Times New Roman"/>
          <w:lang w:val="fr-CA"/>
        </w:rPr>
        <w:t>choisir des ingrédients sains.</w:t>
      </w:r>
    </w:p>
    <w:p w:rsidR="00FB3EEF" w:rsidRPr="00776575" w:rsidRDefault="00FB3EEF"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5.7 Quels sont les trois nutriments qui sont particulièrement à surveiller dans les aliments transformés selon le Guide alimentaire 2019</w:t>
      </w:r>
    </w:p>
    <w:p w:rsidR="00776575" w:rsidRPr="00776575" w:rsidRDefault="00776575" w:rsidP="00776575">
      <w:pPr>
        <w:rPr>
          <w:rFonts w:ascii="Times New Roman" w:eastAsia="Times New Roman" w:hAnsi="Times New Roman" w:cs="Times New Roman"/>
          <w:lang w:val="fr-CA"/>
        </w:rPr>
      </w:pPr>
    </w:p>
    <w:p w:rsidR="00717AF7" w:rsidRPr="00776575" w:rsidRDefault="00717AF7">
      <w:pPr>
        <w:rPr>
          <w:lang w:val="fr-CA"/>
        </w:rPr>
      </w:pPr>
      <w:r>
        <w:rPr>
          <w:lang w:val="fr-CA"/>
        </w:rPr>
        <w:t>Il faut surveiller les nutriments contenant de sucres, des gras saturés et du sodium en haute quantité.</w:t>
      </w:r>
    </w:p>
    <w:sectPr w:rsidR="00717AF7" w:rsidRPr="00776575" w:rsidSect="008D11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D5ADE"/>
    <w:multiLevelType w:val="hybridMultilevel"/>
    <w:tmpl w:val="165418A8"/>
    <w:lvl w:ilvl="0" w:tplc="B51214C4">
      <w:start w:val="1"/>
      <w:numFmt w:val="lowerLetter"/>
      <w:lvlText w:val="%1."/>
      <w:lvlJc w:val="left"/>
      <w:pPr>
        <w:ind w:left="720" w:hanging="360"/>
      </w:pPr>
      <w:rPr>
        <w:rFonts w:hint="default"/>
        <w:color w:val="000000" w:themeColor="text1"/>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105DF8"/>
    <w:multiLevelType w:val="multilevel"/>
    <w:tmpl w:val="721C0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B847B7"/>
    <w:multiLevelType w:val="hybridMultilevel"/>
    <w:tmpl w:val="DA6049C2"/>
    <w:lvl w:ilvl="0" w:tplc="1F927C0C">
      <w:start w:val="5"/>
      <w:numFmt w:val="lowerLetter"/>
      <w:lvlText w:val="%1."/>
      <w:lvlJc w:val="left"/>
      <w:pPr>
        <w:tabs>
          <w:tab w:val="num" w:pos="720"/>
        </w:tabs>
        <w:ind w:left="720" w:hanging="360"/>
      </w:pPr>
    </w:lvl>
    <w:lvl w:ilvl="1" w:tplc="3710BDA2" w:tentative="1">
      <w:start w:val="1"/>
      <w:numFmt w:val="decimal"/>
      <w:lvlText w:val="%2."/>
      <w:lvlJc w:val="left"/>
      <w:pPr>
        <w:tabs>
          <w:tab w:val="num" w:pos="1440"/>
        </w:tabs>
        <w:ind w:left="1440" w:hanging="360"/>
      </w:pPr>
    </w:lvl>
    <w:lvl w:ilvl="2" w:tplc="9892B8BE" w:tentative="1">
      <w:start w:val="1"/>
      <w:numFmt w:val="decimal"/>
      <w:lvlText w:val="%3."/>
      <w:lvlJc w:val="left"/>
      <w:pPr>
        <w:tabs>
          <w:tab w:val="num" w:pos="2160"/>
        </w:tabs>
        <w:ind w:left="2160" w:hanging="360"/>
      </w:pPr>
    </w:lvl>
    <w:lvl w:ilvl="3" w:tplc="06788D4C" w:tentative="1">
      <w:start w:val="1"/>
      <w:numFmt w:val="decimal"/>
      <w:lvlText w:val="%4."/>
      <w:lvlJc w:val="left"/>
      <w:pPr>
        <w:tabs>
          <w:tab w:val="num" w:pos="2880"/>
        </w:tabs>
        <w:ind w:left="2880" w:hanging="360"/>
      </w:pPr>
    </w:lvl>
    <w:lvl w:ilvl="4" w:tplc="281E847C" w:tentative="1">
      <w:start w:val="1"/>
      <w:numFmt w:val="decimal"/>
      <w:lvlText w:val="%5."/>
      <w:lvlJc w:val="left"/>
      <w:pPr>
        <w:tabs>
          <w:tab w:val="num" w:pos="3600"/>
        </w:tabs>
        <w:ind w:left="3600" w:hanging="360"/>
      </w:pPr>
    </w:lvl>
    <w:lvl w:ilvl="5" w:tplc="3348A56C" w:tentative="1">
      <w:start w:val="1"/>
      <w:numFmt w:val="decimal"/>
      <w:lvlText w:val="%6."/>
      <w:lvlJc w:val="left"/>
      <w:pPr>
        <w:tabs>
          <w:tab w:val="num" w:pos="4320"/>
        </w:tabs>
        <w:ind w:left="4320" w:hanging="360"/>
      </w:pPr>
    </w:lvl>
    <w:lvl w:ilvl="6" w:tplc="9A868A56" w:tentative="1">
      <w:start w:val="1"/>
      <w:numFmt w:val="decimal"/>
      <w:lvlText w:val="%7."/>
      <w:lvlJc w:val="left"/>
      <w:pPr>
        <w:tabs>
          <w:tab w:val="num" w:pos="5040"/>
        </w:tabs>
        <w:ind w:left="5040" w:hanging="360"/>
      </w:pPr>
    </w:lvl>
    <w:lvl w:ilvl="7" w:tplc="8886E642" w:tentative="1">
      <w:start w:val="1"/>
      <w:numFmt w:val="decimal"/>
      <w:lvlText w:val="%8."/>
      <w:lvlJc w:val="left"/>
      <w:pPr>
        <w:tabs>
          <w:tab w:val="num" w:pos="5760"/>
        </w:tabs>
        <w:ind w:left="5760" w:hanging="360"/>
      </w:pPr>
    </w:lvl>
    <w:lvl w:ilvl="8" w:tplc="2C308E54" w:tentative="1">
      <w:start w:val="1"/>
      <w:numFmt w:val="decimal"/>
      <w:lvlText w:val="%9."/>
      <w:lvlJc w:val="left"/>
      <w:pPr>
        <w:tabs>
          <w:tab w:val="num" w:pos="6480"/>
        </w:tabs>
        <w:ind w:left="6480" w:hanging="360"/>
      </w:pPr>
    </w:lvl>
  </w:abstractNum>
  <w:abstractNum w:abstractNumId="3" w15:restartNumberingAfterBreak="0">
    <w:nsid w:val="2FAB6FEC"/>
    <w:multiLevelType w:val="hybridMultilevel"/>
    <w:tmpl w:val="0EC4D61C"/>
    <w:lvl w:ilvl="0" w:tplc="759E927E">
      <w:start w:val="1"/>
      <w:numFmt w:val="decimal"/>
      <w:lvlText w:val="%1)"/>
      <w:lvlJc w:val="left"/>
      <w:pPr>
        <w:ind w:left="720" w:hanging="360"/>
      </w:pPr>
      <w:rPr>
        <w:rFonts w:ascii="Times New Roman" w:eastAsiaTheme="minorHAnsi" w:hAnsi="Times New Roman" w:cs="Times New Roman"/>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55F17F7"/>
    <w:multiLevelType w:val="hybridMultilevel"/>
    <w:tmpl w:val="40C65F3A"/>
    <w:lvl w:ilvl="0" w:tplc="C81A2F38">
      <w:start w:val="2"/>
      <w:numFmt w:val="lowerLetter"/>
      <w:lvlText w:val="%1."/>
      <w:lvlJc w:val="left"/>
      <w:pPr>
        <w:tabs>
          <w:tab w:val="num" w:pos="720"/>
        </w:tabs>
        <w:ind w:left="720" w:hanging="360"/>
      </w:pPr>
    </w:lvl>
    <w:lvl w:ilvl="1" w:tplc="C4625768" w:tentative="1">
      <w:start w:val="1"/>
      <w:numFmt w:val="decimal"/>
      <w:lvlText w:val="%2."/>
      <w:lvlJc w:val="left"/>
      <w:pPr>
        <w:tabs>
          <w:tab w:val="num" w:pos="1440"/>
        </w:tabs>
        <w:ind w:left="1440" w:hanging="360"/>
      </w:pPr>
    </w:lvl>
    <w:lvl w:ilvl="2" w:tplc="C3205F1C" w:tentative="1">
      <w:start w:val="1"/>
      <w:numFmt w:val="decimal"/>
      <w:lvlText w:val="%3."/>
      <w:lvlJc w:val="left"/>
      <w:pPr>
        <w:tabs>
          <w:tab w:val="num" w:pos="2160"/>
        </w:tabs>
        <w:ind w:left="2160" w:hanging="360"/>
      </w:pPr>
    </w:lvl>
    <w:lvl w:ilvl="3" w:tplc="38FEE2F4" w:tentative="1">
      <w:start w:val="1"/>
      <w:numFmt w:val="decimal"/>
      <w:lvlText w:val="%4."/>
      <w:lvlJc w:val="left"/>
      <w:pPr>
        <w:tabs>
          <w:tab w:val="num" w:pos="2880"/>
        </w:tabs>
        <w:ind w:left="2880" w:hanging="360"/>
      </w:pPr>
    </w:lvl>
    <w:lvl w:ilvl="4" w:tplc="7018DCE2" w:tentative="1">
      <w:start w:val="1"/>
      <w:numFmt w:val="decimal"/>
      <w:lvlText w:val="%5."/>
      <w:lvlJc w:val="left"/>
      <w:pPr>
        <w:tabs>
          <w:tab w:val="num" w:pos="3600"/>
        </w:tabs>
        <w:ind w:left="3600" w:hanging="360"/>
      </w:pPr>
    </w:lvl>
    <w:lvl w:ilvl="5" w:tplc="49C6C4F0" w:tentative="1">
      <w:start w:val="1"/>
      <w:numFmt w:val="decimal"/>
      <w:lvlText w:val="%6."/>
      <w:lvlJc w:val="left"/>
      <w:pPr>
        <w:tabs>
          <w:tab w:val="num" w:pos="4320"/>
        </w:tabs>
        <w:ind w:left="4320" w:hanging="360"/>
      </w:pPr>
    </w:lvl>
    <w:lvl w:ilvl="6" w:tplc="E1F87D6C" w:tentative="1">
      <w:start w:val="1"/>
      <w:numFmt w:val="decimal"/>
      <w:lvlText w:val="%7."/>
      <w:lvlJc w:val="left"/>
      <w:pPr>
        <w:tabs>
          <w:tab w:val="num" w:pos="5040"/>
        </w:tabs>
        <w:ind w:left="5040" w:hanging="360"/>
      </w:pPr>
    </w:lvl>
    <w:lvl w:ilvl="7" w:tplc="2ABA670C" w:tentative="1">
      <w:start w:val="1"/>
      <w:numFmt w:val="decimal"/>
      <w:lvlText w:val="%8."/>
      <w:lvlJc w:val="left"/>
      <w:pPr>
        <w:tabs>
          <w:tab w:val="num" w:pos="5760"/>
        </w:tabs>
        <w:ind w:left="5760" w:hanging="360"/>
      </w:pPr>
    </w:lvl>
    <w:lvl w:ilvl="8" w:tplc="B2389F24" w:tentative="1">
      <w:start w:val="1"/>
      <w:numFmt w:val="decimal"/>
      <w:lvlText w:val="%9."/>
      <w:lvlJc w:val="left"/>
      <w:pPr>
        <w:tabs>
          <w:tab w:val="num" w:pos="6480"/>
        </w:tabs>
        <w:ind w:left="6480" w:hanging="360"/>
      </w:pPr>
    </w:lvl>
  </w:abstractNum>
  <w:abstractNum w:abstractNumId="5" w15:restartNumberingAfterBreak="0">
    <w:nsid w:val="46B83E1F"/>
    <w:multiLevelType w:val="multilevel"/>
    <w:tmpl w:val="CE2E3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5A789A"/>
    <w:multiLevelType w:val="multilevel"/>
    <w:tmpl w:val="FB9E9D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255A5E"/>
    <w:multiLevelType w:val="multilevel"/>
    <w:tmpl w:val="233634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3769CF"/>
    <w:multiLevelType w:val="hybridMultilevel"/>
    <w:tmpl w:val="D652A21E"/>
    <w:lvl w:ilvl="0" w:tplc="C4987392">
      <w:start w:val="3"/>
      <w:numFmt w:val="lowerLetter"/>
      <w:lvlText w:val="%1."/>
      <w:lvlJc w:val="left"/>
      <w:pPr>
        <w:tabs>
          <w:tab w:val="num" w:pos="720"/>
        </w:tabs>
        <w:ind w:left="720" w:hanging="360"/>
      </w:pPr>
    </w:lvl>
    <w:lvl w:ilvl="1" w:tplc="07EC4D74" w:tentative="1">
      <w:start w:val="1"/>
      <w:numFmt w:val="decimal"/>
      <w:lvlText w:val="%2."/>
      <w:lvlJc w:val="left"/>
      <w:pPr>
        <w:tabs>
          <w:tab w:val="num" w:pos="1440"/>
        </w:tabs>
        <w:ind w:left="1440" w:hanging="360"/>
      </w:pPr>
    </w:lvl>
    <w:lvl w:ilvl="2" w:tplc="B316D2EC" w:tentative="1">
      <w:start w:val="1"/>
      <w:numFmt w:val="decimal"/>
      <w:lvlText w:val="%3."/>
      <w:lvlJc w:val="left"/>
      <w:pPr>
        <w:tabs>
          <w:tab w:val="num" w:pos="2160"/>
        </w:tabs>
        <w:ind w:left="2160" w:hanging="360"/>
      </w:pPr>
    </w:lvl>
    <w:lvl w:ilvl="3" w:tplc="3926D894" w:tentative="1">
      <w:start w:val="1"/>
      <w:numFmt w:val="decimal"/>
      <w:lvlText w:val="%4."/>
      <w:lvlJc w:val="left"/>
      <w:pPr>
        <w:tabs>
          <w:tab w:val="num" w:pos="2880"/>
        </w:tabs>
        <w:ind w:left="2880" w:hanging="360"/>
      </w:pPr>
    </w:lvl>
    <w:lvl w:ilvl="4" w:tplc="68CE2324" w:tentative="1">
      <w:start w:val="1"/>
      <w:numFmt w:val="decimal"/>
      <w:lvlText w:val="%5."/>
      <w:lvlJc w:val="left"/>
      <w:pPr>
        <w:tabs>
          <w:tab w:val="num" w:pos="3600"/>
        </w:tabs>
        <w:ind w:left="3600" w:hanging="360"/>
      </w:pPr>
    </w:lvl>
    <w:lvl w:ilvl="5" w:tplc="91BAF3B8" w:tentative="1">
      <w:start w:val="1"/>
      <w:numFmt w:val="decimal"/>
      <w:lvlText w:val="%6."/>
      <w:lvlJc w:val="left"/>
      <w:pPr>
        <w:tabs>
          <w:tab w:val="num" w:pos="4320"/>
        </w:tabs>
        <w:ind w:left="4320" w:hanging="360"/>
      </w:pPr>
    </w:lvl>
    <w:lvl w:ilvl="6" w:tplc="674AF924" w:tentative="1">
      <w:start w:val="1"/>
      <w:numFmt w:val="decimal"/>
      <w:lvlText w:val="%7."/>
      <w:lvlJc w:val="left"/>
      <w:pPr>
        <w:tabs>
          <w:tab w:val="num" w:pos="5040"/>
        </w:tabs>
        <w:ind w:left="5040" w:hanging="360"/>
      </w:pPr>
    </w:lvl>
    <w:lvl w:ilvl="7" w:tplc="6804FE0A" w:tentative="1">
      <w:start w:val="1"/>
      <w:numFmt w:val="decimal"/>
      <w:lvlText w:val="%8."/>
      <w:lvlJc w:val="left"/>
      <w:pPr>
        <w:tabs>
          <w:tab w:val="num" w:pos="5760"/>
        </w:tabs>
        <w:ind w:left="5760" w:hanging="360"/>
      </w:pPr>
    </w:lvl>
    <w:lvl w:ilvl="8" w:tplc="4DA2CF3C" w:tentative="1">
      <w:start w:val="1"/>
      <w:numFmt w:val="decimal"/>
      <w:lvlText w:val="%9."/>
      <w:lvlJc w:val="left"/>
      <w:pPr>
        <w:tabs>
          <w:tab w:val="num" w:pos="6480"/>
        </w:tabs>
        <w:ind w:left="6480" w:hanging="360"/>
      </w:pPr>
    </w:lvl>
  </w:abstractNum>
  <w:abstractNum w:abstractNumId="9" w15:restartNumberingAfterBreak="0">
    <w:nsid w:val="68E32249"/>
    <w:multiLevelType w:val="hybridMultilevel"/>
    <w:tmpl w:val="FAF8C6D0"/>
    <w:lvl w:ilvl="0" w:tplc="B7526802">
      <w:start w:val="4"/>
      <w:numFmt w:val="lowerLetter"/>
      <w:lvlText w:val="%1."/>
      <w:lvlJc w:val="left"/>
      <w:pPr>
        <w:tabs>
          <w:tab w:val="num" w:pos="720"/>
        </w:tabs>
        <w:ind w:left="720" w:hanging="360"/>
      </w:pPr>
    </w:lvl>
    <w:lvl w:ilvl="1" w:tplc="900C9BA8" w:tentative="1">
      <w:start w:val="1"/>
      <w:numFmt w:val="decimal"/>
      <w:lvlText w:val="%2."/>
      <w:lvlJc w:val="left"/>
      <w:pPr>
        <w:tabs>
          <w:tab w:val="num" w:pos="1440"/>
        </w:tabs>
        <w:ind w:left="1440" w:hanging="360"/>
      </w:pPr>
    </w:lvl>
    <w:lvl w:ilvl="2" w:tplc="E3D286D0" w:tentative="1">
      <w:start w:val="1"/>
      <w:numFmt w:val="decimal"/>
      <w:lvlText w:val="%3."/>
      <w:lvlJc w:val="left"/>
      <w:pPr>
        <w:tabs>
          <w:tab w:val="num" w:pos="2160"/>
        </w:tabs>
        <w:ind w:left="2160" w:hanging="360"/>
      </w:pPr>
    </w:lvl>
    <w:lvl w:ilvl="3" w:tplc="50309448" w:tentative="1">
      <w:start w:val="1"/>
      <w:numFmt w:val="decimal"/>
      <w:lvlText w:val="%4."/>
      <w:lvlJc w:val="left"/>
      <w:pPr>
        <w:tabs>
          <w:tab w:val="num" w:pos="2880"/>
        </w:tabs>
        <w:ind w:left="2880" w:hanging="360"/>
      </w:pPr>
    </w:lvl>
    <w:lvl w:ilvl="4" w:tplc="351A70B0" w:tentative="1">
      <w:start w:val="1"/>
      <w:numFmt w:val="decimal"/>
      <w:lvlText w:val="%5."/>
      <w:lvlJc w:val="left"/>
      <w:pPr>
        <w:tabs>
          <w:tab w:val="num" w:pos="3600"/>
        </w:tabs>
        <w:ind w:left="3600" w:hanging="360"/>
      </w:pPr>
    </w:lvl>
    <w:lvl w:ilvl="5" w:tplc="9CFCEBEA" w:tentative="1">
      <w:start w:val="1"/>
      <w:numFmt w:val="decimal"/>
      <w:lvlText w:val="%6."/>
      <w:lvlJc w:val="left"/>
      <w:pPr>
        <w:tabs>
          <w:tab w:val="num" w:pos="4320"/>
        </w:tabs>
        <w:ind w:left="4320" w:hanging="360"/>
      </w:pPr>
    </w:lvl>
    <w:lvl w:ilvl="6" w:tplc="13D63BB4" w:tentative="1">
      <w:start w:val="1"/>
      <w:numFmt w:val="decimal"/>
      <w:lvlText w:val="%7."/>
      <w:lvlJc w:val="left"/>
      <w:pPr>
        <w:tabs>
          <w:tab w:val="num" w:pos="5040"/>
        </w:tabs>
        <w:ind w:left="5040" w:hanging="360"/>
      </w:pPr>
    </w:lvl>
    <w:lvl w:ilvl="7" w:tplc="C284C9B0" w:tentative="1">
      <w:start w:val="1"/>
      <w:numFmt w:val="decimal"/>
      <w:lvlText w:val="%8."/>
      <w:lvlJc w:val="left"/>
      <w:pPr>
        <w:tabs>
          <w:tab w:val="num" w:pos="5760"/>
        </w:tabs>
        <w:ind w:left="5760" w:hanging="360"/>
      </w:pPr>
    </w:lvl>
    <w:lvl w:ilvl="8" w:tplc="EE6C6658" w:tentative="1">
      <w:start w:val="1"/>
      <w:numFmt w:val="decimal"/>
      <w:lvlText w:val="%9."/>
      <w:lvlJc w:val="left"/>
      <w:pPr>
        <w:tabs>
          <w:tab w:val="num" w:pos="6480"/>
        </w:tabs>
        <w:ind w:left="6480" w:hanging="360"/>
      </w:pPr>
    </w:lvl>
  </w:abstractNum>
  <w:abstractNum w:abstractNumId="10" w15:restartNumberingAfterBreak="0">
    <w:nsid w:val="6C181D72"/>
    <w:multiLevelType w:val="multilevel"/>
    <w:tmpl w:val="CA2447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DC60A6"/>
    <w:multiLevelType w:val="hybridMultilevel"/>
    <w:tmpl w:val="07221B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F831F86"/>
    <w:multiLevelType w:val="multilevel"/>
    <w:tmpl w:val="0A803E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lvlOverride w:ilvl="0">
      <w:lvl w:ilvl="0">
        <w:numFmt w:val="decimal"/>
        <w:lvlText w:val="%1."/>
        <w:lvlJc w:val="left"/>
      </w:lvl>
    </w:lvlOverride>
  </w:num>
  <w:num w:numId="3">
    <w:abstractNumId w:val="12"/>
    <w:lvlOverride w:ilvl="0">
      <w:lvl w:ilvl="0">
        <w:numFmt w:val="decimal"/>
        <w:lvlText w:val="%1."/>
        <w:lvlJc w:val="left"/>
      </w:lvl>
    </w:lvlOverride>
  </w:num>
  <w:num w:numId="4">
    <w:abstractNumId w:val="10"/>
    <w:lvlOverride w:ilvl="0">
      <w:lvl w:ilvl="0">
        <w:numFmt w:val="decimal"/>
        <w:lvlText w:val="%1."/>
        <w:lvlJc w:val="left"/>
      </w:lvl>
    </w:lvlOverride>
  </w:num>
  <w:num w:numId="5">
    <w:abstractNumId w:val="5"/>
    <w:lvlOverride w:ilvl="0">
      <w:lvl w:ilvl="0">
        <w:numFmt w:val="lowerLetter"/>
        <w:lvlText w:val="%1."/>
        <w:lvlJc w:val="left"/>
      </w:lvl>
    </w:lvlOverride>
  </w:num>
  <w:num w:numId="6">
    <w:abstractNumId w:val="4"/>
  </w:num>
  <w:num w:numId="7">
    <w:abstractNumId w:val="8"/>
  </w:num>
  <w:num w:numId="8">
    <w:abstractNumId w:val="9"/>
  </w:num>
  <w:num w:numId="9">
    <w:abstractNumId w:val="2"/>
  </w:num>
  <w:num w:numId="10">
    <w:abstractNumId w:val="7"/>
    <w:lvlOverride w:ilvl="0">
      <w:lvl w:ilvl="0">
        <w:numFmt w:val="decimal"/>
        <w:lvlText w:val="%1."/>
        <w:lvlJc w:val="left"/>
      </w:lvl>
    </w:lvlOverride>
  </w:num>
  <w:num w:numId="11">
    <w:abstractNumId w:val="3"/>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575"/>
    <w:rsid w:val="000B1DD8"/>
    <w:rsid w:val="000C0668"/>
    <w:rsid w:val="000E5E7F"/>
    <w:rsid w:val="004567A2"/>
    <w:rsid w:val="004715C5"/>
    <w:rsid w:val="004C7AE2"/>
    <w:rsid w:val="00687436"/>
    <w:rsid w:val="00717AF7"/>
    <w:rsid w:val="00776575"/>
    <w:rsid w:val="007F03D7"/>
    <w:rsid w:val="00832A9E"/>
    <w:rsid w:val="00845C05"/>
    <w:rsid w:val="008D11E7"/>
    <w:rsid w:val="00905BDF"/>
    <w:rsid w:val="009573B1"/>
    <w:rsid w:val="009C2F78"/>
    <w:rsid w:val="00A6253D"/>
    <w:rsid w:val="00D73812"/>
    <w:rsid w:val="00E50263"/>
    <w:rsid w:val="00EF2976"/>
    <w:rsid w:val="00FB3EEF"/>
    <w:rsid w:val="00FD05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395854D"/>
  <w15:chartTrackingRefBased/>
  <w15:docId w15:val="{DFF9B6FD-7C13-AF44-95D8-172957A41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6575"/>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832A9E"/>
    <w:pPr>
      <w:ind w:left="720"/>
      <w:contextualSpacing/>
    </w:pPr>
    <w:rPr>
      <w:lang w:val="en-US"/>
    </w:rPr>
  </w:style>
  <w:style w:type="table" w:styleId="PlainTable4">
    <w:name w:val="Plain Table 4"/>
    <w:basedOn w:val="TableNormal"/>
    <w:uiPriority w:val="44"/>
    <w:rsid w:val="000E5E7F"/>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376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8</Pages>
  <Words>2216</Words>
  <Characters>12634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Tchaptchet</dc:creator>
  <cp:keywords/>
  <dc:description/>
  <cp:lastModifiedBy>Paola Tchaptchet</cp:lastModifiedBy>
  <cp:revision>3</cp:revision>
  <dcterms:created xsi:type="dcterms:W3CDTF">2020-01-28T20:34:00Z</dcterms:created>
  <dcterms:modified xsi:type="dcterms:W3CDTF">2020-01-28T23:47:00Z</dcterms:modified>
</cp:coreProperties>
</file>