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31B7" w:rsidRDefault="001F1E7E">
      <w:r>
        <w:t xml:space="preserve">Marketing Lecture: </w:t>
      </w:r>
    </w:p>
    <w:p w:rsidR="001F1E7E" w:rsidRDefault="001F1E7E">
      <w:r>
        <w:t xml:space="preserve">Chapter 9: Product, branding and packaging decisions </w:t>
      </w:r>
    </w:p>
    <w:p w:rsidR="001F1E7E" w:rsidRDefault="001F1E7E"/>
    <w:p w:rsidR="001F1E7E" w:rsidRDefault="001F1E7E">
      <w:r>
        <w:t xml:space="preserve">What is a product? </w:t>
      </w:r>
      <w:r w:rsidR="00A841E8">
        <w:t xml:space="preserve">(9-4) </w:t>
      </w:r>
      <w:bookmarkStart w:id="0" w:name="_GoBack"/>
      <w:bookmarkEnd w:id="0"/>
    </w:p>
    <w:p w:rsidR="001F1E7E" w:rsidRDefault="001F1E7E" w:rsidP="001F1E7E">
      <w:pPr>
        <w:pStyle w:val="ListParagraph"/>
        <w:numPr>
          <w:ilvl w:val="0"/>
          <w:numId w:val="1"/>
        </w:numPr>
      </w:pPr>
      <w:r>
        <w:t>The starting point in creating a marketing mix (1</w:t>
      </w:r>
      <w:r w:rsidRPr="001F1E7E">
        <w:rPr>
          <w:vertAlign w:val="superscript"/>
        </w:rPr>
        <w:t>st</w:t>
      </w:r>
      <w:r>
        <w:t xml:space="preserve"> P) </w:t>
      </w:r>
    </w:p>
    <w:p w:rsidR="001F1E7E" w:rsidRDefault="001F1E7E" w:rsidP="001F1E7E">
      <w:pPr>
        <w:pStyle w:val="ListParagraph"/>
        <w:numPr>
          <w:ilvl w:val="0"/>
          <w:numId w:val="1"/>
        </w:numPr>
      </w:pPr>
      <w:r>
        <w:t xml:space="preserve">A product is an offer (good or service) made to a marketplace to satisfy a need or want </w:t>
      </w:r>
    </w:p>
    <w:p w:rsidR="001F1E7E" w:rsidRDefault="001F1E7E" w:rsidP="001F1E7E">
      <w:pPr>
        <w:pStyle w:val="ListParagraph"/>
        <w:numPr>
          <w:ilvl w:val="1"/>
          <w:numId w:val="1"/>
        </w:numPr>
      </w:pPr>
      <w:r>
        <w:t xml:space="preserve">Broadly defined “products” also include: </w:t>
      </w:r>
    </w:p>
    <w:p w:rsidR="001F1E7E" w:rsidRDefault="001F1E7E" w:rsidP="001F1E7E">
      <w:pPr>
        <w:pStyle w:val="ListParagraph"/>
        <w:numPr>
          <w:ilvl w:val="2"/>
          <w:numId w:val="1"/>
        </w:numPr>
      </w:pPr>
      <w:r>
        <w:t xml:space="preserve">Ideas </w:t>
      </w:r>
    </w:p>
    <w:p w:rsidR="001F1E7E" w:rsidRDefault="001F1E7E" w:rsidP="001F1E7E">
      <w:pPr>
        <w:pStyle w:val="ListParagraph"/>
        <w:numPr>
          <w:ilvl w:val="2"/>
          <w:numId w:val="1"/>
        </w:numPr>
      </w:pPr>
      <w:r>
        <w:t xml:space="preserve">Events </w:t>
      </w:r>
    </w:p>
    <w:p w:rsidR="001F1E7E" w:rsidRDefault="001F1E7E" w:rsidP="001F1E7E">
      <w:pPr>
        <w:pStyle w:val="ListParagraph"/>
        <w:numPr>
          <w:ilvl w:val="2"/>
          <w:numId w:val="1"/>
        </w:numPr>
      </w:pPr>
      <w:r>
        <w:t xml:space="preserve">People </w:t>
      </w:r>
    </w:p>
    <w:p w:rsidR="001F1E7E" w:rsidRDefault="001F1E7E" w:rsidP="001F1E7E">
      <w:pPr>
        <w:pStyle w:val="ListParagraph"/>
        <w:numPr>
          <w:ilvl w:val="2"/>
          <w:numId w:val="1"/>
        </w:numPr>
      </w:pPr>
      <w:r>
        <w:t xml:space="preserve">Places </w:t>
      </w:r>
    </w:p>
    <w:p w:rsidR="001F1E7E" w:rsidRDefault="001F1E7E" w:rsidP="001F1E7E">
      <w:pPr>
        <w:pStyle w:val="ListParagraph"/>
        <w:numPr>
          <w:ilvl w:val="2"/>
          <w:numId w:val="1"/>
        </w:numPr>
      </w:pPr>
      <w:r>
        <w:t xml:space="preserve">Organizations or mixes of these </w:t>
      </w:r>
    </w:p>
    <w:p w:rsidR="001F1E7E" w:rsidRDefault="001F1E7E" w:rsidP="001F1E7E">
      <w:pPr>
        <w:pStyle w:val="ListParagraph"/>
        <w:numPr>
          <w:ilvl w:val="0"/>
          <w:numId w:val="1"/>
        </w:numPr>
      </w:pPr>
      <w:r>
        <w:t xml:space="preserve">Augmented -&gt; Actual -&gt; Core benefit (Levels of products and services) </w:t>
      </w:r>
    </w:p>
    <w:p w:rsidR="001F1E7E" w:rsidRDefault="001F1E7E" w:rsidP="001F1E7E">
      <w:pPr>
        <w:pStyle w:val="ListParagraph"/>
        <w:numPr>
          <w:ilvl w:val="1"/>
          <w:numId w:val="1"/>
        </w:numPr>
      </w:pPr>
      <w:r>
        <w:t xml:space="preserve">Core benefit – the reason why the product was created </w:t>
      </w:r>
    </w:p>
    <w:p w:rsidR="001F1E7E" w:rsidRDefault="001F1E7E" w:rsidP="001F1E7E">
      <w:pPr>
        <w:pStyle w:val="ListParagraph"/>
        <w:numPr>
          <w:ilvl w:val="1"/>
          <w:numId w:val="1"/>
        </w:numPr>
      </w:pPr>
      <w:r>
        <w:t xml:space="preserve">Actual product </w:t>
      </w:r>
    </w:p>
    <w:p w:rsidR="001F1E7E" w:rsidRDefault="001F1E7E" w:rsidP="001F1E7E">
      <w:pPr>
        <w:pStyle w:val="ListParagraph"/>
        <w:numPr>
          <w:ilvl w:val="2"/>
          <w:numId w:val="1"/>
        </w:numPr>
      </w:pPr>
      <w:r>
        <w:t>Brand name</w:t>
      </w:r>
    </w:p>
    <w:p w:rsidR="001F1E7E" w:rsidRDefault="001F1E7E" w:rsidP="001F1E7E">
      <w:pPr>
        <w:pStyle w:val="ListParagraph"/>
        <w:numPr>
          <w:ilvl w:val="2"/>
          <w:numId w:val="1"/>
        </w:numPr>
      </w:pPr>
      <w:r>
        <w:t xml:space="preserve">Features </w:t>
      </w:r>
    </w:p>
    <w:p w:rsidR="001F1E7E" w:rsidRDefault="001F1E7E" w:rsidP="001F1E7E">
      <w:pPr>
        <w:pStyle w:val="ListParagraph"/>
        <w:numPr>
          <w:ilvl w:val="2"/>
          <w:numId w:val="1"/>
        </w:numPr>
      </w:pPr>
      <w:r>
        <w:t xml:space="preserve">Quality level </w:t>
      </w:r>
    </w:p>
    <w:p w:rsidR="001F1E7E" w:rsidRDefault="001F1E7E" w:rsidP="001F1E7E">
      <w:pPr>
        <w:pStyle w:val="ListParagraph"/>
        <w:numPr>
          <w:ilvl w:val="2"/>
          <w:numId w:val="1"/>
        </w:numPr>
      </w:pPr>
      <w:r>
        <w:t xml:space="preserve">Packaging </w:t>
      </w:r>
    </w:p>
    <w:p w:rsidR="001F1E7E" w:rsidRDefault="001F1E7E" w:rsidP="001F1E7E">
      <w:pPr>
        <w:pStyle w:val="ListParagraph"/>
        <w:numPr>
          <w:ilvl w:val="2"/>
          <w:numId w:val="1"/>
        </w:numPr>
      </w:pPr>
      <w:r>
        <w:t xml:space="preserve">Design </w:t>
      </w:r>
    </w:p>
    <w:p w:rsidR="001F1E7E" w:rsidRDefault="001F1E7E" w:rsidP="001F1E7E">
      <w:pPr>
        <w:pStyle w:val="ListParagraph"/>
        <w:numPr>
          <w:ilvl w:val="1"/>
          <w:numId w:val="1"/>
        </w:numPr>
      </w:pPr>
      <w:r>
        <w:t xml:space="preserve">Augmented product (Associated services) </w:t>
      </w:r>
    </w:p>
    <w:p w:rsidR="001F1E7E" w:rsidRDefault="001F1E7E" w:rsidP="001F1E7E">
      <w:pPr>
        <w:pStyle w:val="ListParagraph"/>
        <w:numPr>
          <w:ilvl w:val="2"/>
          <w:numId w:val="1"/>
        </w:numPr>
      </w:pPr>
      <w:r>
        <w:t xml:space="preserve">After sale service </w:t>
      </w:r>
    </w:p>
    <w:p w:rsidR="001F1E7E" w:rsidRDefault="001F1E7E" w:rsidP="001F1E7E">
      <w:pPr>
        <w:pStyle w:val="ListParagraph"/>
        <w:numPr>
          <w:ilvl w:val="2"/>
          <w:numId w:val="1"/>
        </w:numPr>
      </w:pPr>
      <w:r>
        <w:t xml:space="preserve">Warranty </w:t>
      </w:r>
    </w:p>
    <w:p w:rsidR="001F1E7E" w:rsidRDefault="001F1E7E" w:rsidP="001F1E7E">
      <w:pPr>
        <w:pStyle w:val="ListParagraph"/>
        <w:numPr>
          <w:ilvl w:val="2"/>
          <w:numId w:val="1"/>
        </w:numPr>
      </w:pPr>
      <w:r>
        <w:t xml:space="preserve">Installation </w:t>
      </w:r>
    </w:p>
    <w:p w:rsidR="001F1E7E" w:rsidRDefault="001F1E7E" w:rsidP="001F1E7E">
      <w:pPr>
        <w:pStyle w:val="ListParagraph"/>
        <w:numPr>
          <w:ilvl w:val="2"/>
          <w:numId w:val="1"/>
        </w:numPr>
      </w:pPr>
      <w:r>
        <w:t xml:space="preserve">Delivery and credit </w:t>
      </w:r>
    </w:p>
    <w:p w:rsidR="001F1E7E" w:rsidRDefault="001F1E7E" w:rsidP="001F1E7E">
      <w:r>
        <w:t xml:space="preserve">Product classifications: </w:t>
      </w:r>
    </w:p>
    <w:p w:rsidR="001F1E7E" w:rsidRDefault="001F1E7E" w:rsidP="001F1E7E">
      <w:pPr>
        <w:pStyle w:val="ListParagraph"/>
        <w:numPr>
          <w:ilvl w:val="0"/>
          <w:numId w:val="2"/>
        </w:numPr>
      </w:pPr>
      <w:r>
        <w:t xml:space="preserve">Consumer products: are products and services for personal consumption </w:t>
      </w:r>
    </w:p>
    <w:p w:rsidR="001F1E7E" w:rsidRDefault="001F1E7E" w:rsidP="001F1E7E">
      <w:pPr>
        <w:pStyle w:val="ListParagraph"/>
        <w:numPr>
          <w:ilvl w:val="1"/>
          <w:numId w:val="2"/>
        </w:numPr>
      </w:pPr>
      <w:r>
        <w:t xml:space="preserve">Classified by how consumers buy them </w:t>
      </w:r>
    </w:p>
    <w:p w:rsidR="001F1E7E" w:rsidRDefault="001F1E7E" w:rsidP="001F1E7E">
      <w:pPr>
        <w:pStyle w:val="ListParagraph"/>
        <w:numPr>
          <w:ilvl w:val="0"/>
          <w:numId w:val="2"/>
        </w:numPr>
      </w:pPr>
      <w:r>
        <w:t xml:space="preserve">Products </w:t>
      </w:r>
    </w:p>
    <w:p w:rsidR="001F1E7E" w:rsidRDefault="001F1E7E" w:rsidP="001F1E7E">
      <w:pPr>
        <w:pStyle w:val="ListParagraph"/>
        <w:numPr>
          <w:ilvl w:val="1"/>
          <w:numId w:val="2"/>
        </w:numPr>
      </w:pPr>
      <w:r>
        <w:t xml:space="preserve">Consumer products </w:t>
      </w:r>
    </w:p>
    <w:p w:rsidR="001F1E7E" w:rsidRDefault="001F1E7E" w:rsidP="001F1E7E">
      <w:pPr>
        <w:pStyle w:val="ListParagraph"/>
        <w:numPr>
          <w:ilvl w:val="2"/>
          <w:numId w:val="2"/>
        </w:numPr>
      </w:pPr>
      <w:r>
        <w:t xml:space="preserve">Convince </w:t>
      </w:r>
    </w:p>
    <w:p w:rsidR="001F1E7E" w:rsidRDefault="001F1E7E" w:rsidP="001F1E7E">
      <w:pPr>
        <w:pStyle w:val="ListParagraph"/>
        <w:numPr>
          <w:ilvl w:val="2"/>
          <w:numId w:val="2"/>
        </w:numPr>
      </w:pPr>
      <w:r>
        <w:t xml:space="preserve">Shopping </w:t>
      </w:r>
    </w:p>
    <w:p w:rsidR="001F1E7E" w:rsidRDefault="001F1E7E" w:rsidP="001F1E7E">
      <w:pPr>
        <w:pStyle w:val="ListParagraph"/>
        <w:numPr>
          <w:ilvl w:val="2"/>
          <w:numId w:val="2"/>
        </w:numPr>
      </w:pPr>
      <w:r>
        <w:t xml:space="preserve">Specialty </w:t>
      </w:r>
    </w:p>
    <w:p w:rsidR="001F1E7E" w:rsidRDefault="001F1E7E" w:rsidP="001F1E7E">
      <w:pPr>
        <w:pStyle w:val="ListParagraph"/>
        <w:numPr>
          <w:ilvl w:val="2"/>
          <w:numId w:val="2"/>
        </w:numPr>
      </w:pPr>
      <w:r>
        <w:t xml:space="preserve">Unsought </w:t>
      </w:r>
    </w:p>
    <w:p w:rsidR="001F1E7E" w:rsidRDefault="001F1E7E" w:rsidP="001F1E7E">
      <w:pPr>
        <w:pStyle w:val="ListParagraph"/>
        <w:numPr>
          <w:ilvl w:val="1"/>
          <w:numId w:val="2"/>
        </w:numPr>
      </w:pPr>
      <w:r>
        <w:t xml:space="preserve">Business products </w:t>
      </w:r>
    </w:p>
    <w:p w:rsidR="001F1E7E" w:rsidRDefault="001F1E7E" w:rsidP="001F1E7E"/>
    <w:p w:rsidR="001F1E7E" w:rsidRDefault="001F1E7E" w:rsidP="001F1E7E">
      <w:r>
        <w:t xml:space="preserve">Consumer Products: </w:t>
      </w:r>
      <w:r w:rsidR="00A841E8">
        <w:t xml:space="preserve">(9-11) </w:t>
      </w:r>
    </w:p>
    <w:p w:rsidR="001F1E7E" w:rsidRDefault="001F1E7E" w:rsidP="001F1E7E">
      <w:pPr>
        <w:pStyle w:val="ListParagraph"/>
        <w:numPr>
          <w:ilvl w:val="0"/>
          <w:numId w:val="3"/>
        </w:numPr>
      </w:pPr>
      <w:r>
        <w:t xml:space="preserve">Convenience Products: are customer products and services that the customer usually buys frequently, </w:t>
      </w:r>
      <w:r w:rsidR="00082D0D">
        <w:t xml:space="preserve">immediately, and with a minimum comparison and buying effort </w:t>
      </w:r>
    </w:p>
    <w:p w:rsidR="00082D0D" w:rsidRDefault="00082D0D" w:rsidP="00082D0D">
      <w:pPr>
        <w:pStyle w:val="ListParagraph"/>
        <w:numPr>
          <w:ilvl w:val="1"/>
          <w:numId w:val="3"/>
        </w:numPr>
      </w:pPr>
      <w:r>
        <w:lastRenderedPageBreak/>
        <w:t xml:space="preserve">Inexpensive items </w:t>
      </w:r>
    </w:p>
    <w:p w:rsidR="00082D0D" w:rsidRDefault="00082D0D" w:rsidP="00082D0D">
      <w:pPr>
        <w:pStyle w:val="ListParagraph"/>
        <w:numPr>
          <w:ilvl w:val="1"/>
          <w:numId w:val="3"/>
        </w:numPr>
      </w:pPr>
      <w:r>
        <w:t xml:space="preserve">Impulse goods </w:t>
      </w:r>
    </w:p>
    <w:p w:rsidR="00082D0D" w:rsidRDefault="00082D0D" w:rsidP="00082D0D">
      <w:pPr>
        <w:pStyle w:val="ListParagraph"/>
        <w:numPr>
          <w:ilvl w:val="1"/>
          <w:numId w:val="3"/>
        </w:numPr>
      </w:pPr>
      <w:r>
        <w:t xml:space="preserve">Required wide distribution </w:t>
      </w:r>
    </w:p>
    <w:p w:rsidR="00082D0D" w:rsidRDefault="00082D0D" w:rsidP="00082D0D">
      <w:pPr>
        <w:pStyle w:val="ListParagraph"/>
        <w:numPr>
          <w:ilvl w:val="2"/>
          <w:numId w:val="3"/>
        </w:numPr>
      </w:pPr>
      <w:r>
        <w:t xml:space="preserve">Ex: newspapers, candy and grocery items </w:t>
      </w:r>
    </w:p>
    <w:p w:rsidR="00082D0D" w:rsidRDefault="00082D0D" w:rsidP="00082D0D">
      <w:pPr>
        <w:pStyle w:val="ListParagraph"/>
        <w:numPr>
          <w:ilvl w:val="0"/>
          <w:numId w:val="3"/>
        </w:numPr>
      </w:pPr>
      <w:r>
        <w:t xml:space="preserve">Shopping products: Are consumer products and services that the customer compares carefully on suitability, quality, price and style </w:t>
      </w:r>
    </w:p>
    <w:p w:rsidR="00082D0D" w:rsidRDefault="00082D0D" w:rsidP="00082D0D">
      <w:pPr>
        <w:pStyle w:val="ListParagraph"/>
        <w:numPr>
          <w:ilvl w:val="1"/>
          <w:numId w:val="3"/>
        </w:numPr>
      </w:pPr>
      <w:r>
        <w:t xml:space="preserve">Ex: Furniture, cars and appliances </w:t>
      </w:r>
    </w:p>
    <w:p w:rsidR="00082D0D" w:rsidRDefault="00082D0D" w:rsidP="00082D0D">
      <w:pPr>
        <w:pStyle w:val="ListParagraph"/>
        <w:numPr>
          <w:ilvl w:val="0"/>
          <w:numId w:val="3"/>
        </w:numPr>
      </w:pPr>
      <w:r>
        <w:t xml:space="preserve">Specialty products: Are consumer products and services with unique characteristics or brand identification for which a significant group of buyers is willing to make a special purchase effort </w:t>
      </w:r>
    </w:p>
    <w:p w:rsidR="00082D0D" w:rsidRDefault="00082D0D" w:rsidP="00082D0D">
      <w:pPr>
        <w:pStyle w:val="ListParagraph"/>
        <w:numPr>
          <w:ilvl w:val="1"/>
          <w:numId w:val="3"/>
        </w:numPr>
      </w:pPr>
      <w:r>
        <w:t xml:space="preserve">Ex: medical services, Designer clothes, Rolex watches </w:t>
      </w:r>
    </w:p>
    <w:p w:rsidR="00082D0D" w:rsidRDefault="00082D0D" w:rsidP="00082D0D">
      <w:pPr>
        <w:pStyle w:val="ListParagraph"/>
        <w:numPr>
          <w:ilvl w:val="0"/>
          <w:numId w:val="3"/>
        </w:numPr>
      </w:pPr>
      <w:r>
        <w:t xml:space="preserve">Unsought products: are consumer products that the consumer does not know about or knows about but does not normally think of buying </w:t>
      </w:r>
    </w:p>
    <w:p w:rsidR="00082D0D" w:rsidRDefault="00082D0D" w:rsidP="00082D0D">
      <w:pPr>
        <w:pStyle w:val="ListParagraph"/>
        <w:numPr>
          <w:ilvl w:val="1"/>
          <w:numId w:val="3"/>
        </w:numPr>
      </w:pPr>
      <w:r>
        <w:t xml:space="preserve">Ex: Life insurance, funeral services, blood donations </w:t>
      </w:r>
    </w:p>
    <w:p w:rsidR="00082D0D" w:rsidRDefault="00870A32" w:rsidP="00082D0D">
      <w:r>
        <w:t xml:space="preserve">Product Mix </w:t>
      </w:r>
    </w:p>
    <w:p w:rsidR="00870A32" w:rsidRDefault="00870A32" w:rsidP="00870A32">
      <w:pPr>
        <w:pStyle w:val="ListParagraph"/>
        <w:numPr>
          <w:ilvl w:val="0"/>
          <w:numId w:val="4"/>
        </w:numPr>
      </w:pPr>
      <w:r>
        <w:t xml:space="preserve">The product mix reflects the breadth and depth of a company’s product lines </w:t>
      </w:r>
    </w:p>
    <w:p w:rsidR="00870A32" w:rsidRDefault="00870A32" w:rsidP="00870A32">
      <w:pPr>
        <w:pStyle w:val="ListParagraph"/>
        <w:numPr>
          <w:ilvl w:val="1"/>
          <w:numId w:val="4"/>
        </w:numPr>
      </w:pPr>
      <w:r>
        <w:t>Number of product lines</w:t>
      </w:r>
    </w:p>
    <w:p w:rsidR="00870A32" w:rsidRDefault="00870A32" w:rsidP="00870A32">
      <w:pPr>
        <w:pStyle w:val="ListParagraph"/>
        <w:numPr>
          <w:ilvl w:val="1"/>
          <w:numId w:val="4"/>
        </w:numPr>
      </w:pPr>
      <w:r>
        <w:t xml:space="preserve"> Number of products within a product line </w:t>
      </w:r>
    </w:p>
    <w:p w:rsidR="00870A32" w:rsidRDefault="00870A32" w:rsidP="00870A32">
      <w:pPr>
        <w:pStyle w:val="ListParagraph"/>
        <w:numPr>
          <w:ilvl w:val="0"/>
          <w:numId w:val="4"/>
        </w:numPr>
      </w:pPr>
      <w:r>
        <w:t xml:space="preserve">Change number of SKUs </w:t>
      </w:r>
    </w:p>
    <w:p w:rsidR="00870A32" w:rsidRDefault="00870A32" w:rsidP="00870A32">
      <w:pPr>
        <w:pStyle w:val="ListParagraph"/>
        <w:numPr>
          <w:ilvl w:val="1"/>
          <w:numId w:val="4"/>
        </w:numPr>
      </w:pPr>
      <w:r>
        <w:t xml:space="preserve">Addition or deletion of SKU (stock keeping units) in existing categories </w:t>
      </w:r>
    </w:p>
    <w:p w:rsidR="00870A32" w:rsidRDefault="00870A32" w:rsidP="00870A32">
      <w:pPr>
        <w:pStyle w:val="ListParagraph"/>
        <w:numPr>
          <w:ilvl w:val="2"/>
          <w:numId w:val="4"/>
        </w:numPr>
      </w:pPr>
      <w:r>
        <w:t xml:space="preserve">Adding SKUs (ex: more colours or sizes) provides a deeper assortment but is expensive </w:t>
      </w:r>
    </w:p>
    <w:p w:rsidR="00870A32" w:rsidRDefault="00870A32" w:rsidP="00870A32">
      <w:r>
        <w:t xml:space="preserve">Product Mix and Product Line decision: </w:t>
      </w:r>
      <w:r w:rsidR="00A841E8">
        <w:t xml:space="preserve">(9-15) </w:t>
      </w:r>
    </w:p>
    <w:p w:rsidR="00870A32" w:rsidRDefault="00870A32" w:rsidP="00870A32">
      <w:pPr>
        <w:pStyle w:val="ListParagraph"/>
        <w:numPr>
          <w:ilvl w:val="0"/>
          <w:numId w:val="5"/>
        </w:numPr>
      </w:pPr>
      <w:r>
        <w:t xml:space="preserve">Change product Mix breadth – Increase or decrease breadth (adding or deleting entire product lines) </w:t>
      </w:r>
    </w:p>
    <w:p w:rsidR="00870A32" w:rsidRDefault="00870A32" w:rsidP="00870A32">
      <w:pPr>
        <w:pStyle w:val="ListParagraph"/>
        <w:numPr>
          <w:ilvl w:val="0"/>
          <w:numId w:val="5"/>
        </w:numPr>
      </w:pPr>
      <w:r>
        <w:t xml:space="preserve">Change product line depth – increase or decrease Depth (adding or deleting products within a line) </w:t>
      </w:r>
    </w:p>
    <w:p w:rsidR="00AB765B" w:rsidRDefault="00AB765B" w:rsidP="00AB765B">
      <w:r>
        <w:t xml:space="preserve">Branding: </w:t>
      </w:r>
    </w:p>
    <w:p w:rsidR="00AB765B" w:rsidRDefault="00AB765B" w:rsidP="00AB765B">
      <w:pPr>
        <w:pStyle w:val="ListParagraph"/>
        <w:numPr>
          <w:ilvl w:val="0"/>
          <w:numId w:val="6"/>
        </w:numPr>
      </w:pPr>
      <w:r>
        <w:t xml:space="preserve">Brand: is the name, logo, symbols, characteristics, URLs, slogans, jingles, design, and distinctive packages – or combination of these – that identifies the maker or seller of a product or service </w:t>
      </w:r>
    </w:p>
    <w:p w:rsidR="00AB765B" w:rsidRDefault="00AB765B" w:rsidP="00AB765B">
      <w:r>
        <w:t xml:space="preserve">Value of branding: </w:t>
      </w:r>
      <w:r w:rsidR="00A841E8">
        <w:t xml:space="preserve">(9 -20) </w:t>
      </w:r>
    </w:p>
    <w:p w:rsidR="00AB765B" w:rsidRDefault="00AB765B" w:rsidP="00AB765B">
      <w:pPr>
        <w:pStyle w:val="ListParagraph"/>
        <w:numPr>
          <w:ilvl w:val="0"/>
          <w:numId w:val="6"/>
        </w:numPr>
      </w:pPr>
      <w:r>
        <w:t xml:space="preserve">Brand facilitate purchasing </w:t>
      </w:r>
    </w:p>
    <w:p w:rsidR="00AB765B" w:rsidRDefault="00AB765B" w:rsidP="00AB765B">
      <w:pPr>
        <w:pStyle w:val="ListParagraph"/>
        <w:numPr>
          <w:ilvl w:val="0"/>
          <w:numId w:val="6"/>
        </w:numPr>
      </w:pPr>
      <w:r>
        <w:t xml:space="preserve">Brand establish loyalty </w:t>
      </w:r>
    </w:p>
    <w:p w:rsidR="00AB765B" w:rsidRDefault="00AB765B" w:rsidP="00AB765B">
      <w:pPr>
        <w:pStyle w:val="ListParagraph"/>
        <w:numPr>
          <w:ilvl w:val="0"/>
          <w:numId w:val="6"/>
        </w:numPr>
      </w:pPr>
      <w:r>
        <w:t xml:space="preserve">Brands protect from competition </w:t>
      </w:r>
    </w:p>
    <w:p w:rsidR="00AB765B" w:rsidRDefault="00AB765B" w:rsidP="00AB765B">
      <w:pPr>
        <w:pStyle w:val="ListParagraph"/>
        <w:numPr>
          <w:ilvl w:val="0"/>
          <w:numId w:val="6"/>
        </w:numPr>
      </w:pPr>
      <w:r>
        <w:t xml:space="preserve">Brands reduce marketing cots </w:t>
      </w:r>
    </w:p>
    <w:p w:rsidR="00AB765B" w:rsidRDefault="00AB765B" w:rsidP="00AB765B">
      <w:pPr>
        <w:pStyle w:val="ListParagraph"/>
        <w:numPr>
          <w:ilvl w:val="0"/>
          <w:numId w:val="6"/>
        </w:numPr>
      </w:pPr>
      <w:r>
        <w:t xml:space="preserve">Brands are assets </w:t>
      </w:r>
    </w:p>
    <w:p w:rsidR="00AB765B" w:rsidRDefault="00AB765B" w:rsidP="00AB765B">
      <w:pPr>
        <w:pStyle w:val="ListParagraph"/>
        <w:numPr>
          <w:ilvl w:val="0"/>
          <w:numId w:val="6"/>
        </w:numPr>
      </w:pPr>
      <w:r>
        <w:t xml:space="preserve">Brands impact market value </w:t>
      </w:r>
    </w:p>
    <w:p w:rsidR="00AB765B" w:rsidRDefault="00AB765B" w:rsidP="00AB765B">
      <w:r>
        <w:t xml:space="preserve">Branding overview: </w:t>
      </w:r>
      <w:r w:rsidR="00A841E8">
        <w:t xml:space="preserve">(9-21) </w:t>
      </w:r>
    </w:p>
    <w:p w:rsidR="00AB765B" w:rsidRDefault="00AB765B" w:rsidP="00AB765B">
      <w:pPr>
        <w:pStyle w:val="ListParagraph"/>
        <w:numPr>
          <w:ilvl w:val="0"/>
          <w:numId w:val="7"/>
        </w:numPr>
      </w:pPr>
      <w:r>
        <w:t xml:space="preserve">Branding </w:t>
      </w:r>
    </w:p>
    <w:p w:rsidR="00AB765B" w:rsidRDefault="00AB765B" w:rsidP="00AB765B">
      <w:pPr>
        <w:pStyle w:val="ListParagraph"/>
        <w:numPr>
          <w:ilvl w:val="1"/>
          <w:numId w:val="7"/>
        </w:numPr>
      </w:pPr>
      <w:r>
        <w:lastRenderedPageBreak/>
        <w:t xml:space="preserve">Brand equity </w:t>
      </w:r>
    </w:p>
    <w:p w:rsidR="00AB765B" w:rsidRDefault="00AB765B" w:rsidP="00AB765B">
      <w:pPr>
        <w:pStyle w:val="ListParagraph"/>
        <w:numPr>
          <w:ilvl w:val="2"/>
          <w:numId w:val="7"/>
        </w:numPr>
      </w:pPr>
      <w:r>
        <w:t xml:space="preserve">Brand awareness </w:t>
      </w:r>
    </w:p>
    <w:p w:rsidR="00423BEB" w:rsidRDefault="00423BEB" w:rsidP="00423BEB">
      <w:pPr>
        <w:pStyle w:val="ListParagraph"/>
        <w:numPr>
          <w:ilvl w:val="3"/>
          <w:numId w:val="7"/>
        </w:numPr>
      </w:pPr>
      <w:r>
        <w:t xml:space="preserve">Recognition and recall </w:t>
      </w:r>
    </w:p>
    <w:p w:rsidR="00AB765B" w:rsidRDefault="00AB765B" w:rsidP="00AB765B">
      <w:pPr>
        <w:pStyle w:val="ListParagraph"/>
        <w:numPr>
          <w:ilvl w:val="2"/>
          <w:numId w:val="7"/>
        </w:numPr>
      </w:pPr>
      <w:r>
        <w:t xml:space="preserve">Perceived value </w:t>
      </w:r>
    </w:p>
    <w:p w:rsidR="00423BEB" w:rsidRDefault="00423BEB" w:rsidP="00423BEB">
      <w:pPr>
        <w:pStyle w:val="ListParagraph"/>
        <w:numPr>
          <w:ilvl w:val="3"/>
          <w:numId w:val="7"/>
        </w:numPr>
      </w:pPr>
      <w:r>
        <w:t xml:space="preserve">Relationship between a product’s benefits and its costs </w:t>
      </w:r>
    </w:p>
    <w:p w:rsidR="00AB765B" w:rsidRDefault="00AB765B" w:rsidP="00AB765B">
      <w:pPr>
        <w:pStyle w:val="ListParagraph"/>
        <w:numPr>
          <w:ilvl w:val="2"/>
          <w:numId w:val="7"/>
        </w:numPr>
      </w:pPr>
      <w:r>
        <w:t xml:space="preserve">Brand association </w:t>
      </w:r>
    </w:p>
    <w:p w:rsidR="00423BEB" w:rsidRDefault="00423BEB" w:rsidP="00423BEB">
      <w:pPr>
        <w:pStyle w:val="ListParagraph"/>
        <w:numPr>
          <w:ilvl w:val="3"/>
          <w:numId w:val="7"/>
        </w:numPr>
      </w:pPr>
      <w:r>
        <w:t xml:space="preserve">Mental links that consumers make between brand and its key product attributes or personality </w:t>
      </w:r>
    </w:p>
    <w:p w:rsidR="00AB765B" w:rsidRDefault="00AB765B" w:rsidP="00AB765B">
      <w:pPr>
        <w:pStyle w:val="ListParagraph"/>
        <w:numPr>
          <w:ilvl w:val="2"/>
          <w:numId w:val="7"/>
        </w:numPr>
      </w:pPr>
      <w:r>
        <w:t xml:space="preserve">Brand loyalty </w:t>
      </w:r>
    </w:p>
    <w:p w:rsidR="00423BEB" w:rsidRDefault="00423BEB" w:rsidP="00423BEB">
      <w:pPr>
        <w:pStyle w:val="ListParagraph"/>
        <w:numPr>
          <w:ilvl w:val="3"/>
          <w:numId w:val="7"/>
        </w:numPr>
      </w:pPr>
      <w:r>
        <w:t xml:space="preserve">Consumers are often less sensitive to price </w:t>
      </w:r>
    </w:p>
    <w:p w:rsidR="00423BEB" w:rsidRDefault="00423BEB" w:rsidP="00423BEB">
      <w:pPr>
        <w:pStyle w:val="ListParagraph"/>
        <w:numPr>
          <w:ilvl w:val="3"/>
          <w:numId w:val="7"/>
        </w:numPr>
      </w:pPr>
      <w:r>
        <w:t xml:space="preserve">High level of brand loyalty insulates the firm from competition </w:t>
      </w:r>
    </w:p>
    <w:p w:rsidR="00423BEB" w:rsidRDefault="00423BEB" w:rsidP="00423BEB">
      <w:pPr>
        <w:pStyle w:val="ListParagraph"/>
        <w:numPr>
          <w:ilvl w:val="3"/>
          <w:numId w:val="7"/>
        </w:numPr>
      </w:pPr>
      <w:r>
        <w:t xml:space="preserve">Marketing costs are much lower </w:t>
      </w:r>
    </w:p>
    <w:p w:rsidR="00423BEB" w:rsidRDefault="00423BEB" w:rsidP="00423BEB">
      <w:pPr>
        <w:pStyle w:val="ListParagraph"/>
        <w:numPr>
          <w:ilvl w:val="3"/>
          <w:numId w:val="7"/>
        </w:numPr>
      </w:pPr>
      <w:r>
        <w:t xml:space="preserve">Loyal customers praise the virtues of their favourite products, retailers or services </w:t>
      </w:r>
    </w:p>
    <w:p w:rsidR="00AB765B" w:rsidRDefault="00AB765B" w:rsidP="00AB765B">
      <w:pPr>
        <w:pStyle w:val="ListParagraph"/>
        <w:numPr>
          <w:ilvl w:val="1"/>
          <w:numId w:val="7"/>
        </w:numPr>
      </w:pPr>
      <w:r>
        <w:t xml:space="preserve">Brand ownership strategies </w:t>
      </w:r>
    </w:p>
    <w:p w:rsidR="00AB765B" w:rsidRDefault="00AB765B" w:rsidP="00AB765B">
      <w:pPr>
        <w:pStyle w:val="ListParagraph"/>
        <w:numPr>
          <w:ilvl w:val="2"/>
          <w:numId w:val="7"/>
        </w:numPr>
      </w:pPr>
      <w:r>
        <w:t xml:space="preserve">Manufacturer or national </w:t>
      </w:r>
    </w:p>
    <w:p w:rsidR="00AB765B" w:rsidRDefault="00AB765B" w:rsidP="00AB765B">
      <w:pPr>
        <w:pStyle w:val="ListParagraph"/>
        <w:numPr>
          <w:ilvl w:val="2"/>
          <w:numId w:val="7"/>
        </w:numPr>
      </w:pPr>
      <w:r>
        <w:t xml:space="preserve">Store or Private label </w:t>
      </w:r>
    </w:p>
    <w:p w:rsidR="00AB765B" w:rsidRDefault="00AB765B" w:rsidP="00AB765B">
      <w:pPr>
        <w:pStyle w:val="ListParagraph"/>
        <w:numPr>
          <w:ilvl w:val="3"/>
          <w:numId w:val="7"/>
        </w:numPr>
      </w:pPr>
      <w:r>
        <w:t xml:space="preserve">Generic </w:t>
      </w:r>
    </w:p>
    <w:p w:rsidR="00AB765B" w:rsidRDefault="00AB765B" w:rsidP="00AB765B">
      <w:pPr>
        <w:pStyle w:val="ListParagraph"/>
        <w:numPr>
          <w:ilvl w:val="1"/>
          <w:numId w:val="7"/>
        </w:numPr>
      </w:pPr>
      <w:r>
        <w:t xml:space="preserve">Brand name strategies </w:t>
      </w:r>
    </w:p>
    <w:p w:rsidR="00AB765B" w:rsidRDefault="00AB765B" w:rsidP="00AB765B">
      <w:pPr>
        <w:pStyle w:val="ListParagraph"/>
        <w:numPr>
          <w:ilvl w:val="2"/>
          <w:numId w:val="7"/>
        </w:numPr>
      </w:pPr>
      <w:r>
        <w:t xml:space="preserve">Corporate brand </w:t>
      </w:r>
    </w:p>
    <w:p w:rsidR="00AB765B" w:rsidRDefault="00AB765B" w:rsidP="00AB765B">
      <w:pPr>
        <w:pStyle w:val="ListParagraph"/>
        <w:numPr>
          <w:ilvl w:val="2"/>
          <w:numId w:val="7"/>
        </w:numPr>
      </w:pPr>
      <w:r>
        <w:t xml:space="preserve">Family brand </w:t>
      </w:r>
    </w:p>
    <w:p w:rsidR="00AB765B" w:rsidRDefault="00AB765B" w:rsidP="00AB765B">
      <w:pPr>
        <w:pStyle w:val="ListParagraph"/>
        <w:numPr>
          <w:ilvl w:val="2"/>
          <w:numId w:val="7"/>
        </w:numPr>
      </w:pPr>
      <w:r>
        <w:t xml:space="preserve">Individual brand </w:t>
      </w:r>
    </w:p>
    <w:p w:rsidR="00714E12" w:rsidRDefault="00714E12" w:rsidP="00714E12">
      <w:r>
        <w:t xml:space="preserve">Brand Decisions/ Strategies: </w:t>
      </w:r>
      <w:r w:rsidR="00A841E8">
        <w:t xml:space="preserve">(refer to slide 9-23) </w:t>
      </w:r>
    </w:p>
    <w:p w:rsidR="00714E12" w:rsidRDefault="00714E12" w:rsidP="00714E12">
      <w:pPr>
        <w:pStyle w:val="ListParagraph"/>
        <w:numPr>
          <w:ilvl w:val="0"/>
          <w:numId w:val="10"/>
        </w:numPr>
      </w:pPr>
      <w:r>
        <w:t>Branding decisions</w:t>
      </w:r>
    </w:p>
    <w:p w:rsidR="00714E12" w:rsidRDefault="00A841E8" w:rsidP="00714E12">
      <w:pPr>
        <w:pStyle w:val="ListParagraph"/>
        <w:numPr>
          <w:ilvl w:val="1"/>
          <w:numId w:val="10"/>
        </w:numPr>
      </w:pPr>
      <w:r>
        <w:t xml:space="preserve">1) </w:t>
      </w:r>
      <w:r w:rsidR="00714E12">
        <w:t xml:space="preserve">Generic products </w:t>
      </w:r>
    </w:p>
    <w:p w:rsidR="00714E12" w:rsidRDefault="00A841E8" w:rsidP="00714E12">
      <w:pPr>
        <w:pStyle w:val="ListParagraph"/>
        <w:numPr>
          <w:ilvl w:val="1"/>
          <w:numId w:val="10"/>
        </w:numPr>
      </w:pPr>
      <w:r>
        <w:t xml:space="preserve">     </w:t>
      </w:r>
      <w:r w:rsidR="00714E12">
        <w:t xml:space="preserve">Branded products </w:t>
      </w:r>
    </w:p>
    <w:p w:rsidR="00714E12" w:rsidRDefault="00A841E8" w:rsidP="00714E12">
      <w:pPr>
        <w:pStyle w:val="ListParagraph"/>
        <w:numPr>
          <w:ilvl w:val="2"/>
          <w:numId w:val="10"/>
        </w:numPr>
      </w:pPr>
      <w:r>
        <w:t xml:space="preserve">2) </w:t>
      </w:r>
      <w:r w:rsidR="00714E12">
        <w:t>Manufactures brands</w:t>
      </w:r>
    </w:p>
    <w:p w:rsidR="00A841E8" w:rsidRDefault="00A841E8" w:rsidP="00A841E8">
      <w:pPr>
        <w:pStyle w:val="ListParagraph"/>
        <w:numPr>
          <w:ilvl w:val="3"/>
          <w:numId w:val="10"/>
        </w:numPr>
      </w:pPr>
      <w:r>
        <w:t xml:space="preserve">3) Corporate brands </w:t>
      </w:r>
    </w:p>
    <w:p w:rsidR="00A841E8" w:rsidRDefault="00A841E8" w:rsidP="00A841E8">
      <w:pPr>
        <w:pStyle w:val="ListParagraph"/>
        <w:numPr>
          <w:ilvl w:val="3"/>
          <w:numId w:val="10"/>
        </w:numPr>
      </w:pPr>
      <w:r>
        <w:t xml:space="preserve">     Family brands </w:t>
      </w:r>
    </w:p>
    <w:p w:rsidR="00A841E8" w:rsidRDefault="00A841E8" w:rsidP="00A841E8">
      <w:pPr>
        <w:pStyle w:val="ListParagraph"/>
        <w:numPr>
          <w:ilvl w:val="3"/>
          <w:numId w:val="10"/>
        </w:numPr>
      </w:pPr>
      <w:r>
        <w:t xml:space="preserve">     Individual brands</w:t>
      </w:r>
    </w:p>
    <w:p w:rsidR="00714E12" w:rsidRDefault="00A841E8" w:rsidP="00714E12">
      <w:pPr>
        <w:pStyle w:val="ListParagraph"/>
        <w:numPr>
          <w:ilvl w:val="2"/>
          <w:numId w:val="10"/>
        </w:numPr>
      </w:pPr>
      <w:r>
        <w:t xml:space="preserve">  </w:t>
      </w:r>
      <w:r w:rsidR="00714E12">
        <w:t>Private brand</w:t>
      </w:r>
      <w:r>
        <w:t>s</w:t>
      </w:r>
    </w:p>
    <w:p w:rsidR="00A841E8" w:rsidRDefault="00A841E8" w:rsidP="00A841E8">
      <w:pPr>
        <w:pStyle w:val="ListParagraph"/>
        <w:numPr>
          <w:ilvl w:val="5"/>
          <w:numId w:val="10"/>
        </w:numPr>
      </w:pPr>
      <w:r>
        <w:t xml:space="preserve">4) cobranding </w:t>
      </w:r>
    </w:p>
    <w:p w:rsidR="00A841E8" w:rsidRDefault="00A841E8" w:rsidP="00A841E8">
      <w:pPr>
        <w:pStyle w:val="ListParagraph"/>
        <w:numPr>
          <w:ilvl w:val="6"/>
          <w:numId w:val="10"/>
        </w:numPr>
      </w:pPr>
      <w:r>
        <w:t xml:space="preserve">5) licencing </w:t>
      </w:r>
    </w:p>
    <w:p w:rsidR="00423BEB" w:rsidRDefault="00423BEB" w:rsidP="00423BEB">
      <w:r>
        <w:t xml:space="preserve">Choosing a brand name: </w:t>
      </w:r>
    </w:p>
    <w:p w:rsidR="00423BEB" w:rsidRDefault="00423BEB" w:rsidP="00423BEB">
      <w:pPr>
        <w:pStyle w:val="ListParagraph"/>
        <w:numPr>
          <w:ilvl w:val="0"/>
          <w:numId w:val="8"/>
        </w:numPr>
      </w:pPr>
      <w:r>
        <w:t xml:space="preserve">Should be descriptive and suggestive of benefits and qualities of the product </w:t>
      </w:r>
    </w:p>
    <w:p w:rsidR="00423BEB" w:rsidRDefault="00423BEB" w:rsidP="00423BEB">
      <w:pPr>
        <w:pStyle w:val="ListParagraph"/>
        <w:numPr>
          <w:ilvl w:val="0"/>
          <w:numId w:val="8"/>
        </w:numPr>
      </w:pPr>
      <w:r>
        <w:t xml:space="preserve">Easy to pronounce, recognize, remember </w:t>
      </w:r>
    </w:p>
    <w:p w:rsidR="00423BEB" w:rsidRDefault="00423BEB" w:rsidP="00423BEB">
      <w:pPr>
        <w:pStyle w:val="ListParagraph"/>
        <w:numPr>
          <w:ilvl w:val="0"/>
          <w:numId w:val="8"/>
        </w:numPr>
      </w:pPr>
      <w:r>
        <w:t xml:space="preserve">Register as a trademark and protect it legally </w:t>
      </w:r>
    </w:p>
    <w:p w:rsidR="00423BEB" w:rsidRDefault="00423BEB" w:rsidP="00423BEB">
      <w:pPr>
        <w:pStyle w:val="ListParagraph"/>
        <w:numPr>
          <w:ilvl w:val="0"/>
          <w:numId w:val="8"/>
        </w:numPr>
      </w:pPr>
      <w:r>
        <w:t>Easy to trans</w:t>
      </w:r>
      <w:r w:rsidR="00727C7D">
        <w:t xml:space="preserve">late </w:t>
      </w:r>
    </w:p>
    <w:p w:rsidR="00727C7D" w:rsidRDefault="00727C7D" w:rsidP="00727C7D">
      <w:r>
        <w:t xml:space="preserve">Brand extension- benefits: </w:t>
      </w:r>
    </w:p>
    <w:p w:rsidR="00727C7D" w:rsidRDefault="00727C7D" w:rsidP="00727C7D">
      <w:pPr>
        <w:pStyle w:val="ListParagraph"/>
        <w:numPr>
          <w:ilvl w:val="0"/>
          <w:numId w:val="9"/>
        </w:numPr>
      </w:pPr>
      <w:r>
        <w:t xml:space="preserve">Use of the same brand name for new products </w:t>
      </w:r>
    </w:p>
    <w:p w:rsidR="00727C7D" w:rsidRDefault="00727C7D" w:rsidP="00727C7D">
      <w:pPr>
        <w:pStyle w:val="ListParagraph"/>
        <w:numPr>
          <w:ilvl w:val="1"/>
          <w:numId w:val="9"/>
        </w:numPr>
      </w:pPr>
      <w:r>
        <w:lastRenderedPageBreak/>
        <w:t xml:space="preserve">Well established name </w:t>
      </w:r>
    </w:p>
    <w:p w:rsidR="00727C7D" w:rsidRDefault="00727C7D" w:rsidP="00727C7D">
      <w:pPr>
        <w:pStyle w:val="ListParagraph"/>
        <w:numPr>
          <w:ilvl w:val="1"/>
          <w:numId w:val="9"/>
        </w:numPr>
      </w:pPr>
      <w:r>
        <w:t xml:space="preserve">Perception of high quality carries over </w:t>
      </w:r>
    </w:p>
    <w:p w:rsidR="00727C7D" w:rsidRDefault="00727C7D" w:rsidP="00727C7D">
      <w:pPr>
        <w:pStyle w:val="ListParagraph"/>
        <w:numPr>
          <w:ilvl w:val="1"/>
          <w:numId w:val="9"/>
        </w:numPr>
      </w:pPr>
      <w:r>
        <w:t xml:space="preserve">Lower marketing costs </w:t>
      </w:r>
    </w:p>
    <w:p w:rsidR="00727C7D" w:rsidRDefault="00727C7D" w:rsidP="00727C7D">
      <w:pPr>
        <w:pStyle w:val="ListParagraph"/>
        <w:numPr>
          <w:ilvl w:val="1"/>
          <w:numId w:val="9"/>
        </w:numPr>
      </w:pPr>
      <w:r>
        <w:t xml:space="preserve">Boost sales of the core brand </w:t>
      </w:r>
      <w:r>
        <w:tab/>
      </w:r>
    </w:p>
    <w:p w:rsidR="00727C7D" w:rsidRDefault="00727C7D" w:rsidP="00727C7D">
      <w:pPr>
        <w:pStyle w:val="ListParagraph"/>
        <w:numPr>
          <w:ilvl w:val="2"/>
          <w:numId w:val="9"/>
        </w:numPr>
      </w:pPr>
      <w:r>
        <w:t xml:space="preserve">Survey amoung complementary products </w:t>
      </w:r>
    </w:p>
    <w:p w:rsidR="00727C7D" w:rsidRDefault="00727C7D" w:rsidP="00727C7D">
      <w:r>
        <w:t xml:space="preserve">Brand extension – Negative consequences </w:t>
      </w:r>
    </w:p>
    <w:p w:rsidR="00727C7D" w:rsidRDefault="00727C7D" w:rsidP="00727C7D">
      <w:pPr>
        <w:pStyle w:val="ListParagraph"/>
        <w:numPr>
          <w:ilvl w:val="0"/>
          <w:numId w:val="9"/>
        </w:numPr>
      </w:pPr>
      <w:r>
        <w:t xml:space="preserve">Use of the same brand name for new products </w:t>
      </w:r>
    </w:p>
    <w:p w:rsidR="00727C7D" w:rsidRDefault="00727C7D" w:rsidP="00727C7D">
      <w:pPr>
        <w:pStyle w:val="ListParagraph"/>
        <w:numPr>
          <w:ilvl w:val="1"/>
          <w:numId w:val="9"/>
        </w:numPr>
      </w:pPr>
      <w:r>
        <w:t xml:space="preserve">Core brand and new extension may not fit well together </w:t>
      </w:r>
    </w:p>
    <w:p w:rsidR="00727C7D" w:rsidRDefault="00727C7D" w:rsidP="00727C7D">
      <w:pPr>
        <w:pStyle w:val="ListParagraph"/>
        <w:numPr>
          <w:ilvl w:val="1"/>
          <w:numId w:val="9"/>
        </w:numPr>
      </w:pPr>
      <w:r>
        <w:t xml:space="preserve">Brand associations between the two may not be similar </w:t>
      </w:r>
    </w:p>
    <w:p w:rsidR="00727C7D" w:rsidRDefault="00727C7D" w:rsidP="00727C7D">
      <w:pPr>
        <w:pStyle w:val="ListParagraph"/>
        <w:numPr>
          <w:ilvl w:val="1"/>
          <w:numId w:val="9"/>
        </w:numPr>
      </w:pPr>
      <w:r>
        <w:t xml:space="preserve">Too many extensions result in brand dilution </w:t>
      </w:r>
    </w:p>
    <w:p w:rsidR="00727C7D" w:rsidRDefault="00727C7D" w:rsidP="00727C7D"/>
    <w:p w:rsidR="00727C7D" w:rsidRDefault="00727C7D" w:rsidP="00727C7D">
      <w:r>
        <w:t xml:space="preserve">Cobranding: is a market partnership between at least two different brands of goods and services </w:t>
      </w:r>
    </w:p>
    <w:p w:rsidR="00727C7D" w:rsidRDefault="00727C7D" w:rsidP="00727C7D">
      <w:pPr>
        <w:pStyle w:val="ListParagraph"/>
        <w:numPr>
          <w:ilvl w:val="0"/>
          <w:numId w:val="9"/>
        </w:numPr>
      </w:pPr>
      <w:r>
        <w:t>Two or more brands together on the same package, promotion, store space, sponsorship etc.</w:t>
      </w:r>
    </w:p>
    <w:p w:rsidR="00727C7D" w:rsidRDefault="00727C7D" w:rsidP="00727C7D">
      <w:r>
        <w:t xml:space="preserve">Brand licensing: A contractual arrangement between firms, whereby one firm allows another to use its brand name, logo, symbols, or character sin exchange for a negotiated fee </w:t>
      </w:r>
    </w:p>
    <w:p w:rsidR="00727C7D" w:rsidRDefault="00727C7D" w:rsidP="00727C7D"/>
    <w:p w:rsidR="00727C7D" w:rsidRDefault="00727C7D" w:rsidP="00727C7D">
      <w:r>
        <w:t xml:space="preserve">Packaging: </w:t>
      </w:r>
    </w:p>
    <w:p w:rsidR="00727C7D" w:rsidRDefault="00727C7D" w:rsidP="00727C7D">
      <w:pPr>
        <w:pStyle w:val="ListParagraph"/>
        <w:numPr>
          <w:ilvl w:val="0"/>
          <w:numId w:val="9"/>
        </w:numPr>
      </w:pPr>
      <w:r>
        <w:t xml:space="preserve">Containing and protecting products </w:t>
      </w:r>
    </w:p>
    <w:p w:rsidR="00727C7D" w:rsidRDefault="00727C7D" w:rsidP="00727C7D">
      <w:pPr>
        <w:pStyle w:val="ListParagraph"/>
        <w:numPr>
          <w:ilvl w:val="0"/>
          <w:numId w:val="9"/>
        </w:numPr>
      </w:pPr>
      <w:r>
        <w:t xml:space="preserve">Facilitating storage, use, and convenience </w:t>
      </w:r>
    </w:p>
    <w:p w:rsidR="00727C7D" w:rsidRDefault="00727C7D" w:rsidP="00727C7D">
      <w:pPr>
        <w:pStyle w:val="ListParagraph"/>
        <w:numPr>
          <w:ilvl w:val="0"/>
          <w:numId w:val="9"/>
        </w:numPr>
      </w:pPr>
      <w:r>
        <w:t xml:space="preserve">Promoting products </w:t>
      </w:r>
    </w:p>
    <w:p w:rsidR="00727C7D" w:rsidRDefault="00727C7D" w:rsidP="00727C7D">
      <w:pPr>
        <w:pStyle w:val="ListParagraph"/>
        <w:numPr>
          <w:ilvl w:val="0"/>
          <w:numId w:val="9"/>
        </w:numPr>
      </w:pPr>
      <w:r>
        <w:t xml:space="preserve">Facilitating recycling and reducing environmental damage </w:t>
      </w:r>
    </w:p>
    <w:p w:rsidR="00727C7D" w:rsidRDefault="00727C7D" w:rsidP="00727C7D"/>
    <w:sectPr w:rsidR="00727C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21739"/>
    <w:multiLevelType w:val="hybridMultilevel"/>
    <w:tmpl w:val="3AF4FE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0254EC"/>
    <w:multiLevelType w:val="hybridMultilevel"/>
    <w:tmpl w:val="6B5C4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72FD6"/>
    <w:multiLevelType w:val="hybridMultilevel"/>
    <w:tmpl w:val="7B9442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776C0"/>
    <w:multiLevelType w:val="hybridMultilevel"/>
    <w:tmpl w:val="DCC865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4767E5"/>
    <w:multiLevelType w:val="hybridMultilevel"/>
    <w:tmpl w:val="F8E632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2B614E"/>
    <w:multiLevelType w:val="hybridMultilevel"/>
    <w:tmpl w:val="D3389A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C548B4"/>
    <w:multiLevelType w:val="hybridMultilevel"/>
    <w:tmpl w:val="E35C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790D8D"/>
    <w:multiLevelType w:val="hybridMultilevel"/>
    <w:tmpl w:val="34BEE9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BC2817"/>
    <w:multiLevelType w:val="hybridMultilevel"/>
    <w:tmpl w:val="50C04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EB6DD0"/>
    <w:multiLevelType w:val="hybridMultilevel"/>
    <w:tmpl w:val="0ABE71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8"/>
  </w:num>
  <w:num w:numId="5">
    <w:abstractNumId w:val="1"/>
  </w:num>
  <w:num w:numId="6">
    <w:abstractNumId w:val="2"/>
  </w:num>
  <w:num w:numId="7">
    <w:abstractNumId w:val="9"/>
  </w:num>
  <w:num w:numId="8">
    <w:abstractNumId w:val="7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E7E"/>
    <w:rsid w:val="00082D0D"/>
    <w:rsid w:val="001F1E7E"/>
    <w:rsid w:val="00423BEB"/>
    <w:rsid w:val="004B00F0"/>
    <w:rsid w:val="00714E12"/>
    <w:rsid w:val="00727C7D"/>
    <w:rsid w:val="007C31B7"/>
    <w:rsid w:val="00870A32"/>
    <w:rsid w:val="00894193"/>
    <w:rsid w:val="00A841E8"/>
    <w:rsid w:val="00AB7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BEDFC"/>
  <w15:chartTrackingRefBased/>
  <w15:docId w15:val="{3592276B-A3DC-4D89-854D-56E9DB651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1E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2019-02-26T00:07:00Z</dcterms:created>
  <dcterms:modified xsi:type="dcterms:W3CDTF">2019-02-26T01:18:00Z</dcterms:modified>
</cp:coreProperties>
</file>