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5D130" w14:textId="6A580373" w:rsidR="0071115E" w:rsidRDefault="0071115E">
      <w:bookmarkStart w:id="0" w:name="_GoBack"/>
      <w:bookmarkEnd w:id="0"/>
      <w:r>
        <w:t xml:space="preserve">Marketing: Chapter 14 – 15 Lecture </w:t>
      </w:r>
    </w:p>
    <w:p w14:paraId="4D893070" w14:textId="2314147A" w:rsidR="0071115E" w:rsidRDefault="0071115E"/>
    <w:p w14:paraId="4B9C2009" w14:textId="0F31061E" w:rsidR="00E14DB0" w:rsidRDefault="00E14DB0">
      <w:r>
        <w:t xml:space="preserve">Integrated marketing communications: </w:t>
      </w:r>
    </w:p>
    <w:p w14:paraId="66C472CE" w14:textId="197534BC" w:rsidR="00E14DB0" w:rsidRDefault="00E14DB0"/>
    <w:p w14:paraId="4074D95A" w14:textId="76C8FB31" w:rsidR="00E14DB0" w:rsidRDefault="00E14DB0">
      <w:r>
        <w:t>Promotion The 4</w:t>
      </w:r>
      <w:r w:rsidRPr="00E14DB0">
        <w:rPr>
          <w:vertAlign w:val="superscript"/>
        </w:rPr>
        <w:t>th</w:t>
      </w:r>
      <w:r>
        <w:t xml:space="preserve"> P in the marketing mix: </w:t>
      </w:r>
    </w:p>
    <w:p w14:paraId="17597F97" w14:textId="70C52049" w:rsidR="00E14DB0" w:rsidRDefault="00E14DB0" w:rsidP="00E14DB0">
      <w:pPr>
        <w:pStyle w:val="ListParagraph"/>
        <w:numPr>
          <w:ilvl w:val="0"/>
          <w:numId w:val="1"/>
        </w:numPr>
      </w:pPr>
      <w:r>
        <w:t xml:space="preserve">Promotion or communication: </w:t>
      </w:r>
    </w:p>
    <w:p w14:paraId="55749178" w14:textId="09B9DE0E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The last of the 4 Ps </w:t>
      </w:r>
    </w:p>
    <w:p w14:paraId="3A886B12" w14:textId="5E7891FC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To convince target customers that the goods and services offered provide a competitive advantage over the competition </w:t>
      </w:r>
    </w:p>
    <w:p w14:paraId="52855F37" w14:textId="00135300" w:rsidR="00E14DB0" w:rsidRDefault="00E14DB0" w:rsidP="00E14DB0">
      <w:pPr>
        <w:pStyle w:val="ListParagraph"/>
        <w:numPr>
          <w:ilvl w:val="0"/>
          <w:numId w:val="1"/>
        </w:numPr>
      </w:pPr>
      <w:r>
        <w:t xml:space="preserve">Integrated marketing communications: </w:t>
      </w:r>
    </w:p>
    <w:p w14:paraId="0063CD71" w14:textId="2BAC710F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Changing communications technology </w:t>
      </w:r>
    </w:p>
    <w:p w14:paraId="673A8F0A" w14:textId="104F1685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More communication/ Less mass marketing </w:t>
      </w:r>
    </w:p>
    <w:p w14:paraId="451FB5BF" w14:textId="117A2804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Consumers are better informed </w:t>
      </w:r>
    </w:p>
    <w:p w14:paraId="165DD395" w14:textId="1FC4CAC2" w:rsidR="00E14DB0" w:rsidRDefault="00E14DB0" w:rsidP="00E14DB0">
      <w:pPr>
        <w:pStyle w:val="ListParagraph"/>
        <w:numPr>
          <w:ilvl w:val="0"/>
          <w:numId w:val="1"/>
        </w:numPr>
      </w:pPr>
      <w:r>
        <w:t xml:space="preserve">Integrated marketing communications (IMC) </w:t>
      </w:r>
    </w:p>
    <w:p w14:paraId="5BA33BCF" w14:textId="13234AC2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IMC is the promotion element of the four Ps </w:t>
      </w:r>
    </w:p>
    <w:p w14:paraId="4BF7A6FA" w14:textId="7550271A" w:rsidR="00E14DB0" w:rsidRDefault="00E14DB0" w:rsidP="00E14DB0">
      <w:pPr>
        <w:pStyle w:val="ListParagraph"/>
        <w:numPr>
          <w:ilvl w:val="2"/>
          <w:numId w:val="1"/>
        </w:numPr>
      </w:pPr>
      <w:r>
        <w:t xml:space="preserve">Uses a variety of communication methods: </w:t>
      </w:r>
    </w:p>
    <w:p w14:paraId="4942994F" w14:textId="38E12ADC" w:rsidR="00E14DB0" w:rsidRDefault="00E14DB0" w:rsidP="00E14DB0">
      <w:pPr>
        <w:pStyle w:val="ListParagraph"/>
        <w:numPr>
          <w:ilvl w:val="3"/>
          <w:numId w:val="1"/>
        </w:numPr>
      </w:pPr>
      <w:r>
        <w:t xml:space="preserve">General advertising </w:t>
      </w:r>
    </w:p>
    <w:p w14:paraId="5274A209" w14:textId="00411AE7" w:rsidR="00E14DB0" w:rsidRDefault="00E14DB0" w:rsidP="00E14DB0">
      <w:pPr>
        <w:pStyle w:val="ListParagraph"/>
        <w:numPr>
          <w:ilvl w:val="3"/>
          <w:numId w:val="1"/>
        </w:numPr>
      </w:pPr>
      <w:r>
        <w:t xml:space="preserve">Personal selling </w:t>
      </w:r>
    </w:p>
    <w:p w14:paraId="5CB1D2D4" w14:textId="4C1D6FCD" w:rsidR="00E14DB0" w:rsidRDefault="00E14DB0" w:rsidP="00E14DB0">
      <w:pPr>
        <w:pStyle w:val="ListParagraph"/>
        <w:numPr>
          <w:ilvl w:val="3"/>
          <w:numId w:val="1"/>
        </w:numPr>
      </w:pPr>
      <w:r>
        <w:t xml:space="preserve">Sales promotion </w:t>
      </w:r>
    </w:p>
    <w:p w14:paraId="2056DAD3" w14:textId="18DC30D7" w:rsidR="00E14DB0" w:rsidRDefault="00E14DB0" w:rsidP="00E14DB0">
      <w:pPr>
        <w:pStyle w:val="ListParagraph"/>
        <w:numPr>
          <w:ilvl w:val="3"/>
          <w:numId w:val="1"/>
        </w:numPr>
      </w:pPr>
      <w:r>
        <w:t xml:space="preserve">Public relations </w:t>
      </w:r>
    </w:p>
    <w:p w14:paraId="524A69F7" w14:textId="3F9E87FE" w:rsidR="00E14DB0" w:rsidRDefault="00E14DB0" w:rsidP="00E14DB0">
      <w:pPr>
        <w:pStyle w:val="ListParagraph"/>
        <w:numPr>
          <w:ilvl w:val="3"/>
          <w:numId w:val="1"/>
        </w:numPr>
      </w:pPr>
      <w:r>
        <w:t xml:space="preserve">Direct marketing </w:t>
      </w:r>
    </w:p>
    <w:p w14:paraId="3FD4049F" w14:textId="3135FD6F" w:rsidR="00E14DB0" w:rsidRDefault="00E14DB0" w:rsidP="00E14DB0">
      <w:pPr>
        <w:pStyle w:val="ListParagraph"/>
        <w:numPr>
          <w:ilvl w:val="3"/>
          <w:numId w:val="1"/>
        </w:numPr>
      </w:pPr>
      <w:r>
        <w:t xml:space="preserve">Digital media </w:t>
      </w:r>
    </w:p>
    <w:p w14:paraId="7F48580C" w14:textId="6E289127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Integrated marketing communications is the integration by the company of its communication channels to deliver a clear, consistent and compelling message (at every contract point) about the organization and its products </w:t>
      </w:r>
    </w:p>
    <w:p w14:paraId="77BBD455" w14:textId="4B8244C5" w:rsidR="00E14DB0" w:rsidRDefault="00E14DB0" w:rsidP="00E14DB0">
      <w:pPr>
        <w:pStyle w:val="ListParagraph"/>
        <w:numPr>
          <w:ilvl w:val="0"/>
          <w:numId w:val="1"/>
        </w:numPr>
      </w:pPr>
      <w:r>
        <w:t xml:space="preserve">Communication process: </w:t>
      </w:r>
    </w:p>
    <w:p w14:paraId="41130EE0" w14:textId="4D865F84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Sender (firm) </w:t>
      </w:r>
    </w:p>
    <w:p w14:paraId="370B362D" w14:textId="75C34B96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Transmitter encodes message </w:t>
      </w:r>
    </w:p>
    <w:p w14:paraId="6037BA98" w14:textId="547C9F8B" w:rsidR="00E14DB0" w:rsidRDefault="00E14DB0" w:rsidP="00E14DB0">
      <w:pPr>
        <w:pStyle w:val="ListParagraph"/>
        <w:numPr>
          <w:ilvl w:val="1"/>
          <w:numId w:val="1"/>
        </w:numPr>
      </w:pPr>
      <w:r>
        <w:t xml:space="preserve">Communications channel (media) </w:t>
      </w:r>
    </w:p>
    <w:p w14:paraId="742DC8C1" w14:textId="2C0C2768" w:rsidR="002F7D3F" w:rsidRDefault="00E14DB0" w:rsidP="002F7D3F">
      <w:pPr>
        <w:pStyle w:val="ListParagraph"/>
        <w:numPr>
          <w:ilvl w:val="1"/>
          <w:numId w:val="1"/>
        </w:numPr>
      </w:pPr>
      <w:r>
        <w:t>Receiver (consumer) decodes message</w:t>
      </w:r>
    </w:p>
    <w:p w14:paraId="512F3B20" w14:textId="000FBFDE" w:rsidR="002F7D3F" w:rsidRDefault="002F7D3F" w:rsidP="002F7D3F">
      <w:pPr>
        <w:pStyle w:val="ListParagraph"/>
        <w:numPr>
          <w:ilvl w:val="1"/>
          <w:numId w:val="1"/>
        </w:numPr>
      </w:pPr>
      <w:r>
        <w:t xml:space="preserve">Feedback </w:t>
      </w:r>
    </w:p>
    <w:p w14:paraId="6CBAA67B" w14:textId="1E5BD865" w:rsidR="002F7D3F" w:rsidRDefault="002F7D3F" w:rsidP="002F7D3F">
      <w:r>
        <w:t xml:space="preserve">Steps in Planning an IMC campaign: </w:t>
      </w:r>
    </w:p>
    <w:p w14:paraId="44895EF3" w14:textId="2339E366" w:rsidR="002F7D3F" w:rsidRDefault="002F7D3F" w:rsidP="002F7D3F">
      <w:pPr>
        <w:pStyle w:val="ListParagraph"/>
        <w:numPr>
          <w:ilvl w:val="0"/>
          <w:numId w:val="3"/>
        </w:numPr>
      </w:pPr>
      <w:r>
        <w:t xml:space="preserve">Identify target audience </w:t>
      </w:r>
    </w:p>
    <w:p w14:paraId="66444C8A" w14:textId="3EE940C1" w:rsidR="002F7D3F" w:rsidRDefault="002F7D3F" w:rsidP="002F7D3F">
      <w:pPr>
        <w:pStyle w:val="ListParagraph"/>
        <w:numPr>
          <w:ilvl w:val="0"/>
          <w:numId w:val="3"/>
        </w:numPr>
      </w:pPr>
      <w:r>
        <w:t xml:space="preserve">Set objectives </w:t>
      </w:r>
    </w:p>
    <w:p w14:paraId="1565FACA" w14:textId="4D28BB9D" w:rsidR="002F7D3F" w:rsidRDefault="002F7D3F" w:rsidP="002F7D3F">
      <w:pPr>
        <w:pStyle w:val="ListParagraph"/>
        <w:numPr>
          <w:ilvl w:val="0"/>
          <w:numId w:val="3"/>
        </w:numPr>
      </w:pPr>
      <w:r>
        <w:t xml:space="preserve">Determine budget </w:t>
      </w:r>
    </w:p>
    <w:p w14:paraId="2EB25066" w14:textId="4660EFB8" w:rsidR="002F7D3F" w:rsidRDefault="002F7D3F" w:rsidP="002F7D3F">
      <w:pPr>
        <w:pStyle w:val="ListParagraph"/>
        <w:numPr>
          <w:ilvl w:val="0"/>
          <w:numId w:val="3"/>
        </w:numPr>
      </w:pPr>
      <w:r>
        <w:t xml:space="preserve">Convey message </w:t>
      </w:r>
    </w:p>
    <w:p w14:paraId="0FD9417C" w14:textId="306DD595" w:rsidR="002F7D3F" w:rsidRDefault="002F7D3F" w:rsidP="002F7D3F">
      <w:pPr>
        <w:pStyle w:val="ListParagraph"/>
        <w:numPr>
          <w:ilvl w:val="0"/>
          <w:numId w:val="3"/>
        </w:numPr>
      </w:pPr>
      <w:r>
        <w:t xml:space="preserve">Evaluate and select media </w:t>
      </w:r>
    </w:p>
    <w:p w14:paraId="00A7774B" w14:textId="5A07FB2C" w:rsidR="002F7D3F" w:rsidRDefault="002F7D3F" w:rsidP="002F7D3F">
      <w:pPr>
        <w:pStyle w:val="ListParagraph"/>
        <w:numPr>
          <w:ilvl w:val="0"/>
          <w:numId w:val="3"/>
        </w:numPr>
      </w:pPr>
      <w:r>
        <w:t xml:space="preserve">Create communication </w:t>
      </w:r>
    </w:p>
    <w:p w14:paraId="2AA69320" w14:textId="6F554822" w:rsidR="002F7D3F" w:rsidRDefault="002F7D3F" w:rsidP="002F7D3F">
      <w:pPr>
        <w:pStyle w:val="ListParagraph"/>
        <w:numPr>
          <w:ilvl w:val="0"/>
          <w:numId w:val="3"/>
        </w:numPr>
      </w:pPr>
      <w:r>
        <w:t xml:space="preserve">Asses Impact </w:t>
      </w:r>
    </w:p>
    <w:p w14:paraId="35BD255B" w14:textId="77777777" w:rsidR="002F7D3F" w:rsidRDefault="002F7D3F" w:rsidP="002F7D3F">
      <w:pPr>
        <w:pStyle w:val="ListParagraph"/>
      </w:pPr>
    </w:p>
    <w:p w14:paraId="16484782" w14:textId="2E0BD071" w:rsidR="002F7D3F" w:rsidRDefault="002F7D3F" w:rsidP="002F7D3F">
      <w:pPr>
        <w:pStyle w:val="ListParagraph"/>
        <w:numPr>
          <w:ilvl w:val="0"/>
          <w:numId w:val="2"/>
        </w:numPr>
      </w:pPr>
      <w:r>
        <w:lastRenderedPageBreak/>
        <w:t xml:space="preserve">Identify target audience: </w:t>
      </w:r>
    </w:p>
    <w:p w14:paraId="07BFF6D9" w14:textId="41CB5903" w:rsidR="002F7D3F" w:rsidRDefault="002F7D3F" w:rsidP="002F7D3F">
      <w:pPr>
        <w:pStyle w:val="ListParagraph"/>
        <w:numPr>
          <w:ilvl w:val="1"/>
          <w:numId w:val="2"/>
        </w:numPr>
      </w:pPr>
      <w:r>
        <w:t xml:space="preserve">A marketing communicator starts with a clear target audience in mind </w:t>
      </w:r>
    </w:p>
    <w:p w14:paraId="0446C314" w14:textId="3697E838" w:rsidR="002F7D3F" w:rsidRDefault="002F7D3F" w:rsidP="002F7D3F">
      <w:pPr>
        <w:pStyle w:val="ListParagraph"/>
        <w:numPr>
          <w:ilvl w:val="1"/>
          <w:numId w:val="2"/>
        </w:numPr>
      </w:pPr>
      <w:r>
        <w:t xml:space="preserve">Campaign success depends on how well the advertiser can identify its target audience </w:t>
      </w:r>
    </w:p>
    <w:p w14:paraId="7CB46DC1" w14:textId="60D992AC" w:rsidR="002F7D3F" w:rsidRDefault="002F7D3F" w:rsidP="002F7D3F">
      <w:pPr>
        <w:pStyle w:val="ListParagraph"/>
        <w:numPr>
          <w:ilvl w:val="2"/>
          <w:numId w:val="2"/>
        </w:numPr>
      </w:pPr>
      <w:r>
        <w:t xml:space="preserve">The audience may be: </w:t>
      </w:r>
    </w:p>
    <w:p w14:paraId="15DCA874" w14:textId="173621BB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Potential buyers/current users </w:t>
      </w:r>
    </w:p>
    <w:p w14:paraId="12B8C972" w14:textId="3E2B5B39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Those who make the buying decisions. Those who influence it </w:t>
      </w:r>
    </w:p>
    <w:p w14:paraId="3AC419AA" w14:textId="2CA3E63B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Individuals, groups or the public </w:t>
      </w:r>
    </w:p>
    <w:p w14:paraId="26C43695" w14:textId="13A17E83" w:rsidR="002F7D3F" w:rsidRDefault="002F7D3F" w:rsidP="002F7D3F">
      <w:pPr>
        <w:pStyle w:val="ListParagraph"/>
        <w:numPr>
          <w:ilvl w:val="0"/>
          <w:numId w:val="2"/>
        </w:numPr>
      </w:pPr>
      <w:r>
        <w:t xml:space="preserve">Set Objectives: </w:t>
      </w:r>
    </w:p>
    <w:p w14:paraId="357F1B11" w14:textId="740C51A8" w:rsidR="002F7D3F" w:rsidRDefault="002F7D3F" w:rsidP="002F7D3F">
      <w:pPr>
        <w:pStyle w:val="ListParagraph"/>
        <w:numPr>
          <w:ilvl w:val="1"/>
          <w:numId w:val="2"/>
        </w:numPr>
      </w:pPr>
      <w:r>
        <w:t xml:space="preserve">The yardstick against which success of failure is measured </w:t>
      </w:r>
    </w:p>
    <w:p w14:paraId="17A5A088" w14:textId="2523BB90" w:rsidR="002F7D3F" w:rsidRDefault="002F7D3F" w:rsidP="002F7D3F">
      <w:pPr>
        <w:pStyle w:val="ListParagraph"/>
        <w:numPr>
          <w:ilvl w:val="2"/>
          <w:numId w:val="2"/>
        </w:numPr>
      </w:pPr>
      <w:r>
        <w:t xml:space="preserve">The objects </w:t>
      </w:r>
    </w:p>
    <w:p w14:paraId="66DF4266" w14:textId="5A9F4664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Can be short-term or long-term </w:t>
      </w:r>
    </w:p>
    <w:p w14:paraId="2B5C4A50" w14:textId="3FEDD8DF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May aim to inform, persuade or remind customers </w:t>
      </w:r>
    </w:p>
    <w:p w14:paraId="22A5BB0E" w14:textId="4ADD92FB" w:rsidR="002F7D3F" w:rsidRDefault="002F7D3F" w:rsidP="002F7D3F">
      <w:pPr>
        <w:pStyle w:val="ListParagraph"/>
        <w:numPr>
          <w:ilvl w:val="2"/>
          <w:numId w:val="2"/>
        </w:numPr>
      </w:pPr>
      <w:r>
        <w:t xml:space="preserve">When setting objectives marketers have to consider </w:t>
      </w:r>
    </w:p>
    <w:p w14:paraId="315C8FA3" w14:textId="3525DBF1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Nature of the market (consumer vs business) </w:t>
      </w:r>
    </w:p>
    <w:p w14:paraId="087388CB" w14:textId="4AA7743A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Distribution channel strategy: Push vs Pull </w:t>
      </w:r>
    </w:p>
    <w:p w14:paraId="1522A16D" w14:textId="494AE6F3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Nature of the product (simple vs Complex) </w:t>
      </w:r>
    </w:p>
    <w:p w14:paraId="598ADDA7" w14:textId="43156C8C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Stage in the product life cycle </w:t>
      </w:r>
    </w:p>
    <w:p w14:paraId="27F215CC" w14:textId="074E79E0" w:rsidR="002F7D3F" w:rsidRDefault="002F7D3F" w:rsidP="002F7D3F">
      <w:pPr>
        <w:pStyle w:val="ListParagraph"/>
        <w:numPr>
          <w:ilvl w:val="3"/>
          <w:numId w:val="2"/>
        </w:numPr>
      </w:pPr>
      <w:r>
        <w:t xml:space="preserve">Buyer-reediness stages </w:t>
      </w:r>
    </w:p>
    <w:p w14:paraId="68A636ED" w14:textId="144D491D" w:rsidR="00F31E74" w:rsidRDefault="00F31E74" w:rsidP="00F31E74">
      <w:pPr>
        <w:pStyle w:val="ListParagraph"/>
        <w:numPr>
          <w:ilvl w:val="0"/>
          <w:numId w:val="2"/>
        </w:numPr>
      </w:pPr>
      <w:r>
        <w:t>Determine Budget</w:t>
      </w:r>
    </w:p>
    <w:p w14:paraId="74EC5A3D" w14:textId="7751DA9E" w:rsidR="00F31E74" w:rsidRDefault="00F31E74" w:rsidP="00F31E74">
      <w:pPr>
        <w:pStyle w:val="ListParagraph"/>
        <w:numPr>
          <w:ilvl w:val="1"/>
          <w:numId w:val="2"/>
        </w:numPr>
      </w:pPr>
      <w:r>
        <w:t>Considerations</w:t>
      </w:r>
    </w:p>
    <w:p w14:paraId="66EC736A" w14:textId="7DBB78C0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Role that advertising plays in meeting overall promotional objectives </w:t>
      </w:r>
    </w:p>
    <w:p w14:paraId="1C14483A" w14:textId="11E6EF20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Expenditures vary over the course of the product life cycle </w:t>
      </w:r>
    </w:p>
    <w:p w14:paraId="63705B2A" w14:textId="09A3A9B6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Nature of the market and the product influence the size of the budget </w:t>
      </w:r>
    </w:p>
    <w:p w14:paraId="66B27093" w14:textId="035894E8" w:rsidR="00F31E74" w:rsidRDefault="00F31E74" w:rsidP="00F31E74">
      <w:pPr>
        <w:pStyle w:val="ListParagraph"/>
        <w:numPr>
          <w:ilvl w:val="1"/>
          <w:numId w:val="2"/>
        </w:numPr>
      </w:pPr>
      <w:r>
        <w:t xml:space="preserve">Budget methods: </w:t>
      </w:r>
    </w:p>
    <w:p w14:paraId="5F121559" w14:textId="2436271B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 Objective and task </w:t>
      </w:r>
    </w:p>
    <w:p w14:paraId="4C86EABC" w14:textId="530F6A3D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Competitive parity </w:t>
      </w:r>
    </w:p>
    <w:p w14:paraId="116B7F54" w14:textId="76CC5136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Percentage of sales </w:t>
      </w:r>
    </w:p>
    <w:p w14:paraId="17548BA4" w14:textId="28CA0CC7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Affordable budgeting </w:t>
      </w:r>
    </w:p>
    <w:p w14:paraId="6A58EEE1" w14:textId="62667934" w:rsidR="00F31E74" w:rsidRDefault="00F31E74" w:rsidP="00F31E74">
      <w:pPr>
        <w:pStyle w:val="ListParagraph"/>
        <w:numPr>
          <w:ilvl w:val="0"/>
          <w:numId w:val="2"/>
        </w:numPr>
      </w:pPr>
      <w:r>
        <w:t xml:space="preserve">Convery message: </w:t>
      </w:r>
    </w:p>
    <w:p w14:paraId="1044AABE" w14:textId="17E66951" w:rsidR="00F31E74" w:rsidRDefault="00F31E74" w:rsidP="00F31E74">
      <w:pPr>
        <w:pStyle w:val="ListParagraph"/>
        <w:numPr>
          <w:ilvl w:val="1"/>
          <w:numId w:val="2"/>
        </w:numPr>
      </w:pPr>
      <w:r>
        <w:t xml:space="preserve">What message </w:t>
      </w:r>
    </w:p>
    <w:p w14:paraId="7D62FC1F" w14:textId="03C88B26" w:rsidR="00F31E74" w:rsidRDefault="00F31E74" w:rsidP="00F31E74">
      <w:pPr>
        <w:pStyle w:val="ListParagraph"/>
        <w:numPr>
          <w:ilvl w:val="2"/>
          <w:numId w:val="2"/>
        </w:numPr>
      </w:pPr>
      <w:r>
        <w:t xml:space="preserve">Providing the target audience with reasons to respond (ex: Products attributes/benefits/ problem solving abilities) </w:t>
      </w:r>
    </w:p>
    <w:p w14:paraId="3F8EE8DA" w14:textId="44A6D83F" w:rsidR="00F31E74" w:rsidRDefault="00F31E74" w:rsidP="00F31E74">
      <w:pPr>
        <w:pStyle w:val="ListParagraph"/>
        <w:numPr>
          <w:ilvl w:val="3"/>
          <w:numId w:val="2"/>
        </w:numPr>
      </w:pPr>
      <w:r>
        <w:t xml:space="preserve">Unique selling proposition (USP) </w:t>
      </w:r>
    </w:p>
    <w:p w14:paraId="1BB197DB" w14:textId="44D74F09" w:rsidR="00F31E74" w:rsidRDefault="00F31E74" w:rsidP="00F31E74">
      <w:pPr>
        <w:pStyle w:val="ListParagraph"/>
        <w:numPr>
          <w:ilvl w:val="4"/>
          <w:numId w:val="2"/>
        </w:numPr>
      </w:pPr>
      <w:r>
        <w:t xml:space="preserve">Differentiate a product by communicating its uniqueness </w:t>
      </w:r>
    </w:p>
    <w:p w14:paraId="12FFF4A6" w14:textId="03E31B44" w:rsidR="00F31E74" w:rsidRDefault="00F31E74" w:rsidP="00F31E74">
      <w:pPr>
        <w:pStyle w:val="ListParagraph"/>
        <w:numPr>
          <w:ilvl w:val="4"/>
          <w:numId w:val="2"/>
        </w:numPr>
      </w:pPr>
      <w:r>
        <w:t xml:space="preserve">Often becomes the common theme or slogan of the entire campaign </w:t>
      </w:r>
    </w:p>
    <w:p w14:paraId="3A99BB59" w14:textId="5C68EA40" w:rsidR="00F31E74" w:rsidRDefault="00F31E74" w:rsidP="00F31E74">
      <w:pPr>
        <w:pStyle w:val="ListParagraph"/>
        <w:numPr>
          <w:ilvl w:val="1"/>
          <w:numId w:val="2"/>
        </w:numPr>
      </w:pPr>
      <w:r>
        <w:t>What Appeal</w:t>
      </w:r>
    </w:p>
    <w:p w14:paraId="34A52278" w14:textId="75369294" w:rsidR="00124EC3" w:rsidRDefault="00F31E74" w:rsidP="00124EC3">
      <w:pPr>
        <w:pStyle w:val="ListParagraph"/>
        <w:numPr>
          <w:ilvl w:val="2"/>
          <w:numId w:val="2"/>
        </w:numPr>
      </w:pPr>
      <w:r>
        <w:t xml:space="preserve">Rational </w:t>
      </w:r>
      <w:r w:rsidR="00124EC3">
        <w:t xml:space="preserve">appeal – Rational appeals are more cognitive and persuade using rational thought </w:t>
      </w:r>
    </w:p>
    <w:p w14:paraId="49A226E2" w14:textId="1308FAD7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Emotional appeal – emotional appeals persuade by triggering an emotional response rather than offering rational arguments </w:t>
      </w:r>
    </w:p>
    <w:p w14:paraId="5A8BD2C9" w14:textId="79ACC74C" w:rsidR="00124EC3" w:rsidRDefault="00124EC3" w:rsidP="00124EC3">
      <w:pPr>
        <w:pStyle w:val="ListParagraph"/>
        <w:numPr>
          <w:ilvl w:val="1"/>
          <w:numId w:val="2"/>
        </w:numPr>
      </w:pPr>
      <w:r>
        <w:t xml:space="preserve">Advertising- The AIDA model: </w:t>
      </w:r>
    </w:p>
    <w:p w14:paraId="7466A3F2" w14:textId="2E9D8580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The message should get attention, hold interest, arouse desire, and obtain action (A framework known as the AIDA model) </w:t>
      </w:r>
    </w:p>
    <w:p w14:paraId="6C17549E" w14:textId="041D6C55" w:rsidR="00124EC3" w:rsidRDefault="00124EC3" w:rsidP="00124EC3">
      <w:pPr>
        <w:pStyle w:val="ListParagraph"/>
        <w:numPr>
          <w:ilvl w:val="0"/>
          <w:numId w:val="2"/>
        </w:numPr>
      </w:pPr>
      <w:r>
        <w:lastRenderedPageBreak/>
        <w:t>Evaluate and select media</w:t>
      </w:r>
    </w:p>
    <w:p w14:paraId="77D1A47C" w14:textId="127BEC50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Media planning: The process of evaluating and selecting the media mix </w:t>
      </w:r>
    </w:p>
    <w:p w14:paraId="26306D4B" w14:textId="454A5D8E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Media Mix: The combination of the media used and the frequency of advertising in each medium </w:t>
      </w:r>
    </w:p>
    <w:p w14:paraId="158633EE" w14:textId="086B2338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Media Buy: Media buy is the purchase of airtime or print pages </w:t>
      </w:r>
    </w:p>
    <w:p w14:paraId="1132DE55" w14:textId="088E901A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Mass Media: reach large anonymous audience </w:t>
      </w:r>
    </w:p>
    <w:p w14:paraId="07F421A7" w14:textId="11CFDDA6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Niche media: reach a smaller more targeted audience </w:t>
      </w:r>
    </w:p>
    <w:p w14:paraId="6E76E83E" w14:textId="08D8F237" w:rsidR="00124EC3" w:rsidRDefault="00124EC3" w:rsidP="00124EC3">
      <w:pPr>
        <w:pStyle w:val="ListParagraph"/>
        <w:numPr>
          <w:ilvl w:val="1"/>
          <w:numId w:val="2"/>
        </w:numPr>
      </w:pPr>
      <w:r>
        <w:t>Determining the advertising schedule</w:t>
      </w:r>
    </w:p>
    <w:p w14:paraId="3E1017C5" w14:textId="27968383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Continuous </w:t>
      </w:r>
    </w:p>
    <w:p w14:paraId="543FF7E7" w14:textId="131B029D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Flighting </w:t>
      </w:r>
    </w:p>
    <w:p w14:paraId="6BECA4B3" w14:textId="7B495AF1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Pulsing </w:t>
      </w:r>
    </w:p>
    <w:p w14:paraId="4832B7DA" w14:textId="62DAA2E9" w:rsidR="00124EC3" w:rsidRDefault="00124EC3" w:rsidP="00124EC3">
      <w:pPr>
        <w:pStyle w:val="ListParagraph"/>
        <w:numPr>
          <w:ilvl w:val="0"/>
          <w:numId w:val="2"/>
        </w:numPr>
      </w:pPr>
      <w:r>
        <w:t xml:space="preserve">Create communication: </w:t>
      </w:r>
    </w:p>
    <w:p w14:paraId="193703B7" w14:textId="154EE8E9" w:rsidR="00124EC3" w:rsidRDefault="00124EC3" w:rsidP="00124EC3">
      <w:pPr>
        <w:pStyle w:val="ListParagraph"/>
        <w:numPr>
          <w:ilvl w:val="1"/>
          <w:numId w:val="2"/>
        </w:numPr>
      </w:pPr>
      <w:r>
        <w:t>Creativity</w:t>
      </w:r>
    </w:p>
    <w:p w14:paraId="0F4A0166" w14:textId="6C72F6B5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Plays a majour role in the execution stage </w:t>
      </w:r>
    </w:p>
    <w:p w14:paraId="116F6ADA" w14:textId="32B3A727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Should not overshadow the message </w:t>
      </w:r>
    </w:p>
    <w:p w14:paraId="31205F08" w14:textId="12151C4A" w:rsidR="00124EC3" w:rsidRDefault="00124EC3" w:rsidP="00124EC3">
      <w:pPr>
        <w:pStyle w:val="ListParagraph"/>
        <w:numPr>
          <w:ilvl w:val="1"/>
          <w:numId w:val="2"/>
        </w:numPr>
      </w:pPr>
      <w:r>
        <w:t>Objectives</w:t>
      </w:r>
    </w:p>
    <w:p w14:paraId="4EEB0B6A" w14:textId="35C2ACDF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The execution style must match the medium and objectives </w:t>
      </w:r>
    </w:p>
    <w:p w14:paraId="086EAE59" w14:textId="4ED56B40" w:rsidR="00124EC3" w:rsidRDefault="00124EC3" w:rsidP="00124EC3">
      <w:pPr>
        <w:pStyle w:val="ListParagraph"/>
        <w:numPr>
          <w:ilvl w:val="1"/>
          <w:numId w:val="2"/>
        </w:numPr>
      </w:pPr>
      <w:r>
        <w:t>Execution style</w:t>
      </w:r>
    </w:p>
    <w:p w14:paraId="6C8049DE" w14:textId="501F4681" w:rsidR="00124EC3" w:rsidRDefault="00124EC3" w:rsidP="00124EC3">
      <w:pPr>
        <w:pStyle w:val="ListParagraph"/>
        <w:numPr>
          <w:ilvl w:val="2"/>
          <w:numId w:val="2"/>
        </w:numPr>
      </w:pPr>
      <w:r>
        <w:t xml:space="preserve">The type of medium determines the execution style </w:t>
      </w:r>
    </w:p>
    <w:p w14:paraId="6EF9FB52" w14:textId="1C22850F" w:rsidR="00124EC3" w:rsidRDefault="00111E3A" w:rsidP="00124EC3">
      <w:pPr>
        <w:pStyle w:val="ListParagraph"/>
        <w:numPr>
          <w:ilvl w:val="0"/>
          <w:numId w:val="2"/>
        </w:numPr>
      </w:pPr>
      <w:r>
        <w:t xml:space="preserve">Assess impact using marketing metrics </w:t>
      </w:r>
    </w:p>
    <w:p w14:paraId="7357608C" w14:textId="070CA3A2" w:rsidR="00111E3A" w:rsidRDefault="00111E3A" w:rsidP="00B4164F">
      <w:pPr>
        <w:pStyle w:val="ListParagraph"/>
        <w:numPr>
          <w:ilvl w:val="2"/>
          <w:numId w:val="2"/>
        </w:numPr>
      </w:pPr>
      <w:r>
        <w:t xml:space="preserve">Pretesting </w:t>
      </w:r>
    </w:p>
    <w:p w14:paraId="0AEE30F5" w14:textId="7853669C" w:rsidR="00111E3A" w:rsidRDefault="00111E3A" w:rsidP="00B4164F">
      <w:pPr>
        <w:pStyle w:val="ListParagraph"/>
        <w:numPr>
          <w:ilvl w:val="2"/>
          <w:numId w:val="2"/>
        </w:numPr>
      </w:pPr>
      <w:r>
        <w:t xml:space="preserve">Tracking </w:t>
      </w:r>
    </w:p>
    <w:p w14:paraId="329460B7" w14:textId="128F46F6" w:rsidR="00111E3A" w:rsidRDefault="00111E3A" w:rsidP="00B4164F">
      <w:pPr>
        <w:pStyle w:val="ListParagraph"/>
        <w:numPr>
          <w:ilvl w:val="2"/>
          <w:numId w:val="2"/>
        </w:numPr>
      </w:pPr>
      <w:r>
        <w:t xml:space="preserve">Post-testing </w:t>
      </w:r>
    </w:p>
    <w:p w14:paraId="1DA20A4F" w14:textId="21780E82" w:rsidR="00B4164F" w:rsidRDefault="00B4164F" w:rsidP="00B4164F">
      <w:pPr>
        <w:pStyle w:val="ListParagraph"/>
        <w:numPr>
          <w:ilvl w:val="1"/>
          <w:numId w:val="2"/>
        </w:numPr>
      </w:pPr>
      <w:r>
        <w:t xml:space="preserve">Lagged effect: </w:t>
      </w:r>
    </w:p>
    <w:p w14:paraId="15D16274" w14:textId="16B0C476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Advertising does not always have an immediate impact </w:t>
      </w:r>
    </w:p>
    <w:p w14:paraId="166DA123" w14:textId="72D9105B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Multiple exposures are often necessary </w:t>
      </w:r>
    </w:p>
    <w:p w14:paraId="2E081E7A" w14:textId="452DE04A" w:rsidR="00B4164F" w:rsidRDefault="00B4164F" w:rsidP="00124EC3">
      <w:pPr>
        <w:pStyle w:val="ListParagraph"/>
        <w:numPr>
          <w:ilvl w:val="2"/>
          <w:numId w:val="2"/>
        </w:numPr>
      </w:pPr>
      <w:r>
        <w:t xml:space="preserve"> Difficult to determine which exposure led to purchase </w:t>
      </w:r>
    </w:p>
    <w:p w14:paraId="0C02499B" w14:textId="0DB5B5B3" w:rsidR="00B4164F" w:rsidRDefault="00B4164F" w:rsidP="00B4164F">
      <w:pPr>
        <w:pStyle w:val="ListParagraph"/>
        <w:numPr>
          <w:ilvl w:val="1"/>
          <w:numId w:val="2"/>
        </w:numPr>
      </w:pPr>
      <w:r>
        <w:t xml:space="preserve">Integrated marketing communications tools </w:t>
      </w:r>
    </w:p>
    <w:p w14:paraId="0F08536C" w14:textId="73A158E4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Digital media </w:t>
      </w:r>
    </w:p>
    <w:p w14:paraId="0FDC1612" w14:textId="4558E903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Advertising </w:t>
      </w:r>
    </w:p>
    <w:p w14:paraId="64ACFE8A" w14:textId="258A6741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Personal selling </w:t>
      </w:r>
    </w:p>
    <w:p w14:paraId="49A80047" w14:textId="7087BF10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Sales promotion </w:t>
      </w:r>
    </w:p>
    <w:p w14:paraId="22B9C5F2" w14:textId="12934782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Public relations </w:t>
      </w:r>
    </w:p>
    <w:p w14:paraId="372B0D69" w14:textId="7EEFFFA3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Direct marketing </w:t>
      </w:r>
    </w:p>
    <w:p w14:paraId="17C0788B" w14:textId="5D327BFF" w:rsidR="00B4164F" w:rsidRDefault="00B4164F" w:rsidP="00B4164F">
      <w:pPr>
        <w:pStyle w:val="ListParagraph"/>
        <w:numPr>
          <w:ilvl w:val="1"/>
          <w:numId w:val="2"/>
        </w:numPr>
      </w:pPr>
      <w:r>
        <w:t xml:space="preserve">Advertising: is a paid form of communication, delivered through media from an identifiable source </w:t>
      </w:r>
    </w:p>
    <w:p w14:paraId="74CBD786" w14:textId="71EAAD62" w:rsidR="00B4164F" w:rsidRDefault="00B4164F" w:rsidP="00B4164F">
      <w:pPr>
        <w:pStyle w:val="ListParagraph"/>
        <w:numPr>
          <w:ilvl w:val="2"/>
          <w:numId w:val="2"/>
        </w:numPr>
      </w:pPr>
      <w:r>
        <w:t xml:space="preserve">Most visible element of IMC </w:t>
      </w:r>
    </w:p>
    <w:p w14:paraId="530A8E6C" w14:textId="5E566F53" w:rsidR="00B4164F" w:rsidRDefault="00B4164F" w:rsidP="00B4164F">
      <w:pPr>
        <w:pStyle w:val="ListParagraph"/>
        <w:numPr>
          <w:ilvl w:val="2"/>
          <w:numId w:val="2"/>
        </w:numPr>
      </w:pPr>
      <w:r>
        <w:t>Ex</w:t>
      </w:r>
      <w:r w:rsidR="00CF31E8">
        <w:t xml:space="preserve">tremely effective at creating awareness and generating interest </w:t>
      </w:r>
    </w:p>
    <w:p w14:paraId="34F9B32C" w14:textId="2EBBB28F" w:rsidR="00CF31E8" w:rsidRDefault="00CF31E8" w:rsidP="00B4164F">
      <w:pPr>
        <w:pStyle w:val="ListParagraph"/>
        <w:numPr>
          <w:ilvl w:val="2"/>
          <w:numId w:val="2"/>
        </w:numPr>
      </w:pPr>
      <w:r>
        <w:t xml:space="preserve">Objectives: </w:t>
      </w:r>
    </w:p>
    <w:p w14:paraId="71BDE80B" w14:textId="5DEDE1C2" w:rsidR="00CF31E8" w:rsidRDefault="00CF31E8" w:rsidP="00CF31E8">
      <w:pPr>
        <w:pStyle w:val="ListParagraph"/>
        <w:numPr>
          <w:ilvl w:val="3"/>
          <w:numId w:val="2"/>
        </w:numPr>
      </w:pPr>
      <w:r>
        <w:t xml:space="preserve">Inform </w:t>
      </w:r>
    </w:p>
    <w:p w14:paraId="09FAC232" w14:textId="623024E9" w:rsidR="00CF31E8" w:rsidRDefault="00CF31E8" w:rsidP="00CF31E8">
      <w:pPr>
        <w:pStyle w:val="ListParagraph"/>
        <w:numPr>
          <w:ilvl w:val="3"/>
          <w:numId w:val="2"/>
        </w:numPr>
      </w:pPr>
      <w:r>
        <w:t xml:space="preserve">Persuade </w:t>
      </w:r>
    </w:p>
    <w:p w14:paraId="6C04EA64" w14:textId="2A994292" w:rsidR="00CF31E8" w:rsidRDefault="00CF31E8" w:rsidP="00CF31E8">
      <w:pPr>
        <w:pStyle w:val="ListParagraph"/>
        <w:numPr>
          <w:ilvl w:val="3"/>
          <w:numId w:val="2"/>
        </w:numPr>
      </w:pPr>
      <w:r>
        <w:t xml:space="preserve">Remind </w:t>
      </w:r>
    </w:p>
    <w:p w14:paraId="549BA238" w14:textId="77777777" w:rsidR="00CF31E8" w:rsidRDefault="00CF31E8" w:rsidP="00CF31E8"/>
    <w:p w14:paraId="64EB75C8" w14:textId="182F3C09" w:rsidR="00CF31E8" w:rsidRDefault="00CF31E8" w:rsidP="00CF31E8">
      <w:pPr>
        <w:pStyle w:val="ListParagraph"/>
        <w:numPr>
          <w:ilvl w:val="1"/>
          <w:numId w:val="2"/>
        </w:numPr>
      </w:pPr>
      <w:r>
        <w:lastRenderedPageBreak/>
        <w:t>Informative advertising</w:t>
      </w:r>
    </w:p>
    <w:p w14:paraId="70942B25" w14:textId="0A34E747" w:rsidR="00CF31E8" w:rsidRDefault="00CF31E8" w:rsidP="00CF31E8">
      <w:pPr>
        <w:pStyle w:val="ListParagraph"/>
        <w:numPr>
          <w:ilvl w:val="2"/>
          <w:numId w:val="2"/>
        </w:numPr>
      </w:pPr>
      <w:r>
        <w:t xml:space="preserve">Informative advertising: </w:t>
      </w:r>
    </w:p>
    <w:p w14:paraId="6FABC850" w14:textId="38125991" w:rsidR="00CF31E8" w:rsidRDefault="00CF31E8" w:rsidP="00CF31E8">
      <w:pPr>
        <w:pStyle w:val="ListParagraph"/>
        <w:numPr>
          <w:ilvl w:val="3"/>
          <w:numId w:val="2"/>
        </w:numPr>
      </w:pPr>
      <w:r>
        <w:t xml:space="preserve">Creates and builds brand awareness </w:t>
      </w:r>
    </w:p>
    <w:p w14:paraId="3302D656" w14:textId="7525FBD5" w:rsidR="00CF31E8" w:rsidRDefault="00CF31E8" w:rsidP="00CF31E8">
      <w:pPr>
        <w:pStyle w:val="ListParagraph"/>
        <w:numPr>
          <w:ilvl w:val="3"/>
          <w:numId w:val="2"/>
        </w:numPr>
      </w:pPr>
      <w:r>
        <w:t xml:space="preserve">Stimulates interest in a product </w:t>
      </w:r>
    </w:p>
    <w:p w14:paraId="3BE05EA8" w14:textId="0DD51AA0" w:rsidR="00CF31E8" w:rsidRDefault="00CF31E8" w:rsidP="00CF31E8">
      <w:pPr>
        <w:pStyle w:val="ListParagraph"/>
        <w:numPr>
          <w:ilvl w:val="2"/>
          <w:numId w:val="2"/>
        </w:numPr>
      </w:pPr>
      <w:r>
        <w:t xml:space="preserve">Early in the PLC, firms use informative advertising to educate consumers about the product/ service </w:t>
      </w:r>
    </w:p>
    <w:p w14:paraId="436B32EF" w14:textId="4900502E" w:rsidR="00CF31E8" w:rsidRDefault="00CF31E8" w:rsidP="00CF31E8">
      <w:pPr>
        <w:pStyle w:val="ListParagraph"/>
        <w:numPr>
          <w:ilvl w:val="1"/>
          <w:numId w:val="2"/>
        </w:numPr>
      </w:pPr>
      <w:r>
        <w:t xml:space="preserve">Persuasive advertising: </w:t>
      </w:r>
    </w:p>
    <w:p w14:paraId="2C10CC14" w14:textId="0748369D" w:rsidR="00CF31E8" w:rsidRDefault="00CF31E8" w:rsidP="00CF31E8">
      <w:pPr>
        <w:pStyle w:val="ListParagraph"/>
        <w:numPr>
          <w:ilvl w:val="1"/>
          <w:numId w:val="2"/>
        </w:numPr>
      </w:pPr>
      <w:r>
        <w:t xml:space="preserve">Firms use persuasive advertising to motivate consumers to act </w:t>
      </w:r>
    </w:p>
    <w:p w14:paraId="79F1A026" w14:textId="0413035F" w:rsidR="00CF31E8" w:rsidRDefault="00CF31E8" w:rsidP="00CF31E8">
      <w:pPr>
        <w:pStyle w:val="ListParagraph"/>
        <w:numPr>
          <w:ilvl w:val="2"/>
          <w:numId w:val="2"/>
        </w:numPr>
      </w:pPr>
      <w:r>
        <w:t xml:space="preserve">Generally, occurs in the growth and early maturity stages of the PLC when competition is most intense </w:t>
      </w:r>
    </w:p>
    <w:p w14:paraId="541F28C0" w14:textId="7863D79C" w:rsidR="00CF31E8" w:rsidRDefault="00CF31E8" w:rsidP="00CF31E8">
      <w:pPr>
        <w:pStyle w:val="ListParagraph"/>
        <w:numPr>
          <w:ilvl w:val="2"/>
          <w:numId w:val="2"/>
        </w:numPr>
      </w:pPr>
      <w:r>
        <w:t xml:space="preserve">In the later stage of the PLC may be used to reposition an established brand </w:t>
      </w:r>
    </w:p>
    <w:p w14:paraId="29536CD1" w14:textId="70350E32" w:rsidR="00CF31E8" w:rsidRDefault="00CF31E8" w:rsidP="00CF31E8">
      <w:pPr>
        <w:pStyle w:val="ListParagraph"/>
        <w:numPr>
          <w:ilvl w:val="1"/>
          <w:numId w:val="2"/>
        </w:numPr>
      </w:pPr>
      <w:r>
        <w:t>Reminder Advertising</w:t>
      </w:r>
    </w:p>
    <w:p w14:paraId="3E6E99D6" w14:textId="22F32371" w:rsidR="00CF31E8" w:rsidRDefault="00CF31E8" w:rsidP="00CF31E8">
      <w:pPr>
        <w:pStyle w:val="ListParagraph"/>
        <w:numPr>
          <w:ilvl w:val="2"/>
          <w:numId w:val="2"/>
        </w:numPr>
      </w:pPr>
      <w:r>
        <w:t>Reminder advertising: Is communication used to remind or prompt repurchases</w:t>
      </w:r>
    </w:p>
    <w:p w14:paraId="029206F0" w14:textId="003FBAE2" w:rsidR="00CF31E8" w:rsidRDefault="00CF31E8" w:rsidP="00CF31E8">
      <w:pPr>
        <w:pStyle w:val="ListParagraph"/>
        <w:numPr>
          <w:ilvl w:val="3"/>
          <w:numId w:val="2"/>
        </w:numPr>
      </w:pPr>
      <w:r>
        <w:t xml:space="preserve">After the products have gained market acceptance </w:t>
      </w:r>
    </w:p>
    <w:p w14:paraId="27F11664" w14:textId="64A36823" w:rsidR="00CF31E8" w:rsidRDefault="00CF31E8" w:rsidP="00CF31E8">
      <w:pPr>
        <w:pStyle w:val="ListParagraph"/>
        <w:numPr>
          <w:ilvl w:val="3"/>
          <w:numId w:val="2"/>
        </w:numPr>
      </w:pPr>
      <w:r>
        <w:t>In the maturity stage of the lifecycle</w:t>
      </w:r>
    </w:p>
    <w:p w14:paraId="6BDEE87E" w14:textId="6D45069F" w:rsidR="00CF31E8" w:rsidRDefault="00CF31E8" w:rsidP="00CF31E8">
      <w:pPr>
        <w:pStyle w:val="ListParagraph"/>
        <w:numPr>
          <w:ilvl w:val="2"/>
          <w:numId w:val="2"/>
        </w:numPr>
      </w:pPr>
      <w:r>
        <w:t xml:space="preserve">Top – of – mind- awareness (TOMA) </w:t>
      </w:r>
    </w:p>
    <w:p w14:paraId="0C1C00BB" w14:textId="7C37876F" w:rsidR="00CF31E8" w:rsidRDefault="00CF31E8" w:rsidP="00CF31E8">
      <w:pPr>
        <w:pStyle w:val="ListParagraph"/>
        <w:numPr>
          <w:ilvl w:val="3"/>
          <w:numId w:val="2"/>
        </w:numPr>
      </w:pPr>
      <w:r>
        <w:t xml:space="preserve">Prominent place in people memories </w:t>
      </w:r>
    </w:p>
    <w:p w14:paraId="79539745" w14:textId="736622DD" w:rsidR="00CF31E8" w:rsidRDefault="00CF31E8" w:rsidP="00CF31E8">
      <w:r>
        <w:t xml:space="preserve">Advertising: </w:t>
      </w:r>
    </w:p>
    <w:p w14:paraId="30547378" w14:textId="68CAE755" w:rsidR="00CF31E8" w:rsidRDefault="00CF31E8" w:rsidP="00CF31E8">
      <w:pPr>
        <w:pStyle w:val="ListParagraph"/>
        <w:numPr>
          <w:ilvl w:val="0"/>
          <w:numId w:val="6"/>
        </w:numPr>
      </w:pPr>
      <w:r>
        <w:t xml:space="preserve">Focus of advertisements: </w:t>
      </w:r>
    </w:p>
    <w:p w14:paraId="024AF773" w14:textId="5F355AD5" w:rsidR="00CF31E8" w:rsidRDefault="00CF31E8" w:rsidP="00CF31E8">
      <w:pPr>
        <w:pStyle w:val="ListParagraph"/>
        <w:numPr>
          <w:ilvl w:val="1"/>
          <w:numId w:val="6"/>
        </w:numPr>
      </w:pPr>
      <w:r>
        <w:t xml:space="preserve">Product- focused </w:t>
      </w:r>
    </w:p>
    <w:p w14:paraId="1CEA7A98" w14:textId="63C966AF" w:rsidR="00CF31E8" w:rsidRDefault="00CF31E8" w:rsidP="00CF31E8">
      <w:pPr>
        <w:pStyle w:val="ListParagraph"/>
        <w:numPr>
          <w:ilvl w:val="1"/>
          <w:numId w:val="6"/>
        </w:numPr>
      </w:pPr>
      <w:r>
        <w:t xml:space="preserve">Institutional </w:t>
      </w:r>
    </w:p>
    <w:p w14:paraId="590F929A" w14:textId="06BAC2D5" w:rsidR="00CF31E8" w:rsidRDefault="00583643" w:rsidP="00583643">
      <w:pPr>
        <w:pStyle w:val="ListParagraph"/>
        <w:numPr>
          <w:ilvl w:val="0"/>
          <w:numId w:val="6"/>
        </w:numPr>
      </w:pPr>
      <w:r>
        <w:t xml:space="preserve">Product placement </w:t>
      </w:r>
    </w:p>
    <w:p w14:paraId="45D11DE0" w14:textId="4C3FAB86" w:rsidR="00583643" w:rsidRDefault="00583643" w:rsidP="00583643">
      <w:pPr>
        <w:pStyle w:val="ListParagraph"/>
        <w:numPr>
          <w:ilvl w:val="1"/>
          <w:numId w:val="6"/>
        </w:numPr>
      </w:pPr>
      <w:r>
        <w:t>Product is included in non-traditional situations</w:t>
      </w:r>
    </w:p>
    <w:p w14:paraId="41A41922" w14:textId="405AD5B3" w:rsidR="00583643" w:rsidRDefault="00583643" w:rsidP="00583643">
      <w:pPr>
        <w:pStyle w:val="ListParagraph"/>
        <w:numPr>
          <w:ilvl w:val="2"/>
          <w:numId w:val="6"/>
        </w:numPr>
      </w:pPr>
      <w:r>
        <w:t xml:space="preserve">Ex: A scene in a movie, music videos </w:t>
      </w:r>
    </w:p>
    <w:p w14:paraId="77164D4D" w14:textId="035FA621" w:rsidR="00583643" w:rsidRDefault="00583643" w:rsidP="00583643">
      <w:pPr>
        <w:pStyle w:val="ListParagraph"/>
        <w:numPr>
          <w:ilvl w:val="1"/>
          <w:numId w:val="6"/>
        </w:numPr>
      </w:pPr>
      <w:r>
        <w:t xml:space="preserve">Public service announcements (PSA) </w:t>
      </w:r>
    </w:p>
    <w:p w14:paraId="0774FCE9" w14:textId="697D5F12" w:rsidR="00583643" w:rsidRDefault="00583643" w:rsidP="00583643">
      <w:pPr>
        <w:pStyle w:val="ListParagraph"/>
        <w:numPr>
          <w:ilvl w:val="2"/>
          <w:numId w:val="6"/>
        </w:numPr>
      </w:pPr>
      <w:r>
        <w:t xml:space="preserve">A special class of demand advertising </w:t>
      </w:r>
    </w:p>
    <w:p w14:paraId="09B52B7B" w14:textId="0134919C" w:rsidR="00583643" w:rsidRDefault="00583643" w:rsidP="00583643">
      <w:pPr>
        <w:pStyle w:val="ListParagraph"/>
        <w:numPr>
          <w:ilvl w:val="2"/>
          <w:numId w:val="6"/>
        </w:numPr>
      </w:pPr>
      <w:r>
        <w:t xml:space="preserve">Focus is on public welfare </w:t>
      </w:r>
    </w:p>
    <w:p w14:paraId="58C2BC47" w14:textId="754BE280" w:rsidR="00583643" w:rsidRDefault="00583643" w:rsidP="00583643">
      <w:pPr>
        <w:pStyle w:val="ListParagraph"/>
        <w:numPr>
          <w:ilvl w:val="2"/>
          <w:numId w:val="6"/>
        </w:numPr>
      </w:pPr>
      <w:r>
        <w:t xml:space="preserve">Sponsored by non-profit organizations </w:t>
      </w:r>
    </w:p>
    <w:p w14:paraId="7B3D4A7F" w14:textId="77C4F80F" w:rsidR="00583643" w:rsidRDefault="00583643" w:rsidP="00583643">
      <w:pPr>
        <w:pStyle w:val="ListParagraph"/>
        <w:numPr>
          <w:ilvl w:val="2"/>
          <w:numId w:val="6"/>
        </w:numPr>
      </w:pPr>
      <w:r>
        <w:t xml:space="preserve">A form of social marketing </w:t>
      </w:r>
    </w:p>
    <w:p w14:paraId="5A6D54F4" w14:textId="0063074D" w:rsidR="00583643" w:rsidRDefault="00583643" w:rsidP="00583643">
      <w:r>
        <w:t xml:space="preserve">Advertising – Regulatory and ethical issues: </w:t>
      </w:r>
    </w:p>
    <w:p w14:paraId="721BD808" w14:textId="698893E8" w:rsidR="00583643" w:rsidRDefault="00583643" w:rsidP="00583643">
      <w:pPr>
        <w:pStyle w:val="ListParagraph"/>
        <w:numPr>
          <w:ilvl w:val="0"/>
          <w:numId w:val="7"/>
        </w:numPr>
      </w:pPr>
      <w:r>
        <w:t xml:space="preserve">Regulation is a mix of formal laws &amp; informal restrictions </w:t>
      </w:r>
    </w:p>
    <w:p w14:paraId="379F27D0" w14:textId="2C216F19" w:rsidR="00583643" w:rsidRDefault="00583643" w:rsidP="00583643">
      <w:pPr>
        <w:pStyle w:val="ListParagraph"/>
        <w:numPr>
          <w:ilvl w:val="1"/>
          <w:numId w:val="7"/>
        </w:numPr>
      </w:pPr>
      <w:r>
        <w:t xml:space="preserve">Designed to protect consumers from deceptive practices </w:t>
      </w:r>
    </w:p>
    <w:p w14:paraId="19AFE208" w14:textId="284B572A" w:rsidR="00583643" w:rsidRDefault="00583643" w:rsidP="00583643">
      <w:pPr>
        <w:pStyle w:val="ListParagraph"/>
        <w:numPr>
          <w:ilvl w:val="1"/>
          <w:numId w:val="7"/>
        </w:numPr>
      </w:pPr>
      <w:r>
        <w:t xml:space="preserve">Many federal and provincial laws, self-regulatory agencies and agreements </w:t>
      </w:r>
    </w:p>
    <w:p w14:paraId="6D5BB23C" w14:textId="33334002" w:rsidR="00583643" w:rsidRDefault="00583643" w:rsidP="00583643">
      <w:pPr>
        <w:pStyle w:val="ListParagraph"/>
        <w:numPr>
          <w:ilvl w:val="0"/>
          <w:numId w:val="7"/>
        </w:numPr>
      </w:pPr>
      <w:r>
        <w:t xml:space="preserve">Puffery (Outrageous claims) </w:t>
      </w:r>
    </w:p>
    <w:p w14:paraId="502B5B53" w14:textId="3ABA9119" w:rsidR="00583643" w:rsidRDefault="00583643" w:rsidP="00583643">
      <w:pPr>
        <w:pStyle w:val="ListParagraph"/>
        <w:numPr>
          <w:ilvl w:val="1"/>
          <w:numId w:val="7"/>
        </w:numPr>
      </w:pPr>
      <w:r>
        <w:t xml:space="preserve">The line between puffery and deception is a fine one </w:t>
      </w:r>
    </w:p>
    <w:p w14:paraId="41A512F4" w14:textId="67BB0D25" w:rsidR="003A2FD2" w:rsidRDefault="003A2FD2" w:rsidP="003A2FD2">
      <w:r>
        <w:t xml:space="preserve">Personal selling: </w:t>
      </w:r>
    </w:p>
    <w:p w14:paraId="0DF42F38" w14:textId="22D69176" w:rsidR="003A2FD2" w:rsidRDefault="003A2FD2" w:rsidP="003A2FD2">
      <w:pPr>
        <w:pStyle w:val="ListParagraph"/>
        <w:numPr>
          <w:ilvl w:val="0"/>
          <w:numId w:val="8"/>
        </w:numPr>
      </w:pPr>
      <w:r>
        <w:t xml:space="preserve">Personal selling: is the two-way flow of communication between a buyer and a seller, designed to influence the buyers purchase decision </w:t>
      </w:r>
    </w:p>
    <w:p w14:paraId="1C972659" w14:textId="0F3CA5F3" w:rsidR="003A2FD2" w:rsidRDefault="003A2FD2" w:rsidP="003A2FD2">
      <w:pPr>
        <w:pStyle w:val="ListParagraph"/>
        <w:numPr>
          <w:ilvl w:val="1"/>
          <w:numId w:val="8"/>
        </w:numPr>
      </w:pPr>
      <w:r>
        <w:t xml:space="preserve">Some products require the help of a salesperson </w:t>
      </w:r>
    </w:p>
    <w:p w14:paraId="2235A878" w14:textId="23AD0D78" w:rsidR="003A2FD2" w:rsidRDefault="003A2FD2" w:rsidP="003A2FD2">
      <w:pPr>
        <w:pStyle w:val="ListParagraph"/>
        <w:numPr>
          <w:ilvl w:val="1"/>
          <w:numId w:val="8"/>
        </w:numPr>
      </w:pPr>
      <w:r>
        <w:t>More expensive than other forms of promotion</w:t>
      </w:r>
    </w:p>
    <w:p w14:paraId="6FC4C523" w14:textId="40ECF534" w:rsidR="003A2FD2" w:rsidRDefault="003A2FD2" w:rsidP="003A2FD2">
      <w:pPr>
        <w:pStyle w:val="ListParagraph"/>
        <w:numPr>
          <w:ilvl w:val="2"/>
          <w:numId w:val="8"/>
        </w:numPr>
      </w:pPr>
      <w:r>
        <w:t xml:space="preserve">Salespeople can add significant value which makes the expense worth it </w:t>
      </w:r>
    </w:p>
    <w:p w14:paraId="5D87ABB9" w14:textId="11D55292" w:rsidR="003A2FD2" w:rsidRDefault="003A2FD2" w:rsidP="003A2FD2">
      <w:pPr>
        <w:pStyle w:val="ListParagraph"/>
        <w:numPr>
          <w:ilvl w:val="1"/>
          <w:numId w:val="8"/>
        </w:numPr>
      </w:pPr>
      <w:r>
        <w:lastRenderedPageBreak/>
        <w:t xml:space="preserve">It can take place in various settings, including face-to-face, video teleconferencing, on the telephone or over the internet </w:t>
      </w:r>
    </w:p>
    <w:p w14:paraId="3FCD7525" w14:textId="7B388860" w:rsidR="003A2FD2" w:rsidRDefault="003A2FD2" w:rsidP="003A2FD2">
      <w:r>
        <w:t xml:space="preserve">Personal selling – Unique contribution to the 4Ps </w:t>
      </w:r>
    </w:p>
    <w:p w14:paraId="42D4D066" w14:textId="13F434CC" w:rsidR="003A2FD2" w:rsidRDefault="003A2FD2" w:rsidP="003A2FD2">
      <w:pPr>
        <w:pStyle w:val="ListParagraph"/>
        <w:numPr>
          <w:ilvl w:val="0"/>
          <w:numId w:val="8"/>
        </w:numPr>
      </w:pPr>
      <w:r>
        <w:t xml:space="preserve">The value added </w:t>
      </w:r>
    </w:p>
    <w:p w14:paraId="18214086" w14:textId="51CA2352" w:rsidR="003A2FD2" w:rsidRDefault="003A2FD2" w:rsidP="003A2FD2">
      <w:pPr>
        <w:pStyle w:val="ListParagraph"/>
        <w:numPr>
          <w:ilvl w:val="1"/>
          <w:numId w:val="8"/>
        </w:numPr>
      </w:pPr>
      <w:r>
        <w:t xml:space="preserve">Build relationships </w:t>
      </w:r>
    </w:p>
    <w:p w14:paraId="52B9E664" w14:textId="55661307" w:rsidR="003A2FD2" w:rsidRDefault="003A2FD2" w:rsidP="003A2FD2">
      <w:pPr>
        <w:pStyle w:val="ListParagraph"/>
        <w:numPr>
          <w:ilvl w:val="1"/>
          <w:numId w:val="8"/>
        </w:numPr>
      </w:pPr>
      <w:r>
        <w:t>Educate and provide advice</w:t>
      </w:r>
    </w:p>
    <w:p w14:paraId="47F4E5BC" w14:textId="0AC6AD7E" w:rsidR="003A2FD2" w:rsidRDefault="003A2FD2" w:rsidP="003A2FD2">
      <w:pPr>
        <w:pStyle w:val="ListParagraph"/>
        <w:numPr>
          <w:ilvl w:val="1"/>
          <w:numId w:val="8"/>
        </w:numPr>
      </w:pPr>
      <w:r>
        <w:t xml:space="preserve">Save time and simplify buying </w:t>
      </w:r>
    </w:p>
    <w:p w14:paraId="02FA75E5" w14:textId="6399BF4C" w:rsidR="003A2FD2" w:rsidRDefault="003A2FD2" w:rsidP="003A2FD2">
      <w:pPr>
        <w:pStyle w:val="ListParagraph"/>
        <w:numPr>
          <w:ilvl w:val="0"/>
          <w:numId w:val="8"/>
        </w:numPr>
      </w:pPr>
      <w:r>
        <w:t xml:space="preserve">Assists in creating strong supply chain relationships </w:t>
      </w:r>
    </w:p>
    <w:p w14:paraId="1C4CA3F9" w14:textId="7AF0F3FF" w:rsidR="003A2FD2" w:rsidRDefault="003A2FD2" w:rsidP="003A2FD2">
      <w:pPr>
        <w:pStyle w:val="ListParagraph"/>
        <w:numPr>
          <w:ilvl w:val="0"/>
          <w:numId w:val="8"/>
        </w:numPr>
      </w:pPr>
      <w:r>
        <w:t>Increased customer</w:t>
      </w:r>
      <w:r w:rsidR="00C440D4">
        <w:t xml:space="preserve"> loyalty through relationship selling </w:t>
      </w:r>
    </w:p>
    <w:p w14:paraId="08CD66B1" w14:textId="7E2B5BBD" w:rsidR="00C440D4" w:rsidRDefault="00C440D4" w:rsidP="003A2FD2">
      <w:pPr>
        <w:pStyle w:val="ListParagraph"/>
        <w:numPr>
          <w:ilvl w:val="0"/>
          <w:numId w:val="8"/>
        </w:numPr>
      </w:pPr>
      <w:r>
        <w:t xml:space="preserve">Can customize the message for a specific buyer </w:t>
      </w:r>
    </w:p>
    <w:p w14:paraId="606B6FF3" w14:textId="370519AD" w:rsidR="00C440D4" w:rsidRDefault="00C440D4" w:rsidP="003A2FD2">
      <w:pPr>
        <w:pStyle w:val="ListParagraph"/>
        <w:numPr>
          <w:ilvl w:val="0"/>
          <w:numId w:val="8"/>
        </w:numPr>
      </w:pPr>
      <w:r>
        <w:t xml:space="preserve">Gather research input from customers </w:t>
      </w:r>
    </w:p>
    <w:p w14:paraId="59B6D3E5" w14:textId="2C435507" w:rsidR="00C440D4" w:rsidRDefault="00C440D4" w:rsidP="003A2FD2">
      <w:pPr>
        <w:pStyle w:val="ListParagraph"/>
        <w:numPr>
          <w:ilvl w:val="0"/>
          <w:numId w:val="8"/>
        </w:numPr>
      </w:pPr>
      <w:r>
        <w:t xml:space="preserve">Crucial to the success of CRM </w:t>
      </w:r>
    </w:p>
    <w:p w14:paraId="2CED82BE" w14:textId="31FACB33" w:rsidR="00C440D4" w:rsidRDefault="00C440D4" w:rsidP="00C440D4">
      <w:r>
        <w:t xml:space="preserve">Sales Promotions: </w:t>
      </w:r>
    </w:p>
    <w:p w14:paraId="5D3C8780" w14:textId="5E74C110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Sales promotions: Are special incentives or excitement-building programs that encourage the purchase of a product or service </w:t>
      </w:r>
    </w:p>
    <w:p w14:paraId="401F6A24" w14:textId="1CEF7E4F" w:rsidR="00C440D4" w:rsidRDefault="00C440D4" w:rsidP="00C440D4">
      <w:pPr>
        <w:pStyle w:val="ListParagraph"/>
        <w:numPr>
          <w:ilvl w:val="1"/>
          <w:numId w:val="9"/>
        </w:numPr>
      </w:pPr>
      <w:r>
        <w:t xml:space="preserve">Can be aimed at both end user consumers or channel members </w:t>
      </w:r>
    </w:p>
    <w:p w14:paraId="2ACD5652" w14:textId="112DE79B" w:rsidR="00C440D4" w:rsidRDefault="00C440D4" w:rsidP="00C440D4">
      <w:pPr>
        <w:pStyle w:val="ListParagraph"/>
        <w:numPr>
          <w:ilvl w:val="2"/>
          <w:numId w:val="9"/>
        </w:numPr>
      </w:pPr>
      <w:r>
        <w:t xml:space="preserve">Discounts and allowances, cooperative advertising, sales force training) </w:t>
      </w:r>
    </w:p>
    <w:p w14:paraId="291AE899" w14:textId="728C0343" w:rsidR="00C440D4" w:rsidRDefault="00C440D4" w:rsidP="00C440D4">
      <w:pPr>
        <w:pStyle w:val="ListParagraph"/>
        <w:numPr>
          <w:ilvl w:val="2"/>
          <w:numId w:val="9"/>
        </w:numPr>
      </w:pPr>
      <w:r>
        <w:t xml:space="preserve">Can be used in either push or pull strategies </w:t>
      </w:r>
    </w:p>
    <w:p w14:paraId="00660692" w14:textId="460F43F3" w:rsidR="00C440D4" w:rsidRDefault="00C440D4" w:rsidP="00C440D4">
      <w:pPr>
        <w:pStyle w:val="ListParagraph"/>
        <w:numPr>
          <w:ilvl w:val="2"/>
          <w:numId w:val="9"/>
        </w:numPr>
      </w:pPr>
      <w:r>
        <w:t xml:space="preserve">Can be used for both short-term and long-term objectives </w:t>
      </w:r>
    </w:p>
    <w:p w14:paraId="5C29D02A" w14:textId="1FBC1446" w:rsidR="002F7D3F" w:rsidRDefault="00C440D4" w:rsidP="002F7D3F">
      <w:r>
        <w:t xml:space="preserve">Types of consumer sales: </w:t>
      </w:r>
    </w:p>
    <w:p w14:paraId="0D6293B4" w14:textId="1103009F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Coupons </w:t>
      </w:r>
    </w:p>
    <w:p w14:paraId="3B3B7E19" w14:textId="39368729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Deals </w:t>
      </w:r>
    </w:p>
    <w:p w14:paraId="7BEC095B" w14:textId="061328A0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Premiums </w:t>
      </w:r>
    </w:p>
    <w:p w14:paraId="280A2591" w14:textId="597ABDAC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Contests </w:t>
      </w:r>
    </w:p>
    <w:p w14:paraId="7F4B83E8" w14:textId="40B3E802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Sweepstakes </w:t>
      </w:r>
    </w:p>
    <w:p w14:paraId="50D866FF" w14:textId="421C005E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Samples </w:t>
      </w:r>
    </w:p>
    <w:p w14:paraId="4746E9D8" w14:textId="2A56DAC6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Loyalty programs </w:t>
      </w:r>
    </w:p>
    <w:p w14:paraId="6113AC3A" w14:textId="4F0E8218" w:rsidR="00C440D4" w:rsidRDefault="00C440D4" w:rsidP="00C440D4">
      <w:pPr>
        <w:pStyle w:val="ListParagraph"/>
        <w:numPr>
          <w:ilvl w:val="0"/>
          <w:numId w:val="9"/>
        </w:numPr>
      </w:pPr>
      <w:r>
        <w:t xml:space="preserve">POP displays Rebates </w:t>
      </w:r>
    </w:p>
    <w:p w14:paraId="7AA1A9A2" w14:textId="0F7E442A" w:rsidR="00C440D4" w:rsidRDefault="00C440D4" w:rsidP="00C440D4">
      <w:r>
        <w:t xml:space="preserve">Using sales promotion tools: </w:t>
      </w:r>
    </w:p>
    <w:p w14:paraId="7A09A6E4" w14:textId="19FBD7AF" w:rsidR="00C440D4" w:rsidRDefault="00C440D4" w:rsidP="00C440D4">
      <w:pPr>
        <w:pStyle w:val="ListParagraph"/>
        <w:numPr>
          <w:ilvl w:val="0"/>
          <w:numId w:val="10"/>
        </w:numPr>
      </w:pPr>
      <w:r>
        <w:t xml:space="preserve">Marketers need to be careful in their use of promotions </w:t>
      </w:r>
    </w:p>
    <w:p w14:paraId="6D8E0906" w14:textId="74E8E5D0" w:rsidR="00C440D4" w:rsidRDefault="00C440D4" w:rsidP="00C440D4">
      <w:pPr>
        <w:pStyle w:val="ListParagraph"/>
        <w:numPr>
          <w:ilvl w:val="1"/>
          <w:numId w:val="10"/>
        </w:numPr>
      </w:pPr>
      <w:r>
        <w:t xml:space="preserve">Future sales are shifted to now </w:t>
      </w:r>
    </w:p>
    <w:p w14:paraId="25C54BAF" w14:textId="5D733DE9" w:rsidR="00C440D4" w:rsidRDefault="00C440D4" w:rsidP="00C440D4">
      <w:pPr>
        <w:pStyle w:val="ListParagraph"/>
        <w:numPr>
          <w:ilvl w:val="1"/>
          <w:numId w:val="10"/>
        </w:numPr>
      </w:pPr>
      <w:r>
        <w:t xml:space="preserve">Short-run benefits at the expense of long-term sales stability </w:t>
      </w:r>
    </w:p>
    <w:p w14:paraId="291B065D" w14:textId="18A5177F" w:rsidR="00C440D4" w:rsidRDefault="00C440D4" w:rsidP="00C440D4">
      <w:pPr>
        <w:pStyle w:val="ListParagraph"/>
        <w:numPr>
          <w:ilvl w:val="0"/>
          <w:numId w:val="10"/>
        </w:numPr>
      </w:pPr>
      <w:r>
        <w:t xml:space="preserve">Firms have become more creative in the types of promotions used: </w:t>
      </w:r>
    </w:p>
    <w:p w14:paraId="10831292" w14:textId="7229E5E3" w:rsidR="00C440D4" w:rsidRDefault="00C440D4" w:rsidP="00C440D4">
      <w:pPr>
        <w:pStyle w:val="ListParagraph"/>
        <w:numPr>
          <w:ilvl w:val="1"/>
          <w:numId w:val="10"/>
        </w:numPr>
      </w:pPr>
      <w:r>
        <w:t xml:space="preserve">Pop-up stores </w:t>
      </w:r>
    </w:p>
    <w:p w14:paraId="4C6528A1" w14:textId="745B63D5" w:rsidR="00C440D4" w:rsidRDefault="00C440D4" w:rsidP="00C440D4">
      <w:pPr>
        <w:pStyle w:val="ListParagraph"/>
        <w:numPr>
          <w:ilvl w:val="1"/>
          <w:numId w:val="10"/>
        </w:numPr>
      </w:pPr>
      <w:r>
        <w:t xml:space="preserve">Cross-promoting </w:t>
      </w:r>
    </w:p>
    <w:p w14:paraId="7111EAD2" w14:textId="15D313BC" w:rsidR="00C440D4" w:rsidRDefault="00C440D4" w:rsidP="00C440D4">
      <w:r>
        <w:t xml:space="preserve">Direct (response) marketing </w:t>
      </w:r>
    </w:p>
    <w:p w14:paraId="5DA8D47C" w14:textId="46A44BF9" w:rsidR="00C440D4" w:rsidRDefault="00C440D4" w:rsidP="00C440D4">
      <w:pPr>
        <w:pStyle w:val="ListParagraph"/>
        <w:numPr>
          <w:ilvl w:val="0"/>
          <w:numId w:val="11"/>
        </w:numPr>
      </w:pPr>
      <w:r>
        <w:t xml:space="preserve">Direct marketing: Involves making direct connections with carefully targeted individual consumers to both obtain an immediate response and cultivate lasting consumer relationships </w:t>
      </w:r>
    </w:p>
    <w:p w14:paraId="28036C4C" w14:textId="5E25A448" w:rsidR="00C440D4" w:rsidRDefault="00C440D4" w:rsidP="00C440D4">
      <w:pPr>
        <w:pStyle w:val="ListParagraph"/>
        <w:numPr>
          <w:ilvl w:val="1"/>
          <w:numId w:val="11"/>
        </w:numPr>
      </w:pPr>
      <w:r>
        <w:lastRenderedPageBreak/>
        <w:t xml:space="preserve">Through the use of </w:t>
      </w:r>
    </w:p>
    <w:p w14:paraId="651C4CE6" w14:textId="60FAA9C0" w:rsidR="00C440D4" w:rsidRDefault="00C440D4" w:rsidP="00C440D4">
      <w:pPr>
        <w:pStyle w:val="ListParagraph"/>
        <w:numPr>
          <w:ilvl w:val="2"/>
          <w:numId w:val="11"/>
        </w:numPr>
      </w:pPr>
      <w:r>
        <w:t>Direct mail</w:t>
      </w:r>
    </w:p>
    <w:p w14:paraId="0B4F27A9" w14:textId="3122798D" w:rsidR="00C440D4" w:rsidRDefault="00C440D4" w:rsidP="00C440D4">
      <w:pPr>
        <w:pStyle w:val="ListParagraph"/>
        <w:numPr>
          <w:ilvl w:val="2"/>
          <w:numId w:val="11"/>
        </w:numPr>
      </w:pPr>
      <w:r>
        <w:t xml:space="preserve">Telephone </w:t>
      </w:r>
    </w:p>
    <w:p w14:paraId="129DF4C9" w14:textId="1B37F290" w:rsidR="00C440D4" w:rsidRDefault="00C440D4" w:rsidP="00C440D4">
      <w:pPr>
        <w:pStyle w:val="ListParagraph"/>
        <w:numPr>
          <w:ilvl w:val="2"/>
          <w:numId w:val="11"/>
        </w:numPr>
      </w:pPr>
      <w:r>
        <w:t xml:space="preserve">Direct response television </w:t>
      </w:r>
    </w:p>
    <w:p w14:paraId="4C614FAF" w14:textId="0E299779" w:rsidR="00C440D4" w:rsidRDefault="006779A4" w:rsidP="00C440D4">
      <w:pPr>
        <w:pStyle w:val="ListParagraph"/>
        <w:numPr>
          <w:ilvl w:val="2"/>
          <w:numId w:val="11"/>
        </w:numPr>
      </w:pPr>
      <w:r>
        <w:t xml:space="preserve">Email </w:t>
      </w:r>
    </w:p>
    <w:p w14:paraId="372E78CA" w14:textId="6CA4AF75" w:rsidR="006779A4" w:rsidRDefault="006779A4" w:rsidP="00C440D4">
      <w:pPr>
        <w:pStyle w:val="ListParagraph"/>
        <w:numPr>
          <w:ilvl w:val="2"/>
          <w:numId w:val="11"/>
        </w:numPr>
      </w:pPr>
      <w:r>
        <w:t xml:space="preserve">The internet </w:t>
      </w:r>
    </w:p>
    <w:p w14:paraId="04EC05AE" w14:textId="2E5FDA88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Examples: </w:t>
      </w:r>
    </w:p>
    <w:p w14:paraId="2E4F4CA7" w14:textId="0E846327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Catalogues </w:t>
      </w:r>
    </w:p>
    <w:p w14:paraId="731864BD" w14:textId="6A640EF4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Telemarketing </w:t>
      </w:r>
    </w:p>
    <w:p w14:paraId="1B9EA845" w14:textId="07DC771C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Kiosks </w:t>
      </w:r>
    </w:p>
    <w:p w14:paraId="2FD21988" w14:textId="406320BE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Characteristics: </w:t>
      </w:r>
    </w:p>
    <w:p w14:paraId="35EBFAE1" w14:textId="1DAEF019" w:rsidR="006779A4" w:rsidRDefault="006779A4" w:rsidP="006779A4">
      <w:pPr>
        <w:pStyle w:val="ListParagraph"/>
        <w:numPr>
          <w:ilvl w:val="2"/>
          <w:numId w:val="11"/>
        </w:numPr>
      </w:pPr>
      <w:r>
        <w:t>Targeted</w:t>
      </w:r>
    </w:p>
    <w:p w14:paraId="5B3DC0C1" w14:textId="690232B8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Motivates an action </w:t>
      </w:r>
    </w:p>
    <w:p w14:paraId="1460AEF6" w14:textId="2F043E20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Measurable </w:t>
      </w:r>
    </w:p>
    <w:p w14:paraId="50D02F6F" w14:textId="4F1FDE98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Provides information </w:t>
      </w:r>
    </w:p>
    <w:p w14:paraId="14AB5213" w14:textId="75735454" w:rsidR="006779A4" w:rsidRDefault="006779A4" w:rsidP="006779A4">
      <w:r>
        <w:t xml:space="preserve">Public relations: </w:t>
      </w:r>
    </w:p>
    <w:p w14:paraId="64770390" w14:textId="2984A7F6" w:rsidR="006779A4" w:rsidRDefault="006779A4" w:rsidP="006779A4">
      <w:pPr>
        <w:pStyle w:val="ListParagraph"/>
        <w:numPr>
          <w:ilvl w:val="0"/>
          <w:numId w:val="11"/>
        </w:numPr>
      </w:pPr>
      <w:r>
        <w:t xml:space="preserve">Public relations: involves building good relations with the company’s various publics by obtaining favourable publicity, building up a good corporate image, and handling or heading off unfavourable rumors, stories an event </w:t>
      </w:r>
    </w:p>
    <w:p w14:paraId="27D3BB41" w14:textId="17FE55D7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Generate “free” media attention </w:t>
      </w:r>
    </w:p>
    <w:p w14:paraId="3CD8FB56" w14:textId="0E1221C9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PR becoming more important as: </w:t>
      </w:r>
    </w:p>
    <w:p w14:paraId="68A6D51D" w14:textId="4A4E6FDB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Cost of other media has increase </w:t>
      </w:r>
    </w:p>
    <w:p w14:paraId="3E260AE9" w14:textId="612C6248" w:rsidR="006779A4" w:rsidRDefault="006779A4" w:rsidP="006779A4">
      <w:pPr>
        <w:pStyle w:val="ListParagraph"/>
        <w:numPr>
          <w:ilvl w:val="2"/>
          <w:numId w:val="11"/>
        </w:numPr>
      </w:pPr>
      <w:r>
        <w:t xml:space="preserve">Consumers becoming more skeptical about marketing </w:t>
      </w:r>
    </w:p>
    <w:p w14:paraId="7EC33CCB" w14:textId="1BF89C56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Examples: Press releases, sponsorships, special events, wen pages </w:t>
      </w:r>
    </w:p>
    <w:p w14:paraId="2B925AB2" w14:textId="3394F3E1" w:rsidR="006779A4" w:rsidRDefault="006779A4" w:rsidP="006779A4">
      <w:r>
        <w:t xml:space="preserve">Digital Media: </w:t>
      </w:r>
    </w:p>
    <w:p w14:paraId="745CE0D1" w14:textId="30A2E6B6" w:rsidR="006779A4" w:rsidRDefault="006779A4" w:rsidP="006779A4">
      <w:pPr>
        <w:pStyle w:val="ListParagraph"/>
        <w:numPr>
          <w:ilvl w:val="0"/>
          <w:numId w:val="11"/>
        </w:numPr>
      </w:pPr>
      <w:r>
        <w:t xml:space="preserve">Digital media tools range from: </w:t>
      </w:r>
    </w:p>
    <w:p w14:paraId="747991DB" w14:textId="654D4E39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Websites ‘blogs </w:t>
      </w:r>
    </w:p>
    <w:p w14:paraId="61BEC5A2" w14:textId="71180366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Social media </w:t>
      </w:r>
    </w:p>
    <w:p w14:paraId="41474C1A" w14:textId="070FAA24" w:rsidR="006779A4" w:rsidRDefault="006779A4" w:rsidP="006779A4">
      <w:pPr>
        <w:pStyle w:val="ListParagraph"/>
        <w:numPr>
          <w:ilvl w:val="1"/>
          <w:numId w:val="11"/>
        </w:numPr>
      </w:pPr>
      <w:r>
        <w:t xml:space="preserve">Mobile apps </w:t>
      </w:r>
    </w:p>
    <w:p w14:paraId="3855BE93" w14:textId="6B72ED37" w:rsidR="00C440D4" w:rsidRDefault="00C440D4" w:rsidP="002F7D3F"/>
    <w:sectPr w:rsidR="00C440D4" w:rsidSect="009C21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31E07"/>
    <w:multiLevelType w:val="hybridMultilevel"/>
    <w:tmpl w:val="4B8A4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C4C3F"/>
    <w:multiLevelType w:val="hybridMultilevel"/>
    <w:tmpl w:val="C8D04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34324"/>
    <w:multiLevelType w:val="hybridMultilevel"/>
    <w:tmpl w:val="026A1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E1EF0"/>
    <w:multiLevelType w:val="hybridMultilevel"/>
    <w:tmpl w:val="2806B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51E29"/>
    <w:multiLevelType w:val="hybridMultilevel"/>
    <w:tmpl w:val="7D08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E133C"/>
    <w:multiLevelType w:val="hybridMultilevel"/>
    <w:tmpl w:val="0E9E3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97DF7"/>
    <w:multiLevelType w:val="hybridMultilevel"/>
    <w:tmpl w:val="3390A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A6763"/>
    <w:multiLevelType w:val="hybridMultilevel"/>
    <w:tmpl w:val="00865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C35EBC"/>
    <w:multiLevelType w:val="hybridMultilevel"/>
    <w:tmpl w:val="F65CE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EB148E"/>
    <w:multiLevelType w:val="hybridMultilevel"/>
    <w:tmpl w:val="BE985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98" w:hanging="18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8207D2"/>
    <w:multiLevelType w:val="hybridMultilevel"/>
    <w:tmpl w:val="369A0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A1"/>
    <w:rsid w:val="00111E3A"/>
    <w:rsid w:val="00124EC3"/>
    <w:rsid w:val="002F7D3F"/>
    <w:rsid w:val="003A2FD2"/>
    <w:rsid w:val="004B00F0"/>
    <w:rsid w:val="00583643"/>
    <w:rsid w:val="00604001"/>
    <w:rsid w:val="006779A4"/>
    <w:rsid w:val="0071115E"/>
    <w:rsid w:val="007C31B7"/>
    <w:rsid w:val="00894193"/>
    <w:rsid w:val="009C21A1"/>
    <w:rsid w:val="00B4164F"/>
    <w:rsid w:val="00C440D4"/>
    <w:rsid w:val="00CF31E8"/>
    <w:rsid w:val="00E14DB0"/>
    <w:rsid w:val="00F3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4CD33"/>
  <w15:chartTrackingRefBased/>
  <w15:docId w15:val="{507BEA9A-D3EB-4582-9134-2E805748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2019-04-07T18:29:00Z</dcterms:created>
  <dcterms:modified xsi:type="dcterms:W3CDTF">2019-04-07T18:29:00Z</dcterms:modified>
</cp:coreProperties>
</file>