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DB8D3" w14:textId="77777777" w:rsidR="00A21884" w:rsidRDefault="00A21884">
      <w:r>
        <w:t xml:space="preserve">Marketing Lecture 4: </w:t>
      </w:r>
    </w:p>
    <w:p w14:paraId="1D0B6D34" w14:textId="34273A89" w:rsidR="007C31B7" w:rsidRDefault="00A21884">
      <w:r>
        <w:t xml:space="preserve">Chapter 6: Segmentation. Targeting and positioning </w:t>
      </w:r>
    </w:p>
    <w:p w14:paraId="5FFD649F" w14:textId="170A1336" w:rsidR="00A21884" w:rsidRDefault="00A21884"/>
    <w:p w14:paraId="788FC439" w14:textId="4A26F494" w:rsidR="00A21884" w:rsidRDefault="00A21884">
      <w:r>
        <w:t xml:space="preserve">Segmentation: Is an exercise in which marketers divide large heterogenous markets into smaller segments that can be reached more efficiently and effectively with products and services that match their unique needs </w:t>
      </w:r>
    </w:p>
    <w:p w14:paraId="5381A66F" w14:textId="16F60FA4" w:rsidR="00A21884" w:rsidRDefault="00A21884"/>
    <w:p w14:paraId="78C2B8DA" w14:textId="191228AD" w:rsidR="00A21884" w:rsidRDefault="00A21884">
      <w:r>
        <w:t xml:space="preserve">STP – Segmentation, Targeting, Positioning </w:t>
      </w:r>
    </w:p>
    <w:p w14:paraId="68AF3236" w14:textId="242638C1" w:rsidR="00A21884" w:rsidRDefault="00A21884"/>
    <w:p w14:paraId="695C169B" w14:textId="7DC912C9" w:rsidR="00A21884" w:rsidRDefault="00A21884">
      <w:r>
        <w:t xml:space="preserve">Step 1: Establish overall strategy or objectives: </w:t>
      </w:r>
    </w:p>
    <w:p w14:paraId="6F6E83F4" w14:textId="04DFE3FC" w:rsidR="00A21884" w:rsidRDefault="00A21884" w:rsidP="00A21884">
      <w:pPr>
        <w:pStyle w:val="ListParagraph"/>
        <w:numPr>
          <w:ilvl w:val="0"/>
          <w:numId w:val="1"/>
        </w:numPr>
      </w:pPr>
      <w:r>
        <w:t xml:space="preserve">The strategy must be consistent with and derived from the </w:t>
      </w:r>
      <w:proofErr w:type="gramStart"/>
      <w:r>
        <w:t>firms</w:t>
      </w:r>
      <w:proofErr w:type="gramEnd"/>
      <w:r>
        <w:t xml:space="preserve"> mission and objectives, as well as its current situation (SWOT) </w:t>
      </w:r>
    </w:p>
    <w:p w14:paraId="1C39DB85" w14:textId="72BD85D6" w:rsidR="00A21884" w:rsidRDefault="00A21884" w:rsidP="00A21884">
      <w:r>
        <w:t xml:space="preserve">Step 2: Segmentation bases: </w:t>
      </w:r>
    </w:p>
    <w:p w14:paraId="6BC4536F" w14:textId="02358D93" w:rsidR="00A21884" w:rsidRDefault="00A21884" w:rsidP="00A21884">
      <w:pPr>
        <w:pStyle w:val="ListParagraph"/>
        <w:numPr>
          <w:ilvl w:val="0"/>
          <w:numId w:val="1"/>
        </w:numPr>
      </w:pPr>
      <w:r>
        <w:t xml:space="preserve">Geographic </w:t>
      </w:r>
    </w:p>
    <w:p w14:paraId="5B84E7D0" w14:textId="19A5C00B" w:rsidR="00A21884" w:rsidRDefault="00A21884" w:rsidP="00A21884">
      <w:pPr>
        <w:pStyle w:val="ListParagraph"/>
        <w:numPr>
          <w:ilvl w:val="1"/>
          <w:numId w:val="1"/>
        </w:numPr>
      </w:pPr>
      <w:r>
        <w:t xml:space="preserve">Divide market into separate geographic units </w:t>
      </w:r>
    </w:p>
    <w:p w14:paraId="2F80C6DE" w14:textId="6AE5A3DC" w:rsidR="00A21884" w:rsidRDefault="00A21884" w:rsidP="00A21884">
      <w:pPr>
        <w:pStyle w:val="ListParagraph"/>
        <w:numPr>
          <w:ilvl w:val="2"/>
          <w:numId w:val="1"/>
        </w:numPr>
      </w:pPr>
      <w:r>
        <w:t>World regions</w:t>
      </w:r>
    </w:p>
    <w:p w14:paraId="06CC1BDF" w14:textId="0A504E89" w:rsidR="00A21884" w:rsidRDefault="00A21884" w:rsidP="00A21884">
      <w:pPr>
        <w:pStyle w:val="ListParagraph"/>
        <w:numPr>
          <w:ilvl w:val="2"/>
          <w:numId w:val="1"/>
        </w:numPr>
      </w:pPr>
      <w:r>
        <w:t>Countries and region of the country</w:t>
      </w:r>
    </w:p>
    <w:p w14:paraId="45E1943E" w14:textId="578AD642" w:rsidR="00A21884" w:rsidRDefault="00A21884" w:rsidP="00A21884">
      <w:pPr>
        <w:pStyle w:val="ListParagraph"/>
        <w:numPr>
          <w:ilvl w:val="3"/>
          <w:numId w:val="1"/>
        </w:numPr>
      </w:pPr>
      <w:r>
        <w:t xml:space="preserve">Ex: provinces cities and neighbourhoods </w:t>
      </w:r>
    </w:p>
    <w:p w14:paraId="4F87B76E" w14:textId="13C95C96" w:rsidR="00A21884" w:rsidRDefault="00A21884" w:rsidP="00A21884">
      <w:pPr>
        <w:pStyle w:val="ListParagraph"/>
        <w:numPr>
          <w:ilvl w:val="2"/>
          <w:numId w:val="1"/>
        </w:numPr>
      </w:pPr>
      <w:r>
        <w:t>Types of regions</w:t>
      </w:r>
    </w:p>
    <w:p w14:paraId="2EF1B1F2" w14:textId="1B53FDA8" w:rsidR="00A21884" w:rsidRDefault="00A21884" w:rsidP="00A21884">
      <w:pPr>
        <w:pStyle w:val="ListParagraph"/>
        <w:numPr>
          <w:ilvl w:val="3"/>
          <w:numId w:val="1"/>
        </w:numPr>
      </w:pPr>
      <w:r>
        <w:t xml:space="preserve">Urban mountains, ocean/ beaches, climate </w:t>
      </w:r>
    </w:p>
    <w:p w14:paraId="1AC7C08B" w14:textId="0036D546" w:rsidR="00A21884" w:rsidRDefault="00A21884" w:rsidP="00A21884">
      <w:pPr>
        <w:pStyle w:val="ListParagraph"/>
        <w:numPr>
          <w:ilvl w:val="0"/>
          <w:numId w:val="1"/>
        </w:numPr>
      </w:pPr>
      <w:r>
        <w:t xml:space="preserve">Demographic </w:t>
      </w:r>
    </w:p>
    <w:p w14:paraId="7782E043" w14:textId="511BD817" w:rsidR="00A21884" w:rsidRDefault="00A21884" w:rsidP="00A21884">
      <w:pPr>
        <w:pStyle w:val="ListParagraph"/>
        <w:numPr>
          <w:ilvl w:val="1"/>
          <w:numId w:val="1"/>
        </w:numPr>
      </w:pPr>
      <w:r>
        <w:t xml:space="preserve">Most common </w:t>
      </w:r>
      <w:r w:rsidR="007C5B11">
        <w:t xml:space="preserve">method </w:t>
      </w:r>
    </w:p>
    <w:p w14:paraId="343DC073" w14:textId="3C889901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Easy to identify </w:t>
      </w:r>
    </w:p>
    <w:p w14:paraId="5F629F77" w14:textId="4998C1E5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Easy to reach </w:t>
      </w:r>
    </w:p>
    <w:p w14:paraId="045337A0" w14:textId="5F9AE893" w:rsidR="007C5B11" w:rsidRDefault="007C5B11" w:rsidP="007C5B11">
      <w:pPr>
        <w:pStyle w:val="ListParagraph"/>
        <w:numPr>
          <w:ilvl w:val="1"/>
          <w:numId w:val="1"/>
        </w:numPr>
      </w:pPr>
      <w:r>
        <w:t xml:space="preserve">Divide market into groups based on: </w:t>
      </w:r>
    </w:p>
    <w:p w14:paraId="54D92FC2" w14:textId="67A80E95" w:rsidR="007C5B11" w:rsidRDefault="007C5B11" w:rsidP="007C5B11">
      <w:pPr>
        <w:pStyle w:val="ListParagraph"/>
        <w:numPr>
          <w:ilvl w:val="2"/>
          <w:numId w:val="1"/>
        </w:numPr>
      </w:pPr>
      <w:r>
        <w:t>Gender</w:t>
      </w:r>
    </w:p>
    <w:p w14:paraId="0DB3416F" w14:textId="24E108A9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Age </w:t>
      </w:r>
    </w:p>
    <w:p w14:paraId="6815F35D" w14:textId="376BB4E0" w:rsidR="007C5B11" w:rsidRDefault="007C5B11" w:rsidP="007C5B11">
      <w:pPr>
        <w:pStyle w:val="ListParagraph"/>
        <w:numPr>
          <w:ilvl w:val="2"/>
          <w:numId w:val="1"/>
        </w:numPr>
      </w:pPr>
      <w:r>
        <w:t>Ethnic group</w:t>
      </w:r>
    </w:p>
    <w:p w14:paraId="3A06BE2B" w14:textId="679912E9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Family lifecycle stage </w:t>
      </w:r>
    </w:p>
    <w:p w14:paraId="7677719F" w14:textId="126D6069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Household type </w:t>
      </w:r>
    </w:p>
    <w:p w14:paraId="09184C41" w14:textId="388AE3CA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Income </w:t>
      </w:r>
    </w:p>
    <w:p w14:paraId="43519AF1" w14:textId="50D4C0F5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Other. (ex: occupation, education, religion) </w:t>
      </w:r>
    </w:p>
    <w:p w14:paraId="0CFB508C" w14:textId="431894D8" w:rsidR="007C5B11" w:rsidRDefault="007C5B11" w:rsidP="007C5B11">
      <w:pPr>
        <w:pStyle w:val="ListParagraph"/>
        <w:numPr>
          <w:ilvl w:val="1"/>
          <w:numId w:val="1"/>
        </w:numPr>
      </w:pPr>
      <w:r>
        <w:t xml:space="preserve">Census excellent source of segmentation data (stats Canada census data </w:t>
      </w:r>
    </w:p>
    <w:p w14:paraId="1F9A7CCB" w14:textId="2113029B" w:rsidR="00A21884" w:rsidRDefault="00A21884" w:rsidP="00A21884">
      <w:pPr>
        <w:pStyle w:val="ListParagraph"/>
        <w:numPr>
          <w:ilvl w:val="0"/>
          <w:numId w:val="1"/>
        </w:numPr>
      </w:pPr>
      <w:r>
        <w:t xml:space="preserve">Psychographic </w:t>
      </w:r>
    </w:p>
    <w:p w14:paraId="7157A981" w14:textId="2B0671F3" w:rsidR="007C5B11" w:rsidRDefault="007C5B11" w:rsidP="007C5B11">
      <w:pPr>
        <w:pStyle w:val="ListParagraph"/>
        <w:numPr>
          <w:ilvl w:val="1"/>
          <w:numId w:val="1"/>
        </w:numPr>
      </w:pPr>
      <w:r>
        <w:t xml:space="preserve">Psychographic segmentation relies on how consumers describe themselves </w:t>
      </w:r>
    </w:p>
    <w:p w14:paraId="0856F324" w14:textId="77E140CF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Self values: goals for life, not just immediate goals, which help determine the benefits the target market wants from a product </w:t>
      </w:r>
    </w:p>
    <w:p w14:paraId="2498A235" w14:textId="5C5F480B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Self concept: The image people have of themselves </w:t>
      </w:r>
    </w:p>
    <w:p w14:paraId="120FCA0E" w14:textId="153BCC61" w:rsidR="007C5B11" w:rsidRDefault="007C5B11" w:rsidP="007C5B11">
      <w:pPr>
        <w:pStyle w:val="ListParagraph"/>
        <w:numPr>
          <w:ilvl w:val="2"/>
          <w:numId w:val="1"/>
        </w:numPr>
      </w:pPr>
      <w:r>
        <w:lastRenderedPageBreak/>
        <w:t xml:space="preserve">Lifestyles: How people live their lives to achieve their goals (AOI) – activities, interests and opinions) </w:t>
      </w:r>
    </w:p>
    <w:p w14:paraId="3116EC68" w14:textId="05F6B2B4" w:rsidR="00A21884" w:rsidRDefault="00A21884" w:rsidP="00A21884">
      <w:pPr>
        <w:pStyle w:val="ListParagraph"/>
        <w:numPr>
          <w:ilvl w:val="0"/>
          <w:numId w:val="1"/>
        </w:numPr>
      </w:pPr>
      <w:r>
        <w:t xml:space="preserve">Behavioural </w:t>
      </w:r>
    </w:p>
    <w:p w14:paraId="64324D6C" w14:textId="2591D80E" w:rsidR="007C5B11" w:rsidRDefault="007C5B11" w:rsidP="007C5B11">
      <w:pPr>
        <w:pStyle w:val="ListParagraph"/>
        <w:numPr>
          <w:ilvl w:val="1"/>
          <w:numId w:val="1"/>
        </w:numPr>
      </w:pPr>
      <w:r>
        <w:t xml:space="preserve">Benefits derived </w:t>
      </w:r>
    </w:p>
    <w:p w14:paraId="671A61B5" w14:textId="1FDBAB43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Segments according to the different benefits that consumers seek from the product </w:t>
      </w:r>
    </w:p>
    <w:p w14:paraId="4945FE75" w14:textId="321C550B" w:rsidR="007C5B11" w:rsidRDefault="007C5B11" w:rsidP="007C5B11">
      <w:pPr>
        <w:pStyle w:val="ListParagraph"/>
        <w:numPr>
          <w:ilvl w:val="1"/>
          <w:numId w:val="1"/>
        </w:numPr>
      </w:pPr>
      <w:r>
        <w:t xml:space="preserve">Occasion </w:t>
      </w:r>
    </w:p>
    <w:p w14:paraId="03F75C7E" w14:textId="5F5AEC47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Segments according to occasions when buyers get the idea to buy, actually make their purchase, or use the purchased idea </w:t>
      </w:r>
    </w:p>
    <w:p w14:paraId="1818102A" w14:textId="3E2742D9" w:rsidR="007C5B11" w:rsidRDefault="007C5B11" w:rsidP="007C5B11">
      <w:pPr>
        <w:pStyle w:val="ListParagraph"/>
        <w:numPr>
          <w:ilvl w:val="1"/>
          <w:numId w:val="1"/>
        </w:numPr>
      </w:pPr>
      <w:r>
        <w:t xml:space="preserve">Usage rate </w:t>
      </w:r>
    </w:p>
    <w:p w14:paraId="2C71695B" w14:textId="3856EF26" w:rsidR="007C5B11" w:rsidRDefault="007C5B11" w:rsidP="007C5B11">
      <w:pPr>
        <w:pStyle w:val="ListParagraph"/>
        <w:numPr>
          <w:ilvl w:val="2"/>
          <w:numId w:val="1"/>
        </w:numPr>
      </w:pPr>
      <w:r>
        <w:t>Segmented into light, medium and heavy product users</w:t>
      </w:r>
    </w:p>
    <w:p w14:paraId="273F6686" w14:textId="7A21537A" w:rsidR="007C5B11" w:rsidRDefault="007C5B11" w:rsidP="007C5B11">
      <w:pPr>
        <w:pStyle w:val="ListParagraph"/>
        <w:numPr>
          <w:ilvl w:val="1"/>
          <w:numId w:val="1"/>
        </w:numPr>
      </w:pPr>
      <w:r>
        <w:t xml:space="preserve">Loyalty </w:t>
      </w:r>
    </w:p>
    <w:p w14:paraId="6B8C64E1" w14:textId="3DE18E14" w:rsidR="007C5B11" w:rsidRDefault="007C5B11" w:rsidP="007C5B11">
      <w:pPr>
        <w:pStyle w:val="ListParagraph"/>
        <w:numPr>
          <w:ilvl w:val="2"/>
          <w:numId w:val="1"/>
        </w:numPr>
      </w:pPr>
      <w:r>
        <w:t xml:space="preserve">Segment by consumer loyalty to brands, stores and companies </w:t>
      </w:r>
    </w:p>
    <w:p w14:paraId="11147613" w14:textId="40047EFC" w:rsidR="007C5B11" w:rsidRDefault="007C5B11" w:rsidP="007C5B11">
      <w:r>
        <w:t xml:space="preserve">Multiple segmentation bases: </w:t>
      </w:r>
    </w:p>
    <w:p w14:paraId="078866C3" w14:textId="27126212" w:rsidR="007C5B11" w:rsidRDefault="007C5B11" w:rsidP="007C5B11">
      <w:pPr>
        <w:pStyle w:val="ListParagraph"/>
        <w:numPr>
          <w:ilvl w:val="0"/>
          <w:numId w:val="2"/>
        </w:numPr>
      </w:pPr>
      <w:r>
        <w:t xml:space="preserve">Multiple segmentation is used to identify smaller, better-defined target groups </w:t>
      </w:r>
    </w:p>
    <w:p w14:paraId="07492449" w14:textId="0201AD4A" w:rsidR="007C5B11" w:rsidRDefault="007C5B11" w:rsidP="007C5B11">
      <w:pPr>
        <w:pStyle w:val="ListParagraph"/>
        <w:numPr>
          <w:ilvl w:val="1"/>
          <w:numId w:val="2"/>
        </w:numPr>
      </w:pPr>
      <w:r>
        <w:t>Multiple-</w:t>
      </w:r>
      <w:r w:rsidR="0083135A">
        <w:t>variable</w:t>
      </w:r>
      <w:r>
        <w:t xml:space="preserve"> segmentation</w:t>
      </w:r>
      <w:r w:rsidR="0083135A">
        <w:t xml:space="preserve"> Is</w:t>
      </w:r>
      <w:r>
        <w:t xml:space="preserve"> more precise than single variable segmentation </w:t>
      </w:r>
    </w:p>
    <w:p w14:paraId="1561A742" w14:textId="21B133F1" w:rsidR="0083135A" w:rsidRDefault="0083135A" w:rsidP="007C5B11">
      <w:pPr>
        <w:pStyle w:val="ListParagraph"/>
        <w:numPr>
          <w:ilvl w:val="1"/>
          <w:numId w:val="2"/>
        </w:numPr>
      </w:pPr>
      <w:r>
        <w:t xml:space="preserve">The current trend is toward using more rather than fewer variables to segment most markets </w:t>
      </w:r>
    </w:p>
    <w:p w14:paraId="2622758D" w14:textId="25081411" w:rsidR="0083135A" w:rsidRDefault="0083135A" w:rsidP="0083135A">
      <w:r>
        <w:t xml:space="preserve">Geodemographic segmentation: </w:t>
      </w:r>
    </w:p>
    <w:p w14:paraId="41F6878C" w14:textId="1FF7660F" w:rsidR="0083135A" w:rsidRDefault="0083135A" w:rsidP="0083135A">
      <w:pPr>
        <w:pStyle w:val="ListParagraph"/>
        <w:numPr>
          <w:ilvl w:val="0"/>
          <w:numId w:val="2"/>
        </w:numPr>
      </w:pPr>
      <w:r>
        <w:t xml:space="preserve">Geodemographic segmentation: The grouping of consumer on the basis of a combination of geographic, demographic and lifestyle characteristics </w:t>
      </w:r>
    </w:p>
    <w:p w14:paraId="7113148E" w14:textId="5966A954" w:rsidR="0083135A" w:rsidRDefault="0083135A" w:rsidP="0083135A">
      <w:pPr>
        <w:pStyle w:val="ListParagraph"/>
        <w:numPr>
          <w:ilvl w:val="1"/>
          <w:numId w:val="2"/>
        </w:numPr>
      </w:pPr>
      <w:r>
        <w:t xml:space="preserve">Ex: Nielsen PRIZM is a set of geo-demographic segments of the united states </w:t>
      </w:r>
    </w:p>
    <w:p w14:paraId="3F10F14B" w14:textId="6A681B4A" w:rsidR="0083135A" w:rsidRDefault="0083135A" w:rsidP="0083135A">
      <w:pPr>
        <w:pStyle w:val="ListParagraph"/>
        <w:numPr>
          <w:ilvl w:val="1"/>
          <w:numId w:val="2"/>
        </w:numPr>
      </w:pPr>
      <w:r>
        <w:t xml:space="preserve">The PSYTE tool groups all neighbourhoods in Canada into 60 different groupings </w:t>
      </w:r>
    </w:p>
    <w:p w14:paraId="36EBDF91" w14:textId="0C316EFF" w:rsidR="0083135A" w:rsidRDefault="0083135A" w:rsidP="0083135A">
      <w:r>
        <w:t xml:space="preserve">Step 3: Evaluate segment attractiveness: </w:t>
      </w:r>
    </w:p>
    <w:p w14:paraId="5F7BE50E" w14:textId="0678C5F7" w:rsidR="0083135A" w:rsidRDefault="0083135A" w:rsidP="0083135A">
      <w:pPr>
        <w:pStyle w:val="ListParagraph"/>
        <w:numPr>
          <w:ilvl w:val="0"/>
          <w:numId w:val="2"/>
        </w:numPr>
      </w:pPr>
      <w:r>
        <w:t xml:space="preserve">Segment attractiveness: </w:t>
      </w:r>
    </w:p>
    <w:p w14:paraId="624F37A5" w14:textId="1EABC1C5" w:rsidR="0083135A" w:rsidRDefault="0083135A" w:rsidP="0083135A">
      <w:pPr>
        <w:pStyle w:val="ListParagraph"/>
        <w:numPr>
          <w:ilvl w:val="1"/>
          <w:numId w:val="2"/>
        </w:numPr>
      </w:pPr>
      <w:r>
        <w:t xml:space="preserve">Identifiable </w:t>
      </w:r>
    </w:p>
    <w:p w14:paraId="3E35622E" w14:textId="346EF804" w:rsidR="0083135A" w:rsidRDefault="0083135A" w:rsidP="0083135A">
      <w:pPr>
        <w:pStyle w:val="ListParagraph"/>
        <w:numPr>
          <w:ilvl w:val="2"/>
          <w:numId w:val="2"/>
        </w:numPr>
      </w:pPr>
      <w:r>
        <w:t xml:space="preserve">Measurable: The size, purchasing power, and profiles of the segments can be measured </w:t>
      </w:r>
    </w:p>
    <w:p w14:paraId="618A6F26" w14:textId="484F9B07" w:rsidR="0083135A" w:rsidRDefault="0083135A" w:rsidP="0083135A">
      <w:pPr>
        <w:pStyle w:val="ListParagraph"/>
        <w:numPr>
          <w:ilvl w:val="2"/>
          <w:numId w:val="2"/>
        </w:numPr>
      </w:pPr>
      <w:r>
        <w:t xml:space="preserve">Differentiable: The segments are conceptually distinguishable and respond differently to different marketing mix elements and programs </w:t>
      </w:r>
    </w:p>
    <w:p w14:paraId="30FB35D5" w14:textId="656D31FE" w:rsidR="0083135A" w:rsidRDefault="0083135A" w:rsidP="0083135A">
      <w:pPr>
        <w:pStyle w:val="ListParagraph"/>
        <w:numPr>
          <w:ilvl w:val="3"/>
          <w:numId w:val="2"/>
        </w:numPr>
      </w:pPr>
      <w:r>
        <w:t xml:space="preserve">Who is their market? </w:t>
      </w:r>
    </w:p>
    <w:p w14:paraId="2923D383" w14:textId="02C58DA2" w:rsidR="0083135A" w:rsidRDefault="0083135A" w:rsidP="0083135A">
      <w:pPr>
        <w:pStyle w:val="ListParagraph"/>
        <w:numPr>
          <w:ilvl w:val="3"/>
          <w:numId w:val="2"/>
        </w:numPr>
      </w:pPr>
      <w:r>
        <w:t xml:space="preserve">Are the segments unique/distinct? </w:t>
      </w:r>
    </w:p>
    <w:p w14:paraId="6FD733D9" w14:textId="4D6A12DD" w:rsidR="0083135A" w:rsidRDefault="0083135A" w:rsidP="0083135A">
      <w:pPr>
        <w:pStyle w:val="ListParagraph"/>
        <w:numPr>
          <w:ilvl w:val="3"/>
          <w:numId w:val="2"/>
        </w:numPr>
      </w:pPr>
      <w:r>
        <w:t xml:space="preserve">Does each segment require a unique marketing mix? </w:t>
      </w:r>
    </w:p>
    <w:p w14:paraId="22F7AE24" w14:textId="4E1974A0" w:rsidR="0083135A" w:rsidRDefault="0083135A" w:rsidP="0083135A">
      <w:pPr>
        <w:pStyle w:val="ListParagraph"/>
        <w:numPr>
          <w:ilvl w:val="1"/>
          <w:numId w:val="2"/>
        </w:numPr>
      </w:pPr>
      <w:r>
        <w:t xml:space="preserve">Reachable (accessible): The market segments can be effectively and efficiently reached and accessed through: </w:t>
      </w:r>
    </w:p>
    <w:p w14:paraId="419C09CC" w14:textId="3AC7340F" w:rsidR="0083135A" w:rsidRDefault="0083135A" w:rsidP="0083135A">
      <w:pPr>
        <w:pStyle w:val="ListParagraph"/>
        <w:numPr>
          <w:ilvl w:val="2"/>
          <w:numId w:val="2"/>
        </w:numPr>
      </w:pPr>
      <w:r>
        <w:t xml:space="preserve">Persuasive communications: </w:t>
      </w:r>
    </w:p>
    <w:p w14:paraId="0724F31A" w14:textId="71ED277B" w:rsidR="0083135A" w:rsidRDefault="0083135A" w:rsidP="0083135A">
      <w:pPr>
        <w:pStyle w:val="ListParagraph"/>
        <w:numPr>
          <w:ilvl w:val="3"/>
          <w:numId w:val="2"/>
        </w:numPr>
      </w:pPr>
      <w:r>
        <w:t xml:space="preserve">Consumer must know the product or service exists, understand what it can do for them, and recognize how to buy it </w:t>
      </w:r>
    </w:p>
    <w:p w14:paraId="32109A43" w14:textId="3D81FA3D" w:rsidR="0083135A" w:rsidRDefault="0083135A" w:rsidP="0083135A">
      <w:pPr>
        <w:pStyle w:val="ListParagraph"/>
        <w:numPr>
          <w:ilvl w:val="2"/>
          <w:numId w:val="2"/>
        </w:numPr>
      </w:pPr>
      <w:r>
        <w:t xml:space="preserve">Product distribution </w:t>
      </w:r>
    </w:p>
    <w:p w14:paraId="3E69D3E5" w14:textId="6C9B3EF4" w:rsidR="0083135A" w:rsidRDefault="0083135A" w:rsidP="0083135A">
      <w:pPr>
        <w:pStyle w:val="ListParagraph"/>
        <w:numPr>
          <w:ilvl w:val="1"/>
          <w:numId w:val="2"/>
        </w:numPr>
      </w:pPr>
      <w:r>
        <w:t xml:space="preserve">Responsive (Actionable): effective programs can </w:t>
      </w:r>
      <w:r w:rsidR="00236B31">
        <w:t>design</w:t>
      </w:r>
      <w:r>
        <w:t xml:space="preserve"> for attracting and serving the segments </w:t>
      </w:r>
    </w:p>
    <w:p w14:paraId="4FA6AFF0" w14:textId="4F90BB8C" w:rsidR="0083135A" w:rsidRDefault="0083135A" w:rsidP="0083135A">
      <w:pPr>
        <w:pStyle w:val="ListParagraph"/>
        <w:numPr>
          <w:ilvl w:val="2"/>
          <w:numId w:val="2"/>
        </w:numPr>
      </w:pPr>
      <w:r>
        <w:lastRenderedPageBreak/>
        <w:t xml:space="preserve">Accept the firm’s values proposition </w:t>
      </w:r>
    </w:p>
    <w:p w14:paraId="6CC64659" w14:textId="5F47C096" w:rsidR="0083135A" w:rsidRDefault="0083135A" w:rsidP="0083135A">
      <w:pPr>
        <w:pStyle w:val="ListParagraph"/>
        <w:numPr>
          <w:ilvl w:val="2"/>
          <w:numId w:val="2"/>
        </w:numPr>
      </w:pPr>
      <w:r>
        <w:t xml:space="preserve">React similarly and positivity to the firm offering </w:t>
      </w:r>
    </w:p>
    <w:p w14:paraId="10E04C79" w14:textId="05F03FE5" w:rsidR="0083135A" w:rsidRDefault="0083135A" w:rsidP="0083135A">
      <w:pPr>
        <w:pStyle w:val="ListParagraph"/>
        <w:numPr>
          <w:ilvl w:val="1"/>
          <w:numId w:val="2"/>
        </w:numPr>
      </w:pPr>
      <w:r>
        <w:t>Substantial and profitable: the market segments are large or profitable enough to serve</w:t>
      </w:r>
    </w:p>
    <w:p w14:paraId="6CCFE2DF" w14:textId="62DBA6EB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Growth potential: equally important </w:t>
      </w:r>
    </w:p>
    <w:p w14:paraId="1F9F7517" w14:textId="483446B6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Size: matters </w:t>
      </w:r>
    </w:p>
    <w:p w14:paraId="52D8047E" w14:textId="38A1F749" w:rsidR="0083135A" w:rsidRDefault="00236B31" w:rsidP="00236B31">
      <w:pPr>
        <w:pStyle w:val="ListParagraph"/>
        <w:numPr>
          <w:ilvl w:val="2"/>
          <w:numId w:val="2"/>
        </w:numPr>
      </w:pPr>
      <w:r>
        <w:t xml:space="preserve">Problem: too small and insignificant buying power and not profitable </w:t>
      </w:r>
    </w:p>
    <w:p w14:paraId="04BA523E" w14:textId="3898721A" w:rsidR="0083135A" w:rsidRDefault="0083135A" w:rsidP="0083135A">
      <w:pPr>
        <w:pStyle w:val="ListParagraph"/>
        <w:numPr>
          <w:ilvl w:val="1"/>
          <w:numId w:val="2"/>
        </w:numPr>
      </w:pPr>
      <w:r>
        <w:t xml:space="preserve">Responsive </w:t>
      </w:r>
    </w:p>
    <w:p w14:paraId="4B5E2D55" w14:textId="299AA7E5" w:rsidR="00236B31" w:rsidRDefault="00236B31" w:rsidP="00236B31">
      <w:r>
        <w:t xml:space="preserve">Step 4: select a target market: </w:t>
      </w:r>
    </w:p>
    <w:p w14:paraId="0CFE9BCD" w14:textId="15C54830" w:rsidR="0083135A" w:rsidRDefault="00236B31" w:rsidP="0083135A">
      <w:pPr>
        <w:pStyle w:val="ListParagraph"/>
        <w:numPr>
          <w:ilvl w:val="0"/>
          <w:numId w:val="2"/>
        </w:numPr>
      </w:pPr>
      <w:r>
        <w:t xml:space="preserve">Assess both the attractiveness of the opportunity and the firm’s own competencies to serve the market </w:t>
      </w:r>
    </w:p>
    <w:p w14:paraId="6AF72899" w14:textId="52AF840D" w:rsidR="00236B31" w:rsidRDefault="00236B31" w:rsidP="00236B31">
      <w:pPr>
        <w:pStyle w:val="ListParagraph"/>
        <w:numPr>
          <w:ilvl w:val="1"/>
          <w:numId w:val="2"/>
        </w:numPr>
      </w:pPr>
      <w:r>
        <w:t xml:space="preserve">Situational analysis including both: </w:t>
      </w:r>
    </w:p>
    <w:p w14:paraId="3269D2D8" w14:textId="57EC4B1F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Internal environment (strengths and weaknesses) and </w:t>
      </w:r>
    </w:p>
    <w:p w14:paraId="1F0AB7E2" w14:textId="2ACEA80F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External environment (opportunities and threats) </w:t>
      </w:r>
    </w:p>
    <w:p w14:paraId="55121047" w14:textId="0771C12A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(macro and micro environment) </w:t>
      </w:r>
    </w:p>
    <w:p w14:paraId="320C1358" w14:textId="4C6F1A8D" w:rsidR="00236B31" w:rsidRDefault="00236B31" w:rsidP="00236B31">
      <w:pPr>
        <w:pStyle w:val="ListParagraph"/>
        <w:numPr>
          <w:ilvl w:val="1"/>
          <w:numId w:val="2"/>
        </w:numPr>
      </w:pPr>
      <w:r>
        <w:t xml:space="preserve">The company should enter only those segments in which it can create superior customer value and gain advantages over competitors </w:t>
      </w:r>
    </w:p>
    <w:p w14:paraId="5D5A6724" w14:textId="2A63E1C7" w:rsidR="00236B31" w:rsidRDefault="00236B31" w:rsidP="00236B31">
      <w:pPr>
        <w:pStyle w:val="ListParagraph"/>
        <w:numPr>
          <w:ilvl w:val="0"/>
          <w:numId w:val="2"/>
        </w:numPr>
      </w:pPr>
      <w:r>
        <w:t xml:space="preserve">Target strategies: </w:t>
      </w:r>
    </w:p>
    <w:p w14:paraId="54D94BE9" w14:textId="2DD8E4BA" w:rsidR="00236B31" w:rsidRDefault="00236B31" w:rsidP="00236B31">
      <w:pPr>
        <w:pStyle w:val="ListParagraph"/>
        <w:numPr>
          <w:ilvl w:val="1"/>
          <w:numId w:val="2"/>
        </w:numPr>
      </w:pPr>
      <w:r>
        <w:t xml:space="preserve">Broad targeting </w:t>
      </w:r>
    </w:p>
    <w:p w14:paraId="74CB8F0E" w14:textId="4DEDC935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Undifferentiated mass marketing </w:t>
      </w:r>
    </w:p>
    <w:p w14:paraId="364CD544" w14:textId="1D3BB2F1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Differentiated (segmented) marketing </w:t>
      </w:r>
    </w:p>
    <w:p w14:paraId="164C8046" w14:textId="1F8C48AA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Concentrated (niche) marketing </w:t>
      </w:r>
    </w:p>
    <w:p w14:paraId="63CC6438" w14:textId="15B04F85" w:rsidR="00236B31" w:rsidRDefault="00236B31" w:rsidP="00236B31">
      <w:pPr>
        <w:pStyle w:val="ListParagraph"/>
        <w:numPr>
          <w:ilvl w:val="2"/>
          <w:numId w:val="2"/>
        </w:numPr>
      </w:pPr>
      <w:r>
        <w:t xml:space="preserve">Micromarketing (local or individual marketing) </w:t>
      </w:r>
    </w:p>
    <w:p w14:paraId="1636D0E8" w14:textId="55BDC7AC" w:rsidR="00236B31" w:rsidRDefault="00236B31" w:rsidP="00236B31">
      <w:pPr>
        <w:pStyle w:val="ListParagraph"/>
        <w:numPr>
          <w:ilvl w:val="1"/>
          <w:numId w:val="2"/>
        </w:numPr>
      </w:pPr>
      <w:r>
        <w:t xml:space="preserve">Targeting narrowly </w:t>
      </w:r>
    </w:p>
    <w:p w14:paraId="7FAB9DAD" w14:textId="35A589EB" w:rsidR="00236B31" w:rsidRDefault="00236B31" w:rsidP="00236B31">
      <w:r>
        <w:t xml:space="preserve">Step 5: Identify and develop positioning strategy </w:t>
      </w:r>
    </w:p>
    <w:p w14:paraId="2AA8BB63" w14:textId="0DD56D6E" w:rsidR="00236B31" w:rsidRDefault="00FC4950" w:rsidP="00236B31">
      <w:pPr>
        <w:pStyle w:val="ListParagraph"/>
        <w:numPr>
          <w:ilvl w:val="0"/>
          <w:numId w:val="3"/>
        </w:numPr>
      </w:pPr>
      <w:r>
        <w:t xml:space="preserve">Positioning may use one or more of the following strategies: </w:t>
      </w:r>
    </w:p>
    <w:p w14:paraId="388A0B67" w14:textId="77777777" w:rsidR="00FC4950" w:rsidRDefault="00FC4950" w:rsidP="00FC4950">
      <w:pPr>
        <w:pStyle w:val="ListParagraph"/>
        <w:numPr>
          <w:ilvl w:val="1"/>
          <w:numId w:val="3"/>
        </w:numPr>
      </w:pPr>
      <w:r>
        <w:t>Value</w:t>
      </w:r>
    </w:p>
    <w:p w14:paraId="4FD3CF7B" w14:textId="40DF905F" w:rsidR="00FC4950" w:rsidRDefault="00FC4950" w:rsidP="00FC4950">
      <w:pPr>
        <w:pStyle w:val="ListParagraph"/>
        <w:numPr>
          <w:ilvl w:val="2"/>
          <w:numId w:val="3"/>
        </w:numPr>
      </w:pPr>
      <w:r>
        <w:t xml:space="preserve">Ex: relationship of price to quality </w:t>
      </w:r>
    </w:p>
    <w:p w14:paraId="09F1E141" w14:textId="2753A494" w:rsidR="00FC4950" w:rsidRDefault="00FC4950" w:rsidP="00FC4950">
      <w:pPr>
        <w:pStyle w:val="ListParagraph"/>
        <w:numPr>
          <w:ilvl w:val="1"/>
          <w:numId w:val="3"/>
        </w:numPr>
      </w:pPr>
      <w:r>
        <w:t>Product attributes</w:t>
      </w:r>
    </w:p>
    <w:p w14:paraId="4EDD819B" w14:textId="78BAEB3D" w:rsidR="00FC4950" w:rsidRDefault="00FC4950" w:rsidP="00FC4950">
      <w:pPr>
        <w:pStyle w:val="ListParagraph"/>
        <w:numPr>
          <w:ilvl w:val="2"/>
          <w:numId w:val="3"/>
        </w:numPr>
      </w:pPr>
      <w:r>
        <w:t xml:space="preserve">Ex: Innovation, quality, performance, and reliability </w:t>
      </w:r>
    </w:p>
    <w:p w14:paraId="2CE5B3A0" w14:textId="2D155F20" w:rsidR="00FC4950" w:rsidRDefault="00FC4950" w:rsidP="00FC4950">
      <w:pPr>
        <w:pStyle w:val="ListParagraph"/>
        <w:numPr>
          <w:ilvl w:val="1"/>
          <w:numId w:val="3"/>
        </w:numPr>
      </w:pPr>
      <w:r>
        <w:t>Benefits and symbols</w:t>
      </w:r>
    </w:p>
    <w:p w14:paraId="27EF0E3E" w14:textId="4D2DE9A1" w:rsidR="00FC4950" w:rsidRDefault="00FC4950" w:rsidP="00FC4950">
      <w:pPr>
        <w:pStyle w:val="ListParagraph"/>
        <w:numPr>
          <w:ilvl w:val="2"/>
          <w:numId w:val="3"/>
        </w:numPr>
      </w:pPr>
      <w:r>
        <w:t xml:space="preserve">Ex: Ralph Lauren polo player </w:t>
      </w:r>
    </w:p>
    <w:p w14:paraId="76FE23B8" w14:textId="636CF9D5" w:rsidR="00FC4950" w:rsidRDefault="00FC4950" w:rsidP="00FC4950">
      <w:pPr>
        <w:pStyle w:val="ListParagraph"/>
        <w:numPr>
          <w:ilvl w:val="1"/>
          <w:numId w:val="3"/>
        </w:numPr>
      </w:pPr>
      <w:r>
        <w:t>Competition</w:t>
      </w:r>
    </w:p>
    <w:p w14:paraId="66B9514B" w14:textId="13963AE7" w:rsidR="00FC4950" w:rsidRDefault="00FC4950" w:rsidP="00FC4950">
      <w:pPr>
        <w:pStyle w:val="ListParagraph"/>
        <w:numPr>
          <w:ilvl w:val="2"/>
          <w:numId w:val="3"/>
        </w:numPr>
      </w:pPr>
      <w:r>
        <w:t xml:space="preserve">Ex: Head to head, differentiation </w:t>
      </w:r>
    </w:p>
    <w:p w14:paraId="5FF39E6D" w14:textId="4E38429D" w:rsidR="00FC4950" w:rsidRDefault="00FC4950" w:rsidP="00FC4950">
      <w:pPr>
        <w:pStyle w:val="ListParagraph"/>
        <w:numPr>
          <w:ilvl w:val="1"/>
          <w:numId w:val="3"/>
        </w:numPr>
      </w:pPr>
      <w:r>
        <w:t>Market leadership</w:t>
      </w:r>
    </w:p>
    <w:p w14:paraId="5F606B82" w14:textId="792FE987" w:rsidR="00FC4950" w:rsidRDefault="00FC4950" w:rsidP="00FC4950">
      <w:pPr>
        <w:pStyle w:val="ListParagraph"/>
        <w:numPr>
          <w:ilvl w:val="2"/>
          <w:numId w:val="3"/>
        </w:numPr>
      </w:pPr>
      <w:r>
        <w:t xml:space="preserve">Ex: Leadership position within an industry </w:t>
      </w:r>
    </w:p>
    <w:p w14:paraId="3E1EC98B" w14:textId="34ACC9E9" w:rsidR="00FC4950" w:rsidRDefault="00FC4950" w:rsidP="00FC4950">
      <w:pPr>
        <w:pStyle w:val="ListParagraph"/>
        <w:numPr>
          <w:ilvl w:val="0"/>
          <w:numId w:val="3"/>
        </w:numPr>
      </w:pPr>
      <w:r>
        <w:t>Perceptual Maps:</w:t>
      </w:r>
    </w:p>
    <w:p w14:paraId="63CAB866" w14:textId="0184ECF7" w:rsidR="00FC4950" w:rsidRDefault="00FC4950" w:rsidP="00FC4950">
      <w:pPr>
        <w:pStyle w:val="ListParagraph"/>
        <w:numPr>
          <w:ilvl w:val="1"/>
          <w:numId w:val="3"/>
        </w:numPr>
      </w:pPr>
      <w:r>
        <w:t xml:space="preserve">Perceptual map: Displays in two or more dimensions, the position of products or brands in the consumers mind </w:t>
      </w:r>
    </w:p>
    <w:p w14:paraId="7DABDDE1" w14:textId="5A8662A2" w:rsidR="00FC4950" w:rsidRDefault="00FC4950" w:rsidP="00FC4950">
      <w:pPr>
        <w:pStyle w:val="ListParagraph"/>
        <w:numPr>
          <w:ilvl w:val="0"/>
          <w:numId w:val="3"/>
        </w:numPr>
      </w:pPr>
      <w:r>
        <w:t xml:space="preserve">Repositioning: A strategy in which marketers: </w:t>
      </w:r>
    </w:p>
    <w:p w14:paraId="7082B7B1" w14:textId="6AD8748D" w:rsidR="00FC4950" w:rsidRDefault="00FC4950" w:rsidP="00FC4950">
      <w:pPr>
        <w:pStyle w:val="ListParagraph"/>
        <w:numPr>
          <w:ilvl w:val="1"/>
          <w:numId w:val="3"/>
        </w:numPr>
      </w:pPr>
      <w:r>
        <w:t xml:space="preserve">Change a brand focus to target new markets or </w:t>
      </w:r>
    </w:p>
    <w:p w14:paraId="50F2806C" w14:textId="02AAE300" w:rsidR="00A21884" w:rsidRDefault="00FC4950" w:rsidP="007C5B11">
      <w:pPr>
        <w:pStyle w:val="ListParagraph"/>
        <w:numPr>
          <w:ilvl w:val="1"/>
          <w:numId w:val="3"/>
        </w:numPr>
      </w:pPr>
      <w:r>
        <w:t xml:space="preserve">Realign the brands core emphasis with changing market preferences </w:t>
      </w:r>
      <w:bookmarkStart w:id="0" w:name="_GoBack"/>
      <w:bookmarkEnd w:id="0"/>
    </w:p>
    <w:sectPr w:rsidR="00A218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A6987"/>
    <w:multiLevelType w:val="hybridMultilevel"/>
    <w:tmpl w:val="6D968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45C"/>
    <w:multiLevelType w:val="hybridMultilevel"/>
    <w:tmpl w:val="B762C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F15E8"/>
    <w:multiLevelType w:val="hybridMultilevel"/>
    <w:tmpl w:val="32287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884"/>
    <w:rsid w:val="00236B31"/>
    <w:rsid w:val="004B00F0"/>
    <w:rsid w:val="007C31B7"/>
    <w:rsid w:val="007C5B11"/>
    <w:rsid w:val="0083135A"/>
    <w:rsid w:val="00894193"/>
    <w:rsid w:val="00A21884"/>
    <w:rsid w:val="00FC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E1D94"/>
  <w15:chartTrackingRefBased/>
  <w15:docId w15:val="{D765813A-D962-453C-90B5-D00F947F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1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2019-02-02T21:37:00Z</dcterms:created>
  <dcterms:modified xsi:type="dcterms:W3CDTF">2019-02-02T22:24:00Z</dcterms:modified>
</cp:coreProperties>
</file>