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1B7" w:rsidRDefault="003E3628">
      <w:r>
        <w:t xml:space="preserve">Chapter 2:  Developing marketing strategies and a marketing plan: </w:t>
      </w:r>
    </w:p>
    <w:p w:rsidR="003E3628" w:rsidRDefault="003E3628"/>
    <w:p w:rsidR="003E3628" w:rsidRDefault="003E3628">
      <w:r>
        <w:t xml:space="preserve">Marketing strategy identifies: </w:t>
      </w:r>
    </w:p>
    <w:p w:rsidR="003E3628" w:rsidRDefault="003E3628" w:rsidP="003E3628">
      <w:pPr>
        <w:pStyle w:val="ListParagraph"/>
        <w:numPr>
          <w:ilvl w:val="0"/>
          <w:numId w:val="1"/>
        </w:numPr>
      </w:pPr>
      <w:r>
        <w:t xml:space="preserve">A </w:t>
      </w:r>
      <w:r w:rsidR="000B3DD8">
        <w:t>firm</w:t>
      </w:r>
      <w:r>
        <w:t xml:space="preserve"> target markets</w:t>
      </w:r>
    </w:p>
    <w:p w:rsidR="003E3628" w:rsidRDefault="003E3628" w:rsidP="003E3628">
      <w:pPr>
        <w:pStyle w:val="ListParagraph"/>
        <w:numPr>
          <w:ilvl w:val="0"/>
          <w:numId w:val="1"/>
        </w:numPr>
      </w:pPr>
      <w:r>
        <w:t xml:space="preserve">A related marketing mix – the 4 Ps </w:t>
      </w:r>
    </w:p>
    <w:p w:rsidR="003E3628" w:rsidRPr="003E3628" w:rsidRDefault="003E3628" w:rsidP="003E3628">
      <w:pPr>
        <w:pStyle w:val="ListParagraph"/>
        <w:numPr>
          <w:ilvl w:val="1"/>
          <w:numId w:val="1"/>
        </w:numPr>
      </w:pPr>
      <w:r>
        <w:t xml:space="preserve">The bases upon which the firm </w:t>
      </w:r>
      <w:r w:rsidRPr="003E3628">
        <w:rPr>
          <w:b/>
        </w:rPr>
        <w:t>plans</w:t>
      </w:r>
      <w:r>
        <w:t xml:space="preserve"> to build a </w:t>
      </w:r>
      <w:r w:rsidRPr="003E3628">
        <w:rPr>
          <w:u w:val="single"/>
        </w:rPr>
        <w:t xml:space="preserve">sustainable competitive advantage </w:t>
      </w:r>
    </w:p>
    <w:p w:rsidR="003E3628" w:rsidRDefault="003E3628" w:rsidP="003E3628"/>
    <w:p w:rsidR="003E3628" w:rsidRDefault="003E3628" w:rsidP="003E3628">
      <w:r w:rsidRPr="003E3628">
        <w:rPr>
          <w:b/>
        </w:rPr>
        <w:t>Sustainable competitive advantage</w:t>
      </w:r>
      <w:r>
        <w:t xml:space="preserve">: Something the firm </w:t>
      </w:r>
      <w:r w:rsidRPr="003E3628">
        <w:rPr>
          <w:u w:val="single"/>
        </w:rPr>
        <w:t>can Persistently do better</w:t>
      </w:r>
      <w:r>
        <w:t xml:space="preserve"> then its </w:t>
      </w:r>
      <w:r w:rsidRPr="003E3628">
        <w:rPr>
          <w:u w:val="single"/>
        </w:rPr>
        <w:t xml:space="preserve">competitors </w:t>
      </w:r>
      <w:r>
        <w:t xml:space="preserve">that is </w:t>
      </w:r>
      <w:r w:rsidRPr="003E3628">
        <w:rPr>
          <w:u w:val="single"/>
        </w:rPr>
        <w:t>not easily copied</w:t>
      </w:r>
      <w:r>
        <w:t xml:space="preserve"> and thus can be maintained over a long period of time </w:t>
      </w:r>
    </w:p>
    <w:p w:rsidR="003E3628" w:rsidRDefault="003E3628" w:rsidP="003E3628"/>
    <w:p w:rsidR="003E3628" w:rsidRDefault="003E3628" w:rsidP="003E3628">
      <w:r>
        <w:t xml:space="preserve">Customer values: </w:t>
      </w:r>
    </w:p>
    <w:p w:rsidR="003E3628" w:rsidRDefault="003E3628" w:rsidP="003E3628">
      <w:pPr>
        <w:pStyle w:val="ListParagraph"/>
        <w:numPr>
          <w:ilvl w:val="0"/>
          <w:numId w:val="2"/>
        </w:numPr>
      </w:pPr>
      <w:r>
        <w:t xml:space="preserve">Customer excellence </w:t>
      </w:r>
    </w:p>
    <w:p w:rsidR="003E3628" w:rsidRDefault="003E3628" w:rsidP="003E3628">
      <w:pPr>
        <w:pStyle w:val="ListParagraph"/>
        <w:numPr>
          <w:ilvl w:val="1"/>
          <w:numId w:val="2"/>
        </w:numPr>
      </w:pPr>
      <w:r>
        <w:t xml:space="preserve">Retain loyal customers </w:t>
      </w:r>
    </w:p>
    <w:p w:rsidR="003E3628" w:rsidRDefault="003E3628" w:rsidP="003E3628">
      <w:pPr>
        <w:pStyle w:val="ListParagraph"/>
        <w:numPr>
          <w:ilvl w:val="1"/>
          <w:numId w:val="2"/>
        </w:numPr>
      </w:pPr>
      <w:r>
        <w:t xml:space="preserve">Provide excellent customer service </w:t>
      </w:r>
    </w:p>
    <w:p w:rsidR="003E3628" w:rsidRDefault="003E3628" w:rsidP="003E3628">
      <w:pPr>
        <w:pStyle w:val="ListParagraph"/>
        <w:numPr>
          <w:ilvl w:val="0"/>
          <w:numId w:val="2"/>
        </w:numPr>
      </w:pPr>
      <w:r>
        <w:t xml:space="preserve">Operational excellence </w:t>
      </w:r>
    </w:p>
    <w:p w:rsidR="003E3628" w:rsidRDefault="003E3628" w:rsidP="003E3628">
      <w:pPr>
        <w:pStyle w:val="ListParagraph"/>
        <w:numPr>
          <w:ilvl w:val="1"/>
          <w:numId w:val="2"/>
        </w:numPr>
      </w:pPr>
      <w:r>
        <w:t xml:space="preserve">Strong supplier relationships </w:t>
      </w:r>
    </w:p>
    <w:p w:rsidR="003E3628" w:rsidRDefault="003E3628" w:rsidP="003E3628">
      <w:pPr>
        <w:pStyle w:val="ListParagraph"/>
        <w:numPr>
          <w:ilvl w:val="1"/>
          <w:numId w:val="2"/>
        </w:numPr>
      </w:pPr>
      <w:r>
        <w:t xml:space="preserve">Efficient operations </w:t>
      </w:r>
    </w:p>
    <w:p w:rsidR="003E3628" w:rsidRDefault="003E3628" w:rsidP="003E3628">
      <w:pPr>
        <w:pStyle w:val="ListParagraph"/>
        <w:numPr>
          <w:ilvl w:val="1"/>
          <w:numId w:val="2"/>
        </w:numPr>
      </w:pPr>
      <w:r>
        <w:t xml:space="preserve">Excellent supply chain management </w:t>
      </w:r>
    </w:p>
    <w:p w:rsidR="003E3628" w:rsidRDefault="003E3628" w:rsidP="003E3628">
      <w:pPr>
        <w:pStyle w:val="ListParagraph"/>
        <w:numPr>
          <w:ilvl w:val="0"/>
          <w:numId w:val="2"/>
        </w:numPr>
      </w:pPr>
      <w:r>
        <w:t xml:space="preserve">Locational excellence </w:t>
      </w:r>
    </w:p>
    <w:p w:rsidR="003E3628" w:rsidRDefault="003E3628" w:rsidP="003E3628">
      <w:pPr>
        <w:pStyle w:val="ListParagraph"/>
        <w:numPr>
          <w:ilvl w:val="1"/>
          <w:numId w:val="2"/>
        </w:numPr>
      </w:pPr>
      <w:r>
        <w:t xml:space="preserve">The three most important things in retailing are location, location, location </w:t>
      </w:r>
    </w:p>
    <w:p w:rsidR="00493348" w:rsidRDefault="00493348" w:rsidP="003E3628">
      <w:pPr>
        <w:pStyle w:val="ListParagraph"/>
        <w:numPr>
          <w:ilvl w:val="1"/>
          <w:numId w:val="2"/>
        </w:numPr>
      </w:pPr>
      <w:r>
        <w:t xml:space="preserve">The Eaton centre would be more expensive then an outlet mall </w:t>
      </w:r>
    </w:p>
    <w:p w:rsidR="003E3628" w:rsidRDefault="003E3628" w:rsidP="003E3628">
      <w:pPr>
        <w:pStyle w:val="ListParagraph"/>
        <w:numPr>
          <w:ilvl w:val="0"/>
          <w:numId w:val="2"/>
        </w:numPr>
      </w:pPr>
      <w:r>
        <w:t>Product excellence</w:t>
      </w:r>
    </w:p>
    <w:p w:rsidR="003E3628" w:rsidRDefault="003E3628" w:rsidP="003E3628">
      <w:pPr>
        <w:pStyle w:val="ListParagraph"/>
        <w:numPr>
          <w:ilvl w:val="1"/>
          <w:numId w:val="2"/>
        </w:numPr>
      </w:pPr>
      <w:r>
        <w:t xml:space="preserve">Higher perceived value + effective branding and positioning </w:t>
      </w:r>
    </w:p>
    <w:p w:rsidR="00493348" w:rsidRDefault="00493348" w:rsidP="00493348">
      <w:r>
        <w:t xml:space="preserve">Developing a marketing plan: refer to fig 2-10 </w:t>
      </w:r>
    </w:p>
    <w:p w:rsidR="00493348" w:rsidRDefault="00493348" w:rsidP="00493348">
      <w:r>
        <w:t xml:space="preserve">Planning phase: </w:t>
      </w:r>
    </w:p>
    <w:p w:rsidR="00493348" w:rsidRDefault="00493348" w:rsidP="00493348">
      <w:pPr>
        <w:pStyle w:val="ListParagraph"/>
        <w:numPr>
          <w:ilvl w:val="0"/>
          <w:numId w:val="3"/>
        </w:numPr>
      </w:pPr>
      <w:r>
        <w:t xml:space="preserve">Step 1: business mission and objectives </w:t>
      </w:r>
    </w:p>
    <w:p w:rsidR="000B3DD8" w:rsidRDefault="000B3DD8" w:rsidP="000B3DD8">
      <w:pPr>
        <w:pStyle w:val="ListParagraph"/>
        <w:numPr>
          <w:ilvl w:val="1"/>
          <w:numId w:val="3"/>
        </w:numPr>
      </w:pPr>
      <w:r>
        <w:t xml:space="preserve">The mission statement is a broad description of a firm’s objectives and the scope of activities </w:t>
      </w:r>
    </w:p>
    <w:p w:rsidR="000B3DD8" w:rsidRDefault="000B3DD8" w:rsidP="000B3DD8">
      <w:pPr>
        <w:pStyle w:val="ListParagraph"/>
        <w:numPr>
          <w:ilvl w:val="1"/>
          <w:numId w:val="3"/>
        </w:numPr>
      </w:pPr>
      <w:r>
        <w:t xml:space="preserve">Ex: googles mission statement: we help you organized the worlds information and make it universally accessible and useful </w:t>
      </w:r>
    </w:p>
    <w:p w:rsidR="000B3DD8" w:rsidRDefault="000B3DD8" w:rsidP="000B3DD8">
      <w:pPr>
        <w:pStyle w:val="ListParagraph"/>
        <w:numPr>
          <w:ilvl w:val="1"/>
          <w:numId w:val="3"/>
        </w:numPr>
      </w:pPr>
      <w:r>
        <w:t>Mission statements should be market- oriented rather than product oriented</w:t>
      </w:r>
    </w:p>
    <w:p w:rsidR="000B3DD8" w:rsidRDefault="000B3DD8" w:rsidP="000B3DD8">
      <w:pPr>
        <w:pStyle w:val="ListParagraph"/>
        <w:numPr>
          <w:ilvl w:val="2"/>
          <w:numId w:val="3"/>
        </w:numPr>
      </w:pPr>
      <w:r>
        <w:t xml:space="preserve">Ex: Disney- we run theme parks vs we create fantasies a place where dreams come true and America still works the way it supposed to </w:t>
      </w:r>
    </w:p>
    <w:p w:rsidR="000B3DD8" w:rsidRDefault="000B3DD8" w:rsidP="000B3DD8">
      <w:pPr>
        <w:pStyle w:val="ListParagraph"/>
        <w:numPr>
          <w:ilvl w:val="1"/>
          <w:numId w:val="3"/>
        </w:numPr>
      </w:pPr>
      <w:r>
        <w:t xml:space="preserve">Refer to Marketing myopia theory: when companies diminish due to be more product oriented rather then market oriented </w:t>
      </w:r>
    </w:p>
    <w:p w:rsidR="000B3DD8" w:rsidRDefault="000B3DD8" w:rsidP="000B3DD8">
      <w:pPr>
        <w:pStyle w:val="ListParagraph"/>
        <w:numPr>
          <w:ilvl w:val="2"/>
          <w:numId w:val="3"/>
        </w:numPr>
      </w:pPr>
      <w:r>
        <w:t xml:space="preserve">Ex: railroad company being focused on being a railroad company rather than a transportation company </w:t>
      </w:r>
    </w:p>
    <w:p w:rsidR="000B3DD8" w:rsidRDefault="000B3DD8" w:rsidP="000B3DD8">
      <w:pPr>
        <w:pStyle w:val="ListParagraph"/>
        <w:ind w:left="2160"/>
      </w:pPr>
    </w:p>
    <w:p w:rsidR="00493348" w:rsidRDefault="00493348" w:rsidP="00493348">
      <w:pPr>
        <w:pStyle w:val="ListParagraph"/>
        <w:numPr>
          <w:ilvl w:val="0"/>
          <w:numId w:val="3"/>
        </w:numPr>
      </w:pPr>
      <w:r>
        <w:lastRenderedPageBreak/>
        <w:t xml:space="preserve">Step 2: situation analysis </w:t>
      </w:r>
    </w:p>
    <w:p w:rsidR="00110307" w:rsidRDefault="00110307" w:rsidP="00110307">
      <w:pPr>
        <w:pStyle w:val="ListParagraph"/>
        <w:numPr>
          <w:ilvl w:val="1"/>
          <w:numId w:val="3"/>
        </w:numPr>
      </w:pPr>
      <w:r>
        <w:t xml:space="preserve">SWOT analysis: 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2549"/>
        <w:gridCol w:w="2699"/>
        <w:gridCol w:w="2662"/>
      </w:tblGrid>
      <w:tr w:rsidR="00110307" w:rsidTr="00110307">
        <w:tc>
          <w:tcPr>
            <w:tcW w:w="3116" w:type="dxa"/>
          </w:tcPr>
          <w:p w:rsidR="00110307" w:rsidRDefault="00110307" w:rsidP="00110307">
            <w:r>
              <w:t xml:space="preserve">Internal </w:t>
            </w:r>
          </w:p>
        </w:tc>
        <w:tc>
          <w:tcPr>
            <w:tcW w:w="3117" w:type="dxa"/>
          </w:tcPr>
          <w:p w:rsidR="00110307" w:rsidRDefault="00110307" w:rsidP="00110307">
            <w:r>
              <w:t xml:space="preserve">Strengths: </w:t>
            </w:r>
          </w:p>
          <w:p w:rsidR="00110307" w:rsidRDefault="00110307" w:rsidP="00110307">
            <w:r>
              <w:t>Internal capabilities that may help a company reach its objectives</w:t>
            </w:r>
          </w:p>
        </w:tc>
        <w:tc>
          <w:tcPr>
            <w:tcW w:w="3117" w:type="dxa"/>
          </w:tcPr>
          <w:p w:rsidR="00110307" w:rsidRDefault="00110307" w:rsidP="00110307">
            <w:r>
              <w:t>Weaknesses</w:t>
            </w:r>
          </w:p>
          <w:p w:rsidR="00110307" w:rsidRDefault="00110307" w:rsidP="00110307">
            <w:r>
              <w:t xml:space="preserve">Internal limitations that may interfere with a company’s ability to achieve its objectives </w:t>
            </w:r>
          </w:p>
        </w:tc>
      </w:tr>
      <w:tr w:rsidR="00110307" w:rsidTr="00110307">
        <w:tc>
          <w:tcPr>
            <w:tcW w:w="3116" w:type="dxa"/>
          </w:tcPr>
          <w:p w:rsidR="00110307" w:rsidRDefault="00110307" w:rsidP="00110307">
            <w:r>
              <w:t xml:space="preserve">External </w:t>
            </w:r>
          </w:p>
        </w:tc>
        <w:tc>
          <w:tcPr>
            <w:tcW w:w="3117" w:type="dxa"/>
          </w:tcPr>
          <w:p w:rsidR="00110307" w:rsidRDefault="00110307" w:rsidP="00110307">
            <w:r>
              <w:t xml:space="preserve">Opportunities: </w:t>
            </w:r>
          </w:p>
          <w:p w:rsidR="00110307" w:rsidRDefault="00110307" w:rsidP="00110307">
            <w:r>
              <w:t xml:space="preserve">External factors that the company may be able to exploit to its advantage </w:t>
            </w:r>
          </w:p>
        </w:tc>
        <w:tc>
          <w:tcPr>
            <w:tcW w:w="3117" w:type="dxa"/>
          </w:tcPr>
          <w:p w:rsidR="00110307" w:rsidRDefault="00110307" w:rsidP="00110307">
            <w:r>
              <w:t xml:space="preserve">Threats: </w:t>
            </w:r>
          </w:p>
          <w:p w:rsidR="00110307" w:rsidRDefault="00110307" w:rsidP="00110307">
            <w:r>
              <w:t xml:space="preserve">Current and emerging external factors that may challenge the company’s performance </w:t>
            </w:r>
          </w:p>
        </w:tc>
      </w:tr>
      <w:tr w:rsidR="00110307" w:rsidTr="00110307">
        <w:tc>
          <w:tcPr>
            <w:tcW w:w="3116" w:type="dxa"/>
          </w:tcPr>
          <w:p w:rsidR="00110307" w:rsidRDefault="00110307" w:rsidP="00110307"/>
        </w:tc>
        <w:tc>
          <w:tcPr>
            <w:tcW w:w="3117" w:type="dxa"/>
          </w:tcPr>
          <w:p w:rsidR="00110307" w:rsidRDefault="00110307" w:rsidP="00110307">
            <w:r>
              <w:t xml:space="preserve">Positive </w:t>
            </w:r>
          </w:p>
        </w:tc>
        <w:tc>
          <w:tcPr>
            <w:tcW w:w="3117" w:type="dxa"/>
          </w:tcPr>
          <w:p w:rsidR="00110307" w:rsidRDefault="00110307" w:rsidP="00110307">
            <w:r>
              <w:t xml:space="preserve">Negative </w:t>
            </w:r>
          </w:p>
        </w:tc>
      </w:tr>
    </w:tbl>
    <w:p w:rsidR="00110307" w:rsidRDefault="00110307" w:rsidP="00110307">
      <w:pPr>
        <w:pStyle w:val="ListParagraph"/>
        <w:numPr>
          <w:ilvl w:val="1"/>
          <w:numId w:val="3"/>
        </w:numPr>
      </w:pPr>
      <w:r>
        <w:t xml:space="preserve">Refer to fig 2-15 </w:t>
      </w:r>
    </w:p>
    <w:p w:rsidR="00493348" w:rsidRDefault="00493348" w:rsidP="00493348">
      <w:r>
        <w:t xml:space="preserve">Implementing phase: (step 3 and 4 is the marketing strategy) </w:t>
      </w:r>
    </w:p>
    <w:p w:rsidR="00493348" w:rsidRDefault="00493348" w:rsidP="00493348">
      <w:pPr>
        <w:pStyle w:val="ListParagraph"/>
        <w:numPr>
          <w:ilvl w:val="0"/>
          <w:numId w:val="4"/>
        </w:numPr>
      </w:pPr>
      <w:r>
        <w:t xml:space="preserve">Step 3: segmentation, Targeting, Positioning </w:t>
      </w:r>
    </w:p>
    <w:p w:rsidR="00110307" w:rsidRDefault="00110307" w:rsidP="00110307">
      <w:pPr>
        <w:pStyle w:val="ListParagraph"/>
        <w:numPr>
          <w:ilvl w:val="1"/>
          <w:numId w:val="4"/>
        </w:numPr>
      </w:pPr>
      <w:r>
        <w:t>Segmentation</w:t>
      </w:r>
      <w:r w:rsidR="00622AED">
        <w:t xml:space="preserve">- determine who our clients are </w:t>
      </w:r>
    </w:p>
    <w:p w:rsidR="00622AED" w:rsidRDefault="00622AED" w:rsidP="00622AED">
      <w:pPr>
        <w:pStyle w:val="ListParagraph"/>
        <w:numPr>
          <w:ilvl w:val="2"/>
          <w:numId w:val="4"/>
        </w:numPr>
      </w:pPr>
      <w:r>
        <w:t>Segments should not overlap; segments 4 and 2 overlap</w:t>
      </w:r>
    </w:p>
    <w:p w:rsidR="00622AED" w:rsidRDefault="00622AED" w:rsidP="00622AED">
      <w:pPr>
        <w:pStyle w:val="ListParagraph"/>
        <w:numPr>
          <w:ilvl w:val="2"/>
          <w:numId w:val="4"/>
        </w:numPr>
      </w:pPr>
      <w:r>
        <w:t xml:space="preserve">Refer to slide 2-18 </w:t>
      </w:r>
    </w:p>
    <w:p w:rsidR="00110307" w:rsidRDefault="00110307" w:rsidP="00110307">
      <w:pPr>
        <w:pStyle w:val="ListParagraph"/>
        <w:numPr>
          <w:ilvl w:val="1"/>
          <w:numId w:val="4"/>
        </w:numPr>
      </w:pPr>
      <w:r>
        <w:t>Targeting</w:t>
      </w:r>
      <w:r w:rsidR="00622AED">
        <w:t xml:space="preserve"> </w:t>
      </w:r>
    </w:p>
    <w:p w:rsidR="00110307" w:rsidRDefault="00110307" w:rsidP="00110307">
      <w:pPr>
        <w:pStyle w:val="ListParagraph"/>
        <w:numPr>
          <w:ilvl w:val="1"/>
          <w:numId w:val="4"/>
        </w:numPr>
      </w:pPr>
      <w:r>
        <w:t xml:space="preserve">Positioning </w:t>
      </w:r>
    </w:p>
    <w:p w:rsidR="0020577B" w:rsidRDefault="0020577B" w:rsidP="0020577B">
      <w:pPr>
        <w:pStyle w:val="ListParagraph"/>
        <w:numPr>
          <w:ilvl w:val="2"/>
          <w:numId w:val="4"/>
        </w:numPr>
      </w:pPr>
      <w:r>
        <w:t>Refer to little prince; the rose made him believe that the rose was the only one; moral of the story is to establish a relationship with the customer</w:t>
      </w:r>
    </w:p>
    <w:p w:rsidR="0020577B" w:rsidRDefault="0020577B" w:rsidP="0020577B">
      <w:pPr>
        <w:pStyle w:val="ListParagraph"/>
        <w:numPr>
          <w:ilvl w:val="2"/>
          <w:numId w:val="4"/>
        </w:numPr>
      </w:pPr>
      <w:r>
        <w:t xml:space="preserve">Ex: positioning yourself in the customers mind </w:t>
      </w:r>
    </w:p>
    <w:p w:rsidR="00493348" w:rsidRDefault="00493348" w:rsidP="00493348">
      <w:pPr>
        <w:pStyle w:val="ListParagraph"/>
        <w:numPr>
          <w:ilvl w:val="0"/>
          <w:numId w:val="4"/>
        </w:numPr>
      </w:pPr>
      <w:r>
        <w:t xml:space="preserve">Step 4:  Product, price, Place, Promotion </w:t>
      </w:r>
      <w:r w:rsidR="0020577B">
        <w:t xml:space="preserve">(4Ps); (target marketing and positioning) </w:t>
      </w:r>
    </w:p>
    <w:p w:rsidR="0020577B" w:rsidRDefault="0020577B" w:rsidP="0020577B">
      <w:pPr>
        <w:pStyle w:val="ListParagraph"/>
        <w:numPr>
          <w:ilvl w:val="1"/>
          <w:numId w:val="4"/>
        </w:numPr>
      </w:pPr>
      <w:r>
        <w:t xml:space="preserve">Product and service strategy </w:t>
      </w:r>
    </w:p>
    <w:p w:rsidR="0020577B" w:rsidRDefault="0020577B" w:rsidP="0020577B">
      <w:pPr>
        <w:pStyle w:val="ListParagraph"/>
        <w:numPr>
          <w:ilvl w:val="1"/>
          <w:numId w:val="4"/>
        </w:numPr>
      </w:pPr>
      <w:r>
        <w:t xml:space="preserve">Price strategy </w:t>
      </w:r>
    </w:p>
    <w:p w:rsidR="0020577B" w:rsidRDefault="0020577B" w:rsidP="0020577B">
      <w:pPr>
        <w:pStyle w:val="ListParagraph"/>
        <w:numPr>
          <w:ilvl w:val="1"/>
          <w:numId w:val="4"/>
        </w:numPr>
      </w:pPr>
      <w:r>
        <w:t xml:space="preserve">Place strategy </w:t>
      </w:r>
    </w:p>
    <w:p w:rsidR="0020577B" w:rsidRDefault="0020577B" w:rsidP="0020577B">
      <w:pPr>
        <w:pStyle w:val="ListParagraph"/>
        <w:numPr>
          <w:ilvl w:val="1"/>
          <w:numId w:val="4"/>
        </w:numPr>
      </w:pPr>
      <w:r>
        <w:t>Promotion strategy</w:t>
      </w:r>
    </w:p>
    <w:p w:rsidR="00493348" w:rsidRDefault="00493348" w:rsidP="00493348">
      <w:r>
        <w:t xml:space="preserve">Control phase: </w:t>
      </w:r>
    </w:p>
    <w:p w:rsidR="00493348" w:rsidRDefault="00493348" w:rsidP="00493348">
      <w:pPr>
        <w:pStyle w:val="ListParagraph"/>
        <w:numPr>
          <w:ilvl w:val="0"/>
          <w:numId w:val="5"/>
        </w:numPr>
      </w:pPr>
      <w:r>
        <w:t xml:space="preserve">Step 5: Evaluate performance by using marketing metrics </w:t>
      </w:r>
    </w:p>
    <w:p w:rsidR="00016935" w:rsidRDefault="00016935" w:rsidP="00016935">
      <w:pPr>
        <w:pStyle w:val="ListParagraph"/>
        <w:numPr>
          <w:ilvl w:val="1"/>
          <w:numId w:val="5"/>
        </w:numPr>
      </w:pPr>
      <w:r>
        <w:t xml:space="preserve">Assess performance outcome using metrics </w:t>
      </w:r>
    </w:p>
    <w:p w:rsidR="00016935" w:rsidRDefault="00016935" w:rsidP="00016935">
      <w:pPr>
        <w:pStyle w:val="ListParagraph"/>
        <w:numPr>
          <w:ilvl w:val="2"/>
          <w:numId w:val="5"/>
        </w:numPr>
      </w:pPr>
      <w:r>
        <w:t xml:space="preserve">Determine whether performance exceeded, met or fell below the firm’s goals (planned levels) </w:t>
      </w:r>
    </w:p>
    <w:p w:rsidR="00016935" w:rsidRDefault="00016935" w:rsidP="00016935">
      <w:pPr>
        <w:pStyle w:val="ListParagraph"/>
        <w:numPr>
          <w:ilvl w:val="2"/>
          <w:numId w:val="5"/>
        </w:numPr>
      </w:pPr>
      <w:r>
        <w:t xml:space="preserve">Compare results across regions, business units, and time </w:t>
      </w:r>
    </w:p>
    <w:p w:rsidR="00016935" w:rsidRDefault="00016935" w:rsidP="00016935">
      <w:pPr>
        <w:pStyle w:val="ListParagraph"/>
        <w:numPr>
          <w:ilvl w:val="2"/>
          <w:numId w:val="5"/>
        </w:numPr>
      </w:pPr>
      <w:r>
        <w:t xml:space="preserve">Pinpoint problems area </w:t>
      </w:r>
    </w:p>
    <w:p w:rsidR="00016935" w:rsidRDefault="00016935" w:rsidP="00016935">
      <w:pPr>
        <w:pStyle w:val="ListParagraph"/>
        <w:numPr>
          <w:ilvl w:val="1"/>
          <w:numId w:val="5"/>
        </w:numPr>
      </w:pPr>
      <w:r>
        <w:t xml:space="preserve">Use metrics to </w:t>
      </w:r>
    </w:p>
    <w:p w:rsidR="00016935" w:rsidRDefault="00016935" w:rsidP="00016935">
      <w:pPr>
        <w:pStyle w:val="ListParagraph"/>
        <w:numPr>
          <w:ilvl w:val="2"/>
          <w:numId w:val="5"/>
        </w:numPr>
      </w:pPr>
      <w:r>
        <w:t xml:space="preserve">Assess financial performance (revenue, sales, profits) </w:t>
      </w:r>
    </w:p>
    <w:p w:rsidR="00016935" w:rsidRDefault="00016935" w:rsidP="00016935">
      <w:pPr>
        <w:pStyle w:val="ListParagraph"/>
        <w:numPr>
          <w:ilvl w:val="3"/>
          <w:numId w:val="5"/>
        </w:numPr>
      </w:pPr>
      <w:r>
        <w:t xml:space="preserve">Compare a firm’s performance over time </w:t>
      </w:r>
    </w:p>
    <w:p w:rsidR="00016935" w:rsidRDefault="00016935" w:rsidP="00016935">
      <w:pPr>
        <w:pStyle w:val="ListParagraph"/>
        <w:numPr>
          <w:ilvl w:val="3"/>
          <w:numId w:val="5"/>
        </w:numPr>
      </w:pPr>
      <w:r>
        <w:t xml:space="preserve">Compare a firm’s performance to competing firms (another benchmark) </w:t>
      </w:r>
    </w:p>
    <w:p w:rsidR="00016935" w:rsidRDefault="00016935" w:rsidP="00016935">
      <w:pPr>
        <w:pStyle w:val="ListParagraph"/>
        <w:numPr>
          <w:ilvl w:val="2"/>
          <w:numId w:val="5"/>
        </w:numPr>
      </w:pPr>
      <w:r>
        <w:t xml:space="preserve">Assess social responsibility performance (impact to environment etc.) </w:t>
      </w:r>
    </w:p>
    <w:p w:rsidR="00016935" w:rsidRDefault="00016935" w:rsidP="00016935">
      <w:r>
        <w:lastRenderedPageBreak/>
        <w:t xml:space="preserve">Portfolio Analysis: refer to slide 2-21 (how to allocate recourses having more then 1 product in the market) </w:t>
      </w:r>
    </w:p>
    <w:p w:rsidR="00016935" w:rsidRDefault="00016935" w:rsidP="00016935">
      <w:pPr>
        <w:pStyle w:val="ListParagraph"/>
        <w:numPr>
          <w:ilvl w:val="0"/>
          <w:numId w:val="6"/>
        </w:numPr>
      </w:pPr>
      <w:r>
        <w:t xml:space="preserve">Question marks </w:t>
      </w:r>
    </w:p>
    <w:p w:rsidR="00016935" w:rsidRDefault="00016935" w:rsidP="00016935">
      <w:pPr>
        <w:pStyle w:val="ListParagraph"/>
        <w:numPr>
          <w:ilvl w:val="0"/>
          <w:numId w:val="6"/>
        </w:numPr>
      </w:pPr>
      <w:r>
        <w:t xml:space="preserve">Stars- products which still need investment </w:t>
      </w:r>
    </w:p>
    <w:p w:rsidR="00016935" w:rsidRDefault="00016935" w:rsidP="00016935">
      <w:pPr>
        <w:pStyle w:val="ListParagraph"/>
        <w:numPr>
          <w:ilvl w:val="0"/>
          <w:numId w:val="6"/>
        </w:numPr>
      </w:pPr>
      <w:r>
        <w:t xml:space="preserve">Cash cow- Milk the market; have advantage over the market place </w:t>
      </w:r>
    </w:p>
    <w:p w:rsidR="00016935" w:rsidRDefault="00016935" w:rsidP="00016935">
      <w:pPr>
        <w:pStyle w:val="ListParagraph"/>
        <w:numPr>
          <w:ilvl w:val="0"/>
          <w:numId w:val="6"/>
        </w:numPr>
      </w:pPr>
      <w:r>
        <w:t xml:space="preserve">Dogs- products which are not profiting but may be able to sustain themselves; Not the most innovative products, mature products </w:t>
      </w:r>
    </w:p>
    <w:p w:rsidR="00AD47A1" w:rsidRDefault="00AD47A1" w:rsidP="00AD47A1">
      <w:r w:rsidRPr="00AD47A1">
        <w:drawing>
          <wp:inline distT="0" distB="0" distL="0" distR="0" wp14:anchorId="0EC44E6F" wp14:editId="5F7A11FC">
            <wp:extent cx="2352675" cy="1943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7A1" w:rsidRDefault="00AD47A1" w:rsidP="00AD47A1"/>
    <w:p w:rsidR="00AD47A1" w:rsidRDefault="00AD47A1" w:rsidP="00AD47A1"/>
    <w:p w:rsidR="00016935" w:rsidRDefault="00016935" w:rsidP="00016935"/>
    <w:p w:rsidR="00016935" w:rsidRDefault="00016935" w:rsidP="00016935">
      <w:r>
        <w:t xml:space="preserve">Growth strategies: </w:t>
      </w:r>
    </w:p>
    <w:p w:rsidR="00AD47A1" w:rsidRDefault="00AD47A1" w:rsidP="0001693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-415290</wp:posOffset>
                </wp:positionH>
                <wp:positionV relativeFrom="paragraph">
                  <wp:posOffset>551815</wp:posOffset>
                </wp:positionV>
                <wp:extent cx="688975" cy="629285"/>
                <wp:effectExtent l="0" t="0" r="15875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75" cy="629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47A1" w:rsidRDefault="00AD47A1">
                            <w:r>
                              <w:t>Markets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2.7pt;margin-top:43.45pt;width:54.25pt;height:49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">
                <v:textbox>
                  <w:txbxContent>
                    <w:p w:rsidR="00AD47A1" w:rsidRDefault="00AD47A1">
                      <w:r>
                        <w:t>Markets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  <w:t xml:space="preserve">Products and services </w:t>
      </w:r>
    </w:p>
    <w:tbl>
      <w:tblPr>
        <w:tblStyle w:val="TableGrid"/>
        <w:tblW w:w="7343" w:type="dxa"/>
        <w:tblInd w:w="1147" w:type="dxa"/>
        <w:tblLook w:val="04A0" w:firstRow="1" w:lastRow="0" w:firstColumn="1" w:lastColumn="0" w:noHBand="0" w:noVBand="1"/>
      </w:tblPr>
      <w:tblGrid>
        <w:gridCol w:w="2447"/>
        <w:gridCol w:w="2448"/>
        <w:gridCol w:w="2448"/>
      </w:tblGrid>
      <w:tr w:rsidR="00016935" w:rsidTr="00AD47A1">
        <w:trPr>
          <w:trHeight w:val="513"/>
        </w:trPr>
        <w:tc>
          <w:tcPr>
            <w:tcW w:w="2447" w:type="dxa"/>
          </w:tcPr>
          <w:p w:rsidR="00016935" w:rsidRDefault="00016935" w:rsidP="00016935"/>
        </w:tc>
        <w:tc>
          <w:tcPr>
            <w:tcW w:w="2448" w:type="dxa"/>
          </w:tcPr>
          <w:p w:rsidR="00016935" w:rsidRDefault="00AD47A1" w:rsidP="00016935">
            <w:r>
              <w:t xml:space="preserve">Current </w:t>
            </w:r>
          </w:p>
        </w:tc>
        <w:tc>
          <w:tcPr>
            <w:tcW w:w="2448" w:type="dxa"/>
          </w:tcPr>
          <w:p w:rsidR="00016935" w:rsidRDefault="00AD47A1" w:rsidP="00016935">
            <w:r>
              <w:t>New</w:t>
            </w:r>
          </w:p>
        </w:tc>
      </w:tr>
      <w:tr w:rsidR="00016935" w:rsidTr="00AD47A1">
        <w:trPr>
          <w:trHeight w:val="513"/>
        </w:trPr>
        <w:tc>
          <w:tcPr>
            <w:tcW w:w="2447" w:type="dxa"/>
          </w:tcPr>
          <w:p w:rsidR="00016935" w:rsidRDefault="00AD47A1" w:rsidP="00016935">
            <w:r>
              <w:t xml:space="preserve">Current </w:t>
            </w:r>
          </w:p>
        </w:tc>
        <w:tc>
          <w:tcPr>
            <w:tcW w:w="2448" w:type="dxa"/>
          </w:tcPr>
          <w:p w:rsidR="00016935" w:rsidRDefault="00AD47A1" w:rsidP="00016935">
            <w:r>
              <w:t xml:space="preserve">Market penetration </w:t>
            </w:r>
          </w:p>
        </w:tc>
        <w:tc>
          <w:tcPr>
            <w:tcW w:w="2448" w:type="dxa"/>
          </w:tcPr>
          <w:p w:rsidR="00016935" w:rsidRDefault="00AD47A1" w:rsidP="00016935">
            <w:r>
              <w:t xml:space="preserve">Product development </w:t>
            </w:r>
          </w:p>
        </w:tc>
      </w:tr>
      <w:tr w:rsidR="00016935" w:rsidTr="00AD47A1">
        <w:trPr>
          <w:trHeight w:val="513"/>
        </w:trPr>
        <w:tc>
          <w:tcPr>
            <w:tcW w:w="2447" w:type="dxa"/>
          </w:tcPr>
          <w:p w:rsidR="00016935" w:rsidRDefault="00AD47A1" w:rsidP="00016935">
            <w:r>
              <w:t>New</w:t>
            </w:r>
          </w:p>
        </w:tc>
        <w:tc>
          <w:tcPr>
            <w:tcW w:w="2448" w:type="dxa"/>
          </w:tcPr>
          <w:p w:rsidR="00016935" w:rsidRDefault="00AD47A1" w:rsidP="00016935">
            <w:r>
              <w:t xml:space="preserve">Market development </w:t>
            </w:r>
          </w:p>
        </w:tc>
        <w:tc>
          <w:tcPr>
            <w:tcW w:w="2448" w:type="dxa"/>
          </w:tcPr>
          <w:p w:rsidR="00016935" w:rsidRDefault="00AD47A1" w:rsidP="00016935">
            <w:r>
              <w:t xml:space="preserve">Diversification (most risk) </w:t>
            </w:r>
          </w:p>
        </w:tc>
      </w:tr>
    </w:tbl>
    <w:p w:rsidR="00016935" w:rsidRDefault="00016935" w:rsidP="00016935"/>
    <w:p w:rsidR="00AD47A1" w:rsidRDefault="00AD47A1" w:rsidP="00016935"/>
    <w:p w:rsidR="00AD47A1" w:rsidRDefault="00AD47A1" w:rsidP="00016935">
      <w:r>
        <w:t xml:space="preserve">Diversification: </w:t>
      </w:r>
    </w:p>
    <w:p w:rsidR="00AD47A1" w:rsidRDefault="00AD47A1" w:rsidP="00AD47A1">
      <w:pPr>
        <w:pStyle w:val="ListParagraph"/>
        <w:numPr>
          <w:ilvl w:val="0"/>
          <w:numId w:val="7"/>
        </w:numPr>
      </w:pPr>
      <w:r>
        <w:t xml:space="preserve">Related diversification: </w:t>
      </w:r>
    </w:p>
    <w:p w:rsidR="00AD47A1" w:rsidRDefault="00AD47A1" w:rsidP="00AD47A1">
      <w:pPr>
        <w:pStyle w:val="ListParagraph"/>
        <w:numPr>
          <w:ilvl w:val="1"/>
          <w:numId w:val="7"/>
        </w:numPr>
      </w:pPr>
      <w:r>
        <w:t xml:space="preserve">Companies have a </w:t>
      </w:r>
      <w:r w:rsidRPr="00AD47A1">
        <w:rPr>
          <w:u w:val="single"/>
        </w:rPr>
        <w:t>strategic fit</w:t>
      </w:r>
      <w:r>
        <w:t xml:space="preserve"> with the new venture </w:t>
      </w:r>
    </w:p>
    <w:p w:rsidR="00AD47A1" w:rsidRDefault="00AD47A1" w:rsidP="00AD47A1">
      <w:pPr>
        <w:pStyle w:val="ListParagraph"/>
        <w:numPr>
          <w:ilvl w:val="1"/>
          <w:numId w:val="7"/>
        </w:numPr>
      </w:pPr>
      <w:r>
        <w:t>They capitalize on the strengths they’ve already established</w:t>
      </w:r>
    </w:p>
    <w:p w:rsidR="00AD47A1" w:rsidRDefault="00AD47A1" w:rsidP="00AD47A1">
      <w:pPr>
        <w:pStyle w:val="ListParagraph"/>
        <w:numPr>
          <w:ilvl w:val="0"/>
          <w:numId w:val="7"/>
        </w:numPr>
      </w:pPr>
      <w:r>
        <w:t xml:space="preserve">Unrelated diversification: </w:t>
      </w:r>
    </w:p>
    <w:p w:rsidR="00AD47A1" w:rsidRDefault="00AD47A1" w:rsidP="00AD47A1">
      <w:pPr>
        <w:pStyle w:val="ListParagraph"/>
        <w:numPr>
          <w:ilvl w:val="1"/>
          <w:numId w:val="7"/>
        </w:numPr>
      </w:pPr>
      <w:r w:rsidRPr="00AD47A1">
        <w:rPr>
          <w:u w:val="single"/>
        </w:rPr>
        <w:t>Nothing to do with leveraging</w:t>
      </w:r>
      <w:r>
        <w:t xml:space="preserve"> current business strengths or weaknesses </w:t>
      </w:r>
      <w:bookmarkStart w:id="0" w:name="_GoBack"/>
      <w:bookmarkEnd w:id="0"/>
    </w:p>
    <w:sectPr w:rsidR="00AD47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3544F"/>
    <w:multiLevelType w:val="hybridMultilevel"/>
    <w:tmpl w:val="221032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42D03"/>
    <w:multiLevelType w:val="hybridMultilevel"/>
    <w:tmpl w:val="07FA70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C0306F6"/>
    <w:multiLevelType w:val="hybridMultilevel"/>
    <w:tmpl w:val="55AAB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F3042"/>
    <w:multiLevelType w:val="hybridMultilevel"/>
    <w:tmpl w:val="FDAAE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2D62BA"/>
    <w:multiLevelType w:val="hybridMultilevel"/>
    <w:tmpl w:val="936E8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104610"/>
    <w:multiLevelType w:val="hybridMultilevel"/>
    <w:tmpl w:val="30743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DB039B"/>
    <w:multiLevelType w:val="hybridMultilevel"/>
    <w:tmpl w:val="09EA9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628"/>
    <w:rsid w:val="00016935"/>
    <w:rsid w:val="000B3DD8"/>
    <w:rsid w:val="00110307"/>
    <w:rsid w:val="0020577B"/>
    <w:rsid w:val="003E3628"/>
    <w:rsid w:val="00493348"/>
    <w:rsid w:val="004B00F0"/>
    <w:rsid w:val="00622AED"/>
    <w:rsid w:val="007C31B7"/>
    <w:rsid w:val="00894193"/>
    <w:rsid w:val="00A64302"/>
    <w:rsid w:val="00AD4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F1A63"/>
  <w15:chartTrackingRefBased/>
  <w15:docId w15:val="{C0727305-D8E3-48F0-A642-86EC16852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3628"/>
    <w:pPr>
      <w:ind w:left="720"/>
      <w:contextualSpacing/>
    </w:pPr>
  </w:style>
  <w:style w:type="table" w:styleId="TableGrid">
    <w:name w:val="Table Grid"/>
    <w:basedOn w:val="TableNormal"/>
    <w:uiPriority w:val="39"/>
    <w:rsid w:val="001103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2019-01-15T00:03:00Z</dcterms:created>
  <dcterms:modified xsi:type="dcterms:W3CDTF">2019-01-15T01:25:00Z</dcterms:modified>
</cp:coreProperties>
</file>