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F1440" w14:textId="77777777" w:rsidR="003A11AB" w:rsidRDefault="003A11AB" w:rsidP="003A11AB">
      <w:pPr>
        <w:jc w:val="center"/>
        <w:rPr>
          <w:sz w:val="44"/>
        </w:rPr>
      </w:pPr>
    </w:p>
    <w:p w14:paraId="0D12DCA0" w14:textId="77777777" w:rsidR="003A11AB" w:rsidRDefault="003A11AB" w:rsidP="003A11AB">
      <w:pPr>
        <w:jc w:val="center"/>
        <w:rPr>
          <w:sz w:val="44"/>
        </w:rPr>
      </w:pPr>
    </w:p>
    <w:p w14:paraId="3D6AFA1A" w14:textId="77777777" w:rsidR="003A11AB" w:rsidRDefault="003A11AB" w:rsidP="003A11AB">
      <w:pPr>
        <w:jc w:val="center"/>
        <w:rPr>
          <w:sz w:val="44"/>
        </w:rPr>
      </w:pPr>
    </w:p>
    <w:p w14:paraId="4AC70C74" w14:textId="27A699E7" w:rsidR="005220D9" w:rsidRPr="00874019" w:rsidRDefault="003A11AB" w:rsidP="003A11AB">
      <w:pPr>
        <w:jc w:val="center"/>
        <w:rPr>
          <w:sz w:val="48"/>
        </w:rPr>
      </w:pPr>
      <w:r w:rsidRPr="00874019">
        <w:rPr>
          <w:sz w:val="48"/>
        </w:rPr>
        <w:t>“</w:t>
      </w:r>
      <w:proofErr w:type="gramStart"/>
      <w:r w:rsidRPr="00874019">
        <w:rPr>
          <w:sz w:val="48"/>
        </w:rPr>
        <w:t>OH</w:t>
      </w:r>
      <w:proofErr w:type="gramEnd"/>
      <w:r w:rsidRPr="00874019">
        <w:rPr>
          <w:sz w:val="48"/>
        </w:rPr>
        <w:t xml:space="preserve"> HOW BITTER A THING IT IS…”</w:t>
      </w:r>
    </w:p>
    <w:p w14:paraId="7912026C" w14:textId="681CB045" w:rsidR="003A11AB" w:rsidRPr="00874019" w:rsidRDefault="003A11AB" w:rsidP="003A11AB">
      <w:pPr>
        <w:jc w:val="center"/>
        <w:rPr>
          <w:sz w:val="48"/>
        </w:rPr>
      </w:pPr>
      <w:r w:rsidRPr="00874019">
        <w:rPr>
          <w:sz w:val="48"/>
        </w:rPr>
        <w:t>ACID BASE TITRATIONS</w:t>
      </w:r>
    </w:p>
    <w:p w14:paraId="2FA324E1" w14:textId="4A902192" w:rsidR="003A11AB" w:rsidRDefault="008467E5" w:rsidP="003A11AB">
      <w:pPr>
        <w:jc w:val="center"/>
        <w:rPr>
          <w:sz w:val="44"/>
        </w:rPr>
      </w:pPr>
      <w:r>
        <w:rPr>
          <w:sz w:val="44"/>
        </w:rPr>
        <w:t>Written By</w:t>
      </w:r>
      <w:r w:rsidR="003A11AB">
        <w:rPr>
          <w:sz w:val="44"/>
        </w:rPr>
        <w:t xml:space="preserve">: Katherine Birkby </w:t>
      </w:r>
    </w:p>
    <w:p w14:paraId="62140E88" w14:textId="53AAE4FF" w:rsidR="00874019" w:rsidRDefault="00874019" w:rsidP="003A11AB">
      <w:pPr>
        <w:jc w:val="center"/>
        <w:rPr>
          <w:sz w:val="44"/>
        </w:rPr>
      </w:pPr>
      <w:r>
        <w:rPr>
          <w:sz w:val="44"/>
        </w:rPr>
        <w:t>300057255</w:t>
      </w:r>
    </w:p>
    <w:p w14:paraId="5E1FDF87" w14:textId="07CF3688" w:rsidR="00874019" w:rsidRDefault="00874019" w:rsidP="003A11AB">
      <w:pPr>
        <w:jc w:val="center"/>
        <w:rPr>
          <w:sz w:val="44"/>
        </w:rPr>
      </w:pPr>
    </w:p>
    <w:p w14:paraId="336BB5E1" w14:textId="462D549A" w:rsidR="00874019" w:rsidRDefault="00874019" w:rsidP="003A11AB">
      <w:pPr>
        <w:jc w:val="center"/>
        <w:rPr>
          <w:sz w:val="44"/>
        </w:rPr>
      </w:pPr>
    </w:p>
    <w:p w14:paraId="541365F2" w14:textId="073AD221" w:rsidR="00874019" w:rsidRDefault="00874019" w:rsidP="003A11AB">
      <w:pPr>
        <w:jc w:val="center"/>
        <w:rPr>
          <w:sz w:val="44"/>
        </w:rPr>
      </w:pPr>
    </w:p>
    <w:p w14:paraId="769BEDF6" w14:textId="5704FC7D" w:rsidR="00874019" w:rsidRDefault="00874019" w:rsidP="003A11AB">
      <w:pPr>
        <w:jc w:val="center"/>
        <w:rPr>
          <w:sz w:val="44"/>
        </w:rPr>
      </w:pPr>
    </w:p>
    <w:p w14:paraId="755726A4" w14:textId="2B725C9D" w:rsidR="00874019" w:rsidRDefault="00874019" w:rsidP="003A11AB">
      <w:pPr>
        <w:jc w:val="center"/>
        <w:rPr>
          <w:sz w:val="44"/>
        </w:rPr>
      </w:pPr>
    </w:p>
    <w:p w14:paraId="5D57B066" w14:textId="08173032" w:rsidR="00874019" w:rsidRDefault="00874019" w:rsidP="003A11AB">
      <w:pPr>
        <w:jc w:val="center"/>
        <w:rPr>
          <w:sz w:val="44"/>
        </w:rPr>
      </w:pPr>
    </w:p>
    <w:p w14:paraId="7CA09A4B" w14:textId="384C2EED" w:rsidR="00874019" w:rsidRDefault="00874019" w:rsidP="003A11AB">
      <w:pPr>
        <w:jc w:val="center"/>
        <w:rPr>
          <w:sz w:val="44"/>
        </w:rPr>
      </w:pPr>
    </w:p>
    <w:p w14:paraId="5DB1015A" w14:textId="6A8DCFEE" w:rsidR="00874019" w:rsidRDefault="00874019" w:rsidP="003A11AB">
      <w:pPr>
        <w:jc w:val="center"/>
        <w:rPr>
          <w:sz w:val="44"/>
        </w:rPr>
      </w:pPr>
    </w:p>
    <w:p w14:paraId="11E9B440" w14:textId="5237FD8D" w:rsidR="00874019" w:rsidRDefault="00874019" w:rsidP="003A11AB">
      <w:pPr>
        <w:jc w:val="center"/>
        <w:rPr>
          <w:sz w:val="44"/>
        </w:rPr>
      </w:pPr>
      <w:r>
        <w:rPr>
          <w:sz w:val="44"/>
        </w:rPr>
        <w:t xml:space="preserve">TA: Patrick </w:t>
      </w:r>
      <w:proofErr w:type="spellStart"/>
      <w:r>
        <w:rPr>
          <w:sz w:val="44"/>
        </w:rPr>
        <w:t>Berro</w:t>
      </w:r>
      <w:proofErr w:type="spellEnd"/>
    </w:p>
    <w:p w14:paraId="5DE7FBC6" w14:textId="0E12B823" w:rsidR="00874019" w:rsidRDefault="00874019" w:rsidP="00874019">
      <w:pPr>
        <w:jc w:val="center"/>
        <w:rPr>
          <w:sz w:val="44"/>
        </w:rPr>
      </w:pPr>
      <w:r>
        <w:rPr>
          <w:sz w:val="44"/>
        </w:rPr>
        <w:t>Tuesday, October 30, 2018</w:t>
      </w:r>
    </w:p>
    <w:p w14:paraId="7F2ED9EC" w14:textId="6D0FEE83" w:rsidR="00874019" w:rsidRDefault="00874019" w:rsidP="00874019">
      <w:pPr>
        <w:rPr>
          <w:sz w:val="24"/>
        </w:rPr>
      </w:pPr>
      <w:r w:rsidRPr="008467E5">
        <w:rPr>
          <w:b/>
          <w:sz w:val="24"/>
        </w:rPr>
        <w:lastRenderedPageBreak/>
        <w:t>Introduction:</w:t>
      </w:r>
      <w:r w:rsidR="005D22D2">
        <w:rPr>
          <w:b/>
          <w:sz w:val="24"/>
        </w:rPr>
        <w:t xml:space="preserve"> </w:t>
      </w:r>
      <w:r w:rsidR="005D22D2">
        <w:rPr>
          <w:sz w:val="24"/>
        </w:rPr>
        <w:t xml:space="preserve">In this lab, 2 different experiments will be preformed both dealing with the use of acids and bases. In the first part we will be diluting a sample of NaOH </w:t>
      </w:r>
      <w:r w:rsidR="0090099D">
        <w:rPr>
          <w:sz w:val="24"/>
        </w:rPr>
        <w:t>through the addition of water</w:t>
      </w:r>
      <w:r w:rsidR="005D22D2">
        <w:rPr>
          <w:sz w:val="24"/>
        </w:rPr>
        <w:t xml:space="preserve"> and then </w:t>
      </w:r>
      <w:r w:rsidR="0090099D">
        <w:rPr>
          <w:sz w:val="24"/>
        </w:rPr>
        <w:t>standardizing this sample of diluted NaOH by adding acid. After</w:t>
      </w:r>
      <w:r w:rsidR="004E3C08">
        <w:rPr>
          <w:sz w:val="24"/>
        </w:rPr>
        <w:t>,</w:t>
      </w:r>
      <w:r w:rsidR="0090099D">
        <w:rPr>
          <w:sz w:val="24"/>
        </w:rPr>
        <w:t xml:space="preserve"> the concentration of an unknown acid will be calculated </w:t>
      </w:r>
      <w:r w:rsidR="00490D2E">
        <w:rPr>
          <w:sz w:val="24"/>
        </w:rPr>
        <w:t xml:space="preserve">by </w:t>
      </w:r>
      <w:r w:rsidR="0090099D">
        <w:rPr>
          <w:sz w:val="24"/>
        </w:rPr>
        <w:t>using the standardized NaOH that was created in the previous part.</w:t>
      </w:r>
      <w:r w:rsidR="0015464B">
        <w:rPr>
          <w:sz w:val="24"/>
        </w:rPr>
        <w:t xml:space="preserve"> </w:t>
      </w:r>
    </w:p>
    <w:p w14:paraId="5B7FA3F2" w14:textId="0F0B256C" w:rsidR="00756E73" w:rsidRDefault="00490D2E" w:rsidP="00874019">
      <w:pPr>
        <w:rPr>
          <w:sz w:val="24"/>
        </w:rPr>
      </w:pPr>
      <w:r>
        <w:rPr>
          <w:sz w:val="24"/>
        </w:rPr>
        <w:t>Acids and bases both contain several different properties that makes them unique and different from one another. Acids are identified to be sour in taste and are seen to be very corrosive whereas bases are very bitter and taste and are also seen to be very corrosive</w:t>
      </w:r>
      <w:r w:rsidR="00D86E62">
        <w:rPr>
          <w:sz w:val="24"/>
        </w:rPr>
        <w:t>. In a reaction involving acid and bases, water is always on of the products as well as a salt. During these reactions if an acid ionizes completely in water then it is considered to be a strong acid that has a weak attraction for its H+ proton. A weak acid is one that does not ionize completely in water and ha</w:t>
      </w:r>
      <w:r w:rsidR="004E3C08">
        <w:rPr>
          <w:sz w:val="24"/>
        </w:rPr>
        <w:t>s</w:t>
      </w:r>
      <w:r w:rsidR="00D86E62">
        <w:rPr>
          <w:sz w:val="24"/>
        </w:rPr>
        <w:t xml:space="preserve"> an intermediate attraction for the</w:t>
      </w:r>
      <w:r w:rsidR="004E3C08">
        <w:rPr>
          <w:sz w:val="24"/>
        </w:rPr>
        <w:t>ir</w:t>
      </w:r>
      <w:r w:rsidR="00D86E62">
        <w:rPr>
          <w:sz w:val="24"/>
        </w:rPr>
        <w:t xml:space="preserve"> proton. </w:t>
      </w:r>
      <w:r w:rsidR="00024704">
        <w:rPr>
          <w:sz w:val="24"/>
        </w:rPr>
        <w:t xml:space="preserve">This is relatively the same for bases. Strong bases are ionic hydroxides that dissociate completely in water, whereas weak bases do not ionize completely and form a hydroxide by taking a proton from water. Concentration also affects acids and bases. If a solution such as water contains more acid/base </w:t>
      </w:r>
      <w:r w:rsidR="00756E73">
        <w:rPr>
          <w:sz w:val="24"/>
        </w:rPr>
        <w:t>known as solute then the solution is more concentrated</w:t>
      </w:r>
      <w:r w:rsidR="004E3C08">
        <w:rPr>
          <w:sz w:val="24"/>
        </w:rPr>
        <w:t>. I</w:t>
      </w:r>
      <w:r w:rsidR="00756E73">
        <w:rPr>
          <w:sz w:val="24"/>
        </w:rPr>
        <w:t>f it contains less solute and more solvent then the solution is less concentrated, this can be determined by the following equation:</w:t>
      </w:r>
    </w:p>
    <w:p w14:paraId="7A4CAEB3" w14:textId="716F1143" w:rsidR="00756E73" w:rsidRDefault="00756E73" w:rsidP="00874019">
      <w:pPr>
        <w:rPr>
          <w:sz w:val="24"/>
        </w:rPr>
      </w:pPr>
      <w:r>
        <w:rPr>
          <w:sz w:val="24"/>
        </w:rPr>
        <w:t>Concentration = n (mols) / V (volume in liters)</w:t>
      </w:r>
    </w:p>
    <w:p w14:paraId="57774063" w14:textId="77777777" w:rsidR="00E04512" w:rsidRDefault="00024704" w:rsidP="00874019">
      <w:pPr>
        <w:rPr>
          <w:sz w:val="24"/>
        </w:rPr>
      </w:pPr>
      <w:r>
        <w:rPr>
          <w:sz w:val="24"/>
        </w:rPr>
        <w:t xml:space="preserve">These observations have </w:t>
      </w:r>
      <w:r w:rsidR="00756E73">
        <w:rPr>
          <w:sz w:val="24"/>
        </w:rPr>
        <w:t>led</w:t>
      </w:r>
      <w:r>
        <w:rPr>
          <w:sz w:val="24"/>
        </w:rPr>
        <w:t xml:space="preserve"> to a couple different definitions of acids and bases</w:t>
      </w:r>
      <w:r w:rsidR="00756E73">
        <w:rPr>
          <w:sz w:val="24"/>
        </w:rPr>
        <w:t xml:space="preserve">. The earliest one of the Arrhenius acid-base definition which considered an acid to be a substance that contains an H+ and releases it in water to create H3O+. A base is considered to be a substance that contains an OH- and dissociates in water to form an OH-. However, this definition wasn’t completely accurate because many substances that release OH- do not have OH- in the equation. The Bronsted-Lowry acid-base definition stated that an acid is a proton donor or an H+ donor and a base is a proton acceptor or </w:t>
      </w:r>
      <w:r w:rsidR="00E04512">
        <w:rPr>
          <w:sz w:val="24"/>
        </w:rPr>
        <w:t>an H+ acceptor.</w:t>
      </w:r>
    </w:p>
    <w:p w14:paraId="440CE69F" w14:textId="0B9CA4BA" w:rsidR="00490D2E" w:rsidRDefault="00E04512" w:rsidP="00874019">
      <w:pPr>
        <w:rPr>
          <w:sz w:val="24"/>
        </w:rPr>
      </w:pPr>
      <w:r>
        <w:rPr>
          <w:sz w:val="24"/>
        </w:rPr>
        <w:t>Whenever acid an bases react with one another to form salt and water we call this a neutralization reaction, and this neutralization can be determined by using titration. The amount of acid required to neutralize a base and vice versa depends on several different</w:t>
      </w:r>
      <w:r w:rsidR="008F0FD8">
        <w:rPr>
          <w:sz w:val="24"/>
        </w:rPr>
        <w:t xml:space="preserve"> </w:t>
      </w:r>
      <w:r>
        <w:rPr>
          <w:sz w:val="24"/>
        </w:rPr>
        <w:t>stoichiometric</w:t>
      </w:r>
      <w:r w:rsidR="008F0FD8">
        <w:rPr>
          <w:sz w:val="24"/>
        </w:rPr>
        <w:t xml:space="preserve"> calculations which can be determined when given the volumes and concentrations. When an acid and base has been completely consumed in a reaction then the equivalence point has been reached.</w:t>
      </w:r>
      <w:r w:rsidR="00835FA4">
        <w:rPr>
          <w:sz w:val="24"/>
        </w:rPr>
        <w:t xml:space="preserve"> We can determine when the equivalence point is reached by using indicators. Since acids and bases are usually colorless, it is hard to tell when the amounts of acid and base are equal due to the little change that occurs. These indicators are weak acids that dissociate slightly in acid solutions resulting in a </w:t>
      </w:r>
      <w:proofErr w:type="spellStart"/>
      <w:r w:rsidR="00835FA4">
        <w:rPr>
          <w:sz w:val="24"/>
        </w:rPr>
        <w:t>colour</w:t>
      </w:r>
      <w:proofErr w:type="spellEnd"/>
      <w:r w:rsidR="00835FA4">
        <w:rPr>
          <w:sz w:val="24"/>
        </w:rPr>
        <w:t xml:space="preserve"> change, and if the right indicator is chosen the endpoint and </w:t>
      </w:r>
      <w:proofErr w:type="spellStart"/>
      <w:r w:rsidR="00835FA4">
        <w:rPr>
          <w:sz w:val="24"/>
        </w:rPr>
        <w:t>colour</w:t>
      </w:r>
      <w:proofErr w:type="spellEnd"/>
      <w:r w:rsidR="00835FA4">
        <w:rPr>
          <w:sz w:val="24"/>
        </w:rPr>
        <w:t xml:space="preserve"> change should be almost the exact same as the equivalence point.</w:t>
      </w:r>
    </w:p>
    <w:p w14:paraId="156CCD12" w14:textId="14A7F6E5" w:rsidR="00490D2E" w:rsidRPr="005D22D2" w:rsidRDefault="00490D2E" w:rsidP="00874019">
      <w:pPr>
        <w:rPr>
          <w:sz w:val="24"/>
        </w:rPr>
      </w:pPr>
    </w:p>
    <w:p w14:paraId="4D1C4506" w14:textId="221E7186" w:rsidR="00874019" w:rsidRDefault="00874019" w:rsidP="00874019">
      <w:pPr>
        <w:rPr>
          <w:sz w:val="24"/>
        </w:rPr>
      </w:pPr>
      <w:r w:rsidRPr="008467E5">
        <w:rPr>
          <w:b/>
          <w:sz w:val="24"/>
        </w:rPr>
        <w:lastRenderedPageBreak/>
        <w:t>Procedure:</w:t>
      </w:r>
      <w:r>
        <w:rPr>
          <w:sz w:val="24"/>
        </w:rPr>
        <w:t xml:space="preserve"> As described in lab manual </w:t>
      </w:r>
      <w:r w:rsidR="008467E5">
        <w:rPr>
          <w:sz w:val="24"/>
        </w:rPr>
        <w:t>for “</w:t>
      </w:r>
      <w:r w:rsidR="00DB582D">
        <w:rPr>
          <w:sz w:val="24"/>
        </w:rPr>
        <w:t>Oh How Bitter a Thing It Is…Acid Base Titrations”, Exp. 4 page 79-83.</w:t>
      </w:r>
    </w:p>
    <w:p w14:paraId="024DDFC9" w14:textId="2ADF3050" w:rsidR="00DB582D" w:rsidRDefault="00DB582D" w:rsidP="00874019">
      <w:pPr>
        <w:rPr>
          <w:b/>
          <w:sz w:val="24"/>
        </w:rPr>
      </w:pPr>
      <w:r w:rsidRPr="00DB582D">
        <w:rPr>
          <w:b/>
          <w:sz w:val="24"/>
        </w:rPr>
        <w:t>Data/Observations:</w:t>
      </w:r>
    </w:p>
    <w:p w14:paraId="4F4D2DA6" w14:textId="05E5A6B2" w:rsidR="004B22F1" w:rsidRDefault="00033496" w:rsidP="00874019">
      <w:pPr>
        <w:rPr>
          <w:b/>
          <w:sz w:val="24"/>
        </w:rPr>
      </w:pPr>
      <w:r>
        <w:rPr>
          <w:b/>
          <w:sz w:val="24"/>
        </w:rPr>
        <w:t>Calibrating the Count dropper;</w:t>
      </w:r>
    </w:p>
    <w:p w14:paraId="5638B3AF" w14:textId="14EC6244" w:rsidR="00033496" w:rsidRDefault="00033496" w:rsidP="00874019">
      <w:pPr>
        <w:rPr>
          <w:sz w:val="24"/>
        </w:rPr>
      </w:pPr>
      <w:r>
        <w:rPr>
          <w:sz w:val="24"/>
        </w:rPr>
        <w:t>Concentration of NaOH = 6 M</w:t>
      </w:r>
      <w:r>
        <w:rPr>
          <w:sz w:val="24"/>
        </w:rPr>
        <w:tab/>
      </w:r>
      <w:r>
        <w:rPr>
          <w:sz w:val="24"/>
        </w:rPr>
        <w:tab/>
        <w:t xml:space="preserve">      initial volume of NaOH in cylinder = 2.7 mL</w:t>
      </w:r>
    </w:p>
    <w:p w14:paraId="2C6DC853" w14:textId="600B977B" w:rsidR="00033496" w:rsidRDefault="00033496" w:rsidP="00874019">
      <w:pPr>
        <w:rPr>
          <w:sz w:val="24"/>
        </w:rPr>
      </w:pPr>
      <w:r>
        <w:rPr>
          <w:sz w:val="24"/>
        </w:rPr>
        <w:t>Volume of NaOH in diluted solution = 4.9 mL      final volume of NaOH in cylinder = 5.1 mL</w:t>
      </w:r>
    </w:p>
    <w:p w14:paraId="4A804375" w14:textId="3409FC91" w:rsidR="00033496" w:rsidRDefault="00033496" w:rsidP="00874019">
      <w:pPr>
        <w:rPr>
          <w:sz w:val="24"/>
        </w:rPr>
      </w:pPr>
      <w:r>
        <w:rPr>
          <w:sz w:val="24"/>
        </w:rPr>
        <w:t>Volume of water in diluted solution = 250 mL     # of drops added = 53 drops</w:t>
      </w:r>
    </w:p>
    <w:p w14:paraId="273A900C" w14:textId="57AB9EE7" w:rsidR="00033496" w:rsidRDefault="00033496" w:rsidP="00874019">
      <w:pPr>
        <w:rPr>
          <w:sz w:val="24"/>
        </w:rPr>
      </w:pPr>
      <w:r>
        <w:rPr>
          <w:sz w:val="24"/>
        </w:rPr>
        <w:t>Total volume of diluted solution = 254.9 mL        Volume added = 2.4 mL</w:t>
      </w:r>
    </w:p>
    <w:p w14:paraId="6DFBEE8A" w14:textId="03AFFA9A" w:rsidR="00033496" w:rsidRDefault="000A33B9" w:rsidP="00874019">
      <w:pPr>
        <w:rPr>
          <w:b/>
          <w:sz w:val="24"/>
        </w:rPr>
      </w:pPr>
      <w:r w:rsidRPr="000A33B9">
        <w:rPr>
          <w:b/>
          <w:sz w:val="24"/>
        </w:rPr>
        <w:t>Standardizing Diluted NaOH</w:t>
      </w:r>
    </w:p>
    <w:tbl>
      <w:tblPr>
        <w:tblStyle w:val="TableGrid"/>
        <w:tblW w:w="0" w:type="auto"/>
        <w:tblLook w:val="04A0" w:firstRow="1" w:lastRow="0" w:firstColumn="1" w:lastColumn="0" w:noHBand="0" w:noVBand="1"/>
      </w:tblPr>
      <w:tblGrid>
        <w:gridCol w:w="2337"/>
        <w:gridCol w:w="2337"/>
        <w:gridCol w:w="2521"/>
        <w:gridCol w:w="2155"/>
      </w:tblGrid>
      <w:tr w:rsidR="000A33B9" w14:paraId="44FE635C" w14:textId="77777777" w:rsidTr="000A33B9">
        <w:tc>
          <w:tcPr>
            <w:tcW w:w="2337" w:type="dxa"/>
          </w:tcPr>
          <w:p w14:paraId="0C0D72BA" w14:textId="33699A36" w:rsidR="000A33B9" w:rsidRPr="000A33B9" w:rsidRDefault="000A33B9" w:rsidP="000A33B9">
            <w:pPr>
              <w:jc w:val="center"/>
              <w:rPr>
                <w:b/>
                <w:sz w:val="24"/>
              </w:rPr>
            </w:pPr>
            <w:r w:rsidRPr="000A33B9">
              <w:rPr>
                <w:b/>
                <w:sz w:val="24"/>
              </w:rPr>
              <w:t>Trial #</w:t>
            </w:r>
          </w:p>
        </w:tc>
        <w:tc>
          <w:tcPr>
            <w:tcW w:w="2337" w:type="dxa"/>
          </w:tcPr>
          <w:p w14:paraId="7AF7056F" w14:textId="58EFECA5" w:rsidR="000A33B9" w:rsidRPr="000A33B9" w:rsidRDefault="000A33B9" w:rsidP="000A33B9">
            <w:pPr>
              <w:jc w:val="center"/>
              <w:rPr>
                <w:b/>
                <w:sz w:val="24"/>
              </w:rPr>
            </w:pPr>
            <w:r w:rsidRPr="000A33B9">
              <w:rPr>
                <w:b/>
                <w:sz w:val="24"/>
              </w:rPr>
              <w:t>Amount of acid transferred (mL)</w:t>
            </w:r>
          </w:p>
        </w:tc>
        <w:tc>
          <w:tcPr>
            <w:tcW w:w="2521" w:type="dxa"/>
          </w:tcPr>
          <w:p w14:paraId="7198788B" w14:textId="6685D0D4" w:rsidR="000A33B9" w:rsidRPr="000A33B9" w:rsidRDefault="000A33B9" w:rsidP="000A33B9">
            <w:pPr>
              <w:jc w:val="center"/>
              <w:rPr>
                <w:b/>
                <w:sz w:val="24"/>
              </w:rPr>
            </w:pPr>
            <w:r w:rsidRPr="000A33B9">
              <w:rPr>
                <w:b/>
                <w:sz w:val="24"/>
              </w:rPr>
              <w:t>Drops of phenolphthalein added</w:t>
            </w:r>
          </w:p>
        </w:tc>
        <w:tc>
          <w:tcPr>
            <w:tcW w:w="2155" w:type="dxa"/>
          </w:tcPr>
          <w:p w14:paraId="01556B34" w14:textId="2B254AAA" w:rsidR="000A33B9" w:rsidRPr="000A33B9" w:rsidRDefault="000A33B9" w:rsidP="000A33B9">
            <w:pPr>
              <w:jc w:val="center"/>
              <w:rPr>
                <w:b/>
                <w:sz w:val="24"/>
              </w:rPr>
            </w:pPr>
            <w:r w:rsidRPr="000A33B9">
              <w:rPr>
                <w:b/>
                <w:sz w:val="24"/>
              </w:rPr>
              <w:t xml:space="preserve">Volume of NaOH added resulting in </w:t>
            </w:r>
            <w:proofErr w:type="spellStart"/>
            <w:r w:rsidRPr="000A33B9">
              <w:rPr>
                <w:b/>
                <w:sz w:val="24"/>
              </w:rPr>
              <w:t>colour</w:t>
            </w:r>
            <w:proofErr w:type="spellEnd"/>
            <w:r w:rsidRPr="000A33B9">
              <w:rPr>
                <w:b/>
                <w:sz w:val="24"/>
              </w:rPr>
              <w:t xml:space="preserve"> change (mL)</w:t>
            </w:r>
          </w:p>
        </w:tc>
      </w:tr>
      <w:tr w:rsidR="000A33B9" w14:paraId="526B1859" w14:textId="77777777" w:rsidTr="000A33B9">
        <w:tc>
          <w:tcPr>
            <w:tcW w:w="2337" w:type="dxa"/>
          </w:tcPr>
          <w:p w14:paraId="6E36A679" w14:textId="754DEBB2" w:rsidR="000A33B9" w:rsidRDefault="000A33B9" w:rsidP="000A33B9">
            <w:pPr>
              <w:jc w:val="center"/>
              <w:rPr>
                <w:sz w:val="24"/>
              </w:rPr>
            </w:pPr>
            <w:r>
              <w:rPr>
                <w:sz w:val="24"/>
              </w:rPr>
              <w:t>1</w:t>
            </w:r>
          </w:p>
        </w:tc>
        <w:tc>
          <w:tcPr>
            <w:tcW w:w="2337" w:type="dxa"/>
          </w:tcPr>
          <w:p w14:paraId="419D6465" w14:textId="03F95CBA" w:rsidR="000A33B9" w:rsidRDefault="000A33B9" w:rsidP="000A33B9">
            <w:pPr>
              <w:jc w:val="center"/>
              <w:rPr>
                <w:sz w:val="24"/>
              </w:rPr>
            </w:pPr>
            <w:r>
              <w:rPr>
                <w:sz w:val="24"/>
              </w:rPr>
              <w:t>10.20</w:t>
            </w:r>
          </w:p>
        </w:tc>
        <w:tc>
          <w:tcPr>
            <w:tcW w:w="2521" w:type="dxa"/>
          </w:tcPr>
          <w:p w14:paraId="4E215B05" w14:textId="3D5F2B51" w:rsidR="000A33B9" w:rsidRDefault="000A33B9" w:rsidP="000A33B9">
            <w:pPr>
              <w:jc w:val="center"/>
              <w:rPr>
                <w:sz w:val="24"/>
              </w:rPr>
            </w:pPr>
            <w:r>
              <w:rPr>
                <w:sz w:val="24"/>
              </w:rPr>
              <w:t>3 drops</w:t>
            </w:r>
          </w:p>
        </w:tc>
        <w:tc>
          <w:tcPr>
            <w:tcW w:w="2155" w:type="dxa"/>
          </w:tcPr>
          <w:p w14:paraId="70ADB0F8" w14:textId="464669C7" w:rsidR="000A33B9" w:rsidRDefault="000A33B9" w:rsidP="000A33B9">
            <w:pPr>
              <w:jc w:val="center"/>
              <w:rPr>
                <w:sz w:val="24"/>
              </w:rPr>
            </w:pPr>
            <w:r>
              <w:rPr>
                <w:sz w:val="24"/>
              </w:rPr>
              <w:t>8.832</w:t>
            </w:r>
          </w:p>
        </w:tc>
      </w:tr>
      <w:tr w:rsidR="000A33B9" w14:paraId="29B92951" w14:textId="77777777" w:rsidTr="000A33B9">
        <w:tc>
          <w:tcPr>
            <w:tcW w:w="2337" w:type="dxa"/>
          </w:tcPr>
          <w:p w14:paraId="7191EAB7" w14:textId="495802F3" w:rsidR="000A33B9" w:rsidRDefault="000A33B9" w:rsidP="000A33B9">
            <w:pPr>
              <w:jc w:val="center"/>
              <w:rPr>
                <w:sz w:val="24"/>
              </w:rPr>
            </w:pPr>
            <w:r>
              <w:rPr>
                <w:sz w:val="24"/>
              </w:rPr>
              <w:t>2</w:t>
            </w:r>
          </w:p>
        </w:tc>
        <w:tc>
          <w:tcPr>
            <w:tcW w:w="2337" w:type="dxa"/>
          </w:tcPr>
          <w:p w14:paraId="05E66D43" w14:textId="5959F957" w:rsidR="000A33B9" w:rsidRDefault="000A33B9" w:rsidP="000A33B9">
            <w:pPr>
              <w:jc w:val="center"/>
              <w:rPr>
                <w:sz w:val="24"/>
              </w:rPr>
            </w:pPr>
            <w:r>
              <w:rPr>
                <w:sz w:val="24"/>
              </w:rPr>
              <w:t>10.05</w:t>
            </w:r>
          </w:p>
        </w:tc>
        <w:tc>
          <w:tcPr>
            <w:tcW w:w="2521" w:type="dxa"/>
          </w:tcPr>
          <w:p w14:paraId="73FA63B3" w14:textId="1067008C" w:rsidR="000A33B9" w:rsidRDefault="000A33B9" w:rsidP="000A33B9">
            <w:pPr>
              <w:jc w:val="center"/>
              <w:rPr>
                <w:sz w:val="24"/>
              </w:rPr>
            </w:pPr>
            <w:r>
              <w:rPr>
                <w:sz w:val="24"/>
              </w:rPr>
              <w:t>3 drops</w:t>
            </w:r>
          </w:p>
        </w:tc>
        <w:tc>
          <w:tcPr>
            <w:tcW w:w="2155" w:type="dxa"/>
          </w:tcPr>
          <w:p w14:paraId="67CFCB5A" w14:textId="14AC1235" w:rsidR="000A33B9" w:rsidRDefault="000A33B9" w:rsidP="000A33B9">
            <w:pPr>
              <w:jc w:val="center"/>
              <w:rPr>
                <w:sz w:val="24"/>
              </w:rPr>
            </w:pPr>
            <w:r>
              <w:rPr>
                <w:sz w:val="24"/>
              </w:rPr>
              <w:t>8.514</w:t>
            </w:r>
          </w:p>
        </w:tc>
      </w:tr>
      <w:tr w:rsidR="000A33B9" w14:paraId="7F188022" w14:textId="77777777" w:rsidTr="000A33B9">
        <w:tc>
          <w:tcPr>
            <w:tcW w:w="2337" w:type="dxa"/>
          </w:tcPr>
          <w:p w14:paraId="3F72D84D" w14:textId="507604B6" w:rsidR="000A33B9" w:rsidRDefault="000A33B9" w:rsidP="000A33B9">
            <w:pPr>
              <w:jc w:val="center"/>
              <w:rPr>
                <w:sz w:val="24"/>
              </w:rPr>
            </w:pPr>
            <w:r>
              <w:rPr>
                <w:sz w:val="24"/>
              </w:rPr>
              <w:t>3</w:t>
            </w:r>
          </w:p>
        </w:tc>
        <w:tc>
          <w:tcPr>
            <w:tcW w:w="2337" w:type="dxa"/>
          </w:tcPr>
          <w:p w14:paraId="33E0CD94" w14:textId="28BB5BD3" w:rsidR="000A33B9" w:rsidRDefault="000A33B9" w:rsidP="000A33B9">
            <w:pPr>
              <w:jc w:val="center"/>
              <w:rPr>
                <w:sz w:val="24"/>
              </w:rPr>
            </w:pPr>
            <w:r>
              <w:rPr>
                <w:sz w:val="24"/>
              </w:rPr>
              <w:t>10.12</w:t>
            </w:r>
          </w:p>
        </w:tc>
        <w:tc>
          <w:tcPr>
            <w:tcW w:w="2521" w:type="dxa"/>
          </w:tcPr>
          <w:p w14:paraId="523B64CE" w14:textId="44B72397" w:rsidR="000A33B9" w:rsidRDefault="000A33B9" w:rsidP="000A33B9">
            <w:pPr>
              <w:jc w:val="center"/>
              <w:rPr>
                <w:sz w:val="24"/>
              </w:rPr>
            </w:pPr>
            <w:r>
              <w:rPr>
                <w:sz w:val="24"/>
              </w:rPr>
              <w:t>3 drops</w:t>
            </w:r>
          </w:p>
        </w:tc>
        <w:tc>
          <w:tcPr>
            <w:tcW w:w="2155" w:type="dxa"/>
          </w:tcPr>
          <w:p w14:paraId="4B971BF6" w14:textId="19240B5D" w:rsidR="000A33B9" w:rsidRDefault="000A33B9" w:rsidP="000A33B9">
            <w:pPr>
              <w:jc w:val="center"/>
              <w:rPr>
                <w:sz w:val="24"/>
              </w:rPr>
            </w:pPr>
            <w:r>
              <w:rPr>
                <w:sz w:val="24"/>
              </w:rPr>
              <w:t>8.696</w:t>
            </w:r>
          </w:p>
        </w:tc>
      </w:tr>
    </w:tbl>
    <w:p w14:paraId="3B298B31" w14:textId="77777777" w:rsidR="00F737AE" w:rsidRDefault="00F737AE" w:rsidP="00874019">
      <w:pPr>
        <w:rPr>
          <w:sz w:val="24"/>
        </w:rPr>
      </w:pPr>
      <w:r>
        <w:rPr>
          <w:sz w:val="24"/>
        </w:rPr>
        <w:tab/>
        <w:t xml:space="preserve">       </w:t>
      </w:r>
    </w:p>
    <w:p w14:paraId="112D9F32" w14:textId="20F22654" w:rsidR="000A33B9" w:rsidRPr="00F737AE" w:rsidRDefault="00F737AE" w:rsidP="00F737AE">
      <w:pPr>
        <w:ind w:left="720" w:firstLine="720"/>
        <w:rPr>
          <w:b/>
          <w:sz w:val="24"/>
        </w:rPr>
      </w:pPr>
      <w:r w:rsidRPr="00F737AE">
        <w:rPr>
          <w:b/>
          <w:sz w:val="24"/>
        </w:rPr>
        <w:t xml:space="preserve">Change in volume and concentration as NaOH is added to standard acid </w:t>
      </w:r>
    </w:p>
    <w:p w14:paraId="144B5B64" w14:textId="77777777" w:rsidR="00F1787C" w:rsidRDefault="00F737AE" w:rsidP="00F1787C">
      <w:pPr>
        <w:rPr>
          <w:sz w:val="24"/>
        </w:rPr>
      </w:pPr>
      <w:r>
        <w:rPr>
          <w:noProof/>
        </w:rPr>
        <mc:AlternateContent>
          <mc:Choice Requires="wps">
            <w:drawing>
              <wp:anchor distT="0" distB="0" distL="114300" distR="114300" simplePos="0" relativeHeight="251659264" behindDoc="0" locked="0" layoutInCell="1" allowOverlap="1" wp14:anchorId="23D0C664" wp14:editId="27A06118">
                <wp:simplePos x="0" y="0"/>
                <wp:positionH relativeFrom="column">
                  <wp:posOffset>4972050</wp:posOffset>
                </wp:positionH>
                <wp:positionV relativeFrom="paragraph">
                  <wp:posOffset>1228090</wp:posOffset>
                </wp:positionV>
                <wp:extent cx="1771650" cy="11144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771650" cy="1114425"/>
                        </a:xfrm>
                        <a:prstGeom prst="rect">
                          <a:avLst/>
                        </a:prstGeom>
                        <a:solidFill>
                          <a:schemeClr val="lt1"/>
                        </a:solidFill>
                        <a:ln w="6350">
                          <a:solidFill>
                            <a:prstClr val="black"/>
                          </a:solidFill>
                        </a:ln>
                      </wps:spPr>
                      <wps:txbx>
                        <w:txbxContent>
                          <w:p w14:paraId="10837D81" w14:textId="14A71AA9" w:rsidR="00F737AE" w:rsidRPr="00F1787C" w:rsidRDefault="00F737AE">
                            <w:pPr>
                              <w:rPr>
                                <w:color w:val="FF66FF"/>
                              </w:rPr>
                            </w:pPr>
                            <w:r w:rsidRPr="00F1787C">
                              <w:rPr>
                                <w:color w:val="FF66FF"/>
                              </w:rPr>
                              <w:t>Trial 1 = light purple</w:t>
                            </w:r>
                          </w:p>
                          <w:p w14:paraId="36A20EE7" w14:textId="6112D2AA" w:rsidR="00F737AE" w:rsidRPr="00F1787C" w:rsidRDefault="00F737AE">
                            <w:pPr>
                              <w:rPr>
                                <w:color w:val="002060"/>
                              </w:rPr>
                            </w:pPr>
                            <w:r w:rsidRPr="00F1787C">
                              <w:rPr>
                                <w:color w:val="002060"/>
                              </w:rPr>
                              <w:t>Trial 2 = blue</w:t>
                            </w:r>
                          </w:p>
                          <w:p w14:paraId="2A28B952" w14:textId="2AF7C703" w:rsidR="00F737AE" w:rsidRPr="00F1787C" w:rsidRDefault="00F737AE">
                            <w:pPr>
                              <w:rPr>
                                <w:color w:val="FF0066"/>
                              </w:rPr>
                            </w:pPr>
                            <w:r w:rsidRPr="00F1787C">
                              <w:rPr>
                                <w:color w:val="FF0066"/>
                              </w:rPr>
                              <w:t>Trial 3 = pink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D0C664" id="_x0000_t202" coordsize="21600,21600" o:spt="202" path="m,l,21600r21600,l21600,xe">
                <v:stroke joinstyle="miter"/>
                <v:path gradientshapeok="t" o:connecttype="rect"/>
              </v:shapetype>
              <v:shape id="Text Box 5" o:spid="_x0000_s1026" type="#_x0000_t202" style="position:absolute;margin-left:391.5pt;margin-top:96.7pt;width:139.5pt;height:87.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" fillcolor="white [3201]" strokeweight=".5pt">
                <v:textbox>
                  <w:txbxContent>
                    <w:p w14:paraId="10837D81" w14:textId="14A71AA9" w:rsidR="00F737AE" w:rsidRPr="00F1787C" w:rsidRDefault="00F737AE">
                      <w:pPr>
                        <w:rPr>
                          <w:color w:val="FF66FF"/>
                        </w:rPr>
                      </w:pPr>
                      <w:r w:rsidRPr="00F1787C">
                        <w:rPr>
                          <w:color w:val="FF66FF"/>
                        </w:rPr>
                        <w:t>Trial 1 = light purple</w:t>
                      </w:r>
                    </w:p>
                    <w:p w14:paraId="36A20EE7" w14:textId="6112D2AA" w:rsidR="00F737AE" w:rsidRPr="00F1787C" w:rsidRDefault="00F737AE">
                      <w:pPr>
                        <w:rPr>
                          <w:color w:val="002060"/>
                        </w:rPr>
                      </w:pPr>
                      <w:r w:rsidRPr="00F1787C">
                        <w:rPr>
                          <w:color w:val="002060"/>
                        </w:rPr>
                        <w:t>Trial 2 = blue</w:t>
                      </w:r>
                    </w:p>
                    <w:p w14:paraId="2A28B952" w14:textId="2AF7C703" w:rsidR="00F737AE" w:rsidRPr="00F1787C" w:rsidRDefault="00F737AE">
                      <w:pPr>
                        <w:rPr>
                          <w:color w:val="FF0066"/>
                        </w:rPr>
                      </w:pPr>
                      <w:r w:rsidRPr="00F1787C">
                        <w:rPr>
                          <w:color w:val="FF0066"/>
                        </w:rPr>
                        <w:t>Trial 3 = pink</w:t>
                      </w:r>
                    </w:p>
                  </w:txbxContent>
                </v:textbox>
              </v:shape>
            </w:pict>
          </mc:Fallback>
        </mc:AlternateContent>
      </w:r>
      <w:r>
        <w:rPr>
          <w:noProof/>
        </w:rPr>
        <w:drawing>
          <wp:inline distT="0" distB="0" distL="0" distR="0" wp14:anchorId="4EF49E53" wp14:editId="06CC11D5">
            <wp:extent cx="5943600" cy="35807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580765"/>
                    </a:xfrm>
                    <a:prstGeom prst="rect">
                      <a:avLst/>
                    </a:prstGeom>
                  </pic:spPr>
                </pic:pic>
              </a:graphicData>
            </a:graphic>
          </wp:inline>
        </w:drawing>
      </w:r>
    </w:p>
    <w:p w14:paraId="3167A130" w14:textId="0E02C47B" w:rsidR="005714C9" w:rsidRDefault="005714C9" w:rsidP="00F1787C">
      <w:pPr>
        <w:rPr>
          <w:b/>
          <w:sz w:val="24"/>
        </w:rPr>
      </w:pPr>
      <w:r>
        <w:rPr>
          <w:noProof/>
        </w:rPr>
        <w:lastRenderedPageBreak/>
        <w:drawing>
          <wp:inline distT="0" distB="0" distL="0" distR="0" wp14:anchorId="7A7A0759" wp14:editId="45F8C8EB">
            <wp:extent cx="5581650" cy="4819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1650" cy="4819650"/>
                    </a:xfrm>
                    <a:prstGeom prst="rect">
                      <a:avLst/>
                    </a:prstGeom>
                    <a:noFill/>
                    <a:ln>
                      <a:noFill/>
                    </a:ln>
                  </pic:spPr>
                </pic:pic>
              </a:graphicData>
            </a:graphic>
          </wp:inline>
        </w:drawing>
      </w:r>
    </w:p>
    <w:p w14:paraId="527498FB" w14:textId="5B78F7E3" w:rsidR="005714C9" w:rsidRPr="005714C9" w:rsidRDefault="005714C9" w:rsidP="00F1787C">
      <w:pPr>
        <w:rPr>
          <w:sz w:val="24"/>
        </w:rPr>
      </w:pPr>
      <w:r w:rsidRPr="005714C9">
        <w:rPr>
          <w:sz w:val="24"/>
        </w:rPr>
        <w:t>Values</w:t>
      </w:r>
      <w:r>
        <w:rPr>
          <w:sz w:val="24"/>
        </w:rPr>
        <w:t xml:space="preserve"> for the standardization of diluted NaOH</w:t>
      </w:r>
    </w:p>
    <w:p w14:paraId="6472EF1B" w14:textId="6F9F6F10" w:rsidR="000A33B9" w:rsidRPr="00F1787C" w:rsidRDefault="000A33B9" w:rsidP="00F1787C">
      <w:pPr>
        <w:rPr>
          <w:sz w:val="24"/>
        </w:rPr>
      </w:pPr>
      <w:r w:rsidRPr="000A33B9">
        <w:rPr>
          <w:b/>
          <w:sz w:val="24"/>
        </w:rPr>
        <w:t>Part 2: Unknown Acid #3</w:t>
      </w:r>
      <w:r>
        <w:rPr>
          <w:b/>
          <w:sz w:val="24"/>
        </w:rPr>
        <w:tab/>
      </w:r>
    </w:p>
    <w:tbl>
      <w:tblPr>
        <w:tblStyle w:val="TableGrid"/>
        <w:tblW w:w="0" w:type="auto"/>
        <w:tblLook w:val="04A0" w:firstRow="1" w:lastRow="0" w:firstColumn="1" w:lastColumn="0" w:noHBand="0" w:noVBand="1"/>
      </w:tblPr>
      <w:tblGrid>
        <w:gridCol w:w="2337"/>
        <w:gridCol w:w="2337"/>
        <w:gridCol w:w="2338"/>
      </w:tblGrid>
      <w:tr w:rsidR="0096650F" w14:paraId="0758667B" w14:textId="77777777" w:rsidTr="000A33B9">
        <w:tc>
          <w:tcPr>
            <w:tcW w:w="2337" w:type="dxa"/>
          </w:tcPr>
          <w:p w14:paraId="0A0FC368" w14:textId="47478064" w:rsidR="0096650F" w:rsidRDefault="0096650F" w:rsidP="0096650F">
            <w:pPr>
              <w:tabs>
                <w:tab w:val="left" w:pos="3510"/>
              </w:tabs>
              <w:jc w:val="center"/>
              <w:rPr>
                <w:b/>
                <w:sz w:val="24"/>
              </w:rPr>
            </w:pPr>
            <w:r>
              <w:rPr>
                <w:b/>
                <w:sz w:val="24"/>
              </w:rPr>
              <w:t>Tr</w:t>
            </w:r>
            <w:r w:rsidR="00F1787C">
              <w:rPr>
                <w:b/>
                <w:sz w:val="24"/>
              </w:rPr>
              <w:t>ia</w:t>
            </w:r>
            <w:r>
              <w:rPr>
                <w:b/>
                <w:sz w:val="24"/>
              </w:rPr>
              <w:t>l #</w:t>
            </w:r>
          </w:p>
        </w:tc>
        <w:tc>
          <w:tcPr>
            <w:tcW w:w="2337" w:type="dxa"/>
          </w:tcPr>
          <w:p w14:paraId="19C8358A" w14:textId="4D1B34BE" w:rsidR="0096650F" w:rsidRDefault="0096650F" w:rsidP="0096650F">
            <w:pPr>
              <w:tabs>
                <w:tab w:val="left" w:pos="3510"/>
              </w:tabs>
              <w:jc w:val="center"/>
              <w:rPr>
                <w:b/>
                <w:sz w:val="24"/>
              </w:rPr>
            </w:pPr>
            <w:r>
              <w:rPr>
                <w:b/>
                <w:sz w:val="24"/>
              </w:rPr>
              <w:t>Amount of acid transferred (mL)</w:t>
            </w:r>
          </w:p>
        </w:tc>
        <w:tc>
          <w:tcPr>
            <w:tcW w:w="2338" w:type="dxa"/>
          </w:tcPr>
          <w:p w14:paraId="052213A5" w14:textId="5CAF2AD8" w:rsidR="0096650F" w:rsidRDefault="0096650F" w:rsidP="0096650F">
            <w:pPr>
              <w:tabs>
                <w:tab w:val="left" w:pos="3510"/>
              </w:tabs>
              <w:jc w:val="center"/>
              <w:rPr>
                <w:b/>
                <w:sz w:val="24"/>
              </w:rPr>
            </w:pPr>
            <w:r>
              <w:rPr>
                <w:b/>
                <w:sz w:val="24"/>
              </w:rPr>
              <w:t xml:space="preserve">Volume of NaOH added resulting in a </w:t>
            </w:r>
            <w:proofErr w:type="spellStart"/>
            <w:r>
              <w:rPr>
                <w:b/>
                <w:sz w:val="24"/>
              </w:rPr>
              <w:t>colour</w:t>
            </w:r>
            <w:proofErr w:type="spellEnd"/>
            <w:r>
              <w:rPr>
                <w:b/>
                <w:sz w:val="24"/>
              </w:rPr>
              <w:t xml:space="preserve"> change (mL)</w:t>
            </w:r>
          </w:p>
        </w:tc>
      </w:tr>
      <w:tr w:rsidR="0096650F" w14:paraId="7F97BCCA" w14:textId="77777777" w:rsidTr="000A33B9">
        <w:tc>
          <w:tcPr>
            <w:tcW w:w="2337" w:type="dxa"/>
          </w:tcPr>
          <w:p w14:paraId="66C1701D" w14:textId="7B328585" w:rsidR="0096650F" w:rsidRPr="0096650F" w:rsidRDefault="0096650F" w:rsidP="0096650F">
            <w:pPr>
              <w:tabs>
                <w:tab w:val="left" w:pos="3510"/>
              </w:tabs>
              <w:jc w:val="center"/>
              <w:rPr>
                <w:sz w:val="24"/>
              </w:rPr>
            </w:pPr>
            <w:r w:rsidRPr="0096650F">
              <w:rPr>
                <w:sz w:val="24"/>
              </w:rPr>
              <w:t>1</w:t>
            </w:r>
          </w:p>
        </w:tc>
        <w:tc>
          <w:tcPr>
            <w:tcW w:w="2337" w:type="dxa"/>
          </w:tcPr>
          <w:p w14:paraId="25F6F94E" w14:textId="199495D3" w:rsidR="0096650F" w:rsidRPr="0096650F" w:rsidRDefault="0096650F" w:rsidP="0096650F">
            <w:pPr>
              <w:tabs>
                <w:tab w:val="left" w:pos="3510"/>
              </w:tabs>
              <w:jc w:val="center"/>
              <w:rPr>
                <w:sz w:val="24"/>
              </w:rPr>
            </w:pPr>
            <w:r w:rsidRPr="0096650F">
              <w:rPr>
                <w:sz w:val="24"/>
              </w:rPr>
              <w:t>10.08</w:t>
            </w:r>
          </w:p>
        </w:tc>
        <w:tc>
          <w:tcPr>
            <w:tcW w:w="2338" w:type="dxa"/>
          </w:tcPr>
          <w:p w14:paraId="0EC6E6FA" w14:textId="68DD5803" w:rsidR="0096650F" w:rsidRPr="0096650F" w:rsidRDefault="0096650F" w:rsidP="0096650F">
            <w:pPr>
              <w:tabs>
                <w:tab w:val="left" w:pos="3510"/>
              </w:tabs>
              <w:jc w:val="center"/>
              <w:rPr>
                <w:sz w:val="24"/>
              </w:rPr>
            </w:pPr>
            <w:r w:rsidRPr="0096650F">
              <w:rPr>
                <w:sz w:val="24"/>
              </w:rPr>
              <w:t>13.496</w:t>
            </w:r>
          </w:p>
        </w:tc>
      </w:tr>
      <w:tr w:rsidR="0096650F" w14:paraId="3C1FAC84" w14:textId="77777777" w:rsidTr="000A33B9">
        <w:tc>
          <w:tcPr>
            <w:tcW w:w="2337" w:type="dxa"/>
          </w:tcPr>
          <w:p w14:paraId="65601F60" w14:textId="5C392E22" w:rsidR="0096650F" w:rsidRPr="0096650F" w:rsidRDefault="0096650F" w:rsidP="0096650F">
            <w:pPr>
              <w:tabs>
                <w:tab w:val="left" w:pos="3510"/>
              </w:tabs>
              <w:jc w:val="center"/>
              <w:rPr>
                <w:sz w:val="24"/>
              </w:rPr>
            </w:pPr>
            <w:r w:rsidRPr="0096650F">
              <w:rPr>
                <w:sz w:val="24"/>
              </w:rPr>
              <w:t>2</w:t>
            </w:r>
          </w:p>
        </w:tc>
        <w:tc>
          <w:tcPr>
            <w:tcW w:w="2337" w:type="dxa"/>
          </w:tcPr>
          <w:p w14:paraId="33A08389" w14:textId="523B216A" w:rsidR="0096650F" w:rsidRPr="0096650F" w:rsidRDefault="0096650F" w:rsidP="0096650F">
            <w:pPr>
              <w:tabs>
                <w:tab w:val="left" w:pos="3510"/>
              </w:tabs>
              <w:jc w:val="center"/>
              <w:rPr>
                <w:sz w:val="24"/>
              </w:rPr>
            </w:pPr>
            <w:r w:rsidRPr="0096650F">
              <w:rPr>
                <w:sz w:val="24"/>
              </w:rPr>
              <w:t>9.8</w:t>
            </w:r>
          </w:p>
        </w:tc>
        <w:tc>
          <w:tcPr>
            <w:tcW w:w="2338" w:type="dxa"/>
          </w:tcPr>
          <w:p w14:paraId="31B306FC" w14:textId="6389DE41" w:rsidR="0096650F" w:rsidRPr="0096650F" w:rsidRDefault="0096650F" w:rsidP="0096650F">
            <w:pPr>
              <w:tabs>
                <w:tab w:val="left" w:pos="3510"/>
              </w:tabs>
              <w:jc w:val="center"/>
              <w:rPr>
                <w:sz w:val="24"/>
              </w:rPr>
            </w:pPr>
            <w:r w:rsidRPr="0096650F">
              <w:rPr>
                <w:sz w:val="24"/>
              </w:rPr>
              <w:t>13.315</w:t>
            </w:r>
          </w:p>
        </w:tc>
      </w:tr>
      <w:tr w:rsidR="0096650F" w14:paraId="3BDE4634" w14:textId="77777777" w:rsidTr="000A33B9">
        <w:tc>
          <w:tcPr>
            <w:tcW w:w="2337" w:type="dxa"/>
          </w:tcPr>
          <w:p w14:paraId="262A1BEC" w14:textId="18ABC112" w:rsidR="0096650F" w:rsidRPr="0096650F" w:rsidRDefault="0096650F" w:rsidP="0096650F">
            <w:pPr>
              <w:tabs>
                <w:tab w:val="left" w:pos="3510"/>
              </w:tabs>
              <w:jc w:val="center"/>
              <w:rPr>
                <w:sz w:val="24"/>
              </w:rPr>
            </w:pPr>
            <w:r w:rsidRPr="0096650F">
              <w:rPr>
                <w:sz w:val="24"/>
              </w:rPr>
              <w:t>3</w:t>
            </w:r>
          </w:p>
        </w:tc>
        <w:tc>
          <w:tcPr>
            <w:tcW w:w="2337" w:type="dxa"/>
          </w:tcPr>
          <w:p w14:paraId="387DE9A7" w14:textId="742B549A" w:rsidR="0096650F" w:rsidRPr="0096650F" w:rsidRDefault="0096650F" w:rsidP="0096650F">
            <w:pPr>
              <w:tabs>
                <w:tab w:val="left" w:pos="3510"/>
              </w:tabs>
              <w:jc w:val="center"/>
              <w:rPr>
                <w:sz w:val="24"/>
              </w:rPr>
            </w:pPr>
            <w:r w:rsidRPr="0096650F">
              <w:rPr>
                <w:sz w:val="24"/>
              </w:rPr>
              <w:t>9.93</w:t>
            </w:r>
          </w:p>
        </w:tc>
        <w:tc>
          <w:tcPr>
            <w:tcW w:w="2338" w:type="dxa"/>
          </w:tcPr>
          <w:p w14:paraId="3C23937F" w14:textId="6DBD6078" w:rsidR="0096650F" w:rsidRPr="0096650F" w:rsidRDefault="0096650F" w:rsidP="0096650F">
            <w:pPr>
              <w:tabs>
                <w:tab w:val="left" w:pos="3510"/>
              </w:tabs>
              <w:jc w:val="center"/>
              <w:rPr>
                <w:sz w:val="24"/>
              </w:rPr>
            </w:pPr>
            <w:r w:rsidRPr="0096650F">
              <w:rPr>
                <w:sz w:val="24"/>
              </w:rPr>
              <w:t>14.131</w:t>
            </w:r>
          </w:p>
        </w:tc>
      </w:tr>
      <w:tr w:rsidR="0096650F" w14:paraId="24E170EA" w14:textId="77777777" w:rsidTr="000A33B9">
        <w:tc>
          <w:tcPr>
            <w:tcW w:w="2337" w:type="dxa"/>
          </w:tcPr>
          <w:p w14:paraId="59381547" w14:textId="101A868A" w:rsidR="0096650F" w:rsidRPr="0096650F" w:rsidRDefault="0096650F" w:rsidP="0096650F">
            <w:pPr>
              <w:tabs>
                <w:tab w:val="left" w:pos="3510"/>
              </w:tabs>
              <w:jc w:val="center"/>
              <w:rPr>
                <w:sz w:val="24"/>
              </w:rPr>
            </w:pPr>
            <w:r w:rsidRPr="0096650F">
              <w:rPr>
                <w:sz w:val="24"/>
              </w:rPr>
              <w:t>4</w:t>
            </w:r>
          </w:p>
        </w:tc>
        <w:tc>
          <w:tcPr>
            <w:tcW w:w="2337" w:type="dxa"/>
          </w:tcPr>
          <w:p w14:paraId="57951D35" w14:textId="7EC4213A" w:rsidR="0096650F" w:rsidRPr="0096650F" w:rsidRDefault="0096650F" w:rsidP="0096650F">
            <w:pPr>
              <w:tabs>
                <w:tab w:val="left" w:pos="3510"/>
              </w:tabs>
              <w:jc w:val="center"/>
              <w:rPr>
                <w:sz w:val="24"/>
              </w:rPr>
            </w:pPr>
            <w:r w:rsidRPr="0096650F">
              <w:rPr>
                <w:sz w:val="24"/>
              </w:rPr>
              <w:t>10.09</w:t>
            </w:r>
          </w:p>
        </w:tc>
        <w:tc>
          <w:tcPr>
            <w:tcW w:w="2338" w:type="dxa"/>
          </w:tcPr>
          <w:p w14:paraId="072B5826" w14:textId="3D30E9F7" w:rsidR="0096650F" w:rsidRPr="0096650F" w:rsidRDefault="0096650F" w:rsidP="0096650F">
            <w:pPr>
              <w:tabs>
                <w:tab w:val="left" w:pos="3510"/>
              </w:tabs>
              <w:jc w:val="center"/>
              <w:rPr>
                <w:sz w:val="24"/>
              </w:rPr>
            </w:pPr>
            <w:r w:rsidRPr="0096650F">
              <w:rPr>
                <w:sz w:val="24"/>
              </w:rPr>
              <w:t>13.043</w:t>
            </w:r>
          </w:p>
        </w:tc>
      </w:tr>
    </w:tbl>
    <w:p w14:paraId="4292B36E" w14:textId="77777777" w:rsidR="00F1787C" w:rsidRDefault="00F1787C" w:rsidP="000A33B9">
      <w:pPr>
        <w:tabs>
          <w:tab w:val="left" w:pos="3510"/>
        </w:tabs>
        <w:rPr>
          <w:b/>
          <w:sz w:val="24"/>
        </w:rPr>
      </w:pPr>
    </w:p>
    <w:p w14:paraId="6C2AF9E7" w14:textId="77777777" w:rsidR="005714C9" w:rsidRDefault="00F1787C" w:rsidP="000A33B9">
      <w:pPr>
        <w:tabs>
          <w:tab w:val="left" w:pos="3510"/>
        </w:tabs>
        <w:rPr>
          <w:b/>
          <w:sz w:val="24"/>
        </w:rPr>
      </w:pPr>
      <w:r>
        <w:rPr>
          <w:b/>
          <w:sz w:val="24"/>
        </w:rPr>
        <w:t xml:space="preserve">                        </w:t>
      </w:r>
    </w:p>
    <w:p w14:paraId="764E38AA" w14:textId="77777777" w:rsidR="005714C9" w:rsidRDefault="005714C9" w:rsidP="000A33B9">
      <w:pPr>
        <w:tabs>
          <w:tab w:val="left" w:pos="3510"/>
        </w:tabs>
        <w:rPr>
          <w:b/>
          <w:sz w:val="24"/>
        </w:rPr>
      </w:pPr>
    </w:p>
    <w:p w14:paraId="18F7BB49" w14:textId="77777777" w:rsidR="005714C9" w:rsidRDefault="005714C9" w:rsidP="000A33B9">
      <w:pPr>
        <w:tabs>
          <w:tab w:val="left" w:pos="3510"/>
        </w:tabs>
        <w:rPr>
          <w:b/>
          <w:sz w:val="24"/>
        </w:rPr>
      </w:pPr>
    </w:p>
    <w:p w14:paraId="41B4E237" w14:textId="72D8A9FF" w:rsidR="000A33B9" w:rsidRDefault="00F1787C" w:rsidP="005714C9">
      <w:pPr>
        <w:tabs>
          <w:tab w:val="left" w:pos="3510"/>
        </w:tabs>
        <w:jc w:val="center"/>
        <w:rPr>
          <w:b/>
          <w:sz w:val="24"/>
        </w:rPr>
      </w:pPr>
      <w:r>
        <w:rPr>
          <w:b/>
          <w:sz w:val="24"/>
        </w:rPr>
        <w:lastRenderedPageBreak/>
        <w:t>Change in volume and pH as NaOH is added to an unknown acid</w:t>
      </w:r>
    </w:p>
    <w:p w14:paraId="3707A35C" w14:textId="29EE566A" w:rsidR="00F1787C" w:rsidRPr="000A33B9" w:rsidRDefault="00F1787C" w:rsidP="000A33B9">
      <w:pPr>
        <w:tabs>
          <w:tab w:val="left" w:pos="3510"/>
        </w:tabs>
        <w:rPr>
          <w:b/>
          <w:sz w:val="24"/>
        </w:rPr>
      </w:pPr>
      <w:r>
        <w:rPr>
          <w:noProof/>
        </w:rPr>
        <mc:AlternateContent>
          <mc:Choice Requires="wps">
            <w:drawing>
              <wp:anchor distT="0" distB="0" distL="114300" distR="114300" simplePos="0" relativeHeight="251660288" behindDoc="0" locked="0" layoutInCell="1" allowOverlap="1" wp14:anchorId="3775DA5A" wp14:editId="25BD2184">
                <wp:simplePos x="0" y="0"/>
                <wp:positionH relativeFrom="column">
                  <wp:posOffset>5000625</wp:posOffset>
                </wp:positionH>
                <wp:positionV relativeFrom="paragraph">
                  <wp:posOffset>1781810</wp:posOffset>
                </wp:positionV>
                <wp:extent cx="1647825" cy="12668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1647825" cy="1266825"/>
                        </a:xfrm>
                        <a:prstGeom prst="rect">
                          <a:avLst/>
                        </a:prstGeom>
                        <a:solidFill>
                          <a:schemeClr val="lt1"/>
                        </a:solidFill>
                        <a:ln w="6350">
                          <a:solidFill>
                            <a:prstClr val="black"/>
                          </a:solidFill>
                        </a:ln>
                      </wps:spPr>
                      <wps:txbx>
                        <w:txbxContent>
                          <w:p w14:paraId="077602BA" w14:textId="7973650F" w:rsidR="00F1787C" w:rsidRPr="00F1787C" w:rsidRDefault="00F1787C">
                            <w:pPr>
                              <w:rPr>
                                <w:color w:val="008000"/>
                              </w:rPr>
                            </w:pPr>
                            <w:r w:rsidRPr="00F1787C">
                              <w:rPr>
                                <w:color w:val="008000"/>
                              </w:rPr>
                              <w:t>Trial 1 = green</w:t>
                            </w:r>
                          </w:p>
                          <w:p w14:paraId="5AF8F72B" w14:textId="6C20CCB1" w:rsidR="00F1787C" w:rsidRPr="00F1787C" w:rsidRDefault="00F1787C">
                            <w:pPr>
                              <w:rPr>
                                <w:color w:val="CC00CC"/>
                              </w:rPr>
                            </w:pPr>
                            <w:r w:rsidRPr="00F1787C">
                              <w:rPr>
                                <w:color w:val="CC00CC"/>
                              </w:rPr>
                              <w:t>Trial 2 = purple</w:t>
                            </w:r>
                          </w:p>
                          <w:p w14:paraId="41598ECC" w14:textId="646B868B" w:rsidR="00F1787C" w:rsidRPr="00F1787C" w:rsidRDefault="00F1787C">
                            <w:pPr>
                              <w:rPr>
                                <w:color w:val="1F4E79" w:themeColor="accent5" w:themeShade="80"/>
                              </w:rPr>
                            </w:pPr>
                            <w:r w:rsidRPr="00F1787C">
                              <w:rPr>
                                <w:color w:val="1F4E79" w:themeColor="accent5" w:themeShade="80"/>
                              </w:rPr>
                              <w:t>Trial 3 = blue</w:t>
                            </w:r>
                          </w:p>
                          <w:p w14:paraId="0C156B66" w14:textId="06F34D49" w:rsidR="00F1787C" w:rsidRPr="001B4951" w:rsidRDefault="00F1787C">
                            <w:pPr>
                              <w:rPr>
                                <w:color w:val="FF0066"/>
                              </w:rPr>
                            </w:pPr>
                            <w:r w:rsidRPr="001B4951">
                              <w:rPr>
                                <w:color w:val="FF0066"/>
                              </w:rPr>
                              <w:t>Trial 4 = pink</w:t>
                            </w:r>
                            <w:r w:rsidR="001B4951">
                              <w:rPr>
                                <w:color w:val="FF0066"/>
                              </w:rPr>
                              <w:t>/red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75DA5A" id="Text Box 7" o:spid="_x0000_s1027" type="#_x0000_t202" style="position:absolute;margin-left:393.75pt;margin-top:140.3pt;width:129.75pt;height:9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" fillcolor="white [3201]" strokeweight=".5pt">
                <v:textbox>
                  <w:txbxContent>
                    <w:p w14:paraId="077602BA" w14:textId="7973650F" w:rsidR="00F1787C" w:rsidRPr="00F1787C" w:rsidRDefault="00F1787C">
                      <w:pPr>
                        <w:rPr>
                          <w:color w:val="008000"/>
                        </w:rPr>
                      </w:pPr>
                      <w:r w:rsidRPr="00F1787C">
                        <w:rPr>
                          <w:color w:val="008000"/>
                        </w:rPr>
                        <w:t>Trial 1 = green</w:t>
                      </w:r>
                    </w:p>
                    <w:p w14:paraId="5AF8F72B" w14:textId="6C20CCB1" w:rsidR="00F1787C" w:rsidRPr="00F1787C" w:rsidRDefault="00F1787C">
                      <w:pPr>
                        <w:rPr>
                          <w:color w:val="CC00CC"/>
                        </w:rPr>
                      </w:pPr>
                      <w:r w:rsidRPr="00F1787C">
                        <w:rPr>
                          <w:color w:val="CC00CC"/>
                        </w:rPr>
                        <w:t>Trial 2 = purple</w:t>
                      </w:r>
                    </w:p>
                    <w:p w14:paraId="41598ECC" w14:textId="646B868B" w:rsidR="00F1787C" w:rsidRPr="00F1787C" w:rsidRDefault="00F1787C">
                      <w:pPr>
                        <w:rPr>
                          <w:color w:val="1F4E79" w:themeColor="accent5" w:themeShade="80"/>
                        </w:rPr>
                      </w:pPr>
                      <w:r w:rsidRPr="00F1787C">
                        <w:rPr>
                          <w:color w:val="1F4E79" w:themeColor="accent5" w:themeShade="80"/>
                        </w:rPr>
                        <w:t>Trial 3 = blue</w:t>
                      </w:r>
                    </w:p>
                    <w:p w14:paraId="0C156B66" w14:textId="06F34D49" w:rsidR="00F1787C" w:rsidRPr="001B4951" w:rsidRDefault="00F1787C">
                      <w:pPr>
                        <w:rPr>
                          <w:color w:val="FF0066"/>
                        </w:rPr>
                      </w:pPr>
                      <w:r w:rsidRPr="001B4951">
                        <w:rPr>
                          <w:color w:val="FF0066"/>
                        </w:rPr>
                        <w:t>Trial 4 = pink</w:t>
                      </w:r>
                      <w:r w:rsidR="001B4951">
                        <w:rPr>
                          <w:color w:val="FF0066"/>
                        </w:rPr>
                        <w:t>/red</w:t>
                      </w:r>
                    </w:p>
                  </w:txbxContent>
                </v:textbox>
              </v:shape>
            </w:pict>
          </mc:Fallback>
        </mc:AlternateContent>
      </w:r>
      <w:r>
        <w:rPr>
          <w:noProof/>
        </w:rPr>
        <w:drawing>
          <wp:inline distT="0" distB="0" distL="0" distR="0" wp14:anchorId="1A33B83B" wp14:editId="5C9C72F6">
            <wp:extent cx="5943600" cy="35807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580765"/>
                    </a:xfrm>
                    <a:prstGeom prst="rect">
                      <a:avLst/>
                    </a:prstGeom>
                  </pic:spPr>
                </pic:pic>
              </a:graphicData>
            </a:graphic>
          </wp:inline>
        </w:drawing>
      </w:r>
    </w:p>
    <w:p w14:paraId="5BE35A6D" w14:textId="6B074F60" w:rsidR="005714C9" w:rsidRDefault="005714C9" w:rsidP="00874019">
      <w:pPr>
        <w:rPr>
          <w:b/>
          <w:sz w:val="24"/>
        </w:rPr>
      </w:pPr>
      <w:r>
        <w:rPr>
          <w:noProof/>
        </w:rPr>
        <w:drawing>
          <wp:inline distT="0" distB="0" distL="0" distR="0" wp14:anchorId="6F2A5A8A" wp14:editId="117EC661">
            <wp:extent cx="4676775" cy="39243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6775" cy="3924300"/>
                    </a:xfrm>
                    <a:prstGeom prst="rect">
                      <a:avLst/>
                    </a:prstGeom>
                    <a:noFill/>
                    <a:ln>
                      <a:noFill/>
                    </a:ln>
                  </pic:spPr>
                </pic:pic>
              </a:graphicData>
            </a:graphic>
          </wp:inline>
        </w:drawing>
      </w:r>
    </w:p>
    <w:p w14:paraId="701266EF" w14:textId="3BF1780E" w:rsidR="005714C9" w:rsidRPr="00EE13A4" w:rsidRDefault="005714C9" w:rsidP="00874019">
      <w:pPr>
        <w:rPr>
          <w:sz w:val="24"/>
        </w:rPr>
      </w:pPr>
      <w:r w:rsidRPr="00EE13A4">
        <w:rPr>
          <w:sz w:val="24"/>
        </w:rPr>
        <w:t xml:space="preserve">Values of </w:t>
      </w:r>
      <w:r w:rsidR="00EE13A4" w:rsidRPr="00EE13A4">
        <w:rPr>
          <w:sz w:val="24"/>
        </w:rPr>
        <w:t xml:space="preserve">the titration of the unknown acid #3 </w:t>
      </w:r>
    </w:p>
    <w:p w14:paraId="4294EAEE" w14:textId="3C10EAF4" w:rsidR="00DB582D" w:rsidRDefault="00DB582D" w:rsidP="00874019">
      <w:r w:rsidRPr="00DB582D">
        <w:rPr>
          <w:b/>
          <w:sz w:val="24"/>
        </w:rPr>
        <w:lastRenderedPageBreak/>
        <w:t>Calculations:</w:t>
      </w:r>
      <w:r w:rsidRPr="00DB582D">
        <w:t xml:space="preserve"> </w:t>
      </w:r>
    </w:p>
    <w:p w14:paraId="0C8C2639" w14:textId="71296675" w:rsidR="00DB582D" w:rsidRPr="007A0AC9" w:rsidRDefault="00DB582D" w:rsidP="00DB582D">
      <w:pPr>
        <w:pStyle w:val="ListParagraph"/>
        <w:numPr>
          <w:ilvl w:val="0"/>
          <w:numId w:val="1"/>
        </w:numPr>
        <w:rPr>
          <w:b/>
          <w:sz w:val="24"/>
        </w:rPr>
      </w:pPr>
      <w:r>
        <w:t>Use the initial volume of NaOH, its initial concentration, and the total volume to determine the approximate concentration of your NaOH solution, in mol/L, using c1V1 = c2V2 (Remember: The total amount (mol) is the same!) This is ONLY an approximate value as c1 is ONLY given to 1 decimal!</w:t>
      </w:r>
    </w:p>
    <w:p w14:paraId="5C4C85FF" w14:textId="03257D4D" w:rsidR="007A0AC9" w:rsidRPr="00945FD0" w:rsidRDefault="007A0AC9" w:rsidP="007A0AC9">
      <w:pPr>
        <w:pStyle w:val="ListParagraph"/>
        <w:rPr>
          <w:sz w:val="24"/>
        </w:rPr>
      </w:pPr>
      <w:r w:rsidRPr="00945FD0">
        <w:rPr>
          <w:sz w:val="24"/>
        </w:rPr>
        <w:t>Initial volume of NaOH = 4.9 mL</w:t>
      </w:r>
      <w:r w:rsidR="00945FD0">
        <w:rPr>
          <w:sz w:val="24"/>
        </w:rPr>
        <w:t xml:space="preserve"> (.0049 L)</w:t>
      </w:r>
      <w:r w:rsidR="00945FD0">
        <w:rPr>
          <w:sz w:val="24"/>
        </w:rPr>
        <w:tab/>
      </w:r>
      <w:r w:rsidR="00945FD0">
        <w:rPr>
          <w:sz w:val="24"/>
        </w:rPr>
        <w:tab/>
        <w:t>c1v1 = c2v2</w:t>
      </w:r>
    </w:p>
    <w:p w14:paraId="3954189C" w14:textId="541C1511" w:rsidR="007A0AC9" w:rsidRPr="00945FD0" w:rsidRDefault="007A0AC9" w:rsidP="007A0AC9">
      <w:pPr>
        <w:pStyle w:val="ListParagraph"/>
        <w:rPr>
          <w:sz w:val="24"/>
        </w:rPr>
      </w:pPr>
      <w:r w:rsidRPr="00945FD0">
        <w:rPr>
          <w:sz w:val="24"/>
        </w:rPr>
        <w:t>Initial concentration = 6.00 M</w:t>
      </w:r>
      <w:r w:rsidR="00945FD0">
        <w:rPr>
          <w:sz w:val="24"/>
        </w:rPr>
        <w:tab/>
      </w:r>
      <w:r w:rsidR="00945FD0">
        <w:rPr>
          <w:sz w:val="24"/>
        </w:rPr>
        <w:tab/>
      </w:r>
      <w:r w:rsidR="00945FD0">
        <w:rPr>
          <w:sz w:val="24"/>
        </w:rPr>
        <w:tab/>
        <w:t>(6.00 mol/</w:t>
      </w:r>
      <w:proofErr w:type="gramStart"/>
      <w:r w:rsidR="00945FD0">
        <w:rPr>
          <w:sz w:val="24"/>
        </w:rPr>
        <w:t>L)(</w:t>
      </w:r>
      <w:proofErr w:type="gramEnd"/>
      <w:r w:rsidR="00945FD0">
        <w:rPr>
          <w:sz w:val="24"/>
        </w:rPr>
        <w:t>.0049 L) = c2(.2549 L)</w:t>
      </w:r>
    </w:p>
    <w:p w14:paraId="7FED8535" w14:textId="0AAEC75D" w:rsidR="007A0AC9" w:rsidRPr="00945FD0" w:rsidRDefault="00945FD0" w:rsidP="007A0AC9">
      <w:pPr>
        <w:pStyle w:val="ListParagraph"/>
        <w:rPr>
          <w:sz w:val="24"/>
        </w:rPr>
      </w:pPr>
      <w:r w:rsidRPr="00945FD0">
        <w:rPr>
          <w:sz w:val="24"/>
        </w:rPr>
        <w:t>Volume of water = 250 mL</w:t>
      </w:r>
      <w:r>
        <w:rPr>
          <w:sz w:val="24"/>
        </w:rPr>
        <w:tab/>
      </w:r>
      <w:r>
        <w:rPr>
          <w:sz w:val="24"/>
        </w:rPr>
        <w:tab/>
      </w:r>
      <w:r>
        <w:rPr>
          <w:sz w:val="24"/>
        </w:rPr>
        <w:tab/>
      </w:r>
      <w:r>
        <w:rPr>
          <w:sz w:val="24"/>
        </w:rPr>
        <w:tab/>
        <w:t>0.0294 mol = .2549 L(c2)</w:t>
      </w:r>
    </w:p>
    <w:p w14:paraId="33B79155" w14:textId="5DD64BF9" w:rsidR="00945FD0" w:rsidRPr="00945FD0" w:rsidRDefault="00945FD0" w:rsidP="007A0AC9">
      <w:pPr>
        <w:pStyle w:val="ListParagraph"/>
        <w:rPr>
          <w:sz w:val="24"/>
        </w:rPr>
      </w:pPr>
      <w:r w:rsidRPr="00945FD0">
        <w:rPr>
          <w:sz w:val="24"/>
        </w:rPr>
        <w:t>Total Volume = 250 mL + 4.9 mL</w:t>
      </w:r>
      <w:r>
        <w:rPr>
          <w:sz w:val="24"/>
        </w:rPr>
        <w:tab/>
      </w:r>
      <w:r>
        <w:rPr>
          <w:sz w:val="24"/>
        </w:rPr>
        <w:tab/>
      </w:r>
      <w:r>
        <w:rPr>
          <w:sz w:val="24"/>
        </w:rPr>
        <w:tab/>
      </w:r>
      <w:proofErr w:type="gramStart"/>
      <w:r>
        <w:rPr>
          <w:sz w:val="24"/>
        </w:rPr>
        <w:tab/>
        <w:t xml:space="preserve">  c</w:t>
      </w:r>
      <w:proofErr w:type="gramEnd"/>
      <w:r>
        <w:rPr>
          <w:sz w:val="24"/>
        </w:rPr>
        <w:t>2  = 0.115 mol/L</w:t>
      </w:r>
    </w:p>
    <w:p w14:paraId="280CC9EE" w14:textId="2DD197F2" w:rsidR="00945FD0" w:rsidRDefault="00945FD0" w:rsidP="007A0AC9">
      <w:pPr>
        <w:pStyle w:val="ListParagraph"/>
        <w:rPr>
          <w:sz w:val="24"/>
        </w:rPr>
      </w:pPr>
      <w:r w:rsidRPr="00945FD0">
        <w:rPr>
          <w:sz w:val="24"/>
        </w:rPr>
        <w:tab/>
        <w:t xml:space="preserve">             = 254.9 mL</w:t>
      </w:r>
      <w:r>
        <w:rPr>
          <w:sz w:val="24"/>
        </w:rPr>
        <w:t xml:space="preserve"> (.2549 L)</w:t>
      </w:r>
      <w:r>
        <w:rPr>
          <w:sz w:val="24"/>
        </w:rPr>
        <w:tab/>
      </w:r>
      <w:r>
        <w:rPr>
          <w:sz w:val="24"/>
        </w:rPr>
        <w:tab/>
      </w:r>
      <w:r>
        <w:rPr>
          <w:sz w:val="24"/>
        </w:rPr>
        <w:tab/>
      </w:r>
      <w:proofErr w:type="gramStart"/>
      <w:r>
        <w:rPr>
          <w:sz w:val="24"/>
        </w:rPr>
        <w:tab/>
        <w:t xml:space="preserve">  c</w:t>
      </w:r>
      <w:proofErr w:type="gramEnd"/>
      <w:r>
        <w:rPr>
          <w:sz w:val="24"/>
        </w:rPr>
        <w:t>2  = 0.12 mol/L</w:t>
      </w:r>
    </w:p>
    <w:p w14:paraId="74629E5D" w14:textId="77777777" w:rsidR="00945FD0" w:rsidRDefault="00945FD0" w:rsidP="00945FD0">
      <w:pPr>
        <w:pStyle w:val="ListParagraph"/>
      </w:pPr>
    </w:p>
    <w:p w14:paraId="47665164" w14:textId="21CB945F" w:rsidR="001A4D22" w:rsidRPr="00BB61CD" w:rsidRDefault="00945FD0" w:rsidP="001A4D22">
      <w:pPr>
        <w:pStyle w:val="ListParagraph"/>
        <w:numPr>
          <w:ilvl w:val="0"/>
          <w:numId w:val="1"/>
        </w:numPr>
        <w:rPr>
          <w:sz w:val="24"/>
        </w:rPr>
      </w:pPr>
      <w:r>
        <w:t xml:space="preserve">Use Logger Pro to determine the equivalence point of your titration. To do this, you will need to create a “New Calculated Column”. Select “Data”, “New Calculated Column”, label the Short Name “Derivative”, click “Functions”, “Calculus”, then “Derivative”, select “Variables (Columns)”, “pH”, then “Done”. Using the first derivative function, select the range of data that includes the point from which the curve begins to rise until the point just before the curve plateaus. Select “Analyze”, then “Statistics”. (The </w:t>
      </w:r>
      <w:bookmarkStart w:id="0" w:name="_Hlk529015988"/>
      <w:r>
        <w:t xml:space="preserve">equivalence point </w:t>
      </w:r>
      <w:bookmarkEnd w:id="0"/>
      <w:r>
        <w:t>is the volume at which the first derivative of the pH has its maximum value). Use the exact volume of the standard acid, the exact concentration of the standard acid, and the volume of your base determined from Logger Pro to determine the EXACT concentration of your NaOH, using Equation 7. (Please attend the lab tutorial!)</w:t>
      </w:r>
    </w:p>
    <w:p w14:paraId="1A07B471" w14:textId="0792459E" w:rsidR="00BB61CD" w:rsidRPr="00BB61CD" w:rsidRDefault="00BB61CD" w:rsidP="00BB61CD">
      <w:pPr>
        <w:pStyle w:val="ListParagraph"/>
        <w:rPr>
          <w:b/>
          <w:sz w:val="24"/>
        </w:rPr>
      </w:pPr>
      <w:r w:rsidRPr="00BB61CD">
        <w:rPr>
          <w:b/>
          <w:sz w:val="24"/>
        </w:rPr>
        <w:t>Trial #1</w:t>
      </w:r>
    </w:p>
    <w:p w14:paraId="3887C9EF" w14:textId="6A526D36" w:rsidR="001A4D22" w:rsidRPr="001A4D22" w:rsidRDefault="00FC0A0F" w:rsidP="001A4D22">
      <w:pPr>
        <w:pStyle w:val="ListParagraph"/>
        <w:ind w:left="1080"/>
        <w:rPr>
          <w:sz w:val="24"/>
        </w:rPr>
      </w:pPr>
      <w:r>
        <w:t>At 8.832 mL of NaOH added you have the equivalence point</w:t>
      </w:r>
      <w:r w:rsidR="001A4D22">
        <w:tab/>
      </w:r>
      <w:r w:rsidR="001A4D22">
        <w:tab/>
      </w:r>
    </w:p>
    <w:p w14:paraId="790419BC" w14:textId="79E3589E" w:rsidR="001A4D22" w:rsidRPr="00762FB9" w:rsidRDefault="001A4D22" w:rsidP="00762FB9">
      <w:pPr>
        <w:pStyle w:val="ListParagraph"/>
        <w:ind w:left="1080"/>
        <w:rPr>
          <w:sz w:val="24"/>
        </w:rPr>
      </w:pPr>
      <w:r>
        <w:rPr>
          <w:sz w:val="24"/>
        </w:rPr>
        <w:t>volume of standard acid =</w:t>
      </w:r>
      <w:r w:rsidR="00FC0A0F">
        <w:rPr>
          <w:sz w:val="24"/>
        </w:rPr>
        <w:t xml:space="preserve"> </w:t>
      </w:r>
      <w:r w:rsidR="00BB61CD">
        <w:rPr>
          <w:sz w:val="24"/>
        </w:rPr>
        <w:t>10.20 mL</w:t>
      </w:r>
    </w:p>
    <w:p w14:paraId="745C373F" w14:textId="6C235E66" w:rsidR="001A4D22" w:rsidRDefault="001A4D22" w:rsidP="001A4D22">
      <w:pPr>
        <w:pStyle w:val="ListParagraph"/>
        <w:ind w:left="1080"/>
        <w:rPr>
          <w:sz w:val="24"/>
        </w:rPr>
      </w:pPr>
      <w:r>
        <w:rPr>
          <w:sz w:val="24"/>
        </w:rPr>
        <w:t xml:space="preserve">concentration of </w:t>
      </w:r>
      <w:r w:rsidR="00FC0A0F">
        <w:rPr>
          <w:sz w:val="24"/>
        </w:rPr>
        <w:t xml:space="preserve">standard </w:t>
      </w:r>
      <w:r>
        <w:rPr>
          <w:sz w:val="24"/>
        </w:rPr>
        <w:t>acid = 0.100 M</w:t>
      </w:r>
    </w:p>
    <w:p w14:paraId="6AB59153" w14:textId="77777777" w:rsidR="00BB61CD" w:rsidRDefault="00BB61CD" w:rsidP="00BB61CD">
      <w:pPr>
        <w:pStyle w:val="ListParagraph"/>
        <w:ind w:left="1080"/>
        <w:rPr>
          <w:sz w:val="24"/>
        </w:rPr>
      </w:pPr>
      <w:r>
        <w:rPr>
          <w:sz w:val="24"/>
        </w:rPr>
        <w:t>c1v1 = c2v2</w:t>
      </w:r>
    </w:p>
    <w:p w14:paraId="529501DB" w14:textId="35C45D86" w:rsidR="00BB61CD" w:rsidRDefault="00BB61CD" w:rsidP="00BB61CD">
      <w:pPr>
        <w:pStyle w:val="ListParagraph"/>
        <w:ind w:left="1080"/>
        <w:rPr>
          <w:sz w:val="24"/>
        </w:rPr>
      </w:pPr>
      <w:r>
        <w:rPr>
          <w:sz w:val="24"/>
        </w:rPr>
        <w:t>c1(8.832mL) = (0.100</w:t>
      </w:r>
      <w:proofErr w:type="gramStart"/>
      <w:r>
        <w:rPr>
          <w:sz w:val="24"/>
        </w:rPr>
        <w:t>M)(</w:t>
      </w:r>
      <w:proofErr w:type="gramEnd"/>
      <w:r>
        <w:rPr>
          <w:sz w:val="24"/>
        </w:rPr>
        <w:t>10.20mL)</w:t>
      </w:r>
    </w:p>
    <w:p w14:paraId="39750D32" w14:textId="66FEC5D4" w:rsidR="00BB61CD" w:rsidRDefault="00BB61CD" w:rsidP="00BB61CD">
      <w:pPr>
        <w:pStyle w:val="ListParagraph"/>
        <w:ind w:left="1080"/>
        <w:rPr>
          <w:sz w:val="24"/>
        </w:rPr>
      </w:pPr>
      <w:r>
        <w:rPr>
          <w:sz w:val="24"/>
        </w:rPr>
        <w:t>c1(8.832mL) = (0.100</w:t>
      </w:r>
      <w:proofErr w:type="gramStart"/>
      <w:r>
        <w:rPr>
          <w:sz w:val="24"/>
        </w:rPr>
        <w:t>M)(</w:t>
      </w:r>
      <w:proofErr w:type="gramEnd"/>
      <w:r>
        <w:rPr>
          <w:sz w:val="24"/>
        </w:rPr>
        <w:t>10.20mL/8.832mL)</w:t>
      </w:r>
    </w:p>
    <w:p w14:paraId="5A87FA73" w14:textId="3E93EE61" w:rsidR="00BB61CD" w:rsidRDefault="00BB61CD" w:rsidP="00BB61CD">
      <w:pPr>
        <w:pStyle w:val="ListParagraph"/>
        <w:ind w:left="1080"/>
        <w:rPr>
          <w:sz w:val="24"/>
        </w:rPr>
      </w:pPr>
      <w:r>
        <w:rPr>
          <w:sz w:val="24"/>
        </w:rPr>
        <w:t>c1 = 0.1308 M</w:t>
      </w:r>
    </w:p>
    <w:p w14:paraId="23E94CF1" w14:textId="77777777" w:rsidR="00BB61CD" w:rsidRDefault="00BB61CD" w:rsidP="001A4D22">
      <w:pPr>
        <w:pStyle w:val="ListParagraph"/>
        <w:ind w:left="1080"/>
        <w:rPr>
          <w:sz w:val="24"/>
        </w:rPr>
      </w:pPr>
    </w:p>
    <w:p w14:paraId="60F3A7E2" w14:textId="1F34ED0F" w:rsidR="00FC0A0F" w:rsidRDefault="00FC0A0F" w:rsidP="001A4D22">
      <w:pPr>
        <w:pStyle w:val="ListParagraph"/>
        <w:ind w:left="1080"/>
        <w:rPr>
          <w:sz w:val="24"/>
        </w:rPr>
      </w:pPr>
    </w:p>
    <w:p w14:paraId="4C7720FB" w14:textId="49AC640E" w:rsidR="006265FE" w:rsidRDefault="00762FB9" w:rsidP="001A4D22">
      <w:pPr>
        <w:pStyle w:val="ListParagraph"/>
        <w:ind w:left="1080"/>
        <w:rPr>
          <w:sz w:val="24"/>
        </w:rPr>
      </w:pPr>
      <w:r>
        <w:rPr>
          <w:noProof/>
        </w:rPr>
        <w:lastRenderedPageBreak/>
        <mc:AlternateContent>
          <mc:Choice Requires="wps">
            <w:drawing>
              <wp:anchor distT="0" distB="0" distL="114300" distR="114300" simplePos="0" relativeHeight="251661312" behindDoc="0" locked="0" layoutInCell="1" allowOverlap="1" wp14:anchorId="75873F48" wp14:editId="66AF32C5">
                <wp:simplePos x="0" y="0"/>
                <wp:positionH relativeFrom="column">
                  <wp:posOffset>5267326</wp:posOffset>
                </wp:positionH>
                <wp:positionV relativeFrom="paragraph">
                  <wp:posOffset>315595</wp:posOffset>
                </wp:positionV>
                <wp:extent cx="933450" cy="35242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933450" cy="352425"/>
                        </a:xfrm>
                        <a:prstGeom prst="rect">
                          <a:avLst/>
                        </a:prstGeom>
                        <a:solidFill>
                          <a:schemeClr val="lt1"/>
                        </a:solidFill>
                        <a:ln w="6350">
                          <a:solidFill>
                            <a:prstClr val="black"/>
                          </a:solidFill>
                        </a:ln>
                      </wps:spPr>
                      <wps:txbx>
                        <w:txbxContent>
                          <w:p w14:paraId="1229D18D" w14:textId="7DB09820" w:rsidR="00762FB9" w:rsidRDefault="00762FB9">
                            <w:r>
                              <w:t>Trial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73F48" id="Text Box 10" o:spid="_x0000_s1028" type="#_x0000_t202" style="position:absolute;left:0;text-align:left;margin-left:414.75pt;margin-top:24.85pt;width:73.5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" fillcolor="white [3201]" strokeweight=".5pt">
                <v:textbox>
                  <w:txbxContent>
                    <w:p w14:paraId="1229D18D" w14:textId="7DB09820" w:rsidR="00762FB9" w:rsidRDefault="00762FB9">
                      <w:r>
                        <w:t>Trial 1</w:t>
                      </w:r>
                    </w:p>
                  </w:txbxContent>
                </v:textbox>
              </v:shape>
            </w:pict>
          </mc:Fallback>
        </mc:AlternateContent>
      </w:r>
      <w:r w:rsidR="006265FE">
        <w:rPr>
          <w:noProof/>
        </w:rPr>
        <w:drawing>
          <wp:inline distT="0" distB="0" distL="0" distR="0" wp14:anchorId="70D47904" wp14:editId="76F21CDA">
            <wp:extent cx="5943600" cy="35807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580765"/>
                    </a:xfrm>
                    <a:prstGeom prst="rect">
                      <a:avLst/>
                    </a:prstGeom>
                  </pic:spPr>
                </pic:pic>
              </a:graphicData>
            </a:graphic>
          </wp:inline>
        </w:drawing>
      </w:r>
    </w:p>
    <w:p w14:paraId="775B312C" w14:textId="77777777" w:rsidR="00E632EB" w:rsidRDefault="00E632EB" w:rsidP="001A4D22">
      <w:pPr>
        <w:pStyle w:val="ListParagraph"/>
        <w:ind w:left="1080"/>
        <w:rPr>
          <w:b/>
          <w:sz w:val="24"/>
        </w:rPr>
      </w:pPr>
    </w:p>
    <w:p w14:paraId="2764466D" w14:textId="4886D30B" w:rsidR="00BB61CD" w:rsidRPr="00BB61CD" w:rsidRDefault="00BB61CD" w:rsidP="001A4D22">
      <w:pPr>
        <w:pStyle w:val="ListParagraph"/>
        <w:ind w:left="1080"/>
        <w:rPr>
          <w:b/>
          <w:sz w:val="24"/>
        </w:rPr>
      </w:pPr>
      <w:r w:rsidRPr="00BB61CD">
        <w:rPr>
          <w:b/>
          <w:sz w:val="24"/>
        </w:rPr>
        <w:t xml:space="preserve">Trial #2 </w:t>
      </w:r>
    </w:p>
    <w:p w14:paraId="0440000D" w14:textId="01266474" w:rsidR="00BB61CD" w:rsidRDefault="00BB61CD" w:rsidP="001A4D22">
      <w:pPr>
        <w:pStyle w:val="ListParagraph"/>
        <w:ind w:left="1080"/>
        <w:rPr>
          <w:sz w:val="24"/>
        </w:rPr>
      </w:pPr>
      <w:r>
        <w:rPr>
          <w:sz w:val="24"/>
        </w:rPr>
        <w:t>Equivalence point = 8.333mL</w:t>
      </w:r>
    </w:p>
    <w:p w14:paraId="38E8596F" w14:textId="5F01A8D6" w:rsidR="00BB61CD" w:rsidRDefault="00BB61CD" w:rsidP="001A4D22">
      <w:pPr>
        <w:pStyle w:val="ListParagraph"/>
        <w:ind w:left="1080"/>
        <w:rPr>
          <w:sz w:val="24"/>
        </w:rPr>
      </w:pPr>
      <w:r>
        <w:rPr>
          <w:sz w:val="24"/>
        </w:rPr>
        <w:t>Volume of standard acid = 10.05 mL</w:t>
      </w:r>
    </w:p>
    <w:p w14:paraId="5DB7038A" w14:textId="6AD33FBE" w:rsidR="00BB61CD" w:rsidRDefault="00BB61CD" w:rsidP="001A4D22">
      <w:pPr>
        <w:pStyle w:val="ListParagraph"/>
        <w:ind w:left="1080"/>
        <w:rPr>
          <w:sz w:val="24"/>
        </w:rPr>
      </w:pPr>
      <w:r>
        <w:rPr>
          <w:sz w:val="24"/>
        </w:rPr>
        <w:t>Concentration of standard acid = 0.100M</w:t>
      </w:r>
    </w:p>
    <w:p w14:paraId="45415E8C" w14:textId="66D1CF90" w:rsidR="00BB61CD" w:rsidRDefault="00BB61CD" w:rsidP="001A4D22">
      <w:pPr>
        <w:pStyle w:val="ListParagraph"/>
        <w:ind w:left="1080"/>
        <w:rPr>
          <w:sz w:val="24"/>
        </w:rPr>
      </w:pPr>
      <w:r>
        <w:rPr>
          <w:sz w:val="24"/>
        </w:rPr>
        <w:tab/>
        <w:t>c1v1=c2v2</w:t>
      </w:r>
    </w:p>
    <w:p w14:paraId="1A14B04A" w14:textId="53351C80" w:rsidR="00BB61CD" w:rsidRDefault="00BB61CD" w:rsidP="001A4D22">
      <w:pPr>
        <w:pStyle w:val="ListParagraph"/>
        <w:ind w:left="1080"/>
        <w:rPr>
          <w:sz w:val="24"/>
        </w:rPr>
      </w:pPr>
      <w:r>
        <w:rPr>
          <w:sz w:val="24"/>
        </w:rPr>
        <w:t>c1(8.333</w:t>
      </w:r>
      <w:proofErr w:type="gramStart"/>
      <w:r>
        <w:rPr>
          <w:sz w:val="24"/>
        </w:rPr>
        <w:t>mL)=</w:t>
      </w:r>
      <w:proofErr w:type="gramEnd"/>
      <w:r>
        <w:rPr>
          <w:sz w:val="24"/>
        </w:rPr>
        <w:t>(0.100M)(10.05mL)</w:t>
      </w:r>
    </w:p>
    <w:p w14:paraId="37932F52" w14:textId="7C160926" w:rsidR="00BB61CD" w:rsidRDefault="00BB61CD" w:rsidP="001A4D22">
      <w:pPr>
        <w:pStyle w:val="ListParagraph"/>
        <w:ind w:left="1080"/>
        <w:rPr>
          <w:sz w:val="24"/>
        </w:rPr>
      </w:pPr>
      <w:r>
        <w:rPr>
          <w:sz w:val="24"/>
        </w:rPr>
        <w:t>c1 = 0.100M(10.05mL/8.333mL)</w:t>
      </w:r>
    </w:p>
    <w:p w14:paraId="7469F5E1" w14:textId="7BF030FE" w:rsidR="00BB61CD" w:rsidRDefault="00BB61CD" w:rsidP="001A4D22">
      <w:pPr>
        <w:pStyle w:val="ListParagraph"/>
        <w:ind w:left="1080"/>
        <w:rPr>
          <w:sz w:val="24"/>
        </w:rPr>
      </w:pPr>
      <w:r>
        <w:rPr>
          <w:sz w:val="24"/>
        </w:rPr>
        <w:t>c1 = 0.1206 M</w:t>
      </w:r>
    </w:p>
    <w:p w14:paraId="09EDA2A1" w14:textId="70687B92" w:rsidR="00762FB9" w:rsidRDefault="00762FB9" w:rsidP="001A4D22">
      <w:pPr>
        <w:pStyle w:val="ListParagraph"/>
        <w:ind w:left="1080"/>
        <w:rPr>
          <w:sz w:val="24"/>
        </w:rPr>
      </w:pPr>
      <w:r>
        <w:rPr>
          <w:noProof/>
        </w:rPr>
        <mc:AlternateContent>
          <mc:Choice Requires="wps">
            <w:drawing>
              <wp:anchor distT="0" distB="0" distL="114300" distR="114300" simplePos="0" relativeHeight="251662336" behindDoc="0" locked="0" layoutInCell="1" allowOverlap="1" wp14:anchorId="7359738B" wp14:editId="1DA89BE6">
                <wp:simplePos x="0" y="0"/>
                <wp:positionH relativeFrom="column">
                  <wp:posOffset>5324475</wp:posOffset>
                </wp:positionH>
                <wp:positionV relativeFrom="paragraph">
                  <wp:posOffset>933450</wp:posOffset>
                </wp:positionV>
                <wp:extent cx="981075" cy="33337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981075" cy="333375"/>
                        </a:xfrm>
                        <a:prstGeom prst="rect">
                          <a:avLst/>
                        </a:prstGeom>
                        <a:solidFill>
                          <a:schemeClr val="lt1"/>
                        </a:solidFill>
                        <a:ln w="6350">
                          <a:solidFill>
                            <a:prstClr val="black"/>
                          </a:solidFill>
                        </a:ln>
                      </wps:spPr>
                      <wps:txbx>
                        <w:txbxContent>
                          <w:p w14:paraId="6B8E5F05" w14:textId="565E978C" w:rsidR="00762FB9" w:rsidRDefault="00762FB9">
                            <w:r>
                              <w:t>Trial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9738B" id="Text Box 12" o:spid="_x0000_s1029" type="#_x0000_t202" style="position:absolute;left:0;text-align:left;margin-left:419.25pt;margin-top:73.5pt;width:77.25pt;height: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" fillcolor="white [3201]" strokeweight=".5pt">
                <v:textbox>
                  <w:txbxContent>
                    <w:p w14:paraId="6B8E5F05" w14:textId="565E978C" w:rsidR="00762FB9" w:rsidRDefault="00762FB9">
                      <w:r>
                        <w:t>Trial 2</w:t>
                      </w:r>
                    </w:p>
                  </w:txbxContent>
                </v:textbox>
              </v:shape>
            </w:pict>
          </mc:Fallback>
        </mc:AlternateContent>
      </w:r>
      <w:r>
        <w:rPr>
          <w:noProof/>
        </w:rPr>
        <w:drawing>
          <wp:inline distT="0" distB="0" distL="0" distR="0" wp14:anchorId="61D55C56" wp14:editId="6A79E648">
            <wp:extent cx="5819775" cy="27432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19775" cy="2743200"/>
                    </a:xfrm>
                    <a:prstGeom prst="rect">
                      <a:avLst/>
                    </a:prstGeom>
                  </pic:spPr>
                </pic:pic>
              </a:graphicData>
            </a:graphic>
          </wp:inline>
        </w:drawing>
      </w:r>
    </w:p>
    <w:p w14:paraId="2208D958" w14:textId="77777777" w:rsidR="00E632EB" w:rsidRDefault="00E632EB" w:rsidP="001A4D22">
      <w:pPr>
        <w:pStyle w:val="ListParagraph"/>
        <w:ind w:left="1080"/>
        <w:rPr>
          <w:b/>
          <w:sz w:val="24"/>
        </w:rPr>
      </w:pPr>
    </w:p>
    <w:p w14:paraId="080FFA0C" w14:textId="0641B6A7" w:rsidR="00762FB9" w:rsidRPr="00BB61CD" w:rsidRDefault="00BB61CD" w:rsidP="001A4D22">
      <w:pPr>
        <w:pStyle w:val="ListParagraph"/>
        <w:ind w:left="1080"/>
        <w:rPr>
          <w:b/>
          <w:sz w:val="24"/>
        </w:rPr>
      </w:pPr>
      <w:r w:rsidRPr="00BB61CD">
        <w:rPr>
          <w:b/>
          <w:sz w:val="24"/>
        </w:rPr>
        <w:t>Trial #3</w:t>
      </w:r>
    </w:p>
    <w:p w14:paraId="02B009E7" w14:textId="5A26768A" w:rsidR="00BB61CD" w:rsidRDefault="00BB61CD" w:rsidP="00BB61CD">
      <w:pPr>
        <w:pStyle w:val="ListParagraph"/>
        <w:ind w:left="1080"/>
        <w:rPr>
          <w:sz w:val="24"/>
        </w:rPr>
      </w:pPr>
      <w:r>
        <w:rPr>
          <w:sz w:val="24"/>
        </w:rPr>
        <w:t>Equivalence point = 9.013 mL</w:t>
      </w:r>
    </w:p>
    <w:p w14:paraId="109E606E" w14:textId="67F5F623" w:rsidR="00BB61CD" w:rsidRDefault="00BB61CD" w:rsidP="00BB61CD">
      <w:pPr>
        <w:pStyle w:val="ListParagraph"/>
        <w:ind w:left="1080"/>
        <w:rPr>
          <w:sz w:val="24"/>
        </w:rPr>
      </w:pPr>
      <w:r>
        <w:rPr>
          <w:sz w:val="24"/>
        </w:rPr>
        <w:t>Volume of standard acid = 10.12 mL</w:t>
      </w:r>
    </w:p>
    <w:p w14:paraId="61F0810B" w14:textId="3CC65ECC" w:rsidR="00BB61CD" w:rsidRDefault="00BB61CD" w:rsidP="00BB61CD">
      <w:pPr>
        <w:pStyle w:val="ListParagraph"/>
        <w:ind w:left="1080"/>
        <w:rPr>
          <w:sz w:val="24"/>
        </w:rPr>
      </w:pPr>
      <w:r>
        <w:rPr>
          <w:sz w:val="24"/>
        </w:rPr>
        <w:t>Concentration of standard acid = 0.100M</w:t>
      </w:r>
    </w:p>
    <w:p w14:paraId="212F946C" w14:textId="4C9C3A23" w:rsidR="00BB61CD" w:rsidRDefault="00BB61CD" w:rsidP="00BB61CD">
      <w:pPr>
        <w:pStyle w:val="ListParagraph"/>
        <w:ind w:left="1080"/>
        <w:rPr>
          <w:sz w:val="24"/>
        </w:rPr>
      </w:pPr>
      <w:r>
        <w:rPr>
          <w:sz w:val="24"/>
        </w:rPr>
        <w:t>c1v1=c2v2</w:t>
      </w:r>
    </w:p>
    <w:p w14:paraId="206F386B" w14:textId="282555B7" w:rsidR="00BB61CD" w:rsidRDefault="00BB61CD" w:rsidP="00BB61CD">
      <w:pPr>
        <w:pStyle w:val="ListParagraph"/>
        <w:ind w:left="1080"/>
        <w:rPr>
          <w:sz w:val="24"/>
        </w:rPr>
      </w:pPr>
      <w:r>
        <w:rPr>
          <w:sz w:val="24"/>
        </w:rPr>
        <w:t>c1(9.013mL) = (0.100</w:t>
      </w:r>
      <w:proofErr w:type="gramStart"/>
      <w:r>
        <w:rPr>
          <w:sz w:val="24"/>
        </w:rPr>
        <w:t>M)(</w:t>
      </w:r>
      <w:proofErr w:type="gramEnd"/>
      <w:r>
        <w:rPr>
          <w:sz w:val="24"/>
        </w:rPr>
        <w:t>10.12mL)</w:t>
      </w:r>
    </w:p>
    <w:p w14:paraId="3B562692" w14:textId="796C848A" w:rsidR="00BB61CD" w:rsidRDefault="00BB61CD" w:rsidP="00BB61CD">
      <w:pPr>
        <w:pStyle w:val="ListParagraph"/>
        <w:ind w:left="1080"/>
        <w:rPr>
          <w:sz w:val="24"/>
        </w:rPr>
      </w:pPr>
      <w:r>
        <w:rPr>
          <w:sz w:val="24"/>
        </w:rPr>
        <w:t>c1 = 0.100M(10.12mL/9.013mL)</w:t>
      </w:r>
    </w:p>
    <w:p w14:paraId="5325AACD" w14:textId="5D06833B" w:rsidR="00BB61CD" w:rsidRDefault="00BB61CD" w:rsidP="00BB61CD">
      <w:pPr>
        <w:pStyle w:val="ListParagraph"/>
        <w:ind w:left="1080"/>
        <w:rPr>
          <w:sz w:val="24"/>
        </w:rPr>
      </w:pPr>
      <w:r>
        <w:rPr>
          <w:sz w:val="24"/>
        </w:rPr>
        <w:t>c1 = 0.1123 M</w:t>
      </w:r>
    </w:p>
    <w:p w14:paraId="5DE54DF7" w14:textId="40ECED46" w:rsidR="00BB61CD" w:rsidRDefault="00BB61CD" w:rsidP="00BB61CD">
      <w:pPr>
        <w:pStyle w:val="ListParagraph"/>
        <w:ind w:left="1080"/>
        <w:rPr>
          <w:sz w:val="24"/>
        </w:rPr>
      </w:pPr>
    </w:p>
    <w:p w14:paraId="3A6E672D" w14:textId="77777777" w:rsidR="00762FB9" w:rsidRDefault="00762FB9" w:rsidP="001A4D22">
      <w:pPr>
        <w:pStyle w:val="ListParagraph"/>
        <w:ind w:left="1080"/>
        <w:rPr>
          <w:sz w:val="24"/>
        </w:rPr>
      </w:pPr>
    </w:p>
    <w:p w14:paraId="14E0E119" w14:textId="79878E2D" w:rsidR="00762FB9" w:rsidRDefault="0022169B" w:rsidP="001A4D22">
      <w:pPr>
        <w:pStyle w:val="ListParagraph"/>
        <w:ind w:left="1080"/>
        <w:rPr>
          <w:sz w:val="24"/>
        </w:rPr>
      </w:pPr>
      <w:r>
        <w:rPr>
          <w:noProof/>
        </w:rPr>
        <mc:AlternateContent>
          <mc:Choice Requires="wps">
            <w:drawing>
              <wp:anchor distT="0" distB="0" distL="114300" distR="114300" simplePos="0" relativeHeight="251663360" behindDoc="0" locked="0" layoutInCell="1" allowOverlap="1" wp14:anchorId="6066493C" wp14:editId="25F3DD1E">
                <wp:simplePos x="0" y="0"/>
                <wp:positionH relativeFrom="column">
                  <wp:posOffset>5581650</wp:posOffset>
                </wp:positionH>
                <wp:positionV relativeFrom="paragraph">
                  <wp:posOffset>857250</wp:posOffset>
                </wp:positionV>
                <wp:extent cx="819150" cy="3143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819150" cy="314325"/>
                        </a:xfrm>
                        <a:prstGeom prst="rect">
                          <a:avLst/>
                        </a:prstGeom>
                        <a:solidFill>
                          <a:schemeClr val="lt1"/>
                        </a:solidFill>
                        <a:ln w="6350">
                          <a:solidFill>
                            <a:prstClr val="black"/>
                          </a:solidFill>
                        </a:ln>
                      </wps:spPr>
                      <wps:txbx>
                        <w:txbxContent>
                          <w:p w14:paraId="046EBBBE" w14:textId="55A3DD1D" w:rsidR="0022169B" w:rsidRDefault="0022169B">
                            <w:r>
                              <w:t>Trial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66493C" id="Text Box 14" o:spid="_x0000_s1030" type="#_x0000_t202" style="position:absolute;left:0;text-align:left;margin-left:439.5pt;margin-top:67.5pt;width:64.5pt;height:24.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" fillcolor="white [3201]" strokeweight=".5pt">
                <v:textbox>
                  <w:txbxContent>
                    <w:p w14:paraId="046EBBBE" w14:textId="55A3DD1D" w:rsidR="0022169B" w:rsidRDefault="0022169B">
                      <w:r>
                        <w:t>Trial #3</w:t>
                      </w:r>
                    </w:p>
                  </w:txbxContent>
                </v:textbox>
              </v:shape>
            </w:pict>
          </mc:Fallback>
        </mc:AlternateContent>
      </w:r>
      <w:r w:rsidR="00A41098">
        <w:rPr>
          <w:noProof/>
        </w:rPr>
        <w:drawing>
          <wp:inline distT="0" distB="0" distL="0" distR="0" wp14:anchorId="020C0204" wp14:editId="7375B8DC">
            <wp:extent cx="5943600" cy="32378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237865"/>
                    </a:xfrm>
                    <a:prstGeom prst="rect">
                      <a:avLst/>
                    </a:prstGeom>
                  </pic:spPr>
                </pic:pic>
              </a:graphicData>
            </a:graphic>
          </wp:inline>
        </w:drawing>
      </w:r>
    </w:p>
    <w:p w14:paraId="297EE097" w14:textId="77777777" w:rsidR="00762FB9" w:rsidRDefault="00762FB9" w:rsidP="001A4D22">
      <w:pPr>
        <w:pStyle w:val="ListParagraph"/>
        <w:ind w:left="1080"/>
        <w:rPr>
          <w:sz w:val="24"/>
        </w:rPr>
      </w:pPr>
    </w:p>
    <w:p w14:paraId="18C90B7F" w14:textId="77777777" w:rsidR="00762FB9" w:rsidRDefault="00762FB9" w:rsidP="001A4D22">
      <w:pPr>
        <w:pStyle w:val="ListParagraph"/>
        <w:ind w:left="1080"/>
        <w:rPr>
          <w:sz w:val="24"/>
        </w:rPr>
      </w:pPr>
    </w:p>
    <w:p w14:paraId="4D356ABE" w14:textId="77777777" w:rsidR="00E632EB" w:rsidRDefault="00E632EB" w:rsidP="00E632EB">
      <w:pPr>
        <w:pStyle w:val="ListParagraph"/>
        <w:ind w:left="1080"/>
        <w:rPr>
          <w:sz w:val="24"/>
        </w:rPr>
      </w:pPr>
      <w:r>
        <w:rPr>
          <w:sz w:val="24"/>
        </w:rPr>
        <w:t>average concentration of NaOH = (0.1308 M + 0.1206 M + 0.1123 M) / 3</w:t>
      </w:r>
    </w:p>
    <w:p w14:paraId="154CE127" w14:textId="77777777" w:rsidR="00E632EB" w:rsidRDefault="00E632EB" w:rsidP="00E632EB">
      <w:pPr>
        <w:pStyle w:val="ListParagraph"/>
        <w:ind w:left="1080"/>
        <w:rPr>
          <w:sz w:val="24"/>
        </w:rPr>
      </w:pPr>
      <w:r>
        <w:rPr>
          <w:sz w:val="24"/>
        </w:rPr>
        <w:tab/>
      </w:r>
      <w:r>
        <w:rPr>
          <w:sz w:val="24"/>
        </w:rPr>
        <w:tab/>
      </w:r>
      <w:r>
        <w:rPr>
          <w:sz w:val="24"/>
        </w:rPr>
        <w:tab/>
      </w:r>
      <w:r>
        <w:rPr>
          <w:sz w:val="24"/>
        </w:rPr>
        <w:tab/>
        <w:t xml:space="preserve">           = 0.3637 /3</w:t>
      </w:r>
    </w:p>
    <w:p w14:paraId="41665EBF" w14:textId="77777777" w:rsidR="00E632EB" w:rsidRDefault="00E632EB" w:rsidP="00E632EB">
      <w:pPr>
        <w:pStyle w:val="ListParagraph"/>
        <w:ind w:left="1080"/>
        <w:rPr>
          <w:sz w:val="24"/>
        </w:rPr>
      </w:pPr>
      <w:r>
        <w:rPr>
          <w:sz w:val="24"/>
        </w:rPr>
        <w:tab/>
      </w:r>
      <w:r>
        <w:rPr>
          <w:sz w:val="24"/>
        </w:rPr>
        <w:tab/>
      </w:r>
      <w:r>
        <w:rPr>
          <w:sz w:val="24"/>
        </w:rPr>
        <w:tab/>
      </w:r>
      <w:r>
        <w:rPr>
          <w:sz w:val="24"/>
        </w:rPr>
        <w:tab/>
        <w:t xml:space="preserve">           = 0.1212 M</w:t>
      </w:r>
    </w:p>
    <w:p w14:paraId="0F4DAD77" w14:textId="77777777" w:rsidR="00E632EB" w:rsidRDefault="00E632EB" w:rsidP="00E632EB">
      <w:pPr>
        <w:pStyle w:val="ListParagraph"/>
        <w:ind w:left="1080"/>
        <w:rPr>
          <w:sz w:val="24"/>
        </w:rPr>
      </w:pPr>
    </w:p>
    <w:p w14:paraId="32046D2C" w14:textId="17767DED" w:rsidR="00E632EB" w:rsidRDefault="00E632EB" w:rsidP="00E632EB">
      <w:pPr>
        <w:pStyle w:val="ListParagraph"/>
        <w:ind w:left="1080"/>
        <w:rPr>
          <w:sz w:val="24"/>
        </w:rPr>
      </w:pPr>
      <w:r>
        <w:rPr>
          <w:sz w:val="24"/>
        </w:rPr>
        <w:t>Therefore</w:t>
      </w:r>
      <w:r w:rsidR="0022169B">
        <w:rPr>
          <w:sz w:val="24"/>
        </w:rPr>
        <w:t>,</w:t>
      </w:r>
      <w:r>
        <w:rPr>
          <w:sz w:val="24"/>
        </w:rPr>
        <w:t xml:space="preserve"> the exact concentration of NaOH is 0.1212 M</w:t>
      </w:r>
    </w:p>
    <w:p w14:paraId="41D2012F" w14:textId="77777777" w:rsidR="00762FB9" w:rsidRDefault="00762FB9" w:rsidP="001A4D22">
      <w:pPr>
        <w:pStyle w:val="ListParagraph"/>
        <w:ind w:left="1080"/>
        <w:rPr>
          <w:sz w:val="24"/>
        </w:rPr>
      </w:pPr>
    </w:p>
    <w:p w14:paraId="3336AB6D" w14:textId="6861D45D" w:rsidR="004A1ECE" w:rsidRPr="00E632EB" w:rsidRDefault="004A1ECE" w:rsidP="00E632EB">
      <w:pPr>
        <w:pStyle w:val="ListParagraph"/>
        <w:numPr>
          <w:ilvl w:val="0"/>
          <w:numId w:val="1"/>
        </w:numPr>
        <w:rPr>
          <w:sz w:val="24"/>
        </w:rPr>
      </w:pPr>
      <w:r>
        <w:t>Repeat the procedure outlined in Step 2 of the Calculations to find the exact volume of base used to titrate the unknown acid. Use this volume and the concentration you calculated in the previous step, as well as the volume of your unknown acid to determine the concentration of your unknown acid using Equation 7. Remember: the unknown acid is Diprotic!</w:t>
      </w:r>
    </w:p>
    <w:p w14:paraId="5EFBE834" w14:textId="77777777" w:rsidR="00615D19" w:rsidRDefault="00615D19" w:rsidP="00A74C21">
      <w:pPr>
        <w:pStyle w:val="ListParagraph"/>
        <w:rPr>
          <w:b/>
          <w:sz w:val="24"/>
        </w:rPr>
      </w:pPr>
    </w:p>
    <w:p w14:paraId="08D70968" w14:textId="77777777" w:rsidR="00615D19" w:rsidRPr="00615D19" w:rsidRDefault="00615D19" w:rsidP="00615D19">
      <w:pPr>
        <w:pStyle w:val="ListParagraph"/>
        <w:rPr>
          <w:sz w:val="24"/>
        </w:rPr>
      </w:pPr>
      <w:r w:rsidRPr="00615D19">
        <w:rPr>
          <w:sz w:val="24"/>
        </w:rPr>
        <w:t xml:space="preserve">H2A + 2NaOH </w:t>
      </w:r>
      <w:r w:rsidRPr="00615D19">
        <w:rPr>
          <w:sz w:val="24"/>
        </w:rPr>
        <w:sym w:font="Wingdings" w:char="F0E0"/>
      </w:r>
      <w:r w:rsidRPr="00615D19">
        <w:rPr>
          <w:sz w:val="24"/>
        </w:rPr>
        <w:t xml:space="preserve"> Na2A + 2H2O</w:t>
      </w:r>
    </w:p>
    <w:p w14:paraId="27B597BF" w14:textId="77777777" w:rsidR="00615D19" w:rsidRDefault="00615D19" w:rsidP="00A74C21">
      <w:pPr>
        <w:pStyle w:val="ListParagraph"/>
        <w:rPr>
          <w:b/>
          <w:sz w:val="24"/>
        </w:rPr>
      </w:pPr>
    </w:p>
    <w:p w14:paraId="5C6FC780" w14:textId="0107EA56" w:rsidR="00474D18" w:rsidRPr="00CB5E0B" w:rsidRDefault="00474D18" w:rsidP="00A74C21">
      <w:pPr>
        <w:pStyle w:val="ListParagraph"/>
        <w:rPr>
          <w:b/>
          <w:sz w:val="24"/>
        </w:rPr>
      </w:pPr>
      <w:r w:rsidRPr="00CB5E0B">
        <w:rPr>
          <w:b/>
          <w:sz w:val="24"/>
        </w:rPr>
        <w:t>Trial #1</w:t>
      </w:r>
    </w:p>
    <w:p w14:paraId="534F4609" w14:textId="51207933" w:rsidR="00A74C21" w:rsidRDefault="00B00C8C" w:rsidP="00A74C21">
      <w:pPr>
        <w:pStyle w:val="ListParagraph"/>
        <w:rPr>
          <w:sz w:val="24"/>
        </w:rPr>
      </w:pPr>
      <w:r>
        <w:rPr>
          <w:sz w:val="24"/>
        </w:rPr>
        <w:t>Concentration of NaOH = 0.1212 M</w:t>
      </w:r>
    </w:p>
    <w:p w14:paraId="65D66F8B" w14:textId="1ABA282B" w:rsidR="00474D18" w:rsidRDefault="00474D18" w:rsidP="00A74C21">
      <w:pPr>
        <w:pStyle w:val="ListParagraph"/>
        <w:rPr>
          <w:sz w:val="24"/>
        </w:rPr>
      </w:pPr>
      <w:r>
        <w:rPr>
          <w:sz w:val="24"/>
        </w:rPr>
        <w:t>Equivalence point reach</w:t>
      </w:r>
      <w:r w:rsidR="00CB5E0B">
        <w:rPr>
          <w:sz w:val="24"/>
        </w:rPr>
        <w:t xml:space="preserve">ed </w:t>
      </w:r>
      <w:r>
        <w:rPr>
          <w:sz w:val="24"/>
        </w:rPr>
        <w:t>when 14.09 mL of NaOH was added</w:t>
      </w:r>
    </w:p>
    <w:p w14:paraId="16DEA983" w14:textId="796FF03E" w:rsidR="00474D18" w:rsidRDefault="00474D18" w:rsidP="00A74C21">
      <w:pPr>
        <w:pStyle w:val="ListParagraph"/>
        <w:rPr>
          <w:sz w:val="24"/>
        </w:rPr>
      </w:pPr>
      <w:r>
        <w:rPr>
          <w:sz w:val="24"/>
        </w:rPr>
        <w:t>Volume of unknown acid = 10.08 mL</w:t>
      </w:r>
    </w:p>
    <w:p w14:paraId="56607C26" w14:textId="36659E0A" w:rsidR="00CF07E5" w:rsidRDefault="00CF07E5" w:rsidP="00A74C21">
      <w:pPr>
        <w:pStyle w:val="ListParagraph"/>
        <w:rPr>
          <w:sz w:val="24"/>
        </w:rPr>
      </w:pPr>
      <w:proofErr w:type="spellStart"/>
      <w:r>
        <w:rPr>
          <w:sz w:val="24"/>
        </w:rPr>
        <w:t>nbase</w:t>
      </w:r>
      <w:proofErr w:type="spellEnd"/>
      <w:r>
        <w:rPr>
          <w:sz w:val="24"/>
        </w:rPr>
        <w:t xml:space="preserve"> =</w:t>
      </w:r>
      <w:proofErr w:type="spellStart"/>
      <w:r>
        <w:rPr>
          <w:sz w:val="24"/>
        </w:rPr>
        <w:t>nacid</w:t>
      </w:r>
      <w:proofErr w:type="spellEnd"/>
      <w:r>
        <w:rPr>
          <w:sz w:val="24"/>
        </w:rPr>
        <w:t xml:space="preserve"> </w:t>
      </w:r>
    </w:p>
    <w:p w14:paraId="736CA53E" w14:textId="45570961" w:rsidR="00CF07E5" w:rsidRDefault="00CF07E5" w:rsidP="00A74C21">
      <w:pPr>
        <w:pStyle w:val="ListParagraph"/>
      </w:pPr>
      <w:proofErr w:type="spellStart"/>
      <w:r>
        <w:t>cbase</w:t>
      </w:r>
      <w:proofErr w:type="spellEnd"/>
      <w:r>
        <w:t xml:space="preserve"> </w:t>
      </w:r>
      <w:r>
        <w:sym w:font="Symbol" w:char="F0D7"/>
      </w:r>
      <w:r>
        <w:t xml:space="preserve"> </w:t>
      </w:r>
      <w:proofErr w:type="spellStart"/>
      <w:r>
        <w:t>Vbase</w:t>
      </w:r>
      <w:proofErr w:type="spellEnd"/>
      <w:r>
        <w:t xml:space="preserve"> = b/a </w:t>
      </w:r>
      <w:proofErr w:type="spellStart"/>
      <w:r>
        <w:t>cacid</w:t>
      </w:r>
      <w:proofErr w:type="spellEnd"/>
      <w:r>
        <w:t xml:space="preserve"> </w:t>
      </w:r>
      <w:r>
        <w:sym w:font="Symbol" w:char="F0D7"/>
      </w:r>
      <w:r>
        <w:t xml:space="preserve"> </w:t>
      </w:r>
      <w:proofErr w:type="spellStart"/>
      <w:r>
        <w:t>Vacid</w:t>
      </w:r>
      <w:proofErr w:type="spellEnd"/>
    </w:p>
    <w:p w14:paraId="370FB57E" w14:textId="782517F4" w:rsidR="00CF07E5" w:rsidRDefault="00CF07E5" w:rsidP="00A74C21">
      <w:pPr>
        <w:pStyle w:val="ListParagraph"/>
        <w:rPr>
          <w:sz w:val="24"/>
        </w:rPr>
      </w:pPr>
      <w:r>
        <w:rPr>
          <w:sz w:val="24"/>
        </w:rPr>
        <w:t>(0.1212</w:t>
      </w:r>
      <w:proofErr w:type="gramStart"/>
      <w:r>
        <w:rPr>
          <w:sz w:val="24"/>
        </w:rPr>
        <w:t>M)(</w:t>
      </w:r>
      <w:proofErr w:type="gramEnd"/>
      <w:r w:rsidR="00615D19">
        <w:rPr>
          <w:sz w:val="24"/>
        </w:rPr>
        <w:t>14.09mL) = 2/1(</w:t>
      </w:r>
      <w:proofErr w:type="spellStart"/>
      <w:r w:rsidR="00615D19">
        <w:rPr>
          <w:sz w:val="24"/>
        </w:rPr>
        <w:t>cacid</w:t>
      </w:r>
      <w:proofErr w:type="spellEnd"/>
      <w:r w:rsidR="00615D19">
        <w:rPr>
          <w:sz w:val="24"/>
        </w:rPr>
        <w:t>)(10.08mL)</w:t>
      </w:r>
    </w:p>
    <w:p w14:paraId="4214DD62" w14:textId="1CB3E9CB" w:rsidR="00615D19" w:rsidRDefault="00615D19" w:rsidP="00A74C21">
      <w:pPr>
        <w:pStyle w:val="ListParagraph"/>
        <w:rPr>
          <w:sz w:val="24"/>
        </w:rPr>
      </w:pPr>
      <w:r>
        <w:rPr>
          <w:sz w:val="24"/>
        </w:rPr>
        <w:t>0.1212 M (14.09mL/10.08mL) =2cacid</w:t>
      </w:r>
    </w:p>
    <w:p w14:paraId="3D1CC293" w14:textId="15BC9919" w:rsidR="00615D19" w:rsidRDefault="00615D19" w:rsidP="00A74C21">
      <w:pPr>
        <w:pStyle w:val="ListParagraph"/>
        <w:rPr>
          <w:sz w:val="24"/>
        </w:rPr>
      </w:pPr>
      <w:proofErr w:type="spellStart"/>
      <w:r>
        <w:rPr>
          <w:sz w:val="24"/>
        </w:rPr>
        <w:t>Cacid</w:t>
      </w:r>
      <w:proofErr w:type="spellEnd"/>
      <w:r>
        <w:rPr>
          <w:sz w:val="24"/>
        </w:rPr>
        <w:t xml:space="preserve"> = 0.0847 M</w:t>
      </w:r>
    </w:p>
    <w:p w14:paraId="2CAAFAD6" w14:textId="77777777" w:rsidR="00CF07E5" w:rsidRDefault="00CF07E5" w:rsidP="00A74C21">
      <w:pPr>
        <w:pStyle w:val="ListParagraph"/>
        <w:rPr>
          <w:sz w:val="24"/>
        </w:rPr>
      </w:pPr>
    </w:p>
    <w:p w14:paraId="6244481C" w14:textId="2040195C" w:rsidR="00474D18" w:rsidRPr="00474D18" w:rsidRDefault="00474D18" w:rsidP="00474D18">
      <w:pPr>
        <w:pStyle w:val="ListParagraph"/>
        <w:rPr>
          <w:sz w:val="24"/>
        </w:rPr>
      </w:pPr>
      <w:r>
        <w:rPr>
          <w:noProof/>
        </w:rPr>
        <w:drawing>
          <wp:inline distT="0" distB="0" distL="0" distR="0" wp14:anchorId="56199498" wp14:editId="63463EC1">
            <wp:extent cx="5943600" cy="358076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580765"/>
                    </a:xfrm>
                    <a:prstGeom prst="rect">
                      <a:avLst/>
                    </a:prstGeom>
                  </pic:spPr>
                </pic:pic>
              </a:graphicData>
            </a:graphic>
          </wp:inline>
        </w:drawing>
      </w:r>
    </w:p>
    <w:p w14:paraId="50E27157" w14:textId="4DFA379A" w:rsidR="00CB5E0B" w:rsidRPr="00CB5E0B" w:rsidRDefault="00CB5E0B" w:rsidP="00A74C21">
      <w:pPr>
        <w:pStyle w:val="ListParagraph"/>
        <w:rPr>
          <w:b/>
          <w:sz w:val="24"/>
        </w:rPr>
      </w:pPr>
      <w:r w:rsidRPr="00CB5E0B">
        <w:rPr>
          <w:b/>
          <w:sz w:val="24"/>
        </w:rPr>
        <w:t xml:space="preserve">Trial #2 </w:t>
      </w:r>
    </w:p>
    <w:p w14:paraId="1333EDA8" w14:textId="4DF205DC" w:rsidR="00CB5E0B" w:rsidRDefault="00CB5E0B" w:rsidP="00A74C21">
      <w:pPr>
        <w:pStyle w:val="ListParagraph"/>
        <w:rPr>
          <w:sz w:val="24"/>
        </w:rPr>
      </w:pPr>
      <w:r>
        <w:rPr>
          <w:sz w:val="24"/>
        </w:rPr>
        <w:t xml:space="preserve">Concentration of NaOH = </w:t>
      </w:r>
      <w:bookmarkStart w:id="1" w:name="_Hlk529029373"/>
      <w:r>
        <w:rPr>
          <w:sz w:val="24"/>
        </w:rPr>
        <w:t xml:space="preserve">0.1212 </w:t>
      </w:r>
      <w:bookmarkEnd w:id="1"/>
      <w:r w:rsidR="00615D19">
        <w:rPr>
          <w:sz w:val="24"/>
        </w:rPr>
        <w:t>M</w:t>
      </w:r>
    </w:p>
    <w:p w14:paraId="0F704483" w14:textId="59F24A9C" w:rsidR="00CB5E0B" w:rsidRDefault="00CB5E0B" w:rsidP="00A74C21">
      <w:pPr>
        <w:pStyle w:val="ListParagraph"/>
        <w:rPr>
          <w:sz w:val="24"/>
        </w:rPr>
      </w:pPr>
      <w:r>
        <w:t>equivalence</w:t>
      </w:r>
      <w:r>
        <w:rPr>
          <w:sz w:val="24"/>
        </w:rPr>
        <w:t xml:space="preserve"> point = </w:t>
      </w:r>
      <w:bookmarkStart w:id="2" w:name="_Hlk529025978"/>
      <w:r>
        <w:rPr>
          <w:sz w:val="24"/>
        </w:rPr>
        <w:t>13.68 mL</w:t>
      </w:r>
      <w:bookmarkEnd w:id="2"/>
    </w:p>
    <w:p w14:paraId="3F252AE6" w14:textId="25ABA03E" w:rsidR="00CB5E0B" w:rsidRDefault="00CB5E0B" w:rsidP="00A74C21">
      <w:pPr>
        <w:pStyle w:val="ListParagraph"/>
        <w:rPr>
          <w:sz w:val="24"/>
        </w:rPr>
      </w:pPr>
      <w:r>
        <w:rPr>
          <w:sz w:val="24"/>
        </w:rPr>
        <w:t>Volume of unknown acid = 9.8 mL</w:t>
      </w:r>
    </w:p>
    <w:p w14:paraId="5FEC28AB" w14:textId="77777777" w:rsidR="00615D19" w:rsidRDefault="00615D19" w:rsidP="00615D19">
      <w:pPr>
        <w:pStyle w:val="ListParagraph"/>
        <w:rPr>
          <w:sz w:val="24"/>
        </w:rPr>
      </w:pPr>
      <w:bookmarkStart w:id="3" w:name="_Hlk529029530"/>
      <w:proofErr w:type="spellStart"/>
      <w:r>
        <w:rPr>
          <w:sz w:val="24"/>
        </w:rPr>
        <w:t>nbase</w:t>
      </w:r>
      <w:proofErr w:type="spellEnd"/>
      <w:r>
        <w:rPr>
          <w:sz w:val="24"/>
        </w:rPr>
        <w:t xml:space="preserve"> =</w:t>
      </w:r>
      <w:proofErr w:type="spellStart"/>
      <w:r>
        <w:rPr>
          <w:sz w:val="24"/>
        </w:rPr>
        <w:t>nacid</w:t>
      </w:r>
      <w:proofErr w:type="spellEnd"/>
      <w:r>
        <w:rPr>
          <w:sz w:val="24"/>
        </w:rPr>
        <w:t xml:space="preserve"> </w:t>
      </w:r>
    </w:p>
    <w:p w14:paraId="01E11632" w14:textId="77777777" w:rsidR="00615D19" w:rsidRDefault="00615D19" w:rsidP="00615D19">
      <w:pPr>
        <w:pStyle w:val="ListParagraph"/>
      </w:pPr>
      <w:proofErr w:type="spellStart"/>
      <w:r>
        <w:t>cbase</w:t>
      </w:r>
      <w:proofErr w:type="spellEnd"/>
      <w:r>
        <w:t xml:space="preserve"> </w:t>
      </w:r>
      <w:r>
        <w:sym w:font="Symbol" w:char="F0D7"/>
      </w:r>
      <w:r>
        <w:t xml:space="preserve"> </w:t>
      </w:r>
      <w:proofErr w:type="spellStart"/>
      <w:r>
        <w:t>Vbase</w:t>
      </w:r>
      <w:proofErr w:type="spellEnd"/>
      <w:r>
        <w:t xml:space="preserve"> = b/a </w:t>
      </w:r>
      <w:proofErr w:type="spellStart"/>
      <w:r>
        <w:t>cacid</w:t>
      </w:r>
      <w:proofErr w:type="spellEnd"/>
      <w:r>
        <w:t xml:space="preserve"> </w:t>
      </w:r>
      <w:r>
        <w:sym w:font="Symbol" w:char="F0D7"/>
      </w:r>
      <w:r>
        <w:t xml:space="preserve"> </w:t>
      </w:r>
      <w:proofErr w:type="spellStart"/>
      <w:r>
        <w:t>Vacid</w:t>
      </w:r>
      <w:proofErr w:type="spellEnd"/>
    </w:p>
    <w:bookmarkEnd w:id="3"/>
    <w:p w14:paraId="442F26B1" w14:textId="1FB62F29" w:rsidR="00615D19" w:rsidRDefault="00615D19" w:rsidP="00A74C21">
      <w:pPr>
        <w:pStyle w:val="ListParagraph"/>
        <w:rPr>
          <w:sz w:val="24"/>
        </w:rPr>
      </w:pPr>
      <w:r>
        <w:rPr>
          <w:sz w:val="24"/>
        </w:rPr>
        <w:t xml:space="preserve">(0.1212 </w:t>
      </w:r>
      <w:proofErr w:type="gramStart"/>
      <w:r>
        <w:rPr>
          <w:sz w:val="24"/>
        </w:rPr>
        <w:t>M)(</w:t>
      </w:r>
      <w:proofErr w:type="gramEnd"/>
      <w:r>
        <w:rPr>
          <w:sz w:val="24"/>
        </w:rPr>
        <w:t>13.68 mL) = 2/1 (</w:t>
      </w:r>
      <w:proofErr w:type="spellStart"/>
      <w:r>
        <w:rPr>
          <w:sz w:val="24"/>
        </w:rPr>
        <w:t>cacid</w:t>
      </w:r>
      <w:proofErr w:type="spellEnd"/>
      <w:r>
        <w:rPr>
          <w:sz w:val="24"/>
        </w:rPr>
        <w:t>)(9.8 mL)</w:t>
      </w:r>
    </w:p>
    <w:p w14:paraId="6B504029" w14:textId="21EE2247" w:rsidR="00615D19" w:rsidRDefault="00615D19" w:rsidP="00A74C21">
      <w:pPr>
        <w:pStyle w:val="ListParagraph"/>
        <w:rPr>
          <w:sz w:val="24"/>
        </w:rPr>
      </w:pPr>
      <w:proofErr w:type="spellStart"/>
      <w:r>
        <w:rPr>
          <w:sz w:val="24"/>
        </w:rPr>
        <w:t>cacid</w:t>
      </w:r>
      <w:proofErr w:type="spellEnd"/>
      <w:r>
        <w:rPr>
          <w:sz w:val="24"/>
        </w:rPr>
        <w:t xml:space="preserve"> </w:t>
      </w:r>
      <w:bookmarkStart w:id="4" w:name="_Hlk529029734"/>
      <w:r>
        <w:rPr>
          <w:sz w:val="24"/>
        </w:rPr>
        <w:t>= 0.0846 M</w:t>
      </w:r>
      <w:bookmarkEnd w:id="4"/>
    </w:p>
    <w:p w14:paraId="1F9067C8" w14:textId="58A8298D" w:rsidR="00CB5E0B" w:rsidRDefault="00CB5E0B" w:rsidP="00A74C21">
      <w:pPr>
        <w:pStyle w:val="ListParagraph"/>
        <w:rPr>
          <w:sz w:val="24"/>
        </w:rPr>
      </w:pPr>
      <w:r>
        <w:rPr>
          <w:noProof/>
        </w:rPr>
        <w:lastRenderedPageBreak/>
        <w:drawing>
          <wp:inline distT="0" distB="0" distL="0" distR="0" wp14:anchorId="464EF7F7" wp14:editId="35F7158F">
            <wp:extent cx="5943600" cy="285686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856865"/>
                    </a:xfrm>
                    <a:prstGeom prst="rect">
                      <a:avLst/>
                    </a:prstGeom>
                  </pic:spPr>
                </pic:pic>
              </a:graphicData>
            </a:graphic>
          </wp:inline>
        </w:drawing>
      </w:r>
    </w:p>
    <w:p w14:paraId="00FA06F3" w14:textId="5CB4D905" w:rsidR="00CB5E0B" w:rsidRPr="005E7070" w:rsidRDefault="00CB5E0B" w:rsidP="00A74C21">
      <w:pPr>
        <w:pStyle w:val="ListParagraph"/>
        <w:rPr>
          <w:b/>
          <w:sz w:val="24"/>
        </w:rPr>
      </w:pPr>
      <w:r w:rsidRPr="005E7070">
        <w:rPr>
          <w:b/>
          <w:sz w:val="24"/>
        </w:rPr>
        <w:t>Trial #3</w:t>
      </w:r>
    </w:p>
    <w:p w14:paraId="20F67567" w14:textId="0B7D2500" w:rsidR="00CB5E0B" w:rsidRDefault="00CB5E0B" w:rsidP="00A74C21">
      <w:pPr>
        <w:pStyle w:val="ListParagraph"/>
        <w:rPr>
          <w:sz w:val="24"/>
        </w:rPr>
      </w:pPr>
      <w:r>
        <w:rPr>
          <w:sz w:val="24"/>
        </w:rPr>
        <w:t>Concentration of NaOH = 0.1212 M</w:t>
      </w:r>
    </w:p>
    <w:p w14:paraId="5B012BBE" w14:textId="1F47FB99" w:rsidR="00CB5E0B" w:rsidRDefault="00CB5E0B" w:rsidP="00A74C21">
      <w:pPr>
        <w:pStyle w:val="ListParagraph"/>
        <w:rPr>
          <w:sz w:val="24"/>
        </w:rPr>
      </w:pPr>
      <w:r>
        <w:rPr>
          <w:sz w:val="24"/>
        </w:rPr>
        <w:t xml:space="preserve">Equivalence point = </w:t>
      </w:r>
      <w:bookmarkStart w:id="5" w:name="_Hlk529025951"/>
      <w:r>
        <w:rPr>
          <w:sz w:val="24"/>
        </w:rPr>
        <w:t>14.58 mL</w:t>
      </w:r>
      <w:bookmarkEnd w:id="5"/>
    </w:p>
    <w:p w14:paraId="27A52947" w14:textId="77777777" w:rsidR="00615D19" w:rsidRDefault="00CB5E0B" w:rsidP="00CB5E0B">
      <w:pPr>
        <w:pStyle w:val="ListParagraph"/>
        <w:tabs>
          <w:tab w:val="left" w:pos="4575"/>
        </w:tabs>
        <w:rPr>
          <w:sz w:val="24"/>
        </w:rPr>
      </w:pPr>
      <w:r>
        <w:rPr>
          <w:sz w:val="24"/>
        </w:rPr>
        <w:t xml:space="preserve">Volume of unknown acid = </w:t>
      </w:r>
      <w:bookmarkStart w:id="6" w:name="_Hlk529028117"/>
      <w:r>
        <w:rPr>
          <w:sz w:val="24"/>
        </w:rPr>
        <w:t>9.93 mL</w:t>
      </w:r>
      <w:bookmarkEnd w:id="6"/>
    </w:p>
    <w:p w14:paraId="3C1B6B2A" w14:textId="77777777" w:rsidR="00615D19" w:rsidRDefault="00615D19" w:rsidP="00615D19">
      <w:pPr>
        <w:pStyle w:val="ListParagraph"/>
        <w:rPr>
          <w:sz w:val="24"/>
        </w:rPr>
      </w:pPr>
      <w:proofErr w:type="spellStart"/>
      <w:r>
        <w:rPr>
          <w:sz w:val="24"/>
        </w:rPr>
        <w:t>nbase</w:t>
      </w:r>
      <w:proofErr w:type="spellEnd"/>
      <w:r>
        <w:rPr>
          <w:sz w:val="24"/>
        </w:rPr>
        <w:t xml:space="preserve"> =</w:t>
      </w:r>
      <w:proofErr w:type="spellStart"/>
      <w:r>
        <w:rPr>
          <w:sz w:val="24"/>
        </w:rPr>
        <w:t>nacid</w:t>
      </w:r>
      <w:proofErr w:type="spellEnd"/>
      <w:r>
        <w:rPr>
          <w:sz w:val="24"/>
        </w:rPr>
        <w:t xml:space="preserve"> </w:t>
      </w:r>
    </w:p>
    <w:p w14:paraId="02EB0F6A" w14:textId="77777777" w:rsidR="00615D19" w:rsidRDefault="00615D19" w:rsidP="00615D19">
      <w:pPr>
        <w:pStyle w:val="ListParagraph"/>
      </w:pPr>
      <w:proofErr w:type="spellStart"/>
      <w:r>
        <w:t>cbase</w:t>
      </w:r>
      <w:proofErr w:type="spellEnd"/>
      <w:r>
        <w:t xml:space="preserve"> </w:t>
      </w:r>
      <w:r>
        <w:sym w:font="Symbol" w:char="F0D7"/>
      </w:r>
      <w:r>
        <w:t xml:space="preserve"> </w:t>
      </w:r>
      <w:proofErr w:type="spellStart"/>
      <w:r>
        <w:t>Vbase</w:t>
      </w:r>
      <w:proofErr w:type="spellEnd"/>
      <w:r>
        <w:t xml:space="preserve"> = b/a </w:t>
      </w:r>
      <w:proofErr w:type="spellStart"/>
      <w:r>
        <w:t>cacid</w:t>
      </w:r>
      <w:proofErr w:type="spellEnd"/>
      <w:r>
        <w:t xml:space="preserve"> </w:t>
      </w:r>
      <w:r>
        <w:sym w:font="Symbol" w:char="F0D7"/>
      </w:r>
      <w:r>
        <w:t xml:space="preserve"> </w:t>
      </w:r>
      <w:proofErr w:type="spellStart"/>
      <w:r>
        <w:t>Vacid</w:t>
      </w:r>
      <w:proofErr w:type="spellEnd"/>
    </w:p>
    <w:p w14:paraId="19737A62" w14:textId="77777777" w:rsidR="00615D19" w:rsidRDefault="00615D19" w:rsidP="00CB5E0B">
      <w:pPr>
        <w:pStyle w:val="ListParagraph"/>
        <w:tabs>
          <w:tab w:val="left" w:pos="4575"/>
        </w:tabs>
        <w:rPr>
          <w:sz w:val="24"/>
        </w:rPr>
      </w:pPr>
      <w:r>
        <w:rPr>
          <w:sz w:val="24"/>
        </w:rPr>
        <w:t>(0.1212</w:t>
      </w:r>
      <w:proofErr w:type="gramStart"/>
      <w:r>
        <w:rPr>
          <w:sz w:val="24"/>
        </w:rPr>
        <w:t>M)(</w:t>
      </w:r>
      <w:proofErr w:type="gramEnd"/>
      <w:r>
        <w:rPr>
          <w:sz w:val="24"/>
        </w:rPr>
        <w:t>14.58mL) = 2/1 (</w:t>
      </w:r>
      <w:proofErr w:type="spellStart"/>
      <w:r>
        <w:rPr>
          <w:sz w:val="24"/>
        </w:rPr>
        <w:t>cacid</w:t>
      </w:r>
      <w:proofErr w:type="spellEnd"/>
      <w:r>
        <w:rPr>
          <w:sz w:val="24"/>
        </w:rPr>
        <w:t>)(9.93mL)</w:t>
      </w:r>
    </w:p>
    <w:p w14:paraId="43E62ACF" w14:textId="695B1CD1" w:rsidR="00CB5E0B" w:rsidRDefault="00615D19" w:rsidP="00CB5E0B">
      <w:pPr>
        <w:pStyle w:val="ListParagraph"/>
        <w:tabs>
          <w:tab w:val="left" w:pos="4575"/>
        </w:tabs>
        <w:rPr>
          <w:sz w:val="24"/>
        </w:rPr>
      </w:pPr>
      <w:proofErr w:type="spellStart"/>
      <w:r>
        <w:rPr>
          <w:sz w:val="24"/>
        </w:rPr>
        <w:t>Cacid</w:t>
      </w:r>
      <w:proofErr w:type="spellEnd"/>
      <w:r>
        <w:rPr>
          <w:sz w:val="24"/>
        </w:rPr>
        <w:t xml:space="preserve"> = 0.0890 M</w:t>
      </w:r>
      <w:r w:rsidR="00CB5E0B">
        <w:rPr>
          <w:sz w:val="24"/>
        </w:rPr>
        <w:tab/>
      </w:r>
    </w:p>
    <w:p w14:paraId="7567A8AD" w14:textId="3FC8373A" w:rsidR="00CB5E0B" w:rsidRDefault="00CB5E0B" w:rsidP="00A74C21">
      <w:pPr>
        <w:pStyle w:val="ListParagraph"/>
        <w:rPr>
          <w:sz w:val="24"/>
        </w:rPr>
      </w:pPr>
      <w:r>
        <w:rPr>
          <w:noProof/>
        </w:rPr>
        <w:drawing>
          <wp:inline distT="0" distB="0" distL="0" distR="0" wp14:anchorId="7EFB83E2" wp14:editId="437D13D9">
            <wp:extent cx="5943600" cy="358076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580765"/>
                    </a:xfrm>
                    <a:prstGeom prst="rect">
                      <a:avLst/>
                    </a:prstGeom>
                  </pic:spPr>
                </pic:pic>
              </a:graphicData>
            </a:graphic>
          </wp:inline>
        </w:drawing>
      </w:r>
    </w:p>
    <w:p w14:paraId="47286D4B" w14:textId="6E3F09FF" w:rsidR="005E7070" w:rsidRDefault="005E7070" w:rsidP="00A74C21">
      <w:pPr>
        <w:pStyle w:val="ListParagraph"/>
        <w:rPr>
          <w:b/>
          <w:sz w:val="24"/>
        </w:rPr>
      </w:pPr>
      <w:r w:rsidRPr="005E7070">
        <w:rPr>
          <w:b/>
          <w:sz w:val="24"/>
        </w:rPr>
        <w:lastRenderedPageBreak/>
        <w:t>Trial #4</w:t>
      </w:r>
    </w:p>
    <w:p w14:paraId="036F6F68" w14:textId="437972F6" w:rsidR="005E7070" w:rsidRDefault="005E7070" w:rsidP="00A74C21">
      <w:pPr>
        <w:pStyle w:val="ListParagraph"/>
        <w:rPr>
          <w:sz w:val="24"/>
        </w:rPr>
      </w:pPr>
      <w:r w:rsidRPr="005E7070">
        <w:rPr>
          <w:sz w:val="24"/>
        </w:rPr>
        <w:t>Concentration of NaOH</w:t>
      </w:r>
      <w:r>
        <w:rPr>
          <w:sz w:val="24"/>
        </w:rPr>
        <w:t xml:space="preserve"> = 0.1212 M</w:t>
      </w:r>
    </w:p>
    <w:p w14:paraId="253C2927" w14:textId="47D0E6D9" w:rsidR="005E7070" w:rsidRDefault="005E7070" w:rsidP="00A74C21">
      <w:pPr>
        <w:pStyle w:val="ListParagraph"/>
        <w:rPr>
          <w:sz w:val="24"/>
        </w:rPr>
      </w:pPr>
      <w:r>
        <w:rPr>
          <w:sz w:val="24"/>
        </w:rPr>
        <w:t xml:space="preserve">Equivalence point = </w:t>
      </w:r>
      <w:bookmarkStart w:id="7" w:name="_Hlk529025944"/>
      <w:r>
        <w:rPr>
          <w:sz w:val="24"/>
        </w:rPr>
        <w:t>13.13 mL</w:t>
      </w:r>
      <w:bookmarkEnd w:id="7"/>
    </w:p>
    <w:p w14:paraId="7FB19CBA" w14:textId="676D7D4D" w:rsidR="005E7070" w:rsidRDefault="005E7070" w:rsidP="00A74C21">
      <w:pPr>
        <w:pStyle w:val="ListParagraph"/>
        <w:rPr>
          <w:sz w:val="24"/>
        </w:rPr>
      </w:pPr>
      <w:r>
        <w:rPr>
          <w:sz w:val="24"/>
        </w:rPr>
        <w:t>Volume of unknown acid = 10.09 mL</w:t>
      </w:r>
    </w:p>
    <w:p w14:paraId="638364FC" w14:textId="77777777" w:rsidR="00615D19" w:rsidRDefault="00615D19" w:rsidP="00615D19">
      <w:pPr>
        <w:pStyle w:val="ListParagraph"/>
        <w:rPr>
          <w:sz w:val="24"/>
        </w:rPr>
      </w:pPr>
      <w:proofErr w:type="spellStart"/>
      <w:r>
        <w:rPr>
          <w:sz w:val="24"/>
        </w:rPr>
        <w:t>nbase</w:t>
      </w:r>
      <w:proofErr w:type="spellEnd"/>
      <w:r>
        <w:rPr>
          <w:sz w:val="24"/>
        </w:rPr>
        <w:t xml:space="preserve"> =</w:t>
      </w:r>
      <w:proofErr w:type="spellStart"/>
      <w:r>
        <w:rPr>
          <w:sz w:val="24"/>
        </w:rPr>
        <w:t>nacid</w:t>
      </w:r>
      <w:proofErr w:type="spellEnd"/>
      <w:r>
        <w:rPr>
          <w:sz w:val="24"/>
        </w:rPr>
        <w:t xml:space="preserve"> </w:t>
      </w:r>
    </w:p>
    <w:p w14:paraId="42C6082A" w14:textId="77777777" w:rsidR="00615D19" w:rsidRDefault="00615D19" w:rsidP="00615D19">
      <w:pPr>
        <w:pStyle w:val="ListParagraph"/>
      </w:pPr>
      <w:proofErr w:type="spellStart"/>
      <w:r>
        <w:t>cbase</w:t>
      </w:r>
      <w:proofErr w:type="spellEnd"/>
      <w:r>
        <w:t xml:space="preserve"> </w:t>
      </w:r>
      <w:r>
        <w:sym w:font="Symbol" w:char="F0D7"/>
      </w:r>
      <w:r>
        <w:t xml:space="preserve"> </w:t>
      </w:r>
      <w:proofErr w:type="spellStart"/>
      <w:r>
        <w:t>Vbase</w:t>
      </w:r>
      <w:proofErr w:type="spellEnd"/>
      <w:r>
        <w:t xml:space="preserve"> = b/a </w:t>
      </w:r>
      <w:proofErr w:type="spellStart"/>
      <w:r>
        <w:t>cacid</w:t>
      </w:r>
      <w:proofErr w:type="spellEnd"/>
      <w:r>
        <w:t xml:space="preserve"> </w:t>
      </w:r>
      <w:r>
        <w:sym w:font="Symbol" w:char="F0D7"/>
      </w:r>
      <w:r>
        <w:t xml:space="preserve"> </w:t>
      </w:r>
      <w:proofErr w:type="spellStart"/>
      <w:r>
        <w:t>Vacid</w:t>
      </w:r>
      <w:proofErr w:type="spellEnd"/>
    </w:p>
    <w:p w14:paraId="6E6CEB15" w14:textId="3624C392" w:rsidR="00615D19" w:rsidRDefault="00615D19" w:rsidP="00A74C21">
      <w:pPr>
        <w:pStyle w:val="ListParagraph"/>
        <w:rPr>
          <w:sz w:val="24"/>
        </w:rPr>
      </w:pPr>
      <w:r>
        <w:rPr>
          <w:sz w:val="24"/>
        </w:rPr>
        <w:t>(0.1212</w:t>
      </w:r>
      <w:proofErr w:type="gramStart"/>
      <w:r>
        <w:rPr>
          <w:sz w:val="24"/>
        </w:rPr>
        <w:t>M)(</w:t>
      </w:r>
      <w:proofErr w:type="gramEnd"/>
      <w:r>
        <w:rPr>
          <w:sz w:val="24"/>
        </w:rPr>
        <w:t>13.13mL) = 2/1(</w:t>
      </w:r>
      <w:proofErr w:type="spellStart"/>
      <w:r>
        <w:rPr>
          <w:sz w:val="24"/>
        </w:rPr>
        <w:t>cacid</w:t>
      </w:r>
      <w:proofErr w:type="spellEnd"/>
      <w:r>
        <w:rPr>
          <w:sz w:val="24"/>
        </w:rPr>
        <w:t>)(10.09mL)</w:t>
      </w:r>
    </w:p>
    <w:p w14:paraId="3B6F8CB5" w14:textId="7A3D738B" w:rsidR="00615D19" w:rsidRDefault="00615D19" w:rsidP="00A74C21">
      <w:pPr>
        <w:pStyle w:val="ListParagraph"/>
        <w:rPr>
          <w:sz w:val="24"/>
        </w:rPr>
      </w:pPr>
      <w:proofErr w:type="spellStart"/>
      <w:r>
        <w:rPr>
          <w:sz w:val="24"/>
        </w:rPr>
        <w:t>Cacid</w:t>
      </w:r>
      <w:proofErr w:type="spellEnd"/>
      <w:r>
        <w:rPr>
          <w:sz w:val="24"/>
        </w:rPr>
        <w:t xml:space="preserve"> </w:t>
      </w:r>
      <w:bookmarkStart w:id="8" w:name="_Hlk529029769"/>
      <w:r>
        <w:rPr>
          <w:sz w:val="24"/>
        </w:rPr>
        <w:t>= 0.0789 M</w:t>
      </w:r>
      <w:bookmarkEnd w:id="8"/>
    </w:p>
    <w:p w14:paraId="53553EB1" w14:textId="66F07B22" w:rsidR="005E7070" w:rsidRPr="005E7070" w:rsidRDefault="005E7070" w:rsidP="00A74C21">
      <w:pPr>
        <w:pStyle w:val="ListParagraph"/>
        <w:rPr>
          <w:sz w:val="24"/>
        </w:rPr>
      </w:pPr>
      <w:r>
        <w:rPr>
          <w:noProof/>
        </w:rPr>
        <w:drawing>
          <wp:inline distT="0" distB="0" distL="0" distR="0" wp14:anchorId="32B0A4B7" wp14:editId="218A290C">
            <wp:extent cx="5943600" cy="358076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580765"/>
                    </a:xfrm>
                    <a:prstGeom prst="rect">
                      <a:avLst/>
                    </a:prstGeom>
                  </pic:spPr>
                </pic:pic>
              </a:graphicData>
            </a:graphic>
          </wp:inline>
        </w:drawing>
      </w:r>
    </w:p>
    <w:p w14:paraId="0A3D8C0A" w14:textId="59EB6CBB" w:rsidR="005E7070" w:rsidRDefault="005E7070" w:rsidP="005E7070">
      <w:pPr>
        <w:pStyle w:val="ListParagraph"/>
        <w:rPr>
          <w:sz w:val="24"/>
        </w:rPr>
      </w:pPr>
      <w:r>
        <w:rPr>
          <w:sz w:val="24"/>
        </w:rPr>
        <w:t>Average concentration of unknown acid = (</w:t>
      </w:r>
      <w:r w:rsidR="00615D19">
        <w:rPr>
          <w:sz w:val="24"/>
        </w:rPr>
        <w:t>0.0847 M + 0.0846 M + 0.0890 M + 0.0789 M) / 4</w:t>
      </w:r>
    </w:p>
    <w:p w14:paraId="75857830" w14:textId="3F08B0CA" w:rsidR="005E7070" w:rsidRDefault="005E7070" w:rsidP="005E7070">
      <w:pPr>
        <w:pStyle w:val="ListParagraph"/>
        <w:rPr>
          <w:sz w:val="24"/>
        </w:rPr>
      </w:pPr>
      <w:r>
        <w:rPr>
          <w:sz w:val="24"/>
        </w:rPr>
        <w:tab/>
      </w:r>
      <w:r>
        <w:rPr>
          <w:sz w:val="24"/>
        </w:rPr>
        <w:tab/>
      </w:r>
      <w:r>
        <w:rPr>
          <w:sz w:val="24"/>
        </w:rPr>
        <w:tab/>
      </w:r>
      <w:r>
        <w:rPr>
          <w:sz w:val="24"/>
        </w:rPr>
        <w:tab/>
      </w:r>
      <w:r>
        <w:rPr>
          <w:sz w:val="24"/>
        </w:rPr>
        <w:tab/>
        <w:t xml:space="preserve">       = </w:t>
      </w:r>
      <w:r w:rsidR="00C72924">
        <w:rPr>
          <w:sz w:val="24"/>
        </w:rPr>
        <w:t>0.0843 mol/L</w:t>
      </w:r>
    </w:p>
    <w:p w14:paraId="4B0A00DF" w14:textId="3FA65D27" w:rsidR="005E7070" w:rsidRDefault="005E7070" w:rsidP="005E7070">
      <w:pPr>
        <w:pStyle w:val="ListParagraph"/>
        <w:rPr>
          <w:sz w:val="24"/>
        </w:rPr>
      </w:pPr>
      <w:r>
        <w:rPr>
          <w:sz w:val="24"/>
        </w:rPr>
        <w:t>Therefore, the concentration of the unknown</w:t>
      </w:r>
      <w:r w:rsidR="00C72924">
        <w:rPr>
          <w:sz w:val="24"/>
        </w:rPr>
        <w:t xml:space="preserve"> diprotic</w:t>
      </w:r>
      <w:r>
        <w:rPr>
          <w:sz w:val="24"/>
        </w:rPr>
        <w:t xml:space="preserve"> acid is 0.</w:t>
      </w:r>
      <w:r w:rsidR="00C72924">
        <w:rPr>
          <w:sz w:val="24"/>
        </w:rPr>
        <w:t>0843 mol/L</w:t>
      </w:r>
      <w:r w:rsidR="00F13BAF">
        <w:rPr>
          <w:sz w:val="24"/>
        </w:rPr>
        <w:t xml:space="preserve"> </w:t>
      </w:r>
    </w:p>
    <w:p w14:paraId="0BAA825F" w14:textId="77777777" w:rsidR="004F36FA" w:rsidRDefault="004F36FA" w:rsidP="004F36FA">
      <w:pPr>
        <w:rPr>
          <w:sz w:val="24"/>
        </w:rPr>
      </w:pPr>
    </w:p>
    <w:p w14:paraId="6CDE92B4" w14:textId="30BBC4AB" w:rsidR="004F36FA" w:rsidRPr="004F36FA" w:rsidRDefault="00A74C21" w:rsidP="004F36FA">
      <w:pPr>
        <w:rPr>
          <w:sz w:val="24"/>
        </w:rPr>
      </w:pPr>
      <w:r w:rsidRPr="004F36FA">
        <w:rPr>
          <w:b/>
          <w:sz w:val="24"/>
        </w:rPr>
        <w:t>Discussion:</w:t>
      </w:r>
      <w:r w:rsidR="00280875" w:rsidRPr="004F36FA">
        <w:rPr>
          <w:b/>
          <w:sz w:val="24"/>
        </w:rPr>
        <w:t xml:space="preserve"> </w:t>
      </w:r>
      <w:r w:rsidR="00280875" w:rsidRPr="004F36FA">
        <w:rPr>
          <w:sz w:val="24"/>
        </w:rPr>
        <w:t xml:space="preserve">After completing both parts of this experiment and analyzing all our data and graphs it is clear that our trials were very similar and consistent throughout the course of this lab. </w:t>
      </w:r>
      <w:r w:rsidR="00145A1A" w:rsidRPr="004F36FA">
        <w:rPr>
          <w:sz w:val="24"/>
        </w:rPr>
        <w:t>During the first part of the lab, standardizing the diluted NaOH, when comparing the pH value to the volume of base that was</w:t>
      </w:r>
      <w:r w:rsidR="004F36FA">
        <w:rPr>
          <w:sz w:val="24"/>
        </w:rPr>
        <w:t xml:space="preserve"> being</w:t>
      </w:r>
      <w:r w:rsidR="00145A1A" w:rsidRPr="004F36FA">
        <w:rPr>
          <w:sz w:val="24"/>
        </w:rPr>
        <w:t xml:space="preserve"> added to the acid, the graph had a very consistent and steady pH value to begin with and it then started to increase rapidly and then eventually plateaued. The pH value started off low due to the high concentration of the acid</w:t>
      </w:r>
      <w:r w:rsidR="004F36FA">
        <w:rPr>
          <w:sz w:val="24"/>
        </w:rPr>
        <w:t>, or H+ ions</w:t>
      </w:r>
      <w:r w:rsidR="00145A1A" w:rsidRPr="004F36FA">
        <w:rPr>
          <w:sz w:val="24"/>
        </w:rPr>
        <w:t xml:space="preserve"> that was within the beaker. As we gradually added the NaOH to the acid, the pH stayed very low due to the solutions ability to act as a buffer, </w:t>
      </w:r>
      <w:r w:rsidR="004F36FA" w:rsidRPr="004F36FA">
        <w:rPr>
          <w:sz w:val="24"/>
        </w:rPr>
        <w:t xml:space="preserve">allowing the pH of the system to be relatively maintained. However, once the buffer systems capacity is reached it can not longer maintain </w:t>
      </w:r>
      <w:r w:rsidR="004F36FA" w:rsidRPr="004F36FA">
        <w:rPr>
          <w:sz w:val="24"/>
        </w:rPr>
        <w:lastRenderedPageBreak/>
        <w:t xml:space="preserve">that pH value causing </w:t>
      </w:r>
      <w:r w:rsidR="004F36FA">
        <w:rPr>
          <w:sz w:val="24"/>
        </w:rPr>
        <w:t>it to eventually increase once a sufficient amount of NaOH has been added. As more and more base is added, the system becomes more neutral due to the fact that the H+ ions within the acid combine with the OH- ions in the base to produce water. Approximately halfway up the steep curve, the equivalence point is reached where the amount of mols of acid equals the amount of mols of base. Meaning that the solution is completely neutralized</w:t>
      </w:r>
      <w:r w:rsidR="00783A80">
        <w:rPr>
          <w:sz w:val="24"/>
        </w:rPr>
        <w:t xml:space="preserve"> containing salt (which is produced by the spectator ions) and water due to the combination of the acid and base ions. As more base continues to be added this point is passed and the solution becomes more basic due to the higher concentration of NaOH compared to the concentration of the acid.</w:t>
      </w:r>
      <w:r w:rsidR="003631F7">
        <w:rPr>
          <w:sz w:val="24"/>
        </w:rPr>
        <w:t xml:space="preserve"> Eventually it plateaus </w:t>
      </w:r>
      <w:r w:rsidR="00CF6A70">
        <w:rPr>
          <w:sz w:val="24"/>
        </w:rPr>
        <w:t>at the very end due to the excess NaOH being added doesn’t have as great of an effect since the H+ has been successfully neutralized.</w:t>
      </w:r>
      <w:r w:rsidR="00783A80">
        <w:rPr>
          <w:sz w:val="24"/>
        </w:rPr>
        <w:t xml:space="preserve"> During the second part of the experiment, where an unknown diprotic acid was used in the titration, it caused our graph to have a wavy mirrored shape. This is a result of there being two equivalence points rather than one which was observed during the first part. Since the acid is diprotic meaning there’s two H+ ions per molecule, the first equivalence point is reached through the dissociation of the first H+ ion</w:t>
      </w:r>
      <w:r w:rsidR="009B6102">
        <w:rPr>
          <w:sz w:val="24"/>
        </w:rPr>
        <w:t xml:space="preserve">s </w:t>
      </w:r>
      <w:r w:rsidR="00783A80">
        <w:rPr>
          <w:sz w:val="24"/>
        </w:rPr>
        <w:t xml:space="preserve">neutralizing it. The second point is reached </w:t>
      </w:r>
      <w:r w:rsidR="009B6102">
        <w:rPr>
          <w:sz w:val="24"/>
        </w:rPr>
        <w:t>when a</w:t>
      </w:r>
      <w:r w:rsidR="00783A80">
        <w:rPr>
          <w:sz w:val="24"/>
        </w:rPr>
        <w:t>ll the H+ ha</w:t>
      </w:r>
      <w:r w:rsidR="00CF6A70">
        <w:rPr>
          <w:sz w:val="24"/>
        </w:rPr>
        <w:t>s</w:t>
      </w:r>
      <w:r w:rsidR="009B6102">
        <w:rPr>
          <w:sz w:val="24"/>
        </w:rPr>
        <w:t xml:space="preserve"> </w:t>
      </w:r>
      <w:r w:rsidR="00783A80">
        <w:rPr>
          <w:sz w:val="24"/>
        </w:rPr>
        <w:t>dissociated and reacted with the NaOH.</w:t>
      </w:r>
      <w:r w:rsidR="009B6102">
        <w:rPr>
          <w:sz w:val="24"/>
        </w:rPr>
        <w:t xml:space="preserve"> There are several errors that could have occurred during this experiment, one of these errors could have the improper use of the count dropper. There were several times where we had to restart our trial due to the burette not being directly aligned above the sensor on the drop counter. This would have resulted in drops being miscounted which would have affected our lab quest data. Another error could have been accessing our end point although this would not have affected our data as much since the equivalence point was used for the calculations.</w:t>
      </w:r>
    </w:p>
    <w:p w14:paraId="495A350B" w14:textId="77777777" w:rsidR="00CF6A70" w:rsidRDefault="00CF6A70" w:rsidP="009B6102">
      <w:pPr>
        <w:rPr>
          <w:b/>
          <w:sz w:val="24"/>
        </w:rPr>
      </w:pPr>
    </w:p>
    <w:p w14:paraId="580369F2" w14:textId="2E7493E3" w:rsidR="00A74C21" w:rsidRPr="009B6102" w:rsidRDefault="00A74C21" w:rsidP="009B6102">
      <w:pPr>
        <w:rPr>
          <w:sz w:val="24"/>
        </w:rPr>
      </w:pPr>
      <w:bookmarkStart w:id="9" w:name="_GoBack"/>
      <w:bookmarkEnd w:id="9"/>
      <w:r w:rsidRPr="009B6102">
        <w:rPr>
          <w:b/>
          <w:sz w:val="24"/>
        </w:rPr>
        <w:t>Conclusion:</w:t>
      </w:r>
      <w:r w:rsidR="00280875" w:rsidRPr="009B6102">
        <w:rPr>
          <w:b/>
          <w:sz w:val="24"/>
        </w:rPr>
        <w:t xml:space="preserve"> </w:t>
      </w:r>
      <w:r w:rsidR="00280875" w:rsidRPr="009B6102">
        <w:rPr>
          <w:sz w:val="24"/>
        </w:rPr>
        <w:t>In conclusion</w:t>
      </w:r>
      <w:r w:rsidR="00280875" w:rsidRPr="009B6102">
        <w:rPr>
          <w:b/>
          <w:sz w:val="24"/>
        </w:rPr>
        <w:t xml:space="preserve"> </w:t>
      </w:r>
      <w:r w:rsidR="00280875" w:rsidRPr="009B6102">
        <w:rPr>
          <w:sz w:val="24"/>
        </w:rPr>
        <w:t>aft</w:t>
      </w:r>
      <w:r w:rsidR="009B6102">
        <w:rPr>
          <w:sz w:val="24"/>
        </w:rPr>
        <w:t xml:space="preserve">er conducting this experiment we were able to approximately determine the concentration of our diluted NaOH solution to be 0.12 mol/L. The exact concentration was then calculated using </w:t>
      </w:r>
      <w:r w:rsidR="003944B0">
        <w:rPr>
          <w:sz w:val="24"/>
        </w:rPr>
        <w:t>the c1v1 = c2v2 formula as well as the equivalence point volume, the volume of the acid used and the concentration of the acid. We calculated this to be 0.1212 mol/L, which is the exact same as our approximate calculation. This concentration was then used to determine the concentration of an unknown diprotic acid which was titrated using the diluted NaOH. The concentration of this acid ended up being 0.0843 mol/L.</w:t>
      </w:r>
    </w:p>
    <w:p w14:paraId="191D9231" w14:textId="77777777" w:rsidR="00335E88" w:rsidRDefault="00335E88" w:rsidP="00A74C21">
      <w:pPr>
        <w:pStyle w:val="ListParagraph"/>
        <w:rPr>
          <w:sz w:val="24"/>
        </w:rPr>
      </w:pPr>
    </w:p>
    <w:p w14:paraId="67114A4E" w14:textId="77777777" w:rsidR="00335E88" w:rsidRDefault="00335E88" w:rsidP="00A74C21">
      <w:pPr>
        <w:pStyle w:val="ListParagraph"/>
        <w:rPr>
          <w:sz w:val="24"/>
        </w:rPr>
      </w:pPr>
    </w:p>
    <w:p w14:paraId="02CD910D" w14:textId="77777777" w:rsidR="00335E88" w:rsidRDefault="00335E88" w:rsidP="00A74C21">
      <w:pPr>
        <w:pStyle w:val="ListParagraph"/>
        <w:rPr>
          <w:sz w:val="24"/>
        </w:rPr>
      </w:pPr>
    </w:p>
    <w:p w14:paraId="42845CF1" w14:textId="77777777" w:rsidR="00335E88" w:rsidRDefault="00335E88" w:rsidP="00A74C21">
      <w:pPr>
        <w:pStyle w:val="ListParagraph"/>
        <w:rPr>
          <w:sz w:val="24"/>
        </w:rPr>
      </w:pPr>
    </w:p>
    <w:p w14:paraId="588CCC4C" w14:textId="77777777" w:rsidR="00335E88" w:rsidRDefault="00335E88" w:rsidP="00A74C21">
      <w:pPr>
        <w:pStyle w:val="ListParagraph"/>
        <w:rPr>
          <w:sz w:val="24"/>
        </w:rPr>
      </w:pPr>
    </w:p>
    <w:p w14:paraId="3BDA0327" w14:textId="77777777" w:rsidR="00335E88" w:rsidRDefault="00335E88" w:rsidP="00A74C21">
      <w:pPr>
        <w:pStyle w:val="ListParagraph"/>
        <w:rPr>
          <w:sz w:val="24"/>
        </w:rPr>
      </w:pPr>
    </w:p>
    <w:p w14:paraId="669BA3EA" w14:textId="77777777" w:rsidR="00335E88" w:rsidRDefault="00335E88" w:rsidP="00A74C21">
      <w:pPr>
        <w:pStyle w:val="ListParagraph"/>
        <w:rPr>
          <w:sz w:val="24"/>
        </w:rPr>
      </w:pPr>
    </w:p>
    <w:p w14:paraId="2F4277D4" w14:textId="77777777" w:rsidR="00335E88" w:rsidRDefault="00335E88" w:rsidP="00A74C21">
      <w:pPr>
        <w:pStyle w:val="ListParagraph"/>
        <w:rPr>
          <w:sz w:val="24"/>
        </w:rPr>
      </w:pPr>
    </w:p>
    <w:p w14:paraId="0FE1783C" w14:textId="77777777" w:rsidR="00335E88" w:rsidRDefault="00335E88" w:rsidP="00A74C21">
      <w:pPr>
        <w:pStyle w:val="ListParagraph"/>
        <w:rPr>
          <w:sz w:val="24"/>
        </w:rPr>
      </w:pPr>
    </w:p>
    <w:p w14:paraId="30ED9562" w14:textId="77777777" w:rsidR="00DF22D8" w:rsidRDefault="00DF22D8" w:rsidP="00A74C21">
      <w:pPr>
        <w:pStyle w:val="ListParagraph"/>
        <w:rPr>
          <w:b/>
          <w:sz w:val="24"/>
        </w:rPr>
      </w:pPr>
    </w:p>
    <w:p w14:paraId="043F4269" w14:textId="77777777" w:rsidR="00DF22D8" w:rsidRDefault="00DF22D8" w:rsidP="00A74C21">
      <w:pPr>
        <w:pStyle w:val="ListParagraph"/>
        <w:rPr>
          <w:b/>
          <w:sz w:val="24"/>
        </w:rPr>
      </w:pPr>
    </w:p>
    <w:p w14:paraId="11B5E90A" w14:textId="50EAA4B2" w:rsidR="00335E88" w:rsidRPr="00EE13A4" w:rsidRDefault="00335E88" w:rsidP="00EE13A4">
      <w:pPr>
        <w:rPr>
          <w:b/>
          <w:sz w:val="24"/>
        </w:rPr>
      </w:pPr>
      <w:r w:rsidRPr="00EE13A4">
        <w:rPr>
          <w:b/>
          <w:sz w:val="24"/>
        </w:rPr>
        <w:t>Raw Data:</w:t>
      </w:r>
    </w:p>
    <w:p w14:paraId="433B502F" w14:textId="022E66C5" w:rsidR="00335E88" w:rsidRDefault="00335E88" w:rsidP="00A74C21">
      <w:pPr>
        <w:pStyle w:val="ListParagraph"/>
        <w:rPr>
          <w:sz w:val="24"/>
        </w:rPr>
      </w:pPr>
    </w:p>
    <w:p w14:paraId="1F300EAE" w14:textId="193CED83" w:rsidR="00A74C21" w:rsidRDefault="00335E88" w:rsidP="00A74C21">
      <w:pPr>
        <w:pStyle w:val="ListParagraph"/>
        <w:rPr>
          <w:sz w:val="24"/>
        </w:rPr>
      </w:pPr>
      <w:r>
        <w:rPr>
          <w:noProof/>
        </w:rPr>
        <w:drawing>
          <wp:anchor distT="0" distB="0" distL="114300" distR="114300" simplePos="0" relativeHeight="251658240" behindDoc="1" locked="0" layoutInCell="1" allowOverlap="1" wp14:anchorId="36775E0F" wp14:editId="517079E7">
            <wp:simplePos x="0" y="0"/>
            <wp:positionH relativeFrom="margin">
              <wp:align>center</wp:align>
            </wp:positionH>
            <wp:positionV relativeFrom="paragraph">
              <wp:posOffset>9525</wp:posOffset>
            </wp:positionV>
            <wp:extent cx="4343400" cy="6105525"/>
            <wp:effectExtent l="0" t="0" r="0" b="9525"/>
            <wp:wrapTight wrapText="bothSides">
              <wp:wrapPolygon edited="0">
                <wp:start x="0" y="0"/>
                <wp:lineTo x="0" y="21566"/>
                <wp:lineTo x="21505" y="21566"/>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43400" cy="6105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C01170" w14:textId="5CBD4737" w:rsidR="00A74C21" w:rsidRDefault="00A74C21" w:rsidP="00A74C21">
      <w:pPr>
        <w:pStyle w:val="ListParagraph"/>
        <w:rPr>
          <w:sz w:val="24"/>
        </w:rPr>
      </w:pPr>
    </w:p>
    <w:p w14:paraId="779C3E9F" w14:textId="5BE4643F" w:rsidR="00A74C21" w:rsidRDefault="00A74C21" w:rsidP="00A74C21">
      <w:pPr>
        <w:pStyle w:val="ListParagraph"/>
        <w:rPr>
          <w:sz w:val="24"/>
        </w:rPr>
      </w:pPr>
    </w:p>
    <w:p w14:paraId="7265E0EC" w14:textId="5CE8517A" w:rsidR="00A74C21" w:rsidRDefault="00A74C21" w:rsidP="00A74C21">
      <w:pPr>
        <w:pStyle w:val="ListParagraph"/>
        <w:rPr>
          <w:sz w:val="24"/>
        </w:rPr>
      </w:pPr>
    </w:p>
    <w:p w14:paraId="518E9647" w14:textId="2B0A4360" w:rsidR="00A74C21" w:rsidRDefault="00A74C21" w:rsidP="00A74C21">
      <w:pPr>
        <w:pStyle w:val="ListParagraph"/>
        <w:rPr>
          <w:sz w:val="24"/>
        </w:rPr>
      </w:pPr>
    </w:p>
    <w:p w14:paraId="2654EE61" w14:textId="167DA68A" w:rsidR="00A74C21" w:rsidRDefault="00A74C21" w:rsidP="00A74C21">
      <w:pPr>
        <w:pStyle w:val="ListParagraph"/>
        <w:rPr>
          <w:sz w:val="24"/>
        </w:rPr>
      </w:pPr>
    </w:p>
    <w:p w14:paraId="61451B04" w14:textId="2C06BAE7" w:rsidR="00A74C21" w:rsidRDefault="00A74C21" w:rsidP="00A74C21">
      <w:pPr>
        <w:pStyle w:val="ListParagraph"/>
        <w:rPr>
          <w:sz w:val="24"/>
        </w:rPr>
      </w:pPr>
    </w:p>
    <w:p w14:paraId="7A1B07F0" w14:textId="48C686D3" w:rsidR="00A74C21" w:rsidRDefault="00A74C21" w:rsidP="00A74C21">
      <w:pPr>
        <w:pStyle w:val="ListParagraph"/>
        <w:rPr>
          <w:sz w:val="24"/>
        </w:rPr>
      </w:pPr>
    </w:p>
    <w:p w14:paraId="4AA002C5" w14:textId="35FD8BEF" w:rsidR="00A74C21" w:rsidRDefault="00A74C21" w:rsidP="00A74C21">
      <w:pPr>
        <w:pStyle w:val="ListParagraph"/>
        <w:rPr>
          <w:sz w:val="24"/>
        </w:rPr>
      </w:pPr>
    </w:p>
    <w:p w14:paraId="21706898" w14:textId="4D1D7FE4" w:rsidR="00335E88" w:rsidRDefault="00335E88" w:rsidP="00BC71E7">
      <w:pPr>
        <w:pStyle w:val="ListParagraph"/>
        <w:jc w:val="center"/>
        <w:rPr>
          <w:sz w:val="24"/>
        </w:rPr>
      </w:pPr>
    </w:p>
    <w:p w14:paraId="141EB696" w14:textId="570E1085" w:rsidR="00335E88" w:rsidRDefault="00335E88" w:rsidP="00BC71E7">
      <w:pPr>
        <w:pStyle w:val="ListParagraph"/>
        <w:jc w:val="center"/>
        <w:rPr>
          <w:sz w:val="24"/>
        </w:rPr>
      </w:pPr>
    </w:p>
    <w:p w14:paraId="71DD3DDE" w14:textId="26495FAD" w:rsidR="00335E88" w:rsidRDefault="00335E88" w:rsidP="00BC71E7">
      <w:pPr>
        <w:pStyle w:val="ListParagraph"/>
        <w:jc w:val="center"/>
        <w:rPr>
          <w:sz w:val="24"/>
        </w:rPr>
      </w:pPr>
    </w:p>
    <w:p w14:paraId="1659B266" w14:textId="7AF12DCA" w:rsidR="00335E88" w:rsidRDefault="00335E88" w:rsidP="00BC71E7">
      <w:pPr>
        <w:pStyle w:val="ListParagraph"/>
        <w:jc w:val="center"/>
        <w:rPr>
          <w:sz w:val="24"/>
        </w:rPr>
      </w:pPr>
      <w:r>
        <w:rPr>
          <w:noProof/>
        </w:rPr>
        <w:lastRenderedPageBreak/>
        <w:drawing>
          <wp:inline distT="0" distB="0" distL="0" distR="0" wp14:anchorId="0DD3B3A8" wp14:editId="6AD57831">
            <wp:extent cx="4410075" cy="6105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10075" cy="6105525"/>
                    </a:xfrm>
                    <a:prstGeom prst="rect">
                      <a:avLst/>
                    </a:prstGeom>
                    <a:noFill/>
                    <a:ln>
                      <a:noFill/>
                    </a:ln>
                  </pic:spPr>
                </pic:pic>
              </a:graphicData>
            </a:graphic>
          </wp:inline>
        </w:drawing>
      </w:r>
    </w:p>
    <w:p w14:paraId="2D682E24" w14:textId="17153A72" w:rsidR="00335E88" w:rsidRDefault="00335E88" w:rsidP="00BC71E7">
      <w:pPr>
        <w:pStyle w:val="ListParagraph"/>
        <w:jc w:val="center"/>
        <w:rPr>
          <w:sz w:val="24"/>
        </w:rPr>
      </w:pPr>
    </w:p>
    <w:p w14:paraId="07D817C8" w14:textId="1AB20BAA" w:rsidR="00335E88" w:rsidRDefault="00335E88" w:rsidP="00BC71E7">
      <w:pPr>
        <w:pStyle w:val="ListParagraph"/>
        <w:jc w:val="center"/>
        <w:rPr>
          <w:sz w:val="24"/>
        </w:rPr>
      </w:pPr>
    </w:p>
    <w:p w14:paraId="29329B5D" w14:textId="5AD4D762" w:rsidR="00335E88" w:rsidRDefault="00335E88" w:rsidP="00BC71E7">
      <w:pPr>
        <w:pStyle w:val="ListParagraph"/>
        <w:jc w:val="center"/>
        <w:rPr>
          <w:sz w:val="24"/>
        </w:rPr>
      </w:pPr>
    </w:p>
    <w:p w14:paraId="43939554" w14:textId="77777777" w:rsidR="00335E88" w:rsidRDefault="00335E88" w:rsidP="00BC71E7">
      <w:pPr>
        <w:pStyle w:val="ListParagraph"/>
        <w:jc w:val="center"/>
        <w:rPr>
          <w:sz w:val="24"/>
        </w:rPr>
      </w:pPr>
    </w:p>
    <w:p w14:paraId="6999B910" w14:textId="271CDC1D" w:rsidR="00335E88" w:rsidRDefault="00335E88" w:rsidP="00BC71E7">
      <w:pPr>
        <w:pStyle w:val="ListParagraph"/>
        <w:jc w:val="center"/>
        <w:rPr>
          <w:sz w:val="24"/>
        </w:rPr>
      </w:pPr>
    </w:p>
    <w:p w14:paraId="25DD27F7" w14:textId="41FE61A3" w:rsidR="00335E88" w:rsidRDefault="00335E88" w:rsidP="00BC71E7">
      <w:pPr>
        <w:pStyle w:val="ListParagraph"/>
        <w:jc w:val="center"/>
        <w:rPr>
          <w:sz w:val="24"/>
        </w:rPr>
      </w:pPr>
    </w:p>
    <w:p w14:paraId="7982DCFB" w14:textId="1F3788CA" w:rsidR="00335E88" w:rsidRDefault="00335E88" w:rsidP="00BC71E7">
      <w:pPr>
        <w:pStyle w:val="ListParagraph"/>
        <w:jc w:val="center"/>
        <w:rPr>
          <w:sz w:val="24"/>
        </w:rPr>
      </w:pPr>
    </w:p>
    <w:p w14:paraId="24D570B8" w14:textId="452949E9" w:rsidR="00335E88" w:rsidRDefault="00335E88" w:rsidP="00BC71E7">
      <w:pPr>
        <w:pStyle w:val="ListParagraph"/>
        <w:jc w:val="center"/>
        <w:rPr>
          <w:sz w:val="24"/>
        </w:rPr>
      </w:pPr>
    </w:p>
    <w:p w14:paraId="7C8E78C7" w14:textId="0B6808EB" w:rsidR="00335E88" w:rsidRDefault="00335E88" w:rsidP="00BC71E7">
      <w:pPr>
        <w:pStyle w:val="ListParagraph"/>
        <w:jc w:val="center"/>
        <w:rPr>
          <w:sz w:val="24"/>
        </w:rPr>
      </w:pPr>
    </w:p>
    <w:p w14:paraId="00F001F0" w14:textId="61FB4255" w:rsidR="00335E88" w:rsidRDefault="00335E88" w:rsidP="00BC71E7">
      <w:pPr>
        <w:pStyle w:val="ListParagraph"/>
        <w:jc w:val="center"/>
        <w:rPr>
          <w:sz w:val="24"/>
        </w:rPr>
      </w:pPr>
    </w:p>
    <w:p w14:paraId="7C03ED73" w14:textId="288E2FC0" w:rsidR="00A74C21" w:rsidRPr="00335E88" w:rsidRDefault="00A74C21" w:rsidP="00335E88">
      <w:pPr>
        <w:jc w:val="center"/>
        <w:rPr>
          <w:sz w:val="24"/>
        </w:rPr>
      </w:pPr>
      <w:r w:rsidRPr="00335E88">
        <w:rPr>
          <w:sz w:val="24"/>
        </w:rPr>
        <w:lastRenderedPageBreak/>
        <w:t>Bibliography</w:t>
      </w:r>
    </w:p>
    <w:p w14:paraId="31F0653D" w14:textId="2B60E0F1" w:rsidR="00641FBB" w:rsidRDefault="00641FBB" w:rsidP="00641FBB">
      <w:pPr>
        <w:pStyle w:val="NormalWeb"/>
        <w:ind w:left="567" w:hanging="567"/>
      </w:pPr>
      <w:r>
        <w:t xml:space="preserve">“Acid-Base Titration Curves.” </w:t>
      </w:r>
      <w:r>
        <w:rPr>
          <w:i/>
          <w:iCs/>
        </w:rPr>
        <w:t>Khan Academy</w:t>
      </w:r>
      <w:r>
        <w:t xml:space="preserve">, Khan Academy, </w:t>
      </w:r>
      <w:hyperlink w:history="1">
        <w:r w:rsidRPr="00641FBB">
          <w:rPr>
            <w:rStyle w:val="Hyperlink"/>
          </w:rPr>
          <w:t>“Acid-Base Titration Curves.” Khan Academy, Khan Academy, www.khanacademy.org/test-prep/mcat/chemical-processes/titrations-and-solubility-equilibria/a/acid-base-titration-curves.</w:t>
        </w:r>
      </w:hyperlink>
    </w:p>
    <w:p w14:paraId="7B38FDE0" w14:textId="5C4EC268" w:rsidR="00BC71E7" w:rsidRDefault="00BC71E7" w:rsidP="00BC71E7">
      <w:pPr>
        <w:pStyle w:val="NormalWeb"/>
        <w:ind w:left="567" w:hanging="567"/>
      </w:pPr>
      <w:proofErr w:type="spellStart"/>
      <w:r>
        <w:t>Libretexts</w:t>
      </w:r>
      <w:proofErr w:type="spellEnd"/>
      <w:r>
        <w:t xml:space="preserve">. “Titration Fundamentals.” </w:t>
      </w:r>
      <w:r>
        <w:rPr>
          <w:i/>
          <w:iCs/>
        </w:rPr>
        <w:t xml:space="preserve">Chemistry </w:t>
      </w:r>
      <w:proofErr w:type="spellStart"/>
      <w:r>
        <w:rPr>
          <w:i/>
          <w:iCs/>
        </w:rPr>
        <w:t>LibreTexts</w:t>
      </w:r>
      <w:proofErr w:type="spellEnd"/>
      <w:r>
        <w:t xml:space="preserve">, </w:t>
      </w:r>
      <w:proofErr w:type="spellStart"/>
      <w:r>
        <w:t>Libretexts</w:t>
      </w:r>
      <w:proofErr w:type="spellEnd"/>
      <w:r>
        <w:t xml:space="preserve">, 21 July 2016, </w:t>
      </w:r>
      <w:hyperlink r:id="rId20" w:history="1">
        <w:r w:rsidRPr="00BC71E7">
          <w:rPr>
            <w:rStyle w:val="Hyperlink"/>
          </w:rPr>
          <w:t>chem.libretexts.org/Demos%2C_Techniques%2C_and_Experiments/General_Lab_Techniques/Titration/Titration_Fundamentals.</w:t>
        </w:r>
      </w:hyperlink>
    </w:p>
    <w:p w14:paraId="1713521A" w14:textId="2612F9D1" w:rsidR="00641FBB" w:rsidRDefault="00641FBB" w:rsidP="00641FBB">
      <w:pPr>
        <w:pStyle w:val="NormalWeb"/>
        <w:ind w:left="567" w:hanging="567"/>
      </w:pPr>
      <w:r>
        <w:t xml:space="preserve">“PH Curves Titrations and Indicators.” </w:t>
      </w:r>
      <w:r>
        <w:rPr>
          <w:i/>
          <w:iCs/>
        </w:rPr>
        <w:t>Secondary Science 4 All</w:t>
      </w:r>
      <w:r>
        <w:t xml:space="preserve">, 11 June 2015, </w:t>
      </w:r>
      <w:hyperlink r:id="rId21" w:history="1">
        <w:r w:rsidRPr="00641FBB">
          <w:rPr>
            <w:rStyle w:val="Hyperlink"/>
          </w:rPr>
          <w:t>secondaryscience4all.wordpress.com/2014/08/10/ph-curves-titrations-and-indicators/.</w:t>
        </w:r>
      </w:hyperlink>
    </w:p>
    <w:p w14:paraId="307D19CF" w14:textId="77777777" w:rsidR="00641FBB" w:rsidRPr="00585AD0" w:rsidRDefault="00641FBB" w:rsidP="00641FBB">
      <w:pPr>
        <w:rPr>
          <w:rFonts w:ascii="Times New Roman" w:hAnsi="Times New Roman" w:cs="Times New Roman"/>
          <w:sz w:val="24"/>
          <w:szCs w:val="32"/>
        </w:rPr>
      </w:pPr>
      <w:proofErr w:type="spellStart"/>
      <w:r w:rsidRPr="00585AD0">
        <w:rPr>
          <w:rFonts w:ascii="Times New Roman" w:hAnsi="Times New Roman" w:cs="Times New Roman"/>
          <w:sz w:val="24"/>
          <w:szCs w:val="32"/>
        </w:rPr>
        <w:t>Venkateswaran</w:t>
      </w:r>
      <w:proofErr w:type="spellEnd"/>
      <w:r w:rsidRPr="00585AD0">
        <w:rPr>
          <w:rFonts w:ascii="Times New Roman" w:hAnsi="Times New Roman" w:cs="Times New Roman"/>
          <w:sz w:val="24"/>
          <w:szCs w:val="32"/>
        </w:rPr>
        <w:t>, Rashmi, “</w:t>
      </w:r>
      <w:r w:rsidRPr="00585AD0">
        <w:rPr>
          <w:rFonts w:ascii="Times New Roman" w:hAnsi="Times New Roman" w:cs="Times New Roman"/>
          <w:sz w:val="24"/>
          <w:szCs w:val="32"/>
          <w:u w:val="single"/>
        </w:rPr>
        <w:t>Chemistry, The Molecular Nature of Matter and Change”,</w:t>
      </w:r>
      <w:r w:rsidRPr="00585AD0">
        <w:rPr>
          <w:rFonts w:ascii="Times New Roman" w:hAnsi="Times New Roman" w:cs="Times New Roman"/>
          <w:sz w:val="24"/>
          <w:szCs w:val="32"/>
        </w:rPr>
        <w:t xml:space="preserve"> 4.3, </w:t>
      </w:r>
    </w:p>
    <w:p w14:paraId="4A53F397" w14:textId="77777777" w:rsidR="00641FBB" w:rsidRDefault="00641FBB" w:rsidP="00641FBB">
      <w:pPr>
        <w:ind w:firstLine="720"/>
        <w:rPr>
          <w:rFonts w:ascii="Times New Roman" w:hAnsi="Times New Roman" w:cs="Times New Roman"/>
          <w:sz w:val="24"/>
          <w:szCs w:val="32"/>
        </w:rPr>
      </w:pPr>
      <w:r w:rsidRPr="00585AD0">
        <w:rPr>
          <w:rFonts w:ascii="Times New Roman" w:hAnsi="Times New Roman" w:cs="Times New Roman"/>
          <w:sz w:val="24"/>
          <w:szCs w:val="32"/>
        </w:rPr>
        <w:t xml:space="preserve">McGraw-Hill Ryerson Limited, </w:t>
      </w:r>
      <w:proofErr w:type="spellStart"/>
      <w:proofErr w:type="gramStart"/>
      <w:r w:rsidRPr="00585AD0">
        <w:rPr>
          <w:rFonts w:ascii="Times New Roman" w:hAnsi="Times New Roman" w:cs="Times New Roman"/>
          <w:sz w:val="24"/>
          <w:szCs w:val="32"/>
        </w:rPr>
        <w:t>Pg</w:t>
      </w:r>
      <w:proofErr w:type="spellEnd"/>
      <w:r w:rsidRPr="00585AD0">
        <w:rPr>
          <w:rFonts w:ascii="Times New Roman" w:hAnsi="Times New Roman" w:cs="Times New Roman"/>
          <w:sz w:val="24"/>
          <w:szCs w:val="32"/>
        </w:rPr>
        <w:t xml:space="preserve"> ,</w:t>
      </w:r>
      <w:proofErr w:type="gramEnd"/>
      <w:r w:rsidRPr="00585AD0">
        <w:rPr>
          <w:rFonts w:ascii="Times New Roman" w:hAnsi="Times New Roman" w:cs="Times New Roman"/>
          <w:sz w:val="24"/>
          <w:szCs w:val="32"/>
        </w:rPr>
        <w:t xml:space="preserve"> 2016.</w:t>
      </w:r>
    </w:p>
    <w:p w14:paraId="2B825DC8" w14:textId="43548EFB" w:rsidR="00BC71E7" w:rsidRDefault="00BC71E7" w:rsidP="00BC71E7">
      <w:pPr>
        <w:ind w:firstLine="720"/>
        <w:rPr>
          <w:rFonts w:ascii="Times New Roman" w:hAnsi="Times New Roman" w:cs="Times New Roman"/>
          <w:sz w:val="24"/>
          <w:szCs w:val="32"/>
        </w:rPr>
      </w:pPr>
    </w:p>
    <w:p w14:paraId="328AC0CB" w14:textId="77777777" w:rsidR="00CF07E5" w:rsidRDefault="00CF07E5" w:rsidP="00CF07E5">
      <w:pPr>
        <w:pStyle w:val="ListParagraph"/>
        <w:tabs>
          <w:tab w:val="left" w:pos="4575"/>
        </w:tabs>
        <w:rPr>
          <w:sz w:val="24"/>
        </w:rPr>
      </w:pPr>
    </w:p>
    <w:p w14:paraId="34A95944" w14:textId="77777777" w:rsidR="00CF07E5" w:rsidRDefault="00CF07E5" w:rsidP="00CF07E5">
      <w:pPr>
        <w:pStyle w:val="ListParagraph"/>
        <w:rPr>
          <w:sz w:val="24"/>
        </w:rPr>
      </w:pPr>
    </w:p>
    <w:p w14:paraId="7B626D54" w14:textId="77777777" w:rsidR="00CF07E5" w:rsidRPr="00945FD0" w:rsidRDefault="00CF07E5" w:rsidP="00945FD0">
      <w:pPr>
        <w:rPr>
          <w:b/>
          <w:sz w:val="24"/>
        </w:rPr>
      </w:pPr>
    </w:p>
    <w:sectPr w:rsidR="00CF07E5" w:rsidRPr="00945FD0">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39035" w14:textId="77777777" w:rsidR="002802E2" w:rsidRDefault="002802E2" w:rsidP="00DF22D8">
      <w:pPr>
        <w:spacing w:after="0" w:line="240" w:lineRule="auto"/>
      </w:pPr>
      <w:r>
        <w:separator/>
      </w:r>
    </w:p>
  </w:endnote>
  <w:endnote w:type="continuationSeparator" w:id="0">
    <w:p w14:paraId="0199BF46" w14:textId="77777777" w:rsidR="002802E2" w:rsidRDefault="002802E2" w:rsidP="00DF2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1064639"/>
      <w:docPartObj>
        <w:docPartGallery w:val="Page Numbers (Bottom of Page)"/>
        <w:docPartUnique/>
      </w:docPartObj>
    </w:sdtPr>
    <w:sdtEndPr>
      <w:rPr>
        <w:noProof/>
      </w:rPr>
    </w:sdtEndPr>
    <w:sdtContent>
      <w:p w14:paraId="261515CA" w14:textId="023FDE32" w:rsidR="00DF22D8" w:rsidRDefault="00DF22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3123D8" w14:textId="77777777" w:rsidR="00DF22D8" w:rsidRDefault="00DF2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15A7E" w14:textId="77777777" w:rsidR="002802E2" w:rsidRDefault="002802E2" w:rsidP="00DF22D8">
      <w:pPr>
        <w:spacing w:after="0" w:line="240" w:lineRule="auto"/>
      </w:pPr>
      <w:r>
        <w:separator/>
      </w:r>
    </w:p>
  </w:footnote>
  <w:footnote w:type="continuationSeparator" w:id="0">
    <w:p w14:paraId="05E23F9B" w14:textId="77777777" w:rsidR="002802E2" w:rsidRDefault="002802E2" w:rsidP="00DF22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36341" w14:textId="6A5101BC" w:rsidR="00DF22D8" w:rsidRDefault="00DF22D8">
    <w:pPr>
      <w:pStyle w:val="Header"/>
    </w:pPr>
    <w:r>
      <w:t>November 3, 2018</w:t>
    </w:r>
  </w:p>
  <w:p w14:paraId="459A2856" w14:textId="77777777" w:rsidR="00DF22D8" w:rsidRDefault="00DF22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B17CF"/>
    <w:multiLevelType w:val="hybridMultilevel"/>
    <w:tmpl w:val="45C05AFE"/>
    <w:lvl w:ilvl="0" w:tplc="B3C2CDF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F65DC8"/>
    <w:multiLevelType w:val="hybridMultilevel"/>
    <w:tmpl w:val="A314C54A"/>
    <w:lvl w:ilvl="0" w:tplc="D0283B92">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873E6E"/>
    <w:multiLevelType w:val="hybridMultilevel"/>
    <w:tmpl w:val="73EEDFC4"/>
    <w:lvl w:ilvl="0" w:tplc="8256827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3661E2E"/>
    <w:multiLevelType w:val="hybridMultilevel"/>
    <w:tmpl w:val="A738782C"/>
    <w:lvl w:ilvl="0" w:tplc="A96E7414">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D23310"/>
    <w:multiLevelType w:val="hybridMultilevel"/>
    <w:tmpl w:val="2E0CD7AC"/>
    <w:lvl w:ilvl="0" w:tplc="1A06C042">
      <w:start w:val="13"/>
      <w:numFmt w:val="bullet"/>
      <w:lvlText w:val="-"/>
      <w:lvlJc w:val="left"/>
      <w:pPr>
        <w:ind w:left="1080" w:hanging="360"/>
      </w:pPr>
      <w:rPr>
        <w:rFonts w:ascii="Calibri" w:eastAsiaTheme="minorHAnsi" w:hAnsi="Calibri" w:cs="Calibri"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81C3F62"/>
    <w:multiLevelType w:val="hybridMultilevel"/>
    <w:tmpl w:val="545CD570"/>
    <w:lvl w:ilvl="0" w:tplc="13644CBC">
      <w:start w:val="13"/>
      <w:numFmt w:val="bullet"/>
      <w:lvlText w:val="-"/>
      <w:lvlJc w:val="left"/>
      <w:pPr>
        <w:ind w:left="1080" w:hanging="360"/>
      </w:pPr>
      <w:rPr>
        <w:rFonts w:ascii="Calibri" w:eastAsiaTheme="minorHAnsi" w:hAnsi="Calibri" w:cs="Calibri"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1AB"/>
    <w:rsid w:val="00024704"/>
    <w:rsid w:val="00033496"/>
    <w:rsid w:val="000A33B9"/>
    <w:rsid w:val="00145A1A"/>
    <w:rsid w:val="0015464B"/>
    <w:rsid w:val="001A4D22"/>
    <w:rsid w:val="001B4951"/>
    <w:rsid w:val="0022169B"/>
    <w:rsid w:val="002802E2"/>
    <w:rsid w:val="00280875"/>
    <w:rsid w:val="00335E88"/>
    <w:rsid w:val="003631F7"/>
    <w:rsid w:val="003944B0"/>
    <w:rsid w:val="003A11AB"/>
    <w:rsid w:val="00474D18"/>
    <w:rsid w:val="00476247"/>
    <w:rsid w:val="004849D1"/>
    <w:rsid w:val="00490D2E"/>
    <w:rsid w:val="004A1ECE"/>
    <w:rsid w:val="004B22F1"/>
    <w:rsid w:val="004E3C08"/>
    <w:rsid w:val="004F36FA"/>
    <w:rsid w:val="00502AD3"/>
    <w:rsid w:val="005220D9"/>
    <w:rsid w:val="005714C9"/>
    <w:rsid w:val="005D22D2"/>
    <w:rsid w:val="005E7070"/>
    <w:rsid w:val="00615D19"/>
    <w:rsid w:val="006265FE"/>
    <w:rsid w:val="00641FBB"/>
    <w:rsid w:val="0068363B"/>
    <w:rsid w:val="00756E73"/>
    <w:rsid w:val="00762FB9"/>
    <w:rsid w:val="00764D30"/>
    <w:rsid w:val="00783A80"/>
    <w:rsid w:val="007A0AC9"/>
    <w:rsid w:val="00835FA4"/>
    <w:rsid w:val="008467E5"/>
    <w:rsid w:val="00874019"/>
    <w:rsid w:val="008D4FA8"/>
    <w:rsid w:val="008F0FD8"/>
    <w:rsid w:val="008F1AE9"/>
    <w:rsid w:val="0090099D"/>
    <w:rsid w:val="00945FD0"/>
    <w:rsid w:val="0096650F"/>
    <w:rsid w:val="009B6102"/>
    <w:rsid w:val="00A41098"/>
    <w:rsid w:val="00A74C21"/>
    <w:rsid w:val="00AA2ED3"/>
    <w:rsid w:val="00B00C8C"/>
    <w:rsid w:val="00BB61CD"/>
    <w:rsid w:val="00BC71E7"/>
    <w:rsid w:val="00C72924"/>
    <w:rsid w:val="00CB5E0B"/>
    <w:rsid w:val="00CF07E5"/>
    <w:rsid w:val="00CF6A70"/>
    <w:rsid w:val="00D86E62"/>
    <w:rsid w:val="00DB582D"/>
    <w:rsid w:val="00DF22D8"/>
    <w:rsid w:val="00E04512"/>
    <w:rsid w:val="00E632EB"/>
    <w:rsid w:val="00E870EC"/>
    <w:rsid w:val="00EE13A4"/>
    <w:rsid w:val="00F13BAF"/>
    <w:rsid w:val="00F1787C"/>
    <w:rsid w:val="00F737AE"/>
    <w:rsid w:val="00FC0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9C322"/>
  <w15:chartTrackingRefBased/>
  <w15:docId w15:val="{73D7F037-DB59-4A61-A155-DAB0F4C83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82D"/>
    <w:pPr>
      <w:ind w:left="720"/>
      <w:contextualSpacing/>
    </w:pPr>
  </w:style>
  <w:style w:type="paragraph" w:styleId="NormalWeb">
    <w:name w:val="Normal (Web)"/>
    <w:basedOn w:val="Normal"/>
    <w:uiPriority w:val="99"/>
    <w:semiHidden/>
    <w:unhideWhenUsed/>
    <w:rsid w:val="00BC71E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C71E7"/>
    <w:rPr>
      <w:color w:val="0563C1" w:themeColor="hyperlink"/>
      <w:u w:val="single"/>
    </w:rPr>
  </w:style>
  <w:style w:type="character" w:styleId="UnresolvedMention">
    <w:name w:val="Unresolved Mention"/>
    <w:basedOn w:val="DefaultParagraphFont"/>
    <w:uiPriority w:val="99"/>
    <w:semiHidden/>
    <w:unhideWhenUsed/>
    <w:rsid w:val="00BC71E7"/>
    <w:rPr>
      <w:color w:val="605E5C"/>
      <w:shd w:val="clear" w:color="auto" w:fill="E1DFDD"/>
    </w:rPr>
  </w:style>
  <w:style w:type="table" w:styleId="TableGrid">
    <w:name w:val="Table Grid"/>
    <w:basedOn w:val="TableNormal"/>
    <w:uiPriority w:val="39"/>
    <w:rsid w:val="000A3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22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2D8"/>
  </w:style>
  <w:style w:type="paragraph" w:styleId="Footer">
    <w:name w:val="footer"/>
    <w:basedOn w:val="Normal"/>
    <w:link w:val="FooterChar"/>
    <w:uiPriority w:val="99"/>
    <w:unhideWhenUsed/>
    <w:rsid w:val="00DF22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681828">
      <w:bodyDiv w:val="1"/>
      <w:marLeft w:val="0"/>
      <w:marRight w:val="0"/>
      <w:marTop w:val="0"/>
      <w:marBottom w:val="0"/>
      <w:divBdr>
        <w:top w:val="none" w:sz="0" w:space="0" w:color="auto"/>
        <w:left w:val="none" w:sz="0" w:space="0" w:color="auto"/>
        <w:bottom w:val="none" w:sz="0" w:space="0" w:color="auto"/>
        <w:right w:val="none" w:sz="0" w:space="0" w:color="auto"/>
      </w:divBdr>
    </w:div>
    <w:div w:id="913130395">
      <w:bodyDiv w:val="1"/>
      <w:marLeft w:val="0"/>
      <w:marRight w:val="0"/>
      <w:marTop w:val="0"/>
      <w:marBottom w:val="0"/>
      <w:divBdr>
        <w:top w:val="none" w:sz="0" w:space="0" w:color="auto"/>
        <w:left w:val="none" w:sz="0" w:space="0" w:color="auto"/>
        <w:bottom w:val="none" w:sz="0" w:space="0" w:color="auto"/>
        <w:right w:val="none" w:sz="0" w:space="0" w:color="auto"/>
      </w:divBdr>
    </w:div>
    <w:div w:id="109170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yperlink" Target="https://secondaryscience4all.wordpress.com/2014/08/10/ph-curves-titrations-and-indicator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chem.libretexts.org/Demos%2C_Techniques%2C_and_Experiments/General_Lab_Techniques/Titration/Titration_Fundamenta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2301</TotalTime>
  <Pages>15</Pages>
  <Words>1924</Words>
  <Characters>10971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Birkby</dc:creator>
  <cp:keywords/>
  <dc:description/>
  <cp:lastModifiedBy>Katherine Birkby</cp:lastModifiedBy>
  <cp:revision>15</cp:revision>
  <dcterms:created xsi:type="dcterms:W3CDTF">2018-10-30T23:52:00Z</dcterms:created>
  <dcterms:modified xsi:type="dcterms:W3CDTF">2018-11-05T21:30:00Z</dcterms:modified>
</cp:coreProperties>
</file>