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24E" w:rsidRPr="004A7FCC" w:rsidRDefault="004E0A0C" w:rsidP="004E0A0C">
      <w:pPr>
        <w:jc w:val="center"/>
        <w:rPr>
          <w:rFonts w:ascii="Times New Roman" w:hAnsi="Times New Roman" w:cs="Times New Roman"/>
          <w:b/>
          <w:u w:val="single"/>
        </w:rPr>
      </w:pPr>
      <w:r w:rsidRPr="004A7FCC">
        <w:rPr>
          <w:rFonts w:ascii="Times New Roman" w:hAnsi="Times New Roman" w:cs="Times New Roman"/>
          <w:b/>
          <w:u w:val="single"/>
        </w:rPr>
        <w:t>MACROECONOMICS REVIEW: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i/>
          <w:iCs/>
          <w:color w:val="C1C1C1"/>
        </w:rPr>
        <w:t xml:space="preserve">Macroeconomics:  </w:t>
      </w:r>
      <w:r w:rsidRPr="004A7FCC">
        <w:rPr>
          <w:rFonts w:ascii="Times New Roman" w:hAnsi="Times New Roman" w:cs="Times New Roman"/>
          <w:color w:val="000000"/>
        </w:rPr>
        <w:t>looks at the economy as a whole.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Economy-wide phenomena, including inflation, unemployment, and economic growth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Gross Domestic Product: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• GDP is the market value of all final goods and services produced within a country in a given period of time (loosely speaking, it is how much a country is producing).</w:t>
      </w:r>
    </w:p>
    <w:p w:rsidR="00CD1843" w:rsidRPr="004A7FCC" w:rsidRDefault="00CD1843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 xml:space="preserve">-GDP measures both income and </w:t>
      </w:r>
      <w:proofErr w:type="spellStart"/>
      <w:r w:rsidRPr="004A7FCC">
        <w:rPr>
          <w:rFonts w:ascii="Times New Roman" w:hAnsi="Times New Roman" w:cs="Times New Roman"/>
        </w:rPr>
        <w:t>expidenture</w:t>
      </w:r>
      <w:proofErr w:type="spellEnd"/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• Statistics Canada releases data on national and provincial GDP every three months.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>• “GDP is the Market Value . . .”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Output is valued at market prices.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>• “. . . Of All Final . . .”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It records only the value of final goods, not intermediate goods (the value is counted only once).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 xml:space="preserve">• “. . . </w:t>
      </w:r>
      <w:proofErr w:type="gramStart"/>
      <w:r w:rsidRPr="004A7FCC">
        <w:rPr>
          <w:rFonts w:ascii="Times New Roman" w:hAnsi="Times New Roman" w:cs="Times New Roman"/>
          <w:color w:val="33339A"/>
        </w:rPr>
        <w:t>Goods and Services . . . “</w:t>
      </w:r>
      <w:proofErr w:type="gramEnd"/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 xml:space="preserve">– It includes both tangible goods (food, clothing, cars) and intangible </w:t>
      </w:r>
      <w:r w:rsidRPr="004A7FCC">
        <w:rPr>
          <w:rFonts w:ascii="Times New Roman" w:hAnsi="Times New Roman" w:cs="Times New Roman"/>
        </w:rPr>
        <w:t>services (haircuts, housecleaning,</w:t>
      </w:r>
      <w:r w:rsidRPr="004A7FCC">
        <w:rPr>
          <w:rFonts w:ascii="Times New Roman" w:hAnsi="Times New Roman" w:cs="Times New Roman"/>
          <w:color w:val="000000"/>
        </w:rPr>
        <w:t xml:space="preserve"> </w:t>
      </w:r>
      <w:proofErr w:type="gramStart"/>
      <w:r w:rsidRPr="004A7FCC">
        <w:rPr>
          <w:rFonts w:ascii="Times New Roman" w:hAnsi="Times New Roman" w:cs="Times New Roman"/>
        </w:rPr>
        <w:t>doctor</w:t>
      </w:r>
      <w:proofErr w:type="gramEnd"/>
      <w:r w:rsidRPr="004A7FCC">
        <w:rPr>
          <w:rFonts w:ascii="Times New Roman" w:hAnsi="Times New Roman" w:cs="Times New Roman"/>
        </w:rPr>
        <w:t xml:space="preserve"> visits).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>• “. . . Produced . . .”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It includes goods and services currently produced, not transactions involving goods produced in the past.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 xml:space="preserve">• </w:t>
      </w:r>
      <w:proofErr w:type="gramStart"/>
      <w:r w:rsidRPr="004A7FCC">
        <w:rPr>
          <w:rFonts w:ascii="Times New Roman" w:hAnsi="Times New Roman" w:cs="Times New Roman"/>
          <w:color w:val="33339A"/>
        </w:rPr>
        <w:t>“ .</w:t>
      </w:r>
      <w:proofErr w:type="gramEnd"/>
      <w:r w:rsidRPr="004A7FCC">
        <w:rPr>
          <w:rFonts w:ascii="Times New Roman" w:hAnsi="Times New Roman" w:cs="Times New Roman"/>
          <w:color w:val="33339A"/>
        </w:rPr>
        <w:t xml:space="preserve"> . . Within a Country . . .”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It measures the value of production within the geographic confines of a country.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9A"/>
        </w:rPr>
      </w:pPr>
      <w:r w:rsidRPr="004A7FCC">
        <w:rPr>
          <w:rFonts w:ascii="Times New Roman" w:hAnsi="Times New Roman" w:cs="Times New Roman"/>
          <w:color w:val="33339A"/>
        </w:rPr>
        <w:t xml:space="preserve">• “. . . </w:t>
      </w:r>
      <w:proofErr w:type="gramStart"/>
      <w:r w:rsidRPr="004A7FCC">
        <w:rPr>
          <w:rFonts w:ascii="Times New Roman" w:hAnsi="Times New Roman" w:cs="Times New Roman"/>
          <w:color w:val="33339A"/>
        </w:rPr>
        <w:t>In a Given Period of Time.”</w:t>
      </w:r>
      <w:proofErr w:type="gramEnd"/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– It measures the value of production that takes place within a specific interval of time,</w:t>
      </w:r>
      <w:r w:rsidRPr="004A7FCC">
        <w:rPr>
          <w:rFonts w:ascii="Times New Roman" w:hAnsi="Times New Roman" w:cs="Times New Roman"/>
        </w:rPr>
        <w:t xml:space="preserve"> usually</w:t>
      </w:r>
      <w:r w:rsidRPr="004A7FCC">
        <w:rPr>
          <w:rFonts w:ascii="Times New Roman" w:hAnsi="Times New Roman" w:cs="Times New Roman"/>
          <w:color w:val="000000"/>
        </w:rPr>
        <w:t xml:space="preserve"> </w:t>
      </w:r>
      <w:r w:rsidRPr="004A7FCC">
        <w:rPr>
          <w:rFonts w:ascii="Times New Roman" w:hAnsi="Times New Roman" w:cs="Times New Roman"/>
        </w:rPr>
        <w:t>a year or a quarter (three months).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A7FCC">
        <w:rPr>
          <w:rFonts w:ascii="Times New Roman" w:hAnsi="Times New Roman" w:cs="Times New Roman"/>
          <w:b/>
        </w:rPr>
        <w:t>Components of GDP: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 xml:space="preserve">• GDP includes all items produced in the economy and sold </w:t>
      </w:r>
      <w:r w:rsidRPr="004A7FCC">
        <w:rPr>
          <w:rFonts w:ascii="Times New Roman" w:hAnsi="Times New Roman" w:cs="Times New Roman"/>
          <w:i/>
          <w:iCs/>
        </w:rPr>
        <w:t xml:space="preserve">legally </w:t>
      </w:r>
      <w:r w:rsidRPr="004A7FCC">
        <w:rPr>
          <w:rFonts w:ascii="Times New Roman" w:hAnsi="Times New Roman" w:cs="Times New Roman"/>
        </w:rPr>
        <w:t>in markets.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• What Is Not Counted in GDP?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– GDP excludes most items that are produced and consumed at home and that never enter the marketplace (for example, taking care of kids, cleaning the house, cutting the grass).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– It excludes items produced and sold illicitly, such as illegal drugs.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A7FCC">
        <w:rPr>
          <w:rFonts w:ascii="Times New Roman" w:hAnsi="Times New Roman" w:cs="Times New Roman"/>
          <w:b/>
        </w:rPr>
        <w:t>• GDP (</w:t>
      </w:r>
      <w:r w:rsidRPr="004A7FCC">
        <w:rPr>
          <w:rFonts w:ascii="Times New Roman" w:hAnsi="Times New Roman" w:cs="Times New Roman"/>
          <w:b/>
          <w:i/>
          <w:iCs/>
        </w:rPr>
        <w:t>Y</w:t>
      </w:r>
      <w:r w:rsidRPr="004A7FCC">
        <w:rPr>
          <w:rFonts w:ascii="Times New Roman" w:hAnsi="Times New Roman" w:cs="Times New Roman"/>
          <w:b/>
        </w:rPr>
        <w:t>) is the sum of the following:   Y=C+I+G+NX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4A7FCC">
        <w:rPr>
          <w:rFonts w:ascii="Times New Roman" w:hAnsi="Times New Roman" w:cs="Times New Roman"/>
        </w:rPr>
        <w:t xml:space="preserve">– Consumption </w:t>
      </w:r>
      <w:r w:rsidRPr="004A7FCC">
        <w:rPr>
          <w:rFonts w:ascii="Times New Roman" w:hAnsi="Times New Roman" w:cs="Times New Roman"/>
          <w:i/>
          <w:iCs/>
        </w:rPr>
        <w:t>(C)</w:t>
      </w:r>
      <w:r w:rsidR="00CD1843" w:rsidRPr="004A7FCC">
        <w:rPr>
          <w:rFonts w:ascii="Times New Roman" w:hAnsi="Times New Roman" w:cs="Times New Roman"/>
          <w:i/>
          <w:iCs/>
        </w:rPr>
        <w:t xml:space="preserve"> (Household spending on goods and services</w:t>
      </w:r>
      <w:proofErr w:type="gramStart"/>
      <w:r w:rsidR="00CD1843" w:rsidRPr="004A7FCC">
        <w:rPr>
          <w:rFonts w:ascii="Times New Roman" w:hAnsi="Times New Roman" w:cs="Times New Roman"/>
          <w:i/>
          <w:iCs/>
        </w:rPr>
        <w:t>..excludes</w:t>
      </w:r>
      <w:proofErr w:type="gramEnd"/>
      <w:r w:rsidR="00CD1843" w:rsidRPr="004A7FCC">
        <w:rPr>
          <w:rFonts w:ascii="Times New Roman" w:hAnsi="Times New Roman" w:cs="Times New Roman"/>
          <w:i/>
          <w:iCs/>
        </w:rPr>
        <w:t xml:space="preserve"> home purchasing)</w:t>
      </w:r>
    </w:p>
    <w:p w:rsidR="004E0A0C" w:rsidRPr="004A7FCC" w:rsidRDefault="004E0A0C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  <w:r w:rsidRPr="004A7FCC">
        <w:rPr>
          <w:rFonts w:ascii="Times New Roman" w:hAnsi="Times New Roman" w:cs="Times New Roman"/>
        </w:rPr>
        <w:t xml:space="preserve">– Investment </w:t>
      </w:r>
      <w:r w:rsidRPr="004A7FCC">
        <w:rPr>
          <w:rFonts w:ascii="Times New Roman" w:hAnsi="Times New Roman" w:cs="Times New Roman"/>
          <w:i/>
          <w:iCs/>
        </w:rPr>
        <w:t>(I)</w:t>
      </w:r>
      <w:r w:rsidR="00CD1843" w:rsidRPr="004A7FCC">
        <w:rPr>
          <w:rFonts w:ascii="Times New Roman" w:hAnsi="Times New Roman" w:cs="Times New Roman"/>
          <w:i/>
          <w:iCs/>
        </w:rPr>
        <w:t xml:space="preserve"> (</w:t>
      </w:r>
      <w:r w:rsidR="00CD1843" w:rsidRPr="004A7FCC">
        <w:rPr>
          <w:rFonts w:ascii="Times New Roman" w:hAnsi="Times New Roman" w:cs="Times New Roman"/>
          <w:i/>
        </w:rPr>
        <w:t>spending on capital equipment, inventories, and structures, including new housing.)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 xml:space="preserve">– Government Purchases </w:t>
      </w:r>
      <w:r w:rsidRPr="004A7FCC">
        <w:rPr>
          <w:rFonts w:ascii="Times New Roman" w:hAnsi="Times New Roman" w:cs="Times New Roman"/>
          <w:i/>
          <w:iCs/>
        </w:rPr>
        <w:t>(G)</w:t>
      </w:r>
      <w:r w:rsidRPr="004A7FCC">
        <w:rPr>
          <w:rFonts w:ascii="Times New Roman" w:hAnsi="Times New Roman" w:cs="Times New Roman"/>
        </w:rPr>
        <w:t xml:space="preserve"> </w:t>
      </w:r>
      <w:r w:rsidR="00CD1843" w:rsidRPr="004A7FCC">
        <w:rPr>
          <w:rFonts w:ascii="Times New Roman" w:hAnsi="Times New Roman" w:cs="Times New Roman"/>
        </w:rPr>
        <w:t>(</w:t>
      </w:r>
      <w:r w:rsidRPr="004A7FCC">
        <w:rPr>
          <w:rFonts w:ascii="Times New Roman" w:hAnsi="Times New Roman" w:cs="Times New Roman"/>
          <w:i/>
        </w:rPr>
        <w:t>The spending on good</w:t>
      </w:r>
      <w:r w:rsidR="00CD1843" w:rsidRPr="004A7FCC">
        <w:rPr>
          <w:rFonts w:ascii="Times New Roman" w:hAnsi="Times New Roman" w:cs="Times New Roman"/>
          <w:i/>
        </w:rPr>
        <w:t xml:space="preserve">s and services by local, state, </w:t>
      </w:r>
      <w:r w:rsidRPr="004A7FCC">
        <w:rPr>
          <w:rFonts w:ascii="Times New Roman" w:hAnsi="Times New Roman" w:cs="Times New Roman"/>
          <w:i/>
        </w:rPr>
        <w:t>and federal governments.</w:t>
      </w:r>
      <w:r w:rsidR="00CD1843" w:rsidRPr="004A7FCC">
        <w:rPr>
          <w:rFonts w:ascii="Times New Roman" w:hAnsi="Times New Roman" w:cs="Times New Roman"/>
          <w:i/>
        </w:rPr>
        <w:t>)</w:t>
      </w:r>
    </w:p>
    <w:p w:rsidR="004E0A0C" w:rsidRPr="004A7FCC" w:rsidRDefault="004E0A0C" w:rsidP="004E0A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4A7FCC">
        <w:rPr>
          <w:rFonts w:ascii="Times New Roman" w:hAnsi="Times New Roman" w:cs="Times New Roman"/>
        </w:rPr>
        <w:t xml:space="preserve">– Net Exports </w:t>
      </w:r>
      <w:r w:rsidRPr="004A7FCC">
        <w:rPr>
          <w:rFonts w:ascii="Times New Roman" w:hAnsi="Times New Roman" w:cs="Times New Roman"/>
          <w:i/>
          <w:iCs/>
        </w:rPr>
        <w:t>(NX) (exports-imports)</w:t>
      </w:r>
    </w:p>
    <w:p w:rsidR="00CD1843" w:rsidRPr="004A7FCC" w:rsidRDefault="00CD1843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4A7FCC">
        <w:rPr>
          <w:rFonts w:ascii="Times New Roman" w:hAnsi="Times New Roman" w:cs="Times New Roman"/>
          <w:b/>
        </w:rPr>
        <w:t>If GDP rises from one year to the next, one of two things must be true</w:t>
      </w:r>
    </w:p>
    <w:p w:rsidR="00CD1843" w:rsidRPr="004A7FCC" w:rsidRDefault="00CD1843" w:rsidP="00CD18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The economy is producing more goods and services</w:t>
      </w:r>
    </w:p>
    <w:p w:rsidR="004E0A0C" w:rsidRPr="004A7FCC" w:rsidRDefault="00CD1843" w:rsidP="00CD18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A7FCC">
        <w:rPr>
          <w:rFonts w:ascii="Times New Roman" w:hAnsi="Times New Roman" w:cs="Times New Roman"/>
        </w:rPr>
        <w:t>Goods and services are being sold at higher prices</w:t>
      </w:r>
    </w:p>
    <w:p w:rsidR="00CD1843" w:rsidRPr="004A7FCC" w:rsidRDefault="00CD1843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C1C1C1"/>
        </w:rPr>
        <w:t xml:space="preserve">• </w:t>
      </w:r>
      <w:r w:rsidRPr="004A7FCC">
        <w:rPr>
          <w:rFonts w:ascii="Times New Roman" w:hAnsi="Times New Roman" w:cs="Times New Roman"/>
          <w:i/>
          <w:iCs/>
          <w:color w:val="C1C1C1"/>
        </w:rPr>
        <w:t xml:space="preserve">Nominal GDP </w:t>
      </w:r>
      <w:r w:rsidRPr="004A7FCC">
        <w:rPr>
          <w:rFonts w:ascii="Times New Roman" w:hAnsi="Times New Roman" w:cs="Times New Roman"/>
          <w:color w:val="000000"/>
        </w:rPr>
        <w:t xml:space="preserve">values the production of goods and services at </w:t>
      </w:r>
      <w:r w:rsidRPr="004A7FCC">
        <w:rPr>
          <w:rFonts w:ascii="Times New Roman" w:hAnsi="Times New Roman" w:cs="Times New Roman"/>
          <w:i/>
          <w:iCs/>
          <w:color w:val="000000"/>
        </w:rPr>
        <w:t>current prices</w:t>
      </w:r>
      <w:r w:rsidRPr="004A7FCC">
        <w:rPr>
          <w:rFonts w:ascii="Times New Roman" w:hAnsi="Times New Roman" w:cs="Times New Roman"/>
          <w:color w:val="000000"/>
        </w:rPr>
        <w:t>.</w:t>
      </w:r>
    </w:p>
    <w:p w:rsidR="00CD1843" w:rsidRPr="004A7FCC" w:rsidRDefault="00CD1843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C1C1C1"/>
        </w:rPr>
        <w:t xml:space="preserve">• </w:t>
      </w:r>
      <w:r w:rsidRPr="004A7FCC">
        <w:rPr>
          <w:rFonts w:ascii="Times New Roman" w:hAnsi="Times New Roman" w:cs="Times New Roman"/>
          <w:i/>
          <w:iCs/>
          <w:color w:val="C1C1C1"/>
        </w:rPr>
        <w:t xml:space="preserve">Real GDP </w:t>
      </w:r>
      <w:r w:rsidRPr="004A7FCC">
        <w:rPr>
          <w:rFonts w:ascii="Times New Roman" w:hAnsi="Times New Roman" w:cs="Times New Roman"/>
          <w:color w:val="000000"/>
        </w:rPr>
        <w:t xml:space="preserve">values the production of goods and services at </w:t>
      </w:r>
      <w:r w:rsidRPr="004A7FCC">
        <w:rPr>
          <w:rFonts w:ascii="Times New Roman" w:hAnsi="Times New Roman" w:cs="Times New Roman"/>
          <w:i/>
          <w:iCs/>
          <w:color w:val="000000"/>
        </w:rPr>
        <w:t xml:space="preserve">constant prices </w:t>
      </w:r>
      <w:r w:rsidRPr="004A7FCC">
        <w:rPr>
          <w:rFonts w:ascii="Times New Roman" w:hAnsi="Times New Roman" w:cs="Times New Roman"/>
          <w:color w:val="000000"/>
        </w:rPr>
        <w:t>(that is, it ignores price increases).</w:t>
      </w:r>
    </w:p>
    <w:p w:rsidR="00CD1843" w:rsidRPr="004A7FCC" w:rsidRDefault="00CD1843" w:rsidP="00CD18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i/>
          <w:iCs/>
          <w:color w:val="000000"/>
        </w:rPr>
        <w:t xml:space="preserve">Real GDP </w:t>
      </w:r>
      <w:r w:rsidRPr="004A7FCC">
        <w:rPr>
          <w:rFonts w:ascii="Times New Roman" w:hAnsi="Times New Roman" w:cs="Times New Roman"/>
          <w:color w:val="000000"/>
        </w:rPr>
        <w:t>is really the accurate measure of how much a country produced and of its standard of living.</w:t>
      </w:r>
    </w:p>
    <w:p w:rsidR="00CD1843" w:rsidRPr="004A7FCC" w:rsidRDefault="00CD1843" w:rsidP="00CD18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An accurate view of the economy’s performance (that is, how much is being produced) therefore requires adjusting nominal GDP to take into account price increases.</w:t>
      </w:r>
    </w:p>
    <w:p w:rsidR="00CD1843" w:rsidRPr="004A7FCC" w:rsidRDefault="00CD1843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C1C1C1"/>
        </w:rPr>
      </w:pPr>
      <w:r w:rsidRPr="004A7FCC">
        <w:rPr>
          <w:rFonts w:ascii="Times New Roman" w:hAnsi="Times New Roman" w:cs="Times New Roman"/>
          <w:color w:val="000000"/>
        </w:rPr>
        <w:t xml:space="preserve">• This is done by using the </w:t>
      </w:r>
      <w:r w:rsidRPr="004A7FCC">
        <w:rPr>
          <w:rFonts w:ascii="Times New Roman" w:hAnsi="Times New Roman" w:cs="Times New Roman"/>
          <w:i/>
          <w:iCs/>
          <w:color w:val="C1C1C1"/>
        </w:rPr>
        <w:t>GDP deflator</w:t>
      </w:r>
      <w:r w:rsidRPr="004A7FCC">
        <w:rPr>
          <w:rFonts w:ascii="Times New Roman" w:hAnsi="Times New Roman" w:cs="Times New Roman"/>
          <w:color w:val="C1C1C1"/>
        </w:rPr>
        <w:t>.</w:t>
      </w:r>
    </w:p>
    <w:p w:rsidR="00CD1843" w:rsidRPr="004A7FCC" w:rsidRDefault="00CD1843" w:rsidP="00CD18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 xml:space="preserve">• Correcting nominal GDP for changes in prices using the GDP deflator yields </w:t>
      </w:r>
      <w:r w:rsidRPr="004A7FCC">
        <w:rPr>
          <w:rFonts w:ascii="Times New Roman" w:hAnsi="Times New Roman" w:cs="Times New Roman"/>
          <w:i/>
          <w:iCs/>
          <w:color w:val="C1C1C1"/>
        </w:rPr>
        <w:t>real GDP</w:t>
      </w:r>
      <w:r w:rsidRPr="004A7FCC">
        <w:rPr>
          <w:rFonts w:ascii="Times New Roman" w:hAnsi="Times New Roman" w:cs="Times New Roman"/>
          <w:color w:val="000000"/>
        </w:rPr>
        <w:t>.</w:t>
      </w:r>
    </w:p>
    <w:p w:rsidR="004A7FCC" w:rsidRPr="004A7FCC" w:rsidRDefault="004A7FCC" w:rsidP="004A7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 xml:space="preserve">• The </w:t>
      </w:r>
      <w:r w:rsidRPr="004A7FCC">
        <w:rPr>
          <w:rFonts w:ascii="Times New Roman" w:hAnsi="Times New Roman" w:cs="Times New Roman"/>
          <w:i/>
          <w:iCs/>
          <w:color w:val="C1C1C1"/>
        </w:rPr>
        <w:t xml:space="preserve">GDP deflator </w:t>
      </w:r>
      <w:r w:rsidRPr="004A7FCC">
        <w:rPr>
          <w:rFonts w:ascii="Times New Roman" w:hAnsi="Times New Roman" w:cs="Times New Roman"/>
          <w:color w:val="000000"/>
        </w:rPr>
        <w:t>is a measure of the price</w:t>
      </w:r>
      <w:r>
        <w:rPr>
          <w:rFonts w:ascii="Times New Roman" w:hAnsi="Times New Roman" w:cs="Times New Roman"/>
          <w:color w:val="000000"/>
        </w:rPr>
        <w:t xml:space="preserve"> </w:t>
      </w:r>
      <w:r w:rsidRPr="004A7FCC">
        <w:rPr>
          <w:rFonts w:ascii="Times New Roman" w:hAnsi="Times New Roman" w:cs="Times New Roman"/>
          <w:color w:val="000000"/>
        </w:rPr>
        <w:t>level.</w:t>
      </w:r>
    </w:p>
    <w:p w:rsidR="004A7FCC" w:rsidRPr="004A7FCC" w:rsidRDefault="004A7FCC" w:rsidP="004A7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>• It tells us the rise in nominal GDP that is</w:t>
      </w:r>
      <w:r>
        <w:rPr>
          <w:rFonts w:ascii="Times New Roman" w:hAnsi="Times New Roman" w:cs="Times New Roman"/>
          <w:color w:val="000000"/>
        </w:rPr>
        <w:t xml:space="preserve"> </w:t>
      </w:r>
      <w:r w:rsidRPr="004A7FCC">
        <w:rPr>
          <w:rFonts w:ascii="Times New Roman" w:hAnsi="Times New Roman" w:cs="Times New Roman"/>
          <w:color w:val="000000"/>
        </w:rPr>
        <w:t>attributable to a rise in prices rather than a rise</w:t>
      </w:r>
      <w:r>
        <w:rPr>
          <w:rFonts w:ascii="Times New Roman" w:hAnsi="Times New Roman" w:cs="Times New Roman"/>
          <w:color w:val="000000"/>
        </w:rPr>
        <w:t xml:space="preserve"> </w:t>
      </w:r>
      <w:r w:rsidRPr="004A7FCC">
        <w:rPr>
          <w:rFonts w:ascii="Times New Roman" w:hAnsi="Times New Roman" w:cs="Times New Roman"/>
          <w:color w:val="000000"/>
        </w:rPr>
        <w:t>in the quantities produced. It is calculated as</w:t>
      </w:r>
    </w:p>
    <w:p w:rsidR="004A7FCC" w:rsidRDefault="004A7FCC" w:rsidP="004A7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CD1843" w:rsidRPr="004A7FCC" w:rsidRDefault="004A7FCC" w:rsidP="004A7FC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A7FCC">
        <w:rPr>
          <w:rFonts w:ascii="Times New Roman" w:hAnsi="Times New Roman" w:cs="Times New Roman"/>
          <w:color w:val="000000"/>
        </w:rPr>
        <w:t xml:space="preserve">• Note that given nominal GDP and the </w:t>
      </w:r>
      <w:proofErr w:type="spellStart"/>
      <w:r w:rsidRPr="004A7FCC">
        <w:rPr>
          <w:rFonts w:ascii="Times New Roman" w:hAnsi="Times New Roman" w:cs="Times New Roman"/>
          <w:color w:val="000000"/>
        </w:rPr>
        <w:t>GDPdeflator</w:t>
      </w:r>
      <w:proofErr w:type="spellEnd"/>
      <w:r w:rsidRPr="004A7FCC">
        <w:rPr>
          <w:rFonts w:ascii="Times New Roman" w:hAnsi="Times New Roman" w:cs="Times New Roman"/>
          <w:color w:val="000000"/>
        </w:rPr>
        <w:t>, one can calculate real GDP as</w:t>
      </w:r>
    </w:p>
    <w:sectPr w:rsidR="00CD1843" w:rsidRPr="004A7FCC" w:rsidSect="004E0A0C">
      <w:pgSz w:w="12240" w:h="15840"/>
      <w:pgMar w:top="450" w:right="360" w:bottom="144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61E7A"/>
    <w:multiLevelType w:val="hybridMultilevel"/>
    <w:tmpl w:val="E9DC4FA2"/>
    <w:lvl w:ilvl="0" w:tplc="EDBE23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755C7"/>
    <w:multiLevelType w:val="hybridMultilevel"/>
    <w:tmpl w:val="F802EF2E"/>
    <w:lvl w:ilvl="0" w:tplc="5A0619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E0A0C"/>
    <w:rsid w:val="001D724E"/>
    <w:rsid w:val="004A7FCC"/>
    <w:rsid w:val="004E0A0C"/>
    <w:rsid w:val="00CD1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8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2011-02-14T06:07:00Z</dcterms:created>
  <dcterms:modified xsi:type="dcterms:W3CDTF">2011-02-14T06:32:00Z</dcterms:modified>
</cp:coreProperties>
</file>