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3A785" w14:textId="77777777" w:rsidR="006E7729" w:rsidRPr="00766F78" w:rsidRDefault="006E7729" w:rsidP="00766F78">
      <w:pPr>
        <w:spacing w:line="480" w:lineRule="auto"/>
        <w:jc w:val="center"/>
        <w:rPr>
          <w:color w:val="000000" w:themeColor="text1"/>
        </w:rPr>
      </w:pPr>
    </w:p>
    <w:p w14:paraId="1CCE7CAC" w14:textId="77777777" w:rsidR="00547275" w:rsidRPr="00766F78" w:rsidRDefault="00547275" w:rsidP="00766F78">
      <w:pPr>
        <w:spacing w:line="480" w:lineRule="auto"/>
        <w:jc w:val="center"/>
        <w:rPr>
          <w:color w:val="000000" w:themeColor="text1"/>
        </w:rPr>
      </w:pPr>
    </w:p>
    <w:p w14:paraId="3891A6C8" w14:textId="77777777" w:rsidR="00547275" w:rsidRPr="00766F78" w:rsidRDefault="00547275" w:rsidP="00766F78">
      <w:pPr>
        <w:spacing w:line="480" w:lineRule="auto"/>
        <w:jc w:val="center"/>
        <w:rPr>
          <w:color w:val="000000" w:themeColor="text1"/>
        </w:rPr>
      </w:pPr>
    </w:p>
    <w:p w14:paraId="46B80765" w14:textId="77777777" w:rsidR="00547275" w:rsidRPr="00766F78" w:rsidRDefault="00547275" w:rsidP="00766F78">
      <w:pPr>
        <w:spacing w:line="480" w:lineRule="auto"/>
        <w:jc w:val="center"/>
        <w:rPr>
          <w:color w:val="000000" w:themeColor="text1"/>
        </w:rPr>
      </w:pPr>
    </w:p>
    <w:p w14:paraId="1D008523" w14:textId="4309B8C1" w:rsidR="00547275" w:rsidRPr="00766F78" w:rsidRDefault="00F65D4C" w:rsidP="00766F78">
      <w:pPr>
        <w:spacing w:line="480" w:lineRule="auto"/>
        <w:jc w:val="center"/>
        <w:rPr>
          <w:color w:val="000000" w:themeColor="text1"/>
        </w:rPr>
      </w:pPr>
      <w:r w:rsidRPr="00766F78">
        <w:rPr>
          <w:color w:val="000000" w:themeColor="text1"/>
        </w:rPr>
        <w:t xml:space="preserve">How Realism Explains the End of the Cold War </w:t>
      </w:r>
    </w:p>
    <w:p w14:paraId="38004238" w14:textId="77777777" w:rsidR="00547275" w:rsidRPr="00766F78" w:rsidRDefault="00547275" w:rsidP="00766F78">
      <w:pPr>
        <w:spacing w:line="480" w:lineRule="auto"/>
        <w:jc w:val="center"/>
        <w:rPr>
          <w:color w:val="000000" w:themeColor="text1"/>
        </w:rPr>
      </w:pPr>
      <w:r w:rsidRPr="00766F78">
        <w:rPr>
          <w:color w:val="000000" w:themeColor="text1"/>
        </w:rPr>
        <w:t>POLI 205 CA</w:t>
      </w:r>
    </w:p>
    <w:p w14:paraId="72D5C523" w14:textId="0DF8BF49" w:rsidR="004C3693" w:rsidRPr="00766F78" w:rsidRDefault="004C3693" w:rsidP="00766F78">
      <w:pPr>
        <w:spacing w:line="480" w:lineRule="auto"/>
        <w:jc w:val="center"/>
        <w:rPr>
          <w:color w:val="000000" w:themeColor="text1"/>
        </w:rPr>
      </w:pPr>
      <w:r w:rsidRPr="00766F78">
        <w:rPr>
          <w:color w:val="000000" w:themeColor="text1"/>
        </w:rPr>
        <w:t>Introduction to International Relations</w:t>
      </w:r>
    </w:p>
    <w:p w14:paraId="7CF92227" w14:textId="77777777" w:rsidR="00547275" w:rsidRPr="00766F78" w:rsidRDefault="00547275" w:rsidP="00766F78">
      <w:pPr>
        <w:spacing w:line="480" w:lineRule="auto"/>
        <w:jc w:val="center"/>
        <w:rPr>
          <w:color w:val="000000" w:themeColor="text1"/>
        </w:rPr>
      </w:pPr>
      <w:r w:rsidRPr="00766F78">
        <w:rPr>
          <w:color w:val="000000" w:themeColor="text1"/>
        </w:rPr>
        <w:t>Orianna Stephan</w:t>
      </w:r>
      <w:r w:rsidR="005C2BF6" w:rsidRPr="00766F78">
        <w:rPr>
          <w:color w:val="000000" w:themeColor="text1"/>
        </w:rPr>
        <w:t xml:space="preserve"> 40064618</w:t>
      </w:r>
    </w:p>
    <w:p w14:paraId="7CA01AC4" w14:textId="77777777" w:rsidR="00E67E46" w:rsidRPr="00766F78" w:rsidRDefault="00547275" w:rsidP="00766F78">
      <w:pPr>
        <w:spacing w:line="480" w:lineRule="auto"/>
        <w:jc w:val="center"/>
        <w:rPr>
          <w:color w:val="000000" w:themeColor="text1"/>
        </w:rPr>
      </w:pPr>
      <w:r w:rsidRPr="00766F78">
        <w:rPr>
          <w:color w:val="000000" w:themeColor="text1"/>
        </w:rPr>
        <w:t>Concordia University</w:t>
      </w:r>
    </w:p>
    <w:p w14:paraId="252FC0EC" w14:textId="77777777" w:rsidR="00E67E46" w:rsidRPr="00766F78" w:rsidRDefault="00E67E46" w:rsidP="00766F78">
      <w:pPr>
        <w:spacing w:line="480" w:lineRule="auto"/>
        <w:rPr>
          <w:color w:val="000000" w:themeColor="text1"/>
        </w:rPr>
      </w:pPr>
    </w:p>
    <w:p w14:paraId="3408F0FB" w14:textId="77777777" w:rsidR="00E67E46" w:rsidRPr="00766F78" w:rsidRDefault="00E67E46" w:rsidP="00766F78">
      <w:pPr>
        <w:spacing w:line="480" w:lineRule="auto"/>
        <w:rPr>
          <w:color w:val="000000" w:themeColor="text1"/>
        </w:rPr>
      </w:pPr>
    </w:p>
    <w:p w14:paraId="56119F74" w14:textId="77777777" w:rsidR="00E67E46" w:rsidRPr="00766F78" w:rsidRDefault="00E67E46" w:rsidP="00766F78">
      <w:pPr>
        <w:spacing w:line="480" w:lineRule="auto"/>
        <w:rPr>
          <w:color w:val="000000" w:themeColor="text1"/>
        </w:rPr>
      </w:pPr>
    </w:p>
    <w:p w14:paraId="7D1F0FE9" w14:textId="77777777" w:rsidR="00E67E46" w:rsidRPr="00766F78" w:rsidRDefault="00E67E46" w:rsidP="00766F78">
      <w:pPr>
        <w:spacing w:line="480" w:lineRule="auto"/>
        <w:rPr>
          <w:color w:val="000000" w:themeColor="text1"/>
        </w:rPr>
      </w:pPr>
    </w:p>
    <w:p w14:paraId="2BB257A1" w14:textId="77777777" w:rsidR="00E67E46" w:rsidRPr="00766F78" w:rsidRDefault="00E67E46" w:rsidP="00766F78">
      <w:pPr>
        <w:spacing w:line="480" w:lineRule="auto"/>
        <w:rPr>
          <w:color w:val="000000" w:themeColor="text1"/>
        </w:rPr>
      </w:pPr>
    </w:p>
    <w:p w14:paraId="73D88A3C" w14:textId="77777777" w:rsidR="00E67E46" w:rsidRPr="00766F78" w:rsidRDefault="00E67E46" w:rsidP="00766F78">
      <w:pPr>
        <w:spacing w:line="480" w:lineRule="auto"/>
        <w:rPr>
          <w:color w:val="000000" w:themeColor="text1"/>
        </w:rPr>
      </w:pPr>
    </w:p>
    <w:p w14:paraId="553C1C54" w14:textId="77777777" w:rsidR="00E67E46" w:rsidRPr="00766F78" w:rsidRDefault="00E67E46" w:rsidP="00766F78">
      <w:pPr>
        <w:spacing w:line="480" w:lineRule="auto"/>
        <w:rPr>
          <w:color w:val="000000" w:themeColor="text1"/>
        </w:rPr>
      </w:pPr>
    </w:p>
    <w:p w14:paraId="7E179828" w14:textId="77777777" w:rsidR="00E67E46" w:rsidRPr="00766F78" w:rsidRDefault="00E67E46" w:rsidP="00766F78">
      <w:pPr>
        <w:spacing w:line="480" w:lineRule="auto"/>
        <w:rPr>
          <w:color w:val="000000" w:themeColor="text1"/>
        </w:rPr>
      </w:pPr>
    </w:p>
    <w:p w14:paraId="6A3527F8" w14:textId="77777777" w:rsidR="00E67E46" w:rsidRPr="00766F78" w:rsidRDefault="00E67E46" w:rsidP="00766F78">
      <w:pPr>
        <w:spacing w:line="480" w:lineRule="auto"/>
        <w:rPr>
          <w:color w:val="000000" w:themeColor="text1"/>
        </w:rPr>
      </w:pPr>
    </w:p>
    <w:p w14:paraId="144B5599" w14:textId="77777777" w:rsidR="00E67E46" w:rsidRPr="00766F78" w:rsidRDefault="00E67E46" w:rsidP="00766F78">
      <w:pPr>
        <w:spacing w:line="480" w:lineRule="auto"/>
        <w:rPr>
          <w:color w:val="000000" w:themeColor="text1"/>
        </w:rPr>
      </w:pPr>
    </w:p>
    <w:p w14:paraId="291F95C4" w14:textId="77777777" w:rsidR="00E67E46" w:rsidRPr="00766F78" w:rsidRDefault="00E67E46" w:rsidP="00766F78">
      <w:pPr>
        <w:spacing w:line="480" w:lineRule="auto"/>
        <w:rPr>
          <w:color w:val="000000" w:themeColor="text1"/>
        </w:rPr>
      </w:pPr>
    </w:p>
    <w:p w14:paraId="3BC1491C" w14:textId="77777777" w:rsidR="00E67E46" w:rsidRPr="00766F78" w:rsidRDefault="00E67E46" w:rsidP="00766F78">
      <w:pPr>
        <w:spacing w:line="480" w:lineRule="auto"/>
        <w:rPr>
          <w:color w:val="000000" w:themeColor="text1"/>
        </w:rPr>
      </w:pPr>
    </w:p>
    <w:p w14:paraId="011E86E6" w14:textId="77777777" w:rsidR="00E67E46" w:rsidRPr="00766F78" w:rsidRDefault="00E67E46" w:rsidP="00766F78">
      <w:pPr>
        <w:spacing w:line="480" w:lineRule="auto"/>
        <w:rPr>
          <w:color w:val="000000" w:themeColor="text1"/>
        </w:rPr>
      </w:pPr>
    </w:p>
    <w:p w14:paraId="294B28CA" w14:textId="77777777" w:rsidR="00E67E46" w:rsidRPr="00766F78" w:rsidRDefault="00E67E46" w:rsidP="00766F78">
      <w:pPr>
        <w:spacing w:line="480" w:lineRule="auto"/>
        <w:rPr>
          <w:color w:val="000000" w:themeColor="text1"/>
        </w:rPr>
      </w:pPr>
    </w:p>
    <w:p w14:paraId="43689085" w14:textId="31A2DA14" w:rsidR="00364305" w:rsidRPr="00766F78" w:rsidRDefault="00364305" w:rsidP="00766F78">
      <w:pPr>
        <w:spacing w:line="480" w:lineRule="auto"/>
        <w:ind w:firstLine="720"/>
        <w:rPr>
          <w:color w:val="000000" w:themeColor="text1"/>
        </w:rPr>
      </w:pPr>
      <w:r w:rsidRPr="00766F78">
        <w:rPr>
          <w:color w:val="000000" w:themeColor="text1"/>
        </w:rPr>
        <w:lastRenderedPageBreak/>
        <w:t>The Cold War was a non-violent war in itself yet</w:t>
      </w:r>
      <w:r w:rsidR="000A453E" w:rsidRPr="00766F78">
        <w:rPr>
          <w:color w:val="000000" w:themeColor="text1"/>
        </w:rPr>
        <w:t xml:space="preserve"> it</w:t>
      </w:r>
      <w:r w:rsidRPr="00766F78">
        <w:rPr>
          <w:color w:val="000000" w:themeColor="text1"/>
        </w:rPr>
        <w:t xml:space="preserve"> cost the lives of millions. It was a period of immense tension and impending destruction that never ended up coming to fruition. </w:t>
      </w:r>
      <w:r w:rsidR="001477BD" w:rsidRPr="00766F78">
        <w:rPr>
          <w:color w:val="000000" w:themeColor="text1"/>
        </w:rPr>
        <w:t xml:space="preserve">Instead, the world shifted from a bipolar to a unipolar global arena. </w:t>
      </w:r>
      <w:r w:rsidRPr="00766F78">
        <w:rPr>
          <w:color w:val="000000" w:themeColor="text1"/>
        </w:rPr>
        <w:t>For many</w:t>
      </w:r>
      <w:r w:rsidR="000C4F50" w:rsidRPr="00766F78">
        <w:rPr>
          <w:color w:val="000000" w:themeColor="text1"/>
        </w:rPr>
        <w:t xml:space="preserve"> in the general population</w:t>
      </w:r>
      <w:r w:rsidRPr="00766F78">
        <w:rPr>
          <w:color w:val="000000" w:themeColor="text1"/>
        </w:rPr>
        <w:t>, this was a</w:t>
      </w:r>
      <w:r w:rsidR="00861EA7" w:rsidRPr="00766F78">
        <w:rPr>
          <w:color w:val="000000" w:themeColor="text1"/>
        </w:rPr>
        <w:t>n</w:t>
      </w:r>
      <w:r w:rsidRPr="00766F78">
        <w:rPr>
          <w:color w:val="000000" w:themeColor="text1"/>
        </w:rPr>
        <w:t xml:space="preserve"> </w:t>
      </w:r>
      <w:r w:rsidR="00861EA7" w:rsidRPr="00766F78">
        <w:rPr>
          <w:color w:val="000000" w:themeColor="text1"/>
        </w:rPr>
        <w:t>immense</w:t>
      </w:r>
      <w:r w:rsidRPr="00766F78">
        <w:rPr>
          <w:color w:val="000000" w:themeColor="text1"/>
        </w:rPr>
        <w:t xml:space="preserve"> sigh of relief, yet it perplexed many scholars in the field of international relations. </w:t>
      </w:r>
      <w:r w:rsidR="001477BD" w:rsidRPr="00766F78">
        <w:rPr>
          <w:color w:val="000000" w:themeColor="text1"/>
        </w:rPr>
        <w:t>As result</w:t>
      </w:r>
      <w:r w:rsidR="000D490E" w:rsidRPr="00766F78">
        <w:rPr>
          <w:color w:val="000000" w:themeColor="text1"/>
        </w:rPr>
        <w:t>, the end</w:t>
      </w:r>
      <w:r w:rsidR="00F65D4C" w:rsidRPr="00766F78">
        <w:rPr>
          <w:color w:val="000000" w:themeColor="text1"/>
        </w:rPr>
        <w:t xml:space="preserve"> of the Cold War delegitimized</w:t>
      </w:r>
      <w:r w:rsidR="00861EA7" w:rsidRPr="00766F78">
        <w:rPr>
          <w:color w:val="000000" w:themeColor="text1"/>
        </w:rPr>
        <w:t xml:space="preserve"> r</w:t>
      </w:r>
      <w:r w:rsidR="00F65D4C" w:rsidRPr="00766F78">
        <w:rPr>
          <w:color w:val="000000" w:themeColor="text1"/>
        </w:rPr>
        <w:t>ealism</w:t>
      </w:r>
      <w:r w:rsidR="001477BD" w:rsidRPr="00766F78">
        <w:rPr>
          <w:color w:val="000000" w:themeColor="text1"/>
        </w:rPr>
        <w:t>’s</w:t>
      </w:r>
      <w:r w:rsidR="00F65D4C" w:rsidRPr="00766F78">
        <w:rPr>
          <w:color w:val="000000" w:themeColor="text1"/>
        </w:rPr>
        <w:t xml:space="preserve"> status as a still-relevant international relations theory</w:t>
      </w:r>
      <w:r w:rsidR="000A453E" w:rsidRPr="00766F78">
        <w:rPr>
          <w:color w:val="000000" w:themeColor="text1"/>
        </w:rPr>
        <w:t xml:space="preserve"> for many </w:t>
      </w:r>
      <w:r w:rsidR="000C4F50" w:rsidRPr="00766F78">
        <w:rPr>
          <w:color w:val="000000" w:themeColor="text1"/>
        </w:rPr>
        <w:t xml:space="preserve">political scientists, as they claimed it </w:t>
      </w:r>
      <w:r w:rsidR="001477BD" w:rsidRPr="00766F78">
        <w:rPr>
          <w:color w:val="000000" w:themeColor="text1"/>
        </w:rPr>
        <w:t>had not been able to predict</w:t>
      </w:r>
      <w:r w:rsidR="00F65D4C" w:rsidRPr="00766F78">
        <w:rPr>
          <w:color w:val="000000" w:themeColor="text1"/>
        </w:rPr>
        <w:t xml:space="preserve"> how it would end. Realists </w:t>
      </w:r>
      <w:r w:rsidR="001477BD" w:rsidRPr="00766F78">
        <w:rPr>
          <w:color w:val="000000" w:themeColor="text1"/>
        </w:rPr>
        <w:t>however,</w:t>
      </w:r>
      <w:r w:rsidR="00861EA7" w:rsidRPr="00766F78">
        <w:rPr>
          <w:color w:val="000000" w:themeColor="text1"/>
        </w:rPr>
        <w:t xml:space="preserve"> suggested that r</w:t>
      </w:r>
      <w:r w:rsidR="00F65D4C" w:rsidRPr="00766F78">
        <w:rPr>
          <w:color w:val="000000" w:themeColor="text1"/>
        </w:rPr>
        <w:t>ealism does</w:t>
      </w:r>
      <w:r w:rsidR="001477BD" w:rsidRPr="00766F78">
        <w:rPr>
          <w:color w:val="000000" w:themeColor="text1"/>
        </w:rPr>
        <w:t xml:space="preserve"> in fact</w:t>
      </w:r>
      <w:r w:rsidR="00F65D4C" w:rsidRPr="00766F78">
        <w:rPr>
          <w:color w:val="000000" w:themeColor="text1"/>
        </w:rPr>
        <w:t xml:space="preserve"> offer some insight as to why the Cold War ended in the way it did</w:t>
      </w:r>
      <w:r w:rsidR="000C4F50" w:rsidRPr="00766F78">
        <w:rPr>
          <w:color w:val="000000" w:themeColor="text1"/>
        </w:rPr>
        <w:t xml:space="preserve"> and its predictions for future of the global arena</w:t>
      </w:r>
      <w:r w:rsidR="00861EA7" w:rsidRPr="00766F78">
        <w:rPr>
          <w:color w:val="000000" w:themeColor="text1"/>
        </w:rPr>
        <w:t>. This begs the question: does r</w:t>
      </w:r>
      <w:r w:rsidR="00F65D4C" w:rsidRPr="00766F78">
        <w:rPr>
          <w:color w:val="000000" w:themeColor="text1"/>
        </w:rPr>
        <w:t xml:space="preserve">ealism offer a sufficient explanation </w:t>
      </w:r>
      <w:r w:rsidR="000C4F50" w:rsidRPr="00766F78">
        <w:rPr>
          <w:color w:val="000000" w:themeColor="text1"/>
        </w:rPr>
        <w:t xml:space="preserve">as </w:t>
      </w:r>
      <w:r w:rsidR="00F65D4C" w:rsidRPr="00766F78">
        <w:rPr>
          <w:color w:val="000000" w:themeColor="text1"/>
        </w:rPr>
        <w:t xml:space="preserve">to </w:t>
      </w:r>
      <w:r w:rsidR="000C4F50" w:rsidRPr="00766F78">
        <w:rPr>
          <w:color w:val="000000" w:themeColor="text1"/>
        </w:rPr>
        <w:t>why the Cold War ended</w:t>
      </w:r>
      <w:r w:rsidR="00F65D4C" w:rsidRPr="00766F78">
        <w:rPr>
          <w:color w:val="000000" w:themeColor="text1"/>
        </w:rPr>
        <w:t xml:space="preserve">? </w:t>
      </w:r>
    </w:p>
    <w:p w14:paraId="1D7D0E91" w14:textId="1ECF2EE2" w:rsidR="000E6B26" w:rsidRPr="00766F78" w:rsidRDefault="00DD70A5" w:rsidP="00766F78">
      <w:pPr>
        <w:spacing w:line="480" w:lineRule="auto"/>
        <w:ind w:firstLine="720"/>
        <w:rPr>
          <w:color w:val="000000" w:themeColor="text1"/>
        </w:rPr>
      </w:pPr>
      <w:r w:rsidRPr="00766F78">
        <w:rPr>
          <w:color w:val="000000" w:themeColor="text1"/>
        </w:rPr>
        <w:t>Prior to discuss</w:t>
      </w:r>
      <w:r w:rsidR="00936D4D" w:rsidRPr="00766F78">
        <w:rPr>
          <w:color w:val="000000" w:themeColor="text1"/>
        </w:rPr>
        <w:t>ing the end of the Cold War era and its implication</w:t>
      </w:r>
      <w:r w:rsidR="00861EA7" w:rsidRPr="00766F78">
        <w:rPr>
          <w:color w:val="000000" w:themeColor="text1"/>
        </w:rPr>
        <w:t>s in the context of r</w:t>
      </w:r>
      <w:r w:rsidR="00F65D4C" w:rsidRPr="00766F78">
        <w:rPr>
          <w:color w:val="000000" w:themeColor="text1"/>
        </w:rPr>
        <w:t>ealism</w:t>
      </w:r>
      <w:r w:rsidR="00936D4D" w:rsidRPr="00766F78">
        <w:rPr>
          <w:color w:val="000000" w:themeColor="text1"/>
        </w:rPr>
        <w:t xml:space="preserve">, it is crucial </w:t>
      </w:r>
      <w:r w:rsidRPr="00766F78">
        <w:rPr>
          <w:color w:val="000000" w:themeColor="text1"/>
        </w:rPr>
        <w:t>to analyze the historical context of t</w:t>
      </w:r>
      <w:r w:rsidR="000A453E" w:rsidRPr="00766F78">
        <w:rPr>
          <w:color w:val="000000" w:themeColor="text1"/>
        </w:rPr>
        <w:t xml:space="preserve">he war itself including how it arose, </w:t>
      </w:r>
      <w:r w:rsidR="00936D4D" w:rsidRPr="00766F78">
        <w:rPr>
          <w:color w:val="000000" w:themeColor="text1"/>
        </w:rPr>
        <w:t>how both respective pow</w:t>
      </w:r>
      <w:r w:rsidR="000A453E" w:rsidRPr="00766F78">
        <w:rPr>
          <w:color w:val="000000" w:themeColor="text1"/>
        </w:rPr>
        <w:t>ers earned their immense power as well as its end.</w:t>
      </w:r>
      <w:r w:rsidR="000C4F50" w:rsidRPr="00766F78">
        <w:rPr>
          <w:color w:val="000000" w:themeColor="text1"/>
        </w:rPr>
        <w:t xml:space="preserve"> </w:t>
      </w:r>
      <w:r w:rsidR="00936D4D" w:rsidRPr="00766F78">
        <w:rPr>
          <w:color w:val="000000" w:themeColor="text1"/>
        </w:rPr>
        <w:t>The United States began as a colony of Britain and gained its independence in 1776. By 1890, the United States became the world’s most productive economy and “American industry produced twice as much as its closest competitor – Britain.” Around the same time, the United States began asserting its dominance towards other states and began to conquest other territories, such as Hawaii, Samoa, and others. Its economic growth and growing military skill and conquests made the United States a legitimate global superpower</w:t>
      </w:r>
      <w:r w:rsidR="00EB5E3C" w:rsidRPr="00766F78">
        <w:rPr>
          <w:color w:val="000000" w:themeColor="text1"/>
        </w:rPr>
        <w:t xml:space="preserve"> by 1898 with Treaty of </w:t>
      </w:r>
      <w:r w:rsidR="000E6B26" w:rsidRPr="00766F78">
        <w:rPr>
          <w:color w:val="000000" w:themeColor="text1"/>
        </w:rPr>
        <w:t>Paris, which</w:t>
      </w:r>
      <w:r w:rsidR="00EB5E3C" w:rsidRPr="00766F78">
        <w:rPr>
          <w:color w:val="000000" w:themeColor="text1"/>
        </w:rPr>
        <w:t xml:space="preserve"> ended the C</w:t>
      </w:r>
      <w:r w:rsidR="005101E6" w:rsidRPr="00766F78">
        <w:rPr>
          <w:color w:val="000000" w:themeColor="text1"/>
        </w:rPr>
        <w:t xml:space="preserve">uban War of Independence. </w:t>
      </w:r>
      <w:r w:rsidR="000E6B26" w:rsidRPr="00766F78">
        <w:rPr>
          <w:color w:val="000000" w:themeColor="text1"/>
        </w:rPr>
        <w:t xml:space="preserve">(“The Birth of a Superpower”) </w:t>
      </w:r>
      <w:r w:rsidR="005101E6" w:rsidRPr="00766F78">
        <w:rPr>
          <w:color w:val="000000" w:themeColor="text1"/>
        </w:rPr>
        <w:t xml:space="preserve">The USSR (Union of Soviet Socialist </w:t>
      </w:r>
      <w:r w:rsidR="000E6B26" w:rsidRPr="00766F78">
        <w:rPr>
          <w:color w:val="000000" w:themeColor="text1"/>
        </w:rPr>
        <w:t>Republics</w:t>
      </w:r>
      <w:r w:rsidR="005101E6" w:rsidRPr="00766F78">
        <w:rPr>
          <w:color w:val="000000" w:themeColor="text1"/>
        </w:rPr>
        <w:t>) on the other hand, was</w:t>
      </w:r>
      <w:r w:rsidR="00EB5E3C" w:rsidRPr="00766F78">
        <w:rPr>
          <w:color w:val="000000" w:themeColor="text1"/>
        </w:rPr>
        <w:t xml:space="preserve"> a state that can trace its modern prominence</w:t>
      </w:r>
      <w:r w:rsidR="005101E6" w:rsidRPr="00766F78">
        <w:rPr>
          <w:color w:val="000000" w:themeColor="text1"/>
        </w:rPr>
        <w:t xml:space="preserve"> back hundreds of years. Russia’s collective powers became formally united and centralized with the Tsardom of Russia in 154</w:t>
      </w:r>
      <w:r w:rsidR="000E6B26" w:rsidRPr="00766F78">
        <w:rPr>
          <w:color w:val="000000" w:themeColor="text1"/>
        </w:rPr>
        <w:t>7. From then until the end</w:t>
      </w:r>
      <w:r w:rsidR="005101E6" w:rsidRPr="00766F78">
        <w:rPr>
          <w:color w:val="000000" w:themeColor="text1"/>
        </w:rPr>
        <w:t xml:space="preserve"> of World War 2, Russia </w:t>
      </w:r>
      <w:r w:rsidR="000E6B26" w:rsidRPr="00766F78">
        <w:rPr>
          <w:color w:val="000000" w:themeColor="text1"/>
        </w:rPr>
        <w:t xml:space="preserve">had </w:t>
      </w:r>
      <w:r w:rsidR="005101E6" w:rsidRPr="00766F78">
        <w:rPr>
          <w:color w:val="000000" w:themeColor="text1"/>
        </w:rPr>
        <w:t>expanded its territory,</w:t>
      </w:r>
      <w:r w:rsidR="00C047F6" w:rsidRPr="00766F78">
        <w:rPr>
          <w:color w:val="000000" w:themeColor="text1"/>
        </w:rPr>
        <w:t xml:space="preserve"> strengthened its economy,</w:t>
      </w:r>
      <w:r w:rsidR="005101E6" w:rsidRPr="00766F78">
        <w:rPr>
          <w:color w:val="000000" w:themeColor="text1"/>
        </w:rPr>
        <w:t xml:space="preserve"> improved its military strength and strategy, and </w:t>
      </w:r>
      <w:r w:rsidR="000E6B26" w:rsidRPr="00766F78">
        <w:rPr>
          <w:color w:val="000000" w:themeColor="text1"/>
        </w:rPr>
        <w:t xml:space="preserve">became a global superpower. </w:t>
      </w:r>
      <w:r w:rsidR="000175D0" w:rsidRPr="00766F78">
        <w:rPr>
          <w:color w:val="000000" w:themeColor="text1"/>
        </w:rPr>
        <w:t>(Paolantoni)</w:t>
      </w:r>
    </w:p>
    <w:p w14:paraId="7C8D8C8B" w14:textId="2D1BD87A" w:rsidR="00F4177C" w:rsidRPr="00766F78" w:rsidRDefault="005C2BF6" w:rsidP="00766F78">
      <w:pPr>
        <w:spacing w:line="480" w:lineRule="auto"/>
        <w:ind w:firstLine="720"/>
        <w:rPr>
          <w:rFonts w:eastAsia="Times New Roman"/>
          <w:color w:val="000000" w:themeColor="text1"/>
          <w:shd w:val="clear" w:color="auto" w:fill="FFFFFF"/>
        </w:rPr>
      </w:pPr>
      <w:r w:rsidRPr="00766F78">
        <w:rPr>
          <w:color w:val="000000" w:themeColor="text1"/>
        </w:rPr>
        <w:t xml:space="preserve">The Cold War </w:t>
      </w:r>
      <w:r w:rsidR="00C047F6" w:rsidRPr="00766F78">
        <w:rPr>
          <w:color w:val="000000" w:themeColor="text1"/>
        </w:rPr>
        <w:t>began in 1947 and ended in 1991</w:t>
      </w:r>
      <w:r w:rsidR="00364305" w:rsidRPr="00766F78">
        <w:rPr>
          <w:color w:val="000000" w:themeColor="text1"/>
        </w:rPr>
        <w:t xml:space="preserve"> and i</w:t>
      </w:r>
      <w:r w:rsidRPr="00766F78">
        <w:rPr>
          <w:color w:val="000000" w:themeColor="text1"/>
        </w:rPr>
        <w:t>t was a non-violent war, excluding proxy wars, which included economic, ideological &amp; geopolitical struggles between the two global superpowers. It started as a result of the rivalry between the Soviet Union / USSR and the United States of America following the Second World War. (1939-1945</w:t>
      </w:r>
      <w:r w:rsidR="000175D0" w:rsidRPr="00766F78">
        <w:rPr>
          <w:color w:val="000000" w:themeColor="text1"/>
        </w:rPr>
        <w:t xml:space="preserve">) </w:t>
      </w:r>
      <w:r w:rsidRPr="00766F78">
        <w:rPr>
          <w:color w:val="000000" w:themeColor="text1"/>
        </w:rPr>
        <w:t>The Red Army liberated, then took control over many eastern European states, established their left-wing ideologies in them, and planned to spread Communism worldwide. This made the United States and Britain uneasy</w:t>
      </w:r>
      <w:r w:rsidR="006E63CA" w:rsidRPr="00766F78">
        <w:rPr>
          <w:color w:val="000000" w:themeColor="text1"/>
        </w:rPr>
        <w:t xml:space="preserve">, as they wanted to preserve the capitalism </w:t>
      </w:r>
      <w:r w:rsidR="00364305" w:rsidRPr="00766F78">
        <w:rPr>
          <w:color w:val="000000" w:themeColor="text1"/>
        </w:rPr>
        <w:t xml:space="preserve">and democracies </w:t>
      </w:r>
      <w:r w:rsidR="006E63CA" w:rsidRPr="00766F78">
        <w:rPr>
          <w:color w:val="000000" w:themeColor="text1"/>
        </w:rPr>
        <w:t xml:space="preserve">of the Western world. </w:t>
      </w:r>
      <w:r w:rsidR="00364305" w:rsidRPr="00766F78">
        <w:rPr>
          <w:color w:val="000000" w:themeColor="text1"/>
        </w:rPr>
        <w:t>The Soviet Union</w:t>
      </w:r>
      <w:r w:rsidR="000175D0" w:rsidRPr="00766F78">
        <w:rPr>
          <w:color w:val="000000" w:themeColor="text1"/>
        </w:rPr>
        <w:t xml:space="preserve"> had some bitterness towards the US as well. </w:t>
      </w:r>
      <w:r w:rsidR="00A5069F" w:rsidRPr="00766F78">
        <w:rPr>
          <w:color w:val="000000" w:themeColor="text1"/>
        </w:rPr>
        <w:t xml:space="preserve">Joseph Stalin, the leader of the Soviet Union, was </w:t>
      </w:r>
      <w:r w:rsidR="00C047F6" w:rsidRPr="00766F78">
        <w:rPr>
          <w:color w:val="000000" w:themeColor="text1"/>
        </w:rPr>
        <w:t>infuriated</w:t>
      </w:r>
      <w:r w:rsidR="00AD05EE" w:rsidRPr="00766F78">
        <w:rPr>
          <w:color w:val="000000" w:themeColor="text1"/>
        </w:rPr>
        <w:t xml:space="preserve"> that the United States and </w:t>
      </w:r>
      <w:r w:rsidR="00A5069F" w:rsidRPr="00766F78">
        <w:rPr>
          <w:color w:val="000000" w:themeColor="text1"/>
        </w:rPr>
        <w:t>Britain waited so long to open a front in France, whi</w:t>
      </w:r>
      <w:r w:rsidR="00C047F6" w:rsidRPr="00766F78">
        <w:rPr>
          <w:color w:val="000000" w:themeColor="text1"/>
        </w:rPr>
        <w:t>ch led to the avoidable deaths of thousands</w:t>
      </w:r>
      <w:r w:rsidR="00A5069F" w:rsidRPr="00766F78">
        <w:rPr>
          <w:color w:val="000000" w:themeColor="text1"/>
        </w:rPr>
        <w:t xml:space="preserve"> of Russians. </w:t>
      </w:r>
      <w:r w:rsidR="00A5069F" w:rsidRPr="00766F78">
        <w:rPr>
          <w:rFonts w:eastAsia="Times New Roman"/>
          <w:color w:val="000000" w:themeColor="text1"/>
          <w:shd w:val="clear" w:color="auto" w:fill="FFFFFF"/>
        </w:rPr>
        <w:t>Furthermore, The United States terminated Lend-Lease aid to the Soviet Union before the war was complete. (“Cold War Erupts”)</w:t>
      </w:r>
      <w:r w:rsidR="00AD05EE" w:rsidRPr="00766F78">
        <w:rPr>
          <w:rFonts w:eastAsia="Times New Roman"/>
          <w:color w:val="000000" w:themeColor="text1"/>
          <w:shd w:val="clear" w:color="auto" w:fill="FFFFFF"/>
        </w:rPr>
        <w:t xml:space="preserve"> These passed events, and their respective desires to spread and preserve their ideologies lead to the outbreak of the Cold War.</w:t>
      </w:r>
      <w:r w:rsidR="00F4177C" w:rsidRPr="00766F78">
        <w:rPr>
          <w:rFonts w:eastAsia="Times New Roman"/>
          <w:color w:val="000000" w:themeColor="text1"/>
          <w:shd w:val="clear" w:color="auto" w:fill="FFFFFF"/>
        </w:rPr>
        <w:t xml:space="preserve"> Increasing tension and little cooperation, as well as proxy wars fought in Korea and Vietnam marked the rest of the Cold War. This era finally came to an end when The Soviet Union could no longer bear the pressures they were facing</w:t>
      </w:r>
      <w:r w:rsidR="000A453E" w:rsidRPr="00766F78">
        <w:rPr>
          <w:rFonts w:eastAsia="Times New Roman"/>
          <w:color w:val="000000" w:themeColor="text1"/>
          <w:shd w:val="clear" w:color="auto" w:fill="FFFFFF"/>
        </w:rPr>
        <w:t xml:space="preserve"> within and outside of its borders</w:t>
      </w:r>
      <w:r w:rsidR="00F4177C" w:rsidRPr="00766F78">
        <w:rPr>
          <w:rFonts w:eastAsia="Times New Roman"/>
          <w:color w:val="000000" w:themeColor="text1"/>
          <w:shd w:val="clear" w:color="auto" w:fill="FFFFFF"/>
        </w:rPr>
        <w:t>. Throughout the 1980s, the Sov</w:t>
      </w:r>
      <w:r w:rsidR="000A453E" w:rsidRPr="00766F78">
        <w:rPr>
          <w:rFonts w:eastAsia="Times New Roman"/>
          <w:color w:val="000000" w:themeColor="text1"/>
          <w:shd w:val="clear" w:color="auto" w:fill="FFFFFF"/>
        </w:rPr>
        <w:t>iet Union fought an immensely</w:t>
      </w:r>
      <w:r w:rsidR="00F4177C" w:rsidRPr="00766F78">
        <w:rPr>
          <w:rFonts w:eastAsia="Times New Roman"/>
          <w:color w:val="000000" w:themeColor="text1"/>
          <w:shd w:val="clear" w:color="auto" w:fill="FFFFFF"/>
        </w:rPr>
        <w:t xml:space="preserve"> </w:t>
      </w:r>
      <w:r w:rsidR="000A453E" w:rsidRPr="00766F78">
        <w:rPr>
          <w:rFonts w:eastAsia="Times New Roman"/>
          <w:color w:val="000000" w:themeColor="text1"/>
          <w:shd w:val="clear" w:color="auto" w:fill="FFFFFF"/>
        </w:rPr>
        <w:t>challenging</w:t>
      </w:r>
      <w:r w:rsidR="00F4177C" w:rsidRPr="00766F78">
        <w:rPr>
          <w:rFonts w:eastAsia="Times New Roman"/>
          <w:color w:val="000000" w:themeColor="text1"/>
          <w:shd w:val="clear" w:color="auto" w:fill="FFFFFF"/>
        </w:rPr>
        <w:t xml:space="preserve"> war in Afghanistan. At the sam</w:t>
      </w:r>
      <w:r w:rsidR="00766F78" w:rsidRPr="00766F78">
        <w:rPr>
          <w:rFonts w:eastAsia="Times New Roman"/>
          <w:color w:val="000000" w:themeColor="text1"/>
          <w:shd w:val="clear" w:color="auto" w:fill="FFFFFF"/>
        </w:rPr>
        <w:t>e time, the Soviet economy was facing</w:t>
      </w:r>
      <w:r w:rsidR="00F4177C" w:rsidRPr="00766F78">
        <w:rPr>
          <w:rFonts w:eastAsia="Times New Roman"/>
          <w:color w:val="000000" w:themeColor="text1"/>
          <w:shd w:val="clear" w:color="auto" w:fill="FFFFFF"/>
        </w:rPr>
        <w:t xml:space="preserve"> the continuously escalating costs of t</w:t>
      </w:r>
      <w:r w:rsidR="00C047F6" w:rsidRPr="00766F78">
        <w:rPr>
          <w:rFonts w:eastAsia="Times New Roman"/>
          <w:color w:val="000000" w:themeColor="text1"/>
          <w:shd w:val="clear" w:color="auto" w:fill="FFFFFF"/>
        </w:rPr>
        <w:t>he arms race. Opposition</w:t>
      </w:r>
      <w:r w:rsidR="00766F78" w:rsidRPr="00766F78">
        <w:rPr>
          <w:rFonts w:eastAsia="Times New Roman"/>
          <w:color w:val="000000" w:themeColor="text1"/>
          <w:shd w:val="clear" w:color="auto" w:fill="FFFFFF"/>
        </w:rPr>
        <w:t xml:space="preserve"> of the population towards the leaders in </w:t>
      </w:r>
      <w:r w:rsidR="00C047F6" w:rsidRPr="00766F78">
        <w:rPr>
          <w:rFonts w:eastAsia="Times New Roman"/>
          <w:color w:val="000000" w:themeColor="text1"/>
          <w:shd w:val="clear" w:color="auto" w:fill="FFFFFF"/>
        </w:rPr>
        <w:t xml:space="preserve">the country grew while their </w:t>
      </w:r>
      <w:r w:rsidR="00F4177C" w:rsidRPr="00766F78">
        <w:rPr>
          <w:rFonts w:eastAsia="Times New Roman"/>
          <w:color w:val="000000" w:themeColor="text1"/>
          <w:shd w:val="clear" w:color="auto" w:fill="FFFFFF"/>
        </w:rPr>
        <w:t xml:space="preserve">stagnant economy </w:t>
      </w:r>
      <w:r w:rsidR="00C047F6" w:rsidRPr="00766F78">
        <w:rPr>
          <w:rFonts w:eastAsia="Times New Roman"/>
          <w:color w:val="000000" w:themeColor="text1"/>
          <w:shd w:val="clear" w:color="auto" w:fill="FFFFFF"/>
        </w:rPr>
        <w:t>weakened</w:t>
      </w:r>
      <w:r w:rsidR="00F4177C" w:rsidRPr="00766F78">
        <w:rPr>
          <w:rFonts w:eastAsia="Times New Roman"/>
          <w:color w:val="000000" w:themeColor="text1"/>
          <w:shd w:val="clear" w:color="auto" w:fill="FFFFFF"/>
        </w:rPr>
        <w:t xml:space="preserve"> under the combined burden</w:t>
      </w:r>
      <w:r w:rsidR="000A453E" w:rsidRPr="00766F78">
        <w:rPr>
          <w:rFonts w:eastAsia="Times New Roman"/>
          <w:color w:val="000000" w:themeColor="text1"/>
          <w:shd w:val="clear" w:color="auto" w:fill="FFFFFF"/>
        </w:rPr>
        <w:t>s</w:t>
      </w:r>
      <w:r w:rsidR="00766F78" w:rsidRPr="00766F78">
        <w:rPr>
          <w:rFonts w:eastAsia="Times New Roman"/>
          <w:color w:val="000000" w:themeColor="text1"/>
          <w:shd w:val="clear" w:color="auto" w:fill="FFFFFF"/>
        </w:rPr>
        <w:t xml:space="preserve">. The attempts at </w:t>
      </w:r>
      <w:r w:rsidR="00F4177C" w:rsidRPr="00766F78">
        <w:rPr>
          <w:rFonts w:eastAsia="Times New Roman"/>
          <w:color w:val="000000" w:themeColor="text1"/>
          <w:shd w:val="clear" w:color="auto" w:fill="FFFFFF"/>
        </w:rPr>
        <w:t xml:space="preserve">reforms at home left the Soviet Union </w:t>
      </w:r>
      <w:r w:rsidR="00766F78" w:rsidRPr="00766F78">
        <w:rPr>
          <w:rFonts w:eastAsia="Times New Roman"/>
          <w:color w:val="000000" w:themeColor="text1"/>
          <w:shd w:val="clear" w:color="auto" w:fill="FFFFFF"/>
        </w:rPr>
        <w:t xml:space="preserve">largely </w:t>
      </w:r>
      <w:r w:rsidR="00F4177C" w:rsidRPr="00766F78">
        <w:rPr>
          <w:rFonts w:eastAsia="Times New Roman"/>
          <w:color w:val="000000" w:themeColor="text1"/>
          <w:shd w:val="clear" w:color="auto" w:fill="FFFFFF"/>
        </w:rPr>
        <w:t xml:space="preserve">unwilling to rebuff challenges to its control in Eastern Europe. </w:t>
      </w:r>
      <w:r w:rsidR="00C047F6" w:rsidRPr="00766F78">
        <w:rPr>
          <w:rFonts w:eastAsia="Times New Roman"/>
          <w:color w:val="000000" w:themeColor="text1"/>
          <w:shd w:val="clear" w:color="auto" w:fill="FFFFFF"/>
        </w:rPr>
        <w:t>As a result, d</w:t>
      </w:r>
      <w:r w:rsidR="00F4177C" w:rsidRPr="00766F78">
        <w:rPr>
          <w:rFonts w:eastAsia="Times New Roman"/>
          <w:color w:val="000000" w:themeColor="text1"/>
          <w:shd w:val="clear" w:color="auto" w:fill="FFFFFF"/>
        </w:rPr>
        <w:t xml:space="preserve">uring 1989 and 1990, the Berlin Wall came down; </w:t>
      </w:r>
      <w:r w:rsidR="000A453E" w:rsidRPr="00766F78">
        <w:rPr>
          <w:rFonts w:eastAsia="Times New Roman"/>
          <w:color w:val="000000" w:themeColor="text1"/>
          <w:shd w:val="clear" w:color="auto" w:fill="FFFFFF"/>
        </w:rPr>
        <w:t>the USSR’s had borders opened, and democratic</w:t>
      </w:r>
      <w:r w:rsidR="00F4177C" w:rsidRPr="00766F78">
        <w:rPr>
          <w:rFonts w:eastAsia="Times New Roman"/>
          <w:color w:val="000000" w:themeColor="text1"/>
          <w:shd w:val="clear" w:color="auto" w:fill="FFFFFF"/>
        </w:rPr>
        <w:t xml:space="preserve"> elections </w:t>
      </w:r>
      <w:r w:rsidR="000A453E" w:rsidRPr="00766F78">
        <w:rPr>
          <w:rFonts w:eastAsia="Times New Roman"/>
          <w:color w:val="000000" w:themeColor="text1"/>
          <w:shd w:val="clear" w:color="auto" w:fill="FFFFFF"/>
        </w:rPr>
        <w:t>overthrew</w:t>
      </w:r>
      <w:r w:rsidR="00F4177C" w:rsidRPr="00766F78">
        <w:rPr>
          <w:rFonts w:eastAsia="Times New Roman"/>
          <w:color w:val="000000" w:themeColor="text1"/>
          <w:shd w:val="clear" w:color="auto" w:fill="FFFFFF"/>
        </w:rPr>
        <w:t xml:space="preserve"> </w:t>
      </w:r>
      <w:r w:rsidR="000A453E" w:rsidRPr="00766F78">
        <w:rPr>
          <w:rFonts w:eastAsia="Times New Roman"/>
          <w:color w:val="000000" w:themeColor="text1"/>
          <w:shd w:val="clear" w:color="auto" w:fill="FFFFFF"/>
        </w:rPr>
        <w:t xml:space="preserve">and ejected </w:t>
      </w:r>
      <w:r w:rsidR="00F4177C" w:rsidRPr="00766F78">
        <w:rPr>
          <w:rFonts w:eastAsia="Times New Roman"/>
          <w:color w:val="000000" w:themeColor="text1"/>
          <w:shd w:val="clear" w:color="auto" w:fill="FFFFFF"/>
        </w:rPr>
        <w:t xml:space="preserve">Communist regimes </w:t>
      </w:r>
      <w:r w:rsidR="000A453E" w:rsidRPr="00766F78">
        <w:rPr>
          <w:rFonts w:eastAsia="Times New Roman"/>
          <w:color w:val="000000" w:themeColor="text1"/>
          <w:shd w:val="clear" w:color="auto" w:fill="FFFFFF"/>
        </w:rPr>
        <w:t>in many countries in Eastern Europe. In 1991, the Soviet Union finally dissolved into several new and autonomous</w:t>
      </w:r>
      <w:r w:rsidR="00F4177C" w:rsidRPr="00766F78">
        <w:rPr>
          <w:rFonts w:eastAsia="Times New Roman"/>
          <w:color w:val="000000" w:themeColor="text1"/>
          <w:shd w:val="clear" w:color="auto" w:fill="FFFFFF"/>
        </w:rPr>
        <w:t xml:space="preserve"> republics. With </w:t>
      </w:r>
      <w:r w:rsidR="000A453E" w:rsidRPr="00766F78">
        <w:rPr>
          <w:rFonts w:eastAsia="Times New Roman"/>
          <w:color w:val="000000" w:themeColor="text1"/>
          <w:shd w:val="clear" w:color="auto" w:fill="FFFFFF"/>
        </w:rPr>
        <w:t>impressive</w:t>
      </w:r>
      <w:r w:rsidR="00F4177C" w:rsidRPr="00766F78">
        <w:rPr>
          <w:rFonts w:eastAsia="Times New Roman"/>
          <w:color w:val="000000" w:themeColor="text1"/>
          <w:shd w:val="clear" w:color="auto" w:fill="FFFFFF"/>
        </w:rPr>
        <w:t xml:space="preserve"> speed, the Iron Curtain</w:t>
      </w:r>
      <w:r w:rsidR="000A453E" w:rsidRPr="00766F78">
        <w:rPr>
          <w:rFonts w:eastAsia="Times New Roman"/>
          <w:color w:val="000000" w:themeColor="text1"/>
          <w:shd w:val="clear" w:color="auto" w:fill="FFFFFF"/>
        </w:rPr>
        <w:t xml:space="preserve"> (the sphere of control the USSR had in eastern Europe)</w:t>
      </w:r>
      <w:r w:rsidR="00F4177C" w:rsidRPr="00766F78">
        <w:rPr>
          <w:rFonts w:eastAsia="Times New Roman"/>
          <w:color w:val="000000" w:themeColor="text1"/>
          <w:shd w:val="clear" w:color="auto" w:fill="FFFFFF"/>
        </w:rPr>
        <w:t xml:space="preserve"> was lifted and the Cold War</w:t>
      </w:r>
      <w:r w:rsidR="00C047F6" w:rsidRPr="00766F78">
        <w:rPr>
          <w:rFonts w:eastAsia="Times New Roman"/>
          <w:color w:val="000000" w:themeColor="text1"/>
          <w:shd w:val="clear" w:color="auto" w:fill="FFFFFF"/>
        </w:rPr>
        <w:t xml:space="preserve"> came to a sudden and relieving </w:t>
      </w:r>
      <w:r w:rsidR="00F4177C" w:rsidRPr="00766F78">
        <w:rPr>
          <w:rFonts w:eastAsia="Times New Roman"/>
          <w:color w:val="000000" w:themeColor="text1"/>
          <w:shd w:val="clear" w:color="auto" w:fill="FFFFFF"/>
        </w:rPr>
        <w:t>end.</w:t>
      </w:r>
      <w:r w:rsidR="00766F78">
        <w:rPr>
          <w:rFonts w:eastAsia="Times New Roman"/>
          <w:color w:val="000000" w:themeColor="text1"/>
          <w:shd w:val="clear" w:color="auto" w:fill="FFFFFF"/>
        </w:rPr>
        <w:t xml:space="preserve"> (“The End of the Cold War”)</w:t>
      </w:r>
    </w:p>
    <w:p w14:paraId="6F4A43F8" w14:textId="7605EAA8" w:rsidR="00141CD9" w:rsidRPr="00766F78" w:rsidRDefault="00F4177C" w:rsidP="00766F78">
      <w:pPr>
        <w:spacing w:line="480" w:lineRule="auto"/>
        <w:ind w:firstLine="360"/>
        <w:rPr>
          <w:rFonts w:eastAsia="Times New Roman"/>
          <w:color w:val="000000" w:themeColor="text1"/>
        </w:rPr>
      </w:pPr>
      <w:r w:rsidRPr="00766F78">
        <w:rPr>
          <w:rFonts w:eastAsia="Times New Roman"/>
          <w:color w:val="000000" w:themeColor="text1"/>
          <w:shd w:val="clear" w:color="auto" w:fill="FFFFFF"/>
        </w:rPr>
        <w:tab/>
      </w:r>
      <w:r w:rsidR="00C047F6" w:rsidRPr="00766F78">
        <w:rPr>
          <w:rFonts w:eastAsia="Times New Roman"/>
          <w:color w:val="000000" w:themeColor="text1"/>
          <w:shd w:val="clear" w:color="auto" w:fill="FFFFFF"/>
        </w:rPr>
        <w:t>A single international relations theory is</w:t>
      </w:r>
      <w:r w:rsidR="00C62170" w:rsidRPr="00766F78">
        <w:rPr>
          <w:rFonts w:eastAsia="Times New Roman"/>
          <w:color w:val="000000" w:themeColor="text1"/>
          <w:shd w:val="clear" w:color="auto" w:fill="FFFFFF"/>
        </w:rPr>
        <w:t xml:space="preserve"> </w:t>
      </w:r>
      <w:r w:rsidR="002A3DA6">
        <w:rPr>
          <w:rFonts w:eastAsia="Times New Roman"/>
          <w:color w:val="000000" w:themeColor="text1"/>
          <w:shd w:val="clear" w:color="auto" w:fill="FFFFFF"/>
        </w:rPr>
        <w:t>rarely able to fully explain an event and</w:t>
      </w:r>
      <w:r w:rsidR="00C62170" w:rsidRPr="00766F78">
        <w:rPr>
          <w:rFonts w:eastAsia="Times New Roman"/>
          <w:color w:val="000000" w:themeColor="text1"/>
          <w:shd w:val="clear" w:color="auto" w:fill="FFFFFF"/>
        </w:rPr>
        <w:t xml:space="preserve"> all of its nuances and complexities. </w:t>
      </w:r>
      <w:r w:rsidRPr="00766F78">
        <w:rPr>
          <w:rFonts w:eastAsia="Times New Roman"/>
          <w:color w:val="000000" w:themeColor="text1"/>
          <w:shd w:val="clear" w:color="auto" w:fill="FFFFFF"/>
        </w:rPr>
        <w:t>A sudden end to a 50-year era of global insecurity and little cooperation left those</w:t>
      </w:r>
      <w:r w:rsidR="00387DA0" w:rsidRPr="00766F78">
        <w:rPr>
          <w:rFonts w:eastAsia="Times New Roman"/>
          <w:color w:val="000000" w:themeColor="text1"/>
          <w:shd w:val="clear" w:color="auto" w:fill="FFFFFF"/>
        </w:rPr>
        <w:t xml:space="preserve"> in the field of international r</w:t>
      </w:r>
      <w:r w:rsidRPr="00766F78">
        <w:rPr>
          <w:rFonts w:eastAsia="Times New Roman"/>
          <w:color w:val="000000" w:themeColor="text1"/>
          <w:shd w:val="clear" w:color="auto" w:fill="FFFFFF"/>
        </w:rPr>
        <w:t>elations quite puzzled</w:t>
      </w:r>
      <w:r w:rsidR="00C62170" w:rsidRPr="00766F78">
        <w:rPr>
          <w:rFonts w:eastAsia="Times New Roman"/>
          <w:color w:val="000000" w:themeColor="text1"/>
          <w:shd w:val="clear" w:color="auto" w:fill="FFFFFF"/>
        </w:rPr>
        <w:t xml:space="preserve"> and left many especially critical of realism. </w:t>
      </w:r>
      <w:r w:rsidR="002A3DA6">
        <w:rPr>
          <w:rFonts w:eastAsia="Times New Roman"/>
          <w:color w:val="000000" w:themeColor="text1"/>
          <w:shd w:val="clear" w:color="auto" w:fill="FFFFFF"/>
        </w:rPr>
        <w:t xml:space="preserve">The main critiques of realism included its failure to foresee direct conflict </w:t>
      </w:r>
      <w:r w:rsidR="00747B09">
        <w:rPr>
          <w:rFonts w:eastAsia="Times New Roman"/>
          <w:color w:val="000000" w:themeColor="text1"/>
          <w:shd w:val="clear" w:color="auto" w:fill="FFFFFF"/>
        </w:rPr>
        <w:t xml:space="preserve">(excluding proxy wars) </w:t>
      </w:r>
      <w:r w:rsidR="002A3DA6">
        <w:rPr>
          <w:rFonts w:eastAsia="Times New Roman"/>
          <w:color w:val="000000" w:themeColor="text1"/>
          <w:shd w:val="clear" w:color="auto" w:fill="FFFFFF"/>
        </w:rPr>
        <w:t xml:space="preserve">from </w:t>
      </w:r>
      <w:r w:rsidR="00747B09">
        <w:rPr>
          <w:rFonts w:eastAsia="Times New Roman"/>
          <w:color w:val="000000" w:themeColor="text1"/>
          <w:shd w:val="clear" w:color="auto" w:fill="FFFFFF"/>
        </w:rPr>
        <w:t xml:space="preserve">ever </w:t>
      </w:r>
      <w:r w:rsidR="002A3DA6">
        <w:rPr>
          <w:rFonts w:eastAsia="Times New Roman"/>
          <w:color w:val="000000" w:themeColor="text1"/>
          <w:shd w:val="clear" w:color="auto" w:fill="FFFFFF"/>
        </w:rPr>
        <w:t xml:space="preserve">occurring, the Soviet Union dissolving and the shift from a bipolar to a unipolar world. </w:t>
      </w:r>
      <w:r w:rsidR="00C62170" w:rsidRPr="00766F78">
        <w:rPr>
          <w:rFonts w:eastAsia="Times New Roman"/>
          <w:color w:val="000000" w:themeColor="text1"/>
          <w:shd w:val="clear" w:color="auto" w:fill="FFFFFF"/>
        </w:rPr>
        <w:t>However, re</w:t>
      </w:r>
      <w:r w:rsidRPr="00766F78">
        <w:rPr>
          <w:rFonts w:eastAsia="Times New Roman"/>
          <w:color w:val="000000" w:themeColor="text1"/>
          <w:shd w:val="clear" w:color="auto" w:fill="FFFFFF"/>
        </w:rPr>
        <w:t>a</w:t>
      </w:r>
      <w:r w:rsidR="003470C1" w:rsidRPr="00766F78">
        <w:rPr>
          <w:rFonts w:eastAsia="Times New Roman"/>
          <w:color w:val="000000" w:themeColor="text1"/>
          <w:shd w:val="clear" w:color="auto" w:fill="FFFFFF"/>
        </w:rPr>
        <w:t>list authors</w:t>
      </w:r>
      <w:r w:rsidR="00883690" w:rsidRPr="00766F78">
        <w:rPr>
          <w:rFonts w:eastAsia="Times New Roman"/>
          <w:color w:val="000000" w:themeColor="text1"/>
          <w:shd w:val="clear" w:color="auto" w:fill="FFFFFF"/>
        </w:rPr>
        <w:t xml:space="preserve"> </w:t>
      </w:r>
      <w:r w:rsidR="00C62170" w:rsidRPr="00766F78">
        <w:rPr>
          <w:rFonts w:eastAsia="Times New Roman"/>
          <w:color w:val="000000" w:themeColor="text1"/>
          <w:shd w:val="clear" w:color="auto" w:fill="FFFFFF"/>
        </w:rPr>
        <w:t xml:space="preserve">were quick to offer </w:t>
      </w:r>
      <w:r w:rsidR="00270B51" w:rsidRPr="00766F78">
        <w:rPr>
          <w:rFonts w:eastAsia="Times New Roman"/>
          <w:color w:val="000000" w:themeColor="text1"/>
          <w:shd w:val="clear" w:color="auto" w:fill="FFFFFF"/>
        </w:rPr>
        <w:t>reasonable</w:t>
      </w:r>
      <w:r w:rsidR="00C62170" w:rsidRPr="00766F78">
        <w:rPr>
          <w:rFonts w:eastAsia="Times New Roman"/>
          <w:color w:val="000000" w:themeColor="text1"/>
          <w:shd w:val="clear" w:color="auto" w:fill="FFFFFF"/>
        </w:rPr>
        <w:t xml:space="preserve"> and legitimate</w:t>
      </w:r>
      <w:r w:rsidR="00D2109C" w:rsidRPr="00766F78">
        <w:rPr>
          <w:rFonts w:eastAsia="Times New Roman"/>
          <w:color w:val="000000" w:themeColor="text1"/>
          <w:shd w:val="clear" w:color="auto" w:fill="FFFFFF"/>
        </w:rPr>
        <w:t xml:space="preserve"> explanation</w:t>
      </w:r>
      <w:r w:rsidR="00C62170" w:rsidRPr="00766F78">
        <w:rPr>
          <w:rFonts w:eastAsia="Times New Roman"/>
          <w:color w:val="000000" w:themeColor="text1"/>
          <w:shd w:val="clear" w:color="auto" w:fill="FFFFFF"/>
        </w:rPr>
        <w:t>s</w:t>
      </w:r>
      <w:r w:rsidR="00D2109C" w:rsidRPr="00766F78">
        <w:rPr>
          <w:rFonts w:eastAsia="Times New Roman"/>
          <w:color w:val="000000" w:themeColor="text1"/>
          <w:shd w:val="clear" w:color="auto" w:fill="FFFFFF"/>
        </w:rPr>
        <w:t xml:space="preserve"> of the end of the Cold War through the lens of the</w:t>
      </w:r>
      <w:r w:rsidR="00C62170" w:rsidRPr="00766F78">
        <w:rPr>
          <w:rFonts w:eastAsia="Times New Roman"/>
          <w:color w:val="000000" w:themeColor="text1"/>
          <w:shd w:val="clear" w:color="auto" w:fill="FFFFFF"/>
        </w:rPr>
        <w:t xml:space="preserve"> theory</w:t>
      </w:r>
      <w:r w:rsidR="00D2109C" w:rsidRPr="00766F78">
        <w:rPr>
          <w:rFonts w:eastAsia="Times New Roman"/>
          <w:color w:val="000000" w:themeColor="text1"/>
          <w:shd w:val="clear" w:color="auto" w:fill="FFFFFF"/>
        </w:rPr>
        <w:t xml:space="preserve">. </w:t>
      </w:r>
      <w:r w:rsidR="003470C1" w:rsidRPr="00766F78">
        <w:rPr>
          <w:rFonts w:eastAsia="Times New Roman"/>
          <w:color w:val="000000" w:themeColor="text1"/>
          <w:shd w:val="clear" w:color="auto" w:fill="FFFFFF"/>
        </w:rPr>
        <w:t>Kenneth Waltz offered h</w:t>
      </w:r>
      <w:r w:rsidR="000A48D6" w:rsidRPr="00766F78">
        <w:rPr>
          <w:rFonts w:eastAsia="Times New Roman"/>
          <w:color w:val="000000" w:themeColor="text1"/>
          <w:shd w:val="clear" w:color="auto" w:fill="FFFFFF"/>
        </w:rPr>
        <w:t>is own explanations of how the r</w:t>
      </w:r>
      <w:r w:rsidR="003470C1" w:rsidRPr="00766F78">
        <w:rPr>
          <w:rFonts w:eastAsia="Times New Roman"/>
          <w:color w:val="000000" w:themeColor="text1"/>
          <w:shd w:val="clear" w:color="auto" w:fill="FFFFFF"/>
        </w:rPr>
        <w:t>ealist lens accurately depicts the end of the Cold War in his work “</w:t>
      </w:r>
      <w:r w:rsidR="003470C1" w:rsidRPr="00766F78">
        <w:rPr>
          <w:rFonts w:eastAsia="Times New Roman"/>
          <w:i/>
          <w:iCs/>
          <w:color w:val="000000" w:themeColor="text1"/>
          <w:shd w:val="clear" w:color="auto" w:fill="FFFFFF"/>
        </w:rPr>
        <w:t>Structural Realism after the Cold War.” </w:t>
      </w:r>
      <w:r w:rsidR="003470C1" w:rsidRPr="00766F78">
        <w:rPr>
          <w:rFonts w:eastAsia="Times New Roman"/>
          <w:iCs/>
          <w:color w:val="000000" w:themeColor="text1"/>
          <w:shd w:val="clear" w:color="auto" w:fill="FFFFFF"/>
        </w:rPr>
        <w:t xml:space="preserve">In it, he </w:t>
      </w:r>
      <w:r w:rsidR="00883690" w:rsidRPr="00766F78">
        <w:rPr>
          <w:rFonts w:eastAsia="Times New Roman"/>
          <w:color w:val="000000" w:themeColor="text1"/>
          <w:shd w:val="clear" w:color="auto" w:fill="FFFFFF"/>
        </w:rPr>
        <w:t>claims,</w:t>
      </w:r>
      <w:r w:rsidR="003470C1" w:rsidRPr="00766F78">
        <w:rPr>
          <w:rFonts w:eastAsia="Times New Roman"/>
          <w:color w:val="000000" w:themeColor="text1"/>
          <w:shd w:val="clear" w:color="auto" w:fill="FFFFFF"/>
        </w:rPr>
        <w:t xml:space="preserve"> </w:t>
      </w:r>
      <w:r w:rsidR="003470C1" w:rsidRPr="00766F78">
        <w:rPr>
          <w:color w:val="000000" w:themeColor="text1"/>
        </w:rPr>
        <w:t>“the revolution in Soviet affairs and the end of the Cold War were not brought by democracy, interdependence, or international institutions. Instead the Cold War ended exactly as structural realism led one to expect.” (</w:t>
      </w:r>
      <w:r w:rsidR="0072067B">
        <w:rPr>
          <w:color w:val="000000" w:themeColor="text1"/>
        </w:rPr>
        <w:t xml:space="preserve">Waltz </w:t>
      </w:r>
      <w:r w:rsidR="003470C1" w:rsidRPr="00766F78">
        <w:rPr>
          <w:color w:val="000000" w:themeColor="text1"/>
        </w:rPr>
        <w:t>39) That is, the Sovi</w:t>
      </w:r>
      <w:r w:rsidR="00C62170" w:rsidRPr="00766F78">
        <w:rPr>
          <w:color w:val="000000" w:themeColor="text1"/>
        </w:rPr>
        <w:t>et Union was losin</w:t>
      </w:r>
      <w:r w:rsidR="005820BA" w:rsidRPr="00766F78">
        <w:rPr>
          <w:color w:val="000000" w:themeColor="text1"/>
        </w:rPr>
        <w:t xml:space="preserve">g its power and hegemony due </w:t>
      </w:r>
      <w:r w:rsidR="003470C1" w:rsidRPr="00766F78">
        <w:rPr>
          <w:color w:val="000000" w:themeColor="text1"/>
        </w:rPr>
        <w:t>to its relative</w:t>
      </w:r>
      <w:r w:rsidR="00C62170" w:rsidRPr="00766F78">
        <w:rPr>
          <w:color w:val="000000" w:themeColor="text1"/>
        </w:rPr>
        <w:t xml:space="preserve"> gains in comparison to the US</w:t>
      </w:r>
      <w:r w:rsidR="005820BA" w:rsidRPr="00766F78">
        <w:rPr>
          <w:color w:val="000000" w:themeColor="text1"/>
        </w:rPr>
        <w:t>. This was exacerbated by their stagnant and declining economy as well as</w:t>
      </w:r>
      <w:r w:rsidR="003470C1" w:rsidRPr="00766F78">
        <w:rPr>
          <w:color w:val="000000" w:themeColor="text1"/>
        </w:rPr>
        <w:t xml:space="preserve"> the on going conflict it was involved in, in the Middle East. As a result, they became more compliant with the United States and seized hostility on their end. Furthermore, Wohlforth builds on a similar idea, stating </w:t>
      </w:r>
      <w:r w:rsidR="003470C1" w:rsidRPr="00766F78">
        <w:rPr>
          <w:rFonts w:eastAsia="Times New Roman"/>
          <w:color w:val="000000" w:themeColor="text1"/>
          <w:shd w:val="clear" w:color="auto" w:fill="FFFFFF"/>
        </w:rPr>
        <w:t xml:space="preserve">“realists of all kinds view change in state behaviour as adaptation to external constraints conditioned by changes in relative power.” </w:t>
      </w:r>
      <w:r w:rsidR="0072067B">
        <w:rPr>
          <w:rFonts w:eastAsia="Times New Roman"/>
          <w:color w:val="000000" w:themeColor="text1"/>
          <w:shd w:val="clear" w:color="auto" w:fill="FFFFFF"/>
        </w:rPr>
        <w:t xml:space="preserve">(Wolforth 113) </w:t>
      </w:r>
      <w:r w:rsidR="003470C1" w:rsidRPr="00766F78">
        <w:rPr>
          <w:rFonts w:eastAsia="Times New Roman"/>
          <w:color w:val="000000" w:themeColor="text1"/>
          <w:shd w:val="clear" w:color="auto" w:fill="FFFFFF"/>
        </w:rPr>
        <w:t>The Soviet Union’s shift in attitude was caused by the recognition of its own demise.</w:t>
      </w:r>
      <w:r w:rsidR="005820BA" w:rsidRPr="00766F78">
        <w:rPr>
          <w:rFonts w:eastAsia="Times New Roman"/>
          <w:color w:val="000000" w:themeColor="text1"/>
          <w:shd w:val="clear" w:color="auto" w:fill="FFFFFF"/>
        </w:rPr>
        <w:t xml:space="preserve"> </w:t>
      </w:r>
      <w:r w:rsidR="00B236C3" w:rsidRPr="00766F78">
        <w:rPr>
          <w:rFonts w:eastAsia="Times New Roman"/>
          <w:color w:val="000000" w:themeColor="text1"/>
          <w:shd w:val="clear" w:color="auto" w:fill="FFFFFF"/>
        </w:rPr>
        <w:t>Wolforth comes to the defense of Kenneth Walt’s response to the end of the Cold War, as many had critiqued that the theory itself could not precisely predict how it would end. Wolforth states that while criticism</w:t>
      </w:r>
      <w:r w:rsidR="005820BA" w:rsidRPr="00766F78">
        <w:rPr>
          <w:rFonts w:eastAsia="Times New Roman"/>
          <w:color w:val="000000" w:themeColor="text1"/>
          <w:shd w:val="clear" w:color="auto" w:fill="FFFFFF"/>
        </w:rPr>
        <w:t>s</w:t>
      </w:r>
      <w:r w:rsidR="00B236C3" w:rsidRPr="00766F78">
        <w:rPr>
          <w:rFonts w:eastAsia="Times New Roman"/>
          <w:color w:val="000000" w:themeColor="text1"/>
          <w:shd w:val="clear" w:color="auto" w:fill="FFFFFF"/>
        </w:rPr>
        <w:t xml:space="preserve"> of the theory in this context is certainly warranted, “such criticisms miss Waltz’s main contention: that a theory of international politics cannot predict state behaviour” (</w:t>
      </w:r>
      <w:r w:rsidR="0072067B">
        <w:rPr>
          <w:rFonts w:eastAsia="Times New Roman"/>
          <w:color w:val="000000" w:themeColor="text1"/>
          <w:shd w:val="clear" w:color="auto" w:fill="FFFFFF"/>
        </w:rPr>
        <w:t xml:space="preserve">Wolforth </w:t>
      </w:r>
      <w:r w:rsidR="00B236C3" w:rsidRPr="00766F78">
        <w:rPr>
          <w:rFonts w:eastAsia="Times New Roman"/>
          <w:color w:val="000000" w:themeColor="text1"/>
          <w:shd w:val="clear" w:color="auto" w:fill="FFFFFF"/>
        </w:rPr>
        <w:t>101)</w:t>
      </w:r>
      <w:r w:rsidR="005820BA" w:rsidRPr="00766F78">
        <w:rPr>
          <w:rFonts w:eastAsia="Times New Roman"/>
          <w:color w:val="000000" w:themeColor="text1"/>
          <w:shd w:val="clear" w:color="auto" w:fill="FFFFFF"/>
        </w:rPr>
        <w:t xml:space="preserve"> As previously mentioned, international relations can rarely, if ever, exactly predict a state’s </w:t>
      </w:r>
      <w:r w:rsidR="000E3649" w:rsidRPr="00766F78">
        <w:rPr>
          <w:rFonts w:eastAsia="Times New Roman"/>
          <w:color w:val="000000" w:themeColor="text1"/>
          <w:shd w:val="clear" w:color="auto" w:fill="FFFFFF"/>
        </w:rPr>
        <w:t>future actions and their reactions to changes within the global political arena. International relations theories are most accurate when assessing and analyzing a state’s passed actions and their possible motives behind such actions.</w:t>
      </w:r>
    </w:p>
    <w:p w14:paraId="7410CC07" w14:textId="118F546B" w:rsidR="00F4177C" w:rsidRDefault="003470C1" w:rsidP="00766F78">
      <w:pPr>
        <w:pStyle w:val="NormalWeb"/>
        <w:spacing w:before="0" w:beforeAutospacing="0" w:after="0" w:afterAutospacing="0" w:line="480" w:lineRule="auto"/>
        <w:ind w:firstLine="720"/>
        <w:rPr>
          <w:color w:val="000000" w:themeColor="text1"/>
          <w:sz w:val="24"/>
          <w:szCs w:val="24"/>
        </w:rPr>
      </w:pPr>
      <w:r w:rsidRPr="00766F78">
        <w:rPr>
          <w:rFonts w:eastAsia="Times New Roman"/>
          <w:color w:val="000000" w:themeColor="text1"/>
          <w:sz w:val="24"/>
          <w:szCs w:val="24"/>
          <w:shd w:val="clear" w:color="auto" w:fill="FFFFFF"/>
        </w:rPr>
        <w:t xml:space="preserve"> </w:t>
      </w:r>
      <w:r w:rsidR="000A48D6" w:rsidRPr="00766F78">
        <w:rPr>
          <w:rFonts w:eastAsia="Times New Roman"/>
          <w:color w:val="000000" w:themeColor="text1"/>
          <w:sz w:val="24"/>
          <w:szCs w:val="24"/>
          <w:shd w:val="clear" w:color="auto" w:fill="FFFFFF"/>
        </w:rPr>
        <w:t>Many of the critics of realism’s supposed shortcomings in describing the end of the Cold War assert that it d</w:t>
      </w:r>
      <w:r w:rsidR="000E3649" w:rsidRPr="00766F78">
        <w:rPr>
          <w:rFonts w:eastAsia="Times New Roman"/>
          <w:color w:val="000000" w:themeColor="text1"/>
          <w:sz w:val="24"/>
          <w:szCs w:val="24"/>
          <w:shd w:val="clear" w:color="auto" w:fill="FFFFFF"/>
        </w:rPr>
        <w:t>oes not account for unipolarity.</w:t>
      </w:r>
      <w:r w:rsidR="000A48D6" w:rsidRPr="00766F78">
        <w:rPr>
          <w:rFonts w:eastAsia="Times New Roman"/>
          <w:color w:val="000000" w:themeColor="text1"/>
          <w:sz w:val="24"/>
          <w:szCs w:val="24"/>
          <w:shd w:val="clear" w:color="auto" w:fill="FFFFFF"/>
        </w:rPr>
        <w:t xml:space="preserve"> Though r</w:t>
      </w:r>
      <w:r w:rsidR="00D2109C" w:rsidRPr="00766F78">
        <w:rPr>
          <w:rFonts w:eastAsia="Times New Roman"/>
          <w:color w:val="000000" w:themeColor="text1"/>
          <w:sz w:val="24"/>
          <w:szCs w:val="24"/>
          <w:shd w:val="clear" w:color="auto" w:fill="FFFFFF"/>
        </w:rPr>
        <w:t xml:space="preserve">ealism </w:t>
      </w:r>
      <w:r w:rsidR="000A48D6" w:rsidRPr="00766F78">
        <w:rPr>
          <w:rFonts w:eastAsia="Times New Roman"/>
          <w:color w:val="000000" w:themeColor="text1"/>
          <w:sz w:val="24"/>
          <w:szCs w:val="24"/>
          <w:shd w:val="clear" w:color="auto" w:fill="FFFFFF"/>
        </w:rPr>
        <w:t xml:space="preserve">heavily </w:t>
      </w:r>
      <w:r w:rsidR="00D2109C" w:rsidRPr="00766F78">
        <w:rPr>
          <w:rFonts w:eastAsia="Times New Roman"/>
          <w:color w:val="000000" w:themeColor="text1"/>
          <w:sz w:val="24"/>
          <w:szCs w:val="24"/>
          <w:shd w:val="clear" w:color="auto" w:fill="FFFFFF"/>
        </w:rPr>
        <w:t xml:space="preserve">relies on the idea of the balance of power and bipolarity / multipolarity in the global area, the end of the Cold War left the world in a unipolar state. </w:t>
      </w:r>
      <w:r w:rsidR="000A48D6" w:rsidRPr="00766F78">
        <w:rPr>
          <w:rFonts w:eastAsia="Times New Roman"/>
          <w:color w:val="000000" w:themeColor="text1"/>
          <w:sz w:val="24"/>
          <w:szCs w:val="24"/>
          <w:shd w:val="clear" w:color="auto" w:fill="FFFFFF"/>
        </w:rPr>
        <w:t xml:space="preserve">Realists, specifically </w:t>
      </w:r>
      <w:proofErr w:type="spellStart"/>
      <w:r w:rsidR="000A48D6" w:rsidRPr="00766F78">
        <w:rPr>
          <w:rFonts w:eastAsia="Times New Roman"/>
          <w:color w:val="000000" w:themeColor="text1"/>
          <w:sz w:val="24"/>
          <w:szCs w:val="24"/>
          <w:shd w:val="clear" w:color="auto" w:fill="FFFFFF"/>
        </w:rPr>
        <w:t>neorealists</w:t>
      </w:r>
      <w:proofErr w:type="spellEnd"/>
      <w:r w:rsidR="000A48D6" w:rsidRPr="00766F78">
        <w:rPr>
          <w:rFonts w:eastAsia="Times New Roman"/>
          <w:color w:val="000000" w:themeColor="text1"/>
          <w:sz w:val="24"/>
          <w:szCs w:val="24"/>
          <w:shd w:val="clear" w:color="auto" w:fill="FFFFFF"/>
        </w:rPr>
        <w:t xml:space="preserve"> believe that unipolarity is a plausible structure</w:t>
      </w:r>
      <w:r w:rsidR="000E3649" w:rsidRPr="00766F78">
        <w:rPr>
          <w:rFonts w:eastAsia="Times New Roman"/>
          <w:color w:val="000000" w:themeColor="text1"/>
          <w:sz w:val="24"/>
          <w:szCs w:val="24"/>
          <w:shd w:val="clear" w:color="auto" w:fill="FFFFFF"/>
        </w:rPr>
        <w:t>.</w:t>
      </w:r>
      <w:r w:rsidR="000A48D6" w:rsidRPr="00766F78">
        <w:rPr>
          <w:rFonts w:eastAsia="Times New Roman"/>
          <w:color w:val="000000" w:themeColor="text1"/>
          <w:sz w:val="24"/>
          <w:szCs w:val="24"/>
          <w:shd w:val="clear" w:color="auto" w:fill="FFFFFF"/>
        </w:rPr>
        <w:t xml:space="preserve"> However</w:t>
      </w:r>
      <w:proofErr w:type="gramStart"/>
      <w:r w:rsidR="000A48D6" w:rsidRPr="00766F78">
        <w:rPr>
          <w:rFonts w:eastAsia="Times New Roman"/>
          <w:color w:val="000000" w:themeColor="text1"/>
          <w:sz w:val="24"/>
          <w:szCs w:val="24"/>
          <w:shd w:val="clear" w:color="auto" w:fill="FFFFFF"/>
        </w:rPr>
        <w:t>;</w:t>
      </w:r>
      <w:proofErr w:type="gramEnd"/>
      <w:r w:rsidR="00D2109C" w:rsidRPr="00766F78">
        <w:rPr>
          <w:rFonts w:eastAsia="Times New Roman"/>
          <w:color w:val="000000" w:themeColor="text1"/>
          <w:sz w:val="24"/>
          <w:szCs w:val="24"/>
          <w:shd w:val="clear" w:color="auto" w:fill="FFFFFF"/>
        </w:rPr>
        <w:t xml:space="preserve"> </w:t>
      </w:r>
      <w:r w:rsidR="00D2109C" w:rsidRPr="00766F78">
        <w:rPr>
          <w:color w:val="000000" w:themeColor="text1"/>
          <w:sz w:val="24"/>
          <w:szCs w:val="24"/>
        </w:rPr>
        <w:t>Realist theory predicts that balances disrupted will one day be restored. (Waltz 27)</w:t>
      </w:r>
      <w:r w:rsidR="008756F7" w:rsidRPr="00766F78">
        <w:rPr>
          <w:color w:val="000000" w:themeColor="text1"/>
          <w:sz w:val="24"/>
          <w:szCs w:val="24"/>
        </w:rPr>
        <w:t xml:space="preserve"> </w:t>
      </w:r>
      <w:r w:rsidR="009A0C1F" w:rsidRPr="00766F78">
        <w:rPr>
          <w:color w:val="000000" w:themeColor="text1"/>
          <w:sz w:val="24"/>
          <w:szCs w:val="24"/>
        </w:rPr>
        <w:t>This suggests that the lack of a bipolar global arena following the end of the Cold War does not outright delegitimize the theory of Realism. It simply means that the global arena is a shifting or transitional phase, and that the world will once again rebalance itself. Waltz explains the reason for this shift by stating “The world</w:t>
      </w:r>
      <w:r w:rsidR="000E3649" w:rsidRPr="00766F78">
        <w:rPr>
          <w:color w:val="000000" w:themeColor="text1"/>
          <w:sz w:val="24"/>
          <w:szCs w:val="24"/>
        </w:rPr>
        <w:t xml:space="preserve"> […] </w:t>
      </w:r>
      <w:r w:rsidR="009A0C1F" w:rsidRPr="00766F78">
        <w:rPr>
          <w:color w:val="000000" w:themeColor="text1"/>
          <w:sz w:val="24"/>
          <w:szCs w:val="24"/>
        </w:rPr>
        <w:t>has not been transformed; the structure of international politics has simply been remade by the disappearance of the Soviet Union, and for a time we will live with unipolarity</w:t>
      </w:r>
      <w:r w:rsidR="000E3649" w:rsidRPr="00766F78">
        <w:rPr>
          <w:color w:val="000000" w:themeColor="text1"/>
          <w:sz w:val="24"/>
          <w:szCs w:val="24"/>
        </w:rPr>
        <w:t xml:space="preserve">.” </w:t>
      </w:r>
      <w:r w:rsidR="009A0C1F" w:rsidRPr="00766F78">
        <w:rPr>
          <w:color w:val="000000" w:themeColor="text1"/>
          <w:sz w:val="24"/>
          <w:szCs w:val="24"/>
        </w:rPr>
        <w:t>(</w:t>
      </w:r>
      <w:r w:rsidR="0072067B">
        <w:rPr>
          <w:color w:val="000000" w:themeColor="text1"/>
          <w:sz w:val="24"/>
          <w:szCs w:val="24"/>
        </w:rPr>
        <w:t xml:space="preserve">Waltz </w:t>
      </w:r>
      <w:r w:rsidR="009A0C1F" w:rsidRPr="00766F78">
        <w:rPr>
          <w:color w:val="000000" w:themeColor="text1"/>
          <w:sz w:val="24"/>
          <w:szCs w:val="24"/>
        </w:rPr>
        <w:t>39)</w:t>
      </w:r>
      <w:r w:rsidR="000E3649" w:rsidRPr="00766F78">
        <w:rPr>
          <w:color w:val="000000" w:themeColor="text1"/>
          <w:sz w:val="24"/>
          <w:szCs w:val="24"/>
        </w:rPr>
        <w:t xml:space="preserve"> The world in due time will find itself again at a bipolar or unipolar balance of power and be more stable once again. </w:t>
      </w:r>
    </w:p>
    <w:p w14:paraId="429EAACF" w14:textId="5F3A1BDD" w:rsidR="00011DC2" w:rsidRPr="00766F78" w:rsidRDefault="009A0C1F" w:rsidP="00766F78">
      <w:pPr>
        <w:spacing w:line="480" w:lineRule="auto"/>
        <w:ind w:firstLine="720"/>
        <w:rPr>
          <w:rFonts w:eastAsia="Times New Roman"/>
          <w:color w:val="000000" w:themeColor="text1"/>
          <w:shd w:val="clear" w:color="auto" w:fill="FFFFFF"/>
        </w:rPr>
      </w:pPr>
      <w:r w:rsidRPr="00766F78">
        <w:rPr>
          <w:rFonts w:eastAsia="Times New Roman"/>
          <w:color w:val="000000" w:themeColor="text1"/>
          <w:shd w:val="clear" w:color="auto" w:fill="FFFFFF"/>
        </w:rPr>
        <w:t xml:space="preserve">In conclusion, Kenneth Waltz and William C. Wolforth </w:t>
      </w:r>
      <w:r w:rsidR="00C047F6" w:rsidRPr="00766F78">
        <w:rPr>
          <w:rFonts w:eastAsia="Times New Roman"/>
          <w:color w:val="000000" w:themeColor="text1"/>
          <w:shd w:val="clear" w:color="auto" w:fill="FFFFFF"/>
        </w:rPr>
        <w:t xml:space="preserve">thoroughly </w:t>
      </w:r>
      <w:r w:rsidRPr="00766F78">
        <w:rPr>
          <w:rFonts w:eastAsia="Times New Roman"/>
          <w:color w:val="000000" w:themeColor="text1"/>
          <w:shd w:val="clear" w:color="auto" w:fill="FFFFFF"/>
        </w:rPr>
        <w:t xml:space="preserve">demonstrate how realism not only explains how and why the Cold War ended the way it did, but offer the prediction that </w:t>
      </w:r>
      <w:r w:rsidR="00345C9C" w:rsidRPr="00766F78">
        <w:rPr>
          <w:rFonts w:eastAsia="Times New Roman"/>
          <w:color w:val="000000" w:themeColor="text1"/>
          <w:shd w:val="clear" w:color="auto" w:fill="FFFFFF"/>
        </w:rPr>
        <w:t xml:space="preserve">the </w:t>
      </w:r>
      <w:r w:rsidRPr="00766F78">
        <w:rPr>
          <w:rFonts w:eastAsia="Times New Roman"/>
          <w:color w:val="000000" w:themeColor="text1"/>
          <w:shd w:val="clear" w:color="auto" w:fill="FFFFFF"/>
        </w:rPr>
        <w:t xml:space="preserve">world will once again balance itself out with due time. </w:t>
      </w:r>
      <w:r w:rsidR="00C047F6" w:rsidRPr="00766F78">
        <w:rPr>
          <w:rFonts w:eastAsia="Times New Roman"/>
          <w:color w:val="000000" w:themeColor="text1"/>
          <w:shd w:val="clear" w:color="auto" w:fill="FFFFFF"/>
        </w:rPr>
        <w:t xml:space="preserve">The end of the Cold War made realism appear to no longer be relevant, as many political scientists believe that it does not accurately explain it. </w:t>
      </w:r>
      <w:r w:rsidR="00345C9C" w:rsidRPr="00766F78">
        <w:rPr>
          <w:rFonts w:eastAsia="Times New Roman"/>
          <w:color w:val="000000" w:themeColor="text1"/>
          <w:shd w:val="clear" w:color="auto" w:fill="FFFFFF"/>
        </w:rPr>
        <w:t xml:space="preserve">However, this research shows that this is not the case, and that realism is still a significant and important theory </w:t>
      </w:r>
      <w:r w:rsidR="000E3649" w:rsidRPr="00766F78">
        <w:rPr>
          <w:rFonts w:eastAsia="Times New Roman"/>
          <w:color w:val="000000" w:themeColor="text1"/>
          <w:shd w:val="clear" w:color="auto" w:fill="FFFFFF"/>
        </w:rPr>
        <w:t xml:space="preserve">in international relations. Furthermore, it demonstrates that international relations theories have rarely if ever predicted a state’s exact future moves and should mainly be used to assess a state’s passed actions and motivations. </w:t>
      </w:r>
      <w:bookmarkStart w:id="0" w:name="_GoBack"/>
      <w:bookmarkEnd w:id="0"/>
    </w:p>
    <w:p w14:paraId="534BCE04" w14:textId="77777777" w:rsidR="000E3649" w:rsidRPr="00766F78" w:rsidRDefault="000E3649" w:rsidP="00766F78">
      <w:pPr>
        <w:tabs>
          <w:tab w:val="left" w:pos="3390"/>
        </w:tabs>
        <w:spacing w:line="480" w:lineRule="auto"/>
        <w:jc w:val="center"/>
        <w:rPr>
          <w:color w:val="000000" w:themeColor="text1"/>
        </w:rPr>
      </w:pPr>
    </w:p>
    <w:p w14:paraId="1E2B5C67" w14:textId="77777777" w:rsidR="000E3649" w:rsidRPr="00766F78" w:rsidRDefault="000E3649" w:rsidP="00766F78">
      <w:pPr>
        <w:tabs>
          <w:tab w:val="left" w:pos="3390"/>
        </w:tabs>
        <w:spacing w:line="480" w:lineRule="auto"/>
        <w:jc w:val="center"/>
        <w:rPr>
          <w:color w:val="000000" w:themeColor="text1"/>
        </w:rPr>
      </w:pPr>
    </w:p>
    <w:p w14:paraId="008492F2" w14:textId="77777777" w:rsidR="000E3649" w:rsidRPr="00766F78" w:rsidRDefault="000E3649" w:rsidP="00766F78">
      <w:pPr>
        <w:tabs>
          <w:tab w:val="left" w:pos="3390"/>
        </w:tabs>
        <w:spacing w:line="480" w:lineRule="auto"/>
        <w:jc w:val="center"/>
        <w:rPr>
          <w:color w:val="000000" w:themeColor="text1"/>
        </w:rPr>
      </w:pPr>
    </w:p>
    <w:p w14:paraId="7905F1E0" w14:textId="77777777" w:rsidR="000E3649" w:rsidRPr="00766F78" w:rsidRDefault="000E3649" w:rsidP="00766F78">
      <w:pPr>
        <w:tabs>
          <w:tab w:val="left" w:pos="3390"/>
        </w:tabs>
        <w:spacing w:line="480" w:lineRule="auto"/>
        <w:jc w:val="center"/>
        <w:rPr>
          <w:color w:val="000000" w:themeColor="text1"/>
        </w:rPr>
      </w:pPr>
    </w:p>
    <w:p w14:paraId="741D25C5" w14:textId="77777777" w:rsidR="000E3649" w:rsidRPr="00766F78" w:rsidRDefault="000E3649" w:rsidP="00766F78">
      <w:pPr>
        <w:tabs>
          <w:tab w:val="left" w:pos="3390"/>
        </w:tabs>
        <w:spacing w:line="480" w:lineRule="auto"/>
        <w:jc w:val="center"/>
        <w:rPr>
          <w:color w:val="000000" w:themeColor="text1"/>
        </w:rPr>
      </w:pPr>
    </w:p>
    <w:p w14:paraId="1D3EE4A3" w14:textId="77777777" w:rsidR="000E3649" w:rsidRPr="00766F78" w:rsidRDefault="000E3649" w:rsidP="00766F78">
      <w:pPr>
        <w:tabs>
          <w:tab w:val="left" w:pos="3390"/>
        </w:tabs>
        <w:spacing w:line="480" w:lineRule="auto"/>
        <w:jc w:val="center"/>
        <w:rPr>
          <w:color w:val="000000" w:themeColor="text1"/>
        </w:rPr>
      </w:pPr>
    </w:p>
    <w:p w14:paraId="10D6149D" w14:textId="77777777" w:rsidR="000E3649" w:rsidRPr="00766F78" w:rsidRDefault="000E3649" w:rsidP="00766F78">
      <w:pPr>
        <w:tabs>
          <w:tab w:val="left" w:pos="3390"/>
        </w:tabs>
        <w:spacing w:line="480" w:lineRule="auto"/>
        <w:jc w:val="center"/>
        <w:rPr>
          <w:color w:val="000000" w:themeColor="text1"/>
        </w:rPr>
      </w:pPr>
    </w:p>
    <w:p w14:paraId="7FE184E0" w14:textId="77777777" w:rsidR="000E3649" w:rsidRPr="00766F78" w:rsidRDefault="000E3649" w:rsidP="00766F78">
      <w:pPr>
        <w:tabs>
          <w:tab w:val="left" w:pos="3390"/>
        </w:tabs>
        <w:spacing w:line="480" w:lineRule="auto"/>
        <w:jc w:val="center"/>
        <w:rPr>
          <w:color w:val="000000" w:themeColor="text1"/>
        </w:rPr>
      </w:pPr>
    </w:p>
    <w:p w14:paraId="09B38E46" w14:textId="77777777" w:rsidR="000E3649" w:rsidRPr="00766F78" w:rsidRDefault="000E3649" w:rsidP="00766F78">
      <w:pPr>
        <w:tabs>
          <w:tab w:val="left" w:pos="3390"/>
        </w:tabs>
        <w:spacing w:line="480" w:lineRule="auto"/>
        <w:jc w:val="center"/>
        <w:rPr>
          <w:color w:val="000000" w:themeColor="text1"/>
        </w:rPr>
      </w:pPr>
    </w:p>
    <w:p w14:paraId="4A50CB6E" w14:textId="77777777" w:rsidR="000E3649" w:rsidRDefault="000E3649" w:rsidP="0072067B">
      <w:pPr>
        <w:tabs>
          <w:tab w:val="left" w:pos="3390"/>
        </w:tabs>
        <w:spacing w:line="480" w:lineRule="auto"/>
        <w:rPr>
          <w:color w:val="000000" w:themeColor="text1"/>
        </w:rPr>
      </w:pPr>
    </w:p>
    <w:p w14:paraId="5C082771" w14:textId="77777777" w:rsidR="0072067B" w:rsidRPr="00766F78" w:rsidRDefault="0072067B" w:rsidP="0072067B">
      <w:pPr>
        <w:tabs>
          <w:tab w:val="left" w:pos="3390"/>
        </w:tabs>
        <w:spacing w:line="480" w:lineRule="auto"/>
        <w:rPr>
          <w:color w:val="000000" w:themeColor="text1"/>
        </w:rPr>
      </w:pPr>
    </w:p>
    <w:p w14:paraId="404CCA3A" w14:textId="77777777" w:rsidR="0072067B" w:rsidRDefault="0072067B" w:rsidP="00766F78">
      <w:pPr>
        <w:tabs>
          <w:tab w:val="left" w:pos="3390"/>
        </w:tabs>
        <w:spacing w:line="480" w:lineRule="auto"/>
        <w:jc w:val="center"/>
        <w:rPr>
          <w:color w:val="000000" w:themeColor="text1"/>
        </w:rPr>
      </w:pPr>
    </w:p>
    <w:p w14:paraId="5CF6DC93" w14:textId="77777777" w:rsidR="0072067B" w:rsidRDefault="0072067B" w:rsidP="00766F78">
      <w:pPr>
        <w:tabs>
          <w:tab w:val="left" w:pos="3390"/>
        </w:tabs>
        <w:spacing w:line="480" w:lineRule="auto"/>
        <w:jc w:val="center"/>
        <w:rPr>
          <w:color w:val="000000" w:themeColor="text1"/>
        </w:rPr>
      </w:pPr>
    </w:p>
    <w:p w14:paraId="0578D483" w14:textId="77777777" w:rsidR="0072067B" w:rsidRDefault="0072067B" w:rsidP="00766F78">
      <w:pPr>
        <w:tabs>
          <w:tab w:val="left" w:pos="3390"/>
        </w:tabs>
        <w:spacing w:line="480" w:lineRule="auto"/>
        <w:jc w:val="center"/>
        <w:rPr>
          <w:color w:val="000000" w:themeColor="text1"/>
        </w:rPr>
      </w:pPr>
    </w:p>
    <w:p w14:paraId="077D68A8" w14:textId="77777777" w:rsidR="0072067B" w:rsidRDefault="0072067B" w:rsidP="00766F78">
      <w:pPr>
        <w:tabs>
          <w:tab w:val="left" w:pos="3390"/>
        </w:tabs>
        <w:spacing w:line="480" w:lineRule="auto"/>
        <w:jc w:val="center"/>
        <w:rPr>
          <w:color w:val="000000" w:themeColor="text1"/>
        </w:rPr>
      </w:pPr>
    </w:p>
    <w:p w14:paraId="712497F2" w14:textId="77777777" w:rsidR="0072067B" w:rsidRDefault="0072067B" w:rsidP="00766F78">
      <w:pPr>
        <w:tabs>
          <w:tab w:val="left" w:pos="3390"/>
        </w:tabs>
        <w:spacing w:line="480" w:lineRule="auto"/>
        <w:jc w:val="center"/>
        <w:rPr>
          <w:color w:val="000000" w:themeColor="text1"/>
        </w:rPr>
      </w:pPr>
    </w:p>
    <w:p w14:paraId="23E6117B" w14:textId="77777777" w:rsidR="0072067B" w:rsidRDefault="0072067B" w:rsidP="00766F78">
      <w:pPr>
        <w:tabs>
          <w:tab w:val="left" w:pos="3390"/>
        </w:tabs>
        <w:spacing w:line="480" w:lineRule="auto"/>
        <w:jc w:val="center"/>
        <w:rPr>
          <w:color w:val="000000" w:themeColor="text1"/>
        </w:rPr>
      </w:pPr>
    </w:p>
    <w:p w14:paraId="4C396B2F" w14:textId="77777777" w:rsidR="0072067B" w:rsidRDefault="0072067B" w:rsidP="00766F78">
      <w:pPr>
        <w:tabs>
          <w:tab w:val="left" w:pos="3390"/>
        </w:tabs>
        <w:spacing w:line="480" w:lineRule="auto"/>
        <w:jc w:val="center"/>
        <w:rPr>
          <w:color w:val="000000" w:themeColor="text1"/>
        </w:rPr>
      </w:pPr>
    </w:p>
    <w:p w14:paraId="0A11FDB6" w14:textId="77777777" w:rsidR="00547275" w:rsidRPr="00766F78" w:rsidRDefault="005C2BF6" w:rsidP="00766F78">
      <w:pPr>
        <w:tabs>
          <w:tab w:val="left" w:pos="3390"/>
        </w:tabs>
        <w:spacing w:line="480" w:lineRule="auto"/>
        <w:jc w:val="center"/>
        <w:rPr>
          <w:color w:val="000000" w:themeColor="text1"/>
        </w:rPr>
      </w:pPr>
      <w:r w:rsidRPr="00766F78">
        <w:rPr>
          <w:color w:val="000000" w:themeColor="text1"/>
        </w:rPr>
        <w:t>Works Cited</w:t>
      </w:r>
    </w:p>
    <w:p w14:paraId="064CEE2E" w14:textId="05F41D86" w:rsidR="00A5069F" w:rsidRPr="00766F78" w:rsidRDefault="00A5069F" w:rsidP="00766F78">
      <w:pPr>
        <w:pStyle w:val="NormalWeb"/>
        <w:spacing w:before="0" w:beforeAutospacing="0" w:after="0" w:afterAutospacing="0" w:line="480" w:lineRule="auto"/>
        <w:ind w:left="567" w:hanging="567"/>
        <w:rPr>
          <w:color w:val="000000" w:themeColor="text1"/>
          <w:sz w:val="24"/>
          <w:szCs w:val="24"/>
        </w:rPr>
      </w:pPr>
      <w:r w:rsidRPr="00766F78">
        <w:rPr>
          <w:color w:val="000000" w:themeColor="text1"/>
          <w:sz w:val="24"/>
          <w:szCs w:val="24"/>
        </w:rPr>
        <w:t>“The Cold War Erupts.”</w:t>
      </w:r>
      <w:r w:rsidRPr="00766F78">
        <w:rPr>
          <w:rStyle w:val="apple-converted-space"/>
          <w:color w:val="000000" w:themeColor="text1"/>
          <w:sz w:val="24"/>
          <w:szCs w:val="24"/>
        </w:rPr>
        <w:t> </w:t>
      </w:r>
      <w:r w:rsidRPr="00766F78">
        <w:rPr>
          <w:i/>
          <w:iCs/>
          <w:color w:val="000000" w:themeColor="text1"/>
          <w:sz w:val="24"/>
          <w:szCs w:val="24"/>
        </w:rPr>
        <w:t>US History: Pre-Columbian to the New Millennium</w:t>
      </w:r>
      <w:r w:rsidRPr="00766F78">
        <w:rPr>
          <w:color w:val="000000" w:themeColor="text1"/>
          <w:sz w:val="24"/>
          <w:szCs w:val="24"/>
        </w:rPr>
        <w:t>, Independence Hall Association, www.ushistory.org/us/52a.asp.</w:t>
      </w:r>
    </w:p>
    <w:p w14:paraId="287932FD" w14:textId="77777777" w:rsidR="00766F78" w:rsidRDefault="00766F78" w:rsidP="00766F78">
      <w:pPr>
        <w:pStyle w:val="NormalWeb"/>
        <w:spacing w:before="0" w:beforeAutospacing="0" w:after="0" w:afterAutospacing="0" w:line="480" w:lineRule="auto"/>
        <w:rPr>
          <w:color w:val="000000" w:themeColor="text1"/>
          <w:sz w:val="24"/>
          <w:szCs w:val="24"/>
        </w:rPr>
      </w:pPr>
      <w:r w:rsidRPr="00766F78">
        <w:rPr>
          <w:color w:val="000000" w:themeColor="text1"/>
          <w:sz w:val="24"/>
          <w:szCs w:val="24"/>
        </w:rPr>
        <w:t>“The End of the Cold War.” </w:t>
      </w:r>
      <w:r w:rsidRPr="00766F78">
        <w:rPr>
          <w:i/>
          <w:iCs/>
          <w:color w:val="000000" w:themeColor="text1"/>
          <w:sz w:val="24"/>
          <w:szCs w:val="24"/>
        </w:rPr>
        <w:t>Ushistory.org</w:t>
      </w:r>
      <w:r w:rsidRPr="00766F78">
        <w:rPr>
          <w:color w:val="000000" w:themeColor="text1"/>
          <w:sz w:val="24"/>
          <w:szCs w:val="24"/>
        </w:rPr>
        <w:t xml:space="preserve">, Independence Hall Association, </w:t>
      </w:r>
    </w:p>
    <w:p w14:paraId="220690F5" w14:textId="4CA5C942" w:rsidR="00766F78" w:rsidRPr="00766F78" w:rsidRDefault="00766F78" w:rsidP="00766F78">
      <w:pPr>
        <w:pStyle w:val="NormalWeb"/>
        <w:spacing w:before="0" w:beforeAutospacing="0" w:after="0" w:afterAutospacing="0" w:line="480" w:lineRule="auto"/>
        <w:ind w:firstLine="567"/>
        <w:rPr>
          <w:color w:val="000000" w:themeColor="text1"/>
          <w:sz w:val="24"/>
          <w:szCs w:val="24"/>
        </w:rPr>
      </w:pPr>
      <w:proofErr w:type="gramStart"/>
      <w:r w:rsidRPr="00766F78">
        <w:rPr>
          <w:color w:val="000000" w:themeColor="text1"/>
          <w:sz w:val="24"/>
          <w:szCs w:val="24"/>
        </w:rPr>
        <w:t>www.ushistory.org</w:t>
      </w:r>
      <w:proofErr w:type="gramEnd"/>
      <w:r w:rsidRPr="00766F78">
        <w:rPr>
          <w:color w:val="000000" w:themeColor="text1"/>
          <w:sz w:val="24"/>
          <w:szCs w:val="24"/>
        </w:rPr>
        <w:t>/us/59e.asp.</w:t>
      </w:r>
    </w:p>
    <w:p w14:paraId="3D819B67" w14:textId="723AAFDC" w:rsidR="000175D0" w:rsidRPr="00766F78" w:rsidRDefault="000175D0" w:rsidP="00766F78">
      <w:pPr>
        <w:pStyle w:val="NormalWeb"/>
        <w:spacing w:before="0" w:beforeAutospacing="0" w:after="0" w:afterAutospacing="0" w:line="480" w:lineRule="auto"/>
        <w:ind w:left="567" w:hanging="567"/>
        <w:rPr>
          <w:color w:val="000000" w:themeColor="text1"/>
          <w:sz w:val="24"/>
          <w:szCs w:val="24"/>
        </w:rPr>
      </w:pPr>
      <w:r w:rsidRPr="00766F78">
        <w:rPr>
          <w:color w:val="000000" w:themeColor="text1"/>
          <w:sz w:val="24"/>
          <w:szCs w:val="24"/>
        </w:rPr>
        <w:t xml:space="preserve">Paolantoni, </w:t>
      </w:r>
      <w:proofErr w:type="spellStart"/>
      <w:r w:rsidRPr="00766F78">
        <w:rPr>
          <w:color w:val="000000" w:themeColor="text1"/>
          <w:sz w:val="24"/>
          <w:szCs w:val="24"/>
        </w:rPr>
        <w:t>Julien</w:t>
      </w:r>
      <w:proofErr w:type="spellEnd"/>
      <w:r w:rsidRPr="00766F78">
        <w:rPr>
          <w:color w:val="000000" w:themeColor="text1"/>
          <w:sz w:val="24"/>
          <w:szCs w:val="24"/>
        </w:rPr>
        <w:t>. “Russian History: The Rise of a Superpower, Foundation of the Russian Empire.”</w:t>
      </w:r>
      <w:r w:rsidRPr="00766F78">
        <w:rPr>
          <w:rStyle w:val="apple-converted-space"/>
          <w:color w:val="000000" w:themeColor="text1"/>
          <w:sz w:val="24"/>
          <w:szCs w:val="24"/>
        </w:rPr>
        <w:t> </w:t>
      </w:r>
      <w:proofErr w:type="gramStart"/>
      <w:r w:rsidRPr="00766F78">
        <w:rPr>
          <w:i/>
          <w:iCs/>
          <w:color w:val="000000" w:themeColor="text1"/>
          <w:sz w:val="24"/>
          <w:szCs w:val="24"/>
        </w:rPr>
        <w:t>Global Research</w:t>
      </w:r>
      <w:r w:rsidRPr="00766F78">
        <w:rPr>
          <w:color w:val="000000" w:themeColor="text1"/>
          <w:sz w:val="24"/>
          <w:szCs w:val="24"/>
        </w:rPr>
        <w:t>, 8 Mar. 2018, www.globalresearch.ca/russian-history-the-rise-of-a-superpower-foundation-of-the-russian-empire/5315768.</w:t>
      </w:r>
      <w:proofErr w:type="gramEnd"/>
    </w:p>
    <w:p w14:paraId="736DB1C1" w14:textId="77777777" w:rsidR="003B360D" w:rsidRPr="00766F78" w:rsidRDefault="00F4248B" w:rsidP="00766F78">
      <w:pPr>
        <w:spacing w:line="480" w:lineRule="auto"/>
        <w:rPr>
          <w:rFonts w:eastAsia="Times New Roman"/>
          <w:i/>
          <w:iCs/>
          <w:color w:val="000000" w:themeColor="text1"/>
          <w:shd w:val="clear" w:color="auto" w:fill="FFFFFF"/>
        </w:rPr>
      </w:pPr>
      <w:r w:rsidRPr="00766F78">
        <w:rPr>
          <w:rFonts w:eastAsia="Times New Roman"/>
          <w:color w:val="000000" w:themeColor="text1"/>
          <w:shd w:val="clear" w:color="auto" w:fill="FFFFFF"/>
        </w:rPr>
        <w:t xml:space="preserve">Waltz, Kenneth N. </w:t>
      </w:r>
      <w:r w:rsidRPr="00766F78">
        <w:rPr>
          <w:rFonts w:eastAsia="Times New Roman"/>
          <w:i/>
          <w:iCs/>
          <w:color w:val="000000" w:themeColor="text1"/>
          <w:shd w:val="clear" w:color="auto" w:fill="FFFFFF"/>
        </w:rPr>
        <w:t xml:space="preserve">“Structural Realism after the Cold War.” Quarterly Journal: International </w:t>
      </w:r>
    </w:p>
    <w:p w14:paraId="22A70123" w14:textId="4243977D" w:rsidR="00F4248B" w:rsidRPr="00766F78" w:rsidRDefault="00F4248B" w:rsidP="00766F78">
      <w:pPr>
        <w:spacing w:line="480" w:lineRule="auto"/>
        <w:ind w:firstLine="720"/>
        <w:rPr>
          <w:rFonts w:eastAsia="Times New Roman"/>
          <w:color w:val="000000" w:themeColor="text1"/>
          <w:shd w:val="clear" w:color="auto" w:fill="FFFFFF"/>
        </w:rPr>
      </w:pPr>
      <w:proofErr w:type="gramStart"/>
      <w:r w:rsidRPr="00766F78">
        <w:rPr>
          <w:rFonts w:eastAsia="Times New Roman"/>
          <w:i/>
          <w:iCs/>
          <w:color w:val="000000" w:themeColor="text1"/>
          <w:shd w:val="clear" w:color="auto" w:fill="FFFFFF"/>
        </w:rPr>
        <w:t>Security</w:t>
      </w:r>
      <w:r w:rsidR="00150DEB" w:rsidRPr="00766F78">
        <w:rPr>
          <w:rFonts w:eastAsia="Times New Roman"/>
          <w:color w:val="000000" w:themeColor="text1"/>
          <w:shd w:val="clear" w:color="auto" w:fill="FFFFFF"/>
        </w:rPr>
        <w:t>, v</w:t>
      </w:r>
      <w:r w:rsidRPr="00766F78">
        <w:rPr>
          <w:rFonts w:eastAsia="Times New Roman"/>
          <w:color w:val="000000" w:themeColor="text1"/>
          <w:shd w:val="clear" w:color="auto" w:fill="FFFFFF"/>
        </w:rPr>
        <w:t>ol. 25.</w:t>
      </w:r>
      <w:proofErr w:type="gramEnd"/>
      <w:r w:rsidRPr="00766F78">
        <w:rPr>
          <w:rFonts w:eastAsia="Times New Roman"/>
          <w:color w:val="000000" w:themeColor="text1"/>
          <w:shd w:val="clear" w:color="auto" w:fill="FFFFFF"/>
        </w:rPr>
        <w:t xml:space="preserve"> </w:t>
      </w:r>
      <w:proofErr w:type="gramStart"/>
      <w:r w:rsidR="003678FF" w:rsidRPr="00766F78">
        <w:rPr>
          <w:rFonts w:eastAsia="Times New Roman"/>
          <w:color w:val="000000" w:themeColor="text1"/>
          <w:shd w:val="clear" w:color="auto" w:fill="FFFFFF"/>
        </w:rPr>
        <w:t>pp</w:t>
      </w:r>
      <w:proofErr w:type="gramEnd"/>
      <w:r w:rsidR="003678FF" w:rsidRPr="00766F78">
        <w:rPr>
          <w:rFonts w:eastAsia="Times New Roman"/>
          <w:color w:val="000000" w:themeColor="text1"/>
          <w:shd w:val="clear" w:color="auto" w:fill="FFFFFF"/>
        </w:rPr>
        <w:t xml:space="preserve">. 5 – 41. </w:t>
      </w:r>
      <w:r w:rsidR="003B360D" w:rsidRPr="00766F78">
        <w:rPr>
          <w:rFonts w:eastAsia="Times New Roman"/>
          <w:color w:val="000000" w:themeColor="text1"/>
          <w:shd w:val="clear" w:color="auto" w:fill="FFFFFF"/>
        </w:rPr>
        <w:t>No</w:t>
      </w:r>
      <w:r w:rsidRPr="00766F78">
        <w:rPr>
          <w:rFonts w:eastAsia="Times New Roman"/>
          <w:color w:val="000000" w:themeColor="text1"/>
          <w:shd w:val="clear" w:color="auto" w:fill="FFFFFF"/>
        </w:rPr>
        <w:t>. 1. (Summer 2000)</w:t>
      </w:r>
    </w:p>
    <w:p w14:paraId="6F3EE9A2" w14:textId="77777777" w:rsidR="005101E6" w:rsidRPr="00766F78" w:rsidRDefault="005C2BF6" w:rsidP="00766F78">
      <w:pPr>
        <w:spacing w:line="480" w:lineRule="auto"/>
        <w:rPr>
          <w:rFonts w:eastAsia="Times New Roman"/>
          <w:color w:val="000000" w:themeColor="text1"/>
          <w:shd w:val="clear" w:color="auto" w:fill="FFFFFF"/>
        </w:rPr>
      </w:pPr>
      <w:r w:rsidRPr="00766F78">
        <w:rPr>
          <w:rFonts w:eastAsia="Times New Roman"/>
          <w:color w:val="000000" w:themeColor="text1"/>
          <w:shd w:val="clear" w:color="auto" w:fill="FFFFFF"/>
        </w:rPr>
        <w:t>Wohlforth, William C. “Realism and the End of the Cold War.” </w:t>
      </w:r>
      <w:r w:rsidRPr="00766F78">
        <w:rPr>
          <w:rFonts w:eastAsia="Times New Roman"/>
          <w:i/>
          <w:iCs/>
          <w:color w:val="000000" w:themeColor="text1"/>
        </w:rPr>
        <w:t>International Security</w:t>
      </w:r>
      <w:r w:rsidRPr="00766F78">
        <w:rPr>
          <w:rFonts w:eastAsia="Times New Roman"/>
          <w:color w:val="000000" w:themeColor="text1"/>
          <w:shd w:val="clear" w:color="auto" w:fill="FFFFFF"/>
        </w:rPr>
        <w:t xml:space="preserve">, vol. 19, </w:t>
      </w:r>
    </w:p>
    <w:p w14:paraId="5B95E6BC" w14:textId="77777777" w:rsidR="005C2BF6" w:rsidRPr="00766F78" w:rsidRDefault="005C2BF6" w:rsidP="00766F78">
      <w:pPr>
        <w:spacing w:line="480" w:lineRule="auto"/>
        <w:ind w:firstLine="720"/>
        <w:rPr>
          <w:rFonts w:eastAsia="Times New Roman"/>
          <w:color w:val="000000" w:themeColor="text1"/>
        </w:rPr>
      </w:pPr>
      <w:proofErr w:type="gramStart"/>
      <w:r w:rsidRPr="00766F78">
        <w:rPr>
          <w:rFonts w:eastAsia="Times New Roman"/>
          <w:color w:val="000000" w:themeColor="text1"/>
          <w:shd w:val="clear" w:color="auto" w:fill="FFFFFF"/>
        </w:rPr>
        <w:t>no</w:t>
      </w:r>
      <w:proofErr w:type="gramEnd"/>
      <w:r w:rsidRPr="00766F78">
        <w:rPr>
          <w:rFonts w:eastAsia="Times New Roman"/>
          <w:color w:val="000000" w:themeColor="text1"/>
          <w:shd w:val="clear" w:color="auto" w:fill="FFFFFF"/>
        </w:rPr>
        <w:t>. 3, 1994, pp. 91–129. </w:t>
      </w:r>
      <w:r w:rsidRPr="00766F78">
        <w:rPr>
          <w:rFonts w:eastAsia="Times New Roman"/>
          <w:i/>
          <w:iCs/>
          <w:color w:val="000000" w:themeColor="text1"/>
        </w:rPr>
        <w:t>JSTOR</w:t>
      </w:r>
      <w:r w:rsidRPr="00766F78">
        <w:rPr>
          <w:rFonts w:eastAsia="Times New Roman"/>
          <w:color w:val="000000" w:themeColor="text1"/>
          <w:shd w:val="clear" w:color="auto" w:fill="FFFFFF"/>
        </w:rPr>
        <w:t>, www.jstor.org/stable/2539080</w:t>
      </w:r>
    </w:p>
    <w:p w14:paraId="20C18FF1" w14:textId="77777777" w:rsidR="000E6B26" w:rsidRPr="00766F78" w:rsidRDefault="000E6B26" w:rsidP="00766F78">
      <w:pPr>
        <w:pStyle w:val="NormalWeb"/>
        <w:spacing w:before="0" w:beforeAutospacing="0" w:after="0" w:afterAutospacing="0" w:line="480" w:lineRule="auto"/>
        <w:ind w:left="567" w:hanging="567"/>
        <w:rPr>
          <w:color w:val="000000" w:themeColor="text1"/>
          <w:sz w:val="24"/>
          <w:szCs w:val="24"/>
        </w:rPr>
      </w:pPr>
      <w:r w:rsidRPr="00766F78">
        <w:rPr>
          <w:color w:val="000000" w:themeColor="text1"/>
          <w:sz w:val="24"/>
          <w:szCs w:val="24"/>
        </w:rPr>
        <w:t>“1898: The Birth of a Superpower.”</w:t>
      </w:r>
      <w:r w:rsidRPr="00766F78">
        <w:rPr>
          <w:rStyle w:val="apple-converted-space"/>
          <w:color w:val="000000" w:themeColor="text1"/>
          <w:sz w:val="24"/>
          <w:szCs w:val="24"/>
        </w:rPr>
        <w:t> </w:t>
      </w:r>
      <w:r w:rsidRPr="00766F78">
        <w:rPr>
          <w:i/>
          <w:iCs/>
          <w:color w:val="000000" w:themeColor="text1"/>
          <w:sz w:val="24"/>
          <w:szCs w:val="24"/>
        </w:rPr>
        <w:t>Office of the Historian</w:t>
      </w:r>
      <w:r w:rsidRPr="00766F78">
        <w:rPr>
          <w:color w:val="000000" w:themeColor="text1"/>
          <w:sz w:val="24"/>
          <w:szCs w:val="24"/>
        </w:rPr>
        <w:t>, U.S. Department of State, history.state.gov/</w:t>
      </w:r>
      <w:proofErr w:type="spellStart"/>
      <w:r w:rsidRPr="00766F78">
        <w:rPr>
          <w:color w:val="000000" w:themeColor="text1"/>
          <w:sz w:val="24"/>
          <w:szCs w:val="24"/>
        </w:rPr>
        <w:t>departmenthistory</w:t>
      </w:r>
      <w:proofErr w:type="spellEnd"/>
      <w:r w:rsidRPr="00766F78">
        <w:rPr>
          <w:color w:val="000000" w:themeColor="text1"/>
          <w:sz w:val="24"/>
          <w:szCs w:val="24"/>
        </w:rPr>
        <w:t>/short-history/superpower.</w:t>
      </w:r>
    </w:p>
    <w:p w14:paraId="3CBBDBA1" w14:textId="77777777" w:rsidR="005C2BF6" w:rsidRPr="00766F78" w:rsidRDefault="005C2BF6" w:rsidP="00766F78">
      <w:pPr>
        <w:tabs>
          <w:tab w:val="left" w:pos="3390"/>
        </w:tabs>
        <w:spacing w:line="480" w:lineRule="auto"/>
        <w:rPr>
          <w:color w:val="000000" w:themeColor="text1"/>
        </w:rPr>
      </w:pPr>
    </w:p>
    <w:sectPr w:rsidR="005C2BF6" w:rsidRPr="00766F78" w:rsidSect="005C2BF6">
      <w:headerReference w:type="default" r:id="rId9"/>
      <w:head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BBE704" w14:textId="77777777" w:rsidR="00747B09" w:rsidRDefault="00747B09" w:rsidP="005C2BF6">
      <w:r>
        <w:separator/>
      </w:r>
    </w:p>
  </w:endnote>
  <w:endnote w:type="continuationSeparator" w:id="0">
    <w:p w14:paraId="459F31C2" w14:textId="77777777" w:rsidR="00747B09" w:rsidRDefault="00747B09" w:rsidP="005C2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E5897B" w14:textId="77777777" w:rsidR="00747B09" w:rsidRDefault="00747B09" w:rsidP="005C2BF6">
      <w:r>
        <w:separator/>
      </w:r>
    </w:p>
  </w:footnote>
  <w:footnote w:type="continuationSeparator" w:id="0">
    <w:p w14:paraId="2BA9379C" w14:textId="77777777" w:rsidR="00747B09" w:rsidRDefault="00747B09" w:rsidP="005C2BF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32CDD8" w14:textId="77777777" w:rsidR="00747B09" w:rsidRDefault="00747B09" w:rsidP="005C2BF6">
    <w:pPr>
      <w:pStyle w:val="Header"/>
      <w:jc w:val="right"/>
    </w:pPr>
    <w:r>
      <w:rPr>
        <w:rStyle w:val="PageNumber"/>
      </w:rPr>
      <w:fldChar w:fldCharType="begin"/>
    </w:r>
    <w:r>
      <w:rPr>
        <w:rStyle w:val="PageNumber"/>
      </w:rPr>
      <w:instrText xml:space="preserve"> PAGE </w:instrText>
    </w:r>
    <w:r>
      <w:rPr>
        <w:rStyle w:val="PageNumber"/>
      </w:rPr>
      <w:fldChar w:fldCharType="separate"/>
    </w:r>
    <w:r w:rsidR="0072067B">
      <w:rPr>
        <w:rStyle w:val="PageNumber"/>
        <w:noProof/>
      </w:rPr>
      <w:t>6</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A0C4D" w14:textId="77777777" w:rsidR="00747B09" w:rsidRDefault="00747B09" w:rsidP="005C2BF6">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BD69F2"/>
    <w:multiLevelType w:val="hybridMultilevel"/>
    <w:tmpl w:val="1E3AE9FC"/>
    <w:lvl w:ilvl="0" w:tplc="08F279C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275"/>
    <w:rsid w:val="00011DC2"/>
    <w:rsid w:val="000175D0"/>
    <w:rsid w:val="000235C5"/>
    <w:rsid w:val="000273FA"/>
    <w:rsid w:val="000338A6"/>
    <w:rsid w:val="000A453E"/>
    <w:rsid w:val="000A48D6"/>
    <w:rsid w:val="000C4F50"/>
    <w:rsid w:val="000D490E"/>
    <w:rsid w:val="000E3649"/>
    <w:rsid w:val="000E6B26"/>
    <w:rsid w:val="00141CD9"/>
    <w:rsid w:val="001477BD"/>
    <w:rsid w:val="00150DEB"/>
    <w:rsid w:val="00270B51"/>
    <w:rsid w:val="002A3DA6"/>
    <w:rsid w:val="002A6D7E"/>
    <w:rsid w:val="00345C9C"/>
    <w:rsid w:val="003470C1"/>
    <w:rsid w:val="00364305"/>
    <w:rsid w:val="003678FF"/>
    <w:rsid w:val="00387DA0"/>
    <w:rsid w:val="003B360D"/>
    <w:rsid w:val="004C3693"/>
    <w:rsid w:val="005101E6"/>
    <w:rsid w:val="005173A5"/>
    <w:rsid w:val="00547275"/>
    <w:rsid w:val="005820BA"/>
    <w:rsid w:val="005C2BF6"/>
    <w:rsid w:val="00675B57"/>
    <w:rsid w:val="006E63CA"/>
    <w:rsid w:val="006E7729"/>
    <w:rsid w:val="0072067B"/>
    <w:rsid w:val="00747B09"/>
    <w:rsid w:val="00766F78"/>
    <w:rsid w:val="00861EA7"/>
    <w:rsid w:val="008730D0"/>
    <w:rsid w:val="008756F7"/>
    <w:rsid w:val="00883690"/>
    <w:rsid w:val="008B1BA9"/>
    <w:rsid w:val="00936D4D"/>
    <w:rsid w:val="009A0C1F"/>
    <w:rsid w:val="009F5089"/>
    <w:rsid w:val="00A13B3F"/>
    <w:rsid w:val="00A4279D"/>
    <w:rsid w:val="00A5069F"/>
    <w:rsid w:val="00A6382B"/>
    <w:rsid w:val="00AD05EE"/>
    <w:rsid w:val="00B236C3"/>
    <w:rsid w:val="00BF72E1"/>
    <w:rsid w:val="00C047F6"/>
    <w:rsid w:val="00C6113D"/>
    <w:rsid w:val="00C62170"/>
    <w:rsid w:val="00C80B26"/>
    <w:rsid w:val="00CE15F8"/>
    <w:rsid w:val="00D20D6F"/>
    <w:rsid w:val="00D2109C"/>
    <w:rsid w:val="00DD70A5"/>
    <w:rsid w:val="00E67E46"/>
    <w:rsid w:val="00EB5E3C"/>
    <w:rsid w:val="00F4177C"/>
    <w:rsid w:val="00F4248B"/>
    <w:rsid w:val="00F65D4C"/>
    <w:rsid w:val="00FE759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7CC9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275"/>
    <w:pPr>
      <w:ind w:left="720"/>
      <w:contextualSpacing/>
    </w:pPr>
  </w:style>
  <w:style w:type="character" w:customStyle="1" w:styleId="apple-converted-space">
    <w:name w:val="apple-converted-space"/>
    <w:basedOn w:val="DefaultParagraphFont"/>
    <w:rsid w:val="005C2BF6"/>
  </w:style>
  <w:style w:type="paragraph" w:styleId="Header">
    <w:name w:val="header"/>
    <w:basedOn w:val="Normal"/>
    <w:link w:val="HeaderChar"/>
    <w:uiPriority w:val="99"/>
    <w:unhideWhenUsed/>
    <w:rsid w:val="005C2BF6"/>
    <w:pPr>
      <w:tabs>
        <w:tab w:val="center" w:pos="4320"/>
        <w:tab w:val="right" w:pos="8640"/>
      </w:tabs>
    </w:pPr>
  </w:style>
  <w:style w:type="character" w:customStyle="1" w:styleId="HeaderChar">
    <w:name w:val="Header Char"/>
    <w:basedOn w:val="DefaultParagraphFont"/>
    <w:link w:val="Header"/>
    <w:uiPriority w:val="99"/>
    <w:rsid w:val="005C2BF6"/>
  </w:style>
  <w:style w:type="paragraph" w:styleId="Footer">
    <w:name w:val="footer"/>
    <w:basedOn w:val="Normal"/>
    <w:link w:val="FooterChar"/>
    <w:uiPriority w:val="99"/>
    <w:unhideWhenUsed/>
    <w:rsid w:val="005C2BF6"/>
    <w:pPr>
      <w:tabs>
        <w:tab w:val="center" w:pos="4320"/>
        <w:tab w:val="right" w:pos="8640"/>
      </w:tabs>
    </w:pPr>
  </w:style>
  <w:style w:type="character" w:customStyle="1" w:styleId="FooterChar">
    <w:name w:val="Footer Char"/>
    <w:basedOn w:val="DefaultParagraphFont"/>
    <w:link w:val="Footer"/>
    <w:uiPriority w:val="99"/>
    <w:rsid w:val="005C2BF6"/>
  </w:style>
  <w:style w:type="character" w:styleId="PageNumber">
    <w:name w:val="page number"/>
    <w:basedOn w:val="DefaultParagraphFont"/>
    <w:uiPriority w:val="99"/>
    <w:semiHidden/>
    <w:unhideWhenUsed/>
    <w:rsid w:val="005C2BF6"/>
  </w:style>
  <w:style w:type="paragraph" w:styleId="NormalWeb">
    <w:name w:val="Normal (Web)"/>
    <w:basedOn w:val="Normal"/>
    <w:uiPriority w:val="99"/>
    <w:unhideWhenUsed/>
    <w:rsid w:val="000E6B26"/>
    <w:pPr>
      <w:spacing w:before="100" w:beforeAutospacing="1" w:after="100" w:afterAutospacing="1"/>
    </w:pPr>
    <w:rPr>
      <w:sz w:val="20"/>
      <w:szCs w:val="20"/>
    </w:rPr>
  </w:style>
  <w:style w:type="character" w:styleId="Emphasis">
    <w:name w:val="Emphasis"/>
    <w:basedOn w:val="DefaultParagraphFont"/>
    <w:uiPriority w:val="20"/>
    <w:qFormat/>
    <w:rsid w:val="00F4248B"/>
    <w:rPr>
      <w:i/>
      <w:iCs/>
    </w:rPr>
  </w:style>
  <w:style w:type="character" w:customStyle="1" w:styleId="field">
    <w:name w:val="field"/>
    <w:basedOn w:val="DefaultParagraphFont"/>
    <w:rsid w:val="00F4248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275"/>
    <w:pPr>
      <w:ind w:left="720"/>
      <w:contextualSpacing/>
    </w:pPr>
  </w:style>
  <w:style w:type="character" w:customStyle="1" w:styleId="apple-converted-space">
    <w:name w:val="apple-converted-space"/>
    <w:basedOn w:val="DefaultParagraphFont"/>
    <w:rsid w:val="005C2BF6"/>
  </w:style>
  <w:style w:type="paragraph" w:styleId="Header">
    <w:name w:val="header"/>
    <w:basedOn w:val="Normal"/>
    <w:link w:val="HeaderChar"/>
    <w:uiPriority w:val="99"/>
    <w:unhideWhenUsed/>
    <w:rsid w:val="005C2BF6"/>
    <w:pPr>
      <w:tabs>
        <w:tab w:val="center" w:pos="4320"/>
        <w:tab w:val="right" w:pos="8640"/>
      </w:tabs>
    </w:pPr>
  </w:style>
  <w:style w:type="character" w:customStyle="1" w:styleId="HeaderChar">
    <w:name w:val="Header Char"/>
    <w:basedOn w:val="DefaultParagraphFont"/>
    <w:link w:val="Header"/>
    <w:uiPriority w:val="99"/>
    <w:rsid w:val="005C2BF6"/>
  </w:style>
  <w:style w:type="paragraph" w:styleId="Footer">
    <w:name w:val="footer"/>
    <w:basedOn w:val="Normal"/>
    <w:link w:val="FooterChar"/>
    <w:uiPriority w:val="99"/>
    <w:unhideWhenUsed/>
    <w:rsid w:val="005C2BF6"/>
    <w:pPr>
      <w:tabs>
        <w:tab w:val="center" w:pos="4320"/>
        <w:tab w:val="right" w:pos="8640"/>
      </w:tabs>
    </w:pPr>
  </w:style>
  <w:style w:type="character" w:customStyle="1" w:styleId="FooterChar">
    <w:name w:val="Footer Char"/>
    <w:basedOn w:val="DefaultParagraphFont"/>
    <w:link w:val="Footer"/>
    <w:uiPriority w:val="99"/>
    <w:rsid w:val="005C2BF6"/>
  </w:style>
  <w:style w:type="character" w:styleId="PageNumber">
    <w:name w:val="page number"/>
    <w:basedOn w:val="DefaultParagraphFont"/>
    <w:uiPriority w:val="99"/>
    <w:semiHidden/>
    <w:unhideWhenUsed/>
    <w:rsid w:val="005C2BF6"/>
  </w:style>
  <w:style w:type="paragraph" w:styleId="NormalWeb">
    <w:name w:val="Normal (Web)"/>
    <w:basedOn w:val="Normal"/>
    <w:uiPriority w:val="99"/>
    <w:unhideWhenUsed/>
    <w:rsid w:val="000E6B26"/>
    <w:pPr>
      <w:spacing w:before="100" w:beforeAutospacing="1" w:after="100" w:afterAutospacing="1"/>
    </w:pPr>
    <w:rPr>
      <w:sz w:val="20"/>
      <w:szCs w:val="20"/>
    </w:rPr>
  </w:style>
  <w:style w:type="character" w:styleId="Emphasis">
    <w:name w:val="Emphasis"/>
    <w:basedOn w:val="DefaultParagraphFont"/>
    <w:uiPriority w:val="20"/>
    <w:qFormat/>
    <w:rsid w:val="00F4248B"/>
    <w:rPr>
      <w:i/>
      <w:iCs/>
    </w:rPr>
  </w:style>
  <w:style w:type="character" w:customStyle="1" w:styleId="field">
    <w:name w:val="field"/>
    <w:basedOn w:val="DefaultParagraphFont"/>
    <w:rsid w:val="00F42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662000">
      <w:bodyDiv w:val="1"/>
      <w:marLeft w:val="0"/>
      <w:marRight w:val="0"/>
      <w:marTop w:val="0"/>
      <w:marBottom w:val="0"/>
      <w:divBdr>
        <w:top w:val="none" w:sz="0" w:space="0" w:color="auto"/>
        <w:left w:val="none" w:sz="0" w:space="0" w:color="auto"/>
        <w:bottom w:val="none" w:sz="0" w:space="0" w:color="auto"/>
        <w:right w:val="none" w:sz="0" w:space="0" w:color="auto"/>
      </w:divBdr>
    </w:div>
    <w:div w:id="294414153">
      <w:bodyDiv w:val="1"/>
      <w:marLeft w:val="0"/>
      <w:marRight w:val="0"/>
      <w:marTop w:val="0"/>
      <w:marBottom w:val="0"/>
      <w:divBdr>
        <w:top w:val="none" w:sz="0" w:space="0" w:color="auto"/>
        <w:left w:val="none" w:sz="0" w:space="0" w:color="auto"/>
        <w:bottom w:val="none" w:sz="0" w:space="0" w:color="auto"/>
        <w:right w:val="none" w:sz="0" w:space="0" w:color="auto"/>
      </w:divBdr>
      <w:divsChild>
        <w:div w:id="1349402822">
          <w:marLeft w:val="0"/>
          <w:marRight w:val="0"/>
          <w:marTop w:val="0"/>
          <w:marBottom w:val="0"/>
          <w:divBdr>
            <w:top w:val="none" w:sz="0" w:space="0" w:color="auto"/>
            <w:left w:val="none" w:sz="0" w:space="0" w:color="auto"/>
            <w:bottom w:val="none" w:sz="0" w:space="0" w:color="auto"/>
            <w:right w:val="none" w:sz="0" w:space="0" w:color="auto"/>
          </w:divBdr>
          <w:divsChild>
            <w:div w:id="1264151825">
              <w:marLeft w:val="0"/>
              <w:marRight w:val="0"/>
              <w:marTop w:val="0"/>
              <w:marBottom w:val="0"/>
              <w:divBdr>
                <w:top w:val="none" w:sz="0" w:space="0" w:color="auto"/>
                <w:left w:val="none" w:sz="0" w:space="0" w:color="auto"/>
                <w:bottom w:val="none" w:sz="0" w:space="0" w:color="auto"/>
                <w:right w:val="none" w:sz="0" w:space="0" w:color="auto"/>
              </w:divBdr>
              <w:divsChild>
                <w:div w:id="64003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78086">
      <w:bodyDiv w:val="1"/>
      <w:marLeft w:val="0"/>
      <w:marRight w:val="0"/>
      <w:marTop w:val="0"/>
      <w:marBottom w:val="0"/>
      <w:divBdr>
        <w:top w:val="none" w:sz="0" w:space="0" w:color="auto"/>
        <w:left w:val="none" w:sz="0" w:space="0" w:color="auto"/>
        <w:bottom w:val="none" w:sz="0" w:space="0" w:color="auto"/>
        <w:right w:val="none" w:sz="0" w:space="0" w:color="auto"/>
      </w:divBdr>
      <w:divsChild>
        <w:div w:id="2052724518">
          <w:marLeft w:val="0"/>
          <w:marRight w:val="0"/>
          <w:marTop w:val="0"/>
          <w:marBottom w:val="0"/>
          <w:divBdr>
            <w:top w:val="none" w:sz="0" w:space="0" w:color="auto"/>
            <w:left w:val="none" w:sz="0" w:space="0" w:color="auto"/>
            <w:bottom w:val="none" w:sz="0" w:space="0" w:color="auto"/>
            <w:right w:val="none" w:sz="0" w:space="0" w:color="auto"/>
          </w:divBdr>
          <w:divsChild>
            <w:div w:id="965699104">
              <w:marLeft w:val="0"/>
              <w:marRight w:val="0"/>
              <w:marTop w:val="0"/>
              <w:marBottom w:val="0"/>
              <w:divBdr>
                <w:top w:val="none" w:sz="0" w:space="0" w:color="auto"/>
                <w:left w:val="none" w:sz="0" w:space="0" w:color="auto"/>
                <w:bottom w:val="none" w:sz="0" w:space="0" w:color="auto"/>
                <w:right w:val="none" w:sz="0" w:space="0" w:color="auto"/>
              </w:divBdr>
              <w:divsChild>
                <w:div w:id="137438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065418">
      <w:bodyDiv w:val="1"/>
      <w:marLeft w:val="0"/>
      <w:marRight w:val="0"/>
      <w:marTop w:val="0"/>
      <w:marBottom w:val="0"/>
      <w:divBdr>
        <w:top w:val="none" w:sz="0" w:space="0" w:color="auto"/>
        <w:left w:val="none" w:sz="0" w:space="0" w:color="auto"/>
        <w:bottom w:val="none" w:sz="0" w:space="0" w:color="auto"/>
        <w:right w:val="none" w:sz="0" w:space="0" w:color="auto"/>
      </w:divBdr>
      <w:divsChild>
        <w:div w:id="1859007539">
          <w:marLeft w:val="0"/>
          <w:marRight w:val="0"/>
          <w:marTop w:val="0"/>
          <w:marBottom w:val="0"/>
          <w:divBdr>
            <w:top w:val="none" w:sz="0" w:space="0" w:color="auto"/>
            <w:left w:val="none" w:sz="0" w:space="0" w:color="auto"/>
            <w:bottom w:val="none" w:sz="0" w:space="0" w:color="auto"/>
            <w:right w:val="none" w:sz="0" w:space="0" w:color="auto"/>
          </w:divBdr>
        </w:div>
      </w:divsChild>
    </w:div>
    <w:div w:id="837499373">
      <w:bodyDiv w:val="1"/>
      <w:marLeft w:val="0"/>
      <w:marRight w:val="0"/>
      <w:marTop w:val="0"/>
      <w:marBottom w:val="0"/>
      <w:divBdr>
        <w:top w:val="none" w:sz="0" w:space="0" w:color="auto"/>
        <w:left w:val="none" w:sz="0" w:space="0" w:color="auto"/>
        <w:bottom w:val="none" w:sz="0" w:space="0" w:color="auto"/>
        <w:right w:val="none" w:sz="0" w:space="0" w:color="auto"/>
      </w:divBdr>
    </w:div>
    <w:div w:id="984552670">
      <w:bodyDiv w:val="1"/>
      <w:marLeft w:val="0"/>
      <w:marRight w:val="0"/>
      <w:marTop w:val="0"/>
      <w:marBottom w:val="0"/>
      <w:divBdr>
        <w:top w:val="none" w:sz="0" w:space="0" w:color="auto"/>
        <w:left w:val="none" w:sz="0" w:space="0" w:color="auto"/>
        <w:bottom w:val="none" w:sz="0" w:space="0" w:color="auto"/>
        <w:right w:val="none" w:sz="0" w:space="0" w:color="auto"/>
      </w:divBdr>
      <w:divsChild>
        <w:div w:id="1929145717">
          <w:marLeft w:val="0"/>
          <w:marRight w:val="0"/>
          <w:marTop w:val="0"/>
          <w:marBottom w:val="0"/>
          <w:divBdr>
            <w:top w:val="none" w:sz="0" w:space="0" w:color="auto"/>
            <w:left w:val="none" w:sz="0" w:space="0" w:color="auto"/>
            <w:bottom w:val="none" w:sz="0" w:space="0" w:color="auto"/>
            <w:right w:val="none" w:sz="0" w:space="0" w:color="auto"/>
          </w:divBdr>
          <w:divsChild>
            <w:div w:id="125466605">
              <w:marLeft w:val="0"/>
              <w:marRight w:val="0"/>
              <w:marTop w:val="0"/>
              <w:marBottom w:val="0"/>
              <w:divBdr>
                <w:top w:val="none" w:sz="0" w:space="0" w:color="auto"/>
                <w:left w:val="none" w:sz="0" w:space="0" w:color="auto"/>
                <w:bottom w:val="none" w:sz="0" w:space="0" w:color="auto"/>
                <w:right w:val="none" w:sz="0" w:space="0" w:color="auto"/>
              </w:divBdr>
              <w:divsChild>
                <w:div w:id="171176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835063">
      <w:bodyDiv w:val="1"/>
      <w:marLeft w:val="0"/>
      <w:marRight w:val="0"/>
      <w:marTop w:val="0"/>
      <w:marBottom w:val="0"/>
      <w:divBdr>
        <w:top w:val="none" w:sz="0" w:space="0" w:color="auto"/>
        <w:left w:val="none" w:sz="0" w:space="0" w:color="auto"/>
        <w:bottom w:val="none" w:sz="0" w:space="0" w:color="auto"/>
        <w:right w:val="none" w:sz="0" w:space="0" w:color="auto"/>
      </w:divBdr>
    </w:div>
    <w:div w:id="1474256625">
      <w:bodyDiv w:val="1"/>
      <w:marLeft w:val="0"/>
      <w:marRight w:val="0"/>
      <w:marTop w:val="0"/>
      <w:marBottom w:val="0"/>
      <w:divBdr>
        <w:top w:val="none" w:sz="0" w:space="0" w:color="auto"/>
        <w:left w:val="none" w:sz="0" w:space="0" w:color="auto"/>
        <w:bottom w:val="none" w:sz="0" w:space="0" w:color="auto"/>
        <w:right w:val="none" w:sz="0" w:space="0" w:color="auto"/>
      </w:divBdr>
    </w:div>
    <w:div w:id="1673144250">
      <w:bodyDiv w:val="1"/>
      <w:marLeft w:val="0"/>
      <w:marRight w:val="0"/>
      <w:marTop w:val="0"/>
      <w:marBottom w:val="0"/>
      <w:divBdr>
        <w:top w:val="none" w:sz="0" w:space="0" w:color="auto"/>
        <w:left w:val="none" w:sz="0" w:space="0" w:color="auto"/>
        <w:bottom w:val="none" w:sz="0" w:space="0" w:color="auto"/>
        <w:right w:val="none" w:sz="0" w:space="0" w:color="auto"/>
      </w:divBdr>
      <w:divsChild>
        <w:div w:id="1498808432">
          <w:marLeft w:val="0"/>
          <w:marRight w:val="0"/>
          <w:marTop w:val="0"/>
          <w:marBottom w:val="0"/>
          <w:divBdr>
            <w:top w:val="none" w:sz="0" w:space="0" w:color="auto"/>
            <w:left w:val="none" w:sz="0" w:space="0" w:color="auto"/>
            <w:bottom w:val="none" w:sz="0" w:space="0" w:color="auto"/>
            <w:right w:val="none" w:sz="0" w:space="0" w:color="auto"/>
          </w:divBdr>
        </w:div>
      </w:divsChild>
    </w:div>
    <w:div w:id="1689404482">
      <w:bodyDiv w:val="1"/>
      <w:marLeft w:val="0"/>
      <w:marRight w:val="0"/>
      <w:marTop w:val="0"/>
      <w:marBottom w:val="0"/>
      <w:divBdr>
        <w:top w:val="none" w:sz="0" w:space="0" w:color="auto"/>
        <w:left w:val="none" w:sz="0" w:space="0" w:color="auto"/>
        <w:bottom w:val="none" w:sz="0" w:space="0" w:color="auto"/>
        <w:right w:val="none" w:sz="0" w:space="0" w:color="auto"/>
      </w:divBdr>
    </w:div>
    <w:div w:id="1763212963">
      <w:bodyDiv w:val="1"/>
      <w:marLeft w:val="0"/>
      <w:marRight w:val="0"/>
      <w:marTop w:val="0"/>
      <w:marBottom w:val="0"/>
      <w:divBdr>
        <w:top w:val="none" w:sz="0" w:space="0" w:color="auto"/>
        <w:left w:val="none" w:sz="0" w:space="0" w:color="auto"/>
        <w:bottom w:val="none" w:sz="0" w:space="0" w:color="auto"/>
        <w:right w:val="none" w:sz="0" w:space="0" w:color="auto"/>
      </w:divBdr>
    </w:div>
    <w:div w:id="2010401172">
      <w:bodyDiv w:val="1"/>
      <w:marLeft w:val="0"/>
      <w:marRight w:val="0"/>
      <w:marTop w:val="0"/>
      <w:marBottom w:val="0"/>
      <w:divBdr>
        <w:top w:val="none" w:sz="0" w:space="0" w:color="auto"/>
        <w:left w:val="none" w:sz="0" w:space="0" w:color="auto"/>
        <w:bottom w:val="none" w:sz="0" w:space="0" w:color="auto"/>
        <w:right w:val="none" w:sz="0" w:space="0" w:color="auto"/>
      </w:divBdr>
    </w:div>
    <w:div w:id="20808584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74081-CDCD-8849-A3C3-1FE461B03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7</Pages>
  <Words>1487</Words>
  <Characters>8476</Characters>
  <Application>Microsoft Macintosh Word</Application>
  <DocSecurity>0</DocSecurity>
  <Lines>70</Lines>
  <Paragraphs>19</Paragraphs>
  <ScaleCrop>false</ScaleCrop>
  <Company/>
  <LinksUpToDate>false</LinksUpToDate>
  <CharactersWithSpaces>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Orianna Stephan</dc:creator>
  <cp:keywords/>
  <dc:description/>
  <cp:lastModifiedBy>Orianna Stephan</cp:lastModifiedBy>
  <cp:revision>31</cp:revision>
  <dcterms:created xsi:type="dcterms:W3CDTF">2019-07-09T18:09:00Z</dcterms:created>
  <dcterms:modified xsi:type="dcterms:W3CDTF">2019-08-05T03:28:00Z</dcterms:modified>
</cp:coreProperties>
</file>