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E970D3" w:rsidRDefault="003D453A">
      <w:pP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Chapter 9: Restorative Justice</w:t>
      </w:r>
    </w:p>
    <w:p w14:paraId="00000002" w14:textId="77777777" w:rsidR="00E970D3" w:rsidRDefault="00E970D3">
      <w:pPr>
        <w:rPr>
          <w:rFonts w:ascii="Times New Roman" w:eastAsia="Times New Roman" w:hAnsi="Times New Roman" w:cs="Times New Roman"/>
          <w:sz w:val="24"/>
          <w:szCs w:val="24"/>
        </w:rPr>
      </w:pPr>
    </w:p>
    <w:p w14:paraId="00000003" w14:textId="77777777" w:rsidR="00E970D3" w:rsidRDefault="003D453A">
      <w:pPr>
        <w:rPr>
          <w:color w:val="444950"/>
          <w:sz w:val="20"/>
          <w:szCs w:val="20"/>
          <w:shd w:val="clear" w:color="auto" w:fill="F1F0F0"/>
        </w:rPr>
      </w:pPr>
      <w:r>
        <w:rPr>
          <w:color w:val="444950"/>
          <w:sz w:val="20"/>
          <w:szCs w:val="20"/>
          <w:shd w:val="clear" w:color="auto" w:fill="F1F0F0"/>
        </w:rPr>
        <w:t>This is what I got:</w:t>
      </w:r>
    </w:p>
    <w:p w14:paraId="00000004" w14:textId="77777777" w:rsidR="00E970D3" w:rsidRDefault="003D453A">
      <w:pPr>
        <w:rPr>
          <w:color w:val="444950"/>
          <w:sz w:val="20"/>
          <w:szCs w:val="20"/>
          <w:shd w:val="clear" w:color="auto" w:fill="F1F0F0"/>
        </w:rPr>
      </w:pPr>
      <w:r>
        <w:rPr>
          <w:color w:val="444950"/>
          <w:sz w:val="20"/>
          <w:szCs w:val="20"/>
          <w:shd w:val="clear" w:color="auto" w:fill="F1F0F0"/>
        </w:rPr>
        <w:t>Social constructionists</w:t>
      </w:r>
    </w:p>
    <w:p w14:paraId="00000005" w14:textId="77777777" w:rsidR="00E970D3" w:rsidRDefault="003D453A">
      <w:pPr>
        <w:rPr>
          <w:color w:val="444950"/>
          <w:sz w:val="20"/>
          <w:szCs w:val="20"/>
          <w:shd w:val="clear" w:color="auto" w:fill="F1F0F0"/>
        </w:rPr>
      </w:pPr>
      <w:r>
        <w:rPr>
          <w:color w:val="444950"/>
          <w:sz w:val="20"/>
          <w:szCs w:val="20"/>
          <w:shd w:val="clear" w:color="auto" w:fill="F1F0F0"/>
        </w:rPr>
        <w:t>Andrew Moss</w:t>
      </w:r>
    </w:p>
    <w:p w14:paraId="00000006" w14:textId="77777777" w:rsidR="00E970D3" w:rsidRDefault="003D453A">
      <w:pPr>
        <w:rPr>
          <w:color w:val="444950"/>
          <w:sz w:val="20"/>
          <w:szCs w:val="20"/>
          <w:shd w:val="clear" w:color="auto" w:fill="F1F0F0"/>
        </w:rPr>
      </w:pPr>
      <w:r>
        <w:rPr>
          <w:color w:val="444950"/>
          <w:sz w:val="20"/>
          <w:szCs w:val="20"/>
          <w:shd w:val="clear" w:color="auto" w:fill="F1F0F0"/>
        </w:rPr>
        <w:t>Docile body</w:t>
      </w:r>
    </w:p>
    <w:p w14:paraId="00000007" w14:textId="77777777" w:rsidR="00E970D3" w:rsidRDefault="003D453A">
      <w:pPr>
        <w:rPr>
          <w:color w:val="444950"/>
          <w:sz w:val="20"/>
          <w:szCs w:val="20"/>
          <w:shd w:val="clear" w:color="auto" w:fill="F1F0F0"/>
        </w:rPr>
      </w:pPr>
      <w:r>
        <w:rPr>
          <w:color w:val="444950"/>
          <w:sz w:val="20"/>
          <w:szCs w:val="20"/>
          <w:shd w:val="clear" w:color="auto" w:fill="F1F0F0"/>
        </w:rPr>
        <w:t xml:space="preserve">Left realists crime prevention strategies </w:t>
      </w:r>
    </w:p>
    <w:p w14:paraId="00000008" w14:textId="77777777" w:rsidR="00E970D3" w:rsidRDefault="003D453A">
      <w:pPr>
        <w:rPr>
          <w:color w:val="444950"/>
          <w:sz w:val="20"/>
          <w:szCs w:val="20"/>
          <w:shd w:val="clear" w:color="auto" w:fill="F1F0F0"/>
        </w:rPr>
      </w:pPr>
      <w:r>
        <w:rPr>
          <w:color w:val="444950"/>
          <w:sz w:val="20"/>
          <w:szCs w:val="20"/>
          <w:shd w:val="clear" w:color="auto" w:fill="F1F0F0"/>
        </w:rPr>
        <w:t xml:space="preserve">Calls to action </w:t>
      </w:r>
    </w:p>
    <w:p w14:paraId="00000009" w14:textId="77777777" w:rsidR="00E970D3" w:rsidRDefault="003D453A">
      <w:pPr>
        <w:rPr>
          <w:color w:val="444950"/>
          <w:sz w:val="20"/>
          <w:szCs w:val="20"/>
          <w:shd w:val="clear" w:color="auto" w:fill="F1F0F0"/>
        </w:rPr>
      </w:pPr>
      <w:r>
        <w:rPr>
          <w:color w:val="444950"/>
          <w:sz w:val="20"/>
          <w:szCs w:val="20"/>
          <w:shd w:val="clear" w:color="auto" w:fill="F1F0F0"/>
        </w:rPr>
        <w:t>4 squares of crime (public, offender, victim,...)</w:t>
      </w:r>
    </w:p>
    <w:p w14:paraId="0000000A" w14:textId="77777777" w:rsidR="00E970D3" w:rsidRDefault="00E970D3">
      <w:pPr>
        <w:rPr>
          <w:color w:val="444950"/>
          <w:sz w:val="20"/>
          <w:szCs w:val="20"/>
          <w:shd w:val="clear" w:color="auto" w:fill="F1F0F0"/>
        </w:rPr>
      </w:pPr>
    </w:p>
    <w:p w14:paraId="0000000B" w14:textId="77777777" w:rsidR="00E970D3" w:rsidRDefault="003D453A">
      <w:pPr>
        <w:rPr>
          <w:color w:val="444950"/>
          <w:sz w:val="20"/>
          <w:szCs w:val="20"/>
          <w:shd w:val="clear" w:color="auto" w:fill="F1F0F0"/>
        </w:rPr>
      </w:pPr>
      <w:r>
        <w:rPr>
          <w:color w:val="444950"/>
          <w:sz w:val="20"/>
          <w:szCs w:val="20"/>
          <w:shd w:val="clear" w:color="auto" w:fill="F1F0F0"/>
        </w:rPr>
        <w:t>valverde  “exotic and oriental”</w:t>
      </w:r>
    </w:p>
    <w:p w14:paraId="0000000C" w14:textId="77777777" w:rsidR="00E970D3" w:rsidRDefault="00E970D3">
      <w:pPr>
        <w:rPr>
          <w:color w:val="444950"/>
          <w:sz w:val="20"/>
          <w:szCs w:val="20"/>
          <w:shd w:val="clear" w:color="auto" w:fill="F1F0F0"/>
        </w:rPr>
      </w:pPr>
    </w:p>
    <w:p w14:paraId="0000000D" w14:textId="77777777" w:rsidR="00E970D3" w:rsidRDefault="003D453A">
      <w:pPr>
        <w:rPr>
          <w:color w:val="444950"/>
          <w:sz w:val="20"/>
          <w:szCs w:val="20"/>
          <w:shd w:val="clear" w:color="auto" w:fill="F1F0F0"/>
        </w:rPr>
      </w:pPr>
      <w:r>
        <w:rPr>
          <w:color w:val="444950"/>
          <w:sz w:val="20"/>
          <w:szCs w:val="20"/>
          <w:shd w:val="clear" w:color="auto" w:fill="F1F0F0"/>
        </w:rPr>
        <w:t>There was something on community and family group being developed in New Zealand</w:t>
      </w:r>
    </w:p>
    <w:p w14:paraId="0000000E" w14:textId="77777777" w:rsidR="00E970D3" w:rsidRDefault="00E970D3">
      <w:pPr>
        <w:rPr>
          <w:color w:val="444950"/>
          <w:sz w:val="20"/>
          <w:szCs w:val="20"/>
          <w:shd w:val="clear" w:color="auto" w:fill="F1F0F0"/>
        </w:rPr>
      </w:pPr>
    </w:p>
    <w:p w14:paraId="0000000F" w14:textId="77777777" w:rsidR="00E970D3" w:rsidRDefault="003D453A">
      <w:pPr>
        <w:rPr>
          <w:color w:val="444950"/>
          <w:sz w:val="20"/>
          <w:szCs w:val="20"/>
          <w:shd w:val="clear" w:color="auto" w:fill="F1F0F0"/>
        </w:rPr>
      </w:pPr>
      <w:r>
        <w:rPr>
          <w:color w:val="444950"/>
          <w:sz w:val="20"/>
          <w:szCs w:val="20"/>
          <w:shd w:val="clear" w:color="auto" w:fill="F1F0F0"/>
        </w:rPr>
        <w:t>Indigenous chief brought up the issue on people committing suicide</w:t>
      </w:r>
    </w:p>
    <w:p w14:paraId="00000010" w14:textId="77777777" w:rsidR="00E970D3" w:rsidRDefault="00E970D3">
      <w:pPr>
        <w:rPr>
          <w:color w:val="444950"/>
          <w:sz w:val="20"/>
          <w:szCs w:val="20"/>
          <w:shd w:val="clear" w:color="auto" w:fill="F1F0F0"/>
        </w:rPr>
      </w:pPr>
    </w:p>
    <w:p w14:paraId="00000011" w14:textId="77777777" w:rsidR="00E970D3" w:rsidRDefault="00E970D3">
      <w:pPr>
        <w:rPr>
          <w:rFonts w:ascii="Times New Roman" w:eastAsia="Times New Roman" w:hAnsi="Times New Roman" w:cs="Times New Roman"/>
          <w:sz w:val="24"/>
          <w:szCs w:val="24"/>
          <w:shd w:val="clear" w:color="auto" w:fill="FFF2CC"/>
        </w:rPr>
      </w:pPr>
    </w:p>
    <w:p w14:paraId="00000012"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sz w:val="24"/>
          <w:szCs w:val="24"/>
          <w:shd w:val="clear" w:color="auto" w:fill="FFF2CC"/>
        </w:rPr>
        <w:t>peacemaking criminolo</w:t>
      </w:r>
      <w:r>
        <w:rPr>
          <w:rFonts w:ascii="Times New Roman" w:eastAsia="Times New Roman" w:hAnsi="Times New Roman" w:cs="Times New Roman"/>
          <w:sz w:val="24"/>
          <w:szCs w:val="24"/>
          <w:shd w:val="clear" w:color="auto" w:fill="FFF2CC"/>
        </w:rPr>
        <w:t>gy:</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403C3D"/>
          <w:sz w:val="24"/>
          <w:szCs w:val="24"/>
        </w:rPr>
        <w:t>a prospective stating that crime control agencies and the citizens they serve should work to alleviate social problems and human suffering and thus reduce crime</w:t>
      </w:r>
    </w:p>
    <w:p w14:paraId="00000013" w14:textId="77777777" w:rsidR="00E970D3" w:rsidRDefault="00E970D3">
      <w:pPr>
        <w:ind w:left="1080" w:hanging="540"/>
        <w:rPr>
          <w:rFonts w:ascii="Times New Roman" w:eastAsia="Times New Roman" w:hAnsi="Times New Roman" w:cs="Times New Roman"/>
          <w:color w:val="403C3D"/>
          <w:sz w:val="24"/>
          <w:szCs w:val="24"/>
        </w:rPr>
      </w:pPr>
    </w:p>
    <w:p w14:paraId="00000014"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sz w:val="24"/>
          <w:szCs w:val="24"/>
          <w:shd w:val="clear" w:color="auto" w:fill="FFF2CC"/>
        </w:rPr>
        <w:t>Rehabilitation:</w:t>
      </w:r>
      <w:r>
        <w:rPr>
          <w:rFonts w:ascii="Times New Roman" w:eastAsia="Times New Roman" w:hAnsi="Times New Roman" w:cs="Times New Roman"/>
          <w:color w:val="403C3D"/>
          <w:sz w:val="24"/>
          <w:szCs w:val="24"/>
        </w:rPr>
        <w:t xml:space="preserve"> and attempt to change or reform a convicted person so that he or she will not commit another criminal act</w:t>
      </w:r>
    </w:p>
    <w:p w14:paraId="00000015" w14:textId="77777777" w:rsidR="00E970D3" w:rsidRDefault="00E970D3">
      <w:pPr>
        <w:rPr>
          <w:rFonts w:ascii="Times New Roman" w:eastAsia="Times New Roman" w:hAnsi="Times New Roman" w:cs="Times New Roman"/>
          <w:color w:val="403C3D"/>
          <w:sz w:val="24"/>
          <w:szCs w:val="24"/>
        </w:rPr>
      </w:pPr>
    </w:p>
    <w:p w14:paraId="00000016"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 xml:space="preserve">Reintegration: </w:t>
      </w:r>
      <w:r>
        <w:rPr>
          <w:rFonts w:ascii="Times New Roman" w:eastAsia="Times New Roman" w:hAnsi="Times New Roman" w:cs="Times New Roman"/>
          <w:color w:val="403C3D"/>
          <w:sz w:val="24"/>
          <w:szCs w:val="24"/>
        </w:rPr>
        <w:t>the process of reintroducing a convicted offenders back into the community</w:t>
      </w:r>
    </w:p>
    <w:p w14:paraId="00000017" w14:textId="77777777" w:rsidR="00E970D3" w:rsidRDefault="00E970D3">
      <w:pPr>
        <w:ind w:left="1080" w:hanging="540"/>
        <w:rPr>
          <w:rFonts w:ascii="Times New Roman" w:eastAsia="Times New Roman" w:hAnsi="Times New Roman" w:cs="Times New Roman"/>
          <w:color w:val="403C3D"/>
          <w:sz w:val="24"/>
          <w:szCs w:val="24"/>
        </w:rPr>
      </w:pPr>
    </w:p>
    <w:p w14:paraId="00000018"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Reintegrative shaming:</w:t>
      </w:r>
      <w:r>
        <w:rPr>
          <w:rFonts w:ascii="Times New Roman" w:eastAsia="Times New Roman" w:hAnsi="Times New Roman" w:cs="Times New Roman"/>
          <w:color w:val="403C3D"/>
          <w:sz w:val="24"/>
          <w:szCs w:val="24"/>
        </w:rPr>
        <w:t xml:space="preserve"> Braithwaite’s theory posits that r</w:t>
      </w:r>
      <w:r>
        <w:rPr>
          <w:rFonts w:ascii="Times New Roman" w:eastAsia="Times New Roman" w:hAnsi="Times New Roman" w:cs="Times New Roman"/>
          <w:color w:val="403C3D"/>
          <w:sz w:val="24"/>
          <w:szCs w:val="24"/>
        </w:rPr>
        <w:t>eintegrative shaming, A process by which an offender is shamed for his or her actions and then is welcomed back into the community, inhibit future misbehaviour. He also argues that those who participate in the shaming process are likely to misbehave in the</w:t>
      </w:r>
      <w:r>
        <w:rPr>
          <w:rFonts w:ascii="Times New Roman" w:eastAsia="Times New Roman" w:hAnsi="Times New Roman" w:cs="Times New Roman"/>
          <w:color w:val="403C3D"/>
          <w:sz w:val="24"/>
          <w:szCs w:val="24"/>
        </w:rPr>
        <w:t xml:space="preserve"> first place</w:t>
      </w:r>
    </w:p>
    <w:p w14:paraId="00000019" w14:textId="77777777" w:rsidR="00E970D3" w:rsidRDefault="00E970D3">
      <w:pPr>
        <w:ind w:left="1080" w:hanging="540"/>
        <w:rPr>
          <w:rFonts w:ascii="Times New Roman" w:eastAsia="Times New Roman" w:hAnsi="Times New Roman" w:cs="Times New Roman"/>
          <w:color w:val="403C3D"/>
          <w:sz w:val="24"/>
          <w:szCs w:val="24"/>
        </w:rPr>
      </w:pPr>
    </w:p>
    <w:p w14:paraId="0000001A"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Republican theory:</w:t>
      </w:r>
      <w:r>
        <w:rPr>
          <w:rFonts w:ascii="Times New Roman" w:eastAsia="Times New Roman" w:hAnsi="Times New Roman" w:cs="Times New Roman"/>
          <w:color w:val="403C3D"/>
          <w:sz w:val="24"/>
          <w:szCs w:val="24"/>
        </w:rPr>
        <w:t xml:space="preserve"> I theory put forward by John Braithwaite and Philip Petitt positive the purpose of the criminal justice system should be to promote a Republican conception of freedom. Republicanism realizes that the law alone cannot achiev</w:t>
      </w:r>
      <w:r>
        <w:rPr>
          <w:rFonts w:ascii="Times New Roman" w:eastAsia="Times New Roman" w:hAnsi="Times New Roman" w:cs="Times New Roman"/>
          <w:color w:val="403C3D"/>
          <w:sz w:val="24"/>
          <w:szCs w:val="24"/>
        </w:rPr>
        <w:t xml:space="preserve">e structural change and moreover councils legal restraint through its adherence to a presumption that intervention by law should be a measure of last resort. Republican theory emphasizes the importance of nonlegal forms of regulation[Informal social norms </w:t>
      </w:r>
      <w:r>
        <w:rPr>
          <w:rFonts w:ascii="Times New Roman" w:eastAsia="Times New Roman" w:hAnsi="Times New Roman" w:cs="Times New Roman"/>
          <w:color w:val="403C3D"/>
          <w:sz w:val="24"/>
          <w:szCs w:val="24"/>
        </w:rPr>
        <w:t>and practices]</w:t>
      </w:r>
    </w:p>
    <w:p w14:paraId="0000001B" w14:textId="77777777" w:rsidR="00E970D3" w:rsidRDefault="00E970D3">
      <w:pPr>
        <w:ind w:left="1080" w:hanging="540"/>
        <w:rPr>
          <w:rFonts w:ascii="Times New Roman" w:eastAsia="Times New Roman" w:hAnsi="Times New Roman" w:cs="Times New Roman"/>
          <w:color w:val="403C3D"/>
          <w:sz w:val="24"/>
          <w:szCs w:val="24"/>
        </w:rPr>
      </w:pPr>
    </w:p>
    <w:p w14:paraId="0000001C"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Restitution:</w:t>
      </w:r>
      <w:r>
        <w:rPr>
          <w:rFonts w:ascii="Times New Roman" w:eastAsia="Times New Roman" w:hAnsi="Times New Roman" w:cs="Times New Roman"/>
          <w:color w:val="403C3D"/>
          <w:sz w:val="24"/>
          <w:szCs w:val="24"/>
        </w:rPr>
        <w:t xml:space="preserve"> usually a condition attached to a probation order requiring the offender to payback the victim or the community in someway</w:t>
      </w:r>
    </w:p>
    <w:p w14:paraId="0000001D" w14:textId="77777777" w:rsidR="00E970D3" w:rsidRDefault="00E970D3">
      <w:pPr>
        <w:ind w:left="1080" w:hanging="540"/>
        <w:rPr>
          <w:rFonts w:ascii="Times New Roman" w:eastAsia="Times New Roman" w:hAnsi="Times New Roman" w:cs="Times New Roman"/>
          <w:color w:val="403C3D"/>
          <w:sz w:val="24"/>
          <w:szCs w:val="24"/>
        </w:rPr>
      </w:pPr>
    </w:p>
    <w:p w14:paraId="0000001E"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Restorative justice:</w:t>
      </w:r>
      <w:r>
        <w:rPr>
          <w:rFonts w:ascii="Times New Roman" w:eastAsia="Times New Roman" w:hAnsi="Times New Roman" w:cs="Times New Roman"/>
          <w:color w:val="403C3D"/>
          <w:sz w:val="24"/>
          <w:szCs w:val="24"/>
        </w:rPr>
        <w:t xml:space="preserve"> a process for resolving crime and conflicts that focuses on redressing the harms caused two victims while holding offenders accountable for their actions and engaging the community in a conflict resolution process</w:t>
      </w:r>
    </w:p>
    <w:p w14:paraId="0000001F" w14:textId="77777777" w:rsidR="00E970D3" w:rsidRDefault="00E970D3">
      <w:pPr>
        <w:rPr>
          <w:u w:val="single"/>
        </w:rPr>
      </w:pPr>
    </w:p>
    <w:p w14:paraId="00000020" w14:textId="77777777" w:rsidR="00E970D3" w:rsidRDefault="00E970D3">
      <w:pPr>
        <w:jc w:val="both"/>
        <w:rPr>
          <w:rFonts w:ascii="Times New Roman" w:eastAsia="Times New Roman" w:hAnsi="Times New Roman" w:cs="Times New Roman"/>
          <w:sz w:val="24"/>
          <w:szCs w:val="24"/>
          <w:u w:val="single"/>
        </w:rPr>
      </w:pPr>
    </w:p>
    <w:p w14:paraId="00000021" w14:textId="77777777" w:rsidR="00E970D3" w:rsidRDefault="00E970D3">
      <w:pPr>
        <w:jc w:val="both"/>
        <w:rPr>
          <w:rFonts w:ascii="Times New Roman" w:eastAsia="Times New Roman" w:hAnsi="Times New Roman" w:cs="Times New Roman"/>
          <w:sz w:val="24"/>
          <w:szCs w:val="24"/>
          <w:u w:val="single"/>
        </w:rPr>
      </w:pPr>
    </w:p>
    <w:p w14:paraId="00000022"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Restorative justice</w:t>
      </w:r>
    </w:p>
    <w:p w14:paraId="00000023"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 of restor</w:t>
      </w:r>
      <w:r>
        <w:rPr>
          <w:rFonts w:ascii="Times New Roman" w:eastAsia="Times New Roman" w:hAnsi="Times New Roman" w:cs="Times New Roman"/>
          <w:sz w:val="24"/>
          <w:szCs w:val="24"/>
        </w:rPr>
        <w:t>ative justice approach is that it provides a whole stick view of crime and society. The theory moves away from Punitive of model of justice and reform/reshape ways of thinking about crime</w:t>
      </w:r>
    </w:p>
    <w:p w14:paraId="00000024" w14:textId="77777777" w:rsidR="00E970D3" w:rsidRDefault="00E970D3">
      <w:pPr>
        <w:jc w:val="both"/>
        <w:rPr>
          <w:rFonts w:ascii="Times New Roman" w:eastAsia="Times New Roman" w:hAnsi="Times New Roman" w:cs="Times New Roman"/>
          <w:sz w:val="24"/>
          <w:szCs w:val="24"/>
        </w:rPr>
      </w:pPr>
    </w:p>
    <w:p w14:paraId="00000025"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Social context</w:t>
      </w:r>
    </w:p>
    <w:p w14:paraId="00000026"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Radical framework Mark system feminist theory- Socie</w:t>
      </w:r>
      <w:r>
        <w:rPr>
          <w:rFonts w:ascii="Times New Roman" w:eastAsia="Times New Roman" w:hAnsi="Times New Roman" w:cs="Times New Roman"/>
          <w:sz w:val="24"/>
          <w:szCs w:val="24"/>
        </w:rPr>
        <w:t>ty has inequalities such as poverty racism sexism and other exploitation of situations created by inbalance of power</w:t>
      </w:r>
    </w:p>
    <w:p w14:paraId="00000027" w14:textId="77777777" w:rsidR="00E970D3" w:rsidRDefault="003D453A">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 is for rubbing missionary change in course structures of nature of society. Requiring collective mobilization for change</w:t>
      </w:r>
    </w:p>
    <w:p w14:paraId="00000028" w14:textId="77777777" w:rsidR="00E970D3" w:rsidRDefault="003D453A">
      <w:pPr>
        <w:numPr>
          <w:ilvl w:val="1"/>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Raise con</w:t>
      </w:r>
      <w:r>
        <w:rPr>
          <w:rFonts w:ascii="Times New Roman" w:eastAsia="Times New Roman" w:hAnsi="Times New Roman" w:cs="Times New Roman"/>
          <w:sz w:val="24"/>
          <w:szCs w:val="24"/>
        </w:rPr>
        <w:t>sciousness of those affected by discriminatory actions of capitalism</w:t>
      </w:r>
    </w:p>
    <w:p w14:paraId="00000029" w14:textId="77777777" w:rsidR="00E970D3" w:rsidRDefault="003D453A">
      <w:pPr>
        <w:numPr>
          <w:ilvl w:val="0"/>
          <w:numId w:val="16"/>
        </w:numPr>
        <w:jc w:val="both"/>
        <w:rPr>
          <w:sz w:val="24"/>
          <w:szCs w:val="24"/>
        </w:rPr>
      </w:pPr>
      <w:r>
        <w:rPr>
          <w:rFonts w:ascii="Times New Roman" w:eastAsia="Times New Roman" w:hAnsi="Times New Roman" w:cs="Times New Roman"/>
          <w:b/>
          <w:sz w:val="24"/>
          <w:szCs w:val="24"/>
        </w:rPr>
        <w:t xml:space="preserve">Conservative theories ( new right &amp; populist) </w:t>
      </w:r>
      <w:r>
        <w:rPr>
          <w:rFonts w:ascii="Times New Roman" w:eastAsia="Times New Roman" w:hAnsi="Times New Roman" w:cs="Times New Roman"/>
          <w:sz w:val="24"/>
          <w:szCs w:val="24"/>
        </w:rPr>
        <w:t>start with conception of society as a whole</w:t>
      </w:r>
    </w:p>
    <w:p w14:paraId="0000002A" w14:textId="77777777" w:rsidR="00E970D3" w:rsidRDefault="003D453A">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perspective asserts that crime results as a consequence of disorder in society. It’s six to reestablish discipline order and authority</w:t>
      </w:r>
    </w:p>
    <w:p w14:paraId="0000002B" w14:textId="77777777" w:rsidR="00E970D3" w:rsidRDefault="003D453A">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restore society to the way things used to be often to a mythical golden age</w:t>
      </w:r>
    </w:p>
    <w:p w14:paraId="0000002C" w14:textId="77777777" w:rsidR="00E970D3" w:rsidRDefault="003D453A">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Theories argue society requires stron</w:t>
      </w:r>
      <w:r>
        <w:rPr>
          <w:rFonts w:ascii="Times New Roman" w:eastAsia="Times New Roman" w:hAnsi="Times New Roman" w:cs="Times New Roman"/>
          <w:sz w:val="24"/>
          <w:szCs w:val="24"/>
        </w:rPr>
        <w:t>g state to assert her authority in moral way to maintain free economy</w:t>
      </w:r>
    </w:p>
    <w:p w14:paraId="0000002D" w14:textId="77777777" w:rsidR="00E970D3" w:rsidRDefault="003D453A">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system law and order must take precedence over Justice </w:t>
      </w:r>
    </w:p>
    <w:p w14:paraId="0000002E" w14:textId="77777777" w:rsidR="00E970D3" w:rsidRDefault="003D453A">
      <w:pPr>
        <w:numPr>
          <w:ilvl w:val="0"/>
          <w:numId w:val="16"/>
        </w:numPr>
        <w:jc w:val="both"/>
        <w:rPr>
          <w:sz w:val="24"/>
          <w:szCs w:val="24"/>
        </w:rPr>
      </w:pPr>
      <w:r>
        <w:rPr>
          <w:rFonts w:ascii="Times New Roman" w:eastAsia="Times New Roman" w:hAnsi="Times New Roman" w:cs="Times New Roman"/>
          <w:b/>
          <w:sz w:val="24"/>
          <w:szCs w:val="24"/>
        </w:rPr>
        <w:t>Focus on street crime</w:t>
      </w:r>
      <w:r>
        <w:rPr>
          <w:rFonts w:ascii="Times New Roman" w:eastAsia="Times New Roman" w:hAnsi="Times New Roman" w:cs="Times New Roman"/>
          <w:sz w:val="24"/>
          <w:szCs w:val="24"/>
        </w:rPr>
        <w:t xml:space="preserve"> and crimes committed by less powerful example security fraud</w:t>
      </w:r>
    </w:p>
    <w:p w14:paraId="0000002F" w14:textId="77777777" w:rsidR="00E970D3" w:rsidRDefault="003D453A">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Crime results from break down into Societal</w:t>
      </w:r>
      <w:r>
        <w:rPr>
          <w:rFonts w:ascii="Times New Roman" w:eastAsia="Times New Roman" w:hAnsi="Times New Roman" w:cs="Times New Roman"/>
          <w:sz w:val="24"/>
          <w:szCs w:val="24"/>
        </w:rPr>
        <w:t xml:space="preserve"> moral fibre </w:t>
      </w:r>
    </w:p>
    <w:p w14:paraId="00000030" w14:textId="77777777" w:rsidR="00E970D3" w:rsidRDefault="003D453A">
      <w:pPr>
        <w:numPr>
          <w:ilvl w:val="0"/>
          <w:numId w:val="70"/>
        </w:numPr>
        <w:jc w:val="both"/>
        <w:rPr>
          <w:sz w:val="24"/>
          <w:szCs w:val="24"/>
        </w:rPr>
      </w:pPr>
      <w:r>
        <w:rPr>
          <w:rFonts w:ascii="Times New Roman" w:eastAsia="Times New Roman" w:hAnsi="Times New Roman" w:cs="Times New Roman"/>
          <w:b/>
          <w:sz w:val="24"/>
          <w:szCs w:val="24"/>
        </w:rPr>
        <w:t>left realism</w:t>
      </w:r>
      <w:r>
        <w:rPr>
          <w:rFonts w:ascii="Times New Roman" w:eastAsia="Times New Roman" w:hAnsi="Times New Roman" w:cs="Times New Roman"/>
          <w:sz w:val="24"/>
          <w:szCs w:val="24"/>
        </w:rPr>
        <w:t xml:space="preserve"> emerged as a response to conservative backlash of the 1980s</w:t>
      </w:r>
    </w:p>
    <w:p w14:paraId="00000031" w14:textId="77777777" w:rsidR="00E970D3" w:rsidRDefault="003D453A">
      <w:pPr>
        <w:numPr>
          <w:ilvl w:val="1"/>
          <w:numId w:val="7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Moves away from theory of society</w:t>
      </w:r>
    </w:p>
    <w:p w14:paraId="00000032" w14:textId="77777777" w:rsidR="00E970D3" w:rsidRDefault="003D453A">
      <w:pPr>
        <w:numPr>
          <w:ilvl w:val="1"/>
          <w:numId w:val="7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Focuses on specific issues such as victims of crime and effects in crime of the less powerful, working class, poor, black, female</w:t>
      </w:r>
    </w:p>
    <w:p w14:paraId="00000033" w14:textId="77777777" w:rsidR="00E970D3" w:rsidRDefault="003D453A">
      <w:pPr>
        <w:numPr>
          <w:ilvl w:val="1"/>
          <w:numId w:val="7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Argue</w:t>
      </w:r>
      <w:r>
        <w:rPr>
          <w:rFonts w:ascii="Times New Roman" w:eastAsia="Times New Roman" w:hAnsi="Times New Roman" w:cs="Times New Roman"/>
          <w:sz w:val="24"/>
          <w:szCs w:val="24"/>
        </w:rPr>
        <w:t xml:space="preserve">d that since community is concerned about crime focus should be on fighting crime at local level, developing effective form of police that’s responsible, responsive, democratic </w:t>
      </w:r>
    </w:p>
    <w:p w14:paraId="00000034" w14:textId="77777777" w:rsidR="00E970D3" w:rsidRDefault="003D453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conservative push to get tough on offenders through Lon order campaigns got a response adopted by left realists</w:t>
      </w:r>
    </w:p>
    <w:p w14:paraId="00000035" w14:textId="77777777" w:rsidR="00E970D3" w:rsidRDefault="003D453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Restorative justice is a response to conservative push of the last two decades (braithwaite n pettit </w:t>
      </w:r>
    </w:p>
    <w:p w14:paraId="00000036" w14:textId="77777777" w:rsidR="00E970D3" w:rsidRDefault="003D453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Conservatives critical of crime prevention</w:t>
      </w:r>
      <w:r>
        <w:rPr>
          <w:rFonts w:ascii="Times New Roman" w:eastAsia="Times New Roman" w:hAnsi="Times New Roman" w:cs="Times New Roman"/>
          <w:sz w:val="24"/>
          <w:szCs w:val="24"/>
        </w:rPr>
        <w:t xml:space="preserve"> strategies of treatment and rehabilitation being pursued by the positivist in dealing with offenders</w:t>
      </w:r>
    </w:p>
    <w:p w14:paraId="00000037" w14:textId="77777777" w:rsidR="00E970D3" w:rsidRDefault="00E970D3">
      <w:pPr>
        <w:jc w:val="both"/>
        <w:rPr>
          <w:rFonts w:ascii="Times New Roman" w:eastAsia="Times New Roman" w:hAnsi="Times New Roman" w:cs="Times New Roman"/>
          <w:sz w:val="24"/>
          <w:szCs w:val="24"/>
        </w:rPr>
      </w:pPr>
    </w:p>
    <w:p w14:paraId="00000038"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Republican theory</w:t>
      </w:r>
    </w:p>
    <w:p w14:paraId="00000039" w14:textId="77777777" w:rsidR="00E970D3" w:rsidRDefault="003D453A">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retributivists Focus on sentencing</w:t>
      </w:r>
    </w:p>
    <w:p w14:paraId="0000003A" w14:textId="77777777" w:rsidR="00E970D3" w:rsidRDefault="003D453A">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braithwaite n pettit 1990 Challenged the retributivists perspective on levels</w:t>
      </w:r>
    </w:p>
    <w:p w14:paraId="0000003B" w14:textId="77777777" w:rsidR="00E970D3" w:rsidRDefault="003D453A">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Argued that criminal j</w:t>
      </w:r>
      <w:r>
        <w:rPr>
          <w:rFonts w:ascii="Times New Roman" w:eastAsia="Times New Roman" w:hAnsi="Times New Roman" w:cs="Times New Roman"/>
          <w:sz w:val="24"/>
          <w:szCs w:val="24"/>
        </w:rPr>
        <w:t>ustice Cover a broad range of issues. I should be criminalized, guidelines, police surveillance, initiatives to pursue of offenders</w:t>
      </w:r>
    </w:p>
    <w:p w14:paraId="0000003C" w14:textId="77777777" w:rsidR="00E970D3" w:rsidRDefault="003D453A">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braithwaite n pettit introduce Republican theory as a response to the criticisms</w:t>
      </w:r>
    </w:p>
    <w:p w14:paraId="0000003D" w14:textId="77777777" w:rsidR="00E970D3" w:rsidRDefault="00E970D3">
      <w:pPr>
        <w:numPr>
          <w:ilvl w:val="0"/>
          <w:numId w:val="35"/>
        </w:numPr>
        <w:jc w:val="both"/>
        <w:rPr>
          <w:rFonts w:ascii="Times New Roman" w:eastAsia="Times New Roman" w:hAnsi="Times New Roman" w:cs="Times New Roman"/>
          <w:sz w:val="24"/>
          <w:szCs w:val="24"/>
        </w:rPr>
      </w:pPr>
    </w:p>
    <w:p w14:paraId="0000003E"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FF0000"/>
          <w:sz w:val="24"/>
          <w:szCs w:val="24"/>
        </w:rPr>
        <w:t>Brathwaite</w:t>
      </w:r>
      <w:r>
        <w:rPr>
          <w:rFonts w:ascii="Times New Roman" w:eastAsia="Times New Roman" w:hAnsi="Times New Roman" w:cs="Times New Roman"/>
          <w:sz w:val="24"/>
          <w:szCs w:val="24"/>
        </w:rPr>
        <w:t xml:space="preserve"> 1995 republican th</w:t>
      </w:r>
      <w:r>
        <w:rPr>
          <w:rFonts w:ascii="Times New Roman" w:eastAsia="Times New Roman" w:hAnsi="Times New Roman" w:cs="Times New Roman"/>
          <w:sz w:val="24"/>
          <w:szCs w:val="24"/>
        </w:rPr>
        <w:t>eory argues that struggle for equality and check on power or sensual for Republican criminology</w:t>
      </w:r>
    </w:p>
    <w:p w14:paraId="0000003F" w14:textId="77777777" w:rsidR="00E970D3" w:rsidRDefault="003D453A">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republican normative theory produces more egalitarian punishment practises than other models</w:t>
      </w:r>
    </w:p>
    <w:p w14:paraId="00000040" w14:textId="77777777" w:rsidR="00E970D3" w:rsidRDefault="003D453A">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Republican theory focuses on inequality as cause of crime</w:t>
      </w:r>
    </w:p>
    <w:p w14:paraId="00000041" w14:textId="77777777" w:rsidR="00E970D3" w:rsidRDefault="003D453A">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Republica</w:t>
      </w:r>
      <w:r>
        <w:rPr>
          <w:rFonts w:ascii="Times New Roman" w:eastAsia="Times New Roman" w:hAnsi="Times New Roman" w:cs="Times New Roman"/>
          <w:sz w:val="24"/>
          <w:szCs w:val="24"/>
        </w:rPr>
        <w:t>n political theory could replace current pessimism about the possibility of reducing crime, help criminologist understand serious contemporary crime problems</w:t>
      </w:r>
    </w:p>
    <w:p w14:paraId="00000042" w14:textId="77777777" w:rsidR="00E970D3" w:rsidRDefault="00E970D3">
      <w:pPr>
        <w:jc w:val="both"/>
        <w:rPr>
          <w:rFonts w:ascii="Times New Roman" w:eastAsia="Times New Roman" w:hAnsi="Times New Roman" w:cs="Times New Roman"/>
          <w:sz w:val="24"/>
          <w:szCs w:val="24"/>
        </w:rPr>
      </w:pPr>
    </w:p>
    <w:p w14:paraId="00000043" w14:textId="77777777" w:rsidR="00E970D3" w:rsidRDefault="003D453A">
      <w:pPr>
        <w:numPr>
          <w:ilvl w:val="0"/>
          <w:numId w:val="51"/>
        </w:numPr>
        <w:jc w:val="both"/>
        <w:rPr>
          <w:sz w:val="24"/>
          <w:szCs w:val="24"/>
        </w:rPr>
      </w:pPr>
      <w:r>
        <w:rPr>
          <w:rFonts w:ascii="Times New Roman" w:eastAsia="Times New Roman" w:hAnsi="Times New Roman" w:cs="Times New Roman"/>
          <w:b/>
          <w:sz w:val="24"/>
          <w:szCs w:val="24"/>
        </w:rPr>
        <w:t>Republican theory</w:t>
      </w:r>
      <w:r>
        <w:rPr>
          <w:rFonts w:ascii="Times New Roman" w:eastAsia="Times New Roman" w:hAnsi="Times New Roman" w:cs="Times New Roman"/>
          <w:sz w:val="24"/>
          <w:szCs w:val="24"/>
        </w:rPr>
        <w:t xml:space="preserve"> is critical of goal oriented approaches such as utilitarianism— System that sug</w:t>
      </w:r>
      <w:r>
        <w:rPr>
          <w:rFonts w:ascii="Times New Roman" w:eastAsia="Times New Roman" w:hAnsi="Times New Roman" w:cs="Times New Roman"/>
          <w:sz w:val="24"/>
          <w:szCs w:val="24"/>
        </w:rPr>
        <w:t>gests we should promote the greatest good for the greatest number because injustices lead to good for greatest number</w:t>
      </w:r>
    </w:p>
    <w:p w14:paraId="00000044" w14:textId="77777777" w:rsidR="00E970D3" w:rsidRDefault="003D453A">
      <w:pPr>
        <w:numPr>
          <w:ilvl w:val="0"/>
          <w:numId w:val="5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Goal of criminal justice system is crime prevention because this leads to increased intrusiveness such as holding parents totally responsi</w:t>
      </w:r>
      <w:r>
        <w:rPr>
          <w:rFonts w:ascii="Times New Roman" w:eastAsia="Times New Roman" w:hAnsi="Times New Roman" w:cs="Times New Roman"/>
          <w:sz w:val="24"/>
          <w:szCs w:val="24"/>
        </w:rPr>
        <w:t>ble for their children’s actions</w:t>
      </w:r>
    </w:p>
    <w:p w14:paraId="00000045" w14:textId="77777777" w:rsidR="00E970D3" w:rsidRDefault="003D453A">
      <w:pPr>
        <w:numPr>
          <w:ilvl w:val="0"/>
          <w:numId w:val="51"/>
        </w:numPr>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Braithwaite and Pettit</w:t>
      </w:r>
      <w:r>
        <w:rPr>
          <w:rFonts w:ascii="Times New Roman" w:eastAsia="Times New Roman" w:hAnsi="Times New Roman" w:cs="Times New Roman"/>
          <w:sz w:val="24"/>
          <w:szCs w:val="24"/>
        </w:rPr>
        <w:t xml:space="preserve"> 1990 claim imperative to view the criminal justice system as a complete entity in the theories that single out sub systems such as policing, prosecution, punishment is importance of interactions that </w:t>
      </w:r>
      <w:r>
        <w:rPr>
          <w:rFonts w:ascii="Times New Roman" w:eastAsia="Times New Roman" w:hAnsi="Times New Roman" w:cs="Times New Roman"/>
          <w:sz w:val="24"/>
          <w:szCs w:val="24"/>
        </w:rPr>
        <w:t>connects these different sub systems and practises</w:t>
      </w:r>
    </w:p>
    <w:p w14:paraId="00000046" w14:textId="77777777" w:rsidR="00E970D3" w:rsidRDefault="003D453A">
      <w:pPr>
        <w:numPr>
          <w:ilvl w:val="0"/>
          <w:numId w:val="5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focus on relationships found between/within criminal justice system makes holistic approach necessary</w:t>
      </w:r>
    </w:p>
    <w:p w14:paraId="00000047" w14:textId="77777777" w:rsidR="00E970D3" w:rsidRDefault="003D453A">
      <w:pPr>
        <w:numPr>
          <w:ilvl w:val="0"/>
          <w:numId w:val="51"/>
        </w:numPr>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Braithwaite and Pettit</w:t>
      </w:r>
      <w:r>
        <w:rPr>
          <w:rFonts w:ascii="Times New Roman" w:eastAsia="Times New Roman" w:hAnsi="Times New Roman" w:cs="Times New Roman"/>
          <w:sz w:val="24"/>
          <w:szCs w:val="24"/>
        </w:rPr>
        <w:t xml:space="preserve"> argue criminal justice system is social institution among others that has an inter-relationship between criminal justice sy</w:t>
      </w:r>
      <w:r>
        <w:rPr>
          <w:rFonts w:ascii="Times New Roman" w:eastAsia="Times New Roman" w:hAnsi="Times New Roman" w:cs="Times New Roman"/>
          <w:sz w:val="24"/>
          <w:szCs w:val="24"/>
        </w:rPr>
        <w:t>stem and other institution making it imperative to explore the facts of crime policies</w:t>
      </w:r>
    </w:p>
    <w:p w14:paraId="00000048" w14:textId="77777777" w:rsidR="00E970D3" w:rsidRDefault="003D453A">
      <w:pPr>
        <w:numPr>
          <w:ilvl w:val="0"/>
          <w:numId w:val="5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Braithwaite and Pettit They argue that theories of punishment usually fail to examine alternatives to traditional criminal approaches. Arguing cannot tinker with only on</w:t>
      </w:r>
      <w:r>
        <w:rPr>
          <w:rFonts w:ascii="Times New Roman" w:eastAsia="Times New Roman" w:hAnsi="Times New Roman" w:cs="Times New Roman"/>
          <w:sz w:val="24"/>
          <w:szCs w:val="24"/>
        </w:rPr>
        <w:t>e part of the system you need to look at the system as a whole</w:t>
      </w:r>
    </w:p>
    <w:p w14:paraId="00000049" w14:textId="77777777" w:rsidR="00E970D3" w:rsidRDefault="00E970D3">
      <w:pPr>
        <w:jc w:val="both"/>
        <w:rPr>
          <w:rFonts w:ascii="Times New Roman" w:eastAsia="Times New Roman" w:hAnsi="Times New Roman" w:cs="Times New Roman"/>
          <w:sz w:val="24"/>
          <w:szCs w:val="24"/>
        </w:rPr>
      </w:pPr>
    </w:p>
    <w:p w14:paraId="0000004A"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Concept of domination</w:t>
      </w:r>
    </w:p>
    <w:p w14:paraId="0000004B" w14:textId="77777777" w:rsidR="00E970D3" w:rsidRDefault="003D453A">
      <w:pPr>
        <w:numPr>
          <w:ilvl w:val="0"/>
          <w:numId w:val="4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 role in Republican theory</w:t>
      </w:r>
    </w:p>
    <w:p w14:paraId="0000004C" w14:textId="77777777" w:rsidR="00E970D3" w:rsidRDefault="003D453A">
      <w:pPr>
        <w:numPr>
          <w:ilvl w:val="0"/>
          <w:numId w:val="4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Braithwaite and Pettit term domination to convey a kind of robust social freedom that achievable through presence of well govern state</w:t>
      </w:r>
    </w:p>
    <w:p w14:paraId="0000004D" w14:textId="77777777" w:rsidR="00E970D3" w:rsidRDefault="003D453A">
      <w:pPr>
        <w:numPr>
          <w:ilvl w:val="0"/>
          <w:numId w:val="4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Freedom is a form of citizenship</w:t>
      </w:r>
    </w:p>
    <w:p w14:paraId="0000004E" w14:textId="77777777" w:rsidR="00E970D3" w:rsidRDefault="00E970D3">
      <w:pPr>
        <w:jc w:val="both"/>
        <w:rPr>
          <w:rFonts w:ascii="Times New Roman" w:eastAsia="Times New Roman" w:hAnsi="Times New Roman" w:cs="Times New Roman"/>
          <w:sz w:val="24"/>
          <w:szCs w:val="24"/>
        </w:rPr>
      </w:pPr>
    </w:p>
    <w:p w14:paraId="0000004F"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Policy presumptions</w:t>
      </w:r>
    </w:p>
    <w:p w14:paraId="00000050" w14:textId="77777777" w:rsidR="00E970D3" w:rsidRDefault="003D453A">
      <w:pPr>
        <w:numPr>
          <w:ilvl w:val="0"/>
          <w:numId w:val="7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Braithwaite and Pettit 1990 for general policy perceptions into heart of republican theory</w:t>
      </w:r>
    </w:p>
    <w:p w14:paraId="00000051" w14:textId="77777777" w:rsidR="00E970D3" w:rsidRDefault="003D453A">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Patrimony- understanding that criminalization is in itself a costly undertaking and should be minimized</w:t>
      </w:r>
    </w:p>
    <w:p w14:paraId="00000052" w14:textId="77777777" w:rsidR="00E970D3" w:rsidRDefault="003D453A">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Understand people must feel confident that penal powers will not become overly invasive</w:t>
      </w:r>
    </w:p>
    <w:p w14:paraId="00000053" w14:textId="77777777" w:rsidR="00E970D3" w:rsidRDefault="003D453A">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Reprobation— idea that justice should convey a shaming moralizin</w:t>
      </w:r>
      <w:r>
        <w:rPr>
          <w:rFonts w:ascii="Times New Roman" w:eastAsia="Times New Roman" w:hAnsi="Times New Roman" w:cs="Times New Roman"/>
          <w:sz w:val="24"/>
          <w:szCs w:val="24"/>
        </w:rPr>
        <w:t>g message</w:t>
      </w:r>
    </w:p>
    <w:p w14:paraId="00000054" w14:textId="77777777" w:rsidR="00E970D3" w:rsidRDefault="003D453A">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Re-integration- offenders must not become outcasts in society as this infringes on their dominion and threatens dominion of others </w:t>
      </w:r>
    </w:p>
    <w:p w14:paraId="00000055" w14:textId="77777777" w:rsidR="00E970D3" w:rsidRDefault="003D453A">
      <w:pPr>
        <w:numPr>
          <w:ilvl w:val="0"/>
          <w:numId w:val="77"/>
        </w:numPr>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Braithwaite and Pettit </w:t>
      </w:r>
      <w:r>
        <w:rPr>
          <w:rFonts w:ascii="Times New Roman" w:eastAsia="Times New Roman" w:hAnsi="Times New Roman" w:cs="Times New Roman"/>
          <w:sz w:val="24"/>
          <w:szCs w:val="24"/>
        </w:rPr>
        <w:t xml:space="preserve">fundamental goal of justice practises should emphasize that all policy decisions including </w:t>
      </w:r>
      <w:r>
        <w:rPr>
          <w:rFonts w:ascii="Times New Roman" w:eastAsia="Times New Roman" w:hAnsi="Times New Roman" w:cs="Times New Roman"/>
          <w:sz w:val="24"/>
          <w:szCs w:val="24"/>
        </w:rPr>
        <w:t xml:space="preserve">diverse elements as individual prosecution and sentencing judgements or resource allocation should have the goal of promoting dominion </w:t>
      </w:r>
    </w:p>
    <w:p w14:paraId="00000056" w14:textId="77777777" w:rsidR="00E970D3" w:rsidRDefault="003D453A">
      <w:pPr>
        <w:numPr>
          <w:ilvl w:val="0"/>
          <w:numId w:val="7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Helps understand how Republican fury may be considered a model of restorative justice</w:t>
      </w:r>
    </w:p>
    <w:p w14:paraId="00000057" w14:textId="77777777" w:rsidR="00E970D3" w:rsidRDefault="003D453A">
      <w:pPr>
        <w:numPr>
          <w:ilvl w:val="0"/>
          <w:numId w:val="7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Republican point of you cause</w:t>
      </w:r>
      <w:r>
        <w:rPr>
          <w:rFonts w:ascii="Times New Roman" w:eastAsia="Times New Roman" w:hAnsi="Times New Roman" w:cs="Times New Roman"/>
          <w:sz w:val="24"/>
          <w:szCs w:val="24"/>
        </w:rPr>
        <w:t>s of crime line combination of social and psychological factors</w:t>
      </w:r>
    </w:p>
    <w:p w14:paraId="00000058" w14:textId="77777777" w:rsidR="00E970D3" w:rsidRDefault="003D453A">
      <w:pPr>
        <w:numPr>
          <w:ilvl w:val="0"/>
          <w:numId w:val="7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self sanctioning conscience where people have not learned acceptance of societal norms of being right and just.</w:t>
      </w:r>
    </w:p>
    <w:p w14:paraId="00000059" w14:textId="77777777" w:rsidR="00E970D3" w:rsidRDefault="003D453A">
      <w:pPr>
        <w:numPr>
          <w:ilvl w:val="0"/>
          <w:numId w:val="7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Result stigmatizing system is that propels people into associating with </w:t>
      </w:r>
      <w:r>
        <w:rPr>
          <w:rFonts w:ascii="Times New Roman" w:eastAsia="Times New Roman" w:hAnsi="Times New Roman" w:cs="Times New Roman"/>
          <w:sz w:val="24"/>
          <w:szCs w:val="24"/>
        </w:rPr>
        <w:t>other individuals example criminal subcultures</w:t>
      </w:r>
    </w:p>
    <w:p w14:paraId="0000005A" w14:textId="77777777" w:rsidR="00E970D3" w:rsidRDefault="003D453A">
      <w:pPr>
        <w:numPr>
          <w:ilvl w:val="0"/>
          <w:numId w:val="7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 is on maximizing personal dominion for victim</w:t>
      </w:r>
    </w:p>
    <w:p w14:paraId="0000005B" w14:textId="77777777" w:rsidR="00E970D3" w:rsidRDefault="00E970D3">
      <w:pPr>
        <w:jc w:val="both"/>
        <w:rPr>
          <w:rFonts w:ascii="Times New Roman" w:eastAsia="Times New Roman" w:hAnsi="Times New Roman" w:cs="Times New Roman"/>
          <w:sz w:val="24"/>
          <w:szCs w:val="24"/>
        </w:rPr>
      </w:pPr>
    </w:p>
    <w:p w14:paraId="0000005C"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Republican response to crime based off concept of reintegrative shaming — involves process which offender shamed for actions but it’s not cast out</w:t>
      </w:r>
    </w:p>
    <w:p w14:paraId="0000005D" w14:textId="77777777" w:rsidR="00E970D3" w:rsidRDefault="003D453A">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offender </w:t>
      </w:r>
      <w:r>
        <w:rPr>
          <w:rFonts w:ascii="Times New Roman" w:eastAsia="Times New Roman" w:hAnsi="Times New Roman" w:cs="Times New Roman"/>
          <w:sz w:val="24"/>
          <w:szCs w:val="24"/>
        </w:rPr>
        <w:t>public we rebooked for harm they caused but is then forgiven and re-integrate it into society</w:t>
      </w:r>
    </w:p>
    <w:p w14:paraId="0000005E" w14:textId="77777777" w:rsidR="00E970D3" w:rsidRDefault="003D453A">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part of the re-integrative shaming process victims directly involved in proceedings</w:t>
      </w:r>
    </w:p>
    <w:p w14:paraId="0000005F" w14:textId="77777777" w:rsidR="00E970D3" w:rsidRDefault="00E970D3">
      <w:pPr>
        <w:jc w:val="both"/>
        <w:rPr>
          <w:rFonts w:ascii="Times New Roman" w:eastAsia="Times New Roman" w:hAnsi="Times New Roman" w:cs="Times New Roman"/>
          <w:sz w:val="24"/>
          <w:szCs w:val="24"/>
        </w:rPr>
      </w:pPr>
    </w:p>
    <w:p w14:paraId="00000060" w14:textId="77777777" w:rsidR="00E970D3" w:rsidRDefault="003D453A">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Braithwaite</w:t>
      </w:r>
      <w:r>
        <w:rPr>
          <w:rFonts w:ascii="Times New Roman" w:eastAsia="Times New Roman" w:hAnsi="Times New Roman" w:cs="Times New Roman"/>
          <w:sz w:val="24"/>
          <w:szCs w:val="24"/>
        </w:rPr>
        <w:t xml:space="preserve"> 1991 noted challenges to application of republican theory prin</w:t>
      </w:r>
      <w:r>
        <w:rPr>
          <w:rFonts w:ascii="Times New Roman" w:eastAsia="Times New Roman" w:hAnsi="Times New Roman" w:cs="Times New Roman"/>
          <w:sz w:val="24"/>
          <w:szCs w:val="24"/>
        </w:rPr>
        <w:t>ciples when stated that  “ truly difficult part of republican criminologist political gender is to find/build social movements to mobilize against the excessiveness of criminal justice system“</w:t>
      </w:r>
    </w:p>
    <w:p w14:paraId="00000061" w14:textId="77777777" w:rsidR="00E970D3" w:rsidRDefault="00E970D3">
      <w:pPr>
        <w:jc w:val="both"/>
        <w:rPr>
          <w:rFonts w:ascii="Times New Roman" w:eastAsia="Times New Roman" w:hAnsi="Times New Roman" w:cs="Times New Roman"/>
          <w:sz w:val="24"/>
          <w:szCs w:val="24"/>
        </w:rPr>
      </w:pPr>
    </w:p>
    <w:p w14:paraId="00000062" w14:textId="77777777" w:rsidR="00E970D3" w:rsidRDefault="00E970D3">
      <w:pPr>
        <w:jc w:val="both"/>
        <w:rPr>
          <w:rFonts w:ascii="Times New Roman" w:eastAsia="Times New Roman" w:hAnsi="Times New Roman" w:cs="Times New Roman"/>
          <w:sz w:val="24"/>
          <w:szCs w:val="24"/>
        </w:rPr>
      </w:pPr>
    </w:p>
    <w:p w14:paraId="00000063"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Historical development</w:t>
      </w:r>
    </w:p>
    <w:p w14:paraId="00000064" w14:textId="77777777" w:rsidR="00E970D3" w:rsidRDefault="003D453A">
      <w:pPr>
        <w:numPr>
          <w:ilvl w:val="0"/>
          <w:numId w:val="5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roots and indigenous community and social change occurred in Canada during 1970s and 1980s</w:t>
      </w:r>
    </w:p>
    <w:p w14:paraId="00000065" w14:textId="77777777" w:rsidR="00E970D3" w:rsidRDefault="003D453A">
      <w:pPr>
        <w:numPr>
          <w:ilvl w:val="0"/>
          <w:numId w:val="5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time period was considered academic, public, political debate whether the adverse or model lead to lower crime rates and increase Public Safety</w:t>
      </w:r>
    </w:p>
    <w:p w14:paraId="00000066" w14:textId="77777777" w:rsidR="00E970D3" w:rsidRDefault="003D453A">
      <w:pPr>
        <w:numPr>
          <w:ilvl w:val="0"/>
          <w:numId w:val="5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Critics a</w:t>
      </w:r>
      <w:r>
        <w:rPr>
          <w:rFonts w:ascii="Times New Roman" w:eastAsia="Times New Roman" w:hAnsi="Times New Roman" w:cs="Times New Roman"/>
          <w:sz w:val="24"/>
          <w:szCs w:val="24"/>
        </w:rPr>
        <w:t>rgued justice system had not succeeded and pointed to higher crime rates in high rates of incarceration as clear failure of adverse a system of justice - garland 2001</w:t>
      </w:r>
    </w:p>
    <w:p w14:paraId="00000067" w14:textId="77777777" w:rsidR="00E970D3" w:rsidRDefault="003D453A">
      <w:pPr>
        <w:numPr>
          <w:ilvl w:val="0"/>
          <w:numId w:val="5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representation of indigenous people in prisons</w:t>
      </w:r>
    </w:p>
    <w:p w14:paraId="00000068" w14:textId="77777777" w:rsidR="00E970D3" w:rsidRDefault="003D453A">
      <w:pPr>
        <w:numPr>
          <w:ilvl w:val="0"/>
          <w:numId w:val="5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leaders implemented restor</w:t>
      </w:r>
      <w:r>
        <w:rPr>
          <w:rFonts w:ascii="Times New Roman" w:eastAsia="Times New Roman" w:hAnsi="Times New Roman" w:cs="Times New Roman"/>
          <w:sz w:val="24"/>
          <w:szCs w:val="24"/>
        </w:rPr>
        <w:t>ative justice initiatives attempt to deal with need for spiritual and emotional healing within communities</w:t>
      </w:r>
    </w:p>
    <w:p w14:paraId="00000069" w14:textId="77777777" w:rsidR="00E970D3" w:rsidRDefault="003D453A">
      <w:pPr>
        <w:numPr>
          <w:ilvl w:val="0"/>
          <w:numId w:val="5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some communities extended family your clan Must repair a crime committed by individual and make amends with the other family</w:t>
      </w:r>
    </w:p>
    <w:p w14:paraId="0000006A" w14:textId="77777777" w:rsidR="00E970D3" w:rsidRDefault="00E970D3">
      <w:pPr>
        <w:jc w:val="both"/>
        <w:rPr>
          <w:rFonts w:ascii="Times New Roman" w:eastAsia="Times New Roman" w:hAnsi="Times New Roman" w:cs="Times New Roman"/>
          <w:sz w:val="24"/>
          <w:szCs w:val="24"/>
        </w:rPr>
      </w:pPr>
    </w:p>
    <w:p w14:paraId="0000006B"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Victims rights</w:t>
      </w:r>
    </w:p>
    <w:p w14:paraId="0000006C" w14:textId="77777777" w:rsidR="00E970D3" w:rsidRDefault="003D453A">
      <w:pPr>
        <w:numPr>
          <w:ilvl w:val="0"/>
          <w:numId w:val="6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 on the viability of adversarial justice system. Voiced concerns that victims were excluded from Court </w:t>
      </w:r>
    </w:p>
    <w:p w14:paraId="0000006D" w14:textId="77777777" w:rsidR="00E970D3" w:rsidRDefault="00E970D3">
      <w:pPr>
        <w:jc w:val="both"/>
        <w:rPr>
          <w:rFonts w:ascii="Times New Roman" w:eastAsia="Times New Roman" w:hAnsi="Times New Roman" w:cs="Times New Roman"/>
          <w:sz w:val="24"/>
          <w:szCs w:val="24"/>
        </w:rPr>
      </w:pPr>
    </w:p>
    <w:p w14:paraId="0000006E"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Community based justice</w:t>
      </w:r>
    </w:p>
    <w:p w14:paraId="0000006F" w14:textId="77777777" w:rsidR="00E970D3" w:rsidRDefault="003D453A">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movement advocates for return to local decision making and use of community justice to move towards restorative justic</w:t>
      </w:r>
      <w:r>
        <w:rPr>
          <w:rFonts w:ascii="Times New Roman" w:eastAsia="Times New Roman" w:hAnsi="Times New Roman" w:cs="Times New Roman"/>
          <w:sz w:val="24"/>
          <w:szCs w:val="24"/>
        </w:rPr>
        <w:t>e initiatives to deal with criminal behaviour</w:t>
      </w:r>
    </w:p>
    <w:p w14:paraId="00000070" w14:textId="77777777" w:rsidR="00E970D3" w:rsidRDefault="003D453A">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Encourages the community to take responsibility for problem-solving Dash community community based justice- christie 1993</w:t>
      </w:r>
    </w:p>
    <w:p w14:paraId="00000071" w14:textId="77777777" w:rsidR="00E970D3" w:rsidRDefault="00E970D3">
      <w:pPr>
        <w:numPr>
          <w:ilvl w:val="0"/>
          <w:numId w:val="39"/>
        </w:numPr>
        <w:jc w:val="both"/>
        <w:rPr>
          <w:rFonts w:ascii="Times New Roman" w:eastAsia="Times New Roman" w:hAnsi="Times New Roman" w:cs="Times New Roman"/>
          <w:sz w:val="24"/>
          <w:szCs w:val="24"/>
        </w:rPr>
      </w:pPr>
    </w:p>
    <w:p w14:paraId="00000072" w14:textId="77777777" w:rsidR="00E970D3" w:rsidRDefault="003D453A">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Advocates of community justice state views conflict as negative/something that needs to</w:t>
      </w:r>
      <w:r>
        <w:rPr>
          <w:rFonts w:ascii="Times New Roman" w:eastAsia="Times New Roman" w:hAnsi="Times New Roman" w:cs="Times New Roman"/>
          <w:sz w:val="24"/>
          <w:szCs w:val="24"/>
        </w:rPr>
        <w:t xml:space="preserve"> be controlled. This negates the opportunity to talk freely about conflicting values that are often at the core of conflicts</w:t>
      </w:r>
    </w:p>
    <w:p w14:paraId="00000073" w14:textId="77777777" w:rsidR="00E970D3" w:rsidRDefault="00E970D3">
      <w:pPr>
        <w:jc w:val="both"/>
        <w:rPr>
          <w:rFonts w:ascii="Times New Roman" w:eastAsia="Times New Roman" w:hAnsi="Times New Roman" w:cs="Times New Roman"/>
          <w:sz w:val="24"/>
          <w:szCs w:val="24"/>
        </w:rPr>
      </w:pPr>
    </w:p>
    <w:p w14:paraId="00000074" w14:textId="77777777" w:rsidR="00E970D3" w:rsidRDefault="003D453A">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debate — Canadian sentencing commission undertook exploration of criminal sentencing process in Canada 1980s. Government implement</w:t>
      </w:r>
      <w:r>
        <w:rPr>
          <w:rFonts w:ascii="Times New Roman" w:eastAsia="Times New Roman" w:hAnsi="Times New Roman" w:cs="Times New Roman"/>
          <w:sz w:val="24"/>
          <w:szCs w:val="24"/>
        </w:rPr>
        <w:t xml:space="preserve"> two prong reform strategy. First stepped adopt” just deserts”, model of sentencing. Strict system of guidelines created for the fences ranked two severity and having each offence presumptive settings attached </w:t>
      </w:r>
    </w:p>
    <w:p w14:paraId="00000075" w14:textId="77777777" w:rsidR="00E970D3" w:rsidRDefault="003D453A">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commission this approach would c</w:t>
      </w:r>
      <w:r>
        <w:rPr>
          <w:rFonts w:ascii="Times New Roman" w:eastAsia="Times New Roman" w:hAnsi="Times New Roman" w:cs="Times New Roman"/>
          <w:sz w:val="24"/>
          <w:szCs w:val="24"/>
        </w:rPr>
        <w:t xml:space="preserve">reate a system of sentencing based on proportionality and most important factor would be gravity of offence </w:t>
      </w:r>
    </w:p>
    <w:p w14:paraId="00000076" w14:textId="77777777" w:rsidR="00E970D3" w:rsidRDefault="003D453A">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this model proportional punishment feud is measure of true justice - law commission of Canada 2003</w:t>
      </w:r>
    </w:p>
    <w:p w14:paraId="00000077" w14:textId="77777777" w:rsidR="00E970D3" w:rsidRDefault="00E970D3">
      <w:pPr>
        <w:jc w:val="both"/>
        <w:rPr>
          <w:rFonts w:ascii="Times New Roman" w:eastAsia="Times New Roman" w:hAnsi="Times New Roman" w:cs="Times New Roman"/>
          <w:sz w:val="24"/>
          <w:szCs w:val="24"/>
        </w:rPr>
      </w:pPr>
    </w:p>
    <w:p w14:paraId="00000078"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Alternate approaches to incarceration</w:t>
      </w:r>
    </w:p>
    <w:p w14:paraId="00000079" w14:textId="77777777" w:rsidR="00E970D3" w:rsidRDefault="003D453A">
      <w:pPr>
        <w:numPr>
          <w:ilvl w:val="0"/>
          <w:numId w:val="5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ada is not fully embrace or adopt the just deserts </w:t>
      </w:r>
    </w:p>
    <w:p w14:paraId="0000007A" w14:textId="77777777" w:rsidR="00E970D3" w:rsidRDefault="003D453A">
      <w:pPr>
        <w:numPr>
          <w:ilvl w:val="0"/>
          <w:numId w:val="5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Head member of Parliament David daubney was mandated to address the recommendations put forward by Canadian sentencing commission</w:t>
      </w:r>
    </w:p>
    <w:p w14:paraId="0000007B" w14:textId="77777777" w:rsidR="00E970D3" w:rsidRDefault="003D453A">
      <w:pPr>
        <w:numPr>
          <w:ilvl w:val="0"/>
          <w:numId w:val="5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Instead of embracing recommendations </w:t>
      </w:r>
      <w:r>
        <w:rPr>
          <w:rFonts w:ascii="Times New Roman" w:eastAsia="Times New Roman" w:hAnsi="Times New Roman" w:cs="Times New Roman"/>
          <w:color w:val="0000FF"/>
          <w:sz w:val="24"/>
          <w:szCs w:val="24"/>
        </w:rPr>
        <w:t xml:space="preserve">daubneys </w:t>
      </w:r>
      <w:r>
        <w:rPr>
          <w:rFonts w:ascii="Times New Roman" w:eastAsia="Times New Roman" w:hAnsi="Times New Roman" w:cs="Times New Roman"/>
          <w:sz w:val="24"/>
          <w:szCs w:val="24"/>
        </w:rPr>
        <w:t>Committee encouraged parliam</w:t>
      </w:r>
      <w:r>
        <w:rPr>
          <w:rFonts w:ascii="Times New Roman" w:eastAsia="Times New Roman" w:hAnsi="Times New Roman" w:cs="Times New Roman"/>
          <w:sz w:val="24"/>
          <w:szCs w:val="24"/>
        </w:rPr>
        <w:t>ent to explore alternatives to imprisonment including restorative justice</w:t>
      </w:r>
    </w:p>
    <w:p w14:paraId="0000007C" w14:textId="77777777" w:rsidR="00E970D3" w:rsidRDefault="003D453A">
      <w:pPr>
        <w:numPr>
          <w:ilvl w:val="0"/>
          <w:numId w:val="5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Restorative justice approach aims to integrate needs of both victims and offenders within the same system and to develop policies whereby the offender makes reparations for wrongdoing</w:t>
      </w:r>
    </w:p>
    <w:p w14:paraId="0000007D" w14:textId="77777777" w:rsidR="00E970D3" w:rsidRDefault="003D453A">
      <w:pPr>
        <w:numPr>
          <w:ilvl w:val="0"/>
          <w:numId w:val="5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Restorative justice sees crime as a violation of people and interpersona</w:t>
      </w:r>
      <w:r>
        <w:rPr>
          <w:rFonts w:ascii="Times New Roman" w:eastAsia="Times New Roman" w:hAnsi="Times New Roman" w:cs="Times New Roman"/>
          <w:sz w:val="24"/>
          <w:szCs w:val="24"/>
        </w:rPr>
        <w:t xml:space="preserve">l relationships and the point of action is to seek heal and to put right in the wrongs - darley &amp; gromet </w:t>
      </w:r>
    </w:p>
    <w:p w14:paraId="0000007E" w14:textId="77777777" w:rsidR="00E970D3" w:rsidRDefault="003D453A">
      <w:pPr>
        <w:numPr>
          <w:ilvl w:val="0"/>
          <w:numId w:val="5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Emphasis on preparation of harm to victims addressing offender’s needs and sending offenders a message of disapproval about the impact of crime</w:t>
      </w:r>
    </w:p>
    <w:p w14:paraId="0000007F" w14:textId="77777777" w:rsidR="00E970D3" w:rsidRDefault="003D453A">
      <w:pPr>
        <w:numPr>
          <w:ilvl w:val="0"/>
          <w:numId w:val="50"/>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Crime </w:t>
      </w:r>
      <w:r>
        <w:rPr>
          <w:rFonts w:ascii="Times New Roman" w:eastAsia="Times New Roman" w:hAnsi="Times New Roman" w:cs="Times New Roman"/>
          <w:i/>
          <w:sz w:val="24"/>
          <w:szCs w:val="24"/>
        </w:rPr>
        <w:t>is fundamentally a violation of people and interpersonal relationships</w:t>
      </w:r>
    </w:p>
    <w:p w14:paraId="00000080" w14:textId="77777777" w:rsidR="00E970D3" w:rsidRDefault="003D453A">
      <w:pPr>
        <w:numPr>
          <w:ilvl w:val="0"/>
          <w:numId w:val="50"/>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Violations create obligations and liabilities</w:t>
      </w:r>
    </w:p>
    <w:p w14:paraId="00000081" w14:textId="77777777" w:rsidR="00E970D3" w:rsidRDefault="003D453A">
      <w:pPr>
        <w:numPr>
          <w:ilvl w:val="0"/>
          <w:numId w:val="50"/>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Restorative justice six to heal and put right the wrong</w:t>
      </w:r>
    </w:p>
    <w:p w14:paraId="00000082" w14:textId="77777777" w:rsidR="00E970D3" w:rsidRDefault="00E970D3">
      <w:pPr>
        <w:jc w:val="both"/>
        <w:rPr>
          <w:rFonts w:ascii="Times New Roman" w:eastAsia="Times New Roman" w:hAnsi="Times New Roman" w:cs="Times New Roman"/>
          <w:sz w:val="24"/>
          <w:szCs w:val="24"/>
          <w:u w:val="single"/>
        </w:rPr>
      </w:pPr>
    </w:p>
    <w:p w14:paraId="00000083"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Restorative justice models</w:t>
      </w:r>
    </w:p>
    <w:p w14:paraId="00000084" w14:textId="77777777" w:rsidR="00E970D3" w:rsidRDefault="003D453A">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sentencing circles, family group conferencing and repar</w:t>
      </w:r>
      <w:r>
        <w:rPr>
          <w:rFonts w:ascii="Times New Roman" w:eastAsia="Times New Roman" w:hAnsi="Times New Roman" w:cs="Times New Roman"/>
          <w:sz w:val="24"/>
          <w:szCs w:val="24"/>
        </w:rPr>
        <w:t xml:space="preserve">ative probation through the victim — offender mediation </w:t>
      </w:r>
    </w:p>
    <w:p w14:paraId="00000085" w14:textId="77777777" w:rsidR="00E970D3" w:rsidRDefault="003D453A">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the victim the offender in the community</w:t>
      </w:r>
    </w:p>
    <w:p w14:paraId="00000086" w14:textId="77777777" w:rsidR="00E970D3" w:rsidRDefault="003D453A">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Response to immediate harm and to the specific situation and individuals that are linked by criminal harm </w:t>
      </w:r>
    </w:p>
    <w:p w14:paraId="00000087" w14:textId="77777777" w:rsidR="00E970D3" w:rsidRDefault="003D453A">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Moral categories example reintegrative sha</w:t>
      </w:r>
      <w:r>
        <w:rPr>
          <w:rFonts w:ascii="Times New Roman" w:eastAsia="Times New Roman" w:hAnsi="Times New Roman" w:cs="Times New Roman"/>
          <w:sz w:val="24"/>
          <w:szCs w:val="24"/>
        </w:rPr>
        <w:t>ming</w:t>
      </w:r>
    </w:p>
    <w:p w14:paraId="00000088" w14:textId="77777777" w:rsidR="00E970D3" w:rsidRDefault="003D453A">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Strategic assessments of offenders and events example balanced restorative approach, which aims to design interventions that bass address issues of the offender accountability, development and community safety -bazemore </w:t>
      </w:r>
    </w:p>
    <w:p w14:paraId="00000089" w14:textId="77777777" w:rsidR="00E970D3" w:rsidRDefault="00E970D3">
      <w:pPr>
        <w:jc w:val="both"/>
        <w:rPr>
          <w:rFonts w:ascii="Times New Roman" w:eastAsia="Times New Roman" w:hAnsi="Times New Roman" w:cs="Times New Roman"/>
          <w:sz w:val="24"/>
          <w:szCs w:val="24"/>
        </w:rPr>
      </w:pPr>
    </w:p>
    <w:p w14:paraId="0000008A"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Contemporary examples</w:t>
      </w:r>
    </w:p>
    <w:p w14:paraId="0000008B" w14:textId="77777777" w:rsidR="00E970D3" w:rsidRDefault="003D453A">
      <w:pPr>
        <w:numPr>
          <w:ilvl w:val="0"/>
          <w:numId w:val="5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failure of adverse or justice system to lower crime rates and alleviate public fear combined with growing concern about the over representation of indigenous people in criminal justice system and the rise of victims rights organizations and community-based</w:t>
      </w:r>
      <w:r>
        <w:rPr>
          <w:rFonts w:ascii="Times New Roman" w:eastAsia="Times New Roman" w:hAnsi="Times New Roman" w:cs="Times New Roman"/>
          <w:sz w:val="24"/>
          <w:szCs w:val="24"/>
        </w:rPr>
        <w:t xml:space="preserve"> justice initiatives contributed to the development of restorative justice in Canada</w:t>
      </w:r>
    </w:p>
    <w:p w14:paraId="0000008C" w14:textId="77777777" w:rsidR="00E970D3" w:rsidRDefault="003D453A">
      <w:pPr>
        <w:numPr>
          <w:ilvl w:val="0"/>
          <w:numId w:val="5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three decades serious of court decisions and lead a state of initiatives have provided parameters for inclusion of restorative justice initiatives in criminal justice</w:t>
      </w:r>
      <w:r>
        <w:rPr>
          <w:rFonts w:ascii="Times New Roman" w:eastAsia="Times New Roman" w:hAnsi="Times New Roman" w:cs="Times New Roman"/>
          <w:sz w:val="24"/>
          <w:szCs w:val="24"/>
        </w:rPr>
        <w:t xml:space="preserve"> system</w:t>
      </w:r>
    </w:p>
    <w:p w14:paraId="0000008D" w14:textId="77777777" w:rsidR="00E970D3" w:rsidRDefault="003D453A">
      <w:pPr>
        <w:numPr>
          <w:ilvl w:val="0"/>
          <w:numId w:val="5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common classified under four different types</w:t>
      </w:r>
    </w:p>
    <w:p w14:paraId="0000008E" w14:textId="77777777" w:rsidR="00E970D3" w:rsidRDefault="003D453A">
      <w:pPr>
        <w:numPr>
          <w:ilvl w:val="0"/>
          <w:numId w:val="5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Victim — offender mediation </w:t>
      </w:r>
    </w:p>
    <w:p w14:paraId="0000008F" w14:textId="77777777" w:rsidR="00E970D3" w:rsidRDefault="003D453A">
      <w:pPr>
        <w:numPr>
          <w:ilvl w:val="0"/>
          <w:numId w:val="5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Victim —offender reconciliation</w:t>
      </w:r>
    </w:p>
    <w:p w14:paraId="00000090" w14:textId="77777777" w:rsidR="00E970D3" w:rsidRDefault="003D453A">
      <w:pPr>
        <w:numPr>
          <w:ilvl w:val="0"/>
          <w:numId w:val="5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Community and family group conference scene and sentencing circles</w:t>
      </w:r>
    </w:p>
    <w:p w14:paraId="00000091" w14:textId="77777777" w:rsidR="00E970D3" w:rsidRDefault="003D453A">
      <w:pPr>
        <w:numPr>
          <w:ilvl w:val="0"/>
          <w:numId w:val="5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could incorporate more than one</w:t>
      </w:r>
    </w:p>
    <w:p w14:paraId="00000092" w14:textId="77777777" w:rsidR="00E970D3" w:rsidRDefault="00E970D3">
      <w:pPr>
        <w:jc w:val="both"/>
        <w:rPr>
          <w:rFonts w:ascii="Times New Roman" w:eastAsia="Times New Roman" w:hAnsi="Times New Roman" w:cs="Times New Roman"/>
          <w:sz w:val="24"/>
          <w:szCs w:val="24"/>
        </w:rPr>
      </w:pPr>
    </w:p>
    <w:p w14:paraId="00000093"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Victim —offender mediati</w:t>
      </w:r>
      <w:r>
        <w:rPr>
          <w:rFonts w:ascii="Times New Roman" w:eastAsia="Times New Roman" w:hAnsi="Times New Roman" w:cs="Times New Roman"/>
          <w:sz w:val="24"/>
          <w:szCs w:val="24"/>
          <w:u w:val="single"/>
        </w:rPr>
        <w:t>on or reconciliation</w:t>
      </w:r>
    </w:p>
    <w:p w14:paraId="00000094"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earliest initiatives undertaken in Canada and share common Cara stick of bringing the victim and offender together in the presence of a mediator</w:t>
      </w:r>
    </w:p>
    <w:p w14:paraId="00000095"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parties can respond to the crime</w:t>
      </w:r>
    </w:p>
    <w:p w14:paraId="00000096"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Referrals to mediation may take place at any of the four points in the processing of criminal event</w:t>
      </w:r>
    </w:p>
    <w:p w14:paraId="00000097"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pre-charge for the police entry point</w:t>
      </w:r>
    </w:p>
    <w:p w14:paraId="00000098"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Post charge but pre-trial or the crown entry point</w:t>
      </w:r>
    </w:p>
    <w:p w14:paraId="00000099"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At the sentencing stage or the court entry point</w:t>
      </w:r>
    </w:p>
    <w:p w14:paraId="0000009A"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Follow</w:t>
      </w:r>
      <w:r>
        <w:rPr>
          <w:rFonts w:ascii="Times New Roman" w:eastAsia="Times New Roman" w:hAnsi="Times New Roman" w:cs="Times New Roman"/>
          <w:sz w:val="24"/>
          <w:szCs w:val="24"/>
        </w:rPr>
        <w:t>ing incarceration in the before release or the corrections entry point</w:t>
      </w:r>
    </w:p>
    <w:p w14:paraId="0000009B" w14:textId="77777777" w:rsidR="00E970D3" w:rsidRDefault="003D453A">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Fraser region community justice initiatives association provides example of an organization that provides restorative justice initiatives to individuals involved with criminal justice s</w:t>
      </w:r>
      <w:r>
        <w:rPr>
          <w:rFonts w:ascii="Times New Roman" w:eastAsia="Times New Roman" w:hAnsi="Times New Roman" w:cs="Times New Roman"/>
          <w:sz w:val="24"/>
          <w:szCs w:val="24"/>
        </w:rPr>
        <w:t>ystem. Created 1985 it’s a multi program organization works with criminal justice system, educational institutions, business and community centres to provide mediation</w:t>
      </w:r>
    </w:p>
    <w:p w14:paraId="0000009C" w14:textId="77777777" w:rsidR="00E970D3" w:rsidRDefault="00E970D3">
      <w:pPr>
        <w:jc w:val="both"/>
        <w:rPr>
          <w:rFonts w:ascii="Times New Roman" w:eastAsia="Times New Roman" w:hAnsi="Times New Roman" w:cs="Times New Roman"/>
          <w:sz w:val="24"/>
          <w:szCs w:val="24"/>
        </w:rPr>
      </w:pPr>
    </w:p>
    <w:p w14:paraId="0000009D"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Community and family group conferencing</w:t>
      </w:r>
    </w:p>
    <w:p w14:paraId="0000009E" w14:textId="77777777" w:rsidR="00E970D3" w:rsidRDefault="003D453A">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created and implemented in New Zealand original</w:t>
      </w:r>
      <w:r>
        <w:rPr>
          <w:rFonts w:ascii="Times New Roman" w:eastAsia="Times New Roman" w:hAnsi="Times New Roman" w:cs="Times New Roman"/>
          <w:sz w:val="24"/>
          <w:szCs w:val="24"/>
        </w:rPr>
        <w:t xml:space="preserve">ly deals with use justice processes </w:t>
      </w:r>
    </w:p>
    <w:p w14:paraId="0000009F" w14:textId="77777777" w:rsidR="00E970D3" w:rsidRDefault="003D453A">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is broader within this model a trained coordinator invites family of both victim offender to meet and discuss appropriate ways of addressing the offending behaviour to determine the desired outcomes for family or </w:t>
      </w:r>
      <w:r>
        <w:rPr>
          <w:rFonts w:ascii="Times New Roman" w:eastAsia="Times New Roman" w:hAnsi="Times New Roman" w:cs="Times New Roman"/>
          <w:sz w:val="24"/>
          <w:szCs w:val="24"/>
        </w:rPr>
        <w:t>community</w:t>
      </w:r>
    </w:p>
    <w:p w14:paraId="000000A0" w14:textId="77777777" w:rsidR="00E970D3" w:rsidRDefault="003D453A">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Example is Calgary restorative actions for transformation program RAFTA 1988 as part of part time annotative of Calgary‘s youth probation services and partnerships with Calgary family services, police, John Howard Society,</w:t>
      </w:r>
    </w:p>
    <w:p w14:paraId="000000A1" w14:textId="77777777" w:rsidR="00E970D3" w:rsidRDefault="003D453A">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Mandate of raft is to b</w:t>
      </w:r>
      <w:r>
        <w:rPr>
          <w:rFonts w:ascii="Times New Roman" w:eastAsia="Times New Roman" w:hAnsi="Times New Roman" w:cs="Times New Roman"/>
          <w:sz w:val="24"/>
          <w:szCs w:val="24"/>
        </w:rPr>
        <w:t>ring together youth and their family or anyone who is been affected by the young persons wrongful act</w:t>
      </w:r>
    </w:p>
    <w:p w14:paraId="000000A2" w14:textId="77777777" w:rsidR="00E970D3" w:rsidRDefault="00E970D3">
      <w:pPr>
        <w:jc w:val="both"/>
        <w:rPr>
          <w:rFonts w:ascii="Times New Roman" w:eastAsia="Times New Roman" w:hAnsi="Times New Roman" w:cs="Times New Roman"/>
          <w:sz w:val="24"/>
          <w:szCs w:val="24"/>
        </w:rPr>
      </w:pPr>
    </w:p>
    <w:p w14:paraId="000000A3"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Sentence in circles pg 210</w:t>
      </w:r>
    </w:p>
    <w:p w14:paraId="000000A4" w14:textId="77777777" w:rsidR="00E970D3" w:rsidRDefault="003D453A">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0A5" w14:textId="77777777" w:rsidR="00E970D3" w:rsidRDefault="00E970D3">
      <w:pPr>
        <w:jc w:val="both"/>
        <w:rPr>
          <w:rFonts w:ascii="Times New Roman" w:eastAsia="Times New Roman" w:hAnsi="Times New Roman" w:cs="Times New Roman"/>
          <w:sz w:val="24"/>
          <w:szCs w:val="24"/>
        </w:rPr>
      </w:pPr>
    </w:p>
    <w:p w14:paraId="000000A6" w14:textId="77777777" w:rsidR="00E970D3" w:rsidRDefault="00E970D3">
      <w:pPr>
        <w:jc w:val="both"/>
        <w:rPr>
          <w:rFonts w:ascii="Times New Roman" w:eastAsia="Times New Roman" w:hAnsi="Times New Roman" w:cs="Times New Roman"/>
          <w:sz w:val="24"/>
          <w:szCs w:val="24"/>
        </w:rPr>
      </w:pPr>
    </w:p>
    <w:p w14:paraId="000000A7"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Peacemaking criminology</w:t>
      </w:r>
    </w:p>
    <w:p w14:paraId="000000A8" w14:textId="77777777" w:rsidR="00E970D3" w:rsidRDefault="003D453A">
      <w:pPr>
        <w:numPr>
          <w:ilvl w:val="0"/>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Examining issues of crime violence victimization should be so the principles of a restoration an</w:t>
      </w:r>
      <w:r>
        <w:rPr>
          <w:rFonts w:ascii="Times New Roman" w:eastAsia="Times New Roman" w:hAnsi="Times New Roman" w:cs="Times New Roman"/>
          <w:sz w:val="24"/>
          <w:szCs w:val="24"/>
        </w:rPr>
        <w:t>d reparation should has emerged peacemaking criminology</w:t>
      </w:r>
    </w:p>
    <w:p w14:paraId="000000A9" w14:textId="77777777" w:rsidR="00E970D3" w:rsidRDefault="003D453A">
      <w:pPr>
        <w:numPr>
          <w:ilvl w:val="0"/>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0AA" w14:textId="77777777" w:rsidR="00E970D3" w:rsidRDefault="00E970D3">
      <w:pPr>
        <w:jc w:val="both"/>
        <w:rPr>
          <w:rFonts w:ascii="Times New Roman" w:eastAsia="Times New Roman" w:hAnsi="Times New Roman" w:cs="Times New Roman"/>
          <w:sz w:val="24"/>
          <w:szCs w:val="24"/>
        </w:rPr>
      </w:pPr>
    </w:p>
    <w:p w14:paraId="000000AB"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Case in point box 9.3</w:t>
      </w:r>
    </w:p>
    <w:p w14:paraId="000000AC"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0AD" w14:textId="77777777" w:rsidR="00E970D3" w:rsidRDefault="00E970D3">
      <w:pPr>
        <w:jc w:val="both"/>
        <w:rPr>
          <w:rFonts w:ascii="Times New Roman" w:eastAsia="Times New Roman" w:hAnsi="Times New Roman" w:cs="Times New Roman"/>
          <w:sz w:val="24"/>
          <w:szCs w:val="24"/>
        </w:rPr>
      </w:pPr>
    </w:p>
    <w:p w14:paraId="000000AE" w14:textId="77777777" w:rsidR="00E970D3" w:rsidRDefault="00E970D3">
      <w:pPr>
        <w:jc w:val="both"/>
        <w:rPr>
          <w:rFonts w:ascii="Times New Roman" w:eastAsia="Times New Roman" w:hAnsi="Times New Roman" w:cs="Times New Roman"/>
          <w:sz w:val="24"/>
          <w:szCs w:val="24"/>
        </w:rPr>
      </w:pPr>
    </w:p>
    <w:p w14:paraId="000000AF"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Truth and reconciliation </w:t>
      </w:r>
    </w:p>
    <w:p w14:paraId="000000B0" w14:textId="77777777" w:rsidR="00E970D3" w:rsidRDefault="003D453A">
      <w:pPr>
        <w:numPr>
          <w:ilvl w:val="0"/>
          <w:numId w:val="7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truth and reconciliation commission TRC established to investigate and address issues pertaining to store: ongoing mistreatment of indigenous people in Canada</w:t>
      </w:r>
    </w:p>
    <w:p w14:paraId="000000B1" w14:textId="77777777" w:rsidR="00E970D3" w:rsidRDefault="003D453A">
      <w:pPr>
        <w:numPr>
          <w:ilvl w:val="0"/>
          <w:numId w:val="7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Native people were first viewed as savage and uncivilized</w:t>
      </w:r>
    </w:p>
    <w:p w14:paraId="000000B2" w14:textId="77777777" w:rsidR="00E970D3" w:rsidRDefault="003D453A">
      <w:pPr>
        <w:numPr>
          <w:ilvl w:val="0"/>
          <w:numId w:val="7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removed and punished</w:t>
      </w:r>
    </w:p>
    <w:p w14:paraId="000000B3" w14:textId="77777777" w:rsidR="00E970D3" w:rsidRDefault="003D453A">
      <w:pPr>
        <w:numPr>
          <w:ilvl w:val="0"/>
          <w:numId w:val="7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Canada in</w:t>
      </w:r>
      <w:r>
        <w:rPr>
          <w:rFonts w:ascii="Times New Roman" w:eastAsia="Times New Roman" w:hAnsi="Times New Roman" w:cs="Times New Roman"/>
          <w:sz w:val="24"/>
          <w:szCs w:val="24"/>
        </w:rPr>
        <w:t>stituted a pass system in the attempt to keep the digitus population confined in these reserves as much as possible replaced many existing leaders with Ben councils that hold little power</w:t>
      </w:r>
    </w:p>
    <w:p w14:paraId="000000B4" w14:textId="77777777" w:rsidR="00E970D3" w:rsidRDefault="003D453A">
      <w:pPr>
        <w:numPr>
          <w:ilvl w:val="0"/>
          <w:numId w:val="7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1990s closure of schools</w:t>
      </w:r>
    </w:p>
    <w:p w14:paraId="000000B5" w14:textId="77777777" w:rsidR="00E970D3" w:rsidRDefault="003D453A">
      <w:pPr>
        <w:numPr>
          <w:ilvl w:val="0"/>
          <w:numId w:val="7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19/66 report on the world commissions on ab</w:t>
      </w:r>
      <w:r>
        <w:rPr>
          <w:rFonts w:ascii="Times New Roman" w:eastAsia="Times New Roman" w:hAnsi="Times New Roman" w:cs="Times New Roman"/>
          <w:sz w:val="24"/>
          <w:szCs w:val="24"/>
        </w:rPr>
        <w:t>original people urged both indigenous and nonindigenous Canadians to begin a process of reconciliation and healing</w:t>
      </w:r>
    </w:p>
    <w:p w14:paraId="000000B6" w14:textId="77777777" w:rsidR="00E970D3" w:rsidRDefault="003D453A">
      <w:pPr>
        <w:numPr>
          <w:ilvl w:val="0"/>
          <w:numId w:val="7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2008 Prime Minister Stephen Harper admitted governments wrongdoing of residential schools</w:t>
      </w:r>
    </w:p>
    <w:p w14:paraId="000000B7" w14:textId="77777777" w:rsidR="00E970D3" w:rsidRDefault="00E970D3">
      <w:pPr>
        <w:jc w:val="both"/>
        <w:rPr>
          <w:rFonts w:ascii="Times New Roman" w:eastAsia="Times New Roman" w:hAnsi="Times New Roman" w:cs="Times New Roman"/>
          <w:sz w:val="24"/>
          <w:szCs w:val="24"/>
          <w:u w:val="single"/>
        </w:rPr>
      </w:pPr>
    </w:p>
    <w:p w14:paraId="000000B8"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Truth and reconciliation commission schools where is follow</w:t>
      </w:r>
    </w:p>
    <w:p w14:paraId="000000B9" w14:textId="77777777" w:rsidR="00E970D3" w:rsidRDefault="003D453A">
      <w:pPr>
        <w:numPr>
          <w:ilvl w:val="0"/>
          <w:numId w:val="6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Acknowledge residential school experiences impacts and consequences</w:t>
      </w:r>
    </w:p>
    <w:p w14:paraId="000000BA" w14:textId="77777777" w:rsidR="00E970D3" w:rsidRDefault="003D453A">
      <w:pPr>
        <w:numPr>
          <w:ilvl w:val="0"/>
          <w:numId w:val="6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Provide a whole stick culturally appr</w:t>
      </w:r>
      <w:r>
        <w:rPr>
          <w:rFonts w:ascii="Times New Roman" w:eastAsia="Times New Roman" w:hAnsi="Times New Roman" w:cs="Times New Roman"/>
          <w:sz w:val="24"/>
          <w:szCs w:val="24"/>
        </w:rPr>
        <w:t>opriate safe setting for former students and families to come forward to commission</w:t>
      </w:r>
    </w:p>
    <w:p w14:paraId="000000BB" w14:textId="77777777" w:rsidR="00E970D3" w:rsidRDefault="003D453A">
      <w:pPr>
        <w:numPr>
          <w:ilvl w:val="0"/>
          <w:numId w:val="6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Witness, support, promote the truth at national and community levels</w:t>
      </w:r>
    </w:p>
    <w:p w14:paraId="000000BC" w14:textId="77777777" w:rsidR="00E970D3" w:rsidRDefault="003D453A">
      <w:pPr>
        <w:numPr>
          <w:ilvl w:val="0"/>
          <w:numId w:val="6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awareness and public education on Indian residential school system IRS</w:t>
      </w:r>
    </w:p>
    <w:p w14:paraId="000000BD" w14:textId="77777777" w:rsidR="00E970D3" w:rsidRDefault="003D453A">
      <w:pPr>
        <w:numPr>
          <w:ilvl w:val="0"/>
          <w:numId w:val="6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 sources and creates </w:t>
      </w:r>
      <w:r>
        <w:rPr>
          <w:rFonts w:ascii="Times New Roman" w:eastAsia="Times New Roman" w:hAnsi="Times New Roman" w:cs="Times New Roman"/>
          <w:sz w:val="24"/>
          <w:szCs w:val="24"/>
        </w:rPr>
        <w:t>completely historical record used to study</w:t>
      </w:r>
    </w:p>
    <w:p w14:paraId="000000BE" w14:textId="77777777" w:rsidR="00E970D3" w:rsidRDefault="003D453A">
      <w:pPr>
        <w:numPr>
          <w:ilvl w:val="0"/>
          <w:numId w:val="6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Produce intimate parties of agreement report including recommendations to government of Canada concerning Ira system experience</w:t>
      </w:r>
    </w:p>
    <w:p w14:paraId="000000BF" w14:textId="77777777" w:rsidR="00E970D3" w:rsidRDefault="003D453A">
      <w:pPr>
        <w:numPr>
          <w:ilvl w:val="0"/>
          <w:numId w:val="6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Sapore, ration of former IRS students and their families according to commemoration p</w:t>
      </w:r>
      <w:r>
        <w:rPr>
          <w:rFonts w:ascii="Times New Roman" w:eastAsia="Times New Roman" w:hAnsi="Times New Roman" w:cs="Times New Roman"/>
          <w:sz w:val="24"/>
          <w:szCs w:val="24"/>
        </w:rPr>
        <w:t>olicy directive 2005</w:t>
      </w:r>
    </w:p>
    <w:p w14:paraId="000000C0" w14:textId="77777777" w:rsidR="00E970D3" w:rsidRDefault="00E970D3">
      <w:pPr>
        <w:jc w:val="both"/>
        <w:rPr>
          <w:rFonts w:ascii="Times New Roman" w:eastAsia="Times New Roman" w:hAnsi="Times New Roman" w:cs="Times New Roman"/>
          <w:sz w:val="24"/>
          <w:szCs w:val="24"/>
        </w:rPr>
      </w:pPr>
    </w:p>
    <w:p w14:paraId="000000C1" w14:textId="77777777" w:rsidR="00E970D3" w:rsidRDefault="003D453A">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Indigenous people of Canada set out clear guidelines for how reconciliation is to be achieved among the swiss 10 key principles which reconciliations must be based as listed “as the </w:t>
      </w:r>
      <w:r>
        <w:rPr>
          <w:rFonts w:ascii="Times New Roman" w:eastAsia="Times New Roman" w:hAnsi="Times New Roman" w:cs="Times New Roman"/>
          <w:i/>
          <w:sz w:val="24"/>
          <w:szCs w:val="24"/>
        </w:rPr>
        <w:t>what we have learned”</w:t>
      </w:r>
    </w:p>
    <w:p w14:paraId="000000C2"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decoration of r</w:t>
      </w:r>
      <w:r>
        <w:rPr>
          <w:rFonts w:ascii="Times New Roman" w:eastAsia="Times New Roman" w:hAnsi="Times New Roman" w:cs="Times New Roman"/>
          <w:sz w:val="24"/>
          <w:szCs w:val="24"/>
        </w:rPr>
        <w:t>ate of addition is people as framework for all levels across sectors of Canadian society</w:t>
      </w:r>
    </w:p>
    <w:p w14:paraId="000000C3"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nations, anyway and Matty’s people the original people of the country have treaty of human rights</w:t>
      </w:r>
    </w:p>
    <w:p w14:paraId="000000C4"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Reconciliation is a process of healing the relationship that re</w:t>
      </w:r>
      <w:r>
        <w:rPr>
          <w:rFonts w:ascii="Times New Roman" w:eastAsia="Times New Roman" w:hAnsi="Times New Roman" w:cs="Times New Roman"/>
          <w:sz w:val="24"/>
          <w:szCs w:val="24"/>
        </w:rPr>
        <w:t>quires public truth and apology</w:t>
      </w:r>
    </w:p>
    <w:p w14:paraId="000000C5"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Reconciliation requires constructive action addressing the ongoing legacies of colonialism</w:t>
      </w:r>
    </w:p>
    <w:p w14:paraId="000000C6"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Reconciliation must require active equitable and inclusive society by closing the gaps in social, health and economic outcomes</w:t>
      </w:r>
    </w:p>
    <w:p w14:paraId="000000C7"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I’ll C</w:t>
      </w:r>
      <w:r>
        <w:rPr>
          <w:rFonts w:ascii="Times New Roman" w:eastAsia="Times New Roman" w:hAnsi="Times New Roman" w:cs="Times New Roman"/>
          <w:sz w:val="24"/>
          <w:szCs w:val="24"/>
        </w:rPr>
        <w:t>anadiens is treating people share responsibilities</w:t>
      </w:r>
    </w:p>
    <w:p w14:paraId="000000C8"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of indigenous elder and traditional knowledge keepers of ethics concepts and practices</w:t>
      </w:r>
    </w:p>
    <w:p w14:paraId="000000C9"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Importing indigenous peoples cultural revitalization </w:t>
      </w:r>
    </w:p>
    <w:p w14:paraId="000000CA"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Conciliation requires political will joint leader ship trust building as well as investment of resources</w:t>
      </w:r>
    </w:p>
    <w:p w14:paraId="000000CB" w14:textId="77777777" w:rsidR="00E970D3" w:rsidRDefault="003D453A">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Requires public education of dialogue including young engagement, history of residential schools</w:t>
      </w:r>
    </w:p>
    <w:p w14:paraId="000000CC" w14:textId="77777777" w:rsidR="00E970D3" w:rsidRDefault="00E970D3">
      <w:pPr>
        <w:jc w:val="both"/>
        <w:rPr>
          <w:rFonts w:ascii="Times New Roman" w:eastAsia="Times New Roman" w:hAnsi="Times New Roman" w:cs="Times New Roman"/>
          <w:sz w:val="24"/>
          <w:szCs w:val="24"/>
        </w:rPr>
      </w:pPr>
    </w:p>
    <w:p w14:paraId="000000CD"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Recommendations</w:t>
      </w:r>
    </w:p>
    <w:p w14:paraId="000000CE"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pg 218</w:t>
      </w:r>
    </w:p>
    <w:p w14:paraId="000000CF" w14:textId="77777777" w:rsidR="00E970D3" w:rsidRDefault="00E970D3">
      <w:pPr>
        <w:jc w:val="both"/>
        <w:rPr>
          <w:rFonts w:ascii="Times New Roman" w:eastAsia="Times New Roman" w:hAnsi="Times New Roman" w:cs="Times New Roman"/>
          <w:sz w:val="24"/>
          <w:szCs w:val="24"/>
        </w:rPr>
      </w:pPr>
    </w:p>
    <w:p w14:paraId="000000D0" w14:textId="77777777" w:rsidR="00E970D3" w:rsidRDefault="00E970D3">
      <w:pPr>
        <w:jc w:val="both"/>
        <w:rPr>
          <w:rFonts w:ascii="Times New Roman" w:eastAsia="Times New Roman" w:hAnsi="Times New Roman" w:cs="Times New Roman"/>
          <w:sz w:val="24"/>
          <w:szCs w:val="24"/>
        </w:rPr>
      </w:pPr>
    </w:p>
    <w:p w14:paraId="000000D1" w14:textId="77777777" w:rsidR="00E970D3" w:rsidRDefault="003D453A">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Critique</w:t>
      </w:r>
    </w:p>
    <w:p w14:paraId="000000D2" w14:textId="77777777" w:rsidR="00E970D3" w:rsidRDefault="003D453A">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Ignores causation</w:t>
      </w:r>
    </w:p>
    <w:p w14:paraId="000000D3" w14:textId="77777777" w:rsidR="00E970D3" w:rsidRDefault="003D453A">
      <w:pPr>
        <w:numPr>
          <w:ilvl w:val="0"/>
          <w:numId w:val="4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ignores causes of crime</w:t>
      </w:r>
    </w:p>
    <w:p w14:paraId="000000D4" w14:textId="77777777" w:rsidR="00E970D3" w:rsidRDefault="003D453A">
      <w:pPr>
        <w:numPr>
          <w:ilvl w:val="0"/>
          <w:numId w:val="4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provides a range of things associated with crime at the level of both the individual and society</w:t>
      </w:r>
    </w:p>
    <w:p w14:paraId="000000D5" w14:textId="77777777" w:rsidR="00E970D3" w:rsidRDefault="003D453A">
      <w:pPr>
        <w:numPr>
          <w:ilvl w:val="0"/>
          <w:numId w:val="4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Provide description of background Cara sticks of the typical offender ex</w:t>
      </w:r>
      <w:r>
        <w:rPr>
          <w:rFonts w:ascii="Times New Roman" w:eastAsia="Times New Roman" w:hAnsi="Times New Roman" w:cs="Times New Roman"/>
          <w:sz w:val="24"/>
          <w:szCs w:val="24"/>
        </w:rPr>
        <w:t>ample young and unemployed</w:t>
      </w:r>
    </w:p>
    <w:p w14:paraId="000000D6" w14:textId="77777777" w:rsidR="00E970D3" w:rsidRDefault="003D453A">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Ignores social factors</w:t>
      </w:r>
    </w:p>
    <w:p w14:paraId="000000D7" w14:textId="77777777" w:rsidR="00E970D3" w:rsidRDefault="003D453A">
      <w:pPr>
        <w:numPr>
          <w:ilvl w:val="0"/>
          <w:numId w:val="1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Notion of exercising self-control and concept of self sanctioning raises a number of questions when applied to society as there’s a great divide between rich and poor Little to say about structural Cara sti</w:t>
      </w:r>
      <w:r>
        <w:rPr>
          <w:rFonts w:ascii="Times New Roman" w:eastAsia="Times New Roman" w:hAnsi="Times New Roman" w:cs="Times New Roman"/>
          <w:sz w:val="24"/>
          <w:szCs w:val="24"/>
        </w:rPr>
        <w:t>cks of young offenders being targeted</w:t>
      </w:r>
    </w:p>
    <w:p w14:paraId="000000D8" w14:textId="77777777" w:rsidR="00E970D3" w:rsidRDefault="003D453A">
      <w:pPr>
        <w:numPr>
          <w:ilvl w:val="0"/>
          <w:numId w:val="1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Believes people make incorrect choices that lead to the criminal behaviour</w:t>
      </w:r>
    </w:p>
    <w:p w14:paraId="000000D9" w14:textId="77777777" w:rsidR="00E970D3" w:rsidRDefault="003D453A">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Ignores systematic issues</w:t>
      </w:r>
    </w:p>
    <w:p w14:paraId="000000DA" w14:textId="77777777" w:rsidR="00E970D3" w:rsidRDefault="003D453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problems arose because the theory works on the idea of presumed consensus within society. There is consensus concerning the nature of criminal activities example crimes are those predatory acts that are accepted by all criminals. - Theory does not take ade</w:t>
      </w:r>
      <w:r>
        <w:rPr>
          <w:rFonts w:ascii="Times New Roman" w:eastAsia="Times New Roman" w:hAnsi="Times New Roman" w:cs="Times New Roman"/>
          <w:sz w:val="24"/>
          <w:szCs w:val="24"/>
        </w:rPr>
        <w:t>quate account of biases within system</w:t>
      </w:r>
    </w:p>
    <w:p w14:paraId="000000DB" w14:textId="77777777" w:rsidR="00E970D3" w:rsidRDefault="003D453A">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Shaming practises</w:t>
      </w:r>
    </w:p>
    <w:p w14:paraId="000000DC" w14:textId="77777777" w:rsidR="00E970D3" w:rsidRDefault="003D453A">
      <w:pPr>
        <w:numPr>
          <w:ilvl w:val="0"/>
          <w:numId w:val="1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we distinguish between reintegrative and stigmatization?</w:t>
      </w:r>
    </w:p>
    <w:p w14:paraId="000000DD" w14:textId="77777777" w:rsidR="00E970D3" w:rsidRDefault="003D453A">
      <w:pPr>
        <w:numPr>
          <w:ilvl w:val="0"/>
          <w:numId w:val="1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mean is a concept that internal to the individual</w:t>
      </w:r>
    </w:p>
    <w:p w14:paraId="000000DE" w14:textId="77777777" w:rsidR="00E970D3" w:rsidRDefault="003D453A">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Utopian vision</w:t>
      </w:r>
    </w:p>
    <w:p w14:paraId="000000DF" w14:textId="77777777" w:rsidR="00E970D3" w:rsidRDefault="003D453A">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peacemaking criminology has been criticized for providing little more than a utopian vision of society that in the end is not provide adequate understanding of the crime control</w:t>
      </w:r>
    </w:p>
    <w:p w14:paraId="000000E0" w14:textId="77777777" w:rsidR="00E970D3" w:rsidRDefault="003D453A">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Akers 2001 understands crime control and puts it as this is highly laudable ph</w:t>
      </w:r>
      <w:r>
        <w:rPr>
          <w:rFonts w:ascii="Times New Roman" w:eastAsia="Times New Roman" w:hAnsi="Times New Roman" w:cs="Times New Roman"/>
          <w:sz w:val="24"/>
          <w:szCs w:val="24"/>
        </w:rPr>
        <w:t>ilosophy of criminal justice system but it does not offer an explanation of why the system operates as it does or why offenders commit crime</w:t>
      </w:r>
    </w:p>
    <w:p w14:paraId="000000E1" w14:textId="77777777" w:rsidR="00E970D3" w:rsidRDefault="00E970D3">
      <w:pPr>
        <w:jc w:val="both"/>
        <w:rPr>
          <w:rFonts w:ascii="Times New Roman" w:eastAsia="Times New Roman" w:hAnsi="Times New Roman" w:cs="Times New Roman"/>
          <w:sz w:val="24"/>
          <w:szCs w:val="24"/>
        </w:rPr>
      </w:pPr>
    </w:p>
    <w:p w14:paraId="000000E2"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Restorative justice is politically attractive as it provides justification for building a new type of consensus in</w:t>
      </w:r>
      <w:r>
        <w:rPr>
          <w:rFonts w:ascii="Times New Roman" w:eastAsia="Times New Roman" w:hAnsi="Times New Roman" w:cs="Times New Roman"/>
          <w:sz w:val="24"/>
          <w:szCs w:val="24"/>
        </w:rPr>
        <w:t xml:space="preserve"> society and has an emphasis that is positive. If it tries to achieve lower crime rates at the expense of costs and minimum intervention</w:t>
      </w:r>
    </w:p>
    <w:p w14:paraId="000000E3" w14:textId="77777777" w:rsidR="00E970D3" w:rsidRDefault="00E970D3">
      <w:pPr>
        <w:jc w:val="both"/>
        <w:rPr>
          <w:rFonts w:ascii="Times New Roman" w:eastAsia="Times New Roman" w:hAnsi="Times New Roman" w:cs="Times New Roman"/>
          <w:sz w:val="24"/>
          <w:szCs w:val="24"/>
        </w:rPr>
      </w:pPr>
    </w:p>
    <w:p w14:paraId="000000E4" w14:textId="77777777" w:rsidR="00E970D3" w:rsidRDefault="00E970D3">
      <w:pPr>
        <w:jc w:val="both"/>
        <w:rPr>
          <w:rFonts w:ascii="Times New Roman" w:eastAsia="Times New Roman" w:hAnsi="Times New Roman" w:cs="Times New Roman"/>
          <w:sz w:val="24"/>
          <w:szCs w:val="24"/>
        </w:rPr>
      </w:pPr>
    </w:p>
    <w:p w14:paraId="000000E5" w14:textId="77777777" w:rsidR="00E970D3" w:rsidRDefault="00E970D3">
      <w:pPr>
        <w:jc w:val="both"/>
        <w:rPr>
          <w:rFonts w:ascii="Times New Roman" w:eastAsia="Times New Roman" w:hAnsi="Times New Roman" w:cs="Times New Roman"/>
          <w:sz w:val="24"/>
          <w:szCs w:val="24"/>
        </w:rPr>
      </w:pPr>
    </w:p>
    <w:p w14:paraId="000000E6" w14:textId="77777777" w:rsidR="00E970D3" w:rsidRDefault="003D453A">
      <w:pPr>
        <w:shd w:val="clear" w:color="auto" w:fill="FFFFFF"/>
        <w:spacing w:line="22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9: Restorative Justice</w:t>
      </w:r>
    </w:p>
    <w:p w14:paraId="000000E7"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p w14:paraId="000000E8"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Holistic view of crime and society</w:t>
      </w:r>
    </w:p>
    <w:p w14:paraId="000000E9"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Cardo" w:eastAsia="Cardo" w:hAnsi="Cardo" w:cs="Cardo"/>
          <w:sz w:val="24"/>
          <w:szCs w:val="24"/>
        </w:rPr>
        <w:t>• Moves away from punitive models o</w:t>
      </w:r>
      <w:r>
        <w:rPr>
          <w:rFonts w:ascii="Cardo" w:eastAsia="Cardo" w:hAnsi="Cardo" w:cs="Cardo"/>
          <w:sz w:val="24"/>
          <w:szCs w:val="24"/>
        </w:rPr>
        <w:t>f justice → Reform/reshape way of thinking and</w:t>
      </w:r>
    </w:p>
    <w:p w14:paraId="000000EA"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ideals of individual and community healing, restoration of peace and harmony</w:t>
      </w:r>
    </w:p>
    <w:p w14:paraId="000000EB" w14:textId="77777777" w:rsidR="00E970D3" w:rsidRDefault="00E970D3">
      <w:pPr>
        <w:shd w:val="clear" w:color="auto" w:fill="FFFFFF"/>
        <w:spacing w:line="252" w:lineRule="auto"/>
        <w:rPr>
          <w:rFonts w:ascii="Times New Roman" w:eastAsia="Times New Roman" w:hAnsi="Times New Roman" w:cs="Times New Roman"/>
          <w:sz w:val="24"/>
          <w:szCs w:val="24"/>
        </w:rPr>
      </w:pPr>
    </w:p>
    <w:p w14:paraId="000000EC" w14:textId="77777777" w:rsidR="00E970D3" w:rsidRDefault="003D453A">
      <w:pPr>
        <w:shd w:val="clear" w:color="auto" w:fill="FFFFFF"/>
        <w:spacing w:line="252"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Context</w:t>
      </w:r>
    </w:p>
    <w:p w14:paraId="000000ED"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Restorative justice is a response to conservative push of last two decades (Braithwaite &amp;</w:t>
      </w:r>
    </w:p>
    <w:p w14:paraId="000000EE"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Pettit, 1990)</w:t>
      </w:r>
    </w:p>
    <w:p w14:paraId="000000EF"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Many cla</w:t>
      </w:r>
      <w:r>
        <w:rPr>
          <w:rFonts w:ascii="Times New Roman" w:eastAsia="Times New Roman" w:hAnsi="Times New Roman" w:cs="Times New Roman"/>
          <w:sz w:val="24"/>
          <w:szCs w:val="24"/>
        </w:rPr>
        <w:t>imed treatment, rehabilitation, and preventative measures had not worked</w:t>
      </w:r>
    </w:p>
    <w:p w14:paraId="000000F0"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were at times unjust</w:t>
      </w:r>
    </w:p>
    <w:p w14:paraId="000000F1"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Retributivists: Just Deserts approach for punishment – offenders get what they deserve</w:t>
      </w:r>
    </w:p>
    <w:p w14:paraId="000000F2"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proportion to the gravity of their offence</w:t>
      </w:r>
    </w:p>
    <w:p w14:paraId="000000F3"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 Retributivists also f</w:t>
      </w:r>
      <w:r>
        <w:rPr>
          <w:rFonts w:ascii="Times New Roman" w:eastAsia="Times New Roman" w:hAnsi="Times New Roman" w:cs="Times New Roman"/>
          <w:sz w:val="24"/>
          <w:szCs w:val="24"/>
        </w:rPr>
        <w:t>ocused on sentencing</w:t>
      </w:r>
    </w:p>
    <w:p w14:paraId="000000F4" w14:textId="77777777" w:rsidR="00E970D3" w:rsidRDefault="00E970D3">
      <w:pPr>
        <w:shd w:val="clear" w:color="auto" w:fill="FFFFFF"/>
        <w:spacing w:line="218" w:lineRule="auto"/>
        <w:rPr>
          <w:rFonts w:ascii="Times New Roman" w:eastAsia="Times New Roman" w:hAnsi="Times New Roman" w:cs="Times New Roman"/>
          <w:sz w:val="24"/>
          <w:szCs w:val="24"/>
        </w:rPr>
      </w:pPr>
    </w:p>
    <w:p w14:paraId="000000F5" w14:textId="77777777" w:rsidR="00E970D3" w:rsidRDefault="003D453A">
      <w:pPr>
        <w:shd w:val="clear" w:color="auto" w:fill="FFFFFF"/>
        <w:spacing w:line="21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Republican Theory:</w:t>
      </w:r>
    </w:p>
    <w:p w14:paraId="000000F6"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Braithwaite and Pettit challenged retributivist approach – criminal justice should</w:t>
      </w:r>
    </w:p>
    <w:p w14:paraId="000000F7"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cover a broad range of issues with this approach</w:t>
      </w:r>
    </w:p>
    <w:p w14:paraId="000000F8"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Struggle for equality and checking of power is central to republican crim.</w:t>
      </w:r>
    </w:p>
    <w:p w14:paraId="000000F9"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Republican Normative Theory: Produces egalitarian punishment practices</w:t>
      </w:r>
    </w:p>
    <w:p w14:paraId="000000FA"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Republican Explanatory Theory: Focuses on inequality as cause of crime</w:t>
      </w:r>
    </w:p>
    <w:p w14:paraId="000000FB"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Republican Political Theory: Ca</w:t>
      </w:r>
      <w:r>
        <w:rPr>
          <w:rFonts w:ascii="Times New Roman" w:eastAsia="Times New Roman" w:hAnsi="Times New Roman" w:cs="Times New Roman"/>
          <w:sz w:val="24"/>
          <w:szCs w:val="24"/>
        </w:rPr>
        <w:t>n replace pessimism about possibility of reducing</w:t>
      </w:r>
    </w:p>
    <w:p w14:paraId="000000FC"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crime by helping people understand that serious crimes can be reduced through</w:t>
      </w:r>
    </w:p>
    <w:p w14:paraId="000000FD"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active support of progressive social movements</w:t>
      </w:r>
    </w:p>
    <w:p w14:paraId="000000FE"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Theory is critical of utilitarianism (because injustices can lead to the greate</w:t>
      </w:r>
      <w:r>
        <w:rPr>
          <w:rFonts w:ascii="Times New Roman" w:eastAsia="Times New Roman" w:hAnsi="Times New Roman" w:cs="Times New Roman"/>
          <w:sz w:val="24"/>
          <w:szCs w:val="24"/>
        </w:rPr>
        <w:t>r</w:t>
      </w:r>
    </w:p>
    <w:p w14:paraId="000000FF"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good) and sole goal of justice system being crime prevention (because it leads to</w:t>
      </w:r>
    </w:p>
    <w:p w14:paraId="00000100"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intrusiveness like having parents 100% responsible for their kids’ actions)</w:t>
      </w:r>
    </w:p>
    <w:p w14:paraId="00000101"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View criminal justice system as a complete entity and not singling out things like</w:t>
      </w:r>
    </w:p>
    <w:p w14:paraId="00000102"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prosecution and policing because it will de-emphasize the interconnectedness of</w:t>
      </w:r>
    </w:p>
    <w:p w14:paraId="00000103"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systems</w:t>
      </w:r>
    </w:p>
    <w:p w14:paraId="00000104"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Strong need to question if regulation of crime and deviance should be handl</w:t>
      </w:r>
      <w:r>
        <w:rPr>
          <w:rFonts w:ascii="Times New Roman" w:eastAsia="Times New Roman" w:hAnsi="Times New Roman" w:cs="Times New Roman"/>
          <w:sz w:val="24"/>
          <w:szCs w:val="24"/>
        </w:rPr>
        <w:t>ed</w:t>
      </w:r>
    </w:p>
    <w:p w14:paraId="00000105"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nonpenal agencies and institutions</w:t>
      </w:r>
    </w:p>
    <w:p w14:paraId="00000106" w14:textId="77777777" w:rsidR="00E970D3" w:rsidRDefault="00E970D3">
      <w:pPr>
        <w:shd w:val="clear" w:color="auto" w:fill="FFFFFF"/>
        <w:spacing w:line="218" w:lineRule="auto"/>
        <w:rPr>
          <w:rFonts w:ascii="Times New Roman" w:eastAsia="Times New Roman" w:hAnsi="Times New Roman" w:cs="Times New Roman"/>
          <w:sz w:val="24"/>
          <w:szCs w:val="24"/>
        </w:rPr>
      </w:pPr>
    </w:p>
    <w:p w14:paraId="00000107" w14:textId="77777777" w:rsidR="00E970D3" w:rsidRDefault="003D453A">
      <w:pPr>
        <w:shd w:val="clear" w:color="auto" w:fill="FFFFFF"/>
        <w:spacing w:line="21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Concept of Domination</w:t>
      </w:r>
    </w:p>
    <w:p w14:paraId="00000108"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Dominion: Robust social freedom achievable through presence of well-governed</w:t>
      </w:r>
    </w:p>
    <w:p w14:paraId="00000109"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state</w:t>
      </w:r>
    </w:p>
    <w:p w14:paraId="0000010A"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Person enjoys full dominion if and only if 1) She enjoys no less a prospect of</w:t>
      </w:r>
    </w:p>
    <w:p w14:paraId="0000010B"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liberty than is available </w:t>
      </w:r>
      <w:r>
        <w:rPr>
          <w:rFonts w:ascii="Times New Roman" w:eastAsia="Times New Roman" w:hAnsi="Times New Roman" w:cs="Times New Roman"/>
          <w:sz w:val="24"/>
          <w:szCs w:val="24"/>
        </w:rPr>
        <w:t>to other citizens 2) Common knowledge among citizens</w:t>
      </w:r>
    </w:p>
    <w:p w14:paraId="0000010C"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that this condition is obtained, so that she and nearly everyone else knows she is</w:t>
      </w:r>
    </w:p>
    <w:p w14:paraId="0000010D"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enjoying prospect mentioned, she and everyone else knows that others</w:t>
      </w:r>
    </w:p>
    <w:p w14:paraId="0000010E"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generally know this too, and so on 3) She enjoys no less a prospect of liberty</w:t>
      </w:r>
    </w:p>
    <w:p w14:paraId="0000010F"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than the best that is compatible with the same prospect for all citizens</w:t>
      </w:r>
    </w:p>
    <w:p w14:paraId="00000110" w14:textId="77777777" w:rsidR="00E970D3" w:rsidRDefault="00E970D3">
      <w:pPr>
        <w:shd w:val="clear" w:color="auto" w:fill="FFFFFF"/>
        <w:spacing w:line="218" w:lineRule="auto"/>
        <w:rPr>
          <w:rFonts w:ascii="Times New Roman" w:eastAsia="Times New Roman" w:hAnsi="Times New Roman" w:cs="Times New Roman"/>
          <w:sz w:val="24"/>
          <w:szCs w:val="24"/>
        </w:rPr>
      </w:pPr>
    </w:p>
    <w:p w14:paraId="00000111" w14:textId="77777777" w:rsidR="00E970D3" w:rsidRDefault="003D453A">
      <w:pPr>
        <w:shd w:val="clear" w:color="auto" w:fill="FFFFFF"/>
        <w:spacing w:line="218" w:lineRule="auto"/>
        <w:rPr>
          <w:rFonts w:ascii="Times New Roman" w:eastAsia="Times New Roman" w:hAnsi="Times New Roman" w:cs="Times New Roman"/>
          <w:b/>
          <w:sz w:val="24"/>
          <w:szCs w:val="24"/>
          <w:shd w:val="clear" w:color="auto" w:fill="AD245C"/>
        </w:rPr>
      </w:pPr>
      <w:r>
        <w:rPr>
          <w:rFonts w:ascii="Times New Roman" w:eastAsia="Times New Roman" w:hAnsi="Times New Roman" w:cs="Times New Roman"/>
          <w:b/>
          <w:sz w:val="24"/>
          <w:szCs w:val="24"/>
        </w:rPr>
        <w:t>Policy Presumptions</w:t>
      </w:r>
    </w:p>
    <w:p w14:paraId="00000112"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1) Parsimony: Understanding that criminalization is a costly undertaking and</w:t>
      </w:r>
    </w:p>
    <w:p w14:paraId="00000113"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should</w:t>
      </w:r>
      <w:r>
        <w:rPr>
          <w:rFonts w:ascii="Times New Roman" w:eastAsia="Times New Roman" w:hAnsi="Times New Roman" w:cs="Times New Roman"/>
          <w:sz w:val="24"/>
          <w:szCs w:val="24"/>
        </w:rPr>
        <w:t xml:space="preserve"> be minimized</w:t>
      </w:r>
    </w:p>
    <w:p w14:paraId="00000114"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People must feel confident that penal powers will not become overly invasive</w:t>
      </w:r>
    </w:p>
    <w:p w14:paraId="00000115"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Reprobation – justice should convey shaming/moralizing message</w:t>
      </w:r>
    </w:p>
    <w:p w14:paraId="00000116"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Reintegration – offenders must not be outcasts within society because it</w:t>
      </w:r>
    </w:p>
    <w:p w14:paraId="00000117"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infringes their domi</w:t>
      </w:r>
      <w:r>
        <w:rPr>
          <w:rFonts w:ascii="Times New Roman" w:eastAsia="Times New Roman" w:hAnsi="Times New Roman" w:cs="Times New Roman"/>
          <w:sz w:val="24"/>
          <w:szCs w:val="24"/>
        </w:rPr>
        <w:t>nion and threatens dominions of others</w:t>
      </w:r>
    </w:p>
    <w:p w14:paraId="00000118"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19"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Causes of Crime: Social and psychological factors, lack of self-sanctioning</w:t>
      </w:r>
    </w:p>
    <w:p w14:paraId="0000011A"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conscience (when people haven’t learned the interpretation and acceptance of</w:t>
      </w:r>
    </w:p>
    <w:p w14:paraId="0000011B"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societal norms as being right and just); whereas a punitive an</w:t>
      </w:r>
      <w:r>
        <w:rPr>
          <w:rFonts w:ascii="Times New Roman" w:eastAsia="Times New Roman" w:hAnsi="Times New Roman" w:cs="Times New Roman"/>
          <w:sz w:val="24"/>
          <w:szCs w:val="24"/>
        </w:rPr>
        <w:t>d stigmatizing</w:t>
      </w:r>
    </w:p>
    <w:p w14:paraId="0000011C"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system propels people into hanging out with other similarly ostracizing</w:t>
      </w:r>
    </w:p>
    <w:p w14:paraId="0000011D"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individuals</w:t>
      </w:r>
    </w:p>
    <w:p w14:paraId="0000011E" w14:textId="77777777" w:rsidR="00E970D3" w:rsidRDefault="00E970D3">
      <w:pPr>
        <w:shd w:val="clear" w:color="auto" w:fill="FFFFFF"/>
        <w:spacing w:line="163" w:lineRule="auto"/>
        <w:rPr>
          <w:rFonts w:ascii="Times New Roman" w:eastAsia="Times New Roman" w:hAnsi="Times New Roman" w:cs="Times New Roman"/>
          <w:sz w:val="24"/>
          <w:szCs w:val="24"/>
        </w:rPr>
      </w:pPr>
    </w:p>
    <w:p w14:paraId="0000011F"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Response to Crime</w:t>
      </w:r>
      <w:r>
        <w:rPr>
          <w:rFonts w:ascii="Times New Roman" w:eastAsia="Times New Roman" w:hAnsi="Times New Roman" w:cs="Times New Roman"/>
          <w:sz w:val="24"/>
          <w:szCs w:val="24"/>
        </w:rPr>
        <w:t xml:space="preserve">: Use least restrictive measures and undo wrong </w:t>
      </w:r>
    </w:p>
    <w:p w14:paraId="00000120" w14:textId="77777777" w:rsidR="00E970D3" w:rsidRDefault="003D453A">
      <w:pPr>
        <w:shd w:val="clear" w:color="auto" w:fill="FFFFFF"/>
        <w:spacing w:line="18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Deal with victim so they can later exercise public dominion and</w:t>
      </w:r>
    </w:p>
    <w:p w14:paraId="00000121"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can be reassured</w:t>
      </w:r>
      <w:r>
        <w:rPr>
          <w:rFonts w:ascii="Times New Roman" w:eastAsia="Times New Roman" w:hAnsi="Times New Roman" w:cs="Times New Roman"/>
          <w:sz w:val="24"/>
          <w:szCs w:val="24"/>
        </w:rPr>
        <w:t xml:space="preserve"> (focus on maximizing personal dominion</w:t>
      </w:r>
    </w:p>
    <w:p w14:paraId="00000122"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reintegrated)</w:t>
      </w:r>
    </w:p>
    <w:p w14:paraId="00000123" w14:textId="77777777" w:rsidR="00E970D3" w:rsidRDefault="003D453A">
      <w:pPr>
        <w:shd w:val="clear" w:color="auto" w:fill="FFFFFF"/>
        <w:spacing w:line="18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Minimalist response on part of state to offender</w:t>
      </w:r>
    </w:p>
    <w:p w14:paraId="00000124" w14:textId="77777777" w:rsidR="00E970D3" w:rsidRDefault="003D453A">
      <w:pPr>
        <w:shd w:val="clear" w:color="auto" w:fill="FFFFFF"/>
        <w:spacing w:line="18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Rebuked then forgiven</w:t>
      </w:r>
    </w:p>
    <w:p w14:paraId="00000125" w14:textId="77777777" w:rsidR="00E970D3" w:rsidRDefault="003D453A">
      <w:p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 Difficulty in this theory is building and finding social movements to mobilize</w:t>
      </w:r>
    </w:p>
    <w:p w14:paraId="00000126"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against the excess of criminal justice system</w:t>
      </w:r>
    </w:p>
    <w:p w14:paraId="00000127" w14:textId="77777777" w:rsidR="00E970D3" w:rsidRDefault="00E970D3">
      <w:pPr>
        <w:shd w:val="clear" w:color="auto" w:fill="FFFFFF"/>
        <w:spacing w:line="252" w:lineRule="auto"/>
        <w:rPr>
          <w:rFonts w:ascii="Times New Roman" w:eastAsia="Times New Roman" w:hAnsi="Times New Roman" w:cs="Times New Roman"/>
          <w:sz w:val="24"/>
          <w:szCs w:val="24"/>
        </w:rPr>
      </w:pPr>
    </w:p>
    <w:p w14:paraId="00000128" w14:textId="77777777" w:rsidR="00E970D3" w:rsidRDefault="003D453A">
      <w:pPr>
        <w:shd w:val="clear" w:color="auto" w:fill="FFFFFF"/>
        <w:spacing w:line="252"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Crime in Context: Safe Injection Sites</w:t>
      </w:r>
    </w:p>
    <w:p w14:paraId="00000129"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Conservatives in 2008 by Stephen Harper attempted to make safety injection site</w:t>
      </w:r>
    </w:p>
    <w:p w14:paraId="0000012A"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exempti</w:t>
      </w:r>
      <w:r>
        <w:rPr>
          <w:rFonts w:ascii="Times New Roman" w:eastAsia="Times New Roman" w:hAnsi="Times New Roman" w:cs="Times New Roman"/>
          <w:sz w:val="24"/>
          <w:szCs w:val="24"/>
        </w:rPr>
        <w:t>ons harder to get but if passed, more strict criteria</w:t>
      </w:r>
    </w:p>
    <w:p w14:paraId="0000012B"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Right now they are not strictly legal in Canada with some exemptions like Insite</w:t>
      </w:r>
    </w:p>
    <w:p w14:paraId="0000012C"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2013: Federal minister introduced regulations that prevented Health Canada from giving</w:t>
      </w:r>
    </w:p>
    <w:p w14:paraId="0000012D"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permission for narcotics like </w:t>
      </w:r>
      <w:r>
        <w:rPr>
          <w:rFonts w:ascii="Times New Roman" w:eastAsia="Times New Roman" w:hAnsi="Times New Roman" w:cs="Times New Roman"/>
          <w:sz w:val="24"/>
          <w:szCs w:val="24"/>
        </w:rPr>
        <w:t>heroin that was being given out as a radical clinical trial in</w:t>
      </w:r>
    </w:p>
    <w:p w14:paraId="0000012E"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Vancouver</w:t>
      </w:r>
    </w:p>
    <w:p w14:paraId="0000012F" w14:textId="77777777" w:rsidR="00E970D3" w:rsidRDefault="003D453A">
      <w:pPr>
        <w:numPr>
          <w:ilvl w:val="0"/>
          <w:numId w:val="3"/>
        </w:num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Trial for addicts that couldn’t be treated by traditional methods</w:t>
      </w:r>
    </w:p>
    <w:p w14:paraId="00000130" w14:textId="77777777" w:rsidR="00E970D3" w:rsidRDefault="003D453A">
      <w:pPr>
        <w:numPr>
          <w:ilvl w:val="0"/>
          <w:numId w:val="3"/>
        </w:num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Showing gradual success but then stopped</w:t>
      </w:r>
    </w:p>
    <w:p w14:paraId="00000131" w14:textId="77777777" w:rsidR="00E970D3" w:rsidRDefault="003D453A">
      <w:pPr>
        <w:numPr>
          <w:ilvl w:val="0"/>
          <w:numId w:val="3"/>
        </w:num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Providence Healthcare advocacy group challenged the stoppage and supported</w:t>
      </w:r>
    </w:p>
    <w:p w14:paraId="00000132" w14:textId="77777777" w:rsidR="00E970D3" w:rsidRDefault="003D453A">
      <w:pPr>
        <w:shd w:val="clear" w:color="auto" w:fill="FFFFFF"/>
        <w:spacing w:line="252"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Pr>
          <w:rFonts w:ascii="Times New Roman" w:eastAsia="Times New Roman" w:hAnsi="Times New Roman" w:cs="Times New Roman"/>
          <w:sz w:val="24"/>
          <w:szCs w:val="24"/>
        </w:rPr>
        <w:t>afe injection sites</w:t>
      </w:r>
    </w:p>
    <w:p w14:paraId="00000133" w14:textId="77777777" w:rsidR="00E970D3" w:rsidRDefault="003D453A">
      <w:pPr>
        <w:numPr>
          <w:ilvl w:val="0"/>
          <w:numId w:val="63"/>
        </w:numPr>
        <w:shd w:val="clear" w:color="auto" w:fill="FFFFFF"/>
        <w:spacing w:line="16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Patients were later allowed to participate again but max. one year and then</w:t>
      </w:r>
    </w:p>
    <w:p w14:paraId="00000134" w14:textId="77777777" w:rsidR="00E970D3" w:rsidRDefault="003D453A">
      <w:pPr>
        <w:shd w:val="clear" w:color="auto" w:fill="FFFFFF"/>
        <w:spacing w:line="252"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exceptions every 90 days</w:t>
      </w:r>
    </w:p>
    <w:p w14:paraId="00000135" w14:textId="77777777" w:rsidR="00E970D3" w:rsidRDefault="003D453A">
      <w:pPr>
        <w:numPr>
          <w:ilvl w:val="0"/>
          <w:numId w:val="24"/>
        </w:num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Lawyer fighting regulations relied on constitutional rights of all people, right to</w:t>
      </w:r>
    </w:p>
    <w:p w14:paraId="00000136" w14:textId="77777777" w:rsidR="00E970D3" w:rsidRDefault="003D453A">
      <w:pPr>
        <w:shd w:val="clear" w:color="auto" w:fill="FFFFFF"/>
        <w:spacing w:line="252"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life, liberty and security, all of which would be denied if participants couldn’t get</w:t>
      </w:r>
    </w:p>
    <w:p w14:paraId="00000137" w14:textId="77777777" w:rsidR="00E970D3" w:rsidRDefault="003D453A">
      <w:pPr>
        <w:shd w:val="clear" w:color="auto" w:fill="FFFFFF"/>
        <w:spacing w:line="252"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heroin in supportive doses and environments</w:t>
      </w:r>
    </w:p>
    <w:p w14:paraId="00000138" w14:textId="77777777" w:rsidR="00E970D3" w:rsidRDefault="00E970D3">
      <w:pPr>
        <w:shd w:val="clear" w:color="auto" w:fill="FFFFFF"/>
        <w:spacing w:line="252" w:lineRule="auto"/>
        <w:rPr>
          <w:rFonts w:ascii="Times New Roman" w:eastAsia="Times New Roman" w:hAnsi="Times New Roman" w:cs="Times New Roman"/>
          <w:sz w:val="24"/>
          <w:szCs w:val="24"/>
        </w:rPr>
      </w:pPr>
    </w:p>
    <w:p w14:paraId="00000139" w14:textId="77777777" w:rsidR="00E970D3" w:rsidRDefault="00E970D3">
      <w:pPr>
        <w:shd w:val="clear" w:color="auto" w:fill="FFFFFF"/>
        <w:spacing w:line="252" w:lineRule="auto"/>
        <w:rPr>
          <w:rFonts w:ascii="Times New Roman" w:eastAsia="Times New Roman" w:hAnsi="Times New Roman" w:cs="Times New Roman"/>
          <w:sz w:val="24"/>
          <w:szCs w:val="24"/>
        </w:rPr>
      </w:pPr>
    </w:p>
    <w:p w14:paraId="0000013A" w14:textId="77777777" w:rsidR="00E970D3" w:rsidRDefault="003D453A">
      <w:pPr>
        <w:shd w:val="clear" w:color="auto" w:fill="FFFFFF"/>
        <w:spacing w:line="252"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Historical Development</w:t>
      </w:r>
    </w:p>
    <w:p w14:paraId="0000013B"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Roots in Indig</w:t>
      </w:r>
      <w:r>
        <w:rPr>
          <w:rFonts w:ascii="Times New Roman" w:eastAsia="Times New Roman" w:hAnsi="Times New Roman" w:cs="Times New Roman"/>
          <w:sz w:val="24"/>
          <w:szCs w:val="24"/>
        </w:rPr>
        <w:t>enous community and social changes in Canada during 70 – 80’s</w:t>
      </w:r>
    </w:p>
    <w:p w14:paraId="0000013C"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Garland 2001 – Justice system and high incarceration rates indicated a failure of system</w:t>
      </w:r>
    </w:p>
    <w:p w14:paraId="0000013D"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Cardo" w:eastAsia="Cardo" w:hAnsi="Cardo" w:cs="Cardo"/>
          <w:sz w:val="24"/>
          <w:szCs w:val="24"/>
        </w:rPr>
        <w:t>• Overrepresentation of Indigenous people → Indigenous leaders created restorative</w:t>
      </w:r>
    </w:p>
    <w:p w14:paraId="0000013E" w14:textId="77777777" w:rsidR="00E970D3" w:rsidRDefault="003D453A">
      <w:pPr>
        <w:shd w:val="clear" w:color="auto" w:fill="FFFFFF"/>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justice initiatives </w:t>
      </w:r>
      <w:r>
        <w:rPr>
          <w:rFonts w:ascii="Times New Roman" w:eastAsia="Times New Roman" w:hAnsi="Times New Roman" w:cs="Times New Roman"/>
          <w:sz w:val="24"/>
          <w:szCs w:val="24"/>
        </w:rPr>
        <w:t>in an attempt to deal with need for spiritual and emotional healing</w:t>
      </w:r>
    </w:p>
    <w:p w14:paraId="0000013F" w14:textId="77777777" w:rsidR="00E970D3" w:rsidRDefault="003D453A">
      <w:pPr>
        <w:shd w:val="clear" w:color="auto" w:fill="FFFFFF"/>
        <w:spacing w:line="21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Crime against individual impacts whole community</w:t>
      </w:r>
    </w:p>
    <w:p w14:paraId="00000140" w14:textId="77777777" w:rsidR="00E970D3" w:rsidRDefault="00E970D3">
      <w:pPr>
        <w:jc w:val="both"/>
        <w:rPr>
          <w:rFonts w:ascii="Times New Roman" w:eastAsia="Times New Roman" w:hAnsi="Times New Roman" w:cs="Times New Roman"/>
          <w:sz w:val="24"/>
          <w:szCs w:val="24"/>
        </w:rPr>
      </w:pPr>
    </w:p>
    <w:p w14:paraId="00000141" w14:textId="77777777" w:rsidR="00E970D3" w:rsidRDefault="003D453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10</w:t>
      </w:r>
    </w:p>
    <w:p w14:paraId="00000142" w14:textId="77777777" w:rsidR="00E970D3" w:rsidRDefault="00E970D3">
      <w:pPr>
        <w:jc w:val="both"/>
        <w:rPr>
          <w:rFonts w:ascii="Times New Roman" w:eastAsia="Times New Roman" w:hAnsi="Times New Roman" w:cs="Times New Roman"/>
          <w:sz w:val="24"/>
          <w:szCs w:val="24"/>
        </w:rPr>
      </w:pPr>
    </w:p>
    <w:p w14:paraId="00000143" w14:textId="77777777" w:rsidR="00E970D3" w:rsidRDefault="00E970D3">
      <w:pPr>
        <w:jc w:val="both"/>
        <w:rPr>
          <w:rFonts w:ascii="Times New Roman" w:eastAsia="Times New Roman" w:hAnsi="Times New Roman" w:cs="Times New Roman"/>
          <w:sz w:val="24"/>
          <w:szCs w:val="24"/>
        </w:rPr>
      </w:pPr>
    </w:p>
    <w:p w14:paraId="00000144"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what is critical crim associated with?</w:t>
      </w:r>
    </w:p>
    <w:p w14:paraId="00000145" w14:textId="77777777" w:rsidR="00E970D3" w:rsidRDefault="003D453A">
      <w:pPr>
        <w:numPr>
          <w:ilvl w:val="0"/>
          <w:numId w:val="29"/>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addressing oppression</w:t>
      </w:r>
    </w:p>
    <w:p w14:paraId="00000146" w14:textId="77777777" w:rsidR="00E970D3" w:rsidRDefault="00E970D3">
      <w:pPr>
        <w:shd w:val="clear" w:color="auto" w:fill="FFFFFF"/>
        <w:rPr>
          <w:rFonts w:ascii="Times New Roman" w:eastAsia="Times New Roman" w:hAnsi="Times New Roman" w:cs="Times New Roman"/>
          <w:sz w:val="24"/>
          <w:szCs w:val="24"/>
        </w:rPr>
      </w:pPr>
    </w:p>
    <w:p w14:paraId="00000147"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distinguishing feature of critical crim?</w:t>
      </w:r>
    </w:p>
    <w:p w14:paraId="00000148" w14:textId="77777777" w:rsidR="00E970D3" w:rsidRDefault="003D453A">
      <w:pPr>
        <w:numPr>
          <w:ilvl w:val="0"/>
          <w:numId w:val="9"/>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emphasis on structures of power</w:t>
      </w:r>
    </w:p>
    <w:p w14:paraId="00000149" w14:textId="77777777" w:rsidR="00E970D3" w:rsidRDefault="00E970D3">
      <w:pPr>
        <w:shd w:val="clear" w:color="auto" w:fill="FFFFFF"/>
        <w:rPr>
          <w:rFonts w:ascii="Times New Roman" w:eastAsia="Times New Roman" w:hAnsi="Times New Roman" w:cs="Times New Roman"/>
          <w:sz w:val="24"/>
          <w:szCs w:val="24"/>
        </w:rPr>
      </w:pPr>
    </w:p>
    <w:p w14:paraId="0000014A"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two frameworks of critical crim?</w:t>
      </w:r>
    </w:p>
    <w:p w14:paraId="0000014B" w14:textId="77777777" w:rsidR="00E970D3" w:rsidRDefault="003D453A">
      <w:pPr>
        <w:numPr>
          <w:ilvl w:val="0"/>
          <w:numId w:val="48"/>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Structuralist approach</w:t>
      </w:r>
    </w:p>
    <w:p w14:paraId="0000014C" w14:textId="77777777" w:rsidR="00E970D3" w:rsidRDefault="003D453A">
      <w:pPr>
        <w:numPr>
          <w:ilvl w:val="0"/>
          <w:numId w:val="48"/>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postmodern approach</w:t>
      </w:r>
    </w:p>
    <w:p w14:paraId="0000014D" w14:textId="77777777" w:rsidR="00E970D3" w:rsidRDefault="00E970D3">
      <w:pPr>
        <w:shd w:val="clear" w:color="auto" w:fill="FFFFFF"/>
        <w:rPr>
          <w:rFonts w:ascii="Times New Roman" w:eastAsia="Times New Roman" w:hAnsi="Times New Roman" w:cs="Times New Roman"/>
          <w:sz w:val="24"/>
          <w:szCs w:val="24"/>
        </w:rPr>
      </w:pPr>
    </w:p>
    <w:p w14:paraId="0000014E"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Structuralist approach</w:t>
      </w:r>
    </w:p>
    <w:p w14:paraId="0000014F" w14:textId="77777777" w:rsidR="00E970D3" w:rsidRDefault="003D453A">
      <w:pPr>
        <w:numPr>
          <w:ilvl w:val="0"/>
          <w:numId w:val="20"/>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sees power as embedded in the social structure and materializes in actions crimes of powerful linked to ideology, economy, role of state crimes of weak looked at as experiences of particular segments of society</w:t>
      </w:r>
    </w:p>
    <w:p w14:paraId="00000150"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Postmodern Structuralism</w:t>
      </w:r>
    </w:p>
    <w:p w14:paraId="00000151" w14:textId="77777777" w:rsidR="00E970D3" w:rsidRDefault="003D453A">
      <w:pPr>
        <w:numPr>
          <w:ilvl w:val="0"/>
          <w:numId w:val="13"/>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wants to unravel the</w:t>
      </w:r>
      <w:r>
        <w:rPr>
          <w:rFonts w:ascii="Times New Roman" w:eastAsia="Times New Roman" w:hAnsi="Times New Roman" w:cs="Times New Roman"/>
          <w:sz w:val="24"/>
          <w:szCs w:val="24"/>
        </w:rPr>
        <w:t xml:space="preserve"> way CJS is language, who/how we call offenders, victims, their situations.</w:t>
      </w:r>
    </w:p>
    <w:p w14:paraId="00000152" w14:textId="77777777" w:rsidR="00E970D3" w:rsidRDefault="00E970D3">
      <w:pPr>
        <w:shd w:val="clear" w:color="auto" w:fill="FFFFFF"/>
        <w:rPr>
          <w:rFonts w:ascii="Times New Roman" w:eastAsia="Times New Roman" w:hAnsi="Times New Roman" w:cs="Times New Roman"/>
          <w:sz w:val="24"/>
          <w:szCs w:val="24"/>
        </w:rPr>
      </w:pPr>
    </w:p>
    <w:p w14:paraId="00000153"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Convict Criminology</w:t>
      </w:r>
    </w:p>
    <w:p w14:paraId="00000154" w14:textId="77777777" w:rsidR="00E970D3" w:rsidRDefault="003D453A">
      <w:pPr>
        <w:numPr>
          <w:ilvl w:val="0"/>
          <w:numId w:val="67"/>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The voice and experience of the incarcerated should also be heard</w:t>
      </w:r>
    </w:p>
    <w:p w14:paraId="00000155" w14:textId="77777777" w:rsidR="00E970D3" w:rsidRDefault="00E970D3">
      <w:pPr>
        <w:shd w:val="clear" w:color="auto" w:fill="FFFFFF"/>
        <w:rPr>
          <w:rFonts w:ascii="Times New Roman" w:eastAsia="Times New Roman" w:hAnsi="Times New Roman" w:cs="Times New Roman"/>
          <w:sz w:val="24"/>
          <w:szCs w:val="24"/>
        </w:rPr>
      </w:pPr>
    </w:p>
    <w:p w14:paraId="00000156"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Supranational Criminology</w:t>
      </w:r>
    </w:p>
    <w:p w14:paraId="00000157" w14:textId="77777777" w:rsidR="00E970D3" w:rsidRDefault="003D453A">
      <w:pPr>
        <w:numPr>
          <w:ilvl w:val="0"/>
          <w:numId w:val="60"/>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Focuses on international crimes - genocide, war crimes, globalizat</w:t>
      </w:r>
      <w:r>
        <w:rPr>
          <w:rFonts w:ascii="Times New Roman" w:eastAsia="Times New Roman" w:hAnsi="Times New Roman" w:cs="Times New Roman"/>
          <w:sz w:val="24"/>
          <w:szCs w:val="24"/>
        </w:rPr>
        <w:t>ion</w:t>
      </w:r>
    </w:p>
    <w:p w14:paraId="00000158" w14:textId="77777777" w:rsidR="00E970D3" w:rsidRDefault="00E970D3">
      <w:pPr>
        <w:shd w:val="clear" w:color="auto" w:fill="FFFFFF"/>
        <w:rPr>
          <w:rFonts w:ascii="Times New Roman" w:eastAsia="Times New Roman" w:hAnsi="Times New Roman" w:cs="Times New Roman"/>
          <w:sz w:val="24"/>
          <w:szCs w:val="24"/>
        </w:rPr>
      </w:pPr>
    </w:p>
    <w:p w14:paraId="00000159"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criminology</w:t>
      </w:r>
    </w:p>
    <w:p w14:paraId="0000015A" w14:textId="77777777" w:rsidR="00E970D3" w:rsidRDefault="003D453A">
      <w:pPr>
        <w:numPr>
          <w:ilvl w:val="0"/>
          <w:numId w:val="22"/>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extends the harms transferred from human to planetary life</w:t>
      </w:r>
    </w:p>
    <w:p w14:paraId="0000015B" w14:textId="77777777" w:rsidR="00E970D3" w:rsidRDefault="00E970D3">
      <w:pPr>
        <w:shd w:val="clear" w:color="auto" w:fill="FFFFFF"/>
        <w:rPr>
          <w:rFonts w:ascii="Times New Roman" w:eastAsia="Times New Roman" w:hAnsi="Times New Roman" w:cs="Times New Roman"/>
          <w:sz w:val="24"/>
          <w:szCs w:val="24"/>
        </w:rPr>
      </w:pPr>
    </w:p>
    <w:p w14:paraId="0000015C"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first critique of Critical Crim</w:t>
      </w:r>
    </w:p>
    <w:p w14:paraId="0000015D" w14:textId="77777777" w:rsidR="00E970D3" w:rsidRDefault="003D453A">
      <w:pPr>
        <w:numPr>
          <w:ilvl w:val="0"/>
          <w:numId w:val="69"/>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crim defines crime in too broad of a manner</w:t>
      </w:r>
    </w:p>
    <w:p w14:paraId="0000015E" w14:textId="77777777" w:rsidR="00E970D3" w:rsidRDefault="00E970D3">
      <w:pPr>
        <w:shd w:val="clear" w:color="auto" w:fill="FFFFFF"/>
        <w:rPr>
          <w:rFonts w:ascii="Times New Roman" w:eastAsia="Times New Roman" w:hAnsi="Times New Roman" w:cs="Times New Roman"/>
          <w:sz w:val="24"/>
          <w:szCs w:val="24"/>
        </w:rPr>
      </w:pPr>
    </w:p>
    <w:p w14:paraId="0000015F" w14:textId="77777777" w:rsidR="00E970D3" w:rsidRDefault="003D453A">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Second critique of Critical Crim</w:t>
      </w:r>
    </w:p>
    <w:p w14:paraId="00000160" w14:textId="77777777" w:rsidR="00E970D3" w:rsidRDefault="003D453A">
      <w:pPr>
        <w:numPr>
          <w:ilvl w:val="0"/>
          <w:numId w:val="73"/>
        </w:num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challenge in determining whether social relationships may be oppressive or liberating</w:t>
      </w:r>
    </w:p>
    <w:p w14:paraId="00000161" w14:textId="77777777" w:rsidR="00E970D3" w:rsidRDefault="00E970D3">
      <w:pPr>
        <w:rPr>
          <w:b/>
        </w:rPr>
      </w:pPr>
    </w:p>
    <w:p w14:paraId="00000162" w14:textId="77777777" w:rsidR="00E970D3" w:rsidRDefault="00E970D3"/>
    <w:p w14:paraId="00000163" w14:textId="77777777" w:rsidR="00E970D3" w:rsidRDefault="003D45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10: Critical Criminology</w:t>
      </w:r>
    </w:p>
    <w:p w14:paraId="00000164" w14:textId="77777777" w:rsidR="00E970D3" w:rsidRDefault="00E970D3">
      <w:pPr>
        <w:ind w:left="1080" w:hanging="540"/>
        <w:rPr>
          <w:rFonts w:ascii="Times New Roman" w:eastAsia="Times New Roman" w:hAnsi="Times New Roman" w:cs="Times New Roman"/>
          <w:color w:val="403C3D"/>
          <w:sz w:val="24"/>
          <w:szCs w:val="24"/>
        </w:rPr>
      </w:pPr>
    </w:p>
    <w:p w14:paraId="00000165"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 xml:space="preserve">Biopower: </w:t>
      </w:r>
      <w:r>
        <w:rPr>
          <w:rFonts w:ascii="Times New Roman" w:eastAsia="Times New Roman" w:hAnsi="Times New Roman" w:cs="Times New Roman"/>
          <w:color w:val="403C3D"/>
          <w:sz w:val="24"/>
          <w:szCs w:val="24"/>
        </w:rPr>
        <w:t>this term was coined by Michael Foucault and relates to the practice of modern nation-states in their regulation of subject</w:t>
      </w:r>
      <w:r>
        <w:rPr>
          <w:rFonts w:ascii="Times New Roman" w:eastAsia="Times New Roman" w:hAnsi="Times New Roman" w:cs="Times New Roman"/>
          <w:color w:val="403C3D"/>
          <w:sz w:val="24"/>
          <w:szCs w:val="24"/>
        </w:rPr>
        <w:t>s through "an explosion of numerous and diverse techniques for achieving the subjugation of bodies and the control of populations”</w:t>
      </w:r>
    </w:p>
    <w:p w14:paraId="00000166" w14:textId="77777777" w:rsidR="00E970D3" w:rsidRDefault="00E970D3">
      <w:pPr>
        <w:ind w:left="1080" w:hanging="540"/>
        <w:rPr>
          <w:rFonts w:ascii="Times New Roman" w:eastAsia="Times New Roman" w:hAnsi="Times New Roman" w:cs="Times New Roman"/>
          <w:color w:val="403C3D"/>
          <w:sz w:val="24"/>
          <w:szCs w:val="24"/>
          <w:shd w:val="clear" w:color="auto" w:fill="FFF2CC"/>
        </w:rPr>
      </w:pPr>
    </w:p>
    <w:p w14:paraId="00000167"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Convict criminology:</w:t>
      </w:r>
      <w:r>
        <w:rPr>
          <w:rFonts w:ascii="Times New Roman" w:eastAsia="Times New Roman" w:hAnsi="Times New Roman" w:cs="Times New Roman"/>
          <w:color w:val="403C3D"/>
          <w:sz w:val="24"/>
          <w:szCs w:val="24"/>
        </w:rPr>
        <w:t xml:space="preserve"> a relatively new and controversial perspective that challenges the way crime and correctional problems are represented in the fields of corrections and criminology. Convict criminology represents the work of convicts, ex-convicts, or enlightened academics</w:t>
      </w:r>
      <w:r>
        <w:rPr>
          <w:rFonts w:ascii="Times New Roman" w:eastAsia="Times New Roman" w:hAnsi="Times New Roman" w:cs="Times New Roman"/>
          <w:color w:val="403C3D"/>
          <w:sz w:val="24"/>
          <w:szCs w:val="24"/>
        </w:rPr>
        <w:t xml:space="preserve"> and practitioners who explore issues surrounding the experiences of prisoners and ex-cons to combat misrepresentations of scholars, the media, and government. Convict criminologists also proposes new and less costly strategies that are more humane and eff</w:t>
      </w:r>
      <w:r>
        <w:rPr>
          <w:rFonts w:ascii="Times New Roman" w:eastAsia="Times New Roman" w:hAnsi="Times New Roman" w:cs="Times New Roman"/>
          <w:color w:val="403C3D"/>
          <w:sz w:val="24"/>
          <w:szCs w:val="24"/>
        </w:rPr>
        <w:t>ective</w:t>
      </w:r>
    </w:p>
    <w:p w14:paraId="00000168" w14:textId="77777777" w:rsidR="00E970D3" w:rsidRDefault="00E970D3">
      <w:pPr>
        <w:rPr>
          <w:rFonts w:ascii="Times New Roman" w:eastAsia="Times New Roman" w:hAnsi="Times New Roman" w:cs="Times New Roman"/>
          <w:color w:val="403C3D"/>
          <w:sz w:val="24"/>
          <w:szCs w:val="24"/>
        </w:rPr>
      </w:pPr>
    </w:p>
    <w:p w14:paraId="00000169"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 xml:space="preserve">Counterculture: </w:t>
      </w:r>
      <w:r>
        <w:rPr>
          <w:rFonts w:ascii="Times New Roman" w:eastAsia="Times New Roman" w:hAnsi="Times New Roman" w:cs="Times New Roman"/>
          <w:color w:val="403C3D"/>
          <w:sz w:val="24"/>
          <w:szCs w:val="24"/>
        </w:rPr>
        <w:t>a set of cultural ideas different from and in conflict with the common culture of the society. Similar to a subculture, except counterculture stresses the notion of active and open opposition to dominant cultural values</w:t>
      </w:r>
    </w:p>
    <w:p w14:paraId="0000016A" w14:textId="77777777" w:rsidR="00E970D3" w:rsidRDefault="00E970D3">
      <w:pPr>
        <w:ind w:left="1080" w:hanging="540"/>
        <w:rPr>
          <w:rFonts w:ascii="Times New Roman" w:eastAsia="Times New Roman" w:hAnsi="Times New Roman" w:cs="Times New Roman"/>
          <w:color w:val="403C3D"/>
          <w:sz w:val="24"/>
          <w:szCs w:val="24"/>
        </w:rPr>
      </w:pPr>
    </w:p>
    <w:p w14:paraId="0000016B"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Deconstruct</w:t>
      </w:r>
      <w:r>
        <w:rPr>
          <w:rFonts w:ascii="Times New Roman" w:eastAsia="Times New Roman" w:hAnsi="Times New Roman" w:cs="Times New Roman"/>
          <w:color w:val="403C3D"/>
          <w:sz w:val="24"/>
          <w:szCs w:val="24"/>
          <w:shd w:val="clear" w:color="auto" w:fill="FFF2CC"/>
        </w:rPr>
        <w:t>ion:</w:t>
      </w:r>
      <w:r>
        <w:rPr>
          <w:rFonts w:ascii="Times New Roman" w:eastAsia="Times New Roman" w:hAnsi="Times New Roman" w:cs="Times New Roman"/>
          <w:color w:val="403C3D"/>
          <w:sz w:val="24"/>
          <w:szCs w:val="24"/>
        </w:rPr>
        <w:t xml:space="preserve"> the process of rigorously analyzing and making apparent the assumptions, judgments, and values that underlie social arrangements and intellectual ideas</w:t>
      </w:r>
    </w:p>
    <w:p w14:paraId="0000016C" w14:textId="77777777" w:rsidR="00E970D3" w:rsidRDefault="00E970D3">
      <w:pPr>
        <w:ind w:left="1080" w:hanging="540"/>
        <w:rPr>
          <w:rFonts w:ascii="Times New Roman" w:eastAsia="Times New Roman" w:hAnsi="Times New Roman" w:cs="Times New Roman"/>
          <w:color w:val="403C3D"/>
          <w:sz w:val="24"/>
          <w:szCs w:val="24"/>
        </w:rPr>
      </w:pPr>
    </w:p>
    <w:p w14:paraId="0000016D"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lastRenderedPageBreak/>
        <w:t>Differential association theory:</w:t>
      </w:r>
      <w:r>
        <w:rPr>
          <w:rFonts w:ascii="Times New Roman" w:eastAsia="Times New Roman" w:hAnsi="Times New Roman" w:cs="Times New Roman"/>
          <w:color w:val="403C3D"/>
          <w:sz w:val="24"/>
          <w:szCs w:val="24"/>
        </w:rPr>
        <w:t xml:space="preserve"> I theory created by Edwin Sutherland that argues criminality, lik</w:t>
      </w:r>
      <w:r>
        <w:rPr>
          <w:rFonts w:ascii="Times New Roman" w:eastAsia="Times New Roman" w:hAnsi="Times New Roman" w:cs="Times New Roman"/>
          <w:color w:val="403C3D"/>
          <w:sz w:val="24"/>
          <w:szCs w:val="24"/>
        </w:rPr>
        <w:t>e any other form of behavior, is learned through a process of association with others who communicate criminal values.</w:t>
      </w:r>
    </w:p>
    <w:p w14:paraId="0000016E" w14:textId="77777777" w:rsidR="00E970D3" w:rsidRDefault="00E970D3">
      <w:pPr>
        <w:ind w:left="1080" w:hanging="540"/>
        <w:rPr>
          <w:rFonts w:ascii="Times New Roman" w:eastAsia="Times New Roman" w:hAnsi="Times New Roman" w:cs="Times New Roman"/>
          <w:color w:val="403C3D"/>
          <w:sz w:val="24"/>
          <w:szCs w:val="24"/>
        </w:rPr>
      </w:pPr>
    </w:p>
    <w:p w14:paraId="0000016F"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Discrimination:</w:t>
      </w:r>
      <w:r>
        <w:rPr>
          <w:rFonts w:ascii="Times New Roman" w:eastAsia="Times New Roman" w:hAnsi="Times New Roman" w:cs="Times New Roman"/>
          <w:color w:val="403C3D"/>
          <w:sz w:val="24"/>
          <w:szCs w:val="24"/>
        </w:rPr>
        <w:t xml:space="preserve"> the unfair treatment of a person or group on the basis of prejudice</w:t>
      </w:r>
    </w:p>
    <w:p w14:paraId="00000170" w14:textId="77777777" w:rsidR="00E970D3" w:rsidRDefault="00E970D3">
      <w:pPr>
        <w:rPr>
          <w:rFonts w:ascii="Times New Roman" w:eastAsia="Times New Roman" w:hAnsi="Times New Roman" w:cs="Times New Roman"/>
          <w:color w:val="403C3D"/>
          <w:sz w:val="24"/>
          <w:szCs w:val="24"/>
        </w:rPr>
      </w:pPr>
    </w:p>
    <w:p w14:paraId="00000171"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Environmental criminology:</w:t>
      </w:r>
      <w:r>
        <w:rPr>
          <w:rFonts w:ascii="Times New Roman" w:eastAsia="Times New Roman" w:hAnsi="Times New Roman" w:cs="Times New Roman"/>
          <w:color w:val="403C3D"/>
          <w:sz w:val="24"/>
          <w:szCs w:val="24"/>
        </w:rPr>
        <w:t xml:space="preserve"> upper Stockton that focuses on environmental or context factors that can influence criminal activity. These factors include space[geography], time, law, offenders, and targets or victims</w:t>
      </w:r>
    </w:p>
    <w:p w14:paraId="00000172" w14:textId="77777777" w:rsidR="00E970D3" w:rsidRDefault="00E970D3">
      <w:pPr>
        <w:rPr>
          <w:rFonts w:ascii="Times New Roman" w:eastAsia="Times New Roman" w:hAnsi="Times New Roman" w:cs="Times New Roman"/>
          <w:color w:val="403C3D"/>
          <w:sz w:val="24"/>
          <w:szCs w:val="24"/>
        </w:rPr>
      </w:pPr>
    </w:p>
    <w:p w14:paraId="00000173"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Ethnographic methods:</w:t>
      </w:r>
      <w:r>
        <w:rPr>
          <w:rFonts w:ascii="Times New Roman" w:eastAsia="Times New Roman" w:hAnsi="Times New Roman" w:cs="Times New Roman"/>
          <w:color w:val="403C3D"/>
          <w:sz w:val="24"/>
          <w:szCs w:val="24"/>
        </w:rPr>
        <w:t xml:space="preserve"> a form of qualitati</w:t>
      </w:r>
      <w:r>
        <w:rPr>
          <w:rFonts w:ascii="Times New Roman" w:eastAsia="Times New Roman" w:hAnsi="Times New Roman" w:cs="Times New Roman"/>
          <w:color w:val="403C3D"/>
          <w:sz w:val="24"/>
          <w:szCs w:val="24"/>
        </w:rPr>
        <w:t>ve research that uses participant observation as a tool to gather information</w:t>
      </w:r>
    </w:p>
    <w:p w14:paraId="00000174" w14:textId="77777777" w:rsidR="00E970D3" w:rsidRDefault="00E970D3">
      <w:pPr>
        <w:rPr>
          <w:rFonts w:ascii="Times New Roman" w:eastAsia="Times New Roman" w:hAnsi="Times New Roman" w:cs="Times New Roman"/>
          <w:color w:val="403C3D"/>
          <w:sz w:val="24"/>
          <w:szCs w:val="24"/>
        </w:rPr>
      </w:pPr>
    </w:p>
    <w:p w14:paraId="00000175"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Globalization:</w:t>
      </w:r>
      <w:r>
        <w:rPr>
          <w:rFonts w:ascii="Times New Roman" w:eastAsia="Times New Roman" w:hAnsi="Times New Roman" w:cs="Times New Roman"/>
          <w:color w:val="403C3D"/>
          <w:sz w:val="24"/>
          <w:szCs w:val="24"/>
        </w:rPr>
        <w:t xml:space="preserve"> the development of extensive worldwide patterns of economic relationships between nations</w:t>
      </w:r>
    </w:p>
    <w:p w14:paraId="00000176" w14:textId="77777777" w:rsidR="00E970D3" w:rsidRDefault="00E970D3">
      <w:pPr>
        <w:rPr>
          <w:rFonts w:ascii="Times New Roman" w:eastAsia="Times New Roman" w:hAnsi="Times New Roman" w:cs="Times New Roman"/>
          <w:color w:val="403C3D"/>
          <w:sz w:val="24"/>
          <w:szCs w:val="24"/>
        </w:rPr>
      </w:pPr>
    </w:p>
    <w:p w14:paraId="00000177"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 xml:space="preserve">Individualization: </w:t>
      </w:r>
      <w:r>
        <w:rPr>
          <w:rFonts w:ascii="Times New Roman" w:eastAsia="Times New Roman" w:hAnsi="Times New Roman" w:cs="Times New Roman"/>
          <w:color w:val="403C3D"/>
          <w:sz w:val="24"/>
          <w:szCs w:val="24"/>
        </w:rPr>
        <w:t xml:space="preserve">the process whereby individuals are institutionally </w:t>
      </w:r>
      <w:r>
        <w:rPr>
          <w:rFonts w:ascii="Times New Roman" w:eastAsia="Times New Roman" w:hAnsi="Times New Roman" w:cs="Times New Roman"/>
          <w:color w:val="403C3D"/>
          <w:sz w:val="24"/>
          <w:szCs w:val="24"/>
        </w:rPr>
        <w:t>made more responsible for their well-being and less reliant on state or collective support; the cultural and ideological prominence given to the self managing one's choices and actions</w:t>
      </w:r>
    </w:p>
    <w:p w14:paraId="00000178" w14:textId="77777777" w:rsidR="00E970D3" w:rsidRDefault="00E970D3">
      <w:pPr>
        <w:ind w:left="1080" w:hanging="540"/>
        <w:rPr>
          <w:rFonts w:ascii="Times New Roman" w:eastAsia="Times New Roman" w:hAnsi="Times New Roman" w:cs="Times New Roman"/>
          <w:color w:val="403C3D"/>
          <w:sz w:val="24"/>
          <w:szCs w:val="24"/>
        </w:rPr>
      </w:pPr>
    </w:p>
    <w:p w14:paraId="00000179"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Jurisprudence:</w:t>
      </w:r>
      <w:r>
        <w:rPr>
          <w:rFonts w:ascii="Times New Roman" w:eastAsia="Times New Roman" w:hAnsi="Times New Roman" w:cs="Times New Roman"/>
          <w:color w:val="403C3D"/>
          <w:sz w:val="24"/>
          <w:szCs w:val="24"/>
        </w:rPr>
        <w:t xml:space="preserve"> concerned with the law and principles that lead courts </w:t>
      </w:r>
      <w:r>
        <w:rPr>
          <w:rFonts w:ascii="Times New Roman" w:eastAsia="Times New Roman" w:hAnsi="Times New Roman" w:cs="Times New Roman"/>
          <w:color w:val="403C3D"/>
          <w:sz w:val="24"/>
          <w:szCs w:val="24"/>
        </w:rPr>
        <w:t>to make the decisions they do</w:t>
      </w:r>
    </w:p>
    <w:p w14:paraId="0000017A" w14:textId="77777777" w:rsidR="00E970D3" w:rsidRDefault="00E970D3">
      <w:pPr>
        <w:ind w:left="1080" w:hanging="540"/>
        <w:rPr>
          <w:rFonts w:ascii="Times New Roman" w:eastAsia="Times New Roman" w:hAnsi="Times New Roman" w:cs="Times New Roman"/>
          <w:color w:val="403C3D"/>
          <w:sz w:val="24"/>
          <w:szCs w:val="24"/>
        </w:rPr>
      </w:pPr>
    </w:p>
    <w:p w14:paraId="0000017B"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Left Realist criminology:</w:t>
      </w:r>
      <w:r>
        <w:rPr>
          <w:rFonts w:ascii="Times New Roman" w:eastAsia="Times New Roman" w:hAnsi="Times New Roman" w:cs="Times New Roman"/>
          <w:color w:val="403C3D"/>
          <w:sz w:val="24"/>
          <w:szCs w:val="24"/>
        </w:rPr>
        <w:t xml:space="preserve"> this perspective focuses on the social causes of crime an interaction between agencies of social control, the offender, the victim, and the public. It draws strongly on the concepts of relative depri</w:t>
      </w:r>
      <w:r>
        <w:rPr>
          <w:rFonts w:ascii="Times New Roman" w:eastAsia="Times New Roman" w:hAnsi="Times New Roman" w:cs="Times New Roman"/>
          <w:color w:val="403C3D"/>
          <w:sz w:val="24"/>
          <w:szCs w:val="24"/>
        </w:rPr>
        <w:t>vation and countercultures</w:t>
      </w:r>
    </w:p>
    <w:p w14:paraId="0000017C" w14:textId="77777777" w:rsidR="00E970D3" w:rsidRDefault="00E970D3">
      <w:pPr>
        <w:ind w:left="1080" w:hanging="540"/>
        <w:rPr>
          <w:rFonts w:ascii="Times New Roman" w:eastAsia="Times New Roman" w:hAnsi="Times New Roman" w:cs="Times New Roman"/>
          <w:color w:val="403C3D"/>
          <w:sz w:val="24"/>
          <w:szCs w:val="24"/>
        </w:rPr>
      </w:pPr>
    </w:p>
    <w:p w14:paraId="0000017D"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Oppression:</w:t>
      </w:r>
      <w:r>
        <w:rPr>
          <w:rFonts w:ascii="Times New Roman" w:eastAsia="Times New Roman" w:hAnsi="Times New Roman" w:cs="Times New Roman"/>
          <w:color w:val="403C3D"/>
          <w:sz w:val="24"/>
          <w:szCs w:val="24"/>
        </w:rPr>
        <w:t xml:space="preserve"> unjust or cruel exercise of authority or power</w:t>
      </w:r>
    </w:p>
    <w:p w14:paraId="0000017E"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Political economy:</w:t>
      </w:r>
      <w:r>
        <w:rPr>
          <w:rFonts w:ascii="Times New Roman" w:eastAsia="Times New Roman" w:hAnsi="Times New Roman" w:cs="Times New Roman"/>
          <w:color w:val="403C3D"/>
          <w:sz w:val="24"/>
          <w:szCs w:val="24"/>
        </w:rPr>
        <w:t xml:space="preserve"> a general approach to social analysis that stresses the interconnectedness of social, political, and economic processes in society</w:t>
      </w:r>
    </w:p>
    <w:p w14:paraId="0000017F" w14:textId="77777777" w:rsidR="00E970D3" w:rsidRDefault="00E970D3">
      <w:pPr>
        <w:rPr>
          <w:rFonts w:ascii="Times New Roman" w:eastAsia="Times New Roman" w:hAnsi="Times New Roman" w:cs="Times New Roman"/>
          <w:color w:val="403C3D"/>
          <w:sz w:val="24"/>
          <w:szCs w:val="24"/>
        </w:rPr>
      </w:pPr>
    </w:p>
    <w:p w14:paraId="00000180"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Postmodern critica</w:t>
      </w:r>
      <w:r>
        <w:rPr>
          <w:rFonts w:ascii="Times New Roman" w:eastAsia="Times New Roman" w:hAnsi="Times New Roman" w:cs="Times New Roman"/>
          <w:color w:val="403C3D"/>
          <w:sz w:val="24"/>
          <w:szCs w:val="24"/>
          <w:shd w:val="clear" w:color="auto" w:fill="FFF2CC"/>
        </w:rPr>
        <w:t>l criminology:</w:t>
      </w:r>
      <w:r>
        <w:rPr>
          <w:rFonts w:ascii="Times New Roman" w:eastAsia="Times New Roman" w:hAnsi="Times New Roman" w:cs="Times New Roman"/>
          <w:color w:val="403C3D"/>
          <w:sz w:val="24"/>
          <w:szCs w:val="24"/>
        </w:rPr>
        <w:t xml:space="preserve"> a critical approach that sees power in terms of language in the ways that knowledge production shapes human experience</w:t>
      </w:r>
    </w:p>
    <w:p w14:paraId="00000181" w14:textId="77777777" w:rsidR="00E970D3" w:rsidRDefault="00E970D3">
      <w:pPr>
        <w:rPr>
          <w:rFonts w:ascii="Times New Roman" w:eastAsia="Times New Roman" w:hAnsi="Times New Roman" w:cs="Times New Roman"/>
          <w:color w:val="403C3D"/>
          <w:sz w:val="24"/>
          <w:szCs w:val="24"/>
        </w:rPr>
      </w:pPr>
    </w:p>
    <w:p w14:paraId="00000182"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Relative deprivation:</w:t>
      </w:r>
      <w:r>
        <w:rPr>
          <w:rFonts w:ascii="Times New Roman" w:eastAsia="Times New Roman" w:hAnsi="Times New Roman" w:cs="Times New Roman"/>
          <w:color w:val="403C3D"/>
          <w:sz w:val="24"/>
          <w:szCs w:val="24"/>
        </w:rPr>
        <w:t xml:space="preserve"> deprivation that is not judged against an absolute level of sustainability but of deprivation in re</w:t>
      </w:r>
      <w:r>
        <w:rPr>
          <w:rFonts w:ascii="Times New Roman" w:eastAsia="Times New Roman" w:hAnsi="Times New Roman" w:cs="Times New Roman"/>
          <w:color w:val="403C3D"/>
          <w:sz w:val="24"/>
          <w:szCs w:val="24"/>
        </w:rPr>
        <w:t>lation to others around you</w:t>
      </w:r>
    </w:p>
    <w:p w14:paraId="00000183" w14:textId="77777777" w:rsidR="00E970D3" w:rsidRDefault="00E970D3">
      <w:pPr>
        <w:rPr>
          <w:rFonts w:ascii="Times New Roman" w:eastAsia="Times New Roman" w:hAnsi="Times New Roman" w:cs="Times New Roman"/>
          <w:color w:val="403C3D"/>
          <w:sz w:val="24"/>
          <w:szCs w:val="24"/>
        </w:rPr>
      </w:pPr>
    </w:p>
    <w:p w14:paraId="00000184"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Risk society:</w:t>
      </w:r>
      <w:r>
        <w:rPr>
          <w:rFonts w:ascii="Times New Roman" w:eastAsia="Times New Roman" w:hAnsi="Times New Roman" w:cs="Times New Roman"/>
          <w:color w:val="403C3D"/>
          <w:sz w:val="24"/>
          <w:szCs w:val="24"/>
        </w:rPr>
        <w:t xml:space="preserve"> the term is not intended to empire an increase of risk in society, but rather a society that is organized in response to risks. It is a society increasingly preoccupied with the future[and also with safety], which</w:t>
      </w:r>
      <w:r>
        <w:rPr>
          <w:rFonts w:ascii="Times New Roman" w:eastAsia="Times New Roman" w:hAnsi="Times New Roman" w:cs="Times New Roman"/>
          <w:color w:val="403C3D"/>
          <w:sz w:val="24"/>
          <w:szCs w:val="24"/>
        </w:rPr>
        <w:t xml:space="preserve"> generates the notion of risk</w:t>
      </w:r>
    </w:p>
    <w:p w14:paraId="00000185" w14:textId="77777777" w:rsidR="00E970D3" w:rsidRDefault="00E970D3">
      <w:pPr>
        <w:ind w:left="1080" w:hanging="540"/>
        <w:rPr>
          <w:rFonts w:ascii="Times New Roman" w:eastAsia="Times New Roman" w:hAnsi="Times New Roman" w:cs="Times New Roman"/>
          <w:color w:val="403C3D"/>
          <w:sz w:val="24"/>
          <w:szCs w:val="24"/>
        </w:rPr>
      </w:pPr>
    </w:p>
    <w:p w14:paraId="00000186"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Square of crime:</w:t>
      </w:r>
      <w:r>
        <w:rPr>
          <w:rFonts w:ascii="Times New Roman" w:eastAsia="Times New Roman" w:hAnsi="Times New Roman" w:cs="Times New Roman"/>
          <w:color w:val="403C3D"/>
          <w:sz w:val="24"/>
          <w:szCs w:val="24"/>
        </w:rPr>
        <w:t xml:space="preserve"> a fundamental concept and left realism that deals with relationships between two dyads that exist in crime. The first dyad deals with the criminal act and focuses on the offender and the victim. The second dy</w:t>
      </w:r>
      <w:r>
        <w:rPr>
          <w:rFonts w:ascii="Times New Roman" w:eastAsia="Times New Roman" w:hAnsi="Times New Roman" w:cs="Times New Roman"/>
          <w:color w:val="403C3D"/>
          <w:sz w:val="24"/>
          <w:szCs w:val="24"/>
        </w:rPr>
        <w:t>ad focuses on social control, which is made up of social action[Reactions of police, for example] and social reaction [Reaction of the public]</w:t>
      </w:r>
    </w:p>
    <w:p w14:paraId="00000187" w14:textId="77777777" w:rsidR="00E970D3" w:rsidRDefault="00E970D3">
      <w:pPr>
        <w:rPr>
          <w:rFonts w:ascii="Times New Roman" w:eastAsia="Times New Roman" w:hAnsi="Times New Roman" w:cs="Times New Roman"/>
          <w:color w:val="403C3D"/>
          <w:sz w:val="24"/>
          <w:szCs w:val="24"/>
        </w:rPr>
      </w:pPr>
    </w:p>
    <w:p w14:paraId="00000188"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Structural critical criminology:</w:t>
      </w:r>
      <w:r>
        <w:rPr>
          <w:rFonts w:ascii="Times New Roman" w:eastAsia="Times New Roman" w:hAnsi="Times New Roman" w:cs="Times New Roman"/>
          <w:color w:val="403C3D"/>
          <w:sz w:val="24"/>
          <w:szCs w:val="24"/>
        </w:rPr>
        <w:t xml:space="preserve"> a critical approach that focuses on power as something that is ingrained in soc</w:t>
      </w:r>
      <w:r>
        <w:rPr>
          <w:rFonts w:ascii="Times New Roman" w:eastAsia="Times New Roman" w:hAnsi="Times New Roman" w:cs="Times New Roman"/>
          <w:color w:val="403C3D"/>
          <w:sz w:val="24"/>
          <w:szCs w:val="24"/>
        </w:rPr>
        <w:t>ial structures and that manifests itself and the actions of institutions and the activities of sectional interest groups</w:t>
      </w:r>
    </w:p>
    <w:p w14:paraId="00000189" w14:textId="77777777" w:rsidR="00E970D3" w:rsidRDefault="00E970D3">
      <w:pPr>
        <w:ind w:left="1080" w:hanging="540"/>
        <w:rPr>
          <w:rFonts w:ascii="Times New Roman" w:eastAsia="Times New Roman" w:hAnsi="Times New Roman" w:cs="Times New Roman"/>
          <w:color w:val="403C3D"/>
          <w:sz w:val="24"/>
          <w:szCs w:val="24"/>
        </w:rPr>
      </w:pPr>
    </w:p>
    <w:p w14:paraId="0000018A" w14:textId="77777777" w:rsidR="00E970D3" w:rsidRDefault="003D453A">
      <w:pPr>
        <w:rPr>
          <w:rFonts w:ascii="Times New Roman" w:eastAsia="Times New Roman" w:hAnsi="Times New Roman" w:cs="Times New Roman"/>
          <w:color w:val="403C3D"/>
          <w:sz w:val="24"/>
          <w:szCs w:val="24"/>
        </w:rPr>
      </w:pPr>
      <w:r>
        <w:rPr>
          <w:rFonts w:ascii="Times New Roman" w:eastAsia="Times New Roman" w:hAnsi="Times New Roman" w:cs="Times New Roman"/>
          <w:color w:val="403C3D"/>
          <w:sz w:val="24"/>
          <w:szCs w:val="24"/>
          <w:shd w:val="clear" w:color="auto" w:fill="FFF2CC"/>
        </w:rPr>
        <w:t>Supranational criminology:</w:t>
      </w:r>
      <w:r>
        <w:rPr>
          <w:rFonts w:ascii="Times New Roman" w:eastAsia="Times New Roman" w:hAnsi="Times New Roman" w:cs="Times New Roman"/>
          <w:color w:val="403C3D"/>
          <w:sz w:val="24"/>
          <w:szCs w:val="24"/>
        </w:rPr>
        <w:t xml:space="preserve"> an interdisciplinary research area with the focus on international crimes. The foci of supranational crimin</w:t>
      </w:r>
      <w:r>
        <w:rPr>
          <w:rFonts w:ascii="Times New Roman" w:eastAsia="Times New Roman" w:hAnsi="Times New Roman" w:cs="Times New Roman"/>
          <w:color w:val="403C3D"/>
          <w:sz w:val="24"/>
          <w:szCs w:val="24"/>
        </w:rPr>
        <w:t>ology include defining and mapping international crimes, investigating and analyzing the causes, developing and disseminating preventative strategies, understanding how to react to international crimes, and investigating issues of international criminal ju</w:t>
      </w:r>
      <w:r>
        <w:rPr>
          <w:rFonts w:ascii="Times New Roman" w:eastAsia="Times New Roman" w:hAnsi="Times New Roman" w:cs="Times New Roman"/>
          <w:color w:val="403C3D"/>
          <w:sz w:val="24"/>
          <w:szCs w:val="24"/>
        </w:rPr>
        <w:t>stice. The focus also includes the study of people who are involved in the crimes: the perpetrators, the victims, and the bystanders</w:t>
      </w:r>
    </w:p>
    <w:p w14:paraId="0000018B" w14:textId="77777777" w:rsidR="00E970D3" w:rsidRDefault="00E970D3">
      <w:pPr>
        <w:rPr>
          <w:rFonts w:ascii="Times New Roman" w:eastAsia="Times New Roman" w:hAnsi="Times New Roman" w:cs="Times New Roman"/>
          <w:color w:val="403C3D"/>
          <w:sz w:val="24"/>
          <w:szCs w:val="24"/>
        </w:rPr>
      </w:pPr>
    </w:p>
    <w:p w14:paraId="0000018C" w14:textId="77777777" w:rsidR="00E970D3" w:rsidRDefault="003D453A">
      <w:pP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Chapter 11: Conclusion</w:t>
      </w:r>
    </w:p>
    <w:p w14:paraId="0000018D" w14:textId="77777777" w:rsidR="00E970D3" w:rsidRDefault="00E970D3">
      <w:pPr>
        <w:rPr>
          <w:rFonts w:ascii="Times New Roman" w:eastAsia="Times New Roman" w:hAnsi="Times New Roman" w:cs="Times New Roman"/>
          <w:color w:val="403C3D"/>
          <w:sz w:val="24"/>
          <w:szCs w:val="24"/>
        </w:rPr>
      </w:pPr>
    </w:p>
    <w:p w14:paraId="0000018E" w14:textId="77777777" w:rsidR="00E970D3" w:rsidRDefault="003D453A">
      <w:pPr>
        <w:rPr>
          <w:rFonts w:ascii="Times New Roman" w:eastAsia="Times New Roman" w:hAnsi="Times New Roman" w:cs="Times New Roman"/>
          <w:sz w:val="24"/>
          <w:szCs w:val="24"/>
        </w:rPr>
      </w:pPr>
      <w:r>
        <w:rPr>
          <w:rFonts w:ascii="Times New Roman" w:eastAsia="Times New Roman" w:hAnsi="Times New Roman" w:cs="Times New Roman"/>
          <w:color w:val="403C3D"/>
          <w:sz w:val="24"/>
          <w:szCs w:val="24"/>
          <w:shd w:val="clear" w:color="auto" w:fill="FFF2CC"/>
        </w:rPr>
        <w:t>Public criminology:</w:t>
      </w:r>
      <w:r>
        <w:rPr>
          <w:rFonts w:ascii="Times New Roman" w:eastAsia="Times New Roman" w:hAnsi="Times New Roman" w:cs="Times New Roman"/>
          <w:color w:val="403C3D"/>
          <w:sz w:val="24"/>
          <w:szCs w:val="24"/>
        </w:rPr>
        <w:t xml:space="preserve"> this term may mean different things to different people. However, broadly conceived, it involves writing and conducting studies in ways that engage multiple publics in dialogue around issues of crime and justice, policy development and implementation[Both</w:t>
      </w:r>
      <w:r>
        <w:rPr>
          <w:rFonts w:ascii="Times New Roman" w:eastAsia="Times New Roman" w:hAnsi="Times New Roman" w:cs="Times New Roman"/>
          <w:color w:val="403C3D"/>
          <w:sz w:val="24"/>
          <w:szCs w:val="24"/>
        </w:rPr>
        <w:t xml:space="preserve"> those who make policy and those impacted by policy], and the meaning of the work</w:t>
      </w:r>
    </w:p>
    <w:p w14:paraId="0000018F" w14:textId="77777777" w:rsidR="00E970D3" w:rsidRDefault="00E970D3">
      <w:pPr>
        <w:pBdr>
          <w:top w:val="none" w:sz="0" w:space="3" w:color="auto"/>
          <w:bottom w:val="none" w:sz="0" w:space="3" w:color="auto"/>
          <w:right w:val="none" w:sz="0" w:space="3" w:color="auto"/>
          <w:between w:val="none" w:sz="0" w:space="3" w:color="auto"/>
        </w:pBdr>
        <w:shd w:val="clear" w:color="auto" w:fill="FFFFFF"/>
        <w:spacing w:line="218" w:lineRule="auto"/>
        <w:rPr>
          <w:sz w:val="24"/>
          <w:szCs w:val="24"/>
          <w:highlight w:val="white"/>
        </w:rPr>
      </w:pPr>
    </w:p>
    <w:p w14:paraId="00000190"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18" w:lineRule="auto"/>
        <w:rPr>
          <w:sz w:val="24"/>
          <w:szCs w:val="24"/>
          <w:highlight w:val="white"/>
        </w:rPr>
      </w:pPr>
      <w:r>
        <w:rPr>
          <w:sz w:val="24"/>
          <w:szCs w:val="24"/>
          <w:highlight w:val="white"/>
        </w:rPr>
        <w:t>Concept of Domination</w:t>
      </w:r>
    </w:p>
    <w:p w14:paraId="00000191" w14:textId="77777777" w:rsidR="00E970D3" w:rsidRDefault="003D453A">
      <w:pPr>
        <w:numPr>
          <w:ilvl w:val="0"/>
          <w:numId w:val="28"/>
        </w:numPr>
        <w:pBdr>
          <w:top w:val="none" w:sz="0" w:space="3" w:color="auto"/>
          <w:bottom w:val="none" w:sz="0" w:space="3" w:color="auto"/>
          <w:right w:val="none" w:sz="0" w:space="3" w:color="auto"/>
          <w:between w:val="none" w:sz="0" w:space="3" w:color="auto"/>
        </w:pBdr>
        <w:shd w:val="clear" w:color="auto" w:fill="FFFFFF"/>
        <w:spacing w:line="218" w:lineRule="auto"/>
        <w:rPr>
          <w:sz w:val="24"/>
          <w:szCs w:val="24"/>
          <w:highlight w:val="white"/>
        </w:rPr>
      </w:pPr>
      <w:r>
        <w:rPr>
          <w:sz w:val="24"/>
          <w:szCs w:val="24"/>
          <w:highlight w:val="white"/>
        </w:rPr>
        <w:t xml:space="preserve"> Dominion: Robust social freedom achievable through presence of well-governed state</w:t>
      </w:r>
    </w:p>
    <w:p w14:paraId="00000192" w14:textId="77777777" w:rsidR="00E970D3" w:rsidRDefault="003D453A">
      <w:pPr>
        <w:numPr>
          <w:ilvl w:val="0"/>
          <w:numId w:val="28"/>
        </w:numPr>
        <w:pBdr>
          <w:top w:val="none" w:sz="0" w:space="3" w:color="auto"/>
          <w:bottom w:val="none" w:sz="0" w:space="3" w:color="auto"/>
          <w:right w:val="none" w:sz="0" w:space="3" w:color="auto"/>
          <w:between w:val="none" w:sz="0" w:space="3" w:color="auto"/>
        </w:pBdr>
        <w:shd w:val="clear" w:color="auto" w:fill="FFFFFF"/>
        <w:spacing w:line="218" w:lineRule="auto"/>
        <w:rPr>
          <w:sz w:val="24"/>
          <w:szCs w:val="24"/>
          <w:highlight w:val="white"/>
        </w:rPr>
      </w:pPr>
      <w:r>
        <w:rPr>
          <w:sz w:val="24"/>
          <w:szCs w:val="24"/>
          <w:highlight w:val="white"/>
        </w:rPr>
        <w:t xml:space="preserve">Person enjoys full dominion if and only if </w:t>
      </w:r>
    </w:p>
    <w:p w14:paraId="00000193" w14:textId="77777777" w:rsidR="00E970D3" w:rsidRDefault="003D453A">
      <w:pPr>
        <w:numPr>
          <w:ilvl w:val="1"/>
          <w:numId w:val="28"/>
        </w:numPr>
        <w:pBdr>
          <w:top w:val="none" w:sz="0" w:space="3" w:color="auto"/>
          <w:bottom w:val="none" w:sz="0" w:space="3" w:color="auto"/>
          <w:right w:val="none" w:sz="0" w:space="3" w:color="auto"/>
          <w:between w:val="none" w:sz="0" w:space="3" w:color="auto"/>
        </w:pBdr>
        <w:shd w:val="clear" w:color="auto" w:fill="FFFFFF"/>
        <w:spacing w:line="218" w:lineRule="auto"/>
        <w:rPr>
          <w:sz w:val="24"/>
          <w:szCs w:val="24"/>
          <w:highlight w:val="white"/>
        </w:rPr>
      </w:pPr>
      <w:r>
        <w:rPr>
          <w:sz w:val="24"/>
          <w:szCs w:val="24"/>
          <w:highlight w:val="white"/>
        </w:rPr>
        <w:t>1) She enjoys no less a</w:t>
      </w:r>
      <w:r>
        <w:rPr>
          <w:sz w:val="24"/>
          <w:szCs w:val="24"/>
          <w:highlight w:val="white"/>
        </w:rPr>
        <w:t xml:space="preserve"> prospect of liberty than is available to other citizens </w:t>
      </w:r>
    </w:p>
    <w:p w14:paraId="00000194" w14:textId="77777777" w:rsidR="00E970D3" w:rsidRDefault="003D453A">
      <w:pPr>
        <w:numPr>
          <w:ilvl w:val="1"/>
          <w:numId w:val="28"/>
        </w:numPr>
        <w:pBdr>
          <w:top w:val="none" w:sz="0" w:space="3" w:color="auto"/>
          <w:bottom w:val="none" w:sz="0" w:space="3" w:color="auto"/>
          <w:right w:val="none" w:sz="0" w:space="3" w:color="auto"/>
          <w:between w:val="none" w:sz="0" w:space="3" w:color="auto"/>
        </w:pBdr>
        <w:shd w:val="clear" w:color="auto" w:fill="FFFFFF"/>
        <w:spacing w:line="218" w:lineRule="auto"/>
        <w:rPr>
          <w:sz w:val="24"/>
          <w:szCs w:val="24"/>
          <w:highlight w:val="white"/>
        </w:rPr>
      </w:pPr>
      <w:r>
        <w:rPr>
          <w:sz w:val="24"/>
          <w:szCs w:val="24"/>
          <w:highlight w:val="white"/>
        </w:rPr>
        <w:t>2) Common knowledge among citizens that this condition is obtained, so that she and nearly everyone else knows she is enjoying prospect mentioned, she and everyone else knows that others generally k</w:t>
      </w:r>
      <w:r>
        <w:rPr>
          <w:sz w:val="24"/>
          <w:szCs w:val="24"/>
          <w:highlight w:val="white"/>
        </w:rPr>
        <w:t xml:space="preserve">now this too, and so on </w:t>
      </w:r>
    </w:p>
    <w:p w14:paraId="00000195" w14:textId="77777777" w:rsidR="00E970D3" w:rsidRDefault="003D453A">
      <w:pPr>
        <w:numPr>
          <w:ilvl w:val="1"/>
          <w:numId w:val="28"/>
        </w:numPr>
        <w:pBdr>
          <w:top w:val="none" w:sz="0" w:space="3" w:color="auto"/>
          <w:bottom w:val="none" w:sz="0" w:space="3" w:color="auto"/>
          <w:right w:val="none" w:sz="0" w:space="3" w:color="auto"/>
          <w:between w:val="none" w:sz="0" w:space="3" w:color="auto"/>
        </w:pBdr>
        <w:shd w:val="clear" w:color="auto" w:fill="FFFFFF"/>
        <w:spacing w:line="218" w:lineRule="auto"/>
        <w:rPr>
          <w:sz w:val="24"/>
          <w:szCs w:val="24"/>
          <w:highlight w:val="white"/>
        </w:rPr>
      </w:pPr>
      <w:r>
        <w:rPr>
          <w:sz w:val="24"/>
          <w:szCs w:val="24"/>
          <w:highlight w:val="white"/>
        </w:rPr>
        <w:t>3) She enjoys no less a prospect of liberty than the best that is compatible with the same prospect for all citizens</w:t>
      </w:r>
    </w:p>
    <w:p w14:paraId="00000196" w14:textId="77777777" w:rsidR="00E970D3" w:rsidRDefault="003D453A">
      <w:pPr>
        <w:pBdr>
          <w:top w:val="none" w:sz="0" w:space="3" w:color="auto"/>
          <w:bottom w:val="none" w:sz="0" w:space="3" w:color="auto"/>
          <w:right w:val="none" w:sz="0" w:space="3" w:color="auto"/>
          <w:between w:val="none" w:sz="0" w:space="3" w:color="auto"/>
        </w:pBdr>
        <w:spacing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Policy presumptions</w:t>
      </w:r>
    </w:p>
    <w:p w14:paraId="00000197"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163"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 Parsimony: Understanding that criminalization is a costly undertaking and</w:t>
      </w:r>
    </w:p>
    <w:p w14:paraId="00000198"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should be minimized</w:t>
      </w:r>
    </w:p>
    <w:p w14:paraId="00000199"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163"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 People must feel confident that penal powers will not become overly invasive</w:t>
      </w:r>
    </w:p>
    <w:p w14:paraId="0000019A"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163"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3) Reprobation – justice should convey shaming/moralizing message</w:t>
      </w:r>
    </w:p>
    <w:p w14:paraId="0000019B"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163"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 Reintegration – offenders must not be outcasts within society because it</w:t>
      </w:r>
    </w:p>
    <w:p w14:paraId="0000019C"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infringes their dominion and threatens dominions of others</w:t>
      </w:r>
    </w:p>
    <w:p w14:paraId="0000019D" w14:textId="77777777" w:rsidR="00E970D3" w:rsidRDefault="00E970D3">
      <w:pPr>
        <w:pBdr>
          <w:top w:val="none" w:sz="0" w:space="3" w:color="auto"/>
          <w:bottom w:val="none" w:sz="0" w:space="3" w:color="auto"/>
          <w:right w:val="none" w:sz="0" w:space="3" w:color="auto"/>
          <w:between w:val="none" w:sz="0" w:space="3" w:color="auto"/>
        </w:pBdr>
        <w:shd w:val="clear" w:color="auto" w:fill="FFFFFF"/>
        <w:spacing w:line="163" w:lineRule="auto"/>
        <w:rPr>
          <w:rFonts w:ascii="Times New Roman" w:eastAsia="Times New Roman" w:hAnsi="Times New Roman" w:cs="Times New Roman"/>
          <w:sz w:val="24"/>
          <w:szCs w:val="24"/>
          <w:highlight w:val="white"/>
        </w:rPr>
      </w:pPr>
    </w:p>
    <w:p w14:paraId="0000019E"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163"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yellow"/>
        </w:rPr>
        <w:t>Causes of Crime</w:t>
      </w:r>
      <w:r>
        <w:rPr>
          <w:rFonts w:ascii="Times New Roman" w:eastAsia="Times New Roman" w:hAnsi="Times New Roman" w:cs="Times New Roman"/>
          <w:sz w:val="24"/>
          <w:szCs w:val="24"/>
          <w:highlight w:val="white"/>
        </w:rPr>
        <w:t>: Social and psychological factors, lac</w:t>
      </w:r>
      <w:r>
        <w:rPr>
          <w:rFonts w:ascii="Times New Roman" w:eastAsia="Times New Roman" w:hAnsi="Times New Roman" w:cs="Times New Roman"/>
          <w:sz w:val="24"/>
          <w:szCs w:val="24"/>
          <w:highlight w:val="white"/>
        </w:rPr>
        <w:t>k of self-sanctioning</w:t>
      </w:r>
    </w:p>
    <w:p w14:paraId="0000019F"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conscience (when people haven’t learned the interpretation and acceptance of</w:t>
      </w:r>
    </w:p>
    <w:p w14:paraId="000001A0"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societal norms as being right and just); whereas a punitive and stigmatizing</w:t>
      </w:r>
    </w:p>
    <w:p w14:paraId="000001A1"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system propels people into hanging out with other similarly ostracizing</w:t>
      </w:r>
    </w:p>
    <w:p w14:paraId="000001A2"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Individu</w:t>
      </w:r>
      <w:r>
        <w:rPr>
          <w:rFonts w:ascii="Times New Roman" w:eastAsia="Times New Roman" w:hAnsi="Times New Roman" w:cs="Times New Roman"/>
          <w:sz w:val="24"/>
          <w:szCs w:val="24"/>
          <w:highlight w:val="white"/>
        </w:rPr>
        <w:t>als</w:t>
      </w:r>
    </w:p>
    <w:p w14:paraId="000001A3" w14:textId="77777777" w:rsidR="00E970D3" w:rsidRDefault="00E970D3">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p>
    <w:p w14:paraId="000001A4"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yellow"/>
        </w:rPr>
        <w:t>Response to crime</w:t>
      </w:r>
      <w:r>
        <w:rPr>
          <w:rFonts w:ascii="Times New Roman" w:eastAsia="Times New Roman" w:hAnsi="Times New Roman" w:cs="Times New Roman"/>
          <w:sz w:val="24"/>
          <w:szCs w:val="24"/>
          <w:highlight w:val="white"/>
        </w:rPr>
        <w:t xml:space="preserve">: </w:t>
      </w:r>
    </w:p>
    <w:p w14:paraId="000001A5" w14:textId="77777777" w:rsidR="00E970D3" w:rsidRDefault="00E970D3">
      <w:pPr>
        <w:pBdr>
          <w:top w:val="none" w:sz="0" w:space="3" w:color="auto"/>
          <w:bottom w:val="none" w:sz="0" w:space="3" w:color="auto"/>
          <w:right w:val="none" w:sz="0" w:space="3" w:color="auto"/>
          <w:between w:val="none" w:sz="0" w:space="3" w:color="auto"/>
        </w:pBdr>
        <w:spacing w:line="240" w:lineRule="auto"/>
        <w:rPr>
          <w:rFonts w:ascii="Times New Roman" w:eastAsia="Times New Roman" w:hAnsi="Times New Roman" w:cs="Times New Roman"/>
          <w:color w:val="403C3D"/>
          <w:sz w:val="24"/>
          <w:szCs w:val="24"/>
          <w:highlight w:val="white"/>
        </w:rPr>
      </w:pPr>
    </w:p>
    <w:p w14:paraId="000001A6"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line="25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Historical Development</w:t>
      </w:r>
    </w:p>
    <w:p w14:paraId="000001A7" w14:textId="77777777" w:rsidR="00E970D3" w:rsidRDefault="003D453A">
      <w:pPr>
        <w:numPr>
          <w:ilvl w:val="0"/>
          <w:numId w:val="21"/>
        </w:numPr>
        <w:pBdr>
          <w:top w:val="none" w:sz="0" w:space="3" w:color="auto"/>
          <w:bottom w:val="none" w:sz="0" w:space="3" w:color="auto"/>
          <w:right w:val="none" w:sz="0" w:space="3" w:color="auto"/>
          <w:between w:val="none" w:sz="0" w:space="3" w:color="auto"/>
        </w:pBdr>
        <w:shd w:val="clear" w:color="auto" w:fill="FFFFFF"/>
        <w:spacing w:line="21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Roots in Indigenous community and social changes in Canada during 70 – 80’s</w:t>
      </w:r>
    </w:p>
    <w:p w14:paraId="000001A8" w14:textId="77777777" w:rsidR="00E970D3" w:rsidRDefault="003D453A">
      <w:pPr>
        <w:numPr>
          <w:ilvl w:val="0"/>
          <w:numId w:val="21"/>
        </w:numPr>
        <w:pBdr>
          <w:top w:val="none" w:sz="0" w:space="3" w:color="auto"/>
          <w:bottom w:val="none" w:sz="0" w:space="3" w:color="auto"/>
          <w:right w:val="none" w:sz="0" w:space="3" w:color="auto"/>
          <w:between w:val="none" w:sz="0" w:space="3" w:color="auto"/>
        </w:pBdr>
        <w:shd w:val="clear" w:color="auto" w:fill="FFFFFF"/>
        <w:spacing w:line="21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Garland 2001 – Justice system and high incarceration rates indicated a failure of system</w:t>
      </w:r>
    </w:p>
    <w:p w14:paraId="000001A9" w14:textId="77777777" w:rsidR="00E970D3" w:rsidRDefault="003D453A">
      <w:pPr>
        <w:numPr>
          <w:ilvl w:val="0"/>
          <w:numId w:val="21"/>
        </w:numPr>
        <w:pBdr>
          <w:top w:val="none" w:sz="0" w:space="3" w:color="auto"/>
          <w:bottom w:val="none" w:sz="0" w:space="3" w:color="auto"/>
          <w:right w:val="none" w:sz="0" w:space="3" w:color="auto"/>
          <w:between w:val="none" w:sz="0" w:space="3" w:color="auto"/>
        </w:pBdr>
        <w:shd w:val="clear" w:color="auto" w:fill="FFFFFF"/>
        <w:spacing w:line="218" w:lineRule="auto"/>
        <w:rPr>
          <w:rFonts w:ascii="Times New Roman" w:eastAsia="Times New Roman" w:hAnsi="Times New Roman" w:cs="Times New Roman"/>
          <w:sz w:val="24"/>
          <w:szCs w:val="24"/>
          <w:highlight w:val="white"/>
        </w:rPr>
      </w:pPr>
      <w:r>
        <w:rPr>
          <w:rFonts w:ascii="Cardo" w:eastAsia="Cardo" w:hAnsi="Cardo" w:cs="Cardo"/>
          <w:sz w:val="24"/>
          <w:szCs w:val="24"/>
          <w:highlight w:val="white"/>
        </w:rPr>
        <w:t>Overrepresentation of Indigenous people → Indigenous leaders created restorative justice initiatives in an attempt to deal with the need for spiritual and emotional he</w:t>
      </w:r>
      <w:r>
        <w:rPr>
          <w:rFonts w:ascii="Cardo" w:eastAsia="Cardo" w:hAnsi="Cardo" w:cs="Cardo"/>
          <w:sz w:val="24"/>
          <w:szCs w:val="24"/>
          <w:highlight w:val="white"/>
        </w:rPr>
        <w:t>aling</w:t>
      </w:r>
    </w:p>
    <w:p w14:paraId="000001AA" w14:textId="77777777" w:rsidR="00E970D3" w:rsidRDefault="003D453A">
      <w:pPr>
        <w:numPr>
          <w:ilvl w:val="0"/>
          <w:numId w:val="40"/>
        </w:numPr>
        <w:pBdr>
          <w:top w:val="none" w:sz="0" w:space="3" w:color="auto"/>
          <w:bottom w:val="none" w:sz="0" w:space="3" w:color="auto"/>
          <w:right w:val="none" w:sz="0" w:space="3" w:color="auto"/>
          <w:between w:val="none" w:sz="0" w:space="3" w:color="auto"/>
        </w:pBdr>
        <w:shd w:val="clear" w:color="auto" w:fill="FFFFFF"/>
        <w:spacing w:line="21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Crime against individual impacts whole community </w:t>
      </w:r>
    </w:p>
    <w:p w14:paraId="000001AB" w14:textId="77777777" w:rsidR="00E970D3" w:rsidRDefault="00E970D3">
      <w:pPr>
        <w:pBdr>
          <w:top w:val="none" w:sz="0" w:space="3" w:color="auto"/>
          <w:bottom w:val="none" w:sz="0" w:space="3" w:color="auto"/>
          <w:right w:val="none" w:sz="0" w:space="3" w:color="auto"/>
          <w:between w:val="none" w:sz="0" w:space="3" w:color="auto"/>
        </w:pBdr>
        <w:spacing w:line="240" w:lineRule="auto"/>
        <w:rPr>
          <w:rFonts w:ascii="Times New Roman" w:eastAsia="Times New Roman" w:hAnsi="Times New Roman" w:cs="Times New Roman"/>
          <w:b/>
          <w:color w:val="403C3D"/>
          <w:sz w:val="24"/>
          <w:szCs w:val="24"/>
          <w:highlight w:val="white"/>
        </w:rPr>
      </w:pPr>
    </w:p>
    <w:p w14:paraId="000001AC"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Course Notes Chapter 9:</w:t>
      </w:r>
    </w:p>
    <w:p w14:paraId="000001AD"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Introduction</w:t>
      </w:r>
    </w:p>
    <w:p w14:paraId="000001AE"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the last chapter, new right criminology, we were introduced to the ‘law and order’ approach to crime and criminality. In this chapter, we move away completely from this punitive approach and instead focus on a holistic approach that focuses on ideals of</w:t>
      </w:r>
      <w:r>
        <w:rPr>
          <w:rFonts w:ascii="Times New Roman" w:eastAsia="Times New Roman" w:hAnsi="Times New Roman" w:cs="Times New Roman"/>
          <w:sz w:val="24"/>
          <w:szCs w:val="24"/>
          <w:highlight w:val="white"/>
        </w:rPr>
        <w:t xml:space="preserve"> individual and community healing, and the restoration of peace and harmony for individuals, communities, and society. You may notice that this chapter is set up a bit differently, with no ‘Basic Concept’ heading. This is, in part, due to the significant a</w:t>
      </w:r>
      <w:r>
        <w:rPr>
          <w:rFonts w:ascii="Times New Roman" w:eastAsia="Times New Roman" w:hAnsi="Times New Roman" w:cs="Times New Roman"/>
          <w:sz w:val="24"/>
          <w:szCs w:val="24"/>
          <w:highlight w:val="white"/>
        </w:rPr>
        <w:t xml:space="preserve">mount of time spent outlining and discussing the Truth and Reconciliation Commission. Do not worry, you will find that the basic concepts are identified within both the ‘Social Context’ and “Historical Development’ materials.  We will also spend some time </w:t>
      </w:r>
      <w:r>
        <w:rPr>
          <w:rFonts w:ascii="Times New Roman" w:eastAsia="Times New Roman" w:hAnsi="Times New Roman" w:cs="Times New Roman"/>
          <w:sz w:val="24"/>
          <w:szCs w:val="24"/>
          <w:highlight w:val="white"/>
        </w:rPr>
        <w:t>considering critiques of restorative justice perspectives.</w:t>
      </w:r>
    </w:p>
    <w:p w14:paraId="000001AF"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1" w:name="_q6vs6t5bgzew" w:colFirst="0" w:colLast="0"/>
      <w:bookmarkEnd w:id="1"/>
      <w:r>
        <w:rPr>
          <w:rFonts w:ascii="Times New Roman" w:eastAsia="Times New Roman" w:hAnsi="Times New Roman" w:cs="Times New Roman"/>
          <w:sz w:val="24"/>
          <w:szCs w:val="24"/>
          <w:highlight w:val="white"/>
        </w:rPr>
        <w:t>9.1 Social Context Of Restorative Justice</w:t>
      </w:r>
    </w:p>
    <w:p w14:paraId="000001B0"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Restorative justice represents a fairly new concept in modern capitalist societies and may be best understood perhaps as a perspective and a social movement. It draws upon a wide range of </w:t>
      </w:r>
      <w:r>
        <w:rPr>
          <w:rFonts w:ascii="Times New Roman" w:eastAsia="Times New Roman" w:hAnsi="Times New Roman" w:cs="Times New Roman"/>
          <w:sz w:val="24"/>
          <w:szCs w:val="24"/>
          <w:highlight w:val="white"/>
        </w:rPr>
        <w:lastRenderedPageBreak/>
        <w:t>concepts and trends – some of which we have already explored and som</w:t>
      </w:r>
      <w:r>
        <w:rPr>
          <w:rFonts w:ascii="Times New Roman" w:eastAsia="Times New Roman" w:hAnsi="Times New Roman" w:cs="Times New Roman"/>
          <w:sz w:val="24"/>
          <w:szCs w:val="24"/>
          <w:highlight w:val="white"/>
        </w:rPr>
        <w:t>e that may be new to you. It provides a holistic view of crime and society based upon:</w:t>
      </w:r>
    </w:p>
    <w:p w14:paraId="000001B1" w14:textId="77777777" w:rsidR="00E970D3" w:rsidRDefault="003D453A">
      <w:pPr>
        <w:numPr>
          <w:ilvl w:val="0"/>
          <w:numId w:val="45"/>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need to move away from punitive models of crime control and prevention found within the conservative push of the last few decades where many claimed treatment, rehab</w:t>
      </w:r>
      <w:r>
        <w:rPr>
          <w:rFonts w:ascii="Times New Roman" w:eastAsia="Times New Roman" w:hAnsi="Times New Roman" w:cs="Times New Roman"/>
          <w:sz w:val="24"/>
          <w:szCs w:val="24"/>
          <w:highlight w:val="white"/>
        </w:rPr>
        <w:t>ilitation, and preventative measures had not worked and were at times unjust</w:t>
      </w:r>
    </w:p>
    <w:p w14:paraId="000001B2" w14:textId="77777777" w:rsidR="00E970D3" w:rsidRDefault="003D453A">
      <w:pPr>
        <w:numPr>
          <w:ilvl w:val="0"/>
          <w:numId w:val="4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Ideals of individual and community healing</w:t>
      </w:r>
    </w:p>
    <w:p w14:paraId="000001B3" w14:textId="77777777" w:rsidR="00E970D3" w:rsidRDefault="003D453A">
      <w:pPr>
        <w:numPr>
          <w:ilvl w:val="0"/>
          <w:numId w:val="45"/>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restoration of peace and harmony</w:t>
      </w:r>
    </w:p>
    <w:p w14:paraId="000001B4"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One of the perspectives that emerged in the early 1990s to counter the conservative, retributive, ‘just deserts’ approach was ‘Republican Theory’. John Braithwaite and Philip Pettit (1990) argued the need to challenge retributive and goal oriented approach</w:t>
      </w:r>
      <w:r>
        <w:rPr>
          <w:rFonts w:ascii="Times New Roman" w:eastAsia="Times New Roman" w:hAnsi="Times New Roman" w:cs="Times New Roman"/>
          <w:sz w:val="24"/>
          <w:szCs w:val="24"/>
          <w:highlight w:val="white"/>
        </w:rPr>
        <w:t>es to crime control like utilitarianism that argues for the promotion of policies that focus on the greatest good for the greatest number and instead:</w:t>
      </w:r>
    </w:p>
    <w:p w14:paraId="000001B5" w14:textId="77777777" w:rsidR="00E970D3" w:rsidRDefault="003D453A">
      <w:pPr>
        <w:numPr>
          <w:ilvl w:val="0"/>
          <w:numId w:val="52"/>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See the criminal justice system as interrelated sub-systems that work together</w:t>
      </w:r>
    </w:p>
    <w:p w14:paraId="000001B6" w14:textId="77777777" w:rsidR="00E970D3" w:rsidRDefault="003D453A">
      <w:pPr>
        <w:numPr>
          <w:ilvl w:val="0"/>
          <w:numId w:val="52"/>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Recognize that theories that focus on single subsystems (e.g. policing, prosecution, or punishment) may miss the complex interactions that connect them</w:t>
      </w:r>
    </w:p>
    <w:p w14:paraId="000001B7" w14:textId="77777777" w:rsidR="00E970D3" w:rsidRDefault="003D453A">
      <w:pPr>
        <w:numPr>
          <w:ilvl w:val="0"/>
          <w:numId w:val="52"/>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Understand the criminal justice system exists as simply one institution among a number of social institu</w:t>
      </w:r>
      <w:r>
        <w:rPr>
          <w:rFonts w:ascii="Times New Roman" w:eastAsia="Times New Roman" w:hAnsi="Times New Roman" w:cs="Times New Roman"/>
          <w:sz w:val="24"/>
          <w:szCs w:val="24"/>
          <w:highlight w:val="white"/>
        </w:rPr>
        <w:t>tions and there is a strong need to explore these interrelationships to explore the effects of crime policies on other areas of social life</w:t>
      </w:r>
    </w:p>
    <w:p w14:paraId="000001B8" w14:textId="77777777" w:rsidR="00E970D3" w:rsidRDefault="003D453A">
      <w:pPr>
        <w:numPr>
          <w:ilvl w:val="0"/>
          <w:numId w:val="52"/>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Argue that we should question whether the regulation of crime should be handled by non-penal agencies and institutio</w:t>
      </w:r>
      <w:r>
        <w:rPr>
          <w:rFonts w:ascii="Times New Roman" w:eastAsia="Times New Roman" w:hAnsi="Times New Roman" w:cs="Times New Roman"/>
          <w:sz w:val="24"/>
          <w:szCs w:val="24"/>
          <w:highlight w:val="white"/>
        </w:rPr>
        <w:t>ns</w:t>
      </w:r>
    </w:p>
    <w:p w14:paraId="000001B9" w14:textId="77777777" w:rsidR="00E970D3" w:rsidRDefault="003D453A">
      <w:pPr>
        <w:numPr>
          <w:ilvl w:val="0"/>
          <w:numId w:val="52"/>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is a need to view the different agencies within the criminal justice system as a complete entity and employ a holistic view of  crime and criminality</w:t>
      </w:r>
    </w:p>
    <w:p w14:paraId="000001BA"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Braithwaite and Pettit the concept of ‘dominion’ is important and simply means a kind of fuls</w:t>
      </w:r>
      <w:r>
        <w:rPr>
          <w:rFonts w:ascii="Times New Roman" w:eastAsia="Times New Roman" w:hAnsi="Times New Roman" w:cs="Times New Roman"/>
          <w:sz w:val="24"/>
          <w:szCs w:val="24"/>
          <w:highlight w:val="white"/>
        </w:rPr>
        <w:t>ome social freedom that only exists within a well-governed state. So what does ‘dominion’ from this definition look like? Well, according to Braithwaite and Pettit, full dominion occurs when:</w:t>
      </w:r>
    </w:p>
    <w:p w14:paraId="000001BB" w14:textId="77777777" w:rsidR="00E970D3" w:rsidRDefault="003D453A">
      <w:pPr>
        <w:numPr>
          <w:ilvl w:val="0"/>
          <w:numId w:val="78"/>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Every individual enjoys the potential for the same level of libe</w:t>
      </w:r>
      <w:r>
        <w:rPr>
          <w:rFonts w:ascii="Times New Roman" w:eastAsia="Times New Roman" w:hAnsi="Times New Roman" w:cs="Times New Roman"/>
          <w:sz w:val="24"/>
          <w:szCs w:val="24"/>
          <w:highlight w:val="white"/>
        </w:rPr>
        <w:t>rty available to other citizens</w:t>
      </w:r>
    </w:p>
    <w:p w14:paraId="000001BC" w14:textId="77777777" w:rsidR="00E970D3" w:rsidRDefault="003D453A">
      <w:pPr>
        <w:numPr>
          <w:ilvl w:val="0"/>
          <w:numId w:val="78"/>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This liberty is common knowledge among members of society</w:t>
      </w:r>
    </w:p>
    <w:p w14:paraId="000001BD"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 must note that this is a simplified overview of what is actually a more complex concept, and one you may be interested in exploring further. If this is the case, I would recommend reading Braithwaite and Pettit’s 1990 book </w:t>
      </w:r>
      <w:r>
        <w:rPr>
          <w:rFonts w:ascii="Times New Roman" w:eastAsia="Times New Roman" w:hAnsi="Times New Roman" w:cs="Times New Roman"/>
          <w:sz w:val="24"/>
          <w:szCs w:val="24"/>
          <w:highlight w:val="white"/>
          <w:u w:val="single"/>
        </w:rPr>
        <w:t>Not Just Deserts: A Republican</w:t>
      </w:r>
      <w:r>
        <w:rPr>
          <w:rFonts w:ascii="Times New Roman" w:eastAsia="Times New Roman" w:hAnsi="Times New Roman" w:cs="Times New Roman"/>
          <w:sz w:val="24"/>
          <w:szCs w:val="24"/>
          <w:highlight w:val="white"/>
          <w:u w:val="single"/>
        </w:rPr>
        <w:t xml:space="preserve"> Theory of Criminal Justice</w:t>
      </w:r>
      <w:r>
        <w:rPr>
          <w:rFonts w:ascii="Times New Roman" w:eastAsia="Times New Roman" w:hAnsi="Times New Roman" w:cs="Times New Roman"/>
          <w:sz w:val="24"/>
          <w:szCs w:val="24"/>
          <w:highlight w:val="white"/>
        </w:rPr>
        <w:t>.)</w:t>
      </w:r>
    </w:p>
    <w:p w14:paraId="000001BE"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Republican theory also has four main policy presumptions that are identified as:</w:t>
      </w:r>
    </w:p>
    <w:p w14:paraId="000001BF" w14:textId="77777777" w:rsidR="00E970D3" w:rsidRDefault="003D453A">
      <w:pPr>
        <w:numPr>
          <w:ilvl w:val="0"/>
          <w:numId w:val="61"/>
        </w:numPr>
        <w:pBdr>
          <w:top w:val="none" w:sz="0" w:space="3" w:color="auto"/>
          <w:bottom w:val="none" w:sz="0" w:space="3" w:color="auto"/>
          <w:right w:val="none" w:sz="0" w:space="3" w:color="auto"/>
          <w:between w:val="none" w:sz="0" w:space="3" w:color="auto"/>
        </w:pBdr>
        <w:shd w:val="clear" w:color="auto" w:fill="FFFFFF"/>
        <w:spacing w:before="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Parsimony – criminalization is costly and should be minimized</w:t>
      </w:r>
    </w:p>
    <w:p w14:paraId="000001C0" w14:textId="77777777" w:rsidR="00E970D3" w:rsidRDefault="003D453A">
      <w:pPr>
        <w:numPr>
          <w:ilvl w:val="0"/>
          <w:numId w:val="61"/>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Non-invasiveness – penal powers should not be overly invasive</w:t>
      </w:r>
    </w:p>
    <w:p w14:paraId="000001C1" w14:textId="77777777" w:rsidR="00E970D3" w:rsidRDefault="003D453A">
      <w:pPr>
        <w:numPr>
          <w:ilvl w:val="0"/>
          <w:numId w:val="61"/>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Reprobation – justice should convey a shaming, moralizing message</w:t>
      </w:r>
    </w:p>
    <w:p w14:paraId="000001C2" w14:textId="77777777" w:rsidR="00E970D3" w:rsidRDefault="003D453A">
      <w:pPr>
        <w:numPr>
          <w:ilvl w:val="0"/>
          <w:numId w:val="61"/>
        </w:numPr>
        <w:pBdr>
          <w:top w:val="none" w:sz="0" w:space="3" w:color="auto"/>
          <w:bottom w:val="none" w:sz="0" w:space="3" w:color="auto"/>
          <w:right w:val="none" w:sz="0" w:space="3" w:color="auto"/>
          <w:between w:val="none" w:sz="0" w:space="3" w:color="auto"/>
        </w:pBdr>
        <w:shd w:val="clear" w:color="auto" w:fill="FFFFFF"/>
        <w:spacing w:after="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Reintegration – offenders must not become outcasts as this infringes on their dominion and threatens the dominion of others</w:t>
      </w:r>
    </w:p>
    <w:p w14:paraId="000001C3"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fourth policy presumption introduces the idea of ‘reintegrativ</w:t>
      </w:r>
      <w:r>
        <w:rPr>
          <w:rFonts w:ascii="Times New Roman" w:eastAsia="Times New Roman" w:hAnsi="Times New Roman" w:cs="Times New Roman"/>
          <w:sz w:val="24"/>
          <w:szCs w:val="24"/>
          <w:highlight w:val="white"/>
        </w:rPr>
        <w:t>e shaming’ which introduces the concept of restorative justice principles into republican theory as it argues for:</w:t>
      </w:r>
    </w:p>
    <w:p w14:paraId="000001C4" w14:textId="77777777" w:rsidR="00E970D3" w:rsidRDefault="003D453A">
      <w:pPr>
        <w:numPr>
          <w:ilvl w:val="0"/>
          <w:numId w:val="74"/>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 process whereby the offender is publicly rebuked for harms they have caused, but is then forgiven and reintegrated into society</w:t>
      </w:r>
    </w:p>
    <w:p w14:paraId="000001C5" w14:textId="77777777" w:rsidR="00E970D3" w:rsidRDefault="003D453A">
      <w:pPr>
        <w:numPr>
          <w:ilvl w:val="0"/>
          <w:numId w:val="7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As part of the reintegrative shaming process, the victim is directly involved in the proceedings and can be compensated for the harm done</w:t>
      </w:r>
    </w:p>
    <w:p w14:paraId="000001C6" w14:textId="77777777" w:rsidR="00E970D3" w:rsidRDefault="003D453A">
      <w:pPr>
        <w:numPr>
          <w:ilvl w:val="0"/>
          <w:numId w:val="74"/>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focus is on maximizing personal dominion for the victim</w:t>
      </w:r>
    </w:p>
    <w:p w14:paraId="000001C7"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2" w:name="_v5u32dbwrlmc" w:colFirst="0" w:colLast="0"/>
      <w:bookmarkEnd w:id="2"/>
      <w:r>
        <w:rPr>
          <w:rFonts w:ascii="Times New Roman" w:eastAsia="Times New Roman" w:hAnsi="Times New Roman" w:cs="Times New Roman"/>
          <w:sz w:val="24"/>
          <w:szCs w:val="24"/>
          <w:highlight w:val="white"/>
        </w:rPr>
        <w:t>9.2 Historical Development</w:t>
      </w:r>
    </w:p>
    <w:p w14:paraId="000001C8"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number of factors contributed</w:t>
      </w:r>
      <w:r>
        <w:rPr>
          <w:rFonts w:ascii="Times New Roman" w:eastAsia="Times New Roman" w:hAnsi="Times New Roman" w:cs="Times New Roman"/>
          <w:sz w:val="24"/>
          <w:szCs w:val="24"/>
          <w:highlight w:val="white"/>
        </w:rPr>
        <w:t xml:space="preserve"> to interest and development of restorative justice perspectives and approaches in Canada and include a recognition of:</w:t>
      </w:r>
    </w:p>
    <w:p w14:paraId="000001C9" w14:textId="77777777" w:rsidR="00E970D3" w:rsidRDefault="003D453A">
      <w:pPr>
        <w:numPr>
          <w:ilvl w:val="0"/>
          <w:numId w:val="43"/>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failure of the adversarial to lower crime rates</w:t>
      </w:r>
    </w:p>
    <w:p w14:paraId="000001CA" w14:textId="77777777" w:rsidR="00E970D3" w:rsidRDefault="003D453A">
      <w:pPr>
        <w:numPr>
          <w:ilvl w:val="0"/>
          <w:numId w:val="43"/>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High rates of incarceration</w:t>
      </w:r>
    </w:p>
    <w:p w14:paraId="000001CB" w14:textId="77777777" w:rsidR="00E970D3" w:rsidRDefault="003D453A">
      <w:pPr>
        <w:numPr>
          <w:ilvl w:val="0"/>
          <w:numId w:val="43"/>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over-representation of Indigenous people in the criminal justice system</w:t>
      </w:r>
    </w:p>
    <w:p w14:paraId="000001CC" w14:textId="77777777" w:rsidR="00E970D3" w:rsidRDefault="003D453A">
      <w:pPr>
        <w:numPr>
          <w:ilvl w:val="0"/>
          <w:numId w:val="43"/>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exclusion of victims and impacted communities from participation in, and decisions made by the justice system</w:t>
      </w:r>
    </w:p>
    <w:p w14:paraId="000001CD" w14:textId="77777777" w:rsidR="00E970D3" w:rsidRDefault="003D453A">
      <w:pPr>
        <w:numPr>
          <w:ilvl w:val="0"/>
          <w:numId w:val="43"/>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development of victim rights organizations</w:t>
      </w:r>
    </w:p>
    <w:p w14:paraId="000001CE" w14:textId="77777777" w:rsidR="00E970D3" w:rsidRDefault="003D453A">
      <w:pPr>
        <w:numPr>
          <w:ilvl w:val="0"/>
          <w:numId w:val="43"/>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emergence of so</w:t>
      </w:r>
      <w:r>
        <w:rPr>
          <w:rFonts w:ascii="Times New Roman" w:eastAsia="Times New Roman" w:hAnsi="Times New Roman" w:cs="Times New Roman"/>
          <w:sz w:val="24"/>
          <w:szCs w:val="24"/>
          <w:highlight w:val="white"/>
        </w:rPr>
        <w:t>cial movements advocating for community-based justice</w:t>
      </w:r>
    </w:p>
    <w:p w14:paraId="000001CF" w14:textId="77777777" w:rsidR="00E970D3" w:rsidRDefault="003D453A">
      <w:pPr>
        <w:numPr>
          <w:ilvl w:val="0"/>
          <w:numId w:val="43"/>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The importance of community-based justice as a means of encouraging the peaceful expression of conflict and encouraging the community to take responsibility for problem sharing</w:t>
      </w:r>
    </w:p>
    <w:p w14:paraId="000001D0"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is very important to acknowledge and reinforce the recognition that restorative justice perspectives have a historical base in Indigenous practices and the emergence of concrete practices from the 1970s where:</w:t>
      </w:r>
    </w:p>
    <w:p w14:paraId="000001D1" w14:textId="77777777" w:rsidR="00E970D3" w:rsidRDefault="003D453A">
      <w:pPr>
        <w:numPr>
          <w:ilvl w:val="0"/>
          <w:numId w:val="68"/>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 xml:space="preserve">Aboriginal leaders implemented restorative </w:t>
      </w:r>
      <w:r>
        <w:rPr>
          <w:rFonts w:ascii="Times New Roman" w:eastAsia="Times New Roman" w:hAnsi="Times New Roman" w:cs="Times New Roman"/>
          <w:sz w:val="24"/>
          <w:szCs w:val="24"/>
          <w:highlight w:val="white"/>
        </w:rPr>
        <w:t>justice initiatives to engender emotional and spiritual healing within their communities</w:t>
      </w:r>
    </w:p>
    <w:p w14:paraId="000001D2" w14:textId="77777777" w:rsidR="00E970D3" w:rsidRDefault="003D453A">
      <w:pPr>
        <w:numPr>
          <w:ilvl w:val="0"/>
          <w:numId w:val="68"/>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These initiatives often reinforced and extended the influence of traditional healing and spiritual practices for the community.</w:t>
      </w:r>
    </w:p>
    <w:p w14:paraId="000001D3"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 when we boil down the fundamental concepts within restorative justice perspectives we can argue that these restorative justice approaches have their foundation built on three inter-related propositions:</w:t>
      </w:r>
    </w:p>
    <w:p w14:paraId="000001D4" w14:textId="77777777" w:rsidR="00E970D3" w:rsidRDefault="003D453A">
      <w:pPr>
        <w:numPr>
          <w:ilvl w:val="0"/>
          <w:numId w:val="79"/>
        </w:numPr>
        <w:pBdr>
          <w:top w:val="none" w:sz="0" w:space="3" w:color="auto"/>
          <w:bottom w:val="none" w:sz="0" w:space="3" w:color="auto"/>
          <w:right w:val="none" w:sz="0" w:space="3" w:color="auto"/>
          <w:between w:val="none" w:sz="0" w:space="3" w:color="auto"/>
        </w:pBdr>
        <w:shd w:val="clear" w:color="auto" w:fill="FFFFFF"/>
        <w:spacing w:before="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 xml:space="preserve">Crime is fundamentally a violation of people and </w:t>
      </w:r>
      <w:r>
        <w:rPr>
          <w:rFonts w:ascii="Times New Roman" w:eastAsia="Times New Roman" w:hAnsi="Times New Roman" w:cs="Times New Roman"/>
          <w:sz w:val="24"/>
          <w:szCs w:val="24"/>
          <w:highlight w:val="white"/>
        </w:rPr>
        <w:t>interpersonal relationships</w:t>
      </w:r>
    </w:p>
    <w:p w14:paraId="000001D5" w14:textId="77777777" w:rsidR="00E970D3" w:rsidRDefault="003D453A">
      <w:pPr>
        <w:numPr>
          <w:ilvl w:val="0"/>
          <w:numId w:val="79"/>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These violations create obligations and liabilities</w:t>
      </w:r>
    </w:p>
    <w:p w14:paraId="000001D6" w14:textId="77777777" w:rsidR="00E970D3" w:rsidRDefault="003D453A">
      <w:pPr>
        <w:numPr>
          <w:ilvl w:val="0"/>
          <w:numId w:val="79"/>
        </w:numPr>
        <w:pBdr>
          <w:top w:val="none" w:sz="0" w:space="3" w:color="auto"/>
          <w:bottom w:val="none" w:sz="0" w:space="3" w:color="auto"/>
          <w:right w:val="none" w:sz="0" w:space="3" w:color="auto"/>
          <w:between w:val="none" w:sz="0" w:space="3" w:color="auto"/>
        </w:pBdr>
        <w:shd w:val="clear" w:color="auto" w:fill="FFFFFF"/>
        <w:spacing w:after="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Restorative justice seeks to heal and put right the wrongs arising from the violations of relationships through the development and implementation of community-based justice initiatives</w:t>
      </w:r>
    </w:p>
    <w:p w14:paraId="000001D7"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3" w:name="_rknf58kwnaa3" w:colFirst="0" w:colLast="0"/>
      <w:bookmarkEnd w:id="3"/>
      <w:r>
        <w:rPr>
          <w:rFonts w:ascii="Times New Roman" w:eastAsia="Times New Roman" w:hAnsi="Times New Roman" w:cs="Times New Roman"/>
          <w:sz w:val="24"/>
          <w:szCs w:val="24"/>
          <w:highlight w:val="white"/>
        </w:rPr>
        <w:t>9.3 Contemporary Examples</w:t>
      </w:r>
    </w:p>
    <w:p w14:paraId="000001D8"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most commonly used forms of restorative </w:t>
      </w:r>
      <w:r>
        <w:rPr>
          <w:rFonts w:ascii="Times New Roman" w:eastAsia="Times New Roman" w:hAnsi="Times New Roman" w:cs="Times New Roman"/>
          <w:sz w:val="24"/>
          <w:szCs w:val="24"/>
          <w:highlight w:val="white"/>
        </w:rPr>
        <w:t>justice may be put into four categories – victim offender mediation, victim-offender reconciliation, community and family group conferencing, and sentencing circles. While the following provides a summary of each approach, please be aware that there is ove</w:t>
      </w:r>
      <w:r>
        <w:rPr>
          <w:rFonts w:ascii="Times New Roman" w:eastAsia="Times New Roman" w:hAnsi="Times New Roman" w:cs="Times New Roman"/>
          <w:sz w:val="24"/>
          <w:szCs w:val="24"/>
          <w:highlight w:val="white"/>
        </w:rPr>
        <w:t>rlap between categories. In addition, the textbook provides an example of each approach to highlight how Canadian communities are incorporating restorative justice approaches to crime and criminality. From there, we will introduce the contributions of peac</w:t>
      </w:r>
      <w:r>
        <w:rPr>
          <w:rFonts w:ascii="Times New Roman" w:eastAsia="Times New Roman" w:hAnsi="Times New Roman" w:cs="Times New Roman"/>
          <w:sz w:val="24"/>
          <w:szCs w:val="24"/>
          <w:highlight w:val="white"/>
        </w:rPr>
        <w:t>emaking criminology and then examine some of the fundamental goals, processes, and results of the Truth and Reconciliation Commission. At this point, I would suggest you read the “Theory in Current Research’ box in the textbook.</w:t>
      </w:r>
    </w:p>
    <w:p w14:paraId="000001D9"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 let’s begin.</w:t>
      </w:r>
    </w:p>
    <w:p w14:paraId="000001DA" w14:textId="77777777" w:rsidR="00E970D3" w:rsidRDefault="003D453A">
      <w:pPr>
        <w:numPr>
          <w:ilvl w:val="0"/>
          <w:numId w:val="33"/>
        </w:numPr>
        <w:pBdr>
          <w:top w:val="none" w:sz="0" w:space="3" w:color="auto"/>
          <w:bottom w:val="none" w:sz="0" w:space="3" w:color="auto"/>
          <w:right w:val="none" w:sz="0" w:space="3" w:color="auto"/>
          <w:between w:val="none" w:sz="0" w:space="3" w:color="auto"/>
        </w:pBdr>
        <w:shd w:val="clear" w:color="auto" w:fill="FFFFFF"/>
        <w:spacing w:before="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Victim-offender mediation and/or reconciliation are among the earliest initiatives undertaken in Canada. They are based on the shared practice of:</w:t>
      </w:r>
    </w:p>
    <w:p w14:paraId="000001DB" w14:textId="77777777" w:rsidR="00E970D3" w:rsidRDefault="003D453A">
      <w:pPr>
        <w:numPr>
          <w:ilvl w:val="1"/>
          <w:numId w:val="33"/>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Bringing the offender and victim together</w:t>
      </w:r>
    </w:p>
    <w:p w14:paraId="000001DC" w14:textId="77777777" w:rsidR="00E970D3" w:rsidRDefault="003D453A">
      <w:pPr>
        <w:numPr>
          <w:ilvl w:val="1"/>
          <w:numId w:val="33"/>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Can take place numerous times within the process in</w:t>
      </w:r>
      <w:r>
        <w:rPr>
          <w:rFonts w:ascii="Times New Roman" w:eastAsia="Times New Roman" w:hAnsi="Times New Roman" w:cs="Times New Roman"/>
          <w:sz w:val="24"/>
          <w:szCs w:val="24"/>
          <w:highlight w:val="white"/>
        </w:rPr>
        <w:t>cluding pre-charge, post-charge, or at the sentencing stage</w:t>
      </w:r>
    </w:p>
    <w:p w14:paraId="000001DD" w14:textId="77777777" w:rsidR="00E970D3" w:rsidRDefault="003D453A">
      <w:pPr>
        <w:numPr>
          <w:ilvl w:val="0"/>
          <w:numId w:val="33"/>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Community and Family Group Conferencing emerged in New Zealand and is now used extensively in Canada</w:t>
      </w:r>
    </w:p>
    <w:p w14:paraId="000001DE" w14:textId="77777777" w:rsidR="00E970D3" w:rsidRDefault="003D453A">
      <w:pPr>
        <w:numPr>
          <w:ilvl w:val="1"/>
          <w:numId w:val="33"/>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Brings offender and victim together</w:t>
      </w:r>
    </w:p>
    <w:p w14:paraId="000001DF" w14:textId="77777777" w:rsidR="00E970D3" w:rsidRDefault="003D453A">
      <w:pPr>
        <w:numPr>
          <w:ilvl w:val="1"/>
          <w:numId w:val="33"/>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Widens participation to include friends and family members of both the offender and victim</w:t>
      </w:r>
    </w:p>
    <w:p w14:paraId="000001E0" w14:textId="77777777" w:rsidR="00E970D3" w:rsidRDefault="003D453A">
      <w:pPr>
        <w:numPr>
          <w:ilvl w:val="0"/>
          <w:numId w:val="33"/>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Sentencing Circles are widely used within Canada</w:t>
      </w:r>
    </w:p>
    <w:p w14:paraId="000001E1" w14:textId="77777777" w:rsidR="00E970D3" w:rsidRDefault="003D453A">
      <w:pPr>
        <w:numPr>
          <w:ilvl w:val="1"/>
          <w:numId w:val="33"/>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Bring offender and victim together</w:t>
      </w:r>
    </w:p>
    <w:p w14:paraId="000001E2" w14:textId="77777777" w:rsidR="00E970D3" w:rsidRDefault="003D453A">
      <w:pPr>
        <w:numPr>
          <w:ilvl w:val="1"/>
          <w:numId w:val="33"/>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Widen inclusion to include community elders, court officials, and other community</w:t>
      </w:r>
      <w:r>
        <w:rPr>
          <w:rFonts w:ascii="Times New Roman" w:eastAsia="Times New Roman" w:hAnsi="Times New Roman" w:cs="Times New Roman"/>
          <w:sz w:val="24"/>
          <w:szCs w:val="24"/>
          <w:highlight w:val="white"/>
        </w:rPr>
        <w:t xml:space="preserve"> members</w:t>
      </w:r>
    </w:p>
    <w:p w14:paraId="000001E3" w14:textId="77777777" w:rsidR="00E970D3" w:rsidRDefault="003D453A">
      <w:pPr>
        <w:numPr>
          <w:ilvl w:val="1"/>
          <w:numId w:val="33"/>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Some provide an alternative to conventional processes while others are used for diversion from the justice system</w:t>
      </w:r>
    </w:p>
    <w:p w14:paraId="000001E4" w14:textId="77777777" w:rsidR="00E970D3" w:rsidRDefault="003D453A">
      <w:pPr>
        <w:numPr>
          <w:ilvl w:val="1"/>
          <w:numId w:val="33"/>
        </w:numPr>
        <w:pBdr>
          <w:top w:val="none" w:sz="0" w:space="3" w:color="auto"/>
          <w:bottom w:val="none" w:sz="0" w:space="3" w:color="auto"/>
          <w:right w:val="none" w:sz="0" w:space="3" w:color="auto"/>
          <w:between w:val="none" w:sz="0" w:space="3" w:color="auto"/>
        </w:pBdr>
        <w:spacing w:after="240"/>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Community boards meet formally with offenders and victims to facilitate a resolution of the conflict</w:t>
      </w:r>
    </w:p>
    <w:p w14:paraId="000001E5"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4" w:name="_m7kgsa72vycb" w:colFirst="0" w:colLast="0"/>
      <w:bookmarkEnd w:id="4"/>
      <w:r>
        <w:rPr>
          <w:rFonts w:ascii="Times New Roman" w:eastAsia="Times New Roman" w:hAnsi="Times New Roman" w:cs="Times New Roman"/>
          <w:sz w:val="24"/>
          <w:szCs w:val="24"/>
          <w:highlight w:val="white"/>
        </w:rPr>
        <w:t>9.3 Contemporary Examples: Peacemaking Criminology</w:t>
      </w:r>
    </w:p>
    <w:p w14:paraId="000001E6"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Peacemaking criminology has emerged in recent years as a challenge to the historical focus of the criminal justice system – the detection and control of individuals and/or groups engaged in criminal activi</w:t>
      </w:r>
      <w:r>
        <w:rPr>
          <w:rFonts w:ascii="Times New Roman" w:eastAsia="Times New Roman" w:hAnsi="Times New Roman" w:cs="Times New Roman"/>
          <w:sz w:val="24"/>
          <w:szCs w:val="24"/>
          <w:highlight w:val="white"/>
        </w:rPr>
        <w:t>ty. This perspective highlights the failure of the adversarial approach and draws attention to transformative strategies that are premised on participatory forms of conflict resolution. So, from this perspective:</w:t>
      </w:r>
    </w:p>
    <w:p w14:paraId="000001E7" w14:textId="77777777" w:rsidR="00E970D3" w:rsidRDefault="003D453A">
      <w:pPr>
        <w:numPr>
          <w:ilvl w:val="0"/>
          <w:numId w:val="12"/>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Traditional criminal justice represents a m</w:t>
      </w:r>
      <w:r>
        <w:rPr>
          <w:rFonts w:ascii="Times New Roman" w:eastAsia="Times New Roman" w:hAnsi="Times New Roman" w:cs="Times New Roman"/>
          <w:sz w:val="24"/>
          <w:szCs w:val="24"/>
          <w:highlight w:val="white"/>
        </w:rPr>
        <w:t>eans of inflicting pain under the guise of reducing crime</w:t>
      </w:r>
    </w:p>
    <w:p w14:paraId="000001E8" w14:textId="77777777" w:rsidR="00E970D3" w:rsidRDefault="003D453A">
      <w:pPr>
        <w:numPr>
          <w:ilvl w:val="0"/>
          <w:numId w:val="12"/>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Society cannot solve violence or human suffering by inflicting more violence or suffering</w:t>
      </w:r>
    </w:p>
    <w:p w14:paraId="000001E9" w14:textId="77777777" w:rsidR="00E970D3" w:rsidRDefault="003D453A">
      <w:pPr>
        <w:numPr>
          <w:ilvl w:val="0"/>
          <w:numId w:val="12"/>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 xml:space="preserve">The emphasis is on transformative strategies in economic and authority structures premised on participatory </w:t>
      </w:r>
      <w:r>
        <w:rPr>
          <w:rFonts w:ascii="Times New Roman" w:eastAsia="Times New Roman" w:hAnsi="Times New Roman" w:cs="Times New Roman"/>
          <w:sz w:val="24"/>
          <w:szCs w:val="24"/>
          <w:highlight w:val="white"/>
        </w:rPr>
        <w:t>forms conflict resolution</w:t>
      </w:r>
    </w:p>
    <w:p w14:paraId="000001EA" w14:textId="77777777" w:rsidR="00E970D3" w:rsidRDefault="003D453A">
      <w:pPr>
        <w:numPr>
          <w:ilvl w:val="0"/>
          <w:numId w:val="12"/>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It is important to live our lives based on love, forgiveness, kindness, and hope</w:t>
      </w:r>
    </w:p>
    <w:p w14:paraId="000001EB" w14:textId="77777777" w:rsidR="00E970D3" w:rsidRDefault="003D453A">
      <w:pPr>
        <w:numPr>
          <w:ilvl w:val="0"/>
          <w:numId w:val="12"/>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The solution to crime requires communities of caring people, universal social justice, and the reduction of hierarchical social and institutional structures.</w:t>
      </w:r>
    </w:p>
    <w:p w14:paraId="000001EC" w14:textId="77777777" w:rsidR="00E970D3" w:rsidRDefault="003D453A">
      <w:pPr>
        <w:numPr>
          <w:ilvl w:val="0"/>
          <w:numId w:val="12"/>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acknowledgement of the need to modify economic structures to discourage competition and the fo</w:t>
      </w:r>
      <w:r>
        <w:rPr>
          <w:rFonts w:ascii="Times New Roman" w:eastAsia="Times New Roman" w:hAnsi="Times New Roman" w:cs="Times New Roman"/>
          <w:sz w:val="24"/>
          <w:szCs w:val="24"/>
          <w:highlight w:val="white"/>
        </w:rPr>
        <w:t>cus on individual gains to create an atmosphere of cooperation and sharing.</w:t>
      </w:r>
    </w:p>
    <w:p w14:paraId="000001ED"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5" w:name="_etnhc8aopkbb" w:colFirst="0" w:colLast="0"/>
      <w:bookmarkEnd w:id="5"/>
      <w:r>
        <w:rPr>
          <w:rFonts w:ascii="Times New Roman" w:eastAsia="Times New Roman" w:hAnsi="Times New Roman" w:cs="Times New Roman"/>
          <w:sz w:val="24"/>
          <w:szCs w:val="24"/>
          <w:highlight w:val="white"/>
        </w:rPr>
        <w:t>9.3 Contemporary Examples: Truth and Reconciliation</w:t>
      </w:r>
    </w:p>
    <w:p w14:paraId="000001EE"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Truth and Reconciliation Commission was created as part of the Indian Residential Schools Settlement Agreement between Indig</w:t>
      </w:r>
      <w:r>
        <w:rPr>
          <w:rFonts w:ascii="Times New Roman" w:eastAsia="Times New Roman" w:hAnsi="Times New Roman" w:cs="Times New Roman"/>
          <w:sz w:val="24"/>
          <w:szCs w:val="24"/>
          <w:highlight w:val="white"/>
        </w:rPr>
        <w:t>enous peoples and the Government of Canada with the goal of bringing attention to the history and legacy of residential schools and the mistreatment of Indigenous people in Canada. The official goals of the Commission included but were not limited to:</w:t>
      </w:r>
    </w:p>
    <w:p w14:paraId="000001EF" w14:textId="77777777" w:rsidR="00E970D3" w:rsidRDefault="003D453A">
      <w:pPr>
        <w:numPr>
          <w:ilvl w:val="0"/>
          <w:numId w:val="54"/>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Acknowledgement of the Residential School experiences, impacts, and consequences</w:t>
      </w:r>
    </w:p>
    <w:p w14:paraId="000001F0" w14:textId="77777777" w:rsidR="00E970D3" w:rsidRDefault="003D453A">
      <w:pPr>
        <w:numPr>
          <w:ilvl w:val="0"/>
          <w:numId w:val="5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Provide a holistic, safe, and culturally appropriate setting for those affected to bring forward their stories</w:t>
      </w:r>
    </w:p>
    <w:p w14:paraId="000001F1" w14:textId="77777777" w:rsidR="00E970D3" w:rsidRDefault="003D453A">
      <w:pPr>
        <w:numPr>
          <w:ilvl w:val="0"/>
          <w:numId w:val="5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Witness, support, facilitate, and promote truth and reconciliati</w:t>
      </w:r>
      <w:r>
        <w:rPr>
          <w:rFonts w:ascii="Times New Roman" w:eastAsia="Times New Roman" w:hAnsi="Times New Roman" w:cs="Times New Roman"/>
          <w:sz w:val="24"/>
          <w:szCs w:val="24"/>
          <w:highlight w:val="white"/>
        </w:rPr>
        <w:t>on events</w:t>
      </w:r>
    </w:p>
    <w:p w14:paraId="000001F2" w14:textId="77777777" w:rsidR="00E970D3" w:rsidRDefault="003D453A">
      <w:pPr>
        <w:numPr>
          <w:ilvl w:val="0"/>
          <w:numId w:val="5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Promote awareness and public education</w:t>
      </w:r>
    </w:p>
    <w:p w14:paraId="000001F3" w14:textId="77777777" w:rsidR="00E970D3" w:rsidRDefault="003D453A">
      <w:pPr>
        <w:numPr>
          <w:ilvl w:val="0"/>
          <w:numId w:val="54"/>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Identify sources and create as complete a historical record as possible</w:t>
      </w:r>
    </w:p>
    <w:p w14:paraId="000001F4"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following link provides you access to a brief film clip that nicely summarizes the history of residential schools. I would strongly</w:t>
      </w:r>
      <w:r>
        <w:rPr>
          <w:rFonts w:ascii="Times New Roman" w:eastAsia="Times New Roman" w:hAnsi="Times New Roman" w:cs="Times New Roman"/>
          <w:sz w:val="24"/>
          <w:szCs w:val="24"/>
          <w:highlight w:val="white"/>
        </w:rPr>
        <w:t xml:space="preserve"> recommend you take a few minutes to view it.</w:t>
      </w:r>
    </w:p>
    <w:p w14:paraId="000001F5"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Commission undertook this task and engaged in a variety of events across Canada. The Commission also had access to relevant information from government and church records and incorporated these materials, along with the shared experiences and stories o</w:t>
      </w:r>
      <w:r>
        <w:rPr>
          <w:rFonts w:ascii="Times New Roman" w:eastAsia="Times New Roman" w:hAnsi="Times New Roman" w:cs="Times New Roman"/>
          <w:sz w:val="24"/>
          <w:szCs w:val="24"/>
          <w:highlight w:val="white"/>
        </w:rPr>
        <w:t>f survivors and families into a final report released in 2015. The report listed 10 principles the reconciliation must be based on. The following paraphrase these principles:</w:t>
      </w:r>
    </w:p>
    <w:p w14:paraId="000001F6"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spacing w:before="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United Nations Declaration on the Rights of Indigenous People is the framewor</w:t>
      </w:r>
      <w:r>
        <w:rPr>
          <w:rFonts w:ascii="Times New Roman" w:eastAsia="Times New Roman" w:hAnsi="Times New Roman" w:cs="Times New Roman"/>
          <w:sz w:val="24"/>
          <w:szCs w:val="24"/>
          <w:highlight w:val="white"/>
        </w:rPr>
        <w:t>k</w:t>
      </w:r>
    </w:p>
    <w:p w14:paraId="000001F7"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First Nations, Inuit, and Metis people have Treaty, constitutional, and human rights that must be recognized and respected</w:t>
      </w:r>
    </w:p>
    <w:p w14:paraId="000001F8"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Reconciliation is a process that requires public truth sharing, apology, and commemoration</w:t>
      </w:r>
    </w:p>
    <w:p w14:paraId="000001F9"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Reconciliation requires constructive act</w:t>
      </w:r>
      <w:r>
        <w:rPr>
          <w:rFonts w:ascii="Times New Roman" w:eastAsia="Times New Roman" w:hAnsi="Times New Roman" w:cs="Times New Roman"/>
          <w:sz w:val="24"/>
          <w:szCs w:val="24"/>
          <w:highlight w:val="white"/>
        </w:rPr>
        <w:t>ion on addressing the ongoing legacy of colonialism</w:t>
      </w:r>
    </w:p>
    <w:p w14:paraId="000001FA"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Reconciliation must create a more equitable and inclusive society by closing the social, heath, and economic gaps that exist between Indigenous and non-Indigenous Canadians</w:t>
      </w:r>
    </w:p>
    <w:p w14:paraId="000001FB"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All Canadians share responsibility for establishing and maintaining mutually respectful relationships</w:t>
      </w:r>
    </w:p>
    <w:p w14:paraId="000001FC"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 acknowledgement of the importance of Indigenous Elders and Traditional Knowledge Keepers of the ethics, concepts, and practices of reconciliation</w:t>
      </w:r>
    </w:p>
    <w:p w14:paraId="000001FD"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Suppo</w:t>
      </w:r>
      <w:r>
        <w:rPr>
          <w:rFonts w:ascii="Times New Roman" w:eastAsia="Times New Roman" w:hAnsi="Times New Roman" w:cs="Times New Roman"/>
          <w:sz w:val="24"/>
          <w:szCs w:val="24"/>
          <w:highlight w:val="white"/>
        </w:rPr>
        <w:t>rting Indigenous peoples’ cultural revitalization and the integration of Indigenous knowledge systems into the reconciliation process</w:t>
      </w:r>
    </w:p>
    <w:p w14:paraId="000001FE"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Reconciliation requires political will, joint leadership, trust building, accountability, and transparency, as well as a s</w:t>
      </w:r>
      <w:r>
        <w:rPr>
          <w:rFonts w:ascii="Times New Roman" w:eastAsia="Times New Roman" w:hAnsi="Times New Roman" w:cs="Times New Roman"/>
          <w:sz w:val="24"/>
          <w:szCs w:val="24"/>
          <w:highlight w:val="white"/>
        </w:rPr>
        <w:t>ubstantial investment of resources</w:t>
      </w:r>
    </w:p>
    <w:p w14:paraId="000001FF" w14:textId="77777777" w:rsidR="00E970D3" w:rsidRDefault="003D453A">
      <w:pPr>
        <w:numPr>
          <w:ilvl w:val="0"/>
          <w:numId w:val="6"/>
        </w:numPr>
        <w:pBdr>
          <w:top w:val="none" w:sz="0" w:space="3" w:color="auto"/>
          <w:bottom w:val="none" w:sz="0" w:space="3" w:color="auto"/>
          <w:right w:val="none" w:sz="0" w:space="3" w:color="auto"/>
          <w:between w:val="none" w:sz="0" w:space="3" w:color="auto"/>
        </w:pBdr>
        <w:shd w:val="clear" w:color="auto" w:fill="FFFFFF"/>
        <w:spacing w:after="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Reconciliation requires sustained public education and dialogue</w:t>
      </w:r>
    </w:p>
    <w:p w14:paraId="00000200"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report produced by the Commission made 94 recommendations that fall under two broad categories: Legacy and Reconciliation. While each of these categories have several subcategories, a significant portion of the Legacy recommendations relate specificall</w:t>
      </w:r>
      <w:r>
        <w:rPr>
          <w:rFonts w:ascii="Times New Roman" w:eastAsia="Times New Roman" w:hAnsi="Times New Roman" w:cs="Times New Roman"/>
          <w:sz w:val="24"/>
          <w:szCs w:val="24"/>
          <w:highlight w:val="white"/>
        </w:rPr>
        <w:t>y to justice issues due to the significant over-representation, and treatment, of Indigenous people in the Canadian criminal justice system. While your textbook summarizes a number of the recommendations, I would strongly encourage you to read the 94 recom</w:t>
      </w:r>
      <w:r>
        <w:rPr>
          <w:rFonts w:ascii="Times New Roman" w:eastAsia="Times New Roman" w:hAnsi="Times New Roman" w:cs="Times New Roman"/>
          <w:sz w:val="24"/>
          <w:szCs w:val="24"/>
          <w:highlight w:val="white"/>
        </w:rPr>
        <w:t>mendations in the report to truly understand the breadth and depth of the work undertaken by the Commission. I have also provided a link below to a newspaper article that discusses the recommendations and provides additional material for you.</w:t>
      </w:r>
    </w:p>
    <w:p w14:paraId="00000201"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6" w:name="_jjhtitd6hmk2" w:colFirst="0" w:colLast="0"/>
      <w:bookmarkEnd w:id="6"/>
      <w:r>
        <w:rPr>
          <w:rFonts w:ascii="Times New Roman" w:eastAsia="Times New Roman" w:hAnsi="Times New Roman" w:cs="Times New Roman"/>
          <w:sz w:val="24"/>
          <w:szCs w:val="24"/>
          <w:highlight w:val="white"/>
        </w:rPr>
        <w:t>9.4 Critiques</w:t>
      </w:r>
    </w:p>
    <w:p w14:paraId="00000202"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Alright, we have now explored the concepts and applications associated with restorative justice perspectives. As with every other chapter, we now turn our focus to some of the critiques associated with this perspective.  They include:</w:t>
      </w:r>
    </w:p>
    <w:p w14:paraId="00000203" w14:textId="77777777" w:rsidR="00E970D3" w:rsidRDefault="003D453A">
      <w:pPr>
        <w:numPr>
          <w:ilvl w:val="0"/>
          <w:numId w:val="64"/>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argument that restorative justice links a range of variables associated with crime (e.g. unemployment, age, gender) but fails to map out how each is ordered in terms of the flow of variables</w:t>
      </w:r>
    </w:p>
    <w:p w14:paraId="00000204" w14:textId="77777777" w:rsidR="00E970D3" w:rsidRDefault="003D453A">
      <w:pPr>
        <w:numPr>
          <w:ilvl w:val="0"/>
          <w:numId w:val="6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It presumes societal consensus concerning the nature of crimi</w:t>
      </w:r>
      <w:r>
        <w:rPr>
          <w:rFonts w:ascii="Times New Roman" w:eastAsia="Times New Roman" w:hAnsi="Times New Roman" w:cs="Times New Roman"/>
          <w:sz w:val="24"/>
          <w:szCs w:val="24"/>
          <w:highlight w:val="white"/>
        </w:rPr>
        <w:t>nal activity and behavior, for example, all individuals agree that murder is a criminal activity and must be strongly punished.</w:t>
      </w:r>
    </w:p>
    <w:p w14:paraId="00000205" w14:textId="77777777" w:rsidR="00E970D3" w:rsidRDefault="003D453A">
      <w:pPr>
        <w:numPr>
          <w:ilvl w:val="0"/>
          <w:numId w:val="6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Therefore, policies fail to address issues of racism, class structure, and institutional biases</w:t>
      </w:r>
    </w:p>
    <w:p w14:paraId="00000206" w14:textId="77777777" w:rsidR="00E970D3" w:rsidRDefault="003D453A">
      <w:pPr>
        <w:numPr>
          <w:ilvl w:val="0"/>
          <w:numId w:val="6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Questions regarding the challeng</w:t>
      </w:r>
      <w:r>
        <w:rPr>
          <w:rFonts w:ascii="Times New Roman" w:eastAsia="Times New Roman" w:hAnsi="Times New Roman" w:cs="Times New Roman"/>
          <w:sz w:val="24"/>
          <w:szCs w:val="24"/>
          <w:highlight w:val="white"/>
        </w:rPr>
        <w:t>e of distinguishing between reintegrative shaming and discrimination.</w:t>
      </w:r>
    </w:p>
    <w:p w14:paraId="00000207" w14:textId="77777777" w:rsidR="00E970D3" w:rsidRDefault="003D453A">
      <w:pPr>
        <w:numPr>
          <w:ilvl w:val="0"/>
          <w:numId w:val="6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 recognition that shaming does not easily apply to crimes that are not individually based (e.g. state or corporate crime)</w:t>
      </w:r>
    </w:p>
    <w:p w14:paraId="00000208" w14:textId="77777777" w:rsidR="00E970D3" w:rsidRDefault="003D453A">
      <w:pPr>
        <w:numPr>
          <w:ilvl w:val="0"/>
          <w:numId w:val="6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 xml:space="preserve">The potential for violation of due-process rights of offenders </w:t>
      </w:r>
      <w:r>
        <w:rPr>
          <w:rFonts w:ascii="Times New Roman" w:eastAsia="Times New Roman" w:hAnsi="Times New Roman" w:cs="Times New Roman"/>
          <w:sz w:val="24"/>
          <w:szCs w:val="24"/>
          <w:highlight w:val="white"/>
        </w:rPr>
        <w:t>(e.g. the self-incrimination required in order to participate in the restorative process)</w:t>
      </w:r>
    </w:p>
    <w:p w14:paraId="00000209" w14:textId="77777777" w:rsidR="00E970D3" w:rsidRDefault="003D453A">
      <w:pPr>
        <w:numPr>
          <w:ilvl w:val="0"/>
          <w:numId w:val="64"/>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‘net-widening’ process of social control associated with restorative justice practices</w:t>
      </w:r>
    </w:p>
    <w:p w14:paraId="0000020A"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Peacemaking Criminology is also subjected to critiques that include:</w:t>
      </w:r>
    </w:p>
    <w:p w14:paraId="0000020B" w14:textId="77777777" w:rsidR="00E970D3" w:rsidRDefault="003D453A">
      <w:pPr>
        <w:numPr>
          <w:ilvl w:val="0"/>
          <w:numId w:val="75"/>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argument that the perspective is utopian; little is offered by way of empirical, explanatory, or theoretical understanding</w:t>
      </w:r>
    </w:p>
    <w:p w14:paraId="0000020C" w14:textId="77777777" w:rsidR="00E970D3" w:rsidRDefault="003D453A">
      <w:pPr>
        <w:numPr>
          <w:ilvl w:val="0"/>
          <w:numId w:val="7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 xml:space="preserve">While offering opportunities for reflection about different </w:t>
      </w:r>
      <w:r>
        <w:rPr>
          <w:rFonts w:ascii="Times New Roman" w:eastAsia="Times New Roman" w:hAnsi="Times New Roman" w:cs="Times New Roman"/>
          <w:sz w:val="24"/>
          <w:szCs w:val="24"/>
          <w:highlight w:val="white"/>
        </w:rPr>
        <w:t>ways to frame issues of crime and criminality, it fails to offer suggestions for practical application</w:t>
      </w:r>
    </w:p>
    <w:p w14:paraId="0000020D" w14:textId="77777777" w:rsidR="00E970D3" w:rsidRDefault="003D453A">
      <w:pPr>
        <w:numPr>
          <w:ilvl w:val="0"/>
          <w:numId w:val="7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It ignores the argument that there may be legitimate, liberating applications of violence in relation to state authority</w:t>
      </w:r>
    </w:p>
    <w:p w14:paraId="0000020E" w14:textId="77777777" w:rsidR="00E970D3" w:rsidRDefault="003D453A">
      <w:pPr>
        <w:numPr>
          <w:ilvl w:val="0"/>
          <w:numId w:val="75"/>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Rather than achieving peace, som</w:t>
      </w:r>
      <w:r>
        <w:rPr>
          <w:rFonts w:ascii="Times New Roman" w:eastAsia="Times New Roman" w:hAnsi="Times New Roman" w:cs="Times New Roman"/>
          <w:sz w:val="24"/>
          <w:szCs w:val="24"/>
          <w:highlight w:val="white"/>
        </w:rPr>
        <w:t>e victims may be re-victimized by the process</w:t>
      </w:r>
    </w:p>
    <w:p w14:paraId="0000020F"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want to stress here, the importance of reading the textbook for examples that will help you understand the critiques.</w:t>
      </w:r>
    </w:p>
    <w:p w14:paraId="00000210"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9.5 Conclusion</w:t>
      </w:r>
    </w:p>
    <w:p w14:paraId="00000211"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we wrap up our introduction to restorative justice perspectives, we understand that this approach provides a more holistic account of crime in comparison to ‘bad apple’ approaches such as those found within new right criminology. It also highlights and </w:t>
      </w:r>
      <w:r>
        <w:rPr>
          <w:rFonts w:ascii="Times New Roman" w:eastAsia="Times New Roman" w:hAnsi="Times New Roman" w:cs="Times New Roman"/>
          <w:sz w:val="24"/>
          <w:szCs w:val="24"/>
          <w:highlight w:val="white"/>
        </w:rPr>
        <w:t>supports the position that while people should be held responsible for their actions, social and institutional responses should be constructive instead of punitive and the focus should be on healing to damaged relationships-at both the individual and commu</w:t>
      </w:r>
      <w:r>
        <w:rPr>
          <w:rFonts w:ascii="Times New Roman" w:eastAsia="Times New Roman" w:hAnsi="Times New Roman" w:cs="Times New Roman"/>
          <w:sz w:val="24"/>
          <w:szCs w:val="24"/>
          <w:highlight w:val="white"/>
        </w:rPr>
        <w:t>nity level-that are the result of crime. Restorative justice offers intrinsically humane and socially positive conflict resolution that can also provide economically responsible responses to crime. Prisons are expensive, as well as inhumane, and it makes f</w:t>
      </w:r>
      <w:r>
        <w:rPr>
          <w:rFonts w:ascii="Times New Roman" w:eastAsia="Times New Roman" w:hAnsi="Times New Roman" w:cs="Times New Roman"/>
          <w:sz w:val="24"/>
          <w:szCs w:val="24"/>
          <w:highlight w:val="white"/>
        </w:rPr>
        <w:t xml:space="preserve">iscal sense to look at alternative, cost-effective, and effective measures of crime control. </w:t>
      </w:r>
      <w:r>
        <w:rPr>
          <w:rFonts w:ascii="Times New Roman" w:eastAsia="Times New Roman" w:hAnsi="Times New Roman" w:cs="Times New Roman"/>
          <w:sz w:val="24"/>
          <w:szCs w:val="24"/>
          <w:highlight w:val="white"/>
        </w:rPr>
        <w:lastRenderedPageBreak/>
        <w:t>Perhaps most importantly, restorative justice approaches offer hope and redemption in a world that often seems to be driven by fear, hatred, and a focus on the ‘ot</w:t>
      </w:r>
      <w:r>
        <w:rPr>
          <w:rFonts w:ascii="Times New Roman" w:eastAsia="Times New Roman" w:hAnsi="Times New Roman" w:cs="Times New Roman"/>
          <w:sz w:val="24"/>
          <w:szCs w:val="24"/>
          <w:highlight w:val="white"/>
        </w:rPr>
        <w:t>her’.</w:t>
      </w:r>
    </w:p>
    <w:p w14:paraId="00000212" w14:textId="77777777" w:rsidR="00E970D3" w:rsidRDefault="00E970D3">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p>
    <w:p w14:paraId="00000213" w14:textId="77777777" w:rsidR="00E970D3" w:rsidRDefault="00E970D3">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p>
    <w:p w14:paraId="00000214"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Course Notes Chapter 10: </w:t>
      </w:r>
    </w:p>
    <w:p w14:paraId="00000215"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Introduction</w:t>
      </w:r>
    </w:p>
    <w:p w14:paraId="00000216"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chapter introduces you to the main ideas and concepts found within critical criminology. Critical criminology combines a wide range of concerns from across a spectrum of approaches including feminism and </w:t>
      </w:r>
      <w:r>
        <w:rPr>
          <w:rFonts w:ascii="Times New Roman" w:eastAsia="Times New Roman" w:hAnsi="Times New Roman" w:cs="Times New Roman"/>
          <w:sz w:val="24"/>
          <w:szCs w:val="24"/>
          <w:highlight w:val="white"/>
        </w:rPr>
        <w:t xml:space="preserve">Marxist to develop a left-wing criminology that is both relevant and appropriate for contemporary society. Critical criminology is generally in opposition to conventional criminological perspectives and is critical of many contemporary policy developments </w:t>
      </w:r>
      <w:r>
        <w:rPr>
          <w:rFonts w:ascii="Times New Roman" w:eastAsia="Times New Roman" w:hAnsi="Times New Roman" w:cs="Times New Roman"/>
          <w:sz w:val="24"/>
          <w:szCs w:val="24"/>
          <w:highlight w:val="white"/>
        </w:rPr>
        <w:t>in the field of criminal justice. Politically, critical perspectives incorporate a strong socialist orientation that emphasizes the causal significance of capitalism in the generation of ‘crime’ and the resulting responses.</w:t>
      </w:r>
    </w:p>
    <w:p w14:paraId="00000217"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chapter may appear intimida</w:t>
      </w:r>
      <w:r>
        <w:rPr>
          <w:rFonts w:ascii="Times New Roman" w:eastAsia="Times New Roman" w:hAnsi="Times New Roman" w:cs="Times New Roman"/>
          <w:sz w:val="24"/>
          <w:szCs w:val="24"/>
          <w:highlight w:val="white"/>
        </w:rPr>
        <w:t>ting as it introduces a significant amount of material and concepts that may be new to many of you. Please don’t hit the panic button yet, as the textbook provides strong explanations of fundamental concepts.  Take advantage of the discussion questions pro</w:t>
      </w:r>
      <w:r>
        <w:rPr>
          <w:rFonts w:ascii="Times New Roman" w:eastAsia="Times New Roman" w:hAnsi="Times New Roman" w:cs="Times New Roman"/>
          <w:sz w:val="24"/>
          <w:szCs w:val="24"/>
          <w:highlight w:val="white"/>
        </w:rPr>
        <w:t xml:space="preserve">vided in the ‘Crime in Context’ and ‘Case in Point’ boxes, and at the end of the chapter. In addition, I will provide links to materials that can assist you. I will stress, once again, that it is very important that you read the chapter in its entirety as </w:t>
      </w:r>
      <w:r>
        <w:rPr>
          <w:rFonts w:ascii="Times New Roman" w:eastAsia="Times New Roman" w:hAnsi="Times New Roman" w:cs="Times New Roman"/>
          <w:sz w:val="24"/>
          <w:szCs w:val="24"/>
          <w:highlight w:val="white"/>
        </w:rPr>
        <w:t>simply relying on the summary notes provided here will not be enough to allow you to adequately prepare for the quiz.</w:t>
      </w:r>
    </w:p>
    <w:p w14:paraId="00000218"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Okay, are you ready? Take a deep breath and let’s begin</w:t>
      </w:r>
    </w:p>
    <w:p w14:paraId="00000219"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7" w:name="_sthzmosv02b3" w:colFirst="0" w:colLast="0"/>
      <w:bookmarkEnd w:id="7"/>
      <w:r>
        <w:rPr>
          <w:rFonts w:ascii="Times New Roman" w:eastAsia="Times New Roman" w:hAnsi="Times New Roman" w:cs="Times New Roman"/>
          <w:sz w:val="24"/>
          <w:szCs w:val="24"/>
          <w:highlight w:val="white"/>
        </w:rPr>
        <w:t>10.1 Social Context of Critical Criminology</w:t>
      </w:r>
    </w:p>
    <w:p w14:paraId="0000021A"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is some confusion and debate tha</w:t>
      </w:r>
      <w:r>
        <w:rPr>
          <w:rFonts w:ascii="Times New Roman" w:eastAsia="Times New Roman" w:hAnsi="Times New Roman" w:cs="Times New Roman"/>
          <w:sz w:val="24"/>
          <w:szCs w:val="24"/>
          <w:highlight w:val="white"/>
        </w:rPr>
        <w:t>t surrounds the term ‘critical’ criminology. What does it mean and what concepts are fundamental to it? In actuality, the term describes a wide range of theoretical and political positions but, broadly speaking, it tends to espouse an anti-capitalist posit</w:t>
      </w:r>
      <w:r>
        <w:rPr>
          <w:rFonts w:ascii="Times New Roman" w:eastAsia="Times New Roman" w:hAnsi="Times New Roman" w:cs="Times New Roman"/>
          <w:sz w:val="24"/>
          <w:szCs w:val="24"/>
          <w:highlight w:val="white"/>
        </w:rPr>
        <w:t>ion. The demise of Stalinism in the 1980s led to a period of high volatility in politics on a world-wide scale. Combine this with a world economy that was rapidly feeling the impact of globalization and the universalization of production, consumption, fina</w:t>
      </w:r>
      <w:r>
        <w:rPr>
          <w:rFonts w:ascii="Times New Roman" w:eastAsia="Times New Roman" w:hAnsi="Times New Roman" w:cs="Times New Roman"/>
          <w:sz w:val="24"/>
          <w:szCs w:val="24"/>
          <w:highlight w:val="white"/>
        </w:rPr>
        <w:t xml:space="preserve">nce, culture, employment, debt, and sport. People felt the world, and their place in it, was increasingly uncertain and subject to transformation. In addition, it was becoming increasingly evident that the world was also an unequal place where some people </w:t>
      </w:r>
      <w:r>
        <w:rPr>
          <w:rFonts w:ascii="Times New Roman" w:eastAsia="Times New Roman" w:hAnsi="Times New Roman" w:cs="Times New Roman"/>
          <w:sz w:val="24"/>
          <w:szCs w:val="24"/>
          <w:highlight w:val="white"/>
        </w:rPr>
        <w:t>had great access to opportunity and advancement, while others had little or no opportunity. To put it bluntly, wealth and power were increasingly concentrated into fewer hands on a global level.</w:t>
      </w:r>
    </w:p>
    <w:p w14:paraId="0000021B"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During this time, new social movements developed in response </w:t>
      </w:r>
      <w:r>
        <w:rPr>
          <w:rFonts w:ascii="Times New Roman" w:eastAsia="Times New Roman" w:hAnsi="Times New Roman" w:cs="Times New Roman"/>
          <w:sz w:val="24"/>
          <w:szCs w:val="24"/>
          <w:highlight w:val="white"/>
        </w:rPr>
        <w:t>to this recognition of differences and included:</w:t>
      </w:r>
    </w:p>
    <w:p w14:paraId="0000021C" w14:textId="77777777" w:rsidR="00E970D3" w:rsidRDefault="003D453A">
      <w:pPr>
        <w:numPr>
          <w:ilvl w:val="0"/>
          <w:numId w:val="37"/>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Gay and lesbian rights</w:t>
      </w:r>
    </w:p>
    <w:p w14:paraId="0000021D" w14:textId="77777777" w:rsidR="00E970D3" w:rsidRDefault="003D453A">
      <w:pPr>
        <w:numPr>
          <w:ilvl w:val="0"/>
          <w:numId w:val="37"/>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Environmental and conservation rights</w:t>
      </w:r>
    </w:p>
    <w:p w14:paraId="0000021E" w14:textId="77777777" w:rsidR="00E970D3" w:rsidRDefault="003D453A">
      <w:pPr>
        <w:numPr>
          <w:ilvl w:val="0"/>
          <w:numId w:val="37"/>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Pro-choice rights</w:t>
      </w:r>
    </w:p>
    <w:p w14:paraId="0000021F" w14:textId="77777777" w:rsidR="00E970D3" w:rsidRDefault="003D453A">
      <w:pPr>
        <w:numPr>
          <w:ilvl w:val="0"/>
          <w:numId w:val="37"/>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Animal rights</w:t>
      </w:r>
    </w:p>
    <w:p w14:paraId="00000220" w14:textId="77777777" w:rsidR="00E970D3" w:rsidRDefault="003D453A">
      <w:pPr>
        <w:numPr>
          <w:ilvl w:val="0"/>
          <w:numId w:val="37"/>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Third world solidarity action groups</w:t>
      </w:r>
    </w:p>
    <w:p w14:paraId="00000221" w14:textId="77777777" w:rsidR="00E970D3" w:rsidRDefault="003D453A">
      <w:pPr>
        <w:numPr>
          <w:ilvl w:val="0"/>
          <w:numId w:val="37"/>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Human rights advocates</w:t>
      </w:r>
    </w:p>
    <w:p w14:paraId="00000222" w14:textId="77777777" w:rsidR="00E970D3" w:rsidRDefault="003D453A">
      <w:pPr>
        <w:numPr>
          <w:ilvl w:val="0"/>
          <w:numId w:val="37"/>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Anti-racist groups</w:t>
      </w:r>
    </w:p>
    <w:p w14:paraId="00000223"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was happening in the world during this time had an impact on criminology as a discipline and new strands of thought began to emerge along with the established ones we have discussed in earlier chapters.  We are now going to turn our attention to some </w:t>
      </w:r>
      <w:r>
        <w:rPr>
          <w:rFonts w:ascii="Times New Roman" w:eastAsia="Times New Roman" w:hAnsi="Times New Roman" w:cs="Times New Roman"/>
          <w:sz w:val="24"/>
          <w:szCs w:val="24"/>
          <w:highlight w:val="white"/>
        </w:rPr>
        <w:t>of these new strands.</w:t>
      </w:r>
    </w:p>
    <w:p w14:paraId="00000224"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emphasize again at this point, that the following material may be new and uncomfortable for some of you. Please ensure you read the text thoroughly and work your way through the discussion questions provided in both the ‘Case in Poi</w:t>
      </w:r>
      <w:r>
        <w:rPr>
          <w:rFonts w:ascii="Times New Roman" w:eastAsia="Times New Roman" w:hAnsi="Times New Roman" w:cs="Times New Roman"/>
          <w:sz w:val="24"/>
          <w:szCs w:val="24"/>
          <w:highlight w:val="white"/>
        </w:rPr>
        <w:t>nt’ and “Crime in Context’ boxes and at the end of the chapter as the exercise will assist you in developing a clear understanding of the material.</w:t>
      </w:r>
    </w:p>
    <w:p w14:paraId="00000225" w14:textId="77777777" w:rsidR="00E970D3" w:rsidRDefault="003D453A">
      <w:pPr>
        <w:pStyle w:val="Heading3"/>
        <w:keepNext w:val="0"/>
        <w:keepLines w:val="0"/>
        <w:pBdr>
          <w:top w:val="none" w:sz="0" w:space="3" w:color="auto"/>
          <w:bottom w:val="none" w:sz="0" w:space="3" w:color="auto"/>
          <w:right w:val="none" w:sz="0" w:space="3" w:color="auto"/>
          <w:between w:val="none" w:sz="0" w:space="3" w:color="auto"/>
        </w:pBdr>
        <w:shd w:val="clear" w:color="auto" w:fill="FFFFFF"/>
        <w:spacing w:before="280"/>
        <w:rPr>
          <w:rFonts w:ascii="Times New Roman" w:eastAsia="Times New Roman" w:hAnsi="Times New Roman" w:cs="Times New Roman"/>
          <w:b/>
          <w:color w:val="000000"/>
          <w:sz w:val="24"/>
          <w:szCs w:val="24"/>
          <w:highlight w:val="white"/>
        </w:rPr>
      </w:pPr>
      <w:bookmarkStart w:id="8" w:name="_qhvx59xpskql" w:colFirst="0" w:colLast="0"/>
      <w:bookmarkEnd w:id="8"/>
      <w:r>
        <w:rPr>
          <w:rFonts w:ascii="Times New Roman" w:eastAsia="Times New Roman" w:hAnsi="Times New Roman" w:cs="Times New Roman"/>
          <w:b/>
          <w:color w:val="000000"/>
          <w:sz w:val="24"/>
          <w:szCs w:val="24"/>
          <w:highlight w:val="white"/>
        </w:rPr>
        <w:t>Postmodernism</w:t>
      </w:r>
    </w:p>
    <w:p w14:paraId="00000226"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During this time, we see the emergence of the terms postmodern and postmodernism. In general, </w:t>
      </w:r>
      <w:r>
        <w:rPr>
          <w:rFonts w:ascii="Times New Roman" w:eastAsia="Times New Roman" w:hAnsi="Times New Roman" w:cs="Times New Roman"/>
          <w:sz w:val="24"/>
          <w:szCs w:val="24"/>
          <w:highlight w:val="white"/>
        </w:rPr>
        <w:t>postmodernism is concerned with meaning, social difference, and discourse analysis. There is significant focus on both the deconstruction of language and the meaning of law.</w:t>
      </w:r>
    </w:p>
    <w:p w14:paraId="00000227"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now, I just want you to understand the importance of the deconstruction of lan</w:t>
      </w:r>
      <w:r>
        <w:rPr>
          <w:rFonts w:ascii="Times New Roman" w:eastAsia="Times New Roman" w:hAnsi="Times New Roman" w:cs="Times New Roman"/>
          <w:sz w:val="24"/>
          <w:szCs w:val="24"/>
          <w:highlight w:val="white"/>
        </w:rPr>
        <w:t>guage to a postmodernist and that the term ‘postmodernism’ is used in different ways. The textbook provides examples that highlight the complexity and ambiguity of the term. These can be found on pages 230 and 231 and are worth thinking about.</w:t>
      </w:r>
    </w:p>
    <w:p w14:paraId="00000228" w14:textId="77777777" w:rsidR="00E970D3" w:rsidRDefault="003D453A">
      <w:pPr>
        <w:pStyle w:val="Heading3"/>
        <w:keepNext w:val="0"/>
        <w:keepLines w:val="0"/>
        <w:pBdr>
          <w:top w:val="none" w:sz="0" w:space="3" w:color="auto"/>
          <w:bottom w:val="none" w:sz="0" w:space="3" w:color="auto"/>
          <w:right w:val="none" w:sz="0" w:space="3" w:color="auto"/>
          <w:between w:val="none" w:sz="0" w:space="3" w:color="auto"/>
        </w:pBdr>
        <w:shd w:val="clear" w:color="auto" w:fill="FFFFFF"/>
        <w:spacing w:before="280"/>
        <w:rPr>
          <w:rFonts w:ascii="Times New Roman" w:eastAsia="Times New Roman" w:hAnsi="Times New Roman" w:cs="Times New Roman"/>
          <w:b/>
          <w:color w:val="000000"/>
          <w:sz w:val="24"/>
          <w:szCs w:val="24"/>
          <w:highlight w:val="white"/>
        </w:rPr>
      </w:pPr>
      <w:bookmarkStart w:id="9" w:name="_kqnjny9z58fg" w:colFirst="0" w:colLast="0"/>
      <w:bookmarkEnd w:id="9"/>
      <w:r>
        <w:rPr>
          <w:rFonts w:ascii="Times New Roman" w:eastAsia="Times New Roman" w:hAnsi="Times New Roman" w:cs="Times New Roman"/>
          <w:b/>
          <w:color w:val="000000"/>
          <w:sz w:val="24"/>
          <w:szCs w:val="24"/>
          <w:highlight w:val="white"/>
        </w:rPr>
        <w:t>The Risk Soc</w:t>
      </w:r>
      <w:r>
        <w:rPr>
          <w:rFonts w:ascii="Times New Roman" w:eastAsia="Times New Roman" w:hAnsi="Times New Roman" w:cs="Times New Roman"/>
          <w:b/>
          <w:color w:val="000000"/>
          <w:sz w:val="24"/>
          <w:szCs w:val="24"/>
          <w:highlight w:val="white"/>
        </w:rPr>
        <w:t>iety</w:t>
      </w:r>
    </w:p>
    <w:p w14:paraId="00000229"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‘risk society’ describes a new form of risk related to technological change and globalization of economic, political, and social relationships that result in:</w:t>
      </w:r>
    </w:p>
    <w:p w14:paraId="0000022A" w14:textId="77777777" w:rsidR="00E970D3" w:rsidRDefault="003D453A">
      <w:pPr>
        <w:numPr>
          <w:ilvl w:val="0"/>
          <w:numId w:val="4"/>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 xml:space="preserve">‘ontological insecurity’ which describes the physical and psychological risk people and </w:t>
      </w:r>
      <w:r>
        <w:rPr>
          <w:rFonts w:ascii="Times New Roman" w:eastAsia="Times New Roman" w:hAnsi="Times New Roman" w:cs="Times New Roman"/>
          <w:sz w:val="24"/>
          <w:szCs w:val="24"/>
          <w:highlight w:val="white"/>
        </w:rPr>
        <w:t>groups feel due to rapid change that threatens traditional social structures that provide the means of security and stability (here you can think of education, employment, the family as examples)</w:t>
      </w:r>
    </w:p>
    <w:p w14:paraId="0000022B" w14:textId="77777777" w:rsidR="00E970D3" w:rsidRDefault="003D453A">
      <w:pPr>
        <w:numPr>
          <w:ilvl w:val="0"/>
          <w:numId w:val="4"/>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Individualization which is the process by which individuals are made more responsible for their well-being and less reliant on state or collective support. One is expected to manage one’s choices and actions.</w:t>
      </w:r>
    </w:p>
    <w:p w14:paraId="0000022C"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Within a risk society framework, pollution, glo</w:t>
      </w:r>
      <w:r>
        <w:rPr>
          <w:rFonts w:ascii="Times New Roman" w:eastAsia="Times New Roman" w:hAnsi="Times New Roman" w:cs="Times New Roman"/>
          <w:sz w:val="24"/>
          <w:szCs w:val="24"/>
          <w:highlight w:val="white"/>
        </w:rPr>
        <w:t>bal warming, and crime are considered as global threats to life as they transcend national borders and have the potential to impact anyone and everyone regardless of class, race, or sex.</w:t>
      </w:r>
    </w:p>
    <w:p w14:paraId="0000022D"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These conceptions have spurred a great deal of interest in the discip</w:t>
      </w:r>
      <w:r>
        <w:rPr>
          <w:rFonts w:ascii="Times New Roman" w:eastAsia="Times New Roman" w:hAnsi="Times New Roman" w:cs="Times New Roman"/>
          <w:sz w:val="24"/>
          <w:szCs w:val="24"/>
          <w:highlight w:val="white"/>
        </w:rPr>
        <w:t>line of criminology in the area of crime and crime control. Attention has been directed at ways in which governments have attempted to manage crime-related risk within a context of increased inequalities.</w:t>
      </w:r>
    </w:p>
    <w:p w14:paraId="0000022E"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way to think about the impact that globalization </w:t>
      </w:r>
      <w:r>
        <w:rPr>
          <w:rFonts w:ascii="Times New Roman" w:eastAsia="Times New Roman" w:hAnsi="Times New Roman" w:cs="Times New Roman"/>
          <w:sz w:val="24"/>
          <w:szCs w:val="24"/>
          <w:highlight w:val="white"/>
        </w:rPr>
        <w:t>and individualization has on criminology is to understand the various strands found within a critical perspective that reflect the uncertainties and hope of the current age. The development of this perspective is closely aligned with radically altered mate</w:t>
      </w:r>
      <w:r>
        <w:rPr>
          <w:rFonts w:ascii="Times New Roman" w:eastAsia="Times New Roman" w:hAnsi="Times New Roman" w:cs="Times New Roman"/>
          <w:sz w:val="24"/>
          <w:szCs w:val="24"/>
          <w:highlight w:val="white"/>
        </w:rPr>
        <w:t>rial circumstances and the rise of new and powerful social movements as political forces within society.</w:t>
      </w:r>
    </w:p>
    <w:p w14:paraId="0000022F"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10" w:name="_4rwv37cokshs" w:colFirst="0" w:colLast="0"/>
      <w:bookmarkEnd w:id="10"/>
      <w:r>
        <w:rPr>
          <w:rFonts w:ascii="Times New Roman" w:eastAsia="Times New Roman" w:hAnsi="Times New Roman" w:cs="Times New Roman"/>
          <w:sz w:val="24"/>
          <w:szCs w:val="24"/>
          <w:highlight w:val="white"/>
        </w:rPr>
        <w:t>10.2 Basic Concepts: Structurlist Aproach</w:t>
      </w:r>
    </w:p>
    <w:p w14:paraId="00000230"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our purpose here, we will consider two general trends within critical criminology literature that focus o</w:t>
      </w:r>
      <w:r>
        <w:rPr>
          <w:rFonts w:ascii="Times New Roman" w:eastAsia="Times New Roman" w:hAnsi="Times New Roman" w:cs="Times New Roman"/>
          <w:sz w:val="24"/>
          <w:szCs w:val="24"/>
          <w:highlight w:val="white"/>
        </w:rPr>
        <w:t>n power and power structures within society: the structuralist approach and the postmodern approach. We will begin with the structuralist approach.</w:t>
      </w:r>
    </w:p>
    <w:p w14:paraId="00000231"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Within this approach the focus tends be on power as ingrained within social structures and it manifests itself in institutional action and activities of interest groups. Crime is defined in terms of oppression and vulnerable groups include:</w:t>
      </w:r>
    </w:p>
    <w:p w14:paraId="00000232" w14:textId="77777777" w:rsidR="00E970D3" w:rsidRDefault="003D453A">
      <w:pPr>
        <w:numPr>
          <w:ilvl w:val="0"/>
          <w:numId w:val="7"/>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Working class</w:t>
      </w:r>
    </w:p>
    <w:p w14:paraId="00000233" w14:textId="77777777" w:rsidR="00E970D3" w:rsidRDefault="003D453A">
      <w:pPr>
        <w:numPr>
          <w:ilvl w:val="0"/>
          <w:numId w:val="7"/>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W</w:t>
      </w:r>
      <w:r>
        <w:rPr>
          <w:rFonts w:ascii="Times New Roman" w:eastAsia="Times New Roman" w:hAnsi="Times New Roman" w:cs="Times New Roman"/>
          <w:sz w:val="24"/>
          <w:szCs w:val="24"/>
          <w:highlight w:val="white"/>
        </w:rPr>
        <w:t>omen</w:t>
      </w:r>
    </w:p>
    <w:p w14:paraId="00000234" w14:textId="77777777" w:rsidR="00E970D3" w:rsidRDefault="003D453A">
      <w:pPr>
        <w:numPr>
          <w:ilvl w:val="0"/>
          <w:numId w:val="7"/>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Ethnic minority groups</w:t>
      </w:r>
    </w:p>
    <w:p w14:paraId="00000235" w14:textId="77777777" w:rsidR="00E970D3" w:rsidRDefault="003D453A">
      <w:pPr>
        <w:numPr>
          <w:ilvl w:val="0"/>
          <w:numId w:val="7"/>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Indigenous people</w:t>
      </w:r>
    </w:p>
    <w:p w14:paraId="00000236"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This approach sees its primary task as exposing the nature of power relations. The focus is on crimes of the powerful in relation to ideology, political economy, and the state. When attention turns to crimes of</w:t>
      </w:r>
      <w:r>
        <w:rPr>
          <w:rFonts w:ascii="Times New Roman" w:eastAsia="Times New Roman" w:hAnsi="Times New Roman" w:cs="Times New Roman"/>
          <w:sz w:val="24"/>
          <w:szCs w:val="24"/>
          <w:highlight w:val="white"/>
        </w:rPr>
        <w:t xml:space="preserve"> the less powerful, the focus is on experiences specific to a particular segment of the population.</w:t>
      </w:r>
    </w:p>
    <w:p w14:paraId="00000237"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 how then, does a structuralist perspective understand the cause of crime? For the structuralist, crime is linked to:</w:t>
      </w:r>
    </w:p>
    <w:p w14:paraId="00000238" w14:textId="77777777" w:rsidR="00E970D3" w:rsidRDefault="003D453A">
      <w:pPr>
        <w:numPr>
          <w:ilvl w:val="0"/>
          <w:numId w:val="44"/>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Growing disparities between the rich and the poor</w:t>
      </w:r>
    </w:p>
    <w:p w14:paraId="00000239" w14:textId="77777777" w:rsidR="00E970D3" w:rsidRDefault="003D453A">
      <w:pPr>
        <w:numPr>
          <w:ilvl w:val="0"/>
          <w:numId w:val="44"/>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For the powerful, crime is caused by pressures associated with securing and maintaini</w:t>
      </w:r>
      <w:r>
        <w:rPr>
          <w:rFonts w:ascii="Times New Roman" w:eastAsia="Times New Roman" w:hAnsi="Times New Roman" w:cs="Times New Roman"/>
          <w:sz w:val="24"/>
          <w:szCs w:val="24"/>
          <w:highlight w:val="white"/>
        </w:rPr>
        <w:t>ng state power</w:t>
      </w:r>
    </w:p>
    <w:p w14:paraId="0000023A" w14:textId="77777777" w:rsidR="00E970D3" w:rsidRDefault="003D453A">
      <w:pPr>
        <w:numPr>
          <w:ilvl w:val="0"/>
          <w:numId w:val="44"/>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For the less powerful, crime is caused by the marginalization in society and an increase in criminalization (i.e. police response to crime)</w:t>
      </w:r>
    </w:p>
    <w:p w14:paraId="0000023B"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nature of the offender is related to social context, which is structurally determined. What this </w:t>
      </w:r>
      <w:r>
        <w:rPr>
          <w:rFonts w:ascii="Times New Roman" w:eastAsia="Times New Roman" w:hAnsi="Times New Roman" w:cs="Times New Roman"/>
          <w:sz w:val="24"/>
          <w:szCs w:val="24"/>
          <w:highlight w:val="white"/>
        </w:rPr>
        <w:t>really means is that there is a trend toward the most vulnerable in society as being the most highly represented in the criminal justice system. Jeffrey Reiman’s 1979 book “the Rich get Richer and the Poor get Prison, explores the idea that the criminal ju</w:t>
      </w:r>
      <w:r>
        <w:rPr>
          <w:rFonts w:ascii="Times New Roman" w:eastAsia="Times New Roman" w:hAnsi="Times New Roman" w:cs="Times New Roman"/>
          <w:sz w:val="24"/>
          <w:szCs w:val="24"/>
          <w:highlight w:val="white"/>
        </w:rPr>
        <w:t>stice system is biased against poor people from the definition of what constitutes a crime and/or criminal behavior through the process of arrest, trial, sentencing and incarceration and provides a strong example of a critical approach to the issue.</w:t>
      </w:r>
    </w:p>
    <w:p w14:paraId="0000023C"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Struct</w:t>
      </w:r>
      <w:r>
        <w:rPr>
          <w:rFonts w:ascii="Times New Roman" w:eastAsia="Times New Roman" w:hAnsi="Times New Roman" w:cs="Times New Roman"/>
          <w:sz w:val="24"/>
          <w:szCs w:val="24"/>
          <w:highlight w:val="white"/>
        </w:rPr>
        <w:t>uralist responses to crime are based on social empowerment and include:</w:t>
      </w:r>
    </w:p>
    <w:p w14:paraId="0000023D" w14:textId="77777777" w:rsidR="00E970D3" w:rsidRDefault="003D453A">
      <w:pPr>
        <w:numPr>
          <w:ilvl w:val="0"/>
          <w:numId w:val="55"/>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 argument for the redistribution of social resources based on social need and equity</w:t>
      </w:r>
    </w:p>
    <w:p w14:paraId="0000023E" w14:textId="77777777" w:rsidR="00E970D3" w:rsidRDefault="003D453A">
      <w:pPr>
        <w:numPr>
          <w:ilvl w:val="0"/>
          <w:numId w:val="5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 call to engage in participatory democracy where people are involved in decisions about their future</w:t>
      </w:r>
    </w:p>
    <w:p w14:paraId="0000023F" w14:textId="77777777" w:rsidR="00E970D3" w:rsidRDefault="003D453A">
      <w:pPr>
        <w:numPr>
          <w:ilvl w:val="0"/>
          <w:numId w:val="5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recommendations made in the Truth and Reconciliation Commission report are illustrative of a structuralist response to issues of crime and criminality</w:t>
      </w:r>
    </w:p>
    <w:p w14:paraId="00000240" w14:textId="77777777" w:rsidR="00E970D3" w:rsidRDefault="003D453A">
      <w:pPr>
        <w:numPr>
          <w:ilvl w:val="0"/>
          <w:numId w:val="5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Crime prevention measures focus on the need for anti-racist and anti-sexist campaigns which would include re-education and re-training of state officials such as police</w:t>
      </w:r>
    </w:p>
    <w:p w14:paraId="00000241" w14:textId="77777777" w:rsidR="00E970D3" w:rsidRDefault="003D453A">
      <w:pPr>
        <w:numPr>
          <w:ilvl w:val="0"/>
          <w:numId w:val="5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is also an emphasis on protecting and extending basic human rights:</w:t>
      </w:r>
    </w:p>
    <w:p w14:paraId="00000242" w14:textId="77777777" w:rsidR="00E970D3" w:rsidRDefault="003D453A">
      <w:pPr>
        <w:numPr>
          <w:ilvl w:val="1"/>
          <w:numId w:val="55"/>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Economic rights</w:t>
      </w:r>
    </w:p>
    <w:p w14:paraId="00000243" w14:textId="77777777" w:rsidR="00E970D3" w:rsidRDefault="003D453A">
      <w:pPr>
        <w:numPr>
          <w:ilvl w:val="1"/>
          <w:numId w:val="55"/>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Social rights</w:t>
      </w:r>
    </w:p>
    <w:p w14:paraId="00000244" w14:textId="77777777" w:rsidR="00E970D3" w:rsidRDefault="003D453A">
      <w:pPr>
        <w:numPr>
          <w:ilvl w:val="1"/>
          <w:numId w:val="55"/>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Cultural rights</w:t>
      </w:r>
    </w:p>
    <w:p w14:paraId="00000245" w14:textId="77777777" w:rsidR="00E970D3" w:rsidRDefault="003D453A">
      <w:pPr>
        <w:numPr>
          <w:ilvl w:val="1"/>
          <w:numId w:val="55"/>
        </w:numPr>
        <w:pBdr>
          <w:top w:val="none" w:sz="0" w:space="3" w:color="auto"/>
          <w:bottom w:val="none" w:sz="0" w:space="3" w:color="auto"/>
          <w:right w:val="none" w:sz="0" w:space="3" w:color="auto"/>
          <w:between w:val="none" w:sz="0" w:space="3" w:color="auto"/>
        </w:pBdr>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Political rights</w:t>
      </w:r>
    </w:p>
    <w:p w14:paraId="00000246"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this perspective, the operation of the criminal justice system would emphasize:</w:t>
      </w:r>
    </w:p>
    <w:p w14:paraId="00000247" w14:textId="77777777" w:rsidR="00E970D3" w:rsidRDefault="003D453A">
      <w:pPr>
        <w:numPr>
          <w:ilvl w:val="0"/>
          <w:numId w:val="76"/>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Restorative justice practices rather than retribution and punishment</w:t>
      </w:r>
    </w:p>
    <w:p w14:paraId="00000248" w14:textId="77777777" w:rsidR="00E970D3" w:rsidRDefault="003D453A">
      <w:pPr>
        <w:numPr>
          <w:ilvl w:val="0"/>
          <w:numId w:val="76"/>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 redistribution of community resources</w:t>
      </w:r>
    </w:p>
    <w:p w14:paraId="00000249" w14:textId="77777777" w:rsidR="00E970D3" w:rsidRDefault="003D453A">
      <w:pPr>
        <w:numPr>
          <w:ilvl w:val="0"/>
          <w:numId w:val="76"/>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 open and accountable criminal justice system</w:t>
      </w:r>
    </w:p>
    <w:p w14:paraId="0000024A" w14:textId="77777777" w:rsidR="00E970D3" w:rsidRDefault="003D453A">
      <w:pPr>
        <w:numPr>
          <w:ilvl w:val="0"/>
          <w:numId w:val="76"/>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Self-determination at the community level</w:t>
      </w:r>
    </w:p>
    <w:p w14:paraId="0000024B"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 how does a postmodern perspective deal with these same issues? Let’s move on and discover the differences.</w:t>
      </w:r>
    </w:p>
    <w:p w14:paraId="0000024C"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11" w:name="_w8vjlciarzv7" w:colFirst="0" w:colLast="0"/>
      <w:bookmarkEnd w:id="11"/>
      <w:r>
        <w:rPr>
          <w:rFonts w:ascii="Times New Roman" w:eastAsia="Times New Roman" w:hAnsi="Times New Roman" w:cs="Times New Roman"/>
          <w:sz w:val="24"/>
          <w:szCs w:val="24"/>
          <w:highlight w:val="white"/>
        </w:rPr>
        <w:t>10.2 Basic Concepts: Postmodernism</w:t>
      </w:r>
    </w:p>
    <w:p w14:paraId="0000024D"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a postmodern perspective, crime is defined in terms of linguistic production and relationships of power. </w:t>
      </w:r>
      <w:r>
        <w:rPr>
          <w:rFonts w:ascii="Times New Roman" w:eastAsia="Times New Roman" w:hAnsi="Times New Roman" w:cs="Times New Roman"/>
          <w:sz w:val="24"/>
          <w:szCs w:val="24"/>
          <w:highlight w:val="white"/>
        </w:rPr>
        <w:t>But what does this actually mean? This means that language structures thought and that language and communication are tools of social control created by those in power.</w:t>
      </w:r>
    </w:p>
    <w:p w14:paraId="0000024E"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focus of analysis is to:</w:t>
      </w:r>
    </w:p>
    <w:p w14:paraId="0000024F" w14:textId="77777777" w:rsidR="00E970D3" w:rsidRDefault="003D453A">
      <w:pPr>
        <w:numPr>
          <w:ilvl w:val="0"/>
          <w:numId w:val="56"/>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Expose the process by which certain groups and categories of people are socially excluded</w:t>
      </w:r>
    </w:p>
    <w:p w14:paraId="00000250" w14:textId="77777777" w:rsidR="00E970D3" w:rsidRDefault="003D453A">
      <w:pPr>
        <w:numPr>
          <w:ilvl w:val="0"/>
          <w:numId w:val="56"/>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Examine questions relating to the nature and exercise of state power</w:t>
      </w:r>
    </w:p>
    <w:p w14:paraId="00000251" w14:textId="77777777" w:rsidR="00E970D3" w:rsidRDefault="003D453A">
      <w:pPr>
        <w:numPr>
          <w:ilvl w:val="1"/>
          <w:numId w:val="5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Those who hold the means of expression hold the key to controlling and exercising power over othe</w:t>
      </w:r>
      <w:r>
        <w:rPr>
          <w:rFonts w:ascii="Times New Roman" w:eastAsia="Times New Roman" w:hAnsi="Times New Roman" w:cs="Times New Roman"/>
          <w:sz w:val="24"/>
          <w:szCs w:val="24"/>
          <w:highlight w:val="white"/>
        </w:rPr>
        <w:t>rs</w:t>
      </w:r>
    </w:p>
    <w:p w14:paraId="00000252" w14:textId="77777777" w:rsidR="00E970D3" w:rsidRDefault="003D453A">
      <w:pPr>
        <w:numPr>
          <w:ilvl w:val="0"/>
          <w:numId w:val="56"/>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Identifying and analyzing micro-processes of power (how power is exercised) which operate at the institutional level</w:t>
      </w:r>
    </w:p>
    <w:p w14:paraId="00000253" w14:textId="77777777" w:rsidR="00E970D3" w:rsidRDefault="003D453A">
      <w:pPr>
        <w:numPr>
          <w:ilvl w:val="1"/>
          <w:numId w:val="5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Police</w:t>
      </w:r>
    </w:p>
    <w:p w14:paraId="00000254" w14:textId="77777777" w:rsidR="00E970D3" w:rsidRDefault="003D453A">
      <w:pPr>
        <w:numPr>
          <w:ilvl w:val="1"/>
          <w:numId w:val="5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Courts</w:t>
      </w:r>
    </w:p>
    <w:p w14:paraId="00000255" w14:textId="77777777" w:rsidR="00E970D3" w:rsidRDefault="003D453A">
      <w:pPr>
        <w:numPr>
          <w:ilvl w:val="1"/>
          <w:numId w:val="56"/>
        </w:numPr>
        <w:pBdr>
          <w:top w:val="none" w:sz="0" w:space="3" w:color="auto"/>
          <w:bottom w:val="none" w:sz="0" w:space="3" w:color="auto"/>
          <w:right w:val="none" w:sz="0" w:space="3" w:color="auto"/>
          <w:between w:val="none" w:sz="0" w:space="3" w:color="auto"/>
        </w:pBdr>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Prison</w:t>
      </w:r>
    </w:p>
    <w:p w14:paraId="00000256"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Postmodern perspectives on the causes of crime are also interesting to consider as they are significantly different from traditional understandings and explanations and often take a bit of time to consider and understand. Crime is caused by:</w:t>
      </w:r>
    </w:p>
    <w:p w14:paraId="00000257" w14:textId="77777777" w:rsidR="00E970D3" w:rsidRDefault="003D453A">
      <w:pPr>
        <w:numPr>
          <w:ilvl w:val="0"/>
          <w:numId w:val="15"/>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Linguistic dom</w:t>
      </w:r>
      <w:r>
        <w:rPr>
          <w:rFonts w:ascii="Times New Roman" w:eastAsia="Times New Roman" w:hAnsi="Times New Roman" w:cs="Times New Roman"/>
          <w:sz w:val="24"/>
          <w:szCs w:val="24"/>
          <w:highlight w:val="white"/>
        </w:rPr>
        <w:t>ination that criminalizes any speech, thought, or behavior that resists or de-legitimates the dominant discourse</w:t>
      </w:r>
    </w:p>
    <w:p w14:paraId="00000258" w14:textId="77777777" w:rsidR="00E970D3" w:rsidRDefault="003D453A">
      <w:pPr>
        <w:numPr>
          <w:ilvl w:val="0"/>
          <w:numId w:val="1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Hegemony of the dominant discourse leads to suppression of those without power</w:t>
      </w:r>
    </w:p>
    <w:p w14:paraId="00000259" w14:textId="77777777" w:rsidR="00E970D3" w:rsidRDefault="003D453A">
      <w:pPr>
        <w:numPr>
          <w:ilvl w:val="1"/>
          <w:numId w:val="15"/>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Language and communication are tools of social control created b</w:t>
      </w:r>
      <w:r>
        <w:rPr>
          <w:rFonts w:ascii="Times New Roman" w:eastAsia="Times New Roman" w:hAnsi="Times New Roman" w:cs="Times New Roman"/>
          <w:sz w:val="24"/>
          <w:szCs w:val="24"/>
          <w:highlight w:val="white"/>
        </w:rPr>
        <w:t>y those in power in create conformity</w:t>
      </w:r>
    </w:p>
    <w:p w14:paraId="0000025A" w14:textId="77777777" w:rsidR="00E970D3" w:rsidRDefault="003D453A">
      <w:pPr>
        <w:numPr>
          <w:ilvl w:val="1"/>
          <w:numId w:val="15"/>
        </w:numPr>
        <w:pBdr>
          <w:top w:val="none" w:sz="0" w:space="3" w:color="auto"/>
          <w:bottom w:val="none" w:sz="0" w:space="3" w:color="auto"/>
          <w:right w:val="none" w:sz="0" w:space="3" w:color="auto"/>
          <w:between w:val="none" w:sz="0" w:space="3" w:color="auto"/>
        </w:pBdr>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Those who control the means of expression hold the key to power and control over others</w:t>
      </w:r>
    </w:p>
    <w:p w14:paraId="0000025B"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nature of the offender, responses to crime, crime prevention, and the operation of the criminal justice system from a postmodern perspective are based on discourse and power and include the following points:</w:t>
      </w:r>
    </w:p>
    <w:p w14:paraId="0000025C" w14:textId="77777777" w:rsidR="00E970D3" w:rsidRDefault="003D453A">
      <w:pPr>
        <w:numPr>
          <w:ilvl w:val="0"/>
          <w:numId w:val="49"/>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offender is discursively constituted thr</w:t>
      </w:r>
      <w:r>
        <w:rPr>
          <w:rFonts w:ascii="Times New Roman" w:eastAsia="Times New Roman" w:hAnsi="Times New Roman" w:cs="Times New Roman"/>
          <w:sz w:val="24"/>
          <w:szCs w:val="24"/>
          <w:highlight w:val="white"/>
        </w:rPr>
        <w:t>ough dominant relationships of power -defined here as the ability to direct, influence, or force the behavior of others of the course of events- and resistance to power</w:t>
      </w:r>
    </w:p>
    <w:p w14:paraId="0000025D" w14:textId="77777777" w:rsidR="00E970D3" w:rsidRDefault="003D453A">
      <w:pPr>
        <w:numPr>
          <w:ilvl w:val="0"/>
          <w:numId w:val="49"/>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Individuals and/or groups are silenced by those in control of the dominant modes of exp</w:t>
      </w:r>
      <w:r>
        <w:rPr>
          <w:rFonts w:ascii="Times New Roman" w:eastAsia="Times New Roman" w:hAnsi="Times New Roman" w:cs="Times New Roman"/>
          <w:sz w:val="24"/>
          <w:szCs w:val="24"/>
          <w:highlight w:val="white"/>
        </w:rPr>
        <w:t>ression</w:t>
      </w:r>
    </w:p>
    <w:p w14:paraId="0000025E"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Responses to crime must include:</w:t>
      </w:r>
    </w:p>
    <w:p w14:paraId="0000025F"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deconstruction of dominant discourses which are understood to be written or spoken communication between people or groups of people.</w:t>
      </w:r>
    </w:p>
    <w:p w14:paraId="00000260"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development of replacement discourses to neutralize the power of those who control the dominant mode of discourse</w:t>
      </w:r>
    </w:p>
    <w:p w14:paraId="00000261"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D</w:t>
      </w:r>
      <w:r>
        <w:rPr>
          <w:rFonts w:ascii="Times New Roman" w:eastAsia="Times New Roman" w:hAnsi="Times New Roman" w:cs="Times New Roman"/>
          <w:sz w:val="24"/>
          <w:szCs w:val="24"/>
          <w:highlight w:val="white"/>
        </w:rPr>
        <w:t>ecentralized social control with an awareness that to replace one discourse with another brings a new set of power struggles</w:t>
      </w:r>
    </w:p>
    <w:p w14:paraId="00000262"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Crime prevention must expose the ways in which the criminal justice system is languaged  (e.g. a judge is rational, a victim may no</w:t>
      </w:r>
      <w:r>
        <w:rPr>
          <w:rFonts w:ascii="Times New Roman" w:eastAsia="Times New Roman" w:hAnsi="Times New Roman" w:cs="Times New Roman"/>
          <w:sz w:val="24"/>
          <w:szCs w:val="24"/>
          <w:highlight w:val="white"/>
        </w:rPr>
        <w:t>t be rational)</w:t>
      </w:r>
    </w:p>
    <w:p w14:paraId="00000263"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Offering a new voice to those without power</w:t>
      </w:r>
    </w:p>
    <w:p w14:paraId="00000264"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possibility of taking no action as any attempt to replace a discourse with a new discourse is in itself a linguistic imposition</w:t>
      </w:r>
    </w:p>
    <w:p w14:paraId="00000265"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criminal justice system must work to deconstruct and critique</w:t>
      </w:r>
      <w:r>
        <w:rPr>
          <w:rFonts w:ascii="Times New Roman" w:eastAsia="Times New Roman" w:hAnsi="Times New Roman" w:cs="Times New Roman"/>
          <w:sz w:val="24"/>
          <w:szCs w:val="24"/>
          <w:highlight w:val="white"/>
        </w:rPr>
        <w:t xml:space="preserve"> everyday discourse asit relates to crime and criminals</w:t>
      </w:r>
    </w:p>
    <w:p w14:paraId="00000266" w14:textId="77777777" w:rsidR="00E970D3" w:rsidRDefault="003D453A">
      <w:pPr>
        <w:numPr>
          <w:ilvl w:val="0"/>
          <w:numId w:val="18"/>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It must also acknowledge the diversity in ‘discursive subject positions’ (i.e. the way in which people speak and think based on their roles or position in society, e.g. lawyer, doctor, police officer)</w:t>
      </w:r>
    </w:p>
    <w:p w14:paraId="00000267"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12" w:name="_oj3fj7ocab4f" w:colFirst="0" w:colLast="0"/>
      <w:bookmarkEnd w:id="12"/>
      <w:r>
        <w:rPr>
          <w:rFonts w:ascii="Times New Roman" w:eastAsia="Times New Roman" w:hAnsi="Times New Roman" w:cs="Times New Roman"/>
          <w:sz w:val="24"/>
          <w:szCs w:val="24"/>
          <w:highlight w:val="white"/>
        </w:rPr>
        <w:t>Michel Foucault, Power, and the Docile Body</w:t>
      </w:r>
    </w:p>
    <w:p w14:paraId="00000268"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this section, you will be introduced to the work of Michel Foucault (1926-1984) whose work made, and continues to make, significant contributions to postmodern thought and research. It is impossible with the time we have, to do more than provide you a v</w:t>
      </w:r>
      <w:r>
        <w:rPr>
          <w:rFonts w:ascii="Times New Roman" w:eastAsia="Times New Roman" w:hAnsi="Times New Roman" w:cs="Times New Roman"/>
          <w:sz w:val="24"/>
          <w:szCs w:val="24"/>
          <w:highlight w:val="white"/>
        </w:rPr>
        <w:t>ery cursory overview of his thoughts and ideas expressed in Discipline and Punish: The Birth of the Prison (1975) as it relates to his concepts of Bio-Power and the Docile Body.</w:t>
      </w:r>
    </w:p>
    <w:p w14:paraId="00000269"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concept of power is central to Foucault’s work, as is the notion of resist</w:t>
      </w:r>
      <w:r>
        <w:rPr>
          <w:rFonts w:ascii="Times New Roman" w:eastAsia="Times New Roman" w:hAnsi="Times New Roman" w:cs="Times New Roman"/>
          <w:sz w:val="24"/>
          <w:szCs w:val="24"/>
          <w:highlight w:val="white"/>
        </w:rPr>
        <w:t>ance. Resistance is fundamental as power cannot operate without it. Think of the law of physics that states ‘for every action, there is an equal and opposite reaction’ as a starting point. From a critical perspective, a reaction may not be equal and opposi</w:t>
      </w:r>
      <w:r>
        <w:rPr>
          <w:rFonts w:ascii="Times New Roman" w:eastAsia="Times New Roman" w:hAnsi="Times New Roman" w:cs="Times New Roman"/>
          <w:sz w:val="24"/>
          <w:szCs w:val="24"/>
          <w:highlight w:val="white"/>
        </w:rPr>
        <w:t>te, but there must be a reaction.</w:t>
      </w:r>
    </w:p>
    <w:p w14:paraId="0000026A"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Foucault:</w:t>
      </w:r>
    </w:p>
    <w:p w14:paraId="0000026B" w14:textId="77777777" w:rsidR="00E970D3" w:rsidRDefault="003D453A">
      <w:pPr>
        <w:numPr>
          <w:ilvl w:val="0"/>
          <w:numId w:val="65"/>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Power is knowledge, and knowledge is power</w:t>
      </w:r>
    </w:p>
    <w:p w14:paraId="0000026C" w14:textId="77777777" w:rsidR="00E970D3" w:rsidRDefault="003D453A">
      <w:pPr>
        <w:numPr>
          <w:ilvl w:val="0"/>
          <w:numId w:val="6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Power does not exist solely in top-down relationships, but also from the bottom up</w:t>
      </w:r>
    </w:p>
    <w:p w14:paraId="0000026D" w14:textId="77777777" w:rsidR="00E970D3" w:rsidRDefault="003D453A">
      <w:pPr>
        <w:numPr>
          <w:ilvl w:val="0"/>
          <w:numId w:val="65"/>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Social controls are aimed at creating what he refers to as the ‘docile body’</w:t>
      </w:r>
    </w:p>
    <w:p w14:paraId="0000026E" w14:textId="77777777" w:rsidR="00E970D3" w:rsidRDefault="003D453A">
      <w:pPr>
        <w:numPr>
          <w:ilvl w:val="0"/>
          <w:numId w:val="65"/>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 ‘docile body’ is one that can be transformed and improved and contribute to the industrial economy and military structures</w:t>
      </w:r>
    </w:p>
    <w:p w14:paraId="0000026F"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Foucault identifies three forms of non-physical force </w:t>
      </w:r>
      <w:r>
        <w:rPr>
          <w:rFonts w:ascii="Times New Roman" w:eastAsia="Times New Roman" w:hAnsi="Times New Roman" w:cs="Times New Roman"/>
          <w:sz w:val="24"/>
          <w:szCs w:val="24"/>
          <w:highlight w:val="white"/>
        </w:rPr>
        <w:t>that are used to exert social control (and create the docile body). These are discussed in greater detail in the textbook.</w:t>
      </w:r>
    </w:p>
    <w:p w14:paraId="00000270" w14:textId="77777777" w:rsidR="00E970D3" w:rsidRDefault="003D453A">
      <w:pPr>
        <w:numPr>
          <w:ilvl w:val="0"/>
          <w:numId w:val="36"/>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Biopower</w:t>
      </w:r>
    </w:p>
    <w:p w14:paraId="00000271"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Is made of up both disciplinary technology which is used to control the individual, – Bentham’s panopticon is a good example</w:t>
      </w:r>
    </w:p>
    <w:p w14:paraId="00000272"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Regularizing technology which is used to control the group – actuarial tables are an example</w:t>
      </w:r>
    </w:p>
    <w:p w14:paraId="00000273" w14:textId="77777777" w:rsidR="00E970D3" w:rsidRDefault="003D453A">
      <w:pPr>
        <w:numPr>
          <w:ilvl w:val="0"/>
          <w:numId w:val="36"/>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technology of normalization</w:t>
      </w:r>
    </w:p>
    <w:p w14:paraId="00000274"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Refers</w:t>
      </w:r>
      <w:r>
        <w:rPr>
          <w:rFonts w:ascii="Times New Roman" w:eastAsia="Times New Roman" w:hAnsi="Times New Roman" w:cs="Times New Roman"/>
          <w:sz w:val="24"/>
          <w:szCs w:val="24"/>
          <w:highlight w:val="white"/>
        </w:rPr>
        <w:t xml:space="preserve"> to the creation of social reality by experts</w:t>
      </w:r>
    </w:p>
    <w:p w14:paraId="00000275"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Is concerned with the creation of categories of normal/abnormal – this of the Diagnostic and Statistical Manual of Mental Disorders IV and how it is used to categorize individuals</w:t>
      </w:r>
    </w:p>
    <w:p w14:paraId="00000276" w14:textId="77777777" w:rsidR="00E970D3" w:rsidRDefault="003D453A">
      <w:pPr>
        <w:numPr>
          <w:ilvl w:val="0"/>
          <w:numId w:val="36"/>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technology of the confessi</w:t>
      </w:r>
      <w:r>
        <w:rPr>
          <w:rFonts w:ascii="Times New Roman" w:eastAsia="Times New Roman" w:hAnsi="Times New Roman" w:cs="Times New Roman"/>
          <w:sz w:val="24"/>
          <w:szCs w:val="24"/>
          <w:highlight w:val="white"/>
        </w:rPr>
        <w:t>onal</w:t>
      </w:r>
    </w:p>
    <w:p w14:paraId="00000277"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Experts hold specific knowledge used to exert power</w:t>
      </w:r>
    </w:p>
    <w:p w14:paraId="00000278"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Modern society exerts greater control through experts who help individual change or control certain behaviours</w:t>
      </w:r>
    </w:p>
    <w:p w14:paraId="00000279"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Individuals are measured against established standards (think of the technology of norma</w:t>
      </w:r>
      <w:r>
        <w:rPr>
          <w:rFonts w:ascii="Times New Roman" w:eastAsia="Times New Roman" w:hAnsi="Times New Roman" w:cs="Times New Roman"/>
          <w:sz w:val="24"/>
          <w:szCs w:val="24"/>
          <w:highlight w:val="white"/>
        </w:rPr>
        <w:t>lization)</w:t>
      </w:r>
    </w:p>
    <w:p w14:paraId="0000027A" w14:textId="77777777" w:rsidR="00E970D3" w:rsidRDefault="003D453A">
      <w:pPr>
        <w:numPr>
          <w:ilvl w:val="1"/>
          <w:numId w:val="3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Individuals are encouraged to ‘confess’ their shortcomings to these experts and receive guidance and counseling</w:t>
      </w:r>
    </w:p>
    <w:p w14:paraId="0000027B" w14:textId="77777777" w:rsidR="00E970D3" w:rsidRDefault="003D453A">
      <w:pPr>
        <w:numPr>
          <w:ilvl w:val="1"/>
          <w:numId w:val="36"/>
        </w:numPr>
        <w:pBdr>
          <w:top w:val="none" w:sz="0" w:space="3" w:color="auto"/>
          <w:bottom w:val="none" w:sz="0" w:space="3" w:color="auto"/>
          <w:right w:val="none" w:sz="0" w:space="3" w:color="auto"/>
          <w:between w:val="none" w:sz="0" w:space="3" w:color="auto"/>
        </w:pBdr>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This process will allow individuals to ‘better know’ themselves – think of going into any bookstore and looking through the ‘self-help</w:t>
      </w:r>
      <w:r>
        <w:rPr>
          <w:rFonts w:ascii="Times New Roman" w:eastAsia="Times New Roman" w:hAnsi="Times New Roman" w:cs="Times New Roman"/>
          <w:sz w:val="24"/>
          <w:szCs w:val="24"/>
          <w:highlight w:val="white"/>
        </w:rPr>
        <w:t>’ section. There are often literally hundreds of books that offer the help of an ‘expert’ so that you may overcome whatever issue you, or someone else, may have identified as in need of correction</w:t>
      </w:r>
    </w:p>
    <w:p w14:paraId="0000027C"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Foucault also explores the role of language and power, when he claims:</w:t>
      </w:r>
    </w:p>
    <w:p w14:paraId="0000027D" w14:textId="77777777" w:rsidR="00E970D3" w:rsidRDefault="003D453A">
      <w:pPr>
        <w:numPr>
          <w:ilvl w:val="0"/>
          <w:numId w:val="38"/>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‘Languaging’ of reality serves to legitimize certain discursive subject positions (e.g. doctor/patient, lawyer/client)</w:t>
      </w:r>
    </w:p>
    <w:p w14:paraId="0000027E" w14:textId="77777777" w:rsidR="00E970D3" w:rsidRDefault="003D453A">
      <w:pPr>
        <w:numPr>
          <w:ilvl w:val="0"/>
          <w:numId w:val="38"/>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 analysis of social life requires the deconstruction of language</w:t>
      </w:r>
      <w:r>
        <w:rPr>
          <w:rFonts w:ascii="Times New Roman" w:eastAsia="Times New Roman" w:hAnsi="Times New Roman" w:cs="Times New Roman"/>
          <w:sz w:val="24"/>
          <w:szCs w:val="24"/>
          <w:highlight w:val="white"/>
        </w:rPr>
        <w:t xml:space="preserve"> to see how it is used to the advantage of some and the disadvantage of others</w:t>
      </w:r>
    </w:p>
    <w:p w14:paraId="0000027F" w14:textId="77777777" w:rsidR="00E970D3" w:rsidRDefault="003D453A">
      <w:pPr>
        <w:numPr>
          <w:ilvl w:val="0"/>
          <w:numId w:val="38"/>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Discourse analysis therefore means the deconstruction of meaning to reveal hidden and suppressed meaning embodied in social relationships (e.g. police officer/offender)</w:t>
      </w:r>
    </w:p>
    <w:p w14:paraId="00000280"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13" w:name="_38zggi3x1fhj" w:colFirst="0" w:colLast="0"/>
      <w:bookmarkEnd w:id="13"/>
      <w:r>
        <w:rPr>
          <w:rFonts w:ascii="Times New Roman" w:eastAsia="Times New Roman" w:hAnsi="Times New Roman" w:cs="Times New Roman"/>
          <w:sz w:val="24"/>
          <w:szCs w:val="24"/>
          <w:highlight w:val="white"/>
        </w:rPr>
        <w:t>10.3 Historical Developments</w:t>
      </w:r>
    </w:p>
    <w:p w14:paraId="00000281"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Critical criminology is part of an important tradition of struggle and political conflict over social and human rights within a society that is divided by race, gender, and class. Its developmental roots may be traced to the em</w:t>
      </w:r>
      <w:r>
        <w:rPr>
          <w:rFonts w:ascii="Times New Roman" w:eastAsia="Times New Roman" w:hAnsi="Times New Roman" w:cs="Times New Roman"/>
          <w:sz w:val="24"/>
          <w:szCs w:val="24"/>
          <w:highlight w:val="white"/>
        </w:rPr>
        <w:t>ergence of labelling theories when critics argued the need to expand the scope and examine relations of power within society. The goal is to identify the link between dominant institutions and ruling-class interests.</w:t>
      </w:r>
    </w:p>
    <w:p w14:paraId="00000282"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perspective known as Left Realism eme</w:t>
      </w:r>
      <w:r>
        <w:rPr>
          <w:rFonts w:ascii="Times New Roman" w:eastAsia="Times New Roman" w:hAnsi="Times New Roman" w:cs="Times New Roman"/>
          <w:sz w:val="24"/>
          <w:szCs w:val="24"/>
          <w:highlight w:val="white"/>
        </w:rPr>
        <w:t xml:space="preserve">rged as a direct response to new right criminology in an attempt to focus criminological interest on class, gender, and race. It was concerned, in </w:t>
      </w:r>
      <w:r>
        <w:rPr>
          <w:rFonts w:ascii="Times New Roman" w:eastAsia="Times New Roman" w:hAnsi="Times New Roman" w:cs="Times New Roman"/>
          <w:sz w:val="24"/>
          <w:szCs w:val="24"/>
          <w:highlight w:val="white"/>
        </w:rPr>
        <w:lastRenderedPageBreak/>
        <w:t>particular, with marginalization and policing reform, specifically the development of consensus-style policin</w:t>
      </w:r>
      <w:r>
        <w:rPr>
          <w:rFonts w:ascii="Times New Roman" w:eastAsia="Times New Roman" w:hAnsi="Times New Roman" w:cs="Times New Roman"/>
          <w:sz w:val="24"/>
          <w:szCs w:val="24"/>
          <w:highlight w:val="white"/>
        </w:rPr>
        <w:t>g in inner-city and working-class areas. More recently, the focus has been on what is referred to as the ‘square of crime’ which is comprised of:</w:t>
      </w:r>
    </w:p>
    <w:p w14:paraId="00000283" w14:textId="77777777" w:rsidR="00E970D3" w:rsidRDefault="003D453A">
      <w:pPr>
        <w:numPr>
          <w:ilvl w:val="0"/>
          <w:numId w:val="46"/>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Two dyads</w:t>
      </w:r>
    </w:p>
    <w:p w14:paraId="00000284" w14:textId="77777777" w:rsidR="00E970D3" w:rsidRDefault="003D453A">
      <w:pPr>
        <w:numPr>
          <w:ilvl w:val="1"/>
          <w:numId w:val="4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criminal act which focuses on the relationship between the victim and the offender</w:t>
      </w:r>
    </w:p>
    <w:p w14:paraId="00000285" w14:textId="77777777" w:rsidR="00E970D3" w:rsidRDefault="003D453A">
      <w:pPr>
        <w:numPr>
          <w:ilvl w:val="1"/>
          <w:numId w:val="46"/>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Social control which focuses on the social action (police and agencies) and social reaction (reaction of the public)</w:t>
      </w:r>
    </w:p>
    <w:p w14:paraId="00000286" w14:textId="77777777" w:rsidR="00E970D3" w:rsidRDefault="003D453A">
      <w:pPr>
        <w:numPr>
          <w:ilvl w:val="1"/>
          <w:numId w:val="46"/>
        </w:numPr>
        <w:pBdr>
          <w:top w:val="none" w:sz="0" w:space="3" w:color="auto"/>
          <w:bottom w:val="none" w:sz="0" w:space="3" w:color="auto"/>
          <w:right w:val="none" w:sz="0" w:space="3" w:color="auto"/>
          <w:between w:val="none" w:sz="0" w:space="3" w:color="auto"/>
        </w:pBdr>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should be a focus on both dyads and the inter-</w:t>
      </w:r>
      <w:r>
        <w:rPr>
          <w:rFonts w:ascii="Times New Roman" w:eastAsia="Times New Roman" w:hAnsi="Times New Roman" w:cs="Times New Roman"/>
          <w:sz w:val="24"/>
          <w:szCs w:val="24"/>
          <w:highlight w:val="white"/>
        </w:rPr>
        <w:t>relationship between the two</w:t>
      </w:r>
    </w:p>
    <w:p w14:paraId="00000287"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this perspective crime is caused by an amalgamation of three elements:</w:t>
      </w:r>
    </w:p>
    <w:p w14:paraId="00000288" w14:textId="77777777" w:rsidR="00E970D3" w:rsidRDefault="003D453A">
      <w:pPr>
        <w:numPr>
          <w:ilvl w:val="0"/>
          <w:numId w:val="32"/>
        </w:numPr>
        <w:pBdr>
          <w:top w:val="none" w:sz="0" w:space="3" w:color="auto"/>
          <w:bottom w:val="none" w:sz="0" w:space="3" w:color="auto"/>
          <w:right w:val="none" w:sz="0" w:space="3" w:color="auto"/>
          <w:between w:val="none" w:sz="0" w:space="3" w:color="auto"/>
        </w:pBdr>
        <w:shd w:val="clear" w:color="auto" w:fill="FFFFFF"/>
        <w:spacing w:before="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Relative deprivation felt by those in working-class areas</w:t>
      </w:r>
    </w:p>
    <w:p w14:paraId="00000289" w14:textId="77777777" w:rsidR="00E970D3" w:rsidRDefault="003D453A">
      <w:pPr>
        <w:numPr>
          <w:ilvl w:val="1"/>
          <w:numId w:val="32"/>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rise of countercultures</w:t>
      </w:r>
    </w:p>
    <w:p w14:paraId="0000028A" w14:textId="77777777" w:rsidR="00E970D3" w:rsidRDefault="003D453A">
      <w:pPr>
        <w:numPr>
          <w:ilvl w:val="0"/>
          <w:numId w:val="32"/>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Lack of access to the political sphere</w:t>
      </w:r>
    </w:p>
    <w:p w14:paraId="0000028B" w14:textId="77777777" w:rsidR="00E970D3" w:rsidRDefault="003D453A">
      <w:pPr>
        <w:numPr>
          <w:ilvl w:val="1"/>
          <w:numId w:val="32"/>
        </w:numPr>
        <w:pBdr>
          <w:top w:val="none" w:sz="0" w:space="3" w:color="auto"/>
          <w:bottom w:val="none" w:sz="0" w:space="3" w:color="auto"/>
          <w:right w:val="none" w:sz="0" w:space="3" w:color="auto"/>
          <w:between w:val="none" w:sz="0" w:space="3" w:color="auto"/>
        </w:pBdr>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 sense of powerlessness</w:t>
      </w:r>
    </w:p>
    <w:p w14:paraId="0000028C" w14:textId="77777777" w:rsidR="00E970D3" w:rsidRDefault="003D453A">
      <w:pPr>
        <w:numPr>
          <w:ilvl w:val="0"/>
          <w:numId w:val="32"/>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Dissent and police responses</w:t>
      </w:r>
    </w:p>
    <w:p w14:paraId="0000028D" w14:textId="77777777" w:rsidR="00E970D3" w:rsidRDefault="003D453A">
      <w:pPr>
        <w:numPr>
          <w:ilvl w:val="1"/>
          <w:numId w:val="32"/>
        </w:numPr>
        <w:pBdr>
          <w:top w:val="none" w:sz="0" w:space="3" w:color="auto"/>
          <w:bottom w:val="none" w:sz="0" w:space="3" w:color="auto"/>
          <w:right w:val="none" w:sz="0" w:space="3" w:color="auto"/>
          <w:between w:val="none" w:sz="0" w:space="3" w:color="auto"/>
        </w:pBdr>
        <w:spacing w:after="240"/>
        <w:ind w:left="182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Antagonize local populations</w:t>
      </w:r>
    </w:p>
    <w:p w14:paraId="0000028E"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addition, critical criminology argued the need to keep a focus on the actions of the powerful. The term “white collar crime’ was co</w:t>
      </w:r>
      <w:r>
        <w:rPr>
          <w:rFonts w:ascii="Times New Roman" w:eastAsia="Times New Roman" w:hAnsi="Times New Roman" w:cs="Times New Roman"/>
          <w:sz w:val="24"/>
          <w:szCs w:val="24"/>
          <w:highlight w:val="white"/>
        </w:rPr>
        <w:t>ined by Edwin Sutherland in 1939 who applied differential association theory to crimes undertaken by individuals in positions of power and wealth in society. Sutherland sought to address the inequalities of treatment of people who engage in harmful behavio</w:t>
      </w:r>
      <w:r>
        <w:rPr>
          <w:rFonts w:ascii="Times New Roman" w:eastAsia="Times New Roman" w:hAnsi="Times New Roman" w:cs="Times New Roman"/>
          <w:sz w:val="24"/>
          <w:szCs w:val="24"/>
          <w:highlight w:val="white"/>
        </w:rPr>
        <w:t>urs between those with power and those without. Critical criminology continues to focus on white collar crime, corporate criminality, and the lack of enforcement but shares a closer theoretical alignment to Marxist perspectives than Sutherland’s differenti</w:t>
      </w:r>
      <w:r>
        <w:rPr>
          <w:rFonts w:ascii="Times New Roman" w:eastAsia="Times New Roman" w:hAnsi="Times New Roman" w:cs="Times New Roman"/>
          <w:sz w:val="24"/>
          <w:szCs w:val="24"/>
          <w:highlight w:val="white"/>
        </w:rPr>
        <w:t>al association theory.</w:t>
      </w:r>
    </w:p>
    <w:p w14:paraId="0000028F"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14" w:name="_ujj5mt5rujiy" w:colFirst="0" w:colLast="0"/>
      <w:bookmarkEnd w:id="14"/>
      <w:r>
        <w:rPr>
          <w:rFonts w:ascii="Times New Roman" w:eastAsia="Times New Roman" w:hAnsi="Times New Roman" w:cs="Times New Roman"/>
          <w:sz w:val="24"/>
          <w:szCs w:val="24"/>
          <w:highlight w:val="white"/>
        </w:rPr>
        <w:t>10.4 Contemporary Examples</w:t>
      </w:r>
    </w:p>
    <w:p w14:paraId="00000290"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Contemporary critical criminology raises a series of important issues for public discussion, including ongoing critiques of the prison system and the privatization of punishment. It seeks to illuminate a wide range of issues faced by less powerful groups a</w:t>
      </w:r>
      <w:r>
        <w:rPr>
          <w:rFonts w:ascii="Times New Roman" w:eastAsia="Times New Roman" w:hAnsi="Times New Roman" w:cs="Times New Roman"/>
          <w:sz w:val="24"/>
          <w:szCs w:val="24"/>
          <w:highlight w:val="white"/>
        </w:rPr>
        <w:t>nd, unlike many perspectives, continues to focus on racism, crime, and policing. Now is a good time to read and answer the discussion questions located in the ‘Case in Point’ box in chapter ten.</w:t>
      </w:r>
    </w:p>
    <w:p w14:paraId="00000291"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We are going to take the next few minutes to discuss four con</w:t>
      </w:r>
      <w:r>
        <w:rPr>
          <w:rFonts w:ascii="Times New Roman" w:eastAsia="Times New Roman" w:hAnsi="Times New Roman" w:cs="Times New Roman"/>
          <w:sz w:val="24"/>
          <w:szCs w:val="24"/>
          <w:highlight w:val="white"/>
        </w:rPr>
        <w:t>temporary issues within critical criminology: convict criminology, supranational criminology, global terrorism, and environmental criminology.</w:t>
      </w:r>
    </w:p>
    <w:p w14:paraId="00000292" w14:textId="77777777" w:rsidR="00E970D3" w:rsidRDefault="003D453A">
      <w:pPr>
        <w:pStyle w:val="Heading3"/>
        <w:keepNext w:val="0"/>
        <w:keepLines w:val="0"/>
        <w:pBdr>
          <w:top w:val="none" w:sz="0" w:space="3" w:color="auto"/>
          <w:bottom w:val="none" w:sz="0" w:space="3" w:color="auto"/>
          <w:right w:val="none" w:sz="0" w:space="3" w:color="auto"/>
          <w:between w:val="none" w:sz="0" w:space="3" w:color="auto"/>
        </w:pBdr>
        <w:shd w:val="clear" w:color="auto" w:fill="FFFFFF"/>
        <w:spacing w:before="280"/>
        <w:rPr>
          <w:rFonts w:ascii="Times New Roman" w:eastAsia="Times New Roman" w:hAnsi="Times New Roman" w:cs="Times New Roman"/>
          <w:b/>
          <w:color w:val="000000"/>
          <w:sz w:val="24"/>
          <w:szCs w:val="24"/>
          <w:highlight w:val="white"/>
        </w:rPr>
      </w:pPr>
      <w:bookmarkStart w:id="15" w:name="_xyoqzmnw7fgw" w:colFirst="0" w:colLast="0"/>
      <w:bookmarkEnd w:id="15"/>
      <w:r>
        <w:rPr>
          <w:rFonts w:ascii="Times New Roman" w:eastAsia="Times New Roman" w:hAnsi="Times New Roman" w:cs="Times New Roman"/>
          <w:b/>
          <w:color w:val="000000"/>
          <w:sz w:val="24"/>
          <w:szCs w:val="24"/>
          <w:highlight w:val="white"/>
        </w:rPr>
        <w:t>Convict Criminology</w:t>
      </w:r>
    </w:p>
    <w:p w14:paraId="00000293"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Convict criminology is a new field led by ex-convicts and convicts who are academics who have been, or are incarcerated. They work to combine their life experiences with their academic abilities to provide new insights into the operation of the criminal ju</w:t>
      </w:r>
      <w:r>
        <w:rPr>
          <w:rFonts w:ascii="Times New Roman" w:eastAsia="Times New Roman" w:hAnsi="Times New Roman" w:cs="Times New Roman"/>
          <w:sz w:val="24"/>
          <w:szCs w:val="24"/>
          <w:highlight w:val="white"/>
        </w:rPr>
        <w:t>stice system and the experiences of those involved. Convict criminologists draw attention to:</w:t>
      </w:r>
    </w:p>
    <w:p w14:paraId="00000294" w14:textId="77777777" w:rsidR="00E970D3" w:rsidRDefault="003D453A">
      <w:pPr>
        <w:numPr>
          <w:ilvl w:val="0"/>
          <w:numId w:val="53"/>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failure of prison to rehabilitate</w:t>
      </w:r>
    </w:p>
    <w:p w14:paraId="00000295" w14:textId="77777777" w:rsidR="00E970D3" w:rsidRDefault="003D453A">
      <w:pPr>
        <w:numPr>
          <w:ilvl w:val="0"/>
          <w:numId w:val="53"/>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dramatic increases in rates and lengths of incarceration</w:t>
      </w:r>
    </w:p>
    <w:p w14:paraId="00000296" w14:textId="77777777" w:rsidR="00E970D3" w:rsidRDefault="003D453A">
      <w:pPr>
        <w:numPr>
          <w:ilvl w:val="0"/>
          <w:numId w:val="53"/>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Prisoners’ rights movements</w:t>
      </w:r>
    </w:p>
    <w:p w14:paraId="00000297" w14:textId="77777777" w:rsidR="00E970D3" w:rsidRDefault="003D453A">
      <w:pPr>
        <w:pStyle w:val="Heading3"/>
        <w:keepNext w:val="0"/>
        <w:keepLines w:val="0"/>
        <w:pBdr>
          <w:top w:val="none" w:sz="0" w:space="3" w:color="auto"/>
          <w:bottom w:val="none" w:sz="0" w:space="3" w:color="auto"/>
          <w:right w:val="none" w:sz="0" w:space="3" w:color="auto"/>
          <w:between w:val="none" w:sz="0" w:space="3" w:color="auto"/>
        </w:pBdr>
        <w:shd w:val="clear" w:color="auto" w:fill="FFFFFF"/>
        <w:spacing w:before="280"/>
        <w:rPr>
          <w:rFonts w:ascii="Times New Roman" w:eastAsia="Times New Roman" w:hAnsi="Times New Roman" w:cs="Times New Roman"/>
          <w:b/>
          <w:color w:val="000000"/>
          <w:sz w:val="24"/>
          <w:szCs w:val="24"/>
          <w:highlight w:val="white"/>
        </w:rPr>
      </w:pPr>
      <w:bookmarkStart w:id="16" w:name="_r6h1waz1pe35" w:colFirst="0" w:colLast="0"/>
      <w:bookmarkEnd w:id="16"/>
      <w:r>
        <w:rPr>
          <w:rFonts w:ascii="Times New Roman" w:eastAsia="Times New Roman" w:hAnsi="Times New Roman" w:cs="Times New Roman"/>
          <w:b/>
          <w:color w:val="000000"/>
          <w:sz w:val="24"/>
          <w:szCs w:val="24"/>
          <w:highlight w:val="white"/>
        </w:rPr>
        <w:t>Supranational Criminology</w:t>
      </w:r>
    </w:p>
    <w:p w14:paraId="00000298"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focus is on how the structure of capitalism creates opportunity for crimes of the powerful. An example is how large multi-national corporations may benefit at the expense of the environment and the weakest member of society. The focus here is on:</w:t>
      </w:r>
    </w:p>
    <w:p w14:paraId="00000299" w14:textId="77777777" w:rsidR="00E970D3" w:rsidRDefault="003D453A">
      <w:pPr>
        <w:numPr>
          <w:ilvl w:val="0"/>
          <w:numId w:val="14"/>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An ex</w:t>
      </w:r>
      <w:r>
        <w:rPr>
          <w:rFonts w:ascii="Times New Roman" w:eastAsia="Times New Roman" w:hAnsi="Times New Roman" w:cs="Times New Roman"/>
          <w:sz w:val="24"/>
          <w:szCs w:val="24"/>
          <w:highlight w:val="white"/>
        </w:rPr>
        <w:t>ploration of the impact of globalization on the nature of crime and violence within, between, and across nation-states</w:t>
      </w:r>
    </w:p>
    <w:p w14:paraId="0000029A" w14:textId="77777777" w:rsidR="00E970D3" w:rsidRDefault="003D453A">
      <w:pPr>
        <w:numPr>
          <w:ilvl w:val="0"/>
          <w:numId w:val="14"/>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is a focus on transgressions committed by states and state–corporate alliances</w:t>
      </w:r>
    </w:p>
    <w:p w14:paraId="0000029B" w14:textId="77777777" w:rsidR="00E970D3" w:rsidRDefault="003D453A">
      <w:pPr>
        <w:pStyle w:val="Heading3"/>
        <w:keepNext w:val="0"/>
        <w:keepLines w:val="0"/>
        <w:pBdr>
          <w:top w:val="none" w:sz="0" w:space="3" w:color="auto"/>
          <w:bottom w:val="none" w:sz="0" w:space="3" w:color="auto"/>
          <w:right w:val="none" w:sz="0" w:space="3" w:color="auto"/>
          <w:between w:val="none" w:sz="0" w:space="3" w:color="auto"/>
        </w:pBdr>
        <w:shd w:val="clear" w:color="auto" w:fill="FFFFFF"/>
        <w:spacing w:before="280"/>
        <w:rPr>
          <w:rFonts w:ascii="Times New Roman" w:eastAsia="Times New Roman" w:hAnsi="Times New Roman" w:cs="Times New Roman"/>
          <w:b/>
          <w:color w:val="000000"/>
          <w:sz w:val="24"/>
          <w:szCs w:val="24"/>
          <w:highlight w:val="white"/>
        </w:rPr>
      </w:pPr>
      <w:bookmarkStart w:id="17" w:name="_thk3hvsmgqv" w:colFirst="0" w:colLast="0"/>
      <w:bookmarkEnd w:id="17"/>
      <w:r>
        <w:rPr>
          <w:rFonts w:ascii="Times New Roman" w:eastAsia="Times New Roman" w:hAnsi="Times New Roman" w:cs="Times New Roman"/>
          <w:b/>
          <w:color w:val="000000"/>
          <w:sz w:val="24"/>
          <w:szCs w:val="24"/>
          <w:highlight w:val="white"/>
        </w:rPr>
        <w:t>Global Terrorism</w:t>
      </w:r>
    </w:p>
    <w:p w14:paraId="0000029C"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recent years, critical criminolo</w:t>
      </w:r>
      <w:r>
        <w:rPr>
          <w:rFonts w:ascii="Times New Roman" w:eastAsia="Times New Roman" w:hAnsi="Times New Roman" w:cs="Times New Roman"/>
          <w:sz w:val="24"/>
          <w:szCs w:val="24"/>
          <w:highlight w:val="white"/>
        </w:rPr>
        <w:t>gists have turned their attention to issues of global terrorism and responses to it. According to James Lutz and Brenda Lutz (2013), there are six main components to consider when defining terrorism. These are:</w:t>
      </w:r>
    </w:p>
    <w:p w14:paraId="0000029D" w14:textId="77777777" w:rsidR="00E970D3" w:rsidRDefault="003D453A">
      <w:pPr>
        <w:numPr>
          <w:ilvl w:val="0"/>
          <w:numId w:val="27"/>
        </w:numPr>
        <w:pBdr>
          <w:top w:val="none" w:sz="0" w:space="3" w:color="auto"/>
          <w:bottom w:val="none" w:sz="0" w:space="3" w:color="auto"/>
          <w:right w:val="none" w:sz="0" w:space="3" w:color="auto"/>
          <w:between w:val="none" w:sz="0" w:space="3" w:color="auto"/>
        </w:pBdr>
        <w:shd w:val="clear" w:color="auto" w:fill="FFFFFF"/>
        <w:spacing w:before="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It involves political aims and motives</w:t>
      </w:r>
    </w:p>
    <w:p w14:paraId="0000029E" w14:textId="77777777" w:rsidR="00E970D3" w:rsidRDefault="003D453A">
      <w:pPr>
        <w:numPr>
          <w:ilvl w:val="0"/>
          <w:numId w:val="27"/>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It is violent or threatens violence</w:t>
      </w:r>
    </w:p>
    <w:p w14:paraId="0000029F" w14:textId="77777777" w:rsidR="00E970D3" w:rsidRDefault="003D453A">
      <w:pPr>
        <w:numPr>
          <w:ilvl w:val="0"/>
          <w:numId w:val="27"/>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It is designed to generate fear in a target audience that extends past the immediate victims of the violence</w:t>
      </w:r>
    </w:p>
    <w:p w14:paraId="000002A0" w14:textId="77777777" w:rsidR="00E970D3" w:rsidRDefault="003D453A">
      <w:pPr>
        <w:numPr>
          <w:ilvl w:val="0"/>
          <w:numId w:val="27"/>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violence is conducted by an identifiable organization</w:t>
      </w:r>
    </w:p>
    <w:p w14:paraId="000002A1" w14:textId="77777777" w:rsidR="00E970D3" w:rsidRDefault="003D453A">
      <w:pPr>
        <w:numPr>
          <w:ilvl w:val="0"/>
          <w:numId w:val="27"/>
        </w:numPr>
        <w:pBdr>
          <w:top w:val="none" w:sz="0" w:space="3" w:color="auto"/>
          <w:bottom w:val="none" w:sz="0" w:space="3" w:color="auto"/>
          <w:right w:val="none" w:sz="0" w:space="3" w:color="auto"/>
          <w:between w:val="none" w:sz="0" w:space="3" w:color="auto"/>
        </w:pBdr>
        <w:shd w:val="clear" w:color="auto" w:fill="FFFFFF"/>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lastRenderedPageBreak/>
        <w:t>The violence i</w:t>
      </w:r>
      <w:r>
        <w:rPr>
          <w:rFonts w:ascii="Times New Roman" w:eastAsia="Times New Roman" w:hAnsi="Times New Roman" w:cs="Times New Roman"/>
          <w:sz w:val="24"/>
          <w:szCs w:val="24"/>
          <w:highlight w:val="white"/>
        </w:rPr>
        <w:t>nvolves a non-state actor or actors as either the perpetrator, the victim of the violence, or both</w:t>
      </w:r>
    </w:p>
    <w:p w14:paraId="000002A2" w14:textId="77777777" w:rsidR="00E970D3" w:rsidRDefault="003D453A">
      <w:pPr>
        <w:numPr>
          <w:ilvl w:val="0"/>
          <w:numId w:val="27"/>
        </w:numPr>
        <w:pBdr>
          <w:top w:val="none" w:sz="0" w:space="3" w:color="auto"/>
          <w:bottom w:val="none" w:sz="0" w:space="3" w:color="auto"/>
          <w:right w:val="none" w:sz="0" w:space="3" w:color="auto"/>
          <w:between w:val="none" w:sz="0" w:space="3" w:color="auto"/>
        </w:pBdr>
        <w:shd w:val="clear" w:color="auto" w:fill="FFFFFF"/>
        <w:spacing w:after="240"/>
        <w:ind w:left="110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 acts of violence are designed to create power in situations in which power had previously been lacking.</w:t>
      </w:r>
    </w:p>
    <w:p w14:paraId="000002A3" w14:textId="77777777" w:rsidR="00E970D3" w:rsidRDefault="003D453A">
      <w:pPr>
        <w:pStyle w:val="Heading3"/>
        <w:keepNext w:val="0"/>
        <w:keepLines w:val="0"/>
        <w:pBdr>
          <w:top w:val="none" w:sz="0" w:space="3" w:color="auto"/>
          <w:bottom w:val="none" w:sz="0" w:space="3" w:color="auto"/>
          <w:right w:val="none" w:sz="0" w:space="3" w:color="auto"/>
          <w:between w:val="none" w:sz="0" w:space="3" w:color="auto"/>
        </w:pBdr>
        <w:shd w:val="clear" w:color="auto" w:fill="FFFFFF"/>
        <w:spacing w:before="280"/>
        <w:rPr>
          <w:rFonts w:ascii="Times New Roman" w:eastAsia="Times New Roman" w:hAnsi="Times New Roman" w:cs="Times New Roman"/>
          <w:b/>
          <w:color w:val="000000"/>
          <w:sz w:val="24"/>
          <w:szCs w:val="24"/>
          <w:highlight w:val="white"/>
        </w:rPr>
      </w:pPr>
      <w:bookmarkStart w:id="18" w:name="_1fiyoe8su881" w:colFirst="0" w:colLast="0"/>
      <w:bookmarkEnd w:id="18"/>
      <w:r>
        <w:rPr>
          <w:rFonts w:ascii="Times New Roman" w:eastAsia="Times New Roman" w:hAnsi="Times New Roman" w:cs="Times New Roman"/>
          <w:b/>
          <w:color w:val="000000"/>
          <w:sz w:val="24"/>
          <w:szCs w:val="24"/>
          <w:highlight w:val="white"/>
        </w:rPr>
        <w:t>Environmental Criminology</w:t>
      </w:r>
    </w:p>
    <w:p w14:paraId="000002A4" w14:textId="77777777" w:rsidR="00E970D3" w:rsidRDefault="003D453A">
      <w:pPr>
        <w:pBdr>
          <w:top w:val="none" w:sz="0" w:space="3" w:color="auto"/>
          <w:bottom w:val="none" w:sz="0" w:space="3" w:color="auto"/>
          <w:right w:val="none" w:sz="0" w:space="3" w:color="auto"/>
          <w:between w:val="none" w:sz="0" w:space="3" w:color="auto"/>
        </w:pBdr>
        <w:shd w:val="clear" w:color="auto" w:fill="FFFFFF"/>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Environmental criminology seeks to expose different instances of substantive environmental and/or ecological injustice and draws upon a wide range of approaches within the critical criminology perspective. However, the approaches </w:t>
      </w:r>
      <w:r>
        <w:rPr>
          <w:rFonts w:ascii="Times New Roman" w:eastAsia="Times New Roman" w:hAnsi="Times New Roman" w:cs="Times New Roman"/>
          <w:sz w:val="24"/>
          <w:szCs w:val="24"/>
          <w:highlight w:val="white"/>
        </w:rPr>
        <w:t>are all unified by a deep concern with issues of oppression and injustice stemming from structural inequalities in resource allocation and decision-making powers.</w:t>
      </w:r>
    </w:p>
    <w:p w14:paraId="000002A5"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19" w:name="_fg3mz0sz9g9i" w:colFirst="0" w:colLast="0"/>
      <w:bookmarkEnd w:id="19"/>
      <w:r>
        <w:rPr>
          <w:rFonts w:ascii="Times New Roman" w:eastAsia="Times New Roman" w:hAnsi="Times New Roman" w:cs="Times New Roman"/>
          <w:sz w:val="24"/>
          <w:szCs w:val="24"/>
          <w:highlight w:val="white"/>
        </w:rPr>
        <w:t>10.5 Critiques</w:t>
      </w:r>
    </w:p>
    <w:p w14:paraId="000002A6"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you have come to expect, this section presents an overview of critiques of </w:t>
      </w:r>
      <w:r>
        <w:rPr>
          <w:rFonts w:ascii="Times New Roman" w:eastAsia="Times New Roman" w:hAnsi="Times New Roman" w:cs="Times New Roman"/>
          <w:sz w:val="24"/>
          <w:szCs w:val="24"/>
          <w:highlight w:val="white"/>
        </w:rPr>
        <w:t>critical criminology and cover a variety of issues. The critiques include:</w:t>
      </w:r>
    </w:p>
    <w:p w14:paraId="000002A7" w14:textId="77777777" w:rsidR="00E970D3" w:rsidRDefault="003D453A">
      <w:pPr>
        <w:numPr>
          <w:ilvl w:val="0"/>
          <w:numId w:val="59"/>
        </w:numPr>
        <w:pBdr>
          <w:top w:val="none" w:sz="0" w:space="3" w:color="auto"/>
          <w:bottom w:val="none" w:sz="0" w:space="3" w:color="auto"/>
          <w:right w:val="none" w:sz="0" w:space="3" w:color="auto"/>
          <w:between w:val="none" w:sz="0" w:space="3" w:color="auto"/>
        </w:pBdr>
        <w:shd w:val="clear" w:color="auto" w:fill="FFFFFF"/>
        <w:spacing w:before="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Critiques that argue critical criminology shares similar challenges as those faced by Marxist criminology</w:t>
      </w:r>
    </w:p>
    <w:p w14:paraId="000002A8" w14:textId="77777777" w:rsidR="00E970D3" w:rsidRDefault="003D453A">
      <w:pPr>
        <w:numPr>
          <w:ilvl w:val="1"/>
          <w:numId w:val="59"/>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Problem of defining crime too broadly</w:t>
      </w:r>
    </w:p>
    <w:p w14:paraId="000002A9" w14:textId="77777777" w:rsidR="00E970D3" w:rsidRDefault="003D453A">
      <w:pPr>
        <w:numPr>
          <w:ilvl w:val="1"/>
          <w:numId w:val="59"/>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Simplistic view of the nature of power</w:t>
      </w:r>
    </w:p>
    <w:p w14:paraId="000002AA" w14:textId="77777777" w:rsidR="00E970D3" w:rsidRDefault="003D453A">
      <w:pPr>
        <w:numPr>
          <w:ilvl w:val="1"/>
          <w:numId w:val="59"/>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A failure to spell out the precise nature of capitalism</w:t>
      </w:r>
    </w:p>
    <w:p w14:paraId="000002AB" w14:textId="77777777" w:rsidR="00E970D3" w:rsidRDefault="003D453A">
      <w:pPr>
        <w:numPr>
          <w:ilvl w:val="1"/>
          <w:numId w:val="59"/>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 xml:space="preserve">It is unclear as </w:t>
      </w:r>
      <w:r>
        <w:rPr>
          <w:rFonts w:ascii="Times New Roman" w:eastAsia="Times New Roman" w:hAnsi="Times New Roman" w:cs="Times New Roman"/>
          <w:sz w:val="24"/>
          <w:szCs w:val="24"/>
          <w:highlight w:val="white"/>
        </w:rPr>
        <w:t>to whether all crime is ultimately economic-based</w:t>
      </w:r>
    </w:p>
    <w:p w14:paraId="000002AC" w14:textId="77777777" w:rsidR="00E970D3" w:rsidRDefault="003D453A">
      <w:pPr>
        <w:numPr>
          <w:ilvl w:val="0"/>
          <w:numId w:val="59"/>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is also a problem with how differences in human rights abuse is conceived</w:t>
      </w:r>
    </w:p>
    <w:p w14:paraId="000002AD" w14:textId="77777777" w:rsidR="00E970D3" w:rsidRDefault="003D453A">
      <w:pPr>
        <w:numPr>
          <w:ilvl w:val="1"/>
          <w:numId w:val="59"/>
        </w:numPr>
        <w:pBdr>
          <w:top w:val="none" w:sz="0" w:space="3" w:color="auto"/>
          <w:bottom w:val="none" w:sz="0" w:space="3" w:color="auto"/>
          <w:right w:val="none" w:sz="0" w:space="3" w:color="auto"/>
          <w:between w:val="none" w:sz="0" w:space="3" w:color="auto"/>
        </w:pBdr>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How do you distinguish the powerless and resistance of ethnic group minorities and white supremacist groups without introducin</w:t>
      </w:r>
      <w:r>
        <w:rPr>
          <w:rFonts w:ascii="Times New Roman" w:eastAsia="Times New Roman" w:hAnsi="Times New Roman" w:cs="Times New Roman"/>
          <w:sz w:val="24"/>
          <w:szCs w:val="24"/>
          <w:highlight w:val="white"/>
        </w:rPr>
        <w:t>g a values framework?</w:t>
      </w:r>
    </w:p>
    <w:p w14:paraId="000002AE" w14:textId="77777777" w:rsidR="00E970D3" w:rsidRDefault="003D453A">
      <w:pPr>
        <w:numPr>
          <w:ilvl w:val="0"/>
          <w:numId w:val="59"/>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are challenges in determining whether social relationships are oppressive or liberating</w:t>
      </w:r>
    </w:p>
    <w:p w14:paraId="000002AF" w14:textId="77777777" w:rsidR="00E970D3" w:rsidRDefault="003D453A">
      <w:pPr>
        <w:numPr>
          <w:ilvl w:val="0"/>
          <w:numId w:val="59"/>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is a rejection of ‘grand narratives’ that make analysis or action difficult</w:t>
      </w:r>
    </w:p>
    <w:p w14:paraId="000002B0" w14:textId="77777777" w:rsidR="00E970D3" w:rsidRDefault="003D453A">
      <w:pPr>
        <w:numPr>
          <w:ilvl w:val="0"/>
          <w:numId w:val="59"/>
        </w:numPr>
        <w:pBdr>
          <w:top w:val="none" w:sz="0" w:space="3" w:color="auto"/>
          <w:bottom w:val="none" w:sz="0" w:space="3" w:color="auto"/>
          <w:right w:val="none" w:sz="0" w:space="3" w:color="auto"/>
          <w:between w:val="none" w:sz="0" w:space="3" w:color="auto"/>
        </w:pBdr>
        <w:shd w:val="clear" w:color="auto" w:fill="FFFFFF"/>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 xml:space="preserve">There is a problem with deconstructions issue of infinite </w:t>
      </w:r>
      <w:r>
        <w:rPr>
          <w:rFonts w:ascii="Times New Roman" w:eastAsia="Times New Roman" w:hAnsi="Times New Roman" w:cs="Times New Roman"/>
          <w:sz w:val="24"/>
          <w:szCs w:val="24"/>
          <w:highlight w:val="white"/>
        </w:rPr>
        <w:t>regress – in other words, there is no endpoint for the deconstructive analysis process</w:t>
      </w:r>
    </w:p>
    <w:p w14:paraId="000002B1" w14:textId="77777777" w:rsidR="00E970D3" w:rsidRDefault="003D453A">
      <w:pPr>
        <w:numPr>
          <w:ilvl w:val="0"/>
          <w:numId w:val="59"/>
        </w:numPr>
        <w:pBdr>
          <w:top w:val="none" w:sz="0" w:space="3" w:color="auto"/>
          <w:bottom w:val="none" w:sz="0" w:space="3" w:color="auto"/>
          <w:right w:val="none" w:sz="0" w:space="3" w:color="auto"/>
          <w:between w:val="none" w:sz="0" w:space="3" w:color="auto"/>
        </w:pBdr>
        <w:shd w:val="clear" w:color="auto" w:fill="FFFFFF"/>
        <w:spacing w:after="240"/>
        <w:rPr>
          <w:rFonts w:ascii="Times New Roman" w:eastAsia="Times New Roman" w:hAnsi="Times New Roman" w:cs="Times New Roman"/>
          <w:color w:val="000000"/>
          <w:highlight w:val="white"/>
        </w:rPr>
      </w:pPr>
      <w:r>
        <w:rPr>
          <w:rFonts w:ascii="Times New Roman" w:eastAsia="Times New Roman" w:hAnsi="Times New Roman" w:cs="Times New Roman"/>
          <w:sz w:val="24"/>
          <w:szCs w:val="24"/>
          <w:highlight w:val="white"/>
        </w:rPr>
        <w:t>There are methodological challenges inherent in convict criminology with a possible overemphasis on personal experience.</w:t>
      </w:r>
    </w:p>
    <w:p w14:paraId="000002B2" w14:textId="77777777" w:rsidR="00E970D3" w:rsidRDefault="003D453A">
      <w:pPr>
        <w:pStyle w:val="Heading2"/>
        <w:keepNext w:val="0"/>
        <w:keepLines w:val="0"/>
        <w:pBdr>
          <w:top w:val="none" w:sz="0" w:space="3" w:color="auto"/>
          <w:left w:val="none" w:sz="0" w:space="11" w:color="auto"/>
          <w:bottom w:val="none" w:sz="0" w:space="3" w:color="auto"/>
          <w:right w:val="none" w:sz="0" w:space="3" w:color="auto"/>
          <w:between w:val="none" w:sz="0" w:space="3" w:color="auto"/>
        </w:pBdr>
        <w:shd w:val="clear" w:color="auto" w:fill="FFFFFF"/>
        <w:spacing w:after="140"/>
        <w:ind w:right="80"/>
        <w:rPr>
          <w:rFonts w:ascii="Times New Roman" w:eastAsia="Times New Roman" w:hAnsi="Times New Roman" w:cs="Times New Roman"/>
          <w:sz w:val="24"/>
          <w:szCs w:val="24"/>
          <w:highlight w:val="white"/>
        </w:rPr>
      </w:pPr>
      <w:bookmarkStart w:id="20" w:name="_lk1mi92dcu6n" w:colFirst="0" w:colLast="0"/>
      <w:bookmarkEnd w:id="20"/>
      <w:r>
        <w:rPr>
          <w:rFonts w:ascii="Times New Roman" w:eastAsia="Times New Roman" w:hAnsi="Times New Roman" w:cs="Times New Roman"/>
          <w:sz w:val="24"/>
          <w:szCs w:val="24"/>
          <w:highlight w:val="white"/>
        </w:rPr>
        <w:lastRenderedPageBreak/>
        <w:t>10.6 Conclusion</w:t>
      </w:r>
    </w:p>
    <w:p w14:paraId="000002B3" w14:textId="77777777" w:rsidR="00E970D3" w:rsidRDefault="003D453A">
      <w:pPr>
        <w:pBdr>
          <w:top w:val="none" w:sz="0" w:space="3" w:color="auto"/>
          <w:bottom w:val="none" w:sz="0" w:space="3" w:color="auto"/>
          <w:right w:val="none" w:sz="0" w:space="3" w:color="auto"/>
          <w:between w:val="none" w:sz="0" w:space="3" w:color="auto"/>
        </w:pBd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is no doubt that the emergence of critical criminology represents the cutting edge of socially progressive crimin</w:t>
      </w:r>
      <w:r>
        <w:rPr>
          <w:rFonts w:ascii="Times New Roman" w:eastAsia="Times New Roman" w:hAnsi="Times New Roman" w:cs="Times New Roman"/>
          <w:sz w:val="24"/>
          <w:szCs w:val="24"/>
          <w:highlight w:val="white"/>
        </w:rPr>
        <w:t>ology in the 21st century. It provides a critique of global capitalism through in-depth investigations that view capitalism as hostile to the promotion and maintenance of human rights and personal power. It espouses a ‘liberation’ philosophy aimed at allow</w:t>
      </w:r>
      <w:r>
        <w:rPr>
          <w:rFonts w:ascii="Times New Roman" w:eastAsia="Times New Roman" w:hAnsi="Times New Roman" w:cs="Times New Roman"/>
          <w:sz w:val="24"/>
          <w:szCs w:val="24"/>
          <w:highlight w:val="white"/>
        </w:rPr>
        <w:t>ing all people to participate fully in society and continues to make significant contributions to the discipline of criminology.</w:t>
      </w:r>
    </w:p>
    <w:p w14:paraId="000002B4" w14:textId="77777777" w:rsidR="00E970D3" w:rsidRDefault="00E970D3"/>
    <w:p w14:paraId="000002B5" w14:textId="77777777" w:rsidR="00E970D3" w:rsidRDefault="00E970D3"/>
    <w:p w14:paraId="000002B6" w14:textId="77777777" w:rsidR="00E970D3" w:rsidRDefault="00E970D3"/>
    <w:p w14:paraId="000002B7" w14:textId="77777777" w:rsidR="00E970D3" w:rsidRDefault="00E970D3"/>
    <w:p w14:paraId="000002B8" w14:textId="77777777" w:rsidR="00E970D3" w:rsidRDefault="00E970D3"/>
    <w:p w14:paraId="000002B9" w14:textId="77777777" w:rsidR="00E970D3" w:rsidRDefault="00E970D3"/>
    <w:p w14:paraId="000002BA" w14:textId="77777777" w:rsidR="00E970D3" w:rsidRDefault="00E970D3"/>
    <w:p w14:paraId="000002BB" w14:textId="77777777" w:rsidR="00E970D3" w:rsidRDefault="00E970D3"/>
    <w:sectPr w:rsidR="00E970D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rd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4DF0"/>
    <w:multiLevelType w:val="multilevel"/>
    <w:tmpl w:val="885EF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9F6C62"/>
    <w:multiLevelType w:val="multilevel"/>
    <w:tmpl w:val="5C42B516"/>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BA600A"/>
    <w:multiLevelType w:val="multilevel"/>
    <w:tmpl w:val="64742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143AC6"/>
    <w:multiLevelType w:val="multilevel"/>
    <w:tmpl w:val="DAB25CA2"/>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39F1768"/>
    <w:multiLevelType w:val="multilevel"/>
    <w:tmpl w:val="6D362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67F7555"/>
    <w:multiLevelType w:val="multilevel"/>
    <w:tmpl w:val="26C82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6AE6870"/>
    <w:multiLevelType w:val="multilevel"/>
    <w:tmpl w:val="D9C6F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7F3318F"/>
    <w:multiLevelType w:val="multilevel"/>
    <w:tmpl w:val="CA90A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D80A0A"/>
    <w:multiLevelType w:val="multilevel"/>
    <w:tmpl w:val="97FABBB0"/>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C276E00"/>
    <w:multiLevelType w:val="multilevel"/>
    <w:tmpl w:val="6D305370"/>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E0F129D"/>
    <w:multiLevelType w:val="multilevel"/>
    <w:tmpl w:val="9D64B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11C7FBE"/>
    <w:multiLevelType w:val="multilevel"/>
    <w:tmpl w:val="E67E1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44843E9"/>
    <w:multiLevelType w:val="multilevel"/>
    <w:tmpl w:val="12F6B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4507D8A"/>
    <w:multiLevelType w:val="multilevel"/>
    <w:tmpl w:val="DB9EB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7043C1D"/>
    <w:multiLevelType w:val="multilevel"/>
    <w:tmpl w:val="CA34E4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185F33B6"/>
    <w:multiLevelType w:val="multilevel"/>
    <w:tmpl w:val="0C78DC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19EC1F93"/>
    <w:multiLevelType w:val="multilevel"/>
    <w:tmpl w:val="E4F64E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1A9A2C96"/>
    <w:multiLevelType w:val="multilevel"/>
    <w:tmpl w:val="7F06A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AA2782E"/>
    <w:multiLevelType w:val="multilevel"/>
    <w:tmpl w:val="7FAC5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C0C1FA7"/>
    <w:multiLevelType w:val="multilevel"/>
    <w:tmpl w:val="FC748992"/>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DA0346E"/>
    <w:multiLevelType w:val="multilevel"/>
    <w:tmpl w:val="580E7066"/>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0AB795C"/>
    <w:multiLevelType w:val="multilevel"/>
    <w:tmpl w:val="0C64B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0BB4E8C"/>
    <w:multiLevelType w:val="multilevel"/>
    <w:tmpl w:val="4DCA9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4F44ED3"/>
    <w:multiLevelType w:val="multilevel"/>
    <w:tmpl w:val="83B08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58E7CC2"/>
    <w:multiLevelType w:val="multilevel"/>
    <w:tmpl w:val="F402A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7E10D64"/>
    <w:multiLevelType w:val="multilevel"/>
    <w:tmpl w:val="C8CA63B2"/>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rFonts w:ascii="Verdana" w:eastAsia="Verdana" w:hAnsi="Verdana" w:cs="Verdana"/>
        <w:color w:val="403C3D"/>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89E7138"/>
    <w:multiLevelType w:val="multilevel"/>
    <w:tmpl w:val="68FCF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AA8187F"/>
    <w:multiLevelType w:val="multilevel"/>
    <w:tmpl w:val="D96EDF66"/>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B742C65"/>
    <w:multiLevelType w:val="multilevel"/>
    <w:tmpl w:val="D6342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B98167D"/>
    <w:multiLevelType w:val="multilevel"/>
    <w:tmpl w:val="C3E6C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C980012"/>
    <w:multiLevelType w:val="multilevel"/>
    <w:tmpl w:val="A34C2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D8740E6"/>
    <w:multiLevelType w:val="multilevel"/>
    <w:tmpl w:val="ECE47634"/>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04C1642"/>
    <w:multiLevelType w:val="multilevel"/>
    <w:tmpl w:val="4530BC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15:restartNumberingAfterBreak="0">
    <w:nsid w:val="32D435C9"/>
    <w:multiLevelType w:val="multilevel"/>
    <w:tmpl w:val="3062660C"/>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rFonts w:ascii="Verdana" w:eastAsia="Verdana" w:hAnsi="Verdana" w:cs="Verdana"/>
        <w:color w:val="403C3D"/>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789335D"/>
    <w:multiLevelType w:val="multilevel"/>
    <w:tmpl w:val="87FEC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AA47845"/>
    <w:multiLevelType w:val="multilevel"/>
    <w:tmpl w:val="8DBA9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B196CD2"/>
    <w:multiLevelType w:val="multilevel"/>
    <w:tmpl w:val="0D12D64A"/>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BBE2C37"/>
    <w:multiLevelType w:val="multilevel"/>
    <w:tmpl w:val="01A22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F8501F4"/>
    <w:multiLevelType w:val="multilevel"/>
    <w:tmpl w:val="40CADDB8"/>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07C227B"/>
    <w:multiLevelType w:val="multilevel"/>
    <w:tmpl w:val="DD1876D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2656B35"/>
    <w:multiLevelType w:val="multilevel"/>
    <w:tmpl w:val="27C4F3FE"/>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38E5B8B"/>
    <w:multiLevelType w:val="multilevel"/>
    <w:tmpl w:val="3CECB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45A6F89"/>
    <w:multiLevelType w:val="multilevel"/>
    <w:tmpl w:val="4ABA16B8"/>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rFonts w:ascii="Verdana" w:eastAsia="Verdana" w:hAnsi="Verdana" w:cs="Verdana"/>
        <w:color w:val="403C3D"/>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5AE6C44"/>
    <w:multiLevelType w:val="multilevel"/>
    <w:tmpl w:val="6FE4D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D2673B4"/>
    <w:multiLevelType w:val="multilevel"/>
    <w:tmpl w:val="17963FCA"/>
    <w:lvl w:ilvl="0">
      <w:start w:val="1"/>
      <w:numFmt w:val="decimal"/>
      <w:lvlText w:val="%1."/>
      <w:lvlJc w:val="left"/>
      <w:pPr>
        <w:ind w:left="720" w:hanging="360"/>
      </w:pPr>
      <w:rPr>
        <w:rFonts w:ascii="Verdana" w:eastAsia="Verdana" w:hAnsi="Verdana" w:cs="Verdana"/>
        <w:color w:val="60606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15:restartNumberingAfterBreak="0">
    <w:nsid w:val="4E07311D"/>
    <w:multiLevelType w:val="multilevel"/>
    <w:tmpl w:val="E46A5468"/>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00634A6"/>
    <w:multiLevelType w:val="multilevel"/>
    <w:tmpl w:val="17CC7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1706A12"/>
    <w:multiLevelType w:val="multilevel"/>
    <w:tmpl w:val="1EF64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1E92DFB"/>
    <w:multiLevelType w:val="multilevel"/>
    <w:tmpl w:val="4428FF92"/>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36F221F"/>
    <w:multiLevelType w:val="multilevel"/>
    <w:tmpl w:val="8A066E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547271AA"/>
    <w:multiLevelType w:val="multilevel"/>
    <w:tmpl w:val="B14411FA"/>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6540F4A"/>
    <w:multiLevelType w:val="multilevel"/>
    <w:tmpl w:val="95E85290"/>
    <w:lvl w:ilvl="0">
      <w:start w:val="1"/>
      <w:numFmt w:val="decimal"/>
      <w:lvlText w:val="%1."/>
      <w:lvlJc w:val="left"/>
      <w:pPr>
        <w:ind w:left="720" w:hanging="360"/>
      </w:pPr>
      <w:rPr>
        <w:rFonts w:ascii="Verdana" w:eastAsia="Verdana" w:hAnsi="Verdana" w:cs="Verdana"/>
        <w:color w:val="60606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15:restartNumberingAfterBreak="0">
    <w:nsid w:val="569F608A"/>
    <w:multiLevelType w:val="multilevel"/>
    <w:tmpl w:val="97980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A552D71"/>
    <w:multiLevelType w:val="multilevel"/>
    <w:tmpl w:val="1B166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B3830E3"/>
    <w:multiLevelType w:val="multilevel"/>
    <w:tmpl w:val="81CE2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C380F7D"/>
    <w:multiLevelType w:val="multilevel"/>
    <w:tmpl w:val="CA98B8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5C9038AB"/>
    <w:multiLevelType w:val="multilevel"/>
    <w:tmpl w:val="8B0A9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03F0AB7"/>
    <w:multiLevelType w:val="multilevel"/>
    <w:tmpl w:val="68ACFED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15:restartNumberingAfterBreak="0">
    <w:nsid w:val="65857F0C"/>
    <w:multiLevelType w:val="multilevel"/>
    <w:tmpl w:val="8A9616CA"/>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5E37BC8"/>
    <w:multiLevelType w:val="multilevel"/>
    <w:tmpl w:val="DAC43FA4"/>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7062DED"/>
    <w:multiLevelType w:val="multilevel"/>
    <w:tmpl w:val="38F0D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B683243"/>
    <w:multiLevelType w:val="multilevel"/>
    <w:tmpl w:val="EED038B0"/>
    <w:lvl w:ilvl="0">
      <w:start w:val="1"/>
      <w:numFmt w:val="decimal"/>
      <w:lvlText w:val="%1."/>
      <w:lvlJc w:val="left"/>
      <w:pPr>
        <w:ind w:left="720" w:hanging="360"/>
      </w:pPr>
      <w:rPr>
        <w:rFonts w:ascii="Verdana" w:eastAsia="Verdana" w:hAnsi="Verdana" w:cs="Verdana"/>
        <w:color w:val="606060"/>
        <w:sz w:val="24"/>
        <w:szCs w:val="24"/>
        <w:u w:val="none"/>
      </w:rPr>
    </w:lvl>
    <w:lvl w:ilvl="1">
      <w:start w:val="1"/>
      <w:numFmt w:val="bullet"/>
      <w:lvlText w:val="○"/>
      <w:lvlJc w:val="left"/>
      <w:pPr>
        <w:ind w:left="1440" w:hanging="360"/>
      </w:pPr>
      <w:rPr>
        <w:rFonts w:ascii="Verdana" w:eastAsia="Verdana" w:hAnsi="Verdana" w:cs="Verdana"/>
        <w:color w:val="60606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 w15:restartNumberingAfterBreak="0">
    <w:nsid w:val="6BFF7614"/>
    <w:multiLevelType w:val="multilevel"/>
    <w:tmpl w:val="6540A756"/>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C0125A4"/>
    <w:multiLevelType w:val="multilevel"/>
    <w:tmpl w:val="8062A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D9E1A2C"/>
    <w:multiLevelType w:val="multilevel"/>
    <w:tmpl w:val="990CC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6F1710BD"/>
    <w:multiLevelType w:val="multilevel"/>
    <w:tmpl w:val="BEAAF7DC"/>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rFonts w:ascii="Verdana" w:eastAsia="Verdana" w:hAnsi="Verdana" w:cs="Verdana"/>
        <w:color w:val="403C3D"/>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F571B14"/>
    <w:multiLevelType w:val="multilevel"/>
    <w:tmpl w:val="1340FDF0"/>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12E3F42"/>
    <w:multiLevelType w:val="multilevel"/>
    <w:tmpl w:val="EBC0A9C4"/>
    <w:lvl w:ilvl="0">
      <w:start w:val="1"/>
      <w:numFmt w:val="decimal"/>
      <w:lvlText w:val="%1."/>
      <w:lvlJc w:val="left"/>
      <w:pPr>
        <w:ind w:left="720" w:hanging="360"/>
      </w:pPr>
      <w:rPr>
        <w:rFonts w:ascii="Verdana" w:eastAsia="Verdana" w:hAnsi="Verdana" w:cs="Verdana"/>
        <w:color w:val="60606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15:restartNumberingAfterBreak="0">
    <w:nsid w:val="748D1693"/>
    <w:multiLevelType w:val="multilevel"/>
    <w:tmpl w:val="7060B13C"/>
    <w:lvl w:ilvl="0">
      <w:start w:val="1"/>
      <w:numFmt w:val="decimal"/>
      <w:lvlText w:val="%1."/>
      <w:lvlJc w:val="left"/>
      <w:pPr>
        <w:ind w:left="720" w:hanging="360"/>
      </w:pPr>
      <w:rPr>
        <w:rFonts w:ascii="Verdana" w:eastAsia="Verdana" w:hAnsi="Verdana" w:cs="Verdana"/>
        <w:color w:val="606060"/>
        <w:sz w:val="24"/>
        <w:szCs w:val="24"/>
        <w:u w:val="none"/>
      </w:rPr>
    </w:lvl>
    <w:lvl w:ilvl="1">
      <w:start w:val="1"/>
      <w:numFmt w:val="bullet"/>
      <w:lvlText w:val="○"/>
      <w:lvlJc w:val="left"/>
      <w:pPr>
        <w:ind w:left="1440" w:hanging="360"/>
      </w:pPr>
      <w:rPr>
        <w:rFonts w:ascii="Verdana" w:eastAsia="Verdana" w:hAnsi="Verdana" w:cs="Verdana"/>
        <w:color w:val="60606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15:restartNumberingAfterBreak="0">
    <w:nsid w:val="74B0526B"/>
    <w:multiLevelType w:val="multilevel"/>
    <w:tmpl w:val="469085C0"/>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rFonts w:ascii="Verdana" w:eastAsia="Verdana" w:hAnsi="Verdana" w:cs="Verdana"/>
        <w:color w:val="403C3D"/>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7041536"/>
    <w:multiLevelType w:val="multilevel"/>
    <w:tmpl w:val="F18E8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8175D57"/>
    <w:multiLevelType w:val="multilevel"/>
    <w:tmpl w:val="4FC6DF28"/>
    <w:lvl w:ilvl="0">
      <w:start w:val="1"/>
      <w:numFmt w:val="decimal"/>
      <w:lvlText w:val="%1."/>
      <w:lvlJc w:val="left"/>
      <w:pPr>
        <w:ind w:left="720" w:hanging="360"/>
      </w:pPr>
      <w:rPr>
        <w:rFonts w:ascii="Verdana" w:eastAsia="Verdana" w:hAnsi="Verdana" w:cs="Verdana"/>
        <w:color w:val="60606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15:restartNumberingAfterBreak="0">
    <w:nsid w:val="79B14DFC"/>
    <w:multiLevelType w:val="multilevel"/>
    <w:tmpl w:val="1EA29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79FD4245"/>
    <w:multiLevelType w:val="multilevel"/>
    <w:tmpl w:val="295C0BF8"/>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7B165F90"/>
    <w:multiLevelType w:val="multilevel"/>
    <w:tmpl w:val="C562DEB2"/>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7C6E5051"/>
    <w:multiLevelType w:val="multilevel"/>
    <w:tmpl w:val="F28C6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DF1679F"/>
    <w:multiLevelType w:val="multilevel"/>
    <w:tmpl w:val="190C3D1E"/>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rFonts w:ascii="Verdana" w:eastAsia="Verdana" w:hAnsi="Verdana" w:cs="Verdana"/>
        <w:color w:val="403C3D"/>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7E211689"/>
    <w:multiLevelType w:val="multilevel"/>
    <w:tmpl w:val="91E6B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7F495DCF"/>
    <w:multiLevelType w:val="multilevel"/>
    <w:tmpl w:val="0D88562C"/>
    <w:lvl w:ilvl="0">
      <w:start w:val="1"/>
      <w:numFmt w:val="bullet"/>
      <w:lvlText w:val="●"/>
      <w:lvlJc w:val="left"/>
      <w:pPr>
        <w:ind w:left="720" w:hanging="360"/>
      </w:pPr>
      <w:rPr>
        <w:rFonts w:ascii="Verdana" w:eastAsia="Verdana" w:hAnsi="Verdana" w:cs="Verdana"/>
        <w:color w:val="403C3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7"/>
  </w:num>
  <w:num w:numId="2">
    <w:abstractNumId w:val="32"/>
  </w:num>
  <w:num w:numId="3">
    <w:abstractNumId w:val="60"/>
  </w:num>
  <w:num w:numId="4">
    <w:abstractNumId w:val="50"/>
  </w:num>
  <w:num w:numId="5">
    <w:abstractNumId w:val="12"/>
  </w:num>
  <w:num w:numId="6">
    <w:abstractNumId w:val="67"/>
  </w:num>
  <w:num w:numId="7">
    <w:abstractNumId w:val="19"/>
  </w:num>
  <w:num w:numId="8">
    <w:abstractNumId w:val="10"/>
  </w:num>
  <w:num w:numId="9">
    <w:abstractNumId w:val="4"/>
  </w:num>
  <w:num w:numId="10">
    <w:abstractNumId w:val="0"/>
  </w:num>
  <w:num w:numId="11">
    <w:abstractNumId w:val="55"/>
  </w:num>
  <w:num w:numId="12">
    <w:abstractNumId w:val="8"/>
  </w:num>
  <w:num w:numId="13">
    <w:abstractNumId w:val="64"/>
  </w:num>
  <w:num w:numId="14">
    <w:abstractNumId w:val="74"/>
  </w:num>
  <w:num w:numId="15">
    <w:abstractNumId w:val="69"/>
  </w:num>
  <w:num w:numId="16">
    <w:abstractNumId w:val="35"/>
  </w:num>
  <w:num w:numId="17">
    <w:abstractNumId w:val="16"/>
  </w:num>
  <w:num w:numId="18">
    <w:abstractNumId w:val="58"/>
  </w:num>
  <w:num w:numId="19">
    <w:abstractNumId w:val="57"/>
  </w:num>
  <w:num w:numId="20">
    <w:abstractNumId w:val="46"/>
  </w:num>
  <w:num w:numId="21">
    <w:abstractNumId w:val="37"/>
  </w:num>
  <w:num w:numId="22">
    <w:abstractNumId w:val="56"/>
  </w:num>
  <w:num w:numId="23">
    <w:abstractNumId w:val="63"/>
  </w:num>
  <w:num w:numId="24">
    <w:abstractNumId w:val="54"/>
  </w:num>
  <w:num w:numId="25">
    <w:abstractNumId w:val="13"/>
  </w:num>
  <w:num w:numId="26">
    <w:abstractNumId w:val="5"/>
  </w:num>
  <w:num w:numId="27">
    <w:abstractNumId w:val="71"/>
  </w:num>
  <w:num w:numId="28">
    <w:abstractNumId w:val="52"/>
  </w:num>
  <w:num w:numId="29">
    <w:abstractNumId w:val="30"/>
  </w:num>
  <w:num w:numId="30">
    <w:abstractNumId w:val="29"/>
  </w:num>
  <w:num w:numId="31">
    <w:abstractNumId w:val="39"/>
  </w:num>
  <w:num w:numId="32">
    <w:abstractNumId w:val="68"/>
  </w:num>
  <w:num w:numId="33">
    <w:abstractNumId w:val="61"/>
  </w:num>
  <w:num w:numId="34">
    <w:abstractNumId w:val="14"/>
  </w:num>
  <w:num w:numId="35">
    <w:abstractNumId w:val="34"/>
  </w:num>
  <w:num w:numId="36">
    <w:abstractNumId w:val="65"/>
  </w:num>
  <w:num w:numId="37">
    <w:abstractNumId w:val="31"/>
  </w:num>
  <w:num w:numId="38">
    <w:abstractNumId w:val="1"/>
  </w:num>
  <w:num w:numId="39">
    <w:abstractNumId w:val="43"/>
  </w:num>
  <w:num w:numId="40">
    <w:abstractNumId w:val="24"/>
  </w:num>
  <w:num w:numId="41">
    <w:abstractNumId w:val="15"/>
  </w:num>
  <w:num w:numId="42">
    <w:abstractNumId w:val="21"/>
  </w:num>
  <w:num w:numId="43">
    <w:abstractNumId w:val="38"/>
  </w:num>
  <w:num w:numId="44">
    <w:abstractNumId w:val="27"/>
  </w:num>
  <w:num w:numId="45">
    <w:abstractNumId w:val="59"/>
  </w:num>
  <w:num w:numId="46">
    <w:abstractNumId w:val="76"/>
  </w:num>
  <w:num w:numId="47">
    <w:abstractNumId w:val="77"/>
  </w:num>
  <w:num w:numId="48">
    <w:abstractNumId w:val="23"/>
  </w:num>
  <w:num w:numId="49">
    <w:abstractNumId w:val="48"/>
  </w:num>
  <w:num w:numId="50">
    <w:abstractNumId w:val="18"/>
  </w:num>
  <w:num w:numId="51">
    <w:abstractNumId w:val="70"/>
  </w:num>
  <w:num w:numId="52">
    <w:abstractNumId w:val="73"/>
  </w:num>
  <w:num w:numId="53">
    <w:abstractNumId w:val="40"/>
  </w:num>
  <w:num w:numId="54">
    <w:abstractNumId w:val="9"/>
  </w:num>
  <w:num w:numId="55">
    <w:abstractNumId w:val="33"/>
  </w:num>
  <w:num w:numId="56">
    <w:abstractNumId w:val="25"/>
  </w:num>
  <w:num w:numId="57">
    <w:abstractNumId w:val="2"/>
  </w:num>
  <w:num w:numId="58">
    <w:abstractNumId w:val="26"/>
  </w:num>
  <w:num w:numId="59">
    <w:abstractNumId w:val="42"/>
  </w:num>
  <w:num w:numId="60">
    <w:abstractNumId w:val="7"/>
  </w:num>
  <w:num w:numId="61">
    <w:abstractNumId w:val="44"/>
  </w:num>
  <w:num w:numId="62">
    <w:abstractNumId w:val="49"/>
  </w:num>
  <w:num w:numId="63">
    <w:abstractNumId w:val="72"/>
  </w:num>
  <w:num w:numId="64">
    <w:abstractNumId w:val="66"/>
  </w:num>
  <w:num w:numId="65">
    <w:abstractNumId w:val="36"/>
  </w:num>
  <w:num w:numId="66">
    <w:abstractNumId w:val="28"/>
  </w:num>
  <w:num w:numId="67">
    <w:abstractNumId w:val="47"/>
  </w:num>
  <w:num w:numId="68">
    <w:abstractNumId w:val="3"/>
  </w:num>
  <w:num w:numId="69">
    <w:abstractNumId w:val="11"/>
  </w:num>
  <w:num w:numId="70">
    <w:abstractNumId w:val="6"/>
  </w:num>
  <w:num w:numId="71">
    <w:abstractNumId w:val="75"/>
  </w:num>
  <w:num w:numId="72">
    <w:abstractNumId w:val="22"/>
  </w:num>
  <w:num w:numId="73">
    <w:abstractNumId w:val="53"/>
  </w:num>
  <w:num w:numId="74">
    <w:abstractNumId w:val="62"/>
  </w:num>
  <w:num w:numId="75">
    <w:abstractNumId w:val="78"/>
  </w:num>
  <w:num w:numId="76">
    <w:abstractNumId w:val="20"/>
  </w:num>
  <w:num w:numId="77">
    <w:abstractNumId w:val="41"/>
  </w:num>
  <w:num w:numId="78">
    <w:abstractNumId w:val="45"/>
  </w:num>
  <w:num w:numId="79">
    <w:abstractNumId w:val="5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0D3"/>
    <w:rsid w:val="00387956"/>
    <w:rsid w:val="003D453A"/>
    <w:rsid w:val="00E970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docId w15:val="{96AAD2CF-6D92-014D-B8AA-613F8AE3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10154</Words>
  <Characters>57883</Characters>
  <Application>Microsoft Office Word</Application>
  <DocSecurity>0</DocSecurity>
  <Lines>482</Lines>
  <Paragraphs>135</Paragraphs>
  <ScaleCrop>false</ScaleCrop>
  <Company/>
  <LinksUpToDate>false</LinksUpToDate>
  <CharactersWithSpaces>67902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chloe breakey</cp:lastModifiedBy>
  <cp:revision>2</cp:revision>
  <dcterms:created xsi:type="dcterms:W3CDTF">2019-12-13T21:10:00Z</dcterms:created>
  <dcterms:modified xsi:type="dcterms:W3CDTF">2019-12-13T21:10:00Z</dcterms:modified>
</cp:coreProperties>
</file>