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</Types>
</file>

<file path=_rels/.rels><?xml version="1.0" encoding="UTF-8" standalone="yes"?>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Del="00000000" w:rsidRDefault="00000000" w:rsidR="00000000" w:rsidRPr="00000000" w:rsidP="00000000">
      <w:pPr/>
      <w:r w:rsidDel="00000000" w:rsidR="00000000" w:rsidRPr="00000000">
        <w:rPr>
          <w:b w:val="1"/>
          <w:highlight w:val="none"/>
          <w:u w:val="single"/>
          <w:rtl w:val="0"/>
        </w:rPr>
        <w:t xml:space="preserve">18</w:t>
      </w:r>
    </w:p>
    <w:p w:rsidDel="00000000" w:rsidRDefault="00000000" w:rsidR="00000000" w:rsidRPr="00000000" w:rsidP="00000000">
      <w:pPr/>
      <w:r w:rsidDel="00000000" w:rsidR="00000000" w:rsidRPr="00000000">
        <w:rPr>
          <w:b w:val="1"/>
          <w:highlight w:val="none"/>
          <w:u w:val="single"/>
          <w:rtl w:val="0"/>
        </w:rPr>
        <w:t xml:space="preserve">Why it matter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numPr>
          <w:ilvl w:val="0"/>
          <w:numId w:val="4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knowing the definition of an organism is important.</w:t>
      </w:r>
    </w:p>
    <w:p w:rsidDel="00000000" w:rsidRDefault="00000000" w:rsidR="00000000" w:rsidRPr="00000000" w:rsidP="00000000">
      <w:pPr>
        <w:numPr>
          <w:ilvl w:val="1"/>
          <w:numId w:val="4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meaning one has to make accurate identification beyond superficial resemblance </w:t>
      </w:r>
    </w:p>
    <w:p w:rsidDel="00000000" w:rsidRDefault="00000000" w:rsidR="00000000" w:rsidRPr="00000000" w:rsidP="00000000">
      <w:pPr>
        <w:numPr>
          <w:ilvl w:val="1"/>
          <w:numId w:val="4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e.g. with the mushrooms [all look the same but some are poisonous some aren’t]</w:t>
      </w:r>
    </w:p>
    <w:p w:rsidDel="00000000" w:rsidRDefault="00000000" w:rsidR="00000000" w:rsidRPr="00000000" w:rsidP="00000000">
      <w:pPr>
        <w:numPr>
          <w:ilvl w:val="0"/>
          <w:numId w:val="4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this is a challenge to biologist because they have to understand the significance of the similarities between theses species also their evolutionary history </w:t>
      </w:r>
    </w:p>
    <w:p w:rsidDel="00000000" w:rsidRDefault="00000000" w:rsidR="00000000" w:rsidRPr="00000000" w:rsidP="00000000">
      <w:pPr>
        <w:numPr>
          <w:ilvl w:val="0"/>
          <w:numId w:val="4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usually organism living in similar settings and have the similar lifestyles often resemble each other although they don't have the same evolutionary history</w:t>
      </w:r>
    </w:p>
    <w:p w:rsidDel="00000000" w:rsidRDefault="00000000" w:rsidR="00000000" w:rsidRPr="00000000" w:rsidP="00000000">
      <w:pPr>
        <w:numPr>
          <w:ilvl w:val="0"/>
          <w:numId w:val="4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classification of organisms is based on evolutionary relationships using lots of evidence to prove it 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/>
      <w:r w:rsidDel="00000000" w:rsidR="00000000" w:rsidRPr="00000000">
        <w:rPr>
          <w:b w:val="1"/>
          <w:highlight w:val="none"/>
          <w:u w:val="single"/>
          <w:rtl w:val="0"/>
        </w:rPr>
        <w:t xml:space="preserve">18.2</w:t>
      </w:r>
    </w:p>
    <w:p w:rsidDel="00000000" w:rsidRDefault="00000000" w:rsidR="00000000" w:rsidRPr="00000000" w:rsidP="00000000">
      <w:pPr>
        <w:numPr>
          <w:ilvl w:val="0"/>
          <w:numId w:val="2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Systematic biology, classification and taxonomy help us organize and understand information about the biological world.</w:t>
      </w:r>
    </w:p>
    <w:p w:rsidDel="00000000" w:rsidRDefault="00000000" w:rsidR="00000000" w:rsidRPr="00000000" w:rsidP="00000000">
      <w:pPr>
        <w:numPr>
          <w:ilvl w:val="0"/>
          <w:numId w:val="2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knowing the identity of the organism of interest is the first step to finding out what is know about the organism </w:t>
      </w:r>
    </w:p>
    <w:p w:rsidDel="00000000" w:rsidRDefault="00000000" w:rsidR="00000000" w:rsidRPr="00000000" w:rsidP="00000000">
      <w:pPr>
        <w:numPr>
          <w:ilvl w:val="0"/>
          <w:numId w:val="2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science of </w:t>
      </w:r>
      <w:r w:rsidDel="00000000" w:rsidR="00000000" w:rsidRPr="00000000">
        <w:rPr>
          <w:b w:val="1"/>
          <w:highlight w:val="none"/>
          <w:rtl w:val="0"/>
        </w:rPr>
        <w:t xml:space="preserve">systematics</w:t>
      </w:r>
      <w:r w:rsidDel="00000000" w:rsidR="00000000" w:rsidRPr="00000000">
        <w:rPr>
          <w:highlight w:val="none"/>
          <w:rtl w:val="0"/>
        </w:rPr>
        <w:t xml:space="preserve"> has 2 major goals</w:t>
      </w:r>
    </w:p>
    <w:p w:rsidDel="00000000" w:rsidRDefault="00000000" w:rsidR="00000000" w:rsidRPr="00000000" w:rsidP="00000000">
      <w:pPr>
        <w:numPr>
          <w:ilvl w:val="1"/>
          <w:numId w:val="2"/>
        </w:numPr>
        <w:ind w:hanging="360" w:left="1440"/>
      </w:pPr>
      <w:r w:rsidDel="00000000" w:rsidR="00000000" w:rsidRPr="00000000">
        <w:rPr>
          <w:b w:val="1"/>
          <w:highlight w:val="yellow"/>
          <w:rtl w:val="0"/>
        </w:rPr>
        <w:t xml:space="preserve">1- </w:t>
      </w:r>
      <w:r w:rsidDel="00000000" w:rsidR="00000000" w:rsidRPr="00000000">
        <w:rPr>
          <w:highlight w:val="none"/>
          <w:rtl w:val="0"/>
        </w:rPr>
        <w:t xml:space="preserve"> is to reconstruct the </w:t>
      </w:r>
      <w:r w:rsidDel="00000000" w:rsidR="00000000" w:rsidRPr="00000000">
        <w:rPr>
          <w:b w:val="1"/>
          <w:highlight w:val="none"/>
          <w:rtl w:val="0"/>
        </w:rPr>
        <w:t xml:space="preserve">phylogeny</w:t>
      </w:r>
      <w:r w:rsidDel="00000000" w:rsidR="00000000" w:rsidRPr="00000000">
        <w:rPr>
          <w:highlight w:val="none"/>
          <w:rtl w:val="0"/>
        </w:rPr>
        <w:t xml:space="preserve"> or evolutionary history of a group of organisms</w:t>
      </w:r>
    </w:p>
    <w:p w:rsidDel="00000000" w:rsidRDefault="00000000" w:rsidR="00000000" w:rsidRPr="00000000" w:rsidP="00000000">
      <w:pPr>
        <w:numPr>
          <w:ilvl w:val="2"/>
          <w:numId w:val="2"/>
        </w:numPr>
        <w:ind w:hanging="360" w:left="2160"/>
      </w:pPr>
      <w:r w:rsidDel="00000000" w:rsidR="00000000" w:rsidRPr="00000000">
        <w:rPr>
          <w:highlight w:val="none"/>
          <w:rtl w:val="0"/>
        </w:rPr>
        <w:t xml:space="preserve">[ </w:t>
      </w:r>
      <w:r w:rsidDel="00000000" w:rsidR="00000000" w:rsidRPr="00000000">
        <w:rPr>
          <w:b w:val="1"/>
          <w:highlight w:val="none"/>
          <w:rtl w:val="0"/>
        </w:rPr>
        <w:t xml:space="preserve">phylogeny</w:t>
      </w:r>
      <w:r w:rsidDel="00000000" w:rsidR="00000000" w:rsidRPr="00000000">
        <w:rPr>
          <w:highlight w:val="none"/>
          <w:rtl w:val="0"/>
        </w:rPr>
        <w:t xml:space="preserve"> is represented by a </w:t>
      </w:r>
      <w:r w:rsidDel="00000000" w:rsidR="00000000" w:rsidRPr="00000000">
        <w:rPr>
          <w:b w:val="1"/>
          <w:highlight w:val="none"/>
          <w:u w:val="single"/>
          <w:rtl w:val="0"/>
        </w:rPr>
        <w:t xml:space="preserve">phylogenetic tree:</w:t>
      </w:r>
      <w:r w:rsidDel="00000000" w:rsidR="00000000" w:rsidRPr="00000000">
        <w:rPr>
          <w:highlight w:val="none"/>
          <w:rtl w:val="0"/>
        </w:rPr>
        <w:t xml:space="preserve"> which are formal hypotheses identifying similar relationships in species] </w:t>
      </w:r>
    </w:p>
    <w:p w:rsidDel="00000000" w:rsidRDefault="00000000" w:rsidR="00000000" w:rsidRPr="00000000" w:rsidP="00000000">
      <w:pPr>
        <w:numPr>
          <w:ilvl w:val="1"/>
          <w:numId w:val="2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precise phylogenetic trees are needed to make comparisons so that evolutionary process could be analyzed.</w:t>
      </w:r>
    </w:p>
    <w:p w:rsidDel="00000000" w:rsidRDefault="00000000" w:rsidR="00000000" w:rsidRPr="00000000" w:rsidP="00000000">
      <w:pPr>
        <w:numPr>
          <w:ilvl w:val="1"/>
          <w:numId w:val="2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phylogenetic hypotheses allow us to distinguish similarities inherited from a common ancestor from those that evolved independently in response to similar environments</w:t>
      </w:r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numPr>
          <w:ilvl w:val="1"/>
          <w:numId w:val="2"/>
        </w:numPr>
        <w:ind w:hanging="360" w:left="1440"/>
      </w:pPr>
      <w:r w:rsidDel="00000000" w:rsidR="00000000" w:rsidRPr="00000000">
        <w:rPr>
          <w:b w:val="1"/>
          <w:highlight w:val="yellow"/>
          <w:rtl w:val="0"/>
        </w:rPr>
        <w:t xml:space="preserve">2-</w:t>
      </w:r>
      <w:r w:rsidDel="00000000" w:rsidR="00000000" w:rsidRPr="00000000">
        <w:rPr>
          <w:highlight w:val="none"/>
          <w:rtl w:val="0"/>
        </w:rPr>
        <w:t xml:space="preserve"> </w:t>
      </w:r>
      <w:r w:rsidDel="00000000" w:rsidR="00000000" w:rsidRPr="00000000">
        <w:rPr>
          <w:b w:val="1"/>
          <w:highlight w:val="none"/>
          <w:u w:val="single"/>
          <w:rtl w:val="0"/>
        </w:rPr>
        <w:t xml:space="preserve">taxonomy:-</w:t>
      </w:r>
      <w:r w:rsidDel="00000000" w:rsidR="00000000" w:rsidRPr="00000000">
        <w:rPr>
          <w:highlight w:val="none"/>
          <w:rtl w:val="0"/>
        </w:rPr>
        <w:t xml:space="preserve"> which is the identification and naming of species and their placement in the </w:t>
      </w:r>
      <w:r w:rsidDel="00000000" w:rsidR="00000000" w:rsidRPr="00000000">
        <w:rPr>
          <w:b w:val="1"/>
          <w:highlight w:val="none"/>
          <w:u w:val="single"/>
          <w:rtl w:val="0"/>
        </w:rPr>
        <w:t xml:space="preserve">classification</w:t>
      </w:r>
    </w:p>
    <w:p w:rsidDel="00000000" w:rsidRDefault="00000000" w:rsidR="00000000" w:rsidRPr="00000000" w:rsidP="00000000">
      <w:pPr>
        <w:numPr>
          <w:ilvl w:val="2"/>
          <w:numId w:val="2"/>
        </w:numPr>
        <w:ind w:hanging="360" w:left="2160"/>
      </w:pPr>
      <w:r w:rsidDel="00000000" w:rsidR="00000000" w:rsidRPr="00000000">
        <w:rPr>
          <w:highlight w:val="none"/>
          <w:rtl w:val="0"/>
        </w:rPr>
        <w:t xml:space="preserve">[classification:- is organization of organisms into hierarchical groups according to their relatedness] </w:t>
      </w:r>
    </w:p>
    <w:p w:rsidDel="00000000" w:rsidRDefault="00000000" w:rsidR="00000000" w:rsidRPr="00000000" w:rsidP="00000000">
      <w:pPr>
        <w:numPr>
          <w:ilvl w:val="2"/>
          <w:numId w:val="2"/>
        </w:numPr>
        <w:ind w:hanging="360" w:left="2160"/>
      </w:pPr>
      <w:r w:rsidDel="00000000" w:rsidR="00000000" w:rsidRPr="00000000">
        <w:rPr>
          <w:highlight w:val="white"/>
          <w:rtl w:val="0"/>
        </w:rPr>
        <w:t xml:space="preserve">Data collected and organized by systematists allow biologist to select appropriate organisms for their work </w:t>
      </w:r>
    </w:p>
    <w:p w:rsidDel="00000000" w:rsidRDefault="00000000" w:rsidR="00000000" w:rsidRPr="00000000" w:rsidP="00000000">
      <w:pPr>
        <w:numPr>
          <w:ilvl w:val="2"/>
          <w:numId w:val="2"/>
        </w:numPr>
        <w:ind w:hanging="360" w:left="2160"/>
      </w:pPr>
      <w:r w:rsidDel="00000000" w:rsidR="00000000" w:rsidRPr="00000000">
        <w:rPr>
          <w:highlight w:val="white"/>
          <w:rtl w:val="0"/>
        </w:rPr>
        <w:t xml:space="preserve">bio.. experiments are done on organisms with </w:t>
      </w:r>
      <w:r w:rsidDel="00000000" w:rsidR="00000000" w:rsidRPr="00000000">
        <w:rPr>
          <w:b w:val="1"/>
          <w:highlight w:val="white"/>
          <w:rtl w:val="0"/>
        </w:rPr>
        <w:t xml:space="preserve">1- </w:t>
      </w:r>
      <w:r w:rsidDel="00000000" w:rsidR="00000000" w:rsidRPr="00000000">
        <w:rPr>
          <w:highlight w:val="white"/>
          <w:rtl w:val="0"/>
        </w:rPr>
        <w:t xml:space="preserve">single species, </w:t>
      </w:r>
      <w:r w:rsidDel="00000000" w:rsidR="00000000" w:rsidRPr="00000000">
        <w:rPr>
          <w:b w:val="1"/>
          <w:highlight w:val="white"/>
          <w:rtl w:val="0"/>
        </w:rPr>
        <w:t xml:space="preserve">2-</w:t>
      </w:r>
      <w:r w:rsidDel="00000000" w:rsidR="00000000" w:rsidRPr="00000000">
        <w:rPr>
          <w:highlight w:val="white"/>
          <w:rtl w:val="0"/>
        </w:rPr>
        <w:t xml:space="preserve"> ones that will respond well to the conditions of the experiment </w:t>
      </w:r>
      <w:r w:rsidDel="00000000" w:rsidR="00000000" w:rsidRPr="00000000">
        <w:rPr>
          <w:b w:val="1"/>
          <w:highlight w:val="white"/>
          <w:rtl w:val="0"/>
        </w:rPr>
        <w:t xml:space="preserve">3-</w:t>
      </w:r>
      <w:r w:rsidDel="00000000" w:rsidR="00000000" w:rsidRPr="00000000">
        <w:rPr>
          <w:highlight w:val="white"/>
          <w:rtl w:val="0"/>
        </w:rPr>
        <w:t xml:space="preserve"> and a species that does not hybridize with others</w:t>
      </w:r>
    </w:p>
    <w:p w:rsidDel="00000000" w:rsidRDefault="00000000" w:rsidR="00000000" w:rsidRPr="00000000" w:rsidP="00000000">
      <w:pPr>
        <w:ind w:firstLine="0" w:left="0"/>
      </w:pPr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ind w:firstLine="0" w:left="0"/>
      </w:pPr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ind w:firstLine="0" w:left="0"/>
      </w:pPr>
      <w:r w:rsidDel="00000000" w:rsidR="00000000" w:rsidRPr="00000000">
        <w:rPr>
          <w:b w:val="1"/>
          <w:highlight w:val="none"/>
          <w:u w:val="single"/>
          <w:rtl w:val="0"/>
        </w:rPr>
        <w:t xml:space="preserve">18.3</w:t>
      </w:r>
    </w:p>
    <w:p w:rsidDel="00000000" w:rsidRDefault="00000000" w:rsidR="00000000" w:rsidRPr="00000000" w:rsidP="00000000">
      <w:pPr>
        <w:numPr>
          <w:ilvl w:val="0"/>
          <w:numId w:val="6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Swedish naturalist </w:t>
      </w:r>
      <w:r w:rsidDel="00000000" w:rsidR="00000000" w:rsidRPr="00000000">
        <w:rPr>
          <w:b w:val="1"/>
          <w:highlight w:val="none"/>
          <w:rtl w:val="0"/>
        </w:rPr>
        <w:t xml:space="preserve">Carl von Linne</w:t>
      </w:r>
      <w:r w:rsidDel="00000000" w:rsidR="00000000" w:rsidRPr="00000000">
        <w:rPr>
          <w:highlight w:val="none"/>
          <w:rtl w:val="0"/>
        </w:rPr>
        <w:t xml:space="preserve"> better know as </w:t>
      </w:r>
      <w:r w:rsidDel="00000000" w:rsidR="00000000" w:rsidRPr="00000000">
        <w:rPr>
          <w:b w:val="1"/>
          <w:highlight w:val="none"/>
          <w:rtl w:val="0"/>
        </w:rPr>
        <w:t xml:space="preserve">Carolus Linnaeus</w:t>
      </w:r>
      <w:r w:rsidDel="00000000" w:rsidR="00000000" w:rsidRPr="00000000">
        <w:rPr>
          <w:highlight w:val="none"/>
          <w:rtl w:val="0"/>
        </w:rPr>
        <w:t xml:space="preserve"> came up with the practise of naming and classifying organisms </w:t>
      </w:r>
    </w:p>
    <w:p w:rsidDel="00000000" w:rsidRDefault="00000000" w:rsidR="00000000" w:rsidRPr="00000000" w:rsidP="00000000">
      <w:pPr>
        <w:numPr>
          <w:ilvl w:val="0"/>
          <w:numId w:val="6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he made the basic system of naming and classifying organisms still in use today</w:t>
      </w:r>
    </w:p>
    <w:p w:rsidDel="00000000" w:rsidRDefault="00000000" w:rsidR="00000000" w:rsidRPr="00000000" w:rsidP="00000000">
      <w:pPr>
        <w:numPr>
          <w:ilvl w:val="2"/>
          <w:numId w:val="6"/>
        </w:numPr>
        <w:ind w:hanging="360" w:left="2160"/>
      </w:pPr>
      <w:r w:rsidDel="00000000" w:rsidR="00000000" w:rsidRPr="00000000">
        <w:rPr>
          <w:i w:val="1"/>
          <w:highlight w:val="none"/>
          <w:rtl w:val="0"/>
        </w:rPr>
        <w:t xml:space="preserve">[when a newly discovered organism is found it follows a formal process of publishing a description of the species in a scientific journal]</w:t>
      </w:r>
    </w:p>
    <w:p w:rsidDel="00000000" w:rsidRDefault="00000000" w:rsidR="00000000" w:rsidRPr="00000000" w:rsidP="00000000">
      <w:pPr>
        <w:numPr>
          <w:ilvl w:val="0"/>
          <w:numId w:val="6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there are different naming rules for botanist and zoologist</w:t>
      </w:r>
    </w:p>
    <w:p w:rsidDel="00000000" w:rsidRDefault="00000000" w:rsidR="00000000" w:rsidRPr="00000000" w:rsidP="00000000">
      <w:pPr>
        <w:numPr>
          <w:ilvl w:val="0"/>
          <w:numId w:val="6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a good classification gives users access to information</w:t>
      </w:r>
    </w:p>
    <w:p w:rsidDel="00000000" w:rsidRDefault="00000000" w:rsidR="00000000" w:rsidRPr="00000000" w:rsidP="00000000">
      <w:pPr>
        <w:numPr>
          <w:ilvl w:val="0"/>
          <w:numId w:val="6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Linnaeus described and named species on the basis of their similarities and differences</w:t>
      </w:r>
    </w:p>
    <w:p w:rsidDel="00000000" w:rsidRDefault="00000000" w:rsidR="00000000" w:rsidRPr="00000000" w:rsidP="00000000">
      <w:pPr>
        <w:numPr>
          <w:ilvl w:val="0"/>
          <w:numId w:val="6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he came up with a </w:t>
      </w:r>
      <w:r w:rsidDel="00000000" w:rsidR="00000000" w:rsidRPr="00000000">
        <w:rPr>
          <w:b w:val="1"/>
          <w:highlight w:val="none"/>
          <w:rtl w:val="0"/>
        </w:rPr>
        <w:t xml:space="preserve">Taxonomic Hierarchy</w:t>
      </w:r>
      <w:r w:rsidDel="00000000" w:rsidR="00000000" w:rsidRPr="00000000">
        <w:rPr>
          <w:highlight w:val="none"/>
          <w:rtl w:val="0"/>
        </w:rPr>
        <w:t xml:space="preserve"> for arranging organisms </w:t>
      </w:r>
    </w:p>
    <w:p w:rsidDel="00000000" w:rsidRDefault="00000000" w:rsidR="00000000" w:rsidRPr="00000000" w:rsidP="00000000">
      <w:pPr>
        <w:numPr>
          <w:ilvl w:val="0"/>
          <w:numId w:val="6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Family</w:t>
      </w:r>
      <w:r w:rsidDel="00000000" w:rsidR="00000000" w:rsidRPr="00000000">
        <w:rPr>
          <w:highlight w:val="none"/>
          <w:rtl w:val="0"/>
        </w:rPr>
        <w:t xml:space="preserve"> is a group of genera that resemble one another </w:t>
      </w:r>
    </w:p>
    <w:p w:rsidDel="00000000" w:rsidRDefault="00000000" w:rsidR="00000000" w:rsidRPr="00000000" w:rsidP="00000000">
      <w:pPr>
        <w:numPr>
          <w:ilvl w:val="1"/>
          <w:numId w:val="6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similar families are grouped into </w:t>
      </w:r>
      <w:r w:rsidDel="00000000" w:rsidR="00000000" w:rsidRPr="00000000">
        <w:rPr>
          <w:b w:val="1"/>
          <w:highlight w:val="none"/>
          <w:rtl w:val="0"/>
        </w:rPr>
        <w:t xml:space="preserve">order</w:t>
      </w:r>
    </w:p>
    <w:p w:rsidDel="00000000" w:rsidRDefault="00000000" w:rsidR="00000000" w:rsidRPr="00000000" w:rsidP="00000000">
      <w:pPr>
        <w:numPr>
          <w:ilvl w:val="1"/>
          <w:numId w:val="6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similar order into </w:t>
      </w:r>
      <w:r w:rsidDel="00000000" w:rsidR="00000000" w:rsidRPr="00000000">
        <w:rPr>
          <w:b w:val="1"/>
          <w:highlight w:val="none"/>
          <w:rtl w:val="0"/>
        </w:rPr>
        <w:t xml:space="preserve">classes</w:t>
      </w:r>
    </w:p>
    <w:p w:rsidDel="00000000" w:rsidRDefault="00000000" w:rsidR="00000000" w:rsidRPr="00000000" w:rsidP="00000000">
      <w:pPr>
        <w:numPr>
          <w:ilvl w:val="1"/>
          <w:numId w:val="6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similar classes into </w:t>
      </w:r>
      <w:r w:rsidDel="00000000" w:rsidR="00000000" w:rsidRPr="00000000">
        <w:rPr>
          <w:b w:val="1"/>
          <w:highlight w:val="none"/>
          <w:rtl w:val="0"/>
        </w:rPr>
        <w:t xml:space="preserve">phyla</w:t>
      </w:r>
    </w:p>
    <w:p w:rsidDel="00000000" w:rsidRDefault="00000000" w:rsidR="00000000" w:rsidRPr="00000000" w:rsidP="00000000">
      <w:pPr>
        <w:numPr>
          <w:ilvl w:val="1"/>
          <w:numId w:val="6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similar phyla into </w:t>
      </w:r>
      <w:r w:rsidDel="00000000" w:rsidR="00000000" w:rsidRPr="00000000">
        <w:rPr>
          <w:b w:val="1"/>
          <w:highlight w:val="none"/>
          <w:rtl w:val="0"/>
        </w:rPr>
        <w:t xml:space="preserve">kingdom</w:t>
      </w:r>
      <w:r w:rsidDel="00000000" w:rsidR="00000000" w:rsidRPr="00000000">
        <w:rPr>
          <w:highlight w:val="none"/>
          <w:rtl w:val="0"/>
        </w:rPr>
        <w:t xml:space="preserve"> </w:t>
      </w:r>
    </w:p>
    <w:p w:rsidDel="00000000" w:rsidRDefault="00000000" w:rsidR="00000000" w:rsidRPr="00000000" w:rsidP="00000000">
      <w:pPr>
        <w:numPr>
          <w:ilvl w:val="0"/>
          <w:numId w:val="6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all life on earth is arranged into 3 </w:t>
      </w:r>
      <w:r w:rsidDel="00000000" w:rsidR="00000000" w:rsidRPr="00000000">
        <w:rPr>
          <w:b w:val="1"/>
          <w:highlight w:val="none"/>
          <w:rtl w:val="0"/>
        </w:rPr>
        <w:t xml:space="preserve">domains</w:t>
      </w:r>
    </w:p>
    <w:p w:rsidDel="00000000" w:rsidRDefault="00000000" w:rsidR="00000000" w:rsidRPr="00000000" w:rsidP="00000000">
      <w:pPr>
        <w:numPr>
          <w:ilvl w:val="0"/>
          <w:numId w:val="6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organisms in any category of the taxonomic hierarchy make up a </w:t>
      </w:r>
      <w:r w:rsidDel="00000000" w:rsidR="00000000" w:rsidRPr="00000000">
        <w:rPr>
          <w:b w:val="1"/>
          <w:highlight w:val="none"/>
          <w:rtl w:val="0"/>
        </w:rPr>
        <w:t xml:space="preserve">taxon</w:t>
      </w:r>
    </w:p>
    <w:p w:rsidDel="00000000" w:rsidRDefault="00000000" w:rsidR="00000000" w:rsidRPr="00000000" w:rsidP="00000000">
      <w:pPr>
        <w:ind w:firstLine="0" w:left="0"/>
      </w:pPr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ind w:firstLine="0" w:left="0"/>
      </w:pPr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ind w:firstLine="0" w:left="0"/>
      </w:pPr>
      <w:r w:rsidDel="00000000" w:rsidR="00000000" w:rsidRPr="00000000">
        <w:rPr>
          <w:b w:val="1"/>
          <w:highlight w:val="none"/>
          <w:u w:val="single"/>
          <w:rtl w:val="0"/>
        </w:rPr>
        <w:t xml:space="preserve">18.4</w:t>
      </w:r>
    </w:p>
    <w:p w:rsidDel="00000000" w:rsidRDefault="00000000" w:rsidR="00000000" w:rsidRPr="00000000" w:rsidP="00000000">
      <w:pPr>
        <w:ind w:firstLine="0" w:left="0"/>
      </w:pPr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numPr>
          <w:ilvl w:val="0"/>
          <w:numId w:val="3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For</w:t>
      </w:r>
      <w:r w:rsidDel="00000000" w:rsidR="00000000" w:rsidRPr="00000000">
        <w:rPr>
          <w:b w:val="1"/>
          <w:highlight w:val="none"/>
          <w:rtl w:val="0"/>
        </w:rPr>
        <w:t xml:space="preserve"> 200 years</w:t>
      </w:r>
      <w:r w:rsidDel="00000000" w:rsidR="00000000" w:rsidRPr="00000000">
        <w:rPr>
          <w:highlight w:val="none"/>
          <w:rtl w:val="0"/>
        </w:rPr>
        <w:t xml:space="preserve"> systematists relied on organismal traits </w:t>
      </w:r>
      <w:r w:rsidDel="00000000" w:rsidR="00000000" w:rsidRPr="00000000">
        <w:rPr>
          <w:i w:val="1"/>
          <w:highlight w:val="none"/>
          <w:rtl w:val="0"/>
        </w:rPr>
        <w:t xml:space="preserve">[like morphology]</w:t>
      </w:r>
      <w:r w:rsidDel="00000000" w:rsidR="00000000" w:rsidRPr="00000000">
        <w:rPr>
          <w:highlight w:val="none"/>
          <w:rtl w:val="0"/>
        </w:rPr>
        <w:t xml:space="preserve"> when they were analyzing evolutionary relationship and classifying organisms</w:t>
      </w:r>
    </w:p>
    <w:p w:rsidDel="00000000" w:rsidRDefault="00000000" w:rsidR="00000000" w:rsidRPr="00000000" w:rsidP="00000000">
      <w:pPr>
        <w:numPr>
          <w:ilvl w:val="0"/>
          <w:numId w:val="3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when </w:t>
      </w:r>
      <w:r w:rsidDel="00000000" w:rsidR="00000000" w:rsidRPr="00000000">
        <w:rPr>
          <w:b w:val="1"/>
          <w:highlight w:val="none"/>
          <w:rtl w:val="0"/>
        </w:rPr>
        <w:t xml:space="preserve">Linnaeus</w:t>
      </w:r>
      <w:r w:rsidDel="00000000" w:rsidR="00000000" w:rsidRPr="00000000">
        <w:rPr>
          <w:highlight w:val="none"/>
          <w:rtl w:val="0"/>
        </w:rPr>
        <w:t xml:space="preserve"> developed classification the </w:t>
      </w:r>
      <w:r w:rsidDel="00000000" w:rsidR="00000000" w:rsidRPr="00000000">
        <w:rPr>
          <w:b w:val="1"/>
          <w:highlight w:val="none"/>
          <w:rtl w:val="0"/>
        </w:rPr>
        <w:t xml:space="preserve">systematists</w:t>
      </w:r>
      <w:r w:rsidDel="00000000" w:rsidR="00000000" w:rsidRPr="00000000">
        <w:rPr>
          <w:highlight w:val="none"/>
          <w:rtl w:val="0"/>
        </w:rPr>
        <w:t xml:space="preserve"> developed phylogenies based on characters </w:t>
      </w:r>
      <w:r w:rsidDel="00000000" w:rsidR="00000000" w:rsidRPr="00000000">
        <w:rPr>
          <w:i w:val="1"/>
          <w:highlight w:val="none"/>
          <w:rtl w:val="0"/>
        </w:rPr>
        <w:t xml:space="preserve">[such as chromosomal anatomy]</w:t>
      </w:r>
      <w:r w:rsidDel="00000000" w:rsidR="00000000" w:rsidRPr="00000000">
        <w:rPr>
          <w:highlight w:val="none"/>
          <w:rtl w:val="0"/>
        </w:rPr>
        <w:t xml:space="preserve"> and so on....... </w:t>
      </w:r>
    </w:p>
    <w:p w:rsidDel="00000000" w:rsidRDefault="00000000" w:rsidR="00000000" w:rsidRPr="00000000" w:rsidP="00000000">
      <w:pPr>
        <w:numPr>
          <w:ilvl w:val="0"/>
          <w:numId w:val="3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today systematists use molecular sequences of nucleic acids and proteins as additional characters when deriving phylogenies. 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/>
      <w:r w:rsidDel="00000000" w:rsidR="00000000" w:rsidRPr="00000000">
        <w:rPr>
          <w:b w:val="1"/>
          <w:highlight w:val="none"/>
          <w:u w:val="single"/>
          <w:rtl w:val="0"/>
        </w:rPr>
        <w:t xml:space="preserve">18.5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numPr>
          <w:ilvl w:val="0"/>
          <w:numId w:val="5"/>
        </w:numPr>
        <w:ind w:hanging="360" w:left="720"/>
      </w:pPr>
      <w:r w:rsidDel="00000000" w:rsidR="00000000" w:rsidRPr="00000000">
        <w:rPr>
          <w:b w:val="1"/>
          <w:highlight w:val="none"/>
          <w:u w:val="single"/>
          <w:rtl w:val="0"/>
        </w:rPr>
        <w:t xml:space="preserve">Systematists :-</w:t>
      </w:r>
    </w:p>
    <w:p w:rsidDel="00000000" w:rsidRDefault="00000000" w:rsidR="00000000" w:rsidRPr="00000000" w:rsidP="00000000">
      <w:pPr>
        <w:numPr>
          <w:ilvl w:val="3"/>
          <w:numId w:val="1"/>
        </w:numPr>
        <w:ind w:hanging="360" w:left="2880"/>
      </w:pPr>
      <w:r w:rsidDel="00000000" w:rsidR="00000000" w:rsidRPr="00000000">
        <w:rPr>
          <w:highlight w:val="none"/>
          <w:rtl w:val="0"/>
        </w:rPr>
        <w:t xml:space="preserve">use guidelines to select characters for study</w:t>
      </w:r>
    </w:p>
    <w:p w:rsidDel="00000000" w:rsidRDefault="00000000" w:rsidR="00000000" w:rsidRPr="00000000" w:rsidP="00000000">
      <w:pPr>
        <w:numPr>
          <w:ilvl w:val="3"/>
          <w:numId w:val="1"/>
        </w:numPr>
        <w:ind w:hanging="360" w:left="2880"/>
      </w:pPr>
      <w:r w:rsidDel="00000000" w:rsidR="00000000" w:rsidRPr="00000000">
        <w:rPr>
          <w:highlight w:val="none"/>
          <w:rtl w:val="0"/>
        </w:rPr>
        <w:t xml:space="preserve">seek characters that are independent markers of </w:t>
      </w:r>
      <w:r w:rsidDel="00000000" w:rsidR="00000000" w:rsidRPr="00000000">
        <w:rPr>
          <w:b w:val="1"/>
          <w:highlight w:val="yellow"/>
          <w:rtl w:val="0"/>
        </w:rPr>
        <w:t xml:space="preserve">a-</w:t>
      </w:r>
      <w:r w:rsidDel="00000000" w:rsidR="00000000" w:rsidRPr="00000000">
        <w:rPr>
          <w:highlight w:val="none"/>
          <w:rtl w:val="0"/>
        </w:rPr>
        <w:t xml:space="preserve"> underlying genetic similarities </w:t>
      </w:r>
      <w:r w:rsidDel="00000000" w:rsidR="00000000" w:rsidRPr="00000000">
        <w:rPr>
          <w:b w:val="1"/>
          <w:highlight w:val="yellow"/>
          <w:rtl w:val="0"/>
        </w:rPr>
        <w:t xml:space="preserve">b-</w:t>
      </w:r>
      <w:r w:rsidDel="00000000" w:rsidR="00000000" w:rsidRPr="00000000">
        <w:rPr>
          <w:highlight w:val="none"/>
          <w:rtl w:val="0"/>
        </w:rPr>
        <w:t xml:space="preserve"> differentiation </w:t>
      </w:r>
    </w:p>
    <w:p w:rsidDel="00000000" w:rsidRDefault="00000000" w:rsidR="00000000" w:rsidRPr="00000000" w:rsidP="00000000">
      <w:pPr>
        <w:numPr>
          <w:ilvl w:val="3"/>
          <w:numId w:val="1"/>
        </w:numPr>
        <w:ind w:hanging="360" w:left="2880"/>
      </w:pPr>
      <w:r w:rsidDel="00000000" w:rsidR="00000000" w:rsidRPr="00000000">
        <w:rPr>
          <w:highlight w:val="none"/>
          <w:rtl w:val="0"/>
        </w:rPr>
        <w:t xml:space="preserve">create phylogenetic hypotheses and classifications by  </w:t>
      </w:r>
      <w:r w:rsidDel="00000000" w:rsidR="00000000" w:rsidRPr="00000000">
        <w:rPr>
          <w:b w:val="1"/>
          <w:highlight w:val="yellow"/>
          <w:rtl w:val="0"/>
        </w:rPr>
        <w:t xml:space="preserve">a- </w:t>
      </w:r>
      <w:r w:rsidDel="00000000" w:rsidR="00000000" w:rsidRPr="00000000">
        <w:rPr>
          <w:highlight w:val="none"/>
          <w:rtl w:val="0"/>
        </w:rPr>
        <w:t xml:space="preserve">analyzing the genetic changes that caused speciation </w:t>
      </w:r>
      <w:r w:rsidDel="00000000" w:rsidR="00000000" w:rsidRPr="00000000">
        <w:rPr>
          <w:b w:val="1"/>
          <w:highlight w:val="yellow"/>
          <w:rtl w:val="0"/>
        </w:rPr>
        <w:t xml:space="preserve">b- </w:t>
      </w:r>
      <w:r w:rsidDel="00000000" w:rsidR="00000000" w:rsidRPr="00000000">
        <w:rPr>
          <w:highlight w:val="none"/>
          <w:rtl w:val="0"/>
        </w:rPr>
        <w:t xml:space="preserve"> differentiation </w:t>
      </w:r>
    </w:p>
    <w:p w:rsidDel="00000000" w:rsidRDefault="00000000" w:rsidR="00000000" w:rsidRPr="00000000" w:rsidP="00000000">
      <w:pPr>
        <w:numPr>
          <w:ilvl w:val="5"/>
          <w:numId w:val="1"/>
        </w:numPr>
        <w:ind w:hanging="360" w:left="4320"/>
      </w:pPr>
      <w:r w:rsidDel="00000000" w:rsidR="00000000" w:rsidRPr="00000000">
        <w:rPr>
          <w:i w:val="1"/>
          <w:highlight w:val="none"/>
          <w:rtl w:val="0"/>
        </w:rPr>
        <w:t xml:space="preserve">fossil record is not complete so they use phenotypic traits as indicators of genetic similarity and differences </w:t>
      </w:r>
    </w:p>
    <w:p w:rsidDel="00000000" w:rsidRDefault="00000000" w:rsidR="00000000" w:rsidRPr="00000000" w:rsidP="00000000">
      <w:pPr>
        <w:numPr>
          <w:ilvl w:val="3"/>
          <w:numId w:val="1"/>
        </w:numPr>
        <w:ind w:hanging="360" w:left="2880"/>
      </w:pPr>
      <w:r w:rsidDel="00000000" w:rsidR="00000000" w:rsidRPr="00000000">
        <w:rPr>
          <w:highlight w:val="none"/>
          <w:rtl w:val="0"/>
        </w:rPr>
        <w:t xml:space="preserve">study trait; which phenotypic variation reflect genetic differences </w:t>
      </w:r>
    </w:p>
    <w:p w:rsidDel="00000000" w:rsidRDefault="00000000" w:rsidR="00000000" w:rsidRPr="00000000" w:rsidP="00000000">
      <w:pPr>
        <w:numPr>
          <w:ilvl w:val="4"/>
          <w:numId w:val="1"/>
        </w:numPr>
        <w:ind w:hanging="360" w:left="3600"/>
      </w:pPr>
      <w:r w:rsidDel="00000000" w:rsidR="00000000" w:rsidRPr="00000000">
        <w:rPr>
          <w:highlight w:val="none"/>
          <w:rtl w:val="0"/>
        </w:rPr>
        <w:t xml:space="preserve"> exclude difference made by environmental changes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good systematic character are genetically</w:t>
      </w:r>
      <w:r w:rsidDel="00000000" w:rsidR="00000000" w:rsidRPr="00000000">
        <w:rPr>
          <w:b w:val="1"/>
          <w:i w:val="1"/>
          <w:highlight w:val="none"/>
          <w:rtl w:val="0"/>
        </w:rPr>
        <w:t xml:space="preserve"> independent</w:t>
      </w:r>
    </w:p>
    <w:p w:rsidDel="00000000" w:rsidRDefault="00000000" w:rsidR="00000000" w:rsidRPr="00000000" w:rsidP="00000000">
      <w:pPr>
        <w:numPr>
          <w:ilvl w:val="2"/>
          <w:numId w:val="1"/>
        </w:numPr>
        <w:ind w:hanging="360" w:left="2160"/>
      </w:pPr>
      <w:r w:rsidDel="00000000" w:rsidR="00000000" w:rsidRPr="00000000">
        <w:rPr>
          <w:b w:val="1"/>
          <w:highlight w:val="none"/>
          <w:u w:val="single"/>
          <w:rtl w:val="0"/>
        </w:rPr>
        <w:t xml:space="preserve">meaning </w:t>
      </w:r>
      <w:r w:rsidDel="00000000" w:rsidR="00000000" w:rsidRPr="00000000">
        <w:rPr>
          <w:color w:val="ff0000"/>
          <w:highlight w:val="none"/>
          <w:rtl w:val="0"/>
        </w:rPr>
        <w:t xml:space="preserve">[</w:t>
      </w:r>
      <w:r w:rsidDel="00000000" w:rsidR="00000000" w:rsidRPr="00000000">
        <w:rPr>
          <w:color w:val="ff0000"/>
          <w:highlight w:val="none"/>
          <w:rtl w:val="0"/>
        </w:rPr>
        <w:t xml:space="preserve">reflecting different parts of organisms genome]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i w:val="1"/>
          <w:highlight w:val="none"/>
          <w:rtl w:val="0"/>
        </w:rPr>
        <w:t xml:space="preserve"> each genetic variation should only be used once for analysis 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limbs of tetrapods vertebrates are </w:t>
      </w:r>
      <w:r w:rsidDel="00000000" w:rsidR="00000000" w:rsidRPr="00000000">
        <w:rPr>
          <w:b w:val="1"/>
          <w:highlight w:val="none"/>
          <w:rtl w:val="0"/>
        </w:rPr>
        <w:t xml:space="preserve">homologous characters </w:t>
      </w:r>
      <w:r w:rsidDel="00000000" w:rsidR="00000000" w:rsidRPr="00000000">
        <w:rPr>
          <w:b w:val="1"/>
          <w:highlight w:val="none"/>
          <w:u w:val="single"/>
          <w:rtl w:val="0"/>
        </w:rPr>
        <w:t xml:space="preserve">[HC]</w:t>
      </w:r>
      <w:r w:rsidDel="00000000" w:rsidR="00000000" w:rsidRPr="00000000">
        <w:rPr>
          <w:highlight w:val="none"/>
          <w:rtl w:val="0"/>
        </w:rPr>
        <w:t xml:space="preserve"> which share the same embryological history. </w:t>
      </w:r>
    </w:p>
    <w:p w:rsidDel="00000000" w:rsidRDefault="00000000" w:rsidR="00000000" w:rsidRPr="00000000" w:rsidP="00000000">
      <w:pPr>
        <w:numPr>
          <w:ilvl w:val="2"/>
          <w:numId w:val="1"/>
        </w:numPr>
        <w:ind w:hanging="360" w:left="2160"/>
      </w:pPr>
      <w:r w:rsidDel="00000000" w:rsidR="00000000" w:rsidRPr="00000000">
        <w:rPr>
          <w:highlight w:val="none"/>
          <w:rtl w:val="0"/>
        </w:rPr>
        <w:t xml:space="preserve">they are useful in preparing phylogenies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phenotypic similarities between organisms show the underlying genetic similarities 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systemic analysis relies on the comparison of </w:t>
      </w:r>
      <w:r w:rsidDel="00000000" w:rsidR="00000000" w:rsidRPr="00000000">
        <w:rPr>
          <w:b w:val="1"/>
          <w:highlight w:val="none"/>
          <w:u w:val="single"/>
          <w:rtl w:val="0"/>
        </w:rPr>
        <w:t xml:space="preserve">[HC]</w:t>
      </w:r>
      <w:r w:rsidDel="00000000" w:rsidR="00000000" w:rsidRPr="00000000">
        <w:rPr>
          <w:highlight w:val="none"/>
          <w:rtl w:val="0"/>
        </w:rPr>
        <w:t xml:space="preserve"> as indicators of </w:t>
      </w:r>
      <w:r w:rsidDel="00000000" w:rsidR="00000000" w:rsidRPr="00000000">
        <w:rPr>
          <w:b w:val="1"/>
          <w:highlight w:val="yellow"/>
          <w:rtl w:val="0"/>
        </w:rPr>
        <w:t xml:space="preserve">a- </w:t>
      </w:r>
      <w:r w:rsidDel="00000000" w:rsidR="00000000" w:rsidRPr="00000000">
        <w:rPr>
          <w:highlight w:val="none"/>
          <w:rtl w:val="0"/>
        </w:rPr>
        <w:t xml:space="preserve">common ancestry </w:t>
      </w:r>
      <w:r w:rsidDel="00000000" w:rsidR="00000000" w:rsidRPr="00000000">
        <w:rPr>
          <w:b w:val="1"/>
          <w:highlight w:val="yellow"/>
          <w:rtl w:val="0"/>
        </w:rPr>
        <w:t xml:space="preserve">b-</w:t>
      </w:r>
      <w:r w:rsidDel="00000000" w:rsidR="00000000" w:rsidRPr="00000000">
        <w:rPr>
          <w:highlight w:val="none"/>
          <w:rtl w:val="0"/>
        </w:rPr>
        <w:t xml:space="preserve"> genetic relatedness 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Analogous characters have similar functions</w:t>
      </w:r>
    </w:p>
    <w:p w:rsidDel="00000000" w:rsidRDefault="00000000" w:rsidR="00000000" w:rsidRPr="00000000" w:rsidP="00000000">
      <w:pPr>
        <w:numPr>
          <w:ilvl w:val="2"/>
          <w:numId w:val="1"/>
        </w:numPr>
        <w:ind w:hanging="360" w:left="2160"/>
      </w:pPr>
      <w:r w:rsidDel="00000000" w:rsidR="00000000" w:rsidRPr="00000000">
        <w:rPr>
          <w:highlight w:val="none"/>
          <w:rtl w:val="0"/>
        </w:rPr>
        <w:t xml:space="preserve">they are </w:t>
      </w:r>
      <w:r w:rsidDel="00000000" w:rsidR="00000000" w:rsidRPr="00000000">
        <w:rPr>
          <w:b w:val="1"/>
          <w:highlight w:val="none"/>
          <w:rtl w:val="0"/>
        </w:rPr>
        <w:t xml:space="preserve">homoplasious </w:t>
      </w:r>
      <w:r w:rsidDel="00000000" w:rsidR="00000000" w:rsidRPr="00000000">
        <w:rPr>
          <w:b w:val="1"/>
          <w:highlight w:val="none"/>
          <w:u w:val="single"/>
          <w:rtl w:val="0"/>
        </w:rPr>
        <w:t xml:space="preserve">H</w:t>
      </w:r>
      <w:r w:rsidDel="00000000" w:rsidR="00000000" w:rsidRPr="00000000">
        <w:rPr>
          <w:highlight w:val="none"/>
          <w:rtl w:val="0"/>
        </w:rPr>
        <w:t xml:space="preserve"> [</w:t>
      </w:r>
      <w:r w:rsidDel="00000000" w:rsidR="00000000" w:rsidRPr="00000000">
        <w:rPr>
          <w:i w:val="1"/>
          <w:highlight w:val="none"/>
          <w:rtl w:val="0"/>
        </w:rPr>
        <w:t xml:space="preserve">which are phenotypic similarities that evolved independently in different lineages]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i w:val="1"/>
          <w:highlight w:val="none"/>
          <w:rtl w:val="0"/>
        </w:rPr>
        <w:t xml:space="preserve">analogous characters serve as similar functions in different species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systematist do not include </w:t>
      </w:r>
      <w:r w:rsidDel="00000000" w:rsidR="00000000" w:rsidRPr="00000000">
        <w:rPr>
          <w:b w:val="1"/>
          <w:highlight w:val="none"/>
          <w:u w:val="single"/>
          <w:rtl w:val="0"/>
        </w:rPr>
        <w:t xml:space="preserve">H </w:t>
      </w:r>
      <w:r w:rsidDel="00000000" w:rsidR="00000000" w:rsidRPr="00000000">
        <w:rPr>
          <w:highlight w:val="none"/>
          <w:rtl w:val="0"/>
        </w:rPr>
        <w:t xml:space="preserve">in their analyses because </w:t>
      </w:r>
      <w:r w:rsidDel="00000000" w:rsidR="00000000" w:rsidRPr="00000000">
        <w:rPr>
          <w:b w:val="1"/>
          <w:highlight w:val="none"/>
          <w:u w:val="single"/>
          <w:rtl w:val="0"/>
        </w:rPr>
        <w:t xml:space="preserve">H</w:t>
      </w:r>
      <w:r w:rsidDel="00000000" w:rsidR="00000000" w:rsidRPr="00000000">
        <w:rPr>
          <w:highlight w:val="none"/>
          <w:rtl w:val="0"/>
        </w:rPr>
        <w:t xml:space="preserve"> don’t give info... about shared ancestry 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function has changed </w:t>
      </w:r>
      <w:r w:rsidDel="00000000" w:rsidR="00000000" w:rsidRPr="00000000">
        <w:rPr>
          <w:b w:val="1"/>
          <w:highlight w:val="none"/>
          <w:u w:val="single"/>
          <w:rtl w:val="0"/>
        </w:rPr>
        <w:t xml:space="preserve">H </w:t>
      </w:r>
      <w:r w:rsidDel="00000000" w:rsidR="00000000" w:rsidRPr="00000000">
        <w:rPr>
          <w:highlight w:val="none"/>
          <w:rtl w:val="0"/>
        </w:rPr>
        <w:t xml:space="preserve">structures </w:t>
      </w:r>
      <w:r w:rsidDel="00000000" w:rsidR="00000000" w:rsidRPr="00000000">
        <w:rPr>
          <w:i w:val="1"/>
          <w:highlight w:val="none"/>
          <w:rtl w:val="0"/>
        </w:rPr>
        <w:t xml:space="preserve">[from common ancestor]</w:t>
      </w:r>
      <w:r w:rsidDel="00000000" w:rsidR="00000000" w:rsidRPr="00000000">
        <w:rPr>
          <w:highlight w:val="none"/>
          <w:rtl w:val="0"/>
        </w:rPr>
        <w:t xml:space="preserve"> differ among species 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b w:val="1"/>
          <w:color w:val="ff0000"/>
          <w:highlight w:val="none"/>
          <w:rtl w:val="0"/>
        </w:rPr>
        <w:t xml:space="preserve">difference between parallel and convergent  evolution is based on closeness of relationships 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b w:val="1"/>
          <w:highlight w:val="none"/>
          <w:u w:val="single"/>
          <w:rtl w:val="0"/>
        </w:rPr>
        <w:t xml:space="preserve">HC</w:t>
      </w:r>
      <w:r w:rsidDel="00000000" w:rsidR="00000000" w:rsidRPr="00000000">
        <w:rPr>
          <w:highlight w:val="none"/>
          <w:rtl w:val="0"/>
        </w:rPr>
        <w:t xml:space="preserve"> came from embryonic structures and grow in similar ways during development 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discoveries have revealed that some genetic controls of developmental pathways can be similar in different organisms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mosaic evolution:- </w:t>
      </w:r>
    </w:p>
    <w:p w:rsidDel="00000000" w:rsidRDefault="00000000" w:rsidR="00000000" w:rsidRPr="00000000" w:rsidP="00000000">
      <w:pPr>
        <w:numPr>
          <w:ilvl w:val="2"/>
          <w:numId w:val="1"/>
        </w:numPr>
        <w:ind w:hanging="360" w:left="2160"/>
      </w:pPr>
      <w:r w:rsidDel="00000000" w:rsidR="00000000" w:rsidRPr="00000000">
        <w:rPr>
          <w:highlight w:val="none"/>
          <w:rtl w:val="0"/>
        </w:rPr>
        <w:t xml:space="preserve">is the reality that in all evolutionary lineages some characters evolve slowly </w:t>
      </w:r>
    </w:p>
    <w:p w:rsidDel="00000000" w:rsidRDefault="00000000" w:rsidR="00000000" w:rsidRPr="00000000" w:rsidP="00000000">
      <w:pPr>
        <w:numPr>
          <w:ilvl w:val="2"/>
          <w:numId w:val="1"/>
        </w:numPr>
        <w:ind w:hanging="360" w:left="2160"/>
      </w:pPr>
      <w:r w:rsidDel="00000000" w:rsidR="00000000" w:rsidRPr="00000000">
        <w:rPr>
          <w:highlight w:val="none"/>
          <w:rtl w:val="0"/>
        </w:rPr>
        <w:t xml:space="preserve">and others evolve rapidly</w:t>
      </w:r>
    </w:p>
    <w:p w:rsidDel="00000000" w:rsidRDefault="00000000" w:rsidR="00000000" w:rsidRPr="00000000" w:rsidP="00000000">
      <w:pPr>
        <w:numPr>
          <w:ilvl w:val="2"/>
          <w:numId w:val="1"/>
        </w:numPr>
        <w:ind w:hanging="360" w:left="2160"/>
      </w:pPr>
      <w:r w:rsidDel="00000000" w:rsidR="00000000" w:rsidRPr="00000000">
        <w:rPr>
          <w:highlight w:val="none"/>
          <w:rtl w:val="0"/>
        </w:rPr>
        <w:t xml:space="preserve">this type of evolution is pervasive 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all organisms display a mixture of</w:t>
      </w:r>
      <w:r w:rsidDel="00000000" w:rsidR="00000000" w:rsidRPr="00000000">
        <w:rPr>
          <w:b w:val="1"/>
          <w:highlight w:val="none"/>
          <w:rtl w:val="0"/>
        </w:rPr>
        <w:t xml:space="preserve"> </w:t>
      </w:r>
      <w:r w:rsidDel="00000000" w:rsidR="00000000" w:rsidRPr="00000000">
        <w:rPr>
          <w:b w:val="1"/>
          <w:highlight w:val="yellow"/>
          <w:rtl w:val="0"/>
        </w:rPr>
        <w:t xml:space="preserve">a- </w:t>
      </w:r>
      <w:r w:rsidDel="00000000" w:rsidR="00000000" w:rsidRPr="00000000">
        <w:rPr>
          <w:b w:val="1"/>
          <w:highlight w:val="none"/>
          <w:rtl w:val="0"/>
        </w:rPr>
        <w:t xml:space="preserve">ancestral characters</w:t>
      </w:r>
      <w:r w:rsidDel="00000000" w:rsidR="00000000" w:rsidRPr="00000000">
        <w:rPr>
          <w:highlight w:val="none"/>
          <w:rtl w:val="0"/>
        </w:rPr>
        <w:t xml:space="preserve"> [old forms of traits] and</w:t>
      </w:r>
      <w:r w:rsidDel="00000000" w:rsidR="00000000" w:rsidRPr="00000000">
        <w:rPr>
          <w:b w:val="1"/>
          <w:highlight w:val="yellow"/>
          <w:rtl w:val="0"/>
        </w:rPr>
        <w:t xml:space="preserve"> b-</w:t>
      </w:r>
      <w:r w:rsidDel="00000000" w:rsidR="00000000" w:rsidRPr="00000000">
        <w:rPr>
          <w:b w:val="1"/>
          <w:highlight w:val="none"/>
          <w:rtl w:val="0"/>
        </w:rPr>
        <w:t xml:space="preserve">derived characters </w:t>
      </w:r>
      <w:r w:rsidDel="00000000" w:rsidR="00000000" w:rsidRPr="00000000">
        <w:rPr>
          <w:b w:val="1"/>
          <w:highlight w:val="none"/>
          <w:u w:val="single"/>
          <w:rtl w:val="0"/>
        </w:rPr>
        <w:t xml:space="preserve">DC</w:t>
      </w:r>
      <w:r w:rsidDel="00000000" w:rsidR="00000000" w:rsidRPr="00000000">
        <w:rPr>
          <w:highlight w:val="none"/>
          <w:rtl w:val="0"/>
        </w:rPr>
        <w:t xml:space="preserve"> [ new forms of traits]</w:t>
      </w:r>
    </w:p>
    <w:p w:rsidDel="00000000" w:rsidRDefault="00000000" w:rsidR="00000000" w:rsidRPr="00000000" w:rsidP="00000000">
      <w:pPr>
        <w:numPr>
          <w:ilvl w:val="2"/>
          <w:numId w:val="1"/>
        </w:numPr>
        <w:ind w:hanging="360" w:left="2160"/>
      </w:pPr>
      <w:r w:rsidDel="00000000" w:rsidR="00000000" w:rsidRPr="00000000">
        <w:rPr>
          <w:highlight w:val="none"/>
          <w:rtl w:val="0"/>
        </w:rPr>
        <w:t xml:space="preserve"> </w:t>
      </w:r>
      <w:r w:rsidDel="00000000" w:rsidR="00000000" w:rsidRPr="00000000">
        <w:rPr>
          <w:b w:val="1"/>
          <w:highlight w:val="none"/>
          <w:u w:val="single"/>
          <w:rtl w:val="0"/>
        </w:rPr>
        <w:t xml:space="preserve">DC</w:t>
      </w:r>
      <w:r w:rsidDel="00000000" w:rsidR="00000000" w:rsidRPr="00000000">
        <w:rPr>
          <w:highlight w:val="none"/>
          <w:rtl w:val="0"/>
        </w:rPr>
        <w:t xml:space="preserve">:- provide the most useful information about evolutionary relationships [because it is usually found in all species descendants] </w:t>
      </w:r>
    </w:p>
    <w:p w:rsidDel="00000000" w:rsidRDefault="00000000" w:rsidR="00000000" w:rsidRPr="00000000" w:rsidP="00000000">
      <w:pPr>
        <w:numPr>
          <w:ilvl w:val="2"/>
          <w:numId w:val="1"/>
        </w:numPr>
        <w:ind w:hanging="360" w:left="2160"/>
      </w:pPr>
      <w:r w:rsidDel="00000000" w:rsidR="00000000" w:rsidRPr="00000000">
        <w:rPr>
          <w:highlight w:val="none"/>
          <w:rtl w:val="0"/>
        </w:rPr>
        <w:t xml:space="preserve">serve as markers for entire evolutionary lineages unless they are lost or replaced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systematists say that characters are either ancestral or derived only when comparing them among organisms.</w:t>
      </w:r>
    </w:p>
    <w:p w:rsidDel="00000000" w:rsidRDefault="00000000" w:rsidR="00000000" w:rsidRPr="00000000" w:rsidP="00000000">
      <w:pPr>
        <w:numPr>
          <w:ilvl w:val="2"/>
          <w:numId w:val="1"/>
        </w:numPr>
        <w:ind w:hanging="360" w:left="2160"/>
      </w:pPr>
      <w:r w:rsidDel="00000000" w:rsidR="00000000" w:rsidRPr="00000000">
        <w:rPr>
          <w:highlight w:val="none"/>
          <w:rtl w:val="0"/>
        </w:rPr>
        <w:t xml:space="preserve">That is why characters is derived only in relation to what occurs in other organisms</w:t>
      </w:r>
    </w:p>
    <w:p w:rsidDel="00000000" w:rsidRDefault="00000000" w:rsidR="00000000" w:rsidRPr="00000000" w:rsidP="00000000">
      <w:pPr>
        <w:numPr>
          <w:ilvl w:val="4"/>
          <w:numId w:val="1"/>
        </w:numPr>
        <w:ind w:hanging="360" w:left="3600"/>
      </w:pPr>
      <w:r w:rsidDel="00000000" w:rsidR="00000000" w:rsidRPr="00000000">
        <w:rPr>
          <w:highlight w:val="none"/>
          <w:rtl w:val="0"/>
        </w:rPr>
        <w:t xml:space="preserve">either old version of the same character </w:t>
      </w:r>
    </w:p>
    <w:p w:rsidDel="00000000" w:rsidRDefault="00000000" w:rsidR="00000000" w:rsidRPr="00000000" w:rsidP="00000000">
      <w:pPr>
        <w:numPr>
          <w:ilvl w:val="4"/>
          <w:numId w:val="1"/>
        </w:numPr>
        <w:ind w:hanging="360" w:left="3600"/>
      </w:pPr>
      <w:r w:rsidDel="00000000" w:rsidR="00000000" w:rsidRPr="00000000">
        <w:rPr>
          <w:highlight w:val="none"/>
          <w:rtl w:val="0"/>
        </w:rPr>
        <w:t xml:space="preserve">or an new trait </w:t>
      </w:r>
    </w:p>
    <w:p w:rsidDel="00000000" w:rsidRDefault="00000000" w:rsidR="00000000" w:rsidRPr="00000000" w:rsidP="00000000">
      <w:pPr>
        <w:numPr>
          <w:ilvl w:val="4"/>
          <w:numId w:val="1"/>
        </w:numPr>
        <w:ind w:hanging="360" w:left="3600"/>
      </w:pPr>
      <w:r w:rsidDel="00000000" w:rsidR="00000000" w:rsidRPr="00000000">
        <w:rPr>
          <w:highlight w:val="none"/>
          <w:rtl w:val="0"/>
        </w:rPr>
        <w:t xml:space="preserve">or nothing at all 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most species of animals do not have a vertebral column [defining features of vertebrates] 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absence of a vertebral column is a ancestral condition and the presence of vertebral column is  derived 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systematists differ between ancestral and derived characters to know which direction and character has evolved</w:t>
      </w:r>
    </w:p>
    <w:p w:rsidDel="00000000" w:rsidRDefault="00000000" w:rsidR="00000000" w:rsidRPr="00000000" w:rsidP="00000000">
      <w:pPr>
        <w:numPr>
          <w:ilvl w:val="2"/>
          <w:numId w:val="1"/>
        </w:numPr>
        <w:ind w:hanging="360" w:left="2160"/>
      </w:pPr>
      <w:r w:rsidDel="00000000" w:rsidR="00000000" w:rsidRPr="00000000">
        <w:rPr>
          <w:highlight w:val="none"/>
          <w:rtl w:val="0"/>
        </w:rPr>
        <w:t xml:space="preserve">sometimes the fossil is enough to give evidence about direction of evolution 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outgroup comparison is mostly used to identify ancestral and derived characters </w:t>
      </w:r>
    </w:p>
    <w:p w:rsidDel="00000000" w:rsidRDefault="00000000" w:rsidR="00000000" w:rsidRPr="00000000" w:rsidP="00000000">
      <w:pPr>
        <w:numPr>
          <w:ilvl w:val="2"/>
          <w:numId w:val="1"/>
        </w:numPr>
        <w:ind w:hanging="360" w:left="2160"/>
      </w:pPr>
      <w:r w:rsidDel="00000000" w:rsidR="00000000" w:rsidRPr="00000000">
        <w:rPr>
          <w:highlight w:val="none"/>
          <w:rtl w:val="0"/>
        </w:rPr>
        <w:t xml:space="preserve">meaning comparing the group with related species not included in the analysis</w:t>
      </w:r>
    </w:p>
    <w:p w:rsidDel="00000000" w:rsidRDefault="00000000" w:rsidR="00000000" w:rsidRPr="00000000" w:rsidP="00000000">
      <w:pPr>
        <w:ind w:firstLine="0" w:left="0"/>
      </w:pPr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ind w:firstLine="0" w:left="0"/>
      </w:pPr>
      <w:r w:rsidDel="00000000" w:rsidR="00000000" w:rsidRPr="00000000">
        <w:rPr>
          <w:b w:val="1"/>
          <w:highlight w:val="none"/>
          <w:u w:val="single"/>
          <w:rtl w:val="0"/>
        </w:rPr>
        <w:t xml:space="preserve">18.6a</w:t>
      </w:r>
    </w:p>
    <w:p w:rsidDel="00000000" w:rsidRDefault="00000000" w:rsidR="00000000" w:rsidRPr="00000000" w:rsidP="00000000">
      <w:pPr>
        <w:ind w:firstLine="0" w:left="0"/>
      </w:pPr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ind w:firstLine="0" w:left="0"/>
      </w:pPr>
      <w:r w:rsidDel="00000000" w:rsidR="00000000" w:rsidRPr="00000000">
        <w:rPr>
          <w:b w:val="1"/>
          <w:highlight w:val="none"/>
          <w:u w:val="single"/>
          <w:rtl w:val="0"/>
        </w:rPr>
        <w:t xml:space="preserve">18.8 </w:t>
      </w:r>
    </w:p>
    <w:sectPr>
      <w:pgSz w:w="12240" w:h="15840"/>
      <w:pgMar w:left="1440" w:right="1440" w:top="1440" w:bottom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lvl w:ilvl="0">
      <w:start w:val="1"/>
      <w:numFmt w:val="decimal"/>
      <w:lvlText w:val="%1"/>
      <w:pPr>
        <w:ind w:firstLine="360" w:left="72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pPr>
        <w:ind w:firstLine="1080" w:left="144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lowerRoman"/>
      <w:lvlText w:val="%3"/>
      <w:pPr>
        <w:ind w:firstLine="1800" w:left="216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decimal"/>
      <w:lvlText w:val="%4"/>
      <w:pPr>
        <w:ind w:firstLine="2520" w:left="288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lowerLetter"/>
      <w:lvlText w:val="%5"/>
      <w:pPr>
        <w:ind w:firstLine="3240" w:left="360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lowerRoman"/>
      <w:lvlText w:val="%6"/>
      <w:pPr>
        <w:ind w:firstLine="3960" w:left="432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decimal"/>
      <w:lvlText w:val="%7"/>
      <w:pPr>
        <w:ind w:firstLine="4680" w:left="504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lowerLetter"/>
      <w:lvlText w:val="%8"/>
      <w:pPr>
        <w:ind w:firstLine="5400" w:left="576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lowerRoman"/>
      <w:lvlText w:val="%9"/>
      <w:pPr>
        <w:ind w:firstLine="6120" w:left="648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2">
    <w:lvl w:ilvl="0">
      <w:start w:val="1"/>
      <w:numFmt w:val="bullet"/>
      <w:lvlText w:val="●"/>
      <w:pPr>
        <w:ind w:firstLine="360" w:left="7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pPr>
        <w:ind w:firstLine="1080" w:left="14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pPr>
        <w:ind w:firstLine="1800" w:left="21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pPr>
        <w:ind w:firstLine="2520" w:left="28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pPr>
        <w:ind w:firstLine="3240" w:left="360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pPr>
        <w:ind w:firstLine="3960" w:left="43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pPr>
        <w:ind w:firstLine="4680" w:left="50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pPr>
        <w:ind w:firstLine="5400" w:left="57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pPr>
        <w:ind w:firstLine="6120" w:left="64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3">
    <w:lvl w:ilvl="0">
      <w:start w:val="1"/>
      <w:numFmt w:val="bullet"/>
      <w:lvlText w:val="●"/>
      <w:pPr>
        <w:ind w:firstLine="360" w:left="7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pPr>
        <w:ind w:firstLine="1080" w:left="14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pPr>
        <w:ind w:firstLine="1800" w:left="21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pPr>
        <w:ind w:firstLine="2520" w:left="28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pPr>
        <w:ind w:firstLine="3240" w:left="360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pPr>
        <w:ind w:firstLine="3960" w:left="43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pPr>
        <w:ind w:firstLine="4680" w:left="50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pPr>
        <w:ind w:firstLine="5400" w:left="57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pPr>
        <w:ind w:firstLine="6120" w:left="64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4">
    <w:lvl w:ilvl="0">
      <w:start w:val="1"/>
      <w:numFmt w:val="bullet"/>
      <w:lvlText w:val="●"/>
      <w:pPr>
        <w:ind w:firstLine="360" w:left="72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pPr>
        <w:ind w:firstLine="1080" w:left="144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pPr>
        <w:ind w:firstLine="1800" w:left="216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pPr>
        <w:ind w:firstLine="2520" w:left="288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pPr>
        <w:ind w:firstLine="3240" w:left="360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pPr>
        <w:ind w:firstLine="3960" w:left="432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pPr>
        <w:ind w:firstLine="4680" w:left="504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pPr>
        <w:ind w:firstLine="5400" w:left="576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pPr>
        <w:ind w:firstLine="6120" w:left="648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5">
    <w:lvl w:ilvl="0">
      <w:start w:val="1"/>
      <w:numFmt w:val="bullet"/>
      <w:lvlText w:val="●"/>
      <w:pPr>
        <w:ind w:firstLine="360" w:left="7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pPr>
        <w:ind w:firstLine="1080" w:left="14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pPr>
        <w:ind w:firstLine="1800" w:left="21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pPr>
        <w:ind w:firstLine="2520" w:left="28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pPr>
        <w:ind w:firstLine="3240" w:left="360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pPr>
        <w:ind w:firstLine="3960" w:left="43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pPr>
        <w:ind w:firstLine="4680" w:left="50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pPr>
        <w:ind w:firstLine="5400" w:left="57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pPr>
        <w:ind w:firstLine="6120" w:left="64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6">
    <w:lvl w:ilvl="0">
      <w:start w:val="1"/>
      <w:numFmt w:val="bullet"/>
      <w:lvlText w:val="●"/>
      <w:pPr>
        <w:ind w:firstLine="360" w:left="72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pPr>
        <w:ind w:firstLine="1080" w:left="144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pPr>
        <w:ind w:firstLine="1800" w:left="216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pPr>
        <w:ind w:firstLine="2520" w:left="288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pPr>
        <w:ind w:firstLine="3240" w:left="360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pPr>
        <w:ind w:firstLine="3960" w:left="432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pPr>
        <w:ind w:firstLine="4680" w:left="504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pPr>
        <w:ind w:firstLine="5400" w:left="576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pPr>
        <w:ind w:firstLine="6120" w:left="648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style w:type="paragraph" w:styleId="Normal" w:default="1">
    <w:name w:val="normal"/>
    <w:pPr>
      <w:spacing w:line="276" w:after="0" w:lineRule="auto" w:before="0"/>
      <w:ind w:firstLine="0" w:left="0" w:right="0"/>
      <w:jc w:val="left"/>
    </w:pPr>
    <w:rPr>
      <w:rFonts w:eastAsia="Arial" w:ascii="Arial" w:hAnsi="Arial" w:cs="Arial"/>
      <w:b w:val="0"/>
      <w:i w:val="0"/>
      <w:smallCaps w:val="0"/>
      <w:strike w:val="0"/>
      <w:color w:val="000000"/>
      <w:sz w:val="22"/>
      <w:highlight w:val="none"/>
      <w:u w:val="none"/>
      <w:vertAlign w:val="baseline"/>
    </w:rPr>
  </w:style>
  <w:style w:type="paragraph" w:styleId="Heading1">
    <w:name w:val="heading 1"/>
    <w:basedOn w:val="Normal"/>
    <w:next w:val="Normal"/>
    <w:pPr>
      <w:spacing w:after="120" w:lineRule="auto" w:before="480"/>
    </w:pPr>
    <w:rPr>
      <w:b w:val="1"/>
      <w:sz w:val="36"/>
      <w:highlight w:val="none"/>
    </w:rPr>
  </w:style>
  <w:style w:type="paragraph" w:styleId="Heading2">
    <w:name w:val="heading 2"/>
    <w:basedOn w:val="Normal"/>
    <w:next w:val="Normal"/>
    <w:pPr>
      <w:spacing w:after="80" w:lineRule="auto" w:before="360"/>
    </w:pPr>
    <w:rPr>
      <w:b w:val="1"/>
      <w:sz w:val="28"/>
      <w:highlight w:val="none"/>
    </w:rPr>
  </w:style>
  <w:style w:type="paragraph" w:styleId="Heading3">
    <w:name w:val="heading 3"/>
    <w:basedOn w:val="Normal"/>
    <w:next w:val="Normal"/>
    <w:pPr>
      <w:spacing w:after="80" w:lineRule="auto" w:before="280"/>
    </w:pPr>
    <w:rPr>
      <w:b w:val="1"/>
      <w:color w:val="666666"/>
      <w:sz w:val="24"/>
      <w:highlight w:val="none"/>
    </w:rPr>
  </w:style>
  <w:style w:type="paragraph" w:styleId="Heading4">
    <w:name w:val="heading 4"/>
    <w:basedOn w:val="Normal"/>
    <w:next w:val="Normal"/>
    <w:pPr>
      <w:spacing w:after="40" w:lineRule="auto" w:before="240"/>
    </w:pPr>
    <w:rPr>
      <w:i w:val="1"/>
      <w:color w:val="666666"/>
      <w:sz w:val="22"/>
      <w:highlight w:val="none"/>
    </w:rPr>
  </w:style>
  <w:style w:type="paragraph" w:styleId="Heading5">
    <w:name w:val="heading 5"/>
    <w:basedOn w:val="Normal"/>
    <w:next w:val="Normal"/>
    <w:pPr>
      <w:spacing w:after="40" w:lineRule="auto" w:before="220"/>
    </w:pPr>
    <w:rPr>
      <w:b w:val="1"/>
      <w:color w:val="666666"/>
      <w:sz w:val="20"/>
      <w:highlight w:val="none"/>
    </w:rPr>
  </w:style>
  <w:style w:type="paragraph" w:styleId="Heading6">
    <w:name w:val="heading 6"/>
    <w:basedOn w:val="Normal"/>
    <w:next w:val="Normal"/>
    <w:pPr>
      <w:spacing w:after="40" w:lineRule="auto" w:before="200"/>
    </w:pPr>
    <w:rPr>
      <w:i w:val="1"/>
      <w:color w:val="666666"/>
      <w:sz w:val="20"/>
      <w:highlight w:val="none"/>
    </w:rPr>
  </w:style>
  <w:style w:type="paragraph" w:styleId="Title">
    <w:name w:val="Title"/>
    <w:basedOn w:val="Normal"/>
    <w:next w:val="Normal"/>
    <w:pPr>
      <w:spacing w:after="120" w:lineRule="auto" w:before="480"/>
    </w:pPr>
    <w:rPr>
      <w:b w:val="1"/>
      <w:sz w:val="72"/>
      <w:highlight w:val="none"/>
    </w:rPr>
  </w:style>
  <w:style w:type="paragraph" w:styleId="Subtitle">
    <w:name w:val="Subtitle"/>
    <w:basedOn w:val="Normal"/>
    <w:next w:val="Normal"/>
    <w:pPr>
      <w:spacing w:after="80" w:lineRule="auto" w:before="360"/>
    </w:pPr>
    <w:rPr>
      <w:rFonts w:eastAsia="Georgia" w:ascii="Georgia" w:hAnsi="Georgia" w:cs="Georgia"/>
      <w:i w:val="1"/>
      <w:color w:val="666666"/>
      <w:sz w:val="48"/>
      <w:highlight w:val="none"/>
    </w:r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fontTable" Target="fontTable.xml"/><Relationship Id="rId1" Type="http://schemas.openxmlformats.org/officeDocument/2006/relationships/settings" Target="settings.xml"/><Relationship Id="rId4" Type="http://schemas.openxmlformats.org/officeDocument/2006/relationships/styles" Target="styles.xml"/><Relationship Id="rId3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18.docx</dc:title>
</cp:coreProperties>
</file>