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7D40C" w14:textId="77777777" w:rsidR="005F4EB7" w:rsidRPr="003F0C9E" w:rsidRDefault="003D64B1" w:rsidP="005F4EB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sz w:val="36"/>
          <w:szCs w:val="20"/>
        </w:rPr>
      </w:pPr>
      <w:r>
        <w:rPr>
          <w:rFonts w:ascii="Bookman Old Style" w:hAnsi="Bookman Old Style"/>
          <w:color w:val="000000"/>
          <w:sz w:val="36"/>
          <w:szCs w:val="20"/>
        </w:rPr>
        <w:t>The End of the Line</w:t>
      </w:r>
    </w:p>
    <w:p w14:paraId="336E9871" w14:textId="77777777" w:rsidR="005F4EB7" w:rsidRPr="003F0C9E" w:rsidRDefault="005F4EB7" w:rsidP="005F4EB7">
      <w:pPr>
        <w:autoSpaceDE w:val="0"/>
        <w:autoSpaceDN w:val="0"/>
        <w:adjustRightInd w:val="0"/>
        <w:spacing w:line="240" w:lineRule="auto"/>
        <w:jc w:val="center"/>
        <w:rPr>
          <w:rFonts w:ascii="Bookman Old Style" w:hAnsi="Bookman Old Style" w:cs="Times New Roman"/>
          <w:color w:val="000000"/>
          <w:sz w:val="40"/>
          <w:szCs w:val="24"/>
        </w:rPr>
      </w:pPr>
      <w:r w:rsidRPr="003F0C9E">
        <w:rPr>
          <w:rFonts w:ascii="Bookman Old Style" w:hAnsi="Bookman Old Style"/>
          <w:color w:val="000000"/>
          <w:sz w:val="36"/>
          <w:szCs w:val="20"/>
        </w:rPr>
        <w:t>Pre-class assignment</w:t>
      </w:r>
    </w:p>
    <w:p w14:paraId="34DAF6DA" w14:textId="292112B1" w:rsidR="009D7086" w:rsidRPr="003F0C9E" w:rsidRDefault="00624833" w:rsidP="002E37D5">
      <w:p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Read Worm et al. 2006, Worm et al. 2009 and Worm 2016 (on C</w:t>
      </w:r>
      <w:r w:rsidR="008D3909">
        <w:rPr>
          <w:rFonts w:ascii="Bookman Old Style" w:hAnsi="Bookman Old Style"/>
          <w:b/>
          <w:sz w:val="24"/>
          <w:szCs w:val="24"/>
        </w:rPr>
        <w:t>ANVAS</w:t>
      </w:r>
      <w:r>
        <w:rPr>
          <w:rFonts w:ascii="Bookman Old Style" w:hAnsi="Bookman Old Style"/>
          <w:b/>
          <w:sz w:val="24"/>
          <w:szCs w:val="24"/>
        </w:rPr>
        <w:t>)</w:t>
      </w:r>
    </w:p>
    <w:p w14:paraId="4F3CCDD4" w14:textId="77777777" w:rsidR="00E56940" w:rsidRPr="003F0C9E" w:rsidRDefault="00E56940" w:rsidP="00292955">
      <w:pPr>
        <w:spacing w:after="0"/>
        <w:rPr>
          <w:rFonts w:ascii="Bookman Old Style" w:hAnsi="Bookman Old Style"/>
          <w:sz w:val="24"/>
          <w:szCs w:val="24"/>
        </w:rPr>
      </w:pPr>
    </w:p>
    <w:p w14:paraId="6AB1268A" w14:textId="77777777" w:rsidR="00624833" w:rsidRPr="00624833" w:rsidRDefault="00292955" w:rsidP="00292955">
      <w:pPr>
        <w:pStyle w:val="ListParagraph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3F0C9E">
        <w:rPr>
          <w:rFonts w:ascii="Bookman Old Style" w:hAnsi="Bookman Old Style"/>
          <w:sz w:val="24"/>
          <w:szCs w:val="24"/>
          <w:shd w:val="clear" w:color="auto" w:fill="FFFFFF"/>
        </w:rPr>
        <w:t xml:space="preserve">Briefly </w:t>
      </w:r>
      <w:r w:rsidR="00624833">
        <w:rPr>
          <w:rFonts w:ascii="Bookman Old Style" w:hAnsi="Bookman Old Style"/>
          <w:sz w:val="24"/>
          <w:szCs w:val="24"/>
          <w:shd w:val="clear" w:color="auto" w:fill="FFFFFF"/>
        </w:rPr>
        <w:t>state the main conclusions about the status of global fisheries in these three articles</w:t>
      </w:r>
      <w:r w:rsidRPr="003F0C9E">
        <w:rPr>
          <w:rFonts w:ascii="Bookman Old Style" w:hAnsi="Bookman Old Style"/>
          <w:sz w:val="24"/>
          <w:szCs w:val="24"/>
          <w:shd w:val="clear" w:color="auto" w:fill="FFFFFF"/>
        </w:rPr>
        <w:t>?</w:t>
      </w:r>
    </w:p>
    <w:p w14:paraId="5ACB0964" w14:textId="653FF1C1" w:rsidR="00624833" w:rsidRDefault="005C0E76" w:rsidP="00624833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2006: </w:t>
      </w:r>
      <w:r>
        <w:rPr>
          <w:rFonts w:ascii="Bookman Old Style" w:hAnsi="Bookman Old Style"/>
          <w:sz w:val="24"/>
          <w:szCs w:val="24"/>
        </w:rPr>
        <w:t>Damages to the ocean are reversible. However, marine b</w:t>
      </w:r>
      <w:bookmarkStart w:id="0" w:name="_GoBack"/>
      <w:bookmarkEnd w:id="0"/>
      <w:r>
        <w:rPr>
          <w:rFonts w:ascii="Bookman Old Style" w:hAnsi="Bookman Old Style"/>
          <w:sz w:val="24"/>
          <w:szCs w:val="24"/>
        </w:rPr>
        <w:t>iodiversity loss has impacted the quality of water, the capacity to provide food and recovering from perturbation.</w:t>
      </w:r>
    </w:p>
    <w:p w14:paraId="612A78B7" w14:textId="59F620AD" w:rsidR="005C0E76" w:rsidRPr="005C0E76" w:rsidRDefault="005C0E76" w:rsidP="00624833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2009: </w:t>
      </w:r>
      <w:r>
        <w:rPr>
          <w:rFonts w:ascii="Bookman Old Style" w:hAnsi="Bookman Old Style"/>
          <w:sz w:val="24"/>
          <w:szCs w:val="24"/>
        </w:rPr>
        <w:t>The marine ecosystems have been subject to exploitation, thus, causing a decline in fish stock and ecosystem.</w:t>
      </w:r>
    </w:p>
    <w:p w14:paraId="07B17660" w14:textId="4910F8E3" w:rsidR="00624833" w:rsidRDefault="005C0E76" w:rsidP="00624833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2016: </w:t>
      </w:r>
      <w:r>
        <w:rPr>
          <w:rFonts w:ascii="Bookman Old Style" w:hAnsi="Bookman Old Style"/>
          <w:sz w:val="24"/>
          <w:szCs w:val="24"/>
        </w:rPr>
        <w:t>The future of future of fisheries is not positive. The global fisheries management should pay extra attention to prevent the fisheries from collapsing.</w:t>
      </w:r>
    </w:p>
    <w:p w14:paraId="2B28F45B" w14:textId="77777777" w:rsidR="005C0E76" w:rsidRDefault="005C0E76" w:rsidP="00624833">
      <w:pPr>
        <w:rPr>
          <w:rFonts w:ascii="Bookman Old Style" w:hAnsi="Bookman Old Style"/>
          <w:sz w:val="24"/>
          <w:szCs w:val="24"/>
        </w:rPr>
      </w:pPr>
    </w:p>
    <w:p w14:paraId="3E16E4B1" w14:textId="77777777" w:rsidR="00427E6C" w:rsidRPr="00624833" w:rsidRDefault="00624833" w:rsidP="00624833">
      <w:pPr>
        <w:pStyle w:val="ListParagraph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What causes the change in conclusions (if any) between these three studies?</w:t>
      </w:r>
    </w:p>
    <w:p w14:paraId="0F502D66" w14:textId="619847D5" w:rsidR="001B0958" w:rsidRPr="003F0C9E" w:rsidRDefault="005C0E76" w:rsidP="00427E6C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Not having policies for fisheries systems has caused the collapse.</w:t>
      </w:r>
    </w:p>
    <w:p w14:paraId="11EA6664" w14:textId="77777777" w:rsidR="00947CB3" w:rsidRPr="003F0C9E" w:rsidRDefault="00947CB3" w:rsidP="00ED259A">
      <w:pPr>
        <w:rPr>
          <w:rFonts w:ascii="Bookman Old Style" w:hAnsi="Bookman Old Style"/>
          <w:sz w:val="24"/>
          <w:szCs w:val="24"/>
        </w:rPr>
      </w:pPr>
    </w:p>
    <w:sectPr w:rsidR="00947CB3" w:rsidRPr="003F0C9E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B7D9EC" w14:textId="77777777" w:rsidR="00BB495C" w:rsidRDefault="00BB495C" w:rsidP="005C0E76">
      <w:pPr>
        <w:spacing w:after="0" w:line="240" w:lineRule="auto"/>
      </w:pPr>
      <w:r>
        <w:separator/>
      </w:r>
    </w:p>
  </w:endnote>
  <w:endnote w:type="continuationSeparator" w:id="0">
    <w:p w14:paraId="70028B2C" w14:textId="77777777" w:rsidR="00BB495C" w:rsidRDefault="00BB495C" w:rsidP="005C0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477B21" w14:textId="77777777" w:rsidR="00BB495C" w:rsidRDefault="00BB495C" w:rsidP="005C0E76">
      <w:pPr>
        <w:spacing w:after="0" w:line="240" w:lineRule="auto"/>
      </w:pPr>
      <w:r>
        <w:separator/>
      </w:r>
    </w:p>
  </w:footnote>
  <w:footnote w:type="continuationSeparator" w:id="0">
    <w:p w14:paraId="4FF42AE7" w14:textId="77777777" w:rsidR="00BB495C" w:rsidRDefault="00BB495C" w:rsidP="005C0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80634" w14:textId="52F54A8A" w:rsidR="005C0E76" w:rsidRDefault="00B34CAD">
    <w:pPr>
      <w:pStyle w:val="Header"/>
    </w:pPr>
    <w:r>
      <w:t>Ashkan Akbari</w:t>
    </w:r>
  </w:p>
  <w:p w14:paraId="27396DB8" w14:textId="7BCFFF94" w:rsidR="00B34CAD" w:rsidRDefault="00B34CAD">
    <w:pPr>
      <w:pStyle w:val="Header"/>
    </w:pPr>
    <w:r>
      <w:t>43457150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6765B"/>
    <w:multiLevelType w:val="hybridMultilevel"/>
    <w:tmpl w:val="2376D000"/>
    <w:lvl w:ilvl="0" w:tplc="1270A6D8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B11A2E"/>
    <w:multiLevelType w:val="hybridMultilevel"/>
    <w:tmpl w:val="4ED25CA2"/>
    <w:lvl w:ilvl="0" w:tplc="4560DD1C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086"/>
    <w:rsid w:val="000003F4"/>
    <w:rsid w:val="000251C5"/>
    <w:rsid w:val="00097153"/>
    <w:rsid w:val="001008B9"/>
    <w:rsid w:val="001B0958"/>
    <w:rsid w:val="0026402A"/>
    <w:rsid w:val="00292955"/>
    <w:rsid w:val="002A05F3"/>
    <w:rsid w:val="002D5FCD"/>
    <w:rsid w:val="002D76E7"/>
    <w:rsid w:val="002E37D5"/>
    <w:rsid w:val="00323897"/>
    <w:rsid w:val="003C15C9"/>
    <w:rsid w:val="003D64B1"/>
    <w:rsid w:val="003F0C9E"/>
    <w:rsid w:val="0041549B"/>
    <w:rsid w:val="00421A9B"/>
    <w:rsid w:val="00427E6C"/>
    <w:rsid w:val="00430A9E"/>
    <w:rsid w:val="00516E0C"/>
    <w:rsid w:val="005C0E76"/>
    <w:rsid w:val="005F4EB7"/>
    <w:rsid w:val="00624833"/>
    <w:rsid w:val="006B0F27"/>
    <w:rsid w:val="00770AED"/>
    <w:rsid w:val="00826010"/>
    <w:rsid w:val="008722D5"/>
    <w:rsid w:val="0087490C"/>
    <w:rsid w:val="008A6582"/>
    <w:rsid w:val="008D3909"/>
    <w:rsid w:val="00912155"/>
    <w:rsid w:val="0091645D"/>
    <w:rsid w:val="00916658"/>
    <w:rsid w:val="00942488"/>
    <w:rsid w:val="00947CB3"/>
    <w:rsid w:val="009D7086"/>
    <w:rsid w:val="009E16F0"/>
    <w:rsid w:val="00A460AE"/>
    <w:rsid w:val="00B25500"/>
    <w:rsid w:val="00B34CAD"/>
    <w:rsid w:val="00B60E23"/>
    <w:rsid w:val="00B779D6"/>
    <w:rsid w:val="00BB495C"/>
    <w:rsid w:val="00BC5591"/>
    <w:rsid w:val="00BE2579"/>
    <w:rsid w:val="00BF6C8B"/>
    <w:rsid w:val="00C5526A"/>
    <w:rsid w:val="00E56940"/>
    <w:rsid w:val="00ED259A"/>
    <w:rsid w:val="00F6160E"/>
    <w:rsid w:val="00FD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34778"/>
  <w15:chartTrackingRefBased/>
  <w15:docId w15:val="{ECC1159B-EAE3-4395-ADBE-42ACF1E07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086"/>
    <w:pPr>
      <w:ind w:left="720"/>
      <w:contextualSpacing/>
    </w:pPr>
  </w:style>
  <w:style w:type="paragraph" w:customStyle="1" w:styleId="Default">
    <w:name w:val="Default"/>
    <w:rsid w:val="009D70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47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5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50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658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658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3D64B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0E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76"/>
  </w:style>
  <w:style w:type="paragraph" w:styleId="Footer">
    <w:name w:val="footer"/>
    <w:basedOn w:val="Normal"/>
    <w:link w:val="FooterChar"/>
    <w:uiPriority w:val="99"/>
    <w:unhideWhenUsed/>
    <w:rsid w:val="005C0E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0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917EA-8929-4C3D-BF9E-FD23CD21B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 Egorova</dc:creator>
  <cp:keywords/>
  <dc:description/>
  <cp:lastModifiedBy>ashkan akbari</cp:lastModifiedBy>
  <cp:revision>2</cp:revision>
  <cp:lastPrinted>2017-08-17T16:51:00Z</cp:lastPrinted>
  <dcterms:created xsi:type="dcterms:W3CDTF">2019-12-06T05:18:00Z</dcterms:created>
  <dcterms:modified xsi:type="dcterms:W3CDTF">2019-12-06T05:18:00Z</dcterms:modified>
</cp:coreProperties>
</file>