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847F8" w14:textId="77777777" w:rsidR="004E505D" w:rsidRPr="00780498" w:rsidRDefault="00780498" w:rsidP="004F3A71">
      <w:pPr>
        <w:pBdr>
          <w:bottom w:val="single" w:sz="12" w:space="1" w:color="auto"/>
        </w:pBdr>
        <w:rPr>
          <w:b/>
          <w:bCs/>
        </w:rPr>
      </w:pPr>
      <w:r w:rsidRPr="00780498">
        <w:rPr>
          <w:b/>
          <w:bCs/>
        </w:rPr>
        <w:t>2019-11-</w:t>
      </w:r>
      <w:r w:rsidRPr="004E505D">
        <w:rPr>
          <w:b/>
          <w:bCs/>
        </w:rPr>
        <w:t>18</w:t>
      </w:r>
      <w:r w:rsidR="004E505D" w:rsidRPr="004E505D">
        <w:rPr>
          <w:b/>
          <w:bCs/>
        </w:rPr>
        <w:t xml:space="preserve"> –</w:t>
      </w:r>
      <w:r w:rsidR="004E505D">
        <w:rPr>
          <w:b/>
          <w:bCs/>
        </w:rPr>
        <w:t xml:space="preserve"> </w:t>
      </w:r>
      <w:r w:rsidR="004E505D" w:rsidRPr="004E505D">
        <w:rPr>
          <w:b/>
          <w:bCs/>
        </w:rPr>
        <w:t>Understanding Prison Tattooing</w:t>
      </w:r>
    </w:p>
    <w:p w14:paraId="20BDE351" w14:textId="77777777" w:rsidR="004E505D" w:rsidRDefault="004E505D">
      <w:pPr>
        <w:rPr>
          <w:u w:val="single"/>
        </w:rPr>
      </w:pPr>
      <w:r w:rsidRPr="004E505D">
        <w:rPr>
          <w:u w:val="single"/>
        </w:rPr>
        <w:t>Guest Speaker: J. Bartone: CSC National Headquarter</w:t>
      </w:r>
      <w:r>
        <w:rPr>
          <w:u w:val="single"/>
        </w:rPr>
        <w:t>s</w:t>
      </w:r>
    </w:p>
    <w:p w14:paraId="2FC65552" w14:textId="77777777" w:rsidR="004F3A71" w:rsidRDefault="004F3A71">
      <w:r w:rsidRPr="004F3A71">
        <w:rPr>
          <w:b/>
          <w:bCs/>
        </w:rPr>
        <w:t>Sociological and Cultural Significance of Tattoos in the Context of Incarceration</w:t>
      </w:r>
    </w:p>
    <w:p w14:paraId="66C3FBC9" w14:textId="77777777" w:rsidR="004F3A71" w:rsidRDefault="00D53339" w:rsidP="00D53339">
      <w:pPr>
        <w:pStyle w:val="ListParagraph"/>
        <w:numPr>
          <w:ilvl w:val="0"/>
          <w:numId w:val="1"/>
        </w:numPr>
      </w:pPr>
      <w:r>
        <w:t>Why the prevalence of tattoos in prison?</w:t>
      </w:r>
    </w:p>
    <w:p w14:paraId="079F356D" w14:textId="77777777" w:rsidR="00D53339" w:rsidRDefault="00D53339" w:rsidP="00D53339">
      <w:pPr>
        <w:pStyle w:val="ListParagraph"/>
        <w:numPr>
          <w:ilvl w:val="1"/>
          <w:numId w:val="1"/>
        </w:numPr>
      </w:pPr>
      <w:r>
        <w:t>Tattooing is a long-standing historical prison tradition and ritual (culture0</w:t>
      </w:r>
    </w:p>
    <w:p w14:paraId="01D13D31" w14:textId="77777777" w:rsidR="00D53339" w:rsidRDefault="00D53339" w:rsidP="00D53339">
      <w:pPr>
        <w:pStyle w:val="ListParagraph"/>
        <w:numPr>
          <w:ilvl w:val="1"/>
          <w:numId w:val="1"/>
        </w:numPr>
      </w:pPr>
      <w:r>
        <w:t>Experience of confinement isolation and deprivation can affect one’s perception of tattooing…</w:t>
      </w:r>
    </w:p>
    <w:p w14:paraId="532522D1" w14:textId="77777777" w:rsidR="00D53339" w:rsidRDefault="00D53339" w:rsidP="00D53339">
      <w:pPr>
        <w:pStyle w:val="ListParagraph"/>
        <w:ind w:left="1440"/>
      </w:pPr>
    </w:p>
    <w:p w14:paraId="52B59799" w14:textId="77777777" w:rsidR="00D53339" w:rsidRDefault="00D53339" w:rsidP="00D53339">
      <w:pPr>
        <w:pStyle w:val="ListParagraph"/>
        <w:numPr>
          <w:ilvl w:val="0"/>
          <w:numId w:val="1"/>
        </w:numPr>
      </w:pPr>
      <w:r>
        <w:t>Motivations :</w:t>
      </w:r>
    </w:p>
    <w:p w14:paraId="1B85BA1A" w14:textId="77777777" w:rsidR="00D53339" w:rsidRDefault="00D53339" w:rsidP="00D53339">
      <w:pPr>
        <w:pStyle w:val="ListParagraph"/>
        <w:numPr>
          <w:ilvl w:val="1"/>
          <w:numId w:val="1"/>
        </w:numPr>
      </w:pPr>
      <w:r>
        <w:t>Tattooing in prison is a rebellion, expression, identity</w:t>
      </w:r>
    </w:p>
    <w:p w14:paraId="74413209" w14:textId="77777777" w:rsidR="00D53339" w:rsidRDefault="008E33C8" w:rsidP="00D53339">
      <w:pPr>
        <w:pStyle w:val="ListParagraph"/>
        <w:numPr>
          <w:ilvl w:val="0"/>
          <w:numId w:val="1"/>
        </w:numPr>
      </w:pPr>
      <w:r>
        <w:t>Tattoos is usually a good way to identify prisoners for police if they escape</w:t>
      </w:r>
    </w:p>
    <w:p w14:paraId="04298520" w14:textId="77777777" w:rsidR="008E33C8" w:rsidRDefault="00BA5827" w:rsidP="00D53339">
      <w:pPr>
        <w:pStyle w:val="ListParagraph"/>
        <w:numPr>
          <w:ilvl w:val="0"/>
          <w:numId w:val="1"/>
        </w:numPr>
      </w:pPr>
      <w:r>
        <w:t>Less expensive to open tattoo shop instead of treating Hep. C</w:t>
      </w:r>
    </w:p>
    <w:p w14:paraId="47E4C7DC" w14:textId="77777777" w:rsidR="00BA5827" w:rsidRDefault="00BA5827" w:rsidP="00D53339">
      <w:pPr>
        <w:pStyle w:val="ListParagraph"/>
        <w:numPr>
          <w:ilvl w:val="0"/>
          <w:numId w:val="1"/>
        </w:numPr>
      </w:pPr>
      <w:r>
        <w:t>Challenges :</w:t>
      </w:r>
    </w:p>
    <w:p w14:paraId="2ED41558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Public perception</w:t>
      </w:r>
    </w:p>
    <w:p w14:paraId="1943A351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Staff and inmate buy-in</w:t>
      </w:r>
    </w:p>
    <w:p w14:paraId="52DD25CE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Concerns about imagery</w:t>
      </w:r>
    </w:p>
    <w:p w14:paraId="09001F57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Hours of operation of tattoo shops</w:t>
      </w:r>
    </w:p>
    <w:p w14:paraId="64BEF55D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Inmate tattooist turnover</w:t>
      </w:r>
    </w:p>
    <w:p w14:paraId="0CD7E9CC" w14:textId="77777777" w:rsidR="00BA5827" w:rsidRDefault="00BA5827" w:rsidP="00BA5827">
      <w:pPr>
        <w:pStyle w:val="ListParagraph"/>
        <w:numPr>
          <w:ilvl w:val="1"/>
          <w:numId w:val="1"/>
        </w:numPr>
      </w:pPr>
      <w:r>
        <w:t>Cost of ink</w:t>
      </w:r>
    </w:p>
    <w:p w14:paraId="5230F7FF" w14:textId="77777777" w:rsidR="00C575DC" w:rsidRDefault="00C575DC" w:rsidP="00C575DC">
      <w:pPr>
        <w:pBdr>
          <w:bottom w:val="single" w:sz="6" w:space="1" w:color="auto"/>
        </w:pBdr>
      </w:pPr>
    </w:p>
    <w:p w14:paraId="3BA6D704" w14:textId="77777777" w:rsidR="00C575DC" w:rsidRDefault="00C575DC" w:rsidP="00C575DC">
      <w:pPr>
        <w:rPr>
          <w:b/>
          <w:bCs/>
          <w:u w:val="single"/>
        </w:rPr>
      </w:pPr>
      <w:r>
        <w:rPr>
          <w:u w:val="single"/>
        </w:rPr>
        <w:t>Dental and Oral Health of Prisoners</w:t>
      </w:r>
    </w:p>
    <w:p w14:paraId="0A938514" w14:textId="77777777" w:rsidR="00C575DC" w:rsidRDefault="00C575DC" w:rsidP="00C575DC">
      <w:pPr>
        <w:pStyle w:val="ListParagraph"/>
        <w:numPr>
          <w:ilvl w:val="0"/>
          <w:numId w:val="2"/>
        </w:numPr>
      </w:pPr>
      <w:r>
        <w:t>Oral Health = Public Health</w:t>
      </w:r>
    </w:p>
    <w:p w14:paraId="586514D3" w14:textId="77777777" w:rsidR="00C575DC" w:rsidRDefault="00C575DC" w:rsidP="00C575DC">
      <w:pPr>
        <w:pStyle w:val="ListParagraph"/>
        <w:numPr>
          <w:ilvl w:val="0"/>
          <w:numId w:val="2"/>
        </w:numPr>
      </w:pPr>
      <w:r>
        <w:t>Dental issues = mirror into other health concerns</w:t>
      </w:r>
    </w:p>
    <w:p w14:paraId="38DCC436" w14:textId="77777777" w:rsidR="00C575DC" w:rsidRDefault="00C575DC" w:rsidP="00C575DC">
      <w:pPr>
        <w:pStyle w:val="ListParagraph"/>
        <w:numPr>
          <w:ilvl w:val="0"/>
          <w:numId w:val="2"/>
        </w:numPr>
      </w:pPr>
      <w:r>
        <w:t>Stigma</w:t>
      </w:r>
    </w:p>
    <w:p w14:paraId="08601221" w14:textId="77777777" w:rsidR="001662D9" w:rsidRDefault="001662D9" w:rsidP="00C575DC">
      <w:pPr>
        <w:pStyle w:val="ListParagraph"/>
        <w:numPr>
          <w:ilvl w:val="0"/>
          <w:numId w:val="2"/>
        </w:numPr>
      </w:pPr>
      <w:r>
        <w:t>Oral health often excluded in insurance plans yet remains key in maintaining overall heath of body</w:t>
      </w:r>
    </w:p>
    <w:p w14:paraId="68A42C8A" w14:textId="77777777" w:rsidR="001662D9" w:rsidRDefault="001662D9" w:rsidP="00C575DC">
      <w:pPr>
        <w:pStyle w:val="ListParagraph"/>
        <w:numPr>
          <w:ilvl w:val="0"/>
          <w:numId w:val="2"/>
        </w:numPr>
      </w:pPr>
      <w:r>
        <w:t>1840 dental school USA</w:t>
      </w:r>
    </w:p>
    <w:p w14:paraId="7D4D9EF1" w14:textId="77777777" w:rsidR="001662D9" w:rsidRDefault="001662D9" w:rsidP="00C575DC">
      <w:pPr>
        <w:pStyle w:val="ListParagraph"/>
        <w:numPr>
          <w:ilvl w:val="0"/>
          <w:numId w:val="2"/>
        </w:numPr>
      </w:pPr>
      <w:r>
        <w:t>Prisoners = greater oral health needs than general population</w:t>
      </w:r>
    </w:p>
    <w:p w14:paraId="25D78A93" w14:textId="77777777" w:rsidR="001662D9" w:rsidRDefault="001662D9" w:rsidP="00C575DC">
      <w:pPr>
        <w:pStyle w:val="ListParagraph"/>
        <w:numPr>
          <w:ilvl w:val="0"/>
          <w:numId w:val="2"/>
        </w:numPr>
      </w:pPr>
      <w:r>
        <w:t>What contributes to poor oral health of prisoners?</w:t>
      </w:r>
    </w:p>
    <w:p w14:paraId="58EBE92A" w14:textId="77777777" w:rsidR="00A80625" w:rsidRDefault="00A80625" w:rsidP="00A80625">
      <w:pPr>
        <w:pStyle w:val="ListParagraph"/>
        <w:numPr>
          <w:ilvl w:val="1"/>
          <w:numId w:val="2"/>
        </w:numPr>
      </w:pPr>
      <w:r>
        <w:t>The food that they eat (highly processed, high sugar content, etc.)</w:t>
      </w:r>
    </w:p>
    <w:p w14:paraId="6D5CE033" w14:textId="77777777" w:rsidR="00A80625" w:rsidRDefault="00A80625" w:rsidP="001662D9">
      <w:pPr>
        <w:pStyle w:val="ListParagraph"/>
        <w:numPr>
          <w:ilvl w:val="1"/>
          <w:numId w:val="2"/>
        </w:numPr>
      </w:pPr>
      <w:r>
        <w:t>Limited access to medical personnel</w:t>
      </w:r>
    </w:p>
    <w:p w14:paraId="1F11EC9B" w14:textId="77777777" w:rsidR="00A80625" w:rsidRDefault="00A80625" w:rsidP="001662D9">
      <w:pPr>
        <w:pStyle w:val="ListParagraph"/>
        <w:numPr>
          <w:ilvl w:val="1"/>
          <w:numId w:val="2"/>
        </w:numPr>
      </w:pPr>
      <w:r>
        <w:t>Ratio of dentist-prisoner isn’t good</w:t>
      </w:r>
    </w:p>
    <w:p w14:paraId="0DAEB554" w14:textId="77777777" w:rsidR="00A80625" w:rsidRDefault="00A80625" w:rsidP="001662D9">
      <w:pPr>
        <w:pStyle w:val="ListParagraph"/>
        <w:numPr>
          <w:ilvl w:val="1"/>
          <w:numId w:val="2"/>
        </w:numPr>
      </w:pPr>
      <w:r>
        <w:t>Depending on where you are in the country, they can’t even get a dentist on-site</w:t>
      </w:r>
    </w:p>
    <w:p w14:paraId="026F01C7" w14:textId="77777777" w:rsidR="00A80625" w:rsidRDefault="00A80625" w:rsidP="001662D9">
      <w:pPr>
        <w:pStyle w:val="ListParagraph"/>
        <w:numPr>
          <w:ilvl w:val="1"/>
          <w:numId w:val="2"/>
        </w:numPr>
      </w:pPr>
      <w:r>
        <w:t>Drug use (meth mouth)</w:t>
      </w:r>
    </w:p>
    <w:p w14:paraId="77A3F3D9" w14:textId="77777777" w:rsidR="00A80625" w:rsidRDefault="00A80625" w:rsidP="001662D9">
      <w:pPr>
        <w:pStyle w:val="ListParagraph"/>
        <w:numPr>
          <w:ilvl w:val="1"/>
          <w:numId w:val="2"/>
        </w:numPr>
      </w:pPr>
      <w:r>
        <w:t>Smoking</w:t>
      </w:r>
    </w:p>
    <w:p w14:paraId="67CED3C1" w14:textId="77777777" w:rsidR="0002448B" w:rsidRDefault="00A80625" w:rsidP="0002448B">
      <w:pPr>
        <w:pStyle w:val="ListParagraph"/>
        <w:numPr>
          <w:ilvl w:val="1"/>
          <w:numId w:val="2"/>
        </w:numPr>
      </w:pPr>
      <w:r>
        <w:t xml:space="preserve">Getting in fights and </w:t>
      </w:r>
      <w:r w:rsidR="0002448B">
        <w:t>getting hit in the jaw/teeth</w:t>
      </w:r>
    </w:p>
    <w:p w14:paraId="049E70B4" w14:textId="77777777" w:rsidR="001662D9" w:rsidRDefault="001662D9" w:rsidP="00C575DC">
      <w:pPr>
        <w:pStyle w:val="ListParagraph"/>
        <w:numPr>
          <w:ilvl w:val="0"/>
          <w:numId w:val="2"/>
        </w:numPr>
      </w:pPr>
      <w:r>
        <w:t>Federal prisons vs provincial/territorial jails</w:t>
      </w:r>
    </w:p>
    <w:p w14:paraId="4D5657D8" w14:textId="77777777" w:rsidR="0002448B" w:rsidRDefault="0002448B" w:rsidP="0002448B">
      <w:pPr>
        <w:pStyle w:val="ListParagraph"/>
        <w:numPr>
          <w:ilvl w:val="1"/>
          <w:numId w:val="2"/>
        </w:numPr>
      </w:pPr>
      <w:r>
        <w:t>Dental floss</w:t>
      </w:r>
    </w:p>
    <w:p w14:paraId="0474EAFD" w14:textId="77777777" w:rsidR="0002448B" w:rsidRDefault="0002448B" w:rsidP="0002448B">
      <w:pPr>
        <w:pStyle w:val="ListParagraph"/>
        <w:numPr>
          <w:ilvl w:val="2"/>
          <w:numId w:val="2"/>
        </w:numPr>
      </w:pPr>
      <w:r>
        <w:t>Provincial – restricted access</w:t>
      </w:r>
    </w:p>
    <w:p w14:paraId="1467A682" w14:textId="77777777" w:rsidR="0002448B" w:rsidRDefault="0002448B" w:rsidP="0002448B">
      <w:pPr>
        <w:pStyle w:val="ListParagraph"/>
        <w:numPr>
          <w:ilvl w:val="2"/>
          <w:numId w:val="2"/>
        </w:numPr>
      </w:pPr>
      <w:r>
        <w:t>Federal – available in canteen</w:t>
      </w:r>
    </w:p>
    <w:p w14:paraId="676B7E59" w14:textId="77777777" w:rsidR="0002448B" w:rsidRDefault="0002448B" w:rsidP="0002448B">
      <w:pPr>
        <w:pStyle w:val="ListParagraph"/>
        <w:numPr>
          <w:ilvl w:val="1"/>
          <w:numId w:val="2"/>
        </w:numPr>
      </w:pPr>
      <w:r>
        <w:t>Emergency care</w:t>
      </w:r>
    </w:p>
    <w:p w14:paraId="21DB1438" w14:textId="77777777" w:rsidR="0002448B" w:rsidRDefault="0002448B" w:rsidP="00454015"/>
    <w:p w14:paraId="6CA373CB" w14:textId="77777777" w:rsidR="00454015" w:rsidRDefault="00454015" w:rsidP="00454015">
      <w:pPr>
        <w:pStyle w:val="ListParagraph"/>
        <w:numPr>
          <w:ilvl w:val="0"/>
          <w:numId w:val="2"/>
        </w:numPr>
      </w:pPr>
      <w:r>
        <w:t>How does substance abuse deteriorate teeth?</w:t>
      </w:r>
    </w:p>
    <w:p w14:paraId="6B7FA55B" w14:textId="1E01F1BC" w:rsidR="00066AF4" w:rsidRDefault="00454015" w:rsidP="00066AF4">
      <w:pPr>
        <w:pStyle w:val="ListParagraph"/>
        <w:numPr>
          <w:ilvl w:val="0"/>
          <w:numId w:val="2"/>
        </w:numPr>
      </w:pPr>
      <w:r>
        <w:t>Notable substances</w:t>
      </w:r>
      <w:r w:rsidR="00AB2864">
        <w:t> :</w:t>
      </w:r>
    </w:p>
    <w:p w14:paraId="4BA38DE4" w14:textId="23DB4BDB" w:rsidR="00066AF4" w:rsidRDefault="00066AF4" w:rsidP="00066AF4"/>
    <w:p w14:paraId="2EF9C3A9" w14:textId="32392E62" w:rsidR="00066AF4" w:rsidRDefault="00066AF4" w:rsidP="00066AF4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2019-11-25</w:t>
      </w:r>
      <w:r w:rsidR="00F07D7E">
        <w:rPr>
          <w:b/>
          <w:bCs/>
        </w:rPr>
        <w:t xml:space="preserve"> – Mental Health &amp; Suicide</w:t>
      </w:r>
    </w:p>
    <w:p w14:paraId="256B2DF4" w14:textId="606D1B4D" w:rsidR="00066AF4" w:rsidRDefault="00066AF4" w:rsidP="00066AF4"/>
    <w:p w14:paraId="54BD4372" w14:textId="2E4B16CB" w:rsidR="005C214A" w:rsidRDefault="005C214A" w:rsidP="005C214A">
      <w:pPr>
        <w:pStyle w:val="ListParagraph"/>
        <w:numPr>
          <w:ilvl w:val="0"/>
          <w:numId w:val="2"/>
        </w:numPr>
      </w:pPr>
      <w:r>
        <w:t>Ashley Smith : Conflict with the law at young age</w:t>
      </w:r>
    </w:p>
    <w:p w14:paraId="11B622FF" w14:textId="09C18367" w:rsidR="005C214A" w:rsidRDefault="005C214A" w:rsidP="005C214A">
      <w:pPr>
        <w:pStyle w:val="ListParagraph"/>
        <w:numPr>
          <w:ilvl w:val="0"/>
          <w:numId w:val="2"/>
        </w:numPr>
      </w:pPr>
      <w:r>
        <w:t>Age 18 – adult corrections</w:t>
      </w:r>
    </w:p>
    <w:p w14:paraId="5FDAA9DC" w14:textId="52FB0E3C" w:rsidR="005C214A" w:rsidRDefault="005C214A" w:rsidP="005C214A">
      <w:pPr>
        <w:pStyle w:val="ListParagraph"/>
        <w:numPr>
          <w:ilvl w:val="0"/>
          <w:numId w:val="2"/>
        </w:numPr>
      </w:pPr>
      <w:r>
        <w:t>Grand Valley Institution</w:t>
      </w:r>
    </w:p>
    <w:p w14:paraId="045DE506" w14:textId="4DCF1F7B" w:rsidR="005C214A" w:rsidRDefault="005C214A" w:rsidP="005C214A">
      <w:pPr>
        <w:pStyle w:val="ListParagraph"/>
        <w:numPr>
          <w:ilvl w:val="0"/>
          <w:numId w:val="2"/>
        </w:numPr>
      </w:pPr>
      <w:r>
        <w:t>2007 : Age 19 committed suicide in her cell (suicide watch)</w:t>
      </w:r>
    </w:p>
    <w:p w14:paraId="1DF791BE" w14:textId="66B4D526" w:rsidR="00E10AA3" w:rsidRDefault="00E10AA3" w:rsidP="00E10AA3"/>
    <w:p w14:paraId="2240969D" w14:textId="60C43664" w:rsidR="00E10AA3" w:rsidRDefault="00E10AA3" w:rsidP="00E10AA3">
      <w:pPr>
        <w:pStyle w:val="ListParagraph"/>
        <w:numPr>
          <w:ilvl w:val="0"/>
          <w:numId w:val="2"/>
        </w:numPr>
      </w:pPr>
      <w:r>
        <w:t>Ashley Smith Death : OCI Investigation</w:t>
      </w:r>
    </w:p>
    <w:p w14:paraId="62677896" w14:textId="4694A1F6" w:rsidR="00E10AA3" w:rsidRDefault="00E10AA3" w:rsidP="00E10AA3">
      <w:pPr>
        <w:pStyle w:val="ListParagraph"/>
        <w:numPr>
          <w:ilvl w:val="1"/>
          <w:numId w:val="2"/>
        </w:numPr>
      </w:pPr>
      <w:r>
        <w:t>Individual failures (i.e. administrative seg &amp; length; unjust transfers, use of force 150+/SMM)</w:t>
      </w:r>
    </w:p>
    <w:p w14:paraId="4F1637A7" w14:textId="0F353D8A" w:rsidR="00E10AA3" w:rsidRDefault="00E10AA3" w:rsidP="00E10AA3">
      <w:pPr>
        <w:pStyle w:val="ListParagraph"/>
        <w:numPr>
          <w:ilvl w:val="1"/>
          <w:numId w:val="2"/>
        </w:numPr>
      </w:pPr>
      <w:r>
        <w:t>System failures (i.e. poor health services; accountability/oversight boards for seg; grievance process)</w:t>
      </w:r>
    </w:p>
    <w:p w14:paraId="0886969A" w14:textId="11996A32" w:rsidR="00226116" w:rsidRDefault="00226116" w:rsidP="00226116"/>
    <w:p w14:paraId="458BC3E6" w14:textId="1DE73030" w:rsidR="00226116" w:rsidRDefault="00226116" w:rsidP="00226116"/>
    <w:p w14:paraId="49306EEA" w14:textId="738F4F3F" w:rsidR="00226116" w:rsidRDefault="00226116" w:rsidP="00226116">
      <w:r>
        <w:t>Final exam :</w:t>
      </w:r>
    </w:p>
    <w:p w14:paraId="5BE01AA6" w14:textId="62F1C692" w:rsidR="00226116" w:rsidRDefault="00226116" w:rsidP="00226116">
      <w:pPr>
        <w:pStyle w:val="ListParagraph"/>
        <w:numPr>
          <w:ilvl w:val="0"/>
          <w:numId w:val="2"/>
        </w:numPr>
      </w:pPr>
      <w:r>
        <w:t>Theoretical framework (2 and a half pages) : key concepts, key argumentations, timeline, etc.</w:t>
      </w:r>
    </w:p>
    <w:p w14:paraId="705BAF52" w14:textId="06DC6E72" w:rsidR="00226116" w:rsidRPr="00066AF4" w:rsidRDefault="00226116" w:rsidP="00226116">
      <w:pPr>
        <w:pStyle w:val="ListParagraph"/>
        <w:numPr>
          <w:ilvl w:val="0"/>
          <w:numId w:val="2"/>
        </w:numPr>
      </w:pPr>
      <w:r>
        <w:t>Prioritize security</w:t>
      </w:r>
      <w:bookmarkStart w:id="0" w:name="_GoBack"/>
      <w:bookmarkEnd w:id="0"/>
    </w:p>
    <w:sectPr w:rsidR="00226116" w:rsidRPr="00066AF4" w:rsidSect="00D111A6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C21A4"/>
    <w:multiLevelType w:val="hybridMultilevel"/>
    <w:tmpl w:val="806C2EDC"/>
    <w:lvl w:ilvl="0" w:tplc="5176A330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B7C69"/>
    <w:multiLevelType w:val="hybridMultilevel"/>
    <w:tmpl w:val="1D14EBF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77"/>
    <w:rsid w:val="0002448B"/>
    <w:rsid w:val="00066AF4"/>
    <w:rsid w:val="001662D9"/>
    <w:rsid w:val="00226116"/>
    <w:rsid w:val="00454015"/>
    <w:rsid w:val="004E505D"/>
    <w:rsid w:val="004F3A71"/>
    <w:rsid w:val="005C214A"/>
    <w:rsid w:val="00780498"/>
    <w:rsid w:val="008E33C8"/>
    <w:rsid w:val="0092748F"/>
    <w:rsid w:val="009C2F35"/>
    <w:rsid w:val="00A80625"/>
    <w:rsid w:val="00AB2864"/>
    <w:rsid w:val="00B53677"/>
    <w:rsid w:val="00BA5827"/>
    <w:rsid w:val="00C575DC"/>
    <w:rsid w:val="00D111A6"/>
    <w:rsid w:val="00D53339"/>
    <w:rsid w:val="00E10AA3"/>
    <w:rsid w:val="00F0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1754"/>
  <w15:chartTrackingRefBased/>
  <w15:docId w15:val="{FDE7F003-C162-4B39-8721-FCDB0F4A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336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Lemay</dc:creator>
  <cp:keywords/>
  <dc:description/>
  <cp:lastModifiedBy>Catherine Lemay</cp:lastModifiedBy>
  <cp:revision>10</cp:revision>
  <dcterms:created xsi:type="dcterms:W3CDTF">2019-11-18T23:54:00Z</dcterms:created>
  <dcterms:modified xsi:type="dcterms:W3CDTF">2019-11-26T00:59:00Z</dcterms:modified>
</cp:coreProperties>
</file>