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A87A29" w14:textId="68A9AF80" w:rsidR="00005CDF" w:rsidRPr="00005CDF" w:rsidRDefault="00005CDF" w:rsidP="00005CDF">
      <w:pPr>
        <w:pBdr>
          <w:bottom w:val="single" w:sz="12" w:space="1" w:color="auto"/>
        </w:pBdr>
        <w:rPr>
          <w:b/>
          <w:bCs/>
          <w:sz w:val="24"/>
          <w:szCs w:val="24"/>
          <w:lang w:val="en-CA"/>
        </w:rPr>
      </w:pPr>
      <w:r w:rsidRPr="00005CDF">
        <w:rPr>
          <w:b/>
          <w:bCs/>
          <w:sz w:val="24"/>
          <w:szCs w:val="24"/>
          <w:lang w:val="en-CA"/>
        </w:rPr>
        <w:t>Class 5 – 2019-10-21</w:t>
      </w:r>
    </w:p>
    <w:p w14:paraId="475E4B41" w14:textId="552A3518" w:rsidR="0092748F" w:rsidRDefault="00005CDF">
      <w:pPr>
        <w:rPr>
          <w:lang w:val="en-CA"/>
        </w:rPr>
      </w:pPr>
      <w:r w:rsidRPr="00005CDF">
        <w:rPr>
          <w:b/>
          <w:bCs/>
          <w:u w:val="single"/>
          <w:lang w:val="en-CA"/>
        </w:rPr>
        <w:t>Pregnancy in prison</w:t>
      </w:r>
    </w:p>
    <w:p w14:paraId="6D8026C0" w14:textId="34B358DF" w:rsidR="00C73FD6" w:rsidRPr="00C73FD6" w:rsidRDefault="00C73FD6">
      <w:pPr>
        <w:rPr>
          <w:lang w:val="en-CA"/>
        </w:rPr>
      </w:pPr>
      <w:r>
        <w:rPr>
          <w:lang w:val="en-CA"/>
        </w:rPr>
        <w:t>Source : Schroeder, C &amp; Bell, J.</w:t>
      </w:r>
    </w:p>
    <w:p w14:paraId="77C20FBE" w14:textId="514DE62B" w:rsidR="00005CDF" w:rsidRPr="00C73FD6" w:rsidRDefault="00005CDF" w:rsidP="00C73FD6">
      <w:pPr>
        <w:pStyle w:val="ListParagraph"/>
        <w:numPr>
          <w:ilvl w:val="0"/>
          <w:numId w:val="2"/>
        </w:numPr>
        <w:rPr>
          <w:lang w:val="en-CA"/>
        </w:rPr>
      </w:pPr>
      <w:r w:rsidRPr="00C73FD6">
        <w:rPr>
          <w:lang w:val="en-CA"/>
        </w:rPr>
        <w:t>Why look at women prisoners and pregnancy?</w:t>
      </w:r>
    </w:p>
    <w:p w14:paraId="3483D484" w14:textId="659F31E2" w:rsidR="00005CDF" w:rsidRDefault="00005CDF" w:rsidP="00C73FD6">
      <w:pPr>
        <w:pStyle w:val="ListParagraph"/>
        <w:numPr>
          <w:ilvl w:val="1"/>
          <w:numId w:val="2"/>
        </w:numPr>
        <w:rPr>
          <w:lang w:val="en-CA"/>
        </w:rPr>
      </w:pPr>
      <w:r>
        <w:rPr>
          <w:lang w:val="en-CA"/>
        </w:rPr>
        <w:t>Understanding the impact</w:t>
      </w:r>
    </w:p>
    <w:p w14:paraId="27499504" w14:textId="5AC68AA0" w:rsidR="00005CDF" w:rsidRDefault="00005CDF" w:rsidP="00C73FD6">
      <w:pPr>
        <w:pStyle w:val="ListParagraph"/>
        <w:numPr>
          <w:ilvl w:val="1"/>
          <w:numId w:val="2"/>
        </w:numPr>
        <w:rPr>
          <w:lang w:val="en-CA"/>
        </w:rPr>
      </w:pPr>
      <w:r>
        <w:rPr>
          <w:lang w:val="en-CA"/>
        </w:rPr>
        <w:t>Not enough research</w:t>
      </w:r>
    </w:p>
    <w:p w14:paraId="0DC0F6B7" w14:textId="0929B9CA" w:rsidR="00005CDF" w:rsidRDefault="00005CDF" w:rsidP="00C73FD6">
      <w:pPr>
        <w:pStyle w:val="ListParagraph"/>
        <w:numPr>
          <w:ilvl w:val="1"/>
          <w:numId w:val="2"/>
        </w:numPr>
        <w:rPr>
          <w:lang w:val="en-CA"/>
        </w:rPr>
      </w:pPr>
      <w:r>
        <w:rPr>
          <w:lang w:val="en-CA"/>
        </w:rPr>
        <w:t>Wellness component of mother and baby</w:t>
      </w:r>
    </w:p>
    <w:p w14:paraId="20C9367A" w14:textId="51E21854" w:rsidR="00005CDF" w:rsidRDefault="00005CDF" w:rsidP="00C73FD6">
      <w:pPr>
        <w:pStyle w:val="ListParagraph"/>
        <w:numPr>
          <w:ilvl w:val="1"/>
          <w:numId w:val="2"/>
        </w:numPr>
        <w:rPr>
          <w:lang w:val="en-CA"/>
        </w:rPr>
      </w:pPr>
      <w:r>
        <w:rPr>
          <w:lang w:val="en-CA"/>
        </w:rPr>
        <w:t>If you’re a child of an inmate there is more risk in the child becoming a prisoner itself</w:t>
      </w:r>
    </w:p>
    <w:p w14:paraId="06E18992" w14:textId="48E88308" w:rsidR="00C73FD6" w:rsidRDefault="00005CDF" w:rsidP="00912A20">
      <w:pPr>
        <w:pStyle w:val="ListParagraph"/>
        <w:numPr>
          <w:ilvl w:val="1"/>
          <w:numId w:val="2"/>
        </w:numPr>
        <w:rPr>
          <w:lang w:val="en-CA"/>
        </w:rPr>
      </w:pPr>
      <w:r w:rsidRPr="00C73FD6">
        <w:rPr>
          <w:lang w:val="en-CA"/>
        </w:rPr>
        <w:t>Women prisoners are increasing in numbers</w:t>
      </w:r>
    </w:p>
    <w:p w14:paraId="1AF7A52C" w14:textId="77777777" w:rsidR="00C73FD6" w:rsidRDefault="00C73FD6" w:rsidP="00C73FD6">
      <w:pPr>
        <w:pStyle w:val="ListParagraph"/>
        <w:ind w:left="1440"/>
        <w:rPr>
          <w:lang w:val="en-CA"/>
        </w:rPr>
      </w:pPr>
    </w:p>
    <w:p w14:paraId="7AC1F866" w14:textId="2988459A" w:rsidR="00C73FD6" w:rsidRDefault="00C73FD6" w:rsidP="00C73FD6">
      <w:pPr>
        <w:pStyle w:val="ListParagraph"/>
        <w:numPr>
          <w:ilvl w:val="0"/>
          <w:numId w:val="2"/>
        </w:numPr>
        <w:rPr>
          <w:lang w:val="en-CA"/>
        </w:rPr>
      </w:pPr>
      <w:r>
        <w:rPr>
          <w:lang w:val="en-CA"/>
        </w:rPr>
        <w:t>‘Overall, 80% of incarcerated women are in their childbearing years, and at least 6% are pregnant at time of arrest’</w:t>
      </w:r>
    </w:p>
    <w:p w14:paraId="6BE2FCC2" w14:textId="3076A8FC" w:rsidR="00C73FD6" w:rsidRDefault="00C73FD6" w:rsidP="00C73FD6">
      <w:pPr>
        <w:pStyle w:val="ListParagraph"/>
        <w:numPr>
          <w:ilvl w:val="0"/>
          <w:numId w:val="2"/>
        </w:numPr>
        <w:rPr>
          <w:lang w:val="en-CA"/>
        </w:rPr>
      </w:pPr>
      <w:r>
        <w:rPr>
          <w:lang w:val="en-CA"/>
        </w:rPr>
        <w:t>Most crimes of women: non-violent in nature (poverty-related offenses)</w:t>
      </w:r>
    </w:p>
    <w:p w14:paraId="234D35E0" w14:textId="40264607" w:rsidR="00C73FD6" w:rsidRDefault="00C73FD6" w:rsidP="00C73FD6">
      <w:pPr>
        <w:pStyle w:val="ListParagraph"/>
        <w:numPr>
          <w:ilvl w:val="0"/>
          <w:numId w:val="2"/>
        </w:numPr>
        <w:rPr>
          <w:lang w:val="en-CA"/>
        </w:rPr>
      </w:pPr>
      <w:r>
        <w:rPr>
          <w:lang w:val="en-CA"/>
        </w:rPr>
        <w:t>What kinds of challenges/struggles do pregnant women come to prison with?</w:t>
      </w:r>
    </w:p>
    <w:p w14:paraId="549E2963" w14:textId="1281C46B" w:rsidR="00C73FD6" w:rsidRDefault="00C73FD6" w:rsidP="00C73FD6">
      <w:pPr>
        <w:pStyle w:val="ListParagraph"/>
        <w:numPr>
          <w:ilvl w:val="1"/>
          <w:numId w:val="2"/>
        </w:numPr>
        <w:rPr>
          <w:lang w:val="en-CA"/>
        </w:rPr>
      </w:pPr>
      <w:r>
        <w:rPr>
          <w:lang w:val="en-CA"/>
        </w:rPr>
        <w:t>Limited education around self-care</w:t>
      </w:r>
    </w:p>
    <w:p w14:paraId="1758F24C" w14:textId="2F4E1848" w:rsidR="00C73FD6" w:rsidRDefault="00C73FD6" w:rsidP="00C73FD6">
      <w:pPr>
        <w:pStyle w:val="ListParagraph"/>
        <w:numPr>
          <w:ilvl w:val="1"/>
          <w:numId w:val="2"/>
        </w:numPr>
        <w:rPr>
          <w:lang w:val="en-CA"/>
        </w:rPr>
      </w:pPr>
      <w:r>
        <w:rPr>
          <w:lang w:val="en-CA"/>
        </w:rPr>
        <w:t>Being pregnant in a negative environment</w:t>
      </w:r>
    </w:p>
    <w:p w14:paraId="6206533A" w14:textId="3FBC3641" w:rsidR="00C73FD6" w:rsidRDefault="00C73FD6" w:rsidP="00C73FD6">
      <w:pPr>
        <w:pStyle w:val="ListParagraph"/>
        <w:numPr>
          <w:ilvl w:val="1"/>
          <w:numId w:val="2"/>
        </w:numPr>
        <w:rPr>
          <w:lang w:val="en-CA"/>
        </w:rPr>
      </w:pPr>
      <w:r>
        <w:rPr>
          <w:lang w:val="en-CA"/>
        </w:rPr>
        <w:t>Stress</w:t>
      </w:r>
    </w:p>
    <w:p w14:paraId="327A2199" w14:textId="6602BEDA" w:rsidR="00C73FD6" w:rsidRDefault="00C73FD6" w:rsidP="00C73FD6">
      <w:pPr>
        <w:pStyle w:val="ListParagraph"/>
        <w:numPr>
          <w:ilvl w:val="1"/>
          <w:numId w:val="2"/>
        </w:numPr>
        <w:rPr>
          <w:lang w:val="en-CA"/>
        </w:rPr>
      </w:pPr>
      <w:r>
        <w:rPr>
          <w:lang w:val="en-CA"/>
        </w:rPr>
        <w:t>How are you going to get through your pregnancy; quality of healthcare services; accessibility; getting the right vitamins and nutrients (extra snacks too)</w:t>
      </w:r>
    </w:p>
    <w:p w14:paraId="0B51460B" w14:textId="670448E6" w:rsidR="00C73FD6" w:rsidRDefault="00C73FD6" w:rsidP="00C73FD6">
      <w:pPr>
        <w:pStyle w:val="ListParagraph"/>
        <w:numPr>
          <w:ilvl w:val="1"/>
          <w:numId w:val="2"/>
        </w:numPr>
        <w:rPr>
          <w:lang w:val="en-CA"/>
        </w:rPr>
      </w:pPr>
      <w:r>
        <w:rPr>
          <w:lang w:val="en-CA"/>
        </w:rPr>
        <w:t>Lack of support for women</w:t>
      </w:r>
    </w:p>
    <w:p w14:paraId="2A6D91BF" w14:textId="1DA9214B" w:rsidR="00C73FD6" w:rsidRDefault="00BC0729" w:rsidP="00C73FD6">
      <w:pPr>
        <w:pStyle w:val="ListParagraph"/>
        <w:numPr>
          <w:ilvl w:val="1"/>
          <w:numId w:val="2"/>
        </w:numPr>
        <w:rPr>
          <w:lang w:val="en-CA"/>
        </w:rPr>
      </w:pPr>
      <w:r>
        <w:rPr>
          <w:lang w:val="en-CA"/>
        </w:rPr>
        <w:t>Coming up with money to buy pregnancy and baby related things</w:t>
      </w:r>
    </w:p>
    <w:p w14:paraId="7C6F0C4B" w14:textId="7DC00BAF" w:rsidR="00BC0729" w:rsidRDefault="00BC0729" w:rsidP="00BC0729">
      <w:pPr>
        <w:pStyle w:val="ListParagraph"/>
        <w:numPr>
          <w:ilvl w:val="1"/>
          <w:numId w:val="2"/>
        </w:numPr>
        <w:rPr>
          <w:lang w:val="en-CA"/>
        </w:rPr>
      </w:pPr>
      <w:r>
        <w:rPr>
          <w:lang w:val="en-CA"/>
        </w:rPr>
        <w:t>Abuse (verbal, physical and emotional) trauma coming from the outside world and so they come into prison with that trauma and there might not be support for it</w:t>
      </w:r>
    </w:p>
    <w:p w14:paraId="14B86D28" w14:textId="275DC63A" w:rsidR="00BC0729" w:rsidRDefault="00BC0729" w:rsidP="00BC0729">
      <w:pPr>
        <w:pStyle w:val="ListParagraph"/>
        <w:numPr>
          <w:ilvl w:val="1"/>
          <w:numId w:val="2"/>
        </w:numPr>
        <w:rPr>
          <w:lang w:val="en-CA"/>
        </w:rPr>
      </w:pPr>
      <w:r>
        <w:rPr>
          <w:lang w:val="en-CA"/>
        </w:rPr>
        <w:t>Substance dependency</w:t>
      </w:r>
    </w:p>
    <w:p w14:paraId="538A7649" w14:textId="4BFB3BD8" w:rsidR="00BC0729" w:rsidRDefault="00BC0729" w:rsidP="00BC0729">
      <w:pPr>
        <w:pStyle w:val="ListParagraph"/>
        <w:numPr>
          <w:ilvl w:val="1"/>
          <w:numId w:val="2"/>
        </w:numPr>
        <w:rPr>
          <w:lang w:val="en-CA"/>
        </w:rPr>
      </w:pPr>
      <w:r>
        <w:rPr>
          <w:lang w:val="en-CA"/>
        </w:rPr>
        <w:t>Mental illness (anxiety over loss of sense of control, depression once they get into prison, etc.)</w:t>
      </w:r>
    </w:p>
    <w:p w14:paraId="0CC4630D" w14:textId="58679729" w:rsidR="00BC0729" w:rsidRDefault="00BC0729" w:rsidP="00BC0729">
      <w:pPr>
        <w:pStyle w:val="ListParagraph"/>
        <w:numPr>
          <w:ilvl w:val="1"/>
          <w:numId w:val="2"/>
        </w:numPr>
        <w:rPr>
          <w:lang w:val="en-CA"/>
        </w:rPr>
      </w:pPr>
      <w:r>
        <w:rPr>
          <w:lang w:val="en-CA"/>
        </w:rPr>
        <w:t>Poor overall health</w:t>
      </w:r>
      <w:r w:rsidR="00DE6483">
        <w:rPr>
          <w:lang w:val="en-CA"/>
        </w:rPr>
        <w:t xml:space="preserve"> – refers to the social determinants of health. Preventative healthcare, etc.</w:t>
      </w:r>
    </w:p>
    <w:p w14:paraId="34CF5F96" w14:textId="62D1EB17" w:rsidR="00BC0729" w:rsidRDefault="00BC0729" w:rsidP="00BC0729">
      <w:pPr>
        <w:pStyle w:val="ListParagraph"/>
        <w:numPr>
          <w:ilvl w:val="1"/>
          <w:numId w:val="2"/>
        </w:numPr>
        <w:rPr>
          <w:lang w:val="en-CA"/>
        </w:rPr>
      </w:pPr>
      <w:r>
        <w:rPr>
          <w:lang w:val="en-CA"/>
        </w:rPr>
        <w:t>Poor prenatal care</w:t>
      </w:r>
      <w:r w:rsidR="00DE6483">
        <w:rPr>
          <w:lang w:val="en-CA"/>
        </w:rPr>
        <w:t xml:space="preserve"> – </w:t>
      </w:r>
    </w:p>
    <w:p w14:paraId="3DA2A24D" w14:textId="3056C22F" w:rsidR="00DE6483" w:rsidRDefault="00DE6483" w:rsidP="00BC0729">
      <w:pPr>
        <w:pStyle w:val="ListParagraph"/>
        <w:numPr>
          <w:ilvl w:val="1"/>
          <w:numId w:val="2"/>
        </w:numPr>
        <w:rPr>
          <w:lang w:val="en-CA"/>
        </w:rPr>
      </w:pPr>
      <w:r>
        <w:rPr>
          <w:lang w:val="en-CA"/>
        </w:rPr>
        <w:t xml:space="preserve">Pregnant women are poorly </w:t>
      </w:r>
    </w:p>
    <w:p w14:paraId="0B645BC5" w14:textId="7581E6AD" w:rsidR="00DE6483" w:rsidRDefault="00DE6483" w:rsidP="00DE6483">
      <w:pPr>
        <w:pStyle w:val="ListParagraph"/>
        <w:numPr>
          <w:ilvl w:val="0"/>
          <w:numId w:val="2"/>
        </w:numPr>
        <w:rPr>
          <w:lang w:val="en-CA"/>
        </w:rPr>
      </w:pPr>
      <w:r>
        <w:rPr>
          <w:lang w:val="en-CA"/>
        </w:rPr>
        <w:t>General course of action for women prisoners in labour:</w:t>
      </w:r>
    </w:p>
    <w:p w14:paraId="137B8279" w14:textId="0E71F876" w:rsidR="00DE6483" w:rsidRDefault="002D1BB0" w:rsidP="00DE6483">
      <w:pPr>
        <w:pStyle w:val="ListParagraph"/>
        <w:numPr>
          <w:ilvl w:val="1"/>
          <w:numId w:val="2"/>
        </w:numPr>
        <w:rPr>
          <w:lang w:val="en-CA"/>
        </w:rPr>
      </w:pPr>
      <w:r>
        <w:rPr>
          <w:lang w:val="en-CA"/>
        </w:rPr>
        <w:t xml:space="preserve">In policy : </w:t>
      </w:r>
      <w:r w:rsidR="00DE6483">
        <w:rPr>
          <w:lang w:val="en-CA"/>
        </w:rPr>
        <w:t>Nurses or doctors on-staff in prison will be signaled. Then woman will be transported</w:t>
      </w:r>
      <w:r>
        <w:rPr>
          <w:lang w:val="en-CA"/>
        </w:rPr>
        <w:t>/transfered</w:t>
      </w:r>
      <w:r w:rsidR="00DE6483">
        <w:rPr>
          <w:lang w:val="en-CA"/>
        </w:rPr>
        <w:t xml:space="preserve"> to nearest hospital</w:t>
      </w:r>
      <w:r>
        <w:rPr>
          <w:lang w:val="en-CA"/>
        </w:rPr>
        <w:t>. Then after birth, mother is transferred back to prison. Child will be matched to a family member (that will be assessed in advance to make sure they are not risky) or putting the child is in the hands of child services in which they match to foster care families.</w:t>
      </w:r>
    </w:p>
    <w:p w14:paraId="4555861B" w14:textId="6AD77E72" w:rsidR="002D1BB0" w:rsidRDefault="002D1BB0" w:rsidP="002D1BB0">
      <w:pPr>
        <w:pStyle w:val="ListParagraph"/>
        <w:numPr>
          <w:ilvl w:val="2"/>
          <w:numId w:val="2"/>
        </w:numPr>
        <w:rPr>
          <w:lang w:val="en-CA"/>
        </w:rPr>
      </w:pPr>
      <w:r>
        <w:rPr>
          <w:lang w:val="en-CA"/>
        </w:rPr>
        <w:t>The transferring and separation of mother-baby happens in 24hrs usually</w:t>
      </w:r>
    </w:p>
    <w:p w14:paraId="5A7FA2B5" w14:textId="052B4653" w:rsidR="00DE6483" w:rsidRDefault="00DE6483" w:rsidP="00DE6483">
      <w:pPr>
        <w:pStyle w:val="ListParagraph"/>
        <w:numPr>
          <w:ilvl w:val="0"/>
          <w:numId w:val="2"/>
        </w:numPr>
        <w:rPr>
          <w:lang w:val="en-CA"/>
        </w:rPr>
      </w:pPr>
      <w:r>
        <w:rPr>
          <w:lang w:val="en-CA"/>
        </w:rPr>
        <w:t>Outcomes:</w:t>
      </w:r>
    </w:p>
    <w:p w14:paraId="6835815E" w14:textId="30ECF2FE" w:rsidR="00DE6483" w:rsidRDefault="002D1BB0" w:rsidP="00DE6483">
      <w:pPr>
        <w:pStyle w:val="ListParagraph"/>
        <w:numPr>
          <w:ilvl w:val="1"/>
          <w:numId w:val="2"/>
        </w:numPr>
        <w:rPr>
          <w:lang w:val="en-CA"/>
        </w:rPr>
      </w:pPr>
      <w:r>
        <w:rPr>
          <w:lang w:val="en-CA"/>
        </w:rPr>
        <w:t>Shackling of pregnant women prisoners began in 1970’s and still occurs in many jurisdictions</w:t>
      </w:r>
    </w:p>
    <w:p w14:paraId="0D32B59F" w14:textId="00D348EE" w:rsidR="00B836A2" w:rsidRDefault="00B836A2" w:rsidP="00B836A2">
      <w:pPr>
        <w:pStyle w:val="ListParagraph"/>
        <w:numPr>
          <w:ilvl w:val="2"/>
          <w:numId w:val="2"/>
        </w:numPr>
        <w:rPr>
          <w:lang w:val="en-CA"/>
        </w:rPr>
      </w:pPr>
      <w:r>
        <w:rPr>
          <w:lang w:val="en-CA"/>
        </w:rPr>
        <w:t>Very controversial (and happens in Canada – there are no particular law in regards to that) – belly chains, ankle, wrists… sometimes even during labour</w:t>
      </w:r>
    </w:p>
    <w:p w14:paraId="73A86374" w14:textId="33E31644" w:rsidR="002D1BB0" w:rsidRDefault="002D1BB0" w:rsidP="00DE6483">
      <w:pPr>
        <w:pStyle w:val="ListParagraph"/>
        <w:numPr>
          <w:ilvl w:val="1"/>
          <w:numId w:val="2"/>
        </w:numPr>
        <w:rPr>
          <w:lang w:val="en-CA"/>
        </w:rPr>
      </w:pPr>
      <w:r>
        <w:rPr>
          <w:lang w:val="en-CA"/>
        </w:rPr>
        <w:t>On what grounds is</w:t>
      </w:r>
      <w:r w:rsidR="00B836A2">
        <w:rPr>
          <w:lang w:val="en-CA"/>
        </w:rPr>
        <w:t xml:space="preserve"> shackling</w:t>
      </w:r>
      <w:r>
        <w:rPr>
          <w:lang w:val="en-CA"/>
        </w:rPr>
        <w:t xml:space="preserve"> justified?</w:t>
      </w:r>
    </w:p>
    <w:p w14:paraId="0EAC2AF4" w14:textId="3849473C" w:rsidR="00B836A2" w:rsidRDefault="00B836A2" w:rsidP="00B836A2">
      <w:pPr>
        <w:pStyle w:val="ListParagraph"/>
        <w:numPr>
          <w:ilvl w:val="2"/>
          <w:numId w:val="2"/>
        </w:numPr>
        <w:rPr>
          <w:lang w:val="en-CA"/>
        </w:rPr>
      </w:pPr>
      <w:r>
        <w:rPr>
          <w:lang w:val="en-CA"/>
        </w:rPr>
        <w:lastRenderedPageBreak/>
        <w:t>For security</w:t>
      </w:r>
    </w:p>
    <w:p w14:paraId="29D9F669" w14:textId="6E3EA6D4" w:rsidR="00B836A2" w:rsidRDefault="00B836A2" w:rsidP="00B836A2">
      <w:pPr>
        <w:pStyle w:val="ListParagraph"/>
        <w:numPr>
          <w:ilvl w:val="3"/>
          <w:numId w:val="2"/>
        </w:numPr>
        <w:rPr>
          <w:lang w:val="en-CA"/>
        </w:rPr>
      </w:pPr>
      <w:r>
        <w:rPr>
          <w:lang w:val="en-CA"/>
        </w:rPr>
        <w:t>Concern that the individual is a risk to public safety and if they weren’t shackled they could be escaping, etc.</w:t>
      </w:r>
    </w:p>
    <w:p w14:paraId="749311A4" w14:textId="3F1F87C7" w:rsidR="00B836A2" w:rsidRDefault="00B836A2" w:rsidP="00B836A2">
      <w:pPr>
        <w:pStyle w:val="ListParagraph"/>
        <w:numPr>
          <w:ilvl w:val="3"/>
          <w:numId w:val="2"/>
        </w:numPr>
        <w:rPr>
          <w:lang w:val="en-CA"/>
        </w:rPr>
      </w:pPr>
      <w:r>
        <w:rPr>
          <w:lang w:val="en-CA"/>
        </w:rPr>
        <w:t>It is not very proportionate because most women are non-violent crime offenders</w:t>
      </w:r>
    </w:p>
    <w:p w14:paraId="7162E063" w14:textId="0F3353C5" w:rsidR="002D1BB0" w:rsidRDefault="002D1BB0" w:rsidP="00DE6483">
      <w:pPr>
        <w:pStyle w:val="ListParagraph"/>
        <w:numPr>
          <w:ilvl w:val="1"/>
          <w:numId w:val="2"/>
        </w:numPr>
        <w:rPr>
          <w:lang w:val="en-CA"/>
        </w:rPr>
      </w:pPr>
      <w:r>
        <w:rPr>
          <w:lang w:val="en-CA"/>
        </w:rPr>
        <w:t>Harms associated with th</w:t>
      </w:r>
      <w:r w:rsidR="005E3082">
        <w:rPr>
          <w:lang w:val="en-CA"/>
        </w:rPr>
        <w:t>e</w:t>
      </w:r>
      <w:r>
        <w:rPr>
          <w:lang w:val="en-CA"/>
        </w:rPr>
        <w:t xml:space="preserve"> practice</w:t>
      </w:r>
      <w:r w:rsidR="005E3082">
        <w:rPr>
          <w:lang w:val="en-CA"/>
        </w:rPr>
        <w:t xml:space="preserve"> of shackling</w:t>
      </w:r>
      <w:r>
        <w:rPr>
          <w:lang w:val="en-CA"/>
        </w:rPr>
        <w:t>:</w:t>
      </w:r>
    </w:p>
    <w:p w14:paraId="66E819CE" w14:textId="24180F5C" w:rsidR="006C56EE" w:rsidRDefault="006C56EE" w:rsidP="006C56EE">
      <w:pPr>
        <w:pStyle w:val="ListParagraph"/>
        <w:numPr>
          <w:ilvl w:val="2"/>
          <w:numId w:val="2"/>
        </w:numPr>
        <w:rPr>
          <w:lang w:val="en-CA"/>
        </w:rPr>
      </w:pPr>
      <w:r>
        <w:rPr>
          <w:lang w:val="en-CA"/>
        </w:rPr>
        <w:t xml:space="preserve">Belly chain + ankle + wrists and are asked to walk </w:t>
      </w:r>
    </w:p>
    <w:p w14:paraId="4A120D45" w14:textId="44CAC85A" w:rsidR="006C56EE" w:rsidRDefault="006C56EE" w:rsidP="006C56EE">
      <w:pPr>
        <w:pStyle w:val="ListParagraph"/>
        <w:numPr>
          <w:ilvl w:val="3"/>
          <w:numId w:val="2"/>
        </w:numPr>
        <w:rPr>
          <w:lang w:val="en-CA"/>
        </w:rPr>
      </w:pPr>
      <w:r>
        <w:rPr>
          <w:lang w:val="en-CA"/>
        </w:rPr>
        <w:t>Risk of falling, tripping, difficulty with balance</w:t>
      </w:r>
    </w:p>
    <w:p w14:paraId="32750BA6" w14:textId="36CD71D5" w:rsidR="006C56EE" w:rsidRDefault="006C56EE" w:rsidP="006C56EE">
      <w:pPr>
        <w:pStyle w:val="ListParagraph"/>
        <w:numPr>
          <w:ilvl w:val="3"/>
          <w:numId w:val="2"/>
        </w:numPr>
        <w:rPr>
          <w:lang w:val="en-CA"/>
        </w:rPr>
      </w:pPr>
      <w:r>
        <w:rPr>
          <w:lang w:val="en-CA"/>
        </w:rPr>
        <w:t>Difficulty with birthing (in the way of medical staff)</w:t>
      </w:r>
    </w:p>
    <w:p w14:paraId="0294C81B" w14:textId="3F215EC5" w:rsidR="005E3082" w:rsidRDefault="005E3082" w:rsidP="006C56EE">
      <w:pPr>
        <w:pStyle w:val="ListParagraph"/>
        <w:numPr>
          <w:ilvl w:val="3"/>
          <w:numId w:val="2"/>
        </w:numPr>
        <w:rPr>
          <w:lang w:val="en-CA"/>
        </w:rPr>
      </w:pPr>
      <w:r>
        <w:rPr>
          <w:lang w:val="en-CA"/>
        </w:rPr>
        <w:t>Violates right</w:t>
      </w:r>
    </w:p>
    <w:p w14:paraId="7E3D79DD" w14:textId="5830A3EE" w:rsidR="005E3082" w:rsidRDefault="005E3082" w:rsidP="006C56EE">
      <w:pPr>
        <w:pStyle w:val="ListParagraph"/>
        <w:numPr>
          <w:ilvl w:val="3"/>
          <w:numId w:val="2"/>
        </w:numPr>
        <w:rPr>
          <w:lang w:val="en-CA"/>
        </w:rPr>
      </w:pPr>
      <w:r>
        <w:rPr>
          <w:lang w:val="en-CA"/>
        </w:rPr>
        <w:t>Makes women uncomfortable to be in labour with unknown staff and armed guards around the room</w:t>
      </w:r>
    </w:p>
    <w:p w14:paraId="5AEB8DC3" w14:textId="5743B56E" w:rsidR="002D1BB0" w:rsidRDefault="002D1BB0" w:rsidP="00DE6483">
      <w:pPr>
        <w:pStyle w:val="ListParagraph"/>
        <w:numPr>
          <w:ilvl w:val="1"/>
          <w:numId w:val="2"/>
        </w:numPr>
        <w:rPr>
          <w:lang w:val="en-CA"/>
        </w:rPr>
      </w:pPr>
      <w:r>
        <w:rPr>
          <w:lang w:val="en-CA"/>
        </w:rPr>
        <w:t>Legal</w:t>
      </w:r>
      <w:r w:rsidR="005E3082">
        <w:rPr>
          <w:lang w:val="en-CA"/>
        </w:rPr>
        <w:t xml:space="preserve"> principle established:</w:t>
      </w:r>
    </w:p>
    <w:p w14:paraId="5B943020" w14:textId="40040175" w:rsidR="00105703" w:rsidRDefault="00105703" w:rsidP="00105703">
      <w:pPr>
        <w:pStyle w:val="ListParagraph"/>
        <w:numPr>
          <w:ilvl w:val="2"/>
          <w:numId w:val="2"/>
        </w:numPr>
        <w:rPr>
          <w:lang w:val="en-CA"/>
        </w:rPr>
      </w:pPr>
      <w:r>
        <w:rPr>
          <w:lang w:val="en-CA"/>
        </w:rPr>
        <w:t>Standard of astel??**</w:t>
      </w:r>
    </w:p>
    <w:p w14:paraId="74B8C183" w14:textId="315423E4" w:rsidR="00105703" w:rsidRDefault="00105703" w:rsidP="00105703">
      <w:pPr>
        <w:rPr>
          <w:lang w:val="en-CA"/>
        </w:rPr>
      </w:pPr>
    </w:p>
    <w:p w14:paraId="03F1B8AD" w14:textId="02CE95F9" w:rsidR="00105703" w:rsidRPr="00105703" w:rsidRDefault="00105703" w:rsidP="00105703">
      <w:pPr>
        <w:rPr>
          <w:lang w:val="en-CA"/>
        </w:rPr>
      </w:pPr>
      <w:r>
        <w:rPr>
          <w:lang w:val="en-CA"/>
        </w:rPr>
        <w:t>Doulas</w:t>
      </w:r>
    </w:p>
    <w:p w14:paraId="3E363109" w14:textId="3DD19B7C" w:rsidR="00105703" w:rsidRDefault="00105703" w:rsidP="00105703">
      <w:pPr>
        <w:pStyle w:val="ListParagraph"/>
        <w:numPr>
          <w:ilvl w:val="0"/>
          <w:numId w:val="2"/>
        </w:numPr>
        <w:rPr>
          <w:lang w:val="en-CA"/>
        </w:rPr>
      </w:pPr>
      <w:r>
        <w:rPr>
          <w:lang w:val="en-CA"/>
        </w:rPr>
        <w:t>What is a doula?</w:t>
      </w:r>
    </w:p>
    <w:p w14:paraId="2D46AB88" w14:textId="49E36191" w:rsidR="00105703" w:rsidRDefault="00105703" w:rsidP="00105703">
      <w:pPr>
        <w:pStyle w:val="ListParagraph"/>
        <w:numPr>
          <w:ilvl w:val="1"/>
          <w:numId w:val="2"/>
        </w:numPr>
        <w:rPr>
          <w:lang w:val="en-CA"/>
        </w:rPr>
      </w:pPr>
      <w:r>
        <w:rPr>
          <w:lang w:val="en-CA"/>
        </w:rPr>
        <w:t>Person of support that will provide friendship, assistance, education, emotional support, etc. during beginning of pregnancy, birthing process and post-birth</w:t>
      </w:r>
      <w:r w:rsidR="00990488">
        <w:rPr>
          <w:lang w:val="en-CA"/>
        </w:rPr>
        <w:t xml:space="preserve"> (as pregnant prisoners are not allowed family or friends during labour in the room)</w:t>
      </w:r>
    </w:p>
    <w:p w14:paraId="74C7553B" w14:textId="0A4E0F01" w:rsidR="00105703" w:rsidRDefault="00105703" w:rsidP="00105703">
      <w:pPr>
        <w:pStyle w:val="ListParagraph"/>
        <w:numPr>
          <w:ilvl w:val="0"/>
          <w:numId w:val="2"/>
        </w:numPr>
        <w:rPr>
          <w:lang w:val="en-CA"/>
        </w:rPr>
      </w:pPr>
      <w:r>
        <w:rPr>
          <w:lang w:val="en-CA"/>
        </w:rPr>
        <w:t>Doula project: jailed pregnant women prisoners/voluntary participation for 2 years</w:t>
      </w:r>
    </w:p>
    <w:p w14:paraId="6FA25FA5" w14:textId="595D6A22" w:rsidR="00105703" w:rsidRDefault="00105703" w:rsidP="00105703">
      <w:pPr>
        <w:pStyle w:val="ListParagraph"/>
        <w:numPr>
          <w:ilvl w:val="0"/>
          <w:numId w:val="2"/>
        </w:numPr>
        <w:rPr>
          <w:lang w:val="en-CA"/>
        </w:rPr>
      </w:pPr>
      <w:r>
        <w:rPr>
          <w:lang w:val="en-CA"/>
        </w:rPr>
        <w:t>Role of doula:</w:t>
      </w:r>
    </w:p>
    <w:p w14:paraId="5EE02E4F" w14:textId="7BDDF5B3" w:rsidR="00990488" w:rsidRDefault="00990488" w:rsidP="00990488">
      <w:pPr>
        <w:pStyle w:val="ListParagraph"/>
        <w:numPr>
          <w:ilvl w:val="1"/>
          <w:numId w:val="2"/>
        </w:numPr>
        <w:rPr>
          <w:lang w:val="en-CA"/>
        </w:rPr>
      </w:pPr>
      <w:r>
        <w:rPr>
          <w:lang w:val="en-CA"/>
        </w:rPr>
        <w:t>Shorter and better birthing process with the support of doulas</w:t>
      </w:r>
    </w:p>
    <w:p w14:paraId="0D27DC07" w14:textId="0B38D947" w:rsidR="00990488" w:rsidRDefault="00990488" w:rsidP="00990488">
      <w:pPr>
        <w:pStyle w:val="ListParagraph"/>
        <w:numPr>
          <w:ilvl w:val="1"/>
          <w:numId w:val="2"/>
        </w:numPr>
        <w:rPr>
          <w:lang w:val="en-CA"/>
        </w:rPr>
      </w:pPr>
      <w:r>
        <w:rPr>
          <w:lang w:val="en-CA"/>
        </w:rPr>
        <w:t>Meet with prisoner, walk-through any fears, concerns of prisoners</w:t>
      </w:r>
    </w:p>
    <w:p w14:paraId="1EF41F62" w14:textId="3322D3FD" w:rsidR="00990488" w:rsidRDefault="00990488" w:rsidP="00990488">
      <w:pPr>
        <w:pStyle w:val="ListParagraph"/>
        <w:numPr>
          <w:ilvl w:val="1"/>
          <w:numId w:val="2"/>
        </w:numPr>
        <w:rPr>
          <w:lang w:val="en-CA"/>
        </w:rPr>
      </w:pPr>
      <w:r>
        <w:rPr>
          <w:lang w:val="en-CA"/>
        </w:rPr>
        <w:t>Meet prisoner at hospital to be present during the birth</w:t>
      </w:r>
    </w:p>
    <w:p w14:paraId="5A2B625B" w14:textId="521476D9" w:rsidR="00990488" w:rsidRDefault="00990488" w:rsidP="00990488">
      <w:pPr>
        <w:pStyle w:val="ListParagraph"/>
        <w:numPr>
          <w:ilvl w:val="1"/>
          <w:numId w:val="2"/>
        </w:numPr>
        <w:rPr>
          <w:lang w:val="en-CA"/>
        </w:rPr>
      </w:pPr>
      <w:r>
        <w:rPr>
          <w:lang w:val="en-CA"/>
        </w:rPr>
        <w:t>Make an album – first times of baby, length of birth, time of birth, first words, etc.</w:t>
      </w:r>
    </w:p>
    <w:p w14:paraId="762042AA" w14:textId="6B68E37B" w:rsidR="00990488" w:rsidRDefault="00990488" w:rsidP="00990488">
      <w:pPr>
        <w:pStyle w:val="ListParagraph"/>
        <w:numPr>
          <w:ilvl w:val="1"/>
          <w:numId w:val="2"/>
        </w:numPr>
        <w:rPr>
          <w:lang w:val="en-CA"/>
        </w:rPr>
      </w:pPr>
      <w:r>
        <w:rPr>
          <w:lang w:val="en-CA"/>
        </w:rPr>
        <w:t>Meeting with prisoner after birth</w:t>
      </w:r>
    </w:p>
    <w:p w14:paraId="391F3E1D" w14:textId="2979FDC6" w:rsidR="00990488" w:rsidRDefault="00990488" w:rsidP="00990488">
      <w:pPr>
        <w:rPr>
          <w:lang w:val="en-CA"/>
        </w:rPr>
      </w:pPr>
    </w:p>
    <w:p w14:paraId="4809657A" w14:textId="7025F968" w:rsidR="00990488" w:rsidRDefault="00990488" w:rsidP="00990488">
      <w:pPr>
        <w:pStyle w:val="ListParagraph"/>
        <w:numPr>
          <w:ilvl w:val="0"/>
          <w:numId w:val="3"/>
        </w:numPr>
        <w:rPr>
          <w:lang w:val="en-CA"/>
        </w:rPr>
      </w:pPr>
      <w:r>
        <w:rPr>
          <w:lang w:val="en-CA"/>
        </w:rPr>
        <w:t>18 pregnant women participants (2 year timeframe) – assigned a primary doula and a backup</w:t>
      </w:r>
    </w:p>
    <w:p w14:paraId="2FEC90DB" w14:textId="442662FE" w:rsidR="00990488" w:rsidRDefault="00990488" w:rsidP="00990488">
      <w:pPr>
        <w:pStyle w:val="ListParagraph"/>
        <w:numPr>
          <w:ilvl w:val="0"/>
          <w:numId w:val="3"/>
        </w:numPr>
        <w:rPr>
          <w:lang w:val="en-CA"/>
        </w:rPr>
      </w:pPr>
      <w:r>
        <w:rPr>
          <w:lang w:val="en-CA"/>
        </w:rPr>
        <w:t>Annual income: 10 000$ or less</w:t>
      </w:r>
    </w:p>
    <w:p w14:paraId="0BC955AB" w14:textId="183FC2B5" w:rsidR="00990488" w:rsidRDefault="00990488" w:rsidP="00990488">
      <w:pPr>
        <w:pStyle w:val="ListParagraph"/>
        <w:numPr>
          <w:ilvl w:val="0"/>
          <w:numId w:val="3"/>
        </w:numPr>
        <w:rPr>
          <w:lang w:val="en-CA"/>
        </w:rPr>
      </w:pPr>
      <w:r>
        <w:rPr>
          <w:lang w:val="en-CA"/>
        </w:rPr>
        <w:t>Substance use common</w:t>
      </w:r>
    </w:p>
    <w:p w14:paraId="611D67D4" w14:textId="47DCF9D7" w:rsidR="00FC5200" w:rsidRDefault="00FC5200" w:rsidP="00FC5200">
      <w:pPr>
        <w:rPr>
          <w:lang w:val="en-CA"/>
        </w:rPr>
      </w:pPr>
    </w:p>
    <w:p w14:paraId="228DB019" w14:textId="5D5A390A" w:rsidR="00FC5200" w:rsidRDefault="00FC5200" w:rsidP="00FC5200">
      <w:pPr>
        <w:pStyle w:val="ListParagraph"/>
        <w:numPr>
          <w:ilvl w:val="0"/>
          <w:numId w:val="4"/>
        </w:numPr>
        <w:rPr>
          <w:lang w:val="en-CA"/>
        </w:rPr>
      </w:pPr>
      <w:r>
        <w:rPr>
          <w:lang w:val="en-CA"/>
        </w:rPr>
        <w:t>Early childhood victimization</w:t>
      </w:r>
    </w:p>
    <w:p w14:paraId="694B1BF5" w14:textId="564D5A03" w:rsidR="00FC5200" w:rsidRDefault="00FC5200" w:rsidP="00FC5200">
      <w:pPr>
        <w:pStyle w:val="ListParagraph"/>
        <w:numPr>
          <w:ilvl w:val="1"/>
          <w:numId w:val="4"/>
        </w:numPr>
        <w:rPr>
          <w:lang w:val="en-CA"/>
        </w:rPr>
      </w:pPr>
      <w:r>
        <w:rPr>
          <w:lang w:val="en-CA"/>
        </w:rPr>
        <w:t>Having abusive parents or drug-addicted parents</w:t>
      </w:r>
    </w:p>
    <w:p w14:paraId="62666200" w14:textId="558A1D2B" w:rsidR="00FC5200" w:rsidRDefault="00FC5200" w:rsidP="00FC5200">
      <w:pPr>
        <w:pStyle w:val="ListParagraph"/>
        <w:numPr>
          <w:ilvl w:val="0"/>
          <w:numId w:val="4"/>
        </w:numPr>
        <w:rPr>
          <w:lang w:val="en-CA"/>
        </w:rPr>
      </w:pPr>
      <w:r>
        <w:rPr>
          <w:lang w:val="en-CA"/>
        </w:rPr>
        <w:t>Addiction &amp; Pregnancy</w:t>
      </w:r>
    </w:p>
    <w:p w14:paraId="2E8DE180" w14:textId="3E8CFF28" w:rsidR="00FC5200" w:rsidRDefault="00FC5200" w:rsidP="00FC5200">
      <w:pPr>
        <w:pStyle w:val="ListParagraph"/>
        <w:numPr>
          <w:ilvl w:val="1"/>
          <w:numId w:val="4"/>
        </w:numPr>
        <w:rPr>
          <w:lang w:val="en-CA"/>
        </w:rPr>
      </w:pPr>
      <w:r>
        <w:rPr>
          <w:lang w:val="en-CA"/>
        </w:rPr>
        <w:t>Accessibility of drugs in prison while pregnant</w:t>
      </w:r>
    </w:p>
    <w:p w14:paraId="42256438" w14:textId="70830D50" w:rsidR="00FC5200" w:rsidRDefault="00FC5200" w:rsidP="00FC5200">
      <w:pPr>
        <w:pStyle w:val="ListParagraph"/>
        <w:numPr>
          <w:ilvl w:val="1"/>
          <w:numId w:val="4"/>
        </w:numPr>
        <w:rPr>
          <w:lang w:val="en-CA"/>
        </w:rPr>
      </w:pPr>
      <w:r>
        <w:rPr>
          <w:lang w:val="en-CA"/>
        </w:rPr>
        <w:t>Drugs are what increased charges of inmate</w:t>
      </w:r>
    </w:p>
    <w:p w14:paraId="304768D2" w14:textId="591C0544" w:rsidR="00FC5200" w:rsidRDefault="00FC5200" w:rsidP="00FC5200">
      <w:pPr>
        <w:pStyle w:val="ListParagraph"/>
        <w:numPr>
          <w:ilvl w:val="0"/>
          <w:numId w:val="4"/>
        </w:numPr>
        <w:rPr>
          <w:lang w:val="en-CA"/>
        </w:rPr>
      </w:pPr>
      <w:r>
        <w:rPr>
          <w:lang w:val="en-CA"/>
        </w:rPr>
        <w:t>Pregnancy and birth as an inmate (p.322)</w:t>
      </w:r>
    </w:p>
    <w:p w14:paraId="2A641413" w14:textId="4E93A8D2" w:rsidR="00FC5200" w:rsidRDefault="00FC5200" w:rsidP="00FC5200">
      <w:pPr>
        <w:pStyle w:val="ListParagraph"/>
        <w:numPr>
          <w:ilvl w:val="1"/>
          <w:numId w:val="4"/>
        </w:numPr>
        <w:rPr>
          <w:lang w:val="en-CA"/>
        </w:rPr>
      </w:pPr>
      <w:r>
        <w:rPr>
          <w:lang w:val="en-CA"/>
        </w:rPr>
        <w:t>Reminder of mistakes you’ve made. Some say they wished they could call family members.</w:t>
      </w:r>
    </w:p>
    <w:p w14:paraId="11C071CF" w14:textId="30F8FB76" w:rsidR="00FC5200" w:rsidRDefault="00FC5200" w:rsidP="00FC5200">
      <w:pPr>
        <w:pStyle w:val="ListParagraph"/>
        <w:numPr>
          <w:ilvl w:val="1"/>
          <w:numId w:val="4"/>
        </w:numPr>
        <w:rPr>
          <w:lang w:val="en-CA"/>
        </w:rPr>
      </w:pPr>
      <w:r>
        <w:rPr>
          <w:lang w:val="en-CA"/>
        </w:rPr>
        <w:lastRenderedPageBreak/>
        <w:t>Safety concerns because of unpredictability of the nature of prison</w:t>
      </w:r>
    </w:p>
    <w:p w14:paraId="5AD3BE00" w14:textId="6EA2A94D" w:rsidR="00FC5200" w:rsidRDefault="00FC5200" w:rsidP="00FC5200">
      <w:pPr>
        <w:pStyle w:val="ListParagraph"/>
        <w:numPr>
          <w:ilvl w:val="1"/>
          <w:numId w:val="4"/>
        </w:numPr>
        <w:rPr>
          <w:lang w:val="en-CA"/>
        </w:rPr>
      </w:pPr>
      <w:r>
        <w:rPr>
          <w:lang w:val="en-CA"/>
        </w:rPr>
        <w:t>Not being physically comfortable (not going to get extra pillows or blankets)</w:t>
      </w:r>
    </w:p>
    <w:p w14:paraId="7145D6E5" w14:textId="5E04FD01" w:rsidR="00FC5200" w:rsidRDefault="00FC5200" w:rsidP="00FC5200">
      <w:pPr>
        <w:pStyle w:val="ListParagraph"/>
        <w:numPr>
          <w:ilvl w:val="1"/>
          <w:numId w:val="4"/>
        </w:numPr>
        <w:rPr>
          <w:lang w:val="en-CA"/>
        </w:rPr>
      </w:pPr>
      <w:r>
        <w:rPr>
          <w:lang w:val="en-CA"/>
        </w:rPr>
        <w:t>Role of other women prisoners:</w:t>
      </w:r>
    </w:p>
    <w:p w14:paraId="2CE52009" w14:textId="7EA1C8F1" w:rsidR="00FC5200" w:rsidRDefault="00D4614C" w:rsidP="004F55AD">
      <w:pPr>
        <w:pStyle w:val="ListParagraph"/>
        <w:numPr>
          <w:ilvl w:val="2"/>
          <w:numId w:val="7"/>
        </w:numPr>
        <w:rPr>
          <w:lang w:val="en-CA"/>
        </w:rPr>
      </w:pPr>
      <w:r>
        <w:rPr>
          <w:lang w:val="en-CA"/>
        </w:rPr>
        <w:t>Some were empathizing towards pregnant inmates by helping getting access to medical care, sharing food with them, etc.</w:t>
      </w:r>
    </w:p>
    <w:p w14:paraId="1179B5D6" w14:textId="200AF49E" w:rsidR="00D4614C" w:rsidRDefault="00D4614C" w:rsidP="004F55AD">
      <w:pPr>
        <w:pStyle w:val="ListParagraph"/>
        <w:numPr>
          <w:ilvl w:val="2"/>
          <w:numId w:val="7"/>
        </w:numPr>
        <w:rPr>
          <w:lang w:val="en-CA"/>
        </w:rPr>
      </w:pPr>
      <w:r>
        <w:rPr>
          <w:lang w:val="en-CA"/>
        </w:rPr>
        <w:t>Some would use peer pressure for drug use and convince them to continue using drugs</w:t>
      </w:r>
    </w:p>
    <w:p w14:paraId="5F57120F" w14:textId="73147394" w:rsidR="00D4614C" w:rsidRDefault="00D4614C" w:rsidP="00D4614C">
      <w:pPr>
        <w:pStyle w:val="ListParagraph"/>
        <w:numPr>
          <w:ilvl w:val="0"/>
          <w:numId w:val="4"/>
        </w:numPr>
        <w:rPr>
          <w:lang w:val="en-CA"/>
        </w:rPr>
      </w:pPr>
      <w:r>
        <w:rPr>
          <w:lang w:val="en-CA"/>
        </w:rPr>
        <w:t>Separation from infant: loss and grief (p.322)</w:t>
      </w:r>
    </w:p>
    <w:p w14:paraId="79A812CE" w14:textId="35964F10" w:rsidR="00D4614C" w:rsidRDefault="004F55AD" w:rsidP="00D4614C">
      <w:pPr>
        <w:pStyle w:val="ListParagraph"/>
        <w:numPr>
          <w:ilvl w:val="1"/>
          <w:numId w:val="4"/>
        </w:numPr>
        <w:rPr>
          <w:lang w:val="en-CA"/>
        </w:rPr>
      </w:pPr>
      <w:r>
        <w:rPr>
          <w:lang w:val="en-CA"/>
        </w:rPr>
        <w:t>Feeling of emptiness</w:t>
      </w:r>
    </w:p>
    <w:p w14:paraId="6263ED8E" w14:textId="1C5705C7" w:rsidR="004F55AD" w:rsidRDefault="004F55AD" w:rsidP="00D4614C">
      <w:pPr>
        <w:pStyle w:val="ListParagraph"/>
        <w:numPr>
          <w:ilvl w:val="1"/>
          <w:numId w:val="4"/>
        </w:numPr>
        <w:rPr>
          <w:lang w:val="en-CA"/>
        </w:rPr>
      </w:pPr>
      <w:r>
        <w:rPr>
          <w:lang w:val="en-CA"/>
        </w:rPr>
        <w:t>Continuously wondering what the foster family is like</w:t>
      </w:r>
    </w:p>
    <w:p w14:paraId="51855E1C" w14:textId="643BFFC8" w:rsidR="004F55AD" w:rsidRDefault="004F55AD" w:rsidP="00D4614C">
      <w:pPr>
        <w:pStyle w:val="ListParagraph"/>
        <w:numPr>
          <w:ilvl w:val="1"/>
          <w:numId w:val="4"/>
        </w:numPr>
        <w:rPr>
          <w:lang w:val="en-CA"/>
        </w:rPr>
      </w:pPr>
      <w:r>
        <w:rPr>
          <w:lang w:val="en-CA"/>
        </w:rPr>
        <w:t>Whishing of still having baby in stomach to know for sure the baby is safe</w:t>
      </w:r>
    </w:p>
    <w:p w14:paraId="6CD07F15" w14:textId="7F541FC5" w:rsidR="004F55AD" w:rsidRDefault="004F55AD" w:rsidP="00D4614C">
      <w:pPr>
        <w:pStyle w:val="ListParagraph"/>
        <w:numPr>
          <w:ilvl w:val="1"/>
          <w:numId w:val="4"/>
        </w:numPr>
        <w:rPr>
          <w:lang w:val="en-CA"/>
        </w:rPr>
      </w:pPr>
      <w:r>
        <w:rPr>
          <w:lang w:val="en-CA"/>
        </w:rPr>
        <w:t>Postpartum:</w:t>
      </w:r>
    </w:p>
    <w:p w14:paraId="5953B968" w14:textId="05CC06D5" w:rsidR="004F55AD" w:rsidRDefault="004F55AD" w:rsidP="004F55AD">
      <w:pPr>
        <w:pStyle w:val="ListParagraph"/>
        <w:numPr>
          <w:ilvl w:val="2"/>
          <w:numId w:val="6"/>
        </w:numPr>
        <w:rPr>
          <w:lang w:val="en-CA"/>
        </w:rPr>
      </w:pPr>
      <w:r>
        <w:rPr>
          <w:lang w:val="en-CA"/>
        </w:rPr>
        <w:t>Feelings of sadness</w:t>
      </w:r>
    </w:p>
    <w:p w14:paraId="7F2EDC49" w14:textId="5B54155F" w:rsidR="004F55AD" w:rsidRDefault="004F55AD" w:rsidP="004F55AD">
      <w:pPr>
        <w:pStyle w:val="ListParagraph"/>
        <w:numPr>
          <w:ilvl w:val="2"/>
          <w:numId w:val="6"/>
        </w:numPr>
        <w:rPr>
          <w:lang w:val="en-CA"/>
        </w:rPr>
      </w:pPr>
      <w:r>
        <w:rPr>
          <w:lang w:val="en-CA"/>
        </w:rPr>
        <w:t>Lack of agency of their child</w:t>
      </w:r>
    </w:p>
    <w:p w14:paraId="294627C5" w14:textId="24165184" w:rsidR="004F55AD" w:rsidRDefault="004F55AD" w:rsidP="004F55AD">
      <w:pPr>
        <w:pStyle w:val="ListParagraph"/>
        <w:numPr>
          <w:ilvl w:val="2"/>
          <w:numId w:val="6"/>
        </w:numPr>
        <w:rPr>
          <w:lang w:val="en-CA"/>
        </w:rPr>
      </w:pPr>
      <w:r>
        <w:rPr>
          <w:lang w:val="en-CA"/>
        </w:rPr>
        <w:t>Physical side effects: breast milk leaking, bleeding, swelling, etc.</w:t>
      </w:r>
    </w:p>
    <w:p w14:paraId="72423649" w14:textId="2CB4FE57" w:rsidR="004F55AD" w:rsidRDefault="004F55AD" w:rsidP="004F55AD">
      <w:pPr>
        <w:pStyle w:val="ListParagraph"/>
        <w:numPr>
          <w:ilvl w:val="0"/>
          <w:numId w:val="4"/>
        </w:numPr>
        <w:rPr>
          <w:lang w:val="en-CA"/>
        </w:rPr>
      </w:pPr>
      <w:r>
        <w:rPr>
          <w:lang w:val="en-CA"/>
        </w:rPr>
        <w:t>Plans for release/Hopes for the future (p.324)</w:t>
      </w:r>
    </w:p>
    <w:p w14:paraId="2ECEEC55" w14:textId="79C5D586" w:rsidR="004F55AD" w:rsidRDefault="004F55AD" w:rsidP="004F55AD">
      <w:pPr>
        <w:pStyle w:val="ListParagraph"/>
        <w:numPr>
          <w:ilvl w:val="1"/>
          <w:numId w:val="4"/>
        </w:numPr>
        <w:rPr>
          <w:lang w:val="en-CA"/>
        </w:rPr>
      </w:pPr>
      <w:r>
        <w:rPr>
          <w:lang w:val="en-CA"/>
        </w:rPr>
        <w:t>Long term change, new way of living</w:t>
      </w:r>
    </w:p>
    <w:p w14:paraId="359D6A7E" w14:textId="368E10F2" w:rsidR="004F55AD" w:rsidRDefault="004F55AD" w:rsidP="004F55AD">
      <w:pPr>
        <w:pStyle w:val="ListParagraph"/>
        <w:numPr>
          <w:ilvl w:val="1"/>
          <w:numId w:val="4"/>
        </w:numPr>
        <w:rPr>
          <w:lang w:val="en-CA"/>
        </w:rPr>
      </w:pPr>
      <w:r>
        <w:rPr>
          <w:lang w:val="en-CA"/>
        </w:rPr>
        <w:t>Changes in their priorities (themselves and their babies vs. hanging out in the streets)</w:t>
      </w:r>
    </w:p>
    <w:p w14:paraId="032CD661" w14:textId="0B63DD40" w:rsidR="004F55AD" w:rsidRDefault="004F55AD" w:rsidP="004F55AD">
      <w:pPr>
        <w:pStyle w:val="ListParagraph"/>
        <w:numPr>
          <w:ilvl w:val="1"/>
          <w:numId w:val="4"/>
        </w:numPr>
        <w:rPr>
          <w:lang w:val="en-CA"/>
        </w:rPr>
      </w:pPr>
      <w:r>
        <w:rPr>
          <w:lang w:val="en-CA"/>
        </w:rPr>
        <w:t xml:space="preserve">Self-help, but some need </w:t>
      </w:r>
      <w:r w:rsidR="00506CCE">
        <w:rPr>
          <w:lang w:val="en-CA"/>
        </w:rPr>
        <w:t>childcare</w:t>
      </w:r>
      <w:r>
        <w:rPr>
          <w:lang w:val="en-CA"/>
        </w:rPr>
        <w:t>, education, help with job seeking, etc.</w:t>
      </w:r>
    </w:p>
    <w:p w14:paraId="0DBAB0F2" w14:textId="112B9993" w:rsidR="00506CCE" w:rsidRDefault="00506CCE" w:rsidP="00506CCE">
      <w:pPr>
        <w:pStyle w:val="ListParagraph"/>
        <w:numPr>
          <w:ilvl w:val="0"/>
          <w:numId w:val="4"/>
        </w:numPr>
        <w:rPr>
          <w:lang w:val="en-CA"/>
        </w:rPr>
      </w:pPr>
      <w:r>
        <w:rPr>
          <w:lang w:val="en-CA"/>
        </w:rPr>
        <w:t>Policy recommendations:</w:t>
      </w:r>
    </w:p>
    <w:p w14:paraId="50AF4E27" w14:textId="11DAC232" w:rsidR="00506CCE" w:rsidRDefault="00506CCE" w:rsidP="00506CCE">
      <w:pPr>
        <w:pStyle w:val="ListParagraph"/>
        <w:numPr>
          <w:ilvl w:val="1"/>
          <w:numId w:val="4"/>
        </w:numPr>
        <w:rPr>
          <w:lang w:val="en-CA"/>
        </w:rPr>
      </w:pPr>
      <w:r>
        <w:rPr>
          <w:lang w:val="en-CA"/>
        </w:rPr>
        <w:t>Offer the doula support to all incarcerated women</w:t>
      </w:r>
    </w:p>
    <w:p w14:paraId="1058B54F" w14:textId="5CC8A637" w:rsidR="00C00ABC" w:rsidRDefault="00C00ABC" w:rsidP="00506CCE">
      <w:pPr>
        <w:pStyle w:val="ListParagraph"/>
        <w:numPr>
          <w:ilvl w:val="1"/>
          <w:numId w:val="4"/>
        </w:numPr>
        <w:rPr>
          <w:lang w:val="en-CA"/>
        </w:rPr>
      </w:pPr>
      <w:r>
        <w:rPr>
          <w:lang w:val="en-CA"/>
        </w:rPr>
        <w:t>Improving quality and quantity of food offered</w:t>
      </w:r>
    </w:p>
    <w:p w14:paraId="189D6F43" w14:textId="2BF997EA" w:rsidR="00C00ABC" w:rsidRDefault="00C00ABC" w:rsidP="00506CCE">
      <w:pPr>
        <w:pStyle w:val="ListParagraph"/>
        <w:numPr>
          <w:ilvl w:val="1"/>
          <w:numId w:val="4"/>
        </w:numPr>
        <w:rPr>
          <w:lang w:val="en-CA"/>
        </w:rPr>
      </w:pPr>
      <w:r>
        <w:rPr>
          <w:lang w:val="en-CA"/>
        </w:rPr>
        <w:t>Harm reduction</w:t>
      </w:r>
    </w:p>
    <w:p w14:paraId="2145BFDB" w14:textId="0F6DD969" w:rsidR="00C00ABC" w:rsidRDefault="00C00ABC" w:rsidP="00506CCE">
      <w:pPr>
        <w:pStyle w:val="ListParagraph"/>
        <w:numPr>
          <w:ilvl w:val="1"/>
          <w:numId w:val="4"/>
        </w:numPr>
        <w:rPr>
          <w:lang w:val="en-CA"/>
        </w:rPr>
      </w:pPr>
      <w:r>
        <w:rPr>
          <w:lang w:val="en-CA"/>
        </w:rPr>
        <w:t>Access to mental health services within jail and community</w:t>
      </w:r>
    </w:p>
    <w:p w14:paraId="5FA536FB" w14:textId="4B1AA47D" w:rsidR="00506CCE" w:rsidRDefault="00506CCE" w:rsidP="00506CCE">
      <w:pPr>
        <w:rPr>
          <w:lang w:val="en-CA"/>
        </w:rPr>
      </w:pPr>
    </w:p>
    <w:p w14:paraId="582536BC" w14:textId="62CECC03" w:rsidR="00506CCE" w:rsidRDefault="00506CCE" w:rsidP="00506CCE">
      <w:pPr>
        <w:pStyle w:val="ListParagraph"/>
        <w:numPr>
          <w:ilvl w:val="0"/>
          <w:numId w:val="8"/>
        </w:numPr>
        <w:rPr>
          <w:lang w:val="en-CA"/>
        </w:rPr>
      </w:pPr>
      <w:r>
        <w:rPr>
          <w:lang w:val="en-CA"/>
        </w:rPr>
        <w:t>Concluding thoughts:</w:t>
      </w:r>
    </w:p>
    <w:p w14:paraId="327573CB" w14:textId="0CAE69C5" w:rsidR="00506CCE" w:rsidRDefault="00506CCE" w:rsidP="00506CCE">
      <w:pPr>
        <w:pStyle w:val="ListParagraph"/>
        <w:numPr>
          <w:ilvl w:val="0"/>
          <w:numId w:val="8"/>
        </w:numPr>
        <w:rPr>
          <w:lang w:val="en-CA"/>
        </w:rPr>
      </w:pPr>
      <w:r>
        <w:rPr>
          <w:lang w:val="en-CA"/>
        </w:rPr>
        <w:t>Early intervention*</w:t>
      </w:r>
    </w:p>
    <w:p w14:paraId="1A1C5A86" w14:textId="043A3D22" w:rsidR="00506CCE" w:rsidRDefault="00506CCE" w:rsidP="00506CCE">
      <w:pPr>
        <w:pStyle w:val="ListParagraph"/>
        <w:numPr>
          <w:ilvl w:val="0"/>
          <w:numId w:val="8"/>
        </w:numPr>
        <w:rPr>
          <w:lang w:val="en-CA"/>
        </w:rPr>
      </w:pPr>
      <w:r>
        <w:rPr>
          <w:lang w:val="en-CA"/>
        </w:rPr>
        <w:t>Impact on child development</w:t>
      </w:r>
    </w:p>
    <w:p w14:paraId="4947E65E" w14:textId="22455324" w:rsidR="00C00ABC" w:rsidRDefault="00C00ABC" w:rsidP="00C00ABC">
      <w:pPr>
        <w:pBdr>
          <w:bottom w:val="single" w:sz="6" w:space="1" w:color="auto"/>
        </w:pBdr>
        <w:rPr>
          <w:lang w:val="en-CA"/>
        </w:rPr>
      </w:pPr>
    </w:p>
    <w:p w14:paraId="5B475FA2" w14:textId="77777777" w:rsidR="00C00ABC" w:rsidRDefault="00C00ABC" w:rsidP="00C00ABC">
      <w:pPr>
        <w:rPr>
          <w:lang w:val="en-CA"/>
        </w:rPr>
      </w:pPr>
    </w:p>
    <w:p w14:paraId="7F05986F" w14:textId="04F27DB2" w:rsidR="00C00ABC" w:rsidRDefault="00C00ABC" w:rsidP="00C00ABC">
      <w:pPr>
        <w:rPr>
          <w:lang w:val="en-CA"/>
        </w:rPr>
      </w:pPr>
      <w:r>
        <w:rPr>
          <w:lang w:val="en-CA"/>
        </w:rPr>
        <w:t>Source: Office of the correctional investigator: federally sentenced women: presentation for the Canadian… (Johanne Vernet)</w:t>
      </w:r>
    </w:p>
    <w:p w14:paraId="7BE405A9" w14:textId="51AD5378" w:rsidR="00C00ABC" w:rsidRDefault="00C00ABC" w:rsidP="00C00ABC">
      <w:pPr>
        <w:pStyle w:val="ListParagraph"/>
        <w:numPr>
          <w:ilvl w:val="0"/>
          <w:numId w:val="2"/>
        </w:numPr>
        <w:rPr>
          <w:lang w:val="en-CA"/>
        </w:rPr>
      </w:pPr>
      <w:r>
        <w:rPr>
          <w:lang w:val="en-CA"/>
        </w:rPr>
        <w:t>3 in 4 women in prison are a mum to a child under 18</w:t>
      </w:r>
    </w:p>
    <w:p w14:paraId="016810D1" w14:textId="0B0641D5" w:rsidR="00C00ABC" w:rsidRDefault="00C00ABC" w:rsidP="00C00ABC">
      <w:pPr>
        <w:pStyle w:val="ListParagraph"/>
        <w:numPr>
          <w:ilvl w:val="0"/>
          <w:numId w:val="2"/>
        </w:numPr>
        <w:rPr>
          <w:lang w:val="en-CA"/>
        </w:rPr>
      </w:pPr>
      <w:r>
        <w:rPr>
          <w:lang w:val="en-CA"/>
        </w:rPr>
        <w:t>2/3 of women prisoners in Canada are single caregivers</w:t>
      </w:r>
    </w:p>
    <w:p w14:paraId="63DED50C" w14:textId="2BF9B544" w:rsidR="008C73DC" w:rsidRPr="008C73DC" w:rsidRDefault="00C00ABC" w:rsidP="008C73DC">
      <w:pPr>
        <w:pStyle w:val="ListParagraph"/>
        <w:numPr>
          <w:ilvl w:val="0"/>
          <w:numId w:val="2"/>
        </w:numPr>
        <w:rPr>
          <w:lang w:val="en-CA"/>
        </w:rPr>
      </w:pPr>
      <w:r>
        <w:rPr>
          <w:lang w:val="en-CA"/>
        </w:rPr>
        <w:t>Mother and child program started in 2002</w:t>
      </w:r>
    </w:p>
    <w:p w14:paraId="2D8B692C" w14:textId="25ABB48B" w:rsidR="00C00ABC" w:rsidRDefault="00C00ABC" w:rsidP="00C00ABC">
      <w:pPr>
        <w:pStyle w:val="ListParagraph"/>
        <w:numPr>
          <w:ilvl w:val="0"/>
          <w:numId w:val="2"/>
        </w:numPr>
        <w:rPr>
          <w:lang w:val="en-CA"/>
        </w:rPr>
      </w:pPr>
      <w:r>
        <w:rPr>
          <w:lang w:val="en-CA"/>
        </w:rPr>
        <w:t>Prisoner eligibility for mother and child programs</w:t>
      </w:r>
    </w:p>
    <w:p w14:paraId="4739ECDF" w14:textId="3EA19EA8" w:rsidR="008C73DC" w:rsidRDefault="008C73DC" w:rsidP="008C73DC">
      <w:pPr>
        <w:pStyle w:val="ListParagraph"/>
        <w:numPr>
          <w:ilvl w:val="1"/>
          <w:numId w:val="2"/>
        </w:numPr>
        <w:rPr>
          <w:lang w:val="en-CA"/>
        </w:rPr>
      </w:pPr>
      <w:r>
        <w:rPr>
          <w:lang w:val="en-CA"/>
        </w:rPr>
        <w:t>Minimum medium classification</w:t>
      </w:r>
    </w:p>
    <w:p w14:paraId="5950580B" w14:textId="502B39BB" w:rsidR="008C73DC" w:rsidRDefault="008C73DC" w:rsidP="008C73DC">
      <w:pPr>
        <w:pStyle w:val="ListParagraph"/>
        <w:numPr>
          <w:ilvl w:val="1"/>
          <w:numId w:val="2"/>
        </w:numPr>
        <w:rPr>
          <w:lang w:val="en-CA"/>
        </w:rPr>
      </w:pPr>
      <w:r>
        <w:rPr>
          <w:lang w:val="en-CA"/>
        </w:rPr>
        <w:t>Can’t be residing in a structured living environment (particular wing that has a focus on mental health, more layered assistance in care)</w:t>
      </w:r>
    </w:p>
    <w:p w14:paraId="5D1472AC" w14:textId="25528AE2" w:rsidR="008C73DC" w:rsidRDefault="008C73DC" w:rsidP="008C73DC">
      <w:pPr>
        <w:pStyle w:val="ListParagraph"/>
        <w:numPr>
          <w:ilvl w:val="1"/>
          <w:numId w:val="2"/>
        </w:numPr>
        <w:rPr>
          <w:lang w:val="en-CA"/>
        </w:rPr>
      </w:pPr>
      <w:r>
        <w:rPr>
          <w:lang w:val="en-CA"/>
        </w:rPr>
        <w:t>Cannot have committed sexual offense</w:t>
      </w:r>
    </w:p>
    <w:p w14:paraId="6AA6D2AC" w14:textId="0C86571F" w:rsidR="008C73DC" w:rsidRDefault="008C73DC" w:rsidP="008C73DC">
      <w:pPr>
        <w:pStyle w:val="ListParagraph"/>
        <w:numPr>
          <w:ilvl w:val="1"/>
          <w:numId w:val="2"/>
        </w:numPr>
        <w:rPr>
          <w:lang w:val="en-CA"/>
        </w:rPr>
      </w:pPr>
      <w:r>
        <w:rPr>
          <w:lang w:val="en-CA"/>
        </w:rPr>
        <w:t>Moms have to consent to having their child searched</w:t>
      </w:r>
    </w:p>
    <w:p w14:paraId="18C8F19B" w14:textId="57CF2468" w:rsidR="008C73DC" w:rsidRDefault="008C73DC" w:rsidP="008C73DC">
      <w:pPr>
        <w:pStyle w:val="ListParagraph"/>
        <w:numPr>
          <w:ilvl w:val="0"/>
          <w:numId w:val="2"/>
        </w:numPr>
        <w:rPr>
          <w:lang w:val="en-CA"/>
        </w:rPr>
      </w:pPr>
      <w:r>
        <w:rPr>
          <w:lang w:val="en-CA"/>
        </w:rPr>
        <w:lastRenderedPageBreak/>
        <w:t>The 2008 changes to candidacy for the mother-child program resulted in low use of the program (also mums must sign off that their child can be searched by guards)</w:t>
      </w:r>
    </w:p>
    <w:p w14:paraId="6A004095" w14:textId="20ACA912" w:rsidR="008C73DC" w:rsidRDefault="008C73DC" w:rsidP="008C73DC">
      <w:pPr>
        <w:pStyle w:val="ListParagraph"/>
        <w:numPr>
          <w:ilvl w:val="1"/>
          <w:numId w:val="2"/>
        </w:numPr>
        <w:rPr>
          <w:lang w:val="en-CA"/>
        </w:rPr>
      </w:pPr>
      <w:r>
        <w:rPr>
          <w:lang w:val="en-CA"/>
        </w:rPr>
        <w:t>Full time residency: not older than 4 years of age</w:t>
      </w:r>
    </w:p>
    <w:p w14:paraId="1ADEDA4E" w14:textId="60642CE5" w:rsidR="008C73DC" w:rsidRDefault="008C73DC" w:rsidP="008C73DC">
      <w:pPr>
        <w:pStyle w:val="ListParagraph"/>
        <w:numPr>
          <w:ilvl w:val="1"/>
          <w:numId w:val="2"/>
        </w:numPr>
        <w:rPr>
          <w:lang w:val="en-CA"/>
        </w:rPr>
      </w:pPr>
      <w:r>
        <w:rPr>
          <w:lang w:val="en-CA"/>
        </w:rPr>
        <w:t>Part-time program: not older than 6 years of age</w:t>
      </w:r>
    </w:p>
    <w:p w14:paraId="5DFACEF1" w14:textId="602F9C1B" w:rsidR="007A6365" w:rsidRPr="007A6365" w:rsidRDefault="008C73DC" w:rsidP="007A6365">
      <w:pPr>
        <w:pStyle w:val="ListParagraph"/>
        <w:numPr>
          <w:ilvl w:val="1"/>
          <w:numId w:val="2"/>
        </w:numPr>
        <w:rPr>
          <w:lang w:val="en-CA"/>
        </w:rPr>
      </w:pPr>
      <w:r>
        <w:rPr>
          <w:lang w:val="en-CA"/>
        </w:rPr>
        <w:t>Private family visit: must be accompanied by approved adult</w:t>
      </w:r>
    </w:p>
    <w:p w14:paraId="716292AD" w14:textId="2D4C02CF" w:rsidR="007A6365" w:rsidRPr="007A6365" w:rsidRDefault="007A6365" w:rsidP="007A6365">
      <w:pPr>
        <w:rPr>
          <w:lang w:val="en-CA"/>
        </w:rPr>
      </w:pPr>
      <w:r>
        <w:rPr>
          <w:lang w:val="en-CA"/>
        </w:rPr>
        <w:t>Source: Policy and legal protection for breastfeeding and incarcerated women in Canada (Martha Paynter, 2018)</w:t>
      </w:r>
    </w:p>
    <w:p w14:paraId="57024DE6" w14:textId="640B27C5" w:rsidR="007A6365" w:rsidRDefault="007A6365" w:rsidP="007A6365">
      <w:pPr>
        <w:pStyle w:val="ListParagraph"/>
        <w:numPr>
          <w:ilvl w:val="0"/>
          <w:numId w:val="2"/>
        </w:numPr>
        <w:rPr>
          <w:lang w:val="en-CA"/>
        </w:rPr>
      </w:pPr>
      <w:r>
        <w:rPr>
          <w:lang w:val="en-CA"/>
        </w:rPr>
        <w:t>Provincial jails = greater numbers of women prisoners/there is only 1 program in Canada: Aloutte provincial prison</w:t>
      </w:r>
    </w:p>
    <w:p w14:paraId="1B019A11" w14:textId="303EAFA1" w:rsidR="007A6365" w:rsidRDefault="007A6365" w:rsidP="007A6365">
      <w:pPr>
        <w:pStyle w:val="ListParagraph"/>
        <w:numPr>
          <w:ilvl w:val="0"/>
          <w:numId w:val="2"/>
        </w:numPr>
        <w:rPr>
          <w:lang w:val="en-CA"/>
        </w:rPr>
      </w:pPr>
      <w:r>
        <w:rPr>
          <w:lang w:val="en-CA"/>
        </w:rPr>
        <w:t>Program stopped in 2008</w:t>
      </w:r>
    </w:p>
    <w:p w14:paraId="6FE4878E" w14:textId="54724F03" w:rsidR="007A6365" w:rsidRDefault="007A6365" w:rsidP="007A6365">
      <w:pPr>
        <w:pStyle w:val="ListParagraph"/>
        <w:numPr>
          <w:ilvl w:val="0"/>
          <w:numId w:val="2"/>
        </w:numPr>
        <w:rPr>
          <w:lang w:val="en-CA"/>
        </w:rPr>
      </w:pPr>
      <w:r>
        <w:rPr>
          <w:lang w:val="en-CA"/>
        </w:rPr>
        <w:t>Inmates and their children challenged program arguing that it infringed their Charter rights</w:t>
      </w:r>
    </w:p>
    <w:p w14:paraId="404E1A61" w14:textId="354EA4FB" w:rsidR="007A6365" w:rsidRDefault="007A6365" w:rsidP="007A6365">
      <w:pPr>
        <w:pStyle w:val="ListParagraph"/>
        <w:numPr>
          <w:ilvl w:val="0"/>
          <w:numId w:val="2"/>
        </w:numPr>
        <w:rPr>
          <w:lang w:val="en-CA"/>
        </w:rPr>
      </w:pPr>
      <w:r>
        <w:rPr>
          <w:lang w:val="en-CA"/>
        </w:rPr>
        <w:t>2014 program was re-started</w:t>
      </w:r>
    </w:p>
    <w:p w14:paraId="251BFB97" w14:textId="3F0E4703" w:rsidR="00D65114" w:rsidRPr="00D65114" w:rsidRDefault="008A5D7C" w:rsidP="007A6365">
      <w:pPr>
        <w:pStyle w:val="ListParagraph"/>
        <w:numPr>
          <w:ilvl w:val="0"/>
          <w:numId w:val="2"/>
        </w:numPr>
        <w:rPr>
          <w:lang w:val="en-CA"/>
        </w:rPr>
      </w:pPr>
      <w:hyperlink r:id="rId5" w:history="1">
        <w:r w:rsidR="00D65114">
          <w:rPr>
            <w:rStyle w:val="Hyperlink"/>
          </w:rPr>
          <w:t>https://www.youtube.com/watch?v=Jcv6dT40Fvo</w:t>
        </w:r>
      </w:hyperlink>
    </w:p>
    <w:p w14:paraId="21C709EB" w14:textId="70CC1903" w:rsidR="00D65114" w:rsidRDefault="00D65114" w:rsidP="00D65114">
      <w:pPr>
        <w:rPr>
          <w:lang w:val="en-CA"/>
        </w:rPr>
      </w:pPr>
    </w:p>
    <w:p w14:paraId="60E86C58" w14:textId="323D40E6" w:rsidR="00D65114" w:rsidRDefault="00D65114" w:rsidP="00D65114">
      <w:pPr>
        <w:rPr>
          <w:lang w:val="en-CA"/>
        </w:rPr>
      </w:pPr>
      <w:r>
        <w:rPr>
          <w:lang w:val="en-CA"/>
        </w:rPr>
        <w:t>What else is happening in Canada? Women’s Wellness within</w:t>
      </w:r>
      <w:r w:rsidR="00582F4F">
        <w:rPr>
          <w:lang w:val="en-CA"/>
        </w:rPr>
        <w:t xml:space="preserve"> </w:t>
      </w:r>
      <w:hyperlink r:id="rId6" w:history="1">
        <w:r w:rsidR="00582F4F" w:rsidRPr="00FA6627">
          <w:rPr>
            <w:rStyle w:val="Hyperlink"/>
            <w:lang w:val="en-CA"/>
          </w:rPr>
          <w:t>www.womanswellnesswithin.org/</w:t>
        </w:r>
      </w:hyperlink>
    </w:p>
    <w:p w14:paraId="1752FBFE" w14:textId="6AD81AAA" w:rsidR="00582F4F" w:rsidRDefault="00582F4F" w:rsidP="00582F4F">
      <w:pPr>
        <w:pStyle w:val="ListParagraph"/>
        <w:numPr>
          <w:ilvl w:val="0"/>
          <w:numId w:val="2"/>
        </w:numPr>
        <w:rPr>
          <w:lang w:val="en-CA"/>
        </w:rPr>
      </w:pPr>
      <w:r>
        <w:rPr>
          <w:lang w:val="en-CA"/>
        </w:rPr>
        <w:t>History: developed after Julie Bilotta case (Ottawa)</w:t>
      </w:r>
    </w:p>
    <w:p w14:paraId="7F83D2EE" w14:textId="4AB97B75" w:rsidR="00582F4F" w:rsidRDefault="00582F4F" w:rsidP="00582F4F">
      <w:pPr>
        <w:pStyle w:val="ListParagraph"/>
        <w:numPr>
          <w:ilvl w:val="0"/>
          <w:numId w:val="2"/>
        </w:numPr>
        <w:rPr>
          <w:lang w:val="en-CA"/>
        </w:rPr>
      </w:pPr>
      <w:r>
        <w:rPr>
          <w:lang w:val="en-CA"/>
        </w:rPr>
        <w:t>Doula assistance, pregnancy and postpartum, abortion, education, brestfeeding support, advocacy</w:t>
      </w:r>
    </w:p>
    <w:p w14:paraId="48C21C6F" w14:textId="2FC0BD53" w:rsidR="00582F4F" w:rsidRDefault="00582F4F" w:rsidP="00582F4F">
      <w:pPr>
        <w:pStyle w:val="ListParagraph"/>
        <w:numPr>
          <w:ilvl w:val="0"/>
          <w:numId w:val="2"/>
        </w:numPr>
        <w:rPr>
          <w:lang w:val="en-CA"/>
        </w:rPr>
      </w:pPr>
      <w:r>
        <w:rPr>
          <w:lang w:val="en-CA"/>
        </w:rPr>
        <w:t>***** need to finish notes ******</w:t>
      </w:r>
    </w:p>
    <w:p w14:paraId="2B3B4C29" w14:textId="3D47CFD3" w:rsidR="00582F4F" w:rsidRDefault="00582F4F" w:rsidP="00582F4F">
      <w:pPr>
        <w:pStyle w:val="ListParagraph"/>
        <w:numPr>
          <w:ilvl w:val="0"/>
          <w:numId w:val="2"/>
        </w:numPr>
        <w:rPr>
          <w:lang w:val="en-CA"/>
        </w:rPr>
      </w:pPr>
      <w:r>
        <w:rPr>
          <w:lang w:val="en-CA"/>
        </w:rPr>
        <w:t>Julie and Gionni case</w:t>
      </w:r>
    </w:p>
    <w:p w14:paraId="06FCA1FB" w14:textId="5B27CA91" w:rsidR="00582F4F" w:rsidRDefault="00582F4F" w:rsidP="00582F4F">
      <w:pPr>
        <w:pStyle w:val="ListParagraph"/>
        <w:numPr>
          <w:ilvl w:val="1"/>
          <w:numId w:val="2"/>
        </w:numPr>
        <w:rPr>
          <w:lang w:val="en-CA"/>
        </w:rPr>
      </w:pPr>
      <w:r>
        <w:rPr>
          <w:lang w:val="en-CA"/>
        </w:rPr>
        <w:t>Was saying she was going into labour, but staff dismissed</w:t>
      </w:r>
    </w:p>
    <w:p w14:paraId="2092FB16" w14:textId="5A522C44" w:rsidR="00582F4F" w:rsidRDefault="00582F4F" w:rsidP="00582F4F">
      <w:pPr>
        <w:pStyle w:val="ListParagraph"/>
        <w:numPr>
          <w:ilvl w:val="1"/>
          <w:numId w:val="2"/>
        </w:numPr>
        <w:rPr>
          <w:lang w:val="en-CA"/>
        </w:rPr>
      </w:pPr>
      <w:r>
        <w:rPr>
          <w:lang w:val="en-CA"/>
        </w:rPr>
        <w:t>She ended up giving birth in her cell</w:t>
      </w:r>
    </w:p>
    <w:p w14:paraId="1D791D8C" w14:textId="78609EDC" w:rsidR="00582F4F" w:rsidRDefault="00582F4F" w:rsidP="00582F4F">
      <w:pPr>
        <w:pStyle w:val="ListParagraph"/>
        <w:numPr>
          <w:ilvl w:val="1"/>
          <w:numId w:val="2"/>
        </w:numPr>
        <w:rPr>
          <w:lang w:val="en-CA"/>
        </w:rPr>
      </w:pPr>
      <w:r>
        <w:rPr>
          <w:lang w:val="en-CA"/>
        </w:rPr>
        <w:t>Was not given immediate attention when she went into crisis</w:t>
      </w:r>
    </w:p>
    <w:p w14:paraId="00C26FB3" w14:textId="35A3CF42" w:rsidR="00582F4F" w:rsidRDefault="00582F4F" w:rsidP="00582F4F">
      <w:pPr>
        <w:rPr>
          <w:lang w:val="en-CA"/>
        </w:rPr>
      </w:pPr>
    </w:p>
    <w:p w14:paraId="4F1E886B" w14:textId="11BC4E8F" w:rsidR="003B68F6" w:rsidRPr="00005CDF" w:rsidRDefault="003B68F6" w:rsidP="003B68F6">
      <w:pPr>
        <w:pBdr>
          <w:bottom w:val="single" w:sz="12" w:space="1" w:color="auto"/>
        </w:pBdr>
        <w:rPr>
          <w:b/>
          <w:bCs/>
          <w:sz w:val="24"/>
          <w:szCs w:val="24"/>
          <w:lang w:val="en-CA"/>
        </w:rPr>
      </w:pPr>
      <w:r w:rsidRPr="00005CDF">
        <w:rPr>
          <w:b/>
          <w:bCs/>
          <w:sz w:val="24"/>
          <w:szCs w:val="24"/>
          <w:lang w:val="en-CA"/>
        </w:rPr>
        <w:t xml:space="preserve">Class </w:t>
      </w:r>
      <w:r>
        <w:rPr>
          <w:b/>
          <w:bCs/>
          <w:sz w:val="24"/>
          <w:szCs w:val="24"/>
          <w:lang w:val="en-CA"/>
        </w:rPr>
        <w:t>6</w:t>
      </w:r>
      <w:r w:rsidRPr="00005CDF">
        <w:rPr>
          <w:b/>
          <w:bCs/>
          <w:sz w:val="24"/>
          <w:szCs w:val="24"/>
          <w:lang w:val="en-CA"/>
        </w:rPr>
        <w:t xml:space="preserve"> – 2019-10-2</w:t>
      </w:r>
      <w:r>
        <w:rPr>
          <w:b/>
          <w:bCs/>
          <w:sz w:val="24"/>
          <w:szCs w:val="24"/>
          <w:lang w:val="en-CA"/>
        </w:rPr>
        <w:t>8</w:t>
      </w:r>
    </w:p>
    <w:p w14:paraId="25153E01" w14:textId="743B0F28" w:rsidR="00582F4F" w:rsidRPr="008A7CA8" w:rsidRDefault="00A04F18" w:rsidP="00A04F18">
      <w:pPr>
        <w:tabs>
          <w:tab w:val="left" w:pos="1140"/>
        </w:tabs>
        <w:rPr>
          <w:b/>
          <w:bCs/>
          <w:sz w:val="24"/>
          <w:szCs w:val="24"/>
          <w:u w:val="single"/>
          <w:lang w:val="en-CA"/>
        </w:rPr>
      </w:pPr>
      <w:r w:rsidRPr="008A7CA8">
        <w:rPr>
          <w:b/>
          <w:bCs/>
          <w:sz w:val="24"/>
          <w:szCs w:val="24"/>
          <w:u w:val="single"/>
          <w:lang w:val="en-CA"/>
        </w:rPr>
        <w:t>Criminalization of HIV Non-Disclosure in Canada (Présentation de Joël Xavier – MAX Ottawa)</w:t>
      </w:r>
    </w:p>
    <w:p w14:paraId="18C15E7B" w14:textId="4D524C5B" w:rsidR="00A04F18" w:rsidRDefault="00A04F18" w:rsidP="00A04F18">
      <w:pPr>
        <w:tabs>
          <w:tab w:val="left" w:pos="1140"/>
        </w:tabs>
        <w:rPr>
          <w:lang w:val="en-CA"/>
        </w:rPr>
      </w:pPr>
    </w:p>
    <w:p w14:paraId="577FC138" w14:textId="2C5D66D4" w:rsidR="00A04F18" w:rsidRPr="008A7CA8" w:rsidRDefault="00A04F18" w:rsidP="00A04F18">
      <w:pPr>
        <w:pStyle w:val="Default"/>
        <w:rPr>
          <w:rFonts w:asciiTheme="minorHAnsi" w:hAnsiTheme="minorHAnsi" w:cstheme="minorHAnsi"/>
          <w:sz w:val="22"/>
          <w:szCs w:val="22"/>
        </w:rPr>
      </w:pPr>
      <w:r w:rsidRPr="00A04F18">
        <w:rPr>
          <w:rFonts w:asciiTheme="minorHAnsi" w:hAnsiTheme="minorHAnsi" w:cstheme="minorHAnsi"/>
          <w:b/>
          <w:bCs/>
          <w:sz w:val="22"/>
          <w:szCs w:val="22"/>
        </w:rPr>
        <w:t>What do we know and how do we know it?</w:t>
      </w:r>
      <w:r w:rsidR="008A7CA8">
        <w:rPr>
          <w:rFonts w:asciiTheme="minorHAnsi" w:hAnsiTheme="minorHAnsi" w:cstheme="minorHAnsi"/>
          <w:sz w:val="22"/>
          <w:szCs w:val="22"/>
        </w:rPr>
        <w:t xml:space="preserve"> – important to know because nothing is neutral</w:t>
      </w:r>
    </w:p>
    <w:p w14:paraId="0EBFA8A6" w14:textId="1E4D4679" w:rsidR="008A7CA8" w:rsidRPr="008A7CA8" w:rsidRDefault="00A04F18" w:rsidP="008A7CA8">
      <w:pPr>
        <w:pStyle w:val="Default"/>
        <w:numPr>
          <w:ilvl w:val="0"/>
          <w:numId w:val="9"/>
        </w:numPr>
        <w:ind w:left="714" w:hanging="357"/>
        <w:rPr>
          <w:rFonts w:asciiTheme="minorHAnsi" w:hAnsiTheme="minorHAnsi" w:cstheme="minorHAnsi"/>
          <w:sz w:val="22"/>
          <w:szCs w:val="22"/>
        </w:rPr>
      </w:pPr>
      <w:r w:rsidRPr="00A04F18">
        <w:rPr>
          <w:rFonts w:asciiTheme="minorHAnsi" w:hAnsiTheme="minorHAnsi" w:cstheme="minorHAnsi"/>
          <w:sz w:val="22"/>
          <w:szCs w:val="22"/>
        </w:rPr>
        <w:t>What do we know about HIV?</w:t>
      </w:r>
    </w:p>
    <w:p w14:paraId="78BD15CE" w14:textId="74C57323" w:rsidR="008A7CA8" w:rsidRPr="008A7CA8" w:rsidRDefault="00A04F18" w:rsidP="008A7CA8">
      <w:pPr>
        <w:pStyle w:val="Default"/>
        <w:numPr>
          <w:ilvl w:val="0"/>
          <w:numId w:val="9"/>
        </w:numPr>
        <w:ind w:left="714" w:hanging="357"/>
        <w:rPr>
          <w:rFonts w:asciiTheme="minorHAnsi" w:hAnsiTheme="minorHAnsi" w:cstheme="minorHAnsi"/>
          <w:sz w:val="22"/>
          <w:szCs w:val="22"/>
        </w:rPr>
      </w:pPr>
      <w:r w:rsidRPr="00A04F18">
        <w:rPr>
          <w:rFonts w:asciiTheme="minorHAnsi" w:hAnsiTheme="minorHAnsi" w:cstheme="minorHAnsi"/>
          <w:sz w:val="22"/>
          <w:szCs w:val="22"/>
        </w:rPr>
        <w:t>Who do you think about when you think about HIV?</w:t>
      </w:r>
    </w:p>
    <w:p w14:paraId="54CBC52B" w14:textId="77777777" w:rsidR="008A7CA8" w:rsidRDefault="00A04F18" w:rsidP="008A7CA8">
      <w:pPr>
        <w:pStyle w:val="Default"/>
        <w:numPr>
          <w:ilvl w:val="0"/>
          <w:numId w:val="9"/>
        </w:numPr>
        <w:ind w:left="714" w:hanging="357"/>
        <w:rPr>
          <w:rFonts w:asciiTheme="minorHAnsi" w:hAnsiTheme="minorHAnsi" w:cstheme="minorHAnsi"/>
          <w:sz w:val="22"/>
          <w:szCs w:val="22"/>
        </w:rPr>
      </w:pPr>
      <w:r w:rsidRPr="00A04F18">
        <w:rPr>
          <w:rFonts w:asciiTheme="minorHAnsi" w:hAnsiTheme="minorHAnsi" w:cstheme="minorHAnsi"/>
          <w:sz w:val="22"/>
          <w:szCs w:val="22"/>
        </w:rPr>
        <w:t>What are some words that come to mind when you think about HIV</w:t>
      </w:r>
      <w:r w:rsidR="008A7CA8">
        <w:rPr>
          <w:rFonts w:asciiTheme="minorHAnsi" w:hAnsiTheme="minorHAnsi" w:cstheme="minorHAnsi"/>
          <w:sz w:val="22"/>
          <w:szCs w:val="22"/>
        </w:rPr>
        <w:t>?</w:t>
      </w:r>
    </w:p>
    <w:p w14:paraId="4CF3B513" w14:textId="15954C5A" w:rsidR="008A7CA8" w:rsidRDefault="00A04F18" w:rsidP="008A7CA8">
      <w:pPr>
        <w:pStyle w:val="Default"/>
        <w:numPr>
          <w:ilvl w:val="0"/>
          <w:numId w:val="9"/>
        </w:numPr>
        <w:ind w:left="714" w:hanging="357"/>
        <w:rPr>
          <w:rFonts w:asciiTheme="minorHAnsi" w:hAnsiTheme="minorHAnsi" w:cstheme="minorHAnsi"/>
          <w:sz w:val="22"/>
          <w:szCs w:val="22"/>
        </w:rPr>
      </w:pPr>
      <w:r w:rsidRPr="00A04F18">
        <w:rPr>
          <w:rFonts w:asciiTheme="minorHAnsi" w:hAnsiTheme="minorHAnsi" w:cstheme="minorHAnsi"/>
          <w:sz w:val="22"/>
          <w:szCs w:val="22"/>
        </w:rPr>
        <w:t>How does the media write about HIV (in general and in terms of criminalization)</w:t>
      </w:r>
      <w:r w:rsidR="008A7CA8">
        <w:rPr>
          <w:rFonts w:asciiTheme="minorHAnsi" w:hAnsiTheme="minorHAnsi" w:cstheme="minorHAnsi"/>
          <w:sz w:val="22"/>
          <w:szCs w:val="22"/>
        </w:rPr>
        <w:t>?</w:t>
      </w:r>
    </w:p>
    <w:p w14:paraId="1B9EDB9C" w14:textId="73A2A6D7" w:rsidR="008A7CA8" w:rsidRDefault="008A7CA8" w:rsidP="008A7CA8">
      <w:pPr>
        <w:pStyle w:val="Default"/>
        <w:numPr>
          <w:ilvl w:val="1"/>
          <w:numId w:val="9"/>
        </w:numPr>
        <w:rPr>
          <w:rFonts w:asciiTheme="minorHAnsi" w:hAnsiTheme="minorHAnsi" w:cstheme="minorHAnsi"/>
          <w:sz w:val="22"/>
          <w:szCs w:val="22"/>
        </w:rPr>
      </w:pPr>
      <w:r>
        <w:rPr>
          <w:rFonts w:asciiTheme="minorHAnsi" w:hAnsiTheme="minorHAnsi" w:cstheme="minorHAnsi"/>
          <w:sz w:val="22"/>
          <w:szCs w:val="22"/>
        </w:rPr>
        <w:t>Evil, secretive, trying to get other people ill</w:t>
      </w:r>
    </w:p>
    <w:p w14:paraId="41E78A94" w14:textId="75A63C9A" w:rsidR="008A7CA8" w:rsidRDefault="008A7CA8" w:rsidP="008A7CA8">
      <w:pPr>
        <w:pStyle w:val="Default"/>
        <w:numPr>
          <w:ilvl w:val="1"/>
          <w:numId w:val="9"/>
        </w:numPr>
        <w:rPr>
          <w:rFonts w:asciiTheme="minorHAnsi" w:hAnsiTheme="minorHAnsi" w:cstheme="minorHAnsi"/>
          <w:sz w:val="22"/>
          <w:szCs w:val="22"/>
        </w:rPr>
      </w:pPr>
      <w:r>
        <w:rPr>
          <w:rFonts w:asciiTheme="minorHAnsi" w:hAnsiTheme="minorHAnsi" w:cstheme="minorHAnsi"/>
          <w:sz w:val="22"/>
          <w:szCs w:val="22"/>
        </w:rPr>
        <w:t>Stigma with HIV</w:t>
      </w:r>
    </w:p>
    <w:p w14:paraId="783E882B" w14:textId="056FDD75" w:rsidR="00A04F18" w:rsidRDefault="00A04F18" w:rsidP="008A7CA8">
      <w:pPr>
        <w:pStyle w:val="Default"/>
        <w:numPr>
          <w:ilvl w:val="0"/>
          <w:numId w:val="9"/>
        </w:numPr>
        <w:ind w:left="714" w:hanging="357"/>
        <w:rPr>
          <w:rFonts w:asciiTheme="minorHAnsi" w:hAnsiTheme="minorHAnsi" w:cstheme="minorHAnsi"/>
          <w:sz w:val="22"/>
          <w:szCs w:val="22"/>
        </w:rPr>
      </w:pPr>
      <w:r w:rsidRPr="00A04F18">
        <w:rPr>
          <w:rFonts w:asciiTheme="minorHAnsi" w:hAnsiTheme="minorHAnsi" w:cstheme="minorHAnsi"/>
          <w:sz w:val="22"/>
          <w:szCs w:val="22"/>
        </w:rPr>
        <w:t>What do we know about HIV and the law?</w:t>
      </w:r>
    </w:p>
    <w:p w14:paraId="2F8F7698" w14:textId="4DD2751B" w:rsidR="008A7CA8" w:rsidRDefault="008A7CA8" w:rsidP="008A7CA8">
      <w:pPr>
        <w:pStyle w:val="Default"/>
        <w:rPr>
          <w:rFonts w:asciiTheme="minorHAnsi" w:hAnsiTheme="minorHAnsi" w:cstheme="minorHAnsi"/>
          <w:sz w:val="22"/>
          <w:szCs w:val="22"/>
        </w:rPr>
      </w:pPr>
    </w:p>
    <w:p w14:paraId="1DE35A5D" w14:textId="360E5530" w:rsidR="008A7CA8" w:rsidRDefault="008A7CA8" w:rsidP="008A7CA8">
      <w:pPr>
        <w:pStyle w:val="Default"/>
        <w:rPr>
          <w:rFonts w:asciiTheme="minorHAnsi" w:hAnsiTheme="minorHAnsi" w:cstheme="minorHAnsi"/>
          <w:sz w:val="22"/>
          <w:szCs w:val="22"/>
        </w:rPr>
      </w:pPr>
    </w:p>
    <w:p w14:paraId="5EE6DD24" w14:textId="59BE8B96" w:rsidR="008A7CA8" w:rsidRDefault="008A7CA8" w:rsidP="008A7CA8">
      <w:pPr>
        <w:pStyle w:val="Default"/>
        <w:rPr>
          <w:rFonts w:asciiTheme="minorHAnsi" w:hAnsiTheme="minorHAnsi" w:cstheme="minorHAnsi"/>
          <w:sz w:val="22"/>
          <w:szCs w:val="22"/>
        </w:rPr>
      </w:pPr>
    </w:p>
    <w:p w14:paraId="7DFDEDB4" w14:textId="77777777" w:rsidR="008A7CA8" w:rsidRDefault="008A7CA8" w:rsidP="008A7CA8">
      <w:pPr>
        <w:pStyle w:val="Default"/>
        <w:rPr>
          <w:rFonts w:asciiTheme="minorHAnsi" w:hAnsiTheme="minorHAnsi" w:cstheme="minorHAnsi"/>
          <w:sz w:val="22"/>
          <w:szCs w:val="22"/>
        </w:rPr>
      </w:pPr>
    </w:p>
    <w:p w14:paraId="4A17D519" w14:textId="77777777" w:rsidR="008A7CA8" w:rsidRPr="008A7CA8" w:rsidRDefault="008A7CA8" w:rsidP="008A7CA8">
      <w:pPr>
        <w:pStyle w:val="Default"/>
        <w:rPr>
          <w:rFonts w:asciiTheme="minorHAnsi" w:hAnsiTheme="minorHAnsi" w:cstheme="minorHAnsi"/>
          <w:sz w:val="22"/>
          <w:szCs w:val="22"/>
        </w:rPr>
      </w:pPr>
      <w:r w:rsidRPr="008A7CA8">
        <w:rPr>
          <w:rFonts w:asciiTheme="minorHAnsi" w:hAnsiTheme="minorHAnsi" w:cstheme="minorHAnsi"/>
          <w:b/>
          <w:bCs/>
          <w:sz w:val="22"/>
          <w:szCs w:val="22"/>
        </w:rPr>
        <w:lastRenderedPageBreak/>
        <w:t>HIV and the Law</w:t>
      </w:r>
    </w:p>
    <w:p w14:paraId="0F56F009" w14:textId="4FC413E4" w:rsidR="008A7CA8" w:rsidRDefault="008A7CA8" w:rsidP="008A7CA8">
      <w:pPr>
        <w:pStyle w:val="Default"/>
        <w:numPr>
          <w:ilvl w:val="0"/>
          <w:numId w:val="11"/>
        </w:numPr>
        <w:rPr>
          <w:rFonts w:asciiTheme="minorHAnsi" w:hAnsiTheme="minorHAnsi" w:cstheme="minorHAnsi"/>
          <w:sz w:val="22"/>
          <w:szCs w:val="22"/>
        </w:rPr>
      </w:pPr>
      <w:r w:rsidRPr="008A7CA8">
        <w:rPr>
          <w:rFonts w:asciiTheme="minorHAnsi" w:hAnsiTheme="minorHAnsi" w:cstheme="minorHAnsi"/>
          <w:sz w:val="22"/>
          <w:szCs w:val="22"/>
        </w:rPr>
        <w:t>The legal obligation to disclose was established in the 1990s, but the law changed in 2012 when the Supreme Court of Canada decided that people living with HIV must disclose their status before having sex that poses a “realistic possibility of HIV transmission”</w:t>
      </w:r>
    </w:p>
    <w:p w14:paraId="303BECB8" w14:textId="77777777" w:rsidR="008A7CA8" w:rsidRPr="008A7CA8" w:rsidRDefault="008A7CA8" w:rsidP="008A7CA8">
      <w:pPr>
        <w:pStyle w:val="Default"/>
        <w:rPr>
          <w:rFonts w:asciiTheme="minorHAnsi" w:hAnsiTheme="minorHAnsi" w:cstheme="minorHAnsi"/>
          <w:sz w:val="22"/>
          <w:szCs w:val="22"/>
        </w:rPr>
      </w:pPr>
    </w:p>
    <w:p w14:paraId="1543357B" w14:textId="77777777" w:rsidR="008A7CA8" w:rsidRPr="008A7CA8" w:rsidRDefault="008A7CA8" w:rsidP="008A7CA8">
      <w:pPr>
        <w:pStyle w:val="Default"/>
        <w:numPr>
          <w:ilvl w:val="0"/>
          <w:numId w:val="11"/>
        </w:numPr>
        <w:rPr>
          <w:rFonts w:asciiTheme="minorHAnsi" w:hAnsiTheme="minorHAnsi" w:cstheme="minorHAnsi"/>
          <w:sz w:val="22"/>
          <w:szCs w:val="22"/>
        </w:rPr>
      </w:pPr>
      <w:r w:rsidRPr="008A7CA8">
        <w:rPr>
          <w:rFonts w:asciiTheme="minorHAnsi" w:hAnsiTheme="minorHAnsi" w:cstheme="minorHAnsi"/>
          <w:sz w:val="22"/>
          <w:szCs w:val="22"/>
        </w:rPr>
        <w:t>An HIV+ person is not required to disclose their status to a sexual partner only if the following two conditions are met:</w:t>
      </w:r>
    </w:p>
    <w:p w14:paraId="420B8A43" w14:textId="77777777" w:rsidR="008A7CA8" w:rsidRDefault="008A7CA8" w:rsidP="008A7CA8">
      <w:pPr>
        <w:pStyle w:val="Default"/>
        <w:numPr>
          <w:ilvl w:val="0"/>
          <w:numId w:val="10"/>
        </w:numPr>
        <w:spacing w:after="107"/>
        <w:rPr>
          <w:rFonts w:asciiTheme="minorHAnsi" w:hAnsiTheme="minorHAnsi" w:cstheme="minorHAnsi"/>
          <w:sz w:val="22"/>
          <w:szCs w:val="22"/>
        </w:rPr>
      </w:pPr>
      <w:r w:rsidRPr="008A7CA8">
        <w:rPr>
          <w:rFonts w:asciiTheme="minorHAnsi" w:hAnsiTheme="minorHAnsi" w:cstheme="minorHAnsi"/>
          <w:sz w:val="22"/>
          <w:szCs w:val="22"/>
        </w:rPr>
        <w:t>A condom is used</w:t>
      </w:r>
    </w:p>
    <w:p w14:paraId="704B2271" w14:textId="07C1F733" w:rsidR="008A7CA8" w:rsidRDefault="008A7CA8" w:rsidP="008A7CA8">
      <w:pPr>
        <w:pStyle w:val="Default"/>
        <w:numPr>
          <w:ilvl w:val="0"/>
          <w:numId w:val="10"/>
        </w:numPr>
        <w:spacing w:after="107"/>
        <w:rPr>
          <w:rFonts w:asciiTheme="minorHAnsi" w:hAnsiTheme="minorHAnsi" w:cstheme="minorHAnsi"/>
          <w:sz w:val="22"/>
          <w:szCs w:val="22"/>
        </w:rPr>
      </w:pPr>
      <w:r w:rsidRPr="008A7CA8">
        <w:rPr>
          <w:rFonts w:asciiTheme="minorHAnsi" w:hAnsiTheme="minorHAnsi" w:cstheme="minorHAnsi"/>
          <w:b/>
          <w:bCs/>
          <w:sz w:val="22"/>
          <w:szCs w:val="22"/>
        </w:rPr>
        <w:t xml:space="preserve">AND </w:t>
      </w:r>
      <w:r w:rsidRPr="008A7CA8">
        <w:rPr>
          <w:rFonts w:asciiTheme="minorHAnsi" w:hAnsiTheme="minorHAnsi" w:cstheme="minorHAnsi"/>
          <w:sz w:val="22"/>
          <w:szCs w:val="22"/>
        </w:rPr>
        <w:t>the positive person has a low or undetectable viral load</w:t>
      </w:r>
      <w:r>
        <w:rPr>
          <w:rFonts w:asciiTheme="minorHAnsi" w:hAnsiTheme="minorHAnsi" w:cstheme="minorHAnsi"/>
          <w:sz w:val="22"/>
          <w:szCs w:val="22"/>
        </w:rPr>
        <w:t xml:space="preserve"> (which means there is a little number of viral copies that makes it almost impossible to transmit the disease)</w:t>
      </w:r>
    </w:p>
    <w:p w14:paraId="3735188C" w14:textId="0AFB9578" w:rsidR="008A7CA8" w:rsidRDefault="008A7CA8" w:rsidP="008A7CA8">
      <w:pPr>
        <w:pStyle w:val="Default"/>
        <w:spacing w:after="107"/>
        <w:rPr>
          <w:rFonts w:asciiTheme="minorHAnsi" w:hAnsiTheme="minorHAnsi" w:cstheme="minorHAnsi"/>
          <w:sz w:val="22"/>
          <w:szCs w:val="22"/>
        </w:rPr>
      </w:pPr>
    </w:p>
    <w:p w14:paraId="24CE67F2" w14:textId="77777777" w:rsidR="008A7CA8" w:rsidRPr="008A7CA8" w:rsidRDefault="008A7CA8" w:rsidP="008A7CA8">
      <w:pPr>
        <w:pStyle w:val="Default"/>
        <w:rPr>
          <w:rFonts w:asciiTheme="minorHAnsi" w:hAnsiTheme="minorHAnsi" w:cstheme="minorHAnsi"/>
          <w:sz w:val="22"/>
          <w:szCs w:val="22"/>
        </w:rPr>
      </w:pPr>
      <w:r w:rsidRPr="008A7CA8">
        <w:rPr>
          <w:rFonts w:asciiTheme="minorHAnsi" w:hAnsiTheme="minorHAnsi" w:cstheme="minorHAnsi"/>
          <w:b/>
          <w:bCs/>
          <w:sz w:val="22"/>
          <w:szCs w:val="22"/>
        </w:rPr>
        <w:t>HIV vs. AIDS</w:t>
      </w:r>
    </w:p>
    <w:p w14:paraId="024F850F" w14:textId="77777777" w:rsidR="008A7CA8" w:rsidRDefault="008A7CA8" w:rsidP="008A7CA8">
      <w:pPr>
        <w:pStyle w:val="Default"/>
        <w:rPr>
          <w:rFonts w:asciiTheme="minorHAnsi" w:hAnsiTheme="minorHAnsi" w:cstheme="minorHAnsi"/>
          <w:sz w:val="22"/>
          <w:szCs w:val="22"/>
        </w:rPr>
      </w:pPr>
      <w:r w:rsidRPr="008A7CA8">
        <w:rPr>
          <w:rFonts w:asciiTheme="minorHAnsi" w:hAnsiTheme="minorHAnsi" w:cstheme="minorHAnsi"/>
          <w:sz w:val="22"/>
          <w:szCs w:val="22"/>
        </w:rPr>
        <w:t>What does HIV stand for?</w:t>
      </w:r>
    </w:p>
    <w:p w14:paraId="1D767F9D" w14:textId="5AD7CD25" w:rsidR="008A7CA8" w:rsidRDefault="008A7CA8" w:rsidP="008A7CA8">
      <w:pPr>
        <w:pStyle w:val="Default"/>
        <w:numPr>
          <w:ilvl w:val="0"/>
          <w:numId w:val="12"/>
        </w:numPr>
        <w:rPr>
          <w:rFonts w:asciiTheme="minorHAnsi" w:hAnsiTheme="minorHAnsi" w:cstheme="minorHAnsi"/>
          <w:sz w:val="22"/>
          <w:szCs w:val="22"/>
        </w:rPr>
      </w:pPr>
      <w:r w:rsidRPr="008A7CA8">
        <w:rPr>
          <w:rFonts w:asciiTheme="minorHAnsi" w:hAnsiTheme="minorHAnsi" w:cstheme="minorHAnsi"/>
          <w:sz w:val="22"/>
          <w:szCs w:val="22"/>
        </w:rPr>
        <w:t>Human Immunodeficiency Virus</w:t>
      </w:r>
    </w:p>
    <w:p w14:paraId="23E5F4C3" w14:textId="77777777" w:rsidR="008A7CA8" w:rsidRPr="008A7CA8" w:rsidRDefault="008A7CA8" w:rsidP="008A7CA8">
      <w:pPr>
        <w:pStyle w:val="Default"/>
        <w:ind w:left="720"/>
        <w:rPr>
          <w:rFonts w:asciiTheme="minorHAnsi" w:hAnsiTheme="minorHAnsi" w:cstheme="minorHAnsi"/>
          <w:sz w:val="22"/>
          <w:szCs w:val="22"/>
        </w:rPr>
      </w:pPr>
    </w:p>
    <w:p w14:paraId="4AF8EA3B" w14:textId="77777777" w:rsidR="008A7CA8" w:rsidRDefault="008A7CA8" w:rsidP="008A7CA8">
      <w:pPr>
        <w:pStyle w:val="Default"/>
        <w:rPr>
          <w:rFonts w:asciiTheme="minorHAnsi" w:hAnsiTheme="minorHAnsi" w:cstheme="minorHAnsi"/>
          <w:sz w:val="22"/>
          <w:szCs w:val="22"/>
        </w:rPr>
      </w:pPr>
      <w:r w:rsidRPr="008A7CA8">
        <w:rPr>
          <w:rFonts w:asciiTheme="minorHAnsi" w:hAnsiTheme="minorHAnsi" w:cstheme="minorHAnsi"/>
          <w:sz w:val="22"/>
          <w:szCs w:val="22"/>
        </w:rPr>
        <w:t>What does AIDS stand for?</w:t>
      </w:r>
    </w:p>
    <w:p w14:paraId="660A7590" w14:textId="5DC2463E" w:rsidR="008A7CA8" w:rsidRDefault="008A7CA8" w:rsidP="008A7CA8">
      <w:pPr>
        <w:pStyle w:val="Default"/>
        <w:numPr>
          <w:ilvl w:val="0"/>
          <w:numId w:val="12"/>
        </w:numPr>
        <w:rPr>
          <w:rFonts w:asciiTheme="minorHAnsi" w:hAnsiTheme="minorHAnsi" w:cstheme="minorHAnsi"/>
          <w:sz w:val="22"/>
          <w:szCs w:val="22"/>
        </w:rPr>
      </w:pPr>
      <w:r w:rsidRPr="008A7CA8">
        <w:rPr>
          <w:rFonts w:asciiTheme="minorHAnsi" w:hAnsiTheme="minorHAnsi" w:cstheme="minorHAnsi"/>
          <w:sz w:val="22"/>
          <w:szCs w:val="22"/>
        </w:rPr>
        <w:t>Acquired Immune Deficiency Syndrome</w:t>
      </w:r>
    </w:p>
    <w:p w14:paraId="010D9B0F" w14:textId="035C928A" w:rsidR="008A7CA8" w:rsidRDefault="008A7CA8" w:rsidP="008A7CA8">
      <w:pPr>
        <w:pStyle w:val="Default"/>
        <w:numPr>
          <w:ilvl w:val="0"/>
          <w:numId w:val="12"/>
        </w:numPr>
        <w:rPr>
          <w:rFonts w:asciiTheme="minorHAnsi" w:hAnsiTheme="minorHAnsi" w:cstheme="minorHAnsi"/>
          <w:sz w:val="22"/>
          <w:szCs w:val="22"/>
        </w:rPr>
      </w:pPr>
      <w:r>
        <w:rPr>
          <w:rFonts w:asciiTheme="minorHAnsi" w:hAnsiTheme="minorHAnsi" w:cstheme="minorHAnsi"/>
          <w:sz w:val="22"/>
          <w:szCs w:val="22"/>
        </w:rPr>
        <w:t>Final stages progressie of the virus</w:t>
      </w:r>
    </w:p>
    <w:p w14:paraId="116E59DB" w14:textId="6F33DE5C" w:rsidR="008A7CA8" w:rsidRDefault="008A7CA8" w:rsidP="008A7CA8">
      <w:pPr>
        <w:pStyle w:val="Default"/>
        <w:numPr>
          <w:ilvl w:val="0"/>
          <w:numId w:val="12"/>
        </w:numPr>
        <w:rPr>
          <w:rFonts w:asciiTheme="minorHAnsi" w:hAnsiTheme="minorHAnsi" w:cstheme="minorHAnsi"/>
          <w:sz w:val="22"/>
          <w:szCs w:val="22"/>
        </w:rPr>
      </w:pPr>
      <w:r>
        <w:rPr>
          <w:rFonts w:asciiTheme="minorHAnsi" w:hAnsiTheme="minorHAnsi" w:cstheme="minorHAnsi"/>
          <w:sz w:val="22"/>
          <w:szCs w:val="22"/>
        </w:rPr>
        <w:t>(less likely in Canada to get to that stage because of access to care)</w:t>
      </w:r>
    </w:p>
    <w:p w14:paraId="34A7529B" w14:textId="77777777" w:rsidR="008A7CA8" w:rsidRPr="008A7CA8" w:rsidRDefault="008A7CA8" w:rsidP="008A7CA8">
      <w:pPr>
        <w:pStyle w:val="Default"/>
        <w:ind w:left="720"/>
        <w:rPr>
          <w:rFonts w:asciiTheme="minorHAnsi" w:hAnsiTheme="minorHAnsi" w:cstheme="minorHAnsi"/>
          <w:sz w:val="22"/>
          <w:szCs w:val="22"/>
        </w:rPr>
      </w:pPr>
    </w:p>
    <w:p w14:paraId="3A4CF2C0" w14:textId="77777777" w:rsidR="008A7CA8" w:rsidRPr="008A7CA8" w:rsidRDefault="008A7CA8" w:rsidP="008A7CA8">
      <w:pPr>
        <w:pStyle w:val="Default"/>
        <w:rPr>
          <w:rFonts w:asciiTheme="minorHAnsi" w:hAnsiTheme="minorHAnsi" w:cstheme="minorHAnsi"/>
          <w:sz w:val="22"/>
          <w:szCs w:val="22"/>
        </w:rPr>
      </w:pPr>
      <w:r w:rsidRPr="008A7CA8">
        <w:rPr>
          <w:rFonts w:asciiTheme="minorHAnsi" w:hAnsiTheme="minorHAnsi" w:cstheme="minorHAnsi"/>
          <w:b/>
          <w:bCs/>
          <w:sz w:val="22"/>
          <w:szCs w:val="22"/>
        </w:rPr>
        <w:t>What’s the difference?</w:t>
      </w:r>
    </w:p>
    <w:p w14:paraId="70A1D191" w14:textId="35B7C78D" w:rsidR="008A7CA8" w:rsidRDefault="009D46BF" w:rsidP="008A7CA8">
      <w:pPr>
        <w:pStyle w:val="Default"/>
        <w:numPr>
          <w:ilvl w:val="0"/>
          <w:numId w:val="12"/>
        </w:numPr>
        <w:spacing w:after="107"/>
        <w:rPr>
          <w:rFonts w:asciiTheme="minorHAnsi" w:hAnsiTheme="minorHAnsi" w:cstheme="minorHAnsi"/>
          <w:sz w:val="22"/>
          <w:szCs w:val="22"/>
        </w:rPr>
      </w:pPr>
      <w:r>
        <w:rPr>
          <w:rFonts w:asciiTheme="minorHAnsi" w:hAnsiTheme="minorHAnsi" w:cstheme="minorHAnsi"/>
          <w:sz w:val="22"/>
          <w:szCs w:val="22"/>
        </w:rPr>
        <w:t>____</w:t>
      </w:r>
    </w:p>
    <w:p w14:paraId="666F4B74" w14:textId="56AE9C2C" w:rsidR="009D46BF" w:rsidRDefault="009D46BF" w:rsidP="009D46BF">
      <w:pPr>
        <w:pStyle w:val="Default"/>
        <w:spacing w:after="107"/>
        <w:rPr>
          <w:rFonts w:asciiTheme="minorHAnsi" w:hAnsiTheme="minorHAnsi" w:cstheme="minorHAnsi"/>
          <w:sz w:val="22"/>
          <w:szCs w:val="22"/>
        </w:rPr>
      </w:pPr>
    </w:p>
    <w:p w14:paraId="127A4516" w14:textId="77777777" w:rsidR="009D46BF" w:rsidRPr="009D46BF" w:rsidRDefault="009D46BF" w:rsidP="009D46BF">
      <w:pPr>
        <w:pStyle w:val="Default"/>
        <w:rPr>
          <w:rFonts w:asciiTheme="minorHAnsi" w:hAnsiTheme="minorHAnsi" w:cstheme="minorHAnsi"/>
          <w:sz w:val="22"/>
          <w:szCs w:val="22"/>
        </w:rPr>
      </w:pPr>
      <w:r w:rsidRPr="009D46BF">
        <w:rPr>
          <w:rFonts w:asciiTheme="minorHAnsi" w:hAnsiTheme="minorHAnsi" w:cstheme="minorHAnsi"/>
          <w:b/>
          <w:bCs/>
          <w:sz w:val="22"/>
          <w:szCs w:val="22"/>
        </w:rPr>
        <w:t>Five Fluids</w:t>
      </w:r>
    </w:p>
    <w:p w14:paraId="001C9917" w14:textId="77777777" w:rsidR="009D46BF" w:rsidRDefault="009D46BF" w:rsidP="009D46BF">
      <w:pPr>
        <w:pStyle w:val="Default"/>
        <w:numPr>
          <w:ilvl w:val="0"/>
          <w:numId w:val="12"/>
        </w:numPr>
        <w:rPr>
          <w:rFonts w:asciiTheme="minorHAnsi" w:hAnsiTheme="minorHAnsi" w:cstheme="minorHAnsi"/>
          <w:sz w:val="22"/>
          <w:szCs w:val="22"/>
        </w:rPr>
      </w:pPr>
      <w:r w:rsidRPr="009D46BF">
        <w:rPr>
          <w:rFonts w:asciiTheme="minorHAnsi" w:hAnsiTheme="minorHAnsi" w:cstheme="minorHAnsi"/>
          <w:sz w:val="22"/>
          <w:szCs w:val="22"/>
        </w:rPr>
        <w:t>There are five bodily fluids that can contain enough HIV to transmit the virus.</w:t>
      </w:r>
    </w:p>
    <w:p w14:paraId="152375F4" w14:textId="0FBDD18C" w:rsidR="009D46BF" w:rsidRPr="009D46BF" w:rsidRDefault="009D46BF" w:rsidP="009D46BF">
      <w:pPr>
        <w:pStyle w:val="Default"/>
        <w:numPr>
          <w:ilvl w:val="0"/>
          <w:numId w:val="12"/>
        </w:numPr>
        <w:rPr>
          <w:rFonts w:asciiTheme="minorHAnsi" w:hAnsiTheme="minorHAnsi" w:cstheme="minorHAnsi"/>
          <w:sz w:val="22"/>
          <w:szCs w:val="22"/>
        </w:rPr>
      </w:pPr>
      <w:r w:rsidRPr="009D46BF">
        <w:rPr>
          <w:rFonts w:asciiTheme="minorHAnsi" w:hAnsiTheme="minorHAnsi" w:cstheme="minorHAnsi"/>
          <w:sz w:val="22"/>
          <w:szCs w:val="22"/>
        </w:rPr>
        <w:t>Do you know what they are?</w:t>
      </w:r>
    </w:p>
    <w:p w14:paraId="0C70D202" w14:textId="77777777" w:rsidR="009D46BF" w:rsidRPr="009D46BF" w:rsidRDefault="009D46BF" w:rsidP="009D46BF">
      <w:pPr>
        <w:pStyle w:val="Default"/>
        <w:spacing w:after="106"/>
        <w:ind w:left="708"/>
        <w:rPr>
          <w:rFonts w:asciiTheme="minorHAnsi" w:hAnsiTheme="minorHAnsi" w:cstheme="minorHAnsi"/>
          <w:sz w:val="22"/>
          <w:szCs w:val="22"/>
        </w:rPr>
      </w:pPr>
      <w:r w:rsidRPr="009D46BF">
        <w:rPr>
          <w:rFonts w:asciiTheme="minorHAnsi" w:hAnsiTheme="minorHAnsi" w:cstheme="minorHAnsi"/>
          <w:sz w:val="22"/>
          <w:szCs w:val="22"/>
        </w:rPr>
        <w:t>1.Blood</w:t>
      </w:r>
    </w:p>
    <w:p w14:paraId="5F354B53" w14:textId="77777777" w:rsidR="009D46BF" w:rsidRPr="009D46BF" w:rsidRDefault="009D46BF" w:rsidP="009D46BF">
      <w:pPr>
        <w:pStyle w:val="Default"/>
        <w:spacing w:after="106"/>
        <w:ind w:left="708"/>
        <w:rPr>
          <w:rFonts w:asciiTheme="minorHAnsi" w:hAnsiTheme="minorHAnsi" w:cstheme="minorHAnsi"/>
          <w:sz w:val="22"/>
          <w:szCs w:val="22"/>
        </w:rPr>
      </w:pPr>
      <w:r w:rsidRPr="009D46BF">
        <w:rPr>
          <w:rFonts w:asciiTheme="minorHAnsi" w:hAnsiTheme="minorHAnsi" w:cstheme="minorHAnsi"/>
          <w:sz w:val="22"/>
          <w:szCs w:val="22"/>
        </w:rPr>
        <w:t>2.Semen/cum/precum</w:t>
      </w:r>
    </w:p>
    <w:p w14:paraId="1A979CA0" w14:textId="77777777" w:rsidR="009D46BF" w:rsidRPr="009D46BF" w:rsidRDefault="009D46BF" w:rsidP="009D46BF">
      <w:pPr>
        <w:pStyle w:val="Default"/>
        <w:spacing w:after="106"/>
        <w:ind w:left="708"/>
        <w:rPr>
          <w:rFonts w:asciiTheme="minorHAnsi" w:hAnsiTheme="minorHAnsi" w:cstheme="minorHAnsi"/>
          <w:sz w:val="22"/>
          <w:szCs w:val="22"/>
        </w:rPr>
      </w:pPr>
      <w:r w:rsidRPr="009D46BF">
        <w:rPr>
          <w:rFonts w:asciiTheme="minorHAnsi" w:hAnsiTheme="minorHAnsi" w:cstheme="minorHAnsi"/>
          <w:sz w:val="22"/>
          <w:szCs w:val="22"/>
        </w:rPr>
        <w:t>3.Vaginal fluids</w:t>
      </w:r>
    </w:p>
    <w:p w14:paraId="45606810" w14:textId="77777777" w:rsidR="009D46BF" w:rsidRPr="009D46BF" w:rsidRDefault="009D46BF" w:rsidP="009D46BF">
      <w:pPr>
        <w:pStyle w:val="Default"/>
        <w:spacing w:after="106"/>
        <w:ind w:left="708"/>
        <w:rPr>
          <w:rFonts w:asciiTheme="minorHAnsi" w:hAnsiTheme="minorHAnsi" w:cstheme="minorHAnsi"/>
          <w:sz w:val="22"/>
          <w:szCs w:val="22"/>
        </w:rPr>
      </w:pPr>
      <w:r w:rsidRPr="009D46BF">
        <w:rPr>
          <w:rFonts w:asciiTheme="minorHAnsi" w:hAnsiTheme="minorHAnsi" w:cstheme="minorHAnsi"/>
          <w:sz w:val="22"/>
          <w:szCs w:val="22"/>
        </w:rPr>
        <w:t>4.Rectal fluids</w:t>
      </w:r>
    </w:p>
    <w:p w14:paraId="03AA2791" w14:textId="6429C7CB" w:rsidR="009D46BF" w:rsidRDefault="009D46BF" w:rsidP="009D46BF">
      <w:pPr>
        <w:pStyle w:val="Default"/>
        <w:ind w:left="708"/>
        <w:rPr>
          <w:rFonts w:asciiTheme="minorHAnsi" w:hAnsiTheme="minorHAnsi" w:cstheme="minorHAnsi"/>
          <w:sz w:val="22"/>
          <w:szCs w:val="22"/>
        </w:rPr>
      </w:pPr>
      <w:r w:rsidRPr="009D46BF">
        <w:rPr>
          <w:rFonts w:asciiTheme="minorHAnsi" w:hAnsiTheme="minorHAnsi" w:cstheme="minorHAnsi"/>
          <w:sz w:val="22"/>
          <w:szCs w:val="22"/>
        </w:rPr>
        <w:t>5.Breast milk</w:t>
      </w:r>
    </w:p>
    <w:p w14:paraId="354FB5F1" w14:textId="4E03B89D" w:rsidR="009D46BF" w:rsidRDefault="009D46BF" w:rsidP="009D46BF">
      <w:pPr>
        <w:pStyle w:val="Default"/>
        <w:rPr>
          <w:rFonts w:asciiTheme="minorHAnsi" w:hAnsiTheme="minorHAnsi" w:cstheme="minorHAnsi"/>
          <w:sz w:val="22"/>
          <w:szCs w:val="22"/>
        </w:rPr>
      </w:pPr>
    </w:p>
    <w:p w14:paraId="7FCE459C" w14:textId="17BB6532" w:rsidR="009D46BF" w:rsidRDefault="009D46BF" w:rsidP="009D46BF">
      <w:pPr>
        <w:pStyle w:val="Default"/>
        <w:rPr>
          <w:rFonts w:asciiTheme="minorHAnsi" w:hAnsiTheme="minorHAnsi" w:cstheme="minorHAnsi"/>
          <w:sz w:val="22"/>
          <w:szCs w:val="22"/>
        </w:rPr>
      </w:pPr>
      <w:r>
        <w:rPr>
          <w:rFonts w:asciiTheme="minorHAnsi" w:hAnsiTheme="minorHAnsi" w:cstheme="minorHAnsi"/>
          <w:b/>
          <w:bCs/>
          <w:sz w:val="22"/>
          <w:szCs w:val="22"/>
        </w:rPr>
        <w:t>Four principles of HIV transmission</w:t>
      </w:r>
    </w:p>
    <w:p w14:paraId="0B25FF44" w14:textId="029A8792" w:rsidR="009D46BF" w:rsidRDefault="009D46BF" w:rsidP="009D46BF">
      <w:pPr>
        <w:pStyle w:val="Default"/>
        <w:numPr>
          <w:ilvl w:val="0"/>
          <w:numId w:val="12"/>
        </w:numPr>
        <w:rPr>
          <w:rFonts w:asciiTheme="minorHAnsi" w:hAnsiTheme="minorHAnsi" w:cstheme="minorHAnsi"/>
          <w:sz w:val="22"/>
          <w:szCs w:val="22"/>
        </w:rPr>
      </w:pPr>
      <w:r>
        <w:rPr>
          <w:rFonts w:asciiTheme="minorHAnsi" w:hAnsiTheme="minorHAnsi" w:cstheme="minorHAnsi"/>
          <w:sz w:val="22"/>
          <w:szCs w:val="22"/>
        </w:rPr>
        <w:t>HIV Transmission is dependent on several factors. All of these are necessary to ause transmission :</w:t>
      </w:r>
    </w:p>
    <w:p w14:paraId="7D4FAA9A" w14:textId="4BF3E98E" w:rsidR="009D46BF" w:rsidRDefault="009D46BF" w:rsidP="009D46BF">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HIV must exit the body of an HIV+ person in one of the five bodily fluids (there must be a source)</w:t>
      </w:r>
    </w:p>
    <w:p w14:paraId="6753D02A" w14:textId="074F5DA1" w:rsidR="009D46BF" w:rsidRDefault="009D46BF" w:rsidP="009D46BF">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The virus must be in conditions in which it can survive</w:t>
      </w:r>
    </w:p>
    <w:p w14:paraId="0AC7A0F0" w14:textId="5AC5F563" w:rsidR="009D46BF" w:rsidRDefault="009D46BF" w:rsidP="009D46BF">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There must be a sufficient amount of HIV to establish infection</w:t>
      </w:r>
    </w:p>
    <w:p w14:paraId="7763C5A2" w14:textId="1214FABC" w:rsidR="009D46BF" w:rsidRDefault="009D46BF" w:rsidP="009D46BF">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HIV must enter the bloodstream of a person suscpetible to infection</w:t>
      </w:r>
    </w:p>
    <w:p w14:paraId="49E3C481" w14:textId="7B80F011" w:rsidR="009D46BF" w:rsidRDefault="009D46BF" w:rsidP="009D46BF">
      <w:pPr>
        <w:pStyle w:val="Default"/>
        <w:rPr>
          <w:rFonts w:asciiTheme="minorHAnsi" w:hAnsiTheme="minorHAnsi" w:cstheme="minorHAnsi"/>
          <w:sz w:val="22"/>
          <w:szCs w:val="22"/>
        </w:rPr>
      </w:pPr>
    </w:p>
    <w:p w14:paraId="1C86B94F" w14:textId="777FCC5C" w:rsidR="00925FEB" w:rsidRDefault="00925FEB" w:rsidP="009D46BF">
      <w:pPr>
        <w:pStyle w:val="Default"/>
        <w:rPr>
          <w:rFonts w:asciiTheme="minorHAnsi" w:hAnsiTheme="minorHAnsi" w:cstheme="minorHAnsi"/>
          <w:sz w:val="22"/>
          <w:szCs w:val="22"/>
        </w:rPr>
      </w:pPr>
    </w:p>
    <w:p w14:paraId="7CCFDC41" w14:textId="4D41AD1D" w:rsidR="00925FEB" w:rsidRDefault="00925FEB" w:rsidP="009D46BF">
      <w:pPr>
        <w:pStyle w:val="Default"/>
        <w:rPr>
          <w:rFonts w:asciiTheme="minorHAnsi" w:hAnsiTheme="minorHAnsi" w:cstheme="minorHAnsi"/>
          <w:sz w:val="22"/>
          <w:szCs w:val="22"/>
        </w:rPr>
      </w:pPr>
    </w:p>
    <w:p w14:paraId="6B9B02FB" w14:textId="77777777" w:rsidR="00925FEB" w:rsidRDefault="00925FEB" w:rsidP="009D46BF">
      <w:pPr>
        <w:pStyle w:val="Default"/>
        <w:rPr>
          <w:rFonts w:asciiTheme="minorHAnsi" w:hAnsiTheme="minorHAnsi" w:cstheme="minorHAnsi"/>
          <w:sz w:val="22"/>
          <w:szCs w:val="22"/>
        </w:rPr>
      </w:pPr>
    </w:p>
    <w:p w14:paraId="0884C04A" w14:textId="34CE4208" w:rsidR="009D46BF" w:rsidRPr="00925FEB" w:rsidRDefault="009D46BF" w:rsidP="009D46BF">
      <w:pPr>
        <w:pStyle w:val="Default"/>
        <w:rPr>
          <w:rFonts w:asciiTheme="minorHAnsi" w:hAnsiTheme="minorHAnsi" w:cstheme="minorHAnsi"/>
          <w:b/>
          <w:bCs/>
          <w:sz w:val="22"/>
          <w:szCs w:val="22"/>
          <w:u w:val="single"/>
        </w:rPr>
      </w:pPr>
      <w:r w:rsidRPr="00925FEB">
        <w:rPr>
          <w:rFonts w:asciiTheme="minorHAnsi" w:hAnsiTheme="minorHAnsi" w:cstheme="minorHAnsi"/>
          <w:b/>
          <w:bCs/>
          <w:sz w:val="22"/>
          <w:szCs w:val="22"/>
          <w:u w:val="single"/>
        </w:rPr>
        <w:lastRenderedPageBreak/>
        <w:t>Prevention beyond condoms</w:t>
      </w:r>
    </w:p>
    <w:p w14:paraId="67C807A4" w14:textId="77777777" w:rsidR="00925FEB" w:rsidRPr="009D46BF" w:rsidRDefault="00925FEB" w:rsidP="009D46BF">
      <w:pPr>
        <w:pStyle w:val="Default"/>
        <w:rPr>
          <w:rFonts w:asciiTheme="minorHAnsi" w:hAnsiTheme="minorHAnsi" w:cstheme="minorHAnsi"/>
          <w:sz w:val="22"/>
          <w:szCs w:val="22"/>
        </w:rPr>
      </w:pPr>
    </w:p>
    <w:p w14:paraId="67D18869" w14:textId="6261324A" w:rsidR="009D46BF" w:rsidRPr="009D46BF" w:rsidRDefault="009D46BF" w:rsidP="009D46BF">
      <w:pPr>
        <w:pStyle w:val="Default"/>
        <w:numPr>
          <w:ilvl w:val="0"/>
          <w:numId w:val="12"/>
        </w:numPr>
        <w:rPr>
          <w:rFonts w:asciiTheme="minorHAnsi" w:hAnsiTheme="minorHAnsi" w:cstheme="minorHAnsi"/>
          <w:sz w:val="22"/>
          <w:szCs w:val="22"/>
        </w:rPr>
      </w:pPr>
      <w:r w:rsidRPr="009D46BF">
        <w:rPr>
          <w:rFonts w:asciiTheme="minorHAnsi" w:hAnsiTheme="minorHAnsi" w:cstheme="minorHAnsi"/>
          <w:sz w:val="22"/>
          <w:szCs w:val="22"/>
        </w:rPr>
        <w:t xml:space="preserve">TasP: Treatment as Prevention </w:t>
      </w:r>
    </w:p>
    <w:p w14:paraId="7A3A715E" w14:textId="77777777" w:rsidR="009D46BF" w:rsidRDefault="009D46BF" w:rsidP="009D46BF">
      <w:pPr>
        <w:pStyle w:val="Default"/>
        <w:numPr>
          <w:ilvl w:val="0"/>
          <w:numId w:val="14"/>
        </w:numPr>
        <w:spacing w:after="101"/>
        <w:rPr>
          <w:rFonts w:asciiTheme="minorHAnsi" w:hAnsiTheme="minorHAnsi" w:cstheme="minorHAnsi"/>
          <w:sz w:val="22"/>
          <w:szCs w:val="22"/>
        </w:rPr>
      </w:pPr>
      <w:r w:rsidRPr="009D46BF">
        <w:rPr>
          <w:rFonts w:asciiTheme="minorHAnsi" w:hAnsiTheme="minorHAnsi" w:cstheme="minorHAnsi"/>
          <w:sz w:val="22"/>
          <w:szCs w:val="22"/>
        </w:rPr>
        <w:t xml:space="preserve">Used by people who are </w:t>
      </w:r>
      <w:r w:rsidRPr="009D46BF">
        <w:rPr>
          <w:rFonts w:asciiTheme="minorHAnsi" w:hAnsiTheme="minorHAnsi" w:cstheme="minorHAnsi"/>
          <w:b/>
          <w:bCs/>
          <w:sz w:val="22"/>
          <w:szCs w:val="22"/>
        </w:rPr>
        <w:t>HIV positive</w:t>
      </w:r>
    </w:p>
    <w:p w14:paraId="5E680EDA" w14:textId="77777777" w:rsidR="009D46BF" w:rsidRDefault="009D46BF" w:rsidP="009D46BF">
      <w:pPr>
        <w:pStyle w:val="Default"/>
        <w:numPr>
          <w:ilvl w:val="0"/>
          <w:numId w:val="14"/>
        </w:numPr>
        <w:spacing w:after="101"/>
        <w:rPr>
          <w:rFonts w:asciiTheme="minorHAnsi" w:hAnsiTheme="minorHAnsi" w:cstheme="minorHAnsi"/>
          <w:sz w:val="22"/>
          <w:szCs w:val="22"/>
        </w:rPr>
      </w:pPr>
      <w:r w:rsidRPr="009D46BF">
        <w:rPr>
          <w:rFonts w:asciiTheme="minorHAnsi" w:hAnsiTheme="minorHAnsi" w:cstheme="minorHAnsi"/>
          <w:sz w:val="22"/>
          <w:szCs w:val="22"/>
        </w:rPr>
        <w:t>When the viral load becomes and stays undetectable with successful treatment, the risk for sexual transmission of HIV is negligible</w:t>
      </w:r>
    </w:p>
    <w:p w14:paraId="03835FD4" w14:textId="77777777" w:rsidR="009D46BF" w:rsidRDefault="009D46BF" w:rsidP="009D46BF">
      <w:pPr>
        <w:pStyle w:val="Default"/>
        <w:numPr>
          <w:ilvl w:val="0"/>
          <w:numId w:val="14"/>
        </w:numPr>
        <w:spacing w:after="101"/>
        <w:rPr>
          <w:rFonts w:asciiTheme="minorHAnsi" w:hAnsiTheme="minorHAnsi" w:cstheme="minorHAnsi"/>
          <w:sz w:val="22"/>
          <w:szCs w:val="22"/>
        </w:rPr>
      </w:pPr>
      <w:r w:rsidRPr="009D46BF">
        <w:rPr>
          <w:rFonts w:asciiTheme="minorHAnsi" w:hAnsiTheme="minorHAnsi" w:cstheme="minorHAnsi"/>
          <w:sz w:val="22"/>
          <w:szCs w:val="22"/>
        </w:rPr>
        <w:t>The consistent and correct use of antiretroviral therapy (ART) to maintain an undetectable viral load includes:</w:t>
      </w:r>
    </w:p>
    <w:p w14:paraId="1C34F063" w14:textId="77777777" w:rsidR="009D46BF" w:rsidRDefault="009D46BF" w:rsidP="009D46BF">
      <w:pPr>
        <w:pStyle w:val="Default"/>
        <w:numPr>
          <w:ilvl w:val="1"/>
          <w:numId w:val="14"/>
        </w:numPr>
        <w:spacing w:after="101"/>
        <w:rPr>
          <w:rFonts w:asciiTheme="minorHAnsi" w:hAnsiTheme="minorHAnsi" w:cstheme="minorHAnsi"/>
          <w:sz w:val="22"/>
          <w:szCs w:val="22"/>
        </w:rPr>
      </w:pPr>
      <w:r w:rsidRPr="009D46BF">
        <w:rPr>
          <w:rFonts w:asciiTheme="minorHAnsi" w:hAnsiTheme="minorHAnsi" w:cstheme="minorHAnsi"/>
          <w:sz w:val="22"/>
          <w:szCs w:val="22"/>
        </w:rPr>
        <w:t>high adherence to ART medications, to achieve and maintain an undetectable viral load</w:t>
      </w:r>
    </w:p>
    <w:p w14:paraId="56603A80" w14:textId="35F6C714" w:rsidR="009D46BF" w:rsidRDefault="009D46BF" w:rsidP="009D46BF">
      <w:pPr>
        <w:pStyle w:val="Default"/>
        <w:numPr>
          <w:ilvl w:val="1"/>
          <w:numId w:val="14"/>
        </w:numPr>
        <w:spacing w:after="101"/>
        <w:rPr>
          <w:rFonts w:asciiTheme="minorHAnsi" w:hAnsiTheme="minorHAnsi" w:cstheme="minorHAnsi"/>
          <w:sz w:val="22"/>
          <w:szCs w:val="22"/>
        </w:rPr>
      </w:pPr>
      <w:r w:rsidRPr="009D46BF">
        <w:rPr>
          <w:rFonts w:asciiTheme="minorHAnsi" w:hAnsiTheme="minorHAnsi" w:cstheme="minorHAnsi"/>
          <w:sz w:val="22"/>
          <w:szCs w:val="22"/>
        </w:rPr>
        <w:t>regular medical appointments to monitor viral load and receive adherence support, if needed</w:t>
      </w:r>
    </w:p>
    <w:p w14:paraId="73FD35DF" w14:textId="084934F2" w:rsidR="00925FEB" w:rsidRPr="00925FEB" w:rsidRDefault="00925FEB" w:rsidP="00925FEB">
      <w:pPr>
        <w:pStyle w:val="Default"/>
        <w:rPr>
          <w:rFonts w:asciiTheme="minorHAnsi" w:hAnsiTheme="minorHAnsi" w:cstheme="minorHAnsi"/>
          <w:sz w:val="22"/>
          <w:szCs w:val="22"/>
        </w:rPr>
      </w:pPr>
    </w:p>
    <w:p w14:paraId="5408961C" w14:textId="77777777" w:rsidR="00925FEB" w:rsidRPr="00925FEB" w:rsidRDefault="00925FEB" w:rsidP="00925FEB">
      <w:pPr>
        <w:pStyle w:val="Default"/>
        <w:numPr>
          <w:ilvl w:val="0"/>
          <w:numId w:val="15"/>
        </w:numPr>
        <w:rPr>
          <w:rFonts w:asciiTheme="minorHAnsi" w:hAnsiTheme="minorHAnsi" w:cstheme="minorHAnsi"/>
          <w:sz w:val="22"/>
          <w:szCs w:val="22"/>
        </w:rPr>
      </w:pPr>
      <w:r w:rsidRPr="00925FEB">
        <w:rPr>
          <w:rFonts w:asciiTheme="minorHAnsi" w:hAnsiTheme="minorHAnsi" w:cstheme="minorHAnsi"/>
          <w:sz w:val="22"/>
          <w:szCs w:val="22"/>
        </w:rPr>
        <w:t xml:space="preserve">PrEP: Pre-exposure Prophylaxis </w:t>
      </w:r>
    </w:p>
    <w:p w14:paraId="2611AB3F" w14:textId="15826241" w:rsidR="00925FEB" w:rsidRDefault="00925FEB" w:rsidP="00925FEB">
      <w:pPr>
        <w:pStyle w:val="Default"/>
        <w:numPr>
          <w:ilvl w:val="0"/>
          <w:numId w:val="16"/>
        </w:numPr>
        <w:spacing w:after="106"/>
        <w:rPr>
          <w:rFonts w:asciiTheme="minorHAnsi" w:hAnsiTheme="minorHAnsi" w:cstheme="minorHAnsi"/>
          <w:sz w:val="22"/>
          <w:szCs w:val="22"/>
        </w:rPr>
      </w:pPr>
      <w:r w:rsidRPr="00925FEB">
        <w:rPr>
          <w:rFonts w:asciiTheme="minorHAnsi" w:hAnsiTheme="minorHAnsi" w:cstheme="minorHAnsi"/>
          <w:sz w:val="22"/>
          <w:szCs w:val="22"/>
        </w:rPr>
        <w:t xml:space="preserve">A way for an </w:t>
      </w:r>
      <w:r w:rsidRPr="00925FEB">
        <w:rPr>
          <w:rFonts w:asciiTheme="minorHAnsi" w:hAnsiTheme="minorHAnsi" w:cstheme="minorHAnsi"/>
          <w:b/>
          <w:bCs/>
          <w:sz w:val="22"/>
          <w:szCs w:val="22"/>
        </w:rPr>
        <w:t>HIV-negative</w:t>
      </w:r>
      <w:r>
        <w:rPr>
          <w:rFonts w:asciiTheme="minorHAnsi" w:hAnsiTheme="minorHAnsi" w:cstheme="minorHAnsi"/>
          <w:b/>
          <w:bCs/>
          <w:sz w:val="22"/>
          <w:szCs w:val="22"/>
        </w:rPr>
        <w:t xml:space="preserve"> </w:t>
      </w:r>
      <w:r w:rsidRPr="00925FEB">
        <w:rPr>
          <w:rFonts w:asciiTheme="minorHAnsi" w:hAnsiTheme="minorHAnsi" w:cstheme="minorHAnsi"/>
          <w:sz w:val="22"/>
          <w:szCs w:val="22"/>
        </w:rPr>
        <w:t>person to reduce their risk of becoming infected by taking antiretroviral drugs.</w:t>
      </w:r>
    </w:p>
    <w:p w14:paraId="1C769CAE" w14:textId="77777777" w:rsidR="00925FEB" w:rsidRDefault="00925FEB" w:rsidP="00925FEB">
      <w:pPr>
        <w:pStyle w:val="Default"/>
        <w:numPr>
          <w:ilvl w:val="0"/>
          <w:numId w:val="16"/>
        </w:numPr>
        <w:spacing w:after="106"/>
        <w:rPr>
          <w:rFonts w:asciiTheme="minorHAnsi" w:hAnsiTheme="minorHAnsi" w:cstheme="minorHAnsi"/>
          <w:sz w:val="22"/>
          <w:szCs w:val="22"/>
        </w:rPr>
      </w:pPr>
      <w:r w:rsidRPr="00925FEB">
        <w:rPr>
          <w:rFonts w:asciiTheme="minorHAnsi" w:hAnsiTheme="minorHAnsi" w:cstheme="minorHAnsi"/>
          <w:sz w:val="22"/>
          <w:szCs w:val="22"/>
        </w:rPr>
        <w:t>A highly effective strategy to reduce the risk of the sexual transmission of HIV if taken consistently and correctly.</w:t>
      </w:r>
    </w:p>
    <w:p w14:paraId="5E609DBF" w14:textId="77777777" w:rsidR="00925FEB" w:rsidRDefault="00925FEB" w:rsidP="00925FEB">
      <w:pPr>
        <w:pStyle w:val="Default"/>
        <w:numPr>
          <w:ilvl w:val="0"/>
          <w:numId w:val="16"/>
        </w:numPr>
        <w:spacing w:after="106"/>
        <w:rPr>
          <w:rFonts w:asciiTheme="minorHAnsi" w:hAnsiTheme="minorHAnsi" w:cstheme="minorHAnsi"/>
          <w:sz w:val="22"/>
          <w:szCs w:val="22"/>
        </w:rPr>
      </w:pPr>
      <w:r w:rsidRPr="00925FEB">
        <w:rPr>
          <w:rFonts w:asciiTheme="minorHAnsi" w:hAnsiTheme="minorHAnsi" w:cstheme="minorHAnsi"/>
          <w:sz w:val="22"/>
          <w:szCs w:val="22"/>
        </w:rPr>
        <w:t>Truvada is generally safe and well-tolerated.</w:t>
      </w:r>
    </w:p>
    <w:p w14:paraId="5FBADABF" w14:textId="7FDA1D81" w:rsidR="00925FEB" w:rsidRDefault="00925FEB" w:rsidP="00925FEB">
      <w:pPr>
        <w:pStyle w:val="Default"/>
        <w:numPr>
          <w:ilvl w:val="0"/>
          <w:numId w:val="16"/>
        </w:numPr>
        <w:spacing w:after="106"/>
        <w:rPr>
          <w:rFonts w:asciiTheme="minorHAnsi" w:hAnsiTheme="minorHAnsi" w:cstheme="minorHAnsi"/>
          <w:sz w:val="22"/>
          <w:szCs w:val="22"/>
        </w:rPr>
      </w:pPr>
      <w:r w:rsidRPr="00925FEB">
        <w:rPr>
          <w:rFonts w:asciiTheme="minorHAnsi" w:hAnsiTheme="minorHAnsi" w:cstheme="minorHAnsi"/>
          <w:sz w:val="22"/>
          <w:szCs w:val="22"/>
        </w:rPr>
        <w:t>Truvada as PrEP has been approved in Canada since February 2016, although there are barriers to accessing the medication.</w:t>
      </w:r>
    </w:p>
    <w:p w14:paraId="1C96EEBA" w14:textId="32EF3869" w:rsidR="00925FEB" w:rsidRPr="00925FEB" w:rsidRDefault="00925FEB" w:rsidP="00925FEB">
      <w:pPr>
        <w:pStyle w:val="ListParagraph"/>
        <w:numPr>
          <w:ilvl w:val="0"/>
          <w:numId w:val="15"/>
        </w:numPr>
        <w:autoSpaceDE w:val="0"/>
        <w:autoSpaceDN w:val="0"/>
        <w:adjustRightInd w:val="0"/>
        <w:spacing w:after="0" w:line="240" w:lineRule="auto"/>
        <w:rPr>
          <w:rFonts w:cstheme="minorHAnsi"/>
          <w:color w:val="000000"/>
        </w:rPr>
      </w:pPr>
      <w:r w:rsidRPr="00925FEB">
        <w:rPr>
          <w:rFonts w:cstheme="minorHAnsi"/>
          <w:color w:val="000000"/>
        </w:rPr>
        <w:t xml:space="preserve">PEP: Post-exposure Prophylaxis </w:t>
      </w:r>
    </w:p>
    <w:p w14:paraId="65510A65" w14:textId="7F37AA04" w:rsidR="00925FEB" w:rsidRPr="00925FEB" w:rsidRDefault="00925FEB" w:rsidP="00925FEB">
      <w:pPr>
        <w:pStyle w:val="ListParagraph"/>
        <w:numPr>
          <w:ilvl w:val="0"/>
          <w:numId w:val="16"/>
        </w:numPr>
        <w:autoSpaceDE w:val="0"/>
        <w:autoSpaceDN w:val="0"/>
        <w:adjustRightInd w:val="0"/>
        <w:spacing w:after="106" w:line="240" w:lineRule="auto"/>
        <w:rPr>
          <w:rFonts w:cstheme="minorHAnsi"/>
          <w:color w:val="000000"/>
        </w:rPr>
      </w:pPr>
      <w:r w:rsidRPr="00925FEB">
        <w:rPr>
          <w:rFonts w:cstheme="minorHAnsi"/>
          <w:color w:val="000000"/>
        </w:rPr>
        <w:t xml:space="preserve">a combination of two to three anti-HIV drugs that an </w:t>
      </w:r>
      <w:r w:rsidRPr="00925FEB">
        <w:rPr>
          <w:rFonts w:cstheme="minorHAnsi"/>
          <w:b/>
          <w:bCs/>
          <w:color w:val="000000"/>
        </w:rPr>
        <w:t>HIV-negative</w:t>
      </w:r>
      <w:r>
        <w:rPr>
          <w:rFonts w:cstheme="minorHAnsi"/>
          <w:b/>
          <w:bCs/>
          <w:color w:val="000000"/>
        </w:rPr>
        <w:t xml:space="preserve"> </w:t>
      </w:r>
      <w:r w:rsidRPr="00925FEB">
        <w:rPr>
          <w:rFonts w:cstheme="minorHAnsi"/>
          <w:color w:val="000000"/>
        </w:rPr>
        <w:t>person who may have been exposed to HIV takes to reduce their risk of HIV infection.</w:t>
      </w:r>
    </w:p>
    <w:p w14:paraId="7108A0B3" w14:textId="57B817A1" w:rsidR="00925FEB" w:rsidRPr="00925FEB" w:rsidRDefault="00925FEB" w:rsidP="00925FEB">
      <w:pPr>
        <w:pStyle w:val="ListParagraph"/>
        <w:numPr>
          <w:ilvl w:val="0"/>
          <w:numId w:val="16"/>
        </w:numPr>
        <w:autoSpaceDE w:val="0"/>
        <w:autoSpaceDN w:val="0"/>
        <w:adjustRightInd w:val="0"/>
        <w:spacing w:after="106" w:line="240" w:lineRule="auto"/>
        <w:rPr>
          <w:rFonts w:cstheme="minorHAnsi"/>
          <w:color w:val="000000"/>
        </w:rPr>
      </w:pPr>
      <w:r w:rsidRPr="00925FEB">
        <w:rPr>
          <w:rFonts w:cstheme="minorHAnsi"/>
          <w:color w:val="000000"/>
        </w:rPr>
        <w:t xml:space="preserve">Taken as soon as possible, within 72 hours of being exposed to HIV. </w:t>
      </w:r>
    </w:p>
    <w:p w14:paraId="7309F553" w14:textId="65D02D32" w:rsidR="00925FEB" w:rsidRDefault="00925FEB" w:rsidP="00925FEB">
      <w:pPr>
        <w:pStyle w:val="ListParagraph"/>
        <w:numPr>
          <w:ilvl w:val="0"/>
          <w:numId w:val="16"/>
        </w:numPr>
        <w:autoSpaceDE w:val="0"/>
        <w:autoSpaceDN w:val="0"/>
        <w:adjustRightInd w:val="0"/>
        <w:spacing w:after="0" w:line="240" w:lineRule="auto"/>
        <w:rPr>
          <w:rFonts w:cstheme="minorHAnsi"/>
          <w:color w:val="000000"/>
        </w:rPr>
      </w:pPr>
      <w:r w:rsidRPr="00925FEB">
        <w:rPr>
          <w:rFonts w:cstheme="minorHAnsi"/>
          <w:color w:val="000000"/>
        </w:rPr>
        <w:t>Taken every day, exactly as directed, for four full weeks.</w:t>
      </w:r>
    </w:p>
    <w:p w14:paraId="7E62BD37" w14:textId="59A631C2" w:rsidR="00925FEB" w:rsidRDefault="00925FEB" w:rsidP="00925FEB">
      <w:pPr>
        <w:autoSpaceDE w:val="0"/>
        <w:autoSpaceDN w:val="0"/>
        <w:adjustRightInd w:val="0"/>
        <w:spacing w:after="0" w:line="240" w:lineRule="auto"/>
        <w:rPr>
          <w:rFonts w:cstheme="minorHAnsi"/>
          <w:color w:val="000000"/>
        </w:rPr>
      </w:pPr>
    </w:p>
    <w:p w14:paraId="57CFC8C0" w14:textId="5F20B41F" w:rsidR="00925FEB" w:rsidRDefault="00925FEB" w:rsidP="00925FEB">
      <w:pPr>
        <w:autoSpaceDE w:val="0"/>
        <w:autoSpaceDN w:val="0"/>
        <w:adjustRightInd w:val="0"/>
        <w:spacing w:after="0" w:line="240" w:lineRule="auto"/>
        <w:rPr>
          <w:rFonts w:cstheme="minorHAnsi"/>
          <w:color w:val="000000"/>
        </w:rPr>
      </w:pPr>
      <w:r>
        <w:rPr>
          <w:rFonts w:cstheme="minorHAnsi"/>
          <w:b/>
          <w:bCs/>
          <w:color w:val="000000"/>
          <w:u w:val="single"/>
        </w:rPr>
        <w:t>Higher risk of transmission</w:t>
      </w:r>
    </w:p>
    <w:p w14:paraId="49F477A7" w14:textId="77777777" w:rsidR="00925FEB" w:rsidRDefault="00925FEB" w:rsidP="00925FEB">
      <w:pPr>
        <w:pStyle w:val="Default"/>
        <w:numPr>
          <w:ilvl w:val="0"/>
          <w:numId w:val="17"/>
        </w:numPr>
        <w:rPr>
          <w:rFonts w:cstheme="minorHAnsi"/>
        </w:rPr>
      </w:pPr>
      <w:r w:rsidRPr="00925FEB">
        <w:rPr>
          <w:rFonts w:cstheme="minorHAnsi"/>
        </w:rPr>
        <w:t>Vaginal/frontal, or anal sex without: a barrier, PrEP, and/or TasP</w:t>
      </w:r>
    </w:p>
    <w:p w14:paraId="446559ED" w14:textId="77777777" w:rsidR="00925FEB" w:rsidRDefault="00925FEB" w:rsidP="00925FEB">
      <w:pPr>
        <w:pStyle w:val="Default"/>
        <w:numPr>
          <w:ilvl w:val="0"/>
          <w:numId w:val="17"/>
        </w:numPr>
        <w:rPr>
          <w:rFonts w:cstheme="minorHAnsi"/>
        </w:rPr>
      </w:pPr>
      <w:r w:rsidRPr="00925FEB">
        <w:rPr>
          <w:rFonts w:cstheme="minorHAnsi"/>
        </w:rPr>
        <w:t>Sharing penetrative sex toys without a barrier</w:t>
      </w:r>
    </w:p>
    <w:p w14:paraId="6DAAD286" w14:textId="50A511D4" w:rsidR="00925FEB" w:rsidRDefault="00925FEB" w:rsidP="0018477D">
      <w:pPr>
        <w:pStyle w:val="Default"/>
        <w:numPr>
          <w:ilvl w:val="0"/>
          <w:numId w:val="17"/>
        </w:numPr>
        <w:rPr>
          <w:rFonts w:cstheme="minorHAnsi"/>
        </w:rPr>
      </w:pPr>
      <w:r w:rsidRPr="00925FEB">
        <w:rPr>
          <w:rFonts w:cstheme="minorHAnsi"/>
        </w:rPr>
        <w:t>Sharing injection drug equipment</w:t>
      </w:r>
    </w:p>
    <w:p w14:paraId="67A9C08A" w14:textId="77777777" w:rsidR="0018477D" w:rsidRPr="0018477D" w:rsidRDefault="0018477D" w:rsidP="0018477D">
      <w:pPr>
        <w:pStyle w:val="Default"/>
        <w:ind w:left="643"/>
        <w:rPr>
          <w:rFonts w:cstheme="minorHAnsi"/>
        </w:rPr>
      </w:pPr>
    </w:p>
    <w:p w14:paraId="259C79CA" w14:textId="4531F75E" w:rsidR="004E7637" w:rsidRPr="004E7637" w:rsidRDefault="004E7637" w:rsidP="005B10A6">
      <w:pPr>
        <w:autoSpaceDE w:val="0"/>
        <w:autoSpaceDN w:val="0"/>
        <w:adjustRightInd w:val="0"/>
        <w:spacing w:after="0" w:line="240" w:lineRule="auto"/>
        <w:rPr>
          <w:rFonts w:cstheme="minorHAnsi"/>
          <w:color w:val="000000"/>
        </w:rPr>
      </w:pPr>
      <w:r>
        <w:rPr>
          <w:rFonts w:cstheme="minorHAnsi"/>
          <w:b/>
          <w:bCs/>
          <w:color w:val="000000"/>
          <w:u w:val="single"/>
        </w:rPr>
        <w:t>Lower risk of transmission</w:t>
      </w:r>
      <w:r w:rsidR="005B10A6">
        <w:rPr>
          <w:rFonts w:cstheme="minorHAnsi"/>
          <w:b/>
          <w:bCs/>
          <w:color w:val="000000"/>
          <w:u w:val="single"/>
        </w:rPr>
        <w:t xml:space="preserve"> </w:t>
      </w:r>
      <w:r w:rsidR="005B10A6">
        <w:rPr>
          <w:rFonts w:cstheme="minorHAnsi"/>
          <w:color w:val="000000"/>
        </w:rPr>
        <w:t>(</w:t>
      </w:r>
      <w:r w:rsidR="005B10A6" w:rsidRPr="005B10A6">
        <w:rPr>
          <w:rFonts w:cstheme="minorHAnsi"/>
          <w:color w:val="000000"/>
        </w:rPr>
        <w:t>Potential</w:t>
      </w:r>
      <w:r w:rsidR="005B10A6">
        <w:rPr>
          <w:rFonts w:cstheme="minorHAnsi"/>
          <w:color w:val="000000"/>
        </w:rPr>
        <w:t xml:space="preserve"> </w:t>
      </w:r>
      <w:r w:rsidR="005B10A6" w:rsidRPr="005B10A6">
        <w:rPr>
          <w:rFonts w:cstheme="minorHAnsi"/>
          <w:color w:val="000000"/>
        </w:rPr>
        <w:t>for transmission, with</w:t>
      </w:r>
      <w:r w:rsidR="005B10A6">
        <w:rPr>
          <w:rFonts w:cstheme="minorHAnsi"/>
          <w:color w:val="000000"/>
        </w:rPr>
        <w:t xml:space="preserve"> </w:t>
      </w:r>
      <w:r w:rsidR="005B10A6" w:rsidRPr="005B10A6">
        <w:rPr>
          <w:rFonts w:cstheme="minorHAnsi"/>
          <w:color w:val="000000"/>
        </w:rPr>
        <w:t>few reports of infection</w:t>
      </w:r>
      <w:r w:rsidR="005B10A6">
        <w:rPr>
          <w:rFonts w:cstheme="minorHAnsi"/>
          <w:color w:val="000000"/>
        </w:rPr>
        <w:t>)</w:t>
      </w:r>
    </w:p>
    <w:p w14:paraId="51387F5A" w14:textId="77777777" w:rsidR="004E7637" w:rsidRDefault="004E7637" w:rsidP="004E7637">
      <w:pPr>
        <w:pStyle w:val="ListParagraph"/>
        <w:numPr>
          <w:ilvl w:val="0"/>
          <w:numId w:val="18"/>
        </w:numPr>
        <w:autoSpaceDE w:val="0"/>
        <w:autoSpaceDN w:val="0"/>
        <w:adjustRightInd w:val="0"/>
        <w:spacing w:after="107" w:line="240" w:lineRule="auto"/>
        <w:rPr>
          <w:rFonts w:cstheme="minorHAnsi"/>
          <w:color w:val="000000"/>
        </w:rPr>
      </w:pPr>
      <w:r w:rsidRPr="004E7637">
        <w:rPr>
          <w:rFonts w:cstheme="minorHAnsi"/>
          <w:color w:val="000000"/>
        </w:rPr>
        <w:t>Oral sex without a barrier</w:t>
      </w:r>
    </w:p>
    <w:p w14:paraId="052BCF2C" w14:textId="77777777" w:rsidR="004E7637" w:rsidRDefault="004E7637" w:rsidP="004E7637">
      <w:pPr>
        <w:pStyle w:val="ListParagraph"/>
        <w:numPr>
          <w:ilvl w:val="0"/>
          <w:numId w:val="18"/>
        </w:numPr>
        <w:autoSpaceDE w:val="0"/>
        <w:autoSpaceDN w:val="0"/>
        <w:adjustRightInd w:val="0"/>
        <w:spacing w:after="107" w:line="240" w:lineRule="auto"/>
        <w:rPr>
          <w:rFonts w:cstheme="minorHAnsi"/>
          <w:color w:val="000000"/>
        </w:rPr>
      </w:pPr>
      <w:r w:rsidRPr="004E7637">
        <w:rPr>
          <w:rFonts w:cstheme="minorHAnsi"/>
          <w:color w:val="000000"/>
        </w:rPr>
        <w:t>Vaginal/frontal, or anal sex with a barrier, PrEP, and/or TasP</w:t>
      </w:r>
    </w:p>
    <w:p w14:paraId="1BA6A2A8" w14:textId="77777777" w:rsidR="0018477D" w:rsidRDefault="004E7637" w:rsidP="003E1AFF">
      <w:pPr>
        <w:pStyle w:val="ListParagraph"/>
        <w:numPr>
          <w:ilvl w:val="0"/>
          <w:numId w:val="18"/>
        </w:numPr>
        <w:autoSpaceDE w:val="0"/>
        <w:autoSpaceDN w:val="0"/>
        <w:adjustRightInd w:val="0"/>
        <w:spacing w:after="107" w:line="240" w:lineRule="auto"/>
        <w:rPr>
          <w:rFonts w:cstheme="minorHAnsi"/>
          <w:color w:val="000000"/>
        </w:rPr>
      </w:pPr>
      <w:r w:rsidRPr="0018477D">
        <w:rPr>
          <w:rFonts w:cstheme="minorHAnsi"/>
          <w:color w:val="000000"/>
        </w:rPr>
        <w:t xml:space="preserve">Injecting with </w:t>
      </w:r>
      <w:r w:rsidRPr="0018477D">
        <w:rPr>
          <w:rFonts w:cstheme="minorHAnsi"/>
          <w:b/>
          <w:bCs/>
          <w:i/>
          <w:iCs/>
          <w:color w:val="000000"/>
        </w:rPr>
        <w:t xml:space="preserve">cleaned </w:t>
      </w:r>
      <w:r w:rsidRPr="0018477D">
        <w:rPr>
          <w:rFonts w:cstheme="minorHAnsi"/>
          <w:color w:val="000000"/>
        </w:rPr>
        <w:t>needles</w:t>
      </w:r>
    </w:p>
    <w:p w14:paraId="33B99A8F" w14:textId="77777777" w:rsidR="0018477D" w:rsidRDefault="0018477D" w:rsidP="0018477D">
      <w:pPr>
        <w:pStyle w:val="ListParagraph"/>
        <w:autoSpaceDE w:val="0"/>
        <w:autoSpaceDN w:val="0"/>
        <w:adjustRightInd w:val="0"/>
        <w:spacing w:after="107" w:line="240" w:lineRule="auto"/>
        <w:ind w:left="643"/>
        <w:rPr>
          <w:rFonts w:cstheme="minorHAnsi"/>
          <w:color w:val="000000"/>
        </w:rPr>
      </w:pPr>
    </w:p>
    <w:p w14:paraId="68D77EAE" w14:textId="62BACF8F" w:rsidR="005B10A6" w:rsidRPr="0018477D" w:rsidRDefault="0018477D" w:rsidP="0018477D">
      <w:pPr>
        <w:autoSpaceDE w:val="0"/>
        <w:autoSpaceDN w:val="0"/>
        <w:adjustRightInd w:val="0"/>
        <w:spacing w:after="107" w:line="240" w:lineRule="auto"/>
        <w:rPr>
          <w:rFonts w:cstheme="minorHAnsi"/>
          <w:color w:val="000000"/>
        </w:rPr>
      </w:pPr>
      <w:r w:rsidRPr="0018477D">
        <w:rPr>
          <w:rFonts w:cstheme="minorHAnsi"/>
          <w:b/>
          <w:bCs/>
          <w:color w:val="000000"/>
          <w:u w:val="single"/>
        </w:rPr>
        <w:t>NO risk of transmission</w:t>
      </w:r>
    </w:p>
    <w:p w14:paraId="7193D007" w14:textId="77777777" w:rsidR="0018477D" w:rsidRPr="0018477D" w:rsidRDefault="0018477D" w:rsidP="0018477D">
      <w:pPr>
        <w:autoSpaceDE w:val="0"/>
        <w:autoSpaceDN w:val="0"/>
        <w:adjustRightInd w:val="0"/>
        <w:spacing w:after="0" w:line="240" w:lineRule="auto"/>
        <w:rPr>
          <w:rFonts w:cstheme="minorHAnsi"/>
          <w:color w:val="000000"/>
        </w:rPr>
      </w:pPr>
      <w:r w:rsidRPr="0018477D">
        <w:rPr>
          <w:rFonts w:cstheme="minorHAnsi"/>
          <w:color w:val="000000"/>
        </w:rPr>
        <w:t>Examples:</w:t>
      </w:r>
    </w:p>
    <w:p w14:paraId="4EA08152" w14:textId="77777777" w:rsidR="0018477D" w:rsidRPr="0018477D" w:rsidRDefault="0018477D" w:rsidP="0018477D">
      <w:pPr>
        <w:autoSpaceDE w:val="0"/>
        <w:autoSpaceDN w:val="0"/>
        <w:adjustRightInd w:val="0"/>
        <w:spacing w:after="106" w:line="240" w:lineRule="auto"/>
        <w:rPr>
          <w:rFonts w:cstheme="minorHAnsi"/>
          <w:color w:val="000000"/>
        </w:rPr>
      </w:pPr>
      <w:r w:rsidRPr="0018477D">
        <w:rPr>
          <w:rFonts w:cstheme="minorHAnsi"/>
          <w:color w:val="000000"/>
        </w:rPr>
        <w:t>-Hugging</w:t>
      </w:r>
    </w:p>
    <w:p w14:paraId="7E8E0C77" w14:textId="77777777" w:rsidR="0018477D" w:rsidRPr="0018477D" w:rsidRDefault="0018477D" w:rsidP="0018477D">
      <w:pPr>
        <w:autoSpaceDE w:val="0"/>
        <w:autoSpaceDN w:val="0"/>
        <w:adjustRightInd w:val="0"/>
        <w:spacing w:after="106" w:line="240" w:lineRule="auto"/>
        <w:rPr>
          <w:rFonts w:cstheme="minorHAnsi"/>
          <w:color w:val="000000"/>
        </w:rPr>
      </w:pPr>
      <w:r w:rsidRPr="0018477D">
        <w:rPr>
          <w:rFonts w:cstheme="minorHAnsi"/>
          <w:color w:val="000000"/>
        </w:rPr>
        <w:t>-Kissing</w:t>
      </w:r>
    </w:p>
    <w:p w14:paraId="2A811DBA" w14:textId="77777777" w:rsidR="0018477D" w:rsidRPr="0018477D" w:rsidRDefault="0018477D" w:rsidP="0018477D">
      <w:pPr>
        <w:autoSpaceDE w:val="0"/>
        <w:autoSpaceDN w:val="0"/>
        <w:adjustRightInd w:val="0"/>
        <w:spacing w:after="106" w:line="240" w:lineRule="auto"/>
        <w:rPr>
          <w:rFonts w:cstheme="minorHAnsi"/>
          <w:color w:val="000000"/>
        </w:rPr>
      </w:pPr>
      <w:r w:rsidRPr="0018477D">
        <w:rPr>
          <w:rFonts w:cstheme="minorHAnsi"/>
          <w:color w:val="000000"/>
        </w:rPr>
        <w:t>-Touching</w:t>
      </w:r>
    </w:p>
    <w:p w14:paraId="365E4302" w14:textId="77777777" w:rsidR="0018477D" w:rsidRPr="0018477D" w:rsidRDefault="0018477D" w:rsidP="0018477D">
      <w:pPr>
        <w:autoSpaceDE w:val="0"/>
        <w:autoSpaceDN w:val="0"/>
        <w:adjustRightInd w:val="0"/>
        <w:spacing w:after="106" w:line="240" w:lineRule="auto"/>
        <w:rPr>
          <w:rFonts w:cstheme="minorHAnsi"/>
          <w:color w:val="000000"/>
        </w:rPr>
      </w:pPr>
      <w:r w:rsidRPr="0018477D">
        <w:rPr>
          <w:rFonts w:cstheme="minorHAnsi"/>
          <w:color w:val="000000"/>
        </w:rPr>
        <w:lastRenderedPageBreak/>
        <w:t>-Talking</w:t>
      </w:r>
    </w:p>
    <w:p w14:paraId="593D86C8" w14:textId="77777777" w:rsidR="0018477D" w:rsidRPr="0018477D" w:rsidRDefault="0018477D" w:rsidP="0018477D">
      <w:pPr>
        <w:autoSpaceDE w:val="0"/>
        <w:autoSpaceDN w:val="0"/>
        <w:adjustRightInd w:val="0"/>
        <w:spacing w:after="106" w:line="240" w:lineRule="auto"/>
        <w:rPr>
          <w:rFonts w:cstheme="minorHAnsi"/>
          <w:color w:val="000000"/>
        </w:rPr>
      </w:pPr>
      <w:r w:rsidRPr="0018477D">
        <w:rPr>
          <w:rFonts w:cstheme="minorHAnsi"/>
          <w:color w:val="000000"/>
        </w:rPr>
        <w:t>-Ejaculating on unbroken skin</w:t>
      </w:r>
    </w:p>
    <w:p w14:paraId="28688571" w14:textId="77777777" w:rsidR="0018477D" w:rsidRPr="0018477D" w:rsidRDefault="0018477D" w:rsidP="0018477D">
      <w:pPr>
        <w:autoSpaceDE w:val="0"/>
        <w:autoSpaceDN w:val="0"/>
        <w:adjustRightInd w:val="0"/>
        <w:spacing w:after="106" w:line="240" w:lineRule="auto"/>
        <w:rPr>
          <w:rFonts w:cstheme="minorHAnsi"/>
          <w:color w:val="000000"/>
        </w:rPr>
      </w:pPr>
      <w:r w:rsidRPr="0018477D">
        <w:rPr>
          <w:rFonts w:cstheme="minorHAnsi"/>
          <w:color w:val="000000"/>
        </w:rPr>
        <w:t>-Urine, feces, tears</w:t>
      </w:r>
    </w:p>
    <w:p w14:paraId="4CD41146" w14:textId="77777777" w:rsidR="0018477D" w:rsidRPr="0018477D" w:rsidRDefault="0018477D" w:rsidP="0018477D">
      <w:pPr>
        <w:autoSpaceDE w:val="0"/>
        <w:autoSpaceDN w:val="0"/>
        <w:adjustRightInd w:val="0"/>
        <w:spacing w:after="0" w:line="240" w:lineRule="auto"/>
        <w:rPr>
          <w:rFonts w:cstheme="minorHAnsi"/>
          <w:color w:val="000000"/>
        </w:rPr>
      </w:pPr>
      <w:r w:rsidRPr="0018477D">
        <w:rPr>
          <w:rFonts w:cstheme="minorHAnsi"/>
          <w:color w:val="000000"/>
        </w:rPr>
        <w:t>-And so many more</w:t>
      </w:r>
    </w:p>
    <w:p w14:paraId="1E403485" w14:textId="3C246163" w:rsidR="0018477D" w:rsidRDefault="0018477D" w:rsidP="005B10A6">
      <w:pPr>
        <w:pBdr>
          <w:bottom w:val="single" w:sz="6" w:space="1" w:color="auto"/>
        </w:pBdr>
        <w:autoSpaceDE w:val="0"/>
        <w:autoSpaceDN w:val="0"/>
        <w:adjustRightInd w:val="0"/>
        <w:spacing w:after="107" w:line="240" w:lineRule="auto"/>
        <w:rPr>
          <w:rFonts w:cstheme="minorHAnsi"/>
          <w:color w:val="000000"/>
        </w:rPr>
      </w:pPr>
    </w:p>
    <w:p w14:paraId="4B19D423" w14:textId="0B9DB48E" w:rsidR="008A7CA8" w:rsidRPr="00C747E4" w:rsidRDefault="00C747E4" w:rsidP="008A7CA8">
      <w:pPr>
        <w:pStyle w:val="Default"/>
        <w:spacing w:after="107"/>
        <w:rPr>
          <w:rFonts w:asciiTheme="minorHAnsi" w:hAnsiTheme="minorHAnsi" w:cstheme="minorHAnsi"/>
          <w:b/>
          <w:bCs/>
          <w:u w:val="single"/>
        </w:rPr>
      </w:pPr>
      <w:r w:rsidRPr="00C747E4">
        <w:rPr>
          <w:rFonts w:asciiTheme="minorHAnsi" w:hAnsiTheme="minorHAnsi" w:cstheme="minorHAnsi"/>
          <w:b/>
          <w:bCs/>
          <w:u w:val="single"/>
        </w:rPr>
        <w:t>HIV AND THE LAW</w:t>
      </w:r>
    </w:p>
    <w:p w14:paraId="0C26D9F2" w14:textId="73C3F637" w:rsidR="008A7CA8" w:rsidRDefault="008A7CA8" w:rsidP="008A7CA8">
      <w:pPr>
        <w:pStyle w:val="Default"/>
        <w:rPr>
          <w:rFonts w:asciiTheme="minorHAnsi" w:hAnsiTheme="minorHAnsi" w:cstheme="minorHAnsi"/>
          <w:sz w:val="22"/>
          <w:szCs w:val="22"/>
        </w:rPr>
      </w:pPr>
    </w:p>
    <w:p w14:paraId="24AC8C00" w14:textId="77777777" w:rsidR="00C747E4" w:rsidRDefault="00C747E4" w:rsidP="00C747E4">
      <w:pPr>
        <w:pStyle w:val="Default"/>
        <w:numPr>
          <w:ilvl w:val="0"/>
          <w:numId w:val="15"/>
        </w:numPr>
        <w:rPr>
          <w:rFonts w:asciiTheme="minorHAnsi" w:hAnsiTheme="minorHAnsi" w:cstheme="minorHAnsi"/>
          <w:sz w:val="22"/>
          <w:szCs w:val="22"/>
        </w:rPr>
      </w:pPr>
      <w:r w:rsidRPr="00C747E4">
        <w:rPr>
          <w:rFonts w:asciiTheme="minorHAnsi" w:hAnsiTheme="minorHAnsi" w:cstheme="minorHAnsi"/>
          <w:b/>
          <w:bCs/>
          <w:sz w:val="22"/>
          <w:szCs w:val="22"/>
        </w:rPr>
        <w:t>1988: R. v. Wentzell</w:t>
      </w:r>
    </w:p>
    <w:p w14:paraId="0BBD75E3" w14:textId="77777777" w:rsidR="00C747E4" w:rsidRDefault="00C747E4" w:rsidP="00C747E4">
      <w:pPr>
        <w:pStyle w:val="Default"/>
        <w:numPr>
          <w:ilvl w:val="1"/>
          <w:numId w:val="15"/>
        </w:numPr>
        <w:rPr>
          <w:rFonts w:asciiTheme="minorHAnsi" w:hAnsiTheme="minorHAnsi" w:cstheme="minorHAnsi"/>
          <w:sz w:val="22"/>
          <w:szCs w:val="22"/>
        </w:rPr>
      </w:pPr>
      <w:r w:rsidRPr="00C747E4">
        <w:rPr>
          <w:rFonts w:asciiTheme="minorHAnsi" w:hAnsiTheme="minorHAnsi" w:cstheme="minorHAnsi"/>
          <w:sz w:val="22"/>
          <w:szCs w:val="22"/>
        </w:rPr>
        <w:t xml:space="preserve">First person charged in Canada for non-disclosure </w:t>
      </w:r>
    </w:p>
    <w:p w14:paraId="4EB6CECF" w14:textId="77777777" w:rsidR="00C747E4" w:rsidRDefault="00C747E4" w:rsidP="00C747E4">
      <w:pPr>
        <w:pStyle w:val="Default"/>
        <w:numPr>
          <w:ilvl w:val="1"/>
          <w:numId w:val="15"/>
        </w:numPr>
        <w:rPr>
          <w:rFonts w:asciiTheme="minorHAnsi" w:hAnsiTheme="minorHAnsi" w:cstheme="minorHAnsi"/>
          <w:sz w:val="22"/>
          <w:szCs w:val="22"/>
        </w:rPr>
      </w:pPr>
      <w:r w:rsidRPr="00C747E4">
        <w:rPr>
          <w:rFonts w:asciiTheme="minorHAnsi" w:hAnsiTheme="minorHAnsi" w:cstheme="minorHAnsi"/>
          <w:sz w:val="22"/>
          <w:szCs w:val="22"/>
        </w:rPr>
        <w:t>Prosecutors pursued convictions using various crimes in the Criminal Code</w:t>
      </w:r>
    </w:p>
    <w:p w14:paraId="0B1ACA53" w14:textId="77777777" w:rsidR="00C747E4" w:rsidRDefault="00C747E4" w:rsidP="00C747E4">
      <w:pPr>
        <w:pStyle w:val="Default"/>
        <w:numPr>
          <w:ilvl w:val="1"/>
          <w:numId w:val="15"/>
        </w:numPr>
        <w:rPr>
          <w:rFonts w:asciiTheme="minorHAnsi" w:hAnsiTheme="minorHAnsi" w:cstheme="minorHAnsi"/>
          <w:sz w:val="22"/>
          <w:szCs w:val="22"/>
        </w:rPr>
      </w:pPr>
      <w:r w:rsidRPr="00C747E4">
        <w:rPr>
          <w:rFonts w:asciiTheme="minorHAnsi" w:hAnsiTheme="minorHAnsi" w:cstheme="minorHAnsi"/>
          <w:sz w:val="22"/>
          <w:szCs w:val="22"/>
        </w:rPr>
        <w:t>Charges included:</w:t>
      </w:r>
    </w:p>
    <w:p w14:paraId="124D86ED" w14:textId="77777777" w:rsidR="00C747E4" w:rsidRDefault="00C747E4" w:rsidP="00C747E4">
      <w:pPr>
        <w:pStyle w:val="Default"/>
        <w:numPr>
          <w:ilvl w:val="2"/>
          <w:numId w:val="15"/>
        </w:numPr>
        <w:rPr>
          <w:rFonts w:asciiTheme="minorHAnsi" w:hAnsiTheme="minorHAnsi" w:cstheme="minorHAnsi"/>
          <w:sz w:val="22"/>
          <w:szCs w:val="22"/>
        </w:rPr>
      </w:pPr>
      <w:r w:rsidRPr="00C747E4">
        <w:rPr>
          <w:rFonts w:asciiTheme="minorHAnsi" w:hAnsiTheme="minorHAnsi" w:cstheme="minorHAnsi"/>
          <w:sz w:val="22"/>
          <w:szCs w:val="22"/>
        </w:rPr>
        <w:t xml:space="preserve">“criminal negligence causing bodily harm,” </w:t>
      </w:r>
    </w:p>
    <w:p w14:paraId="04C354E6" w14:textId="77777777" w:rsidR="00C747E4" w:rsidRDefault="00C747E4" w:rsidP="00C747E4">
      <w:pPr>
        <w:pStyle w:val="Default"/>
        <w:numPr>
          <w:ilvl w:val="2"/>
          <w:numId w:val="15"/>
        </w:numPr>
        <w:rPr>
          <w:rFonts w:asciiTheme="minorHAnsi" w:hAnsiTheme="minorHAnsi" w:cstheme="minorHAnsi"/>
          <w:sz w:val="22"/>
          <w:szCs w:val="22"/>
        </w:rPr>
      </w:pPr>
      <w:r w:rsidRPr="00C747E4">
        <w:rPr>
          <w:rFonts w:asciiTheme="minorHAnsi" w:hAnsiTheme="minorHAnsi" w:cstheme="minorHAnsi"/>
          <w:sz w:val="22"/>
          <w:szCs w:val="22"/>
        </w:rPr>
        <w:t>“common nuisance” by endangering the health and safety of the public,</w:t>
      </w:r>
    </w:p>
    <w:p w14:paraId="641B4F2F" w14:textId="77777777" w:rsidR="00C747E4" w:rsidRDefault="00C747E4" w:rsidP="00C747E4">
      <w:pPr>
        <w:pStyle w:val="Default"/>
        <w:numPr>
          <w:ilvl w:val="2"/>
          <w:numId w:val="15"/>
        </w:numPr>
        <w:rPr>
          <w:rFonts w:asciiTheme="minorHAnsi" w:hAnsiTheme="minorHAnsi" w:cstheme="minorHAnsi"/>
          <w:sz w:val="22"/>
          <w:szCs w:val="22"/>
        </w:rPr>
      </w:pPr>
      <w:r w:rsidRPr="00C747E4">
        <w:rPr>
          <w:rFonts w:asciiTheme="minorHAnsi" w:hAnsiTheme="minorHAnsi" w:cstheme="minorHAnsi"/>
          <w:sz w:val="22"/>
          <w:szCs w:val="22"/>
        </w:rPr>
        <w:t xml:space="preserve">“administering a noxious thing” (ie. semen containing HIV). </w:t>
      </w:r>
    </w:p>
    <w:p w14:paraId="136324A8" w14:textId="06B9AFD2" w:rsidR="00C747E4" w:rsidRDefault="00C747E4" w:rsidP="00C747E4">
      <w:pPr>
        <w:pStyle w:val="Default"/>
        <w:numPr>
          <w:ilvl w:val="2"/>
          <w:numId w:val="15"/>
        </w:numPr>
        <w:rPr>
          <w:rFonts w:asciiTheme="minorHAnsi" w:hAnsiTheme="minorHAnsi" w:cstheme="minorHAnsi"/>
          <w:sz w:val="22"/>
          <w:szCs w:val="22"/>
        </w:rPr>
      </w:pPr>
      <w:r w:rsidRPr="00C747E4">
        <w:rPr>
          <w:rFonts w:asciiTheme="minorHAnsi" w:hAnsiTheme="minorHAnsi" w:cstheme="minorHAnsi"/>
          <w:sz w:val="22"/>
          <w:szCs w:val="22"/>
        </w:rPr>
        <w:t>And in a handful of cases, prosecutors pursued charges for assault or sexual assault.</w:t>
      </w:r>
    </w:p>
    <w:p w14:paraId="1C9AB46D" w14:textId="27084EA9" w:rsidR="00C747E4" w:rsidRDefault="00C747E4" w:rsidP="00C747E4">
      <w:pPr>
        <w:pStyle w:val="Default"/>
        <w:numPr>
          <w:ilvl w:val="1"/>
          <w:numId w:val="15"/>
        </w:numPr>
        <w:rPr>
          <w:rFonts w:asciiTheme="minorHAnsi" w:hAnsiTheme="minorHAnsi" w:cstheme="minorHAnsi"/>
          <w:sz w:val="22"/>
          <w:szCs w:val="22"/>
        </w:rPr>
      </w:pPr>
      <w:r>
        <w:rPr>
          <w:rFonts w:asciiTheme="minorHAnsi" w:hAnsiTheme="minorHAnsi" w:cstheme="minorHAnsi"/>
          <w:sz w:val="22"/>
          <w:szCs w:val="22"/>
        </w:rPr>
        <w:t>People living with HIV could be found guilty of aggravated assault if they did not disclose their HIV status to a sexual partner prior to sex that posed a « significant risk » of HIV transmission</w:t>
      </w:r>
    </w:p>
    <w:p w14:paraId="04BE78AC" w14:textId="1B7BAF07" w:rsidR="00C747E4" w:rsidRDefault="00C747E4" w:rsidP="00C747E4">
      <w:pPr>
        <w:pStyle w:val="Default"/>
        <w:numPr>
          <w:ilvl w:val="1"/>
          <w:numId w:val="15"/>
        </w:numPr>
        <w:rPr>
          <w:rFonts w:asciiTheme="minorHAnsi" w:hAnsiTheme="minorHAnsi" w:cstheme="minorHAnsi"/>
          <w:sz w:val="22"/>
          <w:szCs w:val="22"/>
        </w:rPr>
      </w:pPr>
      <w:r>
        <w:rPr>
          <w:rFonts w:asciiTheme="minorHAnsi" w:hAnsiTheme="minorHAnsi" w:cstheme="minorHAnsi"/>
          <w:sz w:val="22"/>
          <w:szCs w:val="22"/>
        </w:rPr>
        <w:t>The Supreme Court did not impose a blanket duty to disclose</w:t>
      </w:r>
    </w:p>
    <w:p w14:paraId="72F6563D" w14:textId="587E2BBD" w:rsidR="00C747E4" w:rsidRDefault="00C747E4" w:rsidP="00C747E4">
      <w:pPr>
        <w:pStyle w:val="Default"/>
        <w:numPr>
          <w:ilvl w:val="1"/>
          <w:numId w:val="15"/>
        </w:numPr>
        <w:rPr>
          <w:rFonts w:asciiTheme="minorHAnsi" w:hAnsiTheme="minorHAnsi" w:cstheme="minorHAnsi"/>
          <w:sz w:val="22"/>
          <w:szCs w:val="22"/>
        </w:rPr>
      </w:pPr>
      <w:r>
        <w:rPr>
          <w:rFonts w:asciiTheme="minorHAnsi" w:hAnsiTheme="minorHAnsi" w:cstheme="minorHAnsi"/>
          <w:sz w:val="22"/>
          <w:szCs w:val="22"/>
        </w:rPr>
        <w:t>Duty to disclose was only when there was a « significant risk »</w:t>
      </w:r>
    </w:p>
    <w:p w14:paraId="7B60C893" w14:textId="3530B7BE" w:rsidR="00C747E4" w:rsidRDefault="00C747E4" w:rsidP="00C747E4">
      <w:pPr>
        <w:pStyle w:val="Default"/>
        <w:numPr>
          <w:ilvl w:val="2"/>
          <w:numId w:val="15"/>
        </w:numPr>
        <w:rPr>
          <w:rFonts w:asciiTheme="minorHAnsi" w:hAnsiTheme="minorHAnsi" w:cstheme="minorHAnsi"/>
          <w:sz w:val="22"/>
          <w:szCs w:val="22"/>
        </w:rPr>
      </w:pPr>
      <w:r>
        <w:rPr>
          <w:rFonts w:asciiTheme="minorHAnsi" w:hAnsiTheme="minorHAnsi" w:cstheme="minorHAnsi"/>
          <w:sz w:val="22"/>
          <w:szCs w:val="22"/>
        </w:rPr>
        <w:t>It was generally understood that people with HIV were legally required to disclose before anal or frontal sex without a condom</w:t>
      </w:r>
    </w:p>
    <w:p w14:paraId="2905BB48" w14:textId="26321147" w:rsidR="00C747E4" w:rsidRPr="00C747E4" w:rsidRDefault="00C747E4" w:rsidP="00C747E4">
      <w:pPr>
        <w:pStyle w:val="Default"/>
        <w:numPr>
          <w:ilvl w:val="2"/>
          <w:numId w:val="15"/>
        </w:numPr>
        <w:rPr>
          <w:rFonts w:asciiTheme="minorHAnsi" w:hAnsiTheme="minorHAnsi" w:cstheme="minorHAnsi"/>
          <w:sz w:val="22"/>
          <w:szCs w:val="22"/>
        </w:rPr>
      </w:pPr>
      <w:r>
        <w:rPr>
          <w:rFonts w:asciiTheme="minorHAnsi" w:hAnsiTheme="minorHAnsi" w:cstheme="minorHAnsi"/>
          <w:sz w:val="22"/>
          <w:szCs w:val="22"/>
        </w:rPr>
        <w:t>It was unclear, however if sex with a condom and oral sex posed a significant risk</w:t>
      </w:r>
    </w:p>
    <w:p w14:paraId="3FC98687" w14:textId="77777777" w:rsidR="00C747E4" w:rsidRPr="00A04F18" w:rsidRDefault="00C747E4" w:rsidP="008A7CA8">
      <w:pPr>
        <w:pStyle w:val="Default"/>
        <w:rPr>
          <w:rFonts w:asciiTheme="minorHAnsi" w:hAnsiTheme="minorHAnsi" w:cstheme="minorHAnsi"/>
          <w:sz w:val="22"/>
          <w:szCs w:val="22"/>
        </w:rPr>
      </w:pPr>
    </w:p>
    <w:p w14:paraId="2C5DEB4C" w14:textId="77777777" w:rsidR="00C747E4" w:rsidRPr="00C747E4" w:rsidRDefault="00C747E4" w:rsidP="00C747E4">
      <w:pPr>
        <w:pStyle w:val="Default"/>
        <w:rPr>
          <w:rFonts w:asciiTheme="minorHAnsi" w:hAnsiTheme="minorHAnsi" w:cstheme="minorHAnsi"/>
          <w:sz w:val="22"/>
          <w:szCs w:val="22"/>
        </w:rPr>
      </w:pPr>
      <w:r w:rsidRPr="00C747E4">
        <w:rPr>
          <w:rFonts w:asciiTheme="minorHAnsi" w:hAnsiTheme="minorHAnsi" w:cstheme="minorHAnsi"/>
          <w:b/>
          <w:bCs/>
          <w:sz w:val="22"/>
          <w:szCs w:val="22"/>
        </w:rPr>
        <w:t>2012: R. v. Mabior (current laws)</w:t>
      </w:r>
    </w:p>
    <w:p w14:paraId="4B07FC13" w14:textId="77777777" w:rsidR="00A74B44" w:rsidRDefault="00C747E4" w:rsidP="00C747E4">
      <w:pPr>
        <w:pStyle w:val="Default"/>
        <w:numPr>
          <w:ilvl w:val="0"/>
          <w:numId w:val="15"/>
        </w:numPr>
        <w:rPr>
          <w:rFonts w:asciiTheme="minorHAnsi" w:hAnsiTheme="minorHAnsi" w:cstheme="minorHAnsi"/>
          <w:sz w:val="22"/>
          <w:szCs w:val="22"/>
        </w:rPr>
      </w:pPr>
      <w:r w:rsidRPr="00C747E4">
        <w:rPr>
          <w:rFonts w:asciiTheme="minorHAnsi" w:hAnsiTheme="minorHAnsi" w:cstheme="minorHAnsi"/>
          <w:sz w:val="22"/>
          <w:szCs w:val="22"/>
        </w:rPr>
        <w:t xml:space="preserve">The Supreme Court of Canada decided that people living with HIV must disclose their status before having sex that poses a </w:t>
      </w:r>
      <w:r w:rsidRPr="00C747E4">
        <w:rPr>
          <w:rFonts w:asciiTheme="minorHAnsi" w:hAnsiTheme="minorHAnsi" w:cstheme="minorHAnsi"/>
          <w:b/>
          <w:bCs/>
          <w:sz w:val="22"/>
          <w:szCs w:val="22"/>
        </w:rPr>
        <w:t>“realistic possibility of HIV transmission”</w:t>
      </w:r>
    </w:p>
    <w:p w14:paraId="0D9E34CC" w14:textId="77C7E779" w:rsidR="00C747E4" w:rsidRPr="00A74B44" w:rsidRDefault="00C747E4" w:rsidP="00C747E4">
      <w:pPr>
        <w:pStyle w:val="Default"/>
        <w:numPr>
          <w:ilvl w:val="0"/>
          <w:numId w:val="15"/>
        </w:numPr>
        <w:rPr>
          <w:rFonts w:asciiTheme="minorHAnsi" w:hAnsiTheme="minorHAnsi" w:cstheme="minorHAnsi"/>
          <w:sz w:val="22"/>
          <w:szCs w:val="22"/>
        </w:rPr>
      </w:pPr>
      <w:r w:rsidRPr="00A74B44">
        <w:rPr>
          <w:rFonts w:asciiTheme="minorHAnsi" w:hAnsiTheme="minorHAnsi" w:cstheme="minorHAnsi"/>
          <w:sz w:val="22"/>
          <w:szCs w:val="22"/>
        </w:rPr>
        <w:t>An HIV+ person is not required to disclose their status to a sexual partner only if the following two conditions are met:</w:t>
      </w:r>
    </w:p>
    <w:p w14:paraId="2247BD10" w14:textId="77777777" w:rsidR="00A74B44" w:rsidRDefault="00C747E4" w:rsidP="00C747E4">
      <w:pPr>
        <w:pStyle w:val="Default"/>
        <w:numPr>
          <w:ilvl w:val="0"/>
          <w:numId w:val="19"/>
        </w:numPr>
        <w:spacing w:after="106"/>
        <w:rPr>
          <w:rFonts w:asciiTheme="minorHAnsi" w:hAnsiTheme="minorHAnsi" w:cstheme="minorHAnsi"/>
          <w:sz w:val="22"/>
          <w:szCs w:val="22"/>
        </w:rPr>
      </w:pPr>
      <w:r w:rsidRPr="00C747E4">
        <w:rPr>
          <w:rFonts w:asciiTheme="minorHAnsi" w:hAnsiTheme="minorHAnsi" w:cstheme="minorHAnsi"/>
          <w:sz w:val="22"/>
          <w:szCs w:val="22"/>
        </w:rPr>
        <w:t>A condom is used</w:t>
      </w:r>
    </w:p>
    <w:p w14:paraId="30666926" w14:textId="3DA29C02" w:rsidR="00C747E4" w:rsidRPr="00A74B44" w:rsidRDefault="00C747E4" w:rsidP="00C747E4">
      <w:pPr>
        <w:pStyle w:val="Default"/>
        <w:numPr>
          <w:ilvl w:val="0"/>
          <w:numId w:val="19"/>
        </w:numPr>
        <w:spacing w:after="106"/>
        <w:rPr>
          <w:rFonts w:asciiTheme="minorHAnsi" w:hAnsiTheme="minorHAnsi" w:cstheme="minorHAnsi"/>
          <w:sz w:val="22"/>
          <w:szCs w:val="22"/>
        </w:rPr>
      </w:pPr>
      <w:r w:rsidRPr="00A74B44">
        <w:rPr>
          <w:rFonts w:asciiTheme="minorHAnsi" w:hAnsiTheme="minorHAnsi" w:cstheme="minorHAnsi"/>
          <w:b/>
          <w:bCs/>
          <w:sz w:val="22"/>
          <w:szCs w:val="22"/>
        </w:rPr>
        <w:t xml:space="preserve">AND </w:t>
      </w:r>
      <w:r w:rsidRPr="00A74B44">
        <w:rPr>
          <w:rFonts w:asciiTheme="minorHAnsi" w:hAnsiTheme="minorHAnsi" w:cstheme="minorHAnsi"/>
          <w:sz w:val="22"/>
          <w:szCs w:val="22"/>
        </w:rPr>
        <w:t>the positive person has a low or undetectable viral load</w:t>
      </w:r>
    </w:p>
    <w:p w14:paraId="69481752" w14:textId="450AB63D" w:rsidR="00A04F18" w:rsidRDefault="00A04F18" w:rsidP="00C747E4">
      <w:pPr>
        <w:tabs>
          <w:tab w:val="left" w:pos="1140"/>
        </w:tabs>
        <w:rPr>
          <w:rFonts w:cstheme="minorHAnsi"/>
          <w:lang w:val="en-CA"/>
        </w:rPr>
      </w:pPr>
    </w:p>
    <w:p w14:paraId="46FE1B2D" w14:textId="4A392DE8" w:rsidR="00A74B44" w:rsidRDefault="00A74B44" w:rsidP="00C747E4">
      <w:pPr>
        <w:tabs>
          <w:tab w:val="left" w:pos="1140"/>
        </w:tabs>
        <w:rPr>
          <w:rFonts w:cstheme="minorHAnsi"/>
          <w:lang w:val="en-CA"/>
        </w:rPr>
      </w:pPr>
      <w:r>
        <w:rPr>
          <w:rFonts w:cstheme="minorHAnsi"/>
          <w:b/>
          <w:bCs/>
          <w:lang w:val="en-CA"/>
        </w:rPr>
        <w:t>World AIDS Day 2016</w:t>
      </w:r>
    </w:p>
    <w:p w14:paraId="3F950A35" w14:textId="61F041DD" w:rsidR="00A74B44" w:rsidRPr="00A74B44" w:rsidRDefault="00A74B44" w:rsidP="00A74B44">
      <w:pPr>
        <w:pStyle w:val="ListParagraph"/>
        <w:numPr>
          <w:ilvl w:val="0"/>
          <w:numId w:val="12"/>
        </w:numPr>
        <w:tabs>
          <w:tab w:val="left" w:pos="1140"/>
        </w:tabs>
        <w:rPr>
          <w:rFonts w:cstheme="minorHAnsi"/>
          <w:lang w:val="en-CA"/>
        </w:rPr>
      </w:pPr>
      <w:r w:rsidRPr="00A74B44">
        <w:rPr>
          <w:rFonts w:cstheme="minorHAnsi"/>
          <w:lang w:val="en-CA"/>
        </w:rPr>
        <w:t>Justice Minister, Jody Wilson Raybould, recognized in a statement the “over</w:t>
      </w:r>
      <w:r>
        <w:rPr>
          <w:rFonts w:cstheme="minorHAnsi"/>
          <w:lang w:val="en-CA"/>
        </w:rPr>
        <w:t xml:space="preserve"> </w:t>
      </w:r>
      <w:r w:rsidRPr="00A74B44">
        <w:rPr>
          <w:rFonts w:cstheme="minorHAnsi"/>
          <w:lang w:val="en-CA"/>
        </w:rPr>
        <w:t>criminalization” of people living with HIV</w:t>
      </w:r>
    </w:p>
    <w:p w14:paraId="6F63E334" w14:textId="3C21FB83" w:rsidR="00A74B44" w:rsidRPr="00A74B44" w:rsidRDefault="00A74B44" w:rsidP="00A74B44">
      <w:pPr>
        <w:pStyle w:val="ListParagraph"/>
        <w:numPr>
          <w:ilvl w:val="0"/>
          <w:numId w:val="12"/>
        </w:numPr>
        <w:tabs>
          <w:tab w:val="left" w:pos="1140"/>
        </w:tabs>
        <w:rPr>
          <w:rFonts w:cstheme="minorHAnsi"/>
          <w:lang w:val="en-CA"/>
        </w:rPr>
      </w:pPr>
      <w:r w:rsidRPr="00A74B44">
        <w:rPr>
          <w:rFonts w:cstheme="minorHAnsi"/>
          <w:lang w:val="en-CA"/>
        </w:rPr>
        <w:t>She announced that the government would begin examining how the criminal</w:t>
      </w:r>
      <w:r>
        <w:rPr>
          <w:rFonts w:cstheme="minorHAnsi"/>
          <w:lang w:val="en-CA"/>
        </w:rPr>
        <w:t xml:space="preserve"> </w:t>
      </w:r>
      <w:r w:rsidRPr="00A74B44">
        <w:rPr>
          <w:rFonts w:cstheme="minorHAnsi"/>
          <w:lang w:val="en-CA"/>
        </w:rPr>
        <w:t>justice system responds to HIV non disclosure</w:t>
      </w:r>
    </w:p>
    <w:p w14:paraId="0EA2FEFE" w14:textId="0ACCFC8C" w:rsidR="00A74B44" w:rsidRDefault="00A74B44" w:rsidP="00A74B44">
      <w:pPr>
        <w:pStyle w:val="ListParagraph"/>
        <w:numPr>
          <w:ilvl w:val="0"/>
          <w:numId w:val="12"/>
        </w:numPr>
        <w:tabs>
          <w:tab w:val="left" w:pos="1140"/>
        </w:tabs>
        <w:rPr>
          <w:rFonts w:cstheme="minorHAnsi"/>
          <w:lang w:val="en-CA"/>
        </w:rPr>
      </w:pPr>
      <w:r>
        <w:rPr>
          <w:rFonts w:cstheme="minorHAnsi"/>
          <w:lang w:val="en-CA"/>
        </w:rPr>
        <w:t>The Department of Justice released their report with their findings and recommendations</w:t>
      </w:r>
    </w:p>
    <w:p w14:paraId="75013B88" w14:textId="603B274D" w:rsidR="00A74B44" w:rsidRDefault="00A74B44" w:rsidP="00A74B44">
      <w:pPr>
        <w:pStyle w:val="ListParagraph"/>
        <w:numPr>
          <w:ilvl w:val="1"/>
          <w:numId w:val="12"/>
        </w:numPr>
        <w:tabs>
          <w:tab w:val="left" w:pos="1140"/>
        </w:tabs>
        <w:rPr>
          <w:rFonts w:cstheme="minorHAnsi"/>
          <w:lang w:val="en-CA"/>
        </w:rPr>
      </w:pPr>
      <w:r>
        <w:rPr>
          <w:rFonts w:cstheme="minorHAnsi"/>
          <w:lang w:val="en-CA"/>
        </w:rPr>
        <w:t>It explicitly recognizes HIV as a matter of public health (vs. criminal law)</w:t>
      </w:r>
    </w:p>
    <w:p w14:paraId="79C7B0C4" w14:textId="4F03CF79" w:rsidR="00A74B44" w:rsidRDefault="00A74B44" w:rsidP="00A74B44">
      <w:pPr>
        <w:pStyle w:val="ListParagraph"/>
        <w:numPr>
          <w:ilvl w:val="0"/>
          <w:numId w:val="12"/>
        </w:numPr>
        <w:tabs>
          <w:tab w:val="left" w:pos="1140"/>
        </w:tabs>
        <w:rPr>
          <w:rFonts w:cstheme="minorHAnsi"/>
          <w:lang w:val="en-CA"/>
        </w:rPr>
      </w:pPr>
      <w:r>
        <w:rPr>
          <w:rFonts w:cstheme="minorHAnsi"/>
          <w:lang w:val="en-CA"/>
        </w:rPr>
        <w:t>The Government of Ontario announced that Ontario Crown attorneys will no longer criminally prosecute people living with HIV in cases where there is no realistic possibility of transmission</w:t>
      </w:r>
    </w:p>
    <w:p w14:paraId="6A5B54E8" w14:textId="7A3EAE84" w:rsidR="00582F4F" w:rsidRDefault="00A74B44" w:rsidP="00582F4F">
      <w:pPr>
        <w:pStyle w:val="ListParagraph"/>
        <w:numPr>
          <w:ilvl w:val="1"/>
          <w:numId w:val="12"/>
        </w:numPr>
        <w:tabs>
          <w:tab w:val="left" w:pos="1140"/>
        </w:tabs>
        <w:rPr>
          <w:rFonts w:cstheme="minorHAnsi"/>
          <w:lang w:val="en-CA"/>
        </w:rPr>
      </w:pPr>
      <w:r>
        <w:rPr>
          <w:rFonts w:cstheme="minorHAnsi"/>
          <w:lang w:val="en-CA"/>
        </w:rPr>
        <w:t>The law applies to cases where there is malicious intent to transmit HIV</w:t>
      </w:r>
    </w:p>
    <w:p w14:paraId="51B9FB4F" w14:textId="1D188A0A" w:rsidR="006E36DA" w:rsidRDefault="006E36DA" w:rsidP="006E36DA">
      <w:pPr>
        <w:pStyle w:val="ListParagraph"/>
        <w:numPr>
          <w:ilvl w:val="0"/>
          <w:numId w:val="12"/>
        </w:numPr>
        <w:tabs>
          <w:tab w:val="left" w:pos="1140"/>
        </w:tabs>
        <w:rPr>
          <w:rFonts w:cstheme="minorHAnsi"/>
          <w:lang w:val="en-CA"/>
        </w:rPr>
      </w:pPr>
      <w:r>
        <w:rPr>
          <w:rFonts w:cstheme="minorHAnsi"/>
          <w:lang w:val="en-CA"/>
        </w:rPr>
        <w:t>Jody Wilson-Raybould issued new directives that state:</w:t>
      </w:r>
    </w:p>
    <w:p w14:paraId="517468BD" w14:textId="6FA2D022" w:rsidR="006E36DA" w:rsidRDefault="006E36DA" w:rsidP="006E36DA">
      <w:pPr>
        <w:pStyle w:val="ListParagraph"/>
        <w:numPr>
          <w:ilvl w:val="1"/>
          <w:numId w:val="12"/>
        </w:numPr>
        <w:tabs>
          <w:tab w:val="left" w:pos="1140"/>
        </w:tabs>
        <w:rPr>
          <w:rFonts w:cstheme="minorHAnsi"/>
          <w:lang w:val="en-CA"/>
        </w:rPr>
      </w:pPr>
      <w:r>
        <w:rPr>
          <w:rFonts w:cstheme="minorHAnsi"/>
          <w:lang w:val="en-CA"/>
        </w:rPr>
        <w:lastRenderedPageBreak/>
        <w:t>There should not be prosecution where the person living with HIV maintained a suppressed viral load (i.e. under 200 copies of the virus per millilitre of blood) because there is no realistic possibility of transmission</w:t>
      </w:r>
    </w:p>
    <w:p w14:paraId="7F86585E" w14:textId="3F9C3B6B" w:rsidR="006E36DA" w:rsidRDefault="006E36DA" w:rsidP="006E36DA">
      <w:pPr>
        <w:pStyle w:val="ListParagraph"/>
        <w:numPr>
          <w:ilvl w:val="0"/>
          <w:numId w:val="12"/>
        </w:numPr>
        <w:tabs>
          <w:tab w:val="left" w:pos="1140"/>
        </w:tabs>
        <w:rPr>
          <w:rFonts w:cstheme="minorHAnsi"/>
          <w:lang w:val="en-CA"/>
        </w:rPr>
      </w:pPr>
      <w:r>
        <w:rPr>
          <w:rFonts w:cstheme="minorHAnsi"/>
          <w:lang w:val="en-CA"/>
        </w:rPr>
        <w:t>In the 10 provinces, it’s the provincial governments and provincial attorneys general and their Crown attorneys who are responsible for prosecuting criminal code offences.</w:t>
      </w:r>
    </w:p>
    <w:p w14:paraId="67A053CE" w14:textId="77DF0DFE" w:rsidR="006E36DA" w:rsidRDefault="006E36DA" w:rsidP="006E36DA">
      <w:pPr>
        <w:pStyle w:val="ListParagraph"/>
        <w:numPr>
          <w:ilvl w:val="1"/>
          <w:numId w:val="12"/>
        </w:numPr>
        <w:tabs>
          <w:tab w:val="left" w:pos="1140"/>
        </w:tabs>
        <w:rPr>
          <w:rFonts w:cstheme="minorHAnsi"/>
          <w:lang w:val="en-CA"/>
        </w:rPr>
      </w:pPr>
      <w:r>
        <w:rPr>
          <w:rFonts w:cstheme="minorHAnsi"/>
          <w:lang w:val="en-CA"/>
        </w:rPr>
        <w:t>The territories will benefit because they fall within federal jurisdiction</w:t>
      </w:r>
    </w:p>
    <w:p w14:paraId="4328B219" w14:textId="784651C3" w:rsidR="006E36DA" w:rsidRDefault="006E36DA" w:rsidP="006E36DA">
      <w:pPr>
        <w:tabs>
          <w:tab w:val="left" w:pos="1140"/>
        </w:tabs>
        <w:rPr>
          <w:rFonts w:cstheme="minorHAnsi"/>
          <w:lang w:val="en-CA"/>
        </w:rPr>
      </w:pPr>
    </w:p>
    <w:p w14:paraId="3CBBAAC3" w14:textId="4FEE38BB" w:rsidR="006E36DA" w:rsidRDefault="006E36DA" w:rsidP="006E36DA">
      <w:pPr>
        <w:tabs>
          <w:tab w:val="left" w:pos="1140"/>
        </w:tabs>
        <w:rPr>
          <w:rFonts w:cstheme="minorHAnsi"/>
          <w:lang w:val="en-CA"/>
        </w:rPr>
      </w:pPr>
      <w:r>
        <w:rPr>
          <w:rFonts w:cstheme="minorHAnsi"/>
          <w:b/>
          <w:bCs/>
          <w:lang w:val="en-CA"/>
        </w:rPr>
        <w:t>Significant Risk and Realistic Possibility</w:t>
      </w:r>
    </w:p>
    <w:p w14:paraId="01032CB0" w14:textId="5F9740E9" w:rsidR="006E36DA" w:rsidRDefault="006E36DA" w:rsidP="006E36DA">
      <w:pPr>
        <w:pStyle w:val="ListParagraph"/>
        <w:numPr>
          <w:ilvl w:val="0"/>
          <w:numId w:val="20"/>
        </w:numPr>
        <w:tabs>
          <w:tab w:val="left" w:pos="1140"/>
        </w:tabs>
        <w:rPr>
          <w:rFonts w:cstheme="minorHAnsi"/>
          <w:lang w:val="en-CA"/>
        </w:rPr>
      </w:pPr>
      <w:r>
        <w:rPr>
          <w:rFonts w:cstheme="minorHAnsi"/>
          <w:lang w:val="en-CA"/>
        </w:rPr>
        <w:t>These terms do not reflect advances in treatment and prevention technologies</w:t>
      </w:r>
    </w:p>
    <w:p w14:paraId="48A20336" w14:textId="10CE99A9" w:rsidR="006E36DA" w:rsidRDefault="006E36DA" w:rsidP="006E36DA">
      <w:pPr>
        <w:pStyle w:val="ListParagraph"/>
        <w:numPr>
          <w:ilvl w:val="1"/>
          <w:numId w:val="20"/>
        </w:numPr>
        <w:tabs>
          <w:tab w:val="left" w:pos="1140"/>
        </w:tabs>
        <w:rPr>
          <w:rFonts w:cstheme="minorHAnsi"/>
          <w:lang w:val="en-CA"/>
        </w:rPr>
      </w:pPr>
      <w:r>
        <w:rPr>
          <w:rFonts w:cstheme="minorHAnsi"/>
          <w:lang w:val="en-CA"/>
        </w:rPr>
        <w:t>U=U: «undetectable = untransmittable»</w:t>
      </w:r>
    </w:p>
    <w:p w14:paraId="60E999FF" w14:textId="7CCD3525" w:rsidR="006E36DA" w:rsidRDefault="006E36DA" w:rsidP="006E36DA">
      <w:pPr>
        <w:pStyle w:val="ListParagraph"/>
        <w:numPr>
          <w:ilvl w:val="1"/>
          <w:numId w:val="20"/>
        </w:numPr>
        <w:tabs>
          <w:tab w:val="left" w:pos="1140"/>
        </w:tabs>
        <w:rPr>
          <w:rFonts w:cstheme="minorHAnsi"/>
          <w:lang w:val="en-CA"/>
        </w:rPr>
      </w:pPr>
      <w:r>
        <w:rPr>
          <w:rFonts w:cstheme="minorHAnsi"/>
          <w:lang w:val="en-CA"/>
        </w:rPr>
        <w:t>PEP, PrEP</w:t>
      </w:r>
    </w:p>
    <w:p w14:paraId="677CC6A6" w14:textId="756A97BF" w:rsidR="006E36DA" w:rsidRDefault="006E36DA" w:rsidP="006E36DA">
      <w:pPr>
        <w:pStyle w:val="ListParagraph"/>
        <w:numPr>
          <w:ilvl w:val="0"/>
          <w:numId w:val="20"/>
        </w:numPr>
        <w:tabs>
          <w:tab w:val="left" w:pos="1140"/>
        </w:tabs>
        <w:rPr>
          <w:rFonts w:cstheme="minorHAnsi"/>
          <w:lang w:val="en-CA"/>
        </w:rPr>
      </w:pPr>
      <w:r>
        <w:rPr>
          <w:rFonts w:cstheme="minorHAnsi"/>
          <w:lang w:val="en-CA"/>
        </w:rPr>
        <w:t>For public health workers, criminilization feeds into public fear and stigma around HIV that complicates their prevention and education initiatives</w:t>
      </w:r>
    </w:p>
    <w:p w14:paraId="154C7EF0" w14:textId="700C170D" w:rsidR="006E36DA" w:rsidRDefault="006E36DA" w:rsidP="006E36DA">
      <w:pPr>
        <w:tabs>
          <w:tab w:val="left" w:pos="1140"/>
        </w:tabs>
        <w:rPr>
          <w:rFonts w:cstheme="minorHAnsi"/>
          <w:lang w:val="en-CA"/>
        </w:rPr>
      </w:pPr>
    </w:p>
    <w:p w14:paraId="1ADD3EF1" w14:textId="2D1F0DB9" w:rsidR="00CE528B" w:rsidRDefault="00CE528B" w:rsidP="006E36DA">
      <w:pPr>
        <w:tabs>
          <w:tab w:val="left" w:pos="1140"/>
        </w:tabs>
        <w:rPr>
          <w:rFonts w:cstheme="minorHAnsi"/>
          <w:lang w:val="en-CA"/>
        </w:rPr>
      </w:pPr>
      <w:r>
        <w:rPr>
          <w:rFonts w:cstheme="minorHAnsi"/>
          <w:b/>
          <w:bCs/>
          <w:lang w:val="en-CA"/>
        </w:rPr>
        <w:t>There are no HIV-specific criminal offences in Canada</w:t>
      </w:r>
    </w:p>
    <w:p w14:paraId="1B5E45E8" w14:textId="4089F1B5" w:rsidR="00CE528B" w:rsidRDefault="00CE528B" w:rsidP="00CE528B">
      <w:pPr>
        <w:pStyle w:val="ListParagraph"/>
        <w:numPr>
          <w:ilvl w:val="0"/>
          <w:numId w:val="12"/>
        </w:numPr>
        <w:tabs>
          <w:tab w:val="left" w:pos="1140"/>
        </w:tabs>
        <w:rPr>
          <w:rFonts w:cstheme="minorHAnsi"/>
          <w:lang w:val="en-CA"/>
        </w:rPr>
      </w:pPr>
      <w:r>
        <w:rPr>
          <w:rFonts w:cstheme="minorHAnsi"/>
          <w:lang w:val="en-CA"/>
        </w:rPr>
        <w:t>The most common charge applied in cases of alleged HIV non-disclosure is aggravated sexual assault</w:t>
      </w:r>
    </w:p>
    <w:p w14:paraId="070A7464" w14:textId="2ABBBA2B" w:rsidR="00CE528B" w:rsidRDefault="00CE528B" w:rsidP="00CE528B">
      <w:pPr>
        <w:pStyle w:val="ListParagraph"/>
        <w:numPr>
          <w:ilvl w:val="0"/>
          <w:numId w:val="12"/>
        </w:numPr>
        <w:tabs>
          <w:tab w:val="left" w:pos="1140"/>
        </w:tabs>
        <w:rPr>
          <w:rFonts w:cstheme="minorHAnsi"/>
          <w:lang w:val="en-CA"/>
        </w:rPr>
      </w:pPr>
      <w:r>
        <w:rPr>
          <w:rFonts w:cstheme="minorHAnsi"/>
          <w:lang w:val="en-CA"/>
        </w:rPr>
        <w:t>A conviction for aggravated sexual assault carries a sentence of jail time (up to a maximum of life imprisonment) and registration on the Sexual Offender Registry.</w:t>
      </w:r>
    </w:p>
    <w:p w14:paraId="7EE1D0A5" w14:textId="6BD4E84F" w:rsidR="00CE528B" w:rsidRDefault="00CE528B" w:rsidP="00CE528B">
      <w:pPr>
        <w:pStyle w:val="ListParagraph"/>
        <w:numPr>
          <w:ilvl w:val="0"/>
          <w:numId w:val="12"/>
        </w:numPr>
        <w:tabs>
          <w:tab w:val="left" w:pos="1140"/>
        </w:tabs>
        <w:rPr>
          <w:rFonts w:cstheme="minorHAnsi"/>
          <w:lang w:val="en-CA"/>
        </w:rPr>
      </w:pPr>
      <w:r>
        <w:rPr>
          <w:rFonts w:cstheme="minorHAnsi"/>
          <w:lang w:val="en-CA"/>
        </w:rPr>
        <w:t>Other criminal offences that have been applied in cases of alleded HIV non-disclosure include:</w:t>
      </w:r>
    </w:p>
    <w:p w14:paraId="61E11C0D" w14:textId="69420CCB" w:rsidR="00CE528B" w:rsidRDefault="00CE528B" w:rsidP="00CE528B">
      <w:pPr>
        <w:pStyle w:val="ListParagraph"/>
        <w:numPr>
          <w:ilvl w:val="1"/>
          <w:numId w:val="12"/>
        </w:numPr>
        <w:tabs>
          <w:tab w:val="left" w:pos="1140"/>
        </w:tabs>
        <w:rPr>
          <w:rFonts w:cstheme="minorHAnsi"/>
          <w:lang w:val="en-CA"/>
        </w:rPr>
      </w:pPr>
      <w:r>
        <w:rPr>
          <w:rFonts w:cstheme="minorHAnsi"/>
          <w:lang w:val="en-CA"/>
        </w:rPr>
        <w:t>Administering a noxious substance</w:t>
      </w:r>
    </w:p>
    <w:p w14:paraId="25F1BB36" w14:textId="5F6272B9" w:rsidR="00CE528B" w:rsidRDefault="00CE528B" w:rsidP="00CE528B">
      <w:pPr>
        <w:pStyle w:val="ListParagraph"/>
        <w:numPr>
          <w:ilvl w:val="1"/>
          <w:numId w:val="12"/>
        </w:numPr>
        <w:tabs>
          <w:tab w:val="left" w:pos="1140"/>
        </w:tabs>
        <w:rPr>
          <w:rFonts w:cstheme="minorHAnsi"/>
          <w:lang w:val="en-CA"/>
        </w:rPr>
      </w:pPr>
      <w:r>
        <w:rPr>
          <w:rFonts w:cstheme="minorHAnsi"/>
          <w:lang w:val="en-CA"/>
        </w:rPr>
        <w:t>Common nuisance</w:t>
      </w:r>
    </w:p>
    <w:p w14:paraId="5ED814A6" w14:textId="7C690862" w:rsidR="00CE528B" w:rsidRDefault="00CE528B" w:rsidP="00CE528B">
      <w:pPr>
        <w:pStyle w:val="ListParagraph"/>
        <w:numPr>
          <w:ilvl w:val="1"/>
          <w:numId w:val="12"/>
        </w:numPr>
        <w:tabs>
          <w:tab w:val="left" w:pos="1140"/>
        </w:tabs>
        <w:rPr>
          <w:rFonts w:cstheme="minorHAnsi"/>
          <w:lang w:val="en-CA"/>
        </w:rPr>
      </w:pPr>
      <w:r>
        <w:rPr>
          <w:rFonts w:cstheme="minorHAnsi"/>
          <w:lang w:val="en-CA"/>
        </w:rPr>
        <w:t>Criminal negligence causing bodily harm</w:t>
      </w:r>
    </w:p>
    <w:p w14:paraId="6473981A" w14:textId="06AA0847" w:rsidR="00CE528B" w:rsidRDefault="00CE528B" w:rsidP="00CE528B">
      <w:pPr>
        <w:pStyle w:val="ListParagraph"/>
        <w:numPr>
          <w:ilvl w:val="1"/>
          <w:numId w:val="12"/>
        </w:numPr>
        <w:tabs>
          <w:tab w:val="left" w:pos="1140"/>
        </w:tabs>
        <w:rPr>
          <w:rFonts w:cstheme="minorHAnsi"/>
          <w:lang w:val="en-CA"/>
        </w:rPr>
      </w:pPr>
      <w:r>
        <w:rPr>
          <w:rFonts w:cstheme="minorHAnsi"/>
          <w:lang w:val="en-CA"/>
        </w:rPr>
        <w:t>Sexual assault</w:t>
      </w:r>
    </w:p>
    <w:p w14:paraId="440C5081" w14:textId="160B60A4" w:rsidR="00CE528B" w:rsidRDefault="00CE528B" w:rsidP="00CE528B">
      <w:pPr>
        <w:pStyle w:val="ListParagraph"/>
        <w:numPr>
          <w:ilvl w:val="1"/>
          <w:numId w:val="12"/>
        </w:numPr>
        <w:tabs>
          <w:tab w:val="left" w:pos="1140"/>
        </w:tabs>
        <w:rPr>
          <w:rFonts w:cstheme="minorHAnsi"/>
          <w:lang w:val="en-CA"/>
        </w:rPr>
      </w:pPr>
      <w:r>
        <w:rPr>
          <w:rFonts w:cstheme="minorHAnsi"/>
          <w:lang w:val="en-CA"/>
        </w:rPr>
        <w:t>Aggravated assault</w:t>
      </w:r>
    </w:p>
    <w:p w14:paraId="4D872FD2" w14:textId="45DAE3C3" w:rsidR="00CE528B" w:rsidRDefault="00CE528B" w:rsidP="00CE528B">
      <w:pPr>
        <w:pStyle w:val="ListParagraph"/>
        <w:numPr>
          <w:ilvl w:val="1"/>
          <w:numId w:val="12"/>
        </w:numPr>
        <w:tabs>
          <w:tab w:val="left" w:pos="1140"/>
        </w:tabs>
        <w:rPr>
          <w:rFonts w:cstheme="minorHAnsi"/>
          <w:lang w:val="en-CA"/>
        </w:rPr>
      </w:pPr>
      <w:r>
        <w:rPr>
          <w:rFonts w:cstheme="minorHAnsi"/>
          <w:lang w:val="en-CA"/>
        </w:rPr>
        <w:t>Attempted murder</w:t>
      </w:r>
    </w:p>
    <w:p w14:paraId="796080D6" w14:textId="2C2C1AF7" w:rsidR="00CE528B" w:rsidRDefault="00CE528B" w:rsidP="00CE528B">
      <w:pPr>
        <w:pStyle w:val="ListParagraph"/>
        <w:numPr>
          <w:ilvl w:val="1"/>
          <w:numId w:val="12"/>
        </w:numPr>
        <w:tabs>
          <w:tab w:val="left" w:pos="1140"/>
        </w:tabs>
        <w:rPr>
          <w:rFonts w:cstheme="minorHAnsi"/>
          <w:lang w:val="en-CA"/>
        </w:rPr>
      </w:pPr>
      <w:r>
        <w:rPr>
          <w:rFonts w:cstheme="minorHAnsi"/>
          <w:lang w:val="en-CA"/>
        </w:rPr>
        <w:t>And in one case involving alleged HIV transmission: murder</w:t>
      </w:r>
    </w:p>
    <w:p w14:paraId="33134F92" w14:textId="08366D82" w:rsidR="00CE528B" w:rsidRDefault="00CE528B" w:rsidP="00CE528B">
      <w:pPr>
        <w:tabs>
          <w:tab w:val="left" w:pos="1140"/>
        </w:tabs>
        <w:rPr>
          <w:rFonts w:cstheme="minorHAnsi"/>
          <w:lang w:val="en-CA"/>
        </w:rPr>
      </w:pPr>
    </w:p>
    <w:p w14:paraId="2B13C275" w14:textId="07CA1BB6" w:rsidR="00CE528B" w:rsidRDefault="00CE528B" w:rsidP="00CE528B">
      <w:pPr>
        <w:tabs>
          <w:tab w:val="left" w:pos="1140"/>
        </w:tabs>
        <w:rPr>
          <w:rFonts w:cstheme="minorHAnsi"/>
          <w:b/>
          <w:bCs/>
          <w:lang w:val="en-CA"/>
        </w:rPr>
      </w:pPr>
      <w:r>
        <w:rPr>
          <w:rFonts w:cstheme="minorHAnsi"/>
          <w:b/>
          <w:bCs/>
          <w:lang w:val="en-CA"/>
        </w:rPr>
        <w:t>Some other details:</w:t>
      </w:r>
    </w:p>
    <w:p w14:paraId="6F95CA17" w14:textId="6B222B32" w:rsidR="00CE528B" w:rsidRDefault="00CE528B" w:rsidP="00CE528B">
      <w:pPr>
        <w:pStyle w:val="ListParagraph"/>
        <w:numPr>
          <w:ilvl w:val="0"/>
          <w:numId w:val="21"/>
        </w:numPr>
        <w:tabs>
          <w:tab w:val="left" w:pos="1140"/>
        </w:tabs>
        <w:rPr>
          <w:rFonts w:cstheme="minorHAnsi"/>
          <w:lang w:val="en-CA"/>
        </w:rPr>
      </w:pPr>
      <w:r>
        <w:rPr>
          <w:rFonts w:cstheme="minorHAnsi"/>
          <w:lang w:val="en-CA"/>
        </w:rPr>
        <w:t>There is no legal distinction between silence and a lie</w:t>
      </w:r>
    </w:p>
    <w:p w14:paraId="18E0180D" w14:textId="6027B88A" w:rsidR="00CE528B" w:rsidRDefault="00CE528B" w:rsidP="00CE528B">
      <w:pPr>
        <w:pStyle w:val="ListParagraph"/>
        <w:numPr>
          <w:ilvl w:val="0"/>
          <w:numId w:val="21"/>
        </w:numPr>
        <w:tabs>
          <w:tab w:val="left" w:pos="1140"/>
        </w:tabs>
        <w:rPr>
          <w:rFonts w:cstheme="minorHAnsi"/>
          <w:lang w:val="en-CA"/>
        </w:rPr>
      </w:pPr>
      <w:r>
        <w:rPr>
          <w:rFonts w:cstheme="minorHAnsi"/>
          <w:lang w:val="en-CA"/>
        </w:rPr>
        <w:t>There is no legal distinction based on the circumstances of a particular sexual encounter</w:t>
      </w:r>
    </w:p>
    <w:p w14:paraId="6EDF5FF8" w14:textId="53960E26" w:rsidR="00CE528B" w:rsidRDefault="00CE528B" w:rsidP="00CE528B">
      <w:pPr>
        <w:pStyle w:val="ListParagraph"/>
        <w:numPr>
          <w:ilvl w:val="0"/>
          <w:numId w:val="21"/>
        </w:numPr>
        <w:tabs>
          <w:tab w:val="left" w:pos="1140"/>
        </w:tabs>
        <w:rPr>
          <w:rFonts w:cstheme="minorHAnsi"/>
          <w:lang w:val="en-CA"/>
        </w:rPr>
      </w:pPr>
      <w:r>
        <w:rPr>
          <w:rFonts w:cstheme="minorHAnsi"/>
          <w:lang w:val="en-CA"/>
        </w:rPr>
        <w:t>People living with HIV can be prosecuted for on-disclosure event if they had no intent to harm their partner</w:t>
      </w:r>
    </w:p>
    <w:p w14:paraId="3EA99CB3" w14:textId="0D85A895" w:rsidR="00CE528B" w:rsidRDefault="00CE528B" w:rsidP="00CE528B">
      <w:pPr>
        <w:pStyle w:val="ListParagraph"/>
        <w:numPr>
          <w:ilvl w:val="0"/>
          <w:numId w:val="21"/>
        </w:numPr>
        <w:tabs>
          <w:tab w:val="left" w:pos="1140"/>
        </w:tabs>
        <w:rPr>
          <w:rFonts w:cstheme="minorHAnsi"/>
          <w:lang w:val="en-CA"/>
        </w:rPr>
      </w:pPr>
      <w:r>
        <w:rPr>
          <w:rFonts w:cstheme="minorHAnsi"/>
          <w:lang w:val="en-CA"/>
        </w:rPr>
        <w:t>Criminal charges for HIV non-disclosure can be laid (and have been in numerous cases) even if HIV is not transmitted.</w:t>
      </w:r>
    </w:p>
    <w:p w14:paraId="5BA10F01" w14:textId="421F5D04" w:rsidR="00CE528B" w:rsidRDefault="00CE528B" w:rsidP="00CE528B">
      <w:pPr>
        <w:tabs>
          <w:tab w:val="left" w:pos="1140"/>
        </w:tabs>
        <w:rPr>
          <w:rFonts w:cstheme="minorHAnsi"/>
          <w:lang w:val="en-CA"/>
        </w:rPr>
      </w:pPr>
    </w:p>
    <w:p w14:paraId="67410137" w14:textId="408F26A4" w:rsidR="00CE528B" w:rsidRDefault="00CE528B" w:rsidP="00CE528B">
      <w:pPr>
        <w:tabs>
          <w:tab w:val="left" w:pos="1140"/>
        </w:tabs>
        <w:rPr>
          <w:rFonts w:cstheme="minorHAnsi"/>
          <w:lang w:val="en-CA"/>
        </w:rPr>
      </w:pPr>
      <w:r>
        <w:rPr>
          <w:rFonts w:cstheme="minorHAnsi"/>
          <w:b/>
          <w:bCs/>
          <w:lang w:val="en-CA"/>
        </w:rPr>
        <w:t>Criminal law is not an HIV prevention tool</w:t>
      </w:r>
    </w:p>
    <w:p w14:paraId="4ECA45AF" w14:textId="20EDE0FA" w:rsidR="00CE528B" w:rsidRDefault="00CE528B" w:rsidP="00CE528B">
      <w:pPr>
        <w:pStyle w:val="ListParagraph"/>
        <w:numPr>
          <w:ilvl w:val="0"/>
          <w:numId w:val="21"/>
        </w:numPr>
        <w:tabs>
          <w:tab w:val="left" w:pos="1140"/>
        </w:tabs>
        <w:rPr>
          <w:rFonts w:cstheme="minorHAnsi"/>
          <w:lang w:val="en-CA"/>
        </w:rPr>
      </w:pPr>
      <w:r w:rsidRPr="00CE528B">
        <w:rPr>
          <w:rFonts w:cstheme="minorHAnsi"/>
          <w:lang w:val="en-CA"/>
        </w:rPr>
        <w:t>According</w:t>
      </w:r>
      <w:r>
        <w:rPr>
          <w:rFonts w:cstheme="minorHAnsi"/>
          <w:lang w:val="en-CA"/>
        </w:rPr>
        <w:t xml:space="preserve"> to t</w:t>
      </w:r>
      <w:r w:rsidR="008A61A4">
        <w:rPr>
          <w:rFonts w:cstheme="minorHAnsi"/>
          <w:lang w:val="en-CA"/>
        </w:rPr>
        <w:t>h</w:t>
      </w:r>
      <w:r>
        <w:rPr>
          <w:rFonts w:cstheme="minorHAnsi"/>
          <w:lang w:val="en-CA"/>
        </w:rPr>
        <w:t>e Global and Commission on HIV and the Law:</w:t>
      </w:r>
    </w:p>
    <w:p w14:paraId="46488A52" w14:textId="5AB0C194" w:rsidR="00CE528B" w:rsidRDefault="00CE528B" w:rsidP="00CE528B">
      <w:pPr>
        <w:pStyle w:val="ListParagraph"/>
        <w:numPr>
          <w:ilvl w:val="1"/>
          <w:numId w:val="21"/>
        </w:numPr>
        <w:tabs>
          <w:tab w:val="left" w:pos="1140"/>
        </w:tabs>
        <w:rPr>
          <w:rFonts w:cstheme="minorHAnsi"/>
          <w:lang w:val="en-CA"/>
        </w:rPr>
      </w:pPr>
      <w:r>
        <w:rPr>
          <w:rFonts w:cstheme="minorHAnsi"/>
          <w:lang w:val="en-CA"/>
        </w:rPr>
        <w:lastRenderedPageBreak/>
        <w:t>No evidence that criminal prosecutions prevent HIV infections</w:t>
      </w:r>
    </w:p>
    <w:p w14:paraId="49FF3A8F" w14:textId="57889E70" w:rsidR="00CE528B" w:rsidRDefault="00CE528B" w:rsidP="00CE528B">
      <w:pPr>
        <w:pStyle w:val="ListParagraph"/>
        <w:numPr>
          <w:ilvl w:val="1"/>
          <w:numId w:val="21"/>
        </w:numPr>
        <w:tabs>
          <w:tab w:val="left" w:pos="1140"/>
        </w:tabs>
        <w:rPr>
          <w:rFonts w:cstheme="minorHAnsi"/>
          <w:lang w:val="en-CA"/>
        </w:rPr>
      </w:pPr>
      <w:r>
        <w:rPr>
          <w:rFonts w:cstheme="minorHAnsi"/>
          <w:lang w:val="en-CA"/>
        </w:rPr>
        <w:t>Such laws do not increase safer sex practices</w:t>
      </w:r>
    </w:p>
    <w:p w14:paraId="2F3309A7" w14:textId="0396BA1E" w:rsidR="00CE528B" w:rsidRDefault="00CE528B" w:rsidP="00CE528B">
      <w:pPr>
        <w:pStyle w:val="ListParagraph"/>
        <w:numPr>
          <w:ilvl w:val="1"/>
          <w:numId w:val="21"/>
        </w:numPr>
        <w:tabs>
          <w:tab w:val="left" w:pos="1140"/>
        </w:tabs>
        <w:rPr>
          <w:rFonts w:cstheme="minorHAnsi"/>
          <w:lang w:val="en-CA"/>
        </w:rPr>
      </w:pPr>
      <w:r>
        <w:rPr>
          <w:rFonts w:cstheme="minorHAnsi"/>
          <w:lang w:val="en-CA"/>
        </w:rPr>
        <w:t>Instead, criminalization of HIV transmission reinforces stigma and discrimination against people living with HIV</w:t>
      </w:r>
    </w:p>
    <w:p w14:paraId="486EC712" w14:textId="003AB873" w:rsidR="00CE528B" w:rsidRDefault="00CE528B" w:rsidP="00CE528B">
      <w:pPr>
        <w:pStyle w:val="ListParagraph"/>
        <w:numPr>
          <w:ilvl w:val="2"/>
          <w:numId w:val="21"/>
        </w:numPr>
        <w:tabs>
          <w:tab w:val="left" w:pos="1140"/>
        </w:tabs>
        <w:rPr>
          <w:rFonts w:cstheme="minorHAnsi"/>
          <w:lang w:val="en-CA"/>
        </w:rPr>
      </w:pPr>
      <w:r>
        <w:rPr>
          <w:rFonts w:cstheme="minorHAnsi"/>
          <w:lang w:val="en-CA"/>
        </w:rPr>
        <w:t>People are discouraged from getting tested or treated, in fear of being prosecuted for passing HIV to others</w:t>
      </w:r>
    </w:p>
    <w:p w14:paraId="67C2D3FD" w14:textId="2635327F" w:rsidR="00CE528B" w:rsidRDefault="00CE528B" w:rsidP="00CE528B">
      <w:pPr>
        <w:pStyle w:val="ListParagraph"/>
        <w:numPr>
          <w:ilvl w:val="2"/>
          <w:numId w:val="21"/>
        </w:numPr>
        <w:tabs>
          <w:tab w:val="left" w:pos="1140"/>
        </w:tabs>
        <w:rPr>
          <w:rFonts w:cstheme="minorHAnsi"/>
          <w:lang w:val="en-CA"/>
        </w:rPr>
      </w:pPr>
      <w:r>
        <w:rPr>
          <w:rFonts w:cstheme="minorHAnsi"/>
          <w:lang w:val="en-CA"/>
        </w:rPr>
        <w:t>Undermines the trust between health professionals, service practices and seeking advice to minimized risk, for fear that what they say could be used against them in a criminal investigation</w:t>
      </w:r>
    </w:p>
    <w:p w14:paraId="61DF0B00" w14:textId="3FACAC36" w:rsidR="00CE528B" w:rsidRDefault="00CE528B" w:rsidP="00CE528B">
      <w:pPr>
        <w:pStyle w:val="ListParagraph"/>
        <w:numPr>
          <w:ilvl w:val="2"/>
          <w:numId w:val="21"/>
        </w:numPr>
        <w:tabs>
          <w:tab w:val="left" w:pos="1140"/>
        </w:tabs>
        <w:rPr>
          <w:rFonts w:cstheme="minorHAnsi"/>
          <w:lang w:val="en-CA"/>
        </w:rPr>
      </w:pPr>
      <w:r>
        <w:rPr>
          <w:rFonts w:cstheme="minorHAnsi"/>
          <w:lang w:val="en-CA"/>
        </w:rPr>
        <w:t>Discourages everyone from taking responsibility of their own sexual health</w:t>
      </w:r>
    </w:p>
    <w:p w14:paraId="5E576237" w14:textId="66EC3180" w:rsidR="00CE528B" w:rsidRDefault="00CE528B" w:rsidP="00CE528B">
      <w:pPr>
        <w:tabs>
          <w:tab w:val="left" w:pos="1140"/>
        </w:tabs>
        <w:rPr>
          <w:rFonts w:cstheme="minorHAnsi"/>
          <w:lang w:val="en-CA"/>
        </w:rPr>
      </w:pPr>
    </w:p>
    <w:p w14:paraId="0E33F08B" w14:textId="3D1DC59B" w:rsidR="00CE528B" w:rsidRDefault="00CE528B" w:rsidP="00CE528B">
      <w:pPr>
        <w:tabs>
          <w:tab w:val="left" w:pos="1140"/>
        </w:tabs>
        <w:rPr>
          <w:rFonts w:cstheme="minorHAnsi"/>
          <w:lang w:val="en-CA"/>
        </w:rPr>
      </w:pPr>
      <w:r>
        <w:rPr>
          <w:rFonts w:cstheme="minorHAnsi"/>
          <w:b/>
          <w:bCs/>
          <w:lang w:val="en-CA"/>
        </w:rPr>
        <w:t>Who benefits from these laws?</w:t>
      </w:r>
    </w:p>
    <w:p w14:paraId="3A32A466" w14:textId="1B89A97E" w:rsidR="00CE528B" w:rsidRDefault="00CE528B" w:rsidP="00CE528B">
      <w:pPr>
        <w:pStyle w:val="ListParagraph"/>
        <w:numPr>
          <w:ilvl w:val="0"/>
          <w:numId w:val="21"/>
        </w:numPr>
        <w:tabs>
          <w:tab w:val="left" w:pos="1140"/>
        </w:tabs>
        <w:rPr>
          <w:rFonts w:cstheme="minorHAnsi"/>
          <w:lang w:val="en-CA"/>
        </w:rPr>
      </w:pPr>
      <w:r>
        <w:rPr>
          <w:rFonts w:cstheme="minorHAnsi"/>
          <w:lang w:val="en-CA"/>
        </w:rPr>
        <w:t>Some may benefit:</w:t>
      </w:r>
    </w:p>
    <w:p w14:paraId="0B380A5D" w14:textId="6EC4F947" w:rsidR="00CE528B" w:rsidRDefault="00CE528B" w:rsidP="00CE528B">
      <w:pPr>
        <w:pStyle w:val="ListParagraph"/>
        <w:numPr>
          <w:ilvl w:val="1"/>
          <w:numId w:val="21"/>
        </w:numPr>
        <w:tabs>
          <w:tab w:val="left" w:pos="1140"/>
        </w:tabs>
        <w:rPr>
          <w:rFonts w:cstheme="minorHAnsi"/>
          <w:lang w:val="en-CA"/>
        </w:rPr>
      </w:pPr>
      <w:r>
        <w:rPr>
          <w:rFonts w:cstheme="minorHAnsi"/>
          <w:lang w:val="en-CA"/>
        </w:rPr>
        <w:t>People with access to medical care, insurance for medication, treatment, services, etc.</w:t>
      </w:r>
    </w:p>
    <w:p w14:paraId="159C0E95" w14:textId="09AB5369" w:rsidR="00CE528B" w:rsidRDefault="00CE528B" w:rsidP="00CE528B">
      <w:pPr>
        <w:pStyle w:val="ListParagraph"/>
        <w:numPr>
          <w:ilvl w:val="1"/>
          <w:numId w:val="21"/>
        </w:numPr>
        <w:tabs>
          <w:tab w:val="left" w:pos="1140"/>
        </w:tabs>
        <w:rPr>
          <w:rFonts w:cstheme="minorHAnsi"/>
          <w:lang w:val="en-CA"/>
        </w:rPr>
      </w:pPr>
      <w:r>
        <w:rPr>
          <w:rFonts w:cstheme="minorHAnsi"/>
          <w:lang w:val="en-CA"/>
        </w:rPr>
        <w:t>People who are able to find a medication that works for them, take it on time, and monitor their viral load</w:t>
      </w:r>
    </w:p>
    <w:p w14:paraId="0CABA6CF" w14:textId="67455D80" w:rsidR="00CE528B" w:rsidRDefault="00CE528B" w:rsidP="00CE528B">
      <w:pPr>
        <w:pStyle w:val="ListParagraph"/>
        <w:numPr>
          <w:ilvl w:val="0"/>
          <w:numId w:val="21"/>
        </w:numPr>
        <w:tabs>
          <w:tab w:val="left" w:pos="1140"/>
        </w:tabs>
        <w:rPr>
          <w:rFonts w:cstheme="minorHAnsi"/>
          <w:lang w:val="en-CA"/>
        </w:rPr>
      </w:pPr>
      <w:r>
        <w:rPr>
          <w:rFonts w:cstheme="minorHAnsi"/>
          <w:lang w:val="en-CA"/>
        </w:rPr>
        <w:t>Others may not:</w:t>
      </w:r>
    </w:p>
    <w:p w14:paraId="6B20F334" w14:textId="679528F2" w:rsidR="00CE528B" w:rsidRDefault="00CE528B" w:rsidP="00CE528B">
      <w:pPr>
        <w:pStyle w:val="ListParagraph"/>
        <w:numPr>
          <w:ilvl w:val="1"/>
          <w:numId w:val="21"/>
        </w:numPr>
        <w:tabs>
          <w:tab w:val="left" w:pos="1140"/>
        </w:tabs>
        <w:rPr>
          <w:rFonts w:cstheme="minorHAnsi"/>
          <w:lang w:val="en-CA"/>
        </w:rPr>
      </w:pPr>
      <w:r>
        <w:rPr>
          <w:rFonts w:cstheme="minorHAnsi"/>
          <w:lang w:val="en-CA"/>
        </w:rPr>
        <w:t>Women and folks without a penis</w:t>
      </w:r>
    </w:p>
    <w:p w14:paraId="6050AC0C" w14:textId="5FE7DFAE" w:rsidR="00CE528B" w:rsidRDefault="00CE528B" w:rsidP="00CE528B">
      <w:pPr>
        <w:pStyle w:val="ListParagraph"/>
        <w:numPr>
          <w:ilvl w:val="1"/>
          <w:numId w:val="21"/>
        </w:numPr>
        <w:tabs>
          <w:tab w:val="left" w:pos="1140"/>
        </w:tabs>
        <w:rPr>
          <w:rFonts w:cstheme="minorHAnsi"/>
          <w:lang w:val="en-CA"/>
        </w:rPr>
      </w:pPr>
      <w:r>
        <w:rPr>
          <w:rFonts w:cstheme="minorHAnsi"/>
          <w:lang w:val="en-CA"/>
        </w:rPr>
        <w:t>People who may not be able to negotiate condom use with partners</w:t>
      </w:r>
    </w:p>
    <w:p w14:paraId="5D7D09C0" w14:textId="799EC154" w:rsidR="00CE528B" w:rsidRDefault="00CE528B" w:rsidP="00CE528B">
      <w:pPr>
        <w:pStyle w:val="ListParagraph"/>
        <w:numPr>
          <w:ilvl w:val="1"/>
          <w:numId w:val="21"/>
        </w:numPr>
        <w:tabs>
          <w:tab w:val="left" w:pos="1140"/>
        </w:tabs>
        <w:rPr>
          <w:rFonts w:cstheme="minorHAnsi"/>
          <w:lang w:val="en-CA"/>
        </w:rPr>
      </w:pPr>
      <w:r>
        <w:rPr>
          <w:rFonts w:cstheme="minorHAnsi"/>
          <w:lang w:val="en-CA"/>
        </w:rPr>
        <w:t>Who are not able to achieve a low or undetectable viral load</w:t>
      </w:r>
    </w:p>
    <w:p w14:paraId="5A6BB477" w14:textId="4E30455C" w:rsidR="00CE528B" w:rsidRDefault="00CE528B" w:rsidP="00CE528B">
      <w:pPr>
        <w:pStyle w:val="ListParagraph"/>
        <w:numPr>
          <w:ilvl w:val="0"/>
          <w:numId w:val="21"/>
        </w:numPr>
        <w:tabs>
          <w:tab w:val="left" w:pos="1140"/>
        </w:tabs>
        <w:rPr>
          <w:rFonts w:cstheme="minorHAnsi"/>
          <w:lang w:val="en-CA"/>
        </w:rPr>
      </w:pPr>
      <w:r>
        <w:rPr>
          <w:rFonts w:cstheme="minorHAnsi"/>
          <w:lang w:val="en-CA"/>
        </w:rPr>
        <w:t>If these laws only help one part of the population, what is the point?</w:t>
      </w:r>
    </w:p>
    <w:p w14:paraId="2CE1C68B" w14:textId="4E3688AE" w:rsidR="00CE528B" w:rsidRDefault="00CE528B" w:rsidP="00CE528B">
      <w:pPr>
        <w:tabs>
          <w:tab w:val="left" w:pos="1140"/>
        </w:tabs>
        <w:rPr>
          <w:rFonts w:cstheme="minorHAnsi"/>
          <w:lang w:val="en-CA"/>
        </w:rPr>
      </w:pPr>
    </w:p>
    <w:p w14:paraId="1D264C83" w14:textId="088C46FB" w:rsidR="00CE528B" w:rsidRDefault="00CE528B" w:rsidP="00CE528B">
      <w:pPr>
        <w:tabs>
          <w:tab w:val="left" w:pos="1140"/>
        </w:tabs>
        <w:rPr>
          <w:rFonts w:cstheme="minorHAnsi"/>
          <w:lang w:val="en-CA"/>
        </w:rPr>
      </w:pPr>
      <w:r>
        <w:rPr>
          <w:rFonts w:cstheme="minorHAnsi"/>
          <w:b/>
          <w:bCs/>
          <w:lang w:val="en-CA"/>
        </w:rPr>
        <w:t>Recommendations</w:t>
      </w:r>
    </w:p>
    <w:p w14:paraId="088BBE23" w14:textId="68AE6E36" w:rsidR="00CE528B" w:rsidRDefault="00CE528B" w:rsidP="00CE528B">
      <w:pPr>
        <w:pStyle w:val="ListParagraph"/>
        <w:numPr>
          <w:ilvl w:val="0"/>
          <w:numId w:val="21"/>
        </w:numPr>
        <w:tabs>
          <w:tab w:val="left" w:pos="1140"/>
        </w:tabs>
        <w:rPr>
          <w:rFonts w:cstheme="minorHAnsi"/>
          <w:lang w:val="en-CA"/>
        </w:rPr>
      </w:pPr>
      <w:r>
        <w:rPr>
          <w:rFonts w:cstheme="minorHAnsi"/>
          <w:lang w:val="en-CA"/>
        </w:rPr>
        <w:t>UNAIDS</w:t>
      </w:r>
    </w:p>
    <w:p w14:paraId="06C6F4B9" w14:textId="3CA97A8C" w:rsidR="00CE528B" w:rsidRDefault="00CE528B" w:rsidP="00CE528B">
      <w:pPr>
        <w:pStyle w:val="ListParagraph"/>
        <w:numPr>
          <w:ilvl w:val="1"/>
          <w:numId w:val="21"/>
        </w:numPr>
        <w:tabs>
          <w:tab w:val="left" w:pos="1140"/>
        </w:tabs>
        <w:rPr>
          <w:rFonts w:cstheme="minorHAnsi"/>
          <w:lang w:val="en-CA"/>
        </w:rPr>
      </w:pPr>
      <w:r>
        <w:rPr>
          <w:rFonts w:cstheme="minorHAnsi"/>
          <w:lang w:val="en-CA"/>
        </w:rPr>
        <w:t>HIV-specific laws should be informed by the best available science</w:t>
      </w:r>
    </w:p>
    <w:p w14:paraId="4CCF1790" w14:textId="745010E2" w:rsidR="00CE528B" w:rsidRDefault="00CE528B" w:rsidP="00CE528B">
      <w:pPr>
        <w:pStyle w:val="ListParagraph"/>
        <w:numPr>
          <w:ilvl w:val="1"/>
          <w:numId w:val="21"/>
        </w:numPr>
        <w:tabs>
          <w:tab w:val="left" w:pos="1140"/>
        </w:tabs>
        <w:rPr>
          <w:rFonts w:cstheme="minorHAnsi"/>
          <w:lang w:val="en-CA"/>
        </w:rPr>
      </w:pPr>
      <w:r>
        <w:rPr>
          <w:rFonts w:cstheme="minorHAnsi"/>
          <w:lang w:val="en-CA"/>
        </w:rPr>
        <w:t>Criminal prosecution should be limited to cases that involve intentional HIV transmission</w:t>
      </w:r>
    </w:p>
    <w:p w14:paraId="3EA4AF5A" w14:textId="452CB44A" w:rsidR="00CE528B" w:rsidRDefault="00CE528B" w:rsidP="00CE528B">
      <w:pPr>
        <w:pStyle w:val="ListParagraph"/>
        <w:numPr>
          <w:ilvl w:val="0"/>
          <w:numId w:val="21"/>
        </w:numPr>
        <w:tabs>
          <w:tab w:val="left" w:pos="1140"/>
        </w:tabs>
        <w:rPr>
          <w:rFonts w:cstheme="minorHAnsi"/>
          <w:lang w:val="en-CA"/>
        </w:rPr>
      </w:pPr>
      <w:r>
        <w:rPr>
          <w:rFonts w:cstheme="minorHAnsi"/>
          <w:lang w:val="en-CA"/>
        </w:rPr>
        <w:t>Global Commission on HIV and the Law</w:t>
      </w:r>
    </w:p>
    <w:p w14:paraId="6DBD1ECF" w14:textId="6FB0A339" w:rsidR="00FC6A64" w:rsidRDefault="00CE528B" w:rsidP="00A74B44">
      <w:pPr>
        <w:pStyle w:val="ListParagraph"/>
        <w:numPr>
          <w:ilvl w:val="1"/>
          <w:numId w:val="21"/>
        </w:numPr>
        <w:tabs>
          <w:tab w:val="left" w:pos="1140"/>
        </w:tabs>
        <w:rPr>
          <w:rFonts w:cstheme="minorHAnsi"/>
          <w:lang w:val="en-CA"/>
        </w:rPr>
      </w:pPr>
      <w:r>
        <w:rPr>
          <w:rFonts w:cstheme="minorHAnsi"/>
          <w:lang w:val="en-CA"/>
        </w:rPr>
        <w:t>Law enforcement authorities must not prosecute people in cases of HIV non-disc</w:t>
      </w:r>
      <w:r w:rsidR="0094199B">
        <w:rPr>
          <w:rFonts w:cstheme="minorHAnsi"/>
          <w:lang w:val="en-CA"/>
        </w:rPr>
        <w:t>l</w:t>
      </w:r>
      <w:r>
        <w:rPr>
          <w:rFonts w:cstheme="minorHAnsi"/>
          <w:lang w:val="en-CA"/>
        </w:rPr>
        <w:t>o</w:t>
      </w:r>
      <w:r w:rsidR="0094199B">
        <w:rPr>
          <w:rFonts w:cstheme="minorHAnsi"/>
          <w:lang w:val="en-CA"/>
        </w:rPr>
        <w:t>s</w:t>
      </w:r>
      <w:r>
        <w:rPr>
          <w:rFonts w:cstheme="minorHAnsi"/>
          <w:lang w:val="en-CA"/>
        </w:rPr>
        <w:t>ure or exposure where no intentional or malicious HIV transmission has been proven to take place</w:t>
      </w:r>
    </w:p>
    <w:p w14:paraId="6672C01C" w14:textId="4EE291FE" w:rsidR="00FC6A64" w:rsidRDefault="00FC6A64" w:rsidP="00FC6A64">
      <w:pPr>
        <w:tabs>
          <w:tab w:val="left" w:pos="1140"/>
        </w:tabs>
        <w:rPr>
          <w:rFonts w:cstheme="minorHAnsi"/>
          <w:lang w:val="en-CA"/>
        </w:rPr>
      </w:pPr>
    </w:p>
    <w:p w14:paraId="65079E01" w14:textId="76929501" w:rsidR="00A97063" w:rsidRPr="00A97063" w:rsidRDefault="00A97063" w:rsidP="00FC6A64">
      <w:pPr>
        <w:tabs>
          <w:tab w:val="left" w:pos="1140"/>
        </w:tabs>
        <w:rPr>
          <w:rFonts w:cstheme="minorHAnsi"/>
          <w:b/>
          <w:bCs/>
          <w:lang w:val="en-CA"/>
        </w:rPr>
      </w:pPr>
      <w:r w:rsidRPr="00A97063">
        <w:rPr>
          <w:rFonts w:cstheme="minorHAnsi"/>
          <w:b/>
          <w:bCs/>
          <w:lang w:val="en-CA"/>
        </w:rPr>
        <w:t>What else is happening in Canada?</w:t>
      </w:r>
    </w:p>
    <w:p w14:paraId="359EA2EB" w14:textId="6DB11A3C" w:rsidR="00636257" w:rsidRDefault="00A97063" w:rsidP="00A97063">
      <w:pPr>
        <w:pStyle w:val="ListParagraph"/>
        <w:numPr>
          <w:ilvl w:val="0"/>
          <w:numId w:val="22"/>
        </w:numPr>
        <w:tabs>
          <w:tab w:val="left" w:pos="1140"/>
        </w:tabs>
        <w:rPr>
          <w:rFonts w:cstheme="minorHAnsi"/>
          <w:lang w:val="en-CA"/>
        </w:rPr>
      </w:pPr>
      <w:r>
        <w:rPr>
          <w:rFonts w:cstheme="minorHAnsi"/>
          <w:lang w:val="en-CA"/>
        </w:rPr>
        <w:t>History: developed after Julie Bilotta case (Ottawa)</w:t>
      </w:r>
    </w:p>
    <w:p w14:paraId="3E485061" w14:textId="743BDA56" w:rsidR="00A97063" w:rsidRDefault="00A97063" w:rsidP="00A97063">
      <w:pPr>
        <w:pStyle w:val="ListParagraph"/>
        <w:numPr>
          <w:ilvl w:val="0"/>
          <w:numId w:val="22"/>
        </w:numPr>
        <w:tabs>
          <w:tab w:val="left" w:pos="1140"/>
        </w:tabs>
        <w:rPr>
          <w:rFonts w:cstheme="minorHAnsi"/>
          <w:lang w:val="en-CA"/>
        </w:rPr>
      </w:pPr>
      <w:r>
        <w:rPr>
          <w:rFonts w:cstheme="minorHAnsi"/>
          <w:lang w:val="en-CA"/>
        </w:rPr>
        <w:t>Doula assistance, pregnancy and postpartum, abortion, education, breastfeeding support, advocacy</w:t>
      </w:r>
    </w:p>
    <w:p w14:paraId="3733FC1F" w14:textId="1D045A54" w:rsidR="00A97063" w:rsidRDefault="00A97063" w:rsidP="00A97063">
      <w:pPr>
        <w:pStyle w:val="ListParagraph"/>
        <w:numPr>
          <w:ilvl w:val="0"/>
          <w:numId w:val="22"/>
        </w:numPr>
        <w:tabs>
          <w:tab w:val="left" w:pos="1140"/>
        </w:tabs>
        <w:rPr>
          <w:rFonts w:cstheme="minorHAnsi"/>
          <w:lang w:val="en-CA"/>
        </w:rPr>
      </w:pPr>
      <w:r>
        <w:rPr>
          <w:rFonts w:cstheme="minorHAnsi"/>
          <w:lang w:val="en-CA"/>
        </w:rPr>
        <w:t>Nova Institution for Women (Federal)</w:t>
      </w:r>
    </w:p>
    <w:p w14:paraId="4B09FDDD" w14:textId="06F5BCBF" w:rsidR="00A97063" w:rsidRDefault="00A97063" w:rsidP="00A97063">
      <w:pPr>
        <w:pStyle w:val="ListParagraph"/>
        <w:numPr>
          <w:ilvl w:val="0"/>
          <w:numId w:val="22"/>
        </w:numPr>
        <w:tabs>
          <w:tab w:val="left" w:pos="1140"/>
        </w:tabs>
        <w:rPr>
          <w:rFonts w:cstheme="minorHAnsi"/>
          <w:lang w:val="en-CA"/>
        </w:rPr>
      </w:pPr>
      <w:r>
        <w:rPr>
          <w:rFonts w:cstheme="minorHAnsi"/>
          <w:lang w:val="en-CA"/>
        </w:rPr>
        <w:t>Central Nova Scoatia Correctional Facility (jail_</w:t>
      </w:r>
    </w:p>
    <w:p w14:paraId="1C56A815" w14:textId="29EAC151" w:rsidR="00A97063" w:rsidRDefault="00A97063" w:rsidP="00A97063">
      <w:pPr>
        <w:pStyle w:val="ListParagraph"/>
        <w:numPr>
          <w:ilvl w:val="0"/>
          <w:numId w:val="22"/>
        </w:numPr>
        <w:tabs>
          <w:tab w:val="left" w:pos="1140"/>
        </w:tabs>
        <w:rPr>
          <w:rFonts w:cstheme="minorHAnsi"/>
          <w:lang w:val="en-CA"/>
        </w:rPr>
      </w:pPr>
      <w:r>
        <w:rPr>
          <w:rFonts w:cstheme="minorHAnsi"/>
          <w:lang w:val="en-CA"/>
        </w:rPr>
        <w:t>Neonatal abstinence syndrome</w:t>
      </w:r>
    </w:p>
    <w:p w14:paraId="2E070E94" w14:textId="43131B1D" w:rsidR="00A97063" w:rsidRDefault="00A97063" w:rsidP="00A97063">
      <w:pPr>
        <w:pStyle w:val="ListParagraph"/>
        <w:numPr>
          <w:ilvl w:val="0"/>
          <w:numId w:val="22"/>
        </w:numPr>
        <w:tabs>
          <w:tab w:val="left" w:pos="1140"/>
        </w:tabs>
        <w:rPr>
          <w:rFonts w:cstheme="minorHAnsi"/>
          <w:lang w:val="en-CA"/>
        </w:rPr>
      </w:pPr>
      <w:r>
        <w:rPr>
          <w:rFonts w:cstheme="minorHAnsi"/>
          <w:lang w:val="en-CA"/>
        </w:rPr>
        <w:t>Mother and child program challenges – parole:</w:t>
      </w:r>
    </w:p>
    <w:p w14:paraId="532E71BC" w14:textId="4714B4E1" w:rsidR="00FC6A64" w:rsidRPr="00005CDF" w:rsidRDefault="00FC6A64" w:rsidP="00FC6A64">
      <w:pPr>
        <w:pBdr>
          <w:bottom w:val="single" w:sz="12" w:space="1" w:color="auto"/>
        </w:pBdr>
        <w:rPr>
          <w:b/>
          <w:bCs/>
          <w:sz w:val="24"/>
          <w:szCs w:val="24"/>
          <w:lang w:val="en-CA"/>
        </w:rPr>
      </w:pPr>
      <w:r w:rsidRPr="00005CDF">
        <w:rPr>
          <w:b/>
          <w:bCs/>
          <w:sz w:val="24"/>
          <w:szCs w:val="24"/>
          <w:lang w:val="en-CA"/>
        </w:rPr>
        <w:lastRenderedPageBreak/>
        <w:t xml:space="preserve">Class </w:t>
      </w:r>
      <w:r>
        <w:rPr>
          <w:b/>
          <w:bCs/>
          <w:sz w:val="24"/>
          <w:szCs w:val="24"/>
          <w:lang w:val="en-CA"/>
        </w:rPr>
        <w:t>7</w:t>
      </w:r>
      <w:r w:rsidRPr="00005CDF">
        <w:rPr>
          <w:b/>
          <w:bCs/>
          <w:sz w:val="24"/>
          <w:szCs w:val="24"/>
          <w:lang w:val="en-CA"/>
        </w:rPr>
        <w:t xml:space="preserve"> – 2019-1</w:t>
      </w:r>
      <w:r>
        <w:rPr>
          <w:b/>
          <w:bCs/>
          <w:sz w:val="24"/>
          <w:szCs w:val="24"/>
          <w:lang w:val="en-CA"/>
        </w:rPr>
        <w:t>1</w:t>
      </w:r>
      <w:r w:rsidRPr="00005CDF">
        <w:rPr>
          <w:b/>
          <w:bCs/>
          <w:sz w:val="24"/>
          <w:szCs w:val="24"/>
          <w:lang w:val="en-CA"/>
        </w:rPr>
        <w:t>-</w:t>
      </w:r>
      <w:r>
        <w:rPr>
          <w:b/>
          <w:bCs/>
          <w:sz w:val="24"/>
          <w:szCs w:val="24"/>
          <w:lang w:val="en-CA"/>
        </w:rPr>
        <w:t>04</w:t>
      </w:r>
    </w:p>
    <w:p w14:paraId="624D8684" w14:textId="05644CC8" w:rsidR="00FC6A64" w:rsidRDefault="00A97063" w:rsidP="00A97063">
      <w:pPr>
        <w:pStyle w:val="ListParagraph"/>
        <w:numPr>
          <w:ilvl w:val="0"/>
          <w:numId w:val="23"/>
        </w:numPr>
        <w:tabs>
          <w:tab w:val="left" w:pos="1140"/>
        </w:tabs>
        <w:rPr>
          <w:rFonts w:cstheme="minorHAnsi"/>
          <w:lang w:val="en-CA"/>
        </w:rPr>
      </w:pPr>
      <w:r w:rsidRPr="00A97063">
        <w:rPr>
          <w:rFonts w:cstheme="minorHAnsi"/>
          <w:lang w:val="en-CA"/>
        </w:rPr>
        <w:t>In the literature, senior prisoners are considered to be 50+ year old.</w:t>
      </w:r>
    </w:p>
    <w:p w14:paraId="73E24668" w14:textId="7E4339C2" w:rsidR="00A97063" w:rsidRDefault="00A97063" w:rsidP="00A97063">
      <w:pPr>
        <w:pStyle w:val="ListParagraph"/>
        <w:numPr>
          <w:ilvl w:val="1"/>
          <w:numId w:val="23"/>
        </w:numPr>
        <w:tabs>
          <w:tab w:val="left" w:pos="1140"/>
        </w:tabs>
        <w:rPr>
          <w:rFonts w:cstheme="minorHAnsi"/>
          <w:lang w:val="en-CA"/>
        </w:rPr>
      </w:pPr>
      <w:r>
        <w:rPr>
          <w:rFonts w:cstheme="minorHAnsi"/>
          <w:lang w:val="en-CA"/>
        </w:rPr>
        <w:t>Idea that prison speeds up the aging process, it accelerates things</w:t>
      </w:r>
    </w:p>
    <w:p w14:paraId="0174AA5E" w14:textId="44FFAF2B" w:rsidR="00A97063" w:rsidRDefault="00794AEE" w:rsidP="00794AEE">
      <w:pPr>
        <w:pStyle w:val="ListParagraph"/>
        <w:numPr>
          <w:ilvl w:val="2"/>
          <w:numId w:val="23"/>
        </w:numPr>
        <w:tabs>
          <w:tab w:val="left" w:pos="1140"/>
        </w:tabs>
        <w:rPr>
          <w:rFonts w:cstheme="minorHAnsi"/>
          <w:lang w:val="en-CA"/>
        </w:rPr>
      </w:pPr>
      <w:r>
        <w:rPr>
          <w:rFonts w:cstheme="minorHAnsi"/>
          <w:lang w:val="en-CA"/>
        </w:rPr>
        <w:t>Stress</w:t>
      </w:r>
    </w:p>
    <w:p w14:paraId="1FEFD03A" w14:textId="5D290501" w:rsidR="00794AEE" w:rsidRDefault="00794AEE" w:rsidP="00794AEE">
      <w:pPr>
        <w:pStyle w:val="ListParagraph"/>
        <w:numPr>
          <w:ilvl w:val="2"/>
          <w:numId w:val="23"/>
        </w:numPr>
        <w:tabs>
          <w:tab w:val="left" w:pos="1140"/>
        </w:tabs>
        <w:rPr>
          <w:rFonts w:cstheme="minorHAnsi"/>
          <w:lang w:val="en-CA"/>
        </w:rPr>
      </w:pPr>
      <w:r>
        <w:rPr>
          <w:rFonts w:cstheme="minorHAnsi"/>
          <w:lang w:val="en-CA"/>
        </w:rPr>
        <w:t>Faint Hope Clause – some people would apply for, but it doesn’t exist anymore. Legal changes the aging of prison population</w:t>
      </w:r>
    </w:p>
    <w:p w14:paraId="039EE485" w14:textId="6964A40D" w:rsidR="00794AEE" w:rsidRDefault="00794AEE" w:rsidP="00794AEE">
      <w:pPr>
        <w:pStyle w:val="ListParagraph"/>
        <w:numPr>
          <w:ilvl w:val="2"/>
          <w:numId w:val="23"/>
        </w:numPr>
        <w:tabs>
          <w:tab w:val="left" w:pos="1140"/>
        </w:tabs>
        <w:rPr>
          <w:rFonts w:cstheme="minorHAnsi"/>
          <w:lang w:val="en-CA"/>
        </w:rPr>
      </w:pPr>
      <w:r>
        <w:rPr>
          <w:rFonts w:cstheme="minorHAnsi"/>
          <w:lang w:val="en-CA"/>
        </w:rPr>
        <w:t>Prisons historically were made for younger people, especially structurally. So, the older prisons did not have any accommodations, which makes it challenging for elderly prisoners</w:t>
      </w:r>
    </w:p>
    <w:p w14:paraId="54F6838D" w14:textId="4A63D3A3" w:rsidR="00794AEE" w:rsidRDefault="00794AEE" w:rsidP="00794AEE">
      <w:pPr>
        <w:pStyle w:val="ListParagraph"/>
        <w:numPr>
          <w:ilvl w:val="2"/>
          <w:numId w:val="23"/>
        </w:numPr>
        <w:tabs>
          <w:tab w:val="left" w:pos="1140"/>
        </w:tabs>
        <w:rPr>
          <w:rFonts w:cstheme="minorHAnsi"/>
          <w:lang w:val="en-CA"/>
        </w:rPr>
      </w:pPr>
      <w:r>
        <w:rPr>
          <w:rFonts w:cstheme="minorHAnsi"/>
          <w:lang w:val="en-CA"/>
        </w:rPr>
        <w:t>Vulnerability to influenza, and other diseases</w:t>
      </w:r>
    </w:p>
    <w:p w14:paraId="72BAE6B5" w14:textId="73618A59" w:rsidR="00794AEE" w:rsidRDefault="00210FE5" w:rsidP="00794AEE">
      <w:pPr>
        <w:pStyle w:val="ListParagraph"/>
        <w:numPr>
          <w:ilvl w:val="2"/>
          <w:numId w:val="23"/>
        </w:numPr>
        <w:tabs>
          <w:tab w:val="left" w:pos="1140"/>
        </w:tabs>
        <w:rPr>
          <w:rFonts w:cstheme="minorHAnsi"/>
          <w:lang w:val="en-CA"/>
        </w:rPr>
      </w:pPr>
      <w:r>
        <w:rPr>
          <w:rFonts w:cstheme="minorHAnsi"/>
          <w:lang w:val="en-CA"/>
        </w:rPr>
        <w:t>Isolation</w:t>
      </w:r>
    </w:p>
    <w:p w14:paraId="0005705F" w14:textId="6134D745" w:rsidR="00210FE5" w:rsidRDefault="00210FE5" w:rsidP="00794AEE">
      <w:pPr>
        <w:pStyle w:val="ListParagraph"/>
        <w:numPr>
          <w:ilvl w:val="2"/>
          <w:numId w:val="23"/>
        </w:numPr>
        <w:tabs>
          <w:tab w:val="left" w:pos="1140"/>
        </w:tabs>
        <w:rPr>
          <w:rFonts w:cstheme="minorHAnsi"/>
          <w:lang w:val="en-CA"/>
        </w:rPr>
      </w:pPr>
      <w:r>
        <w:rPr>
          <w:rFonts w:cstheme="minorHAnsi"/>
          <w:lang w:val="en-CA"/>
        </w:rPr>
        <w:t>Lack of exercising and nutrients</w:t>
      </w:r>
    </w:p>
    <w:p w14:paraId="43335C51" w14:textId="4DB9544D" w:rsidR="00210FE5" w:rsidRDefault="00210FE5" w:rsidP="00794AEE">
      <w:pPr>
        <w:pStyle w:val="ListParagraph"/>
        <w:numPr>
          <w:ilvl w:val="2"/>
          <w:numId w:val="23"/>
        </w:numPr>
        <w:tabs>
          <w:tab w:val="left" w:pos="1140"/>
        </w:tabs>
        <w:rPr>
          <w:rFonts w:cstheme="minorHAnsi"/>
          <w:lang w:val="en-CA"/>
        </w:rPr>
      </w:pPr>
      <w:r>
        <w:rPr>
          <w:rFonts w:cstheme="minorHAnsi"/>
          <w:lang w:val="en-CA"/>
        </w:rPr>
        <w:t>Fearful of being attacked (no self-defense)</w:t>
      </w:r>
    </w:p>
    <w:p w14:paraId="59E3DB72" w14:textId="68C9A6B5" w:rsidR="00210FE5" w:rsidRDefault="00210FE5" w:rsidP="00794AEE">
      <w:pPr>
        <w:pStyle w:val="ListParagraph"/>
        <w:numPr>
          <w:ilvl w:val="2"/>
          <w:numId w:val="23"/>
        </w:numPr>
        <w:tabs>
          <w:tab w:val="left" w:pos="1140"/>
        </w:tabs>
        <w:rPr>
          <w:rFonts w:cstheme="minorHAnsi"/>
          <w:lang w:val="en-CA"/>
        </w:rPr>
      </w:pPr>
      <w:r>
        <w:rPr>
          <w:rFonts w:cstheme="minorHAnsi"/>
          <w:lang w:val="en-CA"/>
        </w:rPr>
        <w:t>Social supports are dire</w:t>
      </w:r>
    </w:p>
    <w:p w14:paraId="1B0D572E" w14:textId="2F35CC06" w:rsidR="00210FE5" w:rsidRDefault="00210FE5" w:rsidP="00794AEE">
      <w:pPr>
        <w:pStyle w:val="ListParagraph"/>
        <w:numPr>
          <w:ilvl w:val="2"/>
          <w:numId w:val="23"/>
        </w:numPr>
        <w:tabs>
          <w:tab w:val="left" w:pos="1140"/>
        </w:tabs>
        <w:rPr>
          <w:rFonts w:cstheme="minorHAnsi"/>
          <w:lang w:val="en-CA"/>
        </w:rPr>
      </w:pPr>
      <w:r>
        <w:rPr>
          <w:rFonts w:cstheme="minorHAnsi"/>
          <w:lang w:val="en-CA"/>
        </w:rPr>
        <w:t>Prison attire – shoes were too tight (swollen feet – wearing slippers instead and receiving infraction for it)</w:t>
      </w:r>
    </w:p>
    <w:p w14:paraId="3DE0CEAF" w14:textId="7B95F1F6" w:rsidR="00210FE5" w:rsidRDefault="00210FE5" w:rsidP="00794AEE">
      <w:pPr>
        <w:pStyle w:val="ListParagraph"/>
        <w:numPr>
          <w:ilvl w:val="2"/>
          <w:numId w:val="23"/>
        </w:numPr>
        <w:tabs>
          <w:tab w:val="left" w:pos="1140"/>
        </w:tabs>
        <w:rPr>
          <w:rFonts w:cstheme="minorHAnsi"/>
          <w:lang w:val="en-CA"/>
        </w:rPr>
      </w:pPr>
      <w:r>
        <w:rPr>
          <w:rFonts w:cstheme="minorHAnsi"/>
          <w:lang w:val="en-CA"/>
        </w:rPr>
        <w:t>Bathrooms – no grab bars, showers are slippery, no high toilet seats (number 1 reason of death in elderly population is fall)</w:t>
      </w:r>
    </w:p>
    <w:p w14:paraId="42705E0F" w14:textId="31486260" w:rsidR="00210FE5" w:rsidRDefault="00210FE5" w:rsidP="00210FE5">
      <w:pPr>
        <w:pStyle w:val="ListParagraph"/>
        <w:numPr>
          <w:ilvl w:val="0"/>
          <w:numId w:val="23"/>
        </w:numPr>
        <w:tabs>
          <w:tab w:val="left" w:pos="1140"/>
        </w:tabs>
        <w:rPr>
          <w:rFonts w:cstheme="minorHAnsi"/>
          <w:lang w:val="en-CA"/>
        </w:rPr>
      </w:pPr>
      <w:r>
        <w:rPr>
          <w:rFonts w:cstheme="minorHAnsi"/>
          <w:lang w:val="en-CA"/>
        </w:rPr>
        <w:t>Illnesses and diseases amongst seniors (experience with prisoners) :</w:t>
      </w:r>
    </w:p>
    <w:p w14:paraId="4128E676" w14:textId="72A33707" w:rsidR="00210FE5" w:rsidRDefault="00210FE5" w:rsidP="00210FE5">
      <w:pPr>
        <w:pStyle w:val="ListParagraph"/>
        <w:numPr>
          <w:ilvl w:val="1"/>
          <w:numId w:val="23"/>
        </w:numPr>
        <w:tabs>
          <w:tab w:val="left" w:pos="1140"/>
        </w:tabs>
        <w:rPr>
          <w:rFonts w:cstheme="minorHAnsi"/>
          <w:lang w:val="en-CA"/>
        </w:rPr>
      </w:pPr>
      <w:r>
        <w:rPr>
          <w:rFonts w:cstheme="minorHAnsi"/>
          <w:lang w:val="en-CA"/>
        </w:rPr>
        <w:t>Chronic pain</w:t>
      </w:r>
    </w:p>
    <w:p w14:paraId="7A82F1A3" w14:textId="5C726D31" w:rsidR="00210FE5" w:rsidRDefault="00210FE5" w:rsidP="00210FE5">
      <w:pPr>
        <w:pStyle w:val="ListParagraph"/>
        <w:numPr>
          <w:ilvl w:val="2"/>
          <w:numId w:val="23"/>
        </w:numPr>
        <w:tabs>
          <w:tab w:val="left" w:pos="1140"/>
        </w:tabs>
        <w:rPr>
          <w:rFonts w:cstheme="minorHAnsi"/>
          <w:lang w:val="en-CA"/>
        </w:rPr>
      </w:pPr>
      <w:r>
        <w:rPr>
          <w:rFonts w:cstheme="minorHAnsi"/>
          <w:lang w:val="en-CA"/>
        </w:rPr>
        <w:t>Pain management</w:t>
      </w:r>
    </w:p>
    <w:p w14:paraId="2CD3E5C4" w14:textId="39574B39" w:rsidR="00210FE5" w:rsidRDefault="00210FE5" w:rsidP="00210FE5">
      <w:pPr>
        <w:pStyle w:val="ListParagraph"/>
        <w:numPr>
          <w:ilvl w:val="2"/>
          <w:numId w:val="23"/>
        </w:numPr>
        <w:tabs>
          <w:tab w:val="left" w:pos="1140"/>
        </w:tabs>
        <w:rPr>
          <w:rFonts w:cstheme="minorHAnsi"/>
          <w:lang w:val="en-CA"/>
        </w:rPr>
      </w:pPr>
      <w:r>
        <w:rPr>
          <w:rFonts w:cstheme="minorHAnsi"/>
          <w:lang w:val="en-CA"/>
        </w:rPr>
        <w:t>Limited access to Tylenol</w:t>
      </w:r>
    </w:p>
    <w:p w14:paraId="3DB40CB5" w14:textId="6BE456D7" w:rsidR="00210FE5" w:rsidRDefault="00210FE5" w:rsidP="00210FE5">
      <w:pPr>
        <w:pStyle w:val="ListParagraph"/>
        <w:numPr>
          <w:ilvl w:val="2"/>
          <w:numId w:val="23"/>
        </w:numPr>
        <w:tabs>
          <w:tab w:val="left" w:pos="1140"/>
        </w:tabs>
        <w:rPr>
          <w:rFonts w:cstheme="minorHAnsi"/>
          <w:lang w:val="en-CA"/>
        </w:rPr>
      </w:pPr>
      <w:r>
        <w:rPr>
          <w:rFonts w:cstheme="minorHAnsi"/>
          <w:lang w:val="en-CA"/>
        </w:rPr>
        <w:t>How to adapt prison to limit pain</w:t>
      </w:r>
    </w:p>
    <w:p w14:paraId="5FF26F43" w14:textId="4A5C4511" w:rsidR="00210FE5" w:rsidRDefault="00210FE5" w:rsidP="00210FE5">
      <w:pPr>
        <w:pStyle w:val="ListParagraph"/>
        <w:numPr>
          <w:ilvl w:val="1"/>
          <w:numId w:val="23"/>
        </w:numPr>
        <w:tabs>
          <w:tab w:val="left" w:pos="1140"/>
        </w:tabs>
        <w:rPr>
          <w:rFonts w:cstheme="minorHAnsi"/>
          <w:lang w:val="en-CA"/>
        </w:rPr>
      </w:pPr>
      <w:r>
        <w:rPr>
          <w:rFonts w:cstheme="minorHAnsi"/>
          <w:lang w:val="en-CA"/>
        </w:rPr>
        <w:t>Dementia</w:t>
      </w:r>
    </w:p>
    <w:p w14:paraId="50D288B2" w14:textId="1B1E1555" w:rsidR="00210FE5" w:rsidRDefault="00EA28D0" w:rsidP="00210FE5">
      <w:pPr>
        <w:pStyle w:val="ListParagraph"/>
        <w:numPr>
          <w:ilvl w:val="2"/>
          <w:numId w:val="23"/>
        </w:numPr>
        <w:tabs>
          <w:tab w:val="left" w:pos="1140"/>
        </w:tabs>
        <w:rPr>
          <w:rFonts w:cstheme="minorHAnsi"/>
          <w:lang w:val="en-CA"/>
        </w:rPr>
      </w:pPr>
      <w:r>
        <w:rPr>
          <w:rFonts w:cstheme="minorHAnsi"/>
          <w:lang w:val="en-CA"/>
        </w:rPr>
        <w:t>Can be caused to lack of vitamins, underactive thyroid, etc.</w:t>
      </w:r>
    </w:p>
    <w:p w14:paraId="774E8A57" w14:textId="35F8CF86" w:rsidR="00EA28D0" w:rsidRDefault="00EA28D0" w:rsidP="00210FE5">
      <w:pPr>
        <w:pStyle w:val="ListParagraph"/>
        <w:numPr>
          <w:ilvl w:val="2"/>
          <w:numId w:val="23"/>
        </w:numPr>
        <w:tabs>
          <w:tab w:val="left" w:pos="1140"/>
        </w:tabs>
        <w:rPr>
          <w:rFonts w:cstheme="minorHAnsi"/>
          <w:lang w:val="en-CA"/>
        </w:rPr>
      </w:pPr>
      <w:r>
        <w:rPr>
          <w:rFonts w:cstheme="minorHAnsi"/>
          <w:lang w:val="en-CA"/>
        </w:rPr>
        <w:t>How to have a proper conversation with a prisoner with dementia</w:t>
      </w:r>
    </w:p>
    <w:p w14:paraId="253E1BC0" w14:textId="6E24EFCC" w:rsidR="00EA28D0" w:rsidRDefault="00EA28D0" w:rsidP="00210FE5">
      <w:pPr>
        <w:pStyle w:val="ListParagraph"/>
        <w:numPr>
          <w:ilvl w:val="2"/>
          <w:numId w:val="23"/>
        </w:numPr>
        <w:tabs>
          <w:tab w:val="left" w:pos="1140"/>
        </w:tabs>
        <w:rPr>
          <w:rFonts w:cstheme="minorHAnsi"/>
          <w:lang w:val="en-CA"/>
        </w:rPr>
      </w:pPr>
      <w:r>
        <w:rPr>
          <w:rFonts w:cstheme="minorHAnsi"/>
          <w:lang w:val="en-CA"/>
        </w:rPr>
        <w:t>Guards have little to no training in regards to early intervention (ex: screaming, repetition)</w:t>
      </w:r>
    </w:p>
    <w:p w14:paraId="0134BFEE" w14:textId="4F354283" w:rsidR="00EA28D0" w:rsidRDefault="00EA28D0" w:rsidP="00EA28D0">
      <w:pPr>
        <w:pStyle w:val="ListParagraph"/>
        <w:numPr>
          <w:ilvl w:val="1"/>
          <w:numId w:val="23"/>
        </w:numPr>
        <w:tabs>
          <w:tab w:val="left" w:pos="1140"/>
        </w:tabs>
        <w:rPr>
          <w:rFonts w:cstheme="minorHAnsi"/>
          <w:lang w:val="en-CA"/>
        </w:rPr>
      </w:pPr>
      <w:r>
        <w:rPr>
          <w:rFonts w:cstheme="minorHAnsi"/>
          <w:lang w:val="en-CA"/>
        </w:rPr>
        <w:t>Menopause (Women)</w:t>
      </w:r>
    </w:p>
    <w:p w14:paraId="49458816" w14:textId="28EF750F" w:rsidR="00EA28D0" w:rsidRDefault="00EA28D0" w:rsidP="00EA28D0">
      <w:pPr>
        <w:pStyle w:val="ListParagraph"/>
        <w:numPr>
          <w:ilvl w:val="2"/>
          <w:numId w:val="23"/>
        </w:numPr>
        <w:tabs>
          <w:tab w:val="left" w:pos="1140"/>
        </w:tabs>
        <w:rPr>
          <w:rFonts w:cstheme="minorHAnsi"/>
          <w:lang w:val="en-CA"/>
        </w:rPr>
      </w:pPr>
      <w:r>
        <w:rPr>
          <w:rFonts w:cstheme="minorHAnsi"/>
          <w:lang w:val="en-CA"/>
        </w:rPr>
        <w:t>Only piece of info is a pamphlet, no proper conversation (what if illiterate)</w:t>
      </w:r>
    </w:p>
    <w:p w14:paraId="056A8CCE" w14:textId="7F5BD0EF" w:rsidR="00EA28D0" w:rsidRDefault="00EA28D0" w:rsidP="00EA28D0">
      <w:pPr>
        <w:pStyle w:val="ListParagraph"/>
        <w:numPr>
          <w:ilvl w:val="1"/>
          <w:numId w:val="23"/>
        </w:numPr>
        <w:tabs>
          <w:tab w:val="left" w:pos="1140"/>
        </w:tabs>
        <w:rPr>
          <w:rFonts w:cstheme="minorHAnsi"/>
          <w:lang w:val="en-CA"/>
        </w:rPr>
      </w:pPr>
      <w:r>
        <w:rPr>
          <w:rFonts w:cstheme="minorHAnsi"/>
          <w:lang w:val="en-CA"/>
        </w:rPr>
        <w:t>Depression</w:t>
      </w:r>
    </w:p>
    <w:p w14:paraId="006B62D4" w14:textId="585B6420" w:rsidR="00EA28D0" w:rsidRDefault="00EA28D0" w:rsidP="00EA28D0">
      <w:pPr>
        <w:pStyle w:val="ListParagraph"/>
        <w:numPr>
          <w:ilvl w:val="2"/>
          <w:numId w:val="23"/>
        </w:numPr>
        <w:tabs>
          <w:tab w:val="left" w:pos="1140"/>
        </w:tabs>
        <w:rPr>
          <w:rFonts w:cstheme="minorHAnsi"/>
          <w:lang w:val="en-CA"/>
        </w:rPr>
      </w:pPr>
      <w:r>
        <w:rPr>
          <w:rFonts w:cstheme="minorHAnsi"/>
          <w:lang w:val="en-CA"/>
        </w:rPr>
        <w:t>Reflecting that their nearing the end of their lives</w:t>
      </w:r>
    </w:p>
    <w:p w14:paraId="451D1736" w14:textId="2B67D7D8" w:rsidR="00EA28D0" w:rsidRDefault="00EA28D0" w:rsidP="00EA28D0">
      <w:pPr>
        <w:pStyle w:val="ListParagraph"/>
        <w:numPr>
          <w:ilvl w:val="1"/>
          <w:numId w:val="23"/>
        </w:numPr>
        <w:tabs>
          <w:tab w:val="left" w:pos="1140"/>
        </w:tabs>
        <w:rPr>
          <w:rFonts w:cstheme="minorHAnsi"/>
          <w:lang w:val="en-CA"/>
        </w:rPr>
      </w:pPr>
      <w:r>
        <w:rPr>
          <w:rFonts w:cstheme="minorHAnsi"/>
          <w:lang w:val="en-CA"/>
        </w:rPr>
        <w:t>Cancer</w:t>
      </w:r>
    </w:p>
    <w:p w14:paraId="49D0455F" w14:textId="4362AF3C" w:rsidR="00EA28D0" w:rsidRDefault="00EA28D0" w:rsidP="00EA28D0">
      <w:pPr>
        <w:pStyle w:val="ListParagraph"/>
        <w:numPr>
          <w:ilvl w:val="2"/>
          <w:numId w:val="23"/>
        </w:numPr>
        <w:tabs>
          <w:tab w:val="left" w:pos="1140"/>
        </w:tabs>
        <w:rPr>
          <w:rFonts w:cstheme="minorHAnsi"/>
          <w:lang w:val="en-CA"/>
        </w:rPr>
      </w:pPr>
      <w:r>
        <w:rPr>
          <w:rFonts w:cstheme="minorHAnsi"/>
          <w:lang w:val="en-CA"/>
        </w:rPr>
        <w:t>Pretty high amongst senior</w:t>
      </w:r>
    </w:p>
    <w:p w14:paraId="6ABAA2F5" w14:textId="3BE96FE2" w:rsidR="00EA28D0" w:rsidRDefault="00EA28D0" w:rsidP="00EA28D0">
      <w:pPr>
        <w:pStyle w:val="ListParagraph"/>
        <w:numPr>
          <w:ilvl w:val="1"/>
          <w:numId w:val="23"/>
        </w:numPr>
        <w:tabs>
          <w:tab w:val="left" w:pos="1140"/>
        </w:tabs>
        <w:rPr>
          <w:rFonts w:cstheme="minorHAnsi"/>
          <w:lang w:val="en-CA"/>
        </w:rPr>
      </w:pPr>
      <w:r>
        <w:rPr>
          <w:rFonts w:cstheme="minorHAnsi"/>
          <w:lang w:val="en-CA"/>
        </w:rPr>
        <w:t>Cardiac issues (high blood pressure)</w:t>
      </w:r>
    </w:p>
    <w:p w14:paraId="0575F7D6" w14:textId="79F1DA34" w:rsidR="00EA28D0" w:rsidRDefault="00EA28D0" w:rsidP="00EA28D0">
      <w:pPr>
        <w:pStyle w:val="ListParagraph"/>
        <w:numPr>
          <w:ilvl w:val="1"/>
          <w:numId w:val="23"/>
        </w:numPr>
        <w:tabs>
          <w:tab w:val="left" w:pos="1140"/>
        </w:tabs>
        <w:rPr>
          <w:rFonts w:cstheme="minorHAnsi"/>
          <w:lang w:val="en-CA"/>
        </w:rPr>
      </w:pPr>
      <w:r>
        <w:rPr>
          <w:rFonts w:cstheme="minorHAnsi"/>
          <w:lang w:val="en-CA"/>
        </w:rPr>
        <w:t>Hearing loss, vision loss</w:t>
      </w:r>
    </w:p>
    <w:p w14:paraId="02A6D1E9" w14:textId="77777777" w:rsidR="00F54B3C" w:rsidRPr="00F54B3C" w:rsidRDefault="00F54B3C" w:rsidP="00F54B3C">
      <w:pPr>
        <w:pBdr>
          <w:bottom w:val="single" w:sz="6" w:space="1" w:color="auto"/>
        </w:pBdr>
        <w:tabs>
          <w:tab w:val="left" w:pos="1140"/>
        </w:tabs>
        <w:rPr>
          <w:rFonts w:cstheme="minorHAnsi"/>
          <w:lang w:val="en-CA"/>
        </w:rPr>
      </w:pPr>
    </w:p>
    <w:p w14:paraId="135F5FE4" w14:textId="74FF2D53" w:rsidR="00EA28D0" w:rsidRPr="00F54B3C" w:rsidRDefault="00EA28D0" w:rsidP="00EA28D0">
      <w:pPr>
        <w:tabs>
          <w:tab w:val="left" w:pos="1140"/>
        </w:tabs>
        <w:rPr>
          <w:rFonts w:cstheme="minorHAnsi"/>
          <w:b/>
          <w:bCs/>
          <w:u w:val="single"/>
          <w:lang w:val="en-CA"/>
        </w:rPr>
      </w:pPr>
      <w:r w:rsidRPr="00F54B3C">
        <w:rPr>
          <w:rFonts w:cstheme="minorHAnsi"/>
          <w:b/>
          <w:bCs/>
          <w:u w:val="single"/>
          <w:lang w:val="en-CA"/>
        </w:rPr>
        <w:t>SOURCE : Shantz</w:t>
      </w:r>
    </w:p>
    <w:p w14:paraId="7C7AAE27" w14:textId="471F0A68" w:rsidR="00F54B3C" w:rsidRDefault="00F54B3C" w:rsidP="00F54B3C">
      <w:pPr>
        <w:pStyle w:val="ListParagraph"/>
        <w:numPr>
          <w:ilvl w:val="0"/>
          <w:numId w:val="24"/>
        </w:numPr>
        <w:tabs>
          <w:tab w:val="left" w:pos="1140"/>
        </w:tabs>
        <w:rPr>
          <w:rFonts w:cstheme="minorHAnsi"/>
          <w:lang w:val="en-CA"/>
        </w:rPr>
      </w:pPr>
      <w:r>
        <w:rPr>
          <w:rFonts w:cstheme="minorHAnsi"/>
          <w:lang w:val="en-CA"/>
        </w:rPr>
        <w:t>Setting the stage: what are the challenges for aging prisoners and aging women prisoners more specifically?</w:t>
      </w:r>
    </w:p>
    <w:p w14:paraId="0CDF22DB" w14:textId="1B92A5CA" w:rsidR="00F54B3C" w:rsidRDefault="00F54B3C" w:rsidP="00F54B3C">
      <w:pPr>
        <w:pStyle w:val="ListParagraph"/>
        <w:numPr>
          <w:ilvl w:val="1"/>
          <w:numId w:val="24"/>
        </w:numPr>
        <w:tabs>
          <w:tab w:val="left" w:pos="1140"/>
        </w:tabs>
        <w:rPr>
          <w:rFonts w:cstheme="minorHAnsi"/>
          <w:lang w:val="en-CA"/>
        </w:rPr>
      </w:pPr>
      <w:r>
        <w:rPr>
          <w:rFonts w:cstheme="minorHAnsi"/>
          <w:lang w:val="en-CA"/>
        </w:rPr>
        <w:t>Anxiety</w:t>
      </w:r>
    </w:p>
    <w:p w14:paraId="63EF03EF" w14:textId="0B977168" w:rsidR="00F54B3C" w:rsidRDefault="00F54B3C" w:rsidP="00F54B3C">
      <w:pPr>
        <w:pStyle w:val="ListParagraph"/>
        <w:numPr>
          <w:ilvl w:val="1"/>
          <w:numId w:val="24"/>
        </w:numPr>
        <w:tabs>
          <w:tab w:val="left" w:pos="1140"/>
        </w:tabs>
        <w:rPr>
          <w:rFonts w:cstheme="minorHAnsi"/>
          <w:lang w:val="en-CA"/>
        </w:rPr>
      </w:pPr>
      <w:r>
        <w:rPr>
          <w:rFonts w:cstheme="minorHAnsi"/>
          <w:lang w:val="en-CA"/>
        </w:rPr>
        <w:t>History of trauma</w:t>
      </w:r>
    </w:p>
    <w:p w14:paraId="4BE6488B" w14:textId="14E50406" w:rsidR="00F54B3C" w:rsidRDefault="00F54B3C" w:rsidP="00F54B3C">
      <w:pPr>
        <w:pStyle w:val="ListParagraph"/>
        <w:numPr>
          <w:ilvl w:val="1"/>
          <w:numId w:val="24"/>
        </w:numPr>
        <w:tabs>
          <w:tab w:val="left" w:pos="1140"/>
        </w:tabs>
        <w:rPr>
          <w:rFonts w:cstheme="minorHAnsi"/>
          <w:lang w:val="en-CA"/>
        </w:rPr>
      </w:pPr>
      <w:r>
        <w:rPr>
          <w:rFonts w:cstheme="minorHAnsi"/>
          <w:lang w:val="en-CA"/>
        </w:rPr>
        <w:lastRenderedPageBreak/>
        <w:t>Breast cancer</w:t>
      </w:r>
    </w:p>
    <w:p w14:paraId="30D809D6" w14:textId="0D78EBB9" w:rsidR="00F54B3C" w:rsidRDefault="00F54B3C" w:rsidP="00F54B3C">
      <w:pPr>
        <w:pStyle w:val="ListParagraph"/>
        <w:numPr>
          <w:ilvl w:val="1"/>
          <w:numId w:val="24"/>
        </w:numPr>
        <w:tabs>
          <w:tab w:val="left" w:pos="1140"/>
        </w:tabs>
        <w:rPr>
          <w:rFonts w:cstheme="minorHAnsi"/>
          <w:lang w:val="en-CA"/>
        </w:rPr>
      </w:pPr>
      <w:r>
        <w:rPr>
          <w:rFonts w:cstheme="minorHAnsi"/>
          <w:lang w:val="en-CA"/>
        </w:rPr>
        <w:t>Osteoporosis</w:t>
      </w:r>
    </w:p>
    <w:p w14:paraId="72F7C0BE" w14:textId="6AE0DE67" w:rsidR="00F54B3C" w:rsidRDefault="00F54B3C" w:rsidP="00F54B3C">
      <w:pPr>
        <w:pStyle w:val="ListParagraph"/>
        <w:numPr>
          <w:ilvl w:val="1"/>
          <w:numId w:val="24"/>
        </w:numPr>
        <w:tabs>
          <w:tab w:val="left" w:pos="1140"/>
        </w:tabs>
        <w:rPr>
          <w:rFonts w:cstheme="minorHAnsi"/>
          <w:lang w:val="en-CA"/>
        </w:rPr>
      </w:pPr>
      <w:r>
        <w:rPr>
          <w:rFonts w:cstheme="minorHAnsi"/>
          <w:lang w:val="en-CA"/>
        </w:rPr>
        <w:t>Struggle for women : triple stigma</w:t>
      </w:r>
    </w:p>
    <w:p w14:paraId="4FC105BC" w14:textId="7F0F1F3A" w:rsidR="00F54B3C" w:rsidRDefault="00F54B3C" w:rsidP="00F54B3C">
      <w:pPr>
        <w:pStyle w:val="ListParagraph"/>
        <w:numPr>
          <w:ilvl w:val="3"/>
          <w:numId w:val="24"/>
        </w:numPr>
        <w:tabs>
          <w:tab w:val="left" w:pos="1140"/>
        </w:tabs>
        <w:rPr>
          <w:rFonts w:cstheme="minorHAnsi"/>
          <w:lang w:val="en-CA"/>
        </w:rPr>
      </w:pPr>
      <w:r>
        <w:rPr>
          <w:rFonts w:cstheme="minorHAnsi"/>
          <w:lang w:val="en-CA"/>
        </w:rPr>
        <w:t>Offender</w:t>
      </w:r>
    </w:p>
    <w:p w14:paraId="022DED62" w14:textId="5CD72934" w:rsidR="00F54B3C" w:rsidRDefault="00F54B3C" w:rsidP="00F54B3C">
      <w:pPr>
        <w:pStyle w:val="ListParagraph"/>
        <w:numPr>
          <w:ilvl w:val="3"/>
          <w:numId w:val="24"/>
        </w:numPr>
        <w:tabs>
          <w:tab w:val="left" w:pos="1140"/>
        </w:tabs>
        <w:rPr>
          <w:rFonts w:cstheme="minorHAnsi"/>
          <w:lang w:val="en-CA"/>
        </w:rPr>
      </w:pPr>
      <w:r>
        <w:rPr>
          <w:rFonts w:cstheme="minorHAnsi"/>
          <w:lang w:val="en-CA"/>
        </w:rPr>
        <w:t>Woman who committed a crime</w:t>
      </w:r>
    </w:p>
    <w:p w14:paraId="6CB9B4DC" w14:textId="15D05F18" w:rsidR="00F54B3C" w:rsidRDefault="00F54B3C" w:rsidP="00F54B3C">
      <w:pPr>
        <w:pStyle w:val="ListParagraph"/>
        <w:numPr>
          <w:ilvl w:val="3"/>
          <w:numId w:val="24"/>
        </w:numPr>
        <w:tabs>
          <w:tab w:val="left" w:pos="1140"/>
        </w:tabs>
        <w:rPr>
          <w:rFonts w:cstheme="minorHAnsi"/>
          <w:lang w:val="en-CA"/>
        </w:rPr>
      </w:pPr>
      <w:r>
        <w:rPr>
          <w:rFonts w:cstheme="minorHAnsi"/>
          <w:lang w:val="en-CA"/>
        </w:rPr>
        <w:t>Being an elderly (a grandma on parole)</w:t>
      </w:r>
    </w:p>
    <w:p w14:paraId="75DCE1C6" w14:textId="60AA680A" w:rsidR="00F54B3C" w:rsidRDefault="00F54B3C" w:rsidP="00F54B3C">
      <w:pPr>
        <w:pStyle w:val="ListParagraph"/>
        <w:numPr>
          <w:ilvl w:val="0"/>
          <w:numId w:val="24"/>
        </w:numPr>
        <w:tabs>
          <w:tab w:val="left" w:pos="1140"/>
        </w:tabs>
        <w:rPr>
          <w:rFonts w:cstheme="minorHAnsi"/>
          <w:lang w:val="en-CA"/>
        </w:rPr>
      </w:pPr>
      <w:r>
        <w:rPr>
          <w:rFonts w:cstheme="minorHAnsi"/>
          <w:lang w:val="en-CA"/>
        </w:rPr>
        <w:t>Common helaht issues/diseases:</w:t>
      </w:r>
    </w:p>
    <w:p w14:paraId="04662E97" w14:textId="4BC7B66E" w:rsidR="00F54B3C" w:rsidRDefault="00F54B3C" w:rsidP="00F54B3C">
      <w:pPr>
        <w:pStyle w:val="ListParagraph"/>
        <w:numPr>
          <w:ilvl w:val="0"/>
          <w:numId w:val="24"/>
        </w:numPr>
        <w:tabs>
          <w:tab w:val="left" w:pos="1140"/>
        </w:tabs>
        <w:rPr>
          <w:rFonts w:cstheme="minorHAnsi"/>
          <w:lang w:val="en-CA"/>
        </w:rPr>
      </w:pPr>
      <w:r>
        <w:rPr>
          <w:rFonts w:cstheme="minorHAnsi"/>
          <w:lang w:val="en-CA"/>
        </w:rPr>
        <w:t>Extant research: links to</w:t>
      </w:r>
    </w:p>
    <w:p w14:paraId="1234DDEB" w14:textId="45716745" w:rsidR="00F54B3C" w:rsidRDefault="00F54B3C" w:rsidP="00F54B3C">
      <w:pPr>
        <w:tabs>
          <w:tab w:val="left" w:pos="1140"/>
        </w:tabs>
        <w:rPr>
          <w:rFonts w:cstheme="minorHAnsi"/>
          <w:b/>
          <w:bCs/>
          <w:lang w:val="en-CA"/>
        </w:rPr>
      </w:pPr>
    </w:p>
    <w:p w14:paraId="2A93A5CC" w14:textId="7958A429" w:rsidR="00F54B3C" w:rsidRDefault="00F54B3C" w:rsidP="00F54B3C">
      <w:pPr>
        <w:tabs>
          <w:tab w:val="left" w:pos="1140"/>
        </w:tabs>
        <w:rPr>
          <w:rFonts w:cstheme="minorHAnsi"/>
          <w:lang w:val="en-CA"/>
        </w:rPr>
      </w:pPr>
      <w:r>
        <w:rPr>
          <w:rFonts w:cstheme="minorHAnsi"/>
          <w:b/>
          <w:bCs/>
          <w:lang w:val="en-CA"/>
        </w:rPr>
        <w:t>Findings Continued</w:t>
      </w:r>
    </w:p>
    <w:p w14:paraId="289626CC" w14:textId="6A28B0E5" w:rsidR="00F54B3C" w:rsidRDefault="00F54B3C" w:rsidP="00F54B3C">
      <w:pPr>
        <w:pStyle w:val="ListParagraph"/>
        <w:numPr>
          <w:ilvl w:val="0"/>
          <w:numId w:val="24"/>
        </w:numPr>
        <w:tabs>
          <w:tab w:val="left" w:pos="1140"/>
        </w:tabs>
        <w:rPr>
          <w:rFonts w:cstheme="minorHAnsi"/>
          <w:lang w:val="en-CA"/>
        </w:rPr>
      </w:pPr>
      <w:r>
        <w:rPr>
          <w:rFonts w:cstheme="minorHAnsi"/>
          <w:lang w:val="en-CA"/>
        </w:rPr>
        <w:t>Low incomes;</w:t>
      </w:r>
    </w:p>
    <w:p w14:paraId="3617334F" w14:textId="6A034B92" w:rsidR="00F54B3C" w:rsidRDefault="00F54B3C" w:rsidP="00F54B3C">
      <w:pPr>
        <w:pStyle w:val="ListParagraph"/>
        <w:numPr>
          <w:ilvl w:val="0"/>
          <w:numId w:val="24"/>
        </w:numPr>
        <w:tabs>
          <w:tab w:val="left" w:pos="1140"/>
        </w:tabs>
        <w:rPr>
          <w:rFonts w:cstheme="minorHAnsi"/>
          <w:lang w:val="en-CA"/>
        </w:rPr>
      </w:pPr>
      <w:r>
        <w:rPr>
          <w:rFonts w:cstheme="minorHAnsi"/>
          <w:lang w:val="en-CA"/>
        </w:rPr>
        <w:t>Unwelcoming environments/gender discrimination</w:t>
      </w:r>
    </w:p>
    <w:p w14:paraId="1B771501" w14:textId="64FB1651" w:rsidR="00F54B3C" w:rsidRDefault="00F54B3C" w:rsidP="00F54B3C">
      <w:pPr>
        <w:pStyle w:val="ListParagraph"/>
        <w:numPr>
          <w:ilvl w:val="0"/>
          <w:numId w:val="24"/>
        </w:numPr>
        <w:tabs>
          <w:tab w:val="left" w:pos="1140"/>
        </w:tabs>
        <w:rPr>
          <w:rFonts w:cstheme="minorHAnsi"/>
          <w:lang w:val="en-CA"/>
        </w:rPr>
      </w:pPr>
      <w:r>
        <w:rPr>
          <w:rFonts w:cstheme="minorHAnsi"/>
          <w:lang w:val="en-CA"/>
        </w:rPr>
        <w:t>Employment and housing</w:t>
      </w:r>
    </w:p>
    <w:p w14:paraId="0F941CE9" w14:textId="12ACC973" w:rsidR="00F54B3C" w:rsidRDefault="00F54B3C" w:rsidP="00F54B3C">
      <w:pPr>
        <w:pStyle w:val="ListParagraph"/>
        <w:numPr>
          <w:ilvl w:val="1"/>
          <w:numId w:val="24"/>
        </w:numPr>
        <w:tabs>
          <w:tab w:val="left" w:pos="1140"/>
        </w:tabs>
        <w:rPr>
          <w:rFonts w:cstheme="minorHAnsi"/>
          <w:lang w:val="en-CA"/>
        </w:rPr>
      </w:pPr>
      <w:r>
        <w:rPr>
          <w:rFonts w:cstheme="minorHAnsi"/>
          <w:lang w:val="en-CA"/>
        </w:rPr>
        <w:t>Employment is usually very physical and manual which isn’t always ideal for the more older population on parole</w:t>
      </w:r>
    </w:p>
    <w:p w14:paraId="09B8F2E8" w14:textId="0D817DC9" w:rsidR="00F54B3C" w:rsidRDefault="00F54B3C" w:rsidP="00F54B3C">
      <w:pPr>
        <w:pStyle w:val="ListParagraph"/>
        <w:numPr>
          <w:ilvl w:val="1"/>
          <w:numId w:val="24"/>
        </w:numPr>
        <w:tabs>
          <w:tab w:val="left" w:pos="1140"/>
        </w:tabs>
        <w:rPr>
          <w:rFonts w:cstheme="minorHAnsi"/>
          <w:lang w:val="en-CA"/>
        </w:rPr>
      </w:pPr>
      <w:r>
        <w:rPr>
          <w:rFonts w:cstheme="minorHAnsi"/>
          <w:lang w:val="en-CA"/>
        </w:rPr>
        <w:t>Needing to use computer – not very knowledgeable because of lack of training in prison</w:t>
      </w:r>
    </w:p>
    <w:p w14:paraId="690C7ED9" w14:textId="0CCF86ED" w:rsidR="00F54B3C" w:rsidRDefault="00F54B3C" w:rsidP="00F54B3C">
      <w:pPr>
        <w:pStyle w:val="ListParagraph"/>
        <w:numPr>
          <w:ilvl w:val="0"/>
          <w:numId w:val="24"/>
        </w:numPr>
        <w:tabs>
          <w:tab w:val="left" w:pos="1140"/>
        </w:tabs>
        <w:rPr>
          <w:rFonts w:cstheme="minorHAnsi"/>
          <w:lang w:val="en-CA"/>
        </w:rPr>
      </w:pPr>
      <w:r>
        <w:rPr>
          <w:rFonts w:cstheme="minorHAnsi"/>
          <w:lang w:val="en-CA"/>
        </w:rPr>
        <w:t>Reuniting with families</w:t>
      </w:r>
    </w:p>
    <w:p w14:paraId="1077F131" w14:textId="4B7DCC6E" w:rsidR="00F54B3C" w:rsidRDefault="00F54B3C" w:rsidP="00F54B3C">
      <w:pPr>
        <w:pStyle w:val="ListParagraph"/>
        <w:numPr>
          <w:ilvl w:val="0"/>
          <w:numId w:val="24"/>
        </w:numPr>
        <w:tabs>
          <w:tab w:val="left" w:pos="1140"/>
        </w:tabs>
        <w:rPr>
          <w:rFonts w:cstheme="minorHAnsi"/>
          <w:lang w:val="en-CA"/>
        </w:rPr>
      </w:pPr>
      <w:r>
        <w:rPr>
          <w:rFonts w:cstheme="minorHAnsi"/>
          <w:lang w:val="en-CA"/>
        </w:rPr>
        <w:t>Risk assessments:</w:t>
      </w:r>
    </w:p>
    <w:p w14:paraId="341871A7" w14:textId="67364D43" w:rsidR="00F54B3C" w:rsidRDefault="00ED48F0" w:rsidP="00F54B3C">
      <w:pPr>
        <w:pStyle w:val="ListParagraph"/>
        <w:numPr>
          <w:ilvl w:val="1"/>
          <w:numId w:val="24"/>
        </w:numPr>
        <w:tabs>
          <w:tab w:val="left" w:pos="1140"/>
        </w:tabs>
        <w:rPr>
          <w:rFonts w:cstheme="minorHAnsi"/>
          <w:lang w:val="en-CA"/>
        </w:rPr>
      </w:pPr>
      <w:r>
        <w:rPr>
          <w:rFonts w:cstheme="minorHAnsi"/>
          <w:lang w:val="en-CA"/>
        </w:rPr>
        <w:t>Senior prisoners, despite being very low risk, they don’t fare well on the risk assessment tools. Poor assessments are taken (which doesn’t necessarily reflect well of where they’re at)</w:t>
      </w:r>
    </w:p>
    <w:p w14:paraId="293EF60F" w14:textId="34D319A1" w:rsidR="00ED48F0" w:rsidRDefault="00ED48F0" w:rsidP="00ED48F0">
      <w:pPr>
        <w:tabs>
          <w:tab w:val="left" w:pos="1140"/>
        </w:tabs>
        <w:rPr>
          <w:rFonts w:cstheme="minorHAnsi"/>
          <w:lang w:val="en-CA"/>
        </w:rPr>
      </w:pPr>
      <w:r>
        <w:rPr>
          <w:rFonts w:cstheme="minorHAnsi"/>
          <w:b/>
          <w:bCs/>
          <w:lang w:val="en-CA"/>
        </w:rPr>
        <w:t>Findings specific to study</w:t>
      </w:r>
    </w:p>
    <w:p w14:paraId="218B0BBC" w14:textId="302EADBA" w:rsidR="00ED48F0" w:rsidRDefault="00ED48F0" w:rsidP="00ED48F0">
      <w:pPr>
        <w:pStyle w:val="ListParagraph"/>
        <w:numPr>
          <w:ilvl w:val="0"/>
          <w:numId w:val="24"/>
        </w:numPr>
        <w:tabs>
          <w:tab w:val="left" w:pos="1140"/>
        </w:tabs>
        <w:rPr>
          <w:rFonts w:cstheme="minorHAnsi"/>
          <w:lang w:val="en-CA"/>
        </w:rPr>
      </w:pPr>
      <w:r>
        <w:rPr>
          <w:rFonts w:cstheme="minorHAnsi"/>
          <w:lang w:val="en-CA"/>
        </w:rPr>
        <w:t>Women’s health and social issues:</w:t>
      </w:r>
    </w:p>
    <w:p w14:paraId="09CB981C" w14:textId="1568F491" w:rsidR="00ED48F0" w:rsidRDefault="00ED48F0" w:rsidP="00ED48F0">
      <w:pPr>
        <w:pStyle w:val="ListParagraph"/>
        <w:numPr>
          <w:ilvl w:val="1"/>
          <w:numId w:val="24"/>
        </w:numPr>
        <w:tabs>
          <w:tab w:val="left" w:pos="1140"/>
        </w:tabs>
        <w:rPr>
          <w:rFonts w:cstheme="minorHAnsi"/>
          <w:lang w:val="en-CA"/>
        </w:rPr>
      </w:pPr>
      <w:r>
        <w:rPr>
          <w:rFonts w:cstheme="minorHAnsi"/>
          <w:lang w:val="en-CA"/>
        </w:rPr>
        <w:t>Woman who had cataracts ??</w:t>
      </w:r>
    </w:p>
    <w:p w14:paraId="535F40CB" w14:textId="271C16C7" w:rsidR="00ED48F0" w:rsidRDefault="00ED48F0" w:rsidP="00ED48F0">
      <w:pPr>
        <w:pStyle w:val="ListParagraph"/>
        <w:numPr>
          <w:ilvl w:val="1"/>
          <w:numId w:val="24"/>
        </w:numPr>
        <w:tabs>
          <w:tab w:val="left" w:pos="1140"/>
        </w:tabs>
        <w:rPr>
          <w:rFonts w:cstheme="minorHAnsi"/>
          <w:lang w:val="en-CA"/>
        </w:rPr>
      </w:pPr>
      <w:r>
        <w:rPr>
          <w:rFonts w:cstheme="minorHAnsi"/>
          <w:lang w:val="en-CA"/>
        </w:rPr>
        <w:t>Osteoporosis</w:t>
      </w:r>
    </w:p>
    <w:p w14:paraId="7BA2A2F0" w14:textId="1145763D" w:rsidR="00ED48F0" w:rsidRDefault="00ED48F0" w:rsidP="00ED48F0">
      <w:pPr>
        <w:pStyle w:val="ListParagraph"/>
        <w:numPr>
          <w:ilvl w:val="2"/>
          <w:numId w:val="24"/>
        </w:numPr>
        <w:tabs>
          <w:tab w:val="left" w:pos="1140"/>
        </w:tabs>
        <w:rPr>
          <w:rFonts w:cstheme="minorHAnsi"/>
          <w:lang w:val="en-CA"/>
        </w:rPr>
      </w:pPr>
      <w:r>
        <w:rPr>
          <w:rFonts w:cstheme="minorHAnsi"/>
          <w:lang w:val="en-CA"/>
        </w:rPr>
        <w:t>Early prevention is limited to pamphlets</w:t>
      </w:r>
    </w:p>
    <w:p w14:paraId="47EB5E47" w14:textId="3B2AC750" w:rsidR="00ED48F0" w:rsidRDefault="00ED48F0" w:rsidP="00ED48F0">
      <w:pPr>
        <w:pStyle w:val="ListParagraph"/>
        <w:numPr>
          <w:ilvl w:val="0"/>
          <w:numId w:val="24"/>
        </w:numPr>
        <w:tabs>
          <w:tab w:val="left" w:pos="1140"/>
        </w:tabs>
        <w:rPr>
          <w:rFonts w:cstheme="minorHAnsi"/>
          <w:lang w:val="en-CA"/>
        </w:rPr>
      </w:pPr>
      <w:r>
        <w:rPr>
          <w:rFonts w:cstheme="minorHAnsi"/>
          <w:lang w:val="en-CA"/>
        </w:rPr>
        <w:t>Mental deterioration of imprisonment and fear:</w:t>
      </w:r>
    </w:p>
    <w:p w14:paraId="732D123D" w14:textId="0ADBC26A" w:rsidR="00ED48F0" w:rsidRDefault="00ED48F0" w:rsidP="00ED48F0">
      <w:pPr>
        <w:pStyle w:val="ListParagraph"/>
        <w:numPr>
          <w:ilvl w:val="0"/>
          <w:numId w:val="24"/>
        </w:numPr>
        <w:tabs>
          <w:tab w:val="left" w:pos="1140"/>
        </w:tabs>
        <w:rPr>
          <w:rFonts w:cstheme="minorHAnsi"/>
          <w:lang w:val="en-CA"/>
        </w:rPr>
      </w:pPr>
      <w:r>
        <w:rPr>
          <w:rFonts w:cstheme="minorHAnsi"/>
          <w:lang w:val="en-CA"/>
        </w:rPr>
        <w:t>Coping with effects of institutionalization and release:</w:t>
      </w:r>
    </w:p>
    <w:p w14:paraId="2BBE136F" w14:textId="4FC1BFB8" w:rsidR="00ED48F0" w:rsidRDefault="00ED48F0" w:rsidP="00ED48F0">
      <w:pPr>
        <w:pStyle w:val="ListParagraph"/>
        <w:numPr>
          <w:ilvl w:val="0"/>
          <w:numId w:val="24"/>
        </w:numPr>
        <w:tabs>
          <w:tab w:val="left" w:pos="1140"/>
        </w:tabs>
        <w:rPr>
          <w:rFonts w:cstheme="minorHAnsi"/>
          <w:lang w:val="en-CA"/>
        </w:rPr>
      </w:pPr>
      <w:r>
        <w:rPr>
          <w:rFonts w:cstheme="minorHAnsi"/>
          <w:lang w:val="en-CA"/>
        </w:rPr>
        <w:t>CACC: Community Care Access Centre</w:t>
      </w:r>
    </w:p>
    <w:p w14:paraId="56E4D633" w14:textId="627007CE" w:rsidR="00ED48F0" w:rsidRDefault="00ED48F0" w:rsidP="00ED48F0">
      <w:pPr>
        <w:pStyle w:val="ListParagraph"/>
        <w:numPr>
          <w:ilvl w:val="1"/>
          <w:numId w:val="24"/>
        </w:numPr>
        <w:tabs>
          <w:tab w:val="left" w:pos="1140"/>
        </w:tabs>
        <w:rPr>
          <w:rFonts w:cstheme="minorHAnsi"/>
          <w:lang w:val="en-CA"/>
        </w:rPr>
      </w:pPr>
      <w:r>
        <w:rPr>
          <w:rFonts w:cstheme="minorHAnsi"/>
          <w:lang w:val="en-CA"/>
        </w:rPr>
        <w:t>Provide in-home support, help with finding a family physician</w:t>
      </w:r>
    </w:p>
    <w:p w14:paraId="7EE84F49" w14:textId="7D8E0DDE" w:rsidR="00892EF0" w:rsidRDefault="00892EF0" w:rsidP="00892EF0">
      <w:pPr>
        <w:pStyle w:val="ListParagraph"/>
        <w:numPr>
          <w:ilvl w:val="0"/>
          <w:numId w:val="24"/>
        </w:numPr>
        <w:tabs>
          <w:tab w:val="left" w:pos="1140"/>
        </w:tabs>
        <w:rPr>
          <w:rFonts w:cstheme="minorHAnsi"/>
          <w:lang w:val="en-CA"/>
        </w:rPr>
      </w:pPr>
      <w:r>
        <w:rPr>
          <w:rFonts w:cstheme="minorHAnsi"/>
          <w:lang w:val="en-CA"/>
        </w:rPr>
        <w:t>Concluding reflections: More research is needed to better identify the needs and to address the in prison</w:t>
      </w:r>
    </w:p>
    <w:p w14:paraId="4DB6FFF3" w14:textId="6918B7FB" w:rsidR="00892EF0" w:rsidRDefault="00892EF0" w:rsidP="00892EF0">
      <w:pPr>
        <w:tabs>
          <w:tab w:val="left" w:pos="1140"/>
        </w:tabs>
        <w:rPr>
          <w:rFonts w:cstheme="minorHAnsi"/>
          <w:lang w:val="en-CA"/>
        </w:rPr>
      </w:pPr>
    </w:p>
    <w:p w14:paraId="74570769" w14:textId="49C44CF7" w:rsidR="00892EF0" w:rsidRDefault="00892EF0" w:rsidP="00892EF0">
      <w:pPr>
        <w:tabs>
          <w:tab w:val="left" w:pos="1140"/>
        </w:tabs>
        <w:rPr>
          <w:rFonts w:cstheme="minorHAnsi"/>
          <w:lang w:val="en-CA"/>
        </w:rPr>
      </w:pPr>
    </w:p>
    <w:p w14:paraId="0AC98975" w14:textId="1C7D1A5A" w:rsidR="00892EF0" w:rsidRDefault="00892EF0" w:rsidP="00892EF0">
      <w:pPr>
        <w:tabs>
          <w:tab w:val="left" w:pos="1140"/>
        </w:tabs>
        <w:rPr>
          <w:rFonts w:cstheme="minorHAnsi"/>
          <w:lang w:val="en-CA"/>
        </w:rPr>
      </w:pPr>
      <w:r>
        <w:rPr>
          <w:rFonts w:cstheme="minorHAnsi"/>
          <w:lang w:val="en-CA"/>
        </w:rPr>
        <w:t>DOCUMENTARY :</w:t>
      </w:r>
    </w:p>
    <w:p w14:paraId="0382D153" w14:textId="6FCC4C2A" w:rsidR="001924CE" w:rsidRDefault="001924CE" w:rsidP="00892EF0">
      <w:pPr>
        <w:tabs>
          <w:tab w:val="left" w:pos="1140"/>
        </w:tabs>
        <w:rPr>
          <w:rFonts w:cstheme="minorHAnsi"/>
          <w:lang w:val="en-CA"/>
        </w:rPr>
      </w:pPr>
      <w:r>
        <w:rPr>
          <w:rFonts w:cstheme="minorHAnsi"/>
          <w:lang w:val="en-CA"/>
        </w:rPr>
        <w:t>Older men tend to be more regretful</w:t>
      </w:r>
    </w:p>
    <w:p w14:paraId="0668B13C" w14:textId="082B6308" w:rsidR="00892EF0" w:rsidRDefault="001924CE" w:rsidP="00892EF0">
      <w:pPr>
        <w:tabs>
          <w:tab w:val="left" w:pos="1140"/>
        </w:tabs>
        <w:rPr>
          <w:rFonts w:cstheme="minorHAnsi"/>
          <w:lang w:val="en-CA"/>
        </w:rPr>
      </w:pPr>
      <w:r>
        <w:rPr>
          <w:rFonts w:cstheme="minorHAnsi"/>
          <w:lang w:val="en-CA"/>
        </w:rPr>
        <w:t>Canada vs US system</w:t>
      </w:r>
    </w:p>
    <w:p w14:paraId="0C8063AF" w14:textId="087B8E09" w:rsidR="001924CE" w:rsidRPr="001924CE" w:rsidRDefault="001924CE" w:rsidP="001924CE">
      <w:pPr>
        <w:pStyle w:val="ListParagraph"/>
        <w:numPr>
          <w:ilvl w:val="0"/>
          <w:numId w:val="24"/>
        </w:numPr>
        <w:tabs>
          <w:tab w:val="left" w:pos="1140"/>
        </w:tabs>
        <w:rPr>
          <w:rFonts w:cstheme="minorHAnsi"/>
          <w:lang w:val="en-CA"/>
        </w:rPr>
      </w:pPr>
      <w:r>
        <w:rPr>
          <w:rFonts w:cstheme="minorHAnsi"/>
          <w:lang w:val="en-CA"/>
        </w:rPr>
        <w:t>More group support in Canada</w:t>
      </w:r>
    </w:p>
    <w:p w14:paraId="1861E607" w14:textId="7EC26398" w:rsidR="00F54B3C" w:rsidRDefault="00F54B3C" w:rsidP="00F54B3C">
      <w:pPr>
        <w:tabs>
          <w:tab w:val="left" w:pos="1140"/>
        </w:tabs>
        <w:rPr>
          <w:rFonts w:cstheme="minorHAnsi"/>
          <w:b/>
          <w:bCs/>
          <w:lang w:val="en-CA"/>
        </w:rPr>
      </w:pPr>
    </w:p>
    <w:p w14:paraId="0273C23F" w14:textId="741EF14C" w:rsidR="00F54B3C" w:rsidRDefault="001924CE" w:rsidP="00F54B3C">
      <w:pPr>
        <w:tabs>
          <w:tab w:val="left" w:pos="1140"/>
        </w:tabs>
        <w:rPr>
          <w:rFonts w:cstheme="minorHAnsi"/>
          <w:lang w:val="en-CA"/>
        </w:rPr>
      </w:pPr>
      <w:r>
        <w:rPr>
          <w:rFonts w:cstheme="minorHAnsi"/>
          <w:b/>
          <w:bCs/>
          <w:lang w:val="en-CA"/>
        </w:rPr>
        <w:t>MIDTERM</w:t>
      </w:r>
    </w:p>
    <w:p w14:paraId="1BE8525B" w14:textId="7A6E6229" w:rsidR="008A5D7C" w:rsidRDefault="008A5D7C" w:rsidP="001924CE">
      <w:pPr>
        <w:pStyle w:val="ListParagraph"/>
        <w:numPr>
          <w:ilvl w:val="0"/>
          <w:numId w:val="24"/>
        </w:numPr>
        <w:tabs>
          <w:tab w:val="left" w:pos="1140"/>
        </w:tabs>
        <w:rPr>
          <w:rFonts w:cstheme="minorHAnsi"/>
          <w:lang w:val="en-CA"/>
        </w:rPr>
      </w:pPr>
      <w:r>
        <w:rPr>
          <w:rFonts w:cstheme="minorHAnsi"/>
          <w:lang w:val="en-CA"/>
        </w:rPr>
        <w:t>MC</w:t>
      </w:r>
      <w:bookmarkStart w:id="0" w:name="_GoBack"/>
      <w:bookmarkEnd w:id="0"/>
    </w:p>
    <w:p w14:paraId="621BDF47" w14:textId="5F8F6A27" w:rsidR="001924CE" w:rsidRDefault="001924CE" w:rsidP="001924CE">
      <w:pPr>
        <w:pStyle w:val="ListParagraph"/>
        <w:numPr>
          <w:ilvl w:val="0"/>
          <w:numId w:val="24"/>
        </w:numPr>
        <w:tabs>
          <w:tab w:val="left" w:pos="1140"/>
        </w:tabs>
        <w:rPr>
          <w:rFonts w:cstheme="minorHAnsi"/>
          <w:lang w:val="en-CA"/>
        </w:rPr>
      </w:pPr>
      <w:r>
        <w:rPr>
          <w:rFonts w:cstheme="minorHAnsi"/>
          <w:lang w:val="en-CA"/>
        </w:rPr>
        <w:t>1 short answer</w:t>
      </w:r>
    </w:p>
    <w:p w14:paraId="5F93519A" w14:textId="477F927E" w:rsidR="001924CE" w:rsidRDefault="001924CE" w:rsidP="001924CE">
      <w:pPr>
        <w:pStyle w:val="ListParagraph"/>
        <w:numPr>
          <w:ilvl w:val="0"/>
          <w:numId w:val="24"/>
        </w:numPr>
        <w:tabs>
          <w:tab w:val="left" w:pos="1140"/>
        </w:tabs>
        <w:rPr>
          <w:rFonts w:cstheme="minorHAnsi"/>
          <w:lang w:val="en-CA"/>
        </w:rPr>
      </w:pPr>
      <w:r>
        <w:rPr>
          <w:rFonts w:cstheme="minorHAnsi"/>
          <w:lang w:val="en-CA"/>
        </w:rPr>
        <w:t>1 long answer</w:t>
      </w:r>
    </w:p>
    <w:p w14:paraId="0423C0AC" w14:textId="39A3E4DB" w:rsidR="001924CE" w:rsidRDefault="001924CE" w:rsidP="001924CE">
      <w:pPr>
        <w:pStyle w:val="ListParagraph"/>
        <w:numPr>
          <w:ilvl w:val="0"/>
          <w:numId w:val="24"/>
        </w:numPr>
        <w:tabs>
          <w:tab w:val="left" w:pos="1140"/>
        </w:tabs>
        <w:rPr>
          <w:rFonts w:cstheme="minorHAnsi"/>
          <w:lang w:val="en-CA"/>
        </w:rPr>
      </w:pPr>
      <w:r>
        <w:rPr>
          <w:rFonts w:cstheme="minorHAnsi"/>
          <w:lang w:val="en-CA"/>
        </w:rPr>
        <w:t>Pregancy</w:t>
      </w:r>
      <w:r w:rsidR="003C536C">
        <w:rPr>
          <w:rFonts w:cstheme="minorHAnsi"/>
          <w:lang w:val="en-CA"/>
        </w:rPr>
        <w:t xml:space="preserve"> &amp; motherhood</w:t>
      </w:r>
      <w:r>
        <w:rPr>
          <w:rFonts w:cstheme="minorHAnsi"/>
          <w:lang w:val="en-CA"/>
        </w:rPr>
        <w:t xml:space="preserve"> </w:t>
      </w:r>
      <w:r w:rsidR="008A5D7C">
        <w:rPr>
          <w:rFonts w:cstheme="minorHAnsi"/>
          <w:lang w:val="en-CA"/>
        </w:rPr>
        <w:t xml:space="preserve">/// </w:t>
      </w:r>
      <w:r>
        <w:rPr>
          <w:rFonts w:cstheme="minorHAnsi"/>
          <w:lang w:val="en-CA"/>
        </w:rPr>
        <w:t>aging</w:t>
      </w:r>
      <w:r w:rsidR="003C536C">
        <w:rPr>
          <w:rFonts w:cstheme="minorHAnsi"/>
          <w:lang w:val="en-CA"/>
        </w:rPr>
        <w:t xml:space="preserve"> (long + short answer)</w:t>
      </w:r>
    </w:p>
    <w:p w14:paraId="61FCCD8C" w14:textId="4ED50198" w:rsidR="003C536C" w:rsidRDefault="003C536C" w:rsidP="001924CE">
      <w:pPr>
        <w:pStyle w:val="ListParagraph"/>
        <w:numPr>
          <w:ilvl w:val="0"/>
          <w:numId w:val="24"/>
        </w:numPr>
        <w:tabs>
          <w:tab w:val="left" w:pos="1140"/>
        </w:tabs>
        <w:rPr>
          <w:rFonts w:cstheme="minorHAnsi"/>
          <w:lang w:val="en-CA"/>
        </w:rPr>
      </w:pPr>
      <w:r>
        <w:rPr>
          <w:rFonts w:cstheme="minorHAnsi"/>
          <w:lang w:val="en-CA"/>
        </w:rPr>
        <w:t>Film : Prisoners of Age</w:t>
      </w:r>
    </w:p>
    <w:p w14:paraId="5CAAFB95" w14:textId="328C8936" w:rsidR="003C536C" w:rsidRPr="001924CE" w:rsidRDefault="003C536C" w:rsidP="001924CE">
      <w:pPr>
        <w:pStyle w:val="ListParagraph"/>
        <w:numPr>
          <w:ilvl w:val="0"/>
          <w:numId w:val="24"/>
        </w:numPr>
        <w:tabs>
          <w:tab w:val="left" w:pos="1140"/>
        </w:tabs>
        <w:rPr>
          <w:rFonts w:cstheme="minorHAnsi"/>
          <w:lang w:val="en-CA"/>
        </w:rPr>
      </w:pPr>
      <w:r>
        <w:rPr>
          <w:rFonts w:cstheme="minorHAnsi"/>
          <w:lang w:val="en-CA"/>
        </w:rPr>
        <w:t>Guest speaker : Joel</w:t>
      </w:r>
    </w:p>
    <w:sectPr w:rsidR="003C536C" w:rsidRPr="001924CE" w:rsidSect="00D111A6">
      <w:pgSz w:w="12240" w:h="15840"/>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2">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534C1"/>
    <w:multiLevelType w:val="hybridMultilevel"/>
    <w:tmpl w:val="19F6433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05F5254C"/>
    <w:multiLevelType w:val="hybridMultilevel"/>
    <w:tmpl w:val="2970004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064411D3"/>
    <w:multiLevelType w:val="hybridMultilevel"/>
    <w:tmpl w:val="1CDC9C8E"/>
    <w:lvl w:ilvl="0" w:tplc="0C0C000F">
      <w:start w:val="1"/>
      <w:numFmt w:val="decimal"/>
      <w:lvlText w:val="%1."/>
      <w:lvlJc w:val="left"/>
      <w:pPr>
        <w:ind w:left="1068" w:hanging="360"/>
      </w:pPr>
    </w:lvl>
    <w:lvl w:ilvl="1" w:tplc="0C0C0019" w:tentative="1">
      <w:start w:val="1"/>
      <w:numFmt w:val="lowerLetter"/>
      <w:lvlText w:val="%2."/>
      <w:lvlJc w:val="left"/>
      <w:pPr>
        <w:ind w:left="1788" w:hanging="360"/>
      </w:pPr>
    </w:lvl>
    <w:lvl w:ilvl="2" w:tplc="0C0C001B" w:tentative="1">
      <w:start w:val="1"/>
      <w:numFmt w:val="lowerRoman"/>
      <w:lvlText w:val="%3."/>
      <w:lvlJc w:val="right"/>
      <w:pPr>
        <w:ind w:left="2508" w:hanging="180"/>
      </w:pPr>
    </w:lvl>
    <w:lvl w:ilvl="3" w:tplc="0C0C000F" w:tentative="1">
      <w:start w:val="1"/>
      <w:numFmt w:val="decimal"/>
      <w:lvlText w:val="%4."/>
      <w:lvlJc w:val="left"/>
      <w:pPr>
        <w:ind w:left="3228" w:hanging="360"/>
      </w:pPr>
    </w:lvl>
    <w:lvl w:ilvl="4" w:tplc="0C0C0019" w:tentative="1">
      <w:start w:val="1"/>
      <w:numFmt w:val="lowerLetter"/>
      <w:lvlText w:val="%5."/>
      <w:lvlJc w:val="left"/>
      <w:pPr>
        <w:ind w:left="3948" w:hanging="360"/>
      </w:pPr>
    </w:lvl>
    <w:lvl w:ilvl="5" w:tplc="0C0C001B" w:tentative="1">
      <w:start w:val="1"/>
      <w:numFmt w:val="lowerRoman"/>
      <w:lvlText w:val="%6."/>
      <w:lvlJc w:val="right"/>
      <w:pPr>
        <w:ind w:left="4668" w:hanging="180"/>
      </w:pPr>
    </w:lvl>
    <w:lvl w:ilvl="6" w:tplc="0C0C000F" w:tentative="1">
      <w:start w:val="1"/>
      <w:numFmt w:val="decimal"/>
      <w:lvlText w:val="%7."/>
      <w:lvlJc w:val="left"/>
      <w:pPr>
        <w:ind w:left="5388" w:hanging="360"/>
      </w:pPr>
    </w:lvl>
    <w:lvl w:ilvl="7" w:tplc="0C0C0019" w:tentative="1">
      <w:start w:val="1"/>
      <w:numFmt w:val="lowerLetter"/>
      <w:lvlText w:val="%8."/>
      <w:lvlJc w:val="left"/>
      <w:pPr>
        <w:ind w:left="6108" w:hanging="360"/>
      </w:pPr>
    </w:lvl>
    <w:lvl w:ilvl="8" w:tplc="0C0C001B" w:tentative="1">
      <w:start w:val="1"/>
      <w:numFmt w:val="lowerRoman"/>
      <w:lvlText w:val="%9."/>
      <w:lvlJc w:val="right"/>
      <w:pPr>
        <w:ind w:left="6828" w:hanging="180"/>
      </w:pPr>
    </w:lvl>
  </w:abstractNum>
  <w:abstractNum w:abstractNumId="3" w15:restartNumberingAfterBreak="0">
    <w:nsid w:val="06F16AEB"/>
    <w:multiLevelType w:val="hybridMultilevel"/>
    <w:tmpl w:val="3522C79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0AA6418C"/>
    <w:multiLevelType w:val="hybridMultilevel"/>
    <w:tmpl w:val="C44C2ED4"/>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5" w15:restartNumberingAfterBreak="0">
    <w:nsid w:val="26B10AB8"/>
    <w:multiLevelType w:val="hybridMultilevel"/>
    <w:tmpl w:val="5012589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2B866FE2"/>
    <w:multiLevelType w:val="hybridMultilevel"/>
    <w:tmpl w:val="189C71A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3E015C1B"/>
    <w:multiLevelType w:val="hybridMultilevel"/>
    <w:tmpl w:val="80744FD2"/>
    <w:lvl w:ilvl="0" w:tplc="0C0C000F">
      <w:start w:val="1"/>
      <w:numFmt w:val="decimal"/>
      <w:lvlText w:val="%1."/>
      <w:lvlJc w:val="left"/>
      <w:pPr>
        <w:ind w:left="720" w:hanging="360"/>
      </w:pPr>
      <w:rPr>
        <w:rFonts w:hint="default"/>
      </w:rPr>
    </w:lvl>
    <w:lvl w:ilvl="1" w:tplc="0C0C0001">
      <w:start w:val="1"/>
      <w:numFmt w:val="bullet"/>
      <w:lvlText w:val=""/>
      <w:lvlJc w:val="left"/>
      <w:pPr>
        <w:ind w:left="1440" w:hanging="360"/>
      </w:pPr>
      <w:rPr>
        <w:rFonts w:ascii="Symbol" w:hAnsi="Symbol" w:hint="default"/>
      </w:rPr>
    </w:lvl>
    <w:lvl w:ilvl="2" w:tplc="0C0C0003">
      <w:start w:val="1"/>
      <w:numFmt w:val="bullet"/>
      <w:lvlText w:val="o"/>
      <w:lvlJc w:val="left"/>
      <w:pPr>
        <w:ind w:left="2160" w:hanging="180"/>
      </w:pPr>
      <w:rPr>
        <w:rFonts w:ascii="Courier New" w:hAnsi="Courier New" w:cs="Courier New" w:hint="default"/>
      </w:r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407C07C9"/>
    <w:multiLevelType w:val="hybridMultilevel"/>
    <w:tmpl w:val="9094F5A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DD1649CA">
      <w:start w:val="1"/>
      <w:numFmt w:val="bullet"/>
      <w:lvlText w:val="-"/>
      <w:lvlJc w:val="left"/>
      <w:pPr>
        <w:ind w:left="3600" w:hanging="360"/>
      </w:pPr>
      <w:rPr>
        <w:rFonts w:ascii="Calibri" w:eastAsiaTheme="minorHAnsi" w:hAnsi="Calibri" w:cs="Calibri"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43C46F26"/>
    <w:multiLevelType w:val="hybridMultilevel"/>
    <w:tmpl w:val="C068EFA6"/>
    <w:lvl w:ilvl="0" w:tplc="0C0C000F">
      <w:start w:val="1"/>
      <w:numFmt w:val="decimal"/>
      <w:lvlText w:val="%1."/>
      <w:lvlJc w:val="left"/>
      <w:pPr>
        <w:ind w:left="720" w:hanging="360"/>
      </w:pPr>
      <w:rPr>
        <w:rFonts w:hint="default"/>
      </w:rPr>
    </w:lvl>
    <w:lvl w:ilvl="1" w:tplc="0C0C0001">
      <w:start w:val="1"/>
      <w:numFmt w:val="bullet"/>
      <w:lvlText w:val=""/>
      <w:lvlJc w:val="left"/>
      <w:pPr>
        <w:ind w:left="1440" w:hanging="360"/>
      </w:pPr>
      <w:rPr>
        <w:rFonts w:ascii="Symbol" w:hAnsi="Symbol" w:hint="default"/>
      </w:rPr>
    </w:lvl>
    <w:lvl w:ilvl="2" w:tplc="0C0C0001">
      <w:start w:val="1"/>
      <w:numFmt w:val="bullet"/>
      <w:lvlText w:val=""/>
      <w:lvlJc w:val="left"/>
      <w:pPr>
        <w:ind w:left="2160" w:hanging="180"/>
      </w:pPr>
      <w:rPr>
        <w:rFonts w:ascii="Symbol" w:hAnsi="Symbol" w:hint="default"/>
      </w:r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15:restartNumberingAfterBreak="0">
    <w:nsid w:val="46113771"/>
    <w:multiLevelType w:val="hybridMultilevel"/>
    <w:tmpl w:val="34C268FE"/>
    <w:lvl w:ilvl="0" w:tplc="D0BA30C6">
      <w:start w:val="1"/>
      <w:numFmt w:val="decimal"/>
      <w:lvlText w:val="%1."/>
      <w:lvlJc w:val="left"/>
      <w:pPr>
        <w:ind w:left="643" w:hanging="360"/>
      </w:pPr>
      <w:rPr>
        <w:rFonts w:hint="default"/>
      </w:rPr>
    </w:lvl>
    <w:lvl w:ilvl="1" w:tplc="0C0C0019" w:tentative="1">
      <w:start w:val="1"/>
      <w:numFmt w:val="lowerLetter"/>
      <w:lvlText w:val="%2."/>
      <w:lvlJc w:val="left"/>
      <w:pPr>
        <w:ind w:left="1003" w:hanging="360"/>
      </w:pPr>
    </w:lvl>
    <w:lvl w:ilvl="2" w:tplc="0C0C001B" w:tentative="1">
      <w:start w:val="1"/>
      <w:numFmt w:val="lowerRoman"/>
      <w:lvlText w:val="%3."/>
      <w:lvlJc w:val="right"/>
      <w:pPr>
        <w:ind w:left="1723" w:hanging="180"/>
      </w:pPr>
    </w:lvl>
    <w:lvl w:ilvl="3" w:tplc="0C0C000F" w:tentative="1">
      <w:start w:val="1"/>
      <w:numFmt w:val="decimal"/>
      <w:lvlText w:val="%4."/>
      <w:lvlJc w:val="left"/>
      <w:pPr>
        <w:ind w:left="2443" w:hanging="360"/>
      </w:pPr>
    </w:lvl>
    <w:lvl w:ilvl="4" w:tplc="0C0C0019" w:tentative="1">
      <w:start w:val="1"/>
      <w:numFmt w:val="lowerLetter"/>
      <w:lvlText w:val="%5."/>
      <w:lvlJc w:val="left"/>
      <w:pPr>
        <w:ind w:left="3163" w:hanging="360"/>
      </w:pPr>
    </w:lvl>
    <w:lvl w:ilvl="5" w:tplc="0C0C001B" w:tentative="1">
      <w:start w:val="1"/>
      <w:numFmt w:val="lowerRoman"/>
      <w:lvlText w:val="%6."/>
      <w:lvlJc w:val="right"/>
      <w:pPr>
        <w:ind w:left="3883" w:hanging="180"/>
      </w:pPr>
    </w:lvl>
    <w:lvl w:ilvl="6" w:tplc="0C0C000F" w:tentative="1">
      <w:start w:val="1"/>
      <w:numFmt w:val="decimal"/>
      <w:lvlText w:val="%7."/>
      <w:lvlJc w:val="left"/>
      <w:pPr>
        <w:ind w:left="4603" w:hanging="360"/>
      </w:pPr>
    </w:lvl>
    <w:lvl w:ilvl="7" w:tplc="0C0C0019" w:tentative="1">
      <w:start w:val="1"/>
      <w:numFmt w:val="lowerLetter"/>
      <w:lvlText w:val="%8."/>
      <w:lvlJc w:val="left"/>
      <w:pPr>
        <w:ind w:left="5323" w:hanging="360"/>
      </w:pPr>
    </w:lvl>
    <w:lvl w:ilvl="8" w:tplc="0C0C001B" w:tentative="1">
      <w:start w:val="1"/>
      <w:numFmt w:val="lowerRoman"/>
      <w:lvlText w:val="%9."/>
      <w:lvlJc w:val="right"/>
      <w:pPr>
        <w:ind w:left="6043" w:hanging="180"/>
      </w:pPr>
    </w:lvl>
  </w:abstractNum>
  <w:abstractNum w:abstractNumId="11" w15:restartNumberingAfterBreak="0">
    <w:nsid w:val="50DF3E3F"/>
    <w:multiLevelType w:val="hybridMultilevel"/>
    <w:tmpl w:val="9A7ADCE4"/>
    <w:lvl w:ilvl="0" w:tplc="7F68509A">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51D94778"/>
    <w:multiLevelType w:val="hybridMultilevel"/>
    <w:tmpl w:val="8BA49E76"/>
    <w:lvl w:ilvl="0" w:tplc="247C2DD2">
      <w:start w:val="1"/>
      <w:numFmt w:val="bullet"/>
      <w:lvlText w:val="-"/>
      <w:lvlJc w:val="left"/>
      <w:pPr>
        <w:ind w:left="720" w:hanging="360"/>
      </w:pPr>
      <w:rPr>
        <w:rFonts w:ascii="Calibri" w:eastAsiaTheme="minorHAnsi" w:hAnsi="Calibri" w:cs="Calibr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581F7600"/>
    <w:multiLevelType w:val="hybridMultilevel"/>
    <w:tmpl w:val="648854A8"/>
    <w:lvl w:ilvl="0" w:tplc="0C0C000F">
      <w:start w:val="1"/>
      <w:numFmt w:val="decimal"/>
      <w:lvlText w:val="%1."/>
      <w:lvlJc w:val="left"/>
      <w:pPr>
        <w:ind w:left="720" w:hanging="360"/>
      </w:pPr>
      <w:rPr>
        <w:rFonts w:hint="default"/>
      </w:rPr>
    </w:lvl>
    <w:lvl w:ilvl="1" w:tplc="0C0C0001">
      <w:start w:val="1"/>
      <w:numFmt w:val="bullet"/>
      <w:lvlText w:val=""/>
      <w:lvlJc w:val="left"/>
      <w:pPr>
        <w:ind w:left="1440" w:hanging="360"/>
      </w:pPr>
      <w:rPr>
        <w:rFonts w:ascii="Symbol" w:hAnsi="Symbol" w:hint="default"/>
      </w:rPr>
    </w:lvl>
    <w:lvl w:ilvl="2" w:tplc="0C0C0003">
      <w:start w:val="1"/>
      <w:numFmt w:val="bullet"/>
      <w:lvlText w:val="o"/>
      <w:lvlJc w:val="left"/>
      <w:pPr>
        <w:ind w:left="2160" w:hanging="180"/>
      </w:pPr>
      <w:rPr>
        <w:rFonts w:ascii="Courier New" w:hAnsi="Courier New" w:cs="Courier New" w:hint="default"/>
      </w:r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4" w15:restartNumberingAfterBreak="0">
    <w:nsid w:val="592646C3"/>
    <w:multiLevelType w:val="hybridMultilevel"/>
    <w:tmpl w:val="CF1AD216"/>
    <w:lvl w:ilvl="0" w:tplc="D0BA30C6">
      <w:start w:val="1"/>
      <w:numFmt w:val="decimal"/>
      <w:lvlText w:val="%1."/>
      <w:lvlJc w:val="left"/>
      <w:pPr>
        <w:ind w:left="643" w:hanging="360"/>
      </w:pPr>
      <w:rPr>
        <w:rFonts w:hint="default"/>
      </w:rPr>
    </w:lvl>
    <w:lvl w:ilvl="1" w:tplc="0C0C0019" w:tentative="1">
      <w:start w:val="1"/>
      <w:numFmt w:val="lowerLetter"/>
      <w:lvlText w:val="%2."/>
      <w:lvlJc w:val="left"/>
      <w:pPr>
        <w:ind w:left="1003" w:hanging="360"/>
      </w:pPr>
    </w:lvl>
    <w:lvl w:ilvl="2" w:tplc="0C0C001B" w:tentative="1">
      <w:start w:val="1"/>
      <w:numFmt w:val="lowerRoman"/>
      <w:lvlText w:val="%3."/>
      <w:lvlJc w:val="right"/>
      <w:pPr>
        <w:ind w:left="1723" w:hanging="180"/>
      </w:pPr>
    </w:lvl>
    <w:lvl w:ilvl="3" w:tplc="0C0C000F" w:tentative="1">
      <w:start w:val="1"/>
      <w:numFmt w:val="decimal"/>
      <w:lvlText w:val="%4."/>
      <w:lvlJc w:val="left"/>
      <w:pPr>
        <w:ind w:left="2443" w:hanging="360"/>
      </w:pPr>
    </w:lvl>
    <w:lvl w:ilvl="4" w:tplc="0C0C0019" w:tentative="1">
      <w:start w:val="1"/>
      <w:numFmt w:val="lowerLetter"/>
      <w:lvlText w:val="%5."/>
      <w:lvlJc w:val="left"/>
      <w:pPr>
        <w:ind w:left="3163" w:hanging="360"/>
      </w:pPr>
    </w:lvl>
    <w:lvl w:ilvl="5" w:tplc="0C0C001B" w:tentative="1">
      <w:start w:val="1"/>
      <w:numFmt w:val="lowerRoman"/>
      <w:lvlText w:val="%6."/>
      <w:lvlJc w:val="right"/>
      <w:pPr>
        <w:ind w:left="3883" w:hanging="180"/>
      </w:pPr>
    </w:lvl>
    <w:lvl w:ilvl="6" w:tplc="0C0C000F" w:tentative="1">
      <w:start w:val="1"/>
      <w:numFmt w:val="decimal"/>
      <w:lvlText w:val="%7."/>
      <w:lvlJc w:val="left"/>
      <w:pPr>
        <w:ind w:left="4603" w:hanging="360"/>
      </w:pPr>
    </w:lvl>
    <w:lvl w:ilvl="7" w:tplc="0C0C0019" w:tentative="1">
      <w:start w:val="1"/>
      <w:numFmt w:val="lowerLetter"/>
      <w:lvlText w:val="%8."/>
      <w:lvlJc w:val="left"/>
      <w:pPr>
        <w:ind w:left="5323" w:hanging="360"/>
      </w:pPr>
    </w:lvl>
    <w:lvl w:ilvl="8" w:tplc="0C0C001B" w:tentative="1">
      <w:start w:val="1"/>
      <w:numFmt w:val="lowerRoman"/>
      <w:lvlText w:val="%9."/>
      <w:lvlJc w:val="right"/>
      <w:pPr>
        <w:ind w:left="6043" w:hanging="180"/>
      </w:pPr>
    </w:lvl>
  </w:abstractNum>
  <w:abstractNum w:abstractNumId="15" w15:restartNumberingAfterBreak="0">
    <w:nsid w:val="5AB64CDE"/>
    <w:multiLevelType w:val="hybridMultilevel"/>
    <w:tmpl w:val="47CA6D0A"/>
    <w:lvl w:ilvl="0" w:tplc="D0BA30C6">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6" w15:restartNumberingAfterBreak="0">
    <w:nsid w:val="60241FDF"/>
    <w:multiLevelType w:val="hybridMultilevel"/>
    <w:tmpl w:val="F27068D4"/>
    <w:lvl w:ilvl="0" w:tplc="247C2DD2">
      <w:start w:val="1"/>
      <w:numFmt w:val="bullet"/>
      <w:lvlText w:val="-"/>
      <w:lvlJc w:val="left"/>
      <w:pPr>
        <w:ind w:left="720" w:hanging="360"/>
      </w:pPr>
      <w:rPr>
        <w:rFonts w:ascii="Calibri" w:eastAsiaTheme="minorHAnsi" w:hAnsi="Calibri" w:cs="Calibr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6075466E"/>
    <w:multiLevelType w:val="hybridMultilevel"/>
    <w:tmpl w:val="8028FADC"/>
    <w:lvl w:ilvl="0" w:tplc="247C2DD2">
      <w:start w:val="1"/>
      <w:numFmt w:val="bullet"/>
      <w:lvlText w:val="-"/>
      <w:lvlJc w:val="left"/>
      <w:pPr>
        <w:ind w:left="720" w:hanging="360"/>
      </w:pPr>
      <w:rPr>
        <w:rFonts w:ascii="Calibri" w:eastAsiaTheme="minorHAnsi" w:hAnsi="Calibri" w:cs="Calibr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15:restartNumberingAfterBreak="0">
    <w:nsid w:val="631A35B2"/>
    <w:multiLevelType w:val="hybridMultilevel"/>
    <w:tmpl w:val="1994A570"/>
    <w:lvl w:ilvl="0" w:tplc="0C0C000F">
      <w:start w:val="1"/>
      <w:numFmt w:val="decimal"/>
      <w:lvlText w:val="%1."/>
      <w:lvlJc w:val="left"/>
      <w:pPr>
        <w:ind w:left="720" w:hanging="360"/>
      </w:pPr>
      <w:rPr>
        <w:rFonts w:hint="default"/>
      </w:rPr>
    </w:lvl>
    <w:lvl w:ilvl="1" w:tplc="0C0C0001">
      <w:start w:val="1"/>
      <w:numFmt w:val="bullet"/>
      <w:lvlText w:val=""/>
      <w:lvlJc w:val="left"/>
      <w:pPr>
        <w:ind w:left="1440" w:hanging="360"/>
      </w:pPr>
      <w:rPr>
        <w:rFonts w:ascii="Symbol" w:hAnsi="Symbol" w:hint="default"/>
      </w:rPr>
    </w:lvl>
    <w:lvl w:ilvl="2" w:tplc="0C0C001B">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9" w15:restartNumberingAfterBreak="0">
    <w:nsid w:val="6A3844F5"/>
    <w:multiLevelType w:val="hybridMultilevel"/>
    <w:tmpl w:val="64B862D8"/>
    <w:lvl w:ilvl="0" w:tplc="0C0C0001">
      <w:start w:val="1"/>
      <w:numFmt w:val="bullet"/>
      <w:lvlText w:val=""/>
      <w:lvlJc w:val="left"/>
      <w:pPr>
        <w:ind w:left="360" w:hanging="360"/>
      </w:pPr>
      <w:rPr>
        <w:rFonts w:ascii="Symbol" w:hAnsi="Symbol" w:hint="default"/>
      </w:rPr>
    </w:lvl>
    <w:lvl w:ilvl="1" w:tplc="0C0C0003">
      <w:start w:val="1"/>
      <w:numFmt w:val="bullet"/>
      <w:lvlText w:val="o"/>
      <w:lvlJc w:val="left"/>
      <w:pPr>
        <w:ind w:left="1068" w:hanging="360"/>
      </w:pPr>
      <w:rPr>
        <w:rFonts w:ascii="Courier New" w:hAnsi="Courier New" w:cs="Courier New" w:hint="default"/>
      </w:rPr>
    </w:lvl>
    <w:lvl w:ilvl="2" w:tplc="0C0C0005">
      <w:start w:val="1"/>
      <w:numFmt w:val="bullet"/>
      <w:lvlText w:val=""/>
      <w:lvlJc w:val="left"/>
      <w:pPr>
        <w:ind w:left="1777"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706A5FE0"/>
    <w:multiLevelType w:val="hybridMultilevel"/>
    <w:tmpl w:val="D4B0F38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71D53B8C"/>
    <w:multiLevelType w:val="hybridMultilevel"/>
    <w:tmpl w:val="3A7616A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15:restartNumberingAfterBreak="0">
    <w:nsid w:val="74966475"/>
    <w:multiLevelType w:val="hybridMultilevel"/>
    <w:tmpl w:val="37A04D8A"/>
    <w:lvl w:ilvl="0" w:tplc="0C0C0001">
      <w:start w:val="1"/>
      <w:numFmt w:val="bullet"/>
      <w:lvlText w:val=""/>
      <w:lvlJc w:val="left"/>
      <w:pPr>
        <w:ind w:left="1210" w:hanging="360"/>
      </w:pPr>
      <w:rPr>
        <w:rFonts w:ascii="Symbol" w:hAnsi="Symbol" w:hint="default"/>
      </w:rPr>
    </w:lvl>
    <w:lvl w:ilvl="1" w:tplc="0C0C0003">
      <w:start w:val="1"/>
      <w:numFmt w:val="bullet"/>
      <w:lvlText w:val="o"/>
      <w:lvlJc w:val="left"/>
      <w:pPr>
        <w:ind w:left="1930" w:hanging="360"/>
      </w:pPr>
      <w:rPr>
        <w:rFonts w:ascii="Courier New" w:hAnsi="Courier New" w:cs="Courier New" w:hint="default"/>
      </w:rPr>
    </w:lvl>
    <w:lvl w:ilvl="2" w:tplc="0C0C0005" w:tentative="1">
      <w:start w:val="1"/>
      <w:numFmt w:val="bullet"/>
      <w:lvlText w:val=""/>
      <w:lvlJc w:val="left"/>
      <w:pPr>
        <w:ind w:left="2650" w:hanging="360"/>
      </w:pPr>
      <w:rPr>
        <w:rFonts w:ascii="Wingdings" w:hAnsi="Wingdings" w:hint="default"/>
      </w:rPr>
    </w:lvl>
    <w:lvl w:ilvl="3" w:tplc="0C0C0001" w:tentative="1">
      <w:start w:val="1"/>
      <w:numFmt w:val="bullet"/>
      <w:lvlText w:val=""/>
      <w:lvlJc w:val="left"/>
      <w:pPr>
        <w:ind w:left="3370" w:hanging="360"/>
      </w:pPr>
      <w:rPr>
        <w:rFonts w:ascii="Symbol" w:hAnsi="Symbol" w:hint="default"/>
      </w:rPr>
    </w:lvl>
    <w:lvl w:ilvl="4" w:tplc="0C0C0003" w:tentative="1">
      <w:start w:val="1"/>
      <w:numFmt w:val="bullet"/>
      <w:lvlText w:val="o"/>
      <w:lvlJc w:val="left"/>
      <w:pPr>
        <w:ind w:left="4090" w:hanging="360"/>
      </w:pPr>
      <w:rPr>
        <w:rFonts w:ascii="Courier New" w:hAnsi="Courier New" w:cs="Courier New" w:hint="default"/>
      </w:rPr>
    </w:lvl>
    <w:lvl w:ilvl="5" w:tplc="0C0C0005" w:tentative="1">
      <w:start w:val="1"/>
      <w:numFmt w:val="bullet"/>
      <w:lvlText w:val=""/>
      <w:lvlJc w:val="left"/>
      <w:pPr>
        <w:ind w:left="4810" w:hanging="360"/>
      </w:pPr>
      <w:rPr>
        <w:rFonts w:ascii="Wingdings" w:hAnsi="Wingdings" w:hint="default"/>
      </w:rPr>
    </w:lvl>
    <w:lvl w:ilvl="6" w:tplc="0C0C0001" w:tentative="1">
      <w:start w:val="1"/>
      <w:numFmt w:val="bullet"/>
      <w:lvlText w:val=""/>
      <w:lvlJc w:val="left"/>
      <w:pPr>
        <w:ind w:left="5530" w:hanging="360"/>
      </w:pPr>
      <w:rPr>
        <w:rFonts w:ascii="Symbol" w:hAnsi="Symbol" w:hint="default"/>
      </w:rPr>
    </w:lvl>
    <w:lvl w:ilvl="7" w:tplc="0C0C0003" w:tentative="1">
      <w:start w:val="1"/>
      <w:numFmt w:val="bullet"/>
      <w:lvlText w:val="o"/>
      <w:lvlJc w:val="left"/>
      <w:pPr>
        <w:ind w:left="6250" w:hanging="360"/>
      </w:pPr>
      <w:rPr>
        <w:rFonts w:ascii="Courier New" w:hAnsi="Courier New" w:cs="Courier New" w:hint="default"/>
      </w:rPr>
    </w:lvl>
    <w:lvl w:ilvl="8" w:tplc="0C0C0005" w:tentative="1">
      <w:start w:val="1"/>
      <w:numFmt w:val="bullet"/>
      <w:lvlText w:val=""/>
      <w:lvlJc w:val="left"/>
      <w:pPr>
        <w:ind w:left="6970" w:hanging="360"/>
      </w:pPr>
      <w:rPr>
        <w:rFonts w:ascii="Wingdings" w:hAnsi="Wingdings" w:hint="default"/>
      </w:rPr>
    </w:lvl>
  </w:abstractNum>
  <w:abstractNum w:abstractNumId="23" w15:restartNumberingAfterBreak="0">
    <w:nsid w:val="79894B75"/>
    <w:multiLevelType w:val="hybridMultilevel"/>
    <w:tmpl w:val="8EB6741E"/>
    <w:lvl w:ilvl="0" w:tplc="D0BA30C6">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num w:numId="1">
    <w:abstractNumId w:val="11"/>
  </w:num>
  <w:num w:numId="2">
    <w:abstractNumId w:val="8"/>
  </w:num>
  <w:num w:numId="3">
    <w:abstractNumId w:val="6"/>
  </w:num>
  <w:num w:numId="4">
    <w:abstractNumId w:val="18"/>
  </w:num>
  <w:num w:numId="5">
    <w:abstractNumId w:val="9"/>
  </w:num>
  <w:num w:numId="6">
    <w:abstractNumId w:val="7"/>
  </w:num>
  <w:num w:numId="7">
    <w:abstractNumId w:val="13"/>
  </w:num>
  <w:num w:numId="8">
    <w:abstractNumId w:val="5"/>
  </w:num>
  <w:num w:numId="9">
    <w:abstractNumId w:val="0"/>
  </w:num>
  <w:num w:numId="10">
    <w:abstractNumId w:val="2"/>
  </w:num>
  <w:num w:numId="11">
    <w:abstractNumId w:val="1"/>
  </w:num>
  <w:num w:numId="12">
    <w:abstractNumId w:val="12"/>
  </w:num>
  <w:num w:numId="13">
    <w:abstractNumId w:val="23"/>
  </w:num>
  <w:num w:numId="14">
    <w:abstractNumId w:val="22"/>
  </w:num>
  <w:num w:numId="15">
    <w:abstractNumId w:val="19"/>
  </w:num>
  <w:num w:numId="16">
    <w:abstractNumId w:val="4"/>
  </w:num>
  <w:num w:numId="17">
    <w:abstractNumId w:val="14"/>
  </w:num>
  <w:num w:numId="18">
    <w:abstractNumId w:val="10"/>
  </w:num>
  <w:num w:numId="19">
    <w:abstractNumId w:val="15"/>
  </w:num>
  <w:num w:numId="20">
    <w:abstractNumId w:val="21"/>
  </w:num>
  <w:num w:numId="21">
    <w:abstractNumId w:val="17"/>
  </w:num>
  <w:num w:numId="22">
    <w:abstractNumId w:val="20"/>
  </w:num>
  <w:num w:numId="23">
    <w:abstractNumId w:val="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5F6"/>
    <w:rsid w:val="00005CDF"/>
    <w:rsid w:val="000417EC"/>
    <w:rsid w:val="00105703"/>
    <w:rsid w:val="0018477D"/>
    <w:rsid w:val="001924CE"/>
    <w:rsid w:val="00210FE5"/>
    <w:rsid w:val="002D1BB0"/>
    <w:rsid w:val="003B68F6"/>
    <w:rsid w:val="003C536C"/>
    <w:rsid w:val="004E7637"/>
    <w:rsid w:val="004F55AD"/>
    <w:rsid w:val="00506CCE"/>
    <w:rsid w:val="00582F4F"/>
    <w:rsid w:val="005B10A6"/>
    <w:rsid w:val="005E3082"/>
    <w:rsid w:val="00636257"/>
    <w:rsid w:val="006C56EE"/>
    <w:rsid w:val="006E36DA"/>
    <w:rsid w:val="00794AEE"/>
    <w:rsid w:val="007965F6"/>
    <w:rsid w:val="007A6365"/>
    <w:rsid w:val="00892EF0"/>
    <w:rsid w:val="008A5D7C"/>
    <w:rsid w:val="008A61A4"/>
    <w:rsid w:val="008A7CA8"/>
    <w:rsid w:val="008C73DC"/>
    <w:rsid w:val="00925FEB"/>
    <w:rsid w:val="0092748F"/>
    <w:rsid w:val="0094199B"/>
    <w:rsid w:val="00990488"/>
    <w:rsid w:val="009C2F35"/>
    <w:rsid w:val="009D46BF"/>
    <w:rsid w:val="00A04F18"/>
    <w:rsid w:val="00A74B44"/>
    <w:rsid w:val="00A97063"/>
    <w:rsid w:val="00B42171"/>
    <w:rsid w:val="00B836A2"/>
    <w:rsid w:val="00BC0729"/>
    <w:rsid w:val="00C00ABC"/>
    <w:rsid w:val="00C73FD6"/>
    <w:rsid w:val="00C747E4"/>
    <w:rsid w:val="00CE528B"/>
    <w:rsid w:val="00D111A6"/>
    <w:rsid w:val="00D4614C"/>
    <w:rsid w:val="00D65114"/>
    <w:rsid w:val="00DE6483"/>
    <w:rsid w:val="00EA28D0"/>
    <w:rsid w:val="00ED48F0"/>
    <w:rsid w:val="00F54B3C"/>
    <w:rsid w:val="00FC5200"/>
    <w:rsid w:val="00FC6A64"/>
  </w:rsids>
  <m:mathPr>
    <m:mathFont m:val="Cambria Math"/>
    <m:brkBin m:val="before"/>
    <m:brkBinSub m:val="--"/>
    <m:smallFrac m:val="0"/>
    <m:dispDef/>
    <m:lMargin m:val="0"/>
    <m:rMargin m:val="0"/>
    <m:defJc m:val="centerGroup"/>
    <m:wrapIndent m:val="1440"/>
    <m:intLim m:val="subSup"/>
    <m:naryLim m:val="undOvr"/>
  </m:mathPr>
  <w:themeFontLang w:val="fr-CA" w:eastAsia="fr-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54F15"/>
  <w15:chartTrackingRefBased/>
  <w15:docId w15:val="{6FDC6F9B-CFE5-4302-B42C-2561D3047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CD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5CDF"/>
    <w:pPr>
      <w:ind w:left="720"/>
      <w:contextualSpacing/>
    </w:pPr>
  </w:style>
  <w:style w:type="character" w:styleId="Hyperlink">
    <w:name w:val="Hyperlink"/>
    <w:basedOn w:val="DefaultParagraphFont"/>
    <w:uiPriority w:val="99"/>
    <w:unhideWhenUsed/>
    <w:rsid w:val="00D65114"/>
    <w:rPr>
      <w:color w:val="0563C1" w:themeColor="hyperlink"/>
      <w:u w:val="single"/>
    </w:rPr>
  </w:style>
  <w:style w:type="character" w:styleId="UnresolvedMention">
    <w:name w:val="Unresolved Mention"/>
    <w:basedOn w:val="DefaultParagraphFont"/>
    <w:uiPriority w:val="99"/>
    <w:semiHidden/>
    <w:unhideWhenUsed/>
    <w:rsid w:val="00D65114"/>
    <w:rPr>
      <w:color w:val="605E5C"/>
      <w:shd w:val="clear" w:color="auto" w:fill="E1DFDD"/>
    </w:rPr>
  </w:style>
  <w:style w:type="paragraph" w:customStyle="1" w:styleId="Default">
    <w:name w:val="Default"/>
    <w:rsid w:val="00A04F18"/>
    <w:pPr>
      <w:autoSpaceDE w:val="0"/>
      <w:autoSpaceDN w:val="0"/>
      <w:adjustRightInd w:val="0"/>
      <w:spacing w:after="0" w:line="240" w:lineRule="auto"/>
    </w:pPr>
    <w:rPr>
      <w:rFonts w:ascii="2" w:hAnsi="2" w:cs="2"/>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28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omanswellnesswithin.org/" TargetMode="External"/><Relationship Id="rId5" Type="http://schemas.openxmlformats.org/officeDocument/2006/relationships/hyperlink" Target="https://www.youtube.com/watch?v=Jcv6dT40Fv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385</TotalTime>
  <Pages>12</Pages>
  <Words>3027</Words>
  <Characters>16649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Lemay</dc:creator>
  <cp:keywords/>
  <dc:description/>
  <cp:lastModifiedBy>Catherine Lemay</cp:lastModifiedBy>
  <cp:revision>23</cp:revision>
  <dcterms:created xsi:type="dcterms:W3CDTF">2019-10-21T22:57:00Z</dcterms:created>
  <dcterms:modified xsi:type="dcterms:W3CDTF">2019-11-10T01:03:00Z</dcterms:modified>
</cp:coreProperties>
</file>