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561482" w14:textId="77777777" w:rsidR="002D25E9" w:rsidRDefault="002D25E9" w:rsidP="002D25E9">
      <w:pPr>
        <w:pStyle w:val="NoteLevel1"/>
        <w:numPr>
          <w:ilvl w:val="0"/>
          <w:numId w:val="0"/>
        </w:numPr>
      </w:pPr>
      <w:r>
        <w:rPr>
          <w:b/>
          <w:u w:val="single"/>
        </w:rPr>
        <w:t>Recognition of Symptoms</w:t>
      </w:r>
    </w:p>
    <w:p w14:paraId="5F5DC905" w14:textId="77777777" w:rsidR="002D25E9" w:rsidRDefault="002D25E9" w:rsidP="002D25E9">
      <w:pPr>
        <w:pStyle w:val="NoteLevel2"/>
      </w:pPr>
      <w:r>
        <w:t xml:space="preserve">Individual Difference </w:t>
      </w:r>
    </w:p>
    <w:p w14:paraId="2BF5A028" w14:textId="77777777" w:rsidR="002D25E9" w:rsidRDefault="002D25E9" w:rsidP="002D25E9">
      <w:pPr>
        <w:pStyle w:val="NoteLevel3"/>
      </w:pPr>
      <w:r>
        <w:t>Bodily Awareness</w:t>
      </w:r>
    </w:p>
    <w:p w14:paraId="090DE21F" w14:textId="77777777" w:rsidR="002D25E9" w:rsidRDefault="002D25E9" w:rsidP="002D25E9">
      <w:pPr>
        <w:pStyle w:val="NoteLevel4"/>
      </w:pPr>
      <w:r>
        <w:t>People differ in level of bodily awareness</w:t>
      </w:r>
    </w:p>
    <w:p w14:paraId="74A86C97" w14:textId="77777777" w:rsidR="002D25E9" w:rsidRDefault="002D25E9" w:rsidP="002D25E9">
      <w:pPr>
        <w:pStyle w:val="NoteLevel3"/>
      </w:pPr>
      <w:r>
        <w:t>Bodily Intelligence</w:t>
      </w:r>
    </w:p>
    <w:p w14:paraId="7C5AD8EF" w14:textId="77777777" w:rsidR="002D25E9" w:rsidRDefault="002D25E9" w:rsidP="002D25E9">
      <w:pPr>
        <w:pStyle w:val="NoteLevel4"/>
      </w:pPr>
      <w:r>
        <w:t>People differ in this type of intelligence</w:t>
      </w:r>
    </w:p>
    <w:p w14:paraId="4441413C" w14:textId="77777777" w:rsidR="002D25E9" w:rsidRDefault="002D25E9" w:rsidP="002D25E9">
      <w:pPr>
        <w:pStyle w:val="NoteLevel3"/>
      </w:pPr>
      <w:r>
        <w:t>Hypochondriacs</w:t>
      </w:r>
    </w:p>
    <w:p w14:paraId="167070BE" w14:textId="77777777" w:rsidR="002D25E9" w:rsidRDefault="002D25E9" w:rsidP="002D25E9">
      <w:pPr>
        <w:pStyle w:val="NoteLevel4"/>
      </w:pPr>
      <w:r>
        <w:t>Preoccupied and worried that normal bodily symptoms are indicators of illness</w:t>
      </w:r>
    </w:p>
    <w:p w14:paraId="72A1E99C" w14:textId="77777777" w:rsidR="002D25E9" w:rsidRDefault="002D25E9" w:rsidP="002D25E9">
      <w:pPr>
        <w:pStyle w:val="NoteLevel3"/>
      </w:pPr>
      <w:r>
        <w:t>Neurotics</w:t>
      </w:r>
    </w:p>
    <w:p w14:paraId="488BF58A" w14:textId="77777777" w:rsidR="002D25E9" w:rsidRDefault="002D25E9" w:rsidP="002D25E9">
      <w:pPr>
        <w:pStyle w:val="NoteLevel4"/>
      </w:pPr>
      <w:r>
        <w:t>May exaggerate symptoms or may be more attentive to real symptoms</w:t>
      </w:r>
    </w:p>
    <w:p w14:paraId="3C579051" w14:textId="77777777" w:rsidR="002D25E9" w:rsidRDefault="002D25E9" w:rsidP="002D25E9">
      <w:pPr>
        <w:pStyle w:val="NoteLevel3"/>
      </w:pPr>
      <w:r>
        <w:t>Stress</w:t>
      </w:r>
    </w:p>
    <w:p w14:paraId="06483D75" w14:textId="77777777" w:rsidR="002D25E9" w:rsidRDefault="002D25E9" w:rsidP="002D25E9">
      <w:pPr>
        <w:pStyle w:val="NoteLevel4"/>
      </w:pPr>
      <w:r>
        <w:t>People under stress may believe that they are move vulnerable and attend more to their bodies</w:t>
      </w:r>
    </w:p>
    <w:p w14:paraId="1C6A76AA" w14:textId="77777777" w:rsidR="002D25E9" w:rsidRDefault="002D25E9" w:rsidP="002D25E9">
      <w:pPr>
        <w:pStyle w:val="NoteLevel3"/>
      </w:pPr>
      <w:r>
        <w:t>Mood</w:t>
      </w:r>
    </w:p>
    <w:p w14:paraId="3B572456" w14:textId="77777777" w:rsidR="002D25E9" w:rsidRDefault="002D25E9" w:rsidP="002D25E9">
      <w:pPr>
        <w:pStyle w:val="NoteLevel4"/>
      </w:pPr>
      <w:r>
        <w:t>Positive Mood: rate themselves as healthier and report fewer symptoms</w:t>
      </w:r>
    </w:p>
    <w:p w14:paraId="1919C326" w14:textId="77777777" w:rsidR="002D25E9" w:rsidRDefault="002D25E9" w:rsidP="002D25E9">
      <w:pPr>
        <w:pStyle w:val="NoteLevel4"/>
      </w:pPr>
      <w:r>
        <w:t>Negative Mood: report more symptoms, are more pessimistic about relieving symptoms.</w:t>
      </w:r>
    </w:p>
    <w:p w14:paraId="0C603C5C" w14:textId="77777777" w:rsidR="002D25E9" w:rsidRDefault="002D25E9" w:rsidP="002D25E9">
      <w:pPr>
        <w:pStyle w:val="NoteLevel2"/>
      </w:pPr>
      <w:r>
        <w:t>Cultural Difference</w:t>
      </w:r>
    </w:p>
    <w:p w14:paraId="62F847B2" w14:textId="77777777" w:rsidR="002D25E9" w:rsidRDefault="002D25E9" w:rsidP="002D25E9">
      <w:pPr>
        <w:pStyle w:val="NoteLevel3"/>
      </w:pPr>
      <w:r>
        <w:t>Difference in meaning and reporting of symptoms</w:t>
      </w:r>
    </w:p>
    <w:p w14:paraId="69E3734B" w14:textId="77777777" w:rsidR="002D25E9" w:rsidRDefault="002D25E9" w:rsidP="002D25E9">
      <w:pPr>
        <w:pStyle w:val="NoteLevel3"/>
      </w:pPr>
      <w:r>
        <w:t>Related to cultural variations in emotional responses</w:t>
      </w:r>
    </w:p>
    <w:p w14:paraId="55CAF935" w14:textId="77777777" w:rsidR="002D25E9" w:rsidRDefault="002D25E9" w:rsidP="002D25E9">
      <w:pPr>
        <w:pStyle w:val="NoteLevel2"/>
      </w:pPr>
      <w:r>
        <w:t>Situational Factors</w:t>
      </w:r>
    </w:p>
    <w:p w14:paraId="66C754D9" w14:textId="77777777" w:rsidR="002D25E9" w:rsidRDefault="002D25E9" w:rsidP="002D25E9">
      <w:pPr>
        <w:pStyle w:val="NoteLevel3"/>
      </w:pPr>
      <w:r>
        <w:t>Boring situation makes people more attentive to symptoms</w:t>
      </w:r>
    </w:p>
    <w:p w14:paraId="080EE692" w14:textId="77777777" w:rsidR="002D25E9" w:rsidRDefault="002D25E9" w:rsidP="002D25E9">
      <w:pPr>
        <w:pStyle w:val="NoteLevel3"/>
      </w:pPr>
      <w:r>
        <w:t>Recognize a symptom when they are less busy</w:t>
      </w:r>
    </w:p>
    <w:p w14:paraId="3EB02B6F" w14:textId="77777777" w:rsidR="002D25E9" w:rsidRDefault="002D25E9" w:rsidP="002D25E9">
      <w:pPr>
        <w:pStyle w:val="NoteLevel1"/>
      </w:pPr>
    </w:p>
    <w:p w14:paraId="077F043D" w14:textId="77777777" w:rsidR="004D7AC4" w:rsidRDefault="004D7AC4" w:rsidP="002D25E9">
      <w:pPr>
        <w:pStyle w:val="NoteLevel1"/>
      </w:pPr>
      <w:r>
        <w:t xml:space="preserve">Summary: Symptom recognition is determines both by individual differences in attention to one’s body and by transitory situational factors that influence the direction of one’s attention. When attention is directed outward, as by vigorous physical activity or a highly distracting environment, symptoms are less likely to be noticed. When attention is directed toward the body, as by cues that suggest illness, symptoms are more likely to be detected. </w:t>
      </w:r>
    </w:p>
    <w:p w14:paraId="2ED25381" w14:textId="77777777" w:rsidR="004D7AC4" w:rsidRDefault="004D7AC4" w:rsidP="002D25E9">
      <w:pPr>
        <w:pStyle w:val="NoteLevel1"/>
      </w:pPr>
    </w:p>
    <w:p w14:paraId="55DA504E" w14:textId="77777777" w:rsidR="002D25E9" w:rsidRDefault="002D25E9" w:rsidP="002D25E9">
      <w:pPr>
        <w:pStyle w:val="NoteLevel1"/>
      </w:pPr>
      <w:r>
        <w:rPr>
          <w:b/>
          <w:u w:val="single"/>
        </w:rPr>
        <w:t>Interpretation of Symptoms</w:t>
      </w:r>
    </w:p>
    <w:p w14:paraId="3347B560" w14:textId="77777777" w:rsidR="004D7AC4" w:rsidRDefault="002D25E9" w:rsidP="004D7AC4">
      <w:pPr>
        <w:pStyle w:val="NoteLevel2"/>
      </w:pPr>
      <w:r>
        <w:t>Prior Experience</w:t>
      </w:r>
    </w:p>
    <w:p w14:paraId="6105F313" w14:textId="77777777" w:rsidR="002D25E9" w:rsidRDefault="002D25E9" w:rsidP="004D7AC4">
      <w:pPr>
        <w:pStyle w:val="NoteLevel3"/>
      </w:pPr>
      <w:r>
        <w:t>Affected by history with symptom</w:t>
      </w:r>
    </w:p>
    <w:p w14:paraId="3C4AF984" w14:textId="77777777" w:rsidR="002D25E9" w:rsidRDefault="002D25E9" w:rsidP="004D7AC4">
      <w:pPr>
        <w:pStyle w:val="NoteLevel3"/>
      </w:pPr>
      <w:r>
        <w:t>Prevalent disorders are seen as less serious</w:t>
      </w:r>
    </w:p>
    <w:p w14:paraId="23532016" w14:textId="77777777" w:rsidR="002D25E9" w:rsidRDefault="002D25E9" w:rsidP="002D25E9">
      <w:pPr>
        <w:pStyle w:val="NoteLevel2"/>
      </w:pPr>
      <w:r>
        <w:lastRenderedPageBreak/>
        <w:t>Expectations</w:t>
      </w:r>
    </w:p>
    <w:p w14:paraId="4702AB62" w14:textId="77777777" w:rsidR="002D25E9" w:rsidRDefault="002D25E9" w:rsidP="002D25E9">
      <w:pPr>
        <w:pStyle w:val="NoteLevel3"/>
      </w:pPr>
      <w:r>
        <w:t xml:space="preserve">Ignore symptoms they are not expecting </w:t>
      </w:r>
    </w:p>
    <w:p w14:paraId="4C759BB4" w14:textId="77777777" w:rsidR="002D25E9" w:rsidRDefault="002D25E9" w:rsidP="002D25E9">
      <w:pPr>
        <w:pStyle w:val="NoteLevel2"/>
      </w:pPr>
      <w:r>
        <w:t>Seriousness of the Symptoms</w:t>
      </w:r>
    </w:p>
    <w:p w14:paraId="56E31EB5" w14:textId="77777777" w:rsidR="002D25E9" w:rsidRDefault="002D25E9" w:rsidP="002D25E9">
      <w:pPr>
        <w:pStyle w:val="NoteLevel3"/>
      </w:pPr>
      <w:r>
        <w:t>Symptoms affecting highly valued parts of the body are usually interpreted as more serious and require attention</w:t>
      </w:r>
    </w:p>
    <w:p w14:paraId="621DE92F" w14:textId="77777777" w:rsidR="002D25E9" w:rsidRDefault="002D25E9" w:rsidP="002D25E9">
      <w:pPr>
        <w:pStyle w:val="NoteLevel2"/>
      </w:pPr>
      <w:r>
        <w:t>Illness schemas</w:t>
      </w:r>
    </w:p>
    <w:p w14:paraId="30878B57" w14:textId="77777777" w:rsidR="002D25E9" w:rsidRDefault="002D25E9" w:rsidP="002D25E9">
      <w:pPr>
        <w:pStyle w:val="NoteLevel3"/>
      </w:pPr>
      <w:r>
        <w:t>Concepts of health and illness that influence how they react to symptoms and illness</w:t>
      </w:r>
    </w:p>
    <w:p w14:paraId="5AF94539" w14:textId="77777777" w:rsidR="002D25E9" w:rsidRDefault="002D25E9" w:rsidP="002D25E9">
      <w:pPr>
        <w:pStyle w:val="NoteLevel3"/>
      </w:pPr>
      <w:r>
        <w:t>5 distinct components</w:t>
      </w:r>
    </w:p>
    <w:p w14:paraId="27E17386" w14:textId="77777777" w:rsidR="002D25E9" w:rsidRDefault="00EA4159" w:rsidP="00EA4159">
      <w:pPr>
        <w:pStyle w:val="NoteLevel4"/>
      </w:pPr>
      <w:r>
        <w:t>Identity: name of the illness</w:t>
      </w:r>
    </w:p>
    <w:p w14:paraId="0F19B107" w14:textId="77777777" w:rsidR="00EA4159" w:rsidRDefault="00EA4159" w:rsidP="00EA4159">
      <w:pPr>
        <w:pStyle w:val="NoteLevel4"/>
      </w:pPr>
      <w:r>
        <w:t>Consequences: symptoms and treatments</w:t>
      </w:r>
    </w:p>
    <w:p w14:paraId="67A908BF" w14:textId="77777777" w:rsidR="00EA4159" w:rsidRDefault="00EA4159" w:rsidP="00EA4159">
      <w:pPr>
        <w:pStyle w:val="NoteLevel4"/>
      </w:pPr>
      <w:r>
        <w:t>Causes: factors that the person believes gave rise to the illness</w:t>
      </w:r>
    </w:p>
    <w:p w14:paraId="5AC171DC" w14:textId="77777777" w:rsidR="00EA4159" w:rsidRDefault="00EA4159" w:rsidP="00EA4159">
      <w:pPr>
        <w:pStyle w:val="NoteLevel4"/>
      </w:pPr>
      <w:r>
        <w:t>Duration: length</w:t>
      </w:r>
    </w:p>
    <w:p w14:paraId="4A39E308" w14:textId="77777777" w:rsidR="00EA4159" w:rsidRDefault="00EA4159" w:rsidP="00EA4159">
      <w:pPr>
        <w:pStyle w:val="NoteLevel4"/>
      </w:pPr>
      <w:r>
        <w:t>Cure: believe if the illness can be cured through treatment</w:t>
      </w:r>
    </w:p>
    <w:p w14:paraId="29C78924" w14:textId="77777777" w:rsidR="00EA4159" w:rsidRDefault="00EA4159" w:rsidP="00EA4159">
      <w:pPr>
        <w:pStyle w:val="NoteLevel2"/>
      </w:pPr>
      <w:r>
        <w:t>Three Model of Illness</w:t>
      </w:r>
    </w:p>
    <w:p w14:paraId="66E4FEBF" w14:textId="77777777" w:rsidR="00EA4159" w:rsidRDefault="00EA4159" w:rsidP="00EA4159">
      <w:pPr>
        <w:pStyle w:val="NoteLevel3"/>
      </w:pPr>
      <w:r>
        <w:t>Acute Illness</w:t>
      </w:r>
    </w:p>
    <w:p w14:paraId="7A0DC8F7" w14:textId="77777777" w:rsidR="00EA4159" w:rsidRDefault="00EA4159" w:rsidP="00EA4159">
      <w:pPr>
        <w:pStyle w:val="NoteLevel4"/>
      </w:pPr>
      <w:r>
        <w:t xml:space="preserve">Caused by specific viral or bacterial agents </w:t>
      </w:r>
    </w:p>
    <w:p w14:paraId="7DE394ED" w14:textId="77777777" w:rsidR="00EA4159" w:rsidRDefault="00EA4159" w:rsidP="00EA4159">
      <w:pPr>
        <w:pStyle w:val="NoteLevel4"/>
      </w:pPr>
      <w:r>
        <w:t>Short duration with no long-term consequences</w:t>
      </w:r>
    </w:p>
    <w:p w14:paraId="1ED54934" w14:textId="77777777" w:rsidR="00EA4159" w:rsidRDefault="00EA4159" w:rsidP="00EA4159">
      <w:pPr>
        <w:pStyle w:val="NoteLevel4"/>
      </w:pPr>
      <w:proofErr w:type="spellStart"/>
      <w:r>
        <w:t>Eg</w:t>
      </w:r>
      <w:proofErr w:type="spellEnd"/>
      <w:r>
        <w:t>. Flu</w:t>
      </w:r>
    </w:p>
    <w:p w14:paraId="7766022A" w14:textId="77777777" w:rsidR="00EA4159" w:rsidRDefault="00EA4159" w:rsidP="00EA4159">
      <w:pPr>
        <w:pStyle w:val="NoteLevel3"/>
      </w:pPr>
      <w:r>
        <w:t>Chronic Illness</w:t>
      </w:r>
    </w:p>
    <w:p w14:paraId="1F6E00E4" w14:textId="77777777" w:rsidR="00EA4159" w:rsidRDefault="00EA4159" w:rsidP="00EA4159">
      <w:pPr>
        <w:pStyle w:val="NoteLevel4"/>
      </w:pPr>
      <w:r>
        <w:t>Caused by several factors (health habits)</w:t>
      </w:r>
    </w:p>
    <w:p w14:paraId="5A24F994" w14:textId="77777777" w:rsidR="00EA4159" w:rsidRDefault="00EA4159" w:rsidP="00EA4159">
      <w:pPr>
        <w:pStyle w:val="NoteLevel4"/>
      </w:pPr>
      <w:r>
        <w:t>Long duration with severe consequences</w:t>
      </w:r>
    </w:p>
    <w:p w14:paraId="578778EF" w14:textId="77777777" w:rsidR="00EA4159" w:rsidRDefault="00EA4159" w:rsidP="00EA4159">
      <w:pPr>
        <w:pStyle w:val="NoteLevel4"/>
      </w:pPr>
      <w:proofErr w:type="spellStart"/>
      <w:r>
        <w:t>Eg</w:t>
      </w:r>
      <w:proofErr w:type="spellEnd"/>
      <w:r>
        <w:t>. Heart Diseases</w:t>
      </w:r>
    </w:p>
    <w:p w14:paraId="03373E52" w14:textId="77777777" w:rsidR="00EA4159" w:rsidRDefault="00EA4159" w:rsidP="00EA4159">
      <w:pPr>
        <w:pStyle w:val="NoteLevel3"/>
      </w:pPr>
      <w:r>
        <w:t>Cyclic Illness</w:t>
      </w:r>
    </w:p>
    <w:p w14:paraId="795E8CED" w14:textId="77777777" w:rsidR="00EA4159" w:rsidRDefault="00EA4159" w:rsidP="00EA4159">
      <w:pPr>
        <w:pStyle w:val="NoteLevel4"/>
      </w:pPr>
      <w:r>
        <w:t xml:space="preserve">Alternating periods during which there are no symptoms or many symptoms </w:t>
      </w:r>
    </w:p>
    <w:p w14:paraId="3B5168B2" w14:textId="77777777" w:rsidR="00EA4159" w:rsidRDefault="00EA4159" w:rsidP="00EA4159">
      <w:pPr>
        <w:pStyle w:val="NoteLevel4"/>
      </w:pPr>
      <w:proofErr w:type="spellStart"/>
      <w:r>
        <w:t>Eg</w:t>
      </w:r>
      <w:proofErr w:type="spellEnd"/>
      <w:r>
        <w:t>. Herpes</w:t>
      </w:r>
    </w:p>
    <w:p w14:paraId="3D2A442A" w14:textId="77777777" w:rsidR="00DC1197" w:rsidRDefault="00DC1197" w:rsidP="00DC1197">
      <w:pPr>
        <w:pStyle w:val="NoteLevel1"/>
      </w:pPr>
    </w:p>
    <w:p w14:paraId="1985CE62" w14:textId="77777777" w:rsidR="00DC1197" w:rsidRDefault="00DC1197" w:rsidP="00DC1197">
      <w:pPr>
        <w:pStyle w:val="NoteLevel1"/>
      </w:pPr>
      <w:r>
        <w:rPr>
          <w:b/>
          <w:u w:val="single"/>
        </w:rPr>
        <w:t xml:space="preserve">Delay </w:t>
      </w:r>
      <w:proofErr w:type="spellStart"/>
      <w:r>
        <w:rPr>
          <w:b/>
          <w:u w:val="single"/>
        </w:rPr>
        <w:t>Behaviour</w:t>
      </w:r>
      <w:proofErr w:type="spellEnd"/>
    </w:p>
    <w:p w14:paraId="3D4B583F" w14:textId="77777777" w:rsidR="00DC1197" w:rsidRDefault="00DC1197" w:rsidP="00F07C65">
      <w:pPr>
        <w:pStyle w:val="NoteLevel2"/>
      </w:pPr>
      <w:r>
        <w:t>When a person should get it checked out, they delay it because they are busy.</w:t>
      </w:r>
    </w:p>
    <w:p w14:paraId="0E855024" w14:textId="77777777" w:rsidR="00F07C65" w:rsidRDefault="00F07C65" w:rsidP="00F07C65">
      <w:pPr>
        <w:pStyle w:val="NoteLevel2"/>
        <w:numPr>
          <w:ilvl w:val="0"/>
          <w:numId w:val="0"/>
        </w:numPr>
        <w:ind w:left="1080"/>
      </w:pPr>
    </w:p>
    <w:p w14:paraId="2B603418" w14:textId="77777777" w:rsidR="00DC1197" w:rsidRDefault="00DC1197" w:rsidP="00DC1197">
      <w:pPr>
        <w:pStyle w:val="NoteLevel2"/>
      </w:pPr>
      <w:r>
        <w:t>Appraisal Delay</w:t>
      </w:r>
    </w:p>
    <w:p w14:paraId="24BB4D58" w14:textId="77777777" w:rsidR="00DC1197" w:rsidRDefault="00DC1197" w:rsidP="00DC1197">
      <w:pPr>
        <w:pStyle w:val="NoteLevel3"/>
      </w:pPr>
      <w:r>
        <w:t>The time it takes an individual to decide that a symptom is serious</w:t>
      </w:r>
    </w:p>
    <w:p w14:paraId="4092ED87" w14:textId="77777777" w:rsidR="00DC1197" w:rsidRDefault="00DC1197" w:rsidP="00DC1197">
      <w:pPr>
        <w:pStyle w:val="NoteLevel2"/>
      </w:pPr>
      <w:r>
        <w:t>Illness Delay</w:t>
      </w:r>
    </w:p>
    <w:p w14:paraId="5FAF3599" w14:textId="77777777" w:rsidR="00DC1197" w:rsidRDefault="00DC1197" w:rsidP="00DC1197">
      <w:pPr>
        <w:pStyle w:val="NoteLevel3"/>
      </w:pPr>
      <w:r>
        <w:lastRenderedPageBreak/>
        <w:t>The time between the recognition that a symptom implies an illness and the decision to seek treatments</w:t>
      </w:r>
    </w:p>
    <w:p w14:paraId="5FA81B74" w14:textId="77777777" w:rsidR="00DC1197" w:rsidRDefault="00DC1197" w:rsidP="00DC1197">
      <w:pPr>
        <w:pStyle w:val="NoteLevel2"/>
      </w:pPr>
      <w:proofErr w:type="spellStart"/>
      <w:r>
        <w:t>Behavioural</w:t>
      </w:r>
      <w:proofErr w:type="spellEnd"/>
      <w:r>
        <w:t xml:space="preserve"> Delay</w:t>
      </w:r>
    </w:p>
    <w:p w14:paraId="4F32080F" w14:textId="77777777" w:rsidR="00DC1197" w:rsidRDefault="00DC1197" w:rsidP="00DC1197">
      <w:pPr>
        <w:pStyle w:val="NoteLevel3"/>
      </w:pPr>
      <w:r>
        <w:t>The time between actually deciding to seeking treatment and actually going</w:t>
      </w:r>
    </w:p>
    <w:p w14:paraId="4D6BF5E6" w14:textId="77777777" w:rsidR="00DC1197" w:rsidRDefault="00DC1197" w:rsidP="00DC1197">
      <w:pPr>
        <w:pStyle w:val="NoteLevel2"/>
      </w:pPr>
      <w:r>
        <w:t>Medical Delay</w:t>
      </w:r>
    </w:p>
    <w:p w14:paraId="41C55936" w14:textId="77777777" w:rsidR="00DC1197" w:rsidRDefault="00DC1197" w:rsidP="00DC1197">
      <w:pPr>
        <w:pStyle w:val="NoteLevel3"/>
      </w:pPr>
      <w:r>
        <w:t>The time that elapses between the person’s making an appointment and receiving appropriate medical care</w:t>
      </w:r>
    </w:p>
    <w:p w14:paraId="4AFC5298" w14:textId="77777777" w:rsidR="00671E48" w:rsidRDefault="00671E48" w:rsidP="00671E48">
      <w:pPr>
        <w:pStyle w:val="NoteLevel2"/>
      </w:pPr>
      <w:r>
        <w:t>Provider Delay</w:t>
      </w:r>
    </w:p>
    <w:p w14:paraId="4CF97339" w14:textId="77777777" w:rsidR="00671E48" w:rsidRDefault="00671E48" w:rsidP="00671E48">
      <w:pPr>
        <w:pStyle w:val="NoteLevel3"/>
      </w:pPr>
      <w:r>
        <w:t xml:space="preserve">Delay on the part of the health care practitioner </w:t>
      </w:r>
    </w:p>
    <w:p w14:paraId="18C64207" w14:textId="77777777" w:rsidR="00E53593" w:rsidRDefault="00E53593" w:rsidP="00E53593">
      <w:pPr>
        <w:pStyle w:val="NoteLevel1"/>
      </w:pPr>
    </w:p>
    <w:p w14:paraId="08DFC4BD" w14:textId="77777777" w:rsidR="00E53593" w:rsidRDefault="00E53593" w:rsidP="00E53593">
      <w:pPr>
        <w:pStyle w:val="NoteLevel1"/>
      </w:pPr>
      <w:r>
        <w:rPr>
          <w:b/>
          <w:u w:val="single"/>
        </w:rPr>
        <w:t>Know What Predicts the Use of Health Services</w:t>
      </w:r>
    </w:p>
    <w:p w14:paraId="0B8B3100" w14:textId="77777777" w:rsidR="00E53593" w:rsidRDefault="00E53593" w:rsidP="00E53593">
      <w:pPr>
        <w:pStyle w:val="NoteLevel2"/>
      </w:pPr>
      <w:r>
        <w:t>Used disproportionately – very young, very old, middle-high class</w:t>
      </w:r>
    </w:p>
    <w:p w14:paraId="75E37229" w14:textId="77777777" w:rsidR="00E53593" w:rsidRDefault="00E53593" w:rsidP="00E53593">
      <w:pPr>
        <w:pStyle w:val="NoteLevel2"/>
      </w:pPr>
      <w:r>
        <w:t>Health belief model – whether a person perceives a threat to health and whether a person believes that a particular health measure can overcome the disorder, influences use of health services.</w:t>
      </w:r>
    </w:p>
    <w:p w14:paraId="319F92B2" w14:textId="77777777" w:rsidR="00E53593" w:rsidRDefault="00E53593" w:rsidP="00E53593">
      <w:pPr>
        <w:pStyle w:val="NoteLevel2"/>
      </w:pPr>
      <w:r>
        <w:t xml:space="preserve">Worried Well </w:t>
      </w:r>
    </w:p>
    <w:p w14:paraId="51CB7D9F" w14:textId="77777777" w:rsidR="00E53593" w:rsidRDefault="00E53593" w:rsidP="00E53593">
      <w:pPr>
        <w:pStyle w:val="NoteLevel3"/>
      </w:pPr>
      <w:r>
        <w:t>Concerned about health, perceive minor symptoms as serious, believe they should take care of their own health</w:t>
      </w:r>
    </w:p>
    <w:p w14:paraId="069F1721" w14:textId="77777777" w:rsidR="00E53593" w:rsidRDefault="00E53593" w:rsidP="00E53593">
      <w:pPr>
        <w:pStyle w:val="NoteLevel2"/>
      </w:pPr>
      <w:proofErr w:type="spellStart"/>
      <w:r>
        <w:t>Somaticizers</w:t>
      </w:r>
      <w:proofErr w:type="spellEnd"/>
    </w:p>
    <w:p w14:paraId="204702B7" w14:textId="77777777" w:rsidR="00E53593" w:rsidRDefault="00E53593" w:rsidP="00E53593">
      <w:pPr>
        <w:pStyle w:val="NoteLevel3"/>
      </w:pPr>
      <w:r>
        <w:t>Express distress through symptoms</w:t>
      </w:r>
    </w:p>
    <w:p w14:paraId="5F3FE305" w14:textId="77777777" w:rsidR="00E53593" w:rsidRDefault="00E53593" w:rsidP="00E53593">
      <w:pPr>
        <w:pStyle w:val="NoteLevel2"/>
      </w:pPr>
      <w:r>
        <w:t>Malingering</w:t>
      </w:r>
    </w:p>
    <w:p w14:paraId="30F52E07" w14:textId="77777777" w:rsidR="00E53593" w:rsidRDefault="00E53593" w:rsidP="00E53593">
      <w:pPr>
        <w:pStyle w:val="NoteLevel3"/>
      </w:pPr>
      <w:r>
        <w:t>Faking symptoms for real purpose (doesn’t want to go to work)</w:t>
      </w:r>
    </w:p>
    <w:p w14:paraId="48F39C02" w14:textId="77777777" w:rsidR="00E53593" w:rsidRDefault="00E53593" w:rsidP="00E53593">
      <w:pPr>
        <w:pStyle w:val="NoteLevel1"/>
        <w:numPr>
          <w:ilvl w:val="0"/>
          <w:numId w:val="0"/>
        </w:numPr>
      </w:pPr>
    </w:p>
    <w:p w14:paraId="44B4CDEC" w14:textId="77777777" w:rsidR="00671E48" w:rsidRDefault="00E53593" w:rsidP="00671E48">
      <w:pPr>
        <w:pStyle w:val="NoteLevel1"/>
        <w:numPr>
          <w:ilvl w:val="0"/>
          <w:numId w:val="0"/>
        </w:numPr>
      </w:pPr>
      <w:r>
        <w:rPr>
          <w:b/>
          <w:u w:val="single"/>
        </w:rPr>
        <w:t>Increasing Control in Hospital Settings</w:t>
      </w:r>
    </w:p>
    <w:p w14:paraId="674C9E5D" w14:textId="77777777" w:rsidR="00E53593" w:rsidRDefault="00E53593" w:rsidP="00E53593">
      <w:pPr>
        <w:pStyle w:val="NoteLevel2"/>
      </w:pPr>
      <w:r>
        <w:t xml:space="preserve">Control-restoring and control-enhancing interventions improve adjustment to hospitalization and to stressful medical procedures in both adults and children. The benefits of information, relaxation training, and coping skills training are well documented. </w:t>
      </w:r>
    </w:p>
    <w:p w14:paraId="01644881" w14:textId="77777777" w:rsidR="00E53593" w:rsidRDefault="00E53593" w:rsidP="00E53593">
      <w:pPr>
        <w:pStyle w:val="NoteLevel1"/>
        <w:numPr>
          <w:ilvl w:val="0"/>
          <w:numId w:val="0"/>
        </w:numPr>
      </w:pPr>
    </w:p>
    <w:p w14:paraId="7F3E33DB" w14:textId="77777777" w:rsidR="00E53593" w:rsidRPr="00AA149D" w:rsidRDefault="00E53593" w:rsidP="00E53593">
      <w:pPr>
        <w:pStyle w:val="NoteLevel1"/>
        <w:numPr>
          <w:ilvl w:val="0"/>
          <w:numId w:val="0"/>
        </w:numPr>
        <w:rPr>
          <w:b/>
          <w:u w:val="single"/>
        </w:rPr>
      </w:pPr>
      <w:r w:rsidRPr="00AA149D">
        <w:rPr>
          <w:b/>
          <w:u w:val="single"/>
        </w:rPr>
        <w:t>Lay Referral Network</w:t>
      </w:r>
    </w:p>
    <w:p w14:paraId="10586534" w14:textId="77777777" w:rsidR="00E53593" w:rsidRPr="00E53593" w:rsidRDefault="00E53593" w:rsidP="00E53593">
      <w:pPr>
        <w:pStyle w:val="NoteLevel2"/>
      </w:pPr>
      <w:r>
        <w:t xml:space="preserve">Where a person can get information from family or friends that has already experience similar symptom. </w:t>
      </w:r>
    </w:p>
    <w:p w14:paraId="2A2F38A9" w14:textId="77777777" w:rsidR="002D25E9" w:rsidRDefault="002D25E9">
      <w:pPr>
        <w:pStyle w:val="NoteLevel1"/>
        <w:sectPr w:rsidR="002D25E9" w:rsidSect="002D25E9">
          <w:headerReference w:type="first" r:id="rId8"/>
          <w:pgSz w:w="11900" w:h="16840"/>
          <w:pgMar w:top="1440" w:right="1440" w:bottom="1440" w:left="1440" w:header="708" w:footer="708" w:gutter="0"/>
          <w:cols w:space="708"/>
          <w:titlePg/>
          <w:docGrid w:type="lines" w:linePitch="360"/>
        </w:sectPr>
      </w:pPr>
    </w:p>
    <w:p w14:paraId="709D6AC8" w14:textId="77777777" w:rsidR="002D25E9" w:rsidRDefault="00087A63">
      <w:pPr>
        <w:pStyle w:val="NoteLevel1"/>
      </w:pPr>
      <w:r>
        <w:rPr>
          <w:b/>
          <w:u w:val="single"/>
        </w:rPr>
        <w:t xml:space="preserve"> </w:t>
      </w:r>
      <w:r w:rsidR="00F92BC7">
        <w:rPr>
          <w:b/>
          <w:u w:val="single"/>
        </w:rPr>
        <w:t>Patient-Provider Communication</w:t>
      </w:r>
    </w:p>
    <w:p w14:paraId="62166E1E" w14:textId="77777777" w:rsidR="00F92BC7" w:rsidRDefault="00F92BC7" w:rsidP="00F92BC7">
      <w:pPr>
        <w:pStyle w:val="NoteLevel2"/>
      </w:pPr>
      <w:r>
        <w:t xml:space="preserve">Patient Consumerism </w:t>
      </w:r>
    </w:p>
    <w:p w14:paraId="118B71A8" w14:textId="77777777" w:rsidR="00F92BC7" w:rsidRDefault="00F92BC7" w:rsidP="00F92BC7">
      <w:pPr>
        <w:pStyle w:val="NoteLevel3"/>
      </w:pPr>
      <w:r>
        <w:t>Active vs. Passive</w:t>
      </w:r>
    </w:p>
    <w:p w14:paraId="2D93FE11" w14:textId="77777777" w:rsidR="00F92BC7" w:rsidRDefault="00F92BC7" w:rsidP="00F92BC7">
      <w:pPr>
        <w:pStyle w:val="NoteLevel2"/>
      </w:pPr>
      <w:r>
        <w:t>Setting</w:t>
      </w:r>
    </w:p>
    <w:p w14:paraId="2186A952" w14:textId="77777777" w:rsidR="00F92BC7" w:rsidRDefault="00F92BC7" w:rsidP="00F92BC7">
      <w:pPr>
        <w:pStyle w:val="NoteLevel3"/>
      </w:pPr>
      <w:r>
        <w:t xml:space="preserve">Interruptions, visit time, schedule </w:t>
      </w:r>
    </w:p>
    <w:p w14:paraId="461A6BC8" w14:textId="77777777" w:rsidR="00F92BC7" w:rsidRDefault="00F92BC7" w:rsidP="00F92BC7">
      <w:pPr>
        <w:pStyle w:val="NoteLevel2"/>
      </w:pPr>
      <w:r>
        <w:t>Structure of Health Care Delivery</w:t>
      </w:r>
    </w:p>
    <w:p w14:paraId="7EA5ABF2" w14:textId="77777777" w:rsidR="00F92BC7" w:rsidRDefault="00F92BC7" w:rsidP="00F92BC7">
      <w:pPr>
        <w:pStyle w:val="NoteLevel3"/>
      </w:pPr>
      <w:r>
        <w:t>Having a family doctor</w:t>
      </w:r>
    </w:p>
    <w:p w14:paraId="34C27061" w14:textId="77777777" w:rsidR="00F92BC7" w:rsidRDefault="00F92BC7" w:rsidP="00F92BC7">
      <w:pPr>
        <w:pStyle w:val="NoteLevel2"/>
      </w:pPr>
      <w:r>
        <w:t>Changes in Care Providers</w:t>
      </w:r>
    </w:p>
    <w:p w14:paraId="225E10AF" w14:textId="77777777" w:rsidR="00F92BC7" w:rsidRDefault="00F92BC7" w:rsidP="00F92BC7">
      <w:pPr>
        <w:pStyle w:val="NoteLevel3"/>
      </w:pPr>
      <w:r>
        <w:t>Shared responsibilities, too many providers</w:t>
      </w:r>
    </w:p>
    <w:p w14:paraId="0DB2BC14" w14:textId="77777777" w:rsidR="00AC5D6E" w:rsidRDefault="00AC5D6E" w:rsidP="00AC5D6E">
      <w:pPr>
        <w:pStyle w:val="NoteLevel1"/>
      </w:pPr>
    </w:p>
    <w:p w14:paraId="1CE60F14" w14:textId="77777777" w:rsidR="00AC5D6E" w:rsidRPr="00AC5D6E" w:rsidRDefault="00AC5D6E" w:rsidP="00AC5D6E">
      <w:pPr>
        <w:pStyle w:val="NoteLevel1"/>
      </w:pPr>
      <w:r>
        <w:rPr>
          <w:b/>
          <w:u w:val="single"/>
        </w:rPr>
        <w:t>Processing Health Info</w:t>
      </w:r>
    </w:p>
    <w:p w14:paraId="40DD3481" w14:textId="77777777" w:rsidR="00AC5D6E" w:rsidRDefault="00AC5D6E" w:rsidP="00AC5D6E">
      <w:pPr>
        <w:pStyle w:val="NoteLevel2"/>
      </w:pPr>
      <w:r>
        <w:t>Monitors</w:t>
      </w:r>
    </w:p>
    <w:p w14:paraId="01340239" w14:textId="77777777" w:rsidR="00AC5D6E" w:rsidRDefault="00AC5D6E" w:rsidP="00AC5D6E">
      <w:pPr>
        <w:pStyle w:val="NoteLevel3"/>
      </w:pPr>
      <w:r>
        <w:t>More concerned &amp; distressed (seek information)</w:t>
      </w:r>
    </w:p>
    <w:p w14:paraId="4345F184" w14:textId="77777777" w:rsidR="00AC5D6E" w:rsidRDefault="00AC5D6E" w:rsidP="00AC5D6E">
      <w:pPr>
        <w:pStyle w:val="NoteLevel3"/>
      </w:pPr>
      <w:r>
        <w:t>Provide messages that include detailed information about risks &amp; strategies</w:t>
      </w:r>
    </w:p>
    <w:p w14:paraId="6D4F2041" w14:textId="77777777" w:rsidR="00AC5D6E" w:rsidRDefault="00AC5D6E" w:rsidP="00AC5D6E">
      <w:pPr>
        <w:pStyle w:val="NoteLevel2"/>
      </w:pPr>
      <w:proofErr w:type="spellStart"/>
      <w:r>
        <w:t>Blunters</w:t>
      </w:r>
      <w:proofErr w:type="spellEnd"/>
    </w:p>
    <w:p w14:paraId="0F9557F9" w14:textId="77777777" w:rsidR="00AC5D6E" w:rsidRDefault="00AC5D6E" w:rsidP="00AC5D6E">
      <w:pPr>
        <w:pStyle w:val="NoteLevel3"/>
      </w:pPr>
      <w:r>
        <w:t>Overwhelmed by threatening info (avoid information)</w:t>
      </w:r>
    </w:p>
    <w:p w14:paraId="6F5CB6C2" w14:textId="77777777" w:rsidR="00AC5D6E" w:rsidRDefault="00AC5D6E" w:rsidP="00AC5D6E">
      <w:pPr>
        <w:pStyle w:val="NoteLevel3"/>
      </w:pPr>
      <w:r>
        <w:t>Keep messages short, non-threatening and simple terms</w:t>
      </w:r>
    </w:p>
    <w:p w14:paraId="52DC1F5F" w14:textId="77777777" w:rsidR="00AC5D6E" w:rsidRDefault="00AC5D6E" w:rsidP="00AC5D6E">
      <w:pPr>
        <w:pStyle w:val="NoteLevel1"/>
      </w:pPr>
    </w:p>
    <w:p w14:paraId="61AC52C1" w14:textId="77777777" w:rsidR="00AC5D6E" w:rsidRPr="00AC5D6E" w:rsidRDefault="00AC5D6E" w:rsidP="00AC5D6E">
      <w:pPr>
        <w:pStyle w:val="NoteLevel1"/>
      </w:pPr>
      <w:r>
        <w:rPr>
          <w:b/>
          <w:u w:val="single"/>
        </w:rPr>
        <w:t>Consequences of Poor Patient-Provider Communication</w:t>
      </w:r>
    </w:p>
    <w:p w14:paraId="2AEFAEC0" w14:textId="77777777" w:rsidR="00AC5D6E" w:rsidRDefault="00AC5D6E" w:rsidP="00AC5D6E">
      <w:pPr>
        <w:pStyle w:val="NoteLevel2"/>
      </w:pPr>
      <w:r>
        <w:t>Dissatisfied Patients</w:t>
      </w:r>
    </w:p>
    <w:p w14:paraId="480FC029" w14:textId="77777777" w:rsidR="00AC5D6E" w:rsidRDefault="00AC5D6E" w:rsidP="00AC5D6E">
      <w:pPr>
        <w:pStyle w:val="NoteLevel3"/>
      </w:pPr>
      <w:r>
        <w:t>Less</w:t>
      </w:r>
      <w:r w:rsidR="00AA149D">
        <w:t xml:space="preserve"> likely to use medical service; obtain medical checkup</w:t>
      </w:r>
    </w:p>
    <w:p w14:paraId="1F4BB884" w14:textId="77777777" w:rsidR="00AC5D6E" w:rsidRDefault="00AC5D6E" w:rsidP="00AC5D6E">
      <w:pPr>
        <w:pStyle w:val="NoteLevel3"/>
      </w:pPr>
      <w:r>
        <w:t>More likely to consider alternative medical use</w:t>
      </w:r>
    </w:p>
    <w:p w14:paraId="36F26EB4" w14:textId="77777777" w:rsidR="00DF23FB" w:rsidRDefault="00DF23FB" w:rsidP="00DF23FB">
      <w:pPr>
        <w:pStyle w:val="NoteLevel4"/>
      </w:pPr>
      <w:r>
        <w:t>Consulting CAM providers to fulfill their unmet needs</w:t>
      </w:r>
    </w:p>
    <w:p w14:paraId="0D8DC590" w14:textId="77777777" w:rsidR="00AC5D6E" w:rsidRDefault="00AC5D6E" w:rsidP="00DF23FB">
      <w:pPr>
        <w:pStyle w:val="NoteLevel3"/>
      </w:pPr>
      <w:r>
        <w:t>Non-disclosure to complementary medicine use</w:t>
      </w:r>
    </w:p>
    <w:p w14:paraId="12E0D472" w14:textId="77777777" w:rsidR="00DF23FB" w:rsidRDefault="00DF23FB" w:rsidP="00DF23FB">
      <w:pPr>
        <w:pStyle w:val="NoteLevel4"/>
      </w:pPr>
      <w:r>
        <w:t>Less likely to disclose CAM treatments to their primary health care provider</w:t>
      </w:r>
    </w:p>
    <w:p w14:paraId="5642D68E" w14:textId="77777777" w:rsidR="00AB11AB" w:rsidRDefault="00AB11AB" w:rsidP="00AB11AB">
      <w:pPr>
        <w:pStyle w:val="NoteLevel4"/>
      </w:pPr>
      <w:r>
        <w:t>Patient expecting a negative response to disclose CAM; believe physician do not need to know or they never ask about their CAM usage</w:t>
      </w:r>
    </w:p>
    <w:p w14:paraId="5D2DE7D1" w14:textId="77777777" w:rsidR="00DF23FB" w:rsidRDefault="00DF23FB" w:rsidP="00DF23FB">
      <w:pPr>
        <w:pStyle w:val="NoteLevel2"/>
      </w:pPr>
      <w:r>
        <w:t>Communication is one of the main factors leading to high rates of non-adherence to treatment and dissatisfaction with medical care. This dissatisfaction is one of the reasons why patients may seek alternative forms of care such using complementary and alternative medicine and natural health products. Poor communication has also been related to failure to disclose the use of other treatments that may interfere with prescribed treatments.</w:t>
      </w:r>
    </w:p>
    <w:p w14:paraId="45231BC9" w14:textId="77777777" w:rsidR="00296720" w:rsidRDefault="00296720" w:rsidP="00296720">
      <w:pPr>
        <w:pStyle w:val="NoteLevel1"/>
      </w:pPr>
    </w:p>
    <w:p w14:paraId="6EEDC635" w14:textId="77777777" w:rsidR="00296720" w:rsidRDefault="00296720" w:rsidP="00296720">
      <w:pPr>
        <w:pStyle w:val="NoteLevel1"/>
        <w:rPr>
          <w:b/>
          <w:u w:val="single"/>
        </w:rPr>
      </w:pPr>
      <w:r w:rsidRPr="00296720">
        <w:rPr>
          <w:b/>
          <w:u w:val="single"/>
        </w:rPr>
        <w:t xml:space="preserve">Provider </w:t>
      </w:r>
      <w:proofErr w:type="spellStart"/>
      <w:r w:rsidRPr="00296720">
        <w:rPr>
          <w:b/>
          <w:u w:val="single"/>
        </w:rPr>
        <w:t>Behaviours</w:t>
      </w:r>
      <w:proofErr w:type="spellEnd"/>
      <w:r w:rsidRPr="00296720">
        <w:rPr>
          <w:b/>
          <w:u w:val="single"/>
        </w:rPr>
        <w:t xml:space="preserve"> That Contribute to Faulty Communication</w:t>
      </w:r>
    </w:p>
    <w:p w14:paraId="32D9D771" w14:textId="77777777" w:rsidR="00296720" w:rsidRPr="00296720" w:rsidRDefault="00296720" w:rsidP="00296720">
      <w:pPr>
        <w:pStyle w:val="NoteLevel2"/>
        <w:rPr>
          <w:b/>
          <w:u w:val="single"/>
        </w:rPr>
      </w:pPr>
      <w:r>
        <w:t>Not listening</w:t>
      </w:r>
    </w:p>
    <w:p w14:paraId="6A2ACB03" w14:textId="77777777" w:rsidR="00296720" w:rsidRPr="00296720" w:rsidRDefault="00296720" w:rsidP="00296720">
      <w:pPr>
        <w:pStyle w:val="NoteLevel3"/>
        <w:rPr>
          <w:b/>
          <w:u w:val="single"/>
        </w:rPr>
      </w:pPr>
      <w:r>
        <w:t>Communication can be eroded between patient and provider if the provider is not listening to patient</w:t>
      </w:r>
    </w:p>
    <w:p w14:paraId="06BB1E71" w14:textId="77777777" w:rsidR="00296720" w:rsidRPr="00296720" w:rsidRDefault="00296720" w:rsidP="00296720">
      <w:pPr>
        <w:pStyle w:val="NoteLevel3"/>
        <w:rPr>
          <w:b/>
          <w:u w:val="single"/>
        </w:rPr>
      </w:pPr>
      <w:r>
        <w:t>It prevent patient discussing concerns, therefore it provider will lose important information</w:t>
      </w:r>
    </w:p>
    <w:p w14:paraId="538B7B30" w14:textId="77777777" w:rsidR="00296720" w:rsidRPr="00296720" w:rsidRDefault="00296720" w:rsidP="00296720">
      <w:pPr>
        <w:pStyle w:val="NoteLevel3"/>
        <w:rPr>
          <w:b/>
          <w:u w:val="single"/>
        </w:rPr>
      </w:pPr>
      <w:r>
        <w:t>These information is valuable to address patient’s need</w:t>
      </w:r>
    </w:p>
    <w:p w14:paraId="2901CBBD" w14:textId="77777777" w:rsidR="00296720" w:rsidRPr="00296720" w:rsidRDefault="00296720" w:rsidP="00296720">
      <w:pPr>
        <w:pStyle w:val="NoteLevel2"/>
        <w:rPr>
          <w:b/>
          <w:u w:val="single"/>
        </w:rPr>
      </w:pPr>
      <w:r>
        <w:t>Jargon</w:t>
      </w:r>
    </w:p>
    <w:p w14:paraId="44F1C955" w14:textId="77777777" w:rsidR="00296720" w:rsidRPr="00296720" w:rsidRDefault="00296720" w:rsidP="00296720">
      <w:pPr>
        <w:pStyle w:val="NoteLevel3"/>
        <w:rPr>
          <w:b/>
          <w:u w:val="single"/>
        </w:rPr>
      </w:pPr>
      <w:r>
        <w:t>Patient understand few complex terms that provider give</w:t>
      </w:r>
    </w:p>
    <w:p w14:paraId="0AC59A26" w14:textId="77777777" w:rsidR="00296720" w:rsidRPr="00296720" w:rsidRDefault="00296720" w:rsidP="00296720">
      <w:pPr>
        <w:pStyle w:val="NoteLevel3"/>
        <w:rPr>
          <w:b/>
          <w:u w:val="single"/>
        </w:rPr>
      </w:pPr>
      <w:r>
        <w:t>Why do provider use complex terms?</w:t>
      </w:r>
    </w:p>
    <w:p w14:paraId="59B7563B" w14:textId="77777777" w:rsidR="00296720" w:rsidRPr="00296720" w:rsidRDefault="00296720" w:rsidP="00296720">
      <w:pPr>
        <w:pStyle w:val="NoteLevel4"/>
        <w:rPr>
          <w:b/>
          <w:u w:val="single"/>
        </w:rPr>
      </w:pPr>
      <w:r>
        <w:t>It keeps patient from asking too many questions</w:t>
      </w:r>
    </w:p>
    <w:p w14:paraId="6973F8A3" w14:textId="77777777" w:rsidR="00296720" w:rsidRPr="00296720" w:rsidRDefault="00296720" w:rsidP="00296720">
      <w:pPr>
        <w:pStyle w:val="NoteLevel4"/>
        <w:rPr>
          <w:b/>
          <w:u w:val="single"/>
        </w:rPr>
      </w:pPr>
      <w:r>
        <w:t>Carried from training, use complex terms when talking to other professionals</w:t>
      </w:r>
    </w:p>
    <w:p w14:paraId="211671F0" w14:textId="77777777" w:rsidR="00296720" w:rsidRPr="00B93F32" w:rsidRDefault="00296720" w:rsidP="00296720">
      <w:pPr>
        <w:pStyle w:val="NoteLevel4"/>
        <w:rPr>
          <w:b/>
          <w:u w:val="single"/>
        </w:rPr>
      </w:pPr>
      <w:r>
        <w:t>Forgets that patient do not share this expertise</w:t>
      </w:r>
    </w:p>
    <w:p w14:paraId="751DCD2A" w14:textId="77777777" w:rsidR="00B93F32" w:rsidRPr="00B93F32" w:rsidRDefault="00B93F32" w:rsidP="00B93F32">
      <w:pPr>
        <w:pStyle w:val="NoteLevel2"/>
        <w:rPr>
          <w:b/>
          <w:u w:val="single"/>
        </w:rPr>
      </w:pPr>
      <w:r>
        <w:t>Baby Talk</w:t>
      </w:r>
    </w:p>
    <w:p w14:paraId="1354C151" w14:textId="77777777" w:rsidR="00B93F32" w:rsidRPr="00B93F32" w:rsidRDefault="00B93F32" w:rsidP="00B93F32">
      <w:pPr>
        <w:pStyle w:val="NoteLevel3"/>
        <w:rPr>
          <w:b/>
          <w:u w:val="single"/>
        </w:rPr>
      </w:pPr>
      <w:r>
        <w:t>Underestimate what their patient will understand</w:t>
      </w:r>
    </w:p>
    <w:p w14:paraId="3588FA0C" w14:textId="77777777" w:rsidR="00B93F32" w:rsidRPr="00B93F32" w:rsidRDefault="00B93F32" w:rsidP="00B93F32">
      <w:pPr>
        <w:pStyle w:val="NoteLevel3"/>
        <w:rPr>
          <w:b/>
          <w:u w:val="single"/>
        </w:rPr>
      </w:pPr>
      <w:r>
        <w:t>Use baby talk and simplistic explanations</w:t>
      </w:r>
    </w:p>
    <w:p w14:paraId="62ED6BFC" w14:textId="77777777" w:rsidR="00B93F32" w:rsidRPr="00B93F32" w:rsidRDefault="00B93F32" w:rsidP="00B93F32">
      <w:pPr>
        <w:pStyle w:val="NoteLevel3"/>
        <w:rPr>
          <w:b/>
          <w:u w:val="single"/>
        </w:rPr>
      </w:pPr>
      <w:r>
        <w:t>Make patient feels like a helpless child</w:t>
      </w:r>
    </w:p>
    <w:p w14:paraId="49548347" w14:textId="77777777" w:rsidR="00B93F32" w:rsidRPr="00B93F32" w:rsidRDefault="00B93F32" w:rsidP="00B93F32">
      <w:pPr>
        <w:pStyle w:val="NoteLevel2"/>
        <w:rPr>
          <w:b/>
          <w:u w:val="single"/>
        </w:rPr>
      </w:pPr>
      <w:proofErr w:type="spellStart"/>
      <w:r>
        <w:t>Elderspeak</w:t>
      </w:r>
      <w:proofErr w:type="spellEnd"/>
    </w:p>
    <w:p w14:paraId="4A3D27BD" w14:textId="77777777" w:rsidR="00B93F32" w:rsidRPr="00B93F32" w:rsidRDefault="00B93F32" w:rsidP="00B93F32">
      <w:pPr>
        <w:pStyle w:val="NoteLevel3"/>
        <w:rPr>
          <w:b/>
          <w:u w:val="single"/>
        </w:rPr>
      </w:pPr>
      <w:r>
        <w:t>Using over familiar terms (dear) to elderly strangers</w:t>
      </w:r>
    </w:p>
    <w:p w14:paraId="272A5B8C" w14:textId="77777777" w:rsidR="00B93F32" w:rsidRPr="00B93F32" w:rsidRDefault="00B93F32" w:rsidP="00B93F32">
      <w:pPr>
        <w:pStyle w:val="NoteLevel3"/>
        <w:rPr>
          <w:b/>
          <w:u w:val="single"/>
        </w:rPr>
      </w:pPr>
      <w:r>
        <w:t>Overly caring and infantilizing communication that sends the message that elderly people are retarded</w:t>
      </w:r>
    </w:p>
    <w:p w14:paraId="1F06D431" w14:textId="77777777" w:rsidR="00B93F32" w:rsidRPr="009D5189" w:rsidRDefault="009D5189" w:rsidP="00B93F32">
      <w:pPr>
        <w:pStyle w:val="NoteLevel3"/>
        <w:rPr>
          <w:b/>
          <w:u w:val="single"/>
        </w:rPr>
      </w:pPr>
      <w:r>
        <w:t>Can negatively impact health; create barriers to delivering needed health care</w:t>
      </w:r>
    </w:p>
    <w:p w14:paraId="64071678" w14:textId="77777777" w:rsidR="009D5189" w:rsidRPr="003F54A6" w:rsidRDefault="003F54A6" w:rsidP="003F54A6">
      <w:pPr>
        <w:pStyle w:val="NoteLevel2"/>
        <w:rPr>
          <w:b/>
          <w:u w:val="single"/>
        </w:rPr>
      </w:pPr>
      <w:r>
        <w:t>Nonperson Treatment</w:t>
      </w:r>
    </w:p>
    <w:p w14:paraId="7EF5DC0C" w14:textId="77777777" w:rsidR="003F54A6" w:rsidRPr="00561994" w:rsidRDefault="00561994" w:rsidP="003F54A6">
      <w:pPr>
        <w:pStyle w:val="NoteLevel3"/>
        <w:rPr>
          <w:b/>
          <w:u w:val="single"/>
        </w:rPr>
      </w:pPr>
      <w:r>
        <w:t>Intentionally try to keep patient quiet in an examination</w:t>
      </w:r>
    </w:p>
    <w:p w14:paraId="3907AC20" w14:textId="77777777" w:rsidR="00561994" w:rsidRPr="00561994" w:rsidRDefault="00561994" w:rsidP="003F54A6">
      <w:pPr>
        <w:pStyle w:val="NoteLevel3"/>
        <w:rPr>
          <w:b/>
          <w:u w:val="single"/>
        </w:rPr>
      </w:pPr>
      <w:r>
        <w:t>Patient’s existence is systematically ignored</w:t>
      </w:r>
    </w:p>
    <w:p w14:paraId="76631386" w14:textId="77777777" w:rsidR="00561994" w:rsidRPr="00561994" w:rsidRDefault="00561994" w:rsidP="00561994">
      <w:pPr>
        <w:pStyle w:val="NoteLevel2"/>
        <w:rPr>
          <w:b/>
          <w:u w:val="single"/>
        </w:rPr>
      </w:pPr>
      <w:r>
        <w:t>Stereotype of Patients</w:t>
      </w:r>
    </w:p>
    <w:p w14:paraId="51F0FBF5" w14:textId="77777777" w:rsidR="00561994" w:rsidRPr="00561994" w:rsidRDefault="00561994" w:rsidP="00561994">
      <w:pPr>
        <w:pStyle w:val="NoteLevel3"/>
        <w:rPr>
          <w:b/>
          <w:u w:val="single"/>
        </w:rPr>
      </w:pPr>
      <w:r>
        <w:t>Negative stereotype of patients contribute to problems in communication</w:t>
      </w:r>
    </w:p>
    <w:p w14:paraId="24FEBEA5" w14:textId="77777777" w:rsidR="00561994" w:rsidRPr="00561994" w:rsidRDefault="00561994" w:rsidP="00561994">
      <w:pPr>
        <w:pStyle w:val="NoteLevel3"/>
        <w:rPr>
          <w:b/>
          <w:u w:val="single"/>
        </w:rPr>
      </w:pPr>
      <w:r>
        <w:t>Patient and provider are the same race, satisfaction with treatment is higher</w:t>
      </w:r>
    </w:p>
    <w:p w14:paraId="5BE49535" w14:textId="77777777" w:rsidR="00561994" w:rsidRPr="00561994" w:rsidRDefault="00561994" w:rsidP="00561994">
      <w:pPr>
        <w:pStyle w:val="NoteLevel3"/>
        <w:numPr>
          <w:ilvl w:val="0"/>
          <w:numId w:val="0"/>
        </w:numPr>
        <w:ind w:left="1800"/>
        <w:rPr>
          <w:b/>
          <w:u w:val="single"/>
        </w:rPr>
      </w:pPr>
    </w:p>
    <w:p w14:paraId="6B3D0737" w14:textId="77777777" w:rsidR="00561994" w:rsidRPr="00561994" w:rsidRDefault="00561994" w:rsidP="00561994">
      <w:pPr>
        <w:pStyle w:val="NoteLevel1"/>
        <w:rPr>
          <w:b/>
          <w:u w:val="single"/>
        </w:rPr>
      </w:pPr>
      <w:r>
        <w:rPr>
          <w:b/>
          <w:u w:val="single"/>
        </w:rPr>
        <w:t>Patient’s Contribution to Faulty Communication</w:t>
      </w:r>
    </w:p>
    <w:p w14:paraId="1F4AB794" w14:textId="77777777" w:rsidR="00561994" w:rsidRPr="00561994" w:rsidRDefault="00561994" w:rsidP="00561994">
      <w:pPr>
        <w:pStyle w:val="NoteLevel2"/>
        <w:rPr>
          <w:b/>
          <w:u w:val="single"/>
        </w:rPr>
      </w:pPr>
      <w:r>
        <w:t>Patient Characteristic</w:t>
      </w:r>
    </w:p>
    <w:p w14:paraId="10716024" w14:textId="77777777" w:rsidR="00E4024C" w:rsidRPr="00E4024C" w:rsidRDefault="00E4024C" w:rsidP="00E4024C">
      <w:pPr>
        <w:pStyle w:val="NoteLevel3"/>
        <w:rPr>
          <w:b/>
          <w:u w:val="single"/>
        </w:rPr>
      </w:pPr>
      <w:r>
        <w:t>Patient who have high neuroticism – exaggerate symptoms</w:t>
      </w:r>
    </w:p>
    <w:p w14:paraId="68820178" w14:textId="77777777" w:rsidR="00E4024C" w:rsidRPr="00E4024C" w:rsidRDefault="00E4024C" w:rsidP="00E4024C">
      <w:pPr>
        <w:pStyle w:val="NoteLevel3"/>
        <w:rPr>
          <w:b/>
          <w:u w:val="single"/>
        </w:rPr>
      </w:pPr>
      <w:r>
        <w:t>Anxiety – high when visit provider, retain information</w:t>
      </w:r>
    </w:p>
    <w:p w14:paraId="5E7F41DE" w14:textId="77777777" w:rsidR="00E4024C" w:rsidRPr="00E4024C" w:rsidRDefault="00E4024C" w:rsidP="00E4024C">
      <w:pPr>
        <w:pStyle w:val="NoteLevel2"/>
        <w:rPr>
          <w:b/>
          <w:u w:val="single"/>
        </w:rPr>
      </w:pPr>
      <w:r>
        <w:t>Patient Knowledge</w:t>
      </w:r>
    </w:p>
    <w:p w14:paraId="530EC35B" w14:textId="77777777" w:rsidR="00E4024C" w:rsidRPr="00E4024C" w:rsidRDefault="00E4024C" w:rsidP="00E4024C">
      <w:pPr>
        <w:pStyle w:val="NoteLevel3"/>
        <w:rPr>
          <w:b/>
          <w:u w:val="single"/>
        </w:rPr>
      </w:pPr>
      <w:r>
        <w:t>Linguistic barriers contribute complicate communication</w:t>
      </w:r>
    </w:p>
    <w:p w14:paraId="78694E80" w14:textId="77777777" w:rsidR="00E4024C" w:rsidRPr="00E4024C" w:rsidRDefault="00E4024C" w:rsidP="00E4024C">
      <w:pPr>
        <w:pStyle w:val="NoteLevel2"/>
        <w:rPr>
          <w:b/>
          <w:u w:val="single"/>
        </w:rPr>
      </w:pPr>
      <w:r>
        <w:t>Patient Attitudes toward Symptoms</w:t>
      </w:r>
    </w:p>
    <w:p w14:paraId="7AF57989" w14:textId="77777777" w:rsidR="00E4024C" w:rsidRPr="00E4024C" w:rsidRDefault="00E4024C" w:rsidP="00E4024C">
      <w:pPr>
        <w:pStyle w:val="NoteLevel3"/>
        <w:rPr>
          <w:b/>
          <w:u w:val="single"/>
        </w:rPr>
      </w:pPr>
      <w:r>
        <w:t>Patient place considerable emphasis on symptoms that interfere with their activities; where provider are more concern about the underlying illness</w:t>
      </w:r>
    </w:p>
    <w:p w14:paraId="3644727C" w14:textId="77777777" w:rsidR="00E4024C" w:rsidRPr="00DF23FB" w:rsidRDefault="00E4024C" w:rsidP="00DF23FB">
      <w:pPr>
        <w:pStyle w:val="NoteLevel3"/>
        <w:rPr>
          <w:b/>
          <w:u w:val="single"/>
        </w:rPr>
      </w:pPr>
      <w:proofErr w:type="gramStart"/>
      <w:r>
        <w:t>Patient give</w:t>
      </w:r>
      <w:proofErr w:type="gramEnd"/>
      <w:r>
        <w:t xml:space="preserve"> misleading information about their medical history. (</w:t>
      </w:r>
      <w:proofErr w:type="gramStart"/>
      <w:r>
        <w:t>had</w:t>
      </w:r>
      <w:proofErr w:type="gramEnd"/>
      <w:r>
        <w:t xml:space="preserve"> abortion, smoker)</w:t>
      </w:r>
    </w:p>
    <w:p w14:paraId="7AE8C04E" w14:textId="77777777" w:rsidR="00AC5D6E" w:rsidRDefault="00AC5D6E" w:rsidP="00AC5D6E">
      <w:pPr>
        <w:pStyle w:val="NoteLevel1"/>
      </w:pPr>
    </w:p>
    <w:p w14:paraId="4E26788E" w14:textId="77777777" w:rsidR="00AC5D6E" w:rsidRPr="00AC5D6E" w:rsidRDefault="00AC5D6E" w:rsidP="00AC5D6E">
      <w:pPr>
        <w:pStyle w:val="NoteLevel1"/>
      </w:pPr>
      <w:r>
        <w:rPr>
          <w:b/>
          <w:u w:val="single"/>
        </w:rPr>
        <w:t>Adherence vs. Compliance</w:t>
      </w:r>
    </w:p>
    <w:p w14:paraId="34EBC21E" w14:textId="77777777" w:rsidR="00AC5D6E" w:rsidRDefault="00AC5D6E" w:rsidP="00AC5D6E">
      <w:pPr>
        <w:pStyle w:val="NoteLevel2"/>
      </w:pPr>
      <w:r>
        <w:t>Compliance</w:t>
      </w:r>
    </w:p>
    <w:p w14:paraId="5382CD44" w14:textId="77777777" w:rsidR="00AC5D6E" w:rsidRDefault="00AC5D6E" w:rsidP="00AC5D6E">
      <w:pPr>
        <w:pStyle w:val="NoteLevel3"/>
      </w:pPr>
      <w:r>
        <w:t>Extent to which a patient follows medical instructions</w:t>
      </w:r>
    </w:p>
    <w:p w14:paraId="5C0997C5" w14:textId="77777777" w:rsidR="00AC5D6E" w:rsidRDefault="00AC5D6E" w:rsidP="00AC5D6E">
      <w:pPr>
        <w:pStyle w:val="NoteLevel2"/>
      </w:pPr>
      <w:r>
        <w:t>Adherence</w:t>
      </w:r>
    </w:p>
    <w:p w14:paraId="77105A3F" w14:textId="77777777" w:rsidR="00AB11AB" w:rsidRDefault="00AC5D6E" w:rsidP="00AB11AB">
      <w:pPr>
        <w:pStyle w:val="NoteLevel3"/>
      </w:pPr>
      <w:r>
        <w:t>Extent to which behavior corresponds with agreed recommendations from a health care provider</w:t>
      </w:r>
    </w:p>
    <w:p w14:paraId="4963227D" w14:textId="77777777" w:rsidR="00AC5D6E" w:rsidRDefault="00AC5D6E" w:rsidP="00AC5D6E">
      <w:pPr>
        <w:pStyle w:val="NoteLevel1"/>
        <w:numPr>
          <w:ilvl w:val="0"/>
          <w:numId w:val="0"/>
        </w:numPr>
      </w:pPr>
    </w:p>
    <w:p w14:paraId="7B2EFC22" w14:textId="77777777" w:rsidR="00AC5D6E" w:rsidRDefault="00AC5D6E" w:rsidP="00AC5D6E">
      <w:pPr>
        <w:pStyle w:val="NoteLevel1"/>
        <w:numPr>
          <w:ilvl w:val="0"/>
          <w:numId w:val="0"/>
        </w:numPr>
      </w:pPr>
      <w:r>
        <w:rPr>
          <w:b/>
          <w:u w:val="single"/>
        </w:rPr>
        <w:t>Adherence vs. Non-Adherence</w:t>
      </w:r>
    </w:p>
    <w:p w14:paraId="548BA5AD" w14:textId="77777777" w:rsidR="00AC5D6E" w:rsidRDefault="00AC5D6E" w:rsidP="00AC5D6E">
      <w:pPr>
        <w:pStyle w:val="NoteLevel2"/>
      </w:pPr>
      <w:r>
        <w:t>Adherence</w:t>
      </w:r>
    </w:p>
    <w:p w14:paraId="0C5FCB79" w14:textId="77777777" w:rsidR="00AC5D6E" w:rsidRDefault="00AC5D6E" w:rsidP="00AC5D6E">
      <w:pPr>
        <w:pStyle w:val="NoteLevel3"/>
      </w:pPr>
      <w:r>
        <w:t>Following prescribed behavioral and treatment regimen or routines</w:t>
      </w:r>
    </w:p>
    <w:p w14:paraId="520D8A77" w14:textId="77777777" w:rsidR="00AC5D6E" w:rsidRDefault="00AC5D6E" w:rsidP="00AC5D6E">
      <w:pPr>
        <w:pStyle w:val="NoteLevel2"/>
      </w:pPr>
      <w:r>
        <w:t>Non-Adherence</w:t>
      </w:r>
    </w:p>
    <w:p w14:paraId="6C85E932" w14:textId="77777777" w:rsidR="00AC5D6E" w:rsidRDefault="00AC5D6E" w:rsidP="00AC5D6E">
      <w:pPr>
        <w:pStyle w:val="NoteLevel3"/>
      </w:pPr>
      <w:r>
        <w:t xml:space="preserve">When patients do no adopt the </w:t>
      </w:r>
      <w:proofErr w:type="spellStart"/>
      <w:r>
        <w:t>behaviours</w:t>
      </w:r>
      <w:proofErr w:type="spellEnd"/>
      <w:r>
        <w:t xml:space="preserve"> and treatments their physician recommends. </w:t>
      </w:r>
    </w:p>
    <w:p w14:paraId="68500791" w14:textId="77777777" w:rsidR="00AB11AB" w:rsidRDefault="00AB11AB" w:rsidP="00AC5D6E">
      <w:pPr>
        <w:pStyle w:val="NoteLevel3"/>
      </w:pPr>
      <w:r>
        <w:t>Creative non-adherence</w:t>
      </w:r>
    </w:p>
    <w:p w14:paraId="613F2ECC" w14:textId="77777777" w:rsidR="00AB11AB" w:rsidRDefault="00AB11AB" w:rsidP="00AB11AB">
      <w:pPr>
        <w:pStyle w:val="NoteLevel4"/>
      </w:pPr>
      <w:r>
        <w:t>Modifying a prescribed treatment regimen</w:t>
      </w:r>
    </w:p>
    <w:p w14:paraId="4FF3423E" w14:textId="77777777" w:rsidR="00AB11AB" w:rsidRDefault="00AB11AB" w:rsidP="00AB11AB">
      <w:pPr>
        <w:pStyle w:val="NoteLevel4"/>
      </w:pPr>
      <w:r>
        <w:t>Change the dosage level to make medicine last long</w:t>
      </w:r>
    </w:p>
    <w:p w14:paraId="42412136" w14:textId="77777777" w:rsidR="00AB11AB" w:rsidRDefault="00AB11AB" w:rsidP="00AB11AB">
      <w:pPr>
        <w:pStyle w:val="NoteLevel4"/>
      </w:pPr>
      <w:r>
        <w:t>Keep medication for others with the same disorder</w:t>
      </w:r>
    </w:p>
    <w:p w14:paraId="57A3E28B" w14:textId="77777777" w:rsidR="00AB11AB" w:rsidRDefault="00AB11AB" w:rsidP="00AB11AB">
      <w:pPr>
        <w:pStyle w:val="NoteLevel4"/>
      </w:pPr>
      <w:r>
        <w:t>Stop medication because of unpleasant effect</w:t>
      </w:r>
    </w:p>
    <w:p w14:paraId="4536C4BD" w14:textId="77777777" w:rsidR="00AB11AB" w:rsidRDefault="00AB11AB" w:rsidP="00AB11AB">
      <w:pPr>
        <w:pStyle w:val="NoteLevel1"/>
      </w:pPr>
    </w:p>
    <w:p w14:paraId="6126631F" w14:textId="77777777" w:rsidR="005C1663" w:rsidRDefault="005C1663" w:rsidP="005C1663">
      <w:pPr>
        <w:pStyle w:val="NoteLevel1"/>
      </w:pPr>
    </w:p>
    <w:p w14:paraId="18B57BA6" w14:textId="77777777" w:rsidR="005C1663" w:rsidRPr="005C1663" w:rsidRDefault="005C1663" w:rsidP="005C1663">
      <w:pPr>
        <w:pStyle w:val="NoteLevel1"/>
      </w:pPr>
      <w:r>
        <w:rPr>
          <w:b/>
          <w:u w:val="single"/>
        </w:rPr>
        <w:t>Adherence Increase and Decrease</w:t>
      </w:r>
    </w:p>
    <w:p w14:paraId="05554B8D" w14:textId="77777777" w:rsidR="005C1663" w:rsidRDefault="005C1663" w:rsidP="005C1663">
      <w:pPr>
        <w:pStyle w:val="NoteLevel2"/>
      </w:pPr>
      <w:r>
        <w:t>Decrease</w:t>
      </w:r>
    </w:p>
    <w:p w14:paraId="34401533" w14:textId="77777777" w:rsidR="005C1663" w:rsidRDefault="005C1663" w:rsidP="005C1663">
      <w:pPr>
        <w:pStyle w:val="NoteLevel3"/>
      </w:pPr>
      <w:r>
        <w:t>Dissatisfaction with patient-provider relationship</w:t>
      </w:r>
    </w:p>
    <w:p w14:paraId="197A091E" w14:textId="77777777" w:rsidR="005C1663" w:rsidRDefault="005C1663" w:rsidP="005C1663">
      <w:pPr>
        <w:pStyle w:val="NoteLevel3"/>
      </w:pPr>
      <w:r>
        <w:t xml:space="preserve">Lifestyle </w:t>
      </w:r>
      <w:r w:rsidR="00B00B8A">
        <w:t>habit modification is needed (drinking, smoking)</w:t>
      </w:r>
    </w:p>
    <w:p w14:paraId="79BC713A" w14:textId="77777777" w:rsidR="00B00B8A" w:rsidRDefault="00B00B8A" w:rsidP="005C1663">
      <w:pPr>
        <w:pStyle w:val="NoteLevel3"/>
      </w:pPr>
      <w:r>
        <w:t>Complex self-care regimens are required</w:t>
      </w:r>
    </w:p>
    <w:p w14:paraId="4D50BA27" w14:textId="77777777" w:rsidR="00B00B8A" w:rsidRDefault="00B00B8A" w:rsidP="005C1663">
      <w:pPr>
        <w:pStyle w:val="NoteLevel3"/>
      </w:pPr>
      <w:r>
        <w:t>Life stressors are present (lack of time, no money)</w:t>
      </w:r>
    </w:p>
    <w:p w14:paraId="2D023C37" w14:textId="77777777" w:rsidR="00B00B8A" w:rsidRDefault="00B00B8A" w:rsidP="00B00B8A">
      <w:pPr>
        <w:pStyle w:val="NoteLevel2"/>
      </w:pPr>
      <w:r>
        <w:t>Increase</w:t>
      </w:r>
    </w:p>
    <w:p w14:paraId="49CCDFD9" w14:textId="77777777" w:rsidR="00B00B8A" w:rsidRDefault="00B00B8A" w:rsidP="00B00B8A">
      <w:pPr>
        <w:pStyle w:val="NoteLevel3"/>
      </w:pPr>
      <w:r>
        <w:t>Patient feel the provider cares about them</w:t>
      </w:r>
    </w:p>
    <w:p w14:paraId="53B467D0" w14:textId="77777777" w:rsidR="00B00B8A" w:rsidRDefault="00B00B8A" w:rsidP="00B00B8A">
      <w:pPr>
        <w:pStyle w:val="NoteLevel3"/>
      </w:pPr>
      <w:r>
        <w:t>Understand what to do</w:t>
      </w:r>
    </w:p>
    <w:p w14:paraId="4AFF8A8D" w14:textId="77777777" w:rsidR="00B00B8A" w:rsidRDefault="00B00B8A" w:rsidP="00B00B8A">
      <w:pPr>
        <w:pStyle w:val="NoteLevel3"/>
      </w:pPr>
      <w:r>
        <w:t>Good communications</w:t>
      </w:r>
    </w:p>
    <w:p w14:paraId="487323F4" w14:textId="77777777" w:rsidR="00B00B8A" w:rsidRDefault="00B00B8A" w:rsidP="00B00B8A">
      <w:pPr>
        <w:pStyle w:val="NoteLevel3"/>
      </w:pPr>
      <w:r>
        <w:t>Received clear instructions</w:t>
      </w:r>
    </w:p>
    <w:p w14:paraId="04373497" w14:textId="77777777" w:rsidR="00B00B8A" w:rsidRDefault="00B00B8A" w:rsidP="00B00B8A">
      <w:pPr>
        <w:pStyle w:val="NoteLevel3"/>
      </w:pPr>
      <w:r>
        <w:t>Good family support</w:t>
      </w:r>
    </w:p>
    <w:p w14:paraId="54E93C60" w14:textId="77777777" w:rsidR="00B00B8A" w:rsidRDefault="00B00B8A" w:rsidP="00B00B8A">
      <w:pPr>
        <w:pStyle w:val="NoteLevel3"/>
      </w:pPr>
      <w:r>
        <w:t>SIMPLE</w:t>
      </w:r>
    </w:p>
    <w:p w14:paraId="12BE1F92" w14:textId="77777777" w:rsidR="00B00B8A" w:rsidRDefault="00B00B8A" w:rsidP="00B00B8A">
      <w:pPr>
        <w:pStyle w:val="NoteLevel4"/>
      </w:pPr>
      <w:r>
        <w:t>Simplify regimen</w:t>
      </w:r>
    </w:p>
    <w:p w14:paraId="22CDDEB6" w14:textId="77777777" w:rsidR="00B00B8A" w:rsidRDefault="00B00B8A" w:rsidP="00B00B8A">
      <w:pPr>
        <w:pStyle w:val="NoteLevel4"/>
      </w:pPr>
      <w:r>
        <w:t>Impart Knowledge</w:t>
      </w:r>
    </w:p>
    <w:p w14:paraId="4EE5A836" w14:textId="77777777" w:rsidR="00B00B8A" w:rsidRDefault="00B00B8A" w:rsidP="00B00B8A">
      <w:pPr>
        <w:pStyle w:val="NoteLevel4"/>
      </w:pPr>
      <w:r>
        <w:t>Modify patient beliefs</w:t>
      </w:r>
    </w:p>
    <w:p w14:paraId="5B72ED04" w14:textId="77777777" w:rsidR="00B00B8A" w:rsidRDefault="00B00B8A" w:rsidP="00B00B8A">
      <w:pPr>
        <w:pStyle w:val="NoteLevel4"/>
      </w:pPr>
      <w:r>
        <w:t>Patient communication</w:t>
      </w:r>
    </w:p>
    <w:p w14:paraId="62FBA4A4" w14:textId="77777777" w:rsidR="00B00B8A" w:rsidRDefault="00B00B8A" w:rsidP="00B00B8A">
      <w:pPr>
        <w:pStyle w:val="NoteLevel4"/>
      </w:pPr>
      <w:r>
        <w:t>Leave the bias</w:t>
      </w:r>
    </w:p>
    <w:p w14:paraId="6AE820E2" w14:textId="77777777" w:rsidR="00B00B8A" w:rsidRDefault="00B00B8A" w:rsidP="00B00B8A">
      <w:pPr>
        <w:pStyle w:val="NoteLevel4"/>
      </w:pPr>
      <w:r>
        <w:t>Evaluate adherence</w:t>
      </w:r>
    </w:p>
    <w:p w14:paraId="66428139" w14:textId="77777777" w:rsidR="00EC5FFE" w:rsidRDefault="00EC5FFE" w:rsidP="00C22CE0">
      <w:pPr>
        <w:pStyle w:val="NoteLevel1"/>
      </w:pPr>
    </w:p>
    <w:p w14:paraId="2064631E" w14:textId="77777777" w:rsidR="00C22CE0" w:rsidRPr="00C22CE0" w:rsidRDefault="00C22CE0" w:rsidP="00C22CE0">
      <w:pPr>
        <w:pStyle w:val="NoteLevel1"/>
        <w:rPr>
          <w:b/>
          <w:u w:val="single"/>
        </w:rPr>
      </w:pPr>
      <w:r w:rsidRPr="00C22CE0">
        <w:rPr>
          <w:b/>
          <w:u w:val="single"/>
        </w:rPr>
        <w:t>Improve Patient-Provider Communication</w:t>
      </w:r>
    </w:p>
    <w:p w14:paraId="463B2F98" w14:textId="77777777" w:rsidR="00C22CE0" w:rsidRDefault="00C22CE0" w:rsidP="00C22CE0">
      <w:pPr>
        <w:pStyle w:val="NoteLevel2"/>
      </w:pPr>
      <w:r>
        <w:t xml:space="preserve">Efforts to improve communication have included training in communication skills and taking full advantage of the provider’s potent professional role, a movement termed patient-centered communication. Face-to-face communication with a physician can enhance adherence to treatment because of the personalized relationship that exists. </w:t>
      </w:r>
    </w:p>
    <w:p w14:paraId="679DAED0" w14:textId="77777777" w:rsidR="007420A5" w:rsidRDefault="007420A5" w:rsidP="007420A5">
      <w:pPr>
        <w:pStyle w:val="NoteLevel1"/>
      </w:pPr>
    </w:p>
    <w:p w14:paraId="27483E2D" w14:textId="77777777" w:rsidR="007420A5" w:rsidRDefault="007420A5" w:rsidP="007420A5">
      <w:pPr>
        <w:pStyle w:val="NoteLevel1"/>
      </w:pPr>
      <w:r>
        <w:rPr>
          <w:b/>
          <w:u w:val="single"/>
        </w:rPr>
        <w:t>Placebo Effect</w:t>
      </w:r>
    </w:p>
    <w:p w14:paraId="19860B4F" w14:textId="77777777" w:rsidR="00EC5FFE" w:rsidRDefault="00EC5FFE" w:rsidP="007420A5">
      <w:pPr>
        <w:pStyle w:val="NoteLevel2"/>
      </w:pPr>
      <w:r>
        <w:t>Therapeutic value is 0% = makes patient feel better</w:t>
      </w:r>
    </w:p>
    <w:p w14:paraId="466C89B3" w14:textId="77777777" w:rsidR="00EC5FFE" w:rsidRDefault="00EC5FFE" w:rsidP="007420A5">
      <w:pPr>
        <w:pStyle w:val="NoteLevel2"/>
      </w:pPr>
      <w:r>
        <w:t>Believing something to work</w:t>
      </w:r>
    </w:p>
    <w:p w14:paraId="4CEB741D" w14:textId="77777777" w:rsidR="00EC5FFE" w:rsidRDefault="00EC5FFE" w:rsidP="007420A5">
      <w:pPr>
        <w:pStyle w:val="NoteLevel2"/>
      </w:pPr>
      <w:r>
        <w:t>Makes you feel like you are</w:t>
      </w:r>
      <w:r w:rsidR="00F82AD3">
        <w:t xml:space="preserve"> in</w:t>
      </w:r>
      <w:r>
        <w:t xml:space="preserve"> control</w:t>
      </w:r>
    </w:p>
    <w:p w14:paraId="7FD25F70" w14:textId="77777777" w:rsidR="00EC5FFE" w:rsidRDefault="00F82AD3" w:rsidP="007420A5">
      <w:pPr>
        <w:pStyle w:val="NoteLevel2"/>
      </w:pPr>
      <w:r>
        <w:t xml:space="preserve">Size, shape, </w:t>
      </w:r>
      <w:proofErr w:type="spellStart"/>
      <w:r>
        <w:t>colour</w:t>
      </w:r>
      <w:proofErr w:type="spellEnd"/>
      <w:r>
        <w:t>, taste, and quantity can influence the placebo effect</w:t>
      </w:r>
    </w:p>
    <w:p w14:paraId="44A442E6" w14:textId="77777777" w:rsidR="00F82AD3" w:rsidRDefault="00F82AD3" w:rsidP="007420A5">
      <w:pPr>
        <w:pStyle w:val="NoteLevel2"/>
      </w:pPr>
      <w:r>
        <w:t>The effectiveness of a placebo varies depending on how a provider interacts with the patient</w:t>
      </w:r>
    </w:p>
    <w:p w14:paraId="6CA74B17" w14:textId="77777777" w:rsidR="00087A63" w:rsidRDefault="00087A63" w:rsidP="007420A5">
      <w:pPr>
        <w:pStyle w:val="NoteLevel2"/>
      </w:pPr>
      <w:r w:rsidRPr="00087A63">
        <w:t>A researcher tries to create a placebo effect in the control group to equalize the placebo effect in the two groups. That removes the placebo effect as a confounded variable, because it is not a difference between groups. (In other words, both groups must believe they are receiving a genuine treatment, to equalize the placebo effect and remove it as a confounding variable.)</w:t>
      </w:r>
    </w:p>
    <w:p w14:paraId="68F8B3E1" w14:textId="77777777" w:rsidR="007D42F5" w:rsidRPr="00087A63" w:rsidRDefault="007D42F5" w:rsidP="00972701">
      <w:pPr>
        <w:pStyle w:val="NoteLevel2"/>
        <w:numPr>
          <w:ilvl w:val="0"/>
          <w:numId w:val="0"/>
        </w:numPr>
        <w:ind w:left="1080"/>
      </w:pPr>
    </w:p>
    <w:p w14:paraId="2819A8C3" w14:textId="77777777" w:rsidR="00F82AD3" w:rsidRPr="00AC5D6E" w:rsidRDefault="00F82AD3" w:rsidP="007420A5">
      <w:pPr>
        <w:pStyle w:val="NoteLevel1"/>
        <w:numPr>
          <w:ilvl w:val="0"/>
          <w:numId w:val="0"/>
        </w:numPr>
      </w:pPr>
    </w:p>
    <w:p w14:paraId="7B6C1B80" w14:textId="77777777" w:rsidR="002D25E9" w:rsidRDefault="002D25E9">
      <w:pPr>
        <w:pStyle w:val="NoteLevel1"/>
        <w:sectPr w:rsidR="002D25E9" w:rsidSect="002D25E9">
          <w:headerReference w:type="first" r:id="rId9"/>
          <w:pgSz w:w="11900" w:h="16840"/>
          <w:pgMar w:top="1440" w:right="1440" w:bottom="1440" w:left="1440" w:header="708" w:footer="708" w:gutter="0"/>
          <w:cols w:space="708"/>
          <w:titlePg/>
          <w:docGrid w:type="lines" w:linePitch="360"/>
        </w:sectPr>
      </w:pPr>
    </w:p>
    <w:p w14:paraId="5AD9AA3E" w14:textId="77777777" w:rsidR="009B1CA8" w:rsidRDefault="009B1CA8" w:rsidP="00494229">
      <w:pPr>
        <w:pStyle w:val="NoteLevel1"/>
        <w:numPr>
          <w:ilvl w:val="0"/>
          <w:numId w:val="0"/>
        </w:numPr>
      </w:pPr>
      <w:r>
        <w:t>Unpleasant sensory and emotional experience associated with actual or potential tissue damage</w:t>
      </w:r>
    </w:p>
    <w:p w14:paraId="6B64EB61" w14:textId="77777777" w:rsidR="009B1CA8" w:rsidRDefault="009B1CA8" w:rsidP="00E07C83">
      <w:pPr>
        <w:pStyle w:val="NoteLevel1"/>
        <w:numPr>
          <w:ilvl w:val="0"/>
          <w:numId w:val="0"/>
        </w:numPr>
      </w:pPr>
    </w:p>
    <w:p w14:paraId="19A6E6CB" w14:textId="77777777" w:rsidR="009B1CA8" w:rsidRPr="005B27BE" w:rsidRDefault="009B1CA8" w:rsidP="005B27BE">
      <w:pPr>
        <w:pStyle w:val="NoteLevel1"/>
        <w:numPr>
          <w:ilvl w:val="0"/>
          <w:numId w:val="0"/>
        </w:numPr>
        <w:rPr>
          <w:b/>
          <w:u w:val="single"/>
        </w:rPr>
      </w:pPr>
      <w:r w:rsidRPr="005B27BE">
        <w:rPr>
          <w:b/>
          <w:u w:val="single"/>
        </w:rPr>
        <w:t>Why is Pain Difficult to Study?</w:t>
      </w:r>
    </w:p>
    <w:p w14:paraId="32F0CBA5" w14:textId="77777777" w:rsidR="009B1CA8" w:rsidRDefault="009B1CA8" w:rsidP="005B27BE">
      <w:pPr>
        <w:pStyle w:val="NoteLevel2"/>
      </w:pPr>
      <w:r>
        <w:t>Culture and Pain</w:t>
      </w:r>
    </w:p>
    <w:p w14:paraId="5AC140DF" w14:textId="77777777" w:rsidR="009B1CA8" w:rsidRDefault="009B1CA8" w:rsidP="005B27BE">
      <w:pPr>
        <w:pStyle w:val="NoteLevel3"/>
      </w:pPr>
      <w:r>
        <w:t>Have culture component</w:t>
      </w:r>
    </w:p>
    <w:p w14:paraId="42E2933D" w14:textId="77777777" w:rsidR="009B1CA8" w:rsidRDefault="009B1CA8" w:rsidP="005B27BE">
      <w:pPr>
        <w:pStyle w:val="NoteLevel3"/>
      </w:pPr>
      <w:r>
        <w:t>No ethnic or racial difference to discriminate pain stimuli</w:t>
      </w:r>
    </w:p>
    <w:p w14:paraId="0937580A" w14:textId="77777777" w:rsidR="009B1CA8" w:rsidRDefault="009B1CA8" w:rsidP="005B27BE">
      <w:pPr>
        <w:pStyle w:val="NoteLevel3"/>
      </w:pPr>
      <w:r>
        <w:t>Some culture reports pain sooner and more intensely</w:t>
      </w:r>
    </w:p>
    <w:p w14:paraId="2B39390C" w14:textId="77777777" w:rsidR="009B1CA8" w:rsidRDefault="009B1CA8" w:rsidP="005B27BE">
      <w:pPr>
        <w:pStyle w:val="NoteLevel2"/>
      </w:pPr>
      <w:r>
        <w:t>Gender and Pain</w:t>
      </w:r>
    </w:p>
    <w:p w14:paraId="4D4E4ACA" w14:textId="77777777" w:rsidR="009B1CA8" w:rsidRDefault="009B1CA8" w:rsidP="005B27BE">
      <w:pPr>
        <w:pStyle w:val="NoteLevel3"/>
      </w:pPr>
      <w:r>
        <w:t>Women show greater sensitivity to pain</w:t>
      </w:r>
    </w:p>
    <w:p w14:paraId="4F980185" w14:textId="77777777" w:rsidR="009B1CA8" w:rsidRDefault="009B1CA8" w:rsidP="005B27BE">
      <w:pPr>
        <w:pStyle w:val="NoteLevel3"/>
      </w:pPr>
      <w:r>
        <w:t>Depend on the type of pain and when the pain is assessed</w:t>
      </w:r>
    </w:p>
    <w:p w14:paraId="157F38DD" w14:textId="77777777" w:rsidR="009B1CA8" w:rsidRDefault="009B1CA8" w:rsidP="005B27BE">
      <w:pPr>
        <w:pStyle w:val="NoteLevel3"/>
      </w:pPr>
      <w:r>
        <w:t>Different experiences in men and women</w:t>
      </w:r>
    </w:p>
    <w:p w14:paraId="4CB53F31" w14:textId="77777777" w:rsidR="009B1CA8" w:rsidRDefault="009B1CA8" w:rsidP="005B27BE">
      <w:pPr>
        <w:pStyle w:val="NoteLevel3"/>
      </w:pPr>
      <w:r>
        <w:t xml:space="preserve">Demonstrates the </w:t>
      </w:r>
      <w:proofErr w:type="spellStart"/>
      <w:r>
        <w:t>biopsychosocial</w:t>
      </w:r>
      <w:proofErr w:type="spellEnd"/>
      <w:r>
        <w:t xml:space="preserve"> nature of pain</w:t>
      </w:r>
    </w:p>
    <w:p w14:paraId="60460A86" w14:textId="77777777" w:rsidR="009B1CA8" w:rsidRDefault="009B1CA8" w:rsidP="005B27BE">
      <w:pPr>
        <w:pStyle w:val="NoteLevel2"/>
      </w:pPr>
      <w:r>
        <w:t>Coping Styles and Pain</w:t>
      </w:r>
    </w:p>
    <w:p w14:paraId="7A0E9AB5" w14:textId="77777777" w:rsidR="009B1CA8" w:rsidRDefault="009B1CA8" w:rsidP="005B27BE">
      <w:pPr>
        <w:pStyle w:val="NoteLevel3"/>
      </w:pPr>
      <w:r>
        <w:t>Different ways of coping the pain influence how the pain is interpreted, affects individual experience and report pain</w:t>
      </w:r>
    </w:p>
    <w:p w14:paraId="1D51FE67" w14:textId="77777777" w:rsidR="009B1CA8" w:rsidRDefault="009B1CA8" w:rsidP="00E07C83">
      <w:pPr>
        <w:pStyle w:val="NoteLevel2"/>
      </w:pPr>
      <w:r>
        <w:t>Measuring Pain</w:t>
      </w:r>
    </w:p>
    <w:p w14:paraId="6D997794" w14:textId="77777777" w:rsidR="009B1CA8" w:rsidRDefault="009B1CA8" w:rsidP="00E07C83">
      <w:pPr>
        <w:pStyle w:val="NoteLevel3"/>
      </w:pPr>
      <w:r>
        <w:t>Does not have objective referents</w:t>
      </w:r>
    </w:p>
    <w:p w14:paraId="338D5184" w14:textId="77777777" w:rsidR="009B1CA8" w:rsidRDefault="009B1CA8" w:rsidP="00E07C83">
      <w:pPr>
        <w:pStyle w:val="NoteLevel2"/>
      </w:pPr>
      <w:r>
        <w:t>Verbal Reports</w:t>
      </w:r>
    </w:p>
    <w:p w14:paraId="4F7D0C65" w14:textId="77777777" w:rsidR="009B1CA8" w:rsidRDefault="009B1CA8" w:rsidP="00E07C83">
      <w:pPr>
        <w:pStyle w:val="NoteLevel3"/>
      </w:pPr>
      <w:r>
        <w:t>To measure pain = drawn on large and informal vocabulary</w:t>
      </w:r>
    </w:p>
    <w:p w14:paraId="0B51578F" w14:textId="77777777" w:rsidR="009B1CA8" w:rsidRDefault="009B1CA8" w:rsidP="00E07C83">
      <w:pPr>
        <w:pStyle w:val="NoteLevel3"/>
      </w:pPr>
      <w:r>
        <w:t>McGill Pain Questionnaire</w:t>
      </w:r>
    </w:p>
    <w:p w14:paraId="4A98CCC2" w14:textId="77777777" w:rsidR="009B1CA8" w:rsidRDefault="009B1CA8" w:rsidP="00E07C83">
      <w:pPr>
        <w:pStyle w:val="NoteLevel4"/>
      </w:pPr>
      <w:r>
        <w:t>Provide indications of the nature pain</w:t>
      </w:r>
    </w:p>
    <w:p w14:paraId="62F41713" w14:textId="77777777" w:rsidR="009B1CA8" w:rsidRDefault="009B1CA8" w:rsidP="00E07C83">
      <w:pPr>
        <w:pStyle w:val="NoteLevel3"/>
      </w:pPr>
      <w:r>
        <w:t>Address the psychosocial components of pain</w:t>
      </w:r>
    </w:p>
    <w:p w14:paraId="4926239F" w14:textId="77777777" w:rsidR="009B1CA8" w:rsidRDefault="009B1CA8" w:rsidP="00E07C83">
      <w:pPr>
        <w:pStyle w:val="NoteLevel2"/>
      </w:pPr>
      <w:r>
        <w:t xml:space="preserve">Pain </w:t>
      </w:r>
      <w:proofErr w:type="spellStart"/>
      <w:r>
        <w:t>Behaviours</w:t>
      </w:r>
      <w:proofErr w:type="spellEnd"/>
    </w:p>
    <w:p w14:paraId="57315DEE" w14:textId="77777777" w:rsidR="009B1CA8" w:rsidRDefault="009B1CA8" w:rsidP="00E07C83">
      <w:pPr>
        <w:pStyle w:val="NoteLevel3"/>
      </w:pPr>
      <w:r>
        <w:t>1. Facial and audible expressions of distress</w:t>
      </w:r>
    </w:p>
    <w:p w14:paraId="1BED6521" w14:textId="77777777" w:rsidR="009B1CA8" w:rsidRDefault="009B1CA8" w:rsidP="00E07C83">
      <w:pPr>
        <w:pStyle w:val="NoteLevel3"/>
      </w:pPr>
      <w:r>
        <w:t>2. Distortions in posture or gait</w:t>
      </w:r>
    </w:p>
    <w:p w14:paraId="7D4D6B84" w14:textId="77777777" w:rsidR="009B1CA8" w:rsidRDefault="009B1CA8" w:rsidP="00E07C83">
      <w:pPr>
        <w:pStyle w:val="NoteLevel3"/>
      </w:pPr>
      <w:r>
        <w:t>3. Negative affect</w:t>
      </w:r>
    </w:p>
    <w:p w14:paraId="1E22A090" w14:textId="77777777" w:rsidR="009B1CA8" w:rsidRDefault="009B1CA8" w:rsidP="00E07C83">
      <w:pPr>
        <w:pStyle w:val="NoteLevel3"/>
      </w:pPr>
      <w:r>
        <w:t>4. Avoidance of activity</w:t>
      </w:r>
    </w:p>
    <w:p w14:paraId="317686A9" w14:textId="77777777" w:rsidR="009B1CA8" w:rsidRPr="00E07C83" w:rsidRDefault="009B1CA8" w:rsidP="00E07C83">
      <w:pPr>
        <w:pStyle w:val="NoteLevel1"/>
        <w:rPr>
          <w:b/>
          <w:u w:val="single"/>
        </w:rPr>
      </w:pPr>
    </w:p>
    <w:p w14:paraId="2B18CCC6" w14:textId="77777777" w:rsidR="009B1CA8" w:rsidRPr="00E07C83" w:rsidRDefault="009B1CA8" w:rsidP="00E07C83">
      <w:pPr>
        <w:pStyle w:val="NoteLevel1"/>
        <w:rPr>
          <w:b/>
          <w:u w:val="single"/>
        </w:rPr>
      </w:pPr>
      <w:r w:rsidRPr="00E07C83">
        <w:rPr>
          <w:b/>
          <w:u w:val="single"/>
        </w:rPr>
        <w:t>Physiology of Pain</w:t>
      </w:r>
    </w:p>
    <w:p w14:paraId="7174976D" w14:textId="77777777" w:rsidR="009B1CA8" w:rsidRDefault="009B1CA8" w:rsidP="00E07C83">
      <w:pPr>
        <w:pStyle w:val="NoteLevel2"/>
      </w:pPr>
      <w:r>
        <w:t>Protective mechanism to bring into consciousness the awareness of tissue damage</w:t>
      </w:r>
    </w:p>
    <w:p w14:paraId="20E22616" w14:textId="77777777" w:rsidR="009B1CA8" w:rsidRDefault="009B1CA8" w:rsidP="00E07C83">
      <w:pPr>
        <w:pStyle w:val="NoteLevel2"/>
      </w:pPr>
      <w:r>
        <w:t xml:space="preserve">Experience of pain = motivational and </w:t>
      </w:r>
      <w:proofErr w:type="spellStart"/>
      <w:r>
        <w:t>behavioural</w:t>
      </w:r>
      <w:proofErr w:type="spellEnd"/>
      <w:r>
        <w:t xml:space="preserve"> responses</w:t>
      </w:r>
    </w:p>
    <w:p w14:paraId="1EDBECA4" w14:textId="77777777" w:rsidR="009B1CA8" w:rsidRDefault="009B1CA8" w:rsidP="00E07C83">
      <w:pPr>
        <w:pStyle w:val="NoteLevel3"/>
      </w:pPr>
      <w:r>
        <w:t>Withdrawal and intense emotional reactions</w:t>
      </w:r>
    </w:p>
    <w:p w14:paraId="76121077" w14:textId="77777777" w:rsidR="009B1CA8" w:rsidRDefault="009B1CA8" w:rsidP="00E07C83">
      <w:pPr>
        <w:pStyle w:val="NoteLevel3"/>
      </w:pPr>
      <w:r>
        <w:t>Crying or fear</w:t>
      </w:r>
    </w:p>
    <w:p w14:paraId="2E0E8A9C" w14:textId="77777777" w:rsidR="009B1CA8" w:rsidRDefault="009B1CA8" w:rsidP="00E07C83">
      <w:pPr>
        <w:pStyle w:val="NoteLevel2"/>
      </w:pPr>
      <w:r>
        <w:t>Three kinds of Pain Perception</w:t>
      </w:r>
    </w:p>
    <w:p w14:paraId="7EE8535E" w14:textId="77777777" w:rsidR="009B1CA8" w:rsidRDefault="009B1CA8" w:rsidP="00F75763">
      <w:pPr>
        <w:pStyle w:val="NoteLevel3"/>
      </w:pPr>
      <w:r>
        <w:t xml:space="preserve">Nociception </w:t>
      </w:r>
    </w:p>
    <w:p w14:paraId="31D32F0A" w14:textId="77777777" w:rsidR="009B1CA8" w:rsidRDefault="009B1CA8" w:rsidP="00F75763">
      <w:pPr>
        <w:pStyle w:val="NoteLevel4"/>
      </w:pPr>
      <w:r>
        <w:t>Mechanical damage to the tissue of the body</w:t>
      </w:r>
    </w:p>
    <w:p w14:paraId="0DC07012" w14:textId="77777777" w:rsidR="009B1CA8" w:rsidRDefault="009B1CA8" w:rsidP="00F75763">
      <w:pPr>
        <w:pStyle w:val="NoteLevel3"/>
      </w:pPr>
      <w:r>
        <w:t>Thermal damage</w:t>
      </w:r>
    </w:p>
    <w:p w14:paraId="2A98296C" w14:textId="77777777" w:rsidR="009B1CA8" w:rsidRDefault="009B1CA8" w:rsidP="00F75763">
      <w:pPr>
        <w:pStyle w:val="NoteLevel4"/>
      </w:pPr>
      <w:r>
        <w:t>Experience of pain due to temperature exposure</w:t>
      </w:r>
    </w:p>
    <w:p w14:paraId="2A79E7A2" w14:textId="77777777" w:rsidR="009B1CA8" w:rsidRDefault="009B1CA8" w:rsidP="00F75763">
      <w:pPr>
        <w:pStyle w:val="NoteLevel3"/>
      </w:pPr>
      <w:proofErr w:type="spellStart"/>
      <w:r>
        <w:t>Polymodal</w:t>
      </w:r>
      <w:proofErr w:type="spellEnd"/>
      <w:r>
        <w:t xml:space="preserve"> nociception</w:t>
      </w:r>
    </w:p>
    <w:p w14:paraId="21B7EBB3" w14:textId="77777777" w:rsidR="009B1CA8" w:rsidRDefault="009B1CA8" w:rsidP="00F75763">
      <w:pPr>
        <w:pStyle w:val="NoteLevel4"/>
      </w:pPr>
      <w:r>
        <w:t>Pain that triggers chemical reactions from tissue damage</w:t>
      </w:r>
    </w:p>
    <w:p w14:paraId="27D9EE32" w14:textId="77777777" w:rsidR="009B1CA8" w:rsidRDefault="009B1CA8" w:rsidP="00F75763">
      <w:pPr>
        <w:pStyle w:val="NoteLevel2"/>
      </w:pPr>
      <w:r>
        <w:t xml:space="preserve">A-delta </w:t>
      </w:r>
      <w:proofErr w:type="spellStart"/>
      <w:r>
        <w:t>fibres</w:t>
      </w:r>
      <w:proofErr w:type="spellEnd"/>
      <w:r>
        <w:t xml:space="preserve">: small, </w:t>
      </w:r>
      <w:proofErr w:type="spellStart"/>
      <w:r>
        <w:t>myelinated</w:t>
      </w:r>
      <w:proofErr w:type="spellEnd"/>
      <w:r>
        <w:t xml:space="preserve"> </w:t>
      </w:r>
      <w:proofErr w:type="spellStart"/>
      <w:r>
        <w:t>fibres</w:t>
      </w:r>
      <w:proofErr w:type="spellEnd"/>
      <w:r>
        <w:t xml:space="preserve"> (open gate)</w:t>
      </w:r>
    </w:p>
    <w:p w14:paraId="6E93C888" w14:textId="77777777" w:rsidR="009B1CA8" w:rsidRDefault="009B1CA8" w:rsidP="00F75763">
      <w:pPr>
        <w:pStyle w:val="NoteLevel3"/>
      </w:pPr>
      <w:r>
        <w:t>Transmit first pain and sharp pain rapidly</w:t>
      </w:r>
    </w:p>
    <w:p w14:paraId="3680F77A" w14:textId="77777777" w:rsidR="009B1CA8" w:rsidRDefault="009B1CA8" w:rsidP="00F75763">
      <w:pPr>
        <w:pStyle w:val="NoteLevel3"/>
      </w:pPr>
      <w:r>
        <w:t>Affects sensory aspects of pain</w:t>
      </w:r>
    </w:p>
    <w:p w14:paraId="0CA2D6B8" w14:textId="77777777" w:rsidR="009B1CA8" w:rsidRDefault="009B1CA8" w:rsidP="00F75763">
      <w:pPr>
        <w:pStyle w:val="NoteLevel2"/>
      </w:pPr>
      <w:r>
        <w:t>C-</w:t>
      </w:r>
      <w:proofErr w:type="spellStart"/>
      <w:r>
        <w:t>fibres</w:t>
      </w:r>
      <w:proofErr w:type="spellEnd"/>
      <w:r>
        <w:t xml:space="preserve">: </w:t>
      </w:r>
      <w:proofErr w:type="spellStart"/>
      <w:r>
        <w:t>unmyelinated</w:t>
      </w:r>
      <w:proofErr w:type="spellEnd"/>
      <w:r>
        <w:t xml:space="preserve"> </w:t>
      </w:r>
      <w:proofErr w:type="spellStart"/>
      <w:r>
        <w:t>fibres</w:t>
      </w:r>
      <w:proofErr w:type="spellEnd"/>
      <w:r>
        <w:t xml:space="preserve"> (open gate)</w:t>
      </w:r>
    </w:p>
    <w:p w14:paraId="5E140AB0" w14:textId="77777777" w:rsidR="009B1CA8" w:rsidRDefault="009B1CA8" w:rsidP="00F75763">
      <w:pPr>
        <w:pStyle w:val="NoteLevel3"/>
      </w:pPr>
      <w:r>
        <w:t>Transmit secondary dull or aching pain</w:t>
      </w:r>
    </w:p>
    <w:p w14:paraId="41EAE478" w14:textId="77777777" w:rsidR="009B1CA8" w:rsidRDefault="009B1CA8" w:rsidP="00F75763">
      <w:pPr>
        <w:pStyle w:val="NoteLevel3"/>
      </w:pPr>
      <w:r>
        <w:t>Affects motivational and affective elements of pain</w:t>
      </w:r>
    </w:p>
    <w:p w14:paraId="6B4BA3F6" w14:textId="77777777" w:rsidR="009B1CA8" w:rsidRDefault="009B1CA8" w:rsidP="00F75763">
      <w:pPr>
        <w:pStyle w:val="NoteLevel2"/>
      </w:pPr>
      <w:r>
        <w:t xml:space="preserve">A-beta </w:t>
      </w:r>
      <w:proofErr w:type="spellStart"/>
      <w:r>
        <w:t>fibres</w:t>
      </w:r>
      <w:proofErr w:type="spellEnd"/>
      <w:r>
        <w:t xml:space="preserve">: large diameter </w:t>
      </w:r>
      <w:proofErr w:type="spellStart"/>
      <w:r>
        <w:t>myelinated</w:t>
      </w:r>
      <w:proofErr w:type="spellEnd"/>
      <w:r>
        <w:t xml:space="preserve"> </w:t>
      </w:r>
      <w:proofErr w:type="spellStart"/>
      <w:r>
        <w:t>fibres</w:t>
      </w:r>
      <w:proofErr w:type="spellEnd"/>
      <w:r>
        <w:t xml:space="preserve"> (close gate)</w:t>
      </w:r>
    </w:p>
    <w:p w14:paraId="4FDE0270" w14:textId="77777777" w:rsidR="009B1CA8" w:rsidRDefault="009B1CA8" w:rsidP="00F75763">
      <w:pPr>
        <w:pStyle w:val="NoteLevel3"/>
      </w:pPr>
      <w:r>
        <w:t>Transmit information about vibration and position</w:t>
      </w:r>
    </w:p>
    <w:p w14:paraId="13105616" w14:textId="77777777" w:rsidR="009B1CA8" w:rsidRDefault="009B1CA8" w:rsidP="00F75763">
      <w:pPr>
        <w:pStyle w:val="NoteLevel3"/>
      </w:pPr>
      <w:r>
        <w:t>Concurrent stimulation can suppress pain transmitted by C</w:t>
      </w:r>
    </w:p>
    <w:p w14:paraId="74C343D5" w14:textId="77777777" w:rsidR="009B1CA8" w:rsidRDefault="009B1CA8" w:rsidP="000C65CF">
      <w:pPr>
        <w:pStyle w:val="NoteLevel1"/>
      </w:pPr>
    </w:p>
    <w:p w14:paraId="020E4B47" w14:textId="77777777" w:rsidR="009B1CA8" w:rsidRPr="000C65CF" w:rsidRDefault="009B1CA8" w:rsidP="000C65CF">
      <w:pPr>
        <w:pStyle w:val="NoteLevel1"/>
        <w:rPr>
          <w:b/>
          <w:u w:val="single"/>
        </w:rPr>
      </w:pPr>
      <w:r w:rsidRPr="000C65CF">
        <w:rPr>
          <w:b/>
          <w:u w:val="single"/>
        </w:rPr>
        <w:t>Theories of Pain</w:t>
      </w:r>
    </w:p>
    <w:p w14:paraId="796A90DF" w14:textId="77777777" w:rsidR="009B1CA8" w:rsidRDefault="009B1CA8" w:rsidP="000C65CF">
      <w:pPr>
        <w:pStyle w:val="NoteLevel2"/>
      </w:pPr>
      <w:r>
        <w:t xml:space="preserve">Gate control theory </w:t>
      </w:r>
    </w:p>
    <w:p w14:paraId="0844B00E" w14:textId="77777777" w:rsidR="009B1CA8" w:rsidRDefault="009B1CA8" w:rsidP="000C65CF">
      <w:pPr>
        <w:pStyle w:val="NoteLevel3"/>
      </w:pPr>
      <w:r>
        <w:t xml:space="preserve">Physical </w:t>
      </w:r>
    </w:p>
    <w:p w14:paraId="4E22C900" w14:textId="77777777" w:rsidR="009B1CA8" w:rsidRDefault="009B1CA8" w:rsidP="000C65CF">
      <w:pPr>
        <w:pStyle w:val="NoteLevel4"/>
      </w:pPr>
      <w:r>
        <w:t>Open gate: extent of injury, inappropriate activity</w:t>
      </w:r>
    </w:p>
    <w:p w14:paraId="2785DC85" w14:textId="77777777" w:rsidR="009B1CA8" w:rsidRDefault="009B1CA8" w:rsidP="000C65CF">
      <w:pPr>
        <w:pStyle w:val="NoteLevel4"/>
      </w:pPr>
      <w:r>
        <w:t>Close gate: medications, counter stimulation</w:t>
      </w:r>
    </w:p>
    <w:p w14:paraId="556993C9" w14:textId="77777777" w:rsidR="009B1CA8" w:rsidRDefault="009B1CA8" w:rsidP="000C65CF">
      <w:pPr>
        <w:pStyle w:val="NoteLevel3"/>
      </w:pPr>
      <w:r>
        <w:t xml:space="preserve">Emotional </w:t>
      </w:r>
    </w:p>
    <w:p w14:paraId="4E576C12" w14:textId="77777777" w:rsidR="009B1CA8" w:rsidRDefault="009B1CA8" w:rsidP="000C65CF">
      <w:pPr>
        <w:pStyle w:val="NoteLevel4"/>
      </w:pPr>
      <w:r>
        <w:t>Open gate: anxiety or worry, tension, depression</w:t>
      </w:r>
    </w:p>
    <w:p w14:paraId="0AD9D784" w14:textId="77777777" w:rsidR="009B1CA8" w:rsidRDefault="009B1CA8" w:rsidP="000C65CF">
      <w:pPr>
        <w:pStyle w:val="NoteLevel4"/>
      </w:pPr>
      <w:r>
        <w:t>Close gate: positive emotion, relaxation</w:t>
      </w:r>
    </w:p>
    <w:p w14:paraId="622DA8C9" w14:textId="77777777" w:rsidR="009B1CA8" w:rsidRDefault="009B1CA8" w:rsidP="000C65CF">
      <w:pPr>
        <w:pStyle w:val="NoteLevel3"/>
      </w:pPr>
      <w:r>
        <w:t>Cognitive</w:t>
      </w:r>
    </w:p>
    <w:p w14:paraId="0CB10BF4" w14:textId="77777777" w:rsidR="009B1CA8" w:rsidRDefault="009B1CA8" w:rsidP="000C65CF">
      <w:pPr>
        <w:pStyle w:val="NoteLevel4"/>
      </w:pPr>
      <w:r>
        <w:t>Open gate: focusing on pain, boredom</w:t>
      </w:r>
    </w:p>
    <w:p w14:paraId="7F243673" w14:textId="77777777" w:rsidR="009B1CA8" w:rsidRDefault="009B1CA8" w:rsidP="000C65CF">
      <w:pPr>
        <w:pStyle w:val="NoteLevel4"/>
      </w:pPr>
      <w:r>
        <w:t>Close gate: distraction or intense concentration</w:t>
      </w:r>
    </w:p>
    <w:p w14:paraId="2B49DD6E" w14:textId="77777777" w:rsidR="009B1CA8" w:rsidRDefault="009B1CA8" w:rsidP="000C65CF">
      <w:pPr>
        <w:pStyle w:val="NoteLevel2"/>
      </w:pPr>
      <w:r>
        <w:t>Phantom limb pain</w:t>
      </w:r>
    </w:p>
    <w:p w14:paraId="4BC07DFB" w14:textId="77777777" w:rsidR="009B1CA8" w:rsidRDefault="009B1CA8" w:rsidP="000C65CF">
      <w:pPr>
        <w:pStyle w:val="NoteLevel3"/>
      </w:pPr>
      <w:r>
        <w:t>Phenomenon that occurs commonly among amputees</w:t>
      </w:r>
    </w:p>
    <w:p w14:paraId="32ADE8CA" w14:textId="77777777" w:rsidR="009B1CA8" w:rsidRDefault="009B1CA8" w:rsidP="000C65CF">
      <w:pPr>
        <w:pStyle w:val="NoteLevel3"/>
      </w:pPr>
      <w:r>
        <w:t>Individual experiences pain in a limb that is not there</w:t>
      </w:r>
    </w:p>
    <w:p w14:paraId="54C868B8" w14:textId="77777777" w:rsidR="009B1CA8" w:rsidRDefault="009B1CA8" w:rsidP="000C65CF">
      <w:pPr>
        <w:pStyle w:val="NoteLevel2"/>
      </w:pPr>
      <w:proofErr w:type="spellStart"/>
      <w:r>
        <w:t>Neuromatrix</w:t>
      </w:r>
      <w:proofErr w:type="spellEnd"/>
      <w:r>
        <w:t xml:space="preserve"> Theory</w:t>
      </w:r>
    </w:p>
    <w:p w14:paraId="276644CB" w14:textId="77777777" w:rsidR="009B1CA8" w:rsidRDefault="009B1CA8" w:rsidP="000C65CF">
      <w:pPr>
        <w:pStyle w:val="NoteLevel3"/>
      </w:pPr>
      <w:r>
        <w:t>Network of neurons that extends throughout areas of the brain to create the felt representation of a unified physical self</w:t>
      </w:r>
    </w:p>
    <w:p w14:paraId="1969F372" w14:textId="77777777" w:rsidR="009B1CA8" w:rsidRDefault="009B1CA8" w:rsidP="000C65CF">
      <w:pPr>
        <w:pStyle w:val="NoteLevel3"/>
      </w:pPr>
      <w:r>
        <w:t>Genetically determined but changed from sensory inputs from experience</w:t>
      </w:r>
    </w:p>
    <w:p w14:paraId="10AD0BC6" w14:textId="77777777" w:rsidR="009B1CA8" w:rsidRDefault="009B1CA8" w:rsidP="000C65CF">
      <w:pPr>
        <w:pStyle w:val="NoteLevel3"/>
      </w:pPr>
      <w:proofErr w:type="gramStart"/>
      <w:r>
        <w:t>generates</w:t>
      </w:r>
      <w:proofErr w:type="gramEnd"/>
      <w:r>
        <w:t xml:space="preserve"> nerve impulse that are continuously and cyclically processed and synthesized into a characteristic pattern called </w:t>
      </w:r>
      <w:proofErr w:type="spellStart"/>
      <w:r>
        <w:t>neurosignature</w:t>
      </w:r>
      <w:proofErr w:type="spellEnd"/>
    </w:p>
    <w:p w14:paraId="59A9569D" w14:textId="77777777" w:rsidR="009B1CA8" w:rsidRDefault="009B1CA8" w:rsidP="000C65CF">
      <w:pPr>
        <w:pStyle w:val="NoteLevel3"/>
      </w:pPr>
      <w:proofErr w:type="spellStart"/>
      <w:proofErr w:type="gramStart"/>
      <w:r>
        <w:t>neurosignature</w:t>
      </w:r>
      <w:proofErr w:type="spellEnd"/>
      <w:proofErr w:type="gramEnd"/>
      <w:r>
        <w:t xml:space="preserve"> is created that reflects the multitude of sensory, cognitive, and emotional factors that are unique to that particular experience of pain</w:t>
      </w:r>
    </w:p>
    <w:p w14:paraId="506C9AE7" w14:textId="77777777" w:rsidR="009B1CA8" w:rsidRDefault="009B1CA8" w:rsidP="009A485C">
      <w:pPr>
        <w:pStyle w:val="NoteLevel1"/>
        <w:numPr>
          <w:ilvl w:val="0"/>
          <w:numId w:val="0"/>
        </w:numPr>
      </w:pPr>
    </w:p>
    <w:p w14:paraId="717F6FE6" w14:textId="77777777" w:rsidR="009B1CA8" w:rsidRPr="009A485C" w:rsidRDefault="009B1CA8" w:rsidP="009A485C">
      <w:pPr>
        <w:pStyle w:val="NoteLevel1"/>
        <w:numPr>
          <w:ilvl w:val="0"/>
          <w:numId w:val="0"/>
        </w:numPr>
        <w:rPr>
          <w:b/>
          <w:u w:val="single"/>
        </w:rPr>
      </w:pPr>
      <w:r w:rsidRPr="009A485C">
        <w:rPr>
          <w:b/>
          <w:u w:val="single"/>
        </w:rPr>
        <w:t>Pain Management</w:t>
      </w:r>
    </w:p>
    <w:p w14:paraId="40F4BE8B" w14:textId="77777777" w:rsidR="009B1CA8" w:rsidRDefault="009B1CA8" w:rsidP="009A485C">
      <w:pPr>
        <w:pStyle w:val="NoteLevel2"/>
      </w:pPr>
      <w:r>
        <w:t>Acute Pain</w:t>
      </w:r>
    </w:p>
    <w:p w14:paraId="083EBB3B" w14:textId="77777777" w:rsidR="009B1CA8" w:rsidRDefault="009B1CA8" w:rsidP="009A485C">
      <w:pPr>
        <w:pStyle w:val="NoteLevel3"/>
      </w:pPr>
      <w:r>
        <w:t>Specific injury that produces tissue damage</w:t>
      </w:r>
    </w:p>
    <w:p w14:paraId="69A18D04" w14:textId="77777777" w:rsidR="009B1CA8" w:rsidRDefault="009B1CA8" w:rsidP="009A485C">
      <w:pPr>
        <w:pStyle w:val="NoteLevel3"/>
      </w:pPr>
      <w:r>
        <w:t>Disappears when the tissue damage is repaired</w:t>
      </w:r>
    </w:p>
    <w:p w14:paraId="75ABB056" w14:textId="77777777" w:rsidR="009B1CA8" w:rsidRDefault="009B1CA8" w:rsidP="009A485C">
      <w:pPr>
        <w:pStyle w:val="NoteLevel3"/>
      </w:pPr>
      <w:r>
        <w:t>Produce anxiety and urgent search for relief</w:t>
      </w:r>
    </w:p>
    <w:p w14:paraId="5698C3EF" w14:textId="77777777" w:rsidR="009B1CA8" w:rsidRDefault="009B1CA8" w:rsidP="009A485C">
      <w:pPr>
        <w:pStyle w:val="NoteLevel3"/>
      </w:pPr>
      <w:r>
        <w:t>Decreases after pain-killers or injury begins to heal</w:t>
      </w:r>
    </w:p>
    <w:p w14:paraId="3DA188DB" w14:textId="77777777" w:rsidR="009B1CA8" w:rsidRDefault="009B1CA8" w:rsidP="008175BF">
      <w:pPr>
        <w:pStyle w:val="NoteLevel2"/>
      </w:pPr>
      <w:r>
        <w:t>Chronic Pain</w:t>
      </w:r>
    </w:p>
    <w:p w14:paraId="790C1C03" w14:textId="77777777" w:rsidR="009B1CA8" w:rsidRDefault="009B1CA8" w:rsidP="008175BF">
      <w:pPr>
        <w:pStyle w:val="NoteLevel3"/>
      </w:pPr>
      <w:r>
        <w:t>Starts of acute episodes, but does not decrease with treatment and the passage of the time</w:t>
      </w:r>
    </w:p>
    <w:p w14:paraId="609B92DA" w14:textId="77777777" w:rsidR="009B1CA8" w:rsidRDefault="009B1CA8" w:rsidP="008175BF">
      <w:pPr>
        <w:pStyle w:val="NoteLevel4"/>
      </w:pPr>
      <w:r>
        <w:t>Chronic begin pain</w:t>
      </w:r>
    </w:p>
    <w:p w14:paraId="4B5DA776" w14:textId="77777777" w:rsidR="009B1CA8" w:rsidRDefault="009B1CA8" w:rsidP="008175BF">
      <w:pPr>
        <w:pStyle w:val="NoteLevel5"/>
      </w:pPr>
      <w:r>
        <w:t>Longer than 6 months; intractable to treatment</w:t>
      </w:r>
    </w:p>
    <w:p w14:paraId="62EE33C8" w14:textId="77777777" w:rsidR="009B1CA8" w:rsidRDefault="009B1CA8" w:rsidP="008175BF">
      <w:pPr>
        <w:pStyle w:val="NoteLevel5"/>
      </w:pPr>
      <w:r>
        <w:t>Chronic low back pain</w:t>
      </w:r>
    </w:p>
    <w:p w14:paraId="6745584B" w14:textId="77777777" w:rsidR="009B1CA8" w:rsidRDefault="009B1CA8" w:rsidP="008175BF">
      <w:pPr>
        <w:pStyle w:val="NoteLevel4"/>
      </w:pPr>
      <w:r>
        <w:t>Recurrent acute pain</w:t>
      </w:r>
    </w:p>
    <w:p w14:paraId="6A5930E0" w14:textId="77777777" w:rsidR="009B1CA8" w:rsidRDefault="009B1CA8" w:rsidP="008175BF">
      <w:pPr>
        <w:pStyle w:val="NoteLevel5"/>
      </w:pPr>
      <w:r>
        <w:t xml:space="preserve">Series of intermittent episodes of pain that are acute in character but chronic </w:t>
      </w:r>
      <w:proofErr w:type="gramStart"/>
      <w:r>
        <w:t>condition(</w:t>
      </w:r>
      <w:proofErr w:type="gramEnd"/>
      <w:r>
        <w:t xml:space="preserve">6 </w:t>
      </w:r>
      <w:proofErr w:type="spellStart"/>
      <w:r>
        <w:t>mon</w:t>
      </w:r>
      <w:proofErr w:type="spellEnd"/>
      <w:r>
        <w:t>)</w:t>
      </w:r>
    </w:p>
    <w:p w14:paraId="7AB4F656" w14:textId="77777777" w:rsidR="009B1CA8" w:rsidRDefault="009B1CA8" w:rsidP="008175BF">
      <w:pPr>
        <w:pStyle w:val="NoteLevel5"/>
      </w:pPr>
      <w:r>
        <w:t>Migraine headaches</w:t>
      </w:r>
    </w:p>
    <w:p w14:paraId="0B5B2FD7" w14:textId="77777777" w:rsidR="009B1CA8" w:rsidRDefault="009B1CA8" w:rsidP="008175BF">
      <w:pPr>
        <w:pStyle w:val="NoteLevel4"/>
      </w:pPr>
      <w:r>
        <w:t>Chronic progressive pain</w:t>
      </w:r>
    </w:p>
    <w:p w14:paraId="4447027A" w14:textId="77777777" w:rsidR="009B1CA8" w:rsidRDefault="009B1CA8" w:rsidP="008175BF">
      <w:pPr>
        <w:pStyle w:val="NoteLevel5"/>
      </w:pPr>
      <w:r>
        <w:t xml:space="preserve">Longer than 6 month and increases severity </w:t>
      </w:r>
    </w:p>
    <w:p w14:paraId="7336E513" w14:textId="77777777" w:rsidR="009B1CA8" w:rsidRDefault="009B1CA8" w:rsidP="008175BF">
      <w:pPr>
        <w:pStyle w:val="NoteLevel5"/>
      </w:pPr>
      <w:r>
        <w:t>Cancer or rheumatoid arthritis</w:t>
      </w:r>
    </w:p>
    <w:p w14:paraId="1BFEF32E" w14:textId="77777777" w:rsidR="009B1CA8" w:rsidRDefault="009B1CA8" w:rsidP="008175BF">
      <w:pPr>
        <w:pStyle w:val="NoteLevel2"/>
      </w:pPr>
      <w:r>
        <w:t>Acute vs. Chronic Pain</w:t>
      </w:r>
    </w:p>
    <w:p w14:paraId="1EC3E722" w14:textId="77777777" w:rsidR="009B1CA8" w:rsidRDefault="009B1CA8" w:rsidP="008175BF">
      <w:pPr>
        <w:pStyle w:val="NoteLevel3"/>
      </w:pPr>
      <w:r>
        <w:t>Present different psychological profiles</w:t>
      </w:r>
    </w:p>
    <w:p w14:paraId="5C86B866" w14:textId="77777777" w:rsidR="009B1CA8" w:rsidRDefault="009B1CA8" w:rsidP="008175BF">
      <w:pPr>
        <w:pStyle w:val="NoteLevel4"/>
      </w:pPr>
      <w:r>
        <w:t>Chronic pain carries overlay of psychological distress, which complicates diagnosis and treatment</w:t>
      </w:r>
    </w:p>
    <w:p w14:paraId="375D11F9" w14:textId="77777777" w:rsidR="009B1CA8" w:rsidRDefault="009B1CA8" w:rsidP="008175BF">
      <w:pPr>
        <w:pStyle w:val="NoteLevel3"/>
      </w:pPr>
      <w:r>
        <w:t>Chronic patients develop maladaptive coping strategies</w:t>
      </w:r>
    </w:p>
    <w:p w14:paraId="08874D09" w14:textId="77777777" w:rsidR="009B1CA8" w:rsidRDefault="009B1CA8" w:rsidP="008175BF">
      <w:pPr>
        <w:pStyle w:val="NoteLevel3"/>
      </w:pPr>
      <w:r>
        <w:t>Most of the pain control techniques are good for acute pain, but multi-techniques are required for chronic pain</w:t>
      </w:r>
    </w:p>
    <w:p w14:paraId="49A30200" w14:textId="77777777" w:rsidR="009B1CA8" w:rsidRDefault="009B1CA8" w:rsidP="00874D75">
      <w:pPr>
        <w:pStyle w:val="NoteLevel3"/>
      </w:pPr>
      <w:r>
        <w:t xml:space="preserve">Chronic pain involves complex interaction of physiological, psychological, social, and </w:t>
      </w:r>
      <w:proofErr w:type="spellStart"/>
      <w:r>
        <w:t>behavioural</w:t>
      </w:r>
      <w:proofErr w:type="spellEnd"/>
      <w:r>
        <w:t xml:space="preserve"> components</w:t>
      </w:r>
    </w:p>
    <w:p w14:paraId="0D908887" w14:textId="77777777" w:rsidR="009B1CA8" w:rsidRDefault="009B1CA8" w:rsidP="00874D75">
      <w:pPr>
        <w:pStyle w:val="NoteLevel4"/>
      </w:pPr>
      <w:r>
        <w:t>Experience social rewards from the attention</w:t>
      </w:r>
    </w:p>
    <w:p w14:paraId="7CD2644D" w14:textId="77777777" w:rsidR="009B1CA8" w:rsidRDefault="009B1CA8" w:rsidP="00874D75">
      <w:pPr>
        <w:pStyle w:val="NoteLevel4"/>
      </w:pPr>
      <w:r>
        <w:t xml:space="preserve">Gain help maintain pain </w:t>
      </w:r>
      <w:proofErr w:type="spellStart"/>
      <w:r>
        <w:t>behaviours</w:t>
      </w:r>
      <w:proofErr w:type="spellEnd"/>
    </w:p>
    <w:p w14:paraId="2E5EE632" w14:textId="77777777" w:rsidR="009B1CA8" w:rsidRDefault="009B1CA8" w:rsidP="00874D75">
      <w:pPr>
        <w:pStyle w:val="NoteLevel3"/>
      </w:pPr>
      <w:r>
        <w:t>Chronic pain is more so than acute pain can have widespread effect on not just the individual</w:t>
      </w:r>
    </w:p>
    <w:p w14:paraId="09B1C856" w14:textId="77777777" w:rsidR="009B1CA8" w:rsidRDefault="009B1CA8" w:rsidP="00874D75">
      <w:pPr>
        <w:pStyle w:val="NoteLevel4"/>
      </w:pPr>
      <w:r>
        <w:t>Chronic pain = more stressful, less satisfied with life</w:t>
      </w:r>
    </w:p>
    <w:p w14:paraId="045F3941" w14:textId="77777777" w:rsidR="009B1CA8" w:rsidRDefault="009B1CA8" w:rsidP="00874D75">
      <w:pPr>
        <w:pStyle w:val="NoteLevel4"/>
      </w:pPr>
      <w:r>
        <w:t>Family member with chronic pain = function poorly</w:t>
      </w:r>
    </w:p>
    <w:p w14:paraId="542413F5" w14:textId="77777777" w:rsidR="009B1CA8" w:rsidRDefault="009B1CA8" w:rsidP="00874D75">
      <w:pPr>
        <w:pStyle w:val="NoteLevel2"/>
      </w:pPr>
      <w:r>
        <w:t>Chronic Pain Patient</w:t>
      </w:r>
    </w:p>
    <w:p w14:paraId="071E7154" w14:textId="77777777" w:rsidR="009B1CA8" w:rsidRDefault="009B1CA8" w:rsidP="00874D75">
      <w:pPr>
        <w:pStyle w:val="NoteLevel3"/>
      </w:pPr>
      <w:r>
        <w:t xml:space="preserve">Function disability determines if the patient is chronic </w:t>
      </w:r>
    </w:p>
    <w:p w14:paraId="35EE5665" w14:textId="77777777" w:rsidR="009B1CA8" w:rsidRDefault="009B1CA8" w:rsidP="00874D75">
      <w:pPr>
        <w:pStyle w:val="NoteLevel3"/>
      </w:pPr>
      <w:r>
        <w:t xml:space="preserve">Pain interfered with life activities results chronic pain </w:t>
      </w:r>
    </w:p>
    <w:p w14:paraId="137520FC" w14:textId="77777777" w:rsidR="009B1CA8" w:rsidRDefault="009B1CA8" w:rsidP="00874D75">
      <w:pPr>
        <w:pStyle w:val="NoteLevel2"/>
      </w:pPr>
      <w:r>
        <w:t>Lifestyle if Chronic Pain</w:t>
      </w:r>
    </w:p>
    <w:p w14:paraId="0F7F112E" w14:textId="77777777" w:rsidR="009B1CA8" w:rsidRDefault="009B1CA8" w:rsidP="00874D75">
      <w:pPr>
        <w:pStyle w:val="NoteLevel3"/>
      </w:pPr>
      <w:r>
        <w:t>Chronic pain can disrupt a person’s life</w:t>
      </w:r>
    </w:p>
    <w:p w14:paraId="18C2DCF1" w14:textId="77777777" w:rsidR="009B1CA8" w:rsidRDefault="009B1CA8" w:rsidP="00874D75">
      <w:pPr>
        <w:pStyle w:val="NoteLevel3"/>
      </w:pPr>
      <w:r>
        <w:t>Suffers little social and recreational life</w:t>
      </w:r>
    </w:p>
    <w:p w14:paraId="06A2CB1E" w14:textId="77777777" w:rsidR="009B1CA8" w:rsidRDefault="009B1CA8" w:rsidP="00874D75">
      <w:pPr>
        <w:pStyle w:val="NoteLevel3"/>
      </w:pPr>
      <w:r>
        <w:t>Difficulties preforming simple tasks of self-care</w:t>
      </w:r>
    </w:p>
    <w:p w14:paraId="2E56EEE7" w14:textId="77777777" w:rsidR="009B1CA8" w:rsidRDefault="009B1CA8" w:rsidP="00874D75">
      <w:pPr>
        <w:pStyle w:val="NoteLevel3"/>
      </w:pPr>
      <w:r>
        <w:t>Standard of living is declined</w:t>
      </w:r>
    </w:p>
    <w:p w14:paraId="5817E5D0" w14:textId="77777777" w:rsidR="009B1CA8" w:rsidRDefault="009B1CA8" w:rsidP="007A2A73">
      <w:pPr>
        <w:pStyle w:val="NoteLevel3"/>
      </w:pPr>
      <w:r>
        <w:t>Loss of self-esteem</w:t>
      </w:r>
    </w:p>
    <w:p w14:paraId="27D84ADC" w14:textId="77777777" w:rsidR="009B1CA8" w:rsidRDefault="009B1CA8" w:rsidP="00484630">
      <w:pPr>
        <w:pStyle w:val="NoteLevel3"/>
      </w:pPr>
      <w:r>
        <w:t>Decrease relationship (sexual)</w:t>
      </w:r>
    </w:p>
    <w:p w14:paraId="2FBC9BC9" w14:textId="77777777" w:rsidR="009B1CA8" w:rsidRDefault="009B1CA8" w:rsidP="00484630">
      <w:pPr>
        <w:pStyle w:val="NoteLevel1"/>
      </w:pPr>
    </w:p>
    <w:p w14:paraId="71B13AE5" w14:textId="77777777" w:rsidR="009B1CA8" w:rsidRPr="00BC202B" w:rsidRDefault="009B1CA8" w:rsidP="00484630">
      <w:pPr>
        <w:pStyle w:val="NoteLevel1"/>
        <w:rPr>
          <w:b/>
          <w:u w:val="single"/>
        </w:rPr>
      </w:pPr>
      <w:r w:rsidRPr="00BC202B">
        <w:rPr>
          <w:b/>
          <w:u w:val="single"/>
        </w:rPr>
        <w:t>Control Pain</w:t>
      </w:r>
    </w:p>
    <w:p w14:paraId="372D4AF8" w14:textId="77777777" w:rsidR="009B1CA8" w:rsidRPr="00484630" w:rsidRDefault="009B1CA8" w:rsidP="00484630">
      <w:pPr>
        <w:pStyle w:val="NoteLevel1"/>
        <w:rPr>
          <w:b/>
          <w:u w:val="single"/>
        </w:rPr>
      </w:pPr>
      <w:proofErr w:type="gramStart"/>
      <w:r w:rsidRPr="00484630">
        <w:t>a</w:t>
      </w:r>
      <w:proofErr w:type="gramEnd"/>
      <w:r w:rsidRPr="00484630">
        <w:t xml:space="preserve"> patient no longer feels anything in an area that once hurt</w:t>
      </w:r>
    </w:p>
    <w:p w14:paraId="5FA1D599" w14:textId="77777777" w:rsidR="009B1CA8" w:rsidRPr="00484630" w:rsidRDefault="009B1CA8" w:rsidP="00484630">
      <w:pPr>
        <w:pStyle w:val="NoteLevel1"/>
        <w:rPr>
          <w:b/>
          <w:u w:val="single"/>
        </w:rPr>
      </w:pPr>
      <w:proofErr w:type="gramStart"/>
      <w:r w:rsidRPr="00484630">
        <w:t>eliminate</w:t>
      </w:r>
      <w:proofErr w:type="gramEnd"/>
      <w:r w:rsidRPr="00484630">
        <w:t xml:space="preserve"> feeling altogether, reduce pain to sensation, tolerate pain</w:t>
      </w:r>
    </w:p>
    <w:p w14:paraId="5E8C2FB0" w14:textId="77777777" w:rsidR="009B1CA8" w:rsidRDefault="009B1CA8" w:rsidP="00484630">
      <w:pPr>
        <w:pStyle w:val="NoteLevel2"/>
      </w:pPr>
      <w:r>
        <w:t xml:space="preserve">Pharmacological </w:t>
      </w:r>
    </w:p>
    <w:p w14:paraId="430E5C5D" w14:textId="77777777" w:rsidR="009B1CA8" w:rsidRDefault="009B1CA8" w:rsidP="00484630">
      <w:pPr>
        <w:pStyle w:val="NoteLevel3"/>
      </w:pPr>
      <w:r>
        <w:t>Administration of drug (morphine)</w:t>
      </w:r>
    </w:p>
    <w:p w14:paraId="18FA2511" w14:textId="77777777" w:rsidR="009B1CA8" w:rsidRDefault="009B1CA8" w:rsidP="00484630">
      <w:pPr>
        <w:pStyle w:val="NoteLevel3"/>
      </w:pPr>
      <w:r>
        <w:t>Disadvantages: addiction, tolerate the drug</w:t>
      </w:r>
    </w:p>
    <w:p w14:paraId="4F6CC961" w14:textId="77777777" w:rsidR="009B1CA8" w:rsidRDefault="009B1CA8" w:rsidP="00484630">
      <w:pPr>
        <w:pStyle w:val="NoteLevel3"/>
      </w:pPr>
      <w:r>
        <w:t>Drug that can influence neural transmission = pain relief</w:t>
      </w:r>
    </w:p>
    <w:p w14:paraId="1B765DAA" w14:textId="77777777" w:rsidR="009B1CA8" w:rsidRDefault="009B1CA8" w:rsidP="00484630">
      <w:pPr>
        <w:pStyle w:val="NoteLevel3"/>
      </w:pPr>
      <w:r>
        <w:t>Antidepressants</w:t>
      </w:r>
    </w:p>
    <w:p w14:paraId="26F40AEA" w14:textId="77777777" w:rsidR="009B1CA8" w:rsidRDefault="009B1CA8" w:rsidP="00484630">
      <w:pPr>
        <w:pStyle w:val="NoteLevel4"/>
      </w:pPr>
      <w:r>
        <w:t>Reduce anxiety, improve mood</w:t>
      </w:r>
    </w:p>
    <w:p w14:paraId="7B5389C5" w14:textId="77777777" w:rsidR="009B1CA8" w:rsidRDefault="009B1CA8" w:rsidP="00484630">
      <w:pPr>
        <w:pStyle w:val="NoteLevel4"/>
      </w:pPr>
      <w:r>
        <w:t xml:space="preserve">Good for depressed pain patients </w:t>
      </w:r>
    </w:p>
    <w:p w14:paraId="4ED957CE" w14:textId="77777777" w:rsidR="009B1CA8" w:rsidRDefault="009B1CA8" w:rsidP="00484630">
      <w:pPr>
        <w:pStyle w:val="NoteLevel3"/>
      </w:pPr>
      <w:r>
        <w:t>Sometimes can be worst off</w:t>
      </w:r>
    </w:p>
    <w:p w14:paraId="030A62D1" w14:textId="77777777" w:rsidR="009B1CA8" w:rsidRDefault="009B1CA8" w:rsidP="00484630">
      <w:pPr>
        <w:pStyle w:val="NoteLevel4"/>
      </w:pPr>
      <w:r>
        <w:t>Consume large quantities, only partially effective</w:t>
      </w:r>
    </w:p>
    <w:p w14:paraId="407D8B65" w14:textId="77777777" w:rsidR="009B1CA8" w:rsidRDefault="009B1CA8" w:rsidP="00436189">
      <w:pPr>
        <w:pStyle w:val="NoteLevel4"/>
      </w:pPr>
      <w:r>
        <w:t>Have side effects; inability to concentrate, addiction</w:t>
      </w:r>
    </w:p>
    <w:p w14:paraId="2B5986A0" w14:textId="77777777" w:rsidR="009B1CA8" w:rsidRDefault="009B1CA8" w:rsidP="00436189">
      <w:pPr>
        <w:pStyle w:val="NoteLevel2"/>
      </w:pPr>
      <w:r>
        <w:t>Surgical Control of Pain</w:t>
      </w:r>
    </w:p>
    <w:p w14:paraId="248E65F1" w14:textId="77777777" w:rsidR="009B1CA8" w:rsidRDefault="009B1CA8" w:rsidP="00436189">
      <w:pPr>
        <w:pStyle w:val="NoteLevel3"/>
      </w:pPr>
      <w:r>
        <w:t xml:space="preserve">Involves cutting or creating lesions in pain </w:t>
      </w:r>
      <w:proofErr w:type="spellStart"/>
      <w:r>
        <w:t>fibres</w:t>
      </w:r>
      <w:proofErr w:type="spellEnd"/>
      <w:r>
        <w:t>, so pain sensations can not be conducted</w:t>
      </w:r>
    </w:p>
    <w:p w14:paraId="05E9A2C6" w14:textId="77777777" w:rsidR="009B1CA8" w:rsidRDefault="009B1CA8" w:rsidP="00436189">
      <w:pPr>
        <w:pStyle w:val="NoteLevel3"/>
      </w:pPr>
      <w:r>
        <w:t>Often short-lived, nervous system will regenerate</w:t>
      </w:r>
    </w:p>
    <w:p w14:paraId="6F163FB2" w14:textId="77777777" w:rsidR="009B1CA8" w:rsidRDefault="009B1CA8" w:rsidP="00436189">
      <w:pPr>
        <w:pStyle w:val="NoteLevel3"/>
      </w:pPr>
      <w:r>
        <w:t>Worsen off: damage the nervous system</w:t>
      </w:r>
    </w:p>
    <w:p w14:paraId="43969197" w14:textId="77777777" w:rsidR="009B1CA8" w:rsidRDefault="009B1CA8" w:rsidP="00436189">
      <w:pPr>
        <w:pStyle w:val="NoteLevel2"/>
      </w:pPr>
      <w:r>
        <w:t>Sensory Control of Pain</w:t>
      </w:r>
    </w:p>
    <w:p w14:paraId="025C2680" w14:textId="77777777" w:rsidR="009B1CA8" w:rsidRDefault="009B1CA8" w:rsidP="00436189">
      <w:pPr>
        <w:pStyle w:val="NoteLevel3"/>
      </w:pPr>
      <w:proofErr w:type="spellStart"/>
      <w:r>
        <w:t>Counterirritation</w:t>
      </w:r>
      <w:proofErr w:type="spellEnd"/>
      <w:r>
        <w:t xml:space="preserve"> </w:t>
      </w:r>
    </w:p>
    <w:p w14:paraId="243DAB68" w14:textId="77777777" w:rsidR="009B1CA8" w:rsidRDefault="009B1CA8" w:rsidP="00436189">
      <w:pPr>
        <w:pStyle w:val="NoteLevel4"/>
      </w:pPr>
      <w:r>
        <w:t>Involved inhibiting pain in part of the body by stimulating or mildly irritating another area</w:t>
      </w:r>
    </w:p>
    <w:p w14:paraId="6CE58362" w14:textId="77777777" w:rsidR="009B1CA8" w:rsidRDefault="009B1CA8" w:rsidP="00436189">
      <w:pPr>
        <w:pStyle w:val="NoteLevel2"/>
      </w:pPr>
      <w:r>
        <w:t>Biofeedback</w:t>
      </w:r>
    </w:p>
    <w:p w14:paraId="3BEE25D6" w14:textId="77777777" w:rsidR="009B1CA8" w:rsidRDefault="009B1CA8" w:rsidP="00436189">
      <w:pPr>
        <w:pStyle w:val="NoteLevel3"/>
      </w:pPr>
      <w:r>
        <w:t>Method of achieving control over a bodily process (stress)</w:t>
      </w:r>
    </w:p>
    <w:p w14:paraId="3A2E577D" w14:textId="77777777" w:rsidR="009B1CA8" w:rsidRDefault="009B1CA8" w:rsidP="00436189">
      <w:pPr>
        <w:pStyle w:val="NoteLevel3"/>
      </w:pPr>
      <w:r>
        <w:t xml:space="preserve">Function is tracked by a machine, information about the function is passed on the patient </w:t>
      </w:r>
    </w:p>
    <w:p w14:paraId="1EDF1A99" w14:textId="77777777" w:rsidR="009B1CA8" w:rsidRDefault="009B1CA8" w:rsidP="00436189">
      <w:pPr>
        <w:pStyle w:val="NoteLevel3"/>
      </w:pPr>
      <w:r>
        <w:t>Successful: modest evidence that it is effective reducing pain in general, but it is expensive</w:t>
      </w:r>
    </w:p>
    <w:p w14:paraId="700C1E4B" w14:textId="77777777" w:rsidR="009B1CA8" w:rsidRDefault="009B1CA8" w:rsidP="00C56049">
      <w:pPr>
        <w:pStyle w:val="NoteLevel2"/>
        <w:numPr>
          <w:ilvl w:val="0"/>
          <w:numId w:val="0"/>
        </w:numPr>
        <w:ind w:left="1080"/>
      </w:pPr>
    </w:p>
    <w:p w14:paraId="1BF324BA" w14:textId="77777777" w:rsidR="009B1CA8" w:rsidRDefault="009B1CA8" w:rsidP="00C56049">
      <w:pPr>
        <w:pStyle w:val="NoteLevel2"/>
      </w:pPr>
      <w:r>
        <w:t xml:space="preserve">Relaxation </w:t>
      </w:r>
    </w:p>
    <w:p w14:paraId="59D4A240" w14:textId="77777777" w:rsidR="009B1CA8" w:rsidRDefault="009B1CA8" w:rsidP="00C56049">
      <w:pPr>
        <w:pStyle w:val="NoteLevel3"/>
      </w:pPr>
      <w:r>
        <w:t>Effective for stress</w:t>
      </w:r>
    </w:p>
    <w:p w14:paraId="4D61514F" w14:textId="77777777" w:rsidR="009B1CA8" w:rsidRDefault="009B1CA8" w:rsidP="00C56049">
      <w:pPr>
        <w:pStyle w:val="NoteLevel3"/>
      </w:pPr>
      <w:r>
        <w:t xml:space="preserve">Individual shifts his/her body into a state of low arousal by progressively relaxing different part of the body </w:t>
      </w:r>
    </w:p>
    <w:p w14:paraId="2979184C" w14:textId="77777777" w:rsidR="009B1CA8" w:rsidRDefault="009B1CA8" w:rsidP="00C56049">
      <w:pPr>
        <w:pStyle w:val="NoteLevel3"/>
      </w:pPr>
      <w:r>
        <w:t>E.g., Controlled breathing</w:t>
      </w:r>
    </w:p>
    <w:p w14:paraId="25A5D1DC" w14:textId="77777777" w:rsidR="009B1CA8" w:rsidRDefault="009B1CA8" w:rsidP="00C56049">
      <w:pPr>
        <w:pStyle w:val="NoteLevel3"/>
      </w:pPr>
      <w:r>
        <w:t>Successful: modestly successful with some acute pains and value in treating chronic pain when use with other methods</w:t>
      </w:r>
    </w:p>
    <w:p w14:paraId="6570ABE1" w14:textId="77777777" w:rsidR="009B1CA8" w:rsidRDefault="009B1CA8" w:rsidP="00C56049">
      <w:pPr>
        <w:pStyle w:val="NoteLevel2"/>
      </w:pPr>
      <w:r>
        <w:t>Hypnosis</w:t>
      </w:r>
    </w:p>
    <w:p w14:paraId="2E7EB11A" w14:textId="77777777" w:rsidR="009B1CA8" w:rsidRDefault="009B1CA8" w:rsidP="00C56049">
      <w:pPr>
        <w:pStyle w:val="NoteLevel3"/>
      </w:pPr>
      <w:r>
        <w:t>Distraction from pain experience, reduce the pain</w:t>
      </w:r>
    </w:p>
    <w:p w14:paraId="4D5D0E88" w14:textId="77777777" w:rsidR="009B1CA8" w:rsidRDefault="009B1CA8" w:rsidP="00C56049">
      <w:pPr>
        <w:pStyle w:val="NoteLevel3"/>
      </w:pPr>
      <w:r>
        <w:t>Successful: control acute pain from surgery, childbirth. Treatment of chronic pan: cancer.</w:t>
      </w:r>
    </w:p>
    <w:p w14:paraId="06035A51" w14:textId="77777777" w:rsidR="009B1CA8" w:rsidRDefault="009B1CA8" w:rsidP="00C30EEE">
      <w:pPr>
        <w:pStyle w:val="NoteLevel2"/>
      </w:pPr>
      <w:r>
        <w:t>Acupuncture</w:t>
      </w:r>
    </w:p>
    <w:p w14:paraId="49AC7FE9" w14:textId="77777777" w:rsidR="009B1CA8" w:rsidRDefault="009B1CA8" w:rsidP="00C30EEE">
      <w:pPr>
        <w:pStyle w:val="NoteLevel3"/>
      </w:pPr>
      <w:r>
        <w:t>Needles are inserted to specially designated areas of the body that influence the areas in which a patient is experiencing pain/disorder</w:t>
      </w:r>
    </w:p>
    <w:p w14:paraId="79B3E71B" w14:textId="77777777" w:rsidR="009B1CA8" w:rsidRDefault="009B1CA8" w:rsidP="00C30EEE">
      <w:pPr>
        <w:pStyle w:val="NoteLevel3"/>
      </w:pPr>
      <w:r>
        <w:t xml:space="preserve">Main goal: cure illness, but have pain management </w:t>
      </w:r>
    </w:p>
    <w:p w14:paraId="05B5F25F" w14:textId="77777777" w:rsidR="009B1CA8" w:rsidRDefault="009B1CA8" w:rsidP="00C30EEE">
      <w:pPr>
        <w:pStyle w:val="NoteLevel3"/>
      </w:pPr>
      <w:r>
        <w:t>Attention directed away from the pain when in session</w:t>
      </w:r>
    </w:p>
    <w:p w14:paraId="301FC7DB" w14:textId="77777777" w:rsidR="009B1CA8" w:rsidRDefault="009B1CA8" w:rsidP="00C30EEE">
      <w:pPr>
        <w:pStyle w:val="NoteLevel2"/>
      </w:pPr>
      <w:r>
        <w:t>Distraction</w:t>
      </w:r>
    </w:p>
    <w:p w14:paraId="4E42EFE1" w14:textId="77777777" w:rsidR="009B1CA8" w:rsidRDefault="009B1CA8" w:rsidP="00C30EEE">
      <w:pPr>
        <w:pStyle w:val="NoteLevel3"/>
      </w:pPr>
      <w:r>
        <w:t>Focusing attention on irrelevant and attention-getting stimulus or by distracting oneself with high level of activity</w:t>
      </w:r>
    </w:p>
    <w:p w14:paraId="78F963FA" w14:textId="77777777" w:rsidR="009B1CA8" w:rsidRDefault="009B1CA8" w:rsidP="00C30EEE">
      <w:pPr>
        <w:pStyle w:val="NoteLevel3"/>
      </w:pPr>
      <w:r>
        <w:t xml:space="preserve">Successful: pain control with acute pain. Chronic pain is limited because patient can not distract indefinitely </w:t>
      </w:r>
    </w:p>
    <w:p w14:paraId="127D547A" w14:textId="77777777" w:rsidR="009B1CA8" w:rsidRDefault="009B1CA8" w:rsidP="009D3B64">
      <w:pPr>
        <w:pStyle w:val="NoteLevel2"/>
      </w:pPr>
      <w:r>
        <w:t>Coping Techniques</w:t>
      </w:r>
    </w:p>
    <w:p w14:paraId="6D1E7A19" w14:textId="77777777" w:rsidR="009B1CA8" w:rsidRDefault="009B1CA8" w:rsidP="009D3B64">
      <w:pPr>
        <w:pStyle w:val="NoteLevel3"/>
      </w:pPr>
      <w:r>
        <w:t>Helping chronic patient manage pain</w:t>
      </w:r>
    </w:p>
    <w:p w14:paraId="453F109C" w14:textId="77777777" w:rsidR="009B1CA8" w:rsidRDefault="009B1CA8" w:rsidP="009D3B64">
      <w:pPr>
        <w:pStyle w:val="NoteLevel3"/>
      </w:pPr>
      <w:r>
        <w:t>Express writing for cancer patient</w:t>
      </w:r>
    </w:p>
    <w:p w14:paraId="1F6D1082" w14:textId="77777777" w:rsidR="009B1CA8" w:rsidRDefault="009B1CA8" w:rsidP="009D3B64">
      <w:pPr>
        <w:pStyle w:val="NoteLevel2"/>
      </w:pPr>
      <w:r>
        <w:t>Guide Imagery</w:t>
      </w:r>
    </w:p>
    <w:p w14:paraId="361F0AEB" w14:textId="77777777" w:rsidR="009B1CA8" w:rsidRDefault="009B1CA8" w:rsidP="009D3B64">
      <w:pPr>
        <w:pStyle w:val="NoteLevel3"/>
      </w:pPr>
      <w:r>
        <w:t>Control acute pain and discomfort</w:t>
      </w:r>
    </w:p>
    <w:p w14:paraId="5FF29BFB" w14:textId="77777777" w:rsidR="009B1CA8" w:rsidRDefault="009B1CA8" w:rsidP="009D3B64">
      <w:pPr>
        <w:pStyle w:val="NoteLevel3"/>
      </w:pPr>
      <w:r>
        <w:t>Patient is instructed to conjure up a picture that he holds in mind during the painful experience</w:t>
      </w:r>
    </w:p>
    <w:p w14:paraId="7956D860" w14:textId="77777777" w:rsidR="009B1CA8" w:rsidRDefault="009B1CA8" w:rsidP="009D3B64">
      <w:pPr>
        <w:pStyle w:val="NoteLevel4"/>
      </w:pPr>
      <w:r>
        <w:t>Encourage to visualize a peaceful scene, and focus it</w:t>
      </w:r>
    </w:p>
    <w:p w14:paraId="13B7E62B" w14:textId="77777777" w:rsidR="009B1CA8" w:rsidRDefault="009B1CA8" w:rsidP="009D3B64">
      <w:pPr>
        <w:pStyle w:val="NoteLevel4"/>
        <w:numPr>
          <w:ilvl w:val="0"/>
          <w:numId w:val="0"/>
        </w:numPr>
        <w:ind w:left="2520"/>
      </w:pPr>
    </w:p>
    <w:p w14:paraId="1105CCE0" w14:textId="77777777" w:rsidR="009B1CA8" w:rsidRDefault="009B1CA8" w:rsidP="009D3B64">
      <w:pPr>
        <w:pStyle w:val="NoteLevel1"/>
        <w:numPr>
          <w:ilvl w:val="0"/>
          <w:numId w:val="0"/>
        </w:numPr>
      </w:pPr>
      <w:r>
        <w:t xml:space="preserve">Summary: Pharmacologic (morphine), surgical, and sensory stimulation techniques have been mainstay of pain control. Increasingly, treatments with psychological components, including biofeedback, relaxation, hypnosis, acupuncture, distraction, and guided imagery, have been added to the pain control arsenal. Cognitive </w:t>
      </w:r>
      <w:proofErr w:type="spellStart"/>
      <w:r>
        <w:t>behavioural</w:t>
      </w:r>
      <w:proofErr w:type="spellEnd"/>
      <w:r>
        <w:t xml:space="preserve"> techniques that help instill a sense of self-efficacy have been used successfully in the treatment of pain. </w:t>
      </w:r>
    </w:p>
    <w:p w14:paraId="26916B45" w14:textId="77777777" w:rsidR="009B1CA8" w:rsidRDefault="009B1CA8" w:rsidP="00427BD3">
      <w:pPr>
        <w:pStyle w:val="NoteLevel1"/>
        <w:numPr>
          <w:ilvl w:val="0"/>
          <w:numId w:val="0"/>
        </w:numPr>
        <w:sectPr w:rsidR="009B1CA8" w:rsidSect="003F6A63">
          <w:headerReference w:type="first" r:id="rId10"/>
          <w:pgSz w:w="11900" w:h="16840"/>
          <w:pgMar w:top="1440" w:right="1440" w:bottom="1440" w:left="1440" w:header="708" w:footer="708" w:gutter="0"/>
          <w:cols w:space="708"/>
          <w:titlePg/>
          <w:docGrid w:type="lines" w:linePitch="360"/>
        </w:sectPr>
      </w:pPr>
    </w:p>
    <w:p w14:paraId="7D67F575" w14:textId="77777777" w:rsidR="00BE7604" w:rsidRPr="003D1593" w:rsidRDefault="002F4891">
      <w:pPr>
        <w:pStyle w:val="NoteLevel1"/>
        <w:rPr>
          <w:b/>
          <w:u w:val="single"/>
        </w:rPr>
      </w:pPr>
      <w:r w:rsidRPr="003D1593">
        <w:rPr>
          <w:b/>
          <w:u w:val="single"/>
        </w:rPr>
        <w:t xml:space="preserve">Disease </w:t>
      </w:r>
    </w:p>
    <w:p w14:paraId="1840825E" w14:textId="77777777" w:rsidR="002F4891" w:rsidRDefault="002F4891" w:rsidP="002F4891">
      <w:pPr>
        <w:pStyle w:val="NoteLevel2"/>
      </w:pPr>
      <w:r>
        <w:t>Abnormal condition affecting an organism or part of an organism</w:t>
      </w:r>
    </w:p>
    <w:p w14:paraId="7DD6032C" w14:textId="77777777" w:rsidR="002F4891" w:rsidRDefault="002F4891" w:rsidP="002F4891">
      <w:pPr>
        <w:pStyle w:val="NoteLevel2"/>
      </w:pPr>
      <w:r>
        <w:t>Infection, tissue degeneration, disability, toxic exposure</w:t>
      </w:r>
    </w:p>
    <w:p w14:paraId="1644A393" w14:textId="77777777" w:rsidR="002F4891" w:rsidRDefault="002F4891" w:rsidP="002F4891">
      <w:pPr>
        <w:pStyle w:val="NoteLevel2"/>
      </w:pPr>
      <w:r>
        <w:t>Any problem with characteristic signs and symptoms</w:t>
      </w:r>
    </w:p>
    <w:p w14:paraId="62440A27" w14:textId="77777777" w:rsidR="002F4891" w:rsidRDefault="002F4891" w:rsidP="002F4891">
      <w:pPr>
        <w:pStyle w:val="NoteLevel1"/>
      </w:pPr>
    </w:p>
    <w:p w14:paraId="67466C82" w14:textId="77777777" w:rsidR="002F4891" w:rsidRPr="003D1593" w:rsidRDefault="002F4891" w:rsidP="002F4891">
      <w:pPr>
        <w:pStyle w:val="NoteLevel1"/>
        <w:rPr>
          <w:b/>
          <w:u w:val="single"/>
        </w:rPr>
      </w:pPr>
      <w:r w:rsidRPr="003D1593">
        <w:rPr>
          <w:b/>
          <w:u w:val="single"/>
        </w:rPr>
        <w:t>Illness</w:t>
      </w:r>
    </w:p>
    <w:p w14:paraId="13BD981D" w14:textId="77777777" w:rsidR="002F4891" w:rsidRDefault="002F4891" w:rsidP="002F4891">
      <w:pPr>
        <w:pStyle w:val="NoteLevel2"/>
      </w:pPr>
      <w:r>
        <w:t>Feeling that might come wit having a disease</w:t>
      </w:r>
    </w:p>
    <w:p w14:paraId="6B813EB0" w14:textId="77777777" w:rsidR="002F4891" w:rsidRDefault="002F4891" w:rsidP="002F4891">
      <w:pPr>
        <w:pStyle w:val="NoteLevel2"/>
      </w:pPr>
      <w:r>
        <w:t>Pain, fatigue, weakness, discomfort, distress</w:t>
      </w:r>
    </w:p>
    <w:p w14:paraId="584EE1F1" w14:textId="77777777" w:rsidR="002F4891" w:rsidRDefault="002F4891" w:rsidP="002F4891">
      <w:pPr>
        <w:pStyle w:val="NoteLevel2"/>
      </w:pPr>
      <w:r>
        <w:t>Reason people seek care (poor health)</w:t>
      </w:r>
    </w:p>
    <w:p w14:paraId="653ECC11" w14:textId="77777777" w:rsidR="002F4891" w:rsidRDefault="002F4891" w:rsidP="002F4891">
      <w:pPr>
        <w:pStyle w:val="NoteLevel1"/>
      </w:pPr>
    </w:p>
    <w:p w14:paraId="35278922" w14:textId="77777777" w:rsidR="002F4891" w:rsidRPr="003D1593" w:rsidRDefault="002F4891" w:rsidP="002F4891">
      <w:pPr>
        <w:pStyle w:val="NoteLevel1"/>
        <w:rPr>
          <w:b/>
          <w:u w:val="single"/>
        </w:rPr>
      </w:pPr>
      <w:r w:rsidRPr="003D1593">
        <w:rPr>
          <w:b/>
          <w:u w:val="single"/>
        </w:rPr>
        <w:t>Disease and Illness</w:t>
      </w:r>
    </w:p>
    <w:p w14:paraId="48C4B8D7" w14:textId="77777777" w:rsidR="002F4891" w:rsidRDefault="002F4891" w:rsidP="002F4891">
      <w:pPr>
        <w:pStyle w:val="NoteLevel2"/>
      </w:pPr>
      <w:r>
        <w:t>Disease usually cause illness</w:t>
      </w:r>
    </w:p>
    <w:p w14:paraId="3DF3E1A1" w14:textId="77777777" w:rsidR="002F4891" w:rsidRDefault="002F4891" w:rsidP="002F4891">
      <w:pPr>
        <w:pStyle w:val="NoteLevel2"/>
      </w:pPr>
      <w:r>
        <w:t>Disease without illness is common (high blood pressure)</w:t>
      </w:r>
    </w:p>
    <w:p w14:paraId="5023A8F1" w14:textId="77777777" w:rsidR="002F4891" w:rsidRDefault="002F4891" w:rsidP="002F4891">
      <w:pPr>
        <w:pStyle w:val="NoteLevel2"/>
      </w:pPr>
      <w:r>
        <w:t xml:space="preserve">Illness without disease is less common </w:t>
      </w:r>
    </w:p>
    <w:p w14:paraId="0314FC06" w14:textId="77777777" w:rsidR="002F4891" w:rsidRDefault="002F4891" w:rsidP="002F4891">
      <w:pPr>
        <w:pStyle w:val="NoteLevel2"/>
      </w:pPr>
      <w:r>
        <w:t>Illness affect disease</w:t>
      </w:r>
    </w:p>
    <w:p w14:paraId="571516D2" w14:textId="77777777" w:rsidR="002F4891" w:rsidRDefault="002F4891" w:rsidP="002F4891">
      <w:pPr>
        <w:pStyle w:val="NoteLevel1"/>
      </w:pPr>
      <w:bookmarkStart w:id="6" w:name="_GoBack"/>
      <w:bookmarkEnd w:id="6"/>
    </w:p>
    <w:p w14:paraId="5F19494F" w14:textId="77777777" w:rsidR="002F4891" w:rsidRPr="003D1593" w:rsidRDefault="002F4891" w:rsidP="002F4891">
      <w:pPr>
        <w:pStyle w:val="NoteLevel1"/>
        <w:rPr>
          <w:b/>
          <w:u w:val="single"/>
        </w:rPr>
      </w:pPr>
      <w:r w:rsidRPr="003D1593">
        <w:rPr>
          <w:b/>
          <w:u w:val="single"/>
        </w:rPr>
        <w:t>Disorder</w:t>
      </w:r>
    </w:p>
    <w:p w14:paraId="681E566E" w14:textId="77777777" w:rsidR="002F4891" w:rsidRDefault="002F4891" w:rsidP="002F4891">
      <w:pPr>
        <w:pStyle w:val="NoteLevel2"/>
      </w:pPr>
      <w:r>
        <w:t>Derangement or abnormality of function</w:t>
      </w:r>
    </w:p>
    <w:p w14:paraId="6EE6A807" w14:textId="77777777" w:rsidR="002F4891" w:rsidRDefault="002F4891" w:rsidP="002F4891">
      <w:pPr>
        <w:pStyle w:val="NoteLevel2"/>
      </w:pPr>
      <w:r>
        <w:t>Birth defects, genetic malfunction</w:t>
      </w:r>
    </w:p>
    <w:p w14:paraId="21C90E3B" w14:textId="77777777" w:rsidR="002F4891" w:rsidRDefault="002F4891" w:rsidP="002F4891">
      <w:pPr>
        <w:pStyle w:val="NoteLevel2"/>
      </w:pPr>
      <w:proofErr w:type="spellStart"/>
      <w:r>
        <w:t>Behaviours</w:t>
      </w:r>
      <w:proofErr w:type="spellEnd"/>
      <w:r>
        <w:t xml:space="preserve"> or environmental stressors</w:t>
      </w:r>
    </w:p>
    <w:p w14:paraId="3933A050" w14:textId="77777777" w:rsidR="002F4891" w:rsidRDefault="002F4891" w:rsidP="002F4891">
      <w:pPr>
        <w:pStyle w:val="NoteLevel1"/>
        <w:numPr>
          <w:ilvl w:val="0"/>
          <w:numId w:val="0"/>
        </w:numPr>
      </w:pPr>
    </w:p>
    <w:p w14:paraId="0C99DD5B" w14:textId="77777777" w:rsidR="002F4891" w:rsidRPr="003D1593" w:rsidRDefault="002F4891" w:rsidP="002F4891">
      <w:pPr>
        <w:pStyle w:val="NoteLevel1"/>
        <w:numPr>
          <w:ilvl w:val="0"/>
          <w:numId w:val="0"/>
        </w:numPr>
        <w:rPr>
          <w:b/>
          <w:u w:val="single"/>
        </w:rPr>
      </w:pPr>
      <w:r w:rsidRPr="003D1593">
        <w:rPr>
          <w:b/>
          <w:u w:val="single"/>
        </w:rPr>
        <w:t>Syndrome</w:t>
      </w:r>
    </w:p>
    <w:p w14:paraId="05CD99B2" w14:textId="77777777" w:rsidR="002F4891" w:rsidRDefault="002F4891" w:rsidP="002F4891">
      <w:pPr>
        <w:pStyle w:val="NoteLevel2"/>
      </w:pPr>
      <w:r>
        <w:t xml:space="preserve">Set of symptoms or conditions that occur together </w:t>
      </w:r>
    </w:p>
    <w:p w14:paraId="3B8DE688" w14:textId="77777777" w:rsidR="002F4891" w:rsidRDefault="002F4891" w:rsidP="002F4891">
      <w:pPr>
        <w:pStyle w:val="NoteLevel2"/>
      </w:pPr>
      <w:r>
        <w:t>Suggest there might be a certain disease or increased risk</w:t>
      </w:r>
    </w:p>
    <w:p w14:paraId="4DD1B0F8" w14:textId="77777777" w:rsidR="002F4891" w:rsidRDefault="002F4891" w:rsidP="002F4891">
      <w:pPr>
        <w:pStyle w:val="NoteLevel1"/>
        <w:numPr>
          <w:ilvl w:val="0"/>
          <w:numId w:val="0"/>
        </w:numPr>
      </w:pPr>
    </w:p>
    <w:p w14:paraId="007EF177" w14:textId="77777777" w:rsidR="003D1593" w:rsidRPr="003D1593" w:rsidRDefault="003D1593" w:rsidP="002F4891">
      <w:pPr>
        <w:pStyle w:val="NoteLevel1"/>
        <w:numPr>
          <w:ilvl w:val="0"/>
          <w:numId w:val="0"/>
        </w:numPr>
        <w:rPr>
          <w:b/>
          <w:u w:val="single"/>
        </w:rPr>
      </w:pPr>
      <w:r w:rsidRPr="003D1593">
        <w:rPr>
          <w:b/>
          <w:u w:val="single"/>
        </w:rPr>
        <w:t>Quality of Life</w:t>
      </w:r>
    </w:p>
    <w:p w14:paraId="21020DC4" w14:textId="77777777" w:rsidR="003D1593" w:rsidRDefault="003D1593" w:rsidP="003D1593">
      <w:pPr>
        <w:pStyle w:val="NoteLevel2"/>
      </w:pPr>
      <w:r>
        <w:t>The degree to which a person is able to maximize his/her physical, psychological, vocational, and social functioning; includes disease or treatment related symptoms</w:t>
      </w:r>
    </w:p>
    <w:p w14:paraId="66D6E022" w14:textId="77777777" w:rsidR="003D1593" w:rsidRDefault="003D1593" w:rsidP="003D1593">
      <w:pPr>
        <w:pStyle w:val="NoteLevel2"/>
      </w:pPr>
      <w:r>
        <w:t>Indicator of recovery from or adjustment to chronic illness</w:t>
      </w:r>
    </w:p>
    <w:p w14:paraId="5C616C14" w14:textId="77777777" w:rsidR="003D1593" w:rsidRDefault="003D1593" w:rsidP="003D1593">
      <w:pPr>
        <w:pStyle w:val="NoteLevel2"/>
      </w:pPr>
      <w:r>
        <w:t>Emphasis on daily living (sleeping, eating, social activities)</w:t>
      </w:r>
    </w:p>
    <w:p w14:paraId="207C16D5" w14:textId="77777777" w:rsidR="00D30B90" w:rsidRDefault="00D30B90" w:rsidP="00D30B90">
      <w:pPr>
        <w:pStyle w:val="NoteLevel1"/>
        <w:numPr>
          <w:ilvl w:val="0"/>
          <w:numId w:val="0"/>
        </w:numPr>
      </w:pPr>
    </w:p>
    <w:p w14:paraId="53849B81" w14:textId="77777777" w:rsidR="00D30B90" w:rsidRPr="00C40873" w:rsidRDefault="00D30B90" w:rsidP="00D30B90">
      <w:pPr>
        <w:pStyle w:val="NoteLevel1"/>
        <w:numPr>
          <w:ilvl w:val="0"/>
          <w:numId w:val="0"/>
        </w:numPr>
        <w:rPr>
          <w:b/>
          <w:u w:val="single"/>
        </w:rPr>
      </w:pPr>
      <w:r w:rsidRPr="00C40873">
        <w:rPr>
          <w:b/>
          <w:u w:val="single"/>
        </w:rPr>
        <w:t>Response to Chronic &amp; Terminal Illness</w:t>
      </w:r>
    </w:p>
    <w:p w14:paraId="214E918F" w14:textId="77777777" w:rsidR="00D30B90" w:rsidRDefault="00D30B90" w:rsidP="00D30B90">
      <w:pPr>
        <w:pStyle w:val="NoteLevel2"/>
      </w:pPr>
      <w:r>
        <w:t>After diagnosed, patients are often in a state of crisis marked by physical, social, and psychological disequilibrium</w:t>
      </w:r>
    </w:p>
    <w:p w14:paraId="5E32F1CA" w14:textId="77777777" w:rsidR="00620ACE" w:rsidRDefault="00D30B90" w:rsidP="00620ACE">
      <w:pPr>
        <w:pStyle w:val="NoteLevel2"/>
      </w:pPr>
      <w:r>
        <w:t>After crisis phase passes, patients begin to develop a sense of how chronic illness will alter their lives</w:t>
      </w:r>
    </w:p>
    <w:p w14:paraId="6372C03A" w14:textId="77777777" w:rsidR="00D30B90" w:rsidRDefault="00D30B90" w:rsidP="00D30B90">
      <w:pPr>
        <w:pStyle w:val="NoteLevel2"/>
      </w:pPr>
      <w:r>
        <w:t>Two types of physical problem:</w:t>
      </w:r>
    </w:p>
    <w:p w14:paraId="444555D9" w14:textId="77777777" w:rsidR="00D30B90" w:rsidRDefault="00D30B90" w:rsidP="00D30B90">
      <w:pPr>
        <w:pStyle w:val="NoteLevel3"/>
      </w:pPr>
      <w:r>
        <w:t>Those that arise as a result of the illness</w:t>
      </w:r>
    </w:p>
    <w:p w14:paraId="32FB4B70" w14:textId="77777777" w:rsidR="00D30B90" w:rsidRDefault="00D30B90" w:rsidP="00D30B90">
      <w:pPr>
        <w:pStyle w:val="NoteLevel4"/>
      </w:pPr>
      <w:r>
        <w:t>Physical: chest pain, cancer discomfort, metabolic</w:t>
      </w:r>
    </w:p>
    <w:p w14:paraId="6D89C6D9" w14:textId="77777777" w:rsidR="00D30B90" w:rsidRDefault="00D30B90" w:rsidP="00D30B90">
      <w:pPr>
        <w:pStyle w:val="NoteLevel4"/>
      </w:pPr>
      <w:r>
        <w:t>Cognitive: language, memory, learning deficit</w:t>
      </w:r>
    </w:p>
    <w:p w14:paraId="599E77C1" w14:textId="77777777" w:rsidR="00D30B90" w:rsidRDefault="00D30B90" w:rsidP="00D30B90">
      <w:pPr>
        <w:pStyle w:val="NoteLevel3"/>
      </w:pPr>
      <w:r>
        <w:t>Those that emerge as a consequence of the treatment</w:t>
      </w:r>
    </w:p>
    <w:p w14:paraId="2F6509F2" w14:textId="77777777" w:rsidR="00D30B90" w:rsidRDefault="00D30B90" w:rsidP="00D30B90">
      <w:pPr>
        <w:pStyle w:val="NoteLevel4"/>
      </w:pPr>
      <w:r>
        <w:t xml:space="preserve">Vomiting, hair loss, skin </w:t>
      </w:r>
      <w:proofErr w:type="gramStart"/>
      <w:r>
        <w:t>discoloration(</w:t>
      </w:r>
      <w:proofErr w:type="gramEnd"/>
      <w:r>
        <w:t>chemotherapy)</w:t>
      </w:r>
    </w:p>
    <w:p w14:paraId="523B52CB" w14:textId="77777777" w:rsidR="00D30B90" w:rsidRDefault="00D30B90" w:rsidP="00D30B90">
      <w:pPr>
        <w:pStyle w:val="NoteLevel4"/>
      </w:pPr>
      <w:r>
        <w:t>Hypertension medication = drowsiness, weight gain</w:t>
      </w:r>
    </w:p>
    <w:p w14:paraId="48E41355" w14:textId="77777777" w:rsidR="00D30B90" w:rsidRDefault="00D30B90" w:rsidP="00D30B90">
      <w:pPr>
        <w:pStyle w:val="NoteLevel2"/>
      </w:pPr>
      <w:r>
        <w:t>Emotional responses</w:t>
      </w:r>
    </w:p>
    <w:p w14:paraId="70C678B2" w14:textId="77777777" w:rsidR="00D30B90" w:rsidRDefault="00D30B90" w:rsidP="00D30B90">
      <w:pPr>
        <w:pStyle w:val="NoteLevel3"/>
      </w:pPr>
      <w:r>
        <w:t>Denial</w:t>
      </w:r>
    </w:p>
    <w:p w14:paraId="0911362F" w14:textId="77777777" w:rsidR="00D30B90" w:rsidRDefault="00D30B90" w:rsidP="00D30B90">
      <w:pPr>
        <w:pStyle w:val="NoteLevel4"/>
      </w:pPr>
      <w:r>
        <w:t>Defense mechanism involving the inability to recognize or deal with external threatening events</w:t>
      </w:r>
    </w:p>
    <w:p w14:paraId="745863BD" w14:textId="77777777" w:rsidR="00C40873" w:rsidRDefault="00C40873" w:rsidP="00C40873">
      <w:pPr>
        <w:pStyle w:val="NoteLevel4"/>
      </w:pPr>
      <w:r>
        <w:t>Protective function in the early stages</w:t>
      </w:r>
    </w:p>
    <w:p w14:paraId="7DF7527A" w14:textId="77777777" w:rsidR="00C40873" w:rsidRPr="00C40873" w:rsidRDefault="00C40873" w:rsidP="00C40873">
      <w:pPr>
        <w:pStyle w:val="NoteLevel4"/>
      </w:pPr>
      <w:r>
        <w:t>Adverse effect during rehabilitation</w:t>
      </w:r>
    </w:p>
    <w:p w14:paraId="1424063D" w14:textId="77777777" w:rsidR="00C40873" w:rsidRDefault="00C40873" w:rsidP="00C40873">
      <w:pPr>
        <w:pStyle w:val="NoteLevel3"/>
      </w:pPr>
      <w:r w:rsidRPr="00C40873">
        <w:t xml:space="preserve"> Anxiety</w:t>
      </w:r>
    </w:p>
    <w:p w14:paraId="451005A3" w14:textId="77777777" w:rsidR="00C40873" w:rsidRDefault="00C40873" w:rsidP="00C40873">
      <w:pPr>
        <w:pStyle w:val="NoteLevel4"/>
      </w:pPr>
      <w:r>
        <w:t>High when waiting for results</w:t>
      </w:r>
    </w:p>
    <w:p w14:paraId="12B50FE4" w14:textId="77777777" w:rsidR="00C40873" w:rsidRDefault="00C40873" w:rsidP="00C40873">
      <w:pPr>
        <w:pStyle w:val="NoteLevel4"/>
      </w:pPr>
      <w:r>
        <w:t>Experience side effects of treatments</w:t>
      </w:r>
    </w:p>
    <w:p w14:paraId="472F50DB" w14:textId="77777777" w:rsidR="00C40873" w:rsidRDefault="00C40873" w:rsidP="00C40873">
      <w:pPr>
        <w:pStyle w:val="NoteLevel3"/>
      </w:pPr>
      <w:r>
        <w:t>Depression</w:t>
      </w:r>
    </w:p>
    <w:p w14:paraId="7D3DAFC8" w14:textId="77777777" w:rsidR="00C40873" w:rsidRDefault="00C40873" w:rsidP="00C40873">
      <w:pPr>
        <w:pStyle w:val="NoteLevel4"/>
      </w:pPr>
      <w:r>
        <w:t>Delayed because takes time for patients to understand the implications of their condition</w:t>
      </w:r>
    </w:p>
    <w:p w14:paraId="428D7DC6" w14:textId="77777777" w:rsidR="00C40873" w:rsidRDefault="00C40873" w:rsidP="00C40873">
      <w:pPr>
        <w:pStyle w:val="NoteLevel4"/>
      </w:pPr>
      <w:r>
        <w:t>Less motivation to undergo rehabilitation</w:t>
      </w:r>
    </w:p>
    <w:p w14:paraId="491EE0FB" w14:textId="77777777" w:rsidR="00C40873" w:rsidRDefault="00C40873" w:rsidP="00C40873">
      <w:pPr>
        <w:pStyle w:val="NoteLevel4"/>
      </w:pPr>
      <w:r>
        <w:t xml:space="preserve">Assessment can be problematic because many of the physical signs of </w:t>
      </w:r>
      <w:proofErr w:type="gramStart"/>
      <w:r>
        <w:t>depression(</w:t>
      </w:r>
      <w:proofErr w:type="gramEnd"/>
      <w:r>
        <w:t>fatigue) also be symptoms of disease or treatment side effects</w:t>
      </w:r>
    </w:p>
    <w:p w14:paraId="40A9E509" w14:textId="77777777" w:rsidR="00C40873" w:rsidRDefault="00C40873" w:rsidP="00C40873">
      <w:pPr>
        <w:pStyle w:val="NoteLevel1"/>
      </w:pPr>
    </w:p>
    <w:p w14:paraId="50C45AAB" w14:textId="77777777" w:rsidR="00C40873" w:rsidRPr="00620ACE" w:rsidRDefault="00C40873" w:rsidP="00C40873">
      <w:pPr>
        <w:pStyle w:val="NoteLevel1"/>
        <w:rPr>
          <w:b/>
          <w:u w:val="single"/>
        </w:rPr>
      </w:pPr>
      <w:r w:rsidRPr="00620ACE">
        <w:rPr>
          <w:b/>
          <w:u w:val="single"/>
        </w:rPr>
        <w:t>Impact on the Self</w:t>
      </w:r>
    </w:p>
    <w:p w14:paraId="17D72824" w14:textId="77777777" w:rsidR="00C40873" w:rsidRDefault="00C40873" w:rsidP="00C40873">
      <w:pPr>
        <w:pStyle w:val="NoteLevel2"/>
      </w:pPr>
      <w:r>
        <w:t>Mental Self</w:t>
      </w:r>
    </w:p>
    <w:p w14:paraId="342BB4A3" w14:textId="77777777" w:rsidR="00C40873" w:rsidRDefault="00C40873" w:rsidP="00C40873">
      <w:pPr>
        <w:pStyle w:val="NoteLevel3"/>
      </w:pPr>
      <w:r>
        <w:t>Self-concept – beliefs about one’s qualities and attributes</w:t>
      </w:r>
    </w:p>
    <w:p w14:paraId="0BBD969A" w14:textId="77777777" w:rsidR="00C40873" w:rsidRDefault="00C40873" w:rsidP="00C40873">
      <w:pPr>
        <w:pStyle w:val="NoteLevel3"/>
      </w:pPr>
      <w:r>
        <w:t>Self-esteem – whether one feels good or bad about their self-concept (personal qualities or attributes)</w:t>
      </w:r>
    </w:p>
    <w:p w14:paraId="03474D11" w14:textId="77777777" w:rsidR="00C40873" w:rsidRDefault="00C40873" w:rsidP="00C40873">
      <w:pPr>
        <w:pStyle w:val="NoteLevel2"/>
      </w:pPr>
      <w:r>
        <w:t>Physical Self</w:t>
      </w:r>
    </w:p>
    <w:p w14:paraId="616444B7" w14:textId="77777777" w:rsidR="00C40873" w:rsidRDefault="00C40873" w:rsidP="00C40873">
      <w:pPr>
        <w:pStyle w:val="NoteLevel3"/>
      </w:pPr>
      <w:r>
        <w:t>Body image – perception of one’s physical appearance</w:t>
      </w:r>
    </w:p>
    <w:p w14:paraId="5EACFB85" w14:textId="77777777" w:rsidR="00C40873" w:rsidRDefault="00B7188A" w:rsidP="00C40873">
      <w:pPr>
        <w:pStyle w:val="NoteLevel3"/>
      </w:pPr>
      <w:r>
        <w:t>Negative body image = anxiety, depression</w:t>
      </w:r>
    </w:p>
    <w:p w14:paraId="2D3A0265" w14:textId="77777777" w:rsidR="00B7188A" w:rsidRDefault="00B7188A" w:rsidP="00C40873">
      <w:pPr>
        <w:pStyle w:val="NoteLevel3"/>
      </w:pPr>
      <w:r>
        <w:t xml:space="preserve">Chronic illness affect sexual functioning </w:t>
      </w:r>
    </w:p>
    <w:p w14:paraId="257AB7CE" w14:textId="77777777" w:rsidR="00C40873" w:rsidRDefault="00C40873" w:rsidP="00C40873">
      <w:pPr>
        <w:pStyle w:val="NoteLevel1"/>
        <w:numPr>
          <w:ilvl w:val="0"/>
          <w:numId w:val="0"/>
        </w:numPr>
      </w:pPr>
    </w:p>
    <w:p w14:paraId="6FEA2EE0" w14:textId="77777777" w:rsidR="00D223E8" w:rsidRPr="00620ACE" w:rsidRDefault="00D223E8" w:rsidP="00C40873">
      <w:pPr>
        <w:pStyle w:val="NoteLevel1"/>
        <w:numPr>
          <w:ilvl w:val="0"/>
          <w:numId w:val="0"/>
        </w:numPr>
        <w:rPr>
          <w:b/>
          <w:u w:val="single"/>
        </w:rPr>
      </w:pPr>
      <w:r w:rsidRPr="00620ACE">
        <w:rPr>
          <w:b/>
          <w:u w:val="single"/>
        </w:rPr>
        <w:t>Beliefs about Chronic Illness</w:t>
      </w:r>
    </w:p>
    <w:p w14:paraId="06154DCD" w14:textId="77777777" w:rsidR="00D223E8" w:rsidRDefault="00D223E8" w:rsidP="00D223E8">
      <w:pPr>
        <w:pStyle w:val="NoteLevel2"/>
      </w:pPr>
      <w:r>
        <w:t>Nature of the Illness</w:t>
      </w:r>
    </w:p>
    <w:p w14:paraId="7A565FDA" w14:textId="77777777" w:rsidR="00D223E8" w:rsidRDefault="00D223E8" w:rsidP="00D223E8">
      <w:pPr>
        <w:pStyle w:val="NoteLevel3"/>
      </w:pPr>
      <w:r>
        <w:t>Patient adopt an inappropriate model for their chronic illness (acute model)</w:t>
      </w:r>
    </w:p>
    <w:p w14:paraId="5EA818BE" w14:textId="77777777" w:rsidR="00D223E8" w:rsidRDefault="00D223E8" w:rsidP="00D223E8">
      <w:pPr>
        <w:pStyle w:val="NoteLevel3"/>
      </w:pPr>
      <w:r>
        <w:t>E.g., hypertensive patient believes that because he feels alright he no longer has to take his medication</w:t>
      </w:r>
    </w:p>
    <w:p w14:paraId="71CA1640" w14:textId="77777777" w:rsidR="00D223E8" w:rsidRDefault="00D223E8" w:rsidP="00D223E8">
      <w:pPr>
        <w:pStyle w:val="NoteLevel2"/>
      </w:pPr>
      <w:r>
        <w:t>Cause of the Illness</w:t>
      </w:r>
    </w:p>
    <w:p w14:paraId="70C47E4C" w14:textId="77777777" w:rsidR="00D223E8" w:rsidRDefault="00D223E8" w:rsidP="00D223E8">
      <w:pPr>
        <w:pStyle w:val="NoteLevel3"/>
      </w:pPr>
      <w:r>
        <w:t>Patients develop theories about where illness came from</w:t>
      </w:r>
    </w:p>
    <w:p w14:paraId="3D2E1CED" w14:textId="77777777" w:rsidR="00D223E8" w:rsidRDefault="00D223E8" w:rsidP="00D223E8">
      <w:pPr>
        <w:pStyle w:val="NoteLevel3"/>
      </w:pPr>
      <w:proofErr w:type="gramStart"/>
      <w:r>
        <w:t>stress</w:t>
      </w:r>
      <w:proofErr w:type="gramEnd"/>
      <w:r>
        <w:t xml:space="preserve">, physical injury, </w:t>
      </w:r>
      <w:r w:rsidR="00620ACE">
        <w:t>disease-causing bacteria</w:t>
      </w:r>
    </w:p>
    <w:p w14:paraId="2D18788E" w14:textId="77777777" w:rsidR="00620ACE" w:rsidRDefault="00620ACE" w:rsidP="00620ACE">
      <w:pPr>
        <w:pStyle w:val="NoteLevel2"/>
      </w:pPr>
      <w:r>
        <w:t>Controllability of the Illness</w:t>
      </w:r>
    </w:p>
    <w:p w14:paraId="1ED5ABDE" w14:textId="77777777" w:rsidR="00620ACE" w:rsidRDefault="00620ACE" w:rsidP="00620ACE">
      <w:pPr>
        <w:pStyle w:val="NoteLevel3"/>
      </w:pPr>
      <w:r>
        <w:t>Patients with a perceived sense of control or self-efficacy fare better than those without</w:t>
      </w:r>
    </w:p>
    <w:p w14:paraId="062F13AE" w14:textId="77777777" w:rsidR="00620ACE" w:rsidRPr="00620ACE" w:rsidRDefault="00620ACE" w:rsidP="00620ACE">
      <w:pPr>
        <w:pStyle w:val="NoteLevel1"/>
        <w:rPr>
          <w:b/>
          <w:u w:val="single"/>
        </w:rPr>
      </w:pPr>
    </w:p>
    <w:p w14:paraId="5712BE3F" w14:textId="77777777" w:rsidR="00620ACE" w:rsidRPr="00620ACE" w:rsidRDefault="00620ACE" w:rsidP="00620ACE">
      <w:pPr>
        <w:pStyle w:val="NoteLevel1"/>
        <w:rPr>
          <w:b/>
          <w:u w:val="single"/>
        </w:rPr>
      </w:pPr>
      <w:r w:rsidRPr="00620ACE">
        <w:rPr>
          <w:b/>
          <w:u w:val="single"/>
        </w:rPr>
        <w:t>Coping with Chronic Illness</w:t>
      </w:r>
    </w:p>
    <w:p w14:paraId="05194E08" w14:textId="77777777" w:rsidR="00620ACE" w:rsidRDefault="00620ACE" w:rsidP="00620ACE">
      <w:pPr>
        <w:pStyle w:val="NoteLevel2"/>
      </w:pPr>
      <w:r>
        <w:t>5 stages for dealing with chronic illness</w:t>
      </w:r>
    </w:p>
    <w:p w14:paraId="36D345E6" w14:textId="77777777" w:rsidR="00620ACE" w:rsidRDefault="00620ACE" w:rsidP="00620ACE">
      <w:pPr>
        <w:pStyle w:val="NoteLevel3"/>
      </w:pPr>
      <w:r>
        <w:t>Social support – take with someone to find out about it</w:t>
      </w:r>
    </w:p>
    <w:p w14:paraId="622D5CD9" w14:textId="77777777" w:rsidR="00620ACE" w:rsidRDefault="00620ACE" w:rsidP="00620ACE">
      <w:pPr>
        <w:pStyle w:val="NoteLevel3"/>
      </w:pPr>
      <w:r>
        <w:t>Distancing – I didn’t let it get to me</w:t>
      </w:r>
    </w:p>
    <w:p w14:paraId="014FD7F0" w14:textId="77777777" w:rsidR="00620ACE" w:rsidRDefault="00620ACE" w:rsidP="00620ACE">
      <w:pPr>
        <w:pStyle w:val="NoteLevel3"/>
      </w:pPr>
      <w:r>
        <w:t>Positive Focus – I learned something from this experience</w:t>
      </w:r>
    </w:p>
    <w:p w14:paraId="6F1BC343" w14:textId="77777777" w:rsidR="00620ACE" w:rsidRDefault="00620ACE" w:rsidP="00620ACE">
      <w:pPr>
        <w:pStyle w:val="NoteLevel3"/>
      </w:pPr>
      <w:r>
        <w:t>Cognitive escape/avoidance – I wish the situation go away</w:t>
      </w:r>
    </w:p>
    <w:p w14:paraId="171EE092" w14:textId="77777777" w:rsidR="00620ACE" w:rsidRDefault="00620ACE" w:rsidP="00620ACE">
      <w:pPr>
        <w:pStyle w:val="NoteLevel3"/>
      </w:pPr>
      <w:proofErr w:type="spellStart"/>
      <w:r>
        <w:t>Behavioural</w:t>
      </w:r>
      <w:proofErr w:type="spellEnd"/>
      <w:r>
        <w:t xml:space="preserve"> escape/avoidance – eating, drinking, sleeping</w:t>
      </w:r>
    </w:p>
    <w:p w14:paraId="169A1064" w14:textId="77777777" w:rsidR="00620ACE" w:rsidRDefault="00620ACE" w:rsidP="00620ACE">
      <w:pPr>
        <w:pStyle w:val="NoteLevel2"/>
      </w:pPr>
      <w:r>
        <w:t xml:space="preserve">Avoidant coping is associated with increased psychological distress </w:t>
      </w:r>
    </w:p>
    <w:p w14:paraId="2F738D84" w14:textId="77777777" w:rsidR="00620ACE" w:rsidRDefault="00620ACE" w:rsidP="00620ACE">
      <w:pPr>
        <w:pStyle w:val="NoteLevel2"/>
      </w:pPr>
      <w:r>
        <w:t xml:space="preserve">Active coping strategies predict good adjustment </w:t>
      </w:r>
    </w:p>
    <w:p w14:paraId="7F08DBD6" w14:textId="77777777" w:rsidR="00620ACE" w:rsidRDefault="00620ACE" w:rsidP="00620ACE">
      <w:pPr>
        <w:pStyle w:val="NoteLevel2"/>
      </w:pPr>
      <w:r>
        <w:t>Depend on the duration of illness / social context</w:t>
      </w:r>
    </w:p>
    <w:p w14:paraId="11E6AD9C" w14:textId="77777777" w:rsidR="00620ACE" w:rsidRDefault="00620ACE" w:rsidP="00620ACE">
      <w:pPr>
        <w:pStyle w:val="NoteLevel1"/>
      </w:pPr>
    </w:p>
    <w:p w14:paraId="599EFFBB" w14:textId="77777777" w:rsidR="00620ACE" w:rsidRPr="00C15C61" w:rsidRDefault="00C15C61" w:rsidP="00620ACE">
      <w:pPr>
        <w:pStyle w:val="NoteLevel1"/>
        <w:rPr>
          <w:b/>
          <w:u w:val="single"/>
        </w:rPr>
      </w:pPr>
      <w:r w:rsidRPr="00C15C61">
        <w:rPr>
          <w:b/>
          <w:u w:val="single"/>
        </w:rPr>
        <w:t>Caregivers</w:t>
      </w:r>
    </w:p>
    <w:p w14:paraId="43C57C67" w14:textId="77777777" w:rsidR="00C15C61" w:rsidRDefault="00C15C61" w:rsidP="00C15C61">
      <w:pPr>
        <w:pStyle w:val="NoteLevel2"/>
      </w:pPr>
      <w:r>
        <w:t>Usually family member</w:t>
      </w:r>
    </w:p>
    <w:p w14:paraId="0A426299" w14:textId="77777777" w:rsidR="00C15C61" w:rsidRDefault="00C15C61" w:rsidP="00C15C61">
      <w:pPr>
        <w:pStyle w:val="NoteLevel2"/>
      </w:pPr>
      <w:r>
        <w:t>Greater risk for depression, distress, and declining health</w:t>
      </w:r>
    </w:p>
    <w:p w14:paraId="2FCD3FA1" w14:textId="77777777" w:rsidR="00EF466A" w:rsidRDefault="00EF466A" w:rsidP="00C15C61">
      <w:pPr>
        <w:pStyle w:val="NoteLevel2"/>
      </w:pPr>
      <w:r>
        <w:t>Difficult job physical and emotionally, satisfying with little reward</w:t>
      </w:r>
    </w:p>
    <w:p w14:paraId="700ED83B" w14:textId="77777777" w:rsidR="005B6F10" w:rsidRDefault="00EE6AA8" w:rsidP="00C15C61">
      <w:pPr>
        <w:pStyle w:val="NoteLevel2"/>
      </w:pPr>
      <w:r>
        <w:t>Physical Health</w:t>
      </w:r>
    </w:p>
    <w:p w14:paraId="048A39FC" w14:textId="77777777" w:rsidR="00EE6AA8" w:rsidRDefault="00EE6AA8" w:rsidP="00EE6AA8">
      <w:pPr>
        <w:pStyle w:val="NoteLevel3"/>
      </w:pPr>
      <w:r>
        <w:t>Lower self-reported health</w:t>
      </w:r>
    </w:p>
    <w:p w14:paraId="45DF3769" w14:textId="77777777" w:rsidR="00EE6AA8" w:rsidRDefault="00EE6AA8" w:rsidP="00EE6AA8">
      <w:pPr>
        <w:pStyle w:val="NoteLevel3"/>
      </w:pPr>
      <w:r>
        <w:t xml:space="preserve">Lower antibody production </w:t>
      </w:r>
      <w:r w:rsidR="00EF466A">
        <w:t>following vaccinations</w:t>
      </w:r>
    </w:p>
    <w:p w14:paraId="1F5DA032" w14:textId="77777777" w:rsidR="00EF466A" w:rsidRDefault="00EF466A" w:rsidP="00EE6AA8">
      <w:pPr>
        <w:pStyle w:val="NoteLevel3"/>
      </w:pPr>
      <w:r>
        <w:t>Lower immune functioning</w:t>
      </w:r>
    </w:p>
    <w:p w14:paraId="65D76AF7" w14:textId="77777777" w:rsidR="00EF466A" w:rsidRDefault="00EF466A" w:rsidP="00EE6AA8">
      <w:pPr>
        <w:pStyle w:val="NoteLevel3"/>
      </w:pPr>
      <w:r>
        <w:t>Higher level of stress hormone</w:t>
      </w:r>
    </w:p>
    <w:p w14:paraId="142F668A" w14:textId="77777777" w:rsidR="00EF466A" w:rsidRDefault="00EF466A" w:rsidP="00EE6AA8">
      <w:pPr>
        <w:pStyle w:val="NoteLevel3"/>
      </w:pPr>
      <w:r>
        <w:t>Impaired health habits (poor eating &amp; exercise)</w:t>
      </w:r>
    </w:p>
    <w:p w14:paraId="797D89AE" w14:textId="77777777" w:rsidR="00EF466A" w:rsidRDefault="00EF466A" w:rsidP="00EF466A">
      <w:pPr>
        <w:pStyle w:val="NoteLevel2"/>
      </w:pPr>
      <w:r>
        <w:t>Mental Health</w:t>
      </w:r>
    </w:p>
    <w:p w14:paraId="6017D856" w14:textId="77777777" w:rsidR="00EF466A" w:rsidRDefault="00EF466A" w:rsidP="00EF466A">
      <w:pPr>
        <w:pStyle w:val="NoteLevel3"/>
      </w:pPr>
      <w:r>
        <w:t>Higher rates of depression; greater stress</w:t>
      </w:r>
    </w:p>
    <w:p w14:paraId="0DD34C76" w14:textId="77777777" w:rsidR="00EF466A" w:rsidRDefault="00EF466A" w:rsidP="00EF466A">
      <w:pPr>
        <w:pStyle w:val="NoteLevel3"/>
      </w:pPr>
      <w:r>
        <w:t>Lower life satisfaction</w:t>
      </w:r>
    </w:p>
    <w:p w14:paraId="7E290FF3" w14:textId="77777777" w:rsidR="00EF466A" w:rsidRDefault="00EF466A" w:rsidP="00EF466A">
      <w:pPr>
        <w:pStyle w:val="NoteLevel2"/>
      </w:pPr>
      <w:r>
        <w:t>Mental Health &gt; Physical Health</w:t>
      </w:r>
    </w:p>
    <w:p w14:paraId="0855C941" w14:textId="77777777" w:rsidR="00EF466A" w:rsidRDefault="00EF466A" w:rsidP="00EF466A">
      <w:pPr>
        <w:pStyle w:val="NoteLevel2"/>
      </w:pPr>
      <w:r>
        <w:t>Signs of Caregiver Stress</w:t>
      </w:r>
    </w:p>
    <w:p w14:paraId="5E166C59" w14:textId="77777777" w:rsidR="00EF466A" w:rsidRDefault="00EF466A" w:rsidP="00EF466A">
      <w:pPr>
        <w:pStyle w:val="NoteLevel3"/>
      </w:pPr>
      <w:r>
        <w:t>Physically – exhausted and worn out</w:t>
      </w:r>
    </w:p>
    <w:p w14:paraId="1D4772D8" w14:textId="77777777" w:rsidR="00EF466A" w:rsidRDefault="00EF466A" w:rsidP="00EF466A">
      <w:pPr>
        <w:pStyle w:val="NoteLevel3"/>
      </w:pPr>
      <w:r>
        <w:t>Emotionally – resentful, stressed</w:t>
      </w:r>
    </w:p>
    <w:p w14:paraId="590D7A25" w14:textId="77777777" w:rsidR="00EF466A" w:rsidRDefault="00EF466A" w:rsidP="00EF466A">
      <w:pPr>
        <w:pStyle w:val="NoteLevel3"/>
      </w:pPr>
      <w:r>
        <w:t>Relationally – feeling used or unappreciated</w:t>
      </w:r>
    </w:p>
    <w:p w14:paraId="7513C7B0" w14:textId="77777777" w:rsidR="00B278FB" w:rsidRDefault="00EF466A" w:rsidP="00B278FB">
      <w:pPr>
        <w:pStyle w:val="NoteLevel3"/>
      </w:pPr>
      <w:r>
        <w:t>Financially –</w:t>
      </w:r>
      <w:r w:rsidR="00B278FB">
        <w:t xml:space="preserve"> overwhelmed or depleted</w:t>
      </w:r>
    </w:p>
    <w:p w14:paraId="12E09A82" w14:textId="77777777" w:rsidR="00B278FB" w:rsidRDefault="00B278FB" w:rsidP="00B278FB">
      <w:pPr>
        <w:pStyle w:val="NoteLevel2"/>
      </w:pPr>
      <w:r>
        <w:t xml:space="preserve">Positive Effect </w:t>
      </w:r>
    </w:p>
    <w:p w14:paraId="4D943289" w14:textId="77777777" w:rsidR="00B278FB" w:rsidRDefault="00B278FB" w:rsidP="00B278FB">
      <w:pPr>
        <w:pStyle w:val="NoteLevel3"/>
      </w:pPr>
      <w:r>
        <w:t>1/3 of caregivers report no strain or negative health effect</w:t>
      </w:r>
    </w:p>
    <w:p w14:paraId="49638C48" w14:textId="77777777" w:rsidR="00B278FB" w:rsidRDefault="00B278FB" w:rsidP="00B278FB">
      <w:pPr>
        <w:pStyle w:val="NoteLevel3"/>
      </w:pPr>
      <w:r>
        <w:t>Stress is high, positive effects are still reported</w:t>
      </w:r>
    </w:p>
    <w:p w14:paraId="0B09902F" w14:textId="77777777" w:rsidR="00B278FB" w:rsidRDefault="00B278FB" w:rsidP="00B278FB">
      <w:pPr>
        <w:pStyle w:val="NoteLevel4"/>
      </w:pPr>
      <w:r>
        <w:t>Makes them feel good about themselves and needed</w:t>
      </w:r>
    </w:p>
    <w:p w14:paraId="08ED0F61" w14:textId="77777777" w:rsidR="00B278FB" w:rsidRDefault="00B278FB" w:rsidP="00B278FB">
      <w:pPr>
        <w:pStyle w:val="NoteLevel4"/>
      </w:pPr>
      <w:r>
        <w:t>Strengthens their relationships with others</w:t>
      </w:r>
    </w:p>
    <w:p w14:paraId="0973A77A" w14:textId="77777777" w:rsidR="00B278FB" w:rsidRDefault="00B278FB" w:rsidP="00B278FB">
      <w:pPr>
        <w:pStyle w:val="NoteLevel4"/>
      </w:pPr>
      <w:r>
        <w:t>Providing support to other may be just as beneficial as receiving support</w:t>
      </w:r>
    </w:p>
    <w:p w14:paraId="34EC9F61" w14:textId="77777777" w:rsidR="00B278FB" w:rsidRDefault="00B278FB" w:rsidP="00B278FB">
      <w:pPr>
        <w:pStyle w:val="NoteLevel1"/>
        <w:numPr>
          <w:ilvl w:val="0"/>
          <w:numId w:val="0"/>
        </w:numPr>
      </w:pPr>
    </w:p>
    <w:p w14:paraId="74AB1E95" w14:textId="77777777" w:rsidR="00B278FB" w:rsidRPr="00972701" w:rsidRDefault="00B278FB" w:rsidP="00B278FB">
      <w:pPr>
        <w:pStyle w:val="NoteLevel1"/>
        <w:numPr>
          <w:ilvl w:val="0"/>
          <w:numId w:val="0"/>
        </w:numPr>
        <w:rPr>
          <w:b/>
          <w:u w:val="single"/>
        </w:rPr>
      </w:pPr>
      <w:r w:rsidRPr="00972701">
        <w:rPr>
          <w:b/>
          <w:u w:val="single"/>
        </w:rPr>
        <w:t>Grief</w:t>
      </w:r>
    </w:p>
    <w:p w14:paraId="63C12BDE" w14:textId="77777777" w:rsidR="00972701" w:rsidRDefault="00972701" w:rsidP="00972701">
      <w:pPr>
        <w:pStyle w:val="NoteLevel2"/>
      </w:pPr>
      <w:r>
        <w:t>Factors affecting grief</w:t>
      </w:r>
    </w:p>
    <w:p w14:paraId="04BCD9AA" w14:textId="77777777" w:rsidR="00972701" w:rsidRDefault="00972701" w:rsidP="00972701">
      <w:pPr>
        <w:pStyle w:val="NoteLevel3"/>
      </w:pPr>
      <w:r>
        <w:t xml:space="preserve">Nature of relationship with deceased </w:t>
      </w:r>
    </w:p>
    <w:p w14:paraId="5BF70574" w14:textId="77777777" w:rsidR="00972701" w:rsidRDefault="00972701" w:rsidP="00972701">
      <w:pPr>
        <w:pStyle w:val="NoteLevel4"/>
      </w:pPr>
      <w:r>
        <w:t>Type, strength, attachment, conflicts, type of support</w:t>
      </w:r>
    </w:p>
    <w:p w14:paraId="2E9923E9" w14:textId="77777777" w:rsidR="00972701" w:rsidRDefault="00972701" w:rsidP="00972701">
      <w:pPr>
        <w:pStyle w:val="NoteLevel3"/>
      </w:pPr>
      <w:r>
        <w:t>Nature of death</w:t>
      </w:r>
    </w:p>
    <w:p w14:paraId="44036348" w14:textId="77777777" w:rsidR="00972701" w:rsidRDefault="00972701" w:rsidP="00972701">
      <w:pPr>
        <w:pStyle w:val="NoteLevel4"/>
      </w:pPr>
      <w:r>
        <w:t xml:space="preserve">Natural vs. accidental, suicide </w:t>
      </w:r>
    </w:p>
    <w:p w14:paraId="51049F7E" w14:textId="77777777" w:rsidR="00972701" w:rsidRDefault="00972701" w:rsidP="00972701">
      <w:pPr>
        <w:pStyle w:val="NoteLevel3"/>
      </w:pPr>
      <w:r>
        <w:t>Individual differences</w:t>
      </w:r>
    </w:p>
    <w:p w14:paraId="3967728D" w14:textId="77777777" w:rsidR="00972701" w:rsidRDefault="00972701" w:rsidP="00972701">
      <w:pPr>
        <w:pStyle w:val="NoteLevel4"/>
      </w:pPr>
      <w:r>
        <w:t>Personality, coping strategies</w:t>
      </w:r>
    </w:p>
    <w:p w14:paraId="50A25387" w14:textId="77777777" w:rsidR="00972701" w:rsidRDefault="00972701" w:rsidP="00972701">
      <w:pPr>
        <w:pStyle w:val="NoteLevel3"/>
      </w:pPr>
      <w:r>
        <w:t>Social Variables</w:t>
      </w:r>
    </w:p>
    <w:p w14:paraId="7E6B46BE" w14:textId="77777777" w:rsidR="00972701" w:rsidRDefault="00972701" w:rsidP="00972701">
      <w:pPr>
        <w:pStyle w:val="NoteLevel4"/>
      </w:pPr>
      <w:r>
        <w:t>Support network, cultural differences</w:t>
      </w:r>
    </w:p>
    <w:p w14:paraId="7485EC05" w14:textId="77777777" w:rsidR="00972701" w:rsidRDefault="00972701" w:rsidP="00972701">
      <w:pPr>
        <w:pStyle w:val="NoteLevel2"/>
      </w:pPr>
      <w:r>
        <w:t>Types of Grief</w:t>
      </w:r>
    </w:p>
    <w:p w14:paraId="50BC658A" w14:textId="77777777" w:rsidR="00972701" w:rsidRDefault="00972701" w:rsidP="00972701">
      <w:pPr>
        <w:pStyle w:val="NoteLevel3"/>
      </w:pPr>
      <w:r>
        <w:t>Anticipatory Grief</w:t>
      </w:r>
    </w:p>
    <w:p w14:paraId="6690445C" w14:textId="77777777" w:rsidR="00972701" w:rsidRDefault="00972701" w:rsidP="00972701">
      <w:pPr>
        <w:pStyle w:val="NoteLevel4"/>
      </w:pPr>
      <w:r>
        <w:t>Family member expected to die, normal to anticipate your reactions to the death</w:t>
      </w:r>
    </w:p>
    <w:p w14:paraId="479B6679" w14:textId="77777777" w:rsidR="00972701" w:rsidRDefault="00972701" w:rsidP="00972701">
      <w:pPr>
        <w:pStyle w:val="NoteLevel4"/>
      </w:pPr>
      <w:r>
        <w:t>Anticipatory Mourning – feelings of loss and concern over person’s death before their die</w:t>
      </w:r>
    </w:p>
    <w:p w14:paraId="2FB6FCC3" w14:textId="77777777" w:rsidR="00972701" w:rsidRDefault="00972701" w:rsidP="00972701">
      <w:pPr>
        <w:pStyle w:val="NoteLevel3"/>
      </w:pPr>
      <w:r>
        <w:t>Sudden Loss</w:t>
      </w:r>
    </w:p>
    <w:p w14:paraId="1A0B7F49" w14:textId="77777777" w:rsidR="00972701" w:rsidRDefault="00972701" w:rsidP="00972701">
      <w:pPr>
        <w:pStyle w:val="NoteLevel4"/>
      </w:pPr>
      <w:r>
        <w:t>Person who doesn’t have time to prepare for a loss</w:t>
      </w:r>
    </w:p>
    <w:p w14:paraId="461EE112" w14:textId="77777777" w:rsidR="00972701" w:rsidRDefault="00972701" w:rsidP="00972701">
      <w:pPr>
        <w:pStyle w:val="NoteLevel4"/>
      </w:pPr>
      <w:r>
        <w:t>Recovery/acceptance takes longer</w:t>
      </w:r>
    </w:p>
    <w:p w14:paraId="29AD494E" w14:textId="77777777" w:rsidR="00972701" w:rsidRDefault="00972701" w:rsidP="00972701">
      <w:pPr>
        <w:pStyle w:val="NoteLevel3"/>
      </w:pPr>
      <w:r>
        <w:t>Complicated Grief</w:t>
      </w:r>
    </w:p>
    <w:p w14:paraId="77E20009" w14:textId="77777777" w:rsidR="00972701" w:rsidRDefault="00972701" w:rsidP="00972701">
      <w:pPr>
        <w:pStyle w:val="NoteLevel4"/>
      </w:pPr>
      <w:r>
        <w:t>Occurs when grieving process doesn’t progress as expected</w:t>
      </w:r>
    </w:p>
    <w:p w14:paraId="34285D25" w14:textId="77777777" w:rsidR="00972701" w:rsidRDefault="00972701" w:rsidP="00972701">
      <w:pPr>
        <w:pStyle w:val="NoteLevel4"/>
      </w:pPr>
      <w:r>
        <w:t>Duration of grief are prolonged, resulting greater interference with daily functioning</w:t>
      </w:r>
    </w:p>
    <w:p w14:paraId="0B8A224C" w14:textId="77777777" w:rsidR="00DF5E2B" w:rsidRDefault="00DF5E2B" w:rsidP="00DF5E2B">
      <w:pPr>
        <w:pStyle w:val="NoteLevel1"/>
        <w:numPr>
          <w:ilvl w:val="0"/>
          <w:numId w:val="0"/>
        </w:numPr>
      </w:pPr>
    </w:p>
    <w:p w14:paraId="4D526685" w14:textId="77777777" w:rsidR="00DF5E2B" w:rsidRDefault="00DF5E2B" w:rsidP="00DF5E2B">
      <w:pPr>
        <w:pStyle w:val="NoteLevel1"/>
        <w:numPr>
          <w:ilvl w:val="0"/>
          <w:numId w:val="0"/>
        </w:numPr>
      </w:pPr>
      <w:r>
        <w:rPr>
          <w:b/>
          <w:u w:val="single"/>
        </w:rPr>
        <w:t>Management of Chronic Illness</w:t>
      </w:r>
    </w:p>
    <w:p w14:paraId="6D33DCE6" w14:textId="77777777" w:rsidR="00DF5E2B" w:rsidRDefault="00DF5E2B" w:rsidP="00DF5E2B">
      <w:pPr>
        <w:pStyle w:val="NoteLevel2"/>
      </w:pPr>
      <w:r>
        <w:t>Psycho-oncology</w:t>
      </w:r>
    </w:p>
    <w:p w14:paraId="79AE4290" w14:textId="77777777" w:rsidR="00DF5E2B" w:rsidRDefault="00DF5E2B" w:rsidP="00DF5E2B">
      <w:pPr>
        <w:pStyle w:val="NoteLevel3"/>
      </w:pPr>
      <w:r>
        <w:t>Focuses on psychological, social, and emotional impact of cancer on patients and caregivers</w:t>
      </w:r>
    </w:p>
    <w:p w14:paraId="2D3C7471" w14:textId="77777777" w:rsidR="00620ACE" w:rsidRDefault="0070231A" w:rsidP="0070231A">
      <w:pPr>
        <w:pStyle w:val="NoteLevel2"/>
      </w:pPr>
      <w:r>
        <w:t>Chronic stress weakens immune system</w:t>
      </w:r>
    </w:p>
    <w:p w14:paraId="034BDCB6" w14:textId="77777777" w:rsidR="0070231A" w:rsidRPr="00C40873" w:rsidRDefault="0070231A" w:rsidP="0070231A">
      <w:pPr>
        <w:pStyle w:val="NoteLevel3"/>
      </w:pPr>
      <w:r>
        <w:t>Cause cancer or tumor growth</w:t>
      </w:r>
    </w:p>
    <w:p w14:paraId="105ED470" w14:textId="77777777" w:rsidR="002A6779" w:rsidRDefault="002A6779" w:rsidP="003D1593">
      <w:pPr>
        <w:pStyle w:val="NoteLevel1"/>
        <w:sectPr w:rsidR="002A6779" w:rsidSect="002D25E9">
          <w:headerReference w:type="first" r:id="rId11"/>
          <w:pgSz w:w="11900" w:h="16840"/>
          <w:pgMar w:top="1440" w:right="1440" w:bottom="1440" w:left="1440" w:header="708" w:footer="708" w:gutter="0"/>
          <w:cols w:space="708"/>
          <w:titlePg/>
          <w:docGrid w:type="lines" w:linePitch="360"/>
        </w:sectPr>
      </w:pPr>
    </w:p>
    <w:p w14:paraId="21088783" w14:textId="77777777" w:rsidR="003D1593" w:rsidRPr="00972701" w:rsidRDefault="000B4C08" w:rsidP="002A6779">
      <w:pPr>
        <w:pStyle w:val="NoteLevel1"/>
        <w:rPr>
          <w:b/>
          <w:u w:val="single"/>
        </w:rPr>
      </w:pPr>
      <w:r>
        <w:rPr>
          <w:b/>
          <w:u w:val="single"/>
        </w:rPr>
        <w:t>1-</w:t>
      </w:r>
      <w:r w:rsidR="002A6779" w:rsidRPr="00972701">
        <w:rPr>
          <w:b/>
          <w:u w:val="single"/>
        </w:rPr>
        <w:t>End-of-Life Care</w:t>
      </w:r>
    </w:p>
    <w:p w14:paraId="5F436742" w14:textId="77777777" w:rsidR="002A6779" w:rsidRDefault="002A6779" w:rsidP="002A6779">
      <w:pPr>
        <w:pStyle w:val="NoteLevel2"/>
      </w:pPr>
      <w:r>
        <w:t>Palliative Care</w:t>
      </w:r>
    </w:p>
    <w:p w14:paraId="37DD316F" w14:textId="77777777" w:rsidR="002A6779" w:rsidRDefault="002A6779" w:rsidP="002A6779">
      <w:pPr>
        <w:pStyle w:val="NoteLevel3"/>
      </w:pPr>
      <w:r>
        <w:t>Goal: relief of suffering from illness or disease</w:t>
      </w:r>
    </w:p>
    <w:p w14:paraId="3BBE3CBA" w14:textId="77777777" w:rsidR="00AC671F" w:rsidRDefault="00AC671F" w:rsidP="002A6779">
      <w:pPr>
        <w:pStyle w:val="NoteLevel3"/>
      </w:pPr>
      <w:r>
        <w:t>Improving quality of life</w:t>
      </w:r>
    </w:p>
    <w:p w14:paraId="0C2C7767" w14:textId="77777777" w:rsidR="002A6779" w:rsidRDefault="002A6779" w:rsidP="002A6779">
      <w:pPr>
        <w:pStyle w:val="NoteLevel2"/>
      </w:pPr>
      <w:r>
        <w:t>Hospice Care</w:t>
      </w:r>
    </w:p>
    <w:p w14:paraId="20ED5701" w14:textId="77777777" w:rsidR="002A6779" w:rsidRDefault="002A6779" w:rsidP="002A6779">
      <w:pPr>
        <w:pStyle w:val="NoteLevel3"/>
      </w:pPr>
      <w:r>
        <w:t>Goal: relief of suffering from terminal illness</w:t>
      </w:r>
    </w:p>
    <w:p w14:paraId="4C2F77C3" w14:textId="77777777" w:rsidR="002A6779" w:rsidRDefault="002A6779" w:rsidP="002A6779">
      <w:pPr>
        <w:pStyle w:val="NoteLevel3"/>
      </w:pPr>
      <w:r>
        <w:t>Provide warm, personal comfort</w:t>
      </w:r>
    </w:p>
    <w:p w14:paraId="541248BC" w14:textId="77777777" w:rsidR="002A6779" w:rsidRDefault="002A6779" w:rsidP="002A6779">
      <w:pPr>
        <w:pStyle w:val="NoteLevel3"/>
      </w:pPr>
      <w:r>
        <w:t>Pain is managed, invasive treatments discontinued</w:t>
      </w:r>
    </w:p>
    <w:p w14:paraId="5C7D266B" w14:textId="77777777" w:rsidR="002A6779" w:rsidRDefault="002A6779" w:rsidP="002A6779">
      <w:pPr>
        <w:pStyle w:val="NoteLevel3"/>
      </w:pPr>
      <w:r>
        <w:t xml:space="preserve">Main concern: psychological comfort </w:t>
      </w:r>
      <w:r w:rsidR="00AC671F">
        <w:t xml:space="preserve">&amp; social support </w:t>
      </w:r>
    </w:p>
    <w:p w14:paraId="4837B3B5" w14:textId="77777777" w:rsidR="002A6779" w:rsidRDefault="00AC671F" w:rsidP="002A6779">
      <w:pPr>
        <w:pStyle w:val="NoteLevel3"/>
      </w:pPr>
      <w:r>
        <w:t>Hospital, nursing home, or patient’s home</w:t>
      </w:r>
    </w:p>
    <w:p w14:paraId="1BF6029E" w14:textId="77777777" w:rsidR="002A6779" w:rsidRDefault="002A6779" w:rsidP="002A6779">
      <w:pPr>
        <w:pStyle w:val="NoteLevel2"/>
      </w:pPr>
      <w:r>
        <w:t>Home Care</w:t>
      </w:r>
    </w:p>
    <w:p w14:paraId="47CF3566" w14:textId="77777777" w:rsidR="002A6779" w:rsidRDefault="002A6779" w:rsidP="002A6779">
      <w:pPr>
        <w:pStyle w:val="NoteLevel3"/>
      </w:pPr>
      <w:r>
        <w:t>Goal: relief of suffering in familiar setting</w:t>
      </w:r>
    </w:p>
    <w:p w14:paraId="73406743" w14:textId="77777777" w:rsidR="00AC671F" w:rsidRDefault="00AC671F" w:rsidP="002A6779">
      <w:pPr>
        <w:pStyle w:val="NoteLevel3"/>
      </w:pPr>
      <w:r>
        <w:t>Personal control and available social support</w:t>
      </w:r>
    </w:p>
    <w:p w14:paraId="08C6740C" w14:textId="77777777" w:rsidR="00AC671F" w:rsidRDefault="00AC671F" w:rsidP="002A6779">
      <w:pPr>
        <w:pStyle w:val="NoteLevel3"/>
      </w:pPr>
      <w:r>
        <w:t>Problematic for family members (time consuming)</w:t>
      </w:r>
    </w:p>
    <w:p w14:paraId="405EA9D4" w14:textId="77777777" w:rsidR="00AC671F" w:rsidRDefault="00AC671F" w:rsidP="002A6779">
      <w:pPr>
        <w:pStyle w:val="NoteLevel3"/>
      </w:pPr>
      <w:r>
        <w:t xml:space="preserve">Constant contact can be beneficial and stressful </w:t>
      </w:r>
    </w:p>
    <w:p w14:paraId="0AA61012" w14:textId="77777777" w:rsidR="00410027" w:rsidRDefault="00410027" w:rsidP="00410027">
      <w:pPr>
        <w:pStyle w:val="NoteLevel1"/>
      </w:pPr>
    </w:p>
    <w:p w14:paraId="1FC34527" w14:textId="77777777" w:rsidR="00410027" w:rsidRPr="00410027" w:rsidRDefault="00410027" w:rsidP="00410027">
      <w:pPr>
        <w:pStyle w:val="NoteLevel1"/>
        <w:rPr>
          <w:b/>
          <w:u w:val="single"/>
        </w:rPr>
      </w:pPr>
      <w:r w:rsidRPr="00410027">
        <w:rPr>
          <w:b/>
          <w:u w:val="single"/>
        </w:rPr>
        <w:t>Counseling of Terminally Ill</w:t>
      </w:r>
    </w:p>
    <w:p w14:paraId="2140AF01" w14:textId="77777777" w:rsidR="00410027" w:rsidRDefault="00410027" w:rsidP="00410027">
      <w:pPr>
        <w:pStyle w:val="NoteLevel2"/>
      </w:pPr>
      <w:proofErr w:type="spellStart"/>
      <w:r>
        <w:t>Thanatologist</w:t>
      </w:r>
      <w:proofErr w:type="spellEnd"/>
      <w:r>
        <w:t xml:space="preserve"> – individual who studies death and dying</w:t>
      </w:r>
    </w:p>
    <w:p w14:paraId="498677EE" w14:textId="77777777" w:rsidR="00410027" w:rsidRDefault="00410027" w:rsidP="00410027">
      <w:pPr>
        <w:pStyle w:val="NoteLevel2"/>
      </w:pPr>
      <w:r>
        <w:t>Clinical thanatology – therapy for those who are dying</w:t>
      </w:r>
    </w:p>
    <w:p w14:paraId="46B3B2A3" w14:textId="77777777" w:rsidR="00410027" w:rsidRDefault="00410027" w:rsidP="00410027">
      <w:pPr>
        <w:pStyle w:val="NoteLevel2"/>
      </w:pPr>
      <w:r>
        <w:t xml:space="preserve">Individual Therapy </w:t>
      </w:r>
    </w:p>
    <w:p w14:paraId="76D8F47F" w14:textId="77777777" w:rsidR="00410027" w:rsidRDefault="00410027" w:rsidP="00410027">
      <w:pPr>
        <w:pStyle w:val="NoteLevel3"/>
      </w:pPr>
      <w:r>
        <w:t>Patient need to talk to someone about how they feel</w:t>
      </w:r>
    </w:p>
    <w:p w14:paraId="7C28B1CE" w14:textId="77777777" w:rsidR="00410027" w:rsidRDefault="00410027" w:rsidP="00410027">
      <w:pPr>
        <w:pStyle w:val="NoteLevel3"/>
      </w:pPr>
      <w:r>
        <w:t>Need to regain perceived control over their life</w:t>
      </w:r>
    </w:p>
    <w:p w14:paraId="403A2DD6" w14:textId="77777777" w:rsidR="00410027" w:rsidRDefault="00410027" w:rsidP="00410027">
      <w:pPr>
        <w:pStyle w:val="NoteLevel2"/>
      </w:pPr>
      <w:r>
        <w:t xml:space="preserve">Family Therapy </w:t>
      </w:r>
    </w:p>
    <w:p w14:paraId="12FD4A47" w14:textId="77777777" w:rsidR="00410027" w:rsidRDefault="00410027" w:rsidP="00410027">
      <w:pPr>
        <w:pStyle w:val="NoteLevel3"/>
      </w:pPr>
      <w:r>
        <w:t>All are affected when family members are dying</w:t>
      </w:r>
    </w:p>
    <w:p w14:paraId="1A174FFA" w14:textId="77777777" w:rsidR="00410027" w:rsidRDefault="00410027" w:rsidP="00410027">
      <w:pPr>
        <w:pStyle w:val="NoteLevel3"/>
      </w:pPr>
      <w:r>
        <w:t>Need to bring outside help to deal with variety of issues</w:t>
      </w:r>
    </w:p>
    <w:p w14:paraId="0B63D68E" w14:textId="77777777" w:rsidR="00410027" w:rsidRDefault="00410027" w:rsidP="00410027">
      <w:pPr>
        <w:pStyle w:val="NoteLevel1"/>
      </w:pPr>
    </w:p>
    <w:p w14:paraId="102AC9EC" w14:textId="77777777" w:rsidR="00410027" w:rsidRPr="00C043BF" w:rsidRDefault="00C043BF" w:rsidP="00410027">
      <w:pPr>
        <w:pStyle w:val="NoteLevel1"/>
        <w:rPr>
          <w:b/>
          <w:u w:val="single"/>
        </w:rPr>
      </w:pPr>
      <w:r w:rsidRPr="00C043BF">
        <w:rPr>
          <w:b/>
          <w:u w:val="single"/>
        </w:rPr>
        <w:t>Caring for Terminally Ill Patients</w:t>
      </w:r>
    </w:p>
    <w:p w14:paraId="54912F63" w14:textId="77777777" w:rsidR="00C043BF" w:rsidRDefault="00C043BF" w:rsidP="00C043BF">
      <w:pPr>
        <w:pStyle w:val="NoteLevel2"/>
      </w:pPr>
      <w:r>
        <w:t>Goals for Medical Staff</w:t>
      </w:r>
    </w:p>
    <w:p w14:paraId="60D3BBD5" w14:textId="77777777" w:rsidR="00C043BF" w:rsidRDefault="00C043BF" w:rsidP="00C043BF">
      <w:pPr>
        <w:pStyle w:val="NoteLevel3"/>
      </w:pPr>
      <w:r>
        <w:t>Informed consent</w:t>
      </w:r>
    </w:p>
    <w:p w14:paraId="35D9D689" w14:textId="77777777" w:rsidR="00C043BF" w:rsidRDefault="00C043BF" w:rsidP="00C043BF">
      <w:pPr>
        <w:pStyle w:val="NoteLevel4"/>
      </w:pPr>
      <w:r>
        <w:t>Patients should be told the nature of their condition and be involved in their treatment when possible</w:t>
      </w:r>
    </w:p>
    <w:p w14:paraId="01081ECA" w14:textId="77777777" w:rsidR="00C043BF" w:rsidRDefault="00C043BF" w:rsidP="00C043BF">
      <w:pPr>
        <w:pStyle w:val="NoteLevel3"/>
      </w:pPr>
      <w:r>
        <w:t>Safe Conduct</w:t>
      </w:r>
    </w:p>
    <w:p w14:paraId="2F91D6C5" w14:textId="77777777" w:rsidR="00C043BF" w:rsidRDefault="00C043BF" w:rsidP="00C043BF">
      <w:pPr>
        <w:pStyle w:val="NoteLevel4"/>
      </w:pPr>
      <w:r>
        <w:t>Hospital staff should act as helpful guides for patient</w:t>
      </w:r>
    </w:p>
    <w:p w14:paraId="08E8FD91" w14:textId="77777777" w:rsidR="00C043BF" w:rsidRDefault="00C043BF" w:rsidP="00C043BF">
      <w:pPr>
        <w:pStyle w:val="NoteLevel3"/>
      </w:pPr>
      <w:r>
        <w:t>Significant Survival</w:t>
      </w:r>
    </w:p>
    <w:p w14:paraId="6D5452EA" w14:textId="77777777" w:rsidR="00C043BF" w:rsidRDefault="00C043BF" w:rsidP="00C043BF">
      <w:pPr>
        <w:pStyle w:val="NoteLevel4"/>
      </w:pPr>
      <w:r>
        <w:t>Staff should help the patient use his/her remaining time as efficient as possible</w:t>
      </w:r>
    </w:p>
    <w:p w14:paraId="56FDDC25" w14:textId="77777777" w:rsidR="00C043BF" w:rsidRDefault="00C043BF" w:rsidP="00C043BF">
      <w:pPr>
        <w:pStyle w:val="NoteLevel3"/>
      </w:pPr>
      <w:r>
        <w:t>Anticipatory Grief</w:t>
      </w:r>
    </w:p>
    <w:p w14:paraId="63F366B5" w14:textId="77777777" w:rsidR="00C043BF" w:rsidRDefault="00C043BF" w:rsidP="00C043BF">
      <w:pPr>
        <w:pStyle w:val="NoteLevel4"/>
      </w:pPr>
      <w:r>
        <w:t>Patient and patient’s family should be aided in working through their anticipatory sense of loss</w:t>
      </w:r>
    </w:p>
    <w:p w14:paraId="0BB823D8" w14:textId="77777777" w:rsidR="00C043BF" w:rsidRDefault="00C043BF" w:rsidP="00C043BF">
      <w:pPr>
        <w:pStyle w:val="NoteLevel3"/>
      </w:pPr>
      <w:r>
        <w:t>Timely &amp; Appropriate Death</w:t>
      </w:r>
    </w:p>
    <w:p w14:paraId="3243D323" w14:textId="77777777" w:rsidR="00C043BF" w:rsidRDefault="00C043BF" w:rsidP="00C043BF">
      <w:pPr>
        <w:pStyle w:val="NoteLevel4"/>
      </w:pPr>
      <w:r>
        <w:t>Patient deice when and how he/she wants to die</w:t>
      </w:r>
    </w:p>
    <w:p w14:paraId="6F07ABFF" w14:textId="77777777" w:rsidR="00C043BF" w:rsidRDefault="00C043BF" w:rsidP="00C043BF">
      <w:pPr>
        <w:pStyle w:val="NoteLevel4"/>
      </w:pPr>
      <w:r>
        <w:t>Patient should be allowed to achieve death with dignity</w:t>
      </w:r>
    </w:p>
    <w:p w14:paraId="145E3E04" w14:textId="77777777" w:rsidR="00C043BF" w:rsidRDefault="00C043BF" w:rsidP="00C043BF">
      <w:pPr>
        <w:pStyle w:val="NoteLevel1"/>
      </w:pPr>
    </w:p>
    <w:p w14:paraId="7E7DD3F9" w14:textId="77777777" w:rsidR="00C043BF" w:rsidRPr="00A12311" w:rsidRDefault="00C043BF" w:rsidP="00C043BF">
      <w:pPr>
        <w:pStyle w:val="NoteLevel1"/>
        <w:rPr>
          <w:b/>
          <w:u w:val="single"/>
        </w:rPr>
      </w:pPr>
      <w:r w:rsidRPr="00A12311">
        <w:rPr>
          <w:b/>
          <w:u w:val="single"/>
        </w:rPr>
        <w:t>Death</w:t>
      </w:r>
    </w:p>
    <w:p w14:paraId="3C3A0453" w14:textId="77777777" w:rsidR="00C043BF" w:rsidRDefault="00C043BF" w:rsidP="00C043BF">
      <w:pPr>
        <w:pStyle w:val="NoteLevel2"/>
      </w:pPr>
      <w:r>
        <w:t>5 Stage Theory of Dying</w:t>
      </w:r>
    </w:p>
    <w:p w14:paraId="18C4AA37" w14:textId="77777777" w:rsidR="00C043BF" w:rsidRDefault="00C043BF" w:rsidP="00C043BF">
      <w:pPr>
        <w:pStyle w:val="NoteLevel3"/>
      </w:pPr>
      <w:r>
        <w:t xml:space="preserve">1. Denial </w:t>
      </w:r>
    </w:p>
    <w:p w14:paraId="4BC2AD16" w14:textId="77777777" w:rsidR="00C043BF" w:rsidRDefault="00C043BF" w:rsidP="00C043BF">
      <w:pPr>
        <w:pStyle w:val="NoteLevel4"/>
      </w:pPr>
      <w:proofErr w:type="gramStart"/>
      <w:r>
        <w:t>nearly</w:t>
      </w:r>
      <w:proofErr w:type="gramEnd"/>
      <w:r>
        <w:t xml:space="preserve"> all patient</w:t>
      </w:r>
    </w:p>
    <w:p w14:paraId="06770C2C" w14:textId="77777777" w:rsidR="00C043BF" w:rsidRDefault="00A12311" w:rsidP="00C043BF">
      <w:pPr>
        <w:pStyle w:val="NoteLevel4"/>
      </w:pPr>
      <w:proofErr w:type="gramStart"/>
      <w:r>
        <w:t>temporary</w:t>
      </w:r>
      <w:proofErr w:type="gramEnd"/>
      <w:r>
        <w:t xml:space="preserve"> shock response</w:t>
      </w:r>
    </w:p>
    <w:p w14:paraId="201AAC08" w14:textId="77777777" w:rsidR="00A12311" w:rsidRDefault="00A12311" w:rsidP="00C043BF">
      <w:pPr>
        <w:pStyle w:val="NoteLevel4"/>
      </w:pPr>
      <w:proofErr w:type="gramStart"/>
      <w:r>
        <w:t>isolation</w:t>
      </w:r>
      <w:proofErr w:type="gramEnd"/>
      <w:r>
        <w:t xml:space="preserve"> from friends and family</w:t>
      </w:r>
    </w:p>
    <w:p w14:paraId="3A4683A7" w14:textId="77777777" w:rsidR="00A12311" w:rsidRDefault="00A12311" w:rsidP="00A12311">
      <w:pPr>
        <w:pStyle w:val="NoteLevel3"/>
      </w:pPr>
      <w:r>
        <w:t>2. Anger</w:t>
      </w:r>
    </w:p>
    <w:p w14:paraId="3E3561DA" w14:textId="77777777" w:rsidR="00A12311" w:rsidRDefault="00A12311" w:rsidP="00A12311">
      <w:pPr>
        <w:pStyle w:val="NoteLevel4"/>
      </w:pPr>
      <w:proofErr w:type="gramStart"/>
      <w:r>
        <w:t>different</w:t>
      </w:r>
      <w:proofErr w:type="gramEnd"/>
      <w:r>
        <w:t xml:space="preserve"> expressions of anger</w:t>
      </w:r>
    </w:p>
    <w:p w14:paraId="20F7CD47" w14:textId="77777777" w:rsidR="00A12311" w:rsidRDefault="00A12311" w:rsidP="00A12311">
      <w:pPr>
        <w:pStyle w:val="NoteLevel4"/>
      </w:pPr>
      <w:proofErr w:type="gramStart"/>
      <w:r>
        <w:t>anger</w:t>
      </w:r>
      <w:proofErr w:type="gramEnd"/>
      <w:r>
        <w:t xml:space="preserve"> at god, doctors, envy of others</w:t>
      </w:r>
    </w:p>
    <w:p w14:paraId="5D8AD18A" w14:textId="77777777" w:rsidR="00A12311" w:rsidRDefault="00A12311" w:rsidP="00A12311">
      <w:pPr>
        <w:pStyle w:val="NoteLevel3"/>
      </w:pPr>
      <w:r>
        <w:t>3. Bargaining</w:t>
      </w:r>
    </w:p>
    <w:p w14:paraId="3195968A" w14:textId="77777777" w:rsidR="00A12311" w:rsidRDefault="00A12311" w:rsidP="00A12311">
      <w:pPr>
        <w:pStyle w:val="NoteLevel4"/>
      </w:pPr>
      <w:proofErr w:type="gramStart"/>
      <w:r>
        <w:t>brief</w:t>
      </w:r>
      <w:proofErr w:type="gramEnd"/>
      <w:r>
        <w:t xml:space="preserve"> stage, involves attempts to postpone</w:t>
      </w:r>
    </w:p>
    <w:p w14:paraId="52BD0C31" w14:textId="77777777" w:rsidR="00A12311" w:rsidRDefault="00A12311" w:rsidP="00A12311">
      <w:pPr>
        <w:pStyle w:val="NoteLevel4"/>
      </w:pPr>
      <w:proofErr w:type="gramStart"/>
      <w:r>
        <w:t>between</w:t>
      </w:r>
      <w:proofErr w:type="gramEnd"/>
      <w:r>
        <w:t xml:space="preserve"> patient and deity or universe</w:t>
      </w:r>
    </w:p>
    <w:p w14:paraId="39898865" w14:textId="77777777" w:rsidR="00A12311" w:rsidRDefault="00A12311" w:rsidP="00A12311">
      <w:pPr>
        <w:pStyle w:val="NoteLevel4"/>
      </w:pPr>
      <w:r>
        <w:t>“Just let me live to see my children graduate”</w:t>
      </w:r>
    </w:p>
    <w:p w14:paraId="6C42674D" w14:textId="77777777" w:rsidR="00A12311" w:rsidRDefault="00A12311" w:rsidP="00A12311">
      <w:pPr>
        <w:pStyle w:val="NoteLevel3"/>
      </w:pPr>
      <w:r>
        <w:t>4. Depression</w:t>
      </w:r>
    </w:p>
    <w:p w14:paraId="4A81E24B" w14:textId="77777777" w:rsidR="00A12311" w:rsidRDefault="00A12311" w:rsidP="00A12311">
      <w:pPr>
        <w:pStyle w:val="NoteLevel4"/>
      </w:pPr>
      <w:r>
        <w:t>Mourning for losses</w:t>
      </w:r>
    </w:p>
    <w:p w14:paraId="73D331AF" w14:textId="77777777" w:rsidR="00A12311" w:rsidRDefault="00A12311" w:rsidP="00A12311">
      <w:pPr>
        <w:pStyle w:val="NoteLevel4"/>
      </w:pPr>
      <w:r>
        <w:t>Reactive depression (past losses) – job, hobbies</w:t>
      </w:r>
    </w:p>
    <w:p w14:paraId="0825E9A2" w14:textId="77777777" w:rsidR="00A12311" w:rsidRDefault="00A12311" w:rsidP="00A12311">
      <w:pPr>
        <w:pStyle w:val="NoteLevel4"/>
      </w:pPr>
      <w:r>
        <w:t>Preparatory depression (losses to come) – dependence on family or system</w:t>
      </w:r>
    </w:p>
    <w:p w14:paraId="3180A46C" w14:textId="77777777" w:rsidR="00A12311" w:rsidRDefault="00A12311" w:rsidP="00A12311">
      <w:pPr>
        <w:pStyle w:val="NoteLevel3"/>
      </w:pPr>
      <w:r>
        <w:t>5. Acceptance</w:t>
      </w:r>
    </w:p>
    <w:p w14:paraId="2F30A265" w14:textId="77777777" w:rsidR="00A12311" w:rsidRDefault="00A12311" w:rsidP="00A12311">
      <w:pPr>
        <w:pStyle w:val="NoteLevel4"/>
      </w:pPr>
      <w:proofErr w:type="gramStart"/>
      <w:r>
        <w:t>realizing</w:t>
      </w:r>
      <w:proofErr w:type="gramEnd"/>
      <w:r>
        <w:t xml:space="preserve"> the inevitability of death</w:t>
      </w:r>
    </w:p>
    <w:p w14:paraId="77D2CA64" w14:textId="77777777" w:rsidR="00A12311" w:rsidRDefault="00A12311" w:rsidP="00A12311">
      <w:pPr>
        <w:pStyle w:val="NoteLevel4"/>
      </w:pPr>
      <w:proofErr w:type="gramStart"/>
      <w:r>
        <w:t>appreciation</w:t>
      </w:r>
      <w:proofErr w:type="gramEnd"/>
      <w:r>
        <w:t xml:space="preserve"> for little things in life</w:t>
      </w:r>
    </w:p>
    <w:p w14:paraId="6CAB4607" w14:textId="77777777" w:rsidR="00A12311" w:rsidRDefault="00A12311" w:rsidP="00A12311">
      <w:pPr>
        <w:pStyle w:val="NoteLevel2"/>
      </w:pPr>
      <w:r>
        <w:t xml:space="preserve">Advantages: </w:t>
      </w:r>
    </w:p>
    <w:p w14:paraId="01AA635F" w14:textId="77777777" w:rsidR="00A12311" w:rsidRDefault="00A12311" w:rsidP="00A12311">
      <w:pPr>
        <w:pStyle w:val="NoteLevel3"/>
      </w:pPr>
      <w:r>
        <w:t>Describe a range of reactions to death</w:t>
      </w:r>
    </w:p>
    <w:p w14:paraId="00B2EB7D" w14:textId="77777777" w:rsidR="00A12311" w:rsidRDefault="00A12311" w:rsidP="00A12311">
      <w:pPr>
        <w:pStyle w:val="NoteLevel3"/>
      </w:pPr>
      <w:r>
        <w:t>Point out counseling needs</w:t>
      </w:r>
    </w:p>
    <w:p w14:paraId="6B00C1D3" w14:textId="77777777" w:rsidR="00A12311" w:rsidRDefault="00A12311" w:rsidP="00A12311">
      <w:pPr>
        <w:pStyle w:val="NoteLevel3"/>
      </w:pPr>
      <w:r>
        <w:t>Broken down barriers and taboos</w:t>
      </w:r>
    </w:p>
    <w:p w14:paraId="17189AF5" w14:textId="77777777" w:rsidR="00A12311" w:rsidRDefault="00A12311" w:rsidP="00A12311">
      <w:pPr>
        <w:pStyle w:val="NoteLevel2"/>
      </w:pPr>
      <w:r>
        <w:t>Criticisms:</w:t>
      </w:r>
    </w:p>
    <w:p w14:paraId="25FD719D" w14:textId="77777777" w:rsidR="00A12311" w:rsidRDefault="00A12311" w:rsidP="00A12311">
      <w:pPr>
        <w:pStyle w:val="NoteLevel3"/>
      </w:pPr>
      <w:r>
        <w:t>People often regard his stages as right way to die</w:t>
      </w:r>
    </w:p>
    <w:p w14:paraId="06FC47E4" w14:textId="77777777" w:rsidR="00A12311" w:rsidRDefault="00A12311" w:rsidP="00A12311">
      <w:pPr>
        <w:pStyle w:val="NoteLevel3"/>
      </w:pPr>
      <w:r>
        <w:t>People don’t always follow order</w:t>
      </w:r>
    </w:p>
    <w:p w14:paraId="175E9D9E" w14:textId="77777777" w:rsidR="00A12311" w:rsidRDefault="00A12311" w:rsidP="00A12311">
      <w:pPr>
        <w:pStyle w:val="NoteLevel3"/>
      </w:pPr>
      <w:r>
        <w:t>Does not fully acknowledge the importance of anxiety</w:t>
      </w:r>
    </w:p>
    <w:p w14:paraId="23D17B2F" w14:textId="77777777" w:rsidR="00A12311" w:rsidRDefault="00A12311" w:rsidP="00A12311">
      <w:pPr>
        <w:pStyle w:val="NoteLevel2"/>
        <w:numPr>
          <w:ilvl w:val="0"/>
          <w:numId w:val="0"/>
        </w:numPr>
        <w:ind w:left="1080"/>
      </w:pPr>
    </w:p>
    <w:p w14:paraId="366F8A2C" w14:textId="77777777" w:rsidR="00A12311" w:rsidRPr="000569D5" w:rsidRDefault="00A12311" w:rsidP="00A12311">
      <w:pPr>
        <w:pStyle w:val="NoteLevel1"/>
        <w:rPr>
          <w:b/>
          <w:u w:val="single"/>
        </w:rPr>
      </w:pPr>
      <w:r w:rsidRPr="000569D5">
        <w:rPr>
          <w:b/>
          <w:u w:val="single"/>
        </w:rPr>
        <w:t>Meaning of Life</w:t>
      </w:r>
    </w:p>
    <w:p w14:paraId="70149A7D" w14:textId="77777777" w:rsidR="00A12311" w:rsidRDefault="00A12311" w:rsidP="00A12311">
      <w:pPr>
        <w:pStyle w:val="NoteLevel2"/>
      </w:pPr>
      <w:r>
        <w:t>Autobiographical Methods</w:t>
      </w:r>
    </w:p>
    <w:p w14:paraId="6177ABD0" w14:textId="77777777" w:rsidR="00A12311" w:rsidRDefault="00A12311" w:rsidP="00A12311">
      <w:pPr>
        <w:pStyle w:val="NoteLevel3"/>
      </w:pPr>
      <w:r w:rsidRPr="00A12311">
        <w:t xml:space="preserve">Reminiscence </w:t>
      </w:r>
      <w:r>
        <w:t>– process of recollecting one’s past experience &amp; life events</w:t>
      </w:r>
    </w:p>
    <w:p w14:paraId="470734E3" w14:textId="77777777" w:rsidR="00A12311" w:rsidRDefault="00A12311" w:rsidP="00A12311">
      <w:pPr>
        <w:pStyle w:val="NoteLevel3"/>
      </w:pPr>
      <w:r>
        <w:t xml:space="preserve">Life Review – return of </w:t>
      </w:r>
      <w:r w:rsidR="005B6F10">
        <w:t xml:space="preserve">memories and past conflicts </w:t>
      </w:r>
    </w:p>
    <w:p w14:paraId="7A84B8A3" w14:textId="77777777" w:rsidR="005B6F10" w:rsidRDefault="005B6F10" w:rsidP="00A12311">
      <w:pPr>
        <w:pStyle w:val="NoteLevel3"/>
      </w:pPr>
      <w:r>
        <w:t>Guided Autobiography – reconstructing the past and integrating it with the present</w:t>
      </w:r>
    </w:p>
    <w:p w14:paraId="50AC2CB1" w14:textId="77777777" w:rsidR="005B6F10" w:rsidRDefault="005B6F10" w:rsidP="005B6F10">
      <w:pPr>
        <w:pStyle w:val="NoteLevel2"/>
      </w:pPr>
      <w:r>
        <w:t>Cross Generational Methods</w:t>
      </w:r>
    </w:p>
    <w:p w14:paraId="783B564B" w14:textId="77777777" w:rsidR="005B6F10" w:rsidRDefault="005B6F10" w:rsidP="005B6F10">
      <w:pPr>
        <w:pStyle w:val="NoteLevel3"/>
      </w:pPr>
      <w:proofErr w:type="spellStart"/>
      <w:r>
        <w:t>Generativity</w:t>
      </w:r>
      <w:proofErr w:type="spellEnd"/>
      <w:r>
        <w:t xml:space="preserve"> – concern for establishing and guiding the next generation </w:t>
      </w:r>
    </w:p>
    <w:p w14:paraId="176A6CD7" w14:textId="77777777" w:rsidR="005B6F10" w:rsidRDefault="005B6F10" w:rsidP="005B6F10">
      <w:pPr>
        <w:pStyle w:val="NoteLevel3"/>
      </w:pPr>
      <w:r>
        <w:t>Symbolic Immortality – sense of leaving behind a legacy, passing along wisdom to the next generation</w:t>
      </w:r>
    </w:p>
    <w:p w14:paraId="68DE35AA" w14:textId="77777777" w:rsidR="005B6F10" w:rsidRDefault="005B6F10" w:rsidP="005B6F10">
      <w:pPr>
        <w:pStyle w:val="NoteLevel2"/>
      </w:pPr>
      <w:r>
        <w:t>Religious Methods</w:t>
      </w:r>
    </w:p>
    <w:p w14:paraId="2FBDB87D" w14:textId="77777777" w:rsidR="005B6F10" w:rsidRDefault="005B6F10" w:rsidP="005B6F10">
      <w:pPr>
        <w:pStyle w:val="NoteLevel3"/>
      </w:pPr>
      <w:r>
        <w:t>Religiosity – organized system of beliefs, practices, symbol</w:t>
      </w:r>
    </w:p>
    <w:p w14:paraId="1C5B654F" w14:textId="77777777" w:rsidR="005B6F10" w:rsidRDefault="005B6F10" w:rsidP="005B6F10">
      <w:pPr>
        <w:pStyle w:val="NoteLevel3"/>
      </w:pPr>
      <w:r>
        <w:t>Extrinsic Religiosity – external and self-serving motivation</w:t>
      </w:r>
    </w:p>
    <w:p w14:paraId="794A4FA1" w14:textId="77777777" w:rsidR="005B6F10" w:rsidRDefault="005B6F10" w:rsidP="005B6F10">
      <w:pPr>
        <w:pStyle w:val="NoteLevel3"/>
      </w:pPr>
      <w:r>
        <w:t>Intrinsic Religiosity – internalized and altruistic motivation</w:t>
      </w:r>
    </w:p>
    <w:p w14:paraId="32DDBBB7" w14:textId="77777777" w:rsidR="005B6F10" w:rsidRDefault="005B6F10" w:rsidP="005B6F10">
      <w:pPr>
        <w:pStyle w:val="NoteLevel2"/>
      </w:pPr>
      <w:r>
        <w:t>Spiritual Methods</w:t>
      </w:r>
    </w:p>
    <w:p w14:paraId="7F77286E" w14:textId="77777777" w:rsidR="005B6F10" w:rsidRDefault="005B6F10" w:rsidP="005B6F10">
      <w:pPr>
        <w:pStyle w:val="NoteLevel3"/>
      </w:pPr>
      <w:r>
        <w:t>Spirituality – personal quest for understanding answers to ultimate questions about life and meaning</w:t>
      </w:r>
    </w:p>
    <w:p w14:paraId="1956F2B5" w14:textId="77777777" w:rsidR="005B6F10" w:rsidRDefault="005B6F10" w:rsidP="005B6F10">
      <w:pPr>
        <w:pStyle w:val="NoteLevel3"/>
      </w:pPr>
      <w:r>
        <w:t>Self-Transcendence – adjusting one’s self-concept in a way that recognizes one’s place in the world</w:t>
      </w:r>
    </w:p>
    <w:p w14:paraId="37A9CF37" w14:textId="77777777" w:rsidR="005B6F10" w:rsidRPr="00A12311" w:rsidRDefault="005B6F10" w:rsidP="005B6F10">
      <w:pPr>
        <w:pStyle w:val="NoteLevel1"/>
      </w:pPr>
    </w:p>
    <w:p w14:paraId="087F3312" w14:textId="77777777" w:rsidR="00A12311" w:rsidRDefault="00A12311" w:rsidP="00A12311">
      <w:pPr>
        <w:pStyle w:val="NoteLevel1"/>
        <w:numPr>
          <w:ilvl w:val="0"/>
          <w:numId w:val="0"/>
        </w:numPr>
      </w:pPr>
    </w:p>
    <w:p w14:paraId="12D6F4F6" w14:textId="77777777" w:rsidR="00C31F69" w:rsidRDefault="00C31F69" w:rsidP="00A12311">
      <w:pPr>
        <w:pStyle w:val="NoteLevel1"/>
        <w:numPr>
          <w:ilvl w:val="0"/>
          <w:numId w:val="0"/>
        </w:numPr>
        <w:sectPr w:rsidR="00C31F69" w:rsidSect="002A6779">
          <w:headerReference w:type="first" r:id="rId12"/>
          <w:pgSz w:w="11900" w:h="16840"/>
          <w:pgMar w:top="1440" w:right="1440" w:bottom="1440" w:left="1440" w:header="708" w:footer="708" w:gutter="0"/>
          <w:cols w:space="708"/>
          <w:titlePg/>
          <w:docGrid w:type="lines" w:linePitch="360"/>
        </w:sectPr>
      </w:pPr>
    </w:p>
    <w:p w14:paraId="5B80366A" w14:textId="77777777" w:rsidR="00A12311" w:rsidRPr="00404E1C" w:rsidRDefault="00382529" w:rsidP="00C31F69">
      <w:pPr>
        <w:pStyle w:val="NoteLevel1"/>
        <w:rPr>
          <w:b/>
          <w:u w:val="single"/>
        </w:rPr>
      </w:pPr>
      <w:r w:rsidRPr="00404E1C">
        <w:rPr>
          <w:b/>
          <w:u w:val="single"/>
        </w:rPr>
        <w:t>Erikson</w:t>
      </w:r>
    </w:p>
    <w:p w14:paraId="60B4716C" w14:textId="77777777" w:rsidR="00382529" w:rsidRDefault="00382529" w:rsidP="00382529">
      <w:pPr>
        <w:pStyle w:val="NoteLevel2"/>
      </w:pPr>
      <w:r>
        <w:t>Middle Age  (41-64)</w:t>
      </w:r>
    </w:p>
    <w:p w14:paraId="0570322D" w14:textId="77777777" w:rsidR="00382529" w:rsidRDefault="00382529" w:rsidP="00382529">
      <w:pPr>
        <w:pStyle w:val="NoteLevel3"/>
      </w:pPr>
      <w:r>
        <w:t xml:space="preserve">Conflict: </w:t>
      </w:r>
      <w:proofErr w:type="spellStart"/>
      <w:r>
        <w:t>Generativity</w:t>
      </w:r>
      <w:proofErr w:type="spellEnd"/>
      <w:r>
        <w:t xml:space="preserve"> vs. Stagnation</w:t>
      </w:r>
    </w:p>
    <w:p w14:paraId="3C419814" w14:textId="77777777" w:rsidR="009D2B67" w:rsidRDefault="009D2B67" w:rsidP="00382529">
      <w:pPr>
        <w:pStyle w:val="NoteLevel3"/>
      </w:pPr>
      <w:r>
        <w:t>Events: Work &amp; Parenthood</w:t>
      </w:r>
    </w:p>
    <w:p w14:paraId="3B7405CB" w14:textId="77777777" w:rsidR="009D2B67" w:rsidRDefault="009D2B67" w:rsidP="00382529">
      <w:pPr>
        <w:pStyle w:val="NoteLevel3"/>
      </w:pPr>
      <w:r>
        <w:t>Success: Usefulness &amp; Accomplishment</w:t>
      </w:r>
    </w:p>
    <w:p w14:paraId="6D0EFE02" w14:textId="77777777" w:rsidR="009D2B67" w:rsidRDefault="009D2B67" w:rsidP="00382529">
      <w:pPr>
        <w:pStyle w:val="NoteLevel3"/>
      </w:pPr>
      <w:r>
        <w:t>Failure: Withdrawal</w:t>
      </w:r>
    </w:p>
    <w:p w14:paraId="73337495" w14:textId="77777777" w:rsidR="009D2B67" w:rsidRDefault="009D2B67" w:rsidP="009D2B67">
      <w:pPr>
        <w:pStyle w:val="NoteLevel2"/>
      </w:pPr>
      <w:r>
        <w:t>Old Age (65 – death)</w:t>
      </w:r>
    </w:p>
    <w:p w14:paraId="180C5AAA" w14:textId="77777777" w:rsidR="009D2B67" w:rsidRDefault="009D2B67" w:rsidP="009D2B67">
      <w:pPr>
        <w:pStyle w:val="NoteLevel3"/>
      </w:pPr>
      <w:r>
        <w:t>Conflict: Ego Integrity vs. Despair</w:t>
      </w:r>
    </w:p>
    <w:p w14:paraId="2CFED9D7" w14:textId="77777777" w:rsidR="009D2B67" w:rsidRDefault="009D2B67" w:rsidP="009D2B67">
      <w:pPr>
        <w:pStyle w:val="NoteLevel3"/>
      </w:pPr>
      <w:r>
        <w:t>Events: Reflection on Life</w:t>
      </w:r>
    </w:p>
    <w:p w14:paraId="47F7DBC8" w14:textId="77777777" w:rsidR="009D2B67" w:rsidRDefault="009D2B67" w:rsidP="009D2B67">
      <w:pPr>
        <w:pStyle w:val="NoteLevel3"/>
      </w:pPr>
      <w:r>
        <w:t>Success: Feelings of wisdom</w:t>
      </w:r>
    </w:p>
    <w:p w14:paraId="0AB756DC" w14:textId="77777777" w:rsidR="009D2B67" w:rsidRDefault="009D2B67" w:rsidP="009D2B67">
      <w:pPr>
        <w:pStyle w:val="NoteLevel3"/>
      </w:pPr>
      <w:r>
        <w:t>Failure: Regret, Bitterness, and Despair</w:t>
      </w:r>
    </w:p>
    <w:p w14:paraId="368BE92C" w14:textId="77777777" w:rsidR="008E3B87" w:rsidRDefault="008E3B87" w:rsidP="008E3B87">
      <w:pPr>
        <w:pStyle w:val="NoteLevel1"/>
      </w:pPr>
    </w:p>
    <w:p w14:paraId="307D201E" w14:textId="77777777" w:rsidR="008E3B87" w:rsidRPr="00404E1C" w:rsidRDefault="008E3B87" w:rsidP="008E3B87">
      <w:pPr>
        <w:pStyle w:val="NoteLevel1"/>
        <w:rPr>
          <w:b/>
          <w:u w:val="single"/>
        </w:rPr>
      </w:pPr>
      <w:r w:rsidRPr="00404E1C">
        <w:rPr>
          <w:b/>
          <w:u w:val="single"/>
        </w:rPr>
        <w:t>Age Successfully</w:t>
      </w:r>
    </w:p>
    <w:p w14:paraId="4B45DE4A" w14:textId="77777777" w:rsidR="008E3B87" w:rsidRDefault="008E3B87" w:rsidP="008E3B87">
      <w:pPr>
        <w:pStyle w:val="NoteLevel2"/>
      </w:pPr>
      <w:r>
        <w:t>Exercise your body and mind</w:t>
      </w:r>
    </w:p>
    <w:p w14:paraId="526D89FC" w14:textId="77777777" w:rsidR="008E3B87" w:rsidRDefault="008E3B87" w:rsidP="008E3B87">
      <w:pPr>
        <w:pStyle w:val="NoteLevel2"/>
      </w:pPr>
      <w:r>
        <w:t>Avoid disease and disability</w:t>
      </w:r>
    </w:p>
    <w:p w14:paraId="4F535EDD" w14:textId="77777777" w:rsidR="00262B95" w:rsidRDefault="00262B95" w:rsidP="008E3B87">
      <w:pPr>
        <w:pStyle w:val="NoteLevel2"/>
      </w:pPr>
      <w:r>
        <w:t xml:space="preserve">Adopting good health </w:t>
      </w:r>
      <w:proofErr w:type="spellStart"/>
      <w:r>
        <w:t>behaviours</w:t>
      </w:r>
      <w:proofErr w:type="spellEnd"/>
    </w:p>
    <w:p w14:paraId="4C6B27B7" w14:textId="77777777" w:rsidR="00262B95" w:rsidRDefault="00262B95" w:rsidP="008E3B87">
      <w:pPr>
        <w:pStyle w:val="NoteLevel2"/>
      </w:pPr>
      <w:r>
        <w:t>Minimizing stress/ coping well</w:t>
      </w:r>
    </w:p>
    <w:p w14:paraId="45DF72BE" w14:textId="77777777" w:rsidR="00262B95" w:rsidRDefault="00262B95" w:rsidP="008E3B87">
      <w:pPr>
        <w:pStyle w:val="NoteLevel2"/>
      </w:pPr>
      <w:r>
        <w:t>Engaging in positive and fulfilling relationships</w:t>
      </w:r>
    </w:p>
    <w:p w14:paraId="2841C601" w14:textId="77777777" w:rsidR="008E3B87" w:rsidRDefault="008E3B87" w:rsidP="008E3B87">
      <w:pPr>
        <w:pStyle w:val="NoteLevel2"/>
      </w:pPr>
      <w:r>
        <w:t>Maintain a sense of meaning and purpose</w:t>
      </w:r>
    </w:p>
    <w:p w14:paraId="7E55EC2D" w14:textId="77777777" w:rsidR="008E3B87" w:rsidRDefault="008E3B87" w:rsidP="008E3B87">
      <w:pPr>
        <w:pStyle w:val="NoteLevel3"/>
      </w:pPr>
      <w:r>
        <w:t>Goals, direction</w:t>
      </w:r>
    </w:p>
    <w:p w14:paraId="4152760E" w14:textId="77777777" w:rsidR="008E3B87" w:rsidRDefault="008E3B87" w:rsidP="008E3B87">
      <w:pPr>
        <w:pStyle w:val="NoteLevel3"/>
      </w:pPr>
      <w:r>
        <w:t>Reminiscence &amp; life review</w:t>
      </w:r>
    </w:p>
    <w:p w14:paraId="1387CCBB" w14:textId="77777777" w:rsidR="008E3B87" w:rsidRDefault="008E3B87" w:rsidP="008E3B87">
      <w:pPr>
        <w:pStyle w:val="NoteLevel4"/>
      </w:pPr>
      <w:proofErr w:type="spellStart"/>
      <w:r>
        <w:t>Generativity</w:t>
      </w:r>
      <w:proofErr w:type="spellEnd"/>
      <w:r>
        <w:t>, wisdoms</w:t>
      </w:r>
    </w:p>
    <w:p w14:paraId="5BC5ED03" w14:textId="77777777" w:rsidR="00262B95" w:rsidRDefault="008E3B87" w:rsidP="000B4C08">
      <w:pPr>
        <w:pStyle w:val="NoteLevel4"/>
      </w:pPr>
      <w:r>
        <w:t>Spirituality &amp; religiosity</w:t>
      </w:r>
    </w:p>
    <w:p w14:paraId="53226614" w14:textId="77777777" w:rsidR="009A70B1" w:rsidRPr="00404E1C" w:rsidRDefault="009A70B1" w:rsidP="009A70B1">
      <w:pPr>
        <w:pStyle w:val="NoteLevel1"/>
        <w:rPr>
          <w:b/>
          <w:u w:val="single"/>
        </w:rPr>
      </w:pPr>
    </w:p>
    <w:p w14:paraId="69B2ECDF" w14:textId="77777777" w:rsidR="009A70B1" w:rsidRPr="00404E1C" w:rsidRDefault="009A70B1" w:rsidP="009A70B1">
      <w:pPr>
        <w:pStyle w:val="NoteLevel1"/>
        <w:rPr>
          <w:b/>
          <w:u w:val="single"/>
        </w:rPr>
      </w:pPr>
      <w:r w:rsidRPr="00404E1C">
        <w:rPr>
          <w:b/>
          <w:u w:val="single"/>
        </w:rPr>
        <w:t>Positive Psychology</w:t>
      </w:r>
    </w:p>
    <w:p w14:paraId="10361E87" w14:textId="77777777" w:rsidR="009A70B1" w:rsidRDefault="009A70B1" w:rsidP="009A70B1">
      <w:pPr>
        <w:pStyle w:val="NoteLevel2"/>
      </w:pPr>
      <w:r>
        <w:t>Pleasant Life (life of enjoyment)</w:t>
      </w:r>
    </w:p>
    <w:p w14:paraId="073DC9A8" w14:textId="77777777" w:rsidR="009A70B1" w:rsidRDefault="009A70B1" w:rsidP="009A70B1">
      <w:pPr>
        <w:pStyle w:val="NoteLevel3"/>
      </w:pPr>
      <w:r>
        <w:t>Examines how people optimally experience and forecast positive feelings and emotions that are part of normal and healthy living</w:t>
      </w:r>
    </w:p>
    <w:p w14:paraId="686DF6BD" w14:textId="77777777" w:rsidR="009A70B1" w:rsidRDefault="009A70B1" w:rsidP="009A70B1">
      <w:pPr>
        <w:pStyle w:val="NoteLevel3"/>
      </w:pPr>
      <w:r>
        <w:t>Negative emotions must be regulated following a stressful encounter, in order to avoid illness</w:t>
      </w:r>
    </w:p>
    <w:p w14:paraId="5D9FA027" w14:textId="77777777" w:rsidR="009A70B1" w:rsidRDefault="009A70B1" w:rsidP="009A70B1">
      <w:pPr>
        <w:pStyle w:val="NoteLevel3"/>
      </w:pPr>
      <w:r>
        <w:t>Positive emotions help people under stress return to their physiological baseline</w:t>
      </w:r>
    </w:p>
    <w:p w14:paraId="4FCFDCCC" w14:textId="77777777" w:rsidR="009A70B1" w:rsidRDefault="009A70B1" w:rsidP="009A70B1">
      <w:pPr>
        <w:pStyle w:val="NoteLevel2"/>
      </w:pPr>
      <w:r>
        <w:t>Good Life (life of engagement)</w:t>
      </w:r>
    </w:p>
    <w:p w14:paraId="745655C6" w14:textId="77777777" w:rsidR="009A70B1" w:rsidRDefault="009A70B1" w:rsidP="009A70B1">
      <w:pPr>
        <w:pStyle w:val="NoteLevel3"/>
      </w:pPr>
      <w:r>
        <w:t>Examines the positive effects of immersion, absorption, and flow that people feel when optimally engaged with daily life</w:t>
      </w:r>
    </w:p>
    <w:p w14:paraId="2F257AB3" w14:textId="77777777" w:rsidR="009A70B1" w:rsidRDefault="009A70B1" w:rsidP="009A70B1">
      <w:pPr>
        <w:pStyle w:val="NoteLevel3"/>
      </w:pPr>
      <w:r>
        <w:t xml:space="preserve">Flow: </w:t>
      </w:r>
    </w:p>
    <w:p w14:paraId="4BE102E9" w14:textId="77777777" w:rsidR="009A70B1" w:rsidRDefault="009A70B1" w:rsidP="009A70B1">
      <w:pPr>
        <w:pStyle w:val="NoteLevel4"/>
      </w:pPr>
      <w:r>
        <w:t>A state of absorption in work, play, or creative expression</w:t>
      </w:r>
    </w:p>
    <w:p w14:paraId="12399557" w14:textId="77777777" w:rsidR="00404E1C" w:rsidRDefault="00404E1C" w:rsidP="009A70B1">
      <w:pPr>
        <w:pStyle w:val="NoteLevel4"/>
      </w:pPr>
      <w:r>
        <w:t>Intense concentration, loss to self-awareness</w:t>
      </w:r>
    </w:p>
    <w:p w14:paraId="4622E546" w14:textId="77777777" w:rsidR="009A70B1" w:rsidRDefault="00404E1C" w:rsidP="009A70B1">
      <w:pPr>
        <w:pStyle w:val="NoteLevel4"/>
      </w:pPr>
      <w:r>
        <w:t>Goal with clear steps to achieve that goal</w:t>
      </w:r>
    </w:p>
    <w:p w14:paraId="43C290E3" w14:textId="77777777" w:rsidR="00404E1C" w:rsidRDefault="00404E1C" w:rsidP="009A70B1">
      <w:pPr>
        <w:pStyle w:val="NoteLevel4"/>
      </w:pPr>
      <w:r>
        <w:t>Challenges exceed your ability = more likely to flow</w:t>
      </w:r>
    </w:p>
    <w:p w14:paraId="1A3D21DE" w14:textId="77777777" w:rsidR="00404E1C" w:rsidRDefault="00404E1C" w:rsidP="00404E1C">
      <w:pPr>
        <w:pStyle w:val="NoteLevel5"/>
      </w:pPr>
      <w:r>
        <w:t>Too little challenge = bored</w:t>
      </w:r>
    </w:p>
    <w:p w14:paraId="36490D7A" w14:textId="77777777" w:rsidR="00404E1C" w:rsidRDefault="00404E1C" w:rsidP="00404E1C">
      <w:pPr>
        <w:pStyle w:val="NoteLevel5"/>
      </w:pPr>
      <w:r>
        <w:t xml:space="preserve">Too much challenge = anxious </w:t>
      </w:r>
    </w:p>
    <w:p w14:paraId="2B96D444" w14:textId="77777777" w:rsidR="00404E1C" w:rsidRDefault="00404E1C" w:rsidP="00404E1C">
      <w:pPr>
        <w:pStyle w:val="NoteLevel4"/>
      </w:pPr>
      <w:r>
        <w:t>Doing for own enjoyment, and not forced</w:t>
      </w:r>
    </w:p>
    <w:p w14:paraId="545A1177" w14:textId="77777777" w:rsidR="00404E1C" w:rsidRDefault="00404E1C" w:rsidP="00404E1C">
      <w:pPr>
        <w:pStyle w:val="NoteLevel3"/>
      </w:pPr>
      <w:r>
        <w:t>Mindfulness</w:t>
      </w:r>
    </w:p>
    <w:p w14:paraId="1E5CD720" w14:textId="77777777" w:rsidR="00404E1C" w:rsidRDefault="00404E1C" w:rsidP="00404E1C">
      <w:pPr>
        <w:pStyle w:val="NoteLevel4"/>
      </w:pPr>
      <w:r>
        <w:t>Moment-by-moment attention of thoughts, emotions, sensation, and surroundings</w:t>
      </w:r>
    </w:p>
    <w:p w14:paraId="6AB5B8BE" w14:textId="77777777" w:rsidR="00404E1C" w:rsidRDefault="00404E1C" w:rsidP="00404E1C">
      <w:pPr>
        <w:pStyle w:val="NoteLevel4"/>
      </w:pPr>
      <w:r>
        <w:t>Losing oneself in present moment, lack of judgment</w:t>
      </w:r>
    </w:p>
    <w:p w14:paraId="587D5439" w14:textId="77777777" w:rsidR="009A70B1" w:rsidRDefault="009A70B1" w:rsidP="009A70B1">
      <w:pPr>
        <w:pStyle w:val="NoteLevel2"/>
      </w:pPr>
      <w:r>
        <w:t>Meaningful Life (life of affiliation)</w:t>
      </w:r>
    </w:p>
    <w:p w14:paraId="5B14EA91" w14:textId="77777777" w:rsidR="009D2B67" w:rsidRDefault="00404E1C" w:rsidP="006B4FB6">
      <w:pPr>
        <w:pStyle w:val="NoteLevel3"/>
      </w:pPr>
      <w:r>
        <w:t>Examines how people derive a sense of well-being, meaning, purpose, and belonging from life</w:t>
      </w:r>
    </w:p>
    <w:p w14:paraId="4C77B10A" w14:textId="77777777" w:rsidR="009D2B67" w:rsidRDefault="009D2B67" w:rsidP="009D2B67">
      <w:pPr>
        <w:pStyle w:val="NoteLevel1"/>
      </w:pPr>
    </w:p>
    <w:p w14:paraId="26CFA9D8" w14:textId="77777777" w:rsidR="009D2B67" w:rsidRDefault="009D2B67" w:rsidP="009D2B67">
      <w:pPr>
        <w:pStyle w:val="NoteLevel1"/>
      </w:pPr>
    </w:p>
    <w:p w14:paraId="07B39BD0" w14:textId="77777777" w:rsidR="003F6A63" w:rsidRDefault="003F6A63" w:rsidP="009D2B67">
      <w:pPr>
        <w:pStyle w:val="NoteLevel1"/>
        <w:sectPr w:rsidR="003F6A63" w:rsidSect="00C31F69">
          <w:headerReference w:type="first" r:id="rId13"/>
          <w:pgSz w:w="11900" w:h="16840"/>
          <w:pgMar w:top="1440" w:right="1440" w:bottom="1440" w:left="1440" w:header="708" w:footer="708" w:gutter="0"/>
          <w:cols w:space="708"/>
          <w:titlePg/>
          <w:docGrid w:type="lines" w:linePitch="360"/>
        </w:sectPr>
      </w:pPr>
    </w:p>
    <w:p w14:paraId="76A4133D" w14:textId="66FD1018" w:rsidR="00BC202B" w:rsidRDefault="00340A73" w:rsidP="00340A73">
      <w:pPr>
        <w:pStyle w:val="NoteLevel1"/>
      </w:pPr>
      <w:r>
        <w:t>Chapter 8: Using Health Service</w:t>
      </w:r>
    </w:p>
    <w:p w14:paraId="155F4FF9" w14:textId="77777777" w:rsidR="00340A73" w:rsidRDefault="00340A73" w:rsidP="00340A73">
      <w:pPr>
        <w:pStyle w:val="NoteLevel1"/>
      </w:pPr>
    </w:p>
    <w:p w14:paraId="2089A3CC" w14:textId="0E885DC8" w:rsidR="00340A73" w:rsidRPr="00740A73" w:rsidRDefault="00340A73" w:rsidP="00340A73">
      <w:pPr>
        <w:pStyle w:val="NoteLevel1"/>
        <w:rPr>
          <w:b/>
          <w:u w:val="single"/>
        </w:rPr>
      </w:pPr>
      <w:r w:rsidRPr="00740A73">
        <w:rPr>
          <w:b/>
          <w:u w:val="single"/>
        </w:rPr>
        <w:t>Explain how people recognize and interpret symptoms</w:t>
      </w:r>
    </w:p>
    <w:p w14:paraId="5B5D86C6" w14:textId="497D1875" w:rsidR="00340A73" w:rsidRDefault="00340A73" w:rsidP="00340A73">
      <w:pPr>
        <w:pStyle w:val="NoteLevel2"/>
      </w:pPr>
      <w:r>
        <w:t>The detection of symptoms, their interpretation, and use of health service are all heavily infl</w:t>
      </w:r>
      <w:r w:rsidR="00740A73">
        <w:t xml:space="preserve">uenced by psychological process. </w:t>
      </w:r>
    </w:p>
    <w:p w14:paraId="0F3B653E" w14:textId="77777777" w:rsidR="00740A73" w:rsidRDefault="00740A73" w:rsidP="00740A73">
      <w:pPr>
        <w:pStyle w:val="NoteLevel2"/>
        <w:numPr>
          <w:ilvl w:val="0"/>
          <w:numId w:val="0"/>
        </w:numPr>
        <w:ind w:left="1080"/>
      </w:pPr>
    </w:p>
    <w:p w14:paraId="0674CA2F" w14:textId="560742EF" w:rsidR="00740A73" w:rsidRDefault="00740A73" w:rsidP="00340A73">
      <w:pPr>
        <w:pStyle w:val="NoteLevel2"/>
      </w:pPr>
      <w:r>
        <w:t xml:space="preserve">Personality and </w:t>
      </w:r>
      <w:proofErr w:type="gramStart"/>
      <w:r>
        <w:t>culture,</w:t>
      </w:r>
      <w:proofErr w:type="gramEnd"/>
      <w:r>
        <w:t xml:space="preserve"> focus of attention, the presence of distracting or involving activities, mood, the salience of illness or symptoms, and individual differences in the tendency to monitor threat influence whether a symptom is influenced by prior experience and expectations about their likelihood and meaning.</w:t>
      </w:r>
    </w:p>
    <w:p w14:paraId="74A7BFB5" w14:textId="77777777" w:rsidR="00740A73" w:rsidRDefault="00740A73" w:rsidP="00740A73">
      <w:pPr>
        <w:pStyle w:val="NoteLevel2"/>
        <w:numPr>
          <w:ilvl w:val="0"/>
          <w:numId w:val="0"/>
        </w:numPr>
        <w:ind w:left="1080"/>
      </w:pPr>
    </w:p>
    <w:p w14:paraId="2F226847" w14:textId="077D9059" w:rsidR="00740A73" w:rsidRDefault="00740A73" w:rsidP="00340A73">
      <w:pPr>
        <w:pStyle w:val="NoteLevel2"/>
      </w:pPr>
      <w:r>
        <w:t>Illness schemas (which identify the type of disease, its consequences, causes, duration, and cure) and disease prototypes (conceptions of specific disease) influence how people interpret their symptoms and whether they act on them by seeking medical attention.</w:t>
      </w:r>
    </w:p>
    <w:p w14:paraId="2513827E" w14:textId="77777777" w:rsidR="00740A73" w:rsidRDefault="00740A73" w:rsidP="00740A73">
      <w:pPr>
        <w:pStyle w:val="NoteLevel2"/>
        <w:numPr>
          <w:ilvl w:val="0"/>
          <w:numId w:val="0"/>
        </w:numPr>
        <w:ind w:left="1080"/>
      </w:pPr>
    </w:p>
    <w:p w14:paraId="549C9648" w14:textId="5B1739DC" w:rsidR="00740A73" w:rsidRDefault="00740A73" w:rsidP="00340A73">
      <w:pPr>
        <w:pStyle w:val="NoteLevel2"/>
      </w:pPr>
      <w:r>
        <w:t>Social factors, such as they lay referral network, can act as a go-between for the patient and the medical care system.</w:t>
      </w:r>
    </w:p>
    <w:p w14:paraId="795C5880" w14:textId="77777777" w:rsidR="00740A73" w:rsidRDefault="00740A73" w:rsidP="00740A73">
      <w:pPr>
        <w:pStyle w:val="NoteLevel1"/>
        <w:numPr>
          <w:ilvl w:val="0"/>
          <w:numId w:val="0"/>
        </w:numPr>
      </w:pPr>
    </w:p>
    <w:p w14:paraId="7881DFE1" w14:textId="4B9259DA" w:rsidR="00740A73" w:rsidRPr="00740A73" w:rsidRDefault="00740A73" w:rsidP="00740A73">
      <w:pPr>
        <w:pStyle w:val="NoteLevel1"/>
        <w:numPr>
          <w:ilvl w:val="0"/>
          <w:numId w:val="0"/>
        </w:numPr>
        <w:rPr>
          <w:b/>
          <w:u w:val="single"/>
        </w:rPr>
      </w:pPr>
      <w:r w:rsidRPr="00740A73">
        <w:rPr>
          <w:b/>
          <w:u w:val="single"/>
        </w:rPr>
        <w:t>Know what predicts the use of health services</w:t>
      </w:r>
    </w:p>
    <w:p w14:paraId="2976BF37" w14:textId="4E223B73" w:rsidR="00740A73" w:rsidRDefault="00740A73" w:rsidP="00740A73">
      <w:pPr>
        <w:pStyle w:val="NoteLevel2"/>
      </w:pPr>
      <w:r>
        <w:t xml:space="preserve">Health services are used disproportionately by the very young and very old, by women, and by middle- to </w:t>
      </w:r>
      <w:proofErr w:type="gramStart"/>
      <w:r>
        <w:t>upper-class</w:t>
      </w:r>
      <w:proofErr w:type="gramEnd"/>
      <w:r>
        <w:t xml:space="preserve"> people.</w:t>
      </w:r>
    </w:p>
    <w:p w14:paraId="07479A87" w14:textId="77777777" w:rsidR="00740A73" w:rsidRDefault="00740A73" w:rsidP="00740A73">
      <w:pPr>
        <w:pStyle w:val="NoteLevel2"/>
        <w:numPr>
          <w:ilvl w:val="0"/>
          <w:numId w:val="0"/>
        </w:numPr>
        <w:ind w:left="1080"/>
      </w:pPr>
    </w:p>
    <w:p w14:paraId="48E9D877" w14:textId="65E3F9ED" w:rsidR="00740A73" w:rsidRDefault="00740A73" w:rsidP="00740A73">
      <w:pPr>
        <w:pStyle w:val="NoteLevel2"/>
      </w:pPr>
      <w:r>
        <w:t>The health belief model, which ascertains whether a person perceives a threat to health and whether a person believes that a particular health measure can overcome the disorder, influences use of health services. Other social psychological factors include an individual’s social location in a community and social pressure to seek treatment.</w:t>
      </w:r>
    </w:p>
    <w:p w14:paraId="00CE3255" w14:textId="77777777" w:rsidR="00740A73" w:rsidRDefault="00740A73" w:rsidP="00740A73">
      <w:pPr>
        <w:pStyle w:val="NoteLevel1"/>
      </w:pPr>
    </w:p>
    <w:p w14:paraId="75F7EBFF" w14:textId="0BDF0ECE" w:rsidR="00740A73" w:rsidRPr="00740A73" w:rsidRDefault="00740A73" w:rsidP="00740A73">
      <w:pPr>
        <w:pStyle w:val="NoteLevel1"/>
        <w:rPr>
          <w:b/>
          <w:u w:val="single"/>
        </w:rPr>
      </w:pPr>
      <w:r w:rsidRPr="00740A73">
        <w:rPr>
          <w:b/>
          <w:u w:val="single"/>
        </w:rPr>
        <w:t>Describe how health services are misused</w:t>
      </w:r>
    </w:p>
    <w:p w14:paraId="10C4AF61" w14:textId="2929F3F0" w:rsidR="00740A73" w:rsidRDefault="00740A73" w:rsidP="00740A73">
      <w:pPr>
        <w:pStyle w:val="NoteLevel2"/>
      </w:pPr>
      <w:r>
        <w:t>Health services may also be abused. A large percentage of patients who seek medical attention are depressed or anxious and not physically ill. People commonly ignore symptoms that are serious, resulting in dangerous delay behavior.</w:t>
      </w:r>
    </w:p>
    <w:p w14:paraId="147D621F" w14:textId="77777777" w:rsidR="00740A73" w:rsidRDefault="00740A73" w:rsidP="00740A73">
      <w:pPr>
        <w:pStyle w:val="NoteLevel1"/>
      </w:pPr>
    </w:p>
    <w:p w14:paraId="49800C43" w14:textId="0C2EA48A" w:rsidR="00740A73" w:rsidRPr="009E5443" w:rsidRDefault="00740A73" w:rsidP="00740A73">
      <w:pPr>
        <w:pStyle w:val="NoteLevel1"/>
        <w:rPr>
          <w:b/>
          <w:u w:val="single"/>
        </w:rPr>
      </w:pPr>
      <w:r w:rsidRPr="009E5443">
        <w:rPr>
          <w:b/>
          <w:u w:val="single"/>
        </w:rPr>
        <w:t>Understand how hospitalization impacts the patient</w:t>
      </w:r>
    </w:p>
    <w:p w14:paraId="50634A85" w14:textId="542187A3" w:rsidR="00740A73" w:rsidRDefault="00740A73" w:rsidP="00740A73">
      <w:pPr>
        <w:pStyle w:val="NoteLevel2"/>
      </w:pPr>
      <w:r>
        <w:t xml:space="preserve">The hospital is a complex organizational system buffeted by changing medical, organizational, and financial climates. Different groups in the hospital develop different goals, such as cure, care, or core, which may occasionally conflict. </w:t>
      </w:r>
      <w:proofErr w:type="gramStart"/>
      <w:r>
        <w:t>Such problems are exacerbated by communication barriers</w:t>
      </w:r>
      <w:proofErr w:type="gramEnd"/>
      <w:r>
        <w:t>.</w:t>
      </w:r>
    </w:p>
    <w:p w14:paraId="33A3D8A3" w14:textId="77777777" w:rsidR="00740A73" w:rsidRDefault="00740A73" w:rsidP="00740A73">
      <w:pPr>
        <w:pStyle w:val="NoteLevel2"/>
        <w:numPr>
          <w:ilvl w:val="0"/>
          <w:numId w:val="0"/>
        </w:numPr>
        <w:ind w:left="1080"/>
      </w:pPr>
    </w:p>
    <w:p w14:paraId="255D4F49" w14:textId="54B15F5A" w:rsidR="00740A73" w:rsidRDefault="00740A73" w:rsidP="00740A73">
      <w:pPr>
        <w:pStyle w:val="NoteLevel2"/>
      </w:pPr>
      <w:r>
        <w:t>Hospitalization can be frightening and depersonalizing experience for patients. Nosocomial infections are a serious issue that some patients may also need to deal with.</w:t>
      </w:r>
    </w:p>
    <w:p w14:paraId="2FBAAFFF" w14:textId="77777777" w:rsidR="00740A73" w:rsidRDefault="00740A73" w:rsidP="00740A73">
      <w:pPr>
        <w:pStyle w:val="NoteLevel1"/>
      </w:pPr>
    </w:p>
    <w:p w14:paraId="27FE87C1" w14:textId="33B4EE1E" w:rsidR="00740A73" w:rsidRPr="009E5443" w:rsidRDefault="00740A73" w:rsidP="00740A73">
      <w:pPr>
        <w:pStyle w:val="NoteLevel1"/>
        <w:rPr>
          <w:b/>
          <w:u w:val="single"/>
        </w:rPr>
      </w:pPr>
      <w:r w:rsidRPr="009E5443">
        <w:rPr>
          <w:b/>
          <w:u w:val="single"/>
        </w:rPr>
        <w:t>Describe how control can be increased in hospital settings</w:t>
      </w:r>
    </w:p>
    <w:p w14:paraId="6AAAC0D7" w14:textId="2717B4BD" w:rsidR="00740A73" w:rsidRDefault="00740A73" w:rsidP="00740A73">
      <w:pPr>
        <w:pStyle w:val="NoteLevel2"/>
      </w:pPr>
      <w:proofErr w:type="gramStart"/>
      <w:r>
        <w:t>Control-restoring</w:t>
      </w:r>
      <w:proofErr w:type="gramEnd"/>
      <w:r>
        <w:t xml:space="preserve"> and control enhancing interventions improve adjustment to hospitalization </w:t>
      </w:r>
      <w:r w:rsidR="009E5443">
        <w:t xml:space="preserve">and to stressful medical procedures in both adults and children. The benefits of information, relaxation training, and coping skills training are well document. </w:t>
      </w:r>
    </w:p>
    <w:p w14:paraId="537D80EA" w14:textId="77777777" w:rsidR="009E5443" w:rsidRDefault="009E5443" w:rsidP="009E5443">
      <w:pPr>
        <w:pStyle w:val="NoteLevel1"/>
        <w:numPr>
          <w:ilvl w:val="0"/>
          <w:numId w:val="0"/>
        </w:numPr>
      </w:pPr>
    </w:p>
    <w:p w14:paraId="3ECF09A8" w14:textId="77777777" w:rsidR="009E5443" w:rsidRDefault="009E5443" w:rsidP="009E5443">
      <w:pPr>
        <w:pStyle w:val="NoteLevel1"/>
      </w:pPr>
    </w:p>
    <w:p w14:paraId="2A291522" w14:textId="77777777" w:rsidR="009E5443" w:rsidRDefault="009E5443" w:rsidP="009E5443">
      <w:pPr>
        <w:pStyle w:val="NoteLevel1"/>
      </w:pPr>
    </w:p>
    <w:p w14:paraId="7717590E" w14:textId="77777777" w:rsidR="00740A73" w:rsidRDefault="00740A73" w:rsidP="00740A73">
      <w:pPr>
        <w:pStyle w:val="NoteLevel1"/>
        <w:numPr>
          <w:ilvl w:val="0"/>
          <w:numId w:val="0"/>
        </w:numPr>
      </w:pPr>
    </w:p>
    <w:p w14:paraId="7258D2D1" w14:textId="77777777" w:rsidR="00740A73" w:rsidRDefault="00740A73" w:rsidP="00740A73">
      <w:pPr>
        <w:pStyle w:val="NoteLevel1"/>
        <w:numPr>
          <w:ilvl w:val="0"/>
          <w:numId w:val="0"/>
        </w:numPr>
      </w:pPr>
    </w:p>
    <w:p w14:paraId="6114773B" w14:textId="77777777" w:rsidR="00F01F31" w:rsidRDefault="00F01F31" w:rsidP="00740A73">
      <w:pPr>
        <w:pStyle w:val="NoteLevel1"/>
        <w:numPr>
          <w:ilvl w:val="0"/>
          <w:numId w:val="0"/>
        </w:numPr>
      </w:pPr>
    </w:p>
    <w:p w14:paraId="692EF1E4" w14:textId="77777777" w:rsidR="00F01F31" w:rsidRDefault="00F01F31" w:rsidP="00740A73">
      <w:pPr>
        <w:pStyle w:val="NoteLevel1"/>
        <w:numPr>
          <w:ilvl w:val="0"/>
          <w:numId w:val="0"/>
        </w:numPr>
      </w:pPr>
    </w:p>
    <w:p w14:paraId="4902A167" w14:textId="77777777" w:rsidR="00F01F31" w:rsidRDefault="00F01F31" w:rsidP="00740A73">
      <w:pPr>
        <w:pStyle w:val="NoteLevel1"/>
        <w:numPr>
          <w:ilvl w:val="0"/>
          <w:numId w:val="0"/>
        </w:numPr>
      </w:pPr>
    </w:p>
    <w:p w14:paraId="54F29B98" w14:textId="77777777" w:rsidR="00C3732E" w:rsidRDefault="00C3732E" w:rsidP="00740A73">
      <w:pPr>
        <w:pStyle w:val="NoteLevel1"/>
        <w:numPr>
          <w:ilvl w:val="0"/>
          <w:numId w:val="0"/>
        </w:numPr>
      </w:pPr>
    </w:p>
    <w:p w14:paraId="7A4808EE" w14:textId="77777777" w:rsidR="00C3732E" w:rsidRDefault="00C3732E" w:rsidP="00740A73">
      <w:pPr>
        <w:pStyle w:val="NoteLevel1"/>
        <w:numPr>
          <w:ilvl w:val="0"/>
          <w:numId w:val="0"/>
        </w:numPr>
      </w:pPr>
    </w:p>
    <w:p w14:paraId="388B9630" w14:textId="77777777" w:rsidR="00C3732E" w:rsidRDefault="00C3732E" w:rsidP="00740A73">
      <w:pPr>
        <w:pStyle w:val="NoteLevel1"/>
        <w:numPr>
          <w:ilvl w:val="0"/>
          <w:numId w:val="0"/>
        </w:numPr>
      </w:pPr>
    </w:p>
    <w:p w14:paraId="5E0D6F80" w14:textId="77777777" w:rsidR="00C3732E" w:rsidRDefault="00C3732E" w:rsidP="00740A73">
      <w:pPr>
        <w:pStyle w:val="NoteLevel1"/>
        <w:numPr>
          <w:ilvl w:val="0"/>
          <w:numId w:val="0"/>
        </w:numPr>
      </w:pPr>
    </w:p>
    <w:p w14:paraId="447B66F4" w14:textId="77777777" w:rsidR="00C3732E" w:rsidRDefault="00C3732E" w:rsidP="00740A73">
      <w:pPr>
        <w:pStyle w:val="NoteLevel1"/>
        <w:numPr>
          <w:ilvl w:val="0"/>
          <w:numId w:val="0"/>
        </w:numPr>
      </w:pPr>
    </w:p>
    <w:p w14:paraId="4D29763B" w14:textId="77777777" w:rsidR="00C3732E" w:rsidRDefault="00C3732E" w:rsidP="00740A73">
      <w:pPr>
        <w:pStyle w:val="NoteLevel1"/>
        <w:numPr>
          <w:ilvl w:val="0"/>
          <w:numId w:val="0"/>
        </w:numPr>
      </w:pPr>
    </w:p>
    <w:p w14:paraId="4AA99C3C" w14:textId="77777777" w:rsidR="00C3732E" w:rsidRDefault="00C3732E" w:rsidP="00740A73">
      <w:pPr>
        <w:pStyle w:val="NoteLevel1"/>
        <w:numPr>
          <w:ilvl w:val="0"/>
          <w:numId w:val="0"/>
        </w:numPr>
      </w:pPr>
    </w:p>
    <w:p w14:paraId="67DB8BBA" w14:textId="77777777" w:rsidR="00C3732E" w:rsidRDefault="00C3732E" w:rsidP="00740A73">
      <w:pPr>
        <w:pStyle w:val="NoteLevel1"/>
        <w:numPr>
          <w:ilvl w:val="0"/>
          <w:numId w:val="0"/>
        </w:numPr>
      </w:pPr>
    </w:p>
    <w:p w14:paraId="6C8C47EB" w14:textId="77777777" w:rsidR="00C3732E" w:rsidRDefault="00C3732E" w:rsidP="00740A73">
      <w:pPr>
        <w:pStyle w:val="NoteLevel1"/>
        <w:numPr>
          <w:ilvl w:val="0"/>
          <w:numId w:val="0"/>
        </w:numPr>
      </w:pPr>
    </w:p>
    <w:p w14:paraId="5CAFEB0B" w14:textId="77777777" w:rsidR="00C3732E" w:rsidRDefault="00C3732E" w:rsidP="00740A73">
      <w:pPr>
        <w:pStyle w:val="NoteLevel1"/>
        <w:numPr>
          <w:ilvl w:val="0"/>
          <w:numId w:val="0"/>
        </w:numPr>
      </w:pPr>
    </w:p>
    <w:p w14:paraId="63D8FBC1" w14:textId="77777777" w:rsidR="00C3732E" w:rsidRDefault="00C3732E" w:rsidP="00740A73">
      <w:pPr>
        <w:pStyle w:val="NoteLevel1"/>
        <w:numPr>
          <w:ilvl w:val="0"/>
          <w:numId w:val="0"/>
        </w:numPr>
      </w:pPr>
    </w:p>
    <w:p w14:paraId="163F177F" w14:textId="77777777" w:rsidR="00C3732E" w:rsidRDefault="00C3732E" w:rsidP="00740A73">
      <w:pPr>
        <w:pStyle w:val="NoteLevel1"/>
        <w:numPr>
          <w:ilvl w:val="0"/>
          <w:numId w:val="0"/>
        </w:numPr>
      </w:pPr>
    </w:p>
    <w:p w14:paraId="0D752AB2" w14:textId="77777777" w:rsidR="00C3732E" w:rsidRDefault="00C3732E" w:rsidP="00740A73">
      <w:pPr>
        <w:pStyle w:val="NoteLevel1"/>
        <w:numPr>
          <w:ilvl w:val="0"/>
          <w:numId w:val="0"/>
        </w:numPr>
      </w:pPr>
    </w:p>
    <w:p w14:paraId="04F6C3A3" w14:textId="77777777" w:rsidR="00F01F31" w:rsidRDefault="00F01F31" w:rsidP="00740A73">
      <w:pPr>
        <w:pStyle w:val="NoteLevel1"/>
        <w:numPr>
          <w:ilvl w:val="0"/>
          <w:numId w:val="0"/>
        </w:numPr>
      </w:pPr>
    </w:p>
    <w:p w14:paraId="09BC082E" w14:textId="77777777" w:rsidR="00F01F31" w:rsidRDefault="00F01F31" w:rsidP="00740A73">
      <w:pPr>
        <w:pStyle w:val="NoteLevel1"/>
        <w:numPr>
          <w:ilvl w:val="0"/>
          <w:numId w:val="0"/>
        </w:numPr>
      </w:pPr>
    </w:p>
    <w:p w14:paraId="0D927686" w14:textId="46D9B3CB" w:rsidR="00F01F31" w:rsidRDefault="00F01F31" w:rsidP="00740A73">
      <w:pPr>
        <w:pStyle w:val="NoteLevel1"/>
        <w:numPr>
          <w:ilvl w:val="0"/>
          <w:numId w:val="0"/>
        </w:numPr>
      </w:pPr>
      <w:r>
        <w:t>Chapter 9: Patient-Provider Relations</w:t>
      </w:r>
    </w:p>
    <w:p w14:paraId="28D346AB" w14:textId="77777777" w:rsidR="00F01F31" w:rsidRDefault="00F01F31" w:rsidP="00740A73">
      <w:pPr>
        <w:pStyle w:val="NoteLevel1"/>
        <w:numPr>
          <w:ilvl w:val="0"/>
          <w:numId w:val="0"/>
        </w:numPr>
      </w:pPr>
    </w:p>
    <w:p w14:paraId="4C4AD261" w14:textId="59382A83" w:rsidR="00F01F31" w:rsidRPr="00C3732E" w:rsidRDefault="00F01F31" w:rsidP="00740A73">
      <w:pPr>
        <w:pStyle w:val="NoteLevel1"/>
        <w:numPr>
          <w:ilvl w:val="0"/>
          <w:numId w:val="0"/>
        </w:numPr>
        <w:rPr>
          <w:b/>
          <w:u w:val="single"/>
        </w:rPr>
      </w:pPr>
      <w:r w:rsidRPr="00C3732E">
        <w:rPr>
          <w:b/>
          <w:u w:val="single"/>
        </w:rPr>
        <w:t>Define health care provider</w:t>
      </w:r>
    </w:p>
    <w:p w14:paraId="6D75BF48" w14:textId="5AC3B915" w:rsidR="00F01F31" w:rsidRDefault="00F01F31" w:rsidP="00F01F31">
      <w:pPr>
        <w:pStyle w:val="NoteLevel2"/>
      </w:pPr>
      <w:proofErr w:type="gramStart"/>
      <w:r>
        <w:t>although</w:t>
      </w:r>
      <w:proofErr w:type="gramEnd"/>
      <w:r>
        <w:t xml:space="preserve"> physicians are the main health care provider, Canadians are increasingly receiving health care from other types of health care providers, including nurse practitioners, and complementary and alternative medicine practitioners. </w:t>
      </w:r>
    </w:p>
    <w:p w14:paraId="21A03E23" w14:textId="77777777" w:rsidR="00F01F31" w:rsidRDefault="00F01F31" w:rsidP="00F01F31">
      <w:pPr>
        <w:pStyle w:val="NoteLevel1"/>
        <w:numPr>
          <w:ilvl w:val="0"/>
          <w:numId w:val="0"/>
        </w:numPr>
      </w:pPr>
    </w:p>
    <w:p w14:paraId="1B7C8096" w14:textId="6C7FDF65" w:rsidR="00F01F31" w:rsidRPr="00AA1C6D" w:rsidRDefault="00F01F31" w:rsidP="00F01F31">
      <w:pPr>
        <w:pStyle w:val="NoteLevel1"/>
        <w:numPr>
          <w:ilvl w:val="0"/>
          <w:numId w:val="0"/>
        </w:numPr>
        <w:rPr>
          <w:b/>
          <w:u w:val="single"/>
        </w:rPr>
      </w:pPr>
      <w:r w:rsidRPr="00AA1C6D">
        <w:rPr>
          <w:b/>
          <w:u w:val="single"/>
        </w:rPr>
        <w:t xml:space="preserve">Explain why patient-provider communication is </w:t>
      </w:r>
      <w:r w:rsidR="00AA1C6D" w:rsidRPr="00AA1C6D">
        <w:rPr>
          <w:b/>
          <w:u w:val="single"/>
        </w:rPr>
        <w:t>important</w:t>
      </w:r>
    </w:p>
    <w:p w14:paraId="125DB2FE" w14:textId="33D05211" w:rsidR="00F01F31" w:rsidRDefault="00F01F31" w:rsidP="00F01F31">
      <w:pPr>
        <w:pStyle w:val="NoteLevel2"/>
      </w:pPr>
      <w:proofErr w:type="gramStart"/>
      <w:r>
        <w:t>Patient evaluate</w:t>
      </w:r>
      <w:proofErr w:type="gramEnd"/>
      <w:r>
        <w:t xml:space="preserve"> their health care based more on the quality of the interaction they have with the provider than on the technical quality of care.</w:t>
      </w:r>
    </w:p>
    <w:p w14:paraId="0CE20D3A" w14:textId="77777777" w:rsidR="00AA1C6D" w:rsidRDefault="00AA1C6D" w:rsidP="00AA1C6D">
      <w:pPr>
        <w:pStyle w:val="NoteLevel2"/>
        <w:numPr>
          <w:ilvl w:val="0"/>
          <w:numId w:val="0"/>
        </w:numPr>
        <w:ind w:left="1080"/>
      </w:pPr>
    </w:p>
    <w:p w14:paraId="06E67BF8" w14:textId="00AA27B2" w:rsidR="00F01F31" w:rsidRDefault="00F01F31" w:rsidP="00F01F31">
      <w:pPr>
        <w:pStyle w:val="NoteLevel2"/>
      </w:pPr>
      <w:r>
        <w:t xml:space="preserve">Many factors impede effective patient-provider communication. The office setting and the structure of the health care delivery system are often designed for efficient rather than warm and supportive health care. </w:t>
      </w:r>
    </w:p>
    <w:p w14:paraId="57222FE7" w14:textId="77777777" w:rsidR="00AA1C6D" w:rsidRDefault="00AA1C6D" w:rsidP="00AA1C6D">
      <w:pPr>
        <w:pStyle w:val="NoteLevel2"/>
        <w:numPr>
          <w:ilvl w:val="0"/>
          <w:numId w:val="0"/>
        </w:numPr>
        <w:ind w:left="1080"/>
      </w:pPr>
    </w:p>
    <w:p w14:paraId="59E918B6" w14:textId="067A889B" w:rsidR="00F01F31" w:rsidRDefault="00F01F31" w:rsidP="00F01F31">
      <w:pPr>
        <w:pStyle w:val="NoteLevel2"/>
      </w:pPr>
      <w:r>
        <w:t xml:space="preserve">Providers contribute to poor communication by not listening, using jargon-filled explanations, alternating between overly technical explanations and infantilizing baby talk and </w:t>
      </w:r>
      <w:proofErr w:type="spellStart"/>
      <w:r>
        <w:t>elderspeak</w:t>
      </w:r>
      <w:proofErr w:type="spellEnd"/>
      <w:r>
        <w:t>, communication negative mood or expectations, and depersonalizing the patient.</w:t>
      </w:r>
    </w:p>
    <w:p w14:paraId="559495D8" w14:textId="77777777" w:rsidR="00AA1C6D" w:rsidRDefault="00AA1C6D" w:rsidP="00AA1C6D">
      <w:pPr>
        <w:pStyle w:val="NoteLevel2"/>
        <w:numPr>
          <w:ilvl w:val="0"/>
          <w:numId w:val="0"/>
        </w:numPr>
        <w:ind w:left="1080"/>
      </w:pPr>
    </w:p>
    <w:p w14:paraId="0BFD10CF" w14:textId="632EA08A" w:rsidR="00F01F31" w:rsidRDefault="00F01F31" w:rsidP="00F01F31">
      <w:pPr>
        <w:pStyle w:val="NoteLevel2"/>
      </w:pPr>
      <w:r>
        <w:t xml:space="preserve">Patients contribute to poor communication by failing to learn details of their disorder and </w:t>
      </w:r>
      <w:proofErr w:type="gramStart"/>
      <w:r>
        <w:t>treatment, failing to giver providers correct</w:t>
      </w:r>
      <w:proofErr w:type="gramEnd"/>
      <w:r>
        <w:t xml:space="preserve"> information, and failing to follow through on treatment recommendations. Patient anxiety, lack of education, lack of experience with the disorder, and incomplete information about symptoms interfere with effective communication as well.</w:t>
      </w:r>
    </w:p>
    <w:p w14:paraId="40457302" w14:textId="77777777" w:rsidR="00AA1C6D" w:rsidRDefault="00AA1C6D" w:rsidP="00AA1C6D">
      <w:pPr>
        <w:pStyle w:val="NoteLevel2"/>
        <w:numPr>
          <w:ilvl w:val="0"/>
          <w:numId w:val="0"/>
        </w:numPr>
        <w:ind w:left="1080"/>
      </w:pPr>
    </w:p>
    <w:p w14:paraId="3A4BABD7" w14:textId="0D86F141" w:rsidR="00F01F31" w:rsidRDefault="00F01F31" w:rsidP="00F01F31">
      <w:pPr>
        <w:pStyle w:val="NoteLevel2"/>
      </w:pPr>
      <w:r>
        <w:t xml:space="preserve">Because the provider usually receives little feedback about whether </w:t>
      </w:r>
      <w:r w:rsidR="00AA1C6D">
        <w:t>the patient followed instructions or if the treatments were successful, it is difficult to identify and correct these problems in communication.</w:t>
      </w:r>
    </w:p>
    <w:p w14:paraId="4FC91012" w14:textId="77777777" w:rsidR="00C3732E" w:rsidRDefault="00C3732E" w:rsidP="00C3732E">
      <w:pPr>
        <w:pStyle w:val="NoteLevel2"/>
        <w:numPr>
          <w:ilvl w:val="0"/>
          <w:numId w:val="0"/>
        </w:numPr>
        <w:ind w:left="1080"/>
      </w:pPr>
    </w:p>
    <w:p w14:paraId="7C47DB54" w14:textId="77777777" w:rsidR="00AA1C6D" w:rsidRDefault="00AA1C6D" w:rsidP="00AA1C6D">
      <w:pPr>
        <w:pStyle w:val="NoteLevel1"/>
        <w:numPr>
          <w:ilvl w:val="0"/>
          <w:numId w:val="0"/>
        </w:numPr>
      </w:pPr>
    </w:p>
    <w:p w14:paraId="6BB61EDC" w14:textId="092DD48A" w:rsidR="00AA1C6D" w:rsidRPr="00AA1C6D" w:rsidRDefault="00AA1C6D" w:rsidP="00AA1C6D">
      <w:pPr>
        <w:pStyle w:val="NoteLevel1"/>
        <w:numPr>
          <w:ilvl w:val="0"/>
          <w:numId w:val="0"/>
        </w:numPr>
        <w:rPr>
          <w:b/>
          <w:u w:val="single"/>
        </w:rPr>
      </w:pPr>
      <w:r>
        <w:rPr>
          <w:b/>
          <w:u w:val="single"/>
        </w:rPr>
        <w:t>T</w:t>
      </w:r>
      <w:r w:rsidRPr="00AA1C6D">
        <w:rPr>
          <w:b/>
          <w:u w:val="single"/>
        </w:rPr>
        <w:t>he consequences of poor patient-provider communication</w:t>
      </w:r>
    </w:p>
    <w:p w14:paraId="44CAD163" w14:textId="57633DAC" w:rsidR="00AA1C6D" w:rsidRDefault="00AA1C6D" w:rsidP="00AA1C6D">
      <w:pPr>
        <w:pStyle w:val="NoteLevel2"/>
      </w:pPr>
      <w:r>
        <w:t xml:space="preserve">Communication is one of the main factors leading to high rates of non-adherence to treatment and dissatisfaction with medical care. This dissatisfaction is one of the </w:t>
      </w:r>
      <w:proofErr w:type="gramStart"/>
      <w:r>
        <w:t>reason</w:t>
      </w:r>
      <w:proofErr w:type="gramEnd"/>
      <w:r>
        <w:t xml:space="preserve"> why patients seek alternative forms of care such as using complementary and alternative medicine and natural health products. Poor communication has also been related to failure to disclose the use of other treatments that interfere with prescribed treatments</w:t>
      </w:r>
    </w:p>
    <w:p w14:paraId="3819C5E1" w14:textId="77777777" w:rsidR="00C3732E" w:rsidRDefault="00C3732E" w:rsidP="00AA1C6D">
      <w:pPr>
        <w:pStyle w:val="NoteLevel1"/>
        <w:numPr>
          <w:ilvl w:val="0"/>
          <w:numId w:val="0"/>
        </w:numPr>
      </w:pPr>
    </w:p>
    <w:p w14:paraId="1FFEF0CC" w14:textId="4D5F828F" w:rsidR="00AA1C6D" w:rsidRPr="004C69B1" w:rsidRDefault="00AA1C6D" w:rsidP="00AA1C6D">
      <w:pPr>
        <w:pStyle w:val="NoteLevel1"/>
        <w:numPr>
          <w:ilvl w:val="0"/>
          <w:numId w:val="0"/>
        </w:numPr>
        <w:rPr>
          <w:b/>
          <w:u w:val="single"/>
        </w:rPr>
      </w:pPr>
      <w:r w:rsidRPr="004C69B1">
        <w:rPr>
          <w:b/>
          <w:u w:val="single"/>
        </w:rPr>
        <w:t>Define non-adherence and how it can be reduced</w:t>
      </w:r>
    </w:p>
    <w:p w14:paraId="12687BBB" w14:textId="6323F08F" w:rsidR="00AA1C6D" w:rsidRDefault="00AA1C6D" w:rsidP="00AA1C6D">
      <w:pPr>
        <w:pStyle w:val="NoteLevel2"/>
      </w:pPr>
      <w:r>
        <w:t>Adherence is lower when recommendations do not seem medical, when lifestyle modification is need, when complex self-care regimens are required, and when patients have private and conflicting theories about the nature of their illness or treatment.</w:t>
      </w:r>
    </w:p>
    <w:p w14:paraId="1084CB83" w14:textId="77777777" w:rsidR="00AA1C6D" w:rsidRDefault="00AA1C6D" w:rsidP="00AA1C6D">
      <w:pPr>
        <w:pStyle w:val="NoteLevel2"/>
        <w:numPr>
          <w:ilvl w:val="0"/>
          <w:numId w:val="0"/>
        </w:numPr>
        <w:ind w:left="1080"/>
      </w:pPr>
    </w:p>
    <w:p w14:paraId="51206733" w14:textId="1B8D2302" w:rsidR="00AA1C6D" w:rsidRDefault="00AA1C6D" w:rsidP="00AA1C6D">
      <w:pPr>
        <w:pStyle w:val="NoteLevel2"/>
      </w:pPr>
      <w:r>
        <w:t xml:space="preserve">Adherence is increased; when they feel the provider cares about them; when they understand what to do; and when they have received clear instructions. </w:t>
      </w:r>
    </w:p>
    <w:p w14:paraId="51801484" w14:textId="77777777" w:rsidR="00AA1C6D" w:rsidRDefault="00AA1C6D" w:rsidP="00AA1C6D">
      <w:pPr>
        <w:pStyle w:val="NoteLevel1"/>
        <w:numPr>
          <w:ilvl w:val="0"/>
          <w:numId w:val="0"/>
        </w:numPr>
      </w:pPr>
    </w:p>
    <w:p w14:paraId="399FE113" w14:textId="0CF44ED6" w:rsidR="00AA1C6D" w:rsidRPr="004C69B1" w:rsidRDefault="00AA1C6D" w:rsidP="00AA1C6D">
      <w:pPr>
        <w:pStyle w:val="NoteLevel1"/>
        <w:numPr>
          <w:ilvl w:val="0"/>
          <w:numId w:val="0"/>
        </w:numPr>
        <w:rPr>
          <w:b/>
          <w:u w:val="single"/>
        </w:rPr>
      </w:pPr>
      <w:r w:rsidRPr="004C69B1">
        <w:rPr>
          <w:b/>
          <w:u w:val="single"/>
        </w:rPr>
        <w:t>Describe how to improve patient –provider communication</w:t>
      </w:r>
    </w:p>
    <w:p w14:paraId="069E962F" w14:textId="45299873" w:rsidR="00AA1C6D" w:rsidRDefault="00AA1C6D" w:rsidP="00AA1C6D">
      <w:pPr>
        <w:pStyle w:val="NoteLevel2"/>
      </w:pPr>
      <w:r>
        <w:t>Efforts to improve communication have included training in communication skills and taking full advantage of the provider’s potent professional role, a movement termed patient-</w:t>
      </w:r>
      <w:proofErr w:type="spellStart"/>
      <w:r>
        <w:t>centred</w:t>
      </w:r>
      <w:proofErr w:type="spellEnd"/>
      <w:r>
        <w:t xml:space="preserve"> communicated. Face-to-face communication with a physician can enhance adherence to treatment because of the personalized relationship that exist.</w:t>
      </w:r>
    </w:p>
    <w:p w14:paraId="7B77B233" w14:textId="77777777" w:rsidR="004C69B1" w:rsidRDefault="004C69B1" w:rsidP="00C3732E">
      <w:pPr>
        <w:pStyle w:val="NoteLevel1"/>
      </w:pPr>
    </w:p>
    <w:p w14:paraId="67CA3B08" w14:textId="59A48F0B" w:rsidR="00AA1C6D" w:rsidRPr="004C69B1" w:rsidRDefault="00AA1C6D" w:rsidP="00AA1C6D">
      <w:pPr>
        <w:pStyle w:val="NoteLevel1"/>
        <w:rPr>
          <w:b/>
          <w:u w:val="single"/>
        </w:rPr>
      </w:pPr>
      <w:r w:rsidRPr="004C69B1">
        <w:rPr>
          <w:b/>
          <w:u w:val="single"/>
        </w:rPr>
        <w:t>Understand the placebo effect</w:t>
      </w:r>
    </w:p>
    <w:p w14:paraId="54479824" w14:textId="7001F65D" w:rsidR="00AA1C6D" w:rsidRDefault="00AA1C6D" w:rsidP="00AA1C6D">
      <w:pPr>
        <w:pStyle w:val="NoteLevel2"/>
      </w:pPr>
      <w:r>
        <w:t xml:space="preserve">A placebo is any medical procedure or treatment that produces </w:t>
      </w:r>
      <w:r w:rsidR="004C69B1">
        <w:t xml:space="preserve">an effect in a patient because of its therapeutic intent and not its actual nature. Virtually every medical treatment shows some degree of placebo effect. </w:t>
      </w:r>
    </w:p>
    <w:p w14:paraId="75A183F3" w14:textId="77777777" w:rsidR="004C69B1" w:rsidRDefault="004C69B1" w:rsidP="004C69B1">
      <w:pPr>
        <w:pStyle w:val="NoteLevel2"/>
        <w:numPr>
          <w:ilvl w:val="0"/>
          <w:numId w:val="0"/>
        </w:numPr>
        <w:ind w:left="1080"/>
      </w:pPr>
    </w:p>
    <w:p w14:paraId="066FEDEA" w14:textId="4C5F023D" w:rsidR="00C34978" w:rsidRDefault="004C69B1" w:rsidP="00C34978">
      <w:pPr>
        <w:pStyle w:val="NoteLevel2"/>
      </w:pPr>
      <w:r>
        <w:t xml:space="preserve">Placebo effects are enhanced when the physician shows faith in treatment, the patients is preset to believe it will work, these expectations are successfully communicated, and the trappings of medical treatment are in place. </w:t>
      </w:r>
    </w:p>
    <w:p w14:paraId="73E5B320" w14:textId="77777777" w:rsidR="00C34978" w:rsidRDefault="00C34978" w:rsidP="00C34978">
      <w:pPr>
        <w:pStyle w:val="NoteLevel2"/>
        <w:numPr>
          <w:ilvl w:val="0"/>
          <w:numId w:val="0"/>
        </w:numPr>
        <w:ind w:left="1080"/>
      </w:pPr>
    </w:p>
    <w:p w14:paraId="0F06E2F5" w14:textId="163D8648" w:rsidR="00C34978" w:rsidRDefault="00C34978" w:rsidP="004C69B1">
      <w:pPr>
        <w:pStyle w:val="NoteLevel1"/>
        <w:numPr>
          <w:ilvl w:val="0"/>
          <w:numId w:val="0"/>
        </w:numPr>
      </w:pPr>
      <w:r>
        <w:t>Chapter 10: Pain</w:t>
      </w:r>
    </w:p>
    <w:p w14:paraId="7B6520F7" w14:textId="77777777" w:rsidR="004C69B1" w:rsidRDefault="004C69B1" w:rsidP="004C69B1">
      <w:pPr>
        <w:pStyle w:val="NoteLevel1"/>
        <w:numPr>
          <w:ilvl w:val="0"/>
          <w:numId w:val="0"/>
        </w:numPr>
      </w:pPr>
    </w:p>
    <w:p w14:paraId="51553140" w14:textId="19696EDF" w:rsidR="00C34978" w:rsidRPr="00C34978" w:rsidRDefault="00C34978" w:rsidP="004C69B1">
      <w:pPr>
        <w:pStyle w:val="NoteLevel1"/>
        <w:numPr>
          <w:ilvl w:val="0"/>
          <w:numId w:val="0"/>
        </w:numPr>
        <w:rPr>
          <w:b/>
          <w:u w:val="single"/>
        </w:rPr>
      </w:pPr>
      <w:r w:rsidRPr="00C34978">
        <w:rPr>
          <w:b/>
          <w:u w:val="single"/>
        </w:rPr>
        <w:t>Understand the significance of pain</w:t>
      </w:r>
    </w:p>
    <w:p w14:paraId="4C4F4DD3" w14:textId="54048F8E" w:rsidR="00C34978" w:rsidRDefault="00C34978" w:rsidP="00C34978">
      <w:pPr>
        <w:pStyle w:val="NoteLevel2"/>
      </w:pPr>
      <w:r>
        <w:t xml:space="preserve">Pain is significant aspect of illness because it is the symptom of chief concern to patients and leads them to seek medical attention. However, pain is often considered of secondary importance to practitioners. </w:t>
      </w:r>
    </w:p>
    <w:p w14:paraId="30B9692C" w14:textId="77777777" w:rsidR="00C34978" w:rsidRDefault="00C34978" w:rsidP="00C34978">
      <w:pPr>
        <w:pStyle w:val="NoteLevel1"/>
      </w:pPr>
    </w:p>
    <w:p w14:paraId="4E041ADE" w14:textId="0417A20F" w:rsidR="00C34978" w:rsidRPr="00C34978" w:rsidRDefault="00C34978" w:rsidP="00C34978">
      <w:pPr>
        <w:pStyle w:val="NoteLevel1"/>
        <w:rPr>
          <w:b/>
          <w:u w:val="single"/>
        </w:rPr>
      </w:pPr>
      <w:r w:rsidRPr="00C34978">
        <w:rPr>
          <w:b/>
          <w:u w:val="single"/>
        </w:rPr>
        <w:t>Explain why pain is difficult to study</w:t>
      </w:r>
    </w:p>
    <w:p w14:paraId="0E87A027" w14:textId="307AC6B4" w:rsidR="00C34978" w:rsidRDefault="00C34978" w:rsidP="00C34978">
      <w:pPr>
        <w:pStyle w:val="NoteLevel2"/>
      </w:pPr>
      <w:r>
        <w:t xml:space="preserve">Pain is intensely subjective and, consequently, has been difficult to study. It is heavily influenced by the context in which it is experienced. To objectify the experience of pain, pain researchers have developed questionnaires that assess its dimensions and methods to assess pain </w:t>
      </w:r>
      <w:proofErr w:type="spellStart"/>
      <w:r>
        <w:t>behavioiurs</w:t>
      </w:r>
      <w:proofErr w:type="spellEnd"/>
      <w:r>
        <w:t xml:space="preserve">. </w:t>
      </w:r>
    </w:p>
    <w:p w14:paraId="610E96AB" w14:textId="77777777" w:rsidR="00C34978" w:rsidRDefault="00C34978" w:rsidP="00C34978">
      <w:pPr>
        <w:pStyle w:val="NoteLevel2"/>
        <w:numPr>
          <w:ilvl w:val="0"/>
          <w:numId w:val="0"/>
        </w:numPr>
        <w:ind w:left="1080"/>
      </w:pPr>
    </w:p>
    <w:p w14:paraId="4FEE8C0E" w14:textId="470949BF" w:rsidR="00C34978" w:rsidRDefault="00C34978" w:rsidP="00C34978">
      <w:pPr>
        <w:pStyle w:val="NoteLevel2"/>
      </w:pPr>
      <w:r>
        <w:t>According to the gate control theory, the experience of pain results from a combination of physical, emotional, and cognitive factors which modulate the intensity of pain by closing or opening the pain gate.</w:t>
      </w:r>
    </w:p>
    <w:p w14:paraId="07B6FA36" w14:textId="77777777" w:rsidR="00C34978" w:rsidRDefault="00C34978" w:rsidP="00C34978">
      <w:pPr>
        <w:pStyle w:val="NoteLevel2"/>
        <w:numPr>
          <w:ilvl w:val="0"/>
          <w:numId w:val="0"/>
        </w:numPr>
        <w:ind w:left="1080"/>
      </w:pPr>
    </w:p>
    <w:p w14:paraId="737E156F" w14:textId="21B1FCF6" w:rsidR="00C34978" w:rsidRDefault="00C34978" w:rsidP="00C34978">
      <w:pPr>
        <w:pStyle w:val="NoteLevel2"/>
      </w:pPr>
      <w:r>
        <w:t xml:space="preserve">A-delta </w:t>
      </w:r>
      <w:proofErr w:type="spellStart"/>
      <w:r>
        <w:t>fibres</w:t>
      </w:r>
      <w:proofErr w:type="spellEnd"/>
      <w:r>
        <w:t xml:space="preserve"> conduct fast, sharp, localized pain; C-</w:t>
      </w:r>
      <w:proofErr w:type="spellStart"/>
      <w:r>
        <w:t>fibres</w:t>
      </w:r>
      <w:proofErr w:type="spellEnd"/>
      <w:r>
        <w:t xml:space="preserve"> conduct slow, aching, burning, and long-lasting pain; higher-order brain </w:t>
      </w:r>
      <w:proofErr w:type="gramStart"/>
      <w:r>
        <w:t>process influence</w:t>
      </w:r>
      <w:proofErr w:type="gramEnd"/>
      <w:r>
        <w:t xml:space="preserve"> the experience of pain through the central control mechanism.</w:t>
      </w:r>
    </w:p>
    <w:p w14:paraId="11A9A62A" w14:textId="77777777" w:rsidR="00C34978" w:rsidRDefault="00C34978" w:rsidP="00C34978">
      <w:pPr>
        <w:pStyle w:val="NoteLevel2"/>
        <w:numPr>
          <w:ilvl w:val="0"/>
          <w:numId w:val="0"/>
        </w:numPr>
        <w:ind w:left="1080"/>
      </w:pPr>
    </w:p>
    <w:p w14:paraId="622E34F1" w14:textId="49C68CA6" w:rsidR="00C34978" w:rsidRDefault="00C34978" w:rsidP="00C34978">
      <w:pPr>
        <w:pStyle w:val="NoteLevel2"/>
      </w:pPr>
      <w:r>
        <w:t xml:space="preserve">Neurochemical advances in the understanding of pain </w:t>
      </w:r>
      <w:proofErr w:type="spellStart"/>
      <w:r>
        <w:t>centre</w:t>
      </w:r>
      <w:proofErr w:type="spellEnd"/>
      <w:r>
        <w:t xml:space="preserve"> around endogenous opioid peptides, which regulates the pain experience. </w:t>
      </w:r>
    </w:p>
    <w:p w14:paraId="345843BE" w14:textId="77777777" w:rsidR="00C34978" w:rsidRDefault="00C34978" w:rsidP="00C34978">
      <w:pPr>
        <w:pStyle w:val="NoteLevel1"/>
        <w:numPr>
          <w:ilvl w:val="0"/>
          <w:numId w:val="0"/>
        </w:numPr>
      </w:pPr>
    </w:p>
    <w:p w14:paraId="392BA97D" w14:textId="5B0802F0" w:rsidR="00C34978" w:rsidRPr="00C34978" w:rsidRDefault="00C34978" w:rsidP="00C34978">
      <w:pPr>
        <w:pStyle w:val="NoteLevel1"/>
        <w:numPr>
          <w:ilvl w:val="0"/>
          <w:numId w:val="0"/>
        </w:numPr>
        <w:rPr>
          <w:b/>
          <w:u w:val="single"/>
        </w:rPr>
      </w:pPr>
      <w:r w:rsidRPr="00C34978">
        <w:rPr>
          <w:b/>
          <w:u w:val="single"/>
        </w:rPr>
        <w:t>Explain how chronic pain is managed</w:t>
      </w:r>
    </w:p>
    <w:p w14:paraId="5B11F59A" w14:textId="56D8F9C4" w:rsidR="00C34978" w:rsidRDefault="00C34978" w:rsidP="00C34978">
      <w:pPr>
        <w:pStyle w:val="NoteLevel2"/>
      </w:pPr>
      <w:r>
        <w:t xml:space="preserve">Chronic pain is often treated through coordinated pain management programs oriented toward managing the pain, extinguishing pain behavior, and re-establishing a viable lifestyle. These programs employ a mix of technologies in an effort to develop an individualized treatment program for each patient – a truly </w:t>
      </w:r>
      <w:proofErr w:type="spellStart"/>
      <w:r>
        <w:t>biopsychosocial</w:t>
      </w:r>
      <w:proofErr w:type="spellEnd"/>
      <w:r>
        <w:t xml:space="preserve"> approach to pain. </w:t>
      </w:r>
    </w:p>
    <w:p w14:paraId="4E15D214" w14:textId="77777777" w:rsidR="00C34978" w:rsidRDefault="00C34978" w:rsidP="00C34978">
      <w:pPr>
        <w:pStyle w:val="NoteLevel1"/>
      </w:pPr>
    </w:p>
    <w:p w14:paraId="3629220E" w14:textId="6B57419A" w:rsidR="00C34978" w:rsidRPr="00FB49C8" w:rsidRDefault="00C34978" w:rsidP="00C34978">
      <w:pPr>
        <w:pStyle w:val="NoteLevel1"/>
        <w:rPr>
          <w:b/>
          <w:u w:val="single"/>
        </w:rPr>
      </w:pPr>
      <w:r w:rsidRPr="00FB49C8">
        <w:rPr>
          <w:b/>
          <w:u w:val="single"/>
        </w:rPr>
        <w:t>Identify the clinical issues in pain management</w:t>
      </w:r>
    </w:p>
    <w:p w14:paraId="630C564A" w14:textId="73D4AAFD" w:rsidR="00C34978" w:rsidRDefault="00C34978" w:rsidP="00C34978">
      <w:pPr>
        <w:pStyle w:val="NoteLevel2"/>
      </w:pPr>
      <w:r>
        <w:t xml:space="preserve">Acute pain is short term and specific to a particular injury or disease, whereas chronic pain does not decrease with treatment and time. </w:t>
      </w:r>
      <w:r w:rsidR="00DE156C">
        <w:t xml:space="preserve">An estimated 20 to 40 percent of the Canadian population suffers from chronic pain, which may lead them to disrupt their entire lives in an effort to cure it. Chronic pain is complicated to treat because it has a functional and psychological overlay. </w:t>
      </w:r>
    </w:p>
    <w:p w14:paraId="555CADFE" w14:textId="77777777" w:rsidR="00FB49C8" w:rsidRDefault="00FB49C8" w:rsidP="00FB49C8">
      <w:pPr>
        <w:pStyle w:val="NoteLevel2"/>
        <w:numPr>
          <w:ilvl w:val="0"/>
          <w:numId w:val="0"/>
        </w:numPr>
        <w:ind w:left="1080"/>
      </w:pPr>
    </w:p>
    <w:p w14:paraId="5B2D4C4A" w14:textId="7BDE52EE" w:rsidR="00DE156C" w:rsidRDefault="00DE156C" w:rsidP="00C34978">
      <w:pPr>
        <w:pStyle w:val="NoteLevel2"/>
      </w:pPr>
      <w:r>
        <w:t>Developing psychological profiles of different groups of pain patients has proven to helpful for treatment and in specifying problems that patients with particular types of pain have or may develop. The presence of depression is an important consideration for such profiles.</w:t>
      </w:r>
    </w:p>
    <w:p w14:paraId="67E5F469" w14:textId="77777777" w:rsidR="00DE156C" w:rsidRDefault="00DE156C" w:rsidP="00DE156C">
      <w:pPr>
        <w:pStyle w:val="NoteLevel1"/>
      </w:pPr>
    </w:p>
    <w:p w14:paraId="1B207F28" w14:textId="43CC70EA" w:rsidR="00DE156C" w:rsidRPr="00FB49C8" w:rsidRDefault="00DE156C" w:rsidP="00DE156C">
      <w:pPr>
        <w:pStyle w:val="NoteLevel1"/>
        <w:rPr>
          <w:b/>
          <w:u w:val="single"/>
        </w:rPr>
      </w:pPr>
      <w:r w:rsidRPr="00FB49C8">
        <w:rPr>
          <w:b/>
          <w:u w:val="single"/>
        </w:rPr>
        <w:t>Describe the techniques used to control pain</w:t>
      </w:r>
    </w:p>
    <w:p w14:paraId="68C8DDB4" w14:textId="229D2DD1" w:rsidR="00DE156C" w:rsidRDefault="00DE156C" w:rsidP="00DE156C">
      <w:pPr>
        <w:pStyle w:val="NoteLevel2"/>
      </w:pPr>
      <w:r>
        <w:t>Pharmacologic (morphine), surgical, and sensory stimulation techniques (dorsal column stimulator) have been the mainstays of pain control. Increasingly, treatments with psychological components, including biofeedback, relaxation, hypnosis, acupuncture, distraction, and guided imagery, have been added to the pain control arsenal. Although all these techniques show at least some success, the exact mechanisms by which they do so are still elusive.</w:t>
      </w:r>
    </w:p>
    <w:p w14:paraId="5E3B6C6D" w14:textId="77777777" w:rsidR="00DE156C" w:rsidRDefault="00DE156C" w:rsidP="00DE156C">
      <w:pPr>
        <w:pStyle w:val="NoteLevel2"/>
        <w:numPr>
          <w:ilvl w:val="0"/>
          <w:numId w:val="0"/>
        </w:numPr>
        <w:ind w:left="1080"/>
      </w:pPr>
    </w:p>
    <w:p w14:paraId="6F328BFD" w14:textId="49F21A5C" w:rsidR="00DE156C" w:rsidRDefault="00DE156C" w:rsidP="00DE156C">
      <w:pPr>
        <w:pStyle w:val="NoteLevel2"/>
      </w:pPr>
      <w:r>
        <w:t xml:space="preserve">Most recently, cognitive </w:t>
      </w:r>
      <w:proofErr w:type="spellStart"/>
      <w:r>
        <w:t>behavioural</w:t>
      </w:r>
      <w:proofErr w:type="spellEnd"/>
      <w:r>
        <w:t xml:space="preserve"> techniques that help instill a sense of self-efficacy have been used successfully in the treatment of pain</w:t>
      </w:r>
    </w:p>
    <w:p w14:paraId="67EA05F9" w14:textId="77777777" w:rsidR="00DE156C" w:rsidRDefault="00DE156C" w:rsidP="00DE156C">
      <w:pPr>
        <w:pStyle w:val="NoteLevel1"/>
      </w:pPr>
    </w:p>
    <w:p w14:paraId="5F8BDEAF" w14:textId="77777777" w:rsidR="00FB49C8" w:rsidRDefault="00FB49C8" w:rsidP="00DE156C">
      <w:pPr>
        <w:pStyle w:val="NoteLevel1"/>
      </w:pPr>
    </w:p>
    <w:p w14:paraId="13EAD19E" w14:textId="77777777" w:rsidR="00FB49C8" w:rsidRDefault="00FB49C8" w:rsidP="00DE156C">
      <w:pPr>
        <w:pStyle w:val="NoteLevel1"/>
      </w:pPr>
    </w:p>
    <w:p w14:paraId="32785F69" w14:textId="77777777" w:rsidR="00FB49C8" w:rsidRDefault="00FB49C8" w:rsidP="00DE156C">
      <w:pPr>
        <w:pStyle w:val="NoteLevel1"/>
      </w:pPr>
    </w:p>
    <w:p w14:paraId="4EF0FDC9" w14:textId="77777777" w:rsidR="00FB49C8" w:rsidRDefault="00FB49C8" w:rsidP="00DE156C">
      <w:pPr>
        <w:pStyle w:val="NoteLevel1"/>
      </w:pPr>
    </w:p>
    <w:p w14:paraId="0E44DC2B" w14:textId="77777777" w:rsidR="00FB49C8" w:rsidRDefault="00FB49C8" w:rsidP="00DE156C">
      <w:pPr>
        <w:pStyle w:val="NoteLevel1"/>
      </w:pPr>
    </w:p>
    <w:p w14:paraId="02BF106D" w14:textId="77777777" w:rsidR="00FB49C8" w:rsidRDefault="00FB49C8" w:rsidP="00DE156C">
      <w:pPr>
        <w:pStyle w:val="NoteLevel1"/>
      </w:pPr>
    </w:p>
    <w:p w14:paraId="76E5DEEA" w14:textId="77777777" w:rsidR="00FB49C8" w:rsidRDefault="00FB49C8" w:rsidP="00DE156C">
      <w:pPr>
        <w:pStyle w:val="NoteLevel1"/>
      </w:pPr>
    </w:p>
    <w:p w14:paraId="6BA5B57D" w14:textId="77777777" w:rsidR="00FB49C8" w:rsidRDefault="00FB49C8" w:rsidP="00DE156C">
      <w:pPr>
        <w:pStyle w:val="NoteLevel1"/>
      </w:pPr>
    </w:p>
    <w:p w14:paraId="51ED112F" w14:textId="77777777" w:rsidR="00FB49C8" w:rsidRDefault="00FB49C8" w:rsidP="00FB49C8">
      <w:pPr>
        <w:pStyle w:val="NoteLevel1"/>
      </w:pPr>
    </w:p>
    <w:p w14:paraId="3D0394A7" w14:textId="77777777" w:rsidR="00FB49C8" w:rsidRDefault="00FB49C8" w:rsidP="00FB49C8">
      <w:pPr>
        <w:pStyle w:val="NoteLevel1"/>
      </w:pPr>
    </w:p>
    <w:p w14:paraId="02F35DCE" w14:textId="5341679F" w:rsidR="00DE156C" w:rsidRDefault="00DE156C" w:rsidP="00DE156C">
      <w:pPr>
        <w:pStyle w:val="NoteLevel1"/>
      </w:pPr>
      <w:r>
        <w:t xml:space="preserve">Chapter 11: Management of Chronic and Terminal Illness </w:t>
      </w:r>
    </w:p>
    <w:p w14:paraId="4D626820" w14:textId="77777777" w:rsidR="00DE156C" w:rsidRDefault="00DE156C" w:rsidP="00DE156C">
      <w:pPr>
        <w:pStyle w:val="NoteLevel1"/>
      </w:pPr>
    </w:p>
    <w:p w14:paraId="0F3120FF" w14:textId="1E3EE38B" w:rsidR="00DE156C" w:rsidRPr="00FB49C8" w:rsidRDefault="00DE156C" w:rsidP="00DE156C">
      <w:pPr>
        <w:pStyle w:val="NoteLevel1"/>
        <w:rPr>
          <w:b/>
          <w:u w:val="single"/>
        </w:rPr>
      </w:pPr>
      <w:r w:rsidRPr="00FB49C8">
        <w:rPr>
          <w:b/>
          <w:u w:val="single"/>
        </w:rPr>
        <w:t>Define quality of life</w:t>
      </w:r>
    </w:p>
    <w:p w14:paraId="6ACB8F21" w14:textId="549BB56E" w:rsidR="00DE156C" w:rsidRDefault="00DE156C" w:rsidP="00DE156C">
      <w:pPr>
        <w:pStyle w:val="NoteLevel2"/>
      </w:pPr>
      <w:r>
        <w:t xml:space="preserve">At any given time, almost 60 percent of the population has a chronic condition that requires medical management, yet only recently has attention turned to the psychosocial aspects of quality of life. Quality-of-life measures pinpoint problems associated with diseases and treatments and help in policy </w:t>
      </w:r>
      <w:proofErr w:type="gramStart"/>
      <w:r>
        <w:t>decision making</w:t>
      </w:r>
      <w:proofErr w:type="gramEnd"/>
      <w:r>
        <w:t xml:space="preserve"> about the effectiveness and cost effectiveness of interventions.</w:t>
      </w:r>
    </w:p>
    <w:p w14:paraId="3A5B4D7A" w14:textId="77777777" w:rsidR="00DE156C" w:rsidRDefault="00DE156C" w:rsidP="00DE156C">
      <w:pPr>
        <w:pStyle w:val="NoteLevel1"/>
      </w:pPr>
    </w:p>
    <w:p w14:paraId="3DA3EBD9" w14:textId="3C36F4F3" w:rsidR="00DE156C" w:rsidRPr="00FB49C8" w:rsidRDefault="00DE156C" w:rsidP="00DE156C">
      <w:pPr>
        <w:pStyle w:val="NoteLevel1"/>
        <w:rPr>
          <w:b/>
          <w:u w:val="single"/>
        </w:rPr>
      </w:pPr>
      <w:r w:rsidRPr="00FB49C8">
        <w:rPr>
          <w:b/>
          <w:u w:val="single"/>
        </w:rPr>
        <w:t>Understand the emotional responses to chronic illness</w:t>
      </w:r>
    </w:p>
    <w:p w14:paraId="7A12876B" w14:textId="77777777" w:rsidR="00DE156C" w:rsidRDefault="00DE156C" w:rsidP="00DE156C">
      <w:pPr>
        <w:pStyle w:val="NoteLevel2"/>
      </w:pPr>
      <w:r>
        <w:t xml:space="preserve">Patients with a chronic illness often experience denial, intermittent anxiety, and long-term depression. But too often, these reactions, especially anxiety and depression, are </w:t>
      </w:r>
      <w:proofErr w:type="spellStart"/>
      <w:r>
        <w:t>underdiagnosed</w:t>
      </w:r>
      <w:proofErr w:type="spellEnd"/>
      <w:r>
        <w:t>, confused with symptoms of disease or treatment, or presumed to be normal and therefore not appropriate for intervention.</w:t>
      </w:r>
    </w:p>
    <w:p w14:paraId="58F8A19B" w14:textId="77777777" w:rsidR="00FB49C8" w:rsidRDefault="00FB49C8" w:rsidP="00FB49C8">
      <w:pPr>
        <w:pStyle w:val="NoteLevel2"/>
        <w:numPr>
          <w:ilvl w:val="0"/>
          <w:numId w:val="0"/>
        </w:numPr>
        <w:ind w:left="1080"/>
      </w:pPr>
    </w:p>
    <w:p w14:paraId="6AADDFA2" w14:textId="77777777" w:rsidR="00DE156C" w:rsidRDefault="00DE156C" w:rsidP="00DE156C">
      <w:pPr>
        <w:pStyle w:val="NoteLevel2"/>
      </w:pPr>
      <w:r>
        <w:t>Anxiety is reliably tied to illness events, such as awaiting test results or obtaining regular checkups. Depression increases with the severity of disease, pain, and disability.</w:t>
      </w:r>
    </w:p>
    <w:p w14:paraId="7D261C7A" w14:textId="77777777" w:rsidR="00DE156C" w:rsidRDefault="00DE156C" w:rsidP="00DE156C">
      <w:pPr>
        <w:pStyle w:val="NoteLevel1"/>
      </w:pPr>
    </w:p>
    <w:p w14:paraId="3A1F6636" w14:textId="77777777" w:rsidR="00DE156C" w:rsidRPr="00FB49C8" w:rsidRDefault="00DE156C" w:rsidP="00DE156C">
      <w:pPr>
        <w:pStyle w:val="NoteLevel1"/>
        <w:rPr>
          <w:b/>
          <w:u w:val="single"/>
        </w:rPr>
      </w:pPr>
      <w:r w:rsidRPr="00FB49C8">
        <w:rPr>
          <w:b/>
          <w:u w:val="single"/>
        </w:rPr>
        <w:t>Describe how the self is changed by chronic illness</w:t>
      </w:r>
    </w:p>
    <w:p w14:paraId="78FEF6F7" w14:textId="77777777" w:rsidR="00DE156C" w:rsidRDefault="00DE156C" w:rsidP="00DE156C">
      <w:pPr>
        <w:pStyle w:val="NoteLevel2"/>
      </w:pPr>
      <w:r>
        <w:t>Chronic illness can produce drastic changes in self-concept and self-esteem. Many of these changes will be temporary, but some may be permanent a have a significant impact on future goals and aspirations.</w:t>
      </w:r>
    </w:p>
    <w:p w14:paraId="2DA3AAB2" w14:textId="77777777" w:rsidR="00DE156C" w:rsidRDefault="00DE156C" w:rsidP="00DE156C">
      <w:pPr>
        <w:pStyle w:val="NoteLevel1"/>
      </w:pPr>
    </w:p>
    <w:p w14:paraId="7AD831CC" w14:textId="77777777" w:rsidR="00DE156C" w:rsidRPr="00FB49C8" w:rsidRDefault="00DE156C" w:rsidP="00DE156C">
      <w:pPr>
        <w:pStyle w:val="NoteLevel1"/>
        <w:rPr>
          <w:b/>
          <w:u w:val="single"/>
        </w:rPr>
      </w:pPr>
      <w:r w:rsidRPr="00FB49C8">
        <w:rPr>
          <w:b/>
          <w:u w:val="single"/>
        </w:rPr>
        <w:t>Explain how people cope with chronic illness</w:t>
      </w:r>
    </w:p>
    <w:p w14:paraId="47C6EFFB" w14:textId="44D0926D" w:rsidR="00DE156C" w:rsidRDefault="00FB49C8" w:rsidP="00DE156C">
      <w:pPr>
        <w:pStyle w:val="NoteLevel2"/>
      </w:pPr>
      <w:r>
        <w:t>M</w:t>
      </w:r>
      <w:r w:rsidR="00DE156C">
        <w:t>ost patients cope with chronic illness as they cope with other stressful events in life. Active coping and multiple coping efforts may be more successful than avoidance, passive coping</w:t>
      </w:r>
      <w:r>
        <w:t>.</w:t>
      </w:r>
    </w:p>
    <w:p w14:paraId="484D4FBB" w14:textId="77777777" w:rsidR="00FB49C8" w:rsidRDefault="00FB49C8" w:rsidP="00FB49C8">
      <w:pPr>
        <w:pStyle w:val="NoteLevel2"/>
        <w:numPr>
          <w:ilvl w:val="0"/>
          <w:numId w:val="0"/>
        </w:numPr>
        <w:ind w:left="1080"/>
      </w:pPr>
    </w:p>
    <w:p w14:paraId="06668633" w14:textId="2EA31C88" w:rsidR="00DE156C" w:rsidRDefault="00DE156C" w:rsidP="00DE156C">
      <w:pPr>
        <w:pStyle w:val="NoteLevel2"/>
      </w:pPr>
      <w:r>
        <w:t>Pati</w:t>
      </w:r>
      <w:r w:rsidR="00D5393A">
        <w:t>ents also develop concepts of th</w:t>
      </w:r>
      <w:r>
        <w:t>eir illness, its cause, and its controllability that relate to their coping. Perceived personal control over illness and/or treatment is associated with good adjustment.</w:t>
      </w:r>
    </w:p>
    <w:p w14:paraId="5A976E4D" w14:textId="77777777" w:rsidR="00DE156C" w:rsidRDefault="00DE156C" w:rsidP="00DE156C">
      <w:pPr>
        <w:pStyle w:val="NoteLevel1"/>
      </w:pPr>
    </w:p>
    <w:p w14:paraId="748C0F61" w14:textId="3AA06D72" w:rsidR="00DE156C" w:rsidRPr="00FB49C8" w:rsidRDefault="00D5393A" w:rsidP="00DE156C">
      <w:pPr>
        <w:pStyle w:val="NoteLevel1"/>
        <w:rPr>
          <w:b/>
          <w:u w:val="single"/>
        </w:rPr>
      </w:pPr>
      <w:r w:rsidRPr="00FB49C8">
        <w:rPr>
          <w:b/>
          <w:u w:val="single"/>
        </w:rPr>
        <w:t>Explain how peop</w:t>
      </w:r>
      <w:r w:rsidR="00DE156C" w:rsidRPr="00FB49C8">
        <w:rPr>
          <w:b/>
          <w:u w:val="single"/>
        </w:rPr>
        <w:t>l</w:t>
      </w:r>
      <w:r w:rsidRPr="00FB49C8">
        <w:rPr>
          <w:b/>
          <w:u w:val="single"/>
        </w:rPr>
        <w:t xml:space="preserve">e </w:t>
      </w:r>
      <w:r w:rsidR="00DE156C" w:rsidRPr="00FB49C8">
        <w:rPr>
          <w:b/>
          <w:u w:val="single"/>
        </w:rPr>
        <w:t xml:space="preserve">manage chronic illness </w:t>
      </w:r>
    </w:p>
    <w:p w14:paraId="428A6466" w14:textId="579BEA79" w:rsidR="00D5393A" w:rsidRDefault="00D5393A" w:rsidP="00D5393A">
      <w:pPr>
        <w:pStyle w:val="NoteLevel2"/>
      </w:pPr>
      <w:r>
        <w:t xml:space="preserve">Rehabilitation </w:t>
      </w:r>
      <w:proofErr w:type="spellStart"/>
      <w:r>
        <w:t>centres</w:t>
      </w:r>
      <w:proofErr w:type="spellEnd"/>
      <w:r>
        <w:t xml:space="preserve"> </w:t>
      </w:r>
      <w:proofErr w:type="gramStart"/>
      <w:r>
        <w:t>around</w:t>
      </w:r>
      <w:proofErr w:type="gramEnd"/>
      <w:r>
        <w:t xml:space="preserve"> physical problems, especially recovering functioning and adherence to treatment; vocational retraining, job discrimination, financial loss, and loss of insurance; gaps and problems in social support; and personal losses, such as the threat that disease poses for long-term goals.</w:t>
      </w:r>
    </w:p>
    <w:p w14:paraId="108E3E63" w14:textId="77777777" w:rsidR="00FB49C8" w:rsidRDefault="00FB49C8" w:rsidP="00FB49C8">
      <w:pPr>
        <w:pStyle w:val="NoteLevel2"/>
        <w:numPr>
          <w:ilvl w:val="0"/>
          <w:numId w:val="0"/>
        </w:numPr>
        <w:ind w:left="1080"/>
      </w:pPr>
    </w:p>
    <w:p w14:paraId="0C313A72" w14:textId="1507BDEF" w:rsidR="00D5393A" w:rsidRDefault="00D5393A" w:rsidP="00D5393A">
      <w:pPr>
        <w:pStyle w:val="NoteLevel2"/>
      </w:pPr>
      <w:r>
        <w:t>The majority of patients appear to achieve some positive outcomes of chronic illness as well as negative ones. These positive outcomes may occur because patients compensate for losses in some areas of their lives, with value placed on other aspects of life.</w:t>
      </w:r>
    </w:p>
    <w:p w14:paraId="4534C8CA" w14:textId="77777777" w:rsidR="00D5393A" w:rsidRDefault="00D5393A" w:rsidP="00D5393A">
      <w:pPr>
        <w:pStyle w:val="NoteLevel1"/>
      </w:pPr>
    </w:p>
    <w:p w14:paraId="650E376A" w14:textId="11102B90" w:rsidR="00D5393A" w:rsidRPr="00FB49C8" w:rsidRDefault="00FB49C8" w:rsidP="00D5393A">
      <w:pPr>
        <w:pStyle w:val="NoteLevel1"/>
        <w:rPr>
          <w:b/>
          <w:u w:val="single"/>
        </w:rPr>
      </w:pPr>
      <w:r>
        <w:rPr>
          <w:b/>
          <w:u w:val="single"/>
        </w:rPr>
        <w:t>P</w:t>
      </w:r>
      <w:r w:rsidR="00D5393A" w:rsidRPr="00FB49C8">
        <w:rPr>
          <w:b/>
          <w:u w:val="single"/>
        </w:rPr>
        <w:t>sychological interventions used to manage chronic illness</w:t>
      </w:r>
    </w:p>
    <w:p w14:paraId="6D70C32F" w14:textId="5C5A7DF1" w:rsidR="00D5393A" w:rsidRDefault="00D5393A" w:rsidP="00D5393A">
      <w:pPr>
        <w:pStyle w:val="NoteLevel2"/>
      </w:pPr>
      <w:r>
        <w:t>Interventions with patients who have a chronic illness include pharmacological interventions, individual therapy, brief psychotherapeutic interventions oriented toward solving crises or providing information, relaxation and exercise, social support interventions, and support groups. Traditional face-to-face support groups appear to be an underused but potentially helpful resource for people with chronic illnesses, although Internet support groups may provide many of the same advantages with much more convenience.</w:t>
      </w:r>
    </w:p>
    <w:p w14:paraId="3159C800" w14:textId="77777777" w:rsidR="00D5393A" w:rsidRDefault="00D5393A" w:rsidP="00D5393A">
      <w:pPr>
        <w:pStyle w:val="NoteLevel1"/>
      </w:pPr>
    </w:p>
    <w:p w14:paraId="3BFC06D3" w14:textId="77777777" w:rsidR="00FB49C8" w:rsidRDefault="00FB49C8" w:rsidP="00D5393A">
      <w:pPr>
        <w:pStyle w:val="NoteLevel1"/>
      </w:pPr>
    </w:p>
    <w:p w14:paraId="4E9EA298" w14:textId="77777777" w:rsidR="00FB49C8" w:rsidRDefault="00FB49C8" w:rsidP="00D5393A">
      <w:pPr>
        <w:pStyle w:val="NoteLevel1"/>
      </w:pPr>
    </w:p>
    <w:p w14:paraId="36D0882C" w14:textId="77777777" w:rsidR="00FB49C8" w:rsidRDefault="00FB49C8" w:rsidP="00D5393A">
      <w:pPr>
        <w:pStyle w:val="NoteLevel1"/>
      </w:pPr>
    </w:p>
    <w:p w14:paraId="7904C97C" w14:textId="77777777" w:rsidR="00FB49C8" w:rsidRDefault="00FB49C8" w:rsidP="00D5393A">
      <w:pPr>
        <w:pStyle w:val="NoteLevel1"/>
      </w:pPr>
    </w:p>
    <w:p w14:paraId="47B2A184" w14:textId="77777777" w:rsidR="00FB49C8" w:rsidRDefault="00FB49C8" w:rsidP="00D5393A">
      <w:pPr>
        <w:pStyle w:val="NoteLevel1"/>
      </w:pPr>
    </w:p>
    <w:p w14:paraId="2AEB2E61" w14:textId="77777777" w:rsidR="00FB49C8" w:rsidRDefault="00FB49C8" w:rsidP="00D5393A">
      <w:pPr>
        <w:pStyle w:val="NoteLevel1"/>
      </w:pPr>
    </w:p>
    <w:p w14:paraId="1B5F0885" w14:textId="77777777" w:rsidR="00FB49C8" w:rsidRDefault="00FB49C8" w:rsidP="00D5393A">
      <w:pPr>
        <w:pStyle w:val="NoteLevel1"/>
      </w:pPr>
    </w:p>
    <w:p w14:paraId="27D6A285" w14:textId="77777777" w:rsidR="00FB49C8" w:rsidRDefault="00FB49C8" w:rsidP="00D5393A">
      <w:pPr>
        <w:pStyle w:val="NoteLevel1"/>
      </w:pPr>
    </w:p>
    <w:p w14:paraId="702597BD" w14:textId="77777777" w:rsidR="00FB49C8" w:rsidRDefault="00FB49C8" w:rsidP="00D5393A">
      <w:pPr>
        <w:pStyle w:val="NoteLevel1"/>
      </w:pPr>
    </w:p>
    <w:p w14:paraId="6D3B1C2D" w14:textId="77777777" w:rsidR="00FB49C8" w:rsidRDefault="00FB49C8" w:rsidP="00D5393A">
      <w:pPr>
        <w:pStyle w:val="NoteLevel1"/>
      </w:pPr>
    </w:p>
    <w:p w14:paraId="0FB4E78E" w14:textId="77777777" w:rsidR="00FB49C8" w:rsidRDefault="00FB49C8" w:rsidP="00D5393A">
      <w:pPr>
        <w:pStyle w:val="NoteLevel1"/>
      </w:pPr>
    </w:p>
    <w:p w14:paraId="2A23FA25" w14:textId="77777777" w:rsidR="00FB49C8" w:rsidRDefault="00FB49C8" w:rsidP="00D5393A">
      <w:pPr>
        <w:pStyle w:val="NoteLevel1"/>
      </w:pPr>
    </w:p>
    <w:p w14:paraId="414022D3" w14:textId="77777777" w:rsidR="00FB49C8" w:rsidRDefault="00FB49C8" w:rsidP="00D5393A">
      <w:pPr>
        <w:pStyle w:val="NoteLevel1"/>
      </w:pPr>
    </w:p>
    <w:p w14:paraId="169E6D81" w14:textId="46167241" w:rsidR="00D5393A" w:rsidRDefault="00D5393A" w:rsidP="00D5393A">
      <w:pPr>
        <w:pStyle w:val="NoteLevel1"/>
      </w:pPr>
      <w:r>
        <w:t>Chapter 12: Psychological Issues in Advancing and Terminal Illness</w:t>
      </w:r>
    </w:p>
    <w:p w14:paraId="56DBB75E" w14:textId="77777777" w:rsidR="00D5393A" w:rsidRDefault="00D5393A" w:rsidP="00D5393A">
      <w:pPr>
        <w:pStyle w:val="NoteLevel1"/>
      </w:pPr>
    </w:p>
    <w:p w14:paraId="662A1109" w14:textId="02A45E37" w:rsidR="00D5393A" w:rsidRPr="00FB49C8" w:rsidRDefault="00D5393A" w:rsidP="00D5393A">
      <w:pPr>
        <w:pStyle w:val="NoteLevel1"/>
        <w:rPr>
          <w:b/>
          <w:u w:val="single"/>
        </w:rPr>
      </w:pPr>
      <w:r w:rsidRPr="00FB49C8">
        <w:rPr>
          <w:b/>
          <w:u w:val="single"/>
        </w:rPr>
        <w:t>Describe how death differs across the lifespan</w:t>
      </w:r>
    </w:p>
    <w:p w14:paraId="76DC75E9" w14:textId="2E218B7F" w:rsidR="00D5393A" w:rsidRDefault="00D5393A" w:rsidP="00D5393A">
      <w:pPr>
        <w:pStyle w:val="NoteLevel2"/>
      </w:pPr>
      <w:r>
        <w:t>Causes of death vary over the life cycle. In infancy, congenital abnormalities and sudden infant syndrome (SIDS) account for most deaths. From ages 1-15, the causes shift to external ones and childhood leukemia. In young adulthood, death is often due to auto accidents, suicide, cancer, and AIDS. In adulthood, cancer or sudden death due to heart attacks, stroke, cancer, and physical degeneration.</w:t>
      </w:r>
    </w:p>
    <w:p w14:paraId="173A0D8D" w14:textId="77777777" w:rsidR="00FB49C8" w:rsidRDefault="00FB49C8" w:rsidP="00FB49C8">
      <w:pPr>
        <w:pStyle w:val="NoteLevel2"/>
        <w:numPr>
          <w:ilvl w:val="0"/>
          <w:numId w:val="0"/>
        </w:numPr>
        <w:ind w:left="1080"/>
      </w:pPr>
    </w:p>
    <w:p w14:paraId="20CE8719" w14:textId="7883D7A2" w:rsidR="00D5393A" w:rsidRDefault="00D5393A" w:rsidP="00D5393A">
      <w:pPr>
        <w:pStyle w:val="NoteLevel2"/>
      </w:pPr>
      <w:r>
        <w:t>Concepts of death change over life cycle. In childhood, death is conceived of first as a great sleep and later as a ghostlike figure that takes a person away. Finally, death is seen as an irreversible biological stage. Many believe that middle age is the time when people first begin to come to terms with their own death.</w:t>
      </w:r>
    </w:p>
    <w:p w14:paraId="74F46BB7" w14:textId="77777777" w:rsidR="00D5393A" w:rsidRDefault="00D5393A" w:rsidP="00D5393A">
      <w:pPr>
        <w:pStyle w:val="NoteLevel1"/>
      </w:pPr>
    </w:p>
    <w:p w14:paraId="5FD55413" w14:textId="2E8F5FE7" w:rsidR="00D5393A" w:rsidRPr="00FB49C8" w:rsidRDefault="00D5393A" w:rsidP="00D5393A">
      <w:pPr>
        <w:pStyle w:val="NoteLevel1"/>
        <w:rPr>
          <w:b/>
          <w:u w:val="single"/>
        </w:rPr>
      </w:pPr>
      <w:r w:rsidRPr="00FB49C8">
        <w:rPr>
          <w:b/>
          <w:u w:val="single"/>
        </w:rPr>
        <w:t>Know the psychological issues in advancing illness</w:t>
      </w:r>
    </w:p>
    <w:p w14:paraId="31B7F193" w14:textId="2F79C8B1" w:rsidR="004C69B1" w:rsidRDefault="00D5393A" w:rsidP="00D5393A">
      <w:pPr>
        <w:pStyle w:val="NoteLevel2"/>
      </w:pPr>
      <w:r>
        <w:t>Advancing disease raises many psychological issues, including treatment-related discomfort and decisions of whether to continue treatment. Increasingly, issues concerning living wills (the patient’s directive to withhold extreme life-prolonging measures</w:t>
      </w:r>
      <w:proofErr w:type="gramStart"/>
      <w:r>
        <w:t>),</w:t>
      </w:r>
      <w:proofErr w:type="gramEnd"/>
      <w:r>
        <w:t xml:space="preserve"> aid in dying, and euthanasia have been topics of concern in both medicine and law.</w:t>
      </w:r>
    </w:p>
    <w:p w14:paraId="4C87F7CB" w14:textId="77777777" w:rsidR="00FB49C8" w:rsidRDefault="00FB49C8" w:rsidP="00FB49C8">
      <w:pPr>
        <w:pStyle w:val="NoteLevel2"/>
        <w:numPr>
          <w:ilvl w:val="0"/>
          <w:numId w:val="0"/>
        </w:numPr>
        <w:ind w:left="1080"/>
      </w:pPr>
    </w:p>
    <w:p w14:paraId="216B6120" w14:textId="0F4A0430" w:rsidR="00D5393A" w:rsidRDefault="00D5393A" w:rsidP="00D5393A">
      <w:pPr>
        <w:pStyle w:val="NoteLevel2"/>
      </w:pPr>
      <w:r>
        <w:t xml:space="preserve">Patients’ self-concepts must continually change in response to the progression of illness, change in appearance, energy level, control over physical processes, and degree of mental alertness. The patient may withdraw from family and friends as a result. </w:t>
      </w:r>
    </w:p>
    <w:p w14:paraId="4FE2F3FD" w14:textId="77777777" w:rsidR="00D5393A" w:rsidRDefault="00D5393A" w:rsidP="00D5393A">
      <w:pPr>
        <w:pStyle w:val="NoteLevel1"/>
      </w:pPr>
    </w:p>
    <w:p w14:paraId="50B711CB" w14:textId="26C27A09" w:rsidR="00D5393A" w:rsidRPr="00FB49C8" w:rsidRDefault="00D5393A" w:rsidP="00D5393A">
      <w:pPr>
        <w:pStyle w:val="NoteLevel1"/>
        <w:rPr>
          <w:b/>
          <w:u w:val="single"/>
        </w:rPr>
      </w:pPr>
      <w:r w:rsidRPr="00FB49C8">
        <w:rPr>
          <w:b/>
          <w:u w:val="single"/>
        </w:rPr>
        <w:t>Identify the stages in adjustment to dying</w:t>
      </w:r>
    </w:p>
    <w:p w14:paraId="52266A22" w14:textId="144AA935" w:rsidR="00D5393A" w:rsidRDefault="00D5393A" w:rsidP="00D5393A">
      <w:pPr>
        <w:pStyle w:val="NoteLevel2"/>
      </w:pPr>
      <w:proofErr w:type="spellStart"/>
      <w:r>
        <w:t>Kubler</w:t>
      </w:r>
      <w:proofErr w:type="spellEnd"/>
      <w:r>
        <w:t>-Ross’s theory of dying suggests that people go through a series of predictable stages, progressing through denial, anger, bargaining, depression, and fina</w:t>
      </w:r>
      <w:r w:rsidR="00FB49C8">
        <w:t xml:space="preserve">lly acceptance. Research shows </w:t>
      </w:r>
      <w:r>
        <w:t>that patients do not go through these stages in sequence but that all these phenomena describe reactions of dying people, to a degree.</w:t>
      </w:r>
    </w:p>
    <w:p w14:paraId="5A05846D" w14:textId="77777777" w:rsidR="00D5393A" w:rsidRDefault="00D5393A" w:rsidP="00D5393A">
      <w:pPr>
        <w:pStyle w:val="NoteLevel1"/>
      </w:pPr>
    </w:p>
    <w:p w14:paraId="08E175B0" w14:textId="07B13042" w:rsidR="00D5393A" w:rsidRPr="00FB49C8" w:rsidRDefault="00FB49C8" w:rsidP="00D5393A">
      <w:pPr>
        <w:pStyle w:val="NoteLevel1"/>
        <w:rPr>
          <w:b/>
          <w:u w:val="single"/>
        </w:rPr>
      </w:pPr>
      <w:r>
        <w:rPr>
          <w:b/>
          <w:u w:val="single"/>
        </w:rPr>
        <w:t>C</w:t>
      </w:r>
      <w:r w:rsidR="00D5393A" w:rsidRPr="00FB49C8">
        <w:rPr>
          <w:b/>
          <w:u w:val="single"/>
        </w:rPr>
        <w:t>oncerns in the psychological management of the terminally ill</w:t>
      </w:r>
    </w:p>
    <w:p w14:paraId="4C6C946A" w14:textId="7A37566D" w:rsidR="00D5393A" w:rsidRDefault="00D5393A" w:rsidP="00D5393A">
      <w:pPr>
        <w:pStyle w:val="NoteLevel2"/>
      </w:pPr>
      <w:r>
        <w:t>Much of the responsibility for psychological management of terminal illness falls on medical staff. Medical staff can provide information, reassurance, and emoti</w:t>
      </w:r>
      <w:r w:rsidR="004E6D35">
        <w:t>onal support when other may not.</w:t>
      </w:r>
    </w:p>
    <w:p w14:paraId="727B4800" w14:textId="77777777" w:rsidR="004E6D35" w:rsidRDefault="004E6D35" w:rsidP="004E6D35">
      <w:pPr>
        <w:pStyle w:val="NoteLevel2"/>
        <w:numPr>
          <w:ilvl w:val="0"/>
          <w:numId w:val="0"/>
        </w:numPr>
        <w:ind w:left="1080"/>
      </w:pPr>
    </w:p>
    <w:p w14:paraId="4DBD561A" w14:textId="1A1D560F" w:rsidR="00D5393A" w:rsidRDefault="00317161" w:rsidP="00D5393A">
      <w:pPr>
        <w:pStyle w:val="NoteLevel2"/>
      </w:pPr>
      <w:r>
        <w:t>Psychological counseling</w:t>
      </w:r>
      <w:r w:rsidR="00D5393A">
        <w:t xml:space="preserve"> needs to be made available to terminally ill patients, because many need a chance to develop a perspective on their lives</w:t>
      </w:r>
      <w:r>
        <w:t>. Developing methods for training therapists in clinical thanatology, then, is an educational priority. Family therapy may be needed to soothe the problems of the family and to help the patient and f</w:t>
      </w:r>
      <w:r w:rsidR="004E6D35">
        <w:t>amily say goodbye to each other.</w:t>
      </w:r>
    </w:p>
    <w:p w14:paraId="7D2FC49B" w14:textId="77777777" w:rsidR="004E6D35" w:rsidRDefault="004E6D35" w:rsidP="004E6D35">
      <w:pPr>
        <w:pStyle w:val="NoteLevel2"/>
        <w:numPr>
          <w:ilvl w:val="0"/>
          <w:numId w:val="0"/>
        </w:numPr>
        <w:ind w:left="1080"/>
      </w:pPr>
    </w:p>
    <w:p w14:paraId="5645E778" w14:textId="7ED82783" w:rsidR="00317161" w:rsidRDefault="00317161" w:rsidP="00D5393A">
      <w:pPr>
        <w:pStyle w:val="NoteLevel2"/>
      </w:pPr>
      <w:r>
        <w:t xml:space="preserve">Counseling terminally ill children is especially important because both parents and children may be confused and frightened. Families of dying children may need help in developing effective coping, which </w:t>
      </w:r>
      <w:proofErr w:type="gramStart"/>
      <w:r>
        <w:t>an</w:t>
      </w:r>
      <w:proofErr w:type="gramEnd"/>
      <w:r>
        <w:t xml:space="preserve"> be influenced by the medical environment.</w:t>
      </w:r>
    </w:p>
    <w:p w14:paraId="5B72AA07" w14:textId="77777777" w:rsidR="00317161" w:rsidRDefault="00317161" w:rsidP="00317161">
      <w:pPr>
        <w:pStyle w:val="NoteLevel1"/>
      </w:pPr>
    </w:p>
    <w:p w14:paraId="58F1A682" w14:textId="5B1FC48D" w:rsidR="00317161" w:rsidRPr="004E6D35" w:rsidRDefault="00317161" w:rsidP="00317161">
      <w:pPr>
        <w:pStyle w:val="NoteLevel1"/>
        <w:rPr>
          <w:b/>
          <w:u w:val="single"/>
        </w:rPr>
      </w:pPr>
      <w:r w:rsidRPr="004E6D35">
        <w:rPr>
          <w:b/>
          <w:u w:val="single"/>
        </w:rPr>
        <w:t>Describe the alternatives to hospital care for the terminally ill</w:t>
      </w:r>
    </w:p>
    <w:p w14:paraId="498DAC82" w14:textId="3FE92C7B" w:rsidR="00317161" w:rsidRDefault="00317161" w:rsidP="00317161">
      <w:pPr>
        <w:pStyle w:val="NoteLevel2"/>
      </w:pPr>
      <w:r>
        <w:t>Hospice care and home care are alternatives to hospital care for the dying. Palliative care in the home or in a homelike environment can have beneficial psychological effects on dying patients and their survivors.</w:t>
      </w:r>
    </w:p>
    <w:p w14:paraId="6CC44071" w14:textId="77777777" w:rsidR="00317161" w:rsidRDefault="00317161" w:rsidP="00317161">
      <w:pPr>
        <w:pStyle w:val="NoteLevel1"/>
      </w:pPr>
    </w:p>
    <w:p w14:paraId="6F5C4738" w14:textId="23BE2C4D" w:rsidR="00317161" w:rsidRPr="004E6D35" w:rsidRDefault="00317161" w:rsidP="00317161">
      <w:pPr>
        <w:pStyle w:val="NoteLevel1"/>
        <w:rPr>
          <w:b/>
          <w:u w:val="single"/>
        </w:rPr>
      </w:pPr>
      <w:r w:rsidRPr="004E6D35">
        <w:rPr>
          <w:b/>
          <w:u w:val="single"/>
        </w:rPr>
        <w:t>Explain the issues survivors face</w:t>
      </w:r>
    </w:p>
    <w:p w14:paraId="422515B2" w14:textId="24257512" w:rsidR="00317161" w:rsidRDefault="00317161" w:rsidP="00317161">
      <w:pPr>
        <w:pStyle w:val="NoteLevel2"/>
      </w:pPr>
      <w:r>
        <w:t>Grief is marked by a feeling of hollowness, preoccupation with an image of the deceased person, guilt over the death, expressions of hostility toward others, and restlessness and inability to concentrate. Many people do not realize how long normal grieving takes.</w:t>
      </w:r>
    </w:p>
    <w:p w14:paraId="40B2BDBB" w14:textId="77777777" w:rsidR="00317161" w:rsidRDefault="00317161" w:rsidP="00317161">
      <w:pPr>
        <w:pStyle w:val="NoteLevel1"/>
      </w:pPr>
    </w:p>
    <w:p w14:paraId="258F662D" w14:textId="77777777" w:rsidR="00FB49C8" w:rsidRDefault="00FB49C8" w:rsidP="00317161">
      <w:pPr>
        <w:pStyle w:val="NoteLevel1"/>
      </w:pPr>
    </w:p>
    <w:p w14:paraId="094FA3CB" w14:textId="77777777" w:rsidR="00FB49C8" w:rsidRDefault="00FB49C8" w:rsidP="00317161">
      <w:pPr>
        <w:pStyle w:val="NoteLevel1"/>
      </w:pPr>
    </w:p>
    <w:p w14:paraId="086E0F16" w14:textId="77777777" w:rsidR="00FB49C8" w:rsidRDefault="00FB49C8" w:rsidP="00317161">
      <w:pPr>
        <w:pStyle w:val="NoteLevel1"/>
      </w:pPr>
    </w:p>
    <w:p w14:paraId="01456AE8" w14:textId="77777777" w:rsidR="00FB49C8" w:rsidRDefault="00FB49C8" w:rsidP="00317161">
      <w:pPr>
        <w:pStyle w:val="NoteLevel1"/>
      </w:pPr>
    </w:p>
    <w:p w14:paraId="5F22E453" w14:textId="77777777" w:rsidR="00FB49C8" w:rsidRDefault="00FB49C8" w:rsidP="00317161">
      <w:pPr>
        <w:pStyle w:val="NoteLevel1"/>
      </w:pPr>
    </w:p>
    <w:p w14:paraId="4C08E79D" w14:textId="7D8F3223" w:rsidR="00317161" w:rsidRDefault="00317161" w:rsidP="00317161">
      <w:pPr>
        <w:pStyle w:val="NoteLevel1"/>
      </w:pPr>
      <w:r>
        <w:t>Chapter 15: Challenges for the future</w:t>
      </w:r>
    </w:p>
    <w:p w14:paraId="7983604C" w14:textId="77777777" w:rsidR="00317161" w:rsidRDefault="00317161" w:rsidP="00317161">
      <w:pPr>
        <w:pStyle w:val="NoteLevel1"/>
      </w:pPr>
    </w:p>
    <w:p w14:paraId="514CBCCD" w14:textId="32428D9F" w:rsidR="00317161" w:rsidRPr="004E6D35" w:rsidRDefault="00317161" w:rsidP="00317161">
      <w:pPr>
        <w:pStyle w:val="NoteLevel1"/>
        <w:rPr>
          <w:b/>
          <w:u w:val="single"/>
        </w:rPr>
      </w:pPr>
      <w:r w:rsidRPr="004E6D35">
        <w:rPr>
          <w:b/>
          <w:u w:val="single"/>
        </w:rPr>
        <w:t>Describe the health psychology priorities for the future</w:t>
      </w:r>
    </w:p>
    <w:p w14:paraId="07F3E270" w14:textId="373788FD" w:rsidR="00317161" w:rsidRDefault="00317161" w:rsidP="00317161">
      <w:pPr>
        <w:pStyle w:val="NoteLevel2"/>
      </w:pPr>
      <w:r>
        <w:t>Health psychology research and practice have identified the complexity of faulty health habits and how best to modify them. Priorities for the future include the modification of the most consequential risk factors, incorporation of the most potent and effective elements of behavior-change programs into cost-effective interventions, and the continuing search for the best venue for intervention.</w:t>
      </w:r>
    </w:p>
    <w:p w14:paraId="36F557A2" w14:textId="77777777" w:rsidR="004E6D35" w:rsidRDefault="004E6D35" w:rsidP="004E6D35">
      <w:pPr>
        <w:pStyle w:val="NoteLevel2"/>
        <w:numPr>
          <w:ilvl w:val="0"/>
          <w:numId w:val="0"/>
        </w:numPr>
        <w:ind w:left="1080"/>
      </w:pPr>
    </w:p>
    <w:p w14:paraId="688F1D5C" w14:textId="49D08EA1" w:rsidR="00317161" w:rsidRDefault="00317161" w:rsidP="00317161">
      <w:pPr>
        <w:pStyle w:val="NoteLevel2"/>
      </w:pPr>
      <w:r>
        <w:t>Health psychology interventions will continue to focus on people at risk for particular disorders, on preventing poor health habits from developing, and on developing effective health promotion interventions with the elderly. Health promotion efforts must consider not only mortality but also the reduction of morbidity and the importance of enhancing overall quality of life.</w:t>
      </w:r>
    </w:p>
    <w:p w14:paraId="1BDE371F" w14:textId="77777777" w:rsidR="004E6D35" w:rsidRDefault="004E6D35" w:rsidP="004E6D35">
      <w:pPr>
        <w:pStyle w:val="NoteLevel2"/>
        <w:numPr>
          <w:ilvl w:val="0"/>
          <w:numId w:val="0"/>
        </w:numPr>
        <w:ind w:left="1080"/>
      </w:pPr>
    </w:p>
    <w:p w14:paraId="6D6B5609" w14:textId="29B6CF40" w:rsidR="00317161" w:rsidRDefault="00317161" w:rsidP="00317161">
      <w:pPr>
        <w:pStyle w:val="NoteLevel2"/>
      </w:pPr>
      <w:r>
        <w:t>As medicine develops a health promotion orientation, the potential for collaborative interventions between psychologists and medical practitioners through the media, the community, and the physician’s office may come to be more fully realized.</w:t>
      </w:r>
    </w:p>
    <w:p w14:paraId="6FC36559" w14:textId="77777777" w:rsidR="00317161" w:rsidRDefault="00317161" w:rsidP="00317161">
      <w:pPr>
        <w:pStyle w:val="NoteLevel1"/>
      </w:pPr>
    </w:p>
    <w:p w14:paraId="3614055D" w14:textId="63615D5A" w:rsidR="00317161" w:rsidRPr="004E6D35" w:rsidRDefault="00317161" w:rsidP="00317161">
      <w:pPr>
        <w:pStyle w:val="NoteLevel1"/>
        <w:rPr>
          <w:b/>
          <w:u w:val="single"/>
        </w:rPr>
      </w:pPr>
      <w:r w:rsidRPr="004E6D35">
        <w:rPr>
          <w:b/>
          <w:u w:val="single"/>
        </w:rPr>
        <w:t>Understand the future of health services</w:t>
      </w:r>
    </w:p>
    <w:p w14:paraId="6539A549" w14:textId="34F6AA4B" w:rsidR="00317161" w:rsidRDefault="00317161" w:rsidP="00317161">
      <w:pPr>
        <w:pStyle w:val="NoteLevel2"/>
      </w:pPr>
      <w:r>
        <w:t>Improving access to needed health care, improving the quality of care delivered, and narrowing the health inequality gap are three priorities that will need to be addressed in order to achieve health care renewal in Canada.</w:t>
      </w:r>
    </w:p>
    <w:p w14:paraId="4ABFA3AB" w14:textId="77777777" w:rsidR="00317161" w:rsidRDefault="00317161" w:rsidP="00317161">
      <w:pPr>
        <w:pStyle w:val="NoteLevel1"/>
      </w:pPr>
    </w:p>
    <w:p w14:paraId="75EFCA8C" w14:textId="5678FE5C" w:rsidR="00317161" w:rsidRPr="004E6D35" w:rsidRDefault="00317161" w:rsidP="00317161">
      <w:pPr>
        <w:pStyle w:val="NoteLevel1"/>
        <w:rPr>
          <w:b/>
          <w:u w:val="single"/>
        </w:rPr>
      </w:pPr>
      <w:r w:rsidRPr="004E6D35">
        <w:rPr>
          <w:b/>
          <w:u w:val="single"/>
        </w:rPr>
        <w:t>Identify the issues in chronic illness management for the future</w:t>
      </w:r>
    </w:p>
    <w:p w14:paraId="0B3A4BC2" w14:textId="6969CA77" w:rsidR="00317161" w:rsidRDefault="00317161" w:rsidP="00317161">
      <w:pPr>
        <w:pStyle w:val="NoteLevel2"/>
      </w:pPr>
      <w:r>
        <w:t>The management of chronic illness will increasingly focus on quality of life and appropriate ways to measure it. The management of terminal illness will increasingly focus on ways of enabling people to die physically and psychologically comfortable deaths. In addition, ethical issues involving aid in dying, living wills, the patient’s right to die, family decision making in death and dying, and euthanasia will continue to be prominent.</w:t>
      </w:r>
    </w:p>
    <w:p w14:paraId="1A891844" w14:textId="77777777" w:rsidR="00317161" w:rsidRDefault="00317161" w:rsidP="00317161">
      <w:pPr>
        <w:pStyle w:val="NoteLevel1"/>
      </w:pPr>
    </w:p>
    <w:p w14:paraId="7F3661D4" w14:textId="04BDDD57" w:rsidR="00317161" w:rsidRPr="004E6D35" w:rsidRDefault="00317161" w:rsidP="00317161">
      <w:pPr>
        <w:pStyle w:val="NoteLevel1"/>
        <w:rPr>
          <w:b/>
          <w:u w:val="single"/>
        </w:rPr>
      </w:pPr>
      <w:r w:rsidRPr="004E6D35">
        <w:rPr>
          <w:b/>
          <w:u w:val="single"/>
        </w:rPr>
        <w:t>Describe the health psychology trends for the future</w:t>
      </w:r>
    </w:p>
    <w:p w14:paraId="6453FA80" w14:textId="0E00C1D0" w:rsidR="00317161" w:rsidRDefault="00317161" w:rsidP="00317161">
      <w:pPr>
        <w:pStyle w:val="NoteLevel2"/>
      </w:pPr>
      <w:r>
        <w:t>A target for future work is identification of the health and lifestyle issues that will be created by the aging of the population. Anticipating medical disorders and developing interventions to offset their potential adverse effects should be targets for research now.</w:t>
      </w:r>
    </w:p>
    <w:p w14:paraId="23AC163F" w14:textId="77777777" w:rsidR="004E6D35" w:rsidRDefault="004E6D35" w:rsidP="004E6D35">
      <w:pPr>
        <w:pStyle w:val="NoteLevel2"/>
        <w:numPr>
          <w:ilvl w:val="0"/>
          <w:numId w:val="0"/>
        </w:numPr>
        <w:ind w:left="1080"/>
      </w:pPr>
    </w:p>
    <w:p w14:paraId="02E1081C" w14:textId="326CB69A" w:rsidR="00317161" w:rsidRDefault="00317161" w:rsidP="00317161">
      <w:pPr>
        <w:pStyle w:val="NoteLevel2"/>
      </w:pPr>
      <w:r>
        <w:t>Health psychology needs to be responsive to changes in medical practice, including changes in disease demographics (such as age). The changing face of medicine creates challenges for health psychologists in anticipating the impact of technologically complex interventions and helping prepare patients for them.</w:t>
      </w:r>
    </w:p>
    <w:p w14:paraId="384E01E9" w14:textId="77777777" w:rsidR="004E6D35" w:rsidRDefault="004E6D35" w:rsidP="004E6D35">
      <w:pPr>
        <w:pStyle w:val="NoteLevel2"/>
        <w:numPr>
          <w:ilvl w:val="0"/>
          <w:numId w:val="0"/>
        </w:numPr>
        <w:ind w:left="1080"/>
      </w:pPr>
    </w:p>
    <w:p w14:paraId="4275045B" w14:textId="08A60DD4" w:rsidR="00317161" w:rsidRDefault="00317161" w:rsidP="00317161">
      <w:pPr>
        <w:pStyle w:val="NoteLevel2"/>
      </w:pPr>
      <w:r>
        <w:t>Important goals for health psychology’s future are systematic documentation of treatment effectiveness using the criteria of evidence-based medicine, systematic documentation of the cost effectiveness of interventions, and continued efforts to find ways to reduce health costs. The development of new health psychology theories to guide the implementation of health behavior change interventions is also critical.</w:t>
      </w:r>
    </w:p>
    <w:p w14:paraId="4E3ECB4B" w14:textId="77777777" w:rsidR="004C69B1" w:rsidRDefault="004C69B1" w:rsidP="004C69B1">
      <w:pPr>
        <w:pStyle w:val="NoteLevel1"/>
        <w:numPr>
          <w:ilvl w:val="0"/>
          <w:numId w:val="0"/>
        </w:numPr>
        <w:sectPr w:rsidR="004C69B1" w:rsidSect="00340A73">
          <w:headerReference w:type="first" r:id="rId14"/>
          <w:pgSz w:w="11900" w:h="16840"/>
          <w:pgMar w:top="1440" w:right="1440" w:bottom="1440" w:left="1440" w:header="708" w:footer="708" w:gutter="0"/>
          <w:cols w:space="708"/>
          <w:titlePg/>
          <w:docGrid w:type="lines" w:linePitch="360"/>
        </w:sectPr>
      </w:pPr>
    </w:p>
    <w:p w14:paraId="190D9452" w14:textId="46C07B25" w:rsidR="004C69B1" w:rsidRDefault="004C69B1" w:rsidP="004C69B1">
      <w:pPr>
        <w:pStyle w:val="NoteLevel1"/>
      </w:pPr>
      <w:r>
        <w:t xml:space="preserve">Chapter 8: Use Health Service </w:t>
      </w:r>
    </w:p>
    <w:p w14:paraId="57CEAAC5" w14:textId="77777777" w:rsidR="004C69B1" w:rsidRPr="004C69B1" w:rsidRDefault="004C69B1" w:rsidP="004C69B1">
      <w:pPr>
        <w:pStyle w:val="NoteLevel1"/>
      </w:pPr>
    </w:p>
    <w:p w14:paraId="2E7A31F7" w14:textId="00EB31D1" w:rsidR="004C69B1" w:rsidRDefault="00C3732E" w:rsidP="004C69B1">
      <w:pPr>
        <w:pStyle w:val="NoteLevel1"/>
      </w:pPr>
      <w:r>
        <w:rPr>
          <w:b/>
        </w:rPr>
        <w:t>M</w:t>
      </w:r>
      <w:r w:rsidR="004C69B1" w:rsidRPr="004C69B1">
        <w:rPr>
          <w:b/>
        </w:rPr>
        <w:t>edical student disease</w:t>
      </w:r>
      <w:r w:rsidR="004C69B1" w:rsidRPr="004C69B1">
        <w:t xml:space="preserve"> (p.216) –</w:t>
      </w:r>
    </w:p>
    <w:p w14:paraId="1C4C7BDF" w14:textId="77777777" w:rsidR="00C3732E" w:rsidRPr="004C69B1" w:rsidRDefault="00C3732E" w:rsidP="004C69B1">
      <w:pPr>
        <w:pStyle w:val="NoteLevel1"/>
      </w:pPr>
    </w:p>
    <w:p w14:paraId="20DBA7E0" w14:textId="6EF63C58" w:rsidR="004C69B1" w:rsidRDefault="00C3732E" w:rsidP="004C69B1">
      <w:pPr>
        <w:pStyle w:val="NoteLevel1"/>
      </w:pPr>
      <w:r>
        <w:rPr>
          <w:b/>
        </w:rPr>
        <w:t>I</w:t>
      </w:r>
      <w:r w:rsidR="004C69B1" w:rsidRPr="004C69B1">
        <w:rPr>
          <w:b/>
        </w:rPr>
        <w:t>llness representations</w:t>
      </w:r>
      <w:r w:rsidR="004C69B1" w:rsidRPr="004C69B1">
        <w:t xml:space="preserve"> (p.218) – </w:t>
      </w:r>
    </w:p>
    <w:p w14:paraId="3D38EB3C" w14:textId="77777777" w:rsidR="00C3732E" w:rsidRPr="004C69B1" w:rsidRDefault="00C3732E" w:rsidP="004C69B1">
      <w:pPr>
        <w:pStyle w:val="NoteLevel1"/>
      </w:pPr>
    </w:p>
    <w:p w14:paraId="25C3F95E" w14:textId="049452F2" w:rsidR="004C69B1" w:rsidRDefault="00C3732E" w:rsidP="004C69B1">
      <w:pPr>
        <w:pStyle w:val="NoteLevel1"/>
      </w:pPr>
      <w:r>
        <w:rPr>
          <w:b/>
        </w:rPr>
        <w:t>L</w:t>
      </w:r>
      <w:r w:rsidR="004C69B1" w:rsidRPr="004C69B1">
        <w:rPr>
          <w:b/>
        </w:rPr>
        <w:t>ay referral network</w:t>
      </w:r>
      <w:r w:rsidR="004C69B1" w:rsidRPr="004C69B1">
        <w:t xml:space="preserve"> (p.219) – </w:t>
      </w:r>
    </w:p>
    <w:p w14:paraId="4BA532BD" w14:textId="77777777" w:rsidR="00C3732E" w:rsidRPr="004C69B1" w:rsidRDefault="00C3732E" w:rsidP="004C69B1">
      <w:pPr>
        <w:pStyle w:val="NoteLevel1"/>
      </w:pPr>
    </w:p>
    <w:p w14:paraId="6A425F71" w14:textId="0606FC98" w:rsidR="004C69B1" w:rsidRDefault="00C3732E" w:rsidP="004C69B1">
      <w:pPr>
        <w:pStyle w:val="NoteLevel1"/>
      </w:pPr>
      <w:r>
        <w:rPr>
          <w:b/>
        </w:rPr>
        <w:t>N</w:t>
      </w:r>
      <w:r w:rsidR="004C69B1" w:rsidRPr="004C69B1">
        <w:rPr>
          <w:b/>
        </w:rPr>
        <w:t>atural health products</w:t>
      </w:r>
      <w:r w:rsidR="004C69B1" w:rsidRPr="004C69B1">
        <w:t xml:space="preserve"> (NHP) (p.220) – </w:t>
      </w:r>
    </w:p>
    <w:p w14:paraId="1B98639D" w14:textId="77777777" w:rsidR="00C3732E" w:rsidRPr="004C69B1" w:rsidRDefault="00C3732E" w:rsidP="004C69B1">
      <w:pPr>
        <w:pStyle w:val="NoteLevel1"/>
      </w:pPr>
    </w:p>
    <w:p w14:paraId="0F545928" w14:textId="205E86FB" w:rsidR="004C69B1" w:rsidRDefault="00C3732E" w:rsidP="004C69B1">
      <w:pPr>
        <w:pStyle w:val="NoteLevel1"/>
      </w:pPr>
      <w:proofErr w:type="spellStart"/>
      <w:r>
        <w:rPr>
          <w:b/>
        </w:rPr>
        <w:t>S</w:t>
      </w:r>
      <w:r w:rsidR="004C69B1" w:rsidRPr="004C69B1">
        <w:rPr>
          <w:b/>
        </w:rPr>
        <w:t>omaticizers</w:t>
      </w:r>
      <w:proofErr w:type="spellEnd"/>
      <w:r w:rsidR="004C69B1" w:rsidRPr="004C69B1">
        <w:t xml:space="preserve"> (p.224) – </w:t>
      </w:r>
    </w:p>
    <w:p w14:paraId="4032478A" w14:textId="77777777" w:rsidR="00C3732E" w:rsidRPr="004C69B1" w:rsidRDefault="00C3732E" w:rsidP="004C69B1">
      <w:pPr>
        <w:pStyle w:val="NoteLevel1"/>
      </w:pPr>
    </w:p>
    <w:p w14:paraId="31ED049C" w14:textId="221EE34F" w:rsidR="004C69B1" w:rsidRDefault="00C3732E" w:rsidP="004C69B1">
      <w:pPr>
        <w:pStyle w:val="NoteLevel1"/>
      </w:pPr>
      <w:r>
        <w:rPr>
          <w:b/>
        </w:rPr>
        <w:t>W</w:t>
      </w:r>
      <w:r w:rsidR="004C69B1" w:rsidRPr="004C69B1">
        <w:rPr>
          <w:b/>
        </w:rPr>
        <w:t>orried well</w:t>
      </w:r>
      <w:r w:rsidR="004C69B1" w:rsidRPr="004C69B1">
        <w:t xml:space="preserve"> (p.224) – </w:t>
      </w:r>
    </w:p>
    <w:p w14:paraId="63EF5A3D" w14:textId="77777777" w:rsidR="00C3732E" w:rsidRPr="004C69B1" w:rsidRDefault="00C3732E" w:rsidP="004C69B1">
      <w:pPr>
        <w:pStyle w:val="NoteLevel1"/>
      </w:pPr>
    </w:p>
    <w:p w14:paraId="6CD6AD89" w14:textId="0F700912" w:rsidR="004C69B1" w:rsidRDefault="00C3732E" w:rsidP="004C69B1">
      <w:pPr>
        <w:pStyle w:val="NoteLevel1"/>
      </w:pPr>
      <w:r>
        <w:rPr>
          <w:b/>
        </w:rPr>
        <w:t>S</w:t>
      </w:r>
      <w:r w:rsidR="004C69B1" w:rsidRPr="004C69B1">
        <w:rPr>
          <w:b/>
        </w:rPr>
        <w:t>econdary gains</w:t>
      </w:r>
      <w:r w:rsidR="004C69B1" w:rsidRPr="004C69B1">
        <w:t xml:space="preserve"> (p.225) – </w:t>
      </w:r>
    </w:p>
    <w:p w14:paraId="7065BF95" w14:textId="77777777" w:rsidR="00C3732E" w:rsidRPr="004C69B1" w:rsidRDefault="00C3732E" w:rsidP="004C69B1">
      <w:pPr>
        <w:pStyle w:val="NoteLevel1"/>
      </w:pPr>
    </w:p>
    <w:p w14:paraId="02CC4AF2" w14:textId="461D81D9" w:rsidR="004C69B1" w:rsidRDefault="00C3732E" w:rsidP="004C69B1">
      <w:pPr>
        <w:pStyle w:val="NoteLevel1"/>
      </w:pPr>
      <w:r>
        <w:rPr>
          <w:b/>
        </w:rPr>
        <w:t>A</w:t>
      </w:r>
      <w:r w:rsidR="004C69B1" w:rsidRPr="004C69B1">
        <w:rPr>
          <w:b/>
        </w:rPr>
        <w:t>ppraisal delay</w:t>
      </w:r>
      <w:r w:rsidR="004C69B1" w:rsidRPr="004C69B1">
        <w:t xml:space="preserve"> (p.226) –</w:t>
      </w:r>
    </w:p>
    <w:p w14:paraId="0A73A6C7" w14:textId="77777777" w:rsidR="00C3732E" w:rsidRPr="004C69B1" w:rsidRDefault="00C3732E" w:rsidP="004C69B1">
      <w:pPr>
        <w:pStyle w:val="NoteLevel1"/>
      </w:pPr>
    </w:p>
    <w:p w14:paraId="7263E839" w14:textId="4BA3BFA8" w:rsidR="004C69B1" w:rsidRDefault="00C3732E" w:rsidP="004C69B1">
      <w:pPr>
        <w:pStyle w:val="NoteLevel1"/>
      </w:pPr>
      <w:proofErr w:type="spellStart"/>
      <w:r>
        <w:rPr>
          <w:b/>
        </w:rPr>
        <w:t>B</w:t>
      </w:r>
      <w:r w:rsidR="004C69B1" w:rsidRPr="004C69B1">
        <w:rPr>
          <w:b/>
        </w:rPr>
        <w:t>ehavioural</w:t>
      </w:r>
      <w:proofErr w:type="spellEnd"/>
      <w:r w:rsidR="004C69B1" w:rsidRPr="004C69B1">
        <w:rPr>
          <w:b/>
        </w:rPr>
        <w:t xml:space="preserve"> delay</w:t>
      </w:r>
      <w:r w:rsidR="004C69B1" w:rsidRPr="004C69B1">
        <w:t xml:space="preserve"> (p.226) –</w:t>
      </w:r>
    </w:p>
    <w:p w14:paraId="11D1C649" w14:textId="77777777" w:rsidR="00C3732E" w:rsidRPr="004C69B1" w:rsidRDefault="00C3732E" w:rsidP="004C69B1">
      <w:pPr>
        <w:pStyle w:val="NoteLevel1"/>
      </w:pPr>
    </w:p>
    <w:p w14:paraId="7DD0C964" w14:textId="6411F1B8" w:rsidR="004C69B1" w:rsidRDefault="00C3732E" w:rsidP="004C69B1">
      <w:pPr>
        <w:pStyle w:val="NoteLevel1"/>
      </w:pPr>
      <w:r>
        <w:rPr>
          <w:b/>
        </w:rPr>
        <w:t>D</w:t>
      </w:r>
      <w:r w:rsidR="004C69B1" w:rsidRPr="004C69B1">
        <w:rPr>
          <w:b/>
        </w:rPr>
        <w:t xml:space="preserve">elay </w:t>
      </w:r>
      <w:proofErr w:type="spellStart"/>
      <w:r w:rsidR="004C69B1" w:rsidRPr="004C69B1">
        <w:rPr>
          <w:b/>
        </w:rPr>
        <w:t>behaviours</w:t>
      </w:r>
      <w:proofErr w:type="spellEnd"/>
      <w:r w:rsidR="004C69B1" w:rsidRPr="004C69B1">
        <w:t xml:space="preserve"> (p.226) – </w:t>
      </w:r>
    </w:p>
    <w:p w14:paraId="37B09585" w14:textId="77777777" w:rsidR="00C3732E" w:rsidRPr="004C69B1" w:rsidRDefault="00C3732E" w:rsidP="004C69B1">
      <w:pPr>
        <w:pStyle w:val="NoteLevel1"/>
      </w:pPr>
    </w:p>
    <w:p w14:paraId="4DCB0DD1" w14:textId="1AA7ABD1" w:rsidR="004C69B1" w:rsidRDefault="00C3732E" w:rsidP="004C69B1">
      <w:pPr>
        <w:pStyle w:val="NoteLevel1"/>
      </w:pPr>
      <w:r>
        <w:rPr>
          <w:b/>
        </w:rPr>
        <w:t>M</w:t>
      </w:r>
      <w:r w:rsidR="004C69B1" w:rsidRPr="004C69B1">
        <w:rPr>
          <w:b/>
        </w:rPr>
        <w:t>edical delay</w:t>
      </w:r>
      <w:r w:rsidR="004C69B1" w:rsidRPr="004C69B1">
        <w:t xml:space="preserve"> (p.226) – </w:t>
      </w:r>
    </w:p>
    <w:p w14:paraId="0C64CF3C" w14:textId="77777777" w:rsidR="00C3732E" w:rsidRPr="004C69B1" w:rsidRDefault="00C3732E" w:rsidP="004C69B1">
      <w:pPr>
        <w:pStyle w:val="NoteLevel1"/>
      </w:pPr>
    </w:p>
    <w:p w14:paraId="01DDFAF3" w14:textId="4ED3540E" w:rsidR="004C69B1" w:rsidRDefault="00C3732E" w:rsidP="004C69B1">
      <w:pPr>
        <w:pStyle w:val="NoteLevel1"/>
      </w:pPr>
      <w:r>
        <w:rPr>
          <w:b/>
        </w:rPr>
        <w:t>N</w:t>
      </w:r>
      <w:r w:rsidR="004C69B1" w:rsidRPr="004C69B1">
        <w:rPr>
          <w:b/>
        </w:rPr>
        <w:t>osocomial infection</w:t>
      </w:r>
      <w:r w:rsidR="004C69B1" w:rsidRPr="004C69B1">
        <w:t xml:space="preserve"> (p.229) –</w:t>
      </w:r>
    </w:p>
    <w:p w14:paraId="126EE1F4" w14:textId="77777777" w:rsidR="00C3732E" w:rsidRDefault="00C3732E" w:rsidP="004C69B1">
      <w:pPr>
        <w:pStyle w:val="NoteLevel1"/>
      </w:pPr>
    </w:p>
    <w:p w14:paraId="42DF071C" w14:textId="77777777" w:rsidR="00C3732E" w:rsidRDefault="00C3732E" w:rsidP="004C69B1">
      <w:pPr>
        <w:pStyle w:val="NoteLevel1"/>
      </w:pPr>
    </w:p>
    <w:p w14:paraId="0120A33A" w14:textId="77777777" w:rsidR="00C3732E" w:rsidRDefault="00C3732E" w:rsidP="004C69B1">
      <w:pPr>
        <w:pStyle w:val="NoteLevel1"/>
      </w:pPr>
    </w:p>
    <w:p w14:paraId="5C22AAAE" w14:textId="77777777" w:rsidR="00C3732E" w:rsidRDefault="00C3732E" w:rsidP="004C69B1">
      <w:pPr>
        <w:pStyle w:val="NoteLevel1"/>
      </w:pPr>
    </w:p>
    <w:p w14:paraId="38FAC169" w14:textId="77777777" w:rsidR="00C3732E" w:rsidRDefault="00C3732E" w:rsidP="004C69B1">
      <w:pPr>
        <w:pStyle w:val="NoteLevel1"/>
      </w:pPr>
    </w:p>
    <w:p w14:paraId="06DAA32D" w14:textId="77777777" w:rsidR="00C3732E" w:rsidRDefault="00C3732E" w:rsidP="004C69B1">
      <w:pPr>
        <w:pStyle w:val="NoteLevel1"/>
      </w:pPr>
    </w:p>
    <w:p w14:paraId="0CB2BA83" w14:textId="77777777" w:rsidR="00C3732E" w:rsidRDefault="00C3732E" w:rsidP="004C69B1">
      <w:pPr>
        <w:pStyle w:val="NoteLevel1"/>
      </w:pPr>
    </w:p>
    <w:p w14:paraId="3FA9D9CE" w14:textId="77777777" w:rsidR="00C3732E" w:rsidRDefault="00C3732E" w:rsidP="004C69B1">
      <w:pPr>
        <w:pStyle w:val="NoteLevel1"/>
      </w:pPr>
    </w:p>
    <w:p w14:paraId="72157FBC" w14:textId="77777777" w:rsidR="00C3732E" w:rsidRDefault="00C3732E" w:rsidP="004C69B1">
      <w:pPr>
        <w:pStyle w:val="NoteLevel1"/>
      </w:pPr>
    </w:p>
    <w:p w14:paraId="3DD24F93" w14:textId="77777777" w:rsidR="00C3732E" w:rsidRDefault="00C3732E" w:rsidP="004C69B1">
      <w:pPr>
        <w:pStyle w:val="NoteLevel1"/>
      </w:pPr>
    </w:p>
    <w:p w14:paraId="4843930B" w14:textId="77777777" w:rsidR="00C3732E" w:rsidRDefault="00C3732E" w:rsidP="004C69B1">
      <w:pPr>
        <w:pStyle w:val="NoteLevel1"/>
      </w:pPr>
    </w:p>
    <w:p w14:paraId="14A2E00C" w14:textId="77777777" w:rsidR="00C3732E" w:rsidRDefault="00C3732E" w:rsidP="004C69B1">
      <w:pPr>
        <w:pStyle w:val="NoteLevel1"/>
      </w:pPr>
    </w:p>
    <w:p w14:paraId="4779F2DE" w14:textId="77777777" w:rsidR="00C3732E" w:rsidRDefault="00C3732E" w:rsidP="004C69B1">
      <w:pPr>
        <w:pStyle w:val="NoteLevel1"/>
      </w:pPr>
    </w:p>
    <w:p w14:paraId="636CE243" w14:textId="6DA48D90" w:rsidR="00C3732E" w:rsidRDefault="00C3732E" w:rsidP="004C69B1">
      <w:pPr>
        <w:pStyle w:val="NoteLevel1"/>
      </w:pPr>
      <w:r>
        <w:t>Chapter 9: Patient-Provider Communication</w:t>
      </w:r>
    </w:p>
    <w:p w14:paraId="185E8E61" w14:textId="77777777" w:rsidR="00C3732E" w:rsidRPr="00C3732E" w:rsidRDefault="00C3732E" w:rsidP="00C3732E">
      <w:pPr>
        <w:pStyle w:val="NoteLevel1"/>
      </w:pPr>
    </w:p>
    <w:p w14:paraId="7E88DD80" w14:textId="77777777" w:rsidR="00C3732E" w:rsidRDefault="00C3732E" w:rsidP="00C3732E">
      <w:pPr>
        <w:pStyle w:val="NoteLevel1"/>
      </w:pPr>
      <w:r w:rsidRPr="00C3732E">
        <w:rPr>
          <w:b/>
        </w:rPr>
        <w:t>Nurse practitioner</w:t>
      </w:r>
      <w:r w:rsidRPr="00C3732E">
        <w:t xml:space="preserve"> (p.238) – </w:t>
      </w:r>
    </w:p>
    <w:p w14:paraId="1DED6324" w14:textId="77777777" w:rsidR="00C3732E" w:rsidRPr="00C3732E" w:rsidRDefault="00C3732E" w:rsidP="00C3732E">
      <w:pPr>
        <w:pStyle w:val="NoteLevel1"/>
      </w:pPr>
    </w:p>
    <w:p w14:paraId="63A67587" w14:textId="77777777" w:rsidR="00C3732E" w:rsidRDefault="00C3732E" w:rsidP="00C3732E">
      <w:pPr>
        <w:pStyle w:val="NoteLevel1"/>
      </w:pPr>
      <w:r w:rsidRPr="00C3732E">
        <w:rPr>
          <w:b/>
        </w:rPr>
        <w:t>Physician assistants</w:t>
      </w:r>
      <w:r w:rsidRPr="00C3732E">
        <w:t xml:space="preserve"> (p.238) – </w:t>
      </w:r>
    </w:p>
    <w:p w14:paraId="3701195F" w14:textId="77777777" w:rsidR="00C3732E" w:rsidRPr="00C3732E" w:rsidRDefault="00C3732E" w:rsidP="00C3732E">
      <w:pPr>
        <w:pStyle w:val="NoteLevel1"/>
      </w:pPr>
    </w:p>
    <w:p w14:paraId="03F7A9F7" w14:textId="77777777" w:rsidR="00C3732E" w:rsidRDefault="00C3732E" w:rsidP="00C3732E">
      <w:pPr>
        <w:pStyle w:val="NoteLevel1"/>
      </w:pPr>
      <w:proofErr w:type="spellStart"/>
      <w:r w:rsidRPr="00C3732E">
        <w:rPr>
          <w:b/>
        </w:rPr>
        <w:t>Telehealth</w:t>
      </w:r>
      <w:proofErr w:type="spellEnd"/>
      <w:r w:rsidRPr="00C3732E">
        <w:rPr>
          <w:b/>
        </w:rPr>
        <w:t xml:space="preserve"> </w:t>
      </w:r>
      <w:r w:rsidRPr="00C3732E">
        <w:t xml:space="preserve">(p.238) – </w:t>
      </w:r>
    </w:p>
    <w:p w14:paraId="40371B51" w14:textId="77777777" w:rsidR="00C3732E" w:rsidRPr="00C3732E" w:rsidRDefault="00C3732E" w:rsidP="00C3732E">
      <w:pPr>
        <w:pStyle w:val="NoteLevel1"/>
      </w:pPr>
    </w:p>
    <w:p w14:paraId="4F402E1D" w14:textId="77777777" w:rsidR="00C3732E" w:rsidRPr="00C3732E" w:rsidRDefault="00C3732E" w:rsidP="00C3732E">
      <w:pPr>
        <w:pStyle w:val="NoteLevel1"/>
      </w:pPr>
      <w:r w:rsidRPr="00C3732E">
        <w:rPr>
          <w:b/>
        </w:rPr>
        <w:t xml:space="preserve">Complementary and alternative medicine </w:t>
      </w:r>
      <w:r w:rsidRPr="00C3732E">
        <w:t xml:space="preserve">(CAM) (p.242) – </w:t>
      </w:r>
    </w:p>
    <w:p w14:paraId="6C35F004" w14:textId="77777777" w:rsidR="00C3732E" w:rsidRPr="00C3732E" w:rsidRDefault="00C3732E" w:rsidP="00C3732E">
      <w:pPr>
        <w:pStyle w:val="NoteLevel1"/>
      </w:pPr>
    </w:p>
    <w:p w14:paraId="6C45AF5A" w14:textId="77777777" w:rsidR="00C3732E" w:rsidRDefault="00C3732E" w:rsidP="00C3732E">
      <w:pPr>
        <w:pStyle w:val="NoteLevel1"/>
      </w:pPr>
      <w:r w:rsidRPr="00C3732E">
        <w:rPr>
          <w:b/>
        </w:rPr>
        <w:t>Holistic health</w:t>
      </w:r>
      <w:r w:rsidRPr="00C3732E">
        <w:t xml:space="preserve"> (p.249) – </w:t>
      </w:r>
    </w:p>
    <w:p w14:paraId="1D1FC90C" w14:textId="77777777" w:rsidR="00C3732E" w:rsidRPr="00C3732E" w:rsidRDefault="00C3732E" w:rsidP="00C3732E">
      <w:pPr>
        <w:pStyle w:val="NoteLevel1"/>
      </w:pPr>
    </w:p>
    <w:p w14:paraId="48651119" w14:textId="77777777" w:rsidR="00C3732E" w:rsidRDefault="00C3732E" w:rsidP="00C3732E">
      <w:pPr>
        <w:pStyle w:val="NoteLevel1"/>
      </w:pPr>
      <w:proofErr w:type="spellStart"/>
      <w:r w:rsidRPr="00C3732E">
        <w:rPr>
          <w:b/>
        </w:rPr>
        <w:t>Elderspeak</w:t>
      </w:r>
      <w:proofErr w:type="spellEnd"/>
      <w:r w:rsidRPr="00C3732E">
        <w:rPr>
          <w:b/>
        </w:rPr>
        <w:t xml:space="preserve"> </w:t>
      </w:r>
      <w:r w:rsidRPr="00C3732E">
        <w:t xml:space="preserve">(p.245) – </w:t>
      </w:r>
    </w:p>
    <w:p w14:paraId="677083EF" w14:textId="77777777" w:rsidR="00C3732E" w:rsidRPr="00C3732E" w:rsidRDefault="00C3732E" w:rsidP="00C3732E">
      <w:pPr>
        <w:pStyle w:val="NoteLevel1"/>
      </w:pPr>
    </w:p>
    <w:p w14:paraId="684DBA3B" w14:textId="77777777" w:rsidR="00C3732E" w:rsidRDefault="00C3732E" w:rsidP="00C3732E">
      <w:pPr>
        <w:pStyle w:val="NoteLevel1"/>
      </w:pPr>
      <w:r w:rsidRPr="00C3732E">
        <w:rPr>
          <w:b/>
        </w:rPr>
        <w:t xml:space="preserve">Adherence </w:t>
      </w:r>
      <w:r w:rsidRPr="00C3732E">
        <w:t xml:space="preserve">(p.249) – </w:t>
      </w:r>
    </w:p>
    <w:p w14:paraId="628258F7" w14:textId="77777777" w:rsidR="00C3732E" w:rsidRPr="00C3732E" w:rsidRDefault="00C3732E" w:rsidP="00C3732E">
      <w:pPr>
        <w:pStyle w:val="NoteLevel1"/>
      </w:pPr>
    </w:p>
    <w:p w14:paraId="08EE5496" w14:textId="77777777" w:rsidR="00C3732E" w:rsidRDefault="00C3732E" w:rsidP="00C3732E">
      <w:pPr>
        <w:pStyle w:val="NoteLevel1"/>
      </w:pPr>
      <w:r w:rsidRPr="00C3732E">
        <w:rPr>
          <w:b/>
        </w:rPr>
        <w:t>Non-adherence</w:t>
      </w:r>
      <w:r w:rsidRPr="00C3732E">
        <w:t xml:space="preserve"> (p.249) – </w:t>
      </w:r>
    </w:p>
    <w:p w14:paraId="3D9BE036" w14:textId="77777777" w:rsidR="00C3732E" w:rsidRPr="00C3732E" w:rsidRDefault="00C3732E" w:rsidP="00C3732E">
      <w:pPr>
        <w:pStyle w:val="NoteLevel1"/>
      </w:pPr>
    </w:p>
    <w:p w14:paraId="3A2FA83A" w14:textId="77777777" w:rsidR="00C3732E" w:rsidRDefault="00C3732E" w:rsidP="00C3732E">
      <w:pPr>
        <w:pStyle w:val="NoteLevel1"/>
      </w:pPr>
      <w:r w:rsidRPr="00C3732E">
        <w:rPr>
          <w:b/>
        </w:rPr>
        <w:t>Creative non-adherence</w:t>
      </w:r>
      <w:r w:rsidRPr="00C3732E">
        <w:t xml:space="preserve"> (p.250) – </w:t>
      </w:r>
    </w:p>
    <w:p w14:paraId="1FF54159" w14:textId="77777777" w:rsidR="00C3732E" w:rsidRPr="00C3732E" w:rsidRDefault="00C3732E" w:rsidP="00C3732E">
      <w:pPr>
        <w:pStyle w:val="NoteLevel1"/>
      </w:pPr>
    </w:p>
    <w:p w14:paraId="51559994" w14:textId="77777777" w:rsidR="00C3732E" w:rsidRDefault="00C3732E" w:rsidP="00C3732E">
      <w:pPr>
        <w:pStyle w:val="NoteLevel1"/>
      </w:pPr>
      <w:r w:rsidRPr="00C3732E">
        <w:rPr>
          <w:b/>
        </w:rPr>
        <w:t>Patient-</w:t>
      </w:r>
      <w:proofErr w:type="spellStart"/>
      <w:r w:rsidRPr="00C3732E">
        <w:rPr>
          <w:b/>
        </w:rPr>
        <w:t>centred</w:t>
      </w:r>
      <w:proofErr w:type="spellEnd"/>
      <w:r w:rsidRPr="00C3732E">
        <w:rPr>
          <w:b/>
        </w:rPr>
        <w:t xml:space="preserve"> communication</w:t>
      </w:r>
      <w:r w:rsidRPr="00C3732E">
        <w:t xml:space="preserve"> (p.254) – </w:t>
      </w:r>
    </w:p>
    <w:p w14:paraId="1ED8C2FC" w14:textId="77777777" w:rsidR="00C3732E" w:rsidRPr="00C3732E" w:rsidRDefault="00C3732E" w:rsidP="00C3732E">
      <w:pPr>
        <w:pStyle w:val="NoteLevel1"/>
      </w:pPr>
    </w:p>
    <w:p w14:paraId="5BF19ACE" w14:textId="77777777" w:rsidR="00C3732E" w:rsidRDefault="00C3732E" w:rsidP="00C3732E">
      <w:pPr>
        <w:pStyle w:val="NoteLevel1"/>
      </w:pPr>
      <w:r w:rsidRPr="00C3732E">
        <w:rPr>
          <w:b/>
        </w:rPr>
        <w:t>Placebo</w:t>
      </w:r>
      <w:r w:rsidRPr="00C3732E">
        <w:t xml:space="preserve"> (p.256) –</w:t>
      </w:r>
    </w:p>
    <w:p w14:paraId="7CBCF43E" w14:textId="77777777" w:rsidR="00C3732E" w:rsidRPr="00C3732E" w:rsidRDefault="00C3732E" w:rsidP="00C3732E">
      <w:pPr>
        <w:pStyle w:val="NoteLevel1"/>
      </w:pPr>
    </w:p>
    <w:p w14:paraId="5ECCBB15" w14:textId="77777777" w:rsidR="00C3732E" w:rsidRPr="00C3732E" w:rsidRDefault="00C3732E" w:rsidP="00C3732E">
      <w:pPr>
        <w:pStyle w:val="NoteLevel1"/>
      </w:pPr>
      <w:r w:rsidRPr="00C3732E">
        <w:rPr>
          <w:b/>
        </w:rPr>
        <w:t>Placebo effect</w:t>
      </w:r>
      <w:r w:rsidRPr="00C3732E">
        <w:t xml:space="preserve"> (p.256) –</w:t>
      </w:r>
    </w:p>
    <w:p w14:paraId="24970003" w14:textId="77777777" w:rsidR="00C3732E" w:rsidRDefault="00C3732E" w:rsidP="004C69B1">
      <w:pPr>
        <w:pStyle w:val="NoteLevel1"/>
      </w:pPr>
    </w:p>
    <w:p w14:paraId="6331194D" w14:textId="77777777" w:rsidR="00C3732E" w:rsidRPr="004C69B1" w:rsidRDefault="00C3732E" w:rsidP="004C69B1">
      <w:pPr>
        <w:pStyle w:val="NoteLevel1"/>
      </w:pPr>
    </w:p>
    <w:p w14:paraId="614102E5" w14:textId="167AB341" w:rsidR="004C69B1" w:rsidRDefault="004E6D35" w:rsidP="004C69B1">
      <w:pPr>
        <w:pStyle w:val="NoteLevel1"/>
      </w:pPr>
      <w:proofErr w:type="spellStart"/>
      <w:r>
        <w:t>Ch</w:t>
      </w:r>
      <w:proofErr w:type="spellEnd"/>
      <w:r>
        <w:t xml:space="preserve"> 10</w:t>
      </w:r>
    </w:p>
    <w:p w14:paraId="11EEF005" w14:textId="5E6CB471" w:rsidR="004E6D35" w:rsidRDefault="004E6D35" w:rsidP="004C69B1">
      <w:pPr>
        <w:pStyle w:val="NoteLevel1"/>
      </w:pPr>
      <w:proofErr w:type="spellStart"/>
      <w:r>
        <w:t>Accupunctue</w:t>
      </w:r>
      <w:proofErr w:type="spellEnd"/>
      <w:r>
        <w:t xml:space="preserve"> 281</w:t>
      </w:r>
    </w:p>
    <w:p w14:paraId="6CDFBD43" w14:textId="5ABE3AEF" w:rsidR="004E6D35" w:rsidRDefault="004E6D35" w:rsidP="004C69B1">
      <w:pPr>
        <w:pStyle w:val="NoteLevel1"/>
      </w:pPr>
      <w:r>
        <w:t>Acute pain 273</w:t>
      </w:r>
    </w:p>
    <w:p w14:paraId="050638D0" w14:textId="3771D866" w:rsidR="004E6D35" w:rsidRDefault="004E6D35" w:rsidP="004C69B1">
      <w:pPr>
        <w:pStyle w:val="NoteLevel1"/>
      </w:pPr>
      <w:r>
        <w:t>Biofeedback 279</w:t>
      </w:r>
    </w:p>
    <w:p w14:paraId="6CB0030C" w14:textId="7A861EFE" w:rsidR="004E6D35" w:rsidRDefault="004E6D35" w:rsidP="004C69B1">
      <w:pPr>
        <w:pStyle w:val="NoteLevel1"/>
      </w:pPr>
      <w:proofErr w:type="spellStart"/>
      <w:r>
        <w:t>Chornic</w:t>
      </w:r>
      <w:proofErr w:type="spellEnd"/>
      <w:r>
        <w:t xml:space="preserve"> benign pain 274</w:t>
      </w:r>
    </w:p>
    <w:p w14:paraId="1BD94DB0" w14:textId="4048BC57" w:rsidR="004E6D35" w:rsidRDefault="004E6D35" w:rsidP="004C69B1">
      <w:pPr>
        <w:pStyle w:val="NoteLevel1"/>
      </w:pPr>
      <w:r>
        <w:t>Chronic pain 274</w:t>
      </w:r>
    </w:p>
    <w:p w14:paraId="11608E88" w14:textId="2ACF056F" w:rsidR="004E6D35" w:rsidRDefault="004E6D35" w:rsidP="004C69B1">
      <w:pPr>
        <w:pStyle w:val="NoteLevel1"/>
      </w:pPr>
      <w:r>
        <w:t>Chronic progressive pain 274</w:t>
      </w:r>
    </w:p>
    <w:p w14:paraId="5E0CC42E" w14:textId="6691F576" w:rsidR="004E6D35" w:rsidRDefault="004E6D35" w:rsidP="004C69B1">
      <w:pPr>
        <w:pStyle w:val="NoteLevel1"/>
      </w:pPr>
      <w:r>
        <w:t xml:space="preserve">Cold </w:t>
      </w:r>
      <w:proofErr w:type="spellStart"/>
      <w:r>
        <w:t>pressor</w:t>
      </w:r>
      <w:proofErr w:type="spellEnd"/>
      <w:r>
        <w:t xml:space="preserve"> test 280</w:t>
      </w:r>
    </w:p>
    <w:p w14:paraId="2D530FCD" w14:textId="6BFB8174" w:rsidR="004E6D35" w:rsidRDefault="004E6D35" w:rsidP="004C69B1">
      <w:pPr>
        <w:pStyle w:val="NoteLevel1"/>
      </w:pPr>
      <w:proofErr w:type="spellStart"/>
      <w:r>
        <w:t>Counterirritation</w:t>
      </w:r>
      <w:proofErr w:type="spellEnd"/>
      <w:r>
        <w:t xml:space="preserve"> 278</w:t>
      </w:r>
    </w:p>
    <w:p w14:paraId="2CEF1B6A" w14:textId="10ED7328" w:rsidR="004E6D35" w:rsidRDefault="004E6D35" w:rsidP="004C69B1">
      <w:pPr>
        <w:pStyle w:val="NoteLevel1"/>
      </w:pPr>
      <w:r>
        <w:t>Distraction 282</w:t>
      </w:r>
    </w:p>
    <w:p w14:paraId="5EFFA86E" w14:textId="4454BB4B" w:rsidR="004E6D35" w:rsidRDefault="004E6D35" w:rsidP="004C69B1">
      <w:pPr>
        <w:pStyle w:val="NoteLevel1"/>
      </w:pPr>
      <w:r>
        <w:t>Endogenous opioid peptides 272</w:t>
      </w:r>
    </w:p>
    <w:p w14:paraId="2C0B309D" w14:textId="50325B8A" w:rsidR="004E6D35" w:rsidRDefault="004E6D35" w:rsidP="004C69B1">
      <w:pPr>
        <w:pStyle w:val="NoteLevel1"/>
      </w:pPr>
      <w:r>
        <w:t xml:space="preserve">Gate control </w:t>
      </w:r>
      <w:proofErr w:type="spellStart"/>
      <w:r>
        <w:t>theoy</w:t>
      </w:r>
      <w:proofErr w:type="spellEnd"/>
      <w:r>
        <w:t xml:space="preserve"> 269</w:t>
      </w:r>
    </w:p>
    <w:p w14:paraId="20AAB6C5" w14:textId="00544C94" w:rsidR="004E6D35" w:rsidRDefault="004E6D35" w:rsidP="004C69B1">
      <w:pPr>
        <w:pStyle w:val="NoteLevel1"/>
      </w:pPr>
      <w:r>
        <w:t>Guided imagery 283</w:t>
      </w:r>
    </w:p>
    <w:p w14:paraId="570545D1" w14:textId="1CC630BE" w:rsidR="004E6D35" w:rsidRDefault="004E6D35" w:rsidP="004C69B1">
      <w:pPr>
        <w:pStyle w:val="NoteLevel1"/>
      </w:pPr>
      <w:proofErr w:type="spellStart"/>
      <w:r>
        <w:t>Neuromatrix</w:t>
      </w:r>
      <w:proofErr w:type="spellEnd"/>
      <w:r>
        <w:t xml:space="preserve"> </w:t>
      </w:r>
      <w:proofErr w:type="gramStart"/>
      <w:r>
        <w:t>theory  270</w:t>
      </w:r>
      <w:proofErr w:type="gramEnd"/>
    </w:p>
    <w:p w14:paraId="7A48B6B9" w14:textId="0C7A0680" w:rsidR="004E6D35" w:rsidRDefault="004E6D35" w:rsidP="004C69B1">
      <w:pPr>
        <w:pStyle w:val="NoteLevel1"/>
      </w:pPr>
      <w:r>
        <w:t>Nociception 269</w:t>
      </w:r>
    </w:p>
    <w:p w14:paraId="40581093" w14:textId="33BC6EB4" w:rsidR="004E6D35" w:rsidRDefault="004E6D35" w:rsidP="004C69B1">
      <w:pPr>
        <w:pStyle w:val="NoteLevel1"/>
      </w:pPr>
      <w:r>
        <w:t xml:space="preserve">Pain </w:t>
      </w:r>
      <w:proofErr w:type="spellStart"/>
      <w:r>
        <w:t>behaviours</w:t>
      </w:r>
      <w:proofErr w:type="spellEnd"/>
      <w:r>
        <w:t xml:space="preserve"> 266</w:t>
      </w:r>
    </w:p>
    <w:p w14:paraId="37EDAAC1" w14:textId="43F6EE6D" w:rsidR="004E6D35" w:rsidRDefault="004E6D35" w:rsidP="004C69B1">
      <w:pPr>
        <w:pStyle w:val="NoteLevel1"/>
      </w:pPr>
      <w:r>
        <w:t>Pain control 277</w:t>
      </w:r>
    </w:p>
    <w:p w14:paraId="56B6F58C" w14:textId="18F7C532" w:rsidR="004E6D35" w:rsidRDefault="004E6D35" w:rsidP="004C69B1">
      <w:pPr>
        <w:pStyle w:val="NoteLevel1"/>
      </w:pPr>
      <w:r>
        <w:t>Pain management programs 285</w:t>
      </w:r>
    </w:p>
    <w:p w14:paraId="6677B215" w14:textId="14BDF63F" w:rsidR="004E6D35" w:rsidRDefault="004E6D35" w:rsidP="004C69B1">
      <w:pPr>
        <w:pStyle w:val="NoteLevel1"/>
      </w:pPr>
      <w:r>
        <w:t>Phantom limb pain 270</w:t>
      </w:r>
    </w:p>
    <w:p w14:paraId="672F1823" w14:textId="05AFC669" w:rsidR="004E6D35" w:rsidRDefault="004E6D35" w:rsidP="004C69B1">
      <w:pPr>
        <w:pStyle w:val="NoteLevel1"/>
      </w:pPr>
      <w:proofErr w:type="spellStart"/>
      <w:r>
        <w:t>Polymodal</w:t>
      </w:r>
      <w:proofErr w:type="spellEnd"/>
      <w:r>
        <w:t xml:space="preserve"> nociception 269</w:t>
      </w:r>
    </w:p>
    <w:p w14:paraId="1CFBDF3C" w14:textId="67A8812A" w:rsidR="004E6D35" w:rsidRDefault="004E6D35" w:rsidP="004C69B1">
      <w:pPr>
        <w:pStyle w:val="NoteLevel1"/>
      </w:pPr>
      <w:r>
        <w:t>Recurrent acute pain 274</w:t>
      </w:r>
    </w:p>
    <w:p w14:paraId="761A3D24" w14:textId="1BECD109" w:rsidR="004E6D35" w:rsidRDefault="004E6D35" w:rsidP="004C69B1">
      <w:pPr>
        <w:pStyle w:val="NoteLevel1"/>
      </w:pPr>
      <w:r>
        <w:t>Thermal damage 269</w:t>
      </w:r>
    </w:p>
    <w:p w14:paraId="373C35E8" w14:textId="77777777" w:rsidR="004E6D35" w:rsidRDefault="004E6D35" w:rsidP="004C69B1">
      <w:pPr>
        <w:pStyle w:val="NoteLevel1"/>
      </w:pPr>
    </w:p>
    <w:p w14:paraId="671C123F" w14:textId="171BE53D" w:rsidR="004E6D35" w:rsidRDefault="004E6D35" w:rsidP="004C69B1">
      <w:pPr>
        <w:pStyle w:val="NoteLevel1"/>
      </w:pPr>
      <w:proofErr w:type="spellStart"/>
      <w:r>
        <w:t>Ch</w:t>
      </w:r>
      <w:proofErr w:type="spellEnd"/>
      <w:r>
        <w:t xml:space="preserve"> 11</w:t>
      </w:r>
    </w:p>
    <w:p w14:paraId="067A264C" w14:textId="1A2BB843" w:rsidR="004E6D35" w:rsidRDefault="004E6D35" w:rsidP="004C69B1">
      <w:pPr>
        <w:pStyle w:val="NoteLevel1"/>
      </w:pPr>
      <w:r>
        <w:t xml:space="preserve"> Benefit finding 313</w:t>
      </w:r>
    </w:p>
    <w:p w14:paraId="0247DE67" w14:textId="70519CF3" w:rsidR="004E6D35" w:rsidRDefault="004E6D35" w:rsidP="004C69B1">
      <w:pPr>
        <w:pStyle w:val="NoteLevel1"/>
      </w:pPr>
      <w:proofErr w:type="gramStart"/>
      <w:r>
        <w:t>body</w:t>
      </w:r>
      <w:proofErr w:type="gramEnd"/>
      <w:r>
        <w:t xml:space="preserve"> image 299</w:t>
      </w:r>
    </w:p>
    <w:p w14:paraId="1A48A794" w14:textId="21FDAD40" w:rsidR="004E6D35" w:rsidRDefault="004E6D35" w:rsidP="004C69B1">
      <w:pPr>
        <w:pStyle w:val="NoteLevel1"/>
      </w:pPr>
      <w:proofErr w:type="gramStart"/>
      <w:r>
        <w:t>denial</w:t>
      </w:r>
      <w:proofErr w:type="gramEnd"/>
      <w:r>
        <w:t xml:space="preserve"> 297</w:t>
      </w:r>
    </w:p>
    <w:p w14:paraId="05FEFB5C" w14:textId="4D76C47E" w:rsidR="004E6D35" w:rsidRDefault="004E6D35" w:rsidP="004C69B1">
      <w:pPr>
        <w:pStyle w:val="NoteLevel1"/>
      </w:pPr>
      <w:proofErr w:type="gramStart"/>
      <w:r>
        <w:t>depression</w:t>
      </w:r>
      <w:proofErr w:type="gramEnd"/>
      <w:r>
        <w:t xml:space="preserve"> 298</w:t>
      </w:r>
    </w:p>
    <w:p w14:paraId="1BEC25E7" w14:textId="67A6541C" w:rsidR="004E6D35" w:rsidRDefault="004E6D35" w:rsidP="004C69B1">
      <w:pPr>
        <w:pStyle w:val="NoteLevel1"/>
      </w:pPr>
      <w:proofErr w:type="gramStart"/>
      <w:r>
        <w:t>functional</w:t>
      </w:r>
      <w:proofErr w:type="gramEnd"/>
      <w:r>
        <w:t xml:space="preserve"> somatic syndromes 306</w:t>
      </w:r>
    </w:p>
    <w:p w14:paraId="605CEABE" w14:textId="5737347C" w:rsidR="004E6D35" w:rsidRDefault="004E6D35" w:rsidP="004C69B1">
      <w:pPr>
        <w:pStyle w:val="NoteLevel1"/>
      </w:pPr>
      <w:proofErr w:type="gramStart"/>
      <w:r>
        <w:t>medically</w:t>
      </w:r>
      <w:proofErr w:type="gramEnd"/>
      <w:r>
        <w:t xml:space="preserve"> unexplained physical symptoms (MUPS) 306</w:t>
      </w:r>
    </w:p>
    <w:p w14:paraId="7BE569F6" w14:textId="16AB1691" w:rsidR="004E6D35" w:rsidRDefault="004E6D35" w:rsidP="004E6D35">
      <w:pPr>
        <w:pStyle w:val="NoteLevel1"/>
      </w:pPr>
      <w:proofErr w:type="gramStart"/>
      <w:r>
        <w:t>patient</w:t>
      </w:r>
      <w:proofErr w:type="gramEnd"/>
      <w:r>
        <w:t xml:space="preserve"> education 316</w:t>
      </w:r>
    </w:p>
    <w:p w14:paraId="21A37423" w14:textId="1C7A37CD" w:rsidR="004E6D35" w:rsidRDefault="004E6D35" w:rsidP="004E6D35">
      <w:pPr>
        <w:pStyle w:val="NoteLevel1"/>
      </w:pPr>
      <w:proofErr w:type="gramStart"/>
      <w:r>
        <w:t>physical</w:t>
      </w:r>
      <w:proofErr w:type="gramEnd"/>
      <w:r>
        <w:t xml:space="preserve"> rehabilitation 305</w:t>
      </w:r>
    </w:p>
    <w:p w14:paraId="3C8D86D4" w14:textId="6AA07F30" w:rsidR="004E6D35" w:rsidRDefault="004E6D35" w:rsidP="004E6D35">
      <w:pPr>
        <w:pStyle w:val="NoteLevel1"/>
      </w:pPr>
      <w:proofErr w:type="gramStart"/>
      <w:r>
        <w:t>possible</w:t>
      </w:r>
      <w:proofErr w:type="gramEnd"/>
      <w:r>
        <w:t xml:space="preserve"> selves 300</w:t>
      </w:r>
    </w:p>
    <w:p w14:paraId="5F6CC3CD" w14:textId="668814C2" w:rsidR="004E6D35" w:rsidRDefault="004E6D35" w:rsidP="004E6D35">
      <w:pPr>
        <w:pStyle w:val="NoteLevel1"/>
      </w:pPr>
      <w:proofErr w:type="gramStart"/>
      <w:r>
        <w:t>quality</w:t>
      </w:r>
      <w:proofErr w:type="gramEnd"/>
      <w:r>
        <w:t xml:space="preserve"> of life 294</w:t>
      </w:r>
    </w:p>
    <w:p w14:paraId="2A3C4DF9" w14:textId="2F79BE84" w:rsidR="004E6D35" w:rsidRDefault="004E6D35" w:rsidP="004E6D35">
      <w:pPr>
        <w:pStyle w:val="NoteLevel1"/>
      </w:pPr>
      <w:proofErr w:type="gramStart"/>
      <w:r>
        <w:t>self</w:t>
      </w:r>
      <w:proofErr w:type="gramEnd"/>
      <w:r>
        <w:t>-concept 299</w:t>
      </w:r>
    </w:p>
    <w:p w14:paraId="0D914560" w14:textId="361E7B8F" w:rsidR="004E6D35" w:rsidRDefault="004E6D35" w:rsidP="004E6D35">
      <w:pPr>
        <w:pStyle w:val="NoteLevel1"/>
      </w:pPr>
      <w:proofErr w:type="gramStart"/>
      <w:r>
        <w:t>self</w:t>
      </w:r>
      <w:proofErr w:type="gramEnd"/>
      <w:r>
        <w:t>-esteem 299</w:t>
      </w:r>
    </w:p>
    <w:p w14:paraId="6C8E9CB3" w14:textId="50457C4C" w:rsidR="004E6D35" w:rsidRDefault="004E6D35" w:rsidP="004E6D35">
      <w:pPr>
        <w:pStyle w:val="NoteLevel1"/>
      </w:pPr>
      <w:proofErr w:type="gramStart"/>
      <w:r>
        <w:t>self</w:t>
      </w:r>
      <w:proofErr w:type="gramEnd"/>
      <w:r>
        <w:t>-management 293</w:t>
      </w:r>
    </w:p>
    <w:p w14:paraId="4A76F298" w14:textId="631A5230" w:rsidR="004E6D35" w:rsidRDefault="004E6D35" w:rsidP="004E6D35">
      <w:pPr>
        <w:pStyle w:val="NoteLevel1"/>
      </w:pPr>
      <w:proofErr w:type="gramStart"/>
      <w:r>
        <w:t>support</w:t>
      </w:r>
      <w:proofErr w:type="gramEnd"/>
      <w:r>
        <w:t xml:space="preserve"> groups 317</w:t>
      </w:r>
    </w:p>
    <w:p w14:paraId="14BE499A" w14:textId="77777777" w:rsidR="004E6D35" w:rsidRDefault="004E6D35" w:rsidP="004E6D35">
      <w:pPr>
        <w:pStyle w:val="NoteLevel1"/>
      </w:pPr>
    </w:p>
    <w:p w14:paraId="03CFF2F4" w14:textId="5C5D3952" w:rsidR="004E6D35" w:rsidRDefault="004E6D35" w:rsidP="004E6D35">
      <w:pPr>
        <w:pStyle w:val="NoteLevel1"/>
      </w:pPr>
      <w:proofErr w:type="spellStart"/>
      <w:r>
        <w:t>ch</w:t>
      </w:r>
      <w:proofErr w:type="spellEnd"/>
      <w:r>
        <w:t xml:space="preserve"> 12</w:t>
      </w:r>
    </w:p>
    <w:p w14:paraId="5BA82340" w14:textId="10FE24CA" w:rsidR="004E6D35" w:rsidRDefault="004E6D35" w:rsidP="004E6D35">
      <w:pPr>
        <w:pStyle w:val="NoteLevel1"/>
      </w:pPr>
      <w:proofErr w:type="gramStart"/>
      <w:r>
        <w:t>clinical</w:t>
      </w:r>
      <w:proofErr w:type="gramEnd"/>
      <w:r>
        <w:t xml:space="preserve"> thanatology 338</w:t>
      </w:r>
    </w:p>
    <w:p w14:paraId="7F6CEE47" w14:textId="2E67A937" w:rsidR="004E6D35" w:rsidRDefault="004E6D35" w:rsidP="004E6D35">
      <w:pPr>
        <w:pStyle w:val="NoteLevel1"/>
      </w:pPr>
      <w:proofErr w:type="gramStart"/>
      <w:r>
        <w:t>curative</w:t>
      </w:r>
      <w:proofErr w:type="gramEnd"/>
      <w:r>
        <w:t xml:space="preserve"> care 337</w:t>
      </w:r>
    </w:p>
    <w:p w14:paraId="00D60AC4" w14:textId="2162A1B9" w:rsidR="004E6D35" w:rsidRDefault="004E6D35" w:rsidP="004E6D35">
      <w:pPr>
        <w:pStyle w:val="NoteLevel1"/>
      </w:pPr>
      <w:proofErr w:type="gramStart"/>
      <w:r>
        <w:t>death</w:t>
      </w:r>
      <w:proofErr w:type="gramEnd"/>
      <w:r>
        <w:t xml:space="preserve"> education 346</w:t>
      </w:r>
    </w:p>
    <w:p w14:paraId="59D37CAB" w14:textId="22872994" w:rsidR="004E6D35" w:rsidRDefault="004E6D35" w:rsidP="004E6D35">
      <w:pPr>
        <w:pStyle w:val="NoteLevel1"/>
      </w:pPr>
      <w:proofErr w:type="gramStart"/>
      <w:r>
        <w:t>dignity</w:t>
      </w:r>
      <w:proofErr w:type="gramEnd"/>
      <w:r>
        <w:t xml:space="preserve"> therapy 339</w:t>
      </w:r>
    </w:p>
    <w:p w14:paraId="5FE30016" w14:textId="258B30A6" w:rsidR="004E6D35" w:rsidRDefault="004E6D35" w:rsidP="004E6D35">
      <w:pPr>
        <w:pStyle w:val="NoteLevel1"/>
      </w:pPr>
      <w:proofErr w:type="gramStart"/>
      <w:r>
        <w:t>euthanasia</w:t>
      </w:r>
      <w:proofErr w:type="gramEnd"/>
      <w:r>
        <w:t xml:space="preserve"> 331</w:t>
      </w:r>
    </w:p>
    <w:p w14:paraId="3652E796" w14:textId="196CF50B" w:rsidR="004E6D35" w:rsidRDefault="004E6D35" w:rsidP="004E6D35">
      <w:pPr>
        <w:pStyle w:val="NoteLevel1"/>
      </w:pPr>
      <w:proofErr w:type="gramStart"/>
      <w:r>
        <w:t>grief</w:t>
      </w:r>
      <w:proofErr w:type="gramEnd"/>
      <w:r>
        <w:t xml:space="preserve"> 343</w:t>
      </w:r>
    </w:p>
    <w:p w14:paraId="67D60AE6" w14:textId="477951C5" w:rsidR="004E6D35" w:rsidRDefault="004E6D35" w:rsidP="004E6D35">
      <w:pPr>
        <w:pStyle w:val="NoteLevel1"/>
      </w:pPr>
      <w:proofErr w:type="gramStart"/>
      <w:r>
        <w:t>home</w:t>
      </w:r>
      <w:proofErr w:type="gramEnd"/>
      <w:r>
        <w:t xml:space="preserve"> care 342</w:t>
      </w:r>
    </w:p>
    <w:p w14:paraId="04017886" w14:textId="61272945" w:rsidR="004E6D35" w:rsidRDefault="004E6D35" w:rsidP="004E6D35">
      <w:pPr>
        <w:pStyle w:val="NoteLevel1"/>
      </w:pPr>
      <w:proofErr w:type="gramStart"/>
      <w:r>
        <w:t>hospice</w:t>
      </w:r>
      <w:proofErr w:type="gramEnd"/>
      <w:r>
        <w:t xml:space="preserve"> 341</w:t>
      </w:r>
    </w:p>
    <w:p w14:paraId="36673573" w14:textId="57E7DE94" w:rsidR="004E6D35" w:rsidRDefault="004E6D35" w:rsidP="004E6D35">
      <w:pPr>
        <w:pStyle w:val="NoteLevel1"/>
      </w:pPr>
      <w:proofErr w:type="gramStart"/>
      <w:r>
        <w:t>hospice</w:t>
      </w:r>
      <w:proofErr w:type="gramEnd"/>
      <w:r>
        <w:t xml:space="preserve"> care 341</w:t>
      </w:r>
    </w:p>
    <w:p w14:paraId="7552B099" w14:textId="468FD659" w:rsidR="004E6D35" w:rsidRDefault="004E6D35" w:rsidP="004E6D35">
      <w:pPr>
        <w:pStyle w:val="NoteLevel1"/>
      </w:pPr>
      <w:proofErr w:type="gramStart"/>
      <w:r>
        <w:t>infant</w:t>
      </w:r>
      <w:proofErr w:type="gramEnd"/>
      <w:r>
        <w:t xml:space="preserve"> mortality rate 322</w:t>
      </w:r>
    </w:p>
    <w:p w14:paraId="004DDFD0" w14:textId="1B3BF02C" w:rsidR="004E6D35" w:rsidRDefault="004E6D35" w:rsidP="004E6D35">
      <w:pPr>
        <w:pStyle w:val="NoteLevel1"/>
      </w:pPr>
      <w:proofErr w:type="gramStart"/>
      <w:r>
        <w:t>living</w:t>
      </w:r>
      <w:proofErr w:type="gramEnd"/>
      <w:r>
        <w:t xml:space="preserve"> wills 331</w:t>
      </w:r>
    </w:p>
    <w:p w14:paraId="171EFF7C" w14:textId="00CA0C4F" w:rsidR="004E6D35" w:rsidRDefault="004E6D35" w:rsidP="004E6D35">
      <w:pPr>
        <w:pStyle w:val="NoteLevel1"/>
      </w:pPr>
      <w:proofErr w:type="gramStart"/>
      <w:r>
        <w:t>palliative</w:t>
      </w:r>
      <w:proofErr w:type="gramEnd"/>
      <w:r>
        <w:t xml:space="preserve"> care 337</w:t>
      </w:r>
    </w:p>
    <w:p w14:paraId="65797D55" w14:textId="56B6A9F9" w:rsidR="004E6D35" w:rsidRDefault="004E6D35" w:rsidP="004E6D35">
      <w:pPr>
        <w:pStyle w:val="NoteLevel1"/>
      </w:pPr>
      <w:proofErr w:type="gramStart"/>
      <w:r>
        <w:t>premature</w:t>
      </w:r>
      <w:proofErr w:type="gramEnd"/>
      <w:r>
        <w:t xml:space="preserve"> death 325</w:t>
      </w:r>
    </w:p>
    <w:p w14:paraId="6246F1C9" w14:textId="79663E1E" w:rsidR="004E6D35" w:rsidRDefault="004E6D35" w:rsidP="004E6D35">
      <w:pPr>
        <w:pStyle w:val="NoteLevel1"/>
      </w:pPr>
      <w:proofErr w:type="gramStart"/>
      <w:r>
        <w:t>stages</w:t>
      </w:r>
      <w:proofErr w:type="gramEnd"/>
      <w:r>
        <w:t xml:space="preserve"> of dying 335</w:t>
      </w:r>
    </w:p>
    <w:p w14:paraId="38A3A7B9" w14:textId="18248A44" w:rsidR="004E6D35" w:rsidRDefault="004E6D35" w:rsidP="004E6D35">
      <w:pPr>
        <w:pStyle w:val="NoteLevel1"/>
      </w:pPr>
      <w:proofErr w:type="gramStart"/>
      <w:r>
        <w:t>sudden</w:t>
      </w:r>
      <w:proofErr w:type="gramEnd"/>
      <w:r>
        <w:t xml:space="preserve"> infant death syndrome (SIDS) 323</w:t>
      </w:r>
    </w:p>
    <w:p w14:paraId="626A03E6" w14:textId="61EEE838" w:rsidR="004E6D35" w:rsidRDefault="004E6D35" w:rsidP="004E6D35">
      <w:pPr>
        <w:pStyle w:val="NoteLevel1"/>
      </w:pPr>
      <w:proofErr w:type="gramStart"/>
      <w:r>
        <w:t>symbolic</w:t>
      </w:r>
      <w:proofErr w:type="gramEnd"/>
      <w:r>
        <w:t xml:space="preserve"> immortality 338</w:t>
      </w:r>
    </w:p>
    <w:p w14:paraId="254F8FED" w14:textId="5F286090" w:rsidR="004E6D35" w:rsidRDefault="004E6D35" w:rsidP="004E6D35">
      <w:pPr>
        <w:pStyle w:val="NoteLevel1"/>
      </w:pPr>
      <w:proofErr w:type="gramStart"/>
      <w:r>
        <w:t>terminal</w:t>
      </w:r>
      <w:proofErr w:type="gramEnd"/>
      <w:r>
        <w:t xml:space="preserve"> care 337</w:t>
      </w:r>
    </w:p>
    <w:p w14:paraId="785139EE" w14:textId="2B0D4CF4" w:rsidR="004E6D35" w:rsidRDefault="004E6D35" w:rsidP="004E6D35">
      <w:pPr>
        <w:pStyle w:val="NoteLevel1"/>
      </w:pPr>
      <w:proofErr w:type="spellStart"/>
      <w:proofErr w:type="gramStart"/>
      <w:r>
        <w:t>thanatologist</w:t>
      </w:r>
      <w:proofErr w:type="spellEnd"/>
      <w:proofErr w:type="gramEnd"/>
      <w:r>
        <w:t xml:space="preserve"> 338</w:t>
      </w:r>
    </w:p>
    <w:p w14:paraId="4CD901E8" w14:textId="77777777" w:rsidR="004E6D35" w:rsidRDefault="004E6D35" w:rsidP="004E6D35">
      <w:pPr>
        <w:pStyle w:val="NoteLevel1"/>
      </w:pPr>
    </w:p>
    <w:sectPr w:rsidR="004E6D35" w:rsidSect="004C69B1">
      <w:headerReference w:type="first" r:id="rId15"/>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61E2E6" w14:textId="77777777" w:rsidR="009D49C2" w:rsidRDefault="009D49C2" w:rsidP="002D25E9">
      <w:r>
        <w:separator/>
      </w:r>
    </w:p>
  </w:endnote>
  <w:endnote w:type="continuationSeparator" w:id="0">
    <w:p w14:paraId="7E372EB5" w14:textId="77777777" w:rsidR="009D49C2" w:rsidRDefault="009D49C2" w:rsidP="002D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30752" w14:textId="77777777" w:rsidR="009D49C2" w:rsidRDefault="009D49C2" w:rsidP="002D25E9">
      <w:r>
        <w:separator/>
      </w:r>
    </w:p>
  </w:footnote>
  <w:footnote w:type="continuationSeparator" w:id="0">
    <w:p w14:paraId="4BA7ABAB" w14:textId="77777777" w:rsidR="009D49C2" w:rsidRDefault="009D49C2" w:rsidP="002D25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6A034" w14:textId="77777777" w:rsidR="009D49C2" w:rsidRDefault="009D49C2" w:rsidP="002D25E9">
    <w:pPr>
      <w:pStyle w:val="Header"/>
      <w:tabs>
        <w:tab w:val="clear" w:pos="4320"/>
        <w:tab w:val="clear" w:pos="8640"/>
        <w:tab w:val="right" w:pos="938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Chapter 8: Using Health Service</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657217" w14:textId="77777777" w:rsidR="009D49C2" w:rsidRDefault="009D49C2">
    <w:pPr>
      <w:pStyle w:val="Header"/>
      <w:tabs>
        <w:tab w:val="clear" w:pos="4320"/>
        <w:tab w:val="clear" w:pos="8640"/>
        <w:tab w:val="right" w:pos="938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Chapter 9: Patient-Provider Relations </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CEAE4" w14:textId="77777777" w:rsidR="009B1CA8" w:rsidRDefault="009B1CA8">
    <w:pPr>
      <w:pStyle w:val="Header"/>
      <w:tabs>
        <w:tab w:val="clear" w:pos="4320"/>
        <w:tab w:val="clear" w:pos="8640"/>
        <w:tab w:val="right" w:pos="9380"/>
      </w:tabs>
      <w:ind w:left="-360"/>
      <w:rPr>
        <w:rFonts w:ascii="Verdana" w:eastAsia="ＭＳ ゴシック" w:hAnsi="Verdana"/>
        <w:sz w:val="36"/>
        <w:szCs w:val="36"/>
      </w:rPr>
    </w:pPr>
    <w:bookmarkStart w:id="4" w:name="_WNSectionTitle_6"/>
    <w:bookmarkStart w:id="5" w:name="_WNTabType_5"/>
    <w:r>
      <w:rPr>
        <w:rFonts w:ascii="Verdana" w:eastAsia="ＭＳ ゴシック" w:hAnsi="Verdana"/>
        <w:sz w:val="36"/>
        <w:szCs w:val="36"/>
      </w:rPr>
      <w:t>Pain</w:t>
    </w:r>
    <w:r>
      <w:rPr>
        <w:rFonts w:ascii="Verdana" w:eastAsia="ＭＳ ゴシック"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96CBF" w14:textId="77777777" w:rsidR="009D49C2" w:rsidRDefault="009D49C2">
    <w:pPr>
      <w:pStyle w:val="Header"/>
      <w:tabs>
        <w:tab w:val="clear" w:pos="4320"/>
        <w:tab w:val="clear" w:pos="8640"/>
        <w:tab w:val="right" w:pos="9380"/>
      </w:tabs>
      <w:ind w:left="-360"/>
      <w:rPr>
        <w:rFonts w:ascii="Verdana" w:eastAsia="ＭＳ ゴシック" w:hAnsi="Verdana"/>
        <w:sz w:val="36"/>
        <w:szCs w:val="36"/>
      </w:rPr>
    </w:pPr>
    <w:bookmarkStart w:id="7" w:name="_WNSectionTitle_3"/>
    <w:bookmarkStart w:id="8" w:name="_WNTabType_2"/>
    <w:r>
      <w:rPr>
        <w:rFonts w:ascii="Verdana" w:eastAsia="ＭＳ ゴシック" w:hAnsi="Verdana"/>
        <w:sz w:val="36"/>
        <w:szCs w:val="36"/>
      </w:rPr>
      <w:t xml:space="preserve">Chapter 11: </w:t>
    </w:r>
    <w:r w:rsidRPr="00B7188A">
      <w:rPr>
        <w:rFonts w:ascii="Verdana" w:eastAsia="ＭＳ ゴシック" w:hAnsi="Verdana"/>
        <w:sz w:val="36"/>
        <w:szCs w:val="36"/>
      </w:rPr>
      <w:t>Living with Chronic Illness</w:t>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CFA1D" w14:textId="77777777" w:rsidR="009D49C2" w:rsidRDefault="009D49C2">
    <w:pPr>
      <w:pStyle w:val="Header"/>
      <w:tabs>
        <w:tab w:val="clear" w:pos="4320"/>
        <w:tab w:val="clear" w:pos="8640"/>
        <w:tab w:val="right" w:pos="9380"/>
      </w:tabs>
      <w:ind w:left="-360"/>
      <w:rPr>
        <w:rFonts w:ascii="Verdana" w:eastAsia="ＭＳ ゴシック" w:hAnsi="Verdana"/>
        <w:sz w:val="36"/>
        <w:szCs w:val="36"/>
      </w:rPr>
    </w:pPr>
    <w:bookmarkStart w:id="9" w:name="_WNSectionTitle_4"/>
    <w:bookmarkStart w:id="10" w:name="_WNTabType_3"/>
    <w:r>
      <w:rPr>
        <w:rFonts w:ascii="Verdana" w:eastAsia="ＭＳ ゴシック" w:hAnsi="Verdana"/>
        <w:sz w:val="36"/>
        <w:szCs w:val="36"/>
      </w:rPr>
      <w:t>Chapter 12: Terminal Illness</w:t>
    </w:r>
    <w:r>
      <w:rPr>
        <w:rFonts w:ascii="Verdana" w:eastAsia="ＭＳ ゴシック" w:hAnsi="Verdana"/>
        <w:sz w:val="36"/>
        <w:szCs w:val="36"/>
      </w:rPr>
      <w:tab/>
    </w:r>
    <w:r w:rsidR="00FB49C8">
      <w:rPr>
        <w:rFonts w:ascii="Verdana" w:eastAsia="ＭＳ ゴシック" w:hAnsi="Verdana"/>
        <w:sz w:val="36"/>
        <w:szCs w:val="36"/>
      </w:rPr>
      <w:fldChar w:fldCharType="begin"/>
    </w:r>
    <w:r w:rsidR="00FB49C8">
      <w:rPr>
        <w:rFonts w:ascii="Verdana" w:eastAsia="ＭＳ ゴシック" w:hAnsi="Verdana"/>
      </w:rPr>
      <w:instrText xml:space="preserve"> CREATEDATE </w:instrText>
    </w:r>
    <w:r w:rsidR="00FB49C8">
      <w:rPr>
        <w:rFonts w:ascii="Verdana" w:eastAsia="ＭＳ ゴシック" w:hAnsi="Verdana"/>
        <w:sz w:val="36"/>
        <w:szCs w:val="36"/>
      </w:rPr>
      <w:fldChar w:fldCharType="separate"/>
    </w:r>
    <w:r w:rsidR="00FB49C8">
      <w:rPr>
        <w:rFonts w:ascii="Verdana" w:eastAsia="ＭＳ ゴシック" w:hAnsi="Verdana"/>
        <w:noProof/>
      </w:rPr>
      <w:t>2012-12-04 11:22 PM</w:t>
    </w:r>
    <w:r w:rsidR="00FB49C8">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2E2A8" w14:textId="77777777" w:rsidR="009D49C2" w:rsidRDefault="009D49C2">
    <w:pPr>
      <w:pStyle w:val="Header"/>
      <w:tabs>
        <w:tab w:val="clear" w:pos="4320"/>
        <w:tab w:val="clear" w:pos="8640"/>
        <w:tab w:val="right" w:pos="9380"/>
      </w:tabs>
      <w:ind w:left="-360"/>
      <w:rPr>
        <w:rFonts w:ascii="Verdana" w:eastAsia="ＭＳ ゴシック" w:hAnsi="Verdana"/>
        <w:sz w:val="36"/>
        <w:szCs w:val="36"/>
      </w:rPr>
    </w:pPr>
    <w:bookmarkStart w:id="11" w:name="_WNSectionTitle_5"/>
    <w:bookmarkStart w:id="12" w:name="_WNTabType_4"/>
    <w:r>
      <w:rPr>
        <w:rFonts w:ascii="Verdana" w:eastAsia="ＭＳ ゴシック" w:hAnsi="Verdana"/>
        <w:sz w:val="36"/>
        <w:szCs w:val="36"/>
      </w:rPr>
      <w:t>Successful Aging</w:t>
    </w:r>
    <w:r>
      <w:rPr>
        <w:rFonts w:ascii="Verdana" w:eastAsia="ＭＳ ゴシック" w:hAnsi="Verdana"/>
        <w:sz w:val="36"/>
        <w:szCs w:val="36"/>
      </w:rPr>
      <w:tab/>
    </w:r>
    <w:r w:rsidR="00FB49C8">
      <w:rPr>
        <w:rFonts w:ascii="Verdana" w:eastAsia="ＭＳ ゴシック" w:hAnsi="Verdana"/>
        <w:sz w:val="36"/>
        <w:szCs w:val="36"/>
      </w:rPr>
      <w:fldChar w:fldCharType="begin"/>
    </w:r>
    <w:r w:rsidR="00FB49C8">
      <w:rPr>
        <w:rFonts w:ascii="Verdana" w:eastAsia="ＭＳ ゴシック" w:hAnsi="Verdana"/>
      </w:rPr>
      <w:instrText xml:space="preserve"> CREATEDATE </w:instrText>
    </w:r>
    <w:r w:rsidR="00FB49C8">
      <w:rPr>
        <w:rFonts w:ascii="Verdana" w:eastAsia="ＭＳ ゴシック" w:hAnsi="Verdana"/>
        <w:sz w:val="36"/>
        <w:szCs w:val="36"/>
      </w:rPr>
      <w:fldChar w:fldCharType="separate"/>
    </w:r>
    <w:r w:rsidR="00FB49C8">
      <w:rPr>
        <w:rFonts w:ascii="Verdana" w:eastAsia="ＭＳ ゴシック" w:hAnsi="Verdana"/>
        <w:noProof/>
      </w:rPr>
      <w:t>2012-12-04 11:22 PM</w:t>
    </w:r>
    <w:r w:rsidR="00FB49C8">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B6F31" w14:textId="7F8644CB" w:rsidR="009D49C2" w:rsidRDefault="00FB49C8">
    <w:pPr>
      <w:pStyle w:val="Header"/>
      <w:tabs>
        <w:tab w:val="clear" w:pos="4320"/>
        <w:tab w:val="clear" w:pos="8640"/>
        <w:tab w:val="right" w:pos="938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Summary</w:t>
    </w:r>
    <w:r w:rsidR="009D49C2">
      <w:rPr>
        <w:rFonts w:ascii="Verdana" w:eastAsia="ＭＳ ゴシック" w:hAnsi="Verdana"/>
        <w:sz w:val="36"/>
        <w:szCs w:val="36"/>
      </w:rPr>
      <w:tab/>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ED363" w14:textId="09BC6B53" w:rsidR="009D49C2" w:rsidRDefault="009D49C2">
    <w:pPr>
      <w:pStyle w:val="Header"/>
      <w:tabs>
        <w:tab w:val="clear" w:pos="4320"/>
        <w:tab w:val="clear" w:pos="8640"/>
        <w:tab w:val="right" w:pos="938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Key Term</w:t>
    </w:r>
    <w:r>
      <w:rPr>
        <w:rFonts w:ascii="Verdana" w:eastAsia="ＭＳ ゴシック" w:hAnsi="Verdana"/>
        <w:sz w:val="36"/>
        <w:szCs w:val="36"/>
      </w:rPr>
      <w:tab/>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512E18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 8"/>
    <w:docVar w:name="_WNSectionTitle_2" w:val="Ch 9"/>
    <w:docVar w:name="_WNSectionTitle_3" w:val="Ch 11"/>
    <w:docVar w:name="_WNSectionTitle_4" w:val="Ch 12"/>
    <w:docVar w:name="_WNSectionTitle_5" w:val="Bonus"/>
    <w:docVar w:name="_WNSectionTitle_6" w:val="Ch 10"/>
    <w:docVar w:name="_WNSectionTitle_7" w:val="summary"/>
    <w:docVar w:name="_WNSectionTitle_8" w:val="key terms"/>
    <w:docVar w:name="_WNTabType_0" w:val="0"/>
    <w:docVar w:name="_WNTabType_1" w:val="1"/>
    <w:docVar w:name="_WNTabType_2" w:val="2"/>
    <w:docVar w:name="_WNTabType_3" w:val="2"/>
    <w:docVar w:name="_WNTabType_4" w:val="2"/>
    <w:docVar w:name="_WNTabType_5" w:val="2"/>
    <w:docVar w:name="_WNTabType_6" w:val="2"/>
    <w:docVar w:name="_WNTabType_7" w:val="2"/>
    <w:docVar w:name="EnableWordNotes" w:val="0"/>
    <w:docVar w:name="WNDocDisplayRings" w:val="WNDocDisplayRings"/>
    <w:docVar w:name="WNDocLookType" w:val="0"/>
  </w:docVars>
  <w:rsids>
    <w:rsidRoot w:val="002D25E9"/>
    <w:rsid w:val="000569D5"/>
    <w:rsid w:val="00087A63"/>
    <w:rsid w:val="000B4C08"/>
    <w:rsid w:val="000C65CF"/>
    <w:rsid w:val="000D6427"/>
    <w:rsid w:val="001520DD"/>
    <w:rsid w:val="00262B95"/>
    <w:rsid w:val="00264A44"/>
    <w:rsid w:val="00293ECD"/>
    <w:rsid w:val="00296720"/>
    <w:rsid w:val="002A6779"/>
    <w:rsid w:val="002D25E9"/>
    <w:rsid w:val="002F4891"/>
    <w:rsid w:val="00317161"/>
    <w:rsid w:val="00340A73"/>
    <w:rsid w:val="00382529"/>
    <w:rsid w:val="003D1593"/>
    <w:rsid w:val="003F54A6"/>
    <w:rsid w:val="003F6A63"/>
    <w:rsid w:val="00404E1C"/>
    <w:rsid w:val="00410027"/>
    <w:rsid w:val="00421AF8"/>
    <w:rsid w:val="00427BD3"/>
    <w:rsid w:val="00436189"/>
    <w:rsid w:val="00484630"/>
    <w:rsid w:val="00494229"/>
    <w:rsid w:val="004C69B1"/>
    <w:rsid w:val="004D7AC4"/>
    <w:rsid w:val="004E6D35"/>
    <w:rsid w:val="00561994"/>
    <w:rsid w:val="0058745E"/>
    <w:rsid w:val="005B27BE"/>
    <w:rsid w:val="005B6F10"/>
    <w:rsid w:val="005C1663"/>
    <w:rsid w:val="00620ACE"/>
    <w:rsid w:val="00670CCA"/>
    <w:rsid w:val="00671E48"/>
    <w:rsid w:val="006B4FB6"/>
    <w:rsid w:val="0070231A"/>
    <w:rsid w:val="00740A73"/>
    <w:rsid w:val="007420A5"/>
    <w:rsid w:val="00743436"/>
    <w:rsid w:val="007A2A73"/>
    <w:rsid w:val="007D42F5"/>
    <w:rsid w:val="008175BF"/>
    <w:rsid w:val="00874D75"/>
    <w:rsid w:val="008E3B87"/>
    <w:rsid w:val="00972701"/>
    <w:rsid w:val="009A485C"/>
    <w:rsid w:val="009A70B1"/>
    <w:rsid w:val="009B1CA8"/>
    <w:rsid w:val="009D2B67"/>
    <w:rsid w:val="009D3B64"/>
    <w:rsid w:val="009D49C2"/>
    <w:rsid w:val="009D5189"/>
    <w:rsid w:val="009E5443"/>
    <w:rsid w:val="009F7DF8"/>
    <w:rsid w:val="00A12311"/>
    <w:rsid w:val="00AA149D"/>
    <w:rsid w:val="00AA1C6D"/>
    <w:rsid w:val="00AB11AB"/>
    <w:rsid w:val="00AC5D6E"/>
    <w:rsid w:val="00AC671F"/>
    <w:rsid w:val="00B00B8A"/>
    <w:rsid w:val="00B278FB"/>
    <w:rsid w:val="00B7188A"/>
    <w:rsid w:val="00B93F32"/>
    <w:rsid w:val="00B966E4"/>
    <w:rsid w:val="00BC202B"/>
    <w:rsid w:val="00BE7604"/>
    <w:rsid w:val="00C043BF"/>
    <w:rsid w:val="00C15C61"/>
    <w:rsid w:val="00C22CE0"/>
    <w:rsid w:val="00C30EEE"/>
    <w:rsid w:val="00C31F69"/>
    <w:rsid w:val="00C34978"/>
    <w:rsid w:val="00C3732E"/>
    <w:rsid w:val="00C40873"/>
    <w:rsid w:val="00C56049"/>
    <w:rsid w:val="00C734DC"/>
    <w:rsid w:val="00CD3523"/>
    <w:rsid w:val="00D04495"/>
    <w:rsid w:val="00D223E8"/>
    <w:rsid w:val="00D30B90"/>
    <w:rsid w:val="00D5393A"/>
    <w:rsid w:val="00DC1197"/>
    <w:rsid w:val="00DC404D"/>
    <w:rsid w:val="00DE156C"/>
    <w:rsid w:val="00DF23FB"/>
    <w:rsid w:val="00DF5E2B"/>
    <w:rsid w:val="00E07C83"/>
    <w:rsid w:val="00E4024C"/>
    <w:rsid w:val="00E53593"/>
    <w:rsid w:val="00EA4159"/>
    <w:rsid w:val="00EC5FFE"/>
    <w:rsid w:val="00EE6AA8"/>
    <w:rsid w:val="00EF466A"/>
    <w:rsid w:val="00F01F31"/>
    <w:rsid w:val="00F07C65"/>
    <w:rsid w:val="00F75763"/>
    <w:rsid w:val="00F82AD3"/>
    <w:rsid w:val="00F92BC7"/>
    <w:rsid w:val="00FB4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F13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25E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D25E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D25E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D25E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D25E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D25E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D25E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D25E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D25E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D25E9"/>
    <w:pPr>
      <w:tabs>
        <w:tab w:val="center" w:pos="4320"/>
        <w:tab w:val="right" w:pos="8640"/>
      </w:tabs>
    </w:pPr>
  </w:style>
  <w:style w:type="character" w:customStyle="1" w:styleId="HeaderChar">
    <w:name w:val="Header Char"/>
    <w:basedOn w:val="DefaultParagraphFont"/>
    <w:link w:val="Header"/>
    <w:uiPriority w:val="99"/>
    <w:rsid w:val="002D25E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25E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D25E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D25E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D25E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D25E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D25E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D25E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D25E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D25E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D25E9"/>
    <w:pPr>
      <w:tabs>
        <w:tab w:val="center" w:pos="4320"/>
        <w:tab w:val="right" w:pos="8640"/>
      </w:tabs>
    </w:pPr>
  </w:style>
  <w:style w:type="character" w:customStyle="1" w:styleId="HeaderChar">
    <w:name w:val="Header Char"/>
    <w:basedOn w:val="DefaultParagraphFont"/>
    <w:link w:val="Header"/>
    <w:uiPriority w:val="99"/>
    <w:rsid w:val="002D2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578869">
      <w:bodyDiv w:val="1"/>
      <w:marLeft w:val="0"/>
      <w:marRight w:val="0"/>
      <w:marTop w:val="0"/>
      <w:marBottom w:val="0"/>
      <w:divBdr>
        <w:top w:val="none" w:sz="0" w:space="0" w:color="auto"/>
        <w:left w:val="none" w:sz="0" w:space="0" w:color="auto"/>
        <w:bottom w:val="none" w:sz="0" w:space="0" w:color="auto"/>
        <w:right w:val="none" w:sz="0" w:space="0" w:color="auto"/>
      </w:divBdr>
    </w:div>
    <w:div w:id="20252832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1034</TotalTime>
  <Pages>4</Pages>
  <Words>7018</Words>
  <Characters>40007</Characters>
  <Application>Microsoft Macintosh Word</Application>
  <DocSecurity>0</DocSecurity>
  <Lines>333</Lines>
  <Paragraphs>93</Paragraphs>
  <ScaleCrop>false</ScaleCrop>
  <Company/>
  <LinksUpToDate>false</LinksUpToDate>
  <CharactersWithSpaces>46932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Chen</dc:creator>
  <cp:keywords/>
  <dc:description/>
  <cp:lastModifiedBy>Jason Chen</cp:lastModifiedBy>
  <cp:revision>7</cp:revision>
  <cp:lastPrinted>2012-12-06T09:39:00Z</cp:lastPrinted>
  <dcterms:created xsi:type="dcterms:W3CDTF">2012-12-05T07:22:00Z</dcterms:created>
  <dcterms:modified xsi:type="dcterms:W3CDTF">2012-12-09T07:31:00Z</dcterms:modified>
</cp:coreProperties>
</file>