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815C3" w14:textId="55C7A837" w:rsidR="00FA0C84" w:rsidRPr="00693CFB" w:rsidRDefault="008870B1" w:rsidP="00693CFB">
      <w:pPr>
        <w:spacing w:line="480" w:lineRule="auto"/>
        <w:rPr>
          <w:rFonts w:ascii="Times New Roman" w:hAnsi="Times New Roman" w:cs="Times New Roman"/>
          <w:b/>
          <w:bCs/>
        </w:rPr>
      </w:pPr>
      <w:r w:rsidRPr="00693CFB">
        <w:rPr>
          <w:rFonts w:ascii="Times New Roman" w:hAnsi="Times New Roman" w:cs="Times New Roman"/>
          <w:b/>
          <w:bCs/>
        </w:rPr>
        <w:t>General</w:t>
      </w:r>
    </w:p>
    <w:p w14:paraId="2541A24A" w14:textId="3C7A06E9" w:rsidR="008870B1" w:rsidRPr="00693CFB" w:rsidRDefault="008870B1" w:rsidP="00693CFB">
      <w:pPr>
        <w:spacing w:line="480" w:lineRule="auto"/>
        <w:rPr>
          <w:rFonts w:ascii="Times New Roman" w:hAnsi="Times New Roman" w:cs="Times New Roman"/>
        </w:rPr>
      </w:pPr>
      <w:r w:rsidRPr="00693CFB">
        <w:rPr>
          <w:rFonts w:ascii="Times New Roman" w:hAnsi="Times New Roman" w:cs="Times New Roman"/>
        </w:rPr>
        <w:t>For this report we will be preparing our Canadian expatriate</w:t>
      </w:r>
      <w:r w:rsidR="001C38E5" w:rsidRPr="00693CFB">
        <w:rPr>
          <w:rFonts w:ascii="Times New Roman" w:hAnsi="Times New Roman" w:cs="Times New Roman"/>
        </w:rPr>
        <w:t xml:space="preserve"> employee</w:t>
      </w:r>
      <w:r w:rsidRPr="00693CFB">
        <w:rPr>
          <w:rFonts w:ascii="Times New Roman" w:hAnsi="Times New Roman" w:cs="Times New Roman"/>
        </w:rPr>
        <w:t xml:space="preserve"> for work in Brazil, where he/she will be working in the coffee industry.</w:t>
      </w:r>
      <w:r w:rsidR="001C38E5" w:rsidRPr="00693CFB">
        <w:rPr>
          <w:rFonts w:ascii="Times New Roman" w:hAnsi="Times New Roman" w:cs="Times New Roman"/>
        </w:rPr>
        <w:t xml:space="preserve"> </w:t>
      </w:r>
      <w:r w:rsidRPr="00693CFB">
        <w:rPr>
          <w:rFonts w:ascii="Times New Roman" w:hAnsi="Times New Roman" w:cs="Times New Roman"/>
        </w:rPr>
        <w:t>This report with examine various cultural dimensi</w:t>
      </w:r>
      <w:r w:rsidR="005718DD" w:rsidRPr="00693CFB">
        <w:rPr>
          <w:rFonts w:ascii="Times New Roman" w:hAnsi="Times New Roman" w:cs="Times New Roman"/>
        </w:rPr>
        <w:t xml:space="preserve">ons in order to </w:t>
      </w:r>
      <w:r w:rsidR="00FA0C84" w:rsidRPr="00693CFB">
        <w:rPr>
          <w:rFonts w:ascii="Times New Roman" w:hAnsi="Times New Roman" w:cs="Times New Roman"/>
        </w:rPr>
        <w:t>compare the style of the coffee industry in both Canada and Brazil. It will assess Brazil’s general living adjustments</w:t>
      </w:r>
      <w:r w:rsidR="001C38E5" w:rsidRPr="00693CFB">
        <w:rPr>
          <w:rFonts w:ascii="Times New Roman" w:hAnsi="Times New Roman" w:cs="Times New Roman"/>
        </w:rPr>
        <w:t xml:space="preserve"> (natural environment, major national symbols, economics, political/legal)</w:t>
      </w:r>
      <w:r w:rsidR="00FA0C84" w:rsidRPr="00693CFB">
        <w:rPr>
          <w:rFonts w:ascii="Times New Roman" w:hAnsi="Times New Roman" w:cs="Times New Roman"/>
        </w:rPr>
        <w:t>, interaction adjustments</w:t>
      </w:r>
      <w:r w:rsidR="001C38E5" w:rsidRPr="00693CFB">
        <w:rPr>
          <w:rFonts w:ascii="Times New Roman" w:hAnsi="Times New Roman" w:cs="Times New Roman"/>
        </w:rPr>
        <w:t xml:space="preserve"> (verbal/nonverbal communication)</w:t>
      </w:r>
      <w:r w:rsidR="00FA0C84" w:rsidRPr="00693CFB">
        <w:rPr>
          <w:rFonts w:ascii="Times New Roman" w:hAnsi="Times New Roman" w:cs="Times New Roman"/>
        </w:rPr>
        <w:t xml:space="preserve">, general work adjustments </w:t>
      </w:r>
      <w:r w:rsidR="001C38E5" w:rsidRPr="00693CFB">
        <w:rPr>
          <w:rFonts w:ascii="Times New Roman" w:hAnsi="Times New Roman" w:cs="Times New Roman"/>
        </w:rPr>
        <w:t xml:space="preserve">(negotiations, motivation, leadership, decision making teams, knowledge management for an org in this country) </w:t>
      </w:r>
      <w:r w:rsidR="00FA0C84" w:rsidRPr="00693CFB">
        <w:rPr>
          <w:rFonts w:ascii="Times New Roman" w:hAnsi="Times New Roman" w:cs="Times New Roman"/>
        </w:rPr>
        <w:t>as well as their c</w:t>
      </w:r>
      <w:bookmarkStart w:id="0" w:name="_GoBack"/>
      <w:bookmarkEnd w:id="0"/>
      <w:r w:rsidR="00FA0C84" w:rsidRPr="00693CFB">
        <w:rPr>
          <w:rFonts w:ascii="Times New Roman" w:hAnsi="Times New Roman" w:cs="Times New Roman"/>
        </w:rPr>
        <w:t>ultural norms in order to properly and accurately pre</w:t>
      </w:r>
      <w:r w:rsidR="001C38E5" w:rsidRPr="00693CFB">
        <w:rPr>
          <w:rFonts w:ascii="Times New Roman" w:hAnsi="Times New Roman" w:cs="Times New Roman"/>
        </w:rPr>
        <w:t>pare</w:t>
      </w:r>
      <w:r w:rsidR="00FA0C84" w:rsidRPr="00693CFB">
        <w:rPr>
          <w:rFonts w:ascii="Times New Roman" w:hAnsi="Times New Roman" w:cs="Times New Roman"/>
        </w:rPr>
        <w:t xml:space="preserve"> </w:t>
      </w:r>
      <w:r w:rsidR="001C38E5" w:rsidRPr="00693CFB">
        <w:rPr>
          <w:rFonts w:ascii="Times New Roman" w:hAnsi="Times New Roman" w:cs="Times New Roman"/>
        </w:rPr>
        <w:t>our Canadian expatriate</w:t>
      </w:r>
      <w:r w:rsidR="00FA0C84" w:rsidRPr="00693CFB">
        <w:rPr>
          <w:rFonts w:ascii="Times New Roman" w:hAnsi="Times New Roman" w:cs="Times New Roman"/>
        </w:rPr>
        <w:t xml:space="preserve"> to international workers</w:t>
      </w:r>
      <w:r w:rsidR="001C38E5" w:rsidRPr="00693CFB">
        <w:rPr>
          <w:rFonts w:ascii="Times New Roman" w:hAnsi="Times New Roman" w:cs="Times New Roman"/>
        </w:rPr>
        <w:t>.</w:t>
      </w:r>
      <w:r w:rsidR="00FA0535" w:rsidRPr="00693CFB">
        <w:rPr>
          <w:rFonts w:ascii="Times New Roman" w:hAnsi="Times New Roman" w:cs="Times New Roman"/>
        </w:rPr>
        <w:t xml:space="preserve"> </w:t>
      </w:r>
    </w:p>
    <w:p w14:paraId="28EEE14B" w14:textId="56BF3059" w:rsidR="002A2727" w:rsidRPr="00125A86" w:rsidRDefault="002A2727" w:rsidP="00AF2D16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125A86">
        <w:rPr>
          <w:rFonts w:ascii="Times New Roman" w:hAnsi="Times New Roman" w:cs="Times New Roman"/>
          <w:b/>
          <w:bCs/>
          <w:color w:val="000000" w:themeColor="text1"/>
        </w:rPr>
        <w:t xml:space="preserve">Chosen Industry </w:t>
      </w:r>
    </w:p>
    <w:p w14:paraId="5351E22F" w14:textId="54542957" w:rsidR="00693CFB" w:rsidRPr="005931A1" w:rsidRDefault="00404E35" w:rsidP="00125A86">
      <w:pPr>
        <w:spacing w:line="480" w:lineRule="auto"/>
        <w:rPr>
          <w:rFonts w:ascii="Times New Roman" w:eastAsia="Times New Roman" w:hAnsi="Times New Roman" w:cs="Times New Roman"/>
          <w:color w:val="000000" w:themeColor="text1"/>
        </w:rPr>
      </w:pPr>
      <w:r w:rsidRPr="00AF2D16">
        <w:rPr>
          <w:rFonts w:ascii="Times New Roman" w:hAnsi="Times New Roman" w:cs="Times New Roman"/>
          <w:color w:val="000000" w:themeColor="text1"/>
        </w:rPr>
        <w:t>O</w:t>
      </w:r>
      <w:r w:rsidR="002A2727" w:rsidRPr="00AF2D16">
        <w:rPr>
          <w:rFonts w:ascii="Times New Roman" w:hAnsi="Times New Roman" w:cs="Times New Roman"/>
          <w:color w:val="000000" w:themeColor="text1"/>
        </w:rPr>
        <w:t xml:space="preserve">ur group decided to choose </w:t>
      </w:r>
      <w:r w:rsidR="00FA0535" w:rsidRPr="00AF2D16">
        <w:rPr>
          <w:rFonts w:ascii="Times New Roman" w:hAnsi="Times New Roman" w:cs="Times New Roman"/>
          <w:color w:val="000000" w:themeColor="text1"/>
        </w:rPr>
        <w:t xml:space="preserve">Brazil as our country </w:t>
      </w:r>
      <w:r w:rsidR="00E47F14" w:rsidRPr="00AF2D16">
        <w:rPr>
          <w:rFonts w:ascii="Times New Roman" w:hAnsi="Times New Roman" w:cs="Times New Roman"/>
          <w:color w:val="000000" w:themeColor="text1"/>
        </w:rPr>
        <w:t>since</w:t>
      </w:r>
      <w:r w:rsidR="00125A86" w:rsidRPr="00AF2D16">
        <w:rPr>
          <w:rFonts w:ascii="Times New Roman" w:hAnsi="Times New Roman" w:cs="Times New Roman"/>
          <w:color w:val="000000" w:themeColor="text1"/>
        </w:rPr>
        <w:t xml:space="preserve"> </w:t>
      </w:r>
      <w:r w:rsidR="00A972C1">
        <w:rPr>
          <w:rFonts w:ascii="Times New Roman" w:hAnsi="Times New Roman" w:cs="Times New Roman"/>
          <w:color w:val="000000" w:themeColor="text1"/>
        </w:rPr>
        <w:t>we</w:t>
      </w:r>
      <w:r w:rsidR="00A16E52" w:rsidRPr="00AF2D16">
        <w:rPr>
          <w:rFonts w:ascii="Times New Roman" w:hAnsi="Times New Roman" w:cs="Times New Roman"/>
          <w:color w:val="000000" w:themeColor="text1"/>
        </w:rPr>
        <w:t xml:space="preserve"> all expressed interest in how</w:t>
      </w:r>
      <w:r w:rsidR="00295716" w:rsidRPr="00AF2D16">
        <w:rPr>
          <w:rFonts w:ascii="Times New Roman" w:hAnsi="Times New Roman" w:cs="Times New Roman"/>
          <w:color w:val="000000" w:themeColor="text1"/>
        </w:rPr>
        <w:t xml:space="preserve"> similar the two countries are </w:t>
      </w:r>
      <w:r w:rsidR="00D642B1" w:rsidRPr="00AF2D16">
        <w:rPr>
          <w:rFonts w:ascii="Times New Roman" w:hAnsi="Times New Roman" w:cs="Times New Roman"/>
          <w:color w:val="000000" w:themeColor="text1"/>
        </w:rPr>
        <w:t xml:space="preserve">in terms of democracy, growth, human rights etc. </w:t>
      </w:r>
      <w:r w:rsidR="00A16E52" w:rsidRPr="00AF2D16">
        <w:rPr>
          <w:rFonts w:ascii="Times New Roman" w:hAnsi="Times New Roman" w:cs="Times New Roman"/>
          <w:color w:val="000000" w:themeColor="text1"/>
        </w:rPr>
        <w:t>and ch</w:t>
      </w:r>
      <w:r w:rsidR="00D642B1" w:rsidRPr="00AF2D16">
        <w:rPr>
          <w:rFonts w:ascii="Times New Roman" w:hAnsi="Times New Roman" w:cs="Times New Roman"/>
          <w:color w:val="000000" w:themeColor="text1"/>
        </w:rPr>
        <w:t>o</w:t>
      </w:r>
      <w:r w:rsidR="00A16E52" w:rsidRPr="00AF2D16">
        <w:rPr>
          <w:rFonts w:ascii="Times New Roman" w:hAnsi="Times New Roman" w:cs="Times New Roman"/>
          <w:color w:val="000000" w:themeColor="text1"/>
        </w:rPr>
        <w:t xml:space="preserve">se to further investigate the topic. </w:t>
      </w:r>
      <w:r w:rsidR="00B07F97" w:rsidRPr="00AF2D16">
        <w:rPr>
          <w:rFonts w:ascii="Times New Roman" w:hAnsi="Times New Roman" w:cs="Times New Roman"/>
          <w:color w:val="000000" w:themeColor="text1"/>
        </w:rPr>
        <w:t>In terms of the type of industry where our Canadian worker will be working in, we chose the</w:t>
      </w:r>
      <w:r w:rsidR="00295716" w:rsidRPr="00AF2D16">
        <w:rPr>
          <w:rFonts w:ascii="Times New Roman" w:hAnsi="Times New Roman" w:cs="Times New Roman"/>
          <w:color w:val="000000" w:themeColor="text1"/>
        </w:rPr>
        <w:t xml:space="preserve"> </w:t>
      </w:r>
      <w:r w:rsidR="00AF2D16" w:rsidRPr="00AF2D16">
        <w:rPr>
          <w:rFonts w:ascii="Times New Roman" w:hAnsi="Times New Roman" w:cs="Times New Roman"/>
          <w:color w:val="000000" w:themeColor="text1"/>
        </w:rPr>
        <w:t xml:space="preserve">coffee </w:t>
      </w:r>
      <w:r w:rsidR="002A2727" w:rsidRPr="00AF2D16">
        <w:rPr>
          <w:rFonts w:ascii="Times New Roman" w:hAnsi="Times New Roman" w:cs="Times New Roman"/>
          <w:color w:val="000000" w:themeColor="text1"/>
        </w:rPr>
        <w:t>industry due to the fact that</w:t>
      </w:r>
      <w:r w:rsidR="00AF2D16" w:rsidRPr="00AF2D16">
        <w:rPr>
          <w:rFonts w:ascii="Times New Roman" w:hAnsi="Times New Roman" w:cs="Times New Roman"/>
          <w:color w:val="000000" w:themeColor="text1"/>
        </w:rPr>
        <w:t xml:space="preserve"> </w:t>
      </w:r>
      <w:r w:rsidR="00AF2D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Agriculture has always been a </w:t>
      </w:r>
      <w:hyperlink r:id="rId6" w:history="1">
        <w:r w:rsidR="00AF2D16" w:rsidRPr="00AF2D16">
          <w:rPr>
            <w:rFonts w:ascii="Times New Roman" w:eastAsia="Times New Roman" w:hAnsi="Times New Roman" w:cs="Times New Roman"/>
            <w:color w:val="000000" w:themeColor="text1"/>
          </w:rPr>
          <w:t>massive contributor to the Brazilian economy</w:t>
        </w:r>
      </w:hyperlink>
      <w:r w:rsidR="00AF2D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a relationship that has become even stronger since the economic recession. </w:t>
      </w:r>
      <w:r w:rsidR="00295716" w:rsidRPr="00AF2D16">
        <w:rPr>
          <w:rFonts w:ascii="Times New Roman" w:eastAsia="Times New Roman" w:hAnsi="Times New Roman" w:cs="Times New Roman"/>
          <w:color w:val="000000" w:themeColor="text1"/>
        </w:rPr>
        <w:t>Brazilian agriculture</w:t>
      </w:r>
      <w:r w:rsidR="002957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 </w:t>
      </w:r>
      <w:r w:rsidR="00E05BE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industry</w:t>
      </w:r>
      <w:r w:rsidR="002957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contributed 23.5 </w:t>
      </w:r>
      <w:r w:rsidR="00295716" w:rsidRPr="00AF2D16">
        <w:rPr>
          <w:rFonts w:ascii="Times New Roman" w:eastAsia="Times New Roman" w:hAnsi="Times New Roman" w:cs="Times New Roman"/>
          <w:color w:val="000000" w:themeColor="text1"/>
        </w:rPr>
        <w:t>percent</w:t>
      </w:r>
      <w:r w:rsidR="002957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 to the country's </w:t>
      </w:r>
      <w:r w:rsidR="00295716" w:rsidRPr="00AF2D16">
        <w:rPr>
          <w:rFonts w:ascii="Times New Roman" w:eastAsia="Times New Roman" w:hAnsi="Times New Roman" w:cs="Times New Roman"/>
          <w:color w:val="000000" w:themeColor="text1"/>
        </w:rPr>
        <w:t>gross domestic product</w:t>
      </w:r>
      <w:r w:rsidR="002957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 in </w:t>
      </w:r>
      <w:r w:rsidR="00295716" w:rsidRPr="00AF2D16">
        <w:rPr>
          <w:rFonts w:ascii="Times New Roman" w:eastAsia="Times New Roman" w:hAnsi="Times New Roman" w:cs="Times New Roman"/>
          <w:color w:val="000000" w:themeColor="text1"/>
        </w:rPr>
        <w:t>2017</w:t>
      </w:r>
      <w:r w:rsidR="00295716" w:rsidRPr="00AF2D16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2957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the highest in 13 years</w:t>
      </w:r>
      <w:r w:rsidR="00E05BE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2957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1409264571"/>
          <w:citation/>
        </w:sdtPr>
        <w:sdtEndPr/>
        <w:sdtContent>
          <w:r w:rsidR="00295716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295716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NA17 \l 4105 </w:instrText>
          </w:r>
          <w:r w:rsidR="00295716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295716" w:rsidRPr="00AF2D16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(NA, 2017)</w:t>
          </w:r>
          <w:r w:rsidR="00295716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2957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F2D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In 2019, however, agricultural activity appears to have slowed down, underscoring the sluggish scenario of the overall Brazilian economy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1877353780"/>
          <w:citation/>
        </w:sdtPr>
        <w:sdtEndPr/>
        <w:sdtContent>
          <w:r w:rsidR="00E05BE2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E05BE2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the19 \l 4105 </w:instrText>
          </w:r>
          <w:r w:rsidR="00E05BE2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E05BE2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 xml:space="preserve"> </w:t>
          </w:r>
          <w:r w:rsidR="00E05BE2" w:rsidRPr="00E05BE2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(the brazilian report, 2019)</w:t>
          </w:r>
          <w:r w:rsidR="00E05BE2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E05BE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AF2D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But according to researchers from the Institute for Applied Economic Research (</w:t>
      </w:r>
      <w:hyperlink r:id="rId7" w:history="1">
        <w:r w:rsidR="00AF2D16" w:rsidRPr="00AF2D16">
          <w:rPr>
            <w:rFonts w:ascii="Times New Roman" w:eastAsia="Times New Roman" w:hAnsi="Times New Roman" w:cs="Times New Roman"/>
            <w:color w:val="000000" w:themeColor="text1"/>
          </w:rPr>
          <w:t>IPEA</w:t>
        </w:r>
      </w:hyperlink>
      <w:r w:rsidR="00AF2D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), this shift is more of a short-term phase than any structural change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186877388"/>
          <w:citation/>
        </w:sdtPr>
        <w:sdtEndPr/>
        <w:sdtContent>
          <w:r w:rsidR="00E05BE2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E05BE2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the19 \l 4105 </w:instrText>
          </w:r>
          <w:r w:rsidR="00E05BE2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E05BE2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 xml:space="preserve"> </w:t>
          </w:r>
          <w:r w:rsidR="00E05BE2" w:rsidRPr="00E05BE2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(the brazilian report, 2019)</w:t>
          </w:r>
          <w:r w:rsidR="00E05BE2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E05BE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AF2D16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93CFB" w:rsidRPr="00AF2D16">
        <w:rPr>
          <w:rFonts w:ascii="Times New Roman" w:hAnsi="Times New Roman" w:cs="Times New Roman"/>
          <w:color w:val="000000" w:themeColor="text1"/>
          <w:shd w:val="clear" w:color="auto" w:fill="FCFCFC"/>
        </w:rPr>
        <w:t xml:space="preserve">In terms of trade, </w:t>
      </w:r>
      <w:r w:rsidR="00693CFB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Brazil and Canada are extremely important to each other from a bilateral, regional and multilateral view</w:t>
      </w:r>
      <w:r w:rsidR="003625F7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960771655"/>
          <w:citation/>
        </w:sdtPr>
        <w:sdtEndPr/>
        <w:sdtContent>
          <w:r w:rsidR="003625F7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3625F7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Tho16 \l 4105 </w:instrText>
          </w:r>
          <w:r w:rsidR="003625F7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3625F7" w:rsidRPr="00AF2D16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(Reuters, 2016)</w:t>
          </w:r>
          <w:r w:rsidR="003625F7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3625F7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693CFB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Diplomatically, both countries share values, mutual and democratic interests, as well as many similarities, such as </w:t>
      </w:r>
      <w:r w:rsidR="00693CFB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>support for inclusive growth to promote human rights and democracy, innovation in science and technology, and especially encouraging each other in bilateral trade and investment</w:t>
      </w:r>
      <w:r w:rsidR="003625F7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-1818564917"/>
          <w:citation/>
        </w:sdtPr>
        <w:sdtEndPr/>
        <w:sdtContent>
          <w:r w:rsidR="003625F7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3625F7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Tho16 \l 4105 </w:instrText>
          </w:r>
          <w:r w:rsidR="003625F7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3625F7" w:rsidRPr="00AF2D16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(Reuters, 2016)</w:t>
          </w:r>
          <w:r w:rsidR="003625F7" w:rsidRPr="00AF2D16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3625F7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693CFB" w:rsidRPr="00AF2D1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93CFB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Currently, Brazil is the 14th largest destination for Canadian exports, representing 0.429% of Canadian trade. In 2015 a volume of export to Brazil was $2.25 billion, an increase of 3.4% over the previous year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-1157603314"/>
          <w:citation/>
        </w:sdtPr>
        <w:sdtContent>
          <w:r w:rsidR="00A972C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A972C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Tho16 \l 4105 </w:instrText>
          </w:r>
          <w:r w:rsidR="00A972C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A972C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 xml:space="preserve"> </w:t>
          </w:r>
          <w:r w:rsidR="00A972C1" w:rsidRPr="00A972C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(Reuters, 2016)</w:t>
          </w:r>
          <w:r w:rsidR="00A972C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A972C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693CFB" w:rsidRPr="00AF2D1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93CFB" w:rsidRPr="00125A8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Likewise, Canadian imports from Brazil totaled $3.74 billion in 2015, an increase of 7.9% compared to 2014, positioning Brazil as the 14th largest partner of Canada’s economy as far as </w:t>
      </w:r>
      <w:r w:rsidR="00693CFB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imports</w:t>
      </w:r>
      <w:r w:rsidR="003625F7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-1878382316"/>
          <w:citation/>
        </w:sdtPr>
        <w:sdtEndPr/>
        <w:sdtContent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Tho16 \l 4105 </w:instrText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3625F7" w:rsidRPr="005931A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(Reuters, 2016)</w:t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3625F7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 Between January to August of 2016, Brazil exported $1,568 billion to Canada, up 8.58% over the same period in 2015, which was $1,444 billion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348223702"/>
          <w:citation/>
        </w:sdtPr>
        <w:sdtContent>
          <w:r w:rsidR="00A972C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A972C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Tho16 \l 4105 </w:instrText>
          </w:r>
          <w:r w:rsidR="00A972C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A972C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 xml:space="preserve"> </w:t>
          </w:r>
          <w:r w:rsidR="00A972C1" w:rsidRPr="00A972C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(Reuters, 2016)</w:t>
          </w:r>
          <w:r w:rsidR="00A972C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A972C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3625F7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Imports were $1,219 billion, a sharp drop of 22% compared to the same period in 2015 that was $1,578 billion; resulting in a positive trade balance of US$349 million to Brazil 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1941483985"/>
          <w:citation/>
        </w:sdtPr>
        <w:sdtEndPr/>
        <w:sdtContent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Tho16 \l 4105 </w:instrText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3625F7" w:rsidRPr="005931A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(Reuters, 2016)</w:t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3625F7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In terms of coffee $74 million </w:t>
      </w:r>
      <w:r w:rsidR="00D642B1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dollars’ worth</w:t>
      </w:r>
      <w:r w:rsidR="003625F7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of it was exported to Canada in 2016 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-5915892"/>
          <w:citation/>
        </w:sdtPr>
        <w:sdtEndPr/>
        <w:sdtContent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Tho16 \l 4105 </w:instrText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3625F7" w:rsidRPr="005931A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>(Reuters, 2016)</w:t>
          </w:r>
          <w:r w:rsidR="003625F7"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3625F7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44E8D514" w14:textId="1DD6481B" w:rsidR="00693CFB" w:rsidRPr="008F1437" w:rsidRDefault="00295716" w:rsidP="005931A1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  <w:shd w:val="clear" w:color="auto" w:fill="FCFCFC"/>
        </w:rPr>
      </w:pPr>
      <w:r w:rsidRPr="008F1437">
        <w:rPr>
          <w:rFonts w:ascii="Times New Roman" w:eastAsia="Times New Roman" w:hAnsi="Times New Roman" w:cs="Times New Roman"/>
          <w:b/>
          <w:bCs/>
          <w:color w:val="000000" w:themeColor="text1"/>
        </w:rPr>
        <w:t>Ch</w:t>
      </w:r>
      <w:r w:rsidR="00D642B1" w:rsidRPr="008F143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osen Occupational </w:t>
      </w:r>
      <w:r w:rsidR="00C710A3" w:rsidRPr="008F143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Category </w:t>
      </w:r>
    </w:p>
    <w:p w14:paraId="08DCC09E" w14:textId="5D847624" w:rsidR="005931A1" w:rsidRDefault="00F02B4A" w:rsidP="005931A1">
      <w:pPr>
        <w:spacing w:line="480" w:lineRule="auto"/>
        <w:rPr>
          <w:rFonts w:ascii="Times New Roman" w:eastAsia="Times New Roman" w:hAnsi="Times New Roman" w:cs="Times New Roman"/>
          <w:color w:val="000000" w:themeColor="text1"/>
        </w:rPr>
      </w:pPr>
      <w:r w:rsidRPr="005931A1">
        <w:rPr>
          <w:rFonts w:ascii="Times New Roman" w:hAnsi="Times New Roman" w:cs="Times New Roman"/>
          <w:color w:val="000000" w:themeColor="text1"/>
        </w:rPr>
        <w:t xml:space="preserve">Our group decided that our </w:t>
      </w:r>
      <w:r w:rsidR="008F1437" w:rsidRPr="005931A1">
        <w:rPr>
          <w:rFonts w:ascii="Times New Roman" w:hAnsi="Times New Roman" w:cs="Times New Roman"/>
          <w:color w:val="000000" w:themeColor="text1"/>
        </w:rPr>
        <w:t>Canadian</w:t>
      </w:r>
      <w:r w:rsidRPr="005931A1">
        <w:rPr>
          <w:rFonts w:ascii="Times New Roman" w:hAnsi="Times New Roman" w:cs="Times New Roman"/>
          <w:color w:val="000000" w:themeColor="text1"/>
        </w:rPr>
        <w:t xml:space="preserve"> expatriate will be working in </w:t>
      </w:r>
      <w:r w:rsidR="008F1437">
        <w:rPr>
          <w:rFonts w:ascii="Times New Roman" w:hAnsi="Times New Roman" w:cs="Times New Roman"/>
          <w:color w:val="000000" w:themeColor="text1"/>
        </w:rPr>
        <w:t>p</w:t>
      </w:r>
      <w:r w:rsidRPr="005931A1">
        <w:rPr>
          <w:rFonts w:ascii="Times New Roman" w:hAnsi="Times New Roman" w:cs="Times New Roman"/>
          <w:color w:val="000000" w:themeColor="text1"/>
        </w:rPr>
        <w:t>roduction as a</w:t>
      </w:r>
      <w:r w:rsidR="00C710A3" w:rsidRPr="005931A1">
        <w:rPr>
          <w:rFonts w:ascii="Times New Roman" w:hAnsi="Times New Roman" w:cs="Times New Roman"/>
          <w:color w:val="000000" w:themeColor="text1"/>
        </w:rPr>
        <w:t xml:space="preserve"> </w:t>
      </w:r>
      <w:r w:rsidR="008F1437">
        <w:rPr>
          <w:rFonts w:ascii="Times New Roman" w:hAnsi="Times New Roman" w:cs="Times New Roman"/>
          <w:color w:val="000000" w:themeColor="text1"/>
        </w:rPr>
        <w:t>c</w:t>
      </w:r>
      <w:r w:rsidRPr="005931A1">
        <w:rPr>
          <w:rFonts w:ascii="Times New Roman" w:hAnsi="Times New Roman" w:cs="Times New Roman"/>
          <w:color w:val="000000" w:themeColor="text1"/>
        </w:rPr>
        <w:t xml:space="preserve">offee </w:t>
      </w:r>
      <w:r w:rsidR="008F1437">
        <w:rPr>
          <w:rFonts w:ascii="Times New Roman" w:hAnsi="Times New Roman" w:cs="Times New Roman"/>
          <w:color w:val="000000" w:themeColor="text1"/>
        </w:rPr>
        <w:t>b</w:t>
      </w:r>
      <w:r w:rsidRPr="005931A1">
        <w:rPr>
          <w:rFonts w:ascii="Times New Roman" w:hAnsi="Times New Roman" w:cs="Times New Roman"/>
          <w:color w:val="000000" w:themeColor="text1"/>
        </w:rPr>
        <w:t xml:space="preserve">uyer  due to the fact that </w:t>
      </w:r>
      <w:r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coffee buyers are the link from production to consumption and the gatekeepers for quality in specialty coffee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1091902161"/>
          <w:citation/>
        </w:sdtPr>
        <w:sdtEndPr/>
        <w:sdtContent>
          <w:r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cra15 \l 4105 </w:instrText>
          </w:r>
          <w:r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Pr="005931A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 xml:space="preserve"> (craft beverage jobs, 2015)</w:t>
          </w:r>
          <w:r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 Not only is a knowledge of coffee required but managing the relationships and transactions between the grower and the roaster is vital</w:t>
      </w:r>
      <w:sdt>
        <w:sdtPr>
          <w:rPr>
            <w:rFonts w:ascii="Times New Roman" w:eastAsia="Times New Roman" w:hAnsi="Times New Roman" w:cs="Times New Roman"/>
            <w:color w:val="000000" w:themeColor="text1"/>
            <w:shd w:val="clear" w:color="auto" w:fill="FFFFFF"/>
          </w:rPr>
          <w:id w:val="1983422390"/>
          <w:citation/>
        </w:sdtPr>
        <w:sdtEndPr/>
        <w:sdtContent>
          <w:r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instrText xml:space="preserve"> CITATION the19 \l 4105 </w:instrText>
          </w:r>
          <w:r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Pr="005931A1">
            <w:rPr>
              <w:rFonts w:ascii="Times New Roman" w:eastAsia="Times New Roman" w:hAnsi="Times New Roman" w:cs="Times New Roman"/>
              <w:noProof/>
              <w:color w:val="000000" w:themeColor="text1"/>
              <w:shd w:val="clear" w:color="auto" w:fill="FFFFFF"/>
            </w:rPr>
            <w:t xml:space="preserve"> (the brazilian report, 2019)</w:t>
          </w:r>
          <w:r w:rsidRPr="005931A1">
            <w:rPr>
              <w:rFonts w:ascii="Times New Roman" w:eastAsia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Pr="005931A1">
        <w:rPr>
          <w:rStyle w:val="blast"/>
          <w:rFonts w:ascii="Times New Roman" w:hAnsi="Times New Roman" w:cs="Times New Roman"/>
          <w:color w:val="000000" w:themeColor="text1"/>
        </w:rPr>
        <w:t xml:space="preserve"> </w:t>
      </w:r>
      <w:r w:rsidRPr="005931A1">
        <w:rPr>
          <w:rFonts w:ascii="Times New Roman" w:hAnsi="Times New Roman" w:cs="Times New Roman"/>
          <w:color w:val="000000" w:themeColor="text1"/>
        </w:rPr>
        <w:t xml:space="preserve">A coffee buyer needs to be business savvy, making daily decisions on 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>managing relationships with supplier</w:t>
      </w:r>
      <w:r w:rsidRPr="005931A1">
        <w:rPr>
          <w:rFonts w:ascii="Times New Roman" w:hAnsi="Times New Roman" w:cs="Times New Roman"/>
          <w:color w:val="000000" w:themeColor="text1"/>
        </w:rPr>
        <w:t xml:space="preserve">s, 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>the quality of the coffee being purchased</w:t>
      </w:r>
      <w:r w:rsidRPr="005931A1">
        <w:rPr>
          <w:rFonts w:ascii="Times New Roman" w:hAnsi="Times New Roman" w:cs="Times New Roman"/>
          <w:color w:val="000000" w:themeColor="text1"/>
        </w:rPr>
        <w:t xml:space="preserve">, 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>the price of the coffee and purchasing contracts</w:t>
      </w:r>
      <w:r w:rsidRPr="005931A1">
        <w:rPr>
          <w:rFonts w:ascii="Times New Roman" w:hAnsi="Times New Roman" w:cs="Times New Roman"/>
          <w:color w:val="000000" w:themeColor="text1"/>
        </w:rPr>
        <w:t xml:space="preserve"> etc</w:t>
      </w:r>
      <w:r w:rsidR="008F1437">
        <w:rPr>
          <w:rFonts w:ascii="Times New Roman" w:hAnsi="Times New Roman" w:cs="Times New Roman"/>
          <w:color w:val="000000" w:themeColor="text1"/>
        </w:rPr>
        <w:t>.</w:t>
      </w:r>
      <w:sdt>
        <w:sdtPr>
          <w:rPr>
            <w:rFonts w:ascii="Times New Roman" w:hAnsi="Times New Roman" w:cs="Times New Roman"/>
            <w:color w:val="000000" w:themeColor="text1"/>
          </w:rPr>
          <w:id w:val="1876430887"/>
          <w:citation/>
        </w:sdtPr>
        <w:sdtEndPr/>
        <w:sdtContent>
          <w:r w:rsidRPr="005931A1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5931A1">
            <w:rPr>
              <w:rFonts w:ascii="Times New Roman" w:hAnsi="Times New Roman" w:cs="Times New Roman"/>
              <w:color w:val="000000" w:themeColor="text1"/>
            </w:rPr>
            <w:instrText xml:space="preserve"> CITATION cra15 \l 4105 </w:instrText>
          </w:r>
          <w:r w:rsidRPr="005931A1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Pr="005931A1">
            <w:rPr>
              <w:rFonts w:ascii="Times New Roman" w:hAnsi="Times New Roman" w:cs="Times New Roman"/>
              <w:noProof/>
              <w:color w:val="000000" w:themeColor="text1"/>
            </w:rPr>
            <w:t xml:space="preserve"> (craft beverage jobs, 2015)</w:t>
          </w:r>
          <w:r w:rsidRPr="005931A1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sdtContent>
      </w:sdt>
      <w:r w:rsidRPr="005931A1">
        <w:rPr>
          <w:rFonts w:ascii="Times New Roman" w:hAnsi="Times New Roman" w:cs="Times New Roman"/>
          <w:color w:val="000000" w:themeColor="text1"/>
        </w:rPr>
        <w:t>.</w:t>
      </w:r>
      <w:r w:rsidRPr="005931A1">
        <w:rPr>
          <w:rStyle w:val="blast"/>
          <w:rFonts w:ascii="Times New Roman" w:hAnsi="Times New Roman" w:cs="Times New Roman"/>
          <w:color w:val="000000" w:themeColor="text1"/>
        </w:rPr>
        <w:t xml:space="preserve"> </w:t>
      </w:r>
      <w:r w:rsidRPr="005931A1">
        <w:rPr>
          <w:rFonts w:ascii="Times New Roman" w:hAnsi="Times New Roman" w:cs="Times New Roman"/>
          <w:color w:val="000000" w:themeColor="text1"/>
        </w:rPr>
        <w:t>A successful coffee buyer will also have the following qualifications</w:t>
      </w:r>
      <w:r w:rsidR="005931A1" w:rsidRPr="005931A1">
        <w:rPr>
          <w:rFonts w:ascii="Times New Roman" w:hAnsi="Times New Roman" w:cs="Times New Roman"/>
          <w:color w:val="000000" w:themeColor="text1"/>
        </w:rPr>
        <w:t xml:space="preserve">: 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>bilingual (English, Spanish, &amp; Portuguese among others)</w:t>
      </w:r>
      <w:r w:rsidR="005931A1" w:rsidRPr="005931A1">
        <w:rPr>
          <w:rFonts w:ascii="Times New Roman" w:hAnsi="Times New Roman" w:cs="Times New Roman"/>
          <w:color w:val="000000" w:themeColor="text1"/>
        </w:rPr>
        <w:t xml:space="preserve">, 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>have cupping</w:t>
      </w:r>
      <w:r w:rsidR="005931A1" w:rsidRPr="005931A1">
        <w:rPr>
          <w:rFonts w:ascii="Times New Roman" w:hAnsi="Times New Roman" w:cs="Times New Roman"/>
          <w:color w:val="000000" w:themeColor="text1"/>
        </w:rPr>
        <w:t>/roasting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8F1437" w:rsidRPr="00F02B4A">
        <w:rPr>
          <w:rFonts w:ascii="Times New Roman" w:eastAsia="Times New Roman" w:hAnsi="Times New Roman" w:cs="Times New Roman"/>
          <w:color w:val="000000" w:themeColor="text1"/>
        </w:rPr>
        <w:t>experience</w:t>
      </w:r>
      <w:r w:rsidR="008F1437" w:rsidRPr="005931A1">
        <w:rPr>
          <w:rFonts w:ascii="Times New Roman" w:hAnsi="Times New Roman" w:cs="Times New Roman"/>
          <w:color w:val="000000" w:themeColor="text1"/>
        </w:rPr>
        <w:t>,</w:t>
      </w:r>
      <w:r w:rsidR="008F1437" w:rsidRPr="00F02B4A">
        <w:rPr>
          <w:rFonts w:ascii="Times New Roman" w:eastAsia="Times New Roman" w:hAnsi="Times New Roman" w:cs="Times New Roman"/>
          <w:color w:val="000000" w:themeColor="text1"/>
        </w:rPr>
        <w:t xml:space="preserve"> strong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 xml:space="preserve"> communication skills</w:t>
      </w:r>
      <w:r w:rsidR="005931A1" w:rsidRPr="005931A1">
        <w:rPr>
          <w:rFonts w:ascii="Times New Roman" w:hAnsi="Times New Roman" w:cs="Times New Roman"/>
          <w:color w:val="000000" w:themeColor="text1"/>
        </w:rPr>
        <w:t xml:space="preserve">, 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 xml:space="preserve">experience in trade &amp; business </w:t>
      </w:r>
      <w:r w:rsidR="008F1437" w:rsidRPr="00F02B4A">
        <w:rPr>
          <w:rFonts w:ascii="Times New Roman" w:eastAsia="Times New Roman" w:hAnsi="Times New Roman" w:cs="Times New Roman"/>
          <w:color w:val="000000" w:themeColor="text1"/>
        </w:rPr>
        <w:t>(a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 xml:space="preserve"> business degree is a plus)</w:t>
      </w:r>
      <w:r w:rsidR="005931A1" w:rsidRPr="005931A1">
        <w:rPr>
          <w:rFonts w:ascii="Times New Roman" w:hAnsi="Times New Roman" w:cs="Times New Roman"/>
          <w:color w:val="000000" w:themeColor="text1"/>
        </w:rPr>
        <w:t xml:space="preserve">, 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>ability to withstand high altitudes</w:t>
      </w:r>
      <w:r w:rsidR="005931A1" w:rsidRPr="005931A1">
        <w:rPr>
          <w:rFonts w:ascii="Times New Roman" w:hAnsi="Times New Roman" w:cs="Times New Roman"/>
          <w:color w:val="000000" w:themeColor="text1"/>
        </w:rPr>
        <w:t xml:space="preserve"> </w:t>
      </w:r>
      <w:r w:rsidR="005931A1" w:rsidRPr="005931A1">
        <w:rPr>
          <w:rFonts w:ascii="Times New Roman" w:hAnsi="Times New Roman" w:cs="Times New Roman"/>
          <w:color w:val="000000" w:themeColor="text1"/>
        </w:rPr>
        <w:lastRenderedPageBreak/>
        <w:t xml:space="preserve">and </w:t>
      </w:r>
      <w:r w:rsidRPr="00F02B4A">
        <w:rPr>
          <w:rFonts w:ascii="Times New Roman" w:eastAsia="Times New Roman" w:hAnsi="Times New Roman" w:cs="Times New Roman"/>
          <w:color w:val="000000" w:themeColor="text1"/>
        </w:rPr>
        <w:t>international travel experience</w:t>
      </w:r>
      <w:r w:rsidR="005931A1" w:rsidRPr="005931A1">
        <w:rPr>
          <w:rFonts w:ascii="Times New Roman" w:hAnsi="Times New Roman" w:cs="Times New Roman"/>
          <w:color w:val="000000" w:themeColor="text1"/>
        </w:rPr>
        <w:t>.</w:t>
      </w:r>
      <w:r w:rsidR="005931A1" w:rsidRPr="005931A1">
        <w:rPr>
          <w:rStyle w:val="apple-converted-space"/>
          <w:rFonts w:ascii="Times New Roman" w:hAnsi="Times New Roman" w:cs="Times New Roman"/>
          <w:color w:val="000000" w:themeColor="text1"/>
        </w:rPr>
        <w:t xml:space="preserve"> </w:t>
      </w:r>
      <w:r w:rsidR="005931A1" w:rsidRPr="005931A1">
        <w:rPr>
          <w:rFonts w:ascii="Times New Roman" w:eastAsia="Times New Roman" w:hAnsi="Times New Roman" w:cs="Times New Roman"/>
          <w:color w:val="000000" w:themeColor="text1"/>
        </w:rPr>
        <w:t>There are not a lot of education programs available for becoming a coffee buyer.</w:t>
      </w:r>
      <w:r w:rsidR="005931A1" w:rsidRPr="005931A1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 </w:t>
      </w:r>
      <w:r w:rsidR="005931A1" w:rsidRPr="005931A1">
        <w:rPr>
          <w:rFonts w:ascii="Times New Roman" w:eastAsia="Times New Roman" w:hAnsi="Times New Roman" w:cs="Times New Roman"/>
          <w:color w:val="000000" w:themeColor="text1"/>
        </w:rPr>
        <w:t>Most buyers have started in the coffee industry as baristas in a local coffee shop, learning as much as they could about the industry</w:t>
      </w:r>
      <w:r w:rsidR="005931A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 w:themeColor="text1"/>
          </w:rPr>
          <w:id w:val="755480765"/>
          <w:citation/>
        </w:sdtPr>
        <w:sdtEndPr/>
        <w:sdtContent>
          <w:r w:rsidR="005931A1">
            <w:rPr>
              <w:rFonts w:ascii="Times New Roman" w:eastAsia="Times New Roman" w:hAnsi="Times New Roman" w:cs="Times New Roman"/>
              <w:color w:val="000000" w:themeColor="text1"/>
            </w:rPr>
            <w:fldChar w:fldCharType="begin"/>
          </w:r>
          <w:r w:rsidR="005931A1">
            <w:rPr>
              <w:rFonts w:ascii="Times New Roman" w:eastAsia="Times New Roman" w:hAnsi="Times New Roman" w:cs="Times New Roman"/>
              <w:color w:val="000000" w:themeColor="text1"/>
            </w:rPr>
            <w:instrText xml:space="preserve"> CITATION cra15 \l 4105 </w:instrText>
          </w:r>
          <w:r w:rsidR="005931A1">
            <w:rPr>
              <w:rFonts w:ascii="Times New Roman" w:eastAsia="Times New Roman" w:hAnsi="Times New Roman" w:cs="Times New Roman"/>
              <w:color w:val="000000" w:themeColor="text1"/>
            </w:rPr>
            <w:fldChar w:fldCharType="separate"/>
          </w:r>
          <w:r w:rsidR="005931A1" w:rsidRPr="005931A1">
            <w:rPr>
              <w:rFonts w:ascii="Times New Roman" w:eastAsia="Times New Roman" w:hAnsi="Times New Roman" w:cs="Times New Roman"/>
              <w:noProof/>
              <w:color w:val="000000" w:themeColor="text1"/>
            </w:rPr>
            <w:t>(craft beverage jobs, 2015)</w:t>
          </w:r>
          <w:r w:rsidR="005931A1">
            <w:rPr>
              <w:rFonts w:ascii="Times New Roman" w:eastAsia="Times New Roman" w:hAnsi="Times New Roman" w:cs="Times New Roman"/>
              <w:color w:val="000000" w:themeColor="text1"/>
            </w:rPr>
            <w:fldChar w:fldCharType="end"/>
          </w:r>
        </w:sdtContent>
      </w:sdt>
      <w:r w:rsidR="005931A1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6D27E2AE" w14:textId="71650C17" w:rsidR="005931A1" w:rsidRDefault="005931A1" w:rsidP="005931A1">
      <w:pPr>
        <w:spacing w:line="48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5931A1">
        <w:rPr>
          <w:rFonts w:ascii="Times New Roman" w:eastAsia="Times New Roman" w:hAnsi="Times New Roman" w:cs="Times New Roman"/>
          <w:b/>
          <w:bCs/>
          <w:color w:val="000000" w:themeColor="text1"/>
        </w:rPr>
        <w:t>Interviewee for reality check</w:t>
      </w:r>
    </w:p>
    <w:p w14:paraId="4C8DD1EE" w14:textId="77777777" w:rsidR="005931A1" w:rsidRPr="005931A1" w:rsidRDefault="005931A1" w:rsidP="005931A1">
      <w:pPr>
        <w:spacing w:line="48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14:paraId="3A750AAE" w14:textId="17D629A5" w:rsidR="00F02B4A" w:rsidRPr="00F02B4A" w:rsidRDefault="00F02B4A" w:rsidP="005931A1">
      <w:pPr>
        <w:pStyle w:val="NormalWeb"/>
        <w:spacing w:before="0" w:beforeAutospacing="0" w:after="375" w:afterAutospacing="0"/>
        <w:rPr>
          <w:rFonts w:ascii="Helvetica Neue" w:hAnsi="Helvetica Neue"/>
          <w:color w:val="333333"/>
          <w:sz w:val="27"/>
          <w:szCs w:val="27"/>
        </w:rPr>
      </w:pPr>
    </w:p>
    <w:p w14:paraId="67531F38" w14:textId="63F0DC69" w:rsidR="00F02B4A" w:rsidRPr="00F02B4A" w:rsidRDefault="00B94179" w:rsidP="00B94179">
      <w:pPr>
        <w:pStyle w:val="NormalWeb"/>
        <w:tabs>
          <w:tab w:val="left" w:pos="2841"/>
        </w:tabs>
        <w:spacing w:before="0" w:beforeAutospacing="0" w:after="375" w:afterAutospacing="0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ab/>
      </w:r>
    </w:p>
    <w:p w14:paraId="443C01C7" w14:textId="29BA374E" w:rsidR="00F02B4A" w:rsidRPr="00F02B4A" w:rsidRDefault="00F02B4A" w:rsidP="00F02B4A">
      <w:pPr>
        <w:rPr>
          <w:rFonts w:ascii="Times New Roman" w:eastAsia="Times New Roman" w:hAnsi="Times New Roman" w:cs="Times New Roman"/>
        </w:rPr>
      </w:pPr>
    </w:p>
    <w:p w14:paraId="31775746" w14:textId="4D1D00E4" w:rsidR="00F02B4A" w:rsidRPr="00F02B4A" w:rsidRDefault="00F02B4A" w:rsidP="00F02B4A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14A3661" w14:textId="0D964078" w:rsidR="00F02B4A" w:rsidRPr="00F02B4A" w:rsidRDefault="00F02B4A" w:rsidP="00F02B4A">
      <w:pPr>
        <w:rPr>
          <w:rFonts w:ascii="Times New Roman" w:eastAsia="Times New Roman" w:hAnsi="Times New Roman" w:cs="Times New Roman"/>
        </w:rPr>
      </w:pPr>
    </w:p>
    <w:p w14:paraId="61C31BE0" w14:textId="2715159C" w:rsidR="00813D69" w:rsidRPr="0034030A" w:rsidRDefault="00813D69" w:rsidP="0034030A">
      <w:pPr>
        <w:rPr>
          <w:rFonts w:ascii="Times New Roman" w:eastAsia="Times New Roman" w:hAnsi="Times New Roman" w:cs="Times New Roman"/>
        </w:rPr>
      </w:pPr>
    </w:p>
    <w:p w14:paraId="7FAEB4B3" w14:textId="35B3656F" w:rsidR="002A2727" w:rsidRPr="00C76862" w:rsidRDefault="002A2727" w:rsidP="00C76862">
      <w:pPr>
        <w:rPr>
          <w:rFonts w:ascii="Times New Roman" w:eastAsia="Times New Roman" w:hAnsi="Times New Roman" w:cs="Times New Roman"/>
        </w:rPr>
      </w:pPr>
    </w:p>
    <w:p w14:paraId="3551F27C" w14:textId="23D04482" w:rsidR="001C38E5" w:rsidRDefault="001C38E5"/>
    <w:p w14:paraId="07E0F151" w14:textId="77777777" w:rsidR="001C38E5" w:rsidRPr="008870B1" w:rsidRDefault="001C38E5"/>
    <w:sectPr w:rsidR="001C38E5" w:rsidRPr="008870B1" w:rsidSect="00BE25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A58CC"/>
    <w:multiLevelType w:val="multilevel"/>
    <w:tmpl w:val="C898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4D0B79"/>
    <w:multiLevelType w:val="multilevel"/>
    <w:tmpl w:val="90B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1627B4"/>
    <w:multiLevelType w:val="multilevel"/>
    <w:tmpl w:val="C9D6B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0B1"/>
    <w:rsid w:val="000B07A5"/>
    <w:rsid w:val="00125A86"/>
    <w:rsid w:val="001C38E5"/>
    <w:rsid w:val="002650FC"/>
    <w:rsid w:val="00295716"/>
    <w:rsid w:val="002A2727"/>
    <w:rsid w:val="002A5105"/>
    <w:rsid w:val="0034030A"/>
    <w:rsid w:val="003625F7"/>
    <w:rsid w:val="00404E35"/>
    <w:rsid w:val="005718DD"/>
    <w:rsid w:val="005931A1"/>
    <w:rsid w:val="00693CFB"/>
    <w:rsid w:val="007A5007"/>
    <w:rsid w:val="00813D69"/>
    <w:rsid w:val="008870B1"/>
    <w:rsid w:val="008F1437"/>
    <w:rsid w:val="00964039"/>
    <w:rsid w:val="00997746"/>
    <w:rsid w:val="00A16E52"/>
    <w:rsid w:val="00A972C1"/>
    <w:rsid w:val="00AF2D16"/>
    <w:rsid w:val="00B07F97"/>
    <w:rsid w:val="00B94179"/>
    <w:rsid w:val="00BE25A0"/>
    <w:rsid w:val="00C710A3"/>
    <w:rsid w:val="00C76862"/>
    <w:rsid w:val="00D642B1"/>
    <w:rsid w:val="00E04C5D"/>
    <w:rsid w:val="00E05BE2"/>
    <w:rsid w:val="00E47F14"/>
    <w:rsid w:val="00F02B4A"/>
    <w:rsid w:val="00FA0535"/>
    <w:rsid w:val="00FA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5E9366"/>
  <w15:chartTrackingRefBased/>
  <w15:docId w15:val="{3BAB21FD-4BB6-7D4D-B6ED-2184F8EEB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4030A"/>
  </w:style>
  <w:style w:type="character" w:styleId="Hyperlink">
    <w:name w:val="Hyperlink"/>
    <w:basedOn w:val="DefaultParagraphFont"/>
    <w:uiPriority w:val="99"/>
    <w:semiHidden/>
    <w:unhideWhenUsed/>
    <w:rsid w:val="0034030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02B4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blast">
    <w:name w:val="blast"/>
    <w:basedOn w:val="DefaultParagraphFont"/>
    <w:rsid w:val="00F02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pea.gov.br/cartadeconjuntura/index.php/2019/08/20/economia-agricola-8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razilian.report/money/2019/05/30/understand-brazilian-gdp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Tho16</b:Tag>
    <b:SourceType>InternetSite</b:SourceType>
    <b:Guid>{B2D2F32C-0718-4047-824D-15F355FB7B6C}</b:Guid>
    <b:Author>
      <b:Author>
        <b:NameList>
          <b:Person>
            <b:Last>Reuters</b:Last>
            <b:First>Thomas</b:First>
          </b:Person>
        </b:NameList>
      </b:Author>
    </b:Author>
    <b:Title>Trade Between Brazil and Canada—Past, Present and Future</b:Title>
    <b:InternetSiteTitle>the answer company </b:InternetSiteTitle>
    <b:URL>https://tax.thomsonreuters.com/blog/trade-between-brazil-and-canada-past-present-and-future/</b:URL>
    <b:Year>2016</b:Year>
    <b:Month>november </b:Month>
    <b:Day>18</b:Day>
    <b:RefOrder>3</b:RefOrder>
  </b:Source>
  <b:Source>
    <b:Tag>NA17</b:Tag>
    <b:SourceType>InternetSite</b:SourceType>
    <b:Guid>{90827B2F-E265-5E44-92F0-B49F20AB36C9}</b:Guid>
    <b:Author>
      <b:Author>
        <b:NameList>
          <b:Person>
            <b:Last>NA</b:Last>
          </b:Person>
        </b:NameList>
      </b:Author>
    </b:Author>
    <b:Title>Brazil agriculture, agribusiness contributed 23.5 pct to GDP in 2017 - CNA</b:Title>
    <b:InternetSiteTitle>reuters</b:InternetSiteTitle>
    <b:URL>https://www.reuters.com/article/brazil-agriculture/brazil-agriculture-agribusiness-contributed-23-5-pct-to-gdp-in-2017-cna-idUSE6N1ND008</b:URL>
    <b:Year>2017</b:Year>
    <b:Month>december </b:Month>
    <b:Day>5</b:Day>
    <b:RefOrder>1</b:RefOrder>
  </b:Source>
  <b:Source>
    <b:Tag>the19</b:Tag>
    <b:SourceType>InternetSite</b:SourceType>
    <b:Guid>{947B2BD2-F2DD-4F48-9404-55116492DACF}</b:Guid>
    <b:Author>
      <b:Author>
        <b:Corporate>the brazilian report</b:Corporate>
      </b:Author>
    </b:Author>
    <b:Title>What to Expect from Brazilian Agriculture in 2019–2020</b:Title>
    <b:InternetSiteTitle>Think Brazil</b:InternetSiteTitle>
    <b:URL>https://www.wilsoncenter.org/blog-post/what-to-expect-brazilian-agriculture-2019-2020</b:URL>
    <b:Year>2019</b:Year>
    <b:Month>september </b:Month>
    <b:Day>16</b:Day>
    <b:RefOrder>2</b:RefOrder>
  </b:Source>
  <b:Source>
    <b:Tag>cra15</b:Tag>
    <b:SourceType>InternetSite</b:SourceType>
    <b:Guid>{D5BE4B50-EB13-FF43-8FBC-14BC075B0E5C}</b:Guid>
    <b:Author>
      <b:Author>
        <b:Corporate>craft beverage jobs</b:Corporate>
      </b:Author>
    </b:Author>
    <b:Title>Coffee Jobs: Complete Guide To A Career In Coffee</b:Title>
    <b:InternetSiteTitle>Craft beverage jobs</b:InternetSiteTitle>
    <b:URL>https://www.craftbeveragejobs.com/coffee-jobs-guide-to-a-career-in-coffee/</b:URL>
    <b:Year>2015</b:Year>
    <b:Month>november </b:Month>
    <b:Day>21</b:Day>
    <b:RefOrder>4</b:RefOrder>
  </b:Source>
</b:Sources>
</file>

<file path=customXml/itemProps1.xml><?xml version="1.0" encoding="utf-8"?>
<ds:datastoreItem xmlns:ds="http://schemas.openxmlformats.org/officeDocument/2006/customXml" ds:itemID="{92AA6117-5909-C449-8898-A838CFEC2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Kristopher Johnson</dc:creator>
  <cp:keywords/>
  <dc:description/>
  <cp:lastModifiedBy>Kristopher Johnson</cp:lastModifiedBy>
  <cp:revision>4</cp:revision>
  <dcterms:created xsi:type="dcterms:W3CDTF">2019-11-07T18:55:00Z</dcterms:created>
  <dcterms:modified xsi:type="dcterms:W3CDTF">2019-11-09T22:34:00Z</dcterms:modified>
</cp:coreProperties>
</file>