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205" w:rsidRDefault="00A37205">
      <w:pPr>
        <w:rPr>
          <w:lang w:val="en-CA"/>
        </w:rPr>
      </w:pPr>
      <w:r>
        <w:rPr>
          <w:lang w:val="en-CA"/>
        </w:rPr>
        <w:t>Economic Environment midterm review</w:t>
      </w:r>
    </w:p>
    <w:p w:rsidR="00A37205" w:rsidRDefault="00A37205">
      <w:pPr>
        <w:rPr>
          <w:lang w:val="en-CA"/>
        </w:rPr>
      </w:pPr>
      <w:r>
        <w:rPr>
          <w:lang w:val="en-CA"/>
        </w:rPr>
        <w:t xml:space="preserve">17 mc 2 will be bonus </w:t>
      </w:r>
    </w:p>
    <w:p w:rsidR="00A37205" w:rsidRDefault="00A37205">
      <w:pPr>
        <w:rPr>
          <w:lang w:val="en-CA"/>
        </w:rPr>
      </w:pPr>
      <w:r>
        <w:rPr>
          <w:lang w:val="en-CA"/>
        </w:rPr>
        <w:t xml:space="preserve">3 short answer with subsections </w:t>
      </w:r>
    </w:p>
    <w:p w:rsidR="00A37205" w:rsidRDefault="00A37205">
      <w:pPr>
        <w:rPr>
          <w:lang w:val="en-CA"/>
        </w:rPr>
      </w:pPr>
      <w:r>
        <w:rPr>
          <w:lang w:val="en-CA"/>
        </w:rPr>
        <w:t>First short question chapter 2 little on 1</w:t>
      </w:r>
    </w:p>
    <w:p w:rsidR="00A37205" w:rsidRDefault="00A37205">
      <w:pPr>
        <w:rPr>
          <w:lang w:val="en-CA"/>
        </w:rPr>
      </w:pPr>
      <w:r>
        <w:rPr>
          <w:lang w:val="en-CA"/>
        </w:rPr>
        <w:t>Second short question 4 little 3</w:t>
      </w:r>
    </w:p>
    <w:p w:rsidR="00A37205" w:rsidRDefault="00A37205">
      <w:pPr>
        <w:rPr>
          <w:lang w:val="en-CA"/>
        </w:rPr>
      </w:pPr>
      <w:r>
        <w:rPr>
          <w:lang w:val="en-CA"/>
        </w:rPr>
        <w:t xml:space="preserve">Third short question 5 </w:t>
      </w:r>
    </w:p>
    <w:p w:rsidR="00A37205" w:rsidRDefault="00A37205">
      <w:pPr>
        <w:rPr>
          <w:lang w:val="en-CA"/>
        </w:rPr>
      </w:pPr>
      <w:r>
        <w:rPr>
          <w:lang w:val="en-CA"/>
        </w:rPr>
        <w:t>One bonus short question</w:t>
      </w:r>
    </w:p>
    <w:p w:rsidR="00A37205" w:rsidRDefault="00A37205">
      <w:pPr>
        <w:rPr>
          <w:lang w:val="en-CA"/>
        </w:rPr>
      </w:pPr>
    </w:p>
    <w:p w:rsidR="00A37205" w:rsidRDefault="00A37205">
      <w:pPr>
        <w:rPr>
          <w:u w:val="single"/>
          <w:lang w:val="en-CA"/>
        </w:rPr>
      </w:pPr>
      <w:r>
        <w:rPr>
          <w:u w:val="single"/>
          <w:lang w:val="en-CA"/>
        </w:rPr>
        <w:t xml:space="preserve">Chapter 2 </w:t>
      </w:r>
    </w:p>
    <w:p w:rsidR="00A37205" w:rsidRDefault="00A37205" w:rsidP="00A372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Part </w:t>
      </w:r>
      <w:proofErr w:type="gramStart"/>
      <w:r>
        <w:rPr>
          <w:lang w:val="en-CA"/>
        </w:rPr>
        <w:t>1 :</w:t>
      </w:r>
      <w:proofErr w:type="gramEnd"/>
      <w:r>
        <w:rPr>
          <w:lang w:val="en-CA"/>
        </w:rPr>
        <w:t xml:space="preserve"> Different discourses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Neoclassical economics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Ecological economics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Environmental economics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Natural resource economics</w:t>
      </w:r>
    </w:p>
    <w:p w:rsidR="00A37205" w:rsidRDefault="00A37205" w:rsidP="00A372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Part 2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Natural resource classification (important)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Stock-flow vs fund-service resources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Rival vs non-rival resources</w:t>
      </w:r>
    </w:p>
    <w:p w:rsidR="00A37205" w:rsidRP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Excludable vs non-excludable resource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Pollutant classification (important)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Accumulative vs non-accumulative pollutant 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Local vs region/global pollutions 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Continuous vs episodic pollutant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Point source vs non-point source pollutant 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IPAT equation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Negative parabola (x axis = environmental pollution) (y axis = </w:t>
      </w:r>
      <w:proofErr w:type="spellStart"/>
      <w:r>
        <w:rPr>
          <w:lang w:val="en-CA"/>
        </w:rPr>
        <w:t>percapita</w:t>
      </w:r>
      <w:proofErr w:type="spellEnd"/>
      <w:r>
        <w:rPr>
          <w:lang w:val="en-CA"/>
        </w:rPr>
        <w:t xml:space="preserve"> income)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Environmental </w:t>
      </w:r>
      <w:proofErr w:type="spellStart"/>
      <w:r>
        <w:rPr>
          <w:lang w:val="en-CA"/>
        </w:rPr>
        <w:t>Kuznetscurve</w:t>
      </w:r>
      <w:proofErr w:type="spellEnd"/>
    </w:p>
    <w:p w:rsidR="00A37205" w:rsidRDefault="00A37205" w:rsidP="00A372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Part 3 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Market efficiency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Market failures 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Externality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Monopoly goods 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Asymmetric information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Common-property resources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Property rights system</w:t>
      </w:r>
    </w:p>
    <w:p w:rsidR="00A37205" w:rsidRPr="00A37205" w:rsidRDefault="00A37205" w:rsidP="00A37205">
      <w:pPr>
        <w:pStyle w:val="ListParagraph"/>
        <w:ind w:left="1440"/>
        <w:rPr>
          <w:lang w:val="en-CA"/>
        </w:rPr>
      </w:pPr>
    </w:p>
    <w:p w:rsidR="00A37205" w:rsidRPr="00A37205" w:rsidRDefault="00A37205" w:rsidP="00A37205">
      <w:pPr>
        <w:pStyle w:val="ListParagraph"/>
        <w:ind w:left="1440"/>
        <w:rPr>
          <w:lang w:val="en-CA"/>
        </w:rPr>
      </w:pPr>
    </w:p>
    <w:p w:rsidR="00A37205" w:rsidRDefault="00A37205">
      <w:pPr>
        <w:rPr>
          <w:lang w:val="en-CA"/>
        </w:rPr>
      </w:pPr>
    </w:p>
    <w:p w:rsidR="00A37205" w:rsidRDefault="00A37205">
      <w:pPr>
        <w:rPr>
          <w:u w:val="single"/>
          <w:lang w:val="en-CA"/>
        </w:rPr>
      </w:pPr>
      <w:r>
        <w:rPr>
          <w:u w:val="single"/>
          <w:lang w:val="en-CA"/>
        </w:rPr>
        <w:t xml:space="preserve">Chapter 3 </w:t>
      </w:r>
    </w:p>
    <w:p w:rsidR="00A37205" w:rsidRDefault="00A37205" w:rsidP="00A372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Cost – benefit analysis 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Calculating costs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Calculating benefits 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Static efficiency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Dynamic efficiency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First and second </w:t>
      </w:r>
      <w:proofErr w:type="spellStart"/>
      <w:r>
        <w:rPr>
          <w:lang w:val="en-CA"/>
        </w:rPr>
        <w:t>equimarginal</w:t>
      </w:r>
      <w:proofErr w:type="spellEnd"/>
      <w:r>
        <w:rPr>
          <w:lang w:val="en-CA"/>
        </w:rPr>
        <w:t xml:space="preserve"> principle </w:t>
      </w:r>
    </w:p>
    <w:p w:rsidR="00A37205" w:rsidRDefault="00A37205" w:rsidP="00A372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PV of NBs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Discount rates 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Alternatives to CBA </w:t>
      </w:r>
    </w:p>
    <w:p w:rsidR="00A37205" w:rsidRDefault="00A37205" w:rsidP="00A37205">
      <w:pPr>
        <w:rPr>
          <w:lang w:val="en-CA"/>
        </w:rPr>
      </w:pPr>
    </w:p>
    <w:p w:rsidR="00A37205" w:rsidRDefault="00A37205" w:rsidP="00A37205">
      <w:pPr>
        <w:rPr>
          <w:u w:val="single"/>
          <w:lang w:val="en-CA"/>
        </w:rPr>
      </w:pPr>
      <w:r>
        <w:rPr>
          <w:u w:val="single"/>
          <w:lang w:val="en-CA"/>
        </w:rPr>
        <w:t xml:space="preserve">Chapter 4 </w:t>
      </w:r>
    </w:p>
    <w:p w:rsidR="00A37205" w:rsidRDefault="00A37205" w:rsidP="00A372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Types of value 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TWP = use value + option value + non-use value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Example of each 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Use value = 5 sense 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Option value = you don’t use it today, but you use it later</w:t>
      </w:r>
      <w:r w:rsidRPr="00A37205">
        <w:rPr>
          <w:lang w:val="en-CA"/>
        </w:rPr>
        <w:t xml:space="preserve"> 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non-use value= u never use it </w:t>
      </w:r>
    </w:p>
    <w:p w:rsidR="00A37205" w:rsidRDefault="00A37205" w:rsidP="00A372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Environmental valuation method (important)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Direct revealed preference method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Indirect revealed preference method 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Direct stated preference methods 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Indirect stated preference method </w:t>
      </w:r>
    </w:p>
    <w:p w:rsidR="00A37205" w:rsidRDefault="00A37205" w:rsidP="00A37205">
      <w:pPr>
        <w:rPr>
          <w:lang w:val="en-CA"/>
        </w:rPr>
      </w:pPr>
    </w:p>
    <w:p w:rsidR="00A37205" w:rsidRDefault="00A37205" w:rsidP="00A37205">
      <w:pPr>
        <w:rPr>
          <w:u w:val="single"/>
          <w:lang w:val="en-CA"/>
        </w:rPr>
      </w:pPr>
      <w:r>
        <w:rPr>
          <w:u w:val="single"/>
          <w:lang w:val="en-CA"/>
        </w:rPr>
        <w:t>Chapter 5</w:t>
      </w:r>
    </w:p>
    <w:p w:rsidR="00A37205" w:rsidRDefault="00A37205" w:rsidP="00A372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Dynamic efficiency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Depletable/ non-renewable resource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Total demand &gt; Total supply </w:t>
      </w:r>
    </w:p>
    <w:p w:rsidR="00A37205" w:rsidRDefault="00A37205" w:rsidP="00A372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Efficiency Allocation 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 resource scarcity (15 units for each </w:t>
      </w:r>
      <w:bookmarkStart w:id="0" w:name="_GoBack"/>
      <w:bookmarkEnd w:id="0"/>
      <w:r>
        <w:rPr>
          <w:lang w:val="en-CA"/>
        </w:rPr>
        <w:t>period)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Resource scarcity 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Q1 + Q2 = total supply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PVMNB1= PVMNB2</w:t>
      </w:r>
    </w:p>
    <w:p w:rsidR="00A37205" w:rsidRDefault="00A37205" w:rsidP="00A372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Sustainability 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Definition of sustainability </w:t>
      </w:r>
    </w:p>
    <w:p w:rsidR="00A37205" w:rsidRDefault="00A37205" w:rsidP="00A372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Sustainable development 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Weak sustainability </w:t>
      </w:r>
    </w:p>
    <w:p w:rsid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Strong sustainability</w:t>
      </w:r>
    </w:p>
    <w:p w:rsidR="00A37205" w:rsidRPr="00A37205" w:rsidRDefault="00A37205" w:rsidP="00A3720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Environmental sustainability </w:t>
      </w:r>
    </w:p>
    <w:sectPr w:rsidR="00A37205" w:rsidRPr="00A37205" w:rsidSect="007E61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94BD6"/>
    <w:multiLevelType w:val="hybridMultilevel"/>
    <w:tmpl w:val="18B8C546"/>
    <w:lvl w:ilvl="0" w:tplc="0E8424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205"/>
    <w:rsid w:val="00243E5D"/>
    <w:rsid w:val="00311B75"/>
    <w:rsid w:val="005D339E"/>
    <w:rsid w:val="007E61A9"/>
    <w:rsid w:val="00987949"/>
    <w:rsid w:val="00A37205"/>
    <w:rsid w:val="00DC288A"/>
    <w:rsid w:val="00E0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6FBE59"/>
  <w14:defaultImageDpi w14:val="32767"/>
  <w15:chartTrackingRefBased/>
  <w15:docId w15:val="{AECFB83F-8FC6-484D-8BC9-6CBE95E7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Simon.xie910@gmail.com</dc:creator>
  <cp:keywords/>
  <dc:description/>
  <cp:lastModifiedBy>Simon.xie910@gmail.com</cp:lastModifiedBy>
  <cp:revision>1</cp:revision>
  <dcterms:created xsi:type="dcterms:W3CDTF">2019-10-21T18:26:00Z</dcterms:created>
  <dcterms:modified xsi:type="dcterms:W3CDTF">2019-10-21T19:26:00Z</dcterms:modified>
</cp:coreProperties>
</file>