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C86" w:rsidRDefault="00B74C86" w:rsidP="00B74C86">
      <w:pPr>
        <w:jc w:val="center"/>
      </w:pPr>
      <w:r>
        <w:t>September 26</w:t>
      </w:r>
      <w:r w:rsidRPr="00B74C86">
        <w:rPr>
          <w:vertAlign w:val="superscript"/>
        </w:rPr>
        <w:t>th</w:t>
      </w:r>
      <w:r>
        <w:t xml:space="preserve"> 2012</w:t>
      </w:r>
    </w:p>
    <w:p w:rsidR="00B74C86" w:rsidRDefault="00B74C86" w:rsidP="00B74C86">
      <w:pPr>
        <w:ind w:left="720" w:hanging="720"/>
        <w:jc w:val="center"/>
      </w:pPr>
      <w:r>
        <w:t>Cell Phys</w:t>
      </w:r>
    </w:p>
    <w:p w:rsidR="00CF4861" w:rsidRDefault="00CF4861" w:rsidP="00B74C86">
      <w:pPr>
        <w:ind w:left="720" w:hanging="720"/>
        <w:jc w:val="center"/>
      </w:pPr>
      <w:r>
        <w:t>Cytoskeleton</w:t>
      </w:r>
    </w:p>
    <w:p w:rsidR="00396A69" w:rsidRDefault="00396A69" w:rsidP="00396A69">
      <w:pPr>
        <w:ind w:left="720" w:hanging="720"/>
        <w:rPr>
          <w:b/>
        </w:rPr>
      </w:pPr>
      <w:r>
        <w:rPr>
          <w:b/>
        </w:rPr>
        <w:t>Cytoskeleton</w:t>
      </w:r>
    </w:p>
    <w:p w:rsidR="00396A69" w:rsidRDefault="00396A69" w:rsidP="00396A69">
      <w:pPr>
        <w:pStyle w:val="ListParagraph"/>
        <w:numPr>
          <w:ilvl w:val="0"/>
          <w:numId w:val="1"/>
        </w:numPr>
      </w:pPr>
      <w:r>
        <w:t>Only in eukaryotic cells</w:t>
      </w:r>
    </w:p>
    <w:p w:rsidR="00A1127F" w:rsidRDefault="00A1127F" w:rsidP="00396A69">
      <w:pPr>
        <w:pStyle w:val="ListParagraph"/>
        <w:numPr>
          <w:ilvl w:val="0"/>
          <w:numId w:val="1"/>
        </w:numPr>
      </w:pPr>
      <w:r>
        <w:t>Can be considered the skeleton, and the muscles for the cell</w:t>
      </w:r>
    </w:p>
    <w:p w:rsidR="00396A69" w:rsidRDefault="00396A69" w:rsidP="00396A69">
      <w:pPr>
        <w:pStyle w:val="ListParagraph"/>
        <w:numPr>
          <w:ilvl w:val="0"/>
          <w:numId w:val="1"/>
        </w:numPr>
      </w:pPr>
      <w:r>
        <w:t>3D structure that fills the cell</w:t>
      </w:r>
    </w:p>
    <w:p w:rsidR="00396A69" w:rsidRDefault="00396A69" w:rsidP="00396A69">
      <w:pPr>
        <w:pStyle w:val="ListParagraph"/>
        <w:numPr>
          <w:ilvl w:val="0"/>
          <w:numId w:val="1"/>
        </w:numPr>
      </w:pPr>
      <w:r>
        <w:t>Muscle and Skeleton</w:t>
      </w:r>
    </w:p>
    <w:p w:rsidR="00396A69" w:rsidRDefault="00396A69" w:rsidP="00396A69">
      <w:pPr>
        <w:pStyle w:val="ListParagraph"/>
        <w:numPr>
          <w:ilvl w:val="1"/>
          <w:numId w:val="1"/>
        </w:numPr>
      </w:pPr>
      <w:r>
        <w:t>Movement</w:t>
      </w:r>
    </w:p>
    <w:p w:rsidR="00396A69" w:rsidRDefault="00396A69" w:rsidP="00396A69">
      <w:pPr>
        <w:pStyle w:val="ListParagraph"/>
        <w:numPr>
          <w:ilvl w:val="1"/>
          <w:numId w:val="1"/>
        </w:numPr>
      </w:pPr>
      <w:r>
        <w:t>Shape</w:t>
      </w:r>
    </w:p>
    <w:p w:rsidR="00396A69" w:rsidRDefault="00396A69" w:rsidP="00396A69">
      <w:pPr>
        <w:pStyle w:val="ListParagraph"/>
        <w:numPr>
          <w:ilvl w:val="0"/>
          <w:numId w:val="1"/>
        </w:numPr>
      </w:pPr>
      <w:r>
        <w:t>Organization of intracellular membranes</w:t>
      </w:r>
    </w:p>
    <w:p w:rsidR="00396A69" w:rsidRDefault="00396A69" w:rsidP="00396A69">
      <w:pPr>
        <w:pStyle w:val="ListParagraph"/>
        <w:numPr>
          <w:ilvl w:val="1"/>
          <w:numId w:val="1"/>
        </w:numPr>
      </w:pPr>
      <w:r>
        <w:t>ER</w:t>
      </w:r>
    </w:p>
    <w:p w:rsidR="00396A69" w:rsidRDefault="00396A69" w:rsidP="00396A69">
      <w:pPr>
        <w:pStyle w:val="ListParagraph"/>
        <w:numPr>
          <w:ilvl w:val="1"/>
          <w:numId w:val="1"/>
        </w:numPr>
      </w:pPr>
      <w:r>
        <w:t>Golgi</w:t>
      </w:r>
    </w:p>
    <w:p w:rsidR="00396A69" w:rsidRDefault="00396A69" w:rsidP="00396A69">
      <w:pPr>
        <w:pStyle w:val="ListParagraph"/>
        <w:numPr>
          <w:ilvl w:val="0"/>
          <w:numId w:val="1"/>
        </w:numPr>
      </w:pPr>
      <w:r>
        <w:t>Network of protein fibers</w:t>
      </w:r>
    </w:p>
    <w:p w:rsidR="00396A69" w:rsidRDefault="00396A69" w:rsidP="00396A69">
      <w:pPr>
        <w:pStyle w:val="ListParagraph"/>
        <w:numPr>
          <w:ilvl w:val="0"/>
          <w:numId w:val="1"/>
        </w:numPr>
      </w:pPr>
      <w:r>
        <w:t>Structural role</w:t>
      </w:r>
    </w:p>
    <w:p w:rsidR="00396A69" w:rsidRDefault="00396A69" w:rsidP="00396A69">
      <w:pPr>
        <w:pStyle w:val="ListParagraph"/>
        <w:numPr>
          <w:ilvl w:val="0"/>
          <w:numId w:val="1"/>
        </w:numPr>
      </w:pPr>
      <w:r>
        <w:t>Cell processes</w:t>
      </w:r>
    </w:p>
    <w:p w:rsidR="00396A69" w:rsidRDefault="00396A69" w:rsidP="00396A69">
      <w:pPr>
        <w:pStyle w:val="ListParagraph"/>
        <w:numPr>
          <w:ilvl w:val="1"/>
          <w:numId w:val="1"/>
        </w:numPr>
      </w:pPr>
      <w:r>
        <w:t>Signal Transfuction</w:t>
      </w:r>
    </w:p>
    <w:p w:rsidR="00A1127F" w:rsidRDefault="00A1127F" w:rsidP="00A1127F">
      <w:pPr>
        <w:pStyle w:val="ListParagraph"/>
        <w:numPr>
          <w:ilvl w:val="2"/>
          <w:numId w:val="1"/>
        </w:numPr>
      </w:pPr>
      <w:r>
        <w:t>Helps connect the exterior of the cell with the interior of the cell to transmit signals so communication can occur and transmit to the cell’s environment</w:t>
      </w:r>
    </w:p>
    <w:p w:rsidR="00396A69" w:rsidRDefault="00A1127F" w:rsidP="00396A69">
      <w:pPr>
        <w:pStyle w:val="ListParagraph"/>
        <w:numPr>
          <w:ilvl w:val="0"/>
          <w:numId w:val="1"/>
        </w:numPr>
      </w:pPr>
      <w:r>
        <w:t xml:space="preserve">Helps in </w:t>
      </w:r>
      <w:r w:rsidR="00396A69">
        <w:t>Movement (3 types)</w:t>
      </w:r>
    </w:p>
    <w:p w:rsidR="00A1127F" w:rsidRDefault="00A1127F" w:rsidP="00A1127F">
      <w:pPr>
        <w:pStyle w:val="ListParagraph"/>
        <w:numPr>
          <w:ilvl w:val="1"/>
          <w:numId w:val="1"/>
        </w:numPr>
      </w:pPr>
      <w:r>
        <w:t>Extend</w:t>
      </w:r>
    </w:p>
    <w:p w:rsidR="00A1127F" w:rsidRDefault="00A1127F" w:rsidP="00A1127F">
      <w:pPr>
        <w:pStyle w:val="ListParagraph"/>
        <w:numPr>
          <w:ilvl w:val="1"/>
          <w:numId w:val="1"/>
        </w:numPr>
      </w:pPr>
      <w:r>
        <w:t>Bulge out</w:t>
      </w:r>
    </w:p>
    <w:p w:rsidR="00A1127F" w:rsidRDefault="00A1127F" w:rsidP="00A1127F">
      <w:pPr>
        <w:pStyle w:val="ListParagraph"/>
        <w:numPr>
          <w:ilvl w:val="1"/>
          <w:numId w:val="1"/>
        </w:numPr>
      </w:pPr>
      <w:r>
        <w:t>Grow in a new process</w:t>
      </w:r>
    </w:p>
    <w:p w:rsidR="00A1127F" w:rsidRDefault="00A1127F" w:rsidP="00A1127F">
      <w:pPr>
        <w:pStyle w:val="ListParagraph"/>
        <w:numPr>
          <w:ilvl w:val="1"/>
          <w:numId w:val="1"/>
        </w:numPr>
      </w:pPr>
      <w:r>
        <w:t>Etc</w:t>
      </w:r>
    </w:p>
    <w:p w:rsidR="00A1127F" w:rsidRDefault="00A1127F" w:rsidP="00A1127F">
      <w:pPr>
        <w:pStyle w:val="ListParagraph"/>
        <w:numPr>
          <w:ilvl w:val="0"/>
          <w:numId w:val="1"/>
        </w:numPr>
      </w:pPr>
      <w:r>
        <w:t>Fibers</w:t>
      </w:r>
    </w:p>
    <w:p w:rsidR="00A1127F" w:rsidRDefault="00A1127F" w:rsidP="00A1127F">
      <w:pPr>
        <w:pStyle w:val="ListParagraph"/>
        <w:numPr>
          <w:ilvl w:val="1"/>
          <w:numId w:val="1"/>
        </w:numPr>
      </w:pPr>
      <w:r>
        <w:t>Proteins wth a driving force for the cell</w:t>
      </w:r>
    </w:p>
    <w:p w:rsidR="00A1127F" w:rsidRDefault="00A1127F" w:rsidP="00A1127F">
      <w:pPr>
        <w:pStyle w:val="ListParagraph"/>
        <w:numPr>
          <w:ilvl w:val="1"/>
          <w:numId w:val="1"/>
        </w:numPr>
      </w:pPr>
      <w:r>
        <w:t>Cell can adapt to different cndts depending on how it arranges the diferent protein fibers of the cytoskeleton. Organisation btwn the diff types of protein fibers will give it the ability to have different activities/exist in different conditions.</w:t>
      </w:r>
    </w:p>
    <w:p w:rsidR="00A1127F" w:rsidRDefault="00A1127F" w:rsidP="00A1127F">
      <w:pPr>
        <w:pStyle w:val="ListParagraph"/>
        <w:numPr>
          <w:ilvl w:val="0"/>
          <w:numId w:val="1"/>
        </w:numPr>
      </w:pPr>
      <w:r>
        <w:t>Microfilaments: small flexible chains of polymers. Actin monomer. Myosin main motor protein</w:t>
      </w:r>
    </w:p>
    <w:p w:rsidR="00A1127F" w:rsidRDefault="00A1127F" w:rsidP="00A1127F">
      <w:pPr>
        <w:pStyle w:val="ListParagraph"/>
        <w:numPr>
          <w:ilvl w:val="0"/>
          <w:numId w:val="1"/>
        </w:numPr>
      </w:pPr>
      <w:r>
        <w:t xml:space="preserve">Microtubules: Large stiff chains of polymers. Tubulin monomer. Kinesin/Dynein </w:t>
      </w:r>
      <w:proofErr w:type="gramStart"/>
      <w:r>
        <w:t>are</w:t>
      </w:r>
      <w:proofErr w:type="gramEnd"/>
      <w:r>
        <w:t xml:space="preserve"> main motor protein.</w:t>
      </w:r>
    </w:p>
    <w:p w:rsidR="00396A69" w:rsidRDefault="00396A69" w:rsidP="00396A69">
      <w:pPr>
        <w:rPr>
          <w:b/>
        </w:rPr>
      </w:pPr>
      <w:r>
        <w:rPr>
          <w:b/>
        </w:rPr>
        <w:t>Vesicular transport</w:t>
      </w:r>
    </w:p>
    <w:p w:rsidR="00396A69" w:rsidRDefault="00396A69" w:rsidP="00396A69">
      <w:pPr>
        <w:pStyle w:val="ListParagraph"/>
        <w:numPr>
          <w:ilvl w:val="0"/>
          <w:numId w:val="1"/>
        </w:numPr>
      </w:pPr>
      <w:r>
        <w:t>Motor protein interactions with vesicles (clathrin, COPs) determine fiber (road) taken (ER vs Golgi or other)</w:t>
      </w:r>
    </w:p>
    <w:p w:rsidR="00396A69" w:rsidRDefault="00396A69" w:rsidP="00396A69">
      <w:pPr>
        <w:pStyle w:val="ListParagraph"/>
        <w:numPr>
          <w:ilvl w:val="0"/>
          <w:numId w:val="1"/>
        </w:numPr>
      </w:pPr>
      <w:r>
        <w:t>Cytoskeletal tracks ensure proper destination and timing of vesicular traffic</w:t>
      </w:r>
    </w:p>
    <w:p w:rsidR="00A1127F" w:rsidRDefault="00A1127F" w:rsidP="00396A69">
      <w:pPr>
        <w:pStyle w:val="ListParagraph"/>
        <w:numPr>
          <w:ilvl w:val="0"/>
          <w:numId w:val="1"/>
        </w:numPr>
      </w:pPr>
      <w:r>
        <w:t>Vesicles (cargo) can be coated by various proteins and these interact with the motor protein (engine), themselves interacting with the cytoskeleton fibers. (Cyto fibers act like the road)</w:t>
      </w:r>
    </w:p>
    <w:p w:rsidR="00396A69" w:rsidRDefault="00396A69" w:rsidP="00396A69">
      <w:pPr>
        <w:rPr>
          <w:b/>
        </w:rPr>
      </w:pPr>
      <w:r>
        <w:rPr>
          <w:b/>
        </w:rPr>
        <w:lastRenderedPageBreak/>
        <w:t>Cytoskeletal Tracks</w:t>
      </w:r>
    </w:p>
    <w:p w:rsidR="00396A69" w:rsidRDefault="00396A69" w:rsidP="00396A69">
      <w:pPr>
        <w:pStyle w:val="ListParagraph"/>
        <w:numPr>
          <w:ilvl w:val="0"/>
          <w:numId w:val="1"/>
        </w:numPr>
      </w:pPr>
      <w:r>
        <w:t>Microtubules have a polarity that allow to direct transport of vesicles</w:t>
      </w:r>
    </w:p>
    <w:p w:rsidR="00A1127F" w:rsidRDefault="00A1127F" w:rsidP="00396A69">
      <w:pPr>
        <w:pStyle w:val="ListParagraph"/>
        <w:numPr>
          <w:ilvl w:val="0"/>
          <w:numId w:val="1"/>
        </w:numPr>
      </w:pPr>
      <w:r>
        <w:t>Microtubule Organisation Center. MTOC.</w:t>
      </w:r>
      <w:r w:rsidR="001F0EAB">
        <w:t xml:space="preserve"> Comparable to central station where all the microtubules branching out from MTOC.</w:t>
      </w:r>
    </w:p>
    <w:p w:rsidR="001F0EAB" w:rsidRDefault="001F0EAB" w:rsidP="001F0EAB">
      <w:pPr>
        <w:pStyle w:val="ListParagraph"/>
        <w:numPr>
          <w:ilvl w:val="0"/>
          <w:numId w:val="1"/>
        </w:numPr>
      </w:pPr>
      <w:r>
        <w:t xml:space="preserve">Coat the vesicle with proper protein to increase affinity to get the proper motor protein, and goes to proper microtubule (kinesis) or microfilament (myosin) so it reaches </w:t>
      </w:r>
      <w:proofErr w:type="gramStart"/>
      <w:r>
        <w:t>it’s</w:t>
      </w:r>
      <w:proofErr w:type="gramEnd"/>
      <w:r>
        <w:t xml:space="preserve"> destination. Slide 7 </w:t>
      </w:r>
      <w:proofErr w:type="gramStart"/>
      <w:r>
        <w:t>fig</w:t>
      </w:r>
      <w:proofErr w:type="gramEnd"/>
      <w:r>
        <w:t>.</w:t>
      </w:r>
    </w:p>
    <w:p w:rsidR="00396A69" w:rsidRDefault="00396A69" w:rsidP="00396A69">
      <w:pPr>
        <w:pStyle w:val="ListParagraph"/>
        <w:numPr>
          <w:ilvl w:val="0"/>
          <w:numId w:val="1"/>
        </w:numPr>
      </w:pPr>
      <w:r>
        <w:t>Vesicles carry different content to many locations</w:t>
      </w:r>
      <w:r w:rsidR="001F0EAB">
        <w:t xml:space="preserve"> (proteins, neurotransmitters, etc)</w:t>
      </w:r>
    </w:p>
    <w:p w:rsidR="00396A69" w:rsidRDefault="00396A69" w:rsidP="00396A69">
      <w:pPr>
        <w:pStyle w:val="ListParagraph"/>
        <w:numPr>
          <w:ilvl w:val="0"/>
          <w:numId w:val="1"/>
        </w:numPr>
      </w:pPr>
      <w:r>
        <w:t>Diversity is in the many isoforms of motor proteins, and the multiple combinations</w:t>
      </w:r>
    </w:p>
    <w:p w:rsidR="00396A69" w:rsidRDefault="00396A69" w:rsidP="00396A69">
      <w:pPr>
        <w:pStyle w:val="ListParagraph"/>
        <w:numPr>
          <w:ilvl w:val="1"/>
          <w:numId w:val="1"/>
        </w:numPr>
      </w:pPr>
      <w:r>
        <w:t>Myosin -) Microfilaments</w:t>
      </w:r>
    </w:p>
    <w:p w:rsidR="00396A69" w:rsidRDefault="00396A69" w:rsidP="00396A69">
      <w:pPr>
        <w:pStyle w:val="ListParagraph"/>
        <w:numPr>
          <w:ilvl w:val="1"/>
          <w:numId w:val="1"/>
        </w:numPr>
      </w:pPr>
      <w:r>
        <w:t>Dynein -) Microtubules</w:t>
      </w:r>
    </w:p>
    <w:p w:rsidR="00396A69" w:rsidRDefault="00396A69" w:rsidP="00396A69">
      <w:pPr>
        <w:rPr>
          <w:b/>
        </w:rPr>
      </w:pPr>
      <w:r>
        <w:rPr>
          <w:b/>
        </w:rPr>
        <w:t>Extracellular Matrix (ECM)</w:t>
      </w:r>
    </w:p>
    <w:p w:rsidR="00396A69" w:rsidRDefault="00396A69" w:rsidP="00396A69">
      <w:pPr>
        <w:pStyle w:val="ListParagraph"/>
        <w:numPr>
          <w:ilvl w:val="0"/>
          <w:numId w:val="1"/>
        </w:numPr>
      </w:pPr>
      <w:r>
        <w:t>Proteins that are secreted by cells in or near the matrix</w:t>
      </w:r>
    </w:p>
    <w:p w:rsidR="001F0EAB" w:rsidRDefault="001F0EAB" w:rsidP="00396A69">
      <w:pPr>
        <w:pStyle w:val="ListParagraph"/>
        <w:numPr>
          <w:ilvl w:val="0"/>
          <w:numId w:val="1"/>
        </w:numPr>
      </w:pPr>
      <w:r>
        <w:t xml:space="preserve">Cell needs sensors to understand wtf is going on on the outside. ECM holds all the cell together to form the tissue, sure, but it plays a role in that feeling to know wtf is going on inside and outside the cell. </w:t>
      </w:r>
    </w:p>
    <w:p w:rsidR="00396A69" w:rsidRDefault="00396A69" w:rsidP="00396A69">
      <w:pPr>
        <w:pStyle w:val="ListParagraph"/>
        <w:numPr>
          <w:ilvl w:val="0"/>
          <w:numId w:val="1"/>
        </w:numPr>
      </w:pPr>
      <w:r>
        <w:t>Holds cells together in tissues</w:t>
      </w:r>
    </w:p>
    <w:p w:rsidR="00396A69" w:rsidRDefault="00396A69" w:rsidP="00396A69">
      <w:pPr>
        <w:pStyle w:val="ListParagraph"/>
        <w:numPr>
          <w:ilvl w:val="0"/>
          <w:numId w:val="1"/>
        </w:numPr>
      </w:pPr>
      <w:r>
        <w:t>Filters material passing btwn diff tissues</w:t>
      </w:r>
    </w:p>
    <w:p w:rsidR="00396A69" w:rsidRDefault="00396A69" w:rsidP="00396A69">
      <w:pPr>
        <w:pStyle w:val="ListParagraph"/>
        <w:numPr>
          <w:ilvl w:val="0"/>
          <w:numId w:val="1"/>
        </w:numPr>
      </w:pPr>
      <w:r>
        <w:t>Orients cell movement during embryonic development, grown and tissue repair</w:t>
      </w:r>
    </w:p>
    <w:p w:rsidR="00396A69" w:rsidRDefault="00396A69" w:rsidP="00396A69">
      <w:pPr>
        <w:pStyle w:val="ListParagraph"/>
        <w:numPr>
          <w:ilvl w:val="0"/>
          <w:numId w:val="1"/>
        </w:numPr>
      </w:pPr>
      <w:r>
        <w:t>Role in chemical signalling from one cell to another</w:t>
      </w:r>
    </w:p>
    <w:p w:rsidR="00396A69" w:rsidRDefault="00396A69" w:rsidP="00396A69">
      <w:pPr>
        <w:pStyle w:val="ListParagraph"/>
        <w:numPr>
          <w:ilvl w:val="0"/>
          <w:numId w:val="1"/>
        </w:numPr>
      </w:pPr>
      <w:r>
        <w:t>Communication btwn ECM and cytoskeleton is important</w:t>
      </w:r>
    </w:p>
    <w:p w:rsidR="00396A69" w:rsidRDefault="00396A69" w:rsidP="00396A69">
      <w:pPr>
        <w:pStyle w:val="ListParagraph"/>
        <w:numPr>
          <w:ilvl w:val="0"/>
          <w:numId w:val="1"/>
        </w:numPr>
      </w:pPr>
      <w:r>
        <w:t>Integrins</w:t>
      </w:r>
    </w:p>
    <w:p w:rsidR="00396A69" w:rsidRDefault="00396A69" w:rsidP="00396A69">
      <w:pPr>
        <w:pStyle w:val="ListParagraph"/>
        <w:numPr>
          <w:ilvl w:val="1"/>
          <w:numId w:val="1"/>
        </w:numPr>
      </w:pPr>
      <w:r>
        <w:t>Plasma membrane receptors</w:t>
      </w:r>
    </w:p>
    <w:p w:rsidR="00396A69" w:rsidRDefault="00396A69" w:rsidP="00396A69">
      <w:pPr>
        <w:pStyle w:val="ListParagraph"/>
        <w:numPr>
          <w:ilvl w:val="1"/>
          <w:numId w:val="1"/>
        </w:numPr>
      </w:pPr>
      <w:r>
        <w:t>Binding of ECM and microfilaments</w:t>
      </w:r>
    </w:p>
    <w:p w:rsidR="00396A69" w:rsidRDefault="00396A69" w:rsidP="00396A69">
      <w:pPr>
        <w:pStyle w:val="ListParagraph"/>
        <w:numPr>
          <w:ilvl w:val="0"/>
          <w:numId w:val="1"/>
        </w:numPr>
      </w:pPr>
      <w:r>
        <w:t>MMP’s</w:t>
      </w:r>
    </w:p>
    <w:p w:rsidR="00396A69" w:rsidRDefault="00396A69" w:rsidP="00396A69">
      <w:pPr>
        <w:pStyle w:val="ListParagraph"/>
        <w:numPr>
          <w:ilvl w:val="1"/>
          <w:numId w:val="1"/>
        </w:numPr>
      </w:pPr>
      <w:r>
        <w:t>Produce and degrade ECM allowing cell movement and guidance in tissue</w:t>
      </w:r>
    </w:p>
    <w:p w:rsidR="00396A69" w:rsidRDefault="00396A69" w:rsidP="00396A69">
      <w:pPr>
        <w:pStyle w:val="ListParagraph"/>
        <w:numPr>
          <w:ilvl w:val="0"/>
          <w:numId w:val="1"/>
        </w:numPr>
      </w:pPr>
      <w:r>
        <w:t>Cytoskelton is like a road</w:t>
      </w:r>
    </w:p>
    <w:p w:rsidR="00396A69" w:rsidRDefault="00396A69" w:rsidP="00396A69">
      <w:pPr>
        <w:pStyle w:val="ListParagraph"/>
        <w:numPr>
          <w:ilvl w:val="0"/>
          <w:numId w:val="1"/>
        </w:numPr>
      </w:pPr>
      <w:r>
        <w:t>Cytoskeleton reogranizes network</w:t>
      </w:r>
    </w:p>
    <w:p w:rsidR="00396A69" w:rsidRDefault="00396A69" w:rsidP="00396A69">
      <w:pPr>
        <w:pStyle w:val="ListParagraph"/>
        <w:numPr>
          <w:ilvl w:val="0"/>
          <w:numId w:val="1"/>
        </w:numPr>
      </w:pPr>
      <w:r>
        <w:t>Proteins pull on network</w:t>
      </w:r>
    </w:p>
    <w:p w:rsidR="00396A69" w:rsidRDefault="00396A69" w:rsidP="00396A69">
      <w:pPr>
        <w:pStyle w:val="ListParagraph"/>
        <w:numPr>
          <w:ilvl w:val="0"/>
          <w:numId w:val="1"/>
        </w:numPr>
      </w:pPr>
      <w:r>
        <w:t xml:space="preserve">Motor proteins are transporters </w:t>
      </w:r>
    </w:p>
    <w:p w:rsidR="00396A69" w:rsidRDefault="00396A69" w:rsidP="00396A69">
      <w:pPr>
        <w:pStyle w:val="ListParagraph"/>
        <w:numPr>
          <w:ilvl w:val="1"/>
          <w:numId w:val="1"/>
        </w:numPr>
      </w:pPr>
      <w:r>
        <w:t>Exocytosis</w:t>
      </w:r>
    </w:p>
    <w:p w:rsidR="00396A69" w:rsidRDefault="00396A69" w:rsidP="00396A69">
      <w:pPr>
        <w:pStyle w:val="ListParagraph"/>
        <w:numPr>
          <w:ilvl w:val="0"/>
          <w:numId w:val="1"/>
        </w:numPr>
      </w:pPr>
      <w:r>
        <w:t>Push cellular contents forward control rate and direction of fiber growth</w:t>
      </w:r>
    </w:p>
    <w:p w:rsidR="00396A69" w:rsidRDefault="00396A69" w:rsidP="00396A69">
      <w:pPr>
        <w:pStyle w:val="ListParagraph"/>
        <w:numPr>
          <w:ilvl w:val="1"/>
          <w:numId w:val="1"/>
        </w:numPr>
      </w:pPr>
      <w:r>
        <w:t>Amoeban movement</w:t>
      </w:r>
    </w:p>
    <w:p w:rsidR="000B2A36" w:rsidRDefault="000B2A36" w:rsidP="000B2A36">
      <w:pPr>
        <w:pStyle w:val="ListParagraph"/>
        <w:numPr>
          <w:ilvl w:val="0"/>
          <w:numId w:val="1"/>
        </w:numPr>
      </w:pPr>
      <w:r>
        <w:t>Tugging to movement control activity of motor proteins</w:t>
      </w:r>
    </w:p>
    <w:p w:rsidR="000B2A36" w:rsidRDefault="000B2A36" w:rsidP="000B2A36">
      <w:pPr>
        <w:pStyle w:val="ListParagraph"/>
        <w:numPr>
          <w:ilvl w:val="1"/>
          <w:numId w:val="1"/>
        </w:numPr>
      </w:pPr>
      <w:r>
        <w:t>Cilia, flagellae, muscle</w:t>
      </w:r>
    </w:p>
    <w:p w:rsidR="000B2A36" w:rsidRDefault="000B2A36" w:rsidP="000B2A36">
      <w:pPr>
        <w:rPr>
          <w:b/>
        </w:rPr>
      </w:pPr>
      <w:r>
        <w:rPr>
          <w:b/>
        </w:rPr>
        <w:t>Microtubules</w:t>
      </w:r>
    </w:p>
    <w:p w:rsidR="000B2A36" w:rsidRDefault="000B2A36" w:rsidP="000B2A36">
      <w:pPr>
        <w:pStyle w:val="ListParagraph"/>
        <w:numPr>
          <w:ilvl w:val="0"/>
          <w:numId w:val="1"/>
        </w:numPr>
      </w:pPr>
      <w:r>
        <w:t>MTOC is the grand central station</w:t>
      </w:r>
    </w:p>
    <w:p w:rsidR="000B2A36" w:rsidRDefault="000B2A36" w:rsidP="000B2A36">
      <w:pPr>
        <w:pStyle w:val="ListParagraph"/>
        <w:numPr>
          <w:ilvl w:val="0"/>
          <w:numId w:val="1"/>
        </w:numPr>
      </w:pPr>
      <w:r>
        <w:t>Microtubules connect to integral proteins in plasma membrane</w:t>
      </w:r>
    </w:p>
    <w:p w:rsidR="004B28E9" w:rsidRDefault="004B28E9" w:rsidP="000B2A36">
      <w:pPr>
        <w:pStyle w:val="ListParagraph"/>
        <w:numPr>
          <w:ilvl w:val="0"/>
          <w:numId w:val="1"/>
        </w:numPr>
      </w:pPr>
      <w:r>
        <w:lastRenderedPageBreak/>
        <w:t>MTOC to integral proteins in the membarane, or microtubules can be simply just in MTOC.</w:t>
      </w:r>
    </w:p>
    <w:p w:rsidR="000B2A36" w:rsidRDefault="000B2A36" w:rsidP="000B2A36">
      <w:pPr>
        <w:pStyle w:val="ListParagraph"/>
        <w:numPr>
          <w:ilvl w:val="0"/>
          <w:numId w:val="1"/>
        </w:numPr>
      </w:pPr>
      <w:r>
        <w:t>Intracellular traffic (bidirectional)</w:t>
      </w:r>
    </w:p>
    <w:p w:rsidR="000B2A36" w:rsidRDefault="000B2A36" w:rsidP="000B2A36">
      <w:pPr>
        <w:pStyle w:val="ListParagraph"/>
        <w:numPr>
          <w:ilvl w:val="0"/>
          <w:numId w:val="1"/>
        </w:numPr>
      </w:pPr>
      <w:r>
        <w:t>Tubulin is a dimer of a and b-tubulin</w:t>
      </w:r>
    </w:p>
    <w:p w:rsidR="000B2A36" w:rsidRDefault="000B2A36" w:rsidP="000B2A36">
      <w:pPr>
        <w:pStyle w:val="ListParagraph"/>
        <w:numPr>
          <w:ilvl w:val="0"/>
          <w:numId w:val="1"/>
        </w:numPr>
      </w:pPr>
      <w:r>
        <w:t>Isoforms of each subunit (many)</w:t>
      </w:r>
    </w:p>
    <w:p w:rsidR="004B28E9" w:rsidRDefault="004B28E9" w:rsidP="000B2A36">
      <w:pPr>
        <w:pStyle w:val="ListParagraph"/>
        <w:numPr>
          <w:ilvl w:val="0"/>
          <w:numId w:val="1"/>
        </w:numPr>
      </w:pPr>
      <w:proofErr w:type="gramStart"/>
      <w:r>
        <w:t>An a</w:t>
      </w:r>
      <w:proofErr w:type="gramEnd"/>
      <w:r>
        <w:t xml:space="preserve">-tubulin and b-tubulin both contain a GTP addition will combine to form an initial subunit with a minus end and a + end (this polymer has a polarity). </w:t>
      </w:r>
    </w:p>
    <w:p w:rsidR="004B28E9" w:rsidRDefault="004B28E9" w:rsidP="000B2A36">
      <w:pPr>
        <w:pStyle w:val="ListParagraph"/>
        <w:numPr>
          <w:ilvl w:val="0"/>
          <w:numId w:val="1"/>
        </w:numPr>
      </w:pPr>
      <w:r>
        <w:t>The binding of these two subunits requires energy, provided by the GTP each of them have to it. Once the subunits are bound, they release the GTP and phosphatase.</w:t>
      </w:r>
    </w:p>
    <w:p w:rsidR="004B28E9" w:rsidRDefault="004B28E9" w:rsidP="000B2A36">
      <w:pPr>
        <w:pStyle w:val="ListParagraph"/>
        <w:numPr>
          <w:ilvl w:val="0"/>
          <w:numId w:val="1"/>
        </w:numPr>
      </w:pPr>
      <w:r>
        <w:t xml:space="preserve">When many of them bound together, you get a chain: protofilament. </w:t>
      </w:r>
      <w:proofErr w:type="gramStart"/>
      <w:r>
        <w:t>Which is polar.</w:t>
      </w:r>
      <w:proofErr w:type="gramEnd"/>
    </w:p>
    <w:p w:rsidR="004B28E9" w:rsidRDefault="004B28E9" w:rsidP="000B2A36">
      <w:pPr>
        <w:pStyle w:val="ListParagraph"/>
        <w:numPr>
          <w:ilvl w:val="0"/>
          <w:numId w:val="1"/>
        </w:numPr>
      </w:pPr>
      <w:r>
        <w:t>Line up one on top of eachother.</w:t>
      </w:r>
    </w:p>
    <w:p w:rsidR="000B2A36" w:rsidRDefault="000B2A36" w:rsidP="000B2A36">
      <w:pPr>
        <w:pStyle w:val="ListParagraph"/>
        <w:numPr>
          <w:ilvl w:val="0"/>
          <w:numId w:val="1"/>
        </w:numPr>
      </w:pPr>
      <w:r>
        <w:t>Structure is important for proper cell function</w:t>
      </w:r>
    </w:p>
    <w:p w:rsidR="000B2A36" w:rsidRDefault="000B2A36" w:rsidP="000B2A36">
      <w:pPr>
        <w:pStyle w:val="ListParagraph"/>
        <w:numPr>
          <w:ilvl w:val="0"/>
          <w:numId w:val="1"/>
        </w:numPr>
      </w:pPr>
      <w:r>
        <w:t>Protofilaments line up as a SHEET</w:t>
      </w:r>
    </w:p>
    <w:p w:rsidR="000B2A36" w:rsidRDefault="000B2A36" w:rsidP="000B2A36">
      <w:pPr>
        <w:pStyle w:val="ListParagraph"/>
        <w:numPr>
          <w:ilvl w:val="0"/>
          <w:numId w:val="1"/>
        </w:numPr>
      </w:pPr>
      <w:r>
        <w:t>28 degrees between them, 13 are needed to form a tube</w:t>
      </w:r>
      <w:r w:rsidR="004B28E9">
        <w:t xml:space="preserve"> (28 degrees to make 360*)</w:t>
      </w:r>
    </w:p>
    <w:p w:rsidR="004B28E9" w:rsidRDefault="004B28E9" w:rsidP="000B2A36">
      <w:pPr>
        <w:pStyle w:val="ListParagraph"/>
        <w:numPr>
          <w:ilvl w:val="0"/>
          <w:numId w:val="1"/>
        </w:numPr>
      </w:pPr>
      <w:r>
        <w:t>It’s a little too long of a protofilament sheet.</w:t>
      </w:r>
    </w:p>
    <w:p w:rsidR="004B28E9" w:rsidRDefault="004B28E9" w:rsidP="000B2A36">
      <w:pPr>
        <w:pStyle w:val="ListParagraph"/>
        <w:numPr>
          <w:ilvl w:val="0"/>
          <w:numId w:val="1"/>
        </w:numPr>
      </w:pPr>
      <w:r>
        <w:t>Sheet rolls onto itself.</w:t>
      </w:r>
    </w:p>
    <w:p w:rsidR="000B2A36" w:rsidRDefault="000B2A36" w:rsidP="000B2A36">
      <w:pPr>
        <w:pStyle w:val="ListParagraph"/>
        <w:numPr>
          <w:ilvl w:val="0"/>
          <w:numId w:val="1"/>
        </w:numPr>
      </w:pPr>
      <w:r>
        <w:t>Sheet rolls into a tubular structure</w:t>
      </w:r>
    </w:p>
    <w:p w:rsidR="004B28E9" w:rsidRDefault="004B28E9" w:rsidP="000B2A36">
      <w:pPr>
        <w:pStyle w:val="ListParagraph"/>
        <w:numPr>
          <w:ilvl w:val="0"/>
          <w:numId w:val="1"/>
        </w:numPr>
      </w:pPr>
      <w:r>
        <w:t xml:space="preserve">Becomes a tube. </w:t>
      </w:r>
    </w:p>
    <w:p w:rsidR="004B28E9" w:rsidRDefault="004B28E9" w:rsidP="004B28E9">
      <w:pPr>
        <w:rPr>
          <w:b/>
        </w:rPr>
      </w:pPr>
      <w:r>
        <w:rPr>
          <w:b/>
        </w:rPr>
        <w:t>Microtubule Dynamics</w:t>
      </w:r>
    </w:p>
    <w:p w:rsidR="004B28E9" w:rsidRDefault="004B28E9" w:rsidP="004B28E9">
      <w:pPr>
        <w:pStyle w:val="ListParagraph"/>
        <w:numPr>
          <w:ilvl w:val="0"/>
          <w:numId w:val="1"/>
        </w:numPr>
      </w:pPr>
      <w:r>
        <w:t>Low tubulin conc, you won’t have a lot of tubulin to make a long ass tube.</w:t>
      </w:r>
    </w:p>
    <w:p w:rsidR="004B28E9" w:rsidRDefault="004B28E9" w:rsidP="004B28E9">
      <w:pPr>
        <w:pStyle w:val="ListParagraph"/>
        <w:numPr>
          <w:ilvl w:val="0"/>
          <w:numId w:val="1"/>
        </w:numPr>
      </w:pPr>
      <w:r>
        <w:t>Instability in how the dimers are attached at the positive ends as it grows, and how some of them are let go at the minus end (shrinkage occuring).</w:t>
      </w:r>
    </w:p>
    <w:p w:rsidR="004B28E9" w:rsidRPr="004B28E9" w:rsidRDefault="004B28E9" w:rsidP="004B28E9">
      <w:pPr>
        <w:pStyle w:val="ListParagraph"/>
        <w:numPr>
          <w:ilvl w:val="0"/>
          <w:numId w:val="1"/>
        </w:numPr>
      </w:pPr>
      <w:r>
        <w:t xml:space="preserve">Regulate hydrolizing </w:t>
      </w:r>
    </w:p>
    <w:p w:rsidR="000B2A36" w:rsidRDefault="000B2A36" w:rsidP="000B2A36">
      <w:pPr>
        <w:rPr>
          <w:b/>
        </w:rPr>
      </w:pPr>
      <w:r>
        <w:rPr>
          <w:b/>
        </w:rPr>
        <w:t>Motor Proteins along Microtubules</w:t>
      </w:r>
    </w:p>
    <w:p w:rsidR="000B2A36" w:rsidRDefault="000B2A36" w:rsidP="000B2A36">
      <w:pPr>
        <w:pStyle w:val="ListParagraph"/>
        <w:numPr>
          <w:ilvl w:val="0"/>
          <w:numId w:val="1"/>
        </w:numPr>
      </w:pPr>
      <w:r>
        <w:t>Kinesin and Dynein both change conformation to stretch along MT</w:t>
      </w:r>
    </w:p>
    <w:p w:rsidR="00835576" w:rsidRDefault="00835576" w:rsidP="000B2A36">
      <w:pPr>
        <w:pStyle w:val="ListParagraph"/>
        <w:numPr>
          <w:ilvl w:val="0"/>
          <w:numId w:val="1"/>
        </w:numPr>
      </w:pPr>
      <w:r>
        <w:t>Walks along microtubule, has its own energy provider each time it takes a step, and has the vesicle on top part.</w:t>
      </w:r>
    </w:p>
    <w:p w:rsidR="000B2A36" w:rsidRDefault="000B2A36" w:rsidP="000B2A36">
      <w:pPr>
        <w:pStyle w:val="ListParagraph"/>
        <w:numPr>
          <w:ilvl w:val="0"/>
          <w:numId w:val="1"/>
        </w:numPr>
      </w:pPr>
      <w:r>
        <w:t>Energy provided by ATP hydrolysis in protein itself</w:t>
      </w:r>
    </w:p>
    <w:p w:rsidR="000B2A36" w:rsidRDefault="000B2A36" w:rsidP="000B2A36">
      <w:pPr>
        <w:pStyle w:val="ListParagraph"/>
        <w:numPr>
          <w:ilvl w:val="0"/>
          <w:numId w:val="1"/>
        </w:numPr>
      </w:pPr>
      <w:r>
        <w:t>Can be subject to regulatory proteins</w:t>
      </w:r>
    </w:p>
    <w:p w:rsidR="00835576" w:rsidRDefault="00835576" w:rsidP="000B2A36">
      <w:pPr>
        <w:pStyle w:val="ListParagraph"/>
        <w:numPr>
          <w:ilvl w:val="0"/>
          <w:numId w:val="1"/>
        </w:numPr>
      </w:pPr>
      <w:r>
        <w:t>Cell processes of microtubules</w:t>
      </w:r>
    </w:p>
    <w:p w:rsidR="00835576" w:rsidRDefault="00835576" w:rsidP="00835576">
      <w:pPr>
        <w:pStyle w:val="ListParagraph"/>
        <w:numPr>
          <w:ilvl w:val="1"/>
          <w:numId w:val="1"/>
        </w:numPr>
      </w:pPr>
      <w:r>
        <w:t>Cytokinesis</w:t>
      </w:r>
    </w:p>
    <w:p w:rsidR="00835576" w:rsidRDefault="00835576" w:rsidP="00835576">
      <w:pPr>
        <w:pStyle w:val="ListParagraph"/>
        <w:numPr>
          <w:ilvl w:val="2"/>
          <w:numId w:val="1"/>
        </w:numPr>
      </w:pPr>
      <w:r>
        <w:t>Duplicates cytoskeleton in two seperate cells</w:t>
      </w:r>
    </w:p>
    <w:p w:rsidR="00835576" w:rsidRDefault="00835576" w:rsidP="00835576">
      <w:pPr>
        <w:pStyle w:val="ListParagraph"/>
        <w:numPr>
          <w:ilvl w:val="1"/>
          <w:numId w:val="1"/>
        </w:numPr>
      </w:pPr>
      <w:r>
        <w:t>Flaggellae</w:t>
      </w:r>
    </w:p>
    <w:p w:rsidR="00835576" w:rsidRDefault="00835576" w:rsidP="00835576">
      <w:pPr>
        <w:pStyle w:val="ListParagraph"/>
        <w:numPr>
          <w:ilvl w:val="2"/>
          <w:numId w:val="1"/>
        </w:numPr>
      </w:pPr>
      <w:r>
        <w:t>Sperm. Needs to go super fast where cytoskeleton fibers need to be perfectely organized</w:t>
      </w:r>
    </w:p>
    <w:p w:rsidR="00835576" w:rsidRDefault="00835576" w:rsidP="00835576">
      <w:pPr>
        <w:pStyle w:val="ListParagraph"/>
        <w:numPr>
          <w:ilvl w:val="2"/>
          <w:numId w:val="1"/>
        </w:numPr>
      </w:pPr>
    </w:p>
    <w:p w:rsidR="000B2A36" w:rsidRDefault="000B2A36" w:rsidP="000B2A36">
      <w:pPr>
        <w:rPr>
          <w:b/>
        </w:rPr>
      </w:pPr>
      <w:r>
        <w:rPr>
          <w:b/>
        </w:rPr>
        <w:t>Microfilaments</w:t>
      </w:r>
    </w:p>
    <w:p w:rsidR="000B2A36" w:rsidRDefault="000B2A36" w:rsidP="000B2A36">
      <w:pPr>
        <w:pStyle w:val="ListParagraph"/>
        <w:numPr>
          <w:ilvl w:val="0"/>
          <w:numId w:val="1"/>
        </w:numPr>
      </w:pPr>
      <w:r>
        <w:t>Made of long strings of G-actin (globular)</w:t>
      </w:r>
    </w:p>
    <w:p w:rsidR="000B2A36" w:rsidRDefault="000B2A36" w:rsidP="000B2A36">
      <w:pPr>
        <w:pStyle w:val="ListParagraph"/>
        <w:numPr>
          <w:ilvl w:val="0"/>
          <w:numId w:val="1"/>
        </w:numPr>
      </w:pPr>
      <w:r>
        <w:t>Assembly into filaments; F-actin</w:t>
      </w:r>
    </w:p>
    <w:p w:rsidR="000B2A36" w:rsidRDefault="000B2A36" w:rsidP="000B2A36">
      <w:pPr>
        <w:pStyle w:val="ListParagraph"/>
        <w:numPr>
          <w:ilvl w:val="0"/>
          <w:numId w:val="1"/>
        </w:numPr>
      </w:pPr>
      <w:r>
        <w:lastRenderedPageBreak/>
        <w:t xml:space="preserve">ATP-dependant process </w:t>
      </w:r>
    </w:p>
    <w:p w:rsidR="000B2A36" w:rsidRDefault="000B2A36" w:rsidP="000B2A36">
      <w:pPr>
        <w:pStyle w:val="ListParagraph"/>
        <w:numPr>
          <w:ilvl w:val="0"/>
          <w:numId w:val="1"/>
        </w:numPr>
      </w:pPr>
      <w:r>
        <w:t>Polarized</w:t>
      </w:r>
    </w:p>
    <w:p w:rsidR="000B2A36" w:rsidRDefault="000B2A36" w:rsidP="000B2A36">
      <w:pPr>
        <w:pStyle w:val="ListParagraph"/>
        <w:numPr>
          <w:ilvl w:val="0"/>
          <w:numId w:val="1"/>
        </w:numPr>
      </w:pPr>
      <w:r>
        <w:t>Growth is favored at + end</w:t>
      </w:r>
      <w:r w:rsidR="00835576">
        <w:t xml:space="preserve"> (also polarized)</w:t>
      </w:r>
    </w:p>
    <w:p w:rsidR="005F5A80" w:rsidRDefault="005F5A80" w:rsidP="000B2A36">
      <w:pPr>
        <w:pStyle w:val="ListParagraph"/>
        <w:numPr>
          <w:ilvl w:val="0"/>
          <w:numId w:val="1"/>
        </w:numPr>
      </w:pPr>
      <w:r>
        <w:t>Stabilize dissassembly with capping protein</w:t>
      </w:r>
    </w:p>
    <w:p w:rsidR="005F5A80" w:rsidRDefault="005F5A80" w:rsidP="002F78DA">
      <w:pPr>
        <w:pStyle w:val="ListParagraph"/>
      </w:pPr>
    </w:p>
    <w:p w:rsidR="005F5A80" w:rsidRDefault="005F5A80" w:rsidP="005F5A80">
      <w:pPr>
        <w:rPr>
          <w:b/>
        </w:rPr>
      </w:pPr>
      <w:r>
        <w:rPr>
          <w:b/>
        </w:rPr>
        <w:t>Actin Binding proteins</w:t>
      </w:r>
    </w:p>
    <w:p w:rsidR="005F5A80" w:rsidRDefault="005F5A80" w:rsidP="005F5A80">
      <w:pPr>
        <w:pStyle w:val="ListParagraph"/>
        <w:numPr>
          <w:ilvl w:val="0"/>
          <w:numId w:val="1"/>
        </w:numPr>
      </w:pPr>
      <w:r>
        <w:t>Many types and isoforms</w:t>
      </w:r>
    </w:p>
    <w:p w:rsidR="005F5A80" w:rsidRDefault="005F5A80" w:rsidP="005F5A80">
      <w:pPr>
        <w:pStyle w:val="ListParagraph"/>
        <w:numPr>
          <w:ilvl w:val="0"/>
          <w:numId w:val="1"/>
        </w:numPr>
      </w:pPr>
      <w:r>
        <w:t>Regulate polymerization and organization into diff structures</w:t>
      </w:r>
    </w:p>
    <w:p w:rsidR="005F5A80" w:rsidRDefault="005F5A80" w:rsidP="005F5A80">
      <w:pPr>
        <w:pStyle w:val="ListParagraph"/>
        <w:numPr>
          <w:ilvl w:val="0"/>
          <w:numId w:val="1"/>
        </w:numPr>
      </w:pPr>
      <w:r>
        <w:t>Monomer binding proteins</w:t>
      </w:r>
    </w:p>
    <w:p w:rsidR="005F5A80" w:rsidRDefault="005F5A80" w:rsidP="005F5A80">
      <w:pPr>
        <w:pStyle w:val="ListParagraph"/>
        <w:numPr>
          <w:ilvl w:val="1"/>
          <w:numId w:val="1"/>
        </w:numPr>
      </w:pPr>
      <w:r>
        <w:t>Sequester and release actin</w:t>
      </w:r>
    </w:p>
    <w:p w:rsidR="005F5A80" w:rsidRDefault="005F5A80" w:rsidP="005F5A80">
      <w:pPr>
        <w:pStyle w:val="ListParagraph"/>
        <w:numPr>
          <w:ilvl w:val="0"/>
          <w:numId w:val="1"/>
        </w:numPr>
      </w:pPr>
      <w:r>
        <w:t>Polymer binding proteins</w:t>
      </w:r>
    </w:p>
    <w:p w:rsidR="005F5A80" w:rsidRDefault="005F5A80" w:rsidP="005F5A80">
      <w:pPr>
        <w:pStyle w:val="ListParagraph"/>
        <w:numPr>
          <w:ilvl w:val="1"/>
          <w:numId w:val="1"/>
        </w:numPr>
      </w:pPr>
      <w:r>
        <w:t>Bundling</w:t>
      </w:r>
    </w:p>
    <w:p w:rsidR="005F5A80" w:rsidRDefault="005F5A80" w:rsidP="005F5A80">
      <w:pPr>
        <w:pStyle w:val="ListParagraph"/>
        <w:numPr>
          <w:ilvl w:val="1"/>
          <w:numId w:val="1"/>
        </w:numPr>
      </w:pPr>
      <w:r>
        <w:t>Cross-linking</w:t>
      </w:r>
    </w:p>
    <w:p w:rsidR="005F5A80" w:rsidRDefault="005F5A80" w:rsidP="005F5A80">
      <w:pPr>
        <w:pStyle w:val="ListParagraph"/>
        <w:numPr>
          <w:ilvl w:val="1"/>
          <w:numId w:val="1"/>
        </w:numPr>
      </w:pPr>
      <w:r>
        <w:t>Severing</w:t>
      </w:r>
    </w:p>
    <w:p w:rsidR="005F5A80" w:rsidRDefault="005F5A80" w:rsidP="005F5A80">
      <w:pPr>
        <w:pStyle w:val="ListParagraph"/>
        <w:numPr>
          <w:ilvl w:val="1"/>
          <w:numId w:val="1"/>
        </w:numPr>
      </w:pPr>
      <w:r>
        <w:t>Contracting</w:t>
      </w:r>
    </w:p>
    <w:p w:rsidR="005F5A80" w:rsidRDefault="005F5A80" w:rsidP="005F5A80">
      <w:pPr>
        <w:pStyle w:val="ListParagraph"/>
        <w:numPr>
          <w:ilvl w:val="0"/>
          <w:numId w:val="1"/>
        </w:numPr>
      </w:pPr>
      <w:r>
        <w:t>Cross-linked proteins arrange microfilaments</w:t>
      </w:r>
    </w:p>
    <w:p w:rsidR="005F5A80" w:rsidRDefault="005F5A80" w:rsidP="005F5A80">
      <w:pPr>
        <w:pStyle w:val="ListParagraph"/>
        <w:numPr>
          <w:ilvl w:val="0"/>
          <w:numId w:val="1"/>
        </w:numPr>
      </w:pPr>
      <w:r>
        <w:t>Anchored to membrane for support as a network for transport and extensions</w:t>
      </w:r>
    </w:p>
    <w:p w:rsidR="005F5A80" w:rsidRDefault="005F5A80" w:rsidP="005F5A80">
      <w:pPr>
        <w:rPr>
          <w:b/>
        </w:rPr>
      </w:pPr>
      <w:r>
        <w:rPr>
          <w:b/>
        </w:rPr>
        <w:t>Actin Microfilaments</w:t>
      </w:r>
    </w:p>
    <w:p w:rsidR="005F5A80" w:rsidRDefault="005F5A80" w:rsidP="005F5A80">
      <w:pPr>
        <w:pStyle w:val="ListParagraph"/>
        <w:numPr>
          <w:ilvl w:val="0"/>
          <w:numId w:val="1"/>
        </w:numPr>
      </w:pPr>
      <w:r>
        <w:t>Cell movement</w:t>
      </w:r>
    </w:p>
    <w:p w:rsidR="005F5A80" w:rsidRDefault="005F5A80" w:rsidP="005F5A80">
      <w:pPr>
        <w:pStyle w:val="ListParagraph"/>
        <w:numPr>
          <w:ilvl w:val="1"/>
          <w:numId w:val="1"/>
        </w:numPr>
      </w:pPr>
      <w:r>
        <w:t>Growth, division</w:t>
      </w:r>
    </w:p>
    <w:p w:rsidR="005F5A80" w:rsidRDefault="005F5A80" w:rsidP="005F5A80">
      <w:pPr>
        <w:pStyle w:val="ListParagraph"/>
        <w:numPr>
          <w:ilvl w:val="1"/>
          <w:numId w:val="1"/>
        </w:numPr>
      </w:pPr>
      <w:r>
        <w:t>Intracellular transport</w:t>
      </w:r>
    </w:p>
    <w:p w:rsidR="005F5A80" w:rsidRDefault="005F5A80" w:rsidP="005F5A80">
      <w:pPr>
        <w:pStyle w:val="ListParagraph"/>
        <w:numPr>
          <w:ilvl w:val="1"/>
          <w:numId w:val="1"/>
        </w:numPr>
      </w:pPr>
      <w:r>
        <w:t>Contraction</w:t>
      </w:r>
    </w:p>
    <w:p w:rsidR="005F5A80" w:rsidRDefault="005F5A80" w:rsidP="005F5A80">
      <w:pPr>
        <w:pStyle w:val="ListParagraph"/>
        <w:numPr>
          <w:ilvl w:val="0"/>
          <w:numId w:val="1"/>
        </w:numPr>
      </w:pPr>
      <w:r>
        <w:t>Motility</w:t>
      </w:r>
    </w:p>
    <w:p w:rsidR="005F5A80" w:rsidRDefault="005F5A80" w:rsidP="005F5A80">
      <w:pPr>
        <w:pStyle w:val="ListParagraph"/>
        <w:numPr>
          <w:ilvl w:val="1"/>
          <w:numId w:val="1"/>
        </w:numPr>
      </w:pPr>
      <w:r>
        <w:t>Extension/retraction (profilin/cofilin)</w:t>
      </w:r>
    </w:p>
    <w:p w:rsidR="005F5A80" w:rsidRDefault="005F5A80" w:rsidP="005F5A80">
      <w:pPr>
        <w:pStyle w:val="ListParagraph"/>
        <w:numPr>
          <w:ilvl w:val="1"/>
          <w:numId w:val="1"/>
        </w:numPr>
      </w:pPr>
      <w:r>
        <w:t>Lamellopodia</w:t>
      </w:r>
    </w:p>
    <w:p w:rsidR="005F5A80" w:rsidRDefault="005F5A80" w:rsidP="005F5A80">
      <w:pPr>
        <w:pStyle w:val="ListParagraph"/>
        <w:numPr>
          <w:ilvl w:val="1"/>
          <w:numId w:val="1"/>
        </w:numPr>
      </w:pPr>
      <w:r>
        <w:t>Filipodia</w:t>
      </w:r>
    </w:p>
    <w:p w:rsidR="005F5A80" w:rsidRDefault="005F5A80" w:rsidP="005F5A80">
      <w:pPr>
        <w:pStyle w:val="ListParagraph"/>
        <w:numPr>
          <w:ilvl w:val="1"/>
          <w:numId w:val="1"/>
        </w:numPr>
      </w:pPr>
      <w:r>
        <w:t>Integrins (bound to ECM)</w:t>
      </w:r>
    </w:p>
    <w:p w:rsidR="005F5A80" w:rsidRDefault="005F5A80" w:rsidP="005F5A80">
      <w:pPr>
        <w:pStyle w:val="ListParagraph"/>
        <w:numPr>
          <w:ilvl w:val="0"/>
          <w:numId w:val="1"/>
        </w:numPr>
      </w:pPr>
      <w:r>
        <w:t>Adhesion</w:t>
      </w:r>
    </w:p>
    <w:p w:rsidR="005F5A80" w:rsidRDefault="005F5A80" w:rsidP="005F5A80">
      <w:pPr>
        <w:pStyle w:val="ListParagraph"/>
        <w:numPr>
          <w:ilvl w:val="1"/>
          <w:numId w:val="1"/>
        </w:numPr>
      </w:pPr>
      <w:r>
        <w:t>Junctions</w:t>
      </w:r>
    </w:p>
    <w:p w:rsidR="005F5A80" w:rsidRDefault="005F5A80" w:rsidP="005F5A80">
      <w:pPr>
        <w:pStyle w:val="ListParagraph"/>
        <w:numPr>
          <w:ilvl w:val="1"/>
          <w:numId w:val="1"/>
        </w:numPr>
      </w:pPr>
      <w:r>
        <w:t>Cell Signalling</w:t>
      </w:r>
    </w:p>
    <w:p w:rsidR="005F5A80" w:rsidRDefault="005F5A80" w:rsidP="005F5A80">
      <w:pPr>
        <w:pStyle w:val="ListParagraph"/>
        <w:numPr>
          <w:ilvl w:val="2"/>
          <w:numId w:val="1"/>
        </w:numPr>
      </w:pPr>
      <w:r>
        <w:t>Many Microfilament associated proteins</w:t>
      </w:r>
    </w:p>
    <w:p w:rsidR="005F5A80" w:rsidRDefault="005F5A80" w:rsidP="005F5A80">
      <w:pPr>
        <w:pStyle w:val="ListParagraph"/>
        <w:numPr>
          <w:ilvl w:val="3"/>
          <w:numId w:val="1"/>
        </w:numPr>
      </w:pPr>
      <w:r>
        <w:t>Tropomyosin and Arp (actin related proteins)</w:t>
      </w:r>
    </w:p>
    <w:p w:rsidR="005F5A80" w:rsidRDefault="005F5A80" w:rsidP="005F5A80">
      <w:pPr>
        <w:rPr>
          <w:b/>
        </w:rPr>
      </w:pPr>
      <w:r>
        <w:rPr>
          <w:b/>
        </w:rPr>
        <w:t>Myosin: Motor Protein</w:t>
      </w:r>
    </w:p>
    <w:p w:rsidR="005F5A80" w:rsidRDefault="005F5A80" w:rsidP="005F5A80">
      <w:pPr>
        <w:pStyle w:val="ListParagraph"/>
        <w:numPr>
          <w:ilvl w:val="0"/>
          <w:numId w:val="1"/>
        </w:numPr>
      </w:pPr>
      <w:r>
        <w:t>Actin MF + myosin allows</w:t>
      </w:r>
    </w:p>
    <w:p w:rsidR="005F5A80" w:rsidRDefault="005F5A80" w:rsidP="005F5A80">
      <w:pPr>
        <w:pStyle w:val="ListParagraph"/>
        <w:numPr>
          <w:ilvl w:val="1"/>
          <w:numId w:val="1"/>
        </w:numPr>
      </w:pPr>
      <w:r>
        <w:t>Vesicular transport</w:t>
      </w:r>
    </w:p>
    <w:p w:rsidR="005F5A80" w:rsidRDefault="005F5A80" w:rsidP="005F5A80">
      <w:pPr>
        <w:pStyle w:val="ListParagraph"/>
        <w:numPr>
          <w:ilvl w:val="1"/>
          <w:numId w:val="1"/>
        </w:numPr>
      </w:pPr>
      <w:r>
        <w:t>Organelle transprot</w:t>
      </w:r>
    </w:p>
    <w:p w:rsidR="005F5A80" w:rsidRDefault="005F5A80" w:rsidP="005F5A80">
      <w:pPr>
        <w:pStyle w:val="ListParagraph"/>
        <w:numPr>
          <w:ilvl w:val="1"/>
          <w:numId w:val="1"/>
        </w:numPr>
      </w:pPr>
      <w:r>
        <w:t>Shaping of cell</w:t>
      </w:r>
    </w:p>
    <w:p w:rsidR="005F5A80" w:rsidRDefault="005F5A80" w:rsidP="005F5A80">
      <w:pPr>
        <w:pStyle w:val="ListParagraph"/>
        <w:numPr>
          <w:ilvl w:val="1"/>
          <w:numId w:val="1"/>
        </w:numPr>
      </w:pPr>
      <w:r>
        <w:t>Movement</w:t>
      </w:r>
    </w:p>
    <w:p w:rsidR="005F5A80" w:rsidRDefault="005F5A80" w:rsidP="005F5A80">
      <w:pPr>
        <w:pStyle w:val="ListParagraph"/>
        <w:numPr>
          <w:ilvl w:val="0"/>
          <w:numId w:val="1"/>
        </w:numPr>
      </w:pPr>
      <w:r>
        <w:lastRenderedPageBreak/>
        <w:t>Myosin (17 classes)</w:t>
      </w:r>
    </w:p>
    <w:p w:rsidR="005F5A80" w:rsidRDefault="005F5A80" w:rsidP="005F5A80">
      <w:pPr>
        <w:pStyle w:val="ListParagraph"/>
        <w:numPr>
          <w:ilvl w:val="1"/>
          <w:numId w:val="1"/>
        </w:numPr>
      </w:pPr>
      <w:r>
        <w:t>Head: ATPase</w:t>
      </w:r>
    </w:p>
    <w:p w:rsidR="005F5A80" w:rsidRDefault="005F5A80" w:rsidP="005F5A80">
      <w:pPr>
        <w:pStyle w:val="ListParagraph"/>
        <w:numPr>
          <w:ilvl w:val="1"/>
          <w:numId w:val="1"/>
        </w:numPr>
      </w:pPr>
      <w:r>
        <w:t>Tail: binding and dimerization</w:t>
      </w:r>
    </w:p>
    <w:p w:rsidR="005F5A80" w:rsidRDefault="005F5A80" w:rsidP="005F5A80">
      <w:pPr>
        <w:pStyle w:val="ListParagraph"/>
        <w:numPr>
          <w:ilvl w:val="1"/>
          <w:numId w:val="1"/>
        </w:numPr>
      </w:pPr>
      <w:r>
        <w:t>Neck: Regulate head ATPase, mediates protein binding to head</w:t>
      </w:r>
    </w:p>
    <w:p w:rsidR="005F5A80" w:rsidRDefault="005F5A80" w:rsidP="005F5A80">
      <w:pPr>
        <w:pStyle w:val="ListParagraph"/>
        <w:numPr>
          <w:ilvl w:val="2"/>
          <w:numId w:val="1"/>
        </w:numPr>
      </w:pPr>
      <w:r>
        <w:t>MLCK and MLCP: Phosphorylation-mediated interaction with actin</w:t>
      </w:r>
    </w:p>
    <w:p w:rsidR="005F5A80" w:rsidRDefault="005F5A80" w:rsidP="005F5A80">
      <w:pPr>
        <w:pStyle w:val="ListParagraph"/>
        <w:numPr>
          <w:ilvl w:val="0"/>
          <w:numId w:val="1"/>
        </w:numPr>
      </w:pPr>
      <w:r>
        <w:t>Myosin binds to actin Isomerization, neck twists, pulling actin (compress spring)</w:t>
      </w:r>
    </w:p>
    <w:p w:rsidR="005F5A80" w:rsidRDefault="005F5A80" w:rsidP="005F5A80">
      <w:pPr>
        <w:pStyle w:val="ListParagraph"/>
        <w:numPr>
          <w:ilvl w:val="0"/>
          <w:numId w:val="1"/>
        </w:numPr>
      </w:pPr>
      <w:r>
        <w:t>ATP binds to myosin – allowing seperation ATP hydrolysis (extend spring) recharges myosin (ADP release)</w:t>
      </w:r>
    </w:p>
    <w:p w:rsidR="005F5A80" w:rsidRDefault="005F5A80" w:rsidP="005F5A80">
      <w:pPr>
        <w:pStyle w:val="ListParagraph"/>
        <w:numPr>
          <w:ilvl w:val="0"/>
          <w:numId w:val="1"/>
        </w:numPr>
      </w:pPr>
      <w:r>
        <w:t>ATP binding site is free for another cycle (as long as actin still available for binding)</w:t>
      </w:r>
    </w:p>
    <w:p w:rsidR="005F5A80" w:rsidRPr="005F5A80" w:rsidRDefault="005F5A80" w:rsidP="005F5A80">
      <w:pPr>
        <w:pStyle w:val="ListParagraph"/>
        <w:numPr>
          <w:ilvl w:val="0"/>
          <w:numId w:val="1"/>
        </w:numPr>
      </w:pPr>
      <w:r>
        <w:rPr>
          <w:b/>
        </w:rPr>
        <w:t>NO ATP: RIGOR MORTIS</w:t>
      </w:r>
    </w:p>
    <w:p w:rsidR="005F5A80" w:rsidRDefault="005F5A80" w:rsidP="005F5A80">
      <w:pPr>
        <w:rPr>
          <w:b/>
        </w:rPr>
      </w:pPr>
      <w:r>
        <w:rPr>
          <w:b/>
        </w:rPr>
        <w:t>Actin – Myosin Movement</w:t>
      </w:r>
    </w:p>
    <w:p w:rsidR="005F5A80" w:rsidRDefault="005F5A80" w:rsidP="005F5A80">
      <w:pPr>
        <w:pStyle w:val="ListParagraph"/>
        <w:numPr>
          <w:ilvl w:val="0"/>
          <w:numId w:val="1"/>
        </w:numPr>
      </w:pPr>
      <w:r>
        <w:t>Depends on which is ‘’free’’ or ‘’attached’’</w:t>
      </w:r>
    </w:p>
    <w:p w:rsidR="000D04F6" w:rsidRDefault="000D04F6" w:rsidP="005F5A80">
      <w:pPr>
        <w:pStyle w:val="ListParagraph"/>
        <w:numPr>
          <w:ilvl w:val="0"/>
          <w:numId w:val="1"/>
        </w:numPr>
      </w:pPr>
      <w:r>
        <w:t>Actin is bound: myosin ‘walks’ along</w:t>
      </w:r>
    </w:p>
    <w:p w:rsidR="000D04F6" w:rsidRDefault="000D04F6" w:rsidP="000D04F6">
      <w:pPr>
        <w:pStyle w:val="ListParagraph"/>
        <w:numPr>
          <w:ilvl w:val="1"/>
          <w:numId w:val="1"/>
        </w:numPr>
      </w:pPr>
      <w:r>
        <w:t>During vesicle transport</w:t>
      </w:r>
    </w:p>
    <w:p w:rsidR="000D04F6" w:rsidRDefault="000D04F6" w:rsidP="000D04F6">
      <w:pPr>
        <w:pStyle w:val="ListParagraph"/>
        <w:numPr>
          <w:ilvl w:val="0"/>
          <w:numId w:val="1"/>
        </w:numPr>
      </w:pPr>
      <w:r>
        <w:t>Myosin is bound: actin progesses</w:t>
      </w:r>
    </w:p>
    <w:p w:rsidR="000D04F6" w:rsidRDefault="000D04F6" w:rsidP="000D04F6">
      <w:pPr>
        <w:pStyle w:val="ListParagraph"/>
        <w:numPr>
          <w:ilvl w:val="1"/>
          <w:numId w:val="1"/>
        </w:numPr>
      </w:pPr>
      <w:r>
        <w:t>Cell shaping</w:t>
      </w:r>
    </w:p>
    <w:p w:rsidR="000D04F6" w:rsidRDefault="000D04F6" w:rsidP="000D04F6">
      <w:pPr>
        <w:pStyle w:val="ListParagraph"/>
        <w:numPr>
          <w:ilvl w:val="0"/>
          <w:numId w:val="1"/>
        </w:numPr>
      </w:pPr>
      <w:r>
        <w:t>If both are within a larger structure: Muscle Contractions</w:t>
      </w:r>
    </w:p>
    <w:p w:rsidR="000D04F6" w:rsidRDefault="000D04F6" w:rsidP="000D04F6">
      <w:pPr>
        <w:pStyle w:val="ListParagraph"/>
        <w:numPr>
          <w:ilvl w:val="0"/>
          <w:numId w:val="1"/>
        </w:numPr>
      </w:pPr>
      <w:r>
        <w:t>Intracellular trafficking</w:t>
      </w:r>
    </w:p>
    <w:p w:rsidR="000D04F6" w:rsidRDefault="000D04F6" w:rsidP="000D04F6">
      <w:pPr>
        <w:pStyle w:val="ListParagraph"/>
        <w:numPr>
          <w:ilvl w:val="1"/>
          <w:numId w:val="1"/>
        </w:numPr>
      </w:pPr>
      <w:r>
        <w:t>Unitary discplacement</w:t>
      </w:r>
    </w:p>
    <w:p w:rsidR="000D04F6" w:rsidRDefault="000D04F6" w:rsidP="000D04F6">
      <w:pPr>
        <w:pStyle w:val="ListParagraph"/>
        <w:numPr>
          <w:ilvl w:val="2"/>
          <w:numId w:val="1"/>
        </w:numPr>
      </w:pPr>
      <w:r>
        <w:t>Distance myosin extends btwn each spring-loading cycle in slding filament</w:t>
      </w:r>
    </w:p>
    <w:p w:rsidR="000D04F6" w:rsidRDefault="000D04F6" w:rsidP="000D04F6">
      <w:pPr>
        <w:pStyle w:val="ListParagraph"/>
        <w:numPr>
          <w:ilvl w:val="2"/>
          <w:numId w:val="1"/>
        </w:numPr>
      </w:pPr>
      <w:r>
        <w:t xml:space="preserve">Depends on length of neck and </w:t>
      </w:r>
      <w:r w:rsidR="002F78DA">
        <w:t>sp</w:t>
      </w:r>
      <w:r>
        <w:t>iral of actin (period)</w:t>
      </w:r>
    </w:p>
    <w:p w:rsidR="000D04F6" w:rsidRDefault="000D04F6" w:rsidP="000D04F6">
      <w:pPr>
        <w:pStyle w:val="ListParagraph"/>
        <w:numPr>
          <w:ilvl w:val="2"/>
          <w:numId w:val="1"/>
        </w:numPr>
      </w:pPr>
      <w:r>
        <w:t>Efficiency: walk along actin without going around it</w:t>
      </w:r>
    </w:p>
    <w:p w:rsidR="000D04F6" w:rsidRDefault="000D04F6" w:rsidP="000D04F6">
      <w:pPr>
        <w:pStyle w:val="ListParagraph"/>
        <w:numPr>
          <w:ilvl w:val="1"/>
          <w:numId w:val="1"/>
        </w:numPr>
      </w:pPr>
      <w:r>
        <w:t>Duty cycle</w:t>
      </w:r>
    </w:p>
    <w:p w:rsidR="000D04F6" w:rsidRDefault="000D04F6" w:rsidP="000D04F6">
      <w:pPr>
        <w:pStyle w:val="ListParagraph"/>
        <w:numPr>
          <w:ilvl w:val="2"/>
          <w:numId w:val="1"/>
        </w:numPr>
      </w:pPr>
      <w:r>
        <w:t>Duration of the actin-myosin binding in sliding filament</w:t>
      </w:r>
    </w:p>
    <w:p w:rsidR="000D04F6" w:rsidRDefault="000D04F6" w:rsidP="000D04F6">
      <w:pPr>
        <w:pStyle w:val="ListParagraph"/>
        <w:numPr>
          <w:ilvl w:val="2"/>
          <w:numId w:val="1"/>
        </w:numPr>
      </w:pPr>
      <w:r>
        <w:t>Efficiency: use multiple myosin dimers to progress along MF</w:t>
      </w:r>
    </w:p>
    <w:p w:rsidR="000D04F6" w:rsidRDefault="000D04F6" w:rsidP="000D04F6">
      <w:pPr>
        <w:pStyle w:val="ListParagraph"/>
        <w:numPr>
          <w:ilvl w:val="0"/>
          <w:numId w:val="1"/>
        </w:numPr>
      </w:pPr>
      <w:r>
        <w:t>Unitary displacement</w:t>
      </w:r>
    </w:p>
    <w:p w:rsidR="000D04F6" w:rsidRDefault="000D04F6" w:rsidP="000D04F6">
      <w:pPr>
        <w:pStyle w:val="ListParagraph"/>
        <w:numPr>
          <w:ilvl w:val="1"/>
          <w:numId w:val="1"/>
        </w:numPr>
      </w:pPr>
      <w:r>
        <w:t>Travel along the MF without going around it</w:t>
      </w:r>
    </w:p>
    <w:p w:rsidR="000D04F6" w:rsidRDefault="000D04F6" w:rsidP="000D04F6">
      <w:pPr>
        <w:pStyle w:val="ListParagraph"/>
        <w:numPr>
          <w:ilvl w:val="1"/>
          <w:numId w:val="1"/>
        </w:numPr>
      </w:pPr>
      <w:r>
        <w:t>Depends on how far neck can stretch to allow head to reach next actin binding site</w:t>
      </w:r>
    </w:p>
    <w:p w:rsidR="000D04F6" w:rsidRPr="005F5A80" w:rsidRDefault="000D04F6" w:rsidP="000D04F6">
      <w:pPr>
        <w:pStyle w:val="ListParagraph"/>
        <w:numPr>
          <w:ilvl w:val="1"/>
          <w:numId w:val="1"/>
        </w:numPr>
      </w:pPr>
      <w:r>
        <w:t>Duty cycle time: ‘tied’ time – but don’t drop cargo</w:t>
      </w:r>
    </w:p>
    <w:sectPr w:rsidR="000D04F6" w:rsidRPr="005F5A80" w:rsidSect="00DD42D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97EA5"/>
    <w:multiLevelType w:val="hybridMultilevel"/>
    <w:tmpl w:val="51A20DDC"/>
    <w:lvl w:ilvl="0" w:tplc="8ED60B0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B74C86"/>
    <w:rsid w:val="00043341"/>
    <w:rsid w:val="000B2A36"/>
    <w:rsid w:val="000D04F6"/>
    <w:rsid w:val="001F0EAB"/>
    <w:rsid w:val="002F78DA"/>
    <w:rsid w:val="00396A69"/>
    <w:rsid w:val="00461A17"/>
    <w:rsid w:val="004B28E9"/>
    <w:rsid w:val="005F5A80"/>
    <w:rsid w:val="00835576"/>
    <w:rsid w:val="00920C63"/>
    <w:rsid w:val="00A1127F"/>
    <w:rsid w:val="00A97151"/>
    <w:rsid w:val="00B74C86"/>
    <w:rsid w:val="00CF4861"/>
    <w:rsid w:val="00DD42D8"/>
    <w:rsid w:val="00DE0B25"/>
    <w:rsid w:val="00E14AF3"/>
    <w:rsid w:val="00FB02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2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A6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1063</Words>
  <Characters>6063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Human01</dc:creator>
  <cp:lastModifiedBy>Human01</cp:lastModifiedBy>
  <cp:revision>2</cp:revision>
  <dcterms:created xsi:type="dcterms:W3CDTF">2012-12-09T04:27:00Z</dcterms:created>
  <dcterms:modified xsi:type="dcterms:W3CDTF">2012-12-09T04:27:00Z</dcterms:modified>
</cp:coreProperties>
</file>