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ACE49" w14:textId="77777777" w:rsidR="009B592A" w:rsidRDefault="00826532" w:rsidP="00826532">
      <w:pPr>
        <w:pStyle w:val="Heading1"/>
        <w:rPr>
          <w:lang w:val="en-CA"/>
        </w:rPr>
      </w:pPr>
      <w:r w:rsidRPr="003549E7">
        <w:rPr>
          <w:b/>
          <w:lang w:val="en-CA"/>
        </w:rPr>
        <w:t>Chapter 1:</w:t>
      </w:r>
      <w:r>
        <w:rPr>
          <w:lang w:val="en-CA"/>
        </w:rPr>
        <w:t xml:space="preserve"> Introduction to Law</w:t>
      </w:r>
    </w:p>
    <w:p w14:paraId="0AB89918" w14:textId="77777777" w:rsidR="00826532" w:rsidRDefault="00826532" w:rsidP="00826532">
      <w:pPr>
        <w:rPr>
          <w:lang w:val="en-CA"/>
        </w:rPr>
      </w:pPr>
    </w:p>
    <w:p w14:paraId="66D5E7A3" w14:textId="77777777" w:rsidR="00826532" w:rsidRPr="00227C29" w:rsidRDefault="00826532" w:rsidP="00826532">
      <w:pPr>
        <w:rPr>
          <w:b/>
          <w:bCs/>
          <w:u w:val="single"/>
        </w:rPr>
      </w:pPr>
      <w:r w:rsidRPr="00227C29">
        <w:rPr>
          <w:b/>
          <w:bCs/>
          <w:u w:val="single"/>
        </w:rPr>
        <w:t>What is the Definition of Law?</w:t>
      </w:r>
    </w:p>
    <w:p w14:paraId="372441B7" w14:textId="77777777" w:rsidR="00826532" w:rsidRDefault="00826532" w:rsidP="00826532">
      <w:r w:rsidRPr="003E346F">
        <w:t>A system of rules and regulations that govern a community and enforced by a political authority and its legal syste</w:t>
      </w:r>
      <w:r>
        <w:t>m.</w:t>
      </w:r>
    </w:p>
    <w:p w14:paraId="04F9D9BC" w14:textId="77777777" w:rsidR="00826532" w:rsidRDefault="00826532" w:rsidP="00826532">
      <w:pPr>
        <w:rPr>
          <w:lang w:val="en-CA"/>
        </w:rPr>
      </w:pPr>
    </w:p>
    <w:p w14:paraId="7EC880DD" w14:textId="6D04A454" w:rsidR="000D4A29" w:rsidRPr="00227C29" w:rsidRDefault="0080692E" w:rsidP="000A1D7C">
      <w:pPr>
        <w:rPr>
          <w:b/>
          <w:u w:val="single"/>
          <w:lang w:val="en-CA"/>
        </w:rPr>
      </w:pPr>
      <w:r w:rsidRPr="00227C29">
        <w:rPr>
          <w:b/>
          <w:u w:val="single"/>
          <w:lang w:val="en-CA"/>
        </w:rPr>
        <w:t>Origins of Law</w:t>
      </w:r>
    </w:p>
    <w:p w14:paraId="4BD4A040" w14:textId="77777777" w:rsidR="000A1D7C" w:rsidRDefault="000A1D7C" w:rsidP="000C3574">
      <w:pPr>
        <w:pStyle w:val="ListParagraph"/>
        <w:numPr>
          <w:ilvl w:val="0"/>
          <w:numId w:val="1"/>
        </w:numPr>
        <w:ind w:left="360"/>
        <w:rPr>
          <w:lang w:val="en-CA"/>
        </w:rPr>
      </w:pPr>
      <w:r w:rsidRPr="000A1D7C">
        <w:rPr>
          <w:lang w:val="en-CA"/>
        </w:rPr>
        <w:t>Specialization of skills over time forced greater interaction and dependency between people</w:t>
      </w:r>
    </w:p>
    <w:p w14:paraId="3714A240" w14:textId="77777777" w:rsidR="000A1D7C" w:rsidRDefault="000A1D7C" w:rsidP="000C3574">
      <w:pPr>
        <w:pStyle w:val="ListParagraph"/>
        <w:numPr>
          <w:ilvl w:val="0"/>
          <w:numId w:val="1"/>
        </w:numPr>
        <w:ind w:left="360"/>
        <w:rPr>
          <w:lang w:val="en-CA"/>
        </w:rPr>
      </w:pPr>
      <w:r w:rsidRPr="000A1D7C">
        <w:rPr>
          <w:lang w:val="en-CA"/>
        </w:rPr>
        <w:t>This greater interaction required rules and regulations to</w:t>
      </w:r>
      <w:r>
        <w:rPr>
          <w:lang w:val="en-CA"/>
        </w:rPr>
        <w:t xml:space="preserve"> </w:t>
      </w:r>
      <w:r w:rsidRPr="000A1D7C">
        <w:rPr>
          <w:lang w:val="en-CA"/>
        </w:rPr>
        <w:t xml:space="preserve">maintain order </w:t>
      </w:r>
      <w:r>
        <w:rPr>
          <w:lang w:val="en-CA"/>
        </w:rPr>
        <w:t>within a community by providing:</w:t>
      </w:r>
    </w:p>
    <w:p w14:paraId="2DA141CD" w14:textId="77777777" w:rsidR="000A1D7C" w:rsidRDefault="000A1D7C" w:rsidP="000C3574">
      <w:pPr>
        <w:pStyle w:val="ListParagraph"/>
        <w:numPr>
          <w:ilvl w:val="1"/>
          <w:numId w:val="1"/>
        </w:numPr>
        <w:ind w:left="1080"/>
        <w:rPr>
          <w:lang w:val="en-CA"/>
        </w:rPr>
      </w:pPr>
      <w:r>
        <w:rPr>
          <w:lang w:val="en-CA"/>
        </w:rPr>
        <w:t>Security of each member – protecting from harm</w:t>
      </w:r>
    </w:p>
    <w:p w14:paraId="1E661311" w14:textId="77777777" w:rsidR="000A1D7C" w:rsidRDefault="000A1D7C" w:rsidP="000C3574">
      <w:pPr>
        <w:pStyle w:val="ListParagraph"/>
        <w:numPr>
          <w:ilvl w:val="1"/>
          <w:numId w:val="1"/>
        </w:numPr>
        <w:ind w:left="1080"/>
        <w:rPr>
          <w:lang w:val="en-CA"/>
        </w:rPr>
      </w:pPr>
      <w:r>
        <w:rPr>
          <w:lang w:val="en-CA"/>
        </w:rPr>
        <w:t xml:space="preserve">Certainty and stability for future planning </w:t>
      </w:r>
    </w:p>
    <w:p w14:paraId="4CF6327D" w14:textId="5F048BCF" w:rsidR="000A1D7C" w:rsidRDefault="005740CE" w:rsidP="000C3574">
      <w:pPr>
        <w:pStyle w:val="ListParagraph"/>
        <w:numPr>
          <w:ilvl w:val="0"/>
          <w:numId w:val="1"/>
        </w:numPr>
        <w:ind w:left="360"/>
        <w:rPr>
          <w:lang w:val="en-CA"/>
        </w:rPr>
      </w:pPr>
      <w:r>
        <w:rPr>
          <w:lang w:val="en-CA"/>
        </w:rPr>
        <w:t>In some communities, these rules are developed as customs or traditions</w:t>
      </w:r>
    </w:p>
    <w:p w14:paraId="06A83CD4" w14:textId="7F32398C" w:rsidR="006F3E94" w:rsidRDefault="006F3E94" w:rsidP="000C3574">
      <w:pPr>
        <w:pStyle w:val="ListParagraph"/>
        <w:numPr>
          <w:ilvl w:val="1"/>
          <w:numId w:val="1"/>
        </w:numPr>
        <w:ind w:left="1080"/>
        <w:rPr>
          <w:lang w:val="en-CA"/>
        </w:rPr>
      </w:pPr>
      <w:r>
        <w:rPr>
          <w:lang w:val="en-CA"/>
        </w:rPr>
        <w:t>Passed on by example of word-of-mouth</w:t>
      </w:r>
    </w:p>
    <w:p w14:paraId="03A7FF94" w14:textId="4C747A20" w:rsidR="005740CE" w:rsidRDefault="005740CE" w:rsidP="000C3574">
      <w:pPr>
        <w:pStyle w:val="ListParagraph"/>
        <w:numPr>
          <w:ilvl w:val="0"/>
          <w:numId w:val="1"/>
        </w:numPr>
        <w:ind w:left="360"/>
        <w:rPr>
          <w:lang w:val="en-CA"/>
        </w:rPr>
      </w:pPr>
      <w:r>
        <w:rPr>
          <w:lang w:val="en-CA"/>
        </w:rPr>
        <w:t>In others, they are written down</w:t>
      </w:r>
    </w:p>
    <w:p w14:paraId="47E828B4" w14:textId="306E666F" w:rsidR="002C2467" w:rsidRDefault="002C2467" w:rsidP="000C3574">
      <w:pPr>
        <w:pStyle w:val="ListParagraph"/>
        <w:numPr>
          <w:ilvl w:val="1"/>
          <w:numId w:val="1"/>
        </w:numPr>
        <w:ind w:left="1080"/>
        <w:rPr>
          <w:lang w:val="en-CA"/>
        </w:rPr>
      </w:pPr>
      <w:r>
        <w:rPr>
          <w:lang w:val="en-CA"/>
        </w:rPr>
        <w:t>Therefore more widely known by everyone</w:t>
      </w:r>
    </w:p>
    <w:p w14:paraId="5A93FB30" w14:textId="77777777" w:rsidR="00840CBE" w:rsidRDefault="005740CE" w:rsidP="000C3574">
      <w:pPr>
        <w:pStyle w:val="ListParagraph"/>
        <w:numPr>
          <w:ilvl w:val="1"/>
          <w:numId w:val="1"/>
        </w:numPr>
        <w:ind w:left="1080"/>
        <w:rPr>
          <w:lang w:val="en-CA"/>
        </w:rPr>
      </w:pPr>
      <w:r>
        <w:rPr>
          <w:lang w:val="en-CA"/>
        </w:rPr>
        <w:t xml:space="preserve">Ex: </w:t>
      </w:r>
      <w:r w:rsidRPr="005740CE">
        <w:rPr>
          <w:lang w:val="en-CA"/>
        </w:rPr>
        <w:t>Code of Hammurabi engraved</w:t>
      </w:r>
      <w:r>
        <w:rPr>
          <w:lang w:val="en-CA"/>
        </w:rPr>
        <w:t xml:space="preserve"> </w:t>
      </w:r>
      <w:r w:rsidRPr="005740CE">
        <w:rPr>
          <w:lang w:val="en-CA"/>
        </w:rPr>
        <w:t>in a stone column</w:t>
      </w:r>
    </w:p>
    <w:p w14:paraId="19EAA437" w14:textId="77777777" w:rsidR="00840CBE" w:rsidRDefault="00840CBE" w:rsidP="000C3574">
      <w:pPr>
        <w:pStyle w:val="ListParagraph"/>
        <w:numPr>
          <w:ilvl w:val="0"/>
          <w:numId w:val="1"/>
        </w:numPr>
        <w:ind w:left="360"/>
        <w:rPr>
          <w:lang w:val="en-CA"/>
        </w:rPr>
      </w:pPr>
      <w:r w:rsidRPr="00840CBE">
        <w:rPr>
          <w:lang w:val="en-CA"/>
        </w:rPr>
        <w:t>Over time, laws needed to be more complex because:</w:t>
      </w:r>
    </w:p>
    <w:p w14:paraId="325B1E25" w14:textId="77777777" w:rsidR="00840CBE" w:rsidRDefault="00840CBE" w:rsidP="000C3574">
      <w:pPr>
        <w:pStyle w:val="ListParagraph"/>
        <w:numPr>
          <w:ilvl w:val="0"/>
          <w:numId w:val="2"/>
        </w:numPr>
        <w:ind w:left="720"/>
        <w:rPr>
          <w:lang w:val="en-CA"/>
        </w:rPr>
      </w:pPr>
      <w:r w:rsidRPr="00840CBE">
        <w:rPr>
          <w:lang w:val="en-CA"/>
        </w:rPr>
        <w:t>Population increased</w:t>
      </w:r>
    </w:p>
    <w:p w14:paraId="56341FEA" w14:textId="77777777" w:rsidR="00840CBE" w:rsidRDefault="00840CBE" w:rsidP="000C3574">
      <w:pPr>
        <w:pStyle w:val="ListParagraph"/>
        <w:numPr>
          <w:ilvl w:val="0"/>
          <w:numId w:val="2"/>
        </w:numPr>
        <w:ind w:left="720"/>
        <w:rPr>
          <w:lang w:val="en-CA"/>
        </w:rPr>
      </w:pPr>
      <w:r w:rsidRPr="00840CBE">
        <w:rPr>
          <w:lang w:val="en-CA"/>
        </w:rPr>
        <w:t>Technological advances</w:t>
      </w:r>
    </w:p>
    <w:p w14:paraId="3A0583D5" w14:textId="28B93A23" w:rsidR="00840CBE" w:rsidRDefault="00840CBE" w:rsidP="000C3574">
      <w:pPr>
        <w:pStyle w:val="ListParagraph"/>
        <w:numPr>
          <w:ilvl w:val="0"/>
          <w:numId w:val="2"/>
        </w:numPr>
        <w:ind w:left="720"/>
        <w:rPr>
          <w:lang w:val="en-CA"/>
        </w:rPr>
      </w:pPr>
      <w:r w:rsidRPr="00840CBE">
        <w:rPr>
          <w:lang w:val="en-CA"/>
        </w:rPr>
        <w:t>Immigration patterns</w:t>
      </w:r>
    </w:p>
    <w:p w14:paraId="64F81A4B" w14:textId="77777777" w:rsidR="00840CBE" w:rsidRPr="00840CBE" w:rsidRDefault="00840CBE" w:rsidP="00840CBE">
      <w:pPr>
        <w:rPr>
          <w:lang w:val="en-CA"/>
        </w:rPr>
      </w:pPr>
    </w:p>
    <w:p w14:paraId="3FEE4A31" w14:textId="33A11E0E" w:rsidR="00840CBE" w:rsidRPr="00227C29" w:rsidRDefault="00840CBE" w:rsidP="00840CBE">
      <w:pPr>
        <w:rPr>
          <w:b/>
          <w:u w:val="single"/>
          <w:lang w:val="en-CA"/>
        </w:rPr>
      </w:pPr>
      <w:r w:rsidRPr="00227C29">
        <w:rPr>
          <w:b/>
          <w:u w:val="single"/>
          <w:lang w:val="en-CA"/>
        </w:rPr>
        <w:t>Role of Law</w:t>
      </w:r>
    </w:p>
    <w:p w14:paraId="4ED70020" w14:textId="791A1EAE" w:rsidR="00840CBE" w:rsidRDefault="00840CBE" w:rsidP="000C3574">
      <w:pPr>
        <w:pStyle w:val="ListParagraph"/>
        <w:numPr>
          <w:ilvl w:val="0"/>
          <w:numId w:val="3"/>
        </w:numPr>
        <w:spacing w:after="160" w:line="259" w:lineRule="auto"/>
      </w:pPr>
      <w:r>
        <w:t>Ensures Security</w:t>
      </w:r>
    </w:p>
    <w:p w14:paraId="7A17E8ED" w14:textId="4960831A" w:rsidR="00840CBE" w:rsidRDefault="00840CBE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t>Minimizes disruptions of equilibrium in society by providing punishment to those who disturb social order</w:t>
      </w:r>
    </w:p>
    <w:p w14:paraId="024FC5B6" w14:textId="2965EF55" w:rsidR="00840CBE" w:rsidRDefault="00840CBE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t>Enables those who suffer loss or damage because of the conduct of others to obtain compensations</w:t>
      </w:r>
    </w:p>
    <w:p w14:paraId="214CF02F" w14:textId="77777777" w:rsidR="002D1E96" w:rsidRDefault="002D1E96" w:rsidP="000C3574">
      <w:pPr>
        <w:pStyle w:val="ListParagraph"/>
        <w:numPr>
          <w:ilvl w:val="0"/>
          <w:numId w:val="3"/>
        </w:numPr>
        <w:spacing w:after="160" w:line="259" w:lineRule="auto"/>
      </w:pPr>
      <w:r>
        <w:t>Enforces standards of conduct</w:t>
      </w:r>
    </w:p>
    <w:p w14:paraId="72633A7F" w14:textId="083F1555" w:rsidR="00221504" w:rsidRDefault="002D1E96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t>Tells people what behavior is acceptable or not</w:t>
      </w:r>
    </w:p>
    <w:p w14:paraId="1EA70387" w14:textId="71A75A3A" w:rsidR="002D1E96" w:rsidRDefault="002D1E96" w:rsidP="000C3574">
      <w:pPr>
        <w:pStyle w:val="ListParagraph"/>
        <w:numPr>
          <w:ilvl w:val="0"/>
          <w:numId w:val="3"/>
        </w:numPr>
        <w:spacing w:after="160" w:line="259" w:lineRule="auto"/>
      </w:pPr>
      <w:r>
        <w:t>Maintains status quo</w:t>
      </w:r>
    </w:p>
    <w:p w14:paraId="772215B3" w14:textId="18B1D637" w:rsidR="002D1E96" w:rsidRDefault="002D1E96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t>Standards of conduct stated in the law remain in force until changed by authority</w:t>
      </w:r>
    </w:p>
    <w:p w14:paraId="3C3D59FB" w14:textId="38653A1E" w:rsidR="002D1E96" w:rsidRDefault="00866BC6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t>Existing laws may be changed or replaced according to the well-being of society</w:t>
      </w:r>
    </w:p>
    <w:p w14:paraId="1E7358AF" w14:textId="77FA349E" w:rsidR="00866BC6" w:rsidRDefault="00866BC6" w:rsidP="000C3574">
      <w:pPr>
        <w:pStyle w:val="ListParagraph"/>
        <w:numPr>
          <w:ilvl w:val="0"/>
          <w:numId w:val="3"/>
        </w:numPr>
        <w:spacing w:after="160" w:line="259" w:lineRule="auto"/>
      </w:pPr>
      <w:r>
        <w:t>Allows people to exercise their right to express themselves as individuals</w:t>
      </w:r>
    </w:p>
    <w:p w14:paraId="4F72FCA5" w14:textId="76D754E2" w:rsidR="00B13C84" w:rsidRPr="00E73C85" w:rsidRDefault="00431293" w:rsidP="000C3574">
      <w:pPr>
        <w:pStyle w:val="ListParagraph"/>
        <w:numPr>
          <w:ilvl w:val="1"/>
          <w:numId w:val="3"/>
        </w:numPr>
        <w:spacing w:after="160" w:line="259" w:lineRule="auto"/>
      </w:pPr>
      <w:r>
        <w:rPr>
          <w:i/>
        </w:rPr>
        <w:t xml:space="preserve">Abuse of rights: </w:t>
      </w:r>
      <w:r>
        <w:t>laws allow us to use our rights as freely as possible without interfering with the rights of others to do the same thing</w:t>
      </w:r>
    </w:p>
    <w:p w14:paraId="7B73637D" w14:textId="4E085CCD" w:rsidR="00B13C84" w:rsidRPr="00227C29" w:rsidRDefault="00B13C84" w:rsidP="00B13C84">
      <w:pPr>
        <w:rPr>
          <w:b/>
          <w:bCs/>
          <w:u w:val="single"/>
        </w:rPr>
      </w:pPr>
      <w:r w:rsidRPr="00227C29">
        <w:rPr>
          <w:b/>
          <w:bCs/>
          <w:u w:val="single"/>
        </w:rPr>
        <w:t>Who Decides the Law?</w:t>
      </w:r>
    </w:p>
    <w:p w14:paraId="31DD0E59" w14:textId="5BF17F1C" w:rsidR="00B13C84" w:rsidRDefault="00E73C85" w:rsidP="00B13C84">
      <w:r>
        <w:t>Depends on community, country and culture</w:t>
      </w:r>
    </w:p>
    <w:p w14:paraId="5AE631E6" w14:textId="71ADDA41" w:rsidR="00E73C85" w:rsidRDefault="00E73C85" w:rsidP="000C3574">
      <w:pPr>
        <w:pStyle w:val="ListParagraph"/>
        <w:numPr>
          <w:ilvl w:val="0"/>
          <w:numId w:val="4"/>
        </w:numPr>
        <w:spacing w:after="160" w:line="259" w:lineRule="auto"/>
      </w:pPr>
      <w:r>
        <w:t>Th</w:t>
      </w:r>
      <w:r w:rsidR="006605FF">
        <w:t>e community th</w:t>
      </w:r>
      <w:r>
        <w:t>rough custom and tradition</w:t>
      </w:r>
    </w:p>
    <w:p w14:paraId="4C151E52" w14:textId="02D61F2D" w:rsidR="00E73C85" w:rsidRDefault="006605FF" w:rsidP="000C3574">
      <w:pPr>
        <w:pStyle w:val="ListParagraph"/>
        <w:numPr>
          <w:ilvl w:val="0"/>
          <w:numId w:val="4"/>
        </w:numPr>
        <w:spacing w:after="160" w:line="259" w:lineRule="auto"/>
      </w:pPr>
      <w:r>
        <w:t>An elder or wisest of the community</w:t>
      </w:r>
    </w:p>
    <w:p w14:paraId="61EE9148" w14:textId="320307E4" w:rsidR="00E73C85" w:rsidRDefault="006605FF" w:rsidP="000C3574">
      <w:pPr>
        <w:pStyle w:val="ListParagraph"/>
        <w:numPr>
          <w:ilvl w:val="0"/>
          <w:numId w:val="4"/>
        </w:numPr>
        <w:spacing w:after="160" w:line="259" w:lineRule="auto"/>
      </w:pPr>
      <w:r>
        <w:t>A ruler and c</w:t>
      </w:r>
      <w:r w:rsidR="00E73C85">
        <w:t>onqueror of land</w:t>
      </w:r>
      <w:r w:rsidR="005B33DD">
        <w:t xml:space="preserve"> </w:t>
      </w:r>
    </w:p>
    <w:p w14:paraId="18486B5F" w14:textId="3830ABD1" w:rsidR="00E73C85" w:rsidRDefault="006605FF" w:rsidP="000C3574">
      <w:pPr>
        <w:pStyle w:val="ListParagraph"/>
        <w:numPr>
          <w:ilvl w:val="0"/>
          <w:numId w:val="4"/>
        </w:numPr>
        <w:spacing w:after="160" w:line="259" w:lineRule="auto"/>
      </w:pPr>
      <w:r>
        <w:lastRenderedPageBreak/>
        <w:t xml:space="preserve">Through democracy by electing people </w:t>
      </w:r>
      <w:r w:rsidR="003C6DF5">
        <w:t>for set terms</w:t>
      </w:r>
    </w:p>
    <w:p w14:paraId="6B76B379" w14:textId="55553990" w:rsidR="006605FF" w:rsidRPr="00227C29" w:rsidRDefault="000D4A29" w:rsidP="006605FF">
      <w:pPr>
        <w:spacing w:after="160" w:line="259" w:lineRule="auto"/>
        <w:rPr>
          <w:b/>
          <w:u w:val="single"/>
        </w:rPr>
      </w:pPr>
      <w:r w:rsidRPr="00227C29">
        <w:rPr>
          <w:b/>
          <w:u w:val="single"/>
        </w:rPr>
        <w:t>Law &amp; Justice</w:t>
      </w:r>
    </w:p>
    <w:p w14:paraId="5E67F600" w14:textId="399256A0" w:rsidR="000D4A29" w:rsidRDefault="000D4A29" w:rsidP="000C3574">
      <w:pPr>
        <w:pStyle w:val="ListParagraph"/>
        <w:numPr>
          <w:ilvl w:val="0"/>
          <w:numId w:val="5"/>
        </w:numPr>
        <w:spacing w:after="160" w:line="259" w:lineRule="auto"/>
      </w:pPr>
      <w:r>
        <w:t>No system of written law can recognize any principle, which would entitle a person to violate the law, because in his view, the law conflicted with some higher social value</w:t>
      </w:r>
    </w:p>
    <w:p w14:paraId="3E120514" w14:textId="0C41DD9E" w:rsidR="000D4A29" w:rsidRDefault="000D4A29" w:rsidP="000C3574">
      <w:pPr>
        <w:pStyle w:val="ListParagraph"/>
        <w:numPr>
          <w:ilvl w:val="1"/>
          <w:numId w:val="5"/>
        </w:numPr>
        <w:spacing w:after="160" w:line="259" w:lineRule="auto"/>
      </w:pPr>
      <w:r>
        <w:t>Ex: a doctor speeded to work to save his patient but was still fined for speeding</w:t>
      </w:r>
    </w:p>
    <w:p w14:paraId="545998A5" w14:textId="56DE401D" w:rsidR="000D4A29" w:rsidRDefault="000D4A29" w:rsidP="000C3574">
      <w:pPr>
        <w:pStyle w:val="ListParagraph"/>
        <w:numPr>
          <w:ilvl w:val="0"/>
          <w:numId w:val="5"/>
        </w:numPr>
        <w:spacing w:after="160" w:line="259" w:lineRule="auto"/>
      </w:pPr>
      <w:r>
        <w:t>Why doesn’t law always equal justice?</w:t>
      </w:r>
    </w:p>
    <w:p w14:paraId="45E0A9C8" w14:textId="7036A914" w:rsidR="000D4A29" w:rsidRDefault="000D4A29" w:rsidP="000C3574">
      <w:pPr>
        <w:pStyle w:val="ListParagraph"/>
        <w:numPr>
          <w:ilvl w:val="1"/>
          <w:numId w:val="5"/>
        </w:numPr>
        <w:spacing w:after="160" w:line="259" w:lineRule="auto"/>
      </w:pPr>
      <w:r>
        <w:t>The law is written</w:t>
      </w:r>
    </w:p>
    <w:p w14:paraId="5458DD82" w14:textId="59870339" w:rsidR="000D4A29" w:rsidRDefault="000D4A29" w:rsidP="000C3574">
      <w:pPr>
        <w:pStyle w:val="ListParagraph"/>
        <w:numPr>
          <w:ilvl w:val="2"/>
          <w:numId w:val="5"/>
        </w:numPr>
        <w:spacing w:after="160" w:line="259" w:lineRule="auto"/>
      </w:pPr>
      <w:r>
        <w:t>Difficult to deter from and rigid (objective)</w:t>
      </w:r>
    </w:p>
    <w:p w14:paraId="7C0150D5" w14:textId="55C92694" w:rsidR="000D4A29" w:rsidRDefault="000D4A29" w:rsidP="000C3574">
      <w:pPr>
        <w:pStyle w:val="ListParagraph"/>
        <w:numPr>
          <w:ilvl w:val="1"/>
          <w:numId w:val="5"/>
        </w:numPr>
        <w:spacing w:after="160" w:line="259" w:lineRule="auto"/>
      </w:pPr>
      <w:r>
        <w:t>Enforced by judges</w:t>
      </w:r>
    </w:p>
    <w:p w14:paraId="2B9387B0" w14:textId="6342C62E" w:rsidR="000D4A29" w:rsidRDefault="000D4A29" w:rsidP="000C3574">
      <w:pPr>
        <w:pStyle w:val="ListParagraph"/>
        <w:numPr>
          <w:ilvl w:val="2"/>
          <w:numId w:val="5"/>
        </w:numPr>
        <w:spacing w:after="160" w:line="259" w:lineRule="auto"/>
      </w:pPr>
      <w:r>
        <w:t>Judge has a discretion in how a law is applied (subjective)</w:t>
      </w:r>
    </w:p>
    <w:p w14:paraId="061633B8" w14:textId="77777777" w:rsidR="00F167E8" w:rsidRDefault="00782214" w:rsidP="000C3574">
      <w:pPr>
        <w:pStyle w:val="ListParagraph"/>
        <w:numPr>
          <w:ilvl w:val="2"/>
          <w:numId w:val="5"/>
        </w:numPr>
        <w:spacing w:after="160" w:line="259" w:lineRule="auto"/>
      </w:pPr>
      <w:r>
        <w:t>Judges might</w:t>
      </w:r>
      <w:r w:rsidR="00F167E8">
        <w:t>:</w:t>
      </w:r>
    </w:p>
    <w:p w14:paraId="30A9423F" w14:textId="53D5282C" w:rsidR="00F167E8" w:rsidRPr="00F167E8" w:rsidRDefault="00F167E8" w:rsidP="000C3574">
      <w:pPr>
        <w:pStyle w:val="ListParagraph"/>
        <w:numPr>
          <w:ilvl w:val="3"/>
          <w:numId w:val="5"/>
        </w:numPr>
        <w:spacing w:after="160" w:line="259" w:lineRule="auto"/>
      </w:pPr>
      <w:r>
        <w:t>Apply the words of the law (</w:t>
      </w:r>
      <w:r>
        <w:rPr>
          <w:i/>
        </w:rPr>
        <w:t>you were speeding and therefore must pay a fine)</w:t>
      </w:r>
    </w:p>
    <w:p w14:paraId="6643AE3F" w14:textId="11E37A2C" w:rsidR="00F167E8" w:rsidRPr="00F167E8" w:rsidRDefault="00F167E8" w:rsidP="000C3574">
      <w:pPr>
        <w:pStyle w:val="ListParagraph"/>
        <w:numPr>
          <w:ilvl w:val="3"/>
          <w:numId w:val="5"/>
        </w:numPr>
        <w:spacing w:after="160" w:line="259" w:lineRule="auto"/>
      </w:pPr>
      <w:r>
        <w:t>Might be compassionate (</w:t>
      </w:r>
      <w:r>
        <w:rPr>
          <w:i/>
        </w:rPr>
        <w:t>you were speeding but it was to save a life therefore you can be excused)</w:t>
      </w:r>
    </w:p>
    <w:p w14:paraId="20D9EC16" w14:textId="65088432" w:rsidR="000D4A29" w:rsidRDefault="00F167E8" w:rsidP="000C3574">
      <w:pPr>
        <w:pStyle w:val="ListParagraph"/>
        <w:numPr>
          <w:ilvl w:val="3"/>
          <w:numId w:val="5"/>
        </w:numPr>
        <w:spacing w:after="160" w:line="259" w:lineRule="auto"/>
      </w:pPr>
      <w:r>
        <w:t>M</w:t>
      </w:r>
      <w:r w:rsidR="00782214">
        <w:t>ight be harsh</w:t>
      </w:r>
      <w:r>
        <w:t xml:space="preserve"> </w:t>
      </w:r>
      <w:r w:rsidRPr="00F167E8">
        <w:rPr>
          <w:i/>
        </w:rPr>
        <w:t>(</w:t>
      </w:r>
      <w:r>
        <w:rPr>
          <w:i/>
        </w:rPr>
        <w:t>y</w:t>
      </w:r>
      <w:r w:rsidRPr="00F167E8">
        <w:rPr>
          <w:i/>
        </w:rPr>
        <w:t>ou were speeding and therefor</w:t>
      </w:r>
      <w:r>
        <w:rPr>
          <w:i/>
        </w:rPr>
        <w:t>e endangering lives of others, y</w:t>
      </w:r>
      <w:r w:rsidRPr="00F167E8">
        <w:rPr>
          <w:i/>
        </w:rPr>
        <w:t>ou must pay a fine and lose your license)</w:t>
      </w:r>
    </w:p>
    <w:p w14:paraId="187F02B9" w14:textId="669AC83F" w:rsidR="00782214" w:rsidRDefault="0079453D" w:rsidP="000C3574">
      <w:pPr>
        <w:pStyle w:val="ListParagraph"/>
        <w:numPr>
          <w:ilvl w:val="1"/>
          <w:numId w:val="5"/>
        </w:numPr>
        <w:spacing w:after="160" w:line="259" w:lineRule="auto"/>
      </w:pPr>
      <w:r>
        <w:t>Laws are decided upon by a majority</w:t>
      </w:r>
    </w:p>
    <w:p w14:paraId="6F8BF09E" w14:textId="49B50BAA" w:rsidR="0079453D" w:rsidRPr="000D4A29" w:rsidRDefault="0079453D" w:rsidP="000C3574">
      <w:pPr>
        <w:pStyle w:val="ListParagraph"/>
        <w:numPr>
          <w:ilvl w:val="2"/>
          <w:numId w:val="5"/>
        </w:numPr>
        <w:spacing w:after="160" w:line="259" w:lineRule="auto"/>
      </w:pPr>
      <w:r>
        <w:t>Can’t always answer the needs of all, especially the minority</w:t>
      </w:r>
    </w:p>
    <w:p w14:paraId="486F7036" w14:textId="652CE60A" w:rsidR="00E73C85" w:rsidRPr="00227C29" w:rsidRDefault="00753F7E" w:rsidP="00E73C85">
      <w:pPr>
        <w:rPr>
          <w:b/>
          <w:u w:val="single"/>
        </w:rPr>
      </w:pPr>
      <w:r w:rsidRPr="00227C29">
        <w:rPr>
          <w:b/>
          <w:u w:val="single"/>
        </w:rPr>
        <w:t>Law &amp; Ethics</w:t>
      </w:r>
    </w:p>
    <w:p w14:paraId="7FFDD77F" w14:textId="23EAFB52" w:rsidR="00F636D9" w:rsidRDefault="00D3593C" w:rsidP="000C3574">
      <w:pPr>
        <w:pStyle w:val="ListParagraph"/>
        <w:numPr>
          <w:ilvl w:val="0"/>
          <w:numId w:val="6"/>
        </w:numPr>
      </w:pPr>
      <w:r w:rsidRPr="00576EC6">
        <w:rPr>
          <w:b/>
        </w:rPr>
        <w:t>Ethics</w:t>
      </w:r>
      <w:r>
        <w:t xml:space="preserve"> -</w:t>
      </w:r>
      <w:r w:rsidR="00F636D9">
        <w:t xml:space="preserve"> </w:t>
      </w:r>
      <w:r>
        <w:t>a set of principles or moral values of a society, distinguishing right from wrong</w:t>
      </w:r>
    </w:p>
    <w:p w14:paraId="0EDBF8F3" w14:textId="5FB837CD" w:rsidR="00D3593C" w:rsidRDefault="00D3593C" w:rsidP="000C3574">
      <w:pPr>
        <w:pStyle w:val="ListParagraph"/>
        <w:numPr>
          <w:ilvl w:val="1"/>
          <w:numId w:val="6"/>
        </w:numPr>
      </w:pPr>
      <w:r>
        <w:t>Law simply reflects these values</w:t>
      </w:r>
    </w:p>
    <w:p w14:paraId="5862E3E3" w14:textId="19325140" w:rsidR="0004058B" w:rsidRDefault="0004058B" w:rsidP="000C3574">
      <w:pPr>
        <w:pStyle w:val="ListParagraph"/>
        <w:numPr>
          <w:ilvl w:val="1"/>
          <w:numId w:val="6"/>
        </w:numPr>
      </w:pPr>
      <w:r>
        <w:t>But law and ethics can conflict</w:t>
      </w:r>
      <w:r w:rsidR="00697F51">
        <w:t xml:space="preserve"> (just because it’s legal, doesn’t mean it’s ethical)</w:t>
      </w:r>
    </w:p>
    <w:p w14:paraId="01459334" w14:textId="1FC3BF8D" w:rsidR="00753F7E" w:rsidRDefault="00F636D9" w:rsidP="000C3574">
      <w:pPr>
        <w:pStyle w:val="ListParagraph"/>
        <w:numPr>
          <w:ilvl w:val="0"/>
          <w:numId w:val="6"/>
        </w:numPr>
      </w:pPr>
      <w:r>
        <w:t>Ethics plays a balancing role to law</w:t>
      </w:r>
    </w:p>
    <w:p w14:paraId="7B05C4AE" w14:textId="68FB1A4C" w:rsidR="00697F51" w:rsidRDefault="00697F51" w:rsidP="000C3574">
      <w:pPr>
        <w:pStyle w:val="ListParagraph"/>
        <w:numPr>
          <w:ilvl w:val="1"/>
          <w:numId w:val="6"/>
        </w:numPr>
      </w:pPr>
      <w:r>
        <w:t>Law is founded in moral values, so need ethics to apply</w:t>
      </w:r>
    </w:p>
    <w:p w14:paraId="5AA63BE4" w14:textId="564AC092" w:rsidR="00697F51" w:rsidRDefault="00697F51" w:rsidP="000C3574">
      <w:pPr>
        <w:pStyle w:val="ListParagraph"/>
        <w:numPr>
          <w:ilvl w:val="1"/>
          <w:numId w:val="6"/>
        </w:numPr>
      </w:pPr>
      <w:r>
        <w:t>Law not always clear, so use ethics to develop</w:t>
      </w:r>
    </w:p>
    <w:p w14:paraId="50EEEF32" w14:textId="73C331E2" w:rsidR="00D11708" w:rsidRDefault="00697F51" w:rsidP="000C3574">
      <w:pPr>
        <w:pStyle w:val="ListParagraph"/>
        <w:numPr>
          <w:ilvl w:val="1"/>
          <w:numId w:val="6"/>
        </w:numPr>
      </w:pPr>
      <w:r>
        <w:t>Law may not exist to address new issues, so ethics must mold</w:t>
      </w:r>
    </w:p>
    <w:p w14:paraId="225D943A" w14:textId="21561CAA" w:rsidR="00D11708" w:rsidRDefault="00D11708" w:rsidP="000C3574">
      <w:pPr>
        <w:pStyle w:val="ListParagraph"/>
        <w:numPr>
          <w:ilvl w:val="0"/>
          <w:numId w:val="6"/>
        </w:numPr>
      </w:pPr>
      <w:r>
        <w:t>An ethical value becomes law when:</w:t>
      </w:r>
    </w:p>
    <w:p w14:paraId="7E92CE79" w14:textId="59181A81" w:rsidR="00D11708" w:rsidRDefault="00D11708" w:rsidP="000C3574">
      <w:pPr>
        <w:pStyle w:val="ListParagraph"/>
        <w:numPr>
          <w:ilvl w:val="1"/>
          <w:numId w:val="6"/>
        </w:numPr>
      </w:pPr>
      <w:r>
        <w:t>It gains a large consensus amongst the population</w:t>
      </w:r>
    </w:p>
    <w:p w14:paraId="7B0C48E9" w14:textId="1700C37D" w:rsidR="00D11708" w:rsidRDefault="00D11708" w:rsidP="000C3574">
      <w:pPr>
        <w:pStyle w:val="ListParagraph"/>
        <w:numPr>
          <w:ilvl w:val="1"/>
          <w:numId w:val="6"/>
        </w:numPr>
      </w:pPr>
      <w:r>
        <w:t>It addresses an issue considered a serious threat to the well-being of the community</w:t>
      </w:r>
    </w:p>
    <w:p w14:paraId="135840DE" w14:textId="77777777" w:rsidR="00D11708" w:rsidRDefault="00D11708" w:rsidP="00D11708"/>
    <w:p w14:paraId="44BB0111" w14:textId="2F821A20" w:rsidR="00D11708" w:rsidRPr="00227C29" w:rsidRDefault="00311785" w:rsidP="00D11708">
      <w:pPr>
        <w:rPr>
          <w:b/>
          <w:u w:val="single"/>
        </w:rPr>
      </w:pPr>
      <w:r w:rsidRPr="00227C29">
        <w:rPr>
          <w:b/>
          <w:u w:val="single"/>
        </w:rPr>
        <w:t>Domains of Law</w:t>
      </w:r>
    </w:p>
    <w:p w14:paraId="0FEA6DC7" w14:textId="6068B18A" w:rsidR="00311785" w:rsidRDefault="00576EC6" w:rsidP="000C3574">
      <w:pPr>
        <w:pStyle w:val="ListParagraph"/>
        <w:numPr>
          <w:ilvl w:val="0"/>
          <w:numId w:val="7"/>
        </w:numPr>
      </w:pPr>
      <w:r>
        <w:rPr>
          <w:b/>
        </w:rPr>
        <w:t>Private l</w:t>
      </w:r>
      <w:r w:rsidR="00311785">
        <w:rPr>
          <w:b/>
        </w:rPr>
        <w:t xml:space="preserve">aw </w:t>
      </w:r>
      <w:r>
        <w:rPr>
          <w:b/>
        </w:rPr>
        <w:t>–</w:t>
      </w:r>
      <w:r w:rsidR="00311785">
        <w:rPr>
          <w:b/>
        </w:rPr>
        <w:t xml:space="preserve"> </w:t>
      </w:r>
      <w:r>
        <w:t>rules that regulate the legal relationship and obligations between individual citizens</w:t>
      </w:r>
    </w:p>
    <w:p w14:paraId="2B7B62A6" w14:textId="5FB63D37" w:rsidR="00576EC6" w:rsidRDefault="00576EC6" w:rsidP="000C3574">
      <w:pPr>
        <w:pStyle w:val="ListParagraph"/>
        <w:numPr>
          <w:ilvl w:val="1"/>
          <w:numId w:val="7"/>
        </w:numPr>
      </w:pPr>
      <w:r>
        <w:rPr>
          <w:b/>
        </w:rPr>
        <w:t xml:space="preserve">Contract law – </w:t>
      </w:r>
      <w:r>
        <w:t>deals with legal relationship</w:t>
      </w:r>
      <w:r w:rsidR="008634CB">
        <w:t xml:space="preserve"> in matters such as leases and employment</w:t>
      </w:r>
    </w:p>
    <w:p w14:paraId="3F69FA5B" w14:textId="1168A3E8" w:rsidR="008634CB" w:rsidRDefault="008634CB" w:rsidP="000C3574">
      <w:pPr>
        <w:pStyle w:val="ListParagraph"/>
        <w:numPr>
          <w:ilvl w:val="1"/>
          <w:numId w:val="7"/>
        </w:numPr>
      </w:pPr>
      <w:r>
        <w:rPr>
          <w:b/>
        </w:rPr>
        <w:t>Commercial law –</w:t>
      </w:r>
      <w:r>
        <w:t xml:space="preserve"> explains how to set up an enterprise and to provide goods/services</w:t>
      </w:r>
    </w:p>
    <w:p w14:paraId="7664C874" w14:textId="5BDE058A" w:rsidR="008634CB" w:rsidRDefault="008634CB" w:rsidP="000C3574">
      <w:pPr>
        <w:pStyle w:val="ListParagraph"/>
        <w:numPr>
          <w:ilvl w:val="1"/>
          <w:numId w:val="7"/>
        </w:numPr>
      </w:pPr>
      <w:r>
        <w:rPr>
          <w:b/>
        </w:rPr>
        <w:t>Property law –</w:t>
      </w:r>
      <w:r>
        <w:t xml:space="preserve"> helps us settle boundary differences with neighbours</w:t>
      </w:r>
    </w:p>
    <w:p w14:paraId="77142BB7" w14:textId="25EAADD7" w:rsidR="008634CB" w:rsidRDefault="008634CB" w:rsidP="000C3574">
      <w:pPr>
        <w:pStyle w:val="ListParagraph"/>
        <w:numPr>
          <w:ilvl w:val="1"/>
          <w:numId w:val="7"/>
        </w:numPr>
      </w:pPr>
      <w:r>
        <w:rPr>
          <w:b/>
        </w:rPr>
        <w:t>Civil liability law –</w:t>
      </w:r>
      <w:r>
        <w:t xml:space="preserve"> determines consequences of a person’s negligence</w:t>
      </w:r>
    </w:p>
    <w:p w14:paraId="01252864" w14:textId="3B507DE0" w:rsidR="00D215B5" w:rsidRDefault="00D215B5" w:rsidP="000C3574">
      <w:pPr>
        <w:pStyle w:val="ListParagraph"/>
        <w:numPr>
          <w:ilvl w:val="1"/>
          <w:numId w:val="7"/>
        </w:numPr>
      </w:pPr>
      <w:r>
        <w:lastRenderedPageBreak/>
        <w:t>Uses different terms than public law</w:t>
      </w:r>
    </w:p>
    <w:p w14:paraId="098B2D2B" w14:textId="19F9C2A5" w:rsidR="00D215B5" w:rsidRDefault="00D215B5" w:rsidP="000C3574">
      <w:pPr>
        <w:pStyle w:val="ListParagraph"/>
        <w:numPr>
          <w:ilvl w:val="2"/>
          <w:numId w:val="7"/>
        </w:numPr>
      </w:pPr>
      <w:r>
        <w:t xml:space="preserve">People are sued (not charged) for not fulfilling an obligation and the person might be responsible or not responsible </w:t>
      </w:r>
    </w:p>
    <w:p w14:paraId="5C64E67A" w14:textId="76080FE3" w:rsidR="008634CB" w:rsidRDefault="008634CB" w:rsidP="000C3574">
      <w:pPr>
        <w:pStyle w:val="ListParagraph"/>
        <w:numPr>
          <w:ilvl w:val="0"/>
          <w:numId w:val="7"/>
        </w:numPr>
      </w:pPr>
      <w:r>
        <w:rPr>
          <w:b/>
        </w:rPr>
        <w:t xml:space="preserve">Public law – </w:t>
      </w:r>
      <w:r>
        <w:t>rules that govern the relationship between the citizens and their state or country</w:t>
      </w:r>
    </w:p>
    <w:p w14:paraId="13426ACE" w14:textId="7DDF04A3" w:rsidR="008634CB" w:rsidRDefault="008634CB" w:rsidP="000C3574">
      <w:pPr>
        <w:pStyle w:val="ListParagraph"/>
        <w:numPr>
          <w:ilvl w:val="1"/>
          <w:numId w:val="7"/>
        </w:numPr>
      </w:pPr>
      <w:r w:rsidRPr="002B412F">
        <w:t xml:space="preserve">Criminal law </w:t>
      </w:r>
      <w:r w:rsidR="00B309CD">
        <w:t>- sets out type of behavior that we don’t want in our society (murder, arson, theft, rape, etc.)</w:t>
      </w:r>
    </w:p>
    <w:p w14:paraId="6FC1E29D" w14:textId="7C1F958C" w:rsidR="00B309CD" w:rsidRPr="002B412F" w:rsidRDefault="00B309CD" w:rsidP="000C3574">
      <w:pPr>
        <w:pStyle w:val="ListParagraph"/>
        <w:numPr>
          <w:ilvl w:val="2"/>
          <w:numId w:val="7"/>
        </w:numPr>
      </w:pPr>
      <w:r>
        <w:t>People who engage in these acts commit an offence not only to a victim but to the entire society</w:t>
      </w:r>
    </w:p>
    <w:p w14:paraId="46A12836" w14:textId="09D375A0" w:rsidR="008634CB" w:rsidRPr="002B412F" w:rsidRDefault="008634CB" w:rsidP="000C3574">
      <w:pPr>
        <w:pStyle w:val="ListParagraph"/>
        <w:numPr>
          <w:ilvl w:val="1"/>
          <w:numId w:val="7"/>
        </w:numPr>
      </w:pPr>
      <w:r w:rsidRPr="002B412F">
        <w:t>Taxation law</w:t>
      </w:r>
    </w:p>
    <w:p w14:paraId="51946B8F" w14:textId="0EE3AE03" w:rsidR="00F74045" w:rsidRPr="002B412F" w:rsidRDefault="00F74045" w:rsidP="000C3574">
      <w:pPr>
        <w:pStyle w:val="ListParagraph"/>
        <w:numPr>
          <w:ilvl w:val="1"/>
          <w:numId w:val="7"/>
        </w:numPr>
      </w:pPr>
      <w:r w:rsidRPr="002B412F">
        <w:t>Highway law</w:t>
      </w:r>
    </w:p>
    <w:p w14:paraId="24AFFF59" w14:textId="094E1AEF" w:rsidR="00F74045" w:rsidRPr="002B412F" w:rsidRDefault="00023628" w:rsidP="000C3574">
      <w:pPr>
        <w:pStyle w:val="ListParagraph"/>
        <w:numPr>
          <w:ilvl w:val="1"/>
          <w:numId w:val="7"/>
        </w:numPr>
      </w:pPr>
      <w:r w:rsidRPr="002B412F">
        <w:t>Language laws</w:t>
      </w:r>
    </w:p>
    <w:p w14:paraId="63212325" w14:textId="146C0A29" w:rsidR="00023628" w:rsidRDefault="00023628" w:rsidP="000C3574">
      <w:pPr>
        <w:pStyle w:val="ListParagraph"/>
        <w:numPr>
          <w:ilvl w:val="1"/>
          <w:numId w:val="7"/>
        </w:numPr>
      </w:pPr>
      <w:r w:rsidRPr="002B412F">
        <w:t>Bankrupty laws</w:t>
      </w:r>
    </w:p>
    <w:p w14:paraId="12F69A68" w14:textId="77777777" w:rsidR="002B412F" w:rsidRDefault="002B412F" w:rsidP="00D215B5"/>
    <w:p w14:paraId="2BEC6EB9" w14:textId="17124A17" w:rsidR="00D215B5" w:rsidRPr="00227C29" w:rsidRDefault="00D215B5" w:rsidP="00D215B5">
      <w:pPr>
        <w:rPr>
          <w:b/>
          <w:u w:val="single"/>
        </w:rPr>
      </w:pPr>
      <w:r w:rsidRPr="00227C29">
        <w:rPr>
          <w:b/>
          <w:u w:val="single"/>
        </w:rPr>
        <w:t>Civil Law &amp; Common Law</w:t>
      </w:r>
    </w:p>
    <w:p w14:paraId="06BD1289" w14:textId="009B8ADC" w:rsidR="00732EA7" w:rsidRPr="00732EA7" w:rsidRDefault="00732EA7" w:rsidP="000C3574">
      <w:pPr>
        <w:pStyle w:val="ListParagraph"/>
        <w:numPr>
          <w:ilvl w:val="0"/>
          <w:numId w:val="9"/>
        </w:numPr>
        <w:ind w:left="360"/>
        <w:rPr>
          <w:b/>
        </w:rPr>
      </w:pPr>
      <w:r>
        <w:t>Main difference in both approaches depends on who decides the law</w:t>
      </w:r>
    </w:p>
    <w:p w14:paraId="2860726B" w14:textId="13F7D585" w:rsidR="00D215B5" w:rsidRDefault="00D215B5" w:rsidP="000C3574">
      <w:pPr>
        <w:pStyle w:val="ListParagraph"/>
        <w:numPr>
          <w:ilvl w:val="0"/>
          <w:numId w:val="8"/>
        </w:numPr>
        <w:ind w:left="360"/>
      </w:pPr>
      <w:r w:rsidRPr="00732EA7">
        <w:rPr>
          <w:b/>
        </w:rPr>
        <w:t>Civil law</w:t>
      </w:r>
      <w:r w:rsidR="00732EA7">
        <w:t xml:space="preserve"> – fundamental basis for law resides in legislation</w:t>
      </w:r>
    </w:p>
    <w:p w14:paraId="4578D090" w14:textId="6B45994F" w:rsidR="00D215B5" w:rsidRDefault="00A9118C" w:rsidP="000C3574">
      <w:pPr>
        <w:pStyle w:val="ListParagraph"/>
        <w:numPr>
          <w:ilvl w:val="1"/>
          <w:numId w:val="8"/>
        </w:numPr>
        <w:ind w:left="1080"/>
      </w:pPr>
      <w:r>
        <w:t>Codified statutes rule the land</w:t>
      </w:r>
    </w:p>
    <w:p w14:paraId="024827BA" w14:textId="31FD3506" w:rsidR="00D215B5" w:rsidRDefault="00842406" w:rsidP="000C3574">
      <w:pPr>
        <w:pStyle w:val="ListParagraph"/>
        <w:numPr>
          <w:ilvl w:val="1"/>
          <w:numId w:val="8"/>
        </w:numPr>
        <w:ind w:left="1080"/>
      </w:pPr>
      <w:r>
        <w:t>Officials codify</w:t>
      </w:r>
      <w:r w:rsidR="00D215B5">
        <w:t xml:space="preserve"> laws</w:t>
      </w:r>
      <w:r>
        <w:t xml:space="preserve"> into systematic organization</w:t>
      </w:r>
    </w:p>
    <w:p w14:paraId="280C98A8" w14:textId="0F8569D2" w:rsidR="00D215B5" w:rsidRDefault="00D215B5" w:rsidP="000C3574">
      <w:pPr>
        <w:pStyle w:val="ListParagraph"/>
        <w:numPr>
          <w:ilvl w:val="1"/>
          <w:numId w:val="8"/>
        </w:numPr>
        <w:ind w:left="1080"/>
      </w:pPr>
      <w:r>
        <w:t>Courts simply apply the law</w:t>
      </w:r>
    </w:p>
    <w:p w14:paraId="02A12FA5" w14:textId="06491DAE" w:rsidR="00D215B5" w:rsidRDefault="00D215B5" w:rsidP="000C3574">
      <w:pPr>
        <w:pStyle w:val="ListParagraph"/>
        <w:numPr>
          <w:ilvl w:val="1"/>
          <w:numId w:val="8"/>
        </w:numPr>
        <w:ind w:left="1080"/>
      </w:pPr>
      <w:r>
        <w:t>France</w:t>
      </w:r>
    </w:p>
    <w:p w14:paraId="0F3DE7F9" w14:textId="7F6DDBFE" w:rsidR="00D215B5" w:rsidRDefault="00D215B5" w:rsidP="000C3574">
      <w:pPr>
        <w:pStyle w:val="ListParagraph"/>
        <w:numPr>
          <w:ilvl w:val="0"/>
          <w:numId w:val="8"/>
        </w:numPr>
        <w:ind w:left="360"/>
      </w:pPr>
      <w:r w:rsidRPr="00842406">
        <w:rPr>
          <w:b/>
        </w:rPr>
        <w:t>Common law</w:t>
      </w:r>
      <w:r w:rsidR="00842406">
        <w:rPr>
          <w:b/>
        </w:rPr>
        <w:t xml:space="preserve"> - </w:t>
      </w:r>
      <w:r w:rsidR="00842406">
        <w:t>b</w:t>
      </w:r>
      <w:r>
        <w:t>asis for law is grounded in the principle of precedence and case law or jurisprudence</w:t>
      </w:r>
    </w:p>
    <w:p w14:paraId="68175486" w14:textId="342E7F4D" w:rsidR="00A9118C" w:rsidRPr="00A9118C" w:rsidRDefault="00A9118C" w:rsidP="000C3574">
      <w:pPr>
        <w:pStyle w:val="ListParagraph"/>
        <w:numPr>
          <w:ilvl w:val="1"/>
          <w:numId w:val="8"/>
        </w:numPr>
        <w:ind w:left="1080"/>
        <w:rPr>
          <w:rFonts w:ascii="Times New Roman" w:hAnsi="Times New Roman" w:cs="Times New Roman"/>
        </w:rPr>
      </w:pPr>
      <w:r w:rsidRPr="00A9118C">
        <w:rPr>
          <w:shd w:val="clear" w:color="auto" w:fill="FFFFFF"/>
        </w:rPr>
        <w:t>Past </w:t>
      </w:r>
      <w:r w:rsidRPr="00A9118C">
        <w:rPr>
          <w:bCs/>
        </w:rPr>
        <w:t>legal</w:t>
      </w:r>
      <w:r>
        <w:rPr>
          <w:bCs/>
        </w:rPr>
        <w:t xml:space="preserve"> </w:t>
      </w:r>
      <w:r w:rsidRPr="00A9118C">
        <w:rPr>
          <w:shd w:val="clear" w:color="auto" w:fill="FFFFFF"/>
        </w:rPr>
        <w:t>precedents </w:t>
      </w:r>
      <w:r w:rsidRPr="00A9118C">
        <w:rPr>
          <w:bCs/>
        </w:rPr>
        <w:t>or</w:t>
      </w:r>
      <w:r w:rsidRPr="00A9118C">
        <w:rPr>
          <w:shd w:val="clear" w:color="auto" w:fill="FFFFFF"/>
        </w:rPr>
        <w:t> judicial rulings are used to decide cases at hand</w:t>
      </w:r>
    </w:p>
    <w:p w14:paraId="7B84329F" w14:textId="0BA51F14" w:rsidR="00D215B5" w:rsidRDefault="00D215B5" w:rsidP="000C3574">
      <w:pPr>
        <w:pStyle w:val="ListParagraph"/>
        <w:numPr>
          <w:ilvl w:val="1"/>
          <w:numId w:val="8"/>
        </w:numPr>
        <w:ind w:left="1080"/>
      </w:pPr>
      <w:r>
        <w:t>Judge made law</w:t>
      </w:r>
    </w:p>
    <w:p w14:paraId="519992E4" w14:textId="58A60B78" w:rsidR="00D215B5" w:rsidRDefault="00D215B5" w:rsidP="000C3574">
      <w:pPr>
        <w:pStyle w:val="ListParagraph"/>
        <w:numPr>
          <w:ilvl w:val="1"/>
          <w:numId w:val="8"/>
        </w:numPr>
        <w:ind w:left="1080"/>
      </w:pPr>
      <w:r>
        <w:t>England</w:t>
      </w:r>
    </w:p>
    <w:p w14:paraId="62906F13" w14:textId="1E661060" w:rsidR="000F233C" w:rsidRDefault="000F233C" w:rsidP="000C3574">
      <w:pPr>
        <w:pStyle w:val="ListParagraph"/>
        <w:numPr>
          <w:ilvl w:val="0"/>
          <w:numId w:val="8"/>
        </w:numPr>
        <w:ind w:left="360"/>
      </w:pPr>
      <w:r>
        <w:t>Canadian legal system is a combination of both</w:t>
      </w:r>
    </w:p>
    <w:p w14:paraId="5A021ED7" w14:textId="212ABC3D" w:rsidR="000F233C" w:rsidRDefault="000F233C" w:rsidP="000C3574">
      <w:pPr>
        <w:pStyle w:val="ListParagraph"/>
        <w:numPr>
          <w:ilvl w:val="1"/>
          <w:numId w:val="8"/>
        </w:numPr>
        <w:ind w:left="1080"/>
      </w:pPr>
      <w:r>
        <w:t>In public law, common law dominates</w:t>
      </w:r>
    </w:p>
    <w:p w14:paraId="4C8EE66D" w14:textId="10685B90" w:rsidR="000F233C" w:rsidRDefault="000F233C" w:rsidP="000C3574">
      <w:pPr>
        <w:pStyle w:val="ListParagraph"/>
        <w:numPr>
          <w:ilvl w:val="1"/>
          <w:numId w:val="8"/>
        </w:numPr>
        <w:ind w:left="1080"/>
      </w:pPr>
      <w:r>
        <w:t>In private, civil law system of Quebec exists along with common law of other provinces</w:t>
      </w:r>
    </w:p>
    <w:p w14:paraId="7F84456D" w14:textId="77777777" w:rsidR="000F233C" w:rsidRDefault="000F233C" w:rsidP="000F233C"/>
    <w:p w14:paraId="084A4E02" w14:textId="6B566A99" w:rsidR="000F233C" w:rsidRPr="00227C29" w:rsidRDefault="000F233C" w:rsidP="000F233C">
      <w:pPr>
        <w:rPr>
          <w:b/>
          <w:u w:val="single"/>
        </w:rPr>
      </w:pPr>
      <w:r w:rsidRPr="00227C29">
        <w:rPr>
          <w:b/>
          <w:u w:val="single"/>
        </w:rPr>
        <w:t>Substantive &amp; Adjectival Law</w:t>
      </w:r>
    </w:p>
    <w:p w14:paraId="67BDE7D2" w14:textId="5AAC2120" w:rsidR="00B13C84" w:rsidRPr="000F233C" w:rsidRDefault="000F233C" w:rsidP="000C3574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Substantive law – </w:t>
      </w:r>
      <w:r>
        <w:t>the law where we can find the “substance” of our rights</w:t>
      </w:r>
    </w:p>
    <w:p w14:paraId="66F185EF" w14:textId="5EF20913" w:rsidR="000F233C" w:rsidRPr="006D1CFD" w:rsidRDefault="000F233C" w:rsidP="000C3574">
      <w:pPr>
        <w:pStyle w:val="ListParagraph"/>
        <w:numPr>
          <w:ilvl w:val="1"/>
          <w:numId w:val="10"/>
        </w:numPr>
        <w:rPr>
          <w:b/>
        </w:rPr>
      </w:pPr>
      <w:r>
        <w:t>Ex: Civil Code of Quebec</w:t>
      </w:r>
    </w:p>
    <w:p w14:paraId="5785D1D9" w14:textId="6F82C2AD" w:rsidR="006D1CFD" w:rsidRPr="000F233C" w:rsidRDefault="00E12A75" w:rsidP="000C3574">
      <w:pPr>
        <w:pStyle w:val="ListParagraph"/>
        <w:numPr>
          <w:ilvl w:val="1"/>
          <w:numId w:val="10"/>
        </w:numPr>
        <w:rPr>
          <w:b/>
        </w:rPr>
      </w:pPr>
      <w:r>
        <w:t>Tells us</w:t>
      </w:r>
      <w:r w:rsidR="006D1CFD">
        <w:t xml:space="preserve"> what rights we have </w:t>
      </w:r>
    </w:p>
    <w:p w14:paraId="3AAB769C" w14:textId="3ABE3D39" w:rsidR="000F233C" w:rsidRPr="000F233C" w:rsidRDefault="000F233C" w:rsidP="000C3574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Adjectival law – </w:t>
      </w:r>
      <w:r>
        <w:t>procedures to protect substantive law</w:t>
      </w:r>
    </w:p>
    <w:p w14:paraId="373D038E" w14:textId="2F3F76FE" w:rsidR="000F233C" w:rsidRPr="006D1CFD" w:rsidRDefault="000F233C" w:rsidP="000C3574">
      <w:pPr>
        <w:pStyle w:val="ListParagraph"/>
        <w:numPr>
          <w:ilvl w:val="1"/>
          <w:numId w:val="10"/>
        </w:numPr>
        <w:rPr>
          <w:b/>
        </w:rPr>
      </w:pPr>
      <w:r>
        <w:t>Ex: The Quebec Code of Civil Procedure</w:t>
      </w:r>
    </w:p>
    <w:p w14:paraId="2CE4C9C4" w14:textId="09401B07" w:rsidR="006D1CFD" w:rsidRPr="00227C29" w:rsidRDefault="00E12A75" w:rsidP="000C3574">
      <w:pPr>
        <w:pStyle w:val="ListParagraph"/>
        <w:numPr>
          <w:ilvl w:val="1"/>
          <w:numId w:val="10"/>
        </w:numPr>
        <w:rPr>
          <w:b/>
        </w:rPr>
      </w:pPr>
      <w:r>
        <w:t xml:space="preserve">Tells us about how to exercise our rights and the procedures </w:t>
      </w:r>
    </w:p>
    <w:p w14:paraId="728B30E7" w14:textId="77777777" w:rsidR="00227C29" w:rsidRDefault="00227C29" w:rsidP="00227C29">
      <w:pPr>
        <w:rPr>
          <w:b/>
        </w:rPr>
      </w:pPr>
    </w:p>
    <w:p w14:paraId="0109F475" w14:textId="5CE83EF4" w:rsidR="00227C29" w:rsidRPr="00227C29" w:rsidRDefault="00227C29" w:rsidP="00227C29">
      <w:pPr>
        <w:rPr>
          <w:b/>
          <w:u w:val="single"/>
        </w:rPr>
      </w:pPr>
      <w:r w:rsidRPr="00227C29">
        <w:rPr>
          <w:b/>
          <w:u w:val="single"/>
        </w:rPr>
        <w:t>To Sue – The 5 W’s</w:t>
      </w:r>
    </w:p>
    <w:p w14:paraId="18FA7F09" w14:textId="4C40A5DC" w:rsidR="00227C29" w:rsidRDefault="00BA3196" w:rsidP="000C3574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Why </w:t>
      </w:r>
      <w:r w:rsidRPr="00BA3196">
        <w:t>sue?</w:t>
      </w:r>
    </w:p>
    <w:p w14:paraId="75515541" w14:textId="090EC0F1" w:rsidR="00BA3196" w:rsidRPr="00BA3196" w:rsidRDefault="00BA3196" w:rsidP="000C3574">
      <w:pPr>
        <w:pStyle w:val="ListParagraph"/>
        <w:numPr>
          <w:ilvl w:val="1"/>
          <w:numId w:val="11"/>
        </w:numPr>
        <w:rPr>
          <w:b/>
        </w:rPr>
      </w:pPr>
      <w:r>
        <w:t>Somebody owes you money or an obligation and refuses to perform</w:t>
      </w:r>
    </w:p>
    <w:p w14:paraId="6727BD84" w14:textId="7BE242AD" w:rsidR="00BA3196" w:rsidRDefault="00BA3196" w:rsidP="000C3574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What </w:t>
      </w:r>
      <w:r w:rsidRPr="00BA3196">
        <w:t>is involved?</w:t>
      </w:r>
    </w:p>
    <w:p w14:paraId="160C95FA" w14:textId="4C2B3632" w:rsidR="00BA3196" w:rsidRPr="00BA3196" w:rsidRDefault="00BA3196" w:rsidP="000C3574">
      <w:pPr>
        <w:pStyle w:val="ListParagraph"/>
        <w:numPr>
          <w:ilvl w:val="1"/>
          <w:numId w:val="11"/>
        </w:numPr>
        <w:rPr>
          <w:b/>
        </w:rPr>
      </w:pPr>
      <w:r>
        <w:lastRenderedPageBreak/>
        <w:t>Start legal proceedings</w:t>
      </w:r>
    </w:p>
    <w:p w14:paraId="3224E328" w14:textId="1211C2F2" w:rsidR="00BA3196" w:rsidRPr="00875909" w:rsidRDefault="00BA3196" w:rsidP="000C3574">
      <w:pPr>
        <w:pStyle w:val="ListParagraph"/>
        <w:numPr>
          <w:ilvl w:val="1"/>
          <w:numId w:val="11"/>
        </w:numPr>
        <w:rPr>
          <w:b/>
        </w:rPr>
      </w:pPr>
      <w:r>
        <w:t xml:space="preserve">Convince a judge </w:t>
      </w:r>
    </w:p>
    <w:p w14:paraId="4E7065C6" w14:textId="38CE4B56" w:rsidR="00875909" w:rsidRPr="00875909" w:rsidRDefault="00875909" w:rsidP="000C3574">
      <w:pPr>
        <w:pStyle w:val="ListParagraph"/>
        <w:numPr>
          <w:ilvl w:val="1"/>
          <w:numId w:val="11"/>
        </w:numPr>
        <w:rPr>
          <w:b/>
        </w:rPr>
      </w:pPr>
      <w:r>
        <w:t>Starts with an exchange of documents between parties with explanations</w:t>
      </w:r>
    </w:p>
    <w:p w14:paraId="48FD4F0C" w14:textId="2EC7DC16" w:rsidR="00875909" w:rsidRPr="00BA3196" w:rsidRDefault="00875909" w:rsidP="000C3574">
      <w:pPr>
        <w:pStyle w:val="ListParagraph"/>
        <w:numPr>
          <w:ilvl w:val="1"/>
          <w:numId w:val="11"/>
        </w:numPr>
        <w:rPr>
          <w:b/>
        </w:rPr>
      </w:pPr>
      <w:r>
        <w:t>Follows with court appearance to argue or plead case</w:t>
      </w:r>
    </w:p>
    <w:p w14:paraId="30CAECA3" w14:textId="3B186364" w:rsidR="00BA3196" w:rsidRDefault="00BA3196" w:rsidP="000C3574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Who </w:t>
      </w:r>
      <w:r w:rsidRPr="00BA3196">
        <w:t>are the parties?</w:t>
      </w:r>
    </w:p>
    <w:p w14:paraId="0CE4A847" w14:textId="7F593B19" w:rsidR="00BA3196" w:rsidRPr="00BA3196" w:rsidRDefault="00BA3196" w:rsidP="000C3574">
      <w:pPr>
        <w:pStyle w:val="ListParagraph"/>
        <w:numPr>
          <w:ilvl w:val="1"/>
          <w:numId w:val="11"/>
        </w:numPr>
        <w:rPr>
          <w:b/>
        </w:rPr>
      </w:pPr>
      <w:r>
        <w:t>Before lawsuit is filed:</w:t>
      </w:r>
    </w:p>
    <w:p w14:paraId="58E90B09" w14:textId="57ACD4E6" w:rsidR="00BA3196" w:rsidRPr="00875909" w:rsidRDefault="00BA3196" w:rsidP="000C3574">
      <w:pPr>
        <w:pStyle w:val="ListParagraph"/>
        <w:numPr>
          <w:ilvl w:val="2"/>
          <w:numId w:val="11"/>
        </w:numPr>
        <w:rPr>
          <w:b/>
        </w:rPr>
      </w:pPr>
      <w:r w:rsidRPr="00875909">
        <w:rPr>
          <w:b/>
        </w:rPr>
        <w:t>Creditors</w:t>
      </w:r>
      <w:r w:rsidR="00875909">
        <w:rPr>
          <w:b/>
        </w:rPr>
        <w:t xml:space="preserve"> – </w:t>
      </w:r>
      <w:r w:rsidR="00875909">
        <w:t>person who claims to be owed</w:t>
      </w:r>
    </w:p>
    <w:p w14:paraId="1D3D1E54" w14:textId="56072806" w:rsidR="00BA3196" w:rsidRPr="00875909" w:rsidRDefault="00BA3196" w:rsidP="000C3574">
      <w:pPr>
        <w:pStyle w:val="ListParagraph"/>
        <w:numPr>
          <w:ilvl w:val="2"/>
          <w:numId w:val="11"/>
        </w:numPr>
        <w:rPr>
          <w:b/>
        </w:rPr>
      </w:pPr>
      <w:r w:rsidRPr="00875909">
        <w:rPr>
          <w:b/>
        </w:rPr>
        <w:t>Debtors</w:t>
      </w:r>
      <w:r w:rsidR="00875909">
        <w:rPr>
          <w:b/>
        </w:rPr>
        <w:t xml:space="preserve"> – </w:t>
      </w:r>
      <w:r w:rsidR="00875909">
        <w:t>person who owes</w:t>
      </w:r>
    </w:p>
    <w:p w14:paraId="2AF06E39" w14:textId="78DC2014" w:rsidR="00BA3196" w:rsidRPr="00BA3196" w:rsidRDefault="00BA3196" w:rsidP="000C3574">
      <w:pPr>
        <w:pStyle w:val="ListParagraph"/>
        <w:numPr>
          <w:ilvl w:val="1"/>
          <w:numId w:val="11"/>
        </w:numPr>
        <w:rPr>
          <w:b/>
        </w:rPr>
      </w:pPr>
      <w:r>
        <w:t>Inside court proceedings:</w:t>
      </w:r>
    </w:p>
    <w:p w14:paraId="1CDD824A" w14:textId="1D831E3B" w:rsidR="00BA3196" w:rsidRPr="00875909" w:rsidRDefault="00BA3196" w:rsidP="000C3574">
      <w:pPr>
        <w:pStyle w:val="ListParagraph"/>
        <w:numPr>
          <w:ilvl w:val="2"/>
          <w:numId w:val="11"/>
        </w:numPr>
        <w:rPr>
          <w:b/>
        </w:rPr>
      </w:pPr>
      <w:r w:rsidRPr="00875909">
        <w:rPr>
          <w:b/>
        </w:rPr>
        <w:t>Plaintiff</w:t>
      </w:r>
      <w:r w:rsidR="00875909">
        <w:rPr>
          <w:b/>
        </w:rPr>
        <w:t xml:space="preserve"> – </w:t>
      </w:r>
      <w:r w:rsidR="00875909">
        <w:t>creditor who takes legal action against debtor</w:t>
      </w:r>
    </w:p>
    <w:p w14:paraId="2FC79F3F" w14:textId="7A4784D9" w:rsidR="00BA3196" w:rsidRPr="00C36C50" w:rsidRDefault="00BA3196" w:rsidP="000C3574">
      <w:pPr>
        <w:pStyle w:val="ListParagraph"/>
        <w:numPr>
          <w:ilvl w:val="2"/>
          <w:numId w:val="11"/>
        </w:numPr>
        <w:rPr>
          <w:b/>
        </w:rPr>
      </w:pPr>
      <w:r w:rsidRPr="00875909">
        <w:rPr>
          <w:b/>
        </w:rPr>
        <w:t>Defendant</w:t>
      </w:r>
      <w:r w:rsidR="00875909">
        <w:rPr>
          <w:b/>
        </w:rPr>
        <w:t xml:space="preserve"> – </w:t>
      </w:r>
      <w:r w:rsidR="00875909">
        <w:t>debtor who is sued by plaintiff</w:t>
      </w:r>
    </w:p>
    <w:p w14:paraId="7D7E398F" w14:textId="1EDBA381" w:rsidR="00C36C50" w:rsidRPr="00875909" w:rsidRDefault="00C36C50" w:rsidP="000C3574">
      <w:pPr>
        <w:pStyle w:val="ListParagraph"/>
        <w:numPr>
          <w:ilvl w:val="2"/>
          <w:numId w:val="11"/>
        </w:numPr>
        <w:rPr>
          <w:b/>
        </w:rPr>
      </w:pPr>
      <w:r>
        <w:rPr>
          <w:b/>
        </w:rPr>
        <w:t xml:space="preserve">Class action suit – </w:t>
      </w:r>
      <w:r>
        <w:t>multiple unassociated creditors want to sue a common debtor together</w:t>
      </w:r>
    </w:p>
    <w:p w14:paraId="42011C6C" w14:textId="0FFCDA81" w:rsidR="00BA3196" w:rsidRPr="00BA3196" w:rsidRDefault="00BA3196" w:rsidP="000C3574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Where </w:t>
      </w:r>
      <w:r>
        <w:t>do you sue?</w:t>
      </w:r>
    </w:p>
    <w:p w14:paraId="61643BE4" w14:textId="41032B3C" w:rsidR="007E1D3E" w:rsidRPr="007E1D3E" w:rsidRDefault="007E1D3E" w:rsidP="000C3574">
      <w:pPr>
        <w:pStyle w:val="ListParagraph"/>
        <w:numPr>
          <w:ilvl w:val="1"/>
          <w:numId w:val="11"/>
        </w:numPr>
      </w:pPr>
      <w:r w:rsidRPr="007E1D3E">
        <w:t>The Court of the place where:</w:t>
      </w:r>
    </w:p>
    <w:p w14:paraId="35BD3B55" w14:textId="4ED4E8D3" w:rsidR="007E1D3E" w:rsidRPr="007E1D3E" w:rsidRDefault="007E1D3E" w:rsidP="007E1D3E">
      <w:pPr>
        <w:ind w:left="1080"/>
      </w:pPr>
      <w:r w:rsidRPr="007E1D3E">
        <w:t>1. The defendant lives</w:t>
      </w:r>
    </w:p>
    <w:p w14:paraId="2ADFF542" w14:textId="43245571" w:rsidR="007E1D3E" w:rsidRPr="007E1D3E" w:rsidRDefault="007E1D3E" w:rsidP="007E1D3E">
      <w:pPr>
        <w:ind w:left="1080"/>
      </w:pPr>
      <w:r w:rsidRPr="007E1D3E">
        <w:t>2. The defendant has property</w:t>
      </w:r>
    </w:p>
    <w:p w14:paraId="1DE7B89A" w14:textId="565A1D1A" w:rsidR="007E1D3E" w:rsidRPr="007E1D3E" w:rsidRDefault="007E1D3E" w:rsidP="007E1D3E">
      <w:pPr>
        <w:ind w:left="1080"/>
      </w:pPr>
      <w:r w:rsidRPr="007E1D3E">
        <w:t>3. The cause took place</w:t>
      </w:r>
    </w:p>
    <w:p w14:paraId="1F08A5E8" w14:textId="659F53F2" w:rsidR="007E1D3E" w:rsidRPr="007E1D3E" w:rsidRDefault="007E1D3E" w:rsidP="007E1D3E">
      <w:pPr>
        <w:ind w:left="1080"/>
      </w:pPr>
      <w:r w:rsidRPr="007E1D3E">
        <w:t>4. The contract was finalized</w:t>
      </w:r>
    </w:p>
    <w:p w14:paraId="34A3EE61" w14:textId="209F8FE7" w:rsidR="00BA3196" w:rsidRDefault="007E1D3E" w:rsidP="007E1D3E">
      <w:pPr>
        <w:ind w:left="1080"/>
      </w:pPr>
      <w:r w:rsidRPr="007E1D3E">
        <w:t>5. The property in dispute is situated</w:t>
      </w:r>
    </w:p>
    <w:p w14:paraId="284BE8C8" w14:textId="24AF0595" w:rsidR="00166D82" w:rsidRDefault="00166D82" w:rsidP="000C3574">
      <w:pPr>
        <w:pStyle w:val="ListParagraph"/>
        <w:numPr>
          <w:ilvl w:val="0"/>
          <w:numId w:val="12"/>
        </w:numPr>
      </w:pPr>
      <w:r>
        <w:rPr>
          <w:b/>
        </w:rPr>
        <w:t>When</w:t>
      </w:r>
      <w:r w:rsidR="00CD2550">
        <w:t xml:space="preserve"> can</w:t>
      </w:r>
      <w:r>
        <w:t xml:space="preserve"> you sue?</w:t>
      </w:r>
    </w:p>
    <w:p w14:paraId="23CCCE24" w14:textId="06450ECA" w:rsidR="00166D82" w:rsidRDefault="00CD2550" w:rsidP="000C3574">
      <w:pPr>
        <w:pStyle w:val="ListParagraph"/>
        <w:numPr>
          <w:ilvl w:val="1"/>
          <w:numId w:val="12"/>
        </w:numPr>
      </w:pPr>
      <w:r>
        <w:t>From the moment we become aware</w:t>
      </w:r>
    </w:p>
    <w:p w14:paraId="67857777" w14:textId="2255153B" w:rsidR="00CD2550" w:rsidRDefault="00CD2550" w:rsidP="000C3574">
      <w:pPr>
        <w:pStyle w:val="ListParagraph"/>
        <w:numPr>
          <w:ilvl w:val="1"/>
          <w:numId w:val="12"/>
        </w:numPr>
      </w:pPr>
      <w:r>
        <w:t>This right is limited in time</w:t>
      </w:r>
    </w:p>
    <w:p w14:paraId="2714143D" w14:textId="6E82FD23" w:rsidR="00CD2550" w:rsidRDefault="00CD2550" w:rsidP="000C3574">
      <w:pPr>
        <w:pStyle w:val="ListParagraph"/>
        <w:numPr>
          <w:ilvl w:val="1"/>
          <w:numId w:val="12"/>
        </w:numPr>
      </w:pPr>
      <w:r>
        <w:rPr>
          <w:b/>
        </w:rPr>
        <w:t xml:space="preserve">Prescription – </w:t>
      </w:r>
      <w:r>
        <w:t xml:space="preserve">legal method which civil law </w:t>
      </w:r>
      <w:r w:rsidR="00E06D76">
        <w:t>establishes</w:t>
      </w:r>
      <w:r>
        <w:t xml:space="preserve"> for a person to acquire or lose rights by the mere lapse of time</w:t>
      </w:r>
    </w:p>
    <w:p w14:paraId="68C08138" w14:textId="77777777" w:rsidR="00CD2550" w:rsidRDefault="00CD2550" w:rsidP="000C3574">
      <w:pPr>
        <w:pStyle w:val="ListParagraph"/>
        <w:numPr>
          <w:ilvl w:val="2"/>
          <w:numId w:val="12"/>
        </w:numPr>
      </w:pPr>
      <w:r>
        <w:t>In most cases, it’s 3 years</w:t>
      </w:r>
    </w:p>
    <w:p w14:paraId="22733B5D" w14:textId="3C2A2F6A" w:rsidR="00CD2550" w:rsidRDefault="00CD2550" w:rsidP="00DE7361">
      <w:pPr>
        <w:pStyle w:val="ListParagraph"/>
        <w:ind w:left="1080"/>
      </w:pPr>
      <w:r>
        <w:t xml:space="preserve"> </w:t>
      </w:r>
    </w:p>
    <w:p w14:paraId="15B0E83F" w14:textId="7726A244" w:rsidR="00DE7361" w:rsidRDefault="00DE7361" w:rsidP="00DE7361">
      <w:pPr>
        <w:rPr>
          <w:b/>
          <w:u w:val="single"/>
        </w:rPr>
      </w:pPr>
      <w:r w:rsidRPr="00DE7361">
        <w:rPr>
          <w:b/>
          <w:u w:val="single"/>
        </w:rPr>
        <w:t>The Legal System</w:t>
      </w:r>
    </w:p>
    <w:p w14:paraId="202BFF85" w14:textId="76A75EE0" w:rsidR="00DE7361" w:rsidRDefault="002C32ED" w:rsidP="002C32ED">
      <w:r>
        <w:t>3 essential elements:</w:t>
      </w:r>
    </w:p>
    <w:p w14:paraId="004CE4A7" w14:textId="7A2374CA" w:rsidR="002C32ED" w:rsidRPr="002C32ED" w:rsidRDefault="005F33DF" w:rsidP="000C3574">
      <w:pPr>
        <w:pStyle w:val="ListParagraph"/>
        <w:numPr>
          <w:ilvl w:val="0"/>
          <w:numId w:val="13"/>
        </w:numPr>
        <w:rPr>
          <w:u w:val="single"/>
        </w:rPr>
      </w:pPr>
      <w:r>
        <w:rPr>
          <w:b/>
        </w:rPr>
        <w:t xml:space="preserve">The legislative mechanism – </w:t>
      </w:r>
      <w:r>
        <w:t>how laws are adopted</w:t>
      </w:r>
    </w:p>
    <w:p w14:paraId="0CEF8301" w14:textId="7F157F8B" w:rsidR="002C32ED" w:rsidRPr="002C32ED" w:rsidRDefault="002C32ED" w:rsidP="000C3574">
      <w:pPr>
        <w:pStyle w:val="ListParagraph"/>
        <w:numPr>
          <w:ilvl w:val="0"/>
          <w:numId w:val="13"/>
        </w:numPr>
        <w:rPr>
          <w:u w:val="single"/>
        </w:rPr>
      </w:pPr>
      <w:r>
        <w:rPr>
          <w:b/>
        </w:rPr>
        <w:t xml:space="preserve">Law – </w:t>
      </w:r>
      <w:r>
        <w:t>rules of behavior imposed or accepted by society</w:t>
      </w:r>
    </w:p>
    <w:p w14:paraId="756A0382" w14:textId="5B5734BA" w:rsidR="002C32ED" w:rsidRPr="002A00F3" w:rsidRDefault="002C32ED" w:rsidP="000C3574">
      <w:pPr>
        <w:pStyle w:val="ListParagraph"/>
        <w:numPr>
          <w:ilvl w:val="0"/>
          <w:numId w:val="13"/>
        </w:numPr>
        <w:rPr>
          <w:u w:val="single"/>
        </w:rPr>
      </w:pPr>
      <w:r w:rsidRPr="002C32ED">
        <w:rPr>
          <w:b/>
        </w:rPr>
        <w:t>Administration and enforcement</w:t>
      </w:r>
      <w:r w:rsidRPr="002C32ED">
        <w:t xml:space="preserve"> of laws</w:t>
      </w:r>
      <w:r>
        <w:rPr>
          <w:b/>
        </w:rPr>
        <w:t xml:space="preserve"> </w:t>
      </w:r>
      <w:r w:rsidR="002A00F3">
        <w:rPr>
          <w:b/>
        </w:rPr>
        <w:t>–</w:t>
      </w:r>
      <w:r>
        <w:t xml:space="preserve"> </w:t>
      </w:r>
      <w:r w:rsidR="002A00F3">
        <w:t>making sure laws are followed by those subject to them</w:t>
      </w:r>
    </w:p>
    <w:p w14:paraId="7C40C1C9" w14:textId="77777777" w:rsidR="002A00F3" w:rsidRDefault="002A00F3" w:rsidP="003549E7">
      <w:pPr>
        <w:rPr>
          <w:u w:val="single"/>
        </w:rPr>
      </w:pPr>
    </w:p>
    <w:p w14:paraId="1F91F21C" w14:textId="3D01E5FA" w:rsidR="003549E7" w:rsidRDefault="003549E7" w:rsidP="003549E7">
      <w:pPr>
        <w:pStyle w:val="Heading1"/>
      </w:pPr>
      <w:r w:rsidRPr="003549E7">
        <w:rPr>
          <w:b/>
        </w:rPr>
        <w:t>Chapter 2:</w:t>
      </w:r>
      <w:r>
        <w:t xml:space="preserve"> The Quebec Legal System</w:t>
      </w:r>
    </w:p>
    <w:p w14:paraId="2E7A45EF" w14:textId="77777777" w:rsidR="002F6F1C" w:rsidRPr="002F6F1C" w:rsidRDefault="002F6F1C" w:rsidP="003549E7"/>
    <w:p w14:paraId="26E163B7" w14:textId="6103C967" w:rsidR="00EE7C56" w:rsidRDefault="002F6F1C" w:rsidP="000C3574">
      <w:pPr>
        <w:pStyle w:val="ListParagraph"/>
        <w:numPr>
          <w:ilvl w:val="0"/>
          <w:numId w:val="14"/>
        </w:numPr>
      </w:pPr>
      <w:r w:rsidRPr="00EE7C56">
        <w:rPr>
          <w:b/>
          <w:u w:val="single"/>
        </w:rPr>
        <w:t>Structure</w:t>
      </w:r>
      <w:r>
        <w:t xml:space="preserve"> </w:t>
      </w:r>
    </w:p>
    <w:p w14:paraId="1EF131DA" w14:textId="2922D821" w:rsidR="00AE2BE1" w:rsidRDefault="00F01120" w:rsidP="000C3574">
      <w:pPr>
        <w:pStyle w:val="ListParagraph"/>
        <w:numPr>
          <w:ilvl w:val="0"/>
          <w:numId w:val="12"/>
        </w:numPr>
        <w:ind w:left="720"/>
      </w:pPr>
      <w:r>
        <w:rPr>
          <w:b/>
        </w:rPr>
        <w:t xml:space="preserve">Sovereignty – </w:t>
      </w:r>
      <w:r>
        <w:t>inhabitants have, within their control, the supreme and absolute power to govern themselves in whatever way they choose</w:t>
      </w:r>
    </w:p>
    <w:p w14:paraId="49219A22" w14:textId="4B18DF4B" w:rsidR="00F01120" w:rsidRDefault="00F01120" w:rsidP="000C3574">
      <w:pPr>
        <w:pStyle w:val="ListParagraph"/>
        <w:numPr>
          <w:ilvl w:val="1"/>
          <w:numId w:val="12"/>
        </w:numPr>
        <w:ind w:left="1440"/>
      </w:pPr>
      <w:r>
        <w:t>They can make laws, enforce them, impose/collect taxes, make war/peace</w:t>
      </w:r>
    </w:p>
    <w:p w14:paraId="338687EA" w14:textId="3B0B482A" w:rsidR="00F01120" w:rsidRDefault="00F01120" w:rsidP="000C3574">
      <w:pPr>
        <w:pStyle w:val="ListParagraph"/>
        <w:numPr>
          <w:ilvl w:val="1"/>
          <w:numId w:val="12"/>
        </w:numPr>
        <w:ind w:left="1440"/>
      </w:pPr>
      <w:r>
        <w:t>Every independent nation is sovereign</w:t>
      </w:r>
    </w:p>
    <w:p w14:paraId="3ADC43CE" w14:textId="02B7C031" w:rsidR="00F01120" w:rsidRDefault="00F01120" w:rsidP="000C3574">
      <w:pPr>
        <w:pStyle w:val="ListParagraph"/>
        <w:numPr>
          <w:ilvl w:val="1"/>
          <w:numId w:val="12"/>
        </w:numPr>
        <w:ind w:left="1440"/>
      </w:pPr>
      <w:r>
        <w:t>If structure is too large, they elect representative groups</w:t>
      </w:r>
    </w:p>
    <w:p w14:paraId="5E54BAB7" w14:textId="4017D7A4" w:rsidR="00F01120" w:rsidRPr="00500AE9" w:rsidRDefault="00500AE9" w:rsidP="000C3574">
      <w:pPr>
        <w:pStyle w:val="ListParagraph"/>
        <w:numPr>
          <w:ilvl w:val="0"/>
          <w:numId w:val="12"/>
        </w:numPr>
        <w:ind w:left="720"/>
      </w:pPr>
      <w:r>
        <w:rPr>
          <w:b/>
        </w:rPr>
        <w:lastRenderedPageBreak/>
        <w:t>Authority to Enact Law</w:t>
      </w:r>
    </w:p>
    <w:p w14:paraId="313457C4" w14:textId="761FB503" w:rsidR="00500AE9" w:rsidRDefault="00AC5723" w:rsidP="000C3574">
      <w:pPr>
        <w:pStyle w:val="ListParagraph"/>
        <w:numPr>
          <w:ilvl w:val="1"/>
          <w:numId w:val="12"/>
        </w:numPr>
        <w:ind w:left="1440"/>
      </w:pPr>
      <w:r>
        <w:t xml:space="preserve">With the </w:t>
      </w:r>
      <w:r>
        <w:rPr>
          <w:b/>
        </w:rPr>
        <w:t>Constitution Act</w:t>
      </w:r>
      <w:r w:rsidR="00E75DF6">
        <w:t xml:space="preserve"> of 1982</w:t>
      </w:r>
      <w:r>
        <w:t>, Canada has been a fully sovereign</w:t>
      </w:r>
      <w:r w:rsidR="00E75DF6">
        <w:t xml:space="preserve"> nation with the right to decide its government and make its own laws</w:t>
      </w:r>
    </w:p>
    <w:p w14:paraId="39701CB1" w14:textId="38F02BB2" w:rsidR="00E75DF6" w:rsidRDefault="00E75DF6" w:rsidP="000C3574">
      <w:pPr>
        <w:pStyle w:val="ListParagraph"/>
        <w:numPr>
          <w:ilvl w:val="1"/>
          <w:numId w:val="12"/>
        </w:numPr>
        <w:ind w:left="1440"/>
      </w:pPr>
      <w:r>
        <w:t xml:space="preserve">We adopted the former </w:t>
      </w:r>
      <w:r>
        <w:rPr>
          <w:b/>
        </w:rPr>
        <w:t>British North America Act (BNA)</w:t>
      </w:r>
      <w:r>
        <w:t xml:space="preserve"> as the basis of our constitution and built on it</w:t>
      </w:r>
    </w:p>
    <w:p w14:paraId="2D232932" w14:textId="6EB3A2EA" w:rsidR="00E75DF6" w:rsidRDefault="00E75DF6" w:rsidP="000C3574">
      <w:pPr>
        <w:pStyle w:val="ListParagraph"/>
        <w:numPr>
          <w:ilvl w:val="1"/>
          <w:numId w:val="12"/>
        </w:numPr>
        <w:ind w:left="1440"/>
      </w:pPr>
      <w:r>
        <w:t>Constitution sets up government structure (federal and provincial)</w:t>
      </w:r>
    </w:p>
    <w:p w14:paraId="70C91EE8" w14:textId="5053D88D" w:rsidR="00E75DF6" w:rsidRDefault="00E75DF6" w:rsidP="000C3574">
      <w:pPr>
        <w:pStyle w:val="ListParagraph"/>
        <w:numPr>
          <w:ilvl w:val="2"/>
          <w:numId w:val="12"/>
        </w:numPr>
        <w:ind w:left="2160"/>
      </w:pPr>
      <w:r w:rsidRPr="00E75DF6">
        <w:rPr>
          <w:b/>
        </w:rPr>
        <w:t xml:space="preserve">Federal </w:t>
      </w:r>
      <w:r>
        <w:t xml:space="preserve">– </w:t>
      </w:r>
      <w:r w:rsidR="00AC4E62">
        <w:t xml:space="preserve">parliament </w:t>
      </w:r>
      <w:r>
        <w:t>situated in Ottawa and has the right to pass laws for the “Peace, Order and Good Government of Canada) that apply to all citizens in the country</w:t>
      </w:r>
    </w:p>
    <w:p w14:paraId="334C3607" w14:textId="20E1B784" w:rsidR="00E75DF6" w:rsidRDefault="00E75DF6" w:rsidP="000C3574">
      <w:pPr>
        <w:pStyle w:val="ListParagraph"/>
        <w:numPr>
          <w:ilvl w:val="2"/>
          <w:numId w:val="12"/>
        </w:numPr>
        <w:ind w:left="2160"/>
      </w:pPr>
      <w:r>
        <w:rPr>
          <w:b/>
        </w:rPr>
        <w:t xml:space="preserve">Provincial </w:t>
      </w:r>
      <w:r w:rsidR="00AC4E62">
        <w:t>–</w:t>
      </w:r>
      <w:r>
        <w:t xml:space="preserve"> </w:t>
      </w:r>
      <w:r w:rsidR="00AC4E62">
        <w:t>legislatures that are given right to pass laws on subjects reserved exclusively for them, having headquarters in capital city of each province</w:t>
      </w:r>
    </w:p>
    <w:p w14:paraId="5CA4AAF5" w14:textId="343F656D" w:rsidR="00F264AC" w:rsidRDefault="00F264AC" w:rsidP="000C3574">
      <w:pPr>
        <w:pStyle w:val="ListParagraph"/>
        <w:numPr>
          <w:ilvl w:val="3"/>
          <w:numId w:val="12"/>
        </w:numPr>
        <w:ind w:left="2880"/>
      </w:pPr>
      <w:r>
        <w:t>Ex: bar, restaurants, language education, health</w:t>
      </w:r>
    </w:p>
    <w:p w14:paraId="3278A4D1" w14:textId="12AFFE8E" w:rsidR="00AC4E62" w:rsidRDefault="00AC4E62" w:rsidP="000C3574">
      <w:pPr>
        <w:pStyle w:val="ListParagraph"/>
        <w:numPr>
          <w:ilvl w:val="1"/>
          <w:numId w:val="12"/>
        </w:numPr>
        <w:ind w:left="1440"/>
      </w:pPr>
      <w:r>
        <w:t>Authority is granted to elected representatives</w:t>
      </w:r>
    </w:p>
    <w:p w14:paraId="0E4A19F3" w14:textId="291383FB" w:rsidR="00AC4E62" w:rsidRDefault="001A276B" w:rsidP="000C3574">
      <w:pPr>
        <w:pStyle w:val="ListParagraph"/>
        <w:numPr>
          <w:ilvl w:val="0"/>
          <w:numId w:val="12"/>
        </w:numPr>
        <w:ind w:left="720"/>
      </w:pPr>
      <w:r w:rsidRPr="001A276B">
        <w:t xml:space="preserve">The </w:t>
      </w:r>
      <w:r>
        <w:t xml:space="preserve">Canadian </w:t>
      </w:r>
      <w:r w:rsidRPr="001A276B">
        <w:t>Legislative Process</w:t>
      </w:r>
    </w:p>
    <w:p w14:paraId="3CD74233" w14:textId="42515FB6" w:rsidR="001A276B" w:rsidRDefault="001A276B" w:rsidP="000C3574">
      <w:pPr>
        <w:pStyle w:val="ListParagraph"/>
        <w:numPr>
          <w:ilvl w:val="1"/>
          <w:numId w:val="12"/>
        </w:numPr>
        <w:ind w:left="1440"/>
      </w:pPr>
      <w:r>
        <w:t>Cabinet usually introduces laws</w:t>
      </w:r>
    </w:p>
    <w:p w14:paraId="598E4747" w14:textId="3C2D8E3A" w:rsidR="001A276B" w:rsidRDefault="001A276B" w:rsidP="000C3574">
      <w:pPr>
        <w:pStyle w:val="ListParagraph"/>
        <w:numPr>
          <w:ilvl w:val="1"/>
          <w:numId w:val="12"/>
        </w:numPr>
        <w:ind w:left="1440"/>
      </w:pPr>
      <w:r>
        <w:t xml:space="preserve">“Private Member Bills” </w:t>
      </w:r>
      <w:r w:rsidR="00CD771F">
        <w:t xml:space="preserve">can </w:t>
      </w:r>
      <w:r>
        <w:t>sometimes</w:t>
      </w:r>
      <w:r w:rsidR="00CD771F">
        <w:t xml:space="preserve"> (any politician who is not in cabinet)</w:t>
      </w:r>
    </w:p>
    <w:p w14:paraId="7F22DA10" w14:textId="49F06E21" w:rsidR="00F264AC" w:rsidRDefault="00F264AC" w:rsidP="000C3574">
      <w:pPr>
        <w:pStyle w:val="ListParagraph"/>
        <w:numPr>
          <w:ilvl w:val="2"/>
          <w:numId w:val="12"/>
        </w:numPr>
        <w:ind w:left="2160"/>
      </w:pPr>
      <w:r>
        <w:t>Rare because they don’t have the majority and elected party won’t allow bills to pass that doesn’t come from them</w:t>
      </w:r>
    </w:p>
    <w:p w14:paraId="3E917860" w14:textId="4A5CB21B" w:rsidR="001A276B" w:rsidRDefault="001A276B" w:rsidP="000C3574">
      <w:pPr>
        <w:pStyle w:val="ListParagraph"/>
        <w:numPr>
          <w:ilvl w:val="1"/>
          <w:numId w:val="12"/>
        </w:numPr>
        <w:ind w:left="1440"/>
      </w:pPr>
      <w:r>
        <w:t>3 elements in the process (federal government)</w:t>
      </w:r>
    </w:p>
    <w:p w14:paraId="0B62B210" w14:textId="386B5B23" w:rsidR="001A276B" w:rsidRDefault="00E63311" w:rsidP="000C3574">
      <w:pPr>
        <w:pStyle w:val="ListParagraph"/>
        <w:numPr>
          <w:ilvl w:val="2"/>
          <w:numId w:val="15"/>
        </w:numPr>
        <w:ind w:left="2160"/>
      </w:pPr>
      <w:r>
        <w:t>Legislature</w:t>
      </w:r>
      <w:r w:rsidR="001A276B">
        <w:t xml:space="preserve"> (elected members)</w:t>
      </w:r>
      <w:r>
        <w:t xml:space="preserve"> – House of Commons</w:t>
      </w:r>
    </w:p>
    <w:p w14:paraId="2C0346C9" w14:textId="7017F89D" w:rsidR="001A276B" w:rsidRDefault="001A276B" w:rsidP="000C3574">
      <w:pPr>
        <w:pStyle w:val="ListParagraph"/>
        <w:numPr>
          <w:ilvl w:val="2"/>
          <w:numId w:val="15"/>
        </w:numPr>
        <w:ind w:left="2160"/>
      </w:pPr>
      <w:r>
        <w:t>Senate (appointed members)</w:t>
      </w:r>
      <w:r w:rsidR="00E63311">
        <w:t xml:space="preserve"> – abolished in Quebec</w:t>
      </w:r>
    </w:p>
    <w:p w14:paraId="77E52081" w14:textId="5F95772A" w:rsidR="007F7327" w:rsidRDefault="001A276B" w:rsidP="000C3574">
      <w:pPr>
        <w:pStyle w:val="ListParagraph"/>
        <w:numPr>
          <w:ilvl w:val="2"/>
          <w:numId w:val="15"/>
        </w:numPr>
        <w:ind w:left="2160"/>
      </w:pPr>
      <w:r>
        <w:t>Queen</w:t>
      </w:r>
      <w:r w:rsidR="00E63311">
        <w:t xml:space="preserve"> – Governor general, Lieutenant GG (Royal Assent)</w:t>
      </w:r>
    </w:p>
    <w:p w14:paraId="7855DBAB" w14:textId="77777777" w:rsidR="007F7327" w:rsidRPr="007F7327" w:rsidRDefault="007F7327" w:rsidP="000C3574">
      <w:pPr>
        <w:pStyle w:val="BodyText"/>
        <w:numPr>
          <w:ilvl w:val="0"/>
          <w:numId w:val="18"/>
        </w:numPr>
        <w:rPr>
          <w:rFonts w:ascii="Calibri" w:hAnsi="Calibri"/>
          <w:sz w:val="24"/>
          <w:szCs w:val="24"/>
        </w:rPr>
      </w:pPr>
      <w:r w:rsidRPr="007F7327">
        <w:rPr>
          <w:rFonts w:ascii="Calibri" w:hAnsi="Calibri"/>
          <w:sz w:val="24"/>
          <w:szCs w:val="24"/>
        </w:rPr>
        <w:t>1</w:t>
      </w:r>
      <w:r w:rsidRPr="007F7327">
        <w:rPr>
          <w:rFonts w:ascii="Calibri" w:hAnsi="Calibri"/>
          <w:sz w:val="24"/>
          <w:szCs w:val="24"/>
          <w:vertAlign w:val="superscript"/>
        </w:rPr>
        <w:t>st</w:t>
      </w:r>
      <w:r w:rsidRPr="007F7327">
        <w:rPr>
          <w:rFonts w:ascii="Calibri" w:hAnsi="Calibri"/>
          <w:sz w:val="24"/>
          <w:szCs w:val="24"/>
        </w:rPr>
        <w:t xml:space="preserve"> reading with a vote</w:t>
      </w:r>
    </w:p>
    <w:p w14:paraId="10D91BEC" w14:textId="77777777" w:rsidR="007F7327" w:rsidRPr="007F7327" w:rsidRDefault="007F7327" w:rsidP="000C3574">
      <w:pPr>
        <w:pStyle w:val="BodyText"/>
        <w:numPr>
          <w:ilvl w:val="0"/>
          <w:numId w:val="18"/>
        </w:numPr>
        <w:rPr>
          <w:rFonts w:ascii="Calibri" w:hAnsi="Calibri"/>
          <w:sz w:val="24"/>
          <w:szCs w:val="24"/>
        </w:rPr>
      </w:pPr>
      <w:r w:rsidRPr="007F7327">
        <w:rPr>
          <w:rFonts w:ascii="Calibri" w:hAnsi="Calibri"/>
          <w:sz w:val="24"/>
          <w:szCs w:val="24"/>
        </w:rPr>
        <w:t>If passes, it goes to a committee with political parties</w:t>
      </w:r>
    </w:p>
    <w:p w14:paraId="7410D651" w14:textId="77777777" w:rsidR="007F7327" w:rsidRPr="007F7327" w:rsidRDefault="007F7327" w:rsidP="000C3574">
      <w:pPr>
        <w:pStyle w:val="BodyText"/>
        <w:numPr>
          <w:ilvl w:val="0"/>
          <w:numId w:val="18"/>
        </w:numPr>
        <w:rPr>
          <w:rFonts w:ascii="Calibri" w:hAnsi="Calibri"/>
          <w:sz w:val="24"/>
          <w:szCs w:val="24"/>
        </w:rPr>
      </w:pPr>
      <w:r w:rsidRPr="007F7327">
        <w:rPr>
          <w:rFonts w:ascii="Calibri" w:hAnsi="Calibri"/>
          <w:sz w:val="24"/>
          <w:szCs w:val="24"/>
        </w:rPr>
        <w:t>Then returns to House of Commons for 2</w:t>
      </w:r>
      <w:r w:rsidRPr="007F7327">
        <w:rPr>
          <w:rFonts w:ascii="Calibri" w:hAnsi="Calibri"/>
          <w:sz w:val="24"/>
          <w:szCs w:val="24"/>
          <w:vertAlign w:val="superscript"/>
        </w:rPr>
        <w:t>nd</w:t>
      </w:r>
      <w:r w:rsidRPr="007F7327">
        <w:rPr>
          <w:rFonts w:ascii="Calibri" w:hAnsi="Calibri"/>
          <w:sz w:val="24"/>
          <w:szCs w:val="24"/>
        </w:rPr>
        <w:t xml:space="preserve"> reading/vote</w:t>
      </w:r>
    </w:p>
    <w:p w14:paraId="04097B13" w14:textId="4AA075B4" w:rsidR="007F7327" w:rsidRPr="001D3CF2" w:rsidRDefault="007F7327" w:rsidP="000C3574">
      <w:pPr>
        <w:pStyle w:val="BodyText"/>
        <w:numPr>
          <w:ilvl w:val="0"/>
          <w:numId w:val="18"/>
        </w:numPr>
      </w:pPr>
      <w:r w:rsidRPr="007F7327">
        <w:rPr>
          <w:rFonts w:ascii="Calibri" w:hAnsi="Calibri"/>
          <w:sz w:val="24"/>
          <w:szCs w:val="24"/>
        </w:rPr>
        <w:t>If passed, then goes to another committee and public is invited to vote</w:t>
      </w:r>
    </w:p>
    <w:p w14:paraId="46DA45BF" w14:textId="3B0A016A" w:rsidR="001D3CF2" w:rsidRPr="007B6B22" w:rsidRDefault="001D3CF2" w:rsidP="000C3574">
      <w:pPr>
        <w:pStyle w:val="BodyText"/>
        <w:numPr>
          <w:ilvl w:val="0"/>
          <w:numId w:val="18"/>
        </w:numPr>
      </w:pPr>
      <w:r>
        <w:rPr>
          <w:rFonts w:ascii="Calibri" w:hAnsi="Calibri"/>
          <w:sz w:val="24"/>
          <w:szCs w:val="24"/>
        </w:rPr>
        <w:t>Then, it is ready for Royal Assent (signed into law by Queen</w:t>
      </w:r>
      <w:r w:rsidR="00A862C4">
        <w:rPr>
          <w:rFonts w:ascii="Calibri" w:hAnsi="Calibri"/>
          <w:sz w:val="24"/>
          <w:szCs w:val="24"/>
        </w:rPr>
        <w:t xml:space="preserve"> or representative</w:t>
      </w:r>
      <w:r>
        <w:rPr>
          <w:rFonts w:ascii="Calibri" w:hAnsi="Calibri"/>
          <w:sz w:val="24"/>
          <w:szCs w:val="24"/>
        </w:rPr>
        <w:t>)</w:t>
      </w:r>
    </w:p>
    <w:p w14:paraId="672BC726" w14:textId="5AF7B18C" w:rsidR="007B6B22" w:rsidRDefault="007B6B22" w:rsidP="007B6B22">
      <w:pPr>
        <w:pStyle w:val="ListParagraph"/>
        <w:numPr>
          <w:ilvl w:val="0"/>
          <w:numId w:val="18"/>
        </w:numPr>
        <w:ind w:left="709"/>
      </w:pPr>
      <w:r>
        <w:rPr>
          <w:b/>
        </w:rPr>
        <w:t xml:space="preserve">Governor General – </w:t>
      </w:r>
      <w:r>
        <w:t>representative of the Crown in Canada</w:t>
      </w:r>
    </w:p>
    <w:p w14:paraId="46E06C2F" w14:textId="0F4DAE09" w:rsidR="00532E84" w:rsidRPr="001A276B" w:rsidRDefault="00532E84" w:rsidP="007B6B22">
      <w:pPr>
        <w:pStyle w:val="ListParagraph"/>
        <w:numPr>
          <w:ilvl w:val="0"/>
          <w:numId w:val="18"/>
        </w:numPr>
        <w:ind w:left="709"/>
      </w:pPr>
      <w:r>
        <w:rPr>
          <w:b/>
        </w:rPr>
        <w:t>Lieutenant Governor –</w:t>
      </w:r>
      <w:r>
        <w:t xml:space="preserve"> Queen’s representative in each province of Canada</w:t>
      </w:r>
    </w:p>
    <w:p w14:paraId="26123F3B" w14:textId="77777777" w:rsidR="00AE2BE1" w:rsidRDefault="00AE2BE1" w:rsidP="00AE2BE1">
      <w:pPr>
        <w:pStyle w:val="ListParagraph"/>
        <w:ind w:left="1080"/>
      </w:pPr>
    </w:p>
    <w:p w14:paraId="5BFA346E" w14:textId="56631178" w:rsidR="00EE7C56" w:rsidRDefault="00EE7C56" w:rsidP="000C3574">
      <w:pPr>
        <w:pStyle w:val="ListParagraph"/>
        <w:numPr>
          <w:ilvl w:val="0"/>
          <w:numId w:val="14"/>
        </w:numPr>
      </w:pPr>
      <w:r>
        <w:rPr>
          <w:b/>
          <w:u w:val="single"/>
        </w:rPr>
        <w:t>Law</w:t>
      </w:r>
      <w:r>
        <w:rPr>
          <w:b/>
        </w:rPr>
        <w:t xml:space="preserve"> </w:t>
      </w:r>
      <w:r w:rsidR="00470DA5">
        <w:t>– rules of behavior imposed or accepted in the society</w:t>
      </w:r>
    </w:p>
    <w:p w14:paraId="31A20535" w14:textId="248BCF6D" w:rsidR="00470DA5" w:rsidRDefault="00C0251E" w:rsidP="000C3574">
      <w:pPr>
        <w:pStyle w:val="ListParagraph"/>
        <w:numPr>
          <w:ilvl w:val="0"/>
          <w:numId w:val="16"/>
        </w:numPr>
      </w:pPr>
      <w:r>
        <w:t>There are 6 sources of law that develop or restrict new laws</w:t>
      </w:r>
    </w:p>
    <w:p w14:paraId="5CCC4BFB" w14:textId="361C032D" w:rsidR="00C0251E" w:rsidRPr="00316632" w:rsidRDefault="00C0251E" w:rsidP="000C3574">
      <w:pPr>
        <w:pStyle w:val="ListParagraph"/>
        <w:numPr>
          <w:ilvl w:val="0"/>
          <w:numId w:val="17"/>
        </w:numPr>
        <w:rPr>
          <w:b/>
        </w:rPr>
      </w:pPr>
      <w:r w:rsidRPr="00316632">
        <w:rPr>
          <w:b/>
        </w:rPr>
        <w:t>Constitution</w:t>
      </w:r>
    </w:p>
    <w:p w14:paraId="22CE9585" w14:textId="46420263" w:rsidR="0040048B" w:rsidRPr="008947AC" w:rsidRDefault="0040048B" w:rsidP="000C3574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Sections 91 and 92 of the </w:t>
      </w:r>
      <w:r>
        <w:rPr>
          <w:i/>
          <w:iCs/>
        </w:rPr>
        <w:t>Constitution Act, 1867 (P</w:t>
      </w:r>
      <w:r w:rsidRPr="008947AC">
        <w:rPr>
          <w:i/>
          <w:iCs/>
        </w:rPr>
        <w:t>arliamentary Supremacy)</w:t>
      </w:r>
      <w:r w:rsidR="00CF448E">
        <w:rPr>
          <w:iCs/>
        </w:rPr>
        <w:t xml:space="preserve"> tells information on who in Canada can pass laws</w:t>
      </w:r>
    </w:p>
    <w:p w14:paraId="6A4AD9CB" w14:textId="0E05C141" w:rsidR="0040048B" w:rsidRPr="003302B3" w:rsidRDefault="0040048B" w:rsidP="000C3574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The </w:t>
      </w:r>
      <w:r>
        <w:rPr>
          <w:i/>
          <w:iCs/>
        </w:rPr>
        <w:t>Constitution Act, 1982 (Constitutional Supremacy)</w:t>
      </w:r>
    </w:p>
    <w:p w14:paraId="54922FB7" w14:textId="77777777" w:rsidR="0040048B" w:rsidRPr="003302B3" w:rsidRDefault="0040048B" w:rsidP="000C3574">
      <w:pPr>
        <w:pStyle w:val="ListParagraph"/>
        <w:numPr>
          <w:ilvl w:val="2"/>
          <w:numId w:val="19"/>
        </w:numPr>
        <w:spacing w:after="160" w:line="259" w:lineRule="auto"/>
      </w:pPr>
      <w:r w:rsidRPr="003302B3">
        <w:t>Charter</w:t>
      </w:r>
    </w:p>
    <w:p w14:paraId="073D59B3" w14:textId="77777777" w:rsidR="0040048B" w:rsidRDefault="0040048B" w:rsidP="000C3574">
      <w:pPr>
        <w:pStyle w:val="ListParagraph"/>
        <w:numPr>
          <w:ilvl w:val="2"/>
          <w:numId w:val="19"/>
        </w:numPr>
        <w:spacing w:after="160" w:line="259" w:lineRule="auto"/>
      </w:pPr>
      <w:r w:rsidRPr="003302B3">
        <w:t>Amendments formula</w:t>
      </w:r>
    </w:p>
    <w:p w14:paraId="57A6CFD0" w14:textId="77777777" w:rsidR="0040048B" w:rsidRPr="003302B3" w:rsidRDefault="0040048B" w:rsidP="000C3574">
      <w:pPr>
        <w:pStyle w:val="ListParagraph"/>
        <w:numPr>
          <w:ilvl w:val="2"/>
          <w:numId w:val="19"/>
        </w:numPr>
        <w:spacing w:after="160" w:line="259" w:lineRule="auto"/>
      </w:pPr>
      <w:r>
        <w:t>Own monarchy*, we have our own head of state</w:t>
      </w:r>
    </w:p>
    <w:p w14:paraId="6BB2B5B4" w14:textId="5B2AA599" w:rsidR="0040048B" w:rsidRDefault="0040048B" w:rsidP="000C3574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Section 52 </w:t>
      </w:r>
      <w:r w:rsidRPr="003302B3">
        <w:rPr>
          <w:i/>
          <w:iCs/>
        </w:rPr>
        <w:t>«the supreme law of Canada»</w:t>
      </w:r>
      <w:r>
        <w:rPr>
          <w:i/>
          <w:iCs/>
        </w:rPr>
        <w:t xml:space="preserve"> </w:t>
      </w:r>
    </w:p>
    <w:p w14:paraId="22A14A03" w14:textId="365F60BD" w:rsidR="00C0251E" w:rsidRDefault="00C0251E" w:rsidP="000C3574">
      <w:pPr>
        <w:pStyle w:val="ListParagraph"/>
        <w:numPr>
          <w:ilvl w:val="0"/>
          <w:numId w:val="17"/>
        </w:numPr>
      </w:pPr>
      <w:r w:rsidRPr="00B1553A">
        <w:rPr>
          <w:b/>
        </w:rPr>
        <w:t>Statutes</w:t>
      </w:r>
      <w:r w:rsidR="00B1553A">
        <w:t xml:space="preserve"> – law passed by government</w:t>
      </w:r>
    </w:p>
    <w:p w14:paraId="4F438E0A" w14:textId="54CAAD88" w:rsidR="00B1553A" w:rsidRDefault="00E34100" w:rsidP="000C3574">
      <w:pPr>
        <w:pStyle w:val="ListParagraph"/>
        <w:numPr>
          <w:ilvl w:val="1"/>
          <w:numId w:val="16"/>
        </w:numPr>
      </w:pPr>
      <w:r>
        <w:lastRenderedPageBreak/>
        <w:t>Can be changed at any time by simple majority</w:t>
      </w:r>
    </w:p>
    <w:p w14:paraId="7CABE51A" w14:textId="77777777" w:rsidR="00B46BF2" w:rsidRDefault="00FB4D13" w:rsidP="000C3574">
      <w:pPr>
        <w:pStyle w:val="ListParagraph"/>
        <w:numPr>
          <w:ilvl w:val="1"/>
          <w:numId w:val="16"/>
        </w:numPr>
      </w:pPr>
      <w:r>
        <w:rPr>
          <w:b/>
        </w:rPr>
        <w:t xml:space="preserve">Code – </w:t>
      </w:r>
      <w:r>
        <w:t xml:space="preserve">is also a statute except it deals with multiple subjects in a </w:t>
      </w:r>
      <w:r w:rsidR="00B46BF2">
        <w:t>broad area</w:t>
      </w:r>
    </w:p>
    <w:p w14:paraId="0B20E1CF" w14:textId="1C948ED5" w:rsidR="00FB4D13" w:rsidRDefault="00B46BF2" w:rsidP="000C3574">
      <w:pPr>
        <w:pStyle w:val="ListParagraph"/>
        <w:numPr>
          <w:ilvl w:val="1"/>
          <w:numId w:val="16"/>
        </w:numPr>
      </w:pPr>
      <w:r>
        <w:t>A</w:t>
      </w:r>
      <w:r w:rsidR="00FB4D13">
        <w:t xml:space="preserve"> statute deals with only 1 subject</w:t>
      </w:r>
      <w:r w:rsidR="001C65C2">
        <w:t xml:space="preserve"> and is interpreted more strictly than a code</w:t>
      </w:r>
    </w:p>
    <w:p w14:paraId="19828878" w14:textId="1307B629" w:rsidR="00AA3C57" w:rsidRPr="009D2C3D" w:rsidRDefault="00C0251E" w:rsidP="000C3574">
      <w:pPr>
        <w:pStyle w:val="ListParagraph"/>
        <w:numPr>
          <w:ilvl w:val="0"/>
          <w:numId w:val="17"/>
        </w:numPr>
        <w:rPr>
          <w:b/>
        </w:rPr>
      </w:pPr>
      <w:r w:rsidRPr="007A2CF2">
        <w:rPr>
          <w:b/>
        </w:rPr>
        <w:t>Jurisprudence</w:t>
      </w:r>
      <w:r w:rsidR="009D2C3D">
        <w:rPr>
          <w:b/>
        </w:rPr>
        <w:t xml:space="preserve"> - </w:t>
      </w:r>
      <w:r w:rsidR="009D2C3D">
        <w:t>found in judgements of past cases</w:t>
      </w:r>
    </w:p>
    <w:p w14:paraId="0027D449" w14:textId="416C5506" w:rsidR="009D2C3D" w:rsidRPr="009D2C3D" w:rsidRDefault="009D2C3D" w:rsidP="000C3574">
      <w:pPr>
        <w:pStyle w:val="ListParagraph"/>
        <w:numPr>
          <w:ilvl w:val="1"/>
          <w:numId w:val="16"/>
        </w:numPr>
        <w:rPr>
          <w:b/>
        </w:rPr>
      </w:pPr>
      <w:r>
        <w:t>Case Law</w:t>
      </w:r>
    </w:p>
    <w:p w14:paraId="5D347032" w14:textId="77777777" w:rsidR="00EC2659" w:rsidRPr="009D2C3D" w:rsidRDefault="00EC2659" w:rsidP="000C3574">
      <w:pPr>
        <w:pStyle w:val="ListParagraph"/>
        <w:numPr>
          <w:ilvl w:val="1"/>
          <w:numId w:val="16"/>
        </w:numPr>
        <w:rPr>
          <w:b/>
        </w:rPr>
      </w:pPr>
      <w:r>
        <w:rPr>
          <w:b/>
        </w:rPr>
        <w:t xml:space="preserve">Precedence – </w:t>
      </w:r>
      <w:r>
        <w:t>courts decide similar cases in a similar manner</w:t>
      </w:r>
    </w:p>
    <w:p w14:paraId="7406B03B" w14:textId="55FD7D54" w:rsidR="009D2C3D" w:rsidRPr="00EC2659" w:rsidRDefault="00EF0E04" w:rsidP="000C3574">
      <w:pPr>
        <w:pStyle w:val="ListParagraph"/>
        <w:numPr>
          <w:ilvl w:val="1"/>
          <w:numId w:val="16"/>
        </w:numPr>
        <w:rPr>
          <w:b/>
        </w:rPr>
      </w:pPr>
      <w:r>
        <w:t>If there are conflicts, statutes can have overriding ability</w:t>
      </w:r>
    </w:p>
    <w:p w14:paraId="3FC12719" w14:textId="3D2BF959" w:rsidR="00EC2659" w:rsidRPr="00557919" w:rsidRDefault="00E2497E" w:rsidP="000C3574">
      <w:pPr>
        <w:pStyle w:val="ListParagraph"/>
        <w:numPr>
          <w:ilvl w:val="1"/>
          <w:numId w:val="16"/>
        </w:numPr>
        <w:rPr>
          <w:b/>
        </w:rPr>
      </w:pPr>
      <w:r>
        <w:rPr>
          <w:b/>
        </w:rPr>
        <w:t>Doctrine of Stare D</w:t>
      </w:r>
      <w:r w:rsidR="00EC2659">
        <w:rPr>
          <w:b/>
        </w:rPr>
        <w:t xml:space="preserve">ecisis </w:t>
      </w:r>
      <w:r>
        <w:rPr>
          <w:b/>
        </w:rPr>
        <w:t>–</w:t>
      </w:r>
      <w:r w:rsidR="00EC2659">
        <w:rPr>
          <w:b/>
        </w:rPr>
        <w:t xml:space="preserve"> </w:t>
      </w:r>
      <w:r>
        <w:t>“let the decision stand”</w:t>
      </w:r>
    </w:p>
    <w:p w14:paraId="1352E0A4" w14:textId="2B26B434" w:rsidR="00557919" w:rsidRPr="00557919" w:rsidRDefault="00557919" w:rsidP="000C3574">
      <w:pPr>
        <w:pStyle w:val="ListParagraph"/>
        <w:numPr>
          <w:ilvl w:val="1"/>
          <w:numId w:val="16"/>
        </w:numPr>
        <w:rPr>
          <w:b/>
        </w:rPr>
      </w:pPr>
      <w:r>
        <w:t>Only Supreme Court can change precedence</w:t>
      </w:r>
    </w:p>
    <w:p w14:paraId="7F4FEAD1" w14:textId="37F060B8" w:rsidR="00557919" w:rsidRPr="00EF0E04" w:rsidRDefault="00557919" w:rsidP="000C3574">
      <w:pPr>
        <w:pStyle w:val="ListParagraph"/>
        <w:numPr>
          <w:ilvl w:val="1"/>
          <w:numId w:val="16"/>
        </w:numPr>
        <w:rPr>
          <w:b/>
        </w:rPr>
      </w:pPr>
      <w:r>
        <w:t>Judicial activism</w:t>
      </w:r>
    </w:p>
    <w:p w14:paraId="69DE79D7" w14:textId="7DF15EEF" w:rsidR="00C0251E" w:rsidRDefault="00C0251E" w:rsidP="000C3574">
      <w:pPr>
        <w:pStyle w:val="ListParagraph"/>
        <w:numPr>
          <w:ilvl w:val="0"/>
          <w:numId w:val="17"/>
        </w:numPr>
      </w:pPr>
      <w:r w:rsidRPr="006E569A">
        <w:rPr>
          <w:b/>
        </w:rPr>
        <w:t>Doctrine</w:t>
      </w:r>
      <w:r w:rsidR="006E569A">
        <w:t xml:space="preserve"> – written commentaries on the law</w:t>
      </w:r>
    </w:p>
    <w:p w14:paraId="1487EC83" w14:textId="33FF3EEA" w:rsidR="00F24011" w:rsidRDefault="00F24011" w:rsidP="000C3574">
      <w:pPr>
        <w:pStyle w:val="ListParagraph"/>
        <w:numPr>
          <w:ilvl w:val="1"/>
          <w:numId w:val="16"/>
        </w:numPr>
      </w:pPr>
      <w:r>
        <w:t>Study and analysis of Quebec laws by highly respected lawyers and judges</w:t>
      </w:r>
    </w:p>
    <w:p w14:paraId="5553F2D4" w14:textId="4AC6A567" w:rsidR="00C0251E" w:rsidRDefault="00C0251E" w:rsidP="000C3574">
      <w:pPr>
        <w:pStyle w:val="ListParagraph"/>
        <w:numPr>
          <w:ilvl w:val="0"/>
          <w:numId w:val="17"/>
        </w:numPr>
      </w:pPr>
      <w:r w:rsidRPr="00352A6B">
        <w:rPr>
          <w:b/>
        </w:rPr>
        <w:t>Custom</w:t>
      </w:r>
      <w:r w:rsidR="00352A6B">
        <w:t xml:space="preserve"> – a tradition or usage accepted by a community</w:t>
      </w:r>
      <w:r w:rsidR="00A215F3">
        <w:t xml:space="preserve"> for long period of time</w:t>
      </w:r>
    </w:p>
    <w:p w14:paraId="56EF0FB1" w14:textId="3E16B9B4" w:rsidR="00352A6B" w:rsidRDefault="00C9484C" w:rsidP="000C3574">
      <w:pPr>
        <w:pStyle w:val="ListParagraph"/>
        <w:numPr>
          <w:ilvl w:val="1"/>
          <w:numId w:val="16"/>
        </w:numPr>
      </w:pPr>
      <w:r>
        <w:t>Accepted by court provided no conflict with existing statute</w:t>
      </w:r>
    </w:p>
    <w:p w14:paraId="4D3FD077" w14:textId="3923D442" w:rsidR="00A215F3" w:rsidRDefault="00C0251E" w:rsidP="000C3574">
      <w:pPr>
        <w:pStyle w:val="ListParagraph"/>
        <w:numPr>
          <w:ilvl w:val="0"/>
          <w:numId w:val="17"/>
        </w:numPr>
      </w:pPr>
      <w:r w:rsidRPr="00A215F3">
        <w:rPr>
          <w:b/>
        </w:rPr>
        <w:t>Administrative Laws</w:t>
      </w:r>
      <w:r w:rsidR="00A215F3">
        <w:t xml:space="preserve"> - </w:t>
      </w:r>
      <w:r w:rsidR="00A215F3" w:rsidRPr="00A215F3">
        <w:t xml:space="preserve">Administrative Boards </w:t>
      </w:r>
      <w:r w:rsidR="0032619F">
        <w:t>set up by government to take charge of particular law</w:t>
      </w:r>
      <w:r w:rsidR="00A215F3" w:rsidRPr="00A215F3">
        <w:t xml:space="preserve"> </w:t>
      </w:r>
    </w:p>
    <w:p w14:paraId="233B8AC6" w14:textId="22C4124C" w:rsidR="00C0251E" w:rsidRDefault="0032619F" w:rsidP="000C3574">
      <w:pPr>
        <w:pStyle w:val="ListParagraph"/>
        <w:numPr>
          <w:ilvl w:val="1"/>
          <w:numId w:val="16"/>
        </w:numPr>
      </w:pPr>
      <w:r>
        <w:t xml:space="preserve">Ex. </w:t>
      </w:r>
      <w:r w:rsidR="005E4018">
        <w:t>Canadian Radio-Television Commission, Commission de la santé et de la securité du travail (CSST)</w:t>
      </w:r>
    </w:p>
    <w:p w14:paraId="284A3ACD" w14:textId="77777777" w:rsidR="00470DA5" w:rsidRDefault="00470DA5" w:rsidP="00470DA5"/>
    <w:p w14:paraId="43969A50" w14:textId="0F7BFF2E" w:rsidR="00EE7C56" w:rsidRPr="00262835" w:rsidRDefault="00EE7C56" w:rsidP="000C3574">
      <w:pPr>
        <w:pStyle w:val="ListParagraph"/>
        <w:numPr>
          <w:ilvl w:val="0"/>
          <w:numId w:val="14"/>
        </w:numPr>
      </w:pPr>
      <w:r>
        <w:rPr>
          <w:b/>
          <w:u w:val="single"/>
        </w:rPr>
        <w:t>Administration and enforcement</w:t>
      </w:r>
      <w:r>
        <w:rPr>
          <w:b/>
        </w:rPr>
        <w:t xml:space="preserve"> </w:t>
      </w:r>
    </w:p>
    <w:p w14:paraId="6A60B55D" w14:textId="1B1A9DBC" w:rsidR="00EF2F2F" w:rsidRDefault="00EF2F2F" w:rsidP="000C3574">
      <w:pPr>
        <w:pStyle w:val="ListParagraph"/>
        <w:numPr>
          <w:ilvl w:val="0"/>
          <w:numId w:val="16"/>
        </w:numPr>
      </w:pPr>
      <w:r>
        <w:t>People have different opinions of how laws should be applied or interpreted, so we require several court systems</w:t>
      </w:r>
    </w:p>
    <w:p w14:paraId="6721ECD1" w14:textId="00D7F943" w:rsidR="00EF2F2F" w:rsidRDefault="00EF2F2F" w:rsidP="000C3574">
      <w:pPr>
        <w:pStyle w:val="ListParagraph"/>
        <w:numPr>
          <w:ilvl w:val="0"/>
          <w:numId w:val="16"/>
        </w:numPr>
      </w:pPr>
      <w:r>
        <w:rPr>
          <w:b/>
        </w:rPr>
        <w:t>Forums –</w:t>
      </w:r>
      <w:r>
        <w:t xml:space="preserve"> levels of jurisdiction</w:t>
      </w:r>
    </w:p>
    <w:p w14:paraId="56FEBD7B" w14:textId="45ADE13E" w:rsidR="00262835" w:rsidRDefault="00EF2F2F" w:rsidP="000C3574">
      <w:pPr>
        <w:pStyle w:val="ListParagraph"/>
        <w:numPr>
          <w:ilvl w:val="0"/>
          <w:numId w:val="16"/>
        </w:numPr>
      </w:pPr>
      <w:r>
        <w:t>How do we determine which court will hear a case?</w:t>
      </w:r>
    </w:p>
    <w:p w14:paraId="51DDD129" w14:textId="312E86CB" w:rsidR="00EF2F2F" w:rsidRDefault="00EF2F2F" w:rsidP="000C3574">
      <w:pPr>
        <w:pStyle w:val="ListParagraph"/>
        <w:numPr>
          <w:ilvl w:val="1"/>
          <w:numId w:val="16"/>
        </w:numPr>
      </w:pPr>
      <w:r>
        <w:t>Nature of the case (type of case and amount of $ involved)</w:t>
      </w:r>
    </w:p>
    <w:p w14:paraId="3AA6EF13" w14:textId="48DF2CE1" w:rsidR="00EF2F2F" w:rsidRDefault="00EF2F2F" w:rsidP="000C3574">
      <w:pPr>
        <w:pStyle w:val="ListParagraph"/>
        <w:numPr>
          <w:ilvl w:val="1"/>
          <w:numId w:val="16"/>
        </w:numPr>
      </w:pPr>
      <w:r>
        <w:t>Geography (location of issue or defendant)</w:t>
      </w:r>
    </w:p>
    <w:p w14:paraId="60F5D9E2" w14:textId="08B439EC" w:rsidR="00EF2F2F" w:rsidRPr="00EF2F2F" w:rsidRDefault="00EF2F2F" w:rsidP="000C3574">
      <w:pPr>
        <w:pStyle w:val="ListParagraph"/>
        <w:numPr>
          <w:ilvl w:val="0"/>
          <w:numId w:val="16"/>
        </w:numPr>
      </w:pPr>
      <w:r>
        <w:rPr>
          <w:b/>
        </w:rPr>
        <w:t>The Court System</w:t>
      </w:r>
    </w:p>
    <w:p w14:paraId="7658AB26" w14:textId="64E3D9D5" w:rsidR="00EF2F2F" w:rsidRPr="00170848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t>Municipal Court</w:t>
      </w:r>
    </w:p>
    <w:p w14:paraId="49660B98" w14:textId="18CB2B80" w:rsidR="00170848" w:rsidRDefault="00170848" w:rsidP="000C3574">
      <w:pPr>
        <w:pStyle w:val="ListParagraph"/>
        <w:numPr>
          <w:ilvl w:val="0"/>
          <w:numId w:val="21"/>
        </w:numPr>
      </w:pPr>
      <w:r>
        <w:t>Municipal by-law (ex: traffic, zoning, taxes</w:t>
      </w:r>
      <w:r w:rsidR="00CC557B">
        <w:t>, noise</w:t>
      </w:r>
      <w:r>
        <w:t>)</w:t>
      </w:r>
    </w:p>
    <w:p w14:paraId="640151D7" w14:textId="511CE5B6" w:rsidR="00170848" w:rsidRDefault="00170848" w:rsidP="000C3574">
      <w:pPr>
        <w:pStyle w:val="ListParagraph"/>
        <w:numPr>
          <w:ilvl w:val="0"/>
          <w:numId w:val="21"/>
        </w:numPr>
      </w:pPr>
      <w:r>
        <w:t>Minor criminal matters (ex: mischief, theft under $1000</w:t>
      </w:r>
      <w:r w:rsidR="00CC557B">
        <w:t>, gambling</w:t>
      </w:r>
      <w:r>
        <w:t>)</w:t>
      </w:r>
    </w:p>
    <w:p w14:paraId="657DDA07" w14:textId="28222353" w:rsidR="00170848" w:rsidRPr="00EF2F2F" w:rsidRDefault="00170848" w:rsidP="000C3574">
      <w:pPr>
        <w:pStyle w:val="ListParagraph"/>
        <w:numPr>
          <w:ilvl w:val="0"/>
          <w:numId w:val="21"/>
        </w:numPr>
      </w:pPr>
      <w:r>
        <w:t>1 judge</w:t>
      </w:r>
    </w:p>
    <w:p w14:paraId="2A60F6AB" w14:textId="639D0505" w:rsidR="00EF2F2F" w:rsidRPr="00170848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t>Small Claims Court</w:t>
      </w:r>
    </w:p>
    <w:p w14:paraId="40B1E664" w14:textId="34883B22" w:rsidR="00170848" w:rsidRDefault="00170848" w:rsidP="000C3574">
      <w:pPr>
        <w:pStyle w:val="ListParagraph"/>
        <w:numPr>
          <w:ilvl w:val="0"/>
          <w:numId w:val="22"/>
        </w:numPr>
      </w:pPr>
      <w:r>
        <w:t>No lawyers</w:t>
      </w:r>
    </w:p>
    <w:p w14:paraId="56D346B3" w14:textId="113A8BF9" w:rsidR="00B153DF" w:rsidRDefault="00B153DF" w:rsidP="000C3574">
      <w:pPr>
        <w:pStyle w:val="ListParagraph"/>
        <w:numPr>
          <w:ilvl w:val="0"/>
          <w:numId w:val="22"/>
        </w:numPr>
      </w:pPr>
      <w:r>
        <w:t xml:space="preserve">Uses </w:t>
      </w:r>
      <w:r>
        <w:rPr>
          <w:i/>
        </w:rPr>
        <w:t xml:space="preserve">inquisitive method </w:t>
      </w:r>
      <w:r>
        <w:t>(1 judge hears, asks about facts, renders decision)</w:t>
      </w:r>
    </w:p>
    <w:p w14:paraId="3E0DDA9B" w14:textId="7288E0C8" w:rsidR="00170848" w:rsidRDefault="00170848" w:rsidP="000C3574">
      <w:pPr>
        <w:pStyle w:val="ListParagraph"/>
        <w:numPr>
          <w:ilvl w:val="0"/>
          <w:numId w:val="22"/>
        </w:numPr>
      </w:pPr>
      <w:r>
        <w:t>Cases no more than $15,000</w:t>
      </w:r>
    </w:p>
    <w:p w14:paraId="08243C8A" w14:textId="542742CF" w:rsidR="00170848" w:rsidRDefault="00170848" w:rsidP="000C3574">
      <w:pPr>
        <w:pStyle w:val="ListParagraph"/>
        <w:numPr>
          <w:ilvl w:val="0"/>
          <w:numId w:val="22"/>
        </w:numPr>
      </w:pPr>
      <w:r>
        <w:t>Business must be represented by an employee</w:t>
      </w:r>
    </w:p>
    <w:p w14:paraId="7133328D" w14:textId="490FAD08" w:rsidR="00170848" w:rsidRDefault="00170848" w:rsidP="000C3574">
      <w:pPr>
        <w:pStyle w:val="ListParagraph"/>
        <w:numPr>
          <w:ilvl w:val="0"/>
          <w:numId w:val="22"/>
        </w:numPr>
      </w:pPr>
      <w:r>
        <w:t>Not available to business with more than 10 employees</w:t>
      </w:r>
    </w:p>
    <w:p w14:paraId="013AD525" w14:textId="05A109B8" w:rsidR="00170848" w:rsidRDefault="00170848" w:rsidP="000C3574">
      <w:pPr>
        <w:pStyle w:val="ListParagraph"/>
        <w:numPr>
          <w:ilvl w:val="0"/>
          <w:numId w:val="22"/>
        </w:numPr>
      </w:pPr>
      <w:r>
        <w:t>Employee can be a lawyer</w:t>
      </w:r>
    </w:p>
    <w:p w14:paraId="796DD569" w14:textId="7A58CD44" w:rsidR="00170848" w:rsidRDefault="00170848" w:rsidP="000C3574">
      <w:pPr>
        <w:pStyle w:val="ListParagraph"/>
        <w:numPr>
          <w:ilvl w:val="0"/>
          <w:numId w:val="22"/>
        </w:numPr>
      </w:pPr>
      <w:r>
        <w:t>Creditors can reduce debt to sue at this level (forfeits remaining debt)</w:t>
      </w:r>
    </w:p>
    <w:p w14:paraId="0DFE92F7" w14:textId="75FBF8F5" w:rsidR="00170848" w:rsidRDefault="00170848" w:rsidP="000C3574">
      <w:pPr>
        <w:pStyle w:val="ListParagraph"/>
        <w:numPr>
          <w:ilvl w:val="0"/>
          <w:numId w:val="22"/>
        </w:numPr>
      </w:pPr>
      <w:r>
        <w:t>No appeals</w:t>
      </w:r>
    </w:p>
    <w:p w14:paraId="3BC7AB1B" w14:textId="5E8ABA26" w:rsidR="00170848" w:rsidRDefault="00170848" w:rsidP="000C3574">
      <w:pPr>
        <w:pStyle w:val="ListParagraph"/>
        <w:numPr>
          <w:ilvl w:val="0"/>
          <w:numId w:val="22"/>
        </w:numPr>
      </w:pPr>
      <w:r>
        <w:t>1 judge</w:t>
      </w:r>
    </w:p>
    <w:p w14:paraId="370EDF0B" w14:textId="7D0621BB" w:rsidR="00834E33" w:rsidRPr="00EF2F2F" w:rsidRDefault="00834E33" w:rsidP="000C3574">
      <w:pPr>
        <w:pStyle w:val="ListParagraph"/>
        <w:numPr>
          <w:ilvl w:val="0"/>
          <w:numId w:val="22"/>
        </w:numPr>
      </w:pPr>
      <w:r>
        <w:t xml:space="preserve">If person suing or being sued can’t come to court in person, a </w:t>
      </w:r>
      <w:r>
        <w:rPr>
          <w:b/>
        </w:rPr>
        <w:t>mandate</w:t>
      </w:r>
      <w:r>
        <w:t xml:space="preserve"> (authority to act for another person) may be given in writing</w:t>
      </w:r>
    </w:p>
    <w:p w14:paraId="1428A6CF" w14:textId="2CD9E4FE" w:rsidR="00EF2F2F" w:rsidRPr="00170848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lastRenderedPageBreak/>
        <w:t>The Court of Quebec</w:t>
      </w:r>
    </w:p>
    <w:p w14:paraId="24673FAA" w14:textId="77777777" w:rsidR="00170848" w:rsidRDefault="00170848" w:rsidP="000C3574">
      <w:pPr>
        <w:pStyle w:val="ListParagraph"/>
        <w:numPr>
          <w:ilvl w:val="0"/>
          <w:numId w:val="23"/>
        </w:numPr>
        <w:spacing w:after="160"/>
      </w:pPr>
      <w:r>
        <w:t>All cases up to 85 000$</w:t>
      </w:r>
    </w:p>
    <w:p w14:paraId="48D7D5AE" w14:textId="49A1FAD3" w:rsidR="00CA0A8C" w:rsidRDefault="00CA0A8C" w:rsidP="000C3574">
      <w:pPr>
        <w:pStyle w:val="ListParagraph"/>
        <w:numPr>
          <w:ilvl w:val="0"/>
          <w:numId w:val="23"/>
        </w:numPr>
        <w:spacing w:after="160"/>
      </w:pPr>
      <w:r>
        <w:t>Except alimentary pension and Federal cases</w:t>
      </w:r>
    </w:p>
    <w:p w14:paraId="5994EB03" w14:textId="7DBD0DA0" w:rsidR="00CA0A8C" w:rsidRDefault="00CA0A8C" w:rsidP="000C3574">
      <w:pPr>
        <w:pStyle w:val="ListParagraph"/>
        <w:numPr>
          <w:ilvl w:val="0"/>
          <w:numId w:val="23"/>
        </w:numPr>
        <w:spacing w:after="160"/>
      </w:pPr>
      <w:r>
        <w:t>3 divisions: Civil, Youth, and the Criminal and Penal</w:t>
      </w:r>
    </w:p>
    <w:p w14:paraId="739CDEE8" w14:textId="77777777" w:rsidR="00170848" w:rsidRDefault="00170848" w:rsidP="000C3574">
      <w:pPr>
        <w:pStyle w:val="ListParagraph"/>
        <w:numPr>
          <w:ilvl w:val="0"/>
          <w:numId w:val="23"/>
        </w:numPr>
        <w:spacing w:after="160"/>
      </w:pPr>
      <w:r>
        <w:t>1 judge</w:t>
      </w:r>
    </w:p>
    <w:p w14:paraId="64205F51" w14:textId="77777777" w:rsidR="00170848" w:rsidRDefault="00170848" w:rsidP="000C3574">
      <w:pPr>
        <w:pStyle w:val="ListParagraph"/>
        <w:numPr>
          <w:ilvl w:val="0"/>
          <w:numId w:val="23"/>
        </w:numPr>
        <w:spacing w:after="160"/>
      </w:pPr>
      <w:r>
        <w:t>Appeals to Quebec court of Appeal</w:t>
      </w:r>
    </w:p>
    <w:p w14:paraId="1173D245" w14:textId="454DDAE4" w:rsidR="00170848" w:rsidRDefault="00170848" w:rsidP="000C3574">
      <w:pPr>
        <w:pStyle w:val="ListParagraph"/>
        <w:numPr>
          <w:ilvl w:val="0"/>
          <w:numId w:val="23"/>
        </w:numPr>
        <w:spacing w:after="160"/>
      </w:pPr>
      <w:r>
        <w:t>No appeals for cases under 60 000$, except if you can prove than the law doesn’t cover this “new subject” that hasn’t been cover</w:t>
      </w:r>
    </w:p>
    <w:p w14:paraId="298E787A" w14:textId="0098CB8E" w:rsidR="00EF2F2F" w:rsidRPr="00170848" w:rsidRDefault="00B153DF" w:rsidP="000C3574">
      <w:pPr>
        <w:pStyle w:val="ListParagraph"/>
        <w:numPr>
          <w:ilvl w:val="1"/>
          <w:numId w:val="20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306364" wp14:editId="77E050E1">
            <wp:simplePos x="0" y="0"/>
            <wp:positionH relativeFrom="column">
              <wp:posOffset>3360420</wp:posOffset>
            </wp:positionH>
            <wp:positionV relativeFrom="paragraph">
              <wp:posOffset>148590</wp:posOffset>
            </wp:positionV>
            <wp:extent cx="3018790" cy="3305810"/>
            <wp:effectExtent l="0" t="0" r="3810" b="0"/>
            <wp:wrapTight wrapText="bothSides">
              <wp:wrapPolygon edited="0">
                <wp:start x="0" y="0"/>
                <wp:lineTo x="0" y="21409"/>
                <wp:lineTo x="21446" y="21409"/>
                <wp:lineTo x="21446" y="0"/>
                <wp:lineTo x="0" y="0"/>
              </wp:wrapPolygon>
            </wp:wrapTight>
            <wp:docPr id="1" name="Picture 1" descr="../../IMG_0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IMG_012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F2F">
        <w:rPr>
          <w:b/>
        </w:rPr>
        <w:t>Superior Court</w:t>
      </w:r>
    </w:p>
    <w:p w14:paraId="60BB28D5" w14:textId="071A704A" w:rsidR="00CA0A8C" w:rsidRDefault="00CA0A8C" w:rsidP="000C3574">
      <w:pPr>
        <w:pStyle w:val="ListParagraph"/>
        <w:numPr>
          <w:ilvl w:val="0"/>
          <w:numId w:val="24"/>
        </w:numPr>
        <w:spacing w:after="160"/>
      </w:pPr>
      <w:r>
        <w:t>Civil Division of the Court of Quebec</w:t>
      </w:r>
    </w:p>
    <w:p w14:paraId="10FDF065" w14:textId="0889FCF8" w:rsidR="00170848" w:rsidRDefault="00170848" w:rsidP="000C3574">
      <w:pPr>
        <w:pStyle w:val="ListParagraph"/>
        <w:numPr>
          <w:ilvl w:val="0"/>
          <w:numId w:val="24"/>
        </w:numPr>
        <w:spacing w:after="160"/>
      </w:pPr>
      <w:r>
        <w:t>All cases over 85 000$</w:t>
      </w:r>
    </w:p>
    <w:p w14:paraId="78FBFAED" w14:textId="3BED1EA3" w:rsidR="00170848" w:rsidRDefault="00170848" w:rsidP="000C3574">
      <w:pPr>
        <w:pStyle w:val="ListParagraph"/>
        <w:numPr>
          <w:ilvl w:val="0"/>
          <w:numId w:val="24"/>
        </w:numPr>
        <w:spacing w:after="160"/>
      </w:pPr>
      <w:r>
        <w:t>Possibility for a jury if it’s a criminal matter</w:t>
      </w:r>
    </w:p>
    <w:p w14:paraId="5944DA00" w14:textId="0C86453A" w:rsidR="00170848" w:rsidRDefault="00170848" w:rsidP="000C3574">
      <w:pPr>
        <w:pStyle w:val="ListParagraph"/>
        <w:numPr>
          <w:ilvl w:val="0"/>
          <w:numId w:val="24"/>
        </w:numPr>
        <w:spacing w:after="160"/>
      </w:pPr>
      <w:r>
        <w:t>Can choose between a jury or 1 judge</w:t>
      </w:r>
    </w:p>
    <w:p w14:paraId="4AAB082D" w14:textId="1E659398" w:rsidR="00874842" w:rsidRPr="00EF2F2F" w:rsidRDefault="00874842" w:rsidP="000C3574">
      <w:pPr>
        <w:pStyle w:val="ListParagraph"/>
        <w:numPr>
          <w:ilvl w:val="0"/>
          <w:numId w:val="24"/>
        </w:numPr>
        <w:spacing w:after="160"/>
      </w:pPr>
      <w:r>
        <w:t>Most decision by them can be appealed by Court of Appeal</w:t>
      </w:r>
    </w:p>
    <w:p w14:paraId="6816F447" w14:textId="044279EC" w:rsidR="00EF2F2F" w:rsidRPr="00170848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t>The Court of Appeal</w:t>
      </w:r>
    </w:p>
    <w:p w14:paraId="353CF285" w14:textId="7E30B646" w:rsidR="00773721" w:rsidRDefault="00773721" w:rsidP="000C3574">
      <w:pPr>
        <w:pStyle w:val="ListParagraph"/>
        <w:numPr>
          <w:ilvl w:val="0"/>
          <w:numId w:val="25"/>
        </w:numPr>
        <w:spacing w:after="160"/>
      </w:pPr>
      <w:r>
        <w:t>Appeals are brought in from Superior Court</w:t>
      </w:r>
    </w:p>
    <w:p w14:paraId="63B83381" w14:textId="0D02DD30" w:rsidR="00170848" w:rsidRDefault="00170848" w:rsidP="000C3574">
      <w:pPr>
        <w:pStyle w:val="ListParagraph"/>
        <w:numPr>
          <w:ilvl w:val="0"/>
          <w:numId w:val="25"/>
        </w:numPr>
        <w:spacing w:after="160"/>
      </w:pPr>
      <w:r>
        <w:t>7 judges (3, 5 or 7 will hear a case)</w:t>
      </w:r>
    </w:p>
    <w:p w14:paraId="2C9CCAFC" w14:textId="2FDA84F0" w:rsidR="00170848" w:rsidRDefault="00170848" w:rsidP="000C3574">
      <w:pPr>
        <w:pStyle w:val="ListParagraph"/>
        <w:numPr>
          <w:ilvl w:val="0"/>
          <w:numId w:val="25"/>
        </w:numPr>
        <w:spacing w:after="160"/>
      </w:pPr>
      <w:r>
        <w:t>Decisions based on majority present</w:t>
      </w:r>
    </w:p>
    <w:p w14:paraId="1623E756" w14:textId="701ABB7A" w:rsidR="00170848" w:rsidRDefault="00170848" w:rsidP="000C3574">
      <w:pPr>
        <w:pStyle w:val="ListParagraph"/>
        <w:numPr>
          <w:ilvl w:val="0"/>
          <w:numId w:val="25"/>
        </w:numPr>
        <w:spacing w:after="160"/>
      </w:pPr>
      <w:r>
        <w:t>Can argue error of law (apply the law the wrong way)</w:t>
      </w:r>
    </w:p>
    <w:p w14:paraId="7A6E9426" w14:textId="03D6A3DA" w:rsidR="00170848" w:rsidRDefault="00170848" w:rsidP="000C3574">
      <w:pPr>
        <w:pStyle w:val="ListParagraph"/>
        <w:numPr>
          <w:ilvl w:val="0"/>
          <w:numId w:val="25"/>
        </w:numPr>
        <w:spacing w:after="160"/>
      </w:pPr>
      <w:r>
        <w:t>Error of fact</w:t>
      </w:r>
    </w:p>
    <w:p w14:paraId="4FF5B0BC" w14:textId="15317670" w:rsidR="00170848" w:rsidRPr="00EF2F2F" w:rsidRDefault="00170848" w:rsidP="000C3574">
      <w:pPr>
        <w:pStyle w:val="ListParagraph"/>
        <w:numPr>
          <w:ilvl w:val="0"/>
          <w:numId w:val="25"/>
        </w:numPr>
        <w:spacing w:after="160"/>
      </w:pPr>
      <w:r>
        <w:t>For leave (permission) to be heard (because the case is new or needs to be clarified)</w:t>
      </w:r>
    </w:p>
    <w:p w14:paraId="291A01DE" w14:textId="7451679F" w:rsidR="00EF2F2F" w:rsidRPr="00834E33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t>The Supreme Court of Canada</w:t>
      </w:r>
    </w:p>
    <w:p w14:paraId="2DCD9317" w14:textId="35E1100F" w:rsidR="00773721" w:rsidRPr="00773721" w:rsidRDefault="00773721" w:rsidP="000C3574">
      <w:pPr>
        <w:pStyle w:val="ListParagraph"/>
        <w:numPr>
          <w:ilvl w:val="0"/>
          <w:numId w:val="28"/>
        </w:numPr>
      </w:pPr>
      <w:r>
        <w:t>Highest court in Canada and final court to which one may bring appeals in all matters (civil or criminal)</w:t>
      </w:r>
    </w:p>
    <w:p w14:paraId="20B62ED4" w14:textId="77777777" w:rsidR="00834E33" w:rsidRPr="00834E33" w:rsidRDefault="00834E33" w:rsidP="000C35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4E33">
        <w:t xml:space="preserve">9 Judges (3, 5,7 or 9) </w:t>
      </w:r>
    </w:p>
    <w:p w14:paraId="082F50D0" w14:textId="7C6FEC3A" w:rsidR="00834E33" w:rsidRPr="00834E33" w:rsidRDefault="00834E33" w:rsidP="000C35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4E33">
        <w:t xml:space="preserve">3 from Quebec </w:t>
      </w:r>
    </w:p>
    <w:p w14:paraId="1A3BEE37" w14:textId="294E34A9" w:rsidR="00834E33" w:rsidRPr="00834E33" w:rsidRDefault="00834E33" w:rsidP="000C35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4E33">
        <w:t xml:space="preserve">With leave (permission) </w:t>
      </w:r>
    </w:p>
    <w:p w14:paraId="4B4F60BC" w14:textId="60F9AB62" w:rsidR="00834E33" w:rsidRPr="00834E33" w:rsidRDefault="00834E33" w:rsidP="000C35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4E33">
        <w:t xml:space="preserve">Error of Law or Error of Fact </w:t>
      </w:r>
    </w:p>
    <w:p w14:paraId="08881297" w14:textId="532875B5" w:rsidR="00EF2F2F" w:rsidRPr="00834E33" w:rsidRDefault="00EF2F2F" w:rsidP="000C3574">
      <w:pPr>
        <w:pStyle w:val="ListParagraph"/>
        <w:numPr>
          <w:ilvl w:val="1"/>
          <w:numId w:val="20"/>
        </w:numPr>
      </w:pPr>
      <w:r>
        <w:rPr>
          <w:b/>
        </w:rPr>
        <w:t>Administrative Tribunals (Boards)</w:t>
      </w:r>
    </w:p>
    <w:p w14:paraId="2D35397A" w14:textId="77777777" w:rsidR="00834E33" w:rsidRPr="00834E33" w:rsidRDefault="00834E33" w:rsidP="000C35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4E33">
        <w:t xml:space="preserve">Enacted by administrative regulations </w:t>
      </w:r>
    </w:p>
    <w:p w14:paraId="6DEACD0B" w14:textId="398C5213" w:rsidR="00834E33" w:rsidRPr="00834E33" w:rsidRDefault="00834E33" w:rsidP="000C35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4E33">
        <w:t xml:space="preserve">Internal review mechanism of Administrative decisions </w:t>
      </w:r>
    </w:p>
    <w:p w14:paraId="63C90306" w14:textId="6E900724" w:rsidR="00834E33" w:rsidRPr="00265AF3" w:rsidRDefault="00834E33" w:rsidP="000C35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4E33">
        <w:t xml:space="preserve">No appeals usually </w:t>
      </w:r>
    </w:p>
    <w:p w14:paraId="71D17337" w14:textId="77777777" w:rsidR="00265AF3" w:rsidRDefault="00265AF3" w:rsidP="00265AF3">
      <w:pPr>
        <w:rPr>
          <w:rFonts w:ascii="Times New Roman" w:hAnsi="Times New Roman" w:cs="Times New Roman"/>
        </w:rPr>
      </w:pPr>
    </w:p>
    <w:p w14:paraId="3B683D17" w14:textId="78C6E9B8" w:rsidR="00265AF3" w:rsidRPr="00265AF3" w:rsidRDefault="00265AF3" w:rsidP="00265AF3">
      <w:pPr>
        <w:rPr>
          <w:b/>
          <w:u w:val="single"/>
        </w:rPr>
      </w:pPr>
      <w:r w:rsidRPr="00265AF3">
        <w:rPr>
          <w:b/>
          <w:u w:val="single"/>
        </w:rPr>
        <w:t>The Legal Profession</w:t>
      </w:r>
    </w:p>
    <w:p w14:paraId="28FC7951" w14:textId="123E8293" w:rsidR="00265AF3" w:rsidRPr="00217DDA" w:rsidRDefault="00265AF3" w:rsidP="000C3574">
      <w:pPr>
        <w:pStyle w:val="ListParagraph"/>
        <w:numPr>
          <w:ilvl w:val="0"/>
          <w:numId w:val="29"/>
        </w:numPr>
        <w:rPr>
          <w:b/>
        </w:rPr>
      </w:pPr>
      <w:r w:rsidRPr="00217DDA">
        <w:rPr>
          <w:b/>
        </w:rPr>
        <w:lastRenderedPageBreak/>
        <w:t>Judges</w:t>
      </w:r>
    </w:p>
    <w:p w14:paraId="7E2105AD" w14:textId="49CDF52A" w:rsidR="00C55D17" w:rsidRPr="00C55D17" w:rsidRDefault="00C55D17" w:rsidP="000C3574">
      <w:pPr>
        <w:pStyle w:val="ListParagraph"/>
        <w:numPr>
          <w:ilvl w:val="0"/>
          <w:numId w:val="30"/>
        </w:numPr>
        <w:rPr>
          <w:b/>
        </w:rPr>
      </w:pPr>
      <w:r>
        <w:t>Selected by government</w:t>
      </w:r>
    </w:p>
    <w:p w14:paraId="68218185" w14:textId="07143E53" w:rsidR="00C55D17" w:rsidRPr="00013E17" w:rsidRDefault="00C55D17" w:rsidP="000C3574">
      <w:pPr>
        <w:pStyle w:val="ListParagraph"/>
        <w:numPr>
          <w:ilvl w:val="0"/>
          <w:numId w:val="30"/>
        </w:numPr>
        <w:rPr>
          <w:b/>
        </w:rPr>
      </w:pPr>
      <w:r>
        <w:t>Court system is adversarial not inquisitive, except Small Claims Court</w:t>
      </w:r>
    </w:p>
    <w:p w14:paraId="39F06BA2" w14:textId="075D5A3E" w:rsidR="00013E17" w:rsidRPr="004C3670" w:rsidRDefault="00013E17" w:rsidP="000C3574">
      <w:pPr>
        <w:pStyle w:val="ListParagraph"/>
        <w:numPr>
          <w:ilvl w:val="1"/>
          <w:numId w:val="30"/>
        </w:numPr>
        <w:rPr>
          <w:b/>
        </w:rPr>
      </w:pPr>
      <w:r>
        <w:t xml:space="preserve">Both parties </w:t>
      </w:r>
      <w:r w:rsidR="007A6683">
        <w:t>present facts and legal arguments, and judge makes a decision on who developed a stronger case</w:t>
      </w:r>
    </w:p>
    <w:p w14:paraId="06E97D32" w14:textId="63893798" w:rsidR="004C3670" w:rsidRPr="00013E17" w:rsidRDefault="00013E17" w:rsidP="000C3574">
      <w:pPr>
        <w:pStyle w:val="ListParagraph"/>
        <w:numPr>
          <w:ilvl w:val="0"/>
          <w:numId w:val="30"/>
        </w:numPr>
        <w:rPr>
          <w:b/>
        </w:rPr>
      </w:pPr>
      <w:r>
        <w:t>Federal/Provincial: appointed and paid by Federal/Provincial government</w:t>
      </w:r>
    </w:p>
    <w:p w14:paraId="4637BE38" w14:textId="3FCD4B25" w:rsidR="00013E17" w:rsidRPr="00013E17" w:rsidRDefault="00013E17" w:rsidP="000C3574">
      <w:pPr>
        <w:pStyle w:val="ListParagraph"/>
        <w:numPr>
          <w:ilvl w:val="0"/>
          <w:numId w:val="30"/>
        </w:numPr>
        <w:rPr>
          <w:b/>
        </w:rPr>
      </w:pPr>
      <w:r>
        <w:t>Minimum lawyer for 10 years and must give up private practice and business relationships</w:t>
      </w:r>
    </w:p>
    <w:p w14:paraId="41C8A674" w14:textId="32EC9A83" w:rsidR="00013E17" w:rsidRPr="00013E17" w:rsidRDefault="00013E17" w:rsidP="000C3574">
      <w:pPr>
        <w:pStyle w:val="ListParagraph"/>
        <w:numPr>
          <w:ilvl w:val="0"/>
          <w:numId w:val="30"/>
        </w:numPr>
        <w:rPr>
          <w:b/>
        </w:rPr>
      </w:pPr>
      <w:r>
        <w:t>Retirement age in Quebec: 70</w:t>
      </w:r>
    </w:p>
    <w:p w14:paraId="6C55D49F" w14:textId="185512DE" w:rsidR="00265AF3" w:rsidRPr="00217DDA" w:rsidRDefault="00265AF3" w:rsidP="000C3574">
      <w:pPr>
        <w:pStyle w:val="ListParagraph"/>
        <w:numPr>
          <w:ilvl w:val="0"/>
          <w:numId w:val="29"/>
        </w:numPr>
        <w:rPr>
          <w:b/>
        </w:rPr>
      </w:pPr>
      <w:r w:rsidRPr="00217DDA">
        <w:rPr>
          <w:b/>
        </w:rPr>
        <w:t>Lawyers</w:t>
      </w:r>
    </w:p>
    <w:p w14:paraId="39F5E0BA" w14:textId="50DBB33F" w:rsidR="00C55D17" w:rsidRDefault="00C55D17" w:rsidP="000C3574">
      <w:pPr>
        <w:pStyle w:val="ListParagraph"/>
        <w:numPr>
          <w:ilvl w:val="0"/>
          <w:numId w:val="31"/>
        </w:numPr>
      </w:pPr>
      <w:r>
        <w:t>Must be a member of the Quebec Bar</w:t>
      </w:r>
    </w:p>
    <w:p w14:paraId="235BA849" w14:textId="3B6D2223" w:rsidR="007A6683" w:rsidRDefault="007A6683" w:rsidP="000C3574">
      <w:pPr>
        <w:pStyle w:val="ListParagraph"/>
        <w:numPr>
          <w:ilvl w:val="0"/>
          <w:numId w:val="31"/>
        </w:numPr>
      </w:pPr>
      <w:r>
        <w:t>Provide legal advice</w:t>
      </w:r>
    </w:p>
    <w:p w14:paraId="7787658C" w14:textId="2B0A3940" w:rsidR="00F259D8" w:rsidRDefault="00F259D8" w:rsidP="000C3574">
      <w:pPr>
        <w:pStyle w:val="ListParagraph"/>
        <w:numPr>
          <w:ilvl w:val="0"/>
          <w:numId w:val="31"/>
        </w:numPr>
      </w:pPr>
      <w:r>
        <w:t>Assists in setting up new businesses</w:t>
      </w:r>
    </w:p>
    <w:p w14:paraId="204FA8C4" w14:textId="4243221E" w:rsidR="00F259D8" w:rsidRDefault="00F259D8" w:rsidP="000C3574">
      <w:pPr>
        <w:pStyle w:val="ListParagraph"/>
        <w:numPr>
          <w:ilvl w:val="0"/>
          <w:numId w:val="31"/>
        </w:numPr>
      </w:pPr>
      <w:r>
        <w:t>Prepares contracts</w:t>
      </w:r>
    </w:p>
    <w:p w14:paraId="64C366B7" w14:textId="609A3D00" w:rsidR="007A6683" w:rsidRPr="00C55D17" w:rsidRDefault="007A6683" w:rsidP="000C3574">
      <w:pPr>
        <w:pStyle w:val="ListParagraph"/>
        <w:numPr>
          <w:ilvl w:val="0"/>
          <w:numId w:val="31"/>
        </w:numPr>
      </w:pPr>
      <w:r>
        <w:t>Has the right to plead cases before the court on behalf of their client</w:t>
      </w:r>
    </w:p>
    <w:p w14:paraId="07927311" w14:textId="26EE7D2D" w:rsidR="00265AF3" w:rsidRPr="00217DDA" w:rsidRDefault="00265AF3" w:rsidP="000C3574">
      <w:pPr>
        <w:pStyle w:val="ListParagraph"/>
        <w:numPr>
          <w:ilvl w:val="0"/>
          <w:numId w:val="29"/>
        </w:numPr>
        <w:rPr>
          <w:b/>
        </w:rPr>
      </w:pPr>
      <w:r w:rsidRPr="00217DDA">
        <w:rPr>
          <w:b/>
        </w:rPr>
        <w:t>Notaries</w:t>
      </w:r>
    </w:p>
    <w:p w14:paraId="0BA966E3" w14:textId="5262F3C5" w:rsidR="00F259D8" w:rsidRDefault="00BD04A6" w:rsidP="000C3574">
      <w:pPr>
        <w:pStyle w:val="ListParagraph"/>
        <w:numPr>
          <w:ilvl w:val="0"/>
          <w:numId w:val="31"/>
        </w:numPr>
      </w:pPr>
      <w:r>
        <w:t>Can provide legal advice</w:t>
      </w:r>
    </w:p>
    <w:p w14:paraId="17785151" w14:textId="29245EF4" w:rsidR="00C55D17" w:rsidRDefault="00C55D17" w:rsidP="000C3574">
      <w:pPr>
        <w:pStyle w:val="ListParagraph"/>
        <w:numPr>
          <w:ilvl w:val="0"/>
          <w:numId w:val="31"/>
        </w:numPr>
      </w:pPr>
      <w:r>
        <w:t>Can’t represent in court except non-contested issues</w:t>
      </w:r>
    </w:p>
    <w:p w14:paraId="7E8E035F" w14:textId="1AF64E08" w:rsidR="00C55D17" w:rsidRDefault="00C55D17" w:rsidP="000C3574">
      <w:pPr>
        <w:pStyle w:val="ListParagraph"/>
        <w:numPr>
          <w:ilvl w:val="0"/>
          <w:numId w:val="31"/>
        </w:numPr>
      </w:pPr>
      <w:r>
        <w:t>Exclusive rights to prepare certain contracts</w:t>
      </w:r>
    </w:p>
    <w:p w14:paraId="735B91D3" w14:textId="50418555" w:rsidR="00C55D17" w:rsidRPr="00C55D17" w:rsidRDefault="00C55D17" w:rsidP="000C3574">
      <w:pPr>
        <w:pStyle w:val="ListParagraph"/>
        <w:numPr>
          <w:ilvl w:val="0"/>
          <w:numId w:val="31"/>
        </w:numPr>
      </w:pPr>
      <w:r>
        <w:t>Produce authentic documents, which “make proof of their own contents”</w:t>
      </w:r>
    </w:p>
    <w:p w14:paraId="12C19143" w14:textId="2644E5EA" w:rsidR="00265AF3" w:rsidRPr="00217DDA" w:rsidRDefault="00265AF3" w:rsidP="000C3574">
      <w:pPr>
        <w:pStyle w:val="ListParagraph"/>
        <w:numPr>
          <w:ilvl w:val="0"/>
          <w:numId w:val="29"/>
        </w:numPr>
        <w:rPr>
          <w:b/>
        </w:rPr>
      </w:pPr>
      <w:r w:rsidRPr="00217DDA">
        <w:rPr>
          <w:b/>
        </w:rPr>
        <w:t>Arbitrators / Mediators</w:t>
      </w:r>
    </w:p>
    <w:p w14:paraId="7CA4F49A" w14:textId="3B693B62" w:rsidR="00C55D17" w:rsidRDefault="00C55D17" w:rsidP="000C3574">
      <w:pPr>
        <w:pStyle w:val="ListParagraph"/>
        <w:numPr>
          <w:ilvl w:val="0"/>
          <w:numId w:val="32"/>
        </w:numPr>
      </w:pPr>
      <w:r>
        <w:t>Can’t represent in court</w:t>
      </w:r>
    </w:p>
    <w:p w14:paraId="0E8C6772" w14:textId="655AFBF4" w:rsidR="00C55D17" w:rsidRDefault="00C55D17" w:rsidP="000C3574">
      <w:pPr>
        <w:pStyle w:val="ListParagraph"/>
        <w:numPr>
          <w:ilvl w:val="0"/>
          <w:numId w:val="32"/>
        </w:numPr>
      </w:pPr>
      <w:r>
        <w:t>Objective 3</w:t>
      </w:r>
      <w:r w:rsidRPr="00C55D17">
        <w:rPr>
          <w:vertAlign w:val="superscript"/>
        </w:rPr>
        <w:t>rd</w:t>
      </w:r>
      <w:r>
        <w:t xml:space="preserve"> party</w:t>
      </w:r>
    </w:p>
    <w:p w14:paraId="684F4E65" w14:textId="77777777" w:rsidR="00AF3D7A" w:rsidRDefault="00AF3D7A" w:rsidP="00AF3D7A"/>
    <w:p w14:paraId="2E4DA7B1" w14:textId="0CC98E63" w:rsidR="00AF3D7A" w:rsidRDefault="004C3670" w:rsidP="004C3670">
      <w:pPr>
        <w:pStyle w:val="Heading1"/>
      </w:pPr>
      <w:r>
        <w:rPr>
          <w:b/>
        </w:rPr>
        <w:t xml:space="preserve">Chapter 3: </w:t>
      </w:r>
      <w:r w:rsidR="00241A81">
        <w:t>Personal Rights</w:t>
      </w:r>
    </w:p>
    <w:p w14:paraId="6CBC3EFE" w14:textId="1B232129" w:rsidR="00241A81" w:rsidRDefault="00E050CE" w:rsidP="000C3574">
      <w:pPr>
        <w:pStyle w:val="ListParagraph"/>
        <w:numPr>
          <w:ilvl w:val="0"/>
          <w:numId w:val="33"/>
        </w:numPr>
      </w:pPr>
      <w:r>
        <w:t>Democracy has challenges to:</w:t>
      </w:r>
    </w:p>
    <w:p w14:paraId="42FA65E0" w14:textId="1E6A9BD8" w:rsidR="00E050CE" w:rsidRDefault="00E050CE" w:rsidP="000C3574">
      <w:pPr>
        <w:pStyle w:val="ListParagraph"/>
        <w:numPr>
          <w:ilvl w:val="1"/>
          <w:numId w:val="33"/>
        </w:numPr>
      </w:pPr>
      <w:r>
        <w:t>Diverge opinions on issues with majority rule over minorities</w:t>
      </w:r>
    </w:p>
    <w:p w14:paraId="2DBBF31E" w14:textId="682FFEF4" w:rsidR="00E050CE" w:rsidRDefault="00E050CE" w:rsidP="000C3574">
      <w:pPr>
        <w:pStyle w:val="ListParagraph"/>
        <w:numPr>
          <w:ilvl w:val="1"/>
          <w:numId w:val="33"/>
        </w:numPr>
      </w:pPr>
      <w:r>
        <w:t>Try to balance individual rights with societal objectives</w:t>
      </w:r>
    </w:p>
    <w:p w14:paraId="7AE96E0E" w14:textId="1454B7D3" w:rsidR="00E050CE" w:rsidRDefault="00E050CE" w:rsidP="000C3574">
      <w:pPr>
        <w:pStyle w:val="ListParagraph"/>
        <w:numPr>
          <w:ilvl w:val="0"/>
          <w:numId w:val="33"/>
        </w:numPr>
      </w:pPr>
      <w:r>
        <w:t>Charters aim to keep a balance between individual rights and societal objectives</w:t>
      </w:r>
    </w:p>
    <w:p w14:paraId="1FD830AD" w14:textId="04E65268" w:rsidR="006F5391" w:rsidRDefault="006F5391" w:rsidP="000C3574">
      <w:pPr>
        <w:pStyle w:val="ListParagraph"/>
        <w:numPr>
          <w:ilvl w:val="0"/>
          <w:numId w:val="33"/>
        </w:numPr>
      </w:pPr>
      <w:r w:rsidRPr="006F5391">
        <w:t>The Constitution Act of 1982</w:t>
      </w:r>
      <w:r>
        <w:t xml:space="preserve"> included the Canadian Charter of Rights and Freedoms</w:t>
      </w:r>
    </w:p>
    <w:p w14:paraId="20F2279C" w14:textId="72EE5C8D" w:rsidR="006F5391" w:rsidRDefault="006F5391" w:rsidP="000C3574">
      <w:pPr>
        <w:pStyle w:val="ListParagraph"/>
        <w:numPr>
          <w:ilvl w:val="0"/>
          <w:numId w:val="33"/>
        </w:numPr>
      </w:pPr>
      <w:r>
        <w:t>The Charter was entrenched in the Constitution, thus protecting rights</w:t>
      </w:r>
    </w:p>
    <w:p w14:paraId="6030FABA" w14:textId="76C08B49" w:rsidR="006F5391" w:rsidRDefault="006F5391" w:rsidP="000C3574">
      <w:pPr>
        <w:pStyle w:val="ListParagraph"/>
        <w:numPr>
          <w:ilvl w:val="1"/>
          <w:numId w:val="33"/>
        </w:numPr>
      </w:pPr>
      <w:r>
        <w:rPr>
          <w:b/>
        </w:rPr>
        <w:t xml:space="preserve">Entrenched – </w:t>
      </w:r>
      <w:r>
        <w:t>can be changed only in the same way that the Act can be amended, which is by agreement between federal and provincial governments (neither level can change it alone)</w:t>
      </w:r>
    </w:p>
    <w:p w14:paraId="73F0AB73" w14:textId="5FF25872" w:rsidR="006F5391" w:rsidRDefault="006F5391" w:rsidP="000C3574">
      <w:pPr>
        <w:pStyle w:val="ListParagraph"/>
        <w:numPr>
          <w:ilvl w:val="0"/>
          <w:numId w:val="33"/>
        </w:numPr>
      </w:pPr>
      <w:r>
        <w:t>Changing a statute requires a simple minority, while changing a charter requires constitutional amendment</w:t>
      </w:r>
    </w:p>
    <w:p w14:paraId="27256076" w14:textId="0E5A1BCA" w:rsidR="006F5391" w:rsidRDefault="00DA73C7" w:rsidP="000C3574">
      <w:pPr>
        <w:pStyle w:val="ListParagraph"/>
        <w:numPr>
          <w:ilvl w:val="0"/>
          <w:numId w:val="33"/>
        </w:numPr>
      </w:pPr>
      <w:r>
        <w:t xml:space="preserve">Government must respect the Charter </w:t>
      </w:r>
    </w:p>
    <w:p w14:paraId="05D87EFE" w14:textId="56C371AA" w:rsidR="001F49C5" w:rsidRDefault="001F49C5" w:rsidP="000C3574">
      <w:pPr>
        <w:pStyle w:val="ListParagraph"/>
        <w:numPr>
          <w:ilvl w:val="1"/>
          <w:numId w:val="33"/>
        </w:numPr>
      </w:pPr>
      <w:r>
        <w:t>Federal</w:t>
      </w:r>
    </w:p>
    <w:p w14:paraId="1C03BF02" w14:textId="605CA999" w:rsidR="001F49C5" w:rsidRDefault="001F49C5" w:rsidP="000C3574">
      <w:pPr>
        <w:pStyle w:val="ListParagraph"/>
        <w:numPr>
          <w:ilvl w:val="1"/>
          <w:numId w:val="33"/>
        </w:numPr>
      </w:pPr>
      <w:r>
        <w:t>Provincial</w:t>
      </w:r>
    </w:p>
    <w:p w14:paraId="22EC5A9B" w14:textId="7284965D" w:rsidR="001F49C5" w:rsidRDefault="001F49C5" w:rsidP="000C3574">
      <w:pPr>
        <w:pStyle w:val="ListParagraph"/>
        <w:numPr>
          <w:ilvl w:val="1"/>
          <w:numId w:val="33"/>
        </w:numPr>
      </w:pPr>
      <w:r>
        <w:t>Municipal</w:t>
      </w:r>
    </w:p>
    <w:p w14:paraId="5DE342C0" w14:textId="7003B0FF" w:rsidR="001F49C5" w:rsidRDefault="001F49C5" w:rsidP="000C3574">
      <w:pPr>
        <w:pStyle w:val="ListParagraph"/>
        <w:numPr>
          <w:ilvl w:val="1"/>
          <w:numId w:val="33"/>
        </w:numPr>
      </w:pPr>
      <w:r>
        <w:t>Any government associated organization and employee</w:t>
      </w:r>
    </w:p>
    <w:p w14:paraId="49D8FAB7" w14:textId="46632270" w:rsidR="001F49C5" w:rsidRDefault="007C7D1B" w:rsidP="000C3574">
      <w:pPr>
        <w:pStyle w:val="ListParagraph"/>
        <w:numPr>
          <w:ilvl w:val="0"/>
          <w:numId w:val="33"/>
        </w:numPr>
      </w:pPr>
      <w:r>
        <w:t>An individual can use the Canadian Charter only if they’ve been wronged by government</w:t>
      </w:r>
    </w:p>
    <w:p w14:paraId="642D0AD6" w14:textId="2F05A004" w:rsidR="001F49C5" w:rsidRDefault="001F49C5" w:rsidP="000C3574">
      <w:pPr>
        <w:pStyle w:val="ListParagraph"/>
        <w:numPr>
          <w:ilvl w:val="0"/>
          <w:numId w:val="33"/>
        </w:numPr>
      </w:pPr>
      <w:r>
        <w:lastRenderedPageBreak/>
        <w:t>Violations between private individuals are not protected</w:t>
      </w:r>
    </w:p>
    <w:p w14:paraId="068C2E7F" w14:textId="77777777" w:rsidR="00322340" w:rsidRDefault="00322340" w:rsidP="00322340"/>
    <w:p w14:paraId="58AA1D06" w14:textId="38148702" w:rsidR="001F49C5" w:rsidRDefault="00322340" w:rsidP="00322340">
      <w:pPr>
        <w:rPr>
          <w:b/>
          <w:u w:val="single"/>
        </w:rPr>
      </w:pPr>
      <w:r>
        <w:rPr>
          <w:b/>
          <w:u w:val="single"/>
        </w:rPr>
        <w:t>Protected Rights</w:t>
      </w:r>
    </w:p>
    <w:p w14:paraId="4DCBE913" w14:textId="06415FE1" w:rsidR="00322340" w:rsidRPr="000601FA" w:rsidRDefault="000601FA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 w:rsidRPr="000601FA">
        <w:rPr>
          <w:b/>
        </w:rPr>
        <w:t>Fundamental Freedoms</w:t>
      </w:r>
      <w:r>
        <w:t xml:space="preserve"> – freedom of religion, thought, expression</w:t>
      </w:r>
    </w:p>
    <w:p w14:paraId="78391BE8" w14:textId="79FEAD40" w:rsidR="000601FA" w:rsidRPr="000601FA" w:rsidRDefault="000601FA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 w:rsidRPr="000601FA">
        <w:rPr>
          <w:b/>
        </w:rPr>
        <w:t>Democratic Rights</w:t>
      </w:r>
      <w:r>
        <w:t xml:space="preserve"> – right to vote and run for office</w:t>
      </w:r>
    </w:p>
    <w:p w14:paraId="44CB4D07" w14:textId="73593A68" w:rsidR="000601FA" w:rsidRPr="000601FA" w:rsidRDefault="000601FA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 w:rsidRPr="000601FA">
        <w:rPr>
          <w:b/>
        </w:rPr>
        <w:t>Mobility Rights</w:t>
      </w:r>
      <w:r>
        <w:t xml:space="preserve"> – freedom to travel and work anywhere in Canada</w:t>
      </w:r>
    </w:p>
    <w:p w14:paraId="412295ED" w14:textId="7A999CA7" w:rsidR="000601FA" w:rsidRPr="000601FA" w:rsidRDefault="000601FA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>
        <w:rPr>
          <w:b/>
        </w:rPr>
        <w:t xml:space="preserve">Legal Rights – </w:t>
      </w:r>
      <w:r>
        <w:t>right to life, liberty, security and judicial protections</w:t>
      </w:r>
    </w:p>
    <w:p w14:paraId="2C13470E" w14:textId="78D16374" w:rsidR="000601FA" w:rsidRPr="003B6FB8" w:rsidRDefault="000601FA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>
        <w:rPr>
          <w:b/>
        </w:rPr>
        <w:t xml:space="preserve">Equality Rights – </w:t>
      </w:r>
      <w:r>
        <w:t>protection from discrimination</w:t>
      </w:r>
    </w:p>
    <w:p w14:paraId="47C2A32E" w14:textId="10FAFB66" w:rsidR="003B6FB8" w:rsidRPr="001E710A" w:rsidRDefault="003B6FB8" w:rsidP="000C3574">
      <w:pPr>
        <w:pStyle w:val="ListParagraph"/>
        <w:numPr>
          <w:ilvl w:val="0"/>
          <w:numId w:val="34"/>
        </w:numPr>
        <w:rPr>
          <w:b/>
          <w:u w:val="single"/>
        </w:rPr>
      </w:pPr>
      <w:r>
        <w:rPr>
          <w:b/>
        </w:rPr>
        <w:t>Minority Language Education Rights</w:t>
      </w:r>
    </w:p>
    <w:p w14:paraId="6F2EE47F" w14:textId="77777777" w:rsidR="001E710A" w:rsidRDefault="001E710A" w:rsidP="001E710A">
      <w:pPr>
        <w:rPr>
          <w:b/>
          <w:u w:val="single"/>
        </w:rPr>
      </w:pPr>
    </w:p>
    <w:p w14:paraId="09F39A87" w14:textId="6A5B093A" w:rsidR="001E710A" w:rsidRDefault="001E710A" w:rsidP="001E710A">
      <w:pPr>
        <w:rPr>
          <w:b/>
          <w:u w:val="single"/>
        </w:rPr>
      </w:pPr>
      <w:r>
        <w:rPr>
          <w:b/>
          <w:u w:val="single"/>
        </w:rPr>
        <w:t>Limitations</w:t>
      </w:r>
    </w:p>
    <w:p w14:paraId="607D6AD2" w14:textId="42E22772" w:rsidR="000C3574" w:rsidRPr="000C3574" w:rsidRDefault="000C3574" w:rsidP="000C3574">
      <w:pPr>
        <w:pStyle w:val="ListParagraph"/>
        <w:numPr>
          <w:ilvl w:val="0"/>
          <w:numId w:val="36"/>
        </w:numPr>
        <w:rPr>
          <w:b/>
          <w:u w:val="single"/>
        </w:rPr>
      </w:pPr>
      <w:r>
        <w:t>No federal or provincial government can opt out of Charter, but they can adopt laws that might limit individual rights and freedoms</w:t>
      </w:r>
    </w:p>
    <w:p w14:paraId="617BEDB4" w14:textId="4CEA93B6" w:rsidR="001E710A" w:rsidRPr="000C3574" w:rsidRDefault="001E710A" w:rsidP="000C3574">
      <w:pPr>
        <w:pStyle w:val="ListParagraph"/>
        <w:numPr>
          <w:ilvl w:val="0"/>
          <w:numId w:val="35"/>
        </w:numPr>
      </w:pPr>
      <w:r>
        <w:rPr>
          <w:b/>
        </w:rPr>
        <w:t xml:space="preserve">The Notwithstanding Clause </w:t>
      </w:r>
      <w:r w:rsidR="003946DD">
        <w:t>(Section 33)</w:t>
      </w:r>
    </w:p>
    <w:p w14:paraId="79100605" w14:textId="476C280E" w:rsidR="000C3574" w:rsidRDefault="00190DD2" w:rsidP="000C3574">
      <w:pPr>
        <w:pStyle w:val="ListParagraph"/>
        <w:numPr>
          <w:ilvl w:val="1"/>
          <w:numId w:val="36"/>
        </w:numPr>
      </w:pPr>
      <w:r>
        <w:t>Government can limit rights found in s2 and s7 – 15</w:t>
      </w:r>
    </w:p>
    <w:p w14:paraId="64874748" w14:textId="4A9DFC67" w:rsidR="00190DD2" w:rsidRDefault="00190DD2" w:rsidP="000C3574">
      <w:pPr>
        <w:pStyle w:val="ListParagraph"/>
        <w:numPr>
          <w:ilvl w:val="1"/>
          <w:numId w:val="36"/>
        </w:numPr>
      </w:pPr>
      <w:r>
        <w:rPr>
          <w:b/>
        </w:rPr>
        <w:t xml:space="preserve">Sunset clause - </w:t>
      </w:r>
      <w:r>
        <w:t xml:space="preserve">must renew the limitation every 5 years </w:t>
      </w:r>
    </w:p>
    <w:p w14:paraId="065B9699" w14:textId="02315363" w:rsidR="00312AFA" w:rsidRPr="001E710A" w:rsidRDefault="00312AFA" w:rsidP="000C3574">
      <w:pPr>
        <w:pStyle w:val="ListParagraph"/>
        <w:numPr>
          <w:ilvl w:val="1"/>
          <w:numId w:val="36"/>
        </w:numPr>
      </w:pPr>
      <w:r>
        <w:t>Ex: if a government wanted to limit a religious practice in public, they’d include a notwithstanding clause within the statute</w:t>
      </w:r>
    </w:p>
    <w:p w14:paraId="7CD1BD69" w14:textId="4C1850D7" w:rsidR="001E710A" w:rsidRDefault="001E710A" w:rsidP="000C3574">
      <w:pPr>
        <w:pStyle w:val="ListParagraph"/>
        <w:numPr>
          <w:ilvl w:val="0"/>
          <w:numId w:val="35"/>
        </w:numPr>
      </w:pPr>
      <w:r>
        <w:rPr>
          <w:b/>
        </w:rPr>
        <w:t>The Oakes Test</w:t>
      </w:r>
      <w:r w:rsidR="00983CD2">
        <w:rPr>
          <w:b/>
        </w:rPr>
        <w:t xml:space="preserve"> </w:t>
      </w:r>
      <w:r w:rsidR="00983CD2">
        <w:t>(Section 1)</w:t>
      </w:r>
    </w:p>
    <w:p w14:paraId="5D100EE5" w14:textId="6862683E" w:rsidR="00983CD2" w:rsidRDefault="00230C5C" w:rsidP="00983CD2">
      <w:pPr>
        <w:pStyle w:val="ListParagraph"/>
        <w:numPr>
          <w:ilvl w:val="1"/>
          <w:numId w:val="36"/>
        </w:numPr>
      </w:pPr>
      <w:r>
        <w:t>Allows government to limit rights if it can demonstrate:</w:t>
      </w:r>
    </w:p>
    <w:p w14:paraId="4E81E607" w14:textId="719D4587" w:rsidR="00230C5C" w:rsidRDefault="00230C5C" w:rsidP="00246689">
      <w:pPr>
        <w:pStyle w:val="ListParagraph"/>
        <w:numPr>
          <w:ilvl w:val="2"/>
          <w:numId w:val="37"/>
        </w:numPr>
        <w:ind w:left="1701"/>
      </w:pPr>
      <w:r>
        <w:t>The objective of the limit has a strong societal importance</w:t>
      </w:r>
    </w:p>
    <w:p w14:paraId="63C5D8A1" w14:textId="09BFAB2C" w:rsidR="00322340" w:rsidRDefault="00230C5C" w:rsidP="00246689">
      <w:pPr>
        <w:pStyle w:val="ListParagraph"/>
        <w:numPr>
          <w:ilvl w:val="2"/>
          <w:numId w:val="37"/>
        </w:numPr>
        <w:ind w:left="1701"/>
      </w:pPr>
      <w:r>
        <w:t>Must show that the “means” chosen is the least intrusive</w:t>
      </w:r>
    </w:p>
    <w:p w14:paraId="19167986" w14:textId="665A658B" w:rsidR="00B6160A" w:rsidRDefault="00B6160A" w:rsidP="00B6160A">
      <w:pPr>
        <w:pStyle w:val="ListParagraph"/>
        <w:numPr>
          <w:ilvl w:val="1"/>
          <w:numId w:val="36"/>
        </w:numPr>
      </w:pPr>
      <w:r>
        <w:t>Difference from section 33:</w:t>
      </w:r>
    </w:p>
    <w:p w14:paraId="0E40C88C" w14:textId="1020E4DA" w:rsidR="00B6160A" w:rsidRDefault="00B6160A" w:rsidP="00B6160A">
      <w:pPr>
        <w:pStyle w:val="ListParagraph"/>
        <w:numPr>
          <w:ilvl w:val="2"/>
          <w:numId w:val="36"/>
        </w:numPr>
      </w:pPr>
      <w:r>
        <w:t xml:space="preserve">Has a much broader reach than Section 33 which is just s2 and s7 </w:t>
      </w:r>
      <w:r w:rsidR="009B592A">
        <w:t>–</w:t>
      </w:r>
      <w:r>
        <w:t xml:space="preserve"> 15</w:t>
      </w:r>
    </w:p>
    <w:p w14:paraId="63B11D18" w14:textId="0BAB920F" w:rsidR="009B592A" w:rsidRDefault="009B592A" w:rsidP="00B6160A">
      <w:pPr>
        <w:pStyle w:val="ListParagraph"/>
        <w:numPr>
          <w:ilvl w:val="2"/>
          <w:numId w:val="36"/>
        </w:numPr>
      </w:pPr>
      <w:r>
        <w:t>Unlike section 33, governme</w:t>
      </w:r>
      <w:r w:rsidR="0068476C">
        <w:t xml:space="preserve">nt is obliged to demonstrate </w:t>
      </w:r>
      <w:r w:rsidR="0068476C" w:rsidRPr="0068476C">
        <w:rPr>
          <w:i/>
        </w:rPr>
        <w:t xml:space="preserve">why </w:t>
      </w:r>
      <w:r w:rsidR="0068476C">
        <w:t>individual rights should be diminished in favor of societal objectives</w:t>
      </w:r>
    </w:p>
    <w:p w14:paraId="500F0F0F" w14:textId="31817685" w:rsidR="0068476C" w:rsidRDefault="00764A60" w:rsidP="0068476C">
      <w:pPr>
        <w:pStyle w:val="ListParagraph"/>
        <w:numPr>
          <w:ilvl w:val="1"/>
          <w:numId w:val="36"/>
        </w:numPr>
      </w:pPr>
      <w:r>
        <w:t>Case:</w:t>
      </w:r>
    </w:p>
    <w:p w14:paraId="4C2ACF59" w14:textId="5DB7941C" w:rsidR="00764A60" w:rsidRDefault="00764A60" w:rsidP="00764A60">
      <w:pPr>
        <w:pStyle w:val="ListParagraph"/>
        <w:numPr>
          <w:ilvl w:val="2"/>
          <w:numId w:val="36"/>
        </w:numPr>
      </w:pPr>
      <w:r>
        <w:t>In 1986, Oakes had been caught with 10 vials of hashish oil and $619.45</w:t>
      </w:r>
    </w:p>
    <w:p w14:paraId="66B9E00B" w14:textId="1C649AD5" w:rsidR="00764A60" w:rsidRDefault="00764A60" w:rsidP="00764A60">
      <w:pPr>
        <w:pStyle w:val="ListParagraph"/>
        <w:numPr>
          <w:ilvl w:val="2"/>
          <w:numId w:val="36"/>
        </w:numPr>
      </w:pPr>
      <w:r>
        <w:t>Oakes was charged with possession of narcotic for the purpose of trafficking</w:t>
      </w:r>
    </w:p>
    <w:p w14:paraId="03D4F917" w14:textId="05E26999" w:rsidR="00764A60" w:rsidRDefault="00764A60" w:rsidP="00764A60">
      <w:pPr>
        <w:pStyle w:val="ListParagraph"/>
        <w:numPr>
          <w:ilvl w:val="2"/>
          <w:numId w:val="36"/>
        </w:numPr>
      </w:pPr>
      <w:r>
        <w:t>Oakes argued he’d bought them for his own use</w:t>
      </w:r>
    </w:p>
    <w:p w14:paraId="5AACEFD0" w14:textId="7ED4C8B6" w:rsidR="00800870" w:rsidRDefault="008B74F0" w:rsidP="00764A60">
      <w:pPr>
        <w:pStyle w:val="ListParagraph"/>
        <w:numPr>
          <w:ilvl w:val="2"/>
          <w:numId w:val="36"/>
        </w:numPr>
      </w:pPr>
      <w:r>
        <w:t xml:space="preserve">He challenged validity of the </w:t>
      </w:r>
      <w:r>
        <w:rPr>
          <w:i/>
        </w:rPr>
        <w:t>Narcotic Control Act</w:t>
      </w:r>
    </w:p>
    <w:p w14:paraId="57431FAC" w14:textId="11B3E6E0" w:rsidR="00246689" w:rsidRDefault="00246689" w:rsidP="00764A60">
      <w:pPr>
        <w:pStyle w:val="ListParagraph"/>
        <w:numPr>
          <w:ilvl w:val="2"/>
          <w:numId w:val="36"/>
        </w:numPr>
      </w:pPr>
      <w:r>
        <w:t xml:space="preserve">The </w:t>
      </w:r>
      <w:r>
        <w:rPr>
          <w:b/>
        </w:rPr>
        <w:t>reverse onus</w:t>
      </w:r>
      <w:r>
        <w:t xml:space="preserve"> required him to provide proof of innocence, but he argued it violated the presumption of innocence in the Charter</w:t>
      </w:r>
    </w:p>
    <w:p w14:paraId="5F6DC88E" w14:textId="3DACD972" w:rsidR="00246689" w:rsidRDefault="00246689" w:rsidP="00764A60">
      <w:pPr>
        <w:pStyle w:val="ListParagraph"/>
        <w:numPr>
          <w:ilvl w:val="2"/>
          <w:numId w:val="36"/>
        </w:numPr>
      </w:pPr>
      <w:r>
        <w:t>So they created a two-part test</w:t>
      </w:r>
    </w:p>
    <w:p w14:paraId="355CD921" w14:textId="77777777" w:rsidR="00246689" w:rsidRDefault="00246689" w:rsidP="00246689"/>
    <w:p w14:paraId="156DCCF6" w14:textId="24AA53C8" w:rsidR="00246689" w:rsidRDefault="00246689" w:rsidP="00246689">
      <w:pPr>
        <w:rPr>
          <w:b/>
          <w:u w:val="single"/>
        </w:rPr>
      </w:pPr>
      <w:r w:rsidRPr="00246689">
        <w:rPr>
          <w:b/>
          <w:u w:val="single"/>
        </w:rPr>
        <w:t>The Quebec Charter of Human Rights and Freedoms</w:t>
      </w:r>
    </w:p>
    <w:p w14:paraId="0C9552ED" w14:textId="716A0CA1" w:rsidR="00246689" w:rsidRDefault="00246689" w:rsidP="00A83D8D">
      <w:pPr>
        <w:pStyle w:val="ListParagraph"/>
        <w:numPr>
          <w:ilvl w:val="0"/>
          <w:numId w:val="36"/>
        </w:numPr>
      </w:pPr>
      <w:r>
        <w:t>Quebec vs. Canadian</w:t>
      </w:r>
    </w:p>
    <w:p w14:paraId="579B070B" w14:textId="35C1346D" w:rsidR="00246689" w:rsidRDefault="00246689" w:rsidP="00A83D8D">
      <w:pPr>
        <w:pStyle w:val="ListParagraph"/>
        <w:numPr>
          <w:ilvl w:val="1"/>
          <w:numId w:val="36"/>
        </w:numPr>
      </w:pPr>
      <w:r>
        <w:t>Quebec Charter can also be used for violations between private individuals</w:t>
      </w:r>
    </w:p>
    <w:p w14:paraId="28253078" w14:textId="32CEAEA2" w:rsidR="00246689" w:rsidRDefault="00246689" w:rsidP="00A83D8D">
      <w:pPr>
        <w:pStyle w:val="ListParagraph"/>
        <w:numPr>
          <w:ilvl w:val="1"/>
          <w:numId w:val="36"/>
        </w:numPr>
      </w:pPr>
      <w:r>
        <w:t>Quebec Charter not entrenched in a Constitution so it’s easier to change</w:t>
      </w:r>
    </w:p>
    <w:p w14:paraId="6FF0C448" w14:textId="578FDEC2" w:rsidR="00B13950" w:rsidRDefault="00B13950" w:rsidP="00A83D8D">
      <w:pPr>
        <w:pStyle w:val="ListParagraph"/>
        <w:numPr>
          <w:ilvl w:val="1"/>
          <w:numId w:val="36"/>
        </w:numPr>
      </w:pPr>
      <w:r>
        <w:t>For Quebec Charter, 2/3 National Assembly vote is required to change it rather than simple majority</w:t>
      </w:r>
    </w:p>
    <w:p w14:paraId="146F16A0" w14:textId="63868E80" w:rsidR="00A83D8D" w:rsidRDefault="00A83D8D" w:rsidP="00A83D8D">
      <w:pPr>
        <w:pStyle w:val="ListParagraph"/>
        <w:numPr>
          <w:ilvl w:val="0"/>
          <w:numId w:val="36"/>
        </w:numPr>
      </w:pPr>
      <w:r>
        <w:t>Protected rights</w:t>
      </w:r>
    </w:p>
    <w:p w14:paraId="04C3B86B" w14:textId="35844F0D" w:rsidR="00A83D8D" w:rsidRDefault="00A83D8D" w:rsidP="00400954">
      <w:pPr>
        <w:pStyle w:val="ListParagraph"/>
        <w:numPr>
          <w:ilvl w:val="1"/>
          <w:numId w:val="38"/>
        </w:numPr>
      </w:pPr>
      <w:r>
        <w:t>Fundamental Freedoms and Rights</w:t>
      </w:r>
    </w:p>
    <w:p w14:paraId="775557D3" w14:textId="03D3C756" w:rsidR="00400954" w:rsidRDefault="00400954" w:rsidP="00400954">
      <w:pPr>
        <w:pStyle w:val="ListParagraph"/>
        <w:numPr>
          <w:ilvl w:val="2"/>
          <w:numId w:val="38"/>
        </w:numPr>
      </w:pPr>
      <w:r>
        <w:t>Right to life, security, assistance</w:t>
      </w:r>
    </w:p>
    <w:p w14:paraId="4E03D373" w14:textId="128B714C" w:rsidR="00400954" w:rsidRDefault="00400954" w:rsidP="00400954">
      <w:pPr>
        <w:pStyle w:val="ListParagraph"/>
        <w:numPr>
          <w:ilvl w:val="2"/>
          <w:numId w:val="38"/>
        </w:numPr>
      </w:pPr>
      <w:r>
        <w:lastRenderedPageBreak/>
        <w:t>Freedom of expression, opinion and religion, right to associate</w:t>
      </w:r>
    </w:p>
    <w:p w14:paraId="57AD2B75" w14:textId="2968FAE7" w:rsidR="00400954" w:rsidRDefault="00400954" w:rsidP="00400954">
      <w:pPr>
        <w:pStyle w:val="ListParagraph"/>
        <w:numPr>
          <w:ilvl w:val="3"/>
          <w:numId w:val="38"/>
        </w:numPr>
      </w:pPr>
      <w:r>
        <w:t>Not absolute rights</w:t>
      </w:r>
    </w:p>
    <w:p w14:paraId="3B6E29C3" w14:textId="36FB9970" w:rsidR="00400954" w:rsidRDefault="00400954" w:rsidP="00D95752">
      <w:pPr>
        <w:pStyle w:val="ListParagraph"/>
        <w:numPr>
          <w:ilvl w:val="3"/>
          <w:numId w:val="38"/>
        </w:numPr>
      </w:pPr>
      <w:r>
        <w:t>Expression limited in hate, libel, public images</w:t>
      </w:r>
    </w:p>
    <w:p w14:paraId="6D3A25B1" w14:textId="60FEB74B" w:rsidR="00D95752" w:rsidRDefault="00D95752" w:rsidP="00D95752">
      <w:pPr>
        <w:pStyle w:val="ListParagraph"/>
        <w:numPr>
          <w:ilvl w:val="3"/>
          <w:numId w:val="38"/>
        </w:numPr>
      </w:pPr>
      <w:r>
        <w:t>Religion also limited for security, order and other’s rights</w:t>
      </w:r>
    </w:p>
    <w:p w14:paraId="6C0D9AF6" w14:textId="7C5841A5" w:rsidR="00D95752" w:rsidRDefault="00D95752" w:rsidP="00D95752">
      <w:pPr>
        <w:pStyle w:val="ListParagraph"/>
        <w:numPr>
          <w:ilvl w:val="3"/>
          <w:numId w:val="38"/>
        </w:numPr>
      </w:pPr>
      <w:r>
        <w:t>Safeguard of dignity and privacy</w:t>
      </w:r>
    </w:p>
    <w:p w14:paraId="60DB3F8A" w14:textId="47D3823C" w:rsidR="00D95752" w:rsidRDefault="00D95752" w:rsidP="00D95752">
      <w:pPr>
        <w:pStyle w:val="ListParagraph"/>
        <w:numPr>
          <w:ilvl w:val="3"/>
          <w:numId w:val="38"/>
        </w:numPr>
      </w:pPr>
      <w:r>
        <w:t>Ex: You can only take someone’s picture if it’s a public figure, it’s a newsworthy event or you have permission</w:t>
      </w:r>
    </w:p>
    <w:p w14:paraId="2FD97FDD" w14:textId="756CE920" w:rsidR="00A83D8D" w:rsidRDefault="00D95752" w:rsidP="00400954">
      <w:pPr>
        <w:pStyle w:val="ListParagraph"/>
        <w:numPr>
          <w:ilvl w:val="1"/>
          <w:numId w:val="38"/>
        </w:numPr>
      </w:pPr>
      <w:r>
        <w:t>Protection from Discrimination</w:t>
      </w:r>
    </w:p>
    <w:p w14:paraId="378B4899" w14:textId="46D91BC2" w:rsidR="00D95752" w:rsidRDefault="00D95752" w:rsidP="00D95752">
      <w:pPr>
        <w:pStyle w:val="ListParagraph"/>
        <w:numPr>
          <w:ilvl w:val="2"/>
          <w:numId w:val="38"/>
        </w:numPr>
      </w:pPr>
      <w:r>
        <w:rPr>
          <w:b/>
        </w:rPr>
        <w:t xml:space="preserve">Discrimination – </w:t>
      </w:r>
      <w:r>
        <w:t>act that nullifies or impairs a right</w:t>
      </w:r>
    </w:p>
    <w:p w14:paraId="6DC20224" w14:textId="2780820F" w:rsidR="00D95752" w:rsidRDefault="00D95752" w:rsidP="00D95752">
      <w:pPr>
        <w:pStyle w:val="ListParagraph"/>
        <w:numPr>
          <w:ilvl w:val="2"/>
          <w:numId w:val="38"/>
        </w:numPr>
      </w:pPr>
      <w:r>
        <w:t>No discriminatory symbols or signs</w:t>
      </w:r>
    </w:p>
    <w:p w14:paraId="68A54622" w14:textId="0E8636EE" w:rsidR="00D95752" w:rsidRDefault="00D95752" w:rsidP="00D95752">
      <w:pPr>
        <w:pStyle w:val="ListParagraph"/>
        <w:numPr>
          <w:ilvl w:val="2"/>
          <w:numId w:val="38"/>
        </w:numPr>
      </w:pPr>
      <w:r>
        <w:t>Cannot refuse to contract based on discrimination</w:t>
      </w:r>
    </w:p>
    <w:p w14:paraId="080A4F05" w14:textId="4DF60035" w:rsidR="00D95752" w:rsidRDefault="00D95752" w:rsidP="00D95752">
      <w:pPr>
        <w:pStyle w:val="ListParagraph"/>
        <w:numPr>
          <w:ilvl w:val="2"/>
          <w:numId w:val="38"/>
        </w:numPr>
      </w:pPr>
      <w:r>
        <w:t>Discriminatory clauses in contracts are void</w:t>
      </w:r>
    </w:p>
    <w:p w14:paraId="6DEF4A26" w14:textId="521F40AA" w:rsidR="00AE13F3" w:rsidRDefault="00AE13F3" w:rsidP="00D95752">
      <w:pPr>
        <w:pStyle w:val="ListParagraph"/>
        <w:numPr>
          <w:ilvl w:val="2"/>
          <w:numId w:val="38"/>
        </w:numPr>
      </w:pPr>
      <w:r>
        <w:t>Can’t deny access to public places unless “undue hardship” is proven</w:t>
      </w:r>
    </w:p>
    <w:p w14:paraId="5DF9532D" w14:textId="5F749172" w:rsidR="005F1F43" w:rsidRDefault="005F1F43" w:rsidP="005F1F43">
      <w:pPr>
        <w:pStyle w:val="ListParagraph"/>
        <w:numPr>
          <w:ilvl w:val="3"/>
          <w:numId w:val="38"/>
        </w:numPr>
      </w:pPr>
      <w:r>
        <w:rPr>
          <w:b/>
        </w:rPr>
        <w:t xml:space="preserve">Undue hardship – </w:t>
      </w:r>
      <w:r>
        <w:t>special circumstances that exempt a person from performance of a legal obligation to avoid unreasonable burden/obstacle</w:t>
      </w:r>
    </w:p>
    <w:p w14:paraId="52CE5EFF" w14:textId="77FCA5CA" w:rsidR="00AE13F3" w:rsidRDefault="00AE13F3" w:rsidP="00D95752">
      <w:pPr>
        <w:pStyle w:val="ListParagraph"/>
        <w:numPr>
          <w:ilvl w:val="2"/>
          <w:numId w:val="38"/>
        </w:numPr>
      </w:pPr>
      <w:r>
        <w:t>No employment related discrimination allowed</w:t>
      </w:r>
    </w:p>
    <w:p w14:paraId="1400A668" w14:textId="3936FEE7" w:rsidR="00AE13F3" w:rsidRDefault="00AE13F3" w:rsidP="00D95752">
      <w:pPr>
        <w:pStyle w:val="ListParagraph"/>
        <w:numPr>
          <w:ilvl w:val="2"/>
          <w:numId w:val="38"/>
        </w:numPr>
      </w:pPr>
      <w:r>
        <w:t>No obligatory questions in application forms and interviews if not related to aptitude and qualification, or if based on an affirmative action program</w:t>
      </w:r>
    </w:p>
    <w:p w14:paraId="208271EA" w14:textId="260CAAFD" w:rsidR="00767A8C" w:rsidRDefault="00767A8C" w:rsidP="00D95752">
      <w:pPr>
        <w:pStyle w:val="ListParagraph"/>
        <w:numPr>
          <w:ilvl w:val="2"/>
          <w:numId w:val="38"/>
        </w:numPr>
      </w:pPr>
      <w:r>
        <w:t>Can’t discriminate against job applicants with criminal record if not related to the job and if they obtained a pardon</w:t>
      </w:r>
    </w:p>
    <w:p w14:paraId="21808374" w14:textId="5B321403" w:rsidR="00D87D63" w:rsidRDefault="00D87D63" w:rsidP="00D95752">
      <w:pPr>
        <w:pStyle w:val="ListParagraph"/>
        <w:numPr>
          <w:ilvl w:val="2"/>
          <w:numId w:val="38"/>
        </w:numPr>
      </w:pPr>
      <w:r>
        <w:t>Equal pay for equal work (except if based on aptitudes and qualifications or pay equity plans)</w:t>
      </w:r>
    </w:p>
    <w:p w14:paraId="5A3FC33E" w14:textId="7141DF20" w:rsidR="00D87D63" w:rsidRDefault="00D87D63" w:rsidP="00D95752">
      <w:pPr>
        <w:pStyle w:val="ListParagraph"/>
        <w:numPr>
          <w:ilvl w:val="2"/>
          <w:numId w:val="38"/>
        </w:numPr>
      </w:pPr>
      <w:r>
        <w:t>Can discriminate in hiring if it is based on aptitudes and qualifications or if a community or religious organization</w:t>
      </w:r>
    </w:p>
    <w:p w14:paraId="0719B907" w14:textId="00DBF253" w:rsidR="00D87D63" w:rsidRDefault="00D87D63" w:rsidP="00D95752">
      <w:pPr>
        <w:pStyle w:val="ListParagraph"/>
        <w:numPr>
          <w:ilvl w:val="2"/>
          <w:numId w:val="38"/>
        </w:numPr>
      </w:pPr>
      <w:r>
        <w:t>Insurance and retirement plans can discriminate</w:t>
      </w:r>
    </w:p>
    <w:p w14:paraId="460B13EE" w14:textId="5A629EAC" w:rsidR="00A83D8D" w:rsidRDefault="00400954" w:rsidP="00400954">
      <w:pPr>
        <w:pStyle w:val="ListParagraph"/>
        <w:numPr>
          <w:ilvl w:val="1"/>
          <w:numId w:val="38"/>
        </w:numPr>
      </w:pPr>
      <w:r>
        <w:t>Political Rights</w:t>
      </w:r>
    </w:p>
    <w:p w14:paraId="783A417D" w14:textId="0422E3FC" w:rsidR="00AE13F3" w:rsidRDefault="009F3DAB" w:rsidP="00AE13F3">
      <w:pPr>
        <w:pStyle w:val="ListParagraph"/>
        <w:numPr>
          <w:ilvl w:val="2"/>
          <w:numId w:val="38"/>
        </w:numPr>
      </w:pPr>
      <w:r>
        <w:t>Right to be heard by legislators, right to vote and run for office</w:t>
      </w:r>
    </w:p>
    <w:p w14:paraId="037FD6DD" w14:textId="5B93B438" w:rsidR="00400954" w:rsidRDefault="00400954" w:rsidP="00400954">
      <w:pPr>
        <w:pStyle w:val="ListParagraph"/>
        <w:numPr>
          <w:ilvl w:val="1"/>
          <w:numId w:val="38"/>
        </w:numPr>
      </w:pPr>
      <w:r>
        <w:t>Judicial Rights</w:t>
      </w:r>
    </w:p>
    <w:p w14:paraId="4990FB6F" w14:textId="63ED7C4E" w:rsidR="009F3DAB" w:rsidRDefault="00957236" w:rsidP="009F3DAB">
      <w:pPr>
        <w:pStyle w:val="ListParagraph"/>
        <w:numPr>
          <w:ilvl w:val="2"/>
          <w:numId w:val="38"/>
        </w:numPr>
      </w:pPr>
      <w:r>
        <w:t>Right to a fair hearing by a tribunal</w:t>
      </w:r>
      <w:r w:rsidR="00883269">
        <w:t xml:space="preserve"> if accused of illegal activity, </w:t>
      </w:r>
      <w:r w:rsidR="006D6A54">
        <w:t>right to be protec</w:t>
      </w:r>
      <w:r w:rsidR="00167749">
        <w:t xml:space="preserve">ted from unreasonable search, </w:t>
      </w:r>
      <w:r w:rsidR="006D6A54">
        <w:t>detainment</w:t>
      </w:r>
    </w:p>
    <w:p w14:paraId="146E03C7" w14:textId="4C75BAC2" w:rsidR="00400954" w:rsidRDefault="00400954" w:rsidP="00400954">
      <w:pPr>
        <w:pStyle w:val="ListParagraph"/>
        <w:numPr>
          <w:ilvl w:val="1"/>
          <w:numId w:val="38"/>
        </w:numPr>
      </w:pPr>
      <w:r>
        <w:t>Economic and Social Rights</w:t>
      </w:r>
    </w:p>
    <w:p w14:paraId="5B4A47AD" w14:textId="0C8DDD6C" w:rsidR="000044D5" w:rsidRDefault="008947EC" w:rsidP="000044D5">
      <w:pPr>
        <w:pStyle w:val="ListParagraph"/>
        <w:numPr>
          <w:ilvl w:val="2"/>
          <w:numId w:val="38"/>
        </w:numPr>
      </w:pPr>
      <w:r>
        <w:t>Not included in Canadian Charter</w:t>
      </w:r>
    </w:p>
    <w:p w14:paraId="75E27ACC" w14:textId="3930B19E" w:rsidR="008947EC" w:rsidRDefault="008947EC" w:rsidP="000044D5">
      <w:pPr>
        <w:pStyle w:val="ListParagraph"/>
        <w:numPr>
          <w:ilvl w:val="2"/>
          <w:numId w:val="38"/>
        </w:numPr>
      </w:pPr>
      <w:r>
        <w:t>Offers protection, security, free public education, safe work conditions, etc.</w:t>
      </w:r>
    </w:p>
    <w:p w14:paraId="39742EB5" w14:textId="3AC36577" w:rsidR="008947EC" w:rsidRDefault="008947EC" w:rsidP="008947EC">
      <w:pPr>
        <w:pStyle w:val="ListParagraph"/>
        <w:numPr>
          <w:ilvl w:val="0"/>
          <w:numId w:val="38"/>
        </w:numPr>
      </w:pPr>
      <w:r>
        <w:t>Enforcement</w:t>
      </w:r>
    </w:p>
    <w:p w14:paraId="00CFB0EF" w14:textId="5AE8F895" w:rsidR="008947EC" w:rsidRDefault="00352811" w:rsidP="00352811">
      <w:pPr>
        <w:pStyle w:val="ListParagraph"/>
        <w:numPr>
          <w:ilvl w:val="1"/>
          <w:numId w:val="39"/>
        </w:numPr>
      </w:pPr>
      <w:r>
        <w:t>Section 49 allows victims to sue for:</w:t>
      </w:r>
    </w:p>
    <w:p w14:paraId="1C661C09" w14:textId="60A89434" w:rsidR="00352811" w:rsidRPr="00352811" w:rsidRDefault="00352811" w:rsidP="00352811">
      <w:pPr>
        <w:pStyle w:val="ListParagraph"/>
        <w:numPr>
          <w:ilvl w:val="2"/>
          <w:numId w:val="39"/>
        </w:numPr>
      </w:pPr>
      <w:r w:rsidRPr="00352811">
        <w:rPr>
          <w:b/>
        </w:rPr>
        <w:t>Inju</w:t>
      </w:r>
      <w:r w:rsidR="00294103">
        <w:rPr>
          <w:b/>
        </w:rPr>
        <w:t>n</w:t>
      </w:r>
      <w:r w:rsidRPr="00352811">
        <w:rPr>
          <w:b/>
        </w:rPr>
        <w:t>ction</w:t>
      </w:r>
      <w:r>
        <w:t xml:space="preserve"> - </w:t>
      </w:r>
      <w:r w:rsidRPr="00352811">
        <w:t>judicial order that restrains a person from beginning or continuing an action threatening or invading the legal right of another, or that compels a person to carry out a certain act</w:t>
      </w:r>
      <w:r>
        <w:t xml:space="preserve"> (cessation of violation)</w:t>
      </w:r>
    </w:p>
    <w:p w14:paraId="28AAA912" w14:textId="3D9711C8" w:rsidR="00352811" w:rsidRPr="00352811" w:rsidRDefault="00352811" w:rsidP="00352811">
      <w:pPr>
        <w:pStyle w:val="ListParagraph"/>
        <w:numPr>
          <w:ilvl w:val="2"/>
          <w:numId w:val="39"/>
        </w:numPr>
        <w:rPr>
          <w:b/>
        </w:rPr>
      </w:pPr>
      <w:r w:rsidRPr="00352811">
        <w:rPr>
          <w:b/>
        </w:rPr>
        <w:t>Material damages</w:t>
      </w:r>
    </w:p>
    <w:p w14:paraId="4BACC1E3" w14:textId="378A4C26" w:rsidR="00352811" w:rsidRDefault="00352811" w:rsidP="00352811">
      <w:pPr>
        <w:pStyle w:val="ListParagraph"/>
        <w:numPr>
          <w:ilvl w:val="2"/>
          <w:numId w:val="39"/>
        </w:numPr>
      </w:pPr>
      <w:r w:rsidRPr="00352811">
        <w:rPr>
          <w:b/>
        </w:rPr>
        <w:t>Moral damages</w:t>
      </w:r>
      <w:r>
        <w:t xml:space="preserve"> – psychological distress</w:t>
      </w:r>
    </w:p>
    <w:p w14:paraId="4CF03E13" w14:textId="4F271A8C" w:rsidR="00352811" w:rsidRPr="00B22AEA" w:rsidRDefault="00352811" w:rsidP="00352811">
      <w:pPr>
        <w:pStyle w:val="ListParagraph"/>
        <w:numPr>
          <w:ilvl w:val="2"/>
          <w:numId w:val="39"/>
        </w:numPr>
        <w:rPr>
          <w:b/>
        </w:rPr>
      </w:pPr>
      <w:r w:rsidRPr="00352811">
        <w:rPr>
          <w:b/>
        </w:rPr>
        <w:t>Punitive damages</w:t>
      </w:r>
      <w:r>
        <w:rPr>
          <w:b/>
        </w:rPr>
        <w:t xml:space="preserve"> – </w:t>
      </w:r>
      <w:r>
        <w:t>preventative role, granted by a court as a means of punishing the defendant to teach them a lesson</w:t>
      </w:r>
    </w:p>
    <w:p w14:paraId="1EE9A2A8" w14:textId="29BEAB1F" w:rsidR="00B22AEA" w:rsidRPr="00775F0B" w:rsidRDefault="00775F0B" w:rsidP="00775F0B">
      <w:pPr>
        <w:pStyle w:val="ListParagraph"/>
        <w:numPr>
          <w:ilvl w:val="0"/>
          <w:numId w:val="39"/>
        </w:numPr>
        <w:rPr>
          <w:b/>
        </w:rPr>
      </w:pPr>
      <w:r>
        <w:lastRenderedPageBreak/>
        <w:t>Limitations</w:t>
      </w:r>
    </w:p>
    <w:p w14:paraId="7EA56272" w14:textId="32BB0B01" w:rsidR="00775F0B" w:rsidRPr="00E46B6E" w:rsidRDefault="00775F0B" w:rsidP="00775F0B">
      <w:pPr>
        <w:pStyle w:val="ListParagraph"/>
        <w:numPr>
          <w:ilvl w:val="1"/>
          <w:numId w:val="39"/>
        </w:numPr>
        <w:rPr>
          <w:b/>
        </w:rPr>
      </w:pPr>
      <w:r>
        <w:t>Section 9.1 al</w:t>
      </w:r>
      <w:r w:rsidR="00294103">
        <w:t>lows government to limit rights found between section 1 and 9, but must justify any limit using the Oakes Test</w:t>
      </w:r>
    </w:p>
    <w:p w14:paraId="3B88F50B" w14:textId="77777777" w:rsidR="00E46B6E" w:rsidRPr="00E46B6E" w:rsidRDefault="00E46B6E" w:rsidP="00E46B6E">
      <w:pPr>
        <w:rPr>
          <w:b/>
        </w:rPr>
      </w:pPr>
    </w:p>
    <w:p w14:paraId="4A442137" w14:textId="77777777" w:rsidR="00294103" w:rsidRDefault="00294103" w:rsidP="00294103">
      <w:pPr>
        <w:rPr>
          <w:b/>
        </w:rPr>
      </w:pPr>
    </w:p>
    <w:p w14:paraId="63FC83E8" w14:textId="764DCE86" w:rsidR="00294103" w:rsidRDefault="00294103" w:rsidP="00294103">
      <w:pPr>
        <w:rPr>
          <w:b/>
          <w:u w:val="single"/>
        </w:rPr>
      </w:pPr>
      <w:r>
        <w:rPr>
          <w:b/>
          <w:u w:val="single"/>
        </w:rPr>
        <w:t>Civil Code of Quebec</w:t>
      </w:r>
    </w:p>
    <w:p w14:paraId="21F8E09E" w14:textId="59BDCD41" w:rsidR="00CB2E7F" w:rsidRDefault="004D34C9" w:rsidP="00CB2E7F">
      <w:pPr>
        <w:pStyle w:val="ListParagraph"/>
        <w:numPr>
          <w:ilvl w:val="0"/>
          <w:numId w:val="40"/>
        </w:numPr>
      </w:pPr>
      <w:r>
        <w:rPr>
          <w:i/>
        </w:rPr>
        <w:t xml:space="preserve">Book on Persons </w:t>
      </w:r>
      <w:r>
        <w:t xml:space="preserve">of the </w:t>
      </w:r>
      <w:r>
        <w:rPr>
          <w:i/>
        </w:rPr>
        <w:t>Civil Code</w:t>
      </w:r>
      <w:r>
        <w:t xml:space="preserve"> sets larger principles of rights and freedoms set out by the Quebec Charter</w:t>
      </w:r>
    </w:p>
    <w:p w14:paraId="61781BFD" w14:textId="5B4B5927" w:rsidR="004D34C9" w:rsidRDefault="004D34C9" w:rsidP="004D34C9">
      <w:pPr>
        <w:pStyle w:val="ListParagraph"/>
        <w:numPr>
          <w:ilvl w:val="1"/>
          <w:numId w:val="40"/>
        </w:numPr>
      </w:pPr>
      <w:r>
        <w:t>Enjoyment and Exercise of Civil Rights (ex: patrimony)</w:t>
      </w:r>
    </w:p>
    <w:p w14:paraId="57D6AFE5" w14:textId="2739F83A" w:rsidR="004D34C9" w:rsidRDefault="004D34C9" w:rsidP="004D34C9">
      <w:pPr>
        <w:pStyle w:val="ListParagraph"/>
        <w:numPr>
          <w:ilvl w:val="1"/>
          <w:numId w:val="40"/>
        </w:numPr>
      </w:pPr>
      <w:r>
        <w:t>Integrity of the Person</w:t>
      </w:r>
    </w:p>
    <w:p w14:paraId="05E46D18" w14:textId="6D3DE18D" w:rsidR="004D34C9" w:rsidRDefault="004D34C9" w:rsidP="004D34C9">
      <w:pPr>
        <w:pStyle w:val="ListParagraph"/>
        <w:numPr>
          <w:ilvl w:val="1"/>
          <w:numId w:val="40"/>
        </w:numPr>
      </w:pPr>
      <w:r>
        <w:t>Care</w:t>
      </w:r>
      <w:r w:rsidR="00046827">
        <w:t xml:space="preserve"> (right to refuse)</w:t>
      </w:r>
    </w:p>
    <w:p w14:paraId="5EF0169D" w14:textId="54B6FCBD" w:rsidR="00A154BF" w:rsidRDefault="00A154BF" w:rsidP="004D34C9">
      <w:pPr>
        <w:pStyle w:val="ListParagraph"/>
        <w:numPr>
          <w:ilvl w:val="1"/>
          <w:numId w:val="40"/>
        </w:numPr>
      </w:pPr>
      <w:r>
        <w:t>Respect of Children’s Rights</w:t>
      </w:r>
    </w:p>
    <w:p w14:paraId="13F90EBC" w14:textId="393D2B2B" w:rsidR="00A154BF" w:rsidRDefault="00A154BF" w:rsidP="004D34C9">
      <w:pPr>
        <w:pStyle w:val="ListParagraph"/>
        <w:numPr>
          <w:ilvl w:val="1"/>
          <w:numId w:val="40"/>
        </w:numPr>
      </w:pPr>
      <w:r>
        <w:t>Respect of Reputation and Privacy</w:t>
      </w:r>
    </w:p>
    <w:p w14:paraId="0B0AD294" w14:textId="7AC3DCA9" w:rsidR="00A154BF" w:rsidRDefault="00A154BF" w:rsidP="004D34C9">
      <w:pPr>
        <w:pStyle w:val="ListParagraph"/>
        <w:numPr>
          <w:ilvl w:val="1"/>
          <w:numId w:val="40"/>
        </w:numPr>
      </w:pPr>
      <w:r>
        <w:t>Change of Name</w:t>
      </w:r>
    </w:p>
    <w:p w14:paraId="7AADDB52" w14:textId="46F5339C" w:rsidR="00A154BF" w:rsidRPr="00CB2E7F" w:rsidRDefault="00A154BF" w:rsidP="004D34C9">
      <w:pPr>
        <w:pStyle w:val="ListParagraph"/>
        <w:numPr>
          <w:ilvl w:val="1"/>
          <w:numId w:val="40"/>
        </w:numPr>
      </w:pPr>
      <w:r>
        <w:t>Change of Sex</w:t>
      </w:r>
    </w:p>
    <w:p w14:paraId="0EC5DBD9" w14:textId="77777777" w:rsidR="00B13950" w:rsidRPr="00246689" w:rsidRDefault="00B13950" w:rsidP="00A83D8D"/>
    <w:p w14:paraId="508F744C" w14:textId="0D504C37" w:rsidR="00834E33" w:rsidRDefault="00C24940" w:rsidP="00C24940">
      <w:pPr>
        <w:pStyle w:val="Heading1"/>
      </w:pPr>
      <w:r>
        <w:rPr>
          <w:b/>
        </w:rPr>
        <w:t>Case 1:</w:t>
      </w:r>
      <w:r>
        <w:t xml:space="preserve"> Multani vs. Commission scolaire Marguerite-Bourgeoys</w:t>
      </w:r>
    </w:p>
    <w:p w14:paraId="6AD47EC7" w14:textId="751091D3" w:rsidR="0021272F" w:rsidRDefault="0021272F" w:rsidP="00C24940">
      <w:pPr>
        <w:pStyle w:val="ListParagraph"/>
        <w:numPr>
          <w:ilvl w:val="0"/>
          <w:numId w:val="41"/>
        </w:numPr>
      </w:pPr>
      <w:r>
        <w:t>Court of Appeal (Quebec)</w:t>
      </w:r>
    </w:p>
    <w:p w14:paraId="5C8887C3" w14:textId="77AAB78C" w:rsidR="00C24940" w:rsidRDefault="00C24940" w:rsidP="00C24940">
      <w:pPr>
        <w:pStyle w:val="ListParagraph"/>
        <w:numPr>
          <w:ilvl w:val="0"/>
          <w:numId w:val="41"/>
        </w:numPr>
      </w:pPr>
      <w:r>
        <w:t>Legal issues:</w:t>
      </w:r>
    </w:p>
    <w:p w14:paraId="51FA6690" w14:textId="18EC1FF4" w:rsidR="00170848" w:rsidRDefault="00C24940" w:rsidP="00170848">
      <w:pPr>
        <w:pStyle w:val="ListParagraph"/>
        <w:numPr>
          <w:ilvl w:val="3"/>
          <w:numId w:val="41"/>
        </w:numPr>
      </w:pPr>
      <w:r>
        <w:t xml:space="preserve">Fundamental freedoms </w:t>
      </w:r>
      <w:r w:rsidR="000D3AA3">
        <w:t>to practice religion (s.3);</w:t>
      </w:r>
      <w:r>
        <w:t xml:space="preserve"> Reasonable accommodation</w:t>
      </w:r>
      <w:r w:rsidR="000D3AA3">
        <w:t xml:space="preserve"> (s.9.1)</w:t>
      </w:r>
    </w:p>
    <w:p w14:paraId="5E67F351" w14:textId="7558B0BA" w:rsidR="00C24940" w:rsidRDefault="00C24940" w:rsidP="00C24940">
      <w:pPr>
        <w:pStyle w:val="ListParagraph"/>
        <w:numPr>
          <w:ilvl w:val="2"/>
          <w:numId w:val="41"/>
        </w:numPr>
      </w:pPr>
      <w:r>
        <w:t>Parties:</w:t>
      </w:r>
    </w:p>
    <w:p w14:paraId="1DD7A81A" w14:textId="1293B4F4" w:rsidR="00C24940" w:rsidRDefault="00C24940" w:rsidP="00C24940">
      <w:pPr>
        <w:pStyle w:val="ListParagraph"/>
        <w:numPr>
          <w:ilvl w:val="3"/>
          <w:numId w:val="41"/>
        </w:numPr>
      </w:pPr>
      <w:r>
        <w:t>Singh (Appellant)</w:t>
      </w:r>
    </w:p>
    <w:p w14:paraId="25BC4166" w14:textId="0DD89BC7" w:rsidR="00D20EE9" w:rsidRDefault="00D20EE9" w:rsidP="00D20EE9">
      <w:pPr>
        <w:pStyle w:val="ListParagraph"/>
        <w:numPr>
          <w:ilvl w:val="4"/>
          <w:numId w:val="41"/>
        </w:numPr>
      </w:pPr>
      <w:r>
        <w:t>Appellant – person who applies to a higher court for reversal of decision of lower court</w:t>
      </w:r>
    </w:p>
    <w:p w14:paraId="4791B740" w14:textId="3C2FFE72" w:rsidR="00C24940" w:rsidRDefault="00C24940" w:rsidP="00C24940">
      <w:pPr>
        <w:pStyle w:val="ListParagraph"/>
        <w:numPr>
          <w:ilvl w:val="3"/>
          <w:numId w:val="41"/>
        </w:numPr>
      </w:pPr>
      <w:r>
        <w:t>Commission Scolaire Marguerite Bourgeoys (Respondent)</w:t>
      </w:r>
    </w:p>
    <w:p w14:paraId="13CC745C" w14:textId="6BC8E492" w:rsidR="00567C87" w:rsidRDefault="00567C87" w:rsidP="00567C87">
      <w:pPr>
        <w:pStyle w:val="ListParagraph"/>
        <w:numPr>
          <w:ilvl w:val="2"/>
          <w:numId w:val="41"/>
        </w:numPr>
      </w:pPr>
      <w:r>
        <w:t>Facts:</w:t>
      </w:r>
    </w:p>
    <w:p w14:paraId="2598A399" w14:textId="0C2AF479" w:rsidR="00567C87" w:rsidRDefault="00567C87" w:rsidP="00567C87">
      <w:pPr>
        <w:pStyle w:val="ListParagraph"/>
        <w:numPr>
          <w:ilvl w:val="3"/>
          <w:numId w:val="41"/>
        </w:numPr>
      </w:pPr>
      <w:r>
        <w:t>12 year-old boy went to school, carrying his kirpan, when the knife cut through his clothes and fell to the ground</w:t>
      </w:r>
    </w:p>
    <w:p w14:paraId="20CDA476" w14:textId="4708213A" w:rsidR="00567C87" w:rsidRDefault="00567C87" w:rsidP="00567C87">
      <w:pPr>
        <w:pStyle w:val="ListParagraph"/>
        <w:numPr>
          <w:ilvl w:val="3"/>
          <w:numId w:val="41"/>
        </w:numPr>
      </w:pPr>
      <w:r>
        <w:t>The school board told him he couldn’t carry his kirpan with him because it’s a knife, and suggested a symbolic kirpan (pendant)</w:t>
      </w:r>
    </w:p>
    <w:p w14:paraId="1DEF9480" w14:textId="30403FA9" w:rsidR="00567C87" w:rsidRDefault="00567C87" w:rsidP="00567C87">
      <w:pPr>
        <w:pStyle w:val="ListParagraph"/>
        <w:numPr>
          <w:ilvl w:val="3"/>
          <w:numId w:val="41"/>
        </w:numPr>
      </w:pPr>
      <w:r>
        <w:t>Superior Court said: “You can bring it to school but it has to be worn under your clothes following certain conditions”</w:t>
      </w:r>
    </w:p>
    <w:p w14:paraId="629A5085" w14:textId="3A402D35" w:rsidR="004E400D" w:rsidRDefault="004C0EF8" w:rsidP="004E400D">
      <w:pPr>
        <w:pStyle w:val="ListParagraph"/>
        <w:numPr>
          <w:ilvl w:val="3"/>
          <w:numId w:val="41"/>
        </w:numPr>
      </w:pPr>
      <w:r>
        <w:t>Court of Appeal: school wasn’t happy with that decision and the boy’s family wasn’t happy with the restrictions</w:t>
      </w:r>
    </w:p>
    <w:p w14:paraId="2222831E" w14:textId="77777777" w:rsidR="00A51539" w:rsidRDefault="00A51539" w:rsidP="00A51539">
      <w:pPr>
        <w:pStyle w:val="ListParagraph"/>
        <w:numPr>
          <w:ilvl w:val="4"/>
          <w:numId w:val="41"/>
        </w:numPr>
      </w:pPr>
      <w:r>
        <w:t>Religious is not unique or capricious</w:t>
      </w:r>
    </w:p>
    <w:p w14:paraId="204F6D58" w14:textId="5330DBEA" w:rsidR="00A51539" w:rsidRDefault="00A51539" w:rsidP="00A51539">
      <w:pPr>
        <w:pStyle w:val="ListParagraph"/>
        <w:numPr>
          <w:ilvl w:val="4"/>
          <w:numId w:val="41"/>
        </w:numPr>
      </w:pPr>
      <w:r>
        <w:t>Even fundamental freedoms are not absolute</w:t>
      </w:r>
    </w:p>
    <w:p w14:paraId="7824B6A3" w14:textId="0B1E6C16" w:rsidR="006823A7" w:rsidRDefault="006823A7" w:rsidP="00567C87">
      <w:pPr>
        <w:pStyle w:val="ListParagraph"/>
        <w:numPr>
          <w:ilvl w:val="3"/>
          <w:numId w:val="41"/>
        </w:numPr>
      </w:pPr>
      <w:r>
        <w:t>Question: s.3 of Charter (freedom to practice religion) vs. s.9.1 (balancing your rights against the rights of society and safety of those around you)</w:t>
      </w:r>
    </w:p>
    <w:p w14:paraId="4E1C58D2" w14:textId="77777777" w:rsidR="000D52DF" w:rsidRDefault="000D52DF" w:rsidP="000D52DF">
      <w:pPr>
        <w:pStyle w:val="ListParagraph"/>
        <w:numPr>
          <w:ilvl w:val="3"/>
          <w:numId w:val="41"/>
        </w:numPr>
      </w:pPr>
      <w:r>
        <w:t>Evidence: Orthodox Sikhs must wear religious symbols known as 5 K’s</w:t>
      </w:r>
    </w:p>
    <w:p w14:paraId="49A56DBA" w14:textId="1A5023A5" w:rsidR="005F2107" w:rsidRDefault="009A61DE" w:rsidP="005F2107">
      <w:pPr>
        <w:pStyle w:val="ListParagraph"/>
        <w:numPr>
          <w:ilvl w:val="3"/>
          <w:numId w:val="41"/>
        </w:numPr>
      </w:pPr>
      <w:r>
        <w:t>Anything can be a weapon in a school setting (even a pencil)</w:t>
      </w:r>
    </w:p>
    <w:p w14:paraId="6023F13E" w14:textId="10D9807E" w:rsidR="009A61DE" w:rsidRDefault="009A61DE" w:rsidP="00567C87">
      <w:pPr>
        <w:pStyle w:val="ListParagraph"/>
        <w:numPr>
          <w:ilvl w:val="3"/>
          <w:numId w:val="41"/>
        </w:numPr>
      </w:pPr>
      <w:r>
        <w:t>Nevertheless, a line must be drawn and an inherently dangerous object falls beyond that line</w:t>
      </w:r>
    </w:p>
    <w:p w14:paraId="03232417" w14:textId="2D4E991A" w:rsidR="009A61DE" w:rsidRDefault="009A61DE" w:rsidP="00567C87">
      <w:pPr>
        <w:pStyle w:val="ListParagraph"/>
        <w:numPr>
          <w:ilvl w:val="3"/>
          <w:numId w:val="41"/>
        </w:numPr>
      </w:pPr>
      <w:r>
        <w:lastRenderedPageBreak/>
        <w:t xml:space="preserve">S.9.1 overrides s.3 of Charter </w:t>
      </w:r>
      <w:r>
        <w:sym w:font="Wingdings" w:char="F0E0"/>
      </w:r>
      <w:r>
        <w:t xml:space="preserve"> No kirpan in school</w:t>
      </w:r>
    </w:p>
    <w:p w14:paraId="570D1E41" w14:textId="5B99C855" w:rsidR="009A61DE" w:rsidRDefault="009A61DE" w:rsidP="00567C87">
      <w:pPr>
        <w:pStyle w:val="ListParagraph"/>
        <w:numPr>
          <w:ilvl w:val="3"/>
          <w:numId w:val="41"/>
        </w:numPr>
      </w:pPr>
      <w:r>
        <w:t>The Court of Appeal agrees with the school board’s commission</w:t>
      </w:r>
    </w:p>
    <w:p w14:paraId="757296E0" w14:textId="3A171CAD" w:rsidR="00425400" w:rsidRDefault="009A61DE" w:rsidP="0051291F">
      <w:pPr>
        <w:pStyle w:val="ListParagraph"/>
        <w:numPr>
          <w:ilvl w:val="3"/>
          <w:numId w:val="41"/>
        </w:numPr>
      </w:pPr>
      <w:r>
        <w:t>Reasonable limits are more important than religion</w:t>
      </w:r>
    </w:p>
    <w:p w14:paraId="46F77570" w14:textId="67059444" w:rsidR="00BB0BB5" w:rsidRDefault="00BB0BB5" w:rsidP="00097A0C">
      <w:pPr>
        <w:pStyle w:val="ListParagraph"/>
        <w:numPr>
          <w:ilvl w:val="3"/>
          <w:numId w:val="41"/>
        </w:numPr>
      </w:pPr>
      <w:r>
        <w:t>School cannot reasonably accommodate you – precedent set</w:t>
      </w:r>
    </w:p>
    <w:p w14:paraId="52E861E8" w14:textId="035E2B25" w:rsidR="00BB0BB5" w:rsidRDefault="00BB0BB5" w:rsidP="00BB0BB5">
      <w:pPr>
        <w:pStyle w:val="Heading1"/>
      </w:pPr>
      <w:r>
        <w:rPr>
          <w:b/>
        </w:rPr>
        <w:t>Case 2</w:t>
      </w:r>
      <w:r>
        <w:rPr>
          <w:b/>
        </w:rPr>
        <w:t>:</w:t>
      </w:r>
      <w:r>
        <w:t xml:space="preserve"> Multani vs. Commission scolaire Marguerite-Bourgeoys</w:t>
      </w:r>
    </w:p>
    <w:p w14:paraId="38C4A766" w14:textId="77777777" w:rsidR="00BB0BB5" w:rsidRDefault="00BB0BB5" w:rsidP="00BB0BB5">
      <w:pPr>
        <w:pStyle w:val="ListParagraph"/>
        <w:numPr>
          <w:ilvl w:val="2"/>
          <w:numId w:val="41"/>
        </w:numPr>
      </w:pPr>
      <w:r>
        <w:t>Supreme Court:</w:t>
      </w:r>
    </w:p>
    <w:p w14:paraId="6B56D409" w14:textId="77777777" w:rsidR="00BB0BB5" w:rsidRDefault="00BB0BB5" w:rsidP="00BB0BB5">
      <w:pPr>
        <w:pStyle w:val="ListParagraph"/>
        <w:numPr>
          <w:ilvl w:val="3"/>
          <w:numId w:val="41"/>
        </w:numPr>
      </w:pPr>
      <w:r>
        <w:t>Administrative law not relevant because violation of Charter</w:t>
      </w:r>
    </w:p>
    <w:p w14:paraId="7D115141" w14:textId="77777777" w:rsidR="00BB0BB5" w:rsidRDefault="00BB0BB5" w:rsidP="00BB0BB5">
      <w:pPr>
        <w:pStyle w:val="ListParagraph"/>
        <w:numPr>
          <w:ilvl w:val="3"/>
          <w:numId w:val="41"/>
        </w:numPr>
      </w:pPr>
      <w:r>
        <w:t>Appeal Court made mistake in applying reasonableness standard</w:t>
      </w:r>
    </w:p>
    <w:p w14:paraId="1C6731B6" w14:textId="77777777" w:rsidR="00BB0BB5" w:rsidRDefault="00BB0BB5" w:rsidP="00BB0BB5">
      <w:pPr>
        <w:pStyle w:val="ListParagraph"/>
        <w:numPr>
          <w:ilvl w:val="3"/>
          <w:numId w:val="41"/>
        </w:numPr>
      </w:pPr>
      <w:r>
        <w:t>Religious tolerance is an important Canadian value</w:t>
      </w:r>
    </w:p>
    <w:p w14:paraId="3DEAD9C6" w14:textId="77777777" w:rsidR="00BB0BB5" w:rsidRDefault="00BB0BB5" w:rsidP="00BB0BB5">
      <w:pPr>
        <w:pStyle w:val="ListParagraph"/>
        <w:numPr>
          <w:ilvl w:val="3"/>
          <w:numId w:val="41"/>
        </w:numPr>
      </w:pPr>
      <w:r>
        <w:t>Safety Facts + conditions = reasonable limits</w:t>
      </w:r>
    </w:p>
    <w:p w14:paraId="512037A1" w14:textId="798D1D8C" w:rsidR="000D3AA3" w:rsidRDefault="000D3AA3" w:rsidP="000D3AA3">
      <w:pPr>
        <w:pStyle w:val="ListParagraph"/>
        <w:numPr>
          <w:ilvl w:val="2"/>
          <w:numId w:val="41"/>
        </w:numPr>
      </w:pPr>
      <w:r>
        <w:t>Facts:</w:t>
      </w:r>
    </w:p>
    <w:p w14:paraId="5C02FC12" w14:textId="3CAD1BA1" w:rsidR="000D3AA3" w:rsidRDefault="000D3AA3" w:rsidP="000D3AA3">
      <w:pPr>
        <w:pStyle w:val="ListParagraph"/>
        <w:numPr>
          <w:ilvl w:val="3"/>
          <w:numId w:val="41"/>
        </w:numPr>
      </w:pPr>
      <w:r>
        <w:t>Interference with boy’s freedom of religion deprives him of his right to attend public school</w:t>
      </w:r>
    </w:p>
    <w:p w14:paraId="2D94B33E" w14:textId="67D883BF" w:rsidR="000D3AA3" w:rsidRDefault="000D3AA3" w:rsidP="000D3AA3">
      <w:pPr>
        <w:pStyle w:val="ListParagraph"/>
        <w:numPr>
          <w:ilvl w:val="3"/>
          <w:numId w:val="41"/>
        </w:numPr>
      </w:pPr>
      <w:r>
        <w:t>Sends a message to people that some religious values aren’t important as others</w:t>
      </w:r>
    </w:p>
    <w:p w14:paraId="784333E3" w14:textId="0DAA0086" w:rsidR="000D3AA3" w:rsidRDefault="000D3AA3" w:rsidP="000D3AA3">
      <w:pPr>
        <w:pStyle w:val="ListParagraph"/>
        <w:numPr>
          <w:ilvl w:val="3"/>
          <w:numId w:val="41"/>
        </w:numPr>
      </w:pPr>
      <w:r>
        <w:t>Risk of boy using kirpan as a weapon for violent purposes is low</w:t>
      </w:r>
    </w:p>
    <w:p w14:paraId="452A952F" w14:textId="7264755F" w:rsidR="000D3AA3" w:rsidRDefault="000D3AA3" w:rsidP="000D3AA3">
      <w:pPr>
        <w:pStyle w:val="ListParagraph"/>
        <w:numPr>
          <w:ilvl w:val="3"/>
          <w:numId w:val="41"/>
        </w:numPr>
      </w:pPr>
      <w:r>
        <w:t>Danger to society isn’t high enough to endanger society and prevent him from wearing the kirpan</w:t>
      </w:r>
    </w:p>
    <w:p w14:paraId="4EA9CF15" w14:textId="3BC5E57C" w:rsidR="00BB0BB5" w:rsidRDefault="00BB0BB5" w:rsidP="00BB0BB5">
      <w:pPr>
        <w:pStyle w:val="ListParagraph"/>
        <w:numPr>
          <w:ilvl w:val="2"/>
          <w:numId w:val="41"/>
        </w:numPr>
      </w:pPr>
      <w:r>
        <w:t>Canada is multicultural by definition; therefore it must do everything possible to accommodate</w:t>
      </w:r>
    </w:p>
    <w:p w14:paraId="637A2BA6" w14:textId="467676EF" w:rsidR="00BB0BB5" w:rsidRDefault="00097A0C" w:rsidP="00BB0BB5">
      <w:pPr>
        <w:pStyle w:val="ListParagraph"/>
        <w:numPr>
          <w:ilvl w:val="2"/>
          <w:numId w:val="41"/>
        </w:numPr>
      </w:pPr>
      <w:r>
        <w:t>Looked at kirpans in schools vs. sincere religious beliefs</w:t>
      </w:r>
    </w:p>
    <w:p w14:paraId="49BD7ACD" w14:textId="05E769FD" w:rsidR="00097A0C" w:rsidRDefault="00097A0C" w:rsidP="00BB0BB5">
      <w:pPr>
        <w:pStyle w:val="ListParagraph"/>
        <w:numPr>
          <w:ilvl w:val="2"/>
          <w:numId w:val="41"/>
        </w:numPr>
      </w:pPr>
      <w:r>
        <w:t>Putting a dagger in pouch cannot be opened, therefore safety is no longer a problem (accommodates both rights)</w:t>
      </w:r>
    </w:p>
    <w:p w14:paraId="38B80011" w14:textId="73CFF71A" w:rsidR="00097A0C" w:rsidRDefault="00097A0C" w:rsidP="00BB0BB5">
      <w:pPr>
        <w:pStyle w:val="ListParagraph"/>
        <w:numPr>
          <w:ilvl w:val="2"/>
          <w:numId w:val="41"/>
        </w:numPr>
      </w:pPr>
      <w:r>
        <w:t xml:space="preserve">Supreme Court overturns Court of Appeals decision </w:t>
      </w:r>
      <w:r>
        <w:sym w:font="Wingdings" w:char="F0E0"/>
      </w:r>
      <w:r>
        <w:t xml:space="preserve"> can bring in kirpan under specified conditions (precedent set)</w:t>
      </w:r>
    </w:p>
    <w:p w14:paraId="2E09CC50" w14:textId="48EFEA82" w:rsidR="000D3AA3" w:rsidRDefault="000D3AA3" w:rsidP="00BB0BB5">
      <w:pPr>
        <w:pStyle w:val="ListParagraph"/>
        <w:numPr>
          <w:ilvl w:val="2"/>
          <w:numId w:val="41"/>
        </w:numPr>
      </w:pPr>
      <w:r>
        <w:t>Appeal granted</w:t>
      </w:r>
    </w:p>
    <w:p w14:paraId="37046813" w14:textId="77777777" w:rsidR="000D3AA3" w:rsidRDefault="000D3AA3" w:rsidP="000D3AA3"/>
    <w:p w14:paraId="2BB6C708" w14:textId="331711AA" w:rsidR="000D3AA3" w:rsidRDefault="00A00539" w:rsidP="000D3AA3">
      <w:pPr>
        <w:pStyle w:val="Heading1"/>
      </w:pPr>
      <w:r>
        <w:rPr>
          <w:b/>
        </w:rPr>
        <w:t>Case 3</w:t>
      </w:r>
      <w:r w:rsidR="000D3AA3">
        <w:rPr>
          <w:b/>
        </w:rPr>
        <w:t xml:space="preserve">: </w:t>
      </w:r>
      <w:r w:rsidR="000D3AA3">
        <w:t>Syndicat Northcrest vs. Amselem</w:t>
      </w:r>
    </w:p>
    <w:p w14:paraId="170D7DD4" w14:textId="08CD8622" w:rsidR="00A00539" w:rsidRPr="00A00539" w:rsidRDefault="00A00539" w:rsidP="005F1F43">
      <w:pPr>
        <w:pStyle w:val="ListParagraph"/>
        <w:numPr>
          <w:ilvl w:val="0"/>
          <w:numId w:val="47"/>
        </w:numPr>
      </w:pPr>
      <w:r>
        <w:t>Supreme Court of Canada</w:t>
      </w:r>
    </w:p>
    <w:p w14:paraId="75BC139E" w14:textId="4E57EC35" w:rsidR="000D3AA3" w:rsidRDefault="000D3AA3" w:rsidP="000D3AA3">
      <w:pPr>
        <w:pStyle w:val="ListParagraph"/>
        <w:numPr>
          <w:ilvl w:val="0"/>
          <w:numId w:val="42"/>
        </w:numPr>
      </w:pPr>
      <w:r>
        <w:t>Legal issues:</w:t>
      </w:r>
    </w:p>
    <w:p w14:paraId="2FFB14C1" w14:textId="286A2267" w:rsidR="000D3AA3" w:rsidRDefault="000D3AA3" w:rsidP="000D3AA3">
      <w:pPr>
        <w:pStyle w:val="ListParagraph"/>
        <w:numPr>
          <w:ilvl w:val="1"/>
          <w:numId w:val="42"/>
        </w:numPr>
      </w:pPr>
      <w:r>
        <w:t>Freedom of religion (s.3); Reasonable accommodation (s.9.1)</w:t>
      </w:r>
    </w:p>
    <w:p w14:paraId="47086727" w14:textId="1ADB9593" w:rsidR="000D3AA3" w:rsidRDefault="000D3AA3" w:rsidP="000D3AA3">
      <w:pPr>
        <w:pStyle w:val="ListParagraph"/>
        <w:numPr>
          <w:ilvl w:val="0"/>
          <w:numId w:val="42"/>
        </w:numPr>
      </w:pPr>
      <w:r>
        <w:t>Parties:</w:t>
      </w:r>
    </w:p>
    <w:p w14:paraId="0AB69E17" w14:textId="7505EB3C" w:rsidR="000D3AA3" w:rsidRDefault="000D3AA3" w:rsidP="000D3AA3">
      <w:pPr>
        <w:pStyle w:val="ListParagraph"/>
        <w:numPr>
          <w:ilvl w:val="1"/>
          <w:numId w:val="42"/>
        </w:numPr>
      </w:pPr>
      <w:r>
        <w:t>Syndicat Northcrest (Respondent)</w:t>
      </w:r>
    </w:p>
    <w:p w14:paraId="7F1E5DE5" w14:textId="4B051932" w:rsidR="000D3AA3" w:rsidRDefault="000D3AA3" w:rsidP="000D3AA3">
      <w:pPr>
        <w:pStyle w:val="ListParagraph"/>
        <w:numPr>
          <w:ilvl w:val="1"/>
          <w:numId w:val="42"/>
        </w:numPr>
      </w:pPr>
      <w:r>
        <w:t>Amselem (Appellant)</w:t>
      </w:r>
    </w:p>
    <w:p w14:paraId="474A18CB" w14:textId="7D7C5873" w:rsidR="000D3AA3" w:rsidRDefault="000D3AA3" w:rsidP="000D3AA3">
      <w:pPr>
        <w:pStyle w:val="ListParagraph"/>
        <w:numPr>
          <w:ilvl w:val="0"/>
          <w:numId w:val="42"/>
        </w:numPr>
      </w:pPr>
      <w:r>
        <w:t>Facts:</w:t>
      </w:r>
    </w:p>
    <w:p w14:paraId="00A60E39" w14:textId="6E57F828" w:rsidR="000D3AA3" w:rsidRDefault="000D3AA3" w:rsidP="000D3AA3">
      <w:pPr>
        <w:pStyle w:val="ListParagraph"/>
        <w:numPr>
          <w:ilvl w:val="1"/>
          <w:numId w:val="42"/>
        </w:numPr>
      </w:pPr>
      <w:r>
        <w:t>Orthodox Jews living in luxury condo want to set up succahs on their balconies</w:t>
      </w:r>
    </w:p>
    <w:p w14:paraId="265A3961" w14:textId="1D7B7B94" w:rsidR="000D3AA3" w:rsidRDefault="00373BF6" w:rsidP="000D3AA3">
      <w:pPr>
        <w:pStyle w:val="ListParagraph"/>
        <w:numPr>
          <w:ilvl w:val="1"/>
          <w:numId w:val="42"/>
        </w:numPr>
      </w:pPr>
      <w:r>
        <w:t xml:space="preserve">Northcrest </w:t>
      </w:r>
      <w:r w:rsidR="000D3AA3">
        <w:t>refused, stating they’d waived their rights when signing co-ownership agreement</w:t>
      </w:r>
    </w:p>
    <w:p w14:paraId="1E04B395" w14:textId="3D095CBC" w:rsidR="00373BF6" w:rsidRDefault="00373BF6" w:rsidP="000D3AA3">
      <w:pPr>
        <w:pStyle w:val="ListParagraph"/>
        <w:numPr>
          <w:ilvl w:val="1"/>
          <w:numId w:val="42"/>
        </w:numPr>
      </w:pPr>
      <w:r>
        <w:t>Northcrest claimed danger and property values, proposing common succah</w:t>
      </w:r>
    </w:p>
    <w:p w14:paraId="2540ABBE" w14:textId="7B67C3BC" w:rsidR="00373BF6" w:rsidRDefault="00373BF6" w:rsidP="000D3AA3">
      <w:pPr>
        <w:pStyle w:val="ListParagraph"/>
        <w:numPr>
          <w:ilvl w:val="1"/>
          <w:numId w:val="42"/>
        </w:numPr>
      </w:pPr>
      <w:r>
        <w:t>Northcrest claimed signing building by-laws equal to waiving rights</w:t>
      </w:r>
    </w:p>
    <w:p w14:paraId="06A1773B" w14:textId="7D3AEB23" w:rsidR="00373BF6" w:rsidRDefault="00373BF6" w:rsidP="000D3AA3">
      <w:pPr>
        <w:pStyle w:val="ListParagraph"/>
        <w:numPr>
          <w:ilvl w:val="1"/>
          <w:numId w:val="42"/>
        </w:numPr>
      </w:pPr>
      <w:r>
        <w:t>Supreme Court:</w:t>
      </w:r>
    </w:p>
    <w:p w14:paraId="0F48F710" w14:textId="1FD9A9F4" w:rsidR="00373BF6" w:rsidRDefault="00373BF6" w:rsidP="00373BF6">
      <w:pPr>
        <w:pStyle w:val="ListParagraph"/>
        <w:numPr>
          <w:ilvl w:val="2"/>
          <w:numId w:val="42"/>
        </w:numPr>
      </w:pPr>
      <w:r>
        <w:t>5 judges said yes to succah, 4 said no succah</w:t>
      </w:r>
    </w:p>
    <w:p w14:paraId="5A26DC2E" w14:textId="7C59B5ED" w:rsidR="00373BF6" w:rsidRDefault="00373BF6" w:rsidP="00373BF6">
      <w:pPr>
        <w:pStyle w:val="ListParagraph"/>
        <w:numPr>
          <w:ilvl w:val="2"/>
          <w:numId w:val="42"/>
        </w:numPr>
      </w:pPr>
      <w:r>
        <w:lastRenderedPageBreak/>
        <w:t>Majority judgement: s.3 of the Quebec Charter talks about religious freedoms</w:t>
      </w:r>
    </w:p>
    <w:p w14:paraId="47116F01" w14:textId="77777777" w:rsidR="00373BF6" w:rsidRDefault="00373BF6" w:rsidP="00373BF6">
      <w:pPr>
        <w:pStyle w:val="ListParagraph"/>
        <w:numPr>
          <w:ilvl w:val="2"/>
          <w:numId w:val="42"/>
        </w:numPr>
      </w:pPr>
      <w:r>
        <w:t>Northcrest argued s.6 (enjoyment of property), safety issue, will block security access</w:t>
      </w:r>
    </w:p>
    <w:p w14:paraId="02DC5827" w14:textId="77777777" w:rsidR="00373BF6" w:rsidRDefault="00373BF6" w:rsidP="00373BF6">
      <w:pPr>
        <w:pStyle w:val="ListParagraph"/>
        <w:numPr>
          <w:ilvl w:val="3"/>
          <w:numId w:val="42"/>
        </w:numPr>
      </w:pPr>
      <w:r>
        <w:t>No, only 9 days, you can reasonably accommodate</w:t>
      </w:r>
    </w:p>
    <w:p w14:paraId="5A2E7B07" w14:textId="77777777" w:rsidR="00373BF6" w:rsidRDefault="00373BF6" w:rsidP="00373BF6">
      <w:pPr>
        <w:pStyle w:val="ListParagraph"/>
        <w:numPr>
          <w:ilvl w:val="2"/>
          <w:numId w:val="42"/>
        </w:numPr>
      </w:pPr>
      <w:r>
        <w:t>Amselem argued s.3 (religious freedom)</w:t>
      </w:r>
    </w:p>
    <w:p w14:paraId="18A53F75" w14:textId="65C3BB51" w:rsidR="00373BF6" w:rsidRDefault="00373BF6" w:rsidP="00373BF6">
      <w:pPr>
        <w:pStyle w:val="ListParagraph"/>
        <w:numPr>
          <w:ilvl w:val="3"/>
          <w:numId w:val="42"/>
        </w:numPr>
      </w:pPr>
      <w:r>
        <w:t>Court doesn’t think you can waive rights to religious freedom, but even if you could, the contract wasn’t precise enough (would need to be very clear</w:t>
      </w:r>
      <w:r>
        <w:t>)</w:t>
      </w:r>
    </w:p>
    <w:p w14:paraId="3D8656FB" w14:textId="4968C5C0" w:rsidR="00373BF6" w:rsidRDefault="00373BF6" w:rsidP="00373BF6">
      <w:pPr>
        <w:pStyle w:val="ListParagraph"/>
        <w:numPr>
          <w:ilvl w:val="1"/>
          <w:numId w:val="42"/>
        </w:numPr>
      </w:pPr>
      <w:r>
        <w:t>Decision: Succah allowed to be built on balcony</w:t>
      </w:r>
    </w:p>
    <w:p w14:paraId="05C508FE" w14:textId="77777777" w:rsidR="00065B6C" w:rsidRDefault="00065B6C" w:rsidP="00065B6C"/>
    <w:p w14:paraId="4387CFE1" w14:textId="31AA675D" w:rsidR="00065B6C" w:rsidRDefault="00A00539" w:rsidP="00065B6C">
      <w:pPr>
        <w:pStyle w:val="Heading1"/>
      </w:pPr>
      <w:r>
        <w:rPr>
          <w:b/>
        </w:rPr>
        <w:t>Case 4</w:t>
      </w:r>
      <w:r w:rsidR="00065B6C">
        <w:rPr>
          <w:b/>
        </w:rPr>
        <w:t xml:space="preserve">: </w:t>
      </w:r>
      <w:r w:rsidR="00065B6C">
        <w:t>R vs. Kapp</w:t>
      </w:r>
    </w:p>
    <w:p w14:paraId="714C33B9" w14:textId="459707F6" w:rsidR="00A00539" w:rsidRDefault="00A00539" w:rsidP="005F1F43">
      <w:pPr>
        <w:pStyle w:val="ListParagraph"/>
        <w:numPr>
          <w:ilvl w:val="0"/>
          <w:numId w:val="43"/>
        </w:numPr>
      </w:pPr>
      <w:r>
        <w:t>Supreme Court of Canada</w:t>
      </w:r>
    </w:p>
    <w:p w14:paraId="1369315A" w14:textId="4E194008" w:rsidR="00A00539" w:rsidRDefault="00A00539" w:rsidP="005F1F43">
      <w:pPr>
        <w:pStyle w:val="ListParagraph"/>
        <w:numPr>
          <w:ilvl w:val="0"/>
          <w:numId w:val="43"/>
        </w:numPr>
      </w:pPr>
      <w:r>
        <w:t>Legal issues:</w:t>
      </w:r>
    </w:p>
    <w:p w14:paraId="5800B2A5" w14:textId="39BA60AD" w:rsidR="004A7839" w:rsidRDefault="00A00539" w:rsidP="005F1F43">
      <w:pPr>
        <w:pStyle w:val="ListParagraph"/>
        <w:numPr>
          <w:ilvl w:val="1"/>
          <w:numId w:val="43"/>
        </w:numPr>
      </w:pPr>
      <w:r>
        <w:t xml:space="preserve"> </w:t>
      </w:r>
      <w:r w:rsidR="004A7839">
        <w:t>S.15(1) (prevents discriminatory distinctions that impact disadvantaged groups); s.15(2) (preserve the right of government to implement programs that combat discrimination)</w:t>
      </w:r>
    </w:p>
    <w:p w14:paraId="1F448B9F" w14:textId="39F39400" w:rsidR="00065B6C" w:rsidRDefault="00065B6C" w:rsidP="005F1F43">
      <w:pPr>
        <w:pStyle w:val="ListParagraph"/>
        <w:numPr>
          <w:ilvl w:val="0"/>
          <w:numId w:val="43"/>
        </w:numPr>
      </w:pPr>
      <w:r>
        <w:t>Facts:</w:t>
      </w:r>
    </w:p>
    <w:p w14:paraId="671F61B0" w14:textId="4C517092" w:rsidR="00065B6C" w:rsidRPr="00456942" w:rsidRDefault="00065B6C" w:rsidP="005F1F43">
      <w:pPr>
        <w:pStyle w:val="ListParagraph"/>
        <w:numPr>
          <w:ilvl w:val="1"/>
          <w:numId w:val="43"/>
        </w:numPr>
      </w:pPr>
      <w:r>
        <w:t>Aboriginal bands were granted permission to fish</w:t>
      </w:r>
      <w:r w:rsidR="00456942">
        <w:t xml:space="preserve"> </w:t>
      </w:r>
      <w:r>
        <w:t xml:space="preserve">under the </w:t>
      </w:r>
      <w:r>
        <w:rPr>
          <w:i/>
        </w:rPr>
        <w:t>Aboriginal Communal Fishing License Registration</w:t>
      </w:r>
    </w:p>
    <w:p w14:paraId="6B585F7D" w14:textId="38541F12" w:rsidR="00456942" w:rsidRDefault="00456942" w:rsidP="005F1F43">
      <w:pPr>
        <w:pStyle w:val="ListParagraph"/>
        <w:numPr>
          <w:ilvl w:val="1"/>
          <w:numId w:val="43"/>
        </w:numPr>
      </w:pPr>
      <w:r>
        <w:t>Had exclusive rights to fish for 24 hours in the Fraser River</w:t>
      </w:r>
    </w:p>
    <w:p w14:paraId="4E7DE72D" w14:textId="77777777" w:rsidR="00456942" w:rsidRDefault="00065B6C" w:rsidP="005F1F43">
      <w:pPr>
        <w:pStyle w:val="ListParagraph"/>
        <w:numPr>
          <w:ilvl w:val="1"/>
          <w:numId w:val="43"/>
        </w:numPr>
      </w:pPr>
      <w:r>
        <w:t>Kapp was a non-aboriginal fisherman who, along with several</w:t>
      </w:r>
      <w:r w:rsidR="00456942">
        <w:t xml:space="preserve"> others, organized a protest fish during this day</w:t>
      </w:r>
    </w:p>
    <w:p w14:paraId="47382EA2" w14:textId="7101726E" w:rsidR="00065B6C" w:rsidRDefault="00456942" w:rsidP="005F1F43">
      <w:pPr>
        <w:pStyle w:val="ListParagraph"/>
        <w:numPr>
          <w:ilvl w:val="1"/>
          <w:numId w:val="43"/>
        </w:numPr>
      </w:pPr>
      <w:r>
        <w:t>Claims issuing of licenses was contrary to S.15 of the Charter (discriminates against them on the basis of race)</w:t>
      </w:r>
    </w:p>
    <w:p w14:paraId="05BE4FA0" w14:textId="2E9789C4" w:rsidR="00456942" w:rsidRDefault="00456942" w:rsidP="005F1F43">
      <w:pPr>
        <w:pStyle w:val="ListParagraph"/>
        <w:numPr>
          <w:ilvl w:val="1"/>
          <w:numId w:val="43"/>
        </w:numPr>
      </w:pPr>
      <w:r>
        <w:t>Appellants were charged with fishing without license and raise the Charter claim in defense</w:t>
      </w:r>
    </w:p>
    <w:p w14:paraId="6FEC2D7C" w14:textId="52BDD77D" w:rsidR="004A7839" w:rsidRDefault="004A7839" w:rsidP="005F1F43">
      <w:pPr>
        <w:pStyle w:val="ListParagraph"/>
        <w:numPr>
          <w:ilvl w:val="1"/>
          <w:numId w:val="43"/>
        </w:numPr>
      </w:pPr>
      <w:r>
        <w:t>S.15(2) preserves the right of the helping government to implement programs that combat discrimination</w:t>
      </w:r>
    </w:p>
    <w:p w14:paraId="35E0B11F" w14:textId="47D43AA8" w:rsidR="00456942" w:rsidRDefault="008F6533" w:rsidP="005F1F43">
      <w:pPr>
        <w:pStyle w:val="ListParagraph"/>
        <w:numPr>
          <w:ilvl w:val="1"/>
          <w:numId w:val="43"/>
        </w:numPr>
      </w:pPr>
      <w:r>
        <w:t>First appeal was allowed stating that the program doesn’t affect human dignity of non-aboriginal and wasn’t saved by 2.1</w:t>
      </w:r>
    </w:p>
    <w:p w14:paraId="33DB0D1C" w14:textId="1669C622" w:rsidR="008F6533" w:rsidRDefault="008F6533" w:rsidP="005F1F43">
      <w:pPr>
        <w:pStyle w:val="ListParagraph"/>
        <w:numPr>
          <w:ilvl w:val="1"/>
          <w:numId w:val="43"/>
        </w:numPr>
      </w:pPr>
      <w:r>
        <w:t>In order for government to show that the program falls under definition of such in s.15(2)</w:t>
      </w:r>
    </w:p>
    <w:p w14:paraId="7592A8FC" w14:textId="3208AF6D" w:rsidR="008F6533" w:rsidRDefault="008F6533" w:rsidP="005F1F43">
      <w:pPr>
        <w:pStyle w:val="ListParagraph"/>
        <w:numPr>
          <w:ilvl w:val="2"/>
          <w:numId w:val="43"/>
        </w:numPr>
      </w:pPr>
      <w:r>
        <w:t>Program has an ameliorative or remedial purpose</w:t>
      </w:r>
    </w:p>
    <w:p w14:paraId="123EACB6" w14:textId="097479DE" w:rsidR="008F6533" w:rsidRDefault="008F6533" w:rsidP="005F1F43">
      <w:pPr>
        <w:pStyle w:val="ListParagraph"/>
        <w:numPr>
          <w:ilvl w:val="2"/>
          <w:numId w:val="43"/>
        </w:numPr>
      </w:pPr>
      <w:r>
        <w:t>Program targets a disadvantaged group identified by the enumerated grounds</w:t>
      </w:r>
    </w:p>
    <w:p w14:paraId="0E38B54E" w14:textId="4A20DF7A" w:rsidR="00456942" w:rsidRDefault="00456942" w:rsidP="005F1F43">
      <w:pPr>
        <w:pStyle w:val="ListParagraph"/>
        <w:numPr>
          <w:ilvl w:val="0"/>
          <w:numId w:val="43"/>
        </w:numPr>
      </w:pPr>
      <w:r>
        <w:t>Decision:</w:t>
      </w:r>
    </w:p>
    <w:p w14:paraId="7C8309EE" w14:textId="7110C2D6" w:rsidR="00456942" w:rsidRDefault="00456942" w:rsidP="005F1F43">
      <w:pPr>
        <w:pStyle w:val="ListParagraph"/>
        <w:numPr>
          <w:ilvl w:val="1"/>
          <w:numId w:val="43"/>
        </w:numPr>
      </w:pPr>
      <w:r>
        <w:t>Not every distinction is discriminatory</w:t>
      </w:r>
    </w:p>
    <w:p w14:paraId="6A2A3A70" w14:textId="04411B49" w:rsidR="00456942" w:rsidRDefault="00456942" w:rsidP="005F1F43">
      <w:pPr>
        <w:pStyle w:val="ListParagraph"/>
        <w:numPr>
          <w:ilvl w:val="1"/>
          <w:numId w:val="43"/>
        </w:numPr>
      </w:pPr>
      <w:r>
        <w:t>Programs designed to ameliorate the disadvantaged doesn’t mean reverse discrimination</w:t>
      </w:r>
    </w:p>
    <w:p w14:paraId="2F4A6FC2" w14:textId="55AE313A" w:rsidR="00FF23F5" w:rsidRPr="00065B6C" w:rsidRDefault="00FF23F5" w:rsidP="005F1F43">
      <w:pPr>
        <w:pStyle w:val="ListParagraph"/>
        <w:numPr>
          <w:ilvl w:val="1"/>
          <w:numId w:val="43"/>
        </w:numPr>
      </w:pPr>
      <w:r>
        <w:t>Appeal dismissed</w:t>
      </w:r>
    </w:p>
    <w:p w14:paraId="7D38BBF7" w14:textId="466ED8C1" w:rsidR="000D3AA3" w:rsidRDefault="000D3AA3" w:rsidP="000D3AA3">
      <w:pPr>
        <w:pStyle w:val="Heading1"/>
      </w:pPr>
      <w:r w:rsidRPr="000D3AA3">
        <w:rPr>
          <w:b/>
        </w:rPr>
        <w:lastRenderedPageBreak/>
        <w:t>C</w:t>
      </w:r>
      <w:r w:rsidR="00A00539">
        <w:rPr>
          <w:b/>
        </w:rPr>
        <w:t>ase 5</w:t>
      </w:r>
      <w:r w:rsidRPr="000D3AA3">
        <w:rPr>
          <w:b/>
        </w:rPr>
        <w:t>:</w:t>
      </w:r>
      <w:r>
        <w:rPr>
          <w:b/>
        </w:rPr>
        <w:t xml:space="preserve"> </w:t>
      </w:r>
      <w:r>
        <w:t>Therrien vs. Minister of Justice</w:t>
      </w:r>
    </w:p>
    <w:p w14:paraId="257E4945" w14:textId="78CD97C8" w:rsidR="00A00539" w:rsidRDefault="00A00539" w:rsidP="005F1F43">
      <w:pPr>
        <w:numPr>
          <w:ilvl w:val="0"/>
          <w:numId w:val="44"/>
        </w:numPr>
        <w:tabs>
          <w:tab w:val="num" w:pos="720"/>
        </w:tabs>
      </w:pPr>
      <w:r>
        <w:t>Supreme Court of Canada</w:t>
      </w:r>
    </w:p>
    <w:p w14:paraId="3A14C4F5" w14:textId="007F7BF1" w:rsidR="00847776" w:rsidRDefault="00847776" w:rsidP="005F1F43">
      <w:pPr>
        <w:numPr>
          <w:ilvl w:val="0"/>
          <w:numId w:val="44"/>
        </w:numPr>
        <w:tabs>
          <w:tab w:val="num" w:pos="720"/>
        </w:tabs>
      </w:pPr>
      <w:r>
        <w:t>Legal issues:</w:t>
      </w:r>
    </w:p>
    <w:p w14:paraId="49D4B70E" w14:textId="004C2E84" w:rsidR="00847776" w:rsidRDefault="00847776" w:rsidP="005F1F43">
      <w:pPr>
        <w:numPr>
          <w:ilvl w:val="1"/>
          <w:numId w:val="44"/>
        </w:numPr>
      </w:pPr>
      <w:r>
        <w:t>Discrimination (18.2); Effect of pardon; Criminal record</w:t>
      </w:r>
    </w:p>
    <w:p w14:paraId="35C27696" w14:textId="12EC8668" w:rsidR="00847776" w:rsidRDefault="00847776" w:rsidP="005F1F43">
      <w:pPr>
        <w:numPr>
          <w:ilvl w:val="0"/>
          <w:numId w:val="44"/>
        </w:numPr>
        <w:tabs>
          <w:tab w:val="num" w:pos="720"/>
        </w:tabs>
      </w:pPr>
      <w:r>
        <w:t>Parties:</w:t>
      </w:r>
    </w:p>
    <w:p w14:paraId="05A12A9D" w14:textId="1CA1FD7D" w:rsidR="00847776" w:rsidRDefault="00847776" w:rsidP="005F1F43">
      <w:pPr>
        <w:numPr>
          <w:ilvl w:val="1"/>
          <w:numId w:val="44"/>
        </w:numPr>
      </w:pPr>
      <w:r>
        <w:t>Judge Richard Therrien (Appellant)</w:t>
      </w:r>
    </w:p>
    <w:p w14:paraId="16ECFC91" w14:textId="0D866617" w:rsidR="00847776" w:rsidRDefault="00847776" w:rsidP="005F1F43">
      <w:pPr>
        <w:numPr>
          <w:ilvl w:val="1"/>
          <w:numId w:val="44"/>
        </w:numPr>
      </w:pPr>
      <w:r>
        <w:t>Minister of Justice (Respondent)</w:t>
      </w:r>
    </w:p>
    <w:p w14:paraId="780728A0" w14:textId="45AE8763" w:rsidR="00847776" w:rsidRDefault="00847776" w:rsidP="005F1F43">
      <w:pPr>
        <w:numPr>
          <w:ilvl w:val="0"/>
          <w:numId w:val="44"/>
        </w:numPr>
        <w:tabs>
          <w:tab w:val="num" w:pos="720"/>
        </w:tabs>
      </w:pPr>
      <w:r>
        <w:t>Facts:</w:t>
      </w:r>
    </w:p>
    <w:p w14:paraId="2DE1EA10" w14:textId="11A03403" w:rsidR="00D21732" w:rsidRDefault="00847776" w:rsidP="005F1F43">
      <w:pPr>
        <w:numPr>
          <w:ilvl w:val="1"/>
          <w:numId w:val="44"/>
        </w:numPr>
      </w:pPr>
      <w:r>
        <w:t xml:space="preserve">In </w:t>
      </w:r>
      <w:r w:rsidR="00D21732" w:rsidRPr="00D21732">
        <w:t>1970</w:t>
      </w:r>
      <w:r>
        <w:t xml:space="preserve">, Therrien sentenced to 1 </w:t>
      </w:r>
      <w:r w:rsidR="00D21732" w:rsidRPr="00D21732">
        <w:t xml:space="preserve">year in prison for assisting four FLQ members </w:t>
      </w:r>
    </w:p>
    <w:p w14:paraId="49F8113C" w14:textId="50A025EB" w:rsidR="00847776" w:rsidRPr="00D21732" w:rsidRDefault="00847776" w:rsidP="005F1F43">
      <w:pPr>
        <w:numPr>
          <w:ilvl w:val="1"/>
          <w:numId w:val="44"/>
        </w:numPr>
      </w:pPr>
      <w:r>
        <w:t>After serving his sentence, he continued his legal studies</w:t>
      </w:r>
    </w:p>
    <w:p w14:paraId="4EDD2AB9" w14:textId="2ADB7BEB" w:rsidR="00D21732" w:rsidRPr="00D21732" w:rsidRDefault="00D21732" w:rsidP="005F1F43">
      <w:pPr>
        <w:numPr>
          <w:ilvl w:val="1"/>
          <w:numId w:val="44"/>
        </w:numPr>
      </w:pPr>
      <w:r w:rsidRPr="00D21732">
        <w:t xml:space="preserve">Practiced law between 1976 and 1996 </w:t>
      </w:r>
    </w:p>
    <w:p w14:paraId="15BCDCEB" w14:textId="412DAE27" w:rsidR="00D21732" w:rsidRPr="00D21732" w:rsidRDefault="00D21732" w:rsidP="005F1F43">
      <w:pPr>
        <w:numPr>
          <w:ilvl w:val="1"/>
          <w:numId w:val="44"/>
        </w:numPr>
      </w:pPr>
      <w:r w:rsidRPr="00D21732">
        <w:t xml:space="preserve">Pardoned in 1987 </w:t>
      </w:r>
    </w:p>
    <w:p w14:paraId="0973D175" w14:textId="107EE876" w:rsidR="00D21732" w:rsidRDefault="00D21732" w:rsidP="005F1F43">
      <w:pPr>
        <w:numPr>
          <w:ilvl w:val="1"/>
          <w:numId w:val="44"/>
        </w:numPr>
      </w:pPr>
      <w:r w:rsidRPr="00D21732">
        <w:t xml:space="preserve">Tried 5 times between 1989 – 1996 to be appointed judge </w:t>
      </w:r>
    </w:p>
    <w:p w14:paraId="79F0C6DC" w14:textId="47542D81" w:rsidR="00847776" w:rsidRPr="00D21732" w:rsidRDefault="00847776" w:rsidP="005F1F43">
      <w:pPr>
        <w:numPr>
          <w:ilvl w:val="1"/>
          <w:numId w:val="44"/>
        </w:numPr>
      </w:pPr>
      <w:r>
        <w:t>Applied twice and didn’t get job due to criminal past</w:t>
      </w:r>
    </w:p>
    <w:p w14:paraId="3B371DD1" w14:textId="03627A12" w:rsidR="00D21732" w:rsidRDefault="00D21732" w:rsidP="005F1F43">
      <w:pPr>
        <w:numPr>
          <w:ilvl w:val="1"/>
          <w:numId w:val="44"/>
        </w:numPr>
      </w:pPr>
      <w:r w:rsidRPr="00D21732">
        <w:t>Appointed judge in 1996 (</w:t>
      </w:r>
      <w:r w:rsidR="00847776">
        <w:t xml:space="preserve">when he </w:t>
      </w:r>
      <w:r w:rsidRPr="00D21732">
        <w:t>did not reveal</w:t>
      </w:r>
      <w:r w:rsidR="00847776">
        <w:t xml:space="preserve"> his past</w:t>
      </w:r>
      <w:r w:rsidRPr="00D21732">
        <w:t xml:space="preserve">) </w:t>
      </w:r>
    </w:p>
    <w:p w14:paraId="73F1AD99" w14:textId="52397D49" w:rsidR="00847776" w:rsidRDefault="00847776" w:rsidP="005F1F43">
      <w:pPr>
        <w:numPr>
          <w:ilvl w:val="1"/>
          <w:numId w:val="44"/>
        </w:numPr>
      </w:pPr>
      <w:r>
        <w:t>Once appointed, he is immediately fired</w:t>
      </w:r>
    </w:p>
    <w:p w14:paraId="4C7FAA20" w14:textId="33E6ABCA" w:rsidR="00D21732" w:rsidRDefault="00D21732" w:rsidP="005F1F43">
      <w:pPr>
        <w:numPr>
          <w:ilvl w:val="1"/>
          <w:numId w:val="44"/>
        </w:numPr>
      </w:pPr>
      <w:r w:rsidRPr="00D21732">
        <w:t xml:space="preserve">Record discovered and removal process started </w:t>
      </w:r>
    </w:p>
    <w:p w14:paraId="6061D989" w14:textId="77777777" w:rsidR="00847776" w:rsidRPr="00D21732" w:rsidRDefault="00847776" w:rsidP="005F1F43">
      <w:pPr>
        <w:numPr>
          <w:ilvl w:val="1"/>
          <w:numId w:val="44"/>
        </w:numPr>
      </w:pPr>
      <w:r>
        <w:t>Therrien claims discrimination under section 18.2 of the Charter</w:t>
      </w:r>
    </w:p>
    <w:p w14:paraId="60E65EDB" w14:textId="77777777" w:rsidR="00847776" w:rsidRPr="00847776" w:rsidRDefault="00847776" w:rsidP="005F1F43">
      <w:pPr>
        <w:pStyle w:val="ListParagraph"/>
        <w:numPr>
          <w:ilvl w:val="1"/>
          <w:numId w:val="44"/>
        </w:numPr>
      </w:pPr>
      <w:r w:rsidRPr="00847776">
        <w:t xml:space="preserve">Therrien argued violation of s. 18.1 and 18.2 </w:t>
      </w:r>
    </w:p>
    <w:p w14:paraId="00D1F4C5" w14:textId="790CBFF8" w:rsidR="00847776" w:rsidRPr="00847776" w:rsidRDefault="00847776" w:rsidP="005F1F43">
      <w:pPr>
        <w:pStyle w:val="ListParagraph"/>
        <w:numPr>
          <w:ilvl w:val="2"/>
          <w:numId w:val="44"/>
        </w:numPr>
      </w:pPr>
      <w:r w:rsidRPr="00847776">
        <w:t xml:space="preserve">Court found s. 18.1 not valid because criminal record not in art. 10 list </w:t>
      </w:r>
    </w:p>
    <w:p w14:paraId="606BDD71" w14:textId="1C61AE56" w:rsidR="009B746C" w:rsidRPr="00847776" w:rsidRDefault="00847776" w:rsidP="009B746C">
      <w:pPr>
        <w:pStyle w:val="ListParagraph"/>
        <w:numPr>
          <w:ilvl w:val="1"/>
          <w:numId w:val="44"/>
        </w:numPr>
      </w:pPr>
      <w:r w:rsidRPr="00847776">
        <w:t xml:space="preserve">Court found 18.2 not valid because of “the nature, characteristics and requirements of the office.” </w:t>
      </w:r>
    </w:p>
    <w:p w14:paraId="01C43CEC" w14:textId="2789826E" w:rsidR="00847776" w:rsidRDefault="00847776" w:rsidP="009B746C">
      <w:pPr>
        <w:numPr>
          <w:ilvl w:val="2"/>
          <w:numId w:val="44"/>
        </w:numPr>
      </w:pPr>
      <w:r>
        <w:t>Charter doesn’t apply because judiciary isn’t employment, it’s considered office</w:t>
      </w:r>
    </w:p>
    <w:p w14:paraId="4EF1A666" w14:textId="594F0C17" w:rsidR="00847776" w:rsidRDefault="00847776" w:rsidP="009B746C">
      <w:pPr>
        <w:numPr>
          <w:ilvl w:val="2"/>
          <w:numId w:val="44"/>
        </w:numPr>
      </w:pPr>
      <w:r>
        <w:t>Employment requies subordination and supervision and control of employer</w:t>
      </w:r>
    </w:p>
    <w:p w14:paraId="6A69E957" w14:textId="16CFA07F" w:rsidR="009B746C" w:rsidRDefault="009B746C" w:rsidP="009B746C">
      <w:pPr>
        <w:numPr>
          <w:ilvl w:val="1"/>
          <w:numId w:val="44"/>
        </w:numPr>
      </w:pPr>
      <w:r>
        <w:t>S.20: there is BFOR because a criminal can’t judge a criminal</w:t>
      </w:r>
      <w:bookmarkStart w:id="0" w:name="_GoBack"/>
      <w:bookmarkEnd w:id="0"/>
    </w:p>
    <w:p w14:paraId="615D7499" w14:textId="1D5FA368" w:rsidR="00847776" w:rsidRDefault="00847776" w:rsidP="009B746C">
      <w:pPr>
        <w:numPr>
          <w:ilvl w:val="1"/>
          <w:numId w:val="44"/>
        </w:numPr>
      </w:pPr>
      <w:r>
        <w:t>He wasn’t penalized because he had a criminal record, but that he wasn’t truthful by not disclosing his past</w:t>
      </w:r>
    </w:p>
    <w:p w14:paraId="4F08BDA1" w14:textId="72E5B003" w:rsidR="00847776" w:rsidRDefault="00847776" w:rsidP="009B746C">
      <w:pPr>
        <w:numPr>
          <w:ilvl w:val="1"/>
          <w:numId w:val="44"/>
        </w:numPr>
      </w:pPr>
      <w:r>
        <w:t>This undermined public confidence in the justice system and make him unfit to perform his job</w:t>
      </w:r>
    </w:p>
    <w:p w14:paraId="790C960F" w14:textId="05C757D8" w:rsidR="00847776" w:rsidRDefault="00847776" w:rsidP="005F1F43">
      <w:pPr>
        <w:numPr>
          <w:ilvl w:val="0"/>
          <w:numId w:val="44"/>
        </w:numPr>
      </w:pPr>
      <w:r>
        <w:t>Decision:</w:t>
      </w:r>
    </w:p>
    <w:p w14:paraId="513ABC82" w14:textId="2431354F" w:rsidR="005C07D6" w:rsidRDefault="00847776" w:rsidP="009B746C">
      <w:pPr>
        <w:numPr>
          <w:ilvl w:val="1"/>
          <w:numId w:val="44"/>
        </w:numPr>
      </w:pPr>
      <w:r>
        <w:t>Appeal should be dismissed.</w:t>
      </w:r>
      <w:r w:rsidR="009B746C">
        <w:t xml:space="preserve"> Court revoked his commission</w:t>
      </w:r>
    </w:p>
    <w:p w14:paraId="3E755284" w14:textId="7561D0D3" w:rsidR="009B746C" w:rsidRDefault="009B746C" w:rsidP="009B746C">
      <w:pPr>
        <w:numPr>
          <w:ilvl w:val="1"/>
          <w:numId w:val="44"/>
        </w:numPr>
      </w:pPr>
      <w:r>
        <w:t>Precedent set: pardon expunges effect for future, but pardon doesn’t prevent you from denying criminal conviction</w:t>
      </w:r>
    </w:p>
    <w:p w14:paraId="6155EF27" w14:textId="242A5FFC" w:rsidR="00BB0BB5" w:rsidRDefault="00A00539" w:rsidP="00847776">
      <w:pPr>
        <w:pStyle w:val="Heading1"/>
      </w:pPr>
      <w:r>
        <w:rPr>
          <w:b/>
        </w:rPr>
        <w:t>Case 6</w:t>
      </w:r>
      <w:r w:rsidR="00847776">
        <w:rPr>
          <w:b/>
        </w:rPr>
        <w:t xml:space="preserve">: </w:t>
      </w:r>
      <w:r w:rsidR="00847776">
        <w:t xml:space="preserve"> British Columbia vs. BCGSEU</w:t>
      </w:r>
    </w:p>
    <w:p w14:paraId="0166F7B3" w14:textId="27422FFA" w:rsidR="00A00539" w:rsidRPr="00A00539" w:rsidRDefault="00A00539" w:rsidP="005F1F43">
      <w:pPr>
        <w:pStyle w:val="ListParagraph"/>
        <w:numPr>
          <w:ilvl w:val="0"/>
          <w:numId w:val="46"/>
        </w:numPr>
      </w:pPr>
      <w:r>
        <w:t>Supreme Court Canada</w:t>
      </w:r>
    </w:p>
    <w:p w14:paraId="5790E6EE" w14:textId="0901E4FB" w:rsidR="00847776" w:rsidRDefault="00847776" w:rsidP="005F1F43">
      <w:pPr>
        <w:pStyle w:val="ListParagraph"/>
        <w:numPr>
          <w:ilvl w:val="0"/>
          <w:numId w:val="45"/>
        </w:numPr>
      </w:pPr>
      <w:r>
        <w:t>Legal issues:</w:t>
      </w:r>
    </w:p>
    <w:p w14:paraId="631A74DB" w14:textId="08AFD279" w:rsidR="00847776" w:rsidRDefault="00847776" w:rsidP="005F1F43">
      <w:pPr>
        <w:pStyle w:val="ListParagraph"/>
        <w:numPr>
          <w:ilvl w:val="1"/>
          <w:numId w:val="45"/>
        </w:numPr>
      </w:pPr>
      <w:r>
        <w:t>Discrimination; Reverse Discrimination; BFOR; s.20</w:t>
      </w:r>
    </w:p>
    <w:p w14:paraId="28BA287C" w14:textId="59F2F53E" w:rsidR="00847776" w:rsidRDefault="00847776" w:rsidP="005F1F43">
      <w:pPr>
        <w:pStyle w:val="ListParagraph"/>
        <w:numPr>
          <w:ilvl w:val="0"/>
          <w:numId w:val="45"/>
        </w:numPr>
      </w:pPr>
      <w:r>
        <w:t>Parties:</w:t>
      </w:r>
    </w:p>
    <w:p w14:paraId="5C2A32FD" w14:textId="2A4D3266" w:rsidR="00847776" w:rsidRDefault="00847776" w:rsidP="005F1F43">
      <w:pPr>
        <w:pStyle w:val="ListParagraph"/>
        <w:numPr>
          <w:ilvl w:val="1"/>
          <w:numId w:val="45"/>
        </w:numPr>
      </w:pPr>
      <w:r>
        <w:t>BC Government and Service Employees’ Union (Appellant)</w:t>
      </w:r>
    </w:p>
    <w:p w14:paraId="7C24C958" w14:textId="24613A36" w:rsidR="00847776" w:rsidRDefault="00847776" w:rsidP="005F1F43">
      <w:pPr>
        <w:pStyle w:val="ListParagraph"/>
        <w:numPr>
          <w:ilvl w:val="1"/>
          <w:numId w:val="45"/>
        </w:numPr>
      </w:pPr>
      <w:r>
        <w:t>Government of Province of BC (Respondent)</w:t>
      </w:r>
    </w:p>
    <w:p w14:paraId="6E934F97" w14:textId="26A0AB1E" w:rsidR="00847776" w:rsidRDefault="00847776" w:rsidP="005F1F43">
      <w:pPr>
        <w:pStyle w:val="ListParagraph"/>
        <w:numPr>
          <w:ilvl w:val="0"/>
          <w:numId w:val="45"/>
        </w:numPr>
      </w:pPr>
      <w:r>
        <w:t>Facts:</w:t>
      </w:r>
    </w:p>
    <w:p w14:paraId="4102E1E3" w14:textId="1B6629A1" w:rsidR="00847776" w:rsidRDefault="00847776" w:rsidP="005F1F43">
      <w:pPr>
        <w:pStyle w:val="ListParagraph"/>
        <w:numPr>
          <w:ilvl w:val="1"/>
          <w:numId w:val="45"/>
        </w:numPr>
      </w:pPr>
      <w:r>
        <w:lastRenderedPageBreak/>
        <w:t>Tawney Melorin, a female firefighter, couldn’t run fast enough according to her employer</w:t>
      </w:r>
    </w:p>
    <w:p w14:paraId="1F40FE3D" w14:textId="6E88937F" w:rsidR="00847776" w:rsidRDefault="00847776" w:rsidP="005F1F43">
      <w:pPr>
        <w:pStyle w:val="ListParagraph"/>
        <w:numPr>
          <w:ilvl w:val="1"/>
          <w:numId w:val="45"/>
        </w:numPr>
      </w:pPr>
      <w:r>
        <w:t xml:space="preserve">Employer allowed her to try </w:t>
      </w:r>
      <w:r w:rsidR="00A00539">
        <w:t>4 times but she kept failing, so she was fired</w:t>
      </w:r>
    </w:p>
    <w:p w14:paraId="0CDBFD14" w14:textId="13544003" w:rsidR="00A00539" w:rsidRDefault="00A00539" w:rsidP="005F1F43">
      <w:pPr>
        <w:pStyle w:val="ListParagraph"/>
        <w:numPr>
          <w:ilvl w:val="1"/>
          <w:numId w:val="45"/>
        </w:numPr>
      </w:pPr>
      <w:r>
        <w:t>Went to arbitration who sided with her, claiming discrimination</w:t>
      </w:r>
    </w:p>
    <w:p w14:paraId="22285C3B" w14:textId="6FD95499" w:rsidR="00A00539" w:rsidRDefault="00A00539" w:rsidP="005F1F43">
      <w:pPr>
        <w:pStyle w:val="ListParagraph"/>
        <w:numPr>
          <w:ilvl w:val="1"/>
          <w:numId w:val="45"/>
        </w:numPr>
      </w:pPr>
      <w:r>
        <w:t>Court of Appeal disagreed saying that it’d be reverse discrimination if women were held to a lower standard than men</w:t>
      </w:r>
    </w:p>
    <w:p w14:paraId="75198A3E" w14:textId="3907EC11" w:rsidR="00A00539" w:rsidRDefault="00A00539" w:rsidP="005F1F43">
      <w:pPr>
        <w:pStyle w:val="ListParagraph"/>
        <w:numPr>
          <w:ilvl w:val="1"/>
          <w:numId w:val="45"/>
        </w:numPr>
      </w:pPr>
      <w:r>
        <w:t>Supreme Court:</w:t>
      </w:r>
    </w:p>
    <w:p w14:paraId="7F8F56F5" w14:textId="6B1B9DB2" w:rsidR="00A00539" w:rsidRDefault="00A00539" w:rsidP="005F1F43">
      <w:pPr>
        <w:pStyle w:val="ListParagraph"/>
        <w:numPr>
          <w:ilvl w:val="2"/>
          <w:numId w:val="45"/>
        </w:numPr>
      </w:pPr>
      <w:r>
        <w:t>Was BC government justified in firing Meiorin?</w:t>
      </w:r>
    </w:p>
    <w:p w14:paraId="7FF813C6" w14:textId="77417F39" w:rsidR="00A00539" w:rsidRDefault="00A00539" w:rsidP="005F1F43">
      <w:pPr>
        <w:pStyle w:val="ListParagraph"/>
        <w:numPr>
          <w:ilvl w:val="2"/>
          <w:numId w:val="45"/>
        </w:numPr>
      </w:pPr>
      <w:r>
        <w:t xml:space="preserve">Looked at </w:t>
      </w:r>
      <w:r w:rsidRPr="00A00539">
        <w:rPr>
          <w:b/>
        </w:rPr>
        <w:t>BFOR</w:t>
      </w:r>
      <w:r>
        <w:t xml:space="preserve"> (bona fide occupational requirement)</w:t>
      </w:r>
    </w:p>
    <w:p w14:paraId="1D7D9ECA" w14:textId="1A9EEF29" w:rsidR="00A00539" w:rsidRDefault="00A00539" w:rsidP="005F1F43">
      <w:pPr>
        <w:pStyle w:val="ListParagraph"/>
        <w:numPr>
          <w:ilvl w:val="3"/>
          <w:numId w:val="45"/>
        </w:numPr>
      </w:pPr>
      <w:r>
        <w:t>In order to fire Tawney, they must show it’s BFOR, a minimum qualification that is absolutely necessary to meet the standard of the job</w:t>
      </w:r>
    </w:p>
    <w:p w14:paraId="2DAA95F0" w14:textId="2D616F04" w:rsidR="009B746C" w:rsidRPr="009B746C" w:rsidRDefault="009B746C" w:rsidP="005F1F43">
      <w:pPr>
        <w:pStyle w:val="ListParagraph"/>
        <w:numPr>
          <w:ilvl w:val="1"/>
          <w:numId w:val="45"/>
        </w:numPr>
      </w:pPr>
      <w:r>
        <w:t>Court found need for a 3-step test to determine a discriminatory standard is a BFOR</w:t>
      </w:r>
    </w:p>
    <w:p w14:paraId="417E0552" w14:textId="50B82C97" w:rsidR="00A00539" w:rsidRDefault="00A00539" w:rsidP="005F1F43">
      <w:pPr>
        <w:pStyle w:val="ListParagraph"/>
        <w:numPr>
          <w:ilvl w:val="1"/>
          <w:numId w:val="45"/>
        </w:numPr>
      </w:pPr>
      <w:r>
        <w:rPr>
          <w:b/>
        </w:rPr>
        <w:t xml:space="preserve">Meiorin Test – </w:t>
      </w:r>
      <w:r>
        <w:t>an employer can justify the standard in question by establishing a balance of probabi</w:t>
      </w:r>
      <w:r w:rsidR="009B746C">
        <w:t>lities</w:t>
      </w:r>
    </w:p>
    <w:p w14:paraId="36D5F0B2" w14:textId="4AFC70E8" w:rsidR="00A00539" w:rsidRDefault="009B746C" w:rsidP="005F1F43">
      <w:pPr>
        <w:pStyle w:val="ListParagraph"/>
        <w:numPr>
          <w:ilvl w:val="0"/>
          <w:numId w:val="48"/>
        </w:numPr>
      </w:pPr>
      <w:r>
        <w:t>Is the standard rationally connected to job performance?</w:t>
      </w:r>
    </w:p>
    <w:p w14:paraId="62E5EE6F" w14:textId="6B70977A" w:rsidR="00A00539" w:rsidRDefault="009B746C" w:rsidP="005F1F43">
      <w:pPr>
        <w:pStyle w:val="ListParagraph"/>
        <w:numPr>
          <w:ilvl w:val="0"/>
          <w:numId w:val="48"/>
        </w:numPr>
      </w:pPr>
      <w:r>
        <w:t>Was it adopted in good faith</w:t>
      </w:r>
    </w:p>
    <w:p w14:paraId="6AB764B1" w14:textId="31CF57ED" w:rsidR="005F1F43" w:rsidRDefault="009B746C" w:rsidP="009B746C">
      <w:pPr>
        <w:pStyle w:val="ListParagraph"/>
        <w:numPr>
          <w:ilvl w:val="0"/>
          <w:numId w:val="48"/>
        </w:numPr>
      </w:pPr>
      <w:r>
        <w:t>Does it demonstrate the standard is reasonably necessary</w:t>
      </w:r>
    </w:p>
    <w:p w14:paraId="3A74E704" w14:textId="7BB2D86F" w:rsidR="009B746C" w:rsidRDefault="009B746C" w:rsidP="009B746C">
      <w:pPr>
        <w:pStyle w:val="ListParagraph"/>
        <w:numPr>
          <w:ilvl w:val="1"/>
          <w:numId w:val="48"/>
        </w:numPr>
      </w:pPr>
      <w:r>
        <w:t>Would accommodating individuals impose undue hardship upon employer</w:t>
      </w:r>
    </w:p>
    <w:p w14:paraId="14E60AA2" w14:textId="1C797B24" w:rsidR="005F1F43" w:rsidRDefault="005F1F43" w:rsidP="005F1F43">
      <w:pPr>
        <w:pStyle w:val="ListParagraph"/>
        <w:numPr>
          <w:ilvl w:val="3"/>
          <w:numId w:val="41"/>
        </w:numPr>
      </w:pPr>
      <w:r>
        <w:t>Government wasn’t able to demonstrate step 3</w:t>
      </w:r>
      <w:r w:rsidR="009B746C">
        <w:t xml:space="preserve"> that it would experience undue hardship if a different standard was used</w:t>
      </w:r>
    </w:p>
    <w:p w14:paraId="7693BAFD" w14:textId="72EDC7CE" w:rsidR="009B746C" w:rsidRDefault="009B746C" w:rsidP="005F1F43">
      <w:pPr>
        <w:pStyle w:val="ListParagraph"/>
        <w:numPr>
          <w:ilvl w:val="3"/>
          <w:numId w:val="41"/>
        </w:numPr>
      </w:pPr>
      <w:r>
        <w:t>Men and women have different aerobic capacity, therefore there should be an average score for each gender</w:t>
      </w:r>
    </w:p>
    <w:p w14:paraId="17A00609" w14:textId="29BC04A9" w:rsidR="009B746C" w:rsidRDefault="009B746C" w:rsidP="009B746C">
      <w:pPr>
        <w:pStyle w:val="ListParagraph"/>
        <w:numPr>
          <w:ilvl w:val="2"/>
          <w:numId w:val="41"/>
        </w:numPr>
      </w:pPr>
      <w:r>
        <w:t>Decision:</w:t>
      </w:r>
    </w:p>
    <w:p w14:paraId="3AD5737B" w14:textId="2F0AB0F1" w:rsidR="009B746C" w:rsidRDefault="009B746C" w:rsidP="009B746C">
      <w:pPr>
        <w:pStyle w:val="ListParagraph"/>
        <w:numPr>
          <w:ilvl w:val="3"/>
          <w:numId w:val="41"/>
        </w:numPr>
      </w:pPr>
      <w:r>
        <w:t>Test is flawed</w:t>
      </w:r>
    </w:p>
    <w:p w14:paraId="2D0B8C1B" w14:textId="4832CBD1" w:rsidR="009B746C" w:rsidRDefault="009B746C" w:rsidP="009B746C">
      <w:pPr>
        <w:pStyle w:val="ListParagraph"/>
        <w:numPr>
          <w:ilvl w:val="3"/>
          <w:numId w:val="41"/>
        </w:numPr>
      </w:pPr>
      <w:r>
        <w:t>Tawney should be restored her position because no BFOR was established</w:t>
      </w:r>
    </w:p>
    <w:p w14:paraId="5FC1E897" w14:textId="2D04D6A0" w:rsidR="009B746C" w:rsidRDefault="009B746C" w:rsidP="009B746C">
      <w:pPr>
        <w:pStyle w:val="ListParagraph"/>
        <w:numPr>
          <w:ilvl w:val="3"/>
          <w:numId w:val="41"/>
        </w:numPr>
      </w:pPr>
      <w:r>
        <w:t>BFOR should be different for men and women</w:t>
      </w:r>
    </w:p>
    <w:p w14:paraId="57C1043C" w14:textId="15CDAA2F" w:rsidR="00170848" w:rsidRDefault="00170848" w:rsidP="00170848"/>
    <w:p w14:paraId="22CC6018" w14:textId="1C935A02" w:rsidR="00170848" w:rsidRDefault="00170848" w:rsidP="00170848"/>
    <w:p w14:paraId="158F3A95" w14:textId="6AA7A03D" w:rsidR="00170848" w:rsidRDefault="00170848" w:rsidP="00170848"/>
    <w:p w14:paraId="32C73302" w14:textId="68E26A62" w:rsidR="00170848" w:rsidRDefault="00170848" w:rsidP="00170848"/>
    <w:p w14:paraId="1EFC9524" w14:textId="5C373A01" w:rsidR="00170848" w:rsidRDefault="00170848" w:rsidP="00170848"/>
    <w:p w14:paraId="5AF24F82" w14:textId="1CCFA32C" w:rsidR="00170848" w:rsidRDefault="00170848" w:rsidP="00170848"/>
    <w:p w14:paraId="1CE1085E" w14:textId="36F45A35" w:rsidR="00170848" w:rsidRDefault="00170848" w:rsidP="00170848"/>
    <w:p w14:paraId="000AC556" w14:textId="301085B9" w:rsidR="00170848" w:rsidRDefault="00170848" w:rsidP="00170848"/>
    <w:p w14:paraId="384116C9" w14:textId="06EE3C16" w:rsidR="00170848" w:rsidRDefault="00170848" w:rsidP="00170848"/>
    <w:p w14:paraId="3413ECBF" w14:textId="77777777" w:rsidR="00170848" w:rsidRDefault="00170848" w:rsidP="00170848"/>
    <w:p w14:paraId="7B6E26B0" w14:textId="77777777" w:rsidR="00170848" w:rsidRDefault="00170848" w:rsidP="00170848"/>
    <w:p w14:paraId="4BCF1CD5" w14:textId="77777777" w:rsidR="00170848" w:rsidRDefault="00170848" w:rsidP="00170848"/>
    <w:p w14:paraId="6391EA9F" w14:textId="77777777" w:rsidR="00170848" w:rsidRDefault="00170848" w:rsidP="00170848"/>
    <w:p w14:paraId="6FE2CE65" w14:textId="77777777" w:rsidR="00170848" w:rsidRDefault="00170848" w:rsidP="00170848"/>
    <w:p w14:paraId="030BCDD8" w14:textId="7B9B3527" w:rsidR="006B4E92" w:rsidRDefault="006B4E92" w:rsidP="003549E7"/>
    <w:p w14:paraId="1D18A3BE" w14:textId="2417D5C3" w:rsidR="003549E7" w:rsidRPr="002F6F1C" w:rsidRDefault="002F6F1C" w:rsidP="003549E7">
      <w:r>
        <w:t xml:space="preserve"> </w:t>
      </w:r>
    </w:p>
    <w:sectPr w:rsidR="003549E7" w:rsidRPr="002F6F1C" w:rsidSect="00DF4A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071FB" w14:textId="77777777" w:rsidR="003B6E91" w:rsidRDefault="003B6E91" w:rsidP="0040048B">
      <w:r>
        <w:separator/>
      </w:r>
    </w:p>
  </w:endnote>
  <w:endnote w:type="continuationSeparator" w:id="0">
    <w:p w14:paraId="13EFAB07" w14:textId="77777777" w:rsidR="003B6E91" w:rsidRDefault="003B6E91" w:rsidP="0040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D2FD9" w14:textId="77777777" w:rsidR="003B6E91" w:rsidRDefault="003B6E91" w:rsidP="0040048B">
      <w:r>
        <w:separator/>
      </w:r>
    </w:p>
  </w:footnote>
  <w:footnote w:type="continuationSeparator" w:id="0">
    <w:p w14:paraId="710EDB41" w14:textId="77777777" w:rsidR="003B6E91" w:rsidRDefault="003B6E91" w:rsidP="00400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3903"/>
    <w:multiLevelType w:val="hybridMultilevel"/>
    <w:tmpl w:val="8A9E386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3A25F1"/>
    <w:multiLevelType w:val="hybridMultilevel"/>
    <w:tmpl w:val="4184F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2E18BE"/>
    <w:multiLevelType w:val="hybridMultilevel"/>
    <w:tmpl w:val="1BA616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3C369C"/>
    <w:multiLevelType w:val="multilevel"/>
    <w:tmpl w:val="64963D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06814306"/>
    <w:multiLevelType w:val="hybridMultilevel"/>
    <w:tmpl w:val="EE3C3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3022"/>
    <w:multiLevelType w:val="multilevel"/>
    <w:tmpl w:val="64963D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0C5C5D50"/>
    <w:multiLevelType w:val="hybridMultilevel"/>
    <w:tmpl w:val="244CE7E0"/>
    <w:lvl w:ilvl="0" w:tplc="5F8882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06B0ECC"/>
    <w:multiLevelType w:val="hybridMultilevel"/>
    <w:tmpl w:val="D00011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5FC1B4D"/>
    <w:multiLevelType w:val="hybridMultilevel"/>
    <w:tmpl w:val="FE2EBF4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6003893"/>
    <w:multiLevelType w:val="hybridMultilevel"/>
    <w:tmpl w:val="4836B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411F93"/>
    <w:multiLevelType w:val="hybridMultilevel"/>
    <w:tmpl w:val="01E657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89E2084"/>
    <w:multiLevelType w:val="multilevel"/>
    <w:tmpl w:val="64963D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2">
    <w:nsid w:val="1A3C28B9"/>
    <w:multiLevelType w:val="hybridMultilevel"/>
    <w:tmpl w:val="07688ABC"/>
    <w:lvl w:ilvl="0" w:tplc="5F8882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B9E2975"/>
    <w:multiLevelType w:val="hybridMultilevel"/>
    <w:tmpl w:val="75D86C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E7C3511"/>
    <w:multiLevelType w:val="hybridMultilevel"/>
    <w:tmpl w:val="1E261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AC3FF4"/>
    <w:multiLevelType w:val="hybridMultilevel"/>
    <w:tmpl w:val="57A4B3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448141E"/>
    <w:multiLevelType w:val="hybridMultilevel"/>
    <w:tmpl w:val="FB80E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675587"/>
    <w:multiLevelType w:val="hybridMultilevel"/>
    <w:tmpl w:val="B89CC0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D304CA2"/>
    <w:multiLevelType w:val="hybridMultilevel"/>
    <w:tmpl w:val="6F48B8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85796A"/>
    <w:multiLevelType w:val="hybridMultilevel"/>
    <w:tmpl w:val="356824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3B02BFE"/>
    <w:multiLevelType w:val="hybridMultilevel"/>
    <w:tmpl w:val="517A0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AD1E43"/>
    <w:multiLevelType w:val="hybridMultilevel"/>
    <w:tmpl w:val="5FA6DE3E"/>
    <w:lvl w:ilvl="0" w:tplc="A0A0A6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941AE2"/>
    <w:multiLevelType w:val="hybridMultilevel"/>
    <w:tmpl w:val="255207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7FB605B"/>
    <w:multiLevelType w:val="hybridMultilevel"/>
    <w:tmpl w:val="B65468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BE461AA"/>
    <w:multiLevelType w:val="hybridMultilevel"/>
    <w:tmpl w:val="F78A33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3C345A93"/>
    <w:multiLevelType w:val="hybridMultilevel"/>
    <w:tmpl w:val="FA842E30"/>
    <w:lvl w:ilvl="0" w:tplc="5F8882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26">
    <w:nsid w:val="3DDD0ADF"/>
    <w:multiLevelType w:val="hybridMultilevel"/>
    <w:tmpl w:val="5CF0DF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9044AF"/>
    <w:multiLevelType w:val="hybridMultilevel"/>
    <w:tmpl w:val="633087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42BE25FF"/>
    <w:multiLevelType w:val="hybridMultilevel"/>
    <w:tmpl w:val="FFC0E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C02665"/>
    <w:multiLevelType w:val="hybridMultilevel"/>
    <w:tmpl w:val="3C98E4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467700F4"/>
    <w:multiLevelType w:val="hybridMultilevel"/>
    <w:tmpl w:val="32B495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B486057"/>
    <w:multiLevelType w:val="hybridMultilevel"/>
    <w:tmpl w:val="643CB5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4C37FB8"/>
    <w:multiLevelType w:val="hybridMultilevel"/>
    <w:tmpl w:val="EFE6CC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8C366AE"/>
    <w:multiLevelType w:val="hybridMultilevel"/>
    <w:tmpl w:val="EAE60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A53811"/>
    <w:multiLevelType w:val="hybridMultilevel"/>
    <w:tmpl w:val="7BBEC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896D35"/>
    <w:multiLevelType w:val="hybridMultilevel"/>
    <w:tmpl w:val="B6B26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C322D1B"/>
    <w:multiLevelType w:val="hybridMultilevel"/>
    <w:tmpl w:val="409C267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63CD6CA2"/>
    <w:multiLevelType w:val="hybridMultilevel"/>
    <w:tmpl w:val="810AF5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6383EB0"/>
    <w:multiLevelType w:val="multilevel"/>
    <w:tmpl w:val="64963D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>
    <w:nsid w:val="66940CCD"/>
    <w:multiLevelType w:val="hybridMultilevel"/>
    <w:tmpl w:val="84288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976AD9"/>
    <w:multiLevelType w:val="hybridMultilevel"/>
    <w:tmpl w:val="6AFE2144"/>
    <w:lvl w:ilvl="0" w:tplc="2054A6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90D683B"/>
    <w:multiLevelType w:val="hybridMultilevel"/>
    <w:tmpl w:val="E43674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D437186"/>
    <w:multiLevelType w:val="hybridMultilevel"/>
    <w:tmpl w:val="FB64B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3AF57F1"/>
    <w:multiLevelType w:val="hybridMultilevel"/>
    <w:tmpl w:val="24AE9C6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7DB4F3F"/>
    <w:multiLevelType w:val="hybridMultilevel"/>
    <w:tmpl w:val="F8C06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A0A66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9F6658"/>
    <w:multiLevelType w:val="multilevel"/>
    <w:tmpl w:val="64963D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>
    <w:nsid w:val="7BCC050F"/>
    <w:multiLevelType w:val="hybridMultilevel"/>
    <w:tmpl w:val="6B8A219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CCC63DD"/>
    <w:multiLevelType w:val="hybridMultilevel"/>
    <w:tmpl w:val="E226687E"/>
    <w:lvl w:ilvl="0" w:tplc="2054A6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48">
    <w:nsid w:val="7EEA32FB"/>
    <w:multiLevelType w:val="hybridMultilevel"/>
    <w:tmpl w:val="014073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0"/>
  </w:num>
  <w:num w:numId="4">
    <w:abstractNumId w:val="34"/>
  </w:num>
  <w:num w:numId="5">
    <w:abstractNumId w:val="13"/>
  </w:num>
  <w:num w:numId="6">
    <w:abstractNumId w:val="4"/>
  </w:num>
  <w:num w:numId="7">
    <w:abstractNumId w:val="18"/>
  </w:num>
  <w:num w:numId="8">
    <w:abstractNumId w:val="20"/>
  </w:num>
  <w:num w:numId="9">
    <w:abstractNumId w:val="14"/>
  </w:num>
  <w:num w:numId="10">
    <w:abstractNumId w:val="42"/>
  </w:num>
  <w:num w:numId="11">
    <w:abstractNumId w:val="32"/>
  </w:num>
  <w:num w:numId="12">
    <w:abstractNumId w:val="2"/>
  </w:num>
  <w:num w:numId="13">
    <w:abstractNumId w:val="43"/>
  </w:num>
  <w:num w:numId="14">
    <w:abstractNumId w:val="23"/>
  </w:num>
  <w:num w:numId="15">
    <w:abstractNumId w:val="48"/>
  </w:num>
  <w:num w:numId="16">
    <w:abstractNumId w:val="28"/>
  </w:num>
  <w:num w:numId="17">
    <w:abstractNumId w:val="21"/>
  </w:num>
  <w:num w:numId="18">
    <w:abstractNumId w:val="40"/>
  </w:num>
  <w:num w:numId="19">
    <w:abstractNumId w:val="39"/>
  </w:num>
  <w:num w:numId="20">
    <w:abstractNumId w:val="44"/>
  </w:num>
  <w:num w:numId="21">
    <w:abstractNumId w:val="24"/>
  </w:num>
  <w:num w:numId="22">
    <w:abstractNumId w:val="36"/>
  </w:num>
  <w:num w:numId="23">
    <w:abstractNumId w:val="29"/>
  </w:num>
  <w:num w:numId="24">
    <w:abstractNumId w:val="7"/>
  </w:num>
  <w:num w:numId="25">
    <w:abstractNumId w:val="41"/>
  </w:num>
  <w:num w:numId="26">
    <w:abstractNumId w:val="19"/>
  </w:num>
  <w:num w:numId="27">
    <w:abstractNumId w:val="46"/>
  </w:num>
  <w:num w:numId="28">
    <w:abstractNumId w:val="27"/>
  </w:num>
  <w:num w:numId="29">
    <w:abstractNumId w:val="25"/>
  </w:num>
  <w:num w:numId="30">
    <w:abstractNumId w:val="33"/>
  </w:num>
  <w:num w:numId="31">
    <w:abstractNumId w:val="1"/>
  </w:num>
  <w:num w:numId="32">
    <w:abstractNumId w:val="9"/>
  </w:num>
  <w:num w:numId="33">
    <w:abstractNumId w:val="17"/>
  </w:num>
  <w:num w:numId="34">
    <w:abstractNumId w:val="12"/>
  </w:num>
  <w:num w:numId="35">
    <w:abstractNumId w:val="6"/>
  </w:num>
  <w:num w:numId="36">
    <w:abstractNumId w:val="30"/>
  </w:num>
  <w:num w:numId="37">
    <w:abstractNumId w:val="26"/>
  </w:num>
  <w:num w:numId="38">
    <w:abstractNumId w:val="35"/>
  </w:num>
  <w:num w:numId="39">
    <w:abstractNumId w:val="22"/>
  </w:num>
  <w:num w:numId="40">
    <w:abstractNumId w:val="37"/>
  </w:num>
  <w:num w:numId="41">
    <w:abstractNumId w:val="47"/>
  </w:num>
  <w:num w:numId="42">
    <w:abstractNumId w:val="31"/>
  </w:num>
  <w:num w:numId="43">
    <w:abstractNumId w:val="15"/>
  </w:num>
  <w:num w:numId="44">
    <w:abstractNumId w:val="5"/>
  </w:num>
  <w:num w:numId="45">
    <w:abstractNumId w:val="3"/>
  </w:num>
  <w:num w:numId="46">
    <w:abstractNumId w:val="38"/>
  </w:num>
  <w:num w:numId="47">
    <w:abstractNumId w:val="45"/>
  </w:num>
  <w:num w:numId="48">
    <w:abstractNumId w:val="8"/>
  </w:num>
  <w:num w:numId="49">
    <w:abstractNumId w:val="1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32"/>
    <w:rsid w:val="000044D5"/>
    <w:rsid w:val="00013E17"/>
    <w:rsid w:val="00023628"/>
    <w:rsid w:val="0004058B"/>
    <w:rsid w:val="00046827"/>
    <w:rsid w:val="000601FA"/>
    <w:rsid w:val="00065B6C"/>
    <w:rsid w:val="00097A0C"/>
    <w:rsid w:val="000A1D7C"/>
    <w:rsid w:val="000B49AF"/>
    <w:rsid w:val="000C3574"/>
    <w:rsid w:val="000D3AA3"/>
    <w:rsid w:val="000D4A29"/>
    <w:rsid w:val="000D52DF"/>
    <w:rsid w:val="000E1007"/>
    <w:rsid w:val="000F233C"/>
    <w:rsid w:val="00120462"/>
    <w:rsid w:val="00152512"/>
    <w:rsid w:val="00166D82"/>
    <w:rsid w:val="00167749"/>
    <w:rsid w:val="00170848"/>
    <w:rsid w:val="00190DD2"/>
    <w:rsid w:val="001A276B"/>
    <w:rsid w:val="001C65C2"/>
    <w:rsid w:val="001D3CF2"/>
    <w:rsid w:val="001E710A"/>
    <w:rsid w:val="001F49C5"/>
    <w:rsid w:val="0021272F"/>
    <w:rsid w:val="00217DDA"/>
    <w:rsid w:val="00221504"/>
    <w:rsid w:val="00227C29"/>
    <w:rsid w:val="00230C5C"/>
    <w:rsid w:val="00241A81"/>
    <w:rsid w:val="00246689"/>
    <w:rsid w:val="00262835"/>
    <w:rsid w:val="00265AF3"/>
    <w:rsid w:val="0027659C"/>
    <w:rsid w:val="00294103"/>
    <w:rsid w:val="002A00F3"/>
    <w:rsid w:val="002B412F"/>
    <w:rsid w:val="002C2467"/>
    <w:rsid w:val="002C32ED"/>
    <w:rsid w:val="002D1E96"/>
    <w:rsid w:val="002E5CB4"/>
    <w:rsid w:val="002F6F1C"/>
    <w:rsid w:val="0030284B"/>
    <w:rsid w:val="00304908"/>
    <w:rsid w:val="00311785"/>
    <w:rsid w:val="00312AFA"/>
    <w:rsid w:val="00316632"/>
    <w:rsid w:val="00322340"/>
    <w:rsid w:val="0032619F"/>
    <w:rsid w:val="00352811"/>
    <w:rsid w:val="00352A6B"/>
    <w:rsid w:val="003549E7"/>
    <w:rsid w:val="00373BF6"/>
    <w:rsid w:val="003946DD"/>
    <w:rsid w:val="003B1A4B"/>
    <w:rsid w:val="003B6E91"/>
    <w:rsid w:val="003B6FB8"/>
    <w:rsid w:val="003C6DF5"/>
    <w:rsid w:val="0040048B"/>
    <w:rsid w:val="00400954"/>
    <w:rsid w:val="00425400"/>
    <w:rsid w:val="00431293"/>
    <w:rsid w:val="00456942"/>
    <w:rsid w:val="00470710"/>
    <w:rsid w:val="00470DA5"/>
    <w:rsid w:val="004A7839"/>
    <w:rsid w:val="004C0EF8"/>
    <w:rsid w:val="004C3670"/>
    <w:rsid w:val="004D1FA2"/>
    <w:rsid w:val="004D34C9"/>
    <w:rsid w:val="004E400D"/>
    <w:rsid w:val="00500AE9"/>
    <w:rsid w:val="0051291F"/>
    <w:rsid w:val="00532E84"/>
    <w:rsid w:val="00557919"/>
    <w:rsid w:val="00567C87"/>
    <w:rsid w:val="005740CE"/>
    <w:rsid w:val="00576EC6"/>
    <w:rsid w:val="005B33DD"/>
    <w:rsid w:val="005C07D6"/>
    <w:rsid w:val="005C2376"/>
    <w:rsid w:val="005E4018"/>
    <w:rsid w:val="005F1F43"/>
    <w:rsid w:val="005F2107"/>
    <w:rsid w:val="005F33DF"/>
    <w:rsid w:val="006605FF"/>
    <w:rsid w:val="006823A7"/>
    <w:rsid w:val="0068476C"/>
    <w:rsid w:val="00697F51"/>
    <w:rsid w:val="006B4E92"/>
    <w:rsid w:val="006D1CFD"/>
    <w:rsid w:val="006D6A54"/>
    <w:rsid w:val="006E569A"/>
    <w:rsid w:val="006F3E94"/>
    <w:rsid w:val="006F5391"/>
    <w:rsid w:val="00732EA7"/>
    <w:rsid w:val="00742F5A"/>
    <w:rsid w:val="007512A7"/>
    <w:rsid w:val="00753F7E"/>
    <w:rsid w:val="00764A60"/>
    <w:rsid w:val="00767A8C"/>
    <w:rsid w:val="00773721"/>
    <w:rsid w:val="00775F0B"/>
    <w:rsid w:val="00782214"/>
    <w:rsid w:val="0079453D"/>
    <w:rsid w:val="007956DC"/>
    <w:rsid w:val="007A2CF2"/>
    <w:rsid w:val="007A5556"/>
    <w:rsid w:val="007A6683"/>
    <w:rsid w:val="007B6B22"/>
    <w:rsid w:val="007C7D1B"/>
    <w:rsid w:val="007E1D3E"/>
    <w:rsid w:val="007F7327"/>
    <w:rsid w:val="00800870"/>
    <w:rsid w:val="0080692E"/>
    <w:rsid w:val="00826532"/>
    <w:rsid w:val="008315DF"/>
    <w:rsid w:val="00834E33"/>
    <w:rsid w:val="00840CBE"/>
    <w:rsid w:val="00842406"/>
    <w:rsid w:val="00847776"/>
    <w:rsid w:val="00854033"/>
    <w:rsid w:val="008634CB"/>
    <w:rsid w:val="008663A6"/>
    <w:rsid w:val="00866BC6"/>
    <w:rsid w:val="00874180"/>
    <w:rsid w:val="00874842"/>
    <w:rsid w:val="00875909"/>
    <w:rsid w:val="00883269"/>
    <w:rsid w:val="008860CB"/>
    <w:rsid w:val="008947EC"/>
    <w:rsid w:val="008B2E81"/>
    <w:rsid w:val="008B74F0"/>
    <w:rsid w:val="008F56A7"/>
    <w:rsid w:val="008F6533"/>
    <w:rsid w:val="00957236"/>
    <w:rsid w:val="00983CD2"/>
    <w:rsid w:val="009A61DE"/>
    <w:rsid w:val="009B057A"/>
    <w:rsid w:val="009B592A"/>
    <w:rsid w:val="009B746C"/>
    <w:rsid w:val="009D2C3D"/>
    <w:rsid w:val="009F3DAB"/>
    <w:rsid w:val="00A00539"/>
    <w:rsid w:val="00A154BF"/>
    <w:rsid w:val="00A215F3"/>
    <w:rsid w:val="00A51539"/>
    <w:rsid w:val="00A83D8D"/>
    <w:rsid w:val="00A862C4"/>
    <w:rsid w:val="00A9118C"/>
    <w:rsid w:val="00AA3C57"/>
    <w:rsid w:val="00AC4E62"/>
    <w:rsid w:val="00AC5723"/>
    <w:rsid w:val="00AE0A71"/>
    <w:rsid w:val="00AE13F3"/>
    <w:rsid w:val="00AE2BE1"/>
    <w:rsid w:val="00AF3D7A"/>
    <w:rsid w:val="00B13950"/>
    <w:rsid w:val="00B13C84"/>
    <w:rsid w:val="00B153DF"/>
    <w:rsid w:val="00B1553A"/>
    <w:rsid w:val="00B22AEA"/>
    <w:rsid w:val="00B309CD"/>
    <w:rsid w:val="00B40291"/>
    <w:rsid w:val="00B46BF2"/>
    <w:rsid w:val="00B6160A"/>
    <w:rsid w:val="00B805E0"/>
    <w:rsid w:val="00BA3196"/>
    <w:rsid w:val="00BB0BB5"/>
    <w:rsid w:val="00BB1637"/>
    <w:rsid w:val="00BC47A7"/>
    <w:rsid w:val="00BD04A6"/>
    <w:rsid w:val="00C0251E"/>
    <w:rsid w:val="00C24940"/>
    <w:rsid w:val="00C36C50"/>
    <w:rsid w:val="00C55D17"/>
    <w:rsid w:val="00C9484C"/>
    <w:rsid w:val="00CA0A8C"/>
    <w:rsid w:val="00CB2E7F"/>
    <w:rsid w:val="00CC0BC0"/>
    <w:rsid w:val="00CC557B"/>
    <w:rsid w:val="00CD2550"/>
    <w:rsid w:val="00CD771F"/>
    <w:rsid w:val="00CF448E"/>
    <w:rsid w:val="00D11708"/>
    <w:rsid w:val="00D20EE9"/>
    <w:rsid w:val="00D215B5"/>
    <w:rsid w:val="00D21732"/>
    <w:rsid w:val="00D24E7B"/>
    <w:rsid w:val="00D31227"/>
    <w:rsid w:val="00D3593C"/>
    <w:rsid w:val="00D65F0F"/>
    <w:rsid w:val="00D87D63"/>
    <w:rsid w:val="00D95752"/>
    <w:rsid w:val="00DA73C7"/>
    <w:rsid w:val="00DE7361"/>
    <w:rsid w:val="00DF4AED"/>
    <w:rsid w:val="00E050CE"/>
    <w:rsid w:val="00E06D76"/>
    <w:rsid w:val="00E12A75"/>
    <w:rsid w:val="00E21A8E"/>
    <w:rsid w:val="00E2497E"/>
    <w:rsid w:val="00E34100"/>
    <w:rsid w:val="00E46B6E"/>
    <w:rsid w:val="00E63311"/>
    <w:rsid w:val="00E73C85"/>
    <w:rsid w:val="00E75DF6"/>
    <w:rsid w:val="00EC2659"/>
    <w:rsid w:val="00EC60BE"/>
    <w:rsid w:val="00EE437A"/>
    <w:rsid w:val="00EE7C56"/>
    <w:rsid w:val="00EF0E04"/>
    <w:rsid w:val="00EF2F2F"/>
    <w:rsid w:val="00F01120"/>
    <w:rsid w:val="00F167E8"/>
    <w:rsid w:val="00F24011"/>
    <w:rsid w:val="00F259D8"/>
    <w:rsid w:val="00F264AC"/>
    <w:rsid w:val="00F52D5D"/>
    <w:rsid w:val="00F636D9"/>
    <w:rsid w:val="00F74045"/>
    <w:rsid w:val="00FB4D13"/>
    <w:rsid w:val="00FF08F2"/>
    <w:rsid w:val="00FF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E45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65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65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A1D7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9118C"/>
  </w:style>
  <w:style w:type="paragraph" w:styleId="BodyText">
    <w:name w:val="Body Text"/>
    <w:basedOn w:val="Normal"/>
    <w:link w:val="BodyTextChar"/>
    <w:uiPriority w:val="1"/>
    <w:qFormat/>
    <w:rsid w:val="007F732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40"/>
      <w:szCs w:val="4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7F7327"/>
    <w:rPr>
      <w:rFonts w:ascii="Times New Roman" w:eastAsia="Times New Roman" w:hAnsi="Times New Roman" w:cs="Times New Roman"/>
      <w:sz w:val="40"/>
      <w:szCs w:val="40"/>
      <w:lang w:bidi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0048B"/>
    <w:rPr>
      <w:sz w:val="20"/>
      <w:szCs w:val="20"/>
      <w:lang w:val="en-C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048B"/>
    <w:rPr>
      <w:sz w:val="20"/>
      <w:szCs w:val="20"/>
      <w:lang w:val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40048B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215F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16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8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2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9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8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6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3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7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15</Pages>
  <Words>3952</Words>
  <Characters>22527</Characters>
  <Application>Microsoft Macintosh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Kaitlin Markus</dc:creator>
  <cp:keywords/>
  <dc:description/>
  <cp:lastModifiedBy>Kaitlin Markus</cp:lastModifiedBy>
  <cp:revision>159</cp:revision>
  <dcterms:created xsi:type="dcterms:W3CDTF">2019-10-01T23:30:00Z</dcterms:created>
  <dcterms:modified xsi:type="dcterms:W3CDTF">2019-10-03T16:37:00Z</dcterms:modified>
</cp:coreProperties>
</file>