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2AF" w:rsidRDefault="004562AF" w:rsidP="004562AF">
      <w:pPr>
        <w:jc w:val="center"/>
      </w:pPr>
      <w:r>
        <w:t>September 10</w:t>
      </w:r>
      <w:r w:rsidRPr="004562AF">
        <w:rPr>
          <w:vertAlign w:val="superscript"/>
        </w:rPr>
        <w:t>th</w:t>
      </w:r>
      <w:r>
        <w:t xml:space="preserve"> 2012</w:t>
      </w:r>
    </w:p>
    <w:p w:rsidR="004562AF" w:rsidRDefault="004562AF" w:rsidP="004562AF">
      <w:pPr>
        <w:jc w:val="center"/>
      </w:pPr>
      <w:r>
        <w:t>Membrane Transport and Membrane Potential</w:t>
      </w:r>
    </w:p>
    <w:p w:rsidR="004562AF" w:rsidRDefault="004562AF" w:rsidP="004562AF">
      <w:pPr>
        <w:jc w:val="center"/>
      </w:pPr>
      <w:r>
        <w:t>Ch.2 pp 20-34 and 64-72</w:t>
      </w:r>
    </w:p>
    <w:p w:rsidR="004562AF" w:rsidRDefault="004562AF" w:rsidP="004562AF">
      <w:pPr>
        <w:jc w:val="center"/>
      </w:pPr>
      <w:r>
        <w:t>Ch 4 p 142-149</w:t>
      </w:r>
    </w:p>
    <w:p w:rsidR="00943978" w:rsidRPr="00943978" w:rsidRDefault="00943978" w:rsidP="00943978">
      <w:pPr>
        <w:jc w:val="both"/>
        <w:rPr>
          <w:b/>
        </w:rPr>
      </w:pPr>
      <w:r>
        <w:rPr>
          <w:b/>
        </w:rPr>
        <w:t>ATP Transport</w:t>
      </w:r>
    </w:p>
    <w:p w:rsidR="004562AF" w:rsidRDefault="004562AF" w:rsidP="004562AF">
      <w:r>
        <w:t>Main primary transports are ATP xport (3 of them) (exergonic)</w:t>
      </w:r>
    </w:p>
    <w:p w:rsidR="004562AF" w:rsidRDefault="004562AF" w:rsidP="004562AF">
      <w:pPr>
        <w:pStyle w:val="ListParagraph"/>
        <w:numPr>
          <w:ilvl w:val="0"/>
          <w:numId w:val="1"/>
        </w:numPr>
      </w:pPr>
      <w:r>
        <w:t xml:space="preserve">ATPases </w:t>
      </w:r>
    </w:p>
    <w:p w:rsidR="004562AF" w:rsidRDefault="004562AF" w:rsidP="004562AF">
      <w:r>
        <w:t xml:space="preserve">Enzyme like proteins that use </w:t>
      </w:r>
      <w:proofErr w:type="gramStart"/>
      <w:r>
        <w:t>atp</w:t>
      </w:r>
      <w:proofErr w:type="gramEnd"/>
      <w:r>
        <w:t xml:space="preserve"> to activate pump that makes a configural change to the protein (the pump). </w:t>
      </w:r>
      <w:proofErr w:type="gramStart"/>
      <w:r>
        <w:t>Always AGAINST the gradient.</w:t>
      </w:r>
      <w:proofErr w:type="gramEnd"/>
    </w:p>
    <w:p w:rsidR="004562AF" w:rsidRDefault="004562AF" w:rsidP="004562AF">
      <w:pPr>
        <w:ind w:firstLine="720"/>
      </w:pPr>
      <w:r>
        <w:t>F or V often in mitochondria (H+ pumps)</w:t>
      </w:r>
    </w:p>
    <w:p w:rsidR="004562AF" w:rsidRDefault="004562AF" w:rsidP="004562AF">
      <w:r>
        <w:t>Potassium/Sodium ATPase (p-type)</w:t>
      </w:r>
    </w:p>
    <w:p w:rsidR="004562AF" w:rsidRDefault="004562AF" w:rsidP="004562AF">
      <w:r>
        <w:t>The exhcnage of N</w:t>
      </w:r>
      <w:r w:rsidR="00943978">
        <w:t>a</w:t>
      </w:r>
      <w:r>
        <w:t xml:space="preserve"> for K is not equal.</w:t>
      </w:r>
    </w:p>
    <w:p w:rsidR="004562AF" w:rsidRDefault="004562AF" w:rsidP="004562AF">
      <w:r>
        <w:t>B) Secondary Active transport (endergonic)</w:t>
      </w:r>
      <w:r w:rsidR="00027EE5">
        <w:t xml:space="preserve"> Using available energy in the system</w:t>
      </w:r>
    </w:p>
    <w:p w:rsidR="00027EE5" w:rsidRDefault="00027EE5" w:rsidP="004562AF">
      <w:r>
        <w:tab/>
        <w:t>- Antiports (exchanging oppoosing direct)</w:t>
      </w:r>
    </w:p>
    <w:p w:rsidR="00027EE5" w:rsidRDefault="00027EE5" w:rsidP="004562AF">
      <w:r>
        <w:tab/>
        <w:t>- Symport (same direction)</w:t>
      </w:r>
    </w:p>
    <w:p w:rsidR="00027EE5" w:rsidRDefault="00943978" w:rsidP="004562AF">
      <w:r>
        <w:t>AE1 coupled to respiratio</w:t>
      </w:r>
      <w:r w:rsidR="00027EE5">
        <w:t>n</w:t>
      </w:r>
      <w:r>
        <w:t xml:space="preserve"> </w:t>
      </w:r>
      <w:r w:rsidR="00027EE5">
        <w:t>in lungs, exchange of oxygen in and out.</w:t>
      </w:r>
    </w:p>
    <w:p w:rsidR="00027EE5" w:rsidRDefault="00027EE5" w:rsidP="004562AF">
      <w:r>
        <w:t xml:space="preserve">Symport protein changes confirmation to help both molecules go through the membrane (it’s a co transporter). Now they can either go through another symport, or a different type of transporter (the Na+ and the Glucose sepertaely) </w:t>
      </w:r>
    </w:p>
    <w:p w:rsidR="00027EE5" w:rsidRDefault="00027EE5" w:rsidP="004562AF">
      <w:r>
        <w:t xml:space="preserve">Ion channels want to be specific (Na or K+ etc) to help organise and be efficient. </w:t>
      </w:r>
    </w:p>
    <w:p w:rsidR="00027EE5" w:rsidRDefault="00027EE5" w:rsidP="004562AF">
      <w:r>
        <w:t>To be efficient, conc gradient (inside and out) help the pump in knowing when to open/close</w:t>
      </w:r>
    </w:p>
    <w:p w:rsidR="005F1DA2" w:rsidRDefault="005F1DA2" w:rsidP="004562AF">
      <w:r>
        <w:t>Only the isolated specific area where the signal is received affects the channels to open/close</w:t>
      </w:r>
      <w:proofErr w:type="gramStart"/>
      <w:r>
        <w:t>..not</w:t>
      </w:r>
      <w:proofErr w:type="gramEnd"/>
      <w:r>
        <w:t xml:space="preserve"> on the entire cell, only where the signal is to tell it to open. </w:t>
      </w:r>
    </w:p>
    <w:p w:rsidR="005F1DA2" w:rsidRDefault="005F1DA2" w:rsidP="004562AF">
      <w:r>
        <w:t>Action Potentials: don’t look at the cell as a whole, but as small individual pumps along the membrane.</w:t>
      </w:r>
    </w:p>
    <w:p w:rsidR="00B92207" w:rsidRDefault="00B92207" w:rsidP="004562AF">
      <w:r>
        <w:t>Depolarization: More + is coming in, so it becomes less negative (-70 til -40 or wtv)</w:t>
      </w:r>
    </w:p>
    <w:p w:rsidR="00B92207" w:rsidRDefault="00B92207" w:rsidP="004562AF">
      <w:r>
        <w:t>Hyperpolarization: Losing positive charges from inside, get more negative (-70 til -90 or wtv)</w:t>
      </w:r>
    </w:p>
    <w:p w:rsidR="00B92207" w:rsidRDefault="00B92207" w:rsidP="004562AF">
      <w:pPr>
        <w:rPr>
          <w:b/>
        </w:rPr>
      </w:pPr>
    </w:p>
    <w:sectPr w:rsidR="00B92207" w:rsidSect="00DD42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B17B8"/>
    <w:multiLevelType w:val="hybridMultilevel"/>
    <w:tmpl w:val="C5307A46"/>
    <w:lvl w:ilvl="0" w:tplc="C73E1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562AF"/>
    <w:rsid w:val="00027EE5"/>
    <w:rsid w:val="004562AF"/>
    <w:rsid w:val="00461A17"/>
    <w:rsid w:val="005F1DA2"/>
    <w:rsid w:val="0084524D"/>
    <w:rsid w:val="00943978"/>
    <w:rsid w:val="00A97151"/>
    <w:rsid w:val="00AE78E5"/>
    <w:rsid w:val="00B92207"/>
    <w:rsid w:val="00CD2885"/>
    <w:rsid w:val="00DD42D8"/>
    <w:rsid w:val="00DD7AE1"/>
    <w:rsid w:val="00DE0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2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2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Human01</dc:creator>
  <cp:lastModifiedBy>Human01</cp:lastModifiedBy>
  <cp:revision>2</cp:revision>
  <dcterms:created xsi:type="dcterms:W3CDTF">2012-12-09T04:27:00Z</dcterms:created>
  <dcterms:modified xsi:type="dcterms:W3CDTF">2012-12-09T04:27:00Z</dcterms:modified>
</cp:coreProperties>
</file>