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C78" w:rsidRDefault="00AD65C2" w:rsidP="00AD65C2">
      <w:pPr>
        <w:pStyle w:val="Title"/>
        <w:rPr>
          <w:sz w:val="44"/>
          <w:szCs w:val="44"/>
        </w:rPr>
      </w:pPr>
      <w:r w:rsidRPr="00AD65C2">
        <w:rPr>
          <w:sz w:val="44"/>
          <w:szCs w:val="44"/>
        </w:rPr>
        <w:t>Psychology – Chapter 1</w:t>
      </w:r>
    </w:p>
    <w:p w:rsidR="00AD65C2" w:rsidRDefault="00AD65C2" w:rsidP="00AD65C2">
      <w:pPr>
        <w:pStyle w:val="ListParagraph"/>
        <w:numPr>
          <w:ilvl w:val="0"/>
          <w:numId w:val="1"/>
        </w:numPr>
        <w:rPr>
          <w:rFonts w:ascii="Arial" w:hAnsi="Arial" w:cs="Arial"/>
        </w:rPr>
      </w:pPr>
      <w:r>
        <w:rPr>
          <w:rFonts w:ascii="Arial" w:hAnsi="Arial" w:cs="Arial"/>
        </w:rPr>
        <w:t>Psychologists study a diverse set of topics including language, and how we recognize words</w:t>
      </w:r>
    </w:p>
    <w:p w:rsidR="00AD65C2" w:rsidRDefault="00AD65C2" w:rsidP="00AD65C2">
      <w:pPr>
        <w:pStyle w:val="ListParagraph"/>
        <w:numPr>
          <w:ilvl w:val="1"/>
          <w:numId w:val="1"/>
        </w:numPr>
        <w:rPr>
          <w:rFonts w:ascii="Arial" w:hAnsi="Arial" w:cs="Arial"/>
        </w:rPr>
      </w:pPr>
      <w:r>
        <w:rPr>
          <w:rFonts w:ascii="Arial" w:hAnsi="Arial" w:cs="Arial"/>
        </w:rPr>
        <w:t>Psycholinguistics – area within cognitive psychology that deals with language</w:t>
      </w:r>
    </w:p>
    <w:p w:rsidR="00AD65C2" w:rsidRDefault="00AD65C2" w:rsidP="00AD65C2">
      <w:pPr>
        <w:rPr>
          <w:rFonts w:ascii="Arial" w:hAnsi="Arial" w:cs="Arial"/>
        </w:rPr>
      </w:pPr>
      <w:r>
        <w:rPr>
          <w:rFonts w:ascii="Arial" w:hAnsi="Arial" w:cs="Arial"/>
        </w:rPr>
        <w:t>The Nature of Psychology</w:t>
      </w:r>
    </w:p>
    <w:p w:rsidR="00AD65C2" w:rsidRPr="00AD65C2" w:rsidRDefault="00AD65C2" w:rsidP="00AD65C2">
      <w:pPr>
        <w:pStyle w:val="ListParagraph"/>
        <w:numPr>
          <w:ilvl w:val="0"/>
          <w:numId w:val="1"/>
        </w:numPr>
        <w:rPr>
          <w:rFonts w:ascii="Arial" w:hAnsi="Arial" w:cs="Arial"/>
        </w:rPr>
      </w:pPr>
      <w:r>
        <w:rPr>
          <w:rFonts w:ascii="Arial" w:hAnsi="Arial" w:cs="Arial"/>
        </w:rPr>
        <w:t xml:space="preserve">Scientific study of the </w:t>
      </w:r>
      <w:r w:rsidRPr="00AD65C2">
        <w:rPr>
          <w:rFonts w:ascii="Arial" w:hAnsi="Arial" w:cs="Arial"/>
          <w:b/>
        </w:rPr>
        <w:t>behaviour</w:t>
      </w:r>
      <w:r>
        <w:rPr>
          <w:rFonts w:ascii="Arial" w:hAnsi="Arial" w:cs="Arial"/>
        </w:rPr>
        <w:t xml:space="preserve"> and the </w:t>
      </w:r>
      <w:r w:rsidRPr="00AD65C2">
        <w:rPr>
          <w:rFonts w:ascii="Arial" w:hAnsi="Arial" w:cs="Arial"/>
          <w:b/>
        </w:rPr>
        <w:t>mind</w:t>
      </w:r>
    </w:p>
    <w:p w:rsidR="00AD65C2" w:rsidRDefault="00AD65C2" w:rsidP="00AD65C2">
      <w:pPr>
        <w:pStyle w:val="ListParagraph"/>
        <w:numPr>
          <w:ilvl w:val="0"/>
          <w:numId w:val="1"/>
        </w:numPr>
        <w:rPr>
          <w:rFonts w:ascii="Arial" w:hAnsi="Arial" w:cs="Arial"/>
        </w:rPr>
      </w:pPr>
      <w:r>
        <w:rPr>
          <w:rFonts w:ascii="Arial" w:hAnsi="Arial" w:cs="Arial"/>
          <w:b/>
        </w:rPr>
        <w:t xml:space="preserve">Behaviour – </w:t>
      </w:r>
      <w:r>
        <w:rPr>
          <w:rFonts w:ascii="Arial" w:hAnsi="Arial" w:cs="Arial"/>
        </w:rPr>
        <w:t>actions and responses that we can directly observe</w:t>
      </w:r>
    </w:p>
    <w:p w:rsidR="00AD65C2" w:rsidRDefault="00AD65C2" w:rsidP="00AD65C2">
      <w:pPr>
        <w:pStyle w:val="ListParagraph"/>
        <w:numPr>
          <w:ilvl w:val="0"/>
          <w:numId w:val="1"/>
        </w:numPr>
        <w:rPr>
          <w:rFonts w:ascii="Arial" w:hAnsi="Arial" w:cs="Arial"/>
        </w:rPr>
      </w:pPr>
      <w:r>
        <w:rPr>
          <w:rFonts w:ascii="Arial" w:hAnsi="Arial" w:cs="Arial"/>
          <w:b/>
        </w:rPr>
        <w:t>Mind –</w:t>
      </w:r>
      <w:r>
        <w:rPr>
          <w:rFonts w:ascii="Arial" w:hAnsi="Arial" w:cs="Arial"/>
        </w:rPr>
        <w:t xml:space="preserve"> internal processes (thoughts and feelings) that can’t be seen directly, but inferred from</w:t>
      </w:r>
    </w:p>
    <w:p w:rsidR="00AD65C2" w:rsidRDefault="00AD65C2" w:rsidP="00AD65C2">
      <w:pPr>
        <w:pStyle w:val="ListParagraph"/>
        <w:numPr>
          <w:ilvl w:val="0"/>
          <w:numId w:val="1"/>
        </w:numPr>
        <w:rPr>
          <w:rFonts w:ascii="Arial" w:hAnsi="Arial" w:cs="Arial"/>
        </w:rPr>
      </w:pPr>
      <w:r>
        <w:rPr>
          <w:rFonts w:ascii="Arial" w:hAnsi="Arial" w:cs="Arial"/>
          <w:b/>
        </w:rPr>
        <w:t>Clinical psychology –</w:t>
      </w:r>
      <w:r>
        <w:rPr>
          <w:rFonts w:ascii="Arial" w:hAnsi="Arial" w:cs="Arial"/>
        </w:rPr>
        <w:t xml:space="preserve"> study and treatment of mental disorders</w:t>
      </w:r>
    </w:p>
    <w:p w:rsidR="00AD65C2" w:rsidRDefault="00AD65C2" w:rsidP="00AD65C2">
      <w:pPr>
        <w:pStyle w:val="ListParagraph"/>
        <w:numPr>
          <w:ilvl w:val="0"/>
          <w:numId w:val="1"/>
        </w:numPr>
        <w:rPr>
          <w:rFonts w:ascii="Arial" w:hAnsi="Arial" w:cs="Arial"/>
        </w:rPr>
      </w:pPr>
      <w:r>
        <w:rPr>
          <w:rFonts w:ascii="Arial" w:hAnsi="Arial" w:cs="Arial"/>
          <w:b/>
        </w:rPr>
        <w:t>Cognitive psychology –</w:t>
      </w:r>
      <w:r>
        <w:rPr>
          <w:rFonts w:ascii="Arial" w:hAnsi="Arial" w:cs="Arial"/>
        </w:rPr>
        <w:t xml:space="preserve"> study of mental processes, especially from a model that describes the mind as a information processor </w:t>
      </w:r>
    </w:p>
    <w:p w:rsidR="00AD65C2" w:rsidRPr="00AD65C2" w:rsidRDefault="00AD65C2" w:rsidP="00AD65C2">
      <w:pPr>
        <w:pStyle w:val="ListParagraph"/>
        <w:numPr>
          <w:ilvl w:val="1"/>
          <w:numId w:val="1"/>
        </w:numPr>
        <w:rPr>
          <w:rFonts w:ascii="Arial" w:hAnsi="Arial" w:cs="Arial"/>
        </w:rPr>
      </w:pPr>
      <w:r>
        <w:rPr>
          <w:rFonts w:ascii="Arial" w:hAnsi="Arial" w:cs="Arial"/>
        </w:rPr>
        <w:t>They study topics such as problem solving, decision making, memory, attention, and consciousness</w:t>
      </w:r>
    </w:p>
    <w:p w:rsidR="00AD65C2" w:rsidRDefault="00AD65C2" w:rsidP="00AD65C2">
      <w:pPr>
        <w:pStyle w:val="ListParagraph"/>
        <w:numPr>
          <w:ilvl w:val="0"/>
          <w:numId w:val="1"/>
        </w:numPr>
        <w:rPr>
          <w:rFonts w:ascii="Arial" w:hAnsi="Arial" w:cs="Arial"/>
        </w:rPr>
      </w:pPr>
      <w:r>
        <w:rPr>
          <w:rFonts w:ascii="Arial" w:hAnsi="Arial" w:cs="Arial"/>
        </w:rPr>
        <w:t>See page 3 for subfields of psychology</w:t>
      </w:r>
    </w:p>
    <w:p w:rsidR="00AD65C2" w:rsidRDefault="00764F13" w:rsidP="00AD65C2">
      <w:pPr>
        <w:pStyle w:val="ListParagraph"/>
        <w:numPr>
          <w:ilvl w:val="0"/>
          <w:numId w:val="1"/>
        </w:numPr>
        <w:rPr>
          <w:rFonts w:ascii="Arial" w:hAnsi="Arial" w:cs="Arial"/>
        </w:rPr>
      </w:pPr>
      <w:r>
        <w:rPr>
          <w:rFonts w:ascii="Arial" w:hAnsi="Arial" w:cs="Arial"/>
        </w:rPr>
        <w:t>Subfields of psychology often overlap, ex. Decision-making in a group, as a kid, etc.</w:t>
      </w:r>
    </w:p>
    <w:p w:rsidR="00764F13" w:rsidRDefault="00764F13" w:rsidP="00764F13">
      <w:pPr>
        <w:rPr>
          <w:rFonts w:ascii="Arial" w:hAnsi="Arial" w:cs="Arial"/>
        </w:rPr>
      </w:pPr>
      <w:r>
        <w:rPr>
          <w:rFonts w:ascii="Arial" w:hAnsi="Arial" w:cs="Arial"/>
        </w:rPr>
        <w:t>Psychology’s Scientific Approach</w:t>
      </w:r>
    </w:p>
    <w:p w:rsidR="00764F13" w:rsidRDefault="00503430" w:rsidP="00764F13">
      <w:pPr>
        <w:pStyle w:val="ListParagraph"/>
        <w:numPr>
          <w:ilvl w:val="0"/>
          <w:numId w:val="2"/>
        </w:numPr>
        <w:rPr>
          <w:rFonts w:ascii="Arial" w:hAnsi="Arial" w:cs="Arial"/>
        </w:rPr>
      </w:pPr>
      <w:r>
        <w:rPr>
          <w:rFonts w:ascii="Arial" w:hAnsi="Arial" w:cs="Arial"/>
          <w:b/>
        </w:rPr>
        <w:t xml:space="preserve">Science – </w:t>
      </w:r>
      <w:r>
        <w:rPr>
          <w:rFonts w:ascii="Arial" w:hAnsi="Arial" w:cs="Arial"/>
        </w:rPr>
        <w:t>a common theme researchers share in this field</w:t>
      </w:r>
    </w:p>
    <w:p w:rsidR="00503430" w:rsidRDefault="00503430" w:rsidP="00503430">
      <w:pPr>
        <w:pStyle w:val="ListParagraph"/>
        <w:numPr>
          <w:ilvl w:val="1"/>
          <w:numId w:val="2"/>
        </w:numPr>
        <w:rPr>
          <w:rFonts w:ascii="Arial" w:hAnsi="Arial" w:cs="Arial"/>
        </w:rPr>
      </w:pPr>
      <w:r>
        <w:rPr>
          <w:rFonts w:ascii="Arial" w:hAnsi="Arial" w:cs="Arial"/>
        </w:rPr>
        <w:t xml:space="preserve">It’s a process that involves systematically gathering and evaluating </w:t>
      </w:r>
      <w:r>
        <w:rPr>
          <w:rFonts w:ascii="Arial" w:hAnsi="Arial" w:cs="Arial"/>
          <w:i/>
        </w:rPr>
        <w:t xml:space="preserve">empirical </w:t>
      </w:r>
      <w:r>
        <w:rPr>
          <w:rFonts w:ascii="Arial" w:hAnsi="Arial" w:cs="Arial"/>
        </w:rPr>
        <w:t>evidence to answer questions and test beliefs about the natural world</w:t>
      </w:r>
    </w:p>
    <w:p w:rsidR="00503430" w:rsidRDefault="00503430" w:rsidP="00503430">
      <w:pPr>
        <w:pStyle w:val="ListParagraph"/>
        <w:numPr>
          <w:ilvl w:val="1"/>
          <w:numId w:val="2"/>
        </w:numPr>
        <w:rPr>
          <w:rFonts w:ascii="Arial" w:hAnsi="Arial" w:cs="Arial"/>
        </w:rPr>
      </w:pPr>
      <w:r>
        <w:rPr>
          <w:rFonts w:ascii="Arial" w:hAnsi="Arial" w:cs="Arial"/>
          <w:i/>
        </w:rPr>
        <w:t xml:space="preserve">Empirical evidence – </w:t>
      </w:r>
      <w:r>
        <w:rPr>
          <w:rFonts w:ascii="Arial" w:hAnsi="Arial" w:cs="Arial"/>
        </w:rPr>
        <w:t>evidence gained through experience and observation from the controlled manipulation with things</w:t>
      </w:r>
    </w:p>
    <w:p w:rsidR="00503430" w:rsidRDefault="00503430" w:rsidP="00503430">
      <w:pPr>
        <w:rPr>
          <w:rFonts w:ascii="Arial" w:hAnsi="Arial" w:cs="Arial"/>
        </w:rPr>
      </w:pPr>
      <w:r>
        <w:rPr>
          <w:rFonts w:ascii="Arial" w:hAnsi="Arial" w:cs="Arial"/>
        </w:rPr>
        <w:t>Understanding Behaviours</w:t>
      </w:r>
      <w:r w:rsidR="000A5430">
        <w:rPr>
          <w:rFonts w:ascii="Arial" w:hAnsi="Arial" w:cs="Arial"/>
        </w:rPr>
        <w:t xml:space="preserve">: Pitfalls of Everyday </w:t>
      </w:r>
      <w:proofErr w:type="spellStart"/>
      <w:r w:rsidR="000A5430">
        <w:rPr>
          <w:rFonts w:ascii="Arial" w:hAnsi="Arial" w:cs="Arial"/>
        </w:rPr>
        <w:t>Approches</w:t>
      </w:r>
      <w:proofErr w:type="spellEnd"/>
    </w:p>
    <w:p w:rsidR="00503430" w:rsidRDefault="00503430" w:rsidP="00503430">
      <w:pPr>
        <w:pStyle w:val="ListParagraph"/>
        <w:numPr>
          <w:ilvl w:val="0"/>
          <w:numId w:val="2"/>
        </w:numPr>
        <w:rPr>
          <w:rFonts w:ascii="Arial" w:hAnsi="Arial" w:cs="Arial"/>
        </w:rPr>
      </w:pPr>
      <w:r>
        <w:rPr>
          <w:rFonts w:ascii="Arial" w:hAnsi="Arial" w:cs="Arial"/>
        </w:rPr>
        <w:t>There is a pitfall to our everyday approaches</w:t>
      </w:r>
    </w:p>
    <w:p w:rsidR="00503430" w:rsidRDefault="00503430" w:rsidP="00503430">
      <w:pPr>
        <w:pStyle w:val="ListParagraph"/>
        <w:numPr>
          <w:ilvl w:val="0"/>
          <w:numId w:val="2"/>
        </w:numPr>
        <w:rPr>
          <w:rFonts w:ascii="Arial" w:hAnsi="Arial" w:cs="Arial"/>
        </w:rPr>
      </w:pPr>
      <w:r>
        <w:rPr>
          <w:rFonts w:ascii="Arial" w:hAnsi="Arial" w:cs="Arial"/>
        </w:rPr>
        <w:t xml:space="preserve">Different sources (like internet, books, media, etc.) promote a misconception </w:t>
      </w:r>
    </w:p>
    <w:p w:rsidR="00503430" w:rsidRDefault="00503430" w:rsidP="00503430">
      <w:pPr>
        <w:pStyle w:val="ListParagraph"/>
        <w:numPr>
          <w:ilvl w:val="0"/>
          <w:numId w:val="2"/>
        </w:numPr>
        <w:rPr>
          <w:rFonts w:ascii="Arial" w:hAnsi="Arial" w:cs="Arial"/>
        </w:rPr>
      </w:pPr>
      <w:r>
        <w:rPr>
          <w:rFonts w:ascii="Arial" w:hAnsi="Arial" w:cs="Arial"/>
        </w:rPr>
        <w:t>This forms inaccurate beliefs</w:t>
      </w:r>
    </w:p>
    <w:p w:rsidR="00503430" w:rsidRDefault="00503430" w:rsidP="00503430">
      <w:pPr>
        <w:pStyle w:val="ListParagraph"/>
        <w:numPr>
          <w:ilvl w:val="0"/>
          <w:numId w:val="2"/>
        </w:numPr>
        <w:rPr>
          <w:rFonts w:ascii="Arial" w:hAnsi="Arial" w:cs="Arial"/>
        </w:rPr>
      </w:pPr>
      <w:r>
        <w:rPr>
          <w:rFonts w:ascii="Arial" w:hAnsi="Arial" w:cs="Arial"/>
        </w:rPr>
        <w:t>Our experiences everyday are empirical evidence, but more so casual rather than systematic</w:t>
      </w:r>
    </w:p>
    <w:p w:rsidR="00503430" w:rsidRDefault="00503430" w:rsidP="00503430">
      <w:pPr>
        <w:pStyle w:val="ListParagraph"/>
        <w:numPr>
          <w:ilvl w:val="0"/>
          <w:numId w:val="2"/>
        </w:numPr>
        <w:rPr>
          <w:rFonts w:ascii="Arial" w:hAnsi="Arial" w:cs="Arial"/>
        </w:rPr>
      </w:pPr>
      <w:r>
        <w:rPr>
          <w:rFonts w:ascii="Arial" w:hAnsi="Arial" w:cs="Arial"/>
        </w:rPr>
        <w:t>EX. Taking mental shortcuts – judging someone based on stereotypes</w:t>
      </w:r>
    </w:p>
    <w:p w:rsidR="00503430" w:rsidRDefault="00503430" w:rsidP="00503430">
      <w:pPr>
        <w:pStyle w:val="ListParagraph"/>
        <w:numPr>
          <w:ilvl w:val="0"/>
          <w:numId w:val="2"/>
        </w:numPr>
        <w:rPr>
          <w:rFonts w:ascii="Arial" w:hAnsi="Arial" w:cs="Arial"/>
        </w:rPr>
      </w:pPr>
      <w:r>
        <w:rPr>
          <w:rFonts w:ascii="Arial" w:hAnsi="Arial" w:cs="Arial"/>
        </w:rPr>
        <w:t>EX. Confirmation bias – selectively paying attention to things that promote our beliefs even further, while downplaying or ignoring information inconsistent with them</w:t>
      </w:r>
    </w:p>
    <w:p w:rsidR="00503430" w:rsidRDefault="000A5430" w:rsidP="000A5430">
      <w:pPr>
        <w:rPr>
          <w:rFonts w:ascii="Arial" w:hAnsi="Arial" w:cs="Arial"/>
        </w:rPr>
      </w:pPr>
      <w:r>
        <w:rPr>
          <w:rFonts w:ascii="Arial" w:hAnsi="Arial" w:cs="Arial"/>
        </w:rPr>
        <w:t>Using Science to Minimize Everyday Pitfalls</w:t>
      </w:r>
    </w:p>
    <w:p w:rsidR="000A5430" w:rsidRDefault="008B3C19" w:rsidP="000A5430">
      <w:pPr>
        <w:pStyle w:val="ListParagraph"/>
        <w:numPr>
          <w:ilvl w:val="0"/>
          <w:numId w:val="3"/>
        </w:numPr>
        <w:rPr>
          <w:rFonts w:ascii="Arial" w:hAnsi="Arial" w:cs="Arial"/>
        </w:rPr>
      </w:pPr>
      <w:r>
        <w:rPr>
          <w:rFonts w:ascii="Arial" w:hAnsi="Arial" w:cs="Arial"/>
        </w:rPr>
        <w:t>Psychologists can minimize biases and problems that lead to inaccurate conclusions by adopting a scientific approach</w:t>
      </w:r>
    </w:p>
    <w:p w:rsidR="008B3C19" w:rsidRDefault="008B3C19" w:rsidP="000A5430">
      <w:pPr>
        <w:pStyle w:val="ListParagraph"/>
        <w:numPr>
          <w:ilvl w:val="0"/>
          <w:numId w:val="3"/>
        </w:numPr>
        <w:rPr>
          <w:rFonts w:ascii="Arial" w:hAnsi="Arial" w:cs="Arial"/>
        </w:rPr>
      </w:pPr>
      <w:r>
        <w:rPr>
          <w:rFonts w:ascii="Arial" w:hAnsi="Arial" w:cs="Arial"/>
        </w:rPr>
        <w:t>Ex. They will use precise instruments for evidence (like brain imaging)</w:t>
      </w:r>
    </w:p>
    <w:p w:rsidR="008B3C19" w:rsidRDefault="008B3C19" w:rsidP="000A5430">
      <w:pPr>
        <w:pStyle w:val="ListParagraph"/>
        <w:numPr>
          <w:ilvl w:val="0"/>
          <w:numId w:val="3"/>
        </w:numPr>
        <w:rPr>
          <w:rFonts w:ascii="Arial" w:hAnsi="Arial" w:cs="Arial"/>
        </w:rPr>
      </w:pPr>
      <w:r>
        <w:rPr>
          <w:rFonts w:ascii="Arial" w:hAnsi="Arial" w:cs="Arial"/>
        </w:rPr>
        <w:t xml:space="preserve">Ex. Several researchers will </w:t>
      </w:r>
      <w:r w:rsidR="00E07D66">
        <w:rPr>
          <w:rFonts w:ascii="Arial" w:hAnsi="Arial" w:cs="Arial"/>
        </w:rPr>
        <w:t>independently</w:t>
      </w:r>
      <w:r>
        <w:rPr>
          <w:rFonts w:ascii="Arial" w:hAnsi="Arial" w:cs="Arial"/>
        </w:rPr>
        <w:t xml:space="preserve"> study something and then compare their findings to ensure their reliability</w:t>
      </w:r>
    </w:p>
    <w:p w:rsidR="008B3C19" w:rsidRDefault="008B3C19" w:rsidP="000A5430">
      <w:pPr>
        <w:pStyle w:val="ListParagraph"/>
        <w:numPr>
          <w:ilvl w:val="0"/>
          <w:numId w:val="3"/>
        </w:numPr>
        <w:rPr>
          <w:rFonts w:ascii="Arial" w:hAnsi="Arial" w:cs="Arial"/>
        </w:rPr>
      </w:pPr>
      <w:r>
        <w:rPr>
          <w:rFonts w:ascii="Arial" w:hAnsi="Arial" w:cs="Arial"/>
        </w:rPr>
        <w:lastRenderedPageBreak/>
        <w:t>They examine behaviour under highly controlled experiments, where they attempt to keeps factors constant while manipulating one to determine its influence</w:t>
      </w:r>
    </w:p>
    <w:p w:rsidR="008B3C19" w:rsidRDefault="008B3C19" w:rsidP="000A5430">
      <w:pPr>
        <w:pStyle w:val="ListParagraph"/>
        <w:numPr>
          <w:ilvl w:val="0"/>
          <w:numId w:val="3"/>
        </w:numPr>
        <w:rPr>
          <w:rFonts w:ascii="Arial" w:hAnsi="Arial" w:cs="Arial"/>
        </w:rPr>
      </w:pPr>
      <w:r>
        <w:rPr>
          <w:rFonts w:ascii="Arial" w:hAnsi="Arial" w:cs="Arial"/>
        </w:rPr>
        <w:t xml:space="preserve">The collective approach of scientists </w:t>
      </w:r>
      <w:r w:rsidR="00F90111">
        <w:rPr>
          <w:rFonts w:ascii="Arial" w:hAnsi="Arial" w:cs="Arial"/>
        </w:rPr>
        <w:t>criticizing</w:t>
      </w:r>
      <w:bookmarkStart w:id="0" w:name="_GoBack"/>
      <w:bookmarkEnd w:id="0"/>
      <w:r>
        <w:rPr>
          <w:rFonts w:ascii="Arial" w:hAnsi="Arial" w:cs="Arial"/>
        </w:rPr>
        <w:t xml:space="preserve"> other scientists work ensures the bias does not exist</w:t>
      </w:r>
    </w:p>
    <w:p w:rsidR="008B3C19" w:rsidRDefault="00507CDA" w:rsidP="000A5430">
      <w:pPr>
        <w:pStyle w:val="ListParagraph"/>
        <w:numPr>
          <w:ilvl w:val="0"/>
          <w:numId w:val="3"/>
        </w:numPr>
        <w:rPr>
          <w:rFonts w:ascii="Arial" w:hAnsi="Arial" w:cs="Arial"/>
        </w:rPr>
      </w:pPr>
      <w:r>
        <w:rPr>
          <w:rFonts w:ascii="Arial" w:hAnsi="Arial" w:cs="Arial"/>
        </w:rPr>
        <w:t>Science is ideally suited to examining testable questions about the natural world</w:t>
      </w:r>
    </w:p>
    <w:p w:rsidR="00507CDA" w:rsidRDefault="00507CDA" w:rsidP="00507CDA">
      <w:pPr>
        <w:pStyle w:val="ListParagraph"/>
        <w:numPr>
          <w:ilvl w:val="1"/>
          <w:numId w:val="3"/>
        </w:numPr>
        <w:rPr>
          <w:rFonts w:ascii="Arial" w:hAnsi="Arial" w:cs="Arial"/>
        </w:rPr>
      </w:pPr>
      <w:r>
        <w:rPr>
          <w:rFonts w:ascii="Arial" w:hAnsi="Arial" w:cs="Arial"/>
        </w:rPr>
        <w:t>So not questions like “is God real?”</w:t>
      </w:r>
    </w:p>
    <w:p w:rsidR="00507CDA" w:rsidRDefault="00423B3A" w:rsidP="00507CDA">
      <w:pPr>
        <w:pStyle w:val="ListParagraph"/>
        <w:numPr>
          <w:ilvl w:val="0"/>
          <w:numId w:val="3"/>
        </w:numPr>
        <w:rPr>
          <w:rFonts w:ascii="Arial" w:hAnsi="Arial" w:cs="Arial"/>
        </w:rPr>
      </w:pPr>
      <w:r>
        <w:rPr>
          <w:rFonts w:ascii="Arial" w:hAnsi="Arial" w:cs="Arial"/>
        </w:rPr>
        <w:t>Science is ultimately a self-correcting process</w:t>
      </w:r>
    </w:p>
    <w:p w:rsidR="00423B3A" w:rsidRDefault="00423B3A" w:rsidP="00423B3A">
      <w:pPr>
        <w:rPr>
          <w:rFonts w:ascii="Arial" w:hAnsi="Arial" w:cs="Arial"/>
        </w:rPr>
      </w:pPr>
      <w:r>
        <w:rPr>
          <w:rFonts w:ascii="Arial" w:hAnsi="Arial" w:cs="Arial"/>
        </w:rPr>
        <w:t>Thinking Critically About Behaviour</w:t>
      </w:r>
    </w:p>
    <w:p w:rsidR="00423B3A" w:rsidRDefault="00880291" w:rsidP="00423B3A">
      <w:pPr>
        <w:pStyle w:val="ListParagraph"/>
        <w:numPr>
          <w:ilvl w:val="0"/>
          <w:numId w:val="4"/>
        </w:numPr>
        <w:rPr>
          <w:rFonts w:ascii="Arial" w:hAnsi="Arial" w:cs="Arial"/>
        </w:rPr>
      </w:pPr>
      <w:r>
        <w:rPr>
          <w:rFonts w:ascii="Arial" w:hAnsi="Arial" w:cs="Arial"/>
        </w:rPr>
        <w:t>Critical thinking – taking an active role in understanding the world around you rather than merely receiving information</w:t>
      </w:r>
    </w:p>
    <w:p w:rsidR="00880291" w:rsidRDefault="00880291" w:rsidP="00880291">
      <w:pPr>
        <w:pStyle w:val="ListParagraph"/>
        <w:numPr>
          <w:ilvl w:val="1"/>
          <w:numId w:val="4"/>
        </w:numPr>
        <w:rPr>
          <w:rFonts w:ascii="Arial" w:hAnsi="Arial" w:cs="Arial"/>
        </w:rPr>
      </w:pPr>
      <w:r>
        <w:rPr>
          <w:rFonts w:ascii="Arial" w:hAnsi="Arial" w:cs="Arial"/>
        </w:rPr>
        <w:t>Evaluating the validity of something presented to you as fact</w:t>
      </w:r>
    </w:p>
    <w:p w:rsidR="00B95314" w:rsidRDefault="00B95314" w:rsidP="00B95314">
      <w:pPr>
        <w:rPr>
          <w:rFonts w:ascii="Arial" w:hAnsi="Arial" w:cs="Arial"/>
        </w:rPr>
      </w:pPr>
      <w:r>
        <w:rPr>
          <w:rFonts w:ascii="Arial" w:hAnsi="Arial" w:cs="Arial"/>
        </w:rPr>
        <w:t xml:space="preserve">Of Astrology and </w:t>
      </w:r>
      <w:proofErr w:type="spellStart"/>
      <w:r>
        <w:rPr>
          <w:rFonts w:ascii="Arial" w:hAnsi="Arial" w:cs="Arial"/>
        </w:rPr>
        <w:t>Asstrology</w:t>
      </w:r>
      <w:proofErr w:type="spellEnd"/>
      <w:r>
        <w:rPr>
          <w:rFonts w:ascii="Arial" w:hAnsi="Arial" w:cs="Arial"/>
        </w:rPr>
        <w:t>: Potential Costs of Uncritical Thinking</w:t>
      </w:r>
    </w:p>
    <w:p w:rsidR="00B95314" w:rsidRDefault="00B95314" w:rsidP="00B95314">
      <w:pPr>
        <w:pStyle w:val="ListParagraph"/>
        <w:numPr>
          <w:ilvl w:val="0"/>
          <w:numId w:val="4"/>
        </w:numPr>
        <w:rPr>
          <w:rFonts w:ascii="Arial" w:hAnsi="Arial" w:cs="Arial"/>
        </w:rPr>
      </w:pPr>
      <w:r>
        <w:rPr>
          <w:rFonts w:ascii="Arial" w:hAnsi="Arial" w:cs="Arial"/>
        </w:rPr>
        <w:t>Misconceptions (such as believing the jumbled paragraph thing) can add up and contribute to an increasingly misguided view of the world</w:t>
      </w:r>
    </w:p>
    <w:p w:rsidR="00B95314" w:rsidRDefault="00B95314" w:rsidP="00B95314">
      <w:pPr>
        <w:pStyle w:val="ListParagraph"/>
        <w:numPr>
          <w:ilvl w:val="0"/>
          <w:numId w:val="4"/>
        </w:numPr>
        <w:rPr>
          <w:rFonts w:ascii="Arial" w:hAnsi="Arial" w:cs="Arial"/>
        </w:rPr>
      </w:pPr>
      <w:r>
        <w:rPr>
          <w:rFonts w:ascii="Arial" w:hAnsi="Arial" w:cs="Arial"/>
          <w:b/>
        </w:rPr>
        <w:t xml:space="preserve">Pseudoscience – </w:t>
      </w:r>
      <w:r>
        <w:rPr>
          <w:rFonts w:ascii="Arial" w:hAnsi="Arial" w:cs="Arial"/>
        </w:rPr>
        <w:t>looks like science, but it lacks credible scientific evidence</w:t>
      </w:r>
    </w:p>
    <w:p w:rsidR="00B95314" w:rsidRDefault="00B95314" w:rsidP="00B95314">
      <w:pPr>
        <w:pStyle w:val="ListParagraph"/>
        <w:numPr>
          <w:ilvl w:val="1"/>
          <w:numId w:val="4"/>
        </w:numPr>
        <w:rPr>
          <w:rFonts w:ascii="Arial" w:hAnsi="Arial" w:cs="Arial"/>
        </w:rPr>
      </w:pPr>
      <w:r>
        <w:rPr>
          <w:rFonts w:ascii="Arial" w:hAnsi="Arial" w:cs="Arial"/>
        </w:rPr>
        <w:t xml:space="preserve">ex. Astrology, graphology, </w:t>
      </w:r>
      <w:proofErr w:type="spellStart"/>
      <w:r>
        <w:rPr>
          <w:rFonts w:ascii="Arial" w:hAnsi="Arial" w:cs="Arial"/>
        </w:rPr>
        <w:t>rumpology</w:t>
      </w:r>
      <w:proofErr w:type="spellEnd"/>
    </w:p>
    <w:p w:rsidR="00B95314" w:rsidRDefault="00B95314" w:rsidP="00B95314">
      <w:pPr>
        <w:rPr>
          <w:rFonts w:ascii="Arial" w:hAnsi="Arial" w:cs="Arial"/>
        </w:rPr>
      </w:pPr>
      <w:r>
        <w:rPr>
          <w:rFonts w:ascii="Arial" w:hAnsi="Arial" w:cs="Arial"/>
        </w:rPr>
        <w:t>Psychology’s Goals</w:t>
      </w:r>
    </w:p>
    <w:p w:rsidR="00B95314" w:rsidRDefault="00B95314" w:rsidP="00B95314">
      <w:pPr>
        <w:pStyle w:val="ListParagraph"/>
        <w:numPr>
          <w:ilvl w:val="0"/>
          <w:numId w:val="5"/>
        </w:numPr>
        <w:rPr>
          <w:rFonts w:ascii="Arial" w:hAnsi="Arial" w:cs="Arial"/>
        </w:rPr>
      </w:pPr>
      <w:r>
        <w:rPr>
          <w:rFonts w:ascii="Arial" w:hAnsi="Arial" w:cs="Arial"/>
        </w:rPr>
        <w:t>describe how people and animals behave</w:t>
      </w:r>
    </w:p>
    <w:p w:rsidR="00B95314" w:rsidRDefault="00B95314" w:rsidP="00B95314">
      <w:pPr>
        <w:pStyle w:val="ListParagraph"/>
        <w:numPr>
          <w:ilvl w:val="0"/>
          <w:numId w:val="5"/>
        </w:numPr>
        <w:rPr>
          <w:rFonts w:ascii="Arial" w:hAnsi="Arial" w:cs="Arial"/>
        </w:rPr>
      </w:pPr>
      <w:r>
        <w:rPr>
          <w:rFonts w:ascii="Arial" w:hAnsi="Arial" w:cs="Arial"/>
        </w:rPr>
        <w:t>explain and understand causes of behaviours</w:t>
      </w:r>
    </w:p>
    <w:p w:rsidR="00B95314" w:rsidRDefault="00B07679" w:rsidP="00B95314">
      <w:pPr>
        <w:pStyle w:val="ListParagraph"/>
        <w:numPr>
          <w:ilvl w:val="0"/>
          <w:numId w:val="5"/>
        </w:numPr>
        <w:rPr>
          <w:rFonts w:ascii="Arial" w:hAnsi="Arial" w:cs="Arial"/>
        </w:rPr>
      </w:pPr>
      <w:r>
        <w:rPr>
          <w:rFonts w:ascii="Arial" w:hAnsi="Arial" w:cs="Arial"/>
        </w:rPr>
        <w:t>predict how people and animals behave under certain conditions</w:t>
      </w:r>
    </w:p>
    <w:p w:rsidR="00B07679" w:rsidRDefault="00B07679" w:rsidP="00B95314">
      <w:pPr>
        <w:pStyle w:val="ListParagraph"/>
        <w:numPr>
          <w:ilvl w:val="0"/>
          <w:numId w:val="5"/>
        </w:numPr>
        <w:rPr>
          <w:rFonts w:ascii="Arial" w:hAnsi="Arial" w:cs="Arial"/>
        </w:rPr>
      </w:pPr>
      <w:r>
        <w:rPr>
          <w:rFonts w:ascii="Arial" w:hAnsi="Arial" w:cs="Arial"/>
        </w:rPr>
        <w:t>influence or control behaviour through knowledge and control of its causes to enhance human welfare</w:t>
      </w:r>
    </w:p>
    <w:p w:rsidR="00170FBB" w:rsidRDefault="00170FBB" w:rsidP="00170FBB">
      <w:pPr>
        <w:rPr>
          <w:rFonts w:ascii="Arial" w:hAnsi="Arial" w:cs="Arial"/>
        </w:rPr>
      </w:pPr>
      <w:r>
        <w:rPr>
          <w:rFonts w:ascii="Arial" w:hAnsi="Arial" w:cs="Arial"/>
        </w:rPr>
        <w:t>Psychology as a Basic and Applied Science</w:t>
      </w:r>
    </w:p>
    <w:p w:rsidR="00170FBB" w:rsidRDefault="00170FBB" w:rsidP="00170FBB">
      <w:pPr>
        <w:pStyle w:val="ListParagraph"/>
        <w:numPr>
          <w:ilvl w:val="0"/>
          <w:numId w:val="6"/>
        </w:numPr>
        <w:rPr>
          <w:rFonts w:ascii="Arial" w:hAnsi="Arial" w:cs="Arial"/>
        </w:rPr>
      </w:pPr>
      <w:r w:rsidRPr="00170FBB">
        <w:rPr>
          <w:rFonts w:ascii="Arial" w:hAnsi="Arial" w:cs="Arial"/>
          <w:b/>
        </w:rPr>
        <w:t>basic research</w:t>
      </w:r>
      <w:r>
        <w:rPr>
          <w:rFonts w:ascii="Arial" w:hAnsi="Arial" w:cs="Arial"/>
        </w:rPr>
        <w:t xml:space="preserve"> – purely quest for knowledge</w:t>
      </w:r>
    </w:p>
    <w:p w:rsidR="00170FBB" w:rsidRDefault="00170FBB" w:rsidP="00170FBB">
      <w:pPr>
        <w:pStyle w:val="ListParagraph"/>
        <w:numPr>
          <w:ilvl w:val="1"/>
          <w:numId w:val="6"/>
        </w:numPr>
        <w:rPr>
          <w:rFonts w:ascii="Arial" w:hAnsi="Arial" w:cs="Arial"/>
        </w:rPr>
      </w:pPr>
      <w:r>
        <w:rPr>
          <w:rFonts w:ascii="Arial" w:hAnsi="Arial" w:cs="Arial"/>
        </w:rPr>
        <w:t xml:space="preserve">goal is to describe how people behave and to identify the factors that influence a particular type of behaviour </w:t>
      </w:r>
    </w:p>
    <w:p w:rsidR="00170FBB" w:rsidRDefault="00170FBB" w:rsidP="00170FBB">
      <w:pPr>
        <w:pStyle w:val="ListParagraph"/>
        <w:numPr>
          <w:ilvl w:val="0"/>
          <w:numId w:val="6"/>
        </w:numPr>
        <w:rPr>
          <w:rFonts w:ascii="Arial" w:hAnsi="Arial" w:cs="Arial"/>
        </w:rPr>
      </w:pPr>
      <w:r w:rsidRPr="00170FBB">
        <w:rPr>
          <w:rFonts w:ascii="Arial" w:hAnsi="Arial" w:cs="Arial"/>
          <w:b/>
        </w:rPr>
        <w:t>applied research</w:t>
      </w:r>
      <w:r>
        <w:rPr>
          <w:rFonts w:ascii="Arial" w:hAnsi="Arial" w:cs="Arial"/>
        </w:rPr>
        <w:t xml:space="preserve"> – designed to solve specific practical problems</w:t>
      </w:r>
    </w:p>
    <w:p w:rsidR="00170FBB" w:rsidRDefault="00170FBB" w:rsidP="00170FBB">
      <w:pPr>
        <w:pStyle w:val="ListParagraph"/>
        <w:numPr>
          <w:ilvl w:val="1"/>
          <w:numId w:val="6"/>
        </w:numPr>
        <w:rPr>
          <w:rFonts w:ascii="Arial" w:hAnsi="Arial" w:cs="Arial"/>
        </w:rPr>
      </w:pPr>
      <w:r>
        <w:rPr>
          <w:rFonts w:ascii="Arial" w:hAnsi="Arial" w:cs="Arial"/>
        </w:rPr>
        <w:t>uses principles discovered through basic research to solve practical problems</w:t>
      </w:r>
    </w:p>
    <w:p w:rsidR="00170FBB" w:rsidRDefault="00170FBB" w:rsidP="00170FBB">
      <w:pPr>
        <w:pStyle w:val="ListParagraph"/>
        <w:numPr>
          <w:ilvl w:val="0"/>
          <w:numId w:val="6"/>
        </w:numPr>
        <w:rPr>
          <w:rFonts w:ascii="Arial" w:hAnsi="Arial" w:cs="Arial"/>
        </w:rPr>
      </w:pPr>
      <w:r>
        <w:rPr>
          <w:rFonts w:ascii="Arial" w:hAnsi="Arial" w:cs="Arial"/>
        </w:rPr>
        <w:t xml:space="preserve"> SEE PRACTICE PROB ON PAGE 8</w:t>
      </w:r>
    </w:p>
    <w:p w:rsidR="00170FBB" w:rsidRDefault="00170FBB" w:rsidP="00170FBB">
      <w:pPr>
        <w:rPr>
          <w:rFonts w:ascii="Arial" w:hAnsi="Arial" w:cs="Arial"/>
        </w:rPr>
      </w:pPr>
      <w:r>
        <w:rPr>
          <w:rFonts w:ascii="Arial" w:hAnsi="Arial" w:cs="Arial"/>
        </w:rPr>
        <w:t>Psychology’s Broad Scope: A Simple Framework</w:t>
      </w:r>
    </w:p>
    <w:p w:rsidR="00170FBB" w:rsidRPr="00170FBB" w:rsidRDefault="00170FBB" w:rsidP="00170FBB">
      <w:pPr>
        <w:pStyle w:val="ListParagraph"/>
        <w:numPr>
          <w:ilvl w:val="0"/>
          <w:numId w:val="7"/>
        </w:numPr>
        <w:rPr>
          <w:rFonts w:ascii="Arial" w:hAnsi="Arial" w:cs="Arial"/>
          <w:b/>
        </w:rPr>
      </w:pPr>
      <w:r>
        <w:rPr>
          <w:rFonts w:ascii="Arial" w:hAnsi="Arial" w:cs="Arial"/>
          <w:b/>
        </w:rPr>
        <w:t xml:space="preserve">Levels of analysis: </w:t>
      </w:r>
      <w:r>
        <w:rPr>
          <w:rFonts w:ascii="Arial" w:hAnsi="Arial" w:cs="Arial"/>
        </w:rPr>
        <w:t>framework that simplifies the diversity of factors that influence behaviour, thoughts, feelings, etc.</w:t>
      </w:r>
    </w:p>
    <w:p w:rsidR="00170FBB" w:rsidRPr="00170FBB" w:rsidRDefault="00170FBB" w:rsidP="00170FBB">
      <w:pPr>
        <w:pStyle w:val="ListParagraph"/>
        <w:numPr>
          <w:ilvl w:val="1"/>
          <w:numId w:val="7"/>
        </w:numPr>
        <w:rPr>
          <w:rFonts w:ascii="Arial" w:hAnsi="Arial" w:cs="Arial"/>
          <w:b/>
        </w:rPr>
      </w:pPr>
      <w:r>
        <w:rPr>
          <w:rFonts w:ascii="Arial" w:hAnsi="Arial" w:cs="Arial"/>
          <w:i/>
        </w:rPr>
        <w:t xml:space="preserve">Biological level – </w:t>
      </w:r>
      <w:r>
        <w:rPr>
          <w:rFonts w:ascii="Arial" w:hAnsi="Arial" w:cs="Arial"/>
        </w:rPr>
        <w:t>brain processes, genetics</w:t>
      </w:r>
    </w:p>
    <w:p w:rsidR="00170FBB" w:rsidRPr="00170FBB" w:rsidRDefault="00170FBB" w:rsidP="00170FBB">
      <w:pPr>
        <w:pStyle w:val="ListParagraph"/>
        <w:numPr>
          <w:ilvl w:val="1"/>
          <w:numId w:val="7"/>
        </w:numPr>
        <w:rPr>
          <w:rFonts w:ascii="Arial" w:hAnsi="Arial" w:cs="Arial"/>
          <w:b/>
        </w:rPr>
      </w:pPr>
      <w:r>
        <w:rPr>
          <w:rFonts w:ascii="Arial" w:hAnsi="Arial" w:cs="Arial"/>
          <w:i/>
        </w:rPr>
        <w:t>Psychological level –</w:t>
      </w:r>
      <w:r>
        <w:rPr>
          <w:rFonts w:ascii="Arial" w:hAnsi="Arial" w:cs="Arial"/>
          <w:b/>
        </w:rPr>
        <w:t xml:space="preserve"> </w:t>
      </w:r>
      <w:r>
        <w:rPr>
          <w:rFonts w:ascii="Arial" w:hAnsi="Arial" w:cs="Arial"/>
        </w:rPr>
        <w:t>thoughts, feelings, motives</w:t>
      </w:r>
    </w:p>
    <w:p w:rsidR="00170FBB" w:rsidRPr="00C4312C" w:rsidRDefault="00170FBB" w:rsidP="00170FBB">
      <w:pPr>
        <w:pStyle w:val="ListParagraph"/>
        <w:numPr>
          <w:ilvl w:val="1"/>
          <w:numId w:val="7"/>
        </w:numPr>
        <w:rPr>
          <w:rFonts w:ascii="Arial" w:hAnsi="Arial" w:cs="Arial"/>
          <w:b/>
        </w:rPr>
      </w:pPr>
      <w:r>
        <w:rPr>
          <w:rFonts w:ascii="Arial" w:hAnsi="Arial" w:cs="Arial"/>
          <w:i/>
        </w:rPr>
        <w:t>Environmental level –</w:t>
      </w:r>
      <w:r>
        <w:rPr>
          <w:rFonts w:ascii="Arial" w:hAnsi="Arial" w:cs="Arial"/>
          <w:b/>
        </w:rPr>
        <w:t xml:space="preserve"> </w:t>
      </w:r>
      <w:r>
        <w:rPr>
          <w:rFonts w:ascii="Arial" w:hAnsi="Arial" w:cs="Arial"/>
        </w:rPr>
        <w:t>past and present social environment exposure</w:t>
      </w:r>
    </w:p>
    <w:p w:rsidR="00C4312C" w:rsidRDefault="00C4312C" w:rsidP="00C4312C">
      <w:pPr>
        <w:rPr>
          <w:rFonts w:ascii="Arial" w:hAnsi="Arial" w:cs="Arial"/>
        </w:rPr>
      </w:pPr>
    </w:p>
    <w:p w:rsidR="00C4312C" w:rsidRPr="00C4312C" w:rsidRDefault="00C4312C" w:rsidP="00C4312C">
      <w:pPr>
        <w:rPr>
          <w:rFonts w:ascii="Arial" w:hAnsi="Arial" w:cs="Arial"/>
        </w:rPr>
      </w:pPr>
      <w:r>
        <w:rPr>
          <w:rFonts w:ascii="Arial" w:hAnsi="Arial" w:cs="Arial"/>
        </w:rPr>
        <w:lastRenderedPageBreak/>
        <w:t>Mind-Body and Nature-Nurture Interactions</w:t>
      </w:r>
    </w:p>
    <w:p w:rsidR="00170FBB" w:rsidRPr="00CF0328" w:rsidRDefault="00CF0328" w:rsidP="00170FBB">
      <w:pPr>
        <w:pStyle w:val="ListParagraph"/>
        <w:numPr>
          <w:ilvl w:val="0"/>
          <w:numId w:val="7"/>
        </w:numPr>
        <w:rPr>
          <w:rFonts w:ascii="Arial" w:hAnsi="Arial" w:cs="Arial"/>
          <w:b/>
        </w:rPr>
      </w:pPr>
      <w:r>
        <w:rPr>
          <w:rFonts w:ascii="Arial" w:hAnsi="Arial" w:cs="Arial"/>
          <w:b/>
        </w:rPr>
        <w:t xml:space="preserve">Mind-body interactions – </w:t>
      </w:r>
      <w:r>
        <w:rPr>
          <w:rFonts w:ascii="Arial" w:hAnsi="Arial" w:cs="Arial"/>
        </w:rPr>
        <w:t>relations between mental processes in brain and functioning of other bodily systems</w:t>
      </w:r>
    </w:p>
    <w:p w:rsidR="00CF0328" w:rsidRPr="00CF0328" w:rsidRDefault="00CF0328" w:rsidP="00CF0328">
      <w:pPr>
        <w:pStyle w:val="ListParagraph"/>
        <w:numPr>
          <w:ilvl w:val="1"/>
          <w:numId w:val="7"/>
        </w:numPr>
        <w:rPr>
          <w:rFonts w:ascii="Arial" w:hAnsi="Arial" w:cs="Arial"/>
          <w:b/>
        </w:rPr>
      </w:pPr>
      <w:r>
        <w:rPr>
          <w:rFonts w:ascii="Arial" w:hAnsi="Arial" w:cs="Arial"/>
        </w:rPr>
        <w:t>Interplay between biological and psychological levels of analysis</w:t>
      </w:r>
    </w:p>
    <w:p w:rsidR="00CF0328" w:rsidRPr="00446A69" w:rsidRDefault="00CF0328" w:rsidP="00CF0328">
      <w:pPr>
        <w:pStyle w:val="ListParagraph"/>
        <w:numPr>
          <w:ilvl w:val="1"/>
          <w:numId w:val="7"/>
        </w:numPr>
        <w:rPr>
          <w:rFonts w:ascii="Arial" w:hAnsi="Arial" w:cs="Arial"/>
          <w:b/>
        </w:rPr>
      </w:pPr>
      <w:r>
        <w:rPr>
          <w:rFonts w:ascii="Arial" w:hAnsi="Arial" w:cs="Arial"/>
        </w:rPr>
        <w:t>Ex. Picturing food makes you hungry, dwelling on negative thoughts releases stress hormones</w:t>
      </w:r>
    </w:p>
    <w:p w:rsidR="00446A69" w:rsidRPr="00446A69" w:rsidRDefault="00446A69" w:rsidP="00446A69">
      <w:pPr>
        <w:pStyle w:val="ListParagraph"/>
        <w:numPr>
          <w:ilvl w:val="0"/>
          <w:numId w:val="7"/>
        </w:numPr>
        <w:rPr>
          <w:rFonts w:ascii="Arial" w:hAnsi="Arial" w:cs="Arial"/>
          <w:b/>
        </w:rPr>
      </w:pPr>
      <w:r>
        <w:rPr>
          <w:rFonts w:ascii="Arial" w:hAnsi="Arial" w:cs="Arial"/>
        </w:rPr>
        <w:t>Behaviour is shaped by both nature and nurture</w:t>
      </w:r>
    </w:p>
    <w:p w:rsidR="00446A69" w:rsidRPr="00446A69" w:rsidRDefault="00446A69" w:rsidP="00446A69">
      <w:pPr>
        <w:pStyle w:val="ListParagraph"/>
        <w:numPr>
          <w:ilvl w:val="0"/>
          <w:numId w:val="7"/>
        </w:numPr>
        <w:rPr>
          <w:rFonts w:ascii="Arial" w:hAnsi="Arial" w:cs="Arial"/>
          <w:b/>
        </w:rPr>
      </w:pPr>
      <w:r>
        <w:rPr>
          <w:rFonts w:ascii="Arial" w:hAnsi="Arial" w:cs="Arial"/>
        </w:rPr>
        <w:t>Nature – gift of nature / endowment</w:t>
      </w:r>
    </w:p>
    <w:p w:rsidR="00446A69" w:rsidRPr="00446A69" w:rsidRDefault="00446A69" w:rsidP="00446A69">
      <w:pPr>
        <w:pStyle w:val="ListParagraph"/>
        <w:numPr>
          <w:ilvl w:val="0"/>
          <w:numId w:val="7"/>
        </w:numPr>
        <w:rPr>
          <w:rFonts w:ascii="Arial" w:hAnsi="Arial" w:cs="Arial"/>
          <w:b/>
        </w:rPr>
      </w:pPr>
      <w:r>
        <w:rPr>
          <w:rFonts w:ascii="Arial" w:hAnsi="Arial" w:cs="Arial"/>
        </w:rPr>
        <w:t>Nurture – our environment and learning history</w:t>
      </w:r>
    </w:p>
    <w:p w:rsidR="00446A69" w:rsidRDefault="00CA29A0" w:rsidP="00446A69">
      <w:pPr>
        <w:rPr>
          <w:rFonts w:ascii="Arial" w:hAnsi="Arial" w:cs="Arial"/>
        </w:rPr>
      </w:pPr>
      <w:r>
        <w:rPr>
          <w:rFonts w:ascii="Arial" w:hAnsi="Arial" w:cs="Arial"/>
        </w:rPr>
        <w:t>Perspectives on Behaviour</w:t>
      </w:r>
    </w:p>
    <w:p w:rsidR="00CA29A0" w:rsidRDefault="00CA29A0" w:rsidP="00CA29A0">
      <w:pPr>
        <w:pStyle w:val="ListParagraph"/>
        <w:numPr>
          <w:ilvl w:val="0"/>
          <w:numId w:val="8"/>
        </w:numPr>
        <w:rPr>
          <w:rFonts w:ascii="Arial" w:hAnsi="Arial" w:cs="Arial"/>
        </w:rPr>
      </w:pPr>
      <w:r>
        <w:rPr>
          <w:rFonts w:ascii="Arial" w:hAnsi="Arial" w:cs="Arial"/>
        </w:rPr>
        <w:t>Psychology has its roots in such varied areas such as philosophy, medicine, biological and physical sciences</w:t>
      </w:r>
    </w:p>
    <w:p w:rsidR="00805FBF" w:rsidRDefault="00805FBF" w:rsidP="00CA29A0">
      <w:pPr>
        <w:pStyle w:val="ListParagraph"/>
        <w:numPr>
          <w:ilvl w:val="0"/>
          <w:numId w:val="8"/>
        </w:numPr>
        <w:rPr>
          <w:rFonts w:ascii="Arial" w:hAnsi="Arial" w:cs="Arial"/>
        </w:rPr>
      </w:pPr>
      <w:r>
        <w:rPr>
          <w:rFonts w:ascii="Arial" w:hAnsi="Arial" w:cs="Arial"/>
        </w:rPr>
        <w:t xml:space="preserve">Because of this, different ways of viewing people, called </w:t>
      </w:r>
      <w:r>
        <w:rPr>
          <w:rFonts w:ascii="Arial" w:hAnsi="Arial" w:cs="Arial"/>
          <w:b/>
        </w:rPr>
        <w:t>perspectives</w:t>
      </w:r>
      <w:r>
        <w:rPr>
          <w:rFonts w:ascii="Arial" w:hAnsi="Arial" w:cs="Arial"/>
        </w:rPr>
        <w:t>, became part of psychology tradition</w:t>
      </w:r>
    </w:p>
    <w:p w:rsidR="004B1776" w:rsidRDefault="004B1776" w:rsidP="004B1776">
      <w:pPr>
        <w:rPr>
          <w:rFonts w:ascii="Arial" w:hAnsi="Arial" w:cs="Arial"/>
        </w:rPr>
      </w:pPr>
      <w:r>
        <w:rPr>
          <w:rFonts w:ascii="Arial" w:hAnsi="Arial" w:cs="Arial"/>
        </w:rPr>
        <w:t>Psychology’s Intellectual Roots</w:t>
      </w:r>
    </w:p>
    <w:p w:rsidR="004B1776" w:rsidRDefault="00FD7FB4" w:rsidP="004B1776">
      <w:pPr>
        <w:pStyle w:val="ListParagraph"/>
        <w:numPr>
          <w:ilvl w:val="0"/>
          <w:numId w:val="9"/>
        </w:numPr>
        <w:rPr>
          <w:rFonts w:ascii="Arial" w:hAnsi="Arial" w:cs="Arial"/>
        </w:rPr>
      </w:pPr>
      <w:r>
        <w:rPr>
          <w:rFonts w:ascii="Arial" w:hAnsi="Arial" w:cs="Arial"/>
        </w:rPr>
        <w:t>Debate: is the mind a spiritual entity separate from the body, or part of the body’s activities?</w:t>
      </w:r>
    </w:p>
    <w:p w:rsidR="00FD7FB4" w:rsidRDefault="00FD7FB4" w:rsidP="004B1776">
      <w:pPr>
        <w:pStyle w:val="ListParagraph"/>
        <w:numPr>
          <w:ilvl w:val="0"/>
          <w:numId w:val="9"/>
        </w:numPr>
        <w:rPr>
          <w:rFonts w:ascii="Arial" w:hAnsi="Arial" w:cs="Arial"/>
        </w:rPr>
      </w:pPr>
      <w:r>
        <w:rPr>
          <w:rFonts w:ascii="Arial" w:hAnsi="Arial" w:cs="Arial"/>
          <w:b/>
        </w:rPr>
        <w:t>Mind-body dualism</w:t>
      </w:r>
      <w:r>
        <w:rPr>
          <w:rFonts w:ascii="Arial" w:hAnsi="Arial" w:cs="Arial"/>
        </w:rPr>
        <w:t xml:space="preserve"> – was a belief that the mind is a spiritual identity not subject to physical laws that govern the body</w:t>
      </w:r>
    </w:p>
    <w:p w:rsidR="00FD7FB4" w:rsidRDefault="00FD7FB4" w:rsidP="00FD7FB4">
      <w:pPr>
        <w:pStyle w:val="ListParagraph"/>
        <w:numPr>
          <w:ilvl w:val="1"/>
          <w:numId w:val="9"/>
        </w:numPr>
        <w:rPr>
          <w:rFonts w:ascii="Arial" w:hAnsi="Arial" w:cs="Arial"/>
        </w:rPr>
      </w:pPr>
      <w:r>
        <w:rPr>
          <w:rFonts w:ascii="Arial" w:hAnsi="Arial" w:cs="Arial"/>
        </w:rPr>
        <w:t>Rene Descartes, French philosopher, said that the mind and body interact through brain’s pineal gland (so mind is within brain) but he believes the mind is a spiritual, non-material identity</w:t>
      </w:r>
    </w:p>
    <w:p w:rsidR="00FD7FB4" w:rsidRDefault="00FD7FB4" w:rsidP="00FD7FB4">
      <w:pPr>
        <w:pStyle w:val="ListParagraph"/>
        <w:numPr>
          <w:ilvl w:val="1"/>
          <w:numId w:val="9"/>
        </w:numPr>
        <w:rPr>
          <w:rFonts w:ascii="Arial" w:hAnsi="Arial" w:cs="Arial"/>
        </w:rPr>
      </w:pPr>
      <w:r>
        <w:rPr>
          <w:rFonts w:ascii="Arial" w:hAnsi="Arial" w:cs="Arial"/>
        </w:rPr>
        <w:t>Dualism – implies no amount of physical research could describe the nonmaterial mind</w:t>
      </w:r>
    </w:p>
    <w:p w:rsidR="00FD7FB4" w:rsidRDefault="00E254DE" w:rsidP="00E254DE">
      <w:pPr>
        <w:pStyle w:val="ListParagraph"/>
        <w:numPr>
          <w:ilvl w:val="0"/>
          <w:numId w:val="9"/>
        </w:numPr>
        <w:rPr>
          <w:rFonts w:ascii="Arial" w:hAnsi="Arial" w:cs="Arial"/>
        </w:rPr>
      </w:pPr>
      <w:r>
        <w:rPr>
          <w:rFonts w:ascii="Arial" w:hAnsi="Arial" w:cs="Arial"/>
          <w:b/>
        </w:rPr>
        <w:t xml:space="preserve">Monism – </w:t>
      </w:r>
      <w:r>
        <w:rPr>
          <w:rFonts w:ascii="Arial" w:hAnsi="Arial" w:cs="Arial"/>
        </w:rPr>
        <w:t>meaning “one” in Greek</w:t>
      </w:r>
    </w:p>
    <w:p w:rsidR="00E254DE" w:rsidRDefault="00435508" w:rsidP="00E254DE">
      <w:pPr>
        <w:pStyle w:val="ListParagraph"/>
        <w:numPr>
          <w:ilvl w:val="1"/>
          <w:numId w:val="9"/>
        </w:numPr>
        <w:rPr>
          <w:rFonts w:ascii="Arial" w:hAnsi="Arial" w:cs="Arial"/>
        </w:rPr>
      </w:pPr>
      <w:r>
        <w:rPr>
          <w:rFonts w:ascii="Arial" w:hAnsi="Arial" w:cs="Arial"/>
        </w:rPr>
        <w:t>Mind and body are 1</w:t>
      </w:r>
    </w:p>
    <w:p w:rsidR="00435508" w:rsidRDefault="00435508" w:rsidP="00E254DE">
      <w:pPr>
        <w:pStyle w:val="ListParagraph"/>
        <w:numPr>
          <w:ilvl w:val="1"/>
          <w:numId w:val="9"/>
        </w:numPr>
        <w:rPr>
          <w:rFonts w:ascii="Arial" w:hAnsi="Arial" w:cs="Arial"/>
        </w:rPr>
      </w:pPr>
      <w:r>
        <w:rPr>
          <w:rFonts w:ascii="Arial" w:hAnsi="Arial" w:cs="Arial"/>
        </w:rPr>
        <w:t>Advocated by Thomas Hobbes</w:t>
      </w:r>
    </w:p>
    <w:p w:rsidR="0044677F" w:rsidRDefault="0044677F" w:rsidP="00E254DE">
      <w:pPr>
        <w:pStyle w:val="ListParagraph"/>
        <w:numPr>
          <w:ilvl w:val="1"/>
          <w:numId w:val="9"/>
        </w:numPr>
        <w:rPr>
          <w:rFonts w:ascii="Arial" w:hAnsi="Arial" w:cs="Arial"/>
        </w:rPr>
      </w:pPr>
      <w:r>
        <w:rPr>
          <w:rFonts w:ascii="Arial" w:hAnsi="Arial" w:cs="Arial"/>
        </w:rPr>
        <w:t>He said that mental events correspond to physical events in brain</w:t>
      </w:r>
    </w:p>
    <w:p w:rsidR="00EE59E4" w:rsidRDefault="00EE59E4" w:rsidP="00E254DE">
      <w:pPr>
        <w:pStyle w:val="ListParagraph"/>
        <w:numPr>
          <w:ilvl w:val="1"/>
          <w:numId w:val="9"/>
        </w:numPr>
        <w:rPr>
          <w:rFonts w:ascii="Arial" w:hAnsi="Arial" w:cs="Arial"/>
        </w:rPr>
      </w:pPr>
      <w:r>
        <w:rPr>
          <w:rFonts w:ascii="Arial" w:hAnsi="Arial" w:cs="Arial"/>
        </w:rPr>
        <w:t>Implied that mind can be studied by physical processes in the brain</w:t>
      </w:r>
    </w:p>
    <w:p w:rsidR="00B5657F" w:rsidRDefault="00B5657F" w:rsidP="00E254DE">
      <w:pPr>
        <w:pStyle w:val="ListParagraph"/>
        <w:numPr>
          <w:ilvl w:val="1"/>
          <w:numId w:val="9"/>
        </w:numPr>
        <w:rPr>
          <w:rFonts w:ascii="Arial" w:hAnsi="Arial" w:cs="Arial"/>
        </w:rPr>
      </w:pPr>
      <w:r>
        <w:rPr>
          <w:rFonts w:ascii="Arial" w:hAnsi="Arial" w:cs="Arial"/>
        </w:rPr>
        <w:t>Charles Darwin came around soon after this theory was becoming widespread, his  evolution theory implied that the mind was not a spiritual entity, but rather the product of biological continuity between humans and other species</w:t>
      </w:r>
    </w:p>
    <w:p w:rsidR="00B5657F" w:rsidRDefault="00B5657F" w:rsidP="00E254DE">
      <w:pPr>
        <w:pStyle w:val="ListParagraph"/>
        <w:numPr>
          <w:ilvl w:val="1"/>
          <w:numId w:val="9"/>
        </w:numPr>
        <w:rPr>
          <w:rFonts w:ascii="Arial" w:hAnsi="Arial" w:cs="Arial"/>
        </w:rPr>
      </w:pPr>
      <w:r>
        <w:rPr>
          <w:rFonts w:ascii="Arial" w:hAnsi="Arial" w:cs="Arial"/>
        </w:rPr>
        <w:t>Darwin’s theory also lead scientists to study other species to gain further insight into human behaviour</w:t>
      </w:r>
    </w:p>
    <w:p w:rsidR="00B5657F" w:rsidRDefault="007D0D5C" w:rsidP="007D0D5C">
      <w:pPr>
        <w:rPr>
          <w:rFonts w:ascii="Arial" w:hAnsi="Arial" w:cs="Arial"/>
        </w:rPr>
      </w:pPr>
      <w:r>
        <w:rPr>
          <w:rFonts w:ascii="Arial" w:hAnsi="Arial" w:cs="Arial"/>
        </w:rPr>
        <w:t>Early Schools: Structuralism and Functionalism</w:t>
      </w:r>
    </w:p>
    <w:p w:rsidR="007D0D5C" w:rsidRDefault="003651CE" w:rsidP="007D0D5C">
      <w:pPr>
        <w:pStyle w:val="ListParagraph"/>
        <w:numPr>
          <w:ilvl w:val="0"/>
          <w:numId w:val="10"/>
        </w:numPr>
        <w:rPr>
          <w:rFonts w:ascii="Arial" w:hAnsi="Arial" w:cs="Arial"/>
        </w:rPr>
      </w:pPr>
      <w:r>
        <w:rPr>
          <w:rFonts w:ascii="Arial" w:hAnsi="Arial" w:cs="Arial"/>
        </w:rPr>
        <w:t>First experimental psych lab was founded in Germany</w:t>
      </w:r>
    </w:p>
    <w:p w:rsidR="003651CE" w:rsidRDefault="003651CE" w:rsidP="007D0D5C">
      <w:pPr>
        <w:pStyle w:val="ListParagraph"/>
        <w:numPr>
          <w:ilvl w:val="0"/>
          <w:numId w:val="10"/>
        </w:numPr>
        <w:rPr>
          <w:rFonts w:ascii="Arial" w:hAnsi="Arial" w:cs="Arial"/>
        </w:rPr>
      </w:pPr>
      <w:r>
        <w:rPr>
          <w:rFonts w:ascii="Arial" w:hAnsi="Arial" w:cs="Arial"/>
        </w:rPr>
        <w:t>One of the first forms of psychology – structuralism</w:t>
      </w:r>
    </w:p>
    <w:p w:rsidR="003651CE" w:rsidRDefault="003651CE" w:rsidP="003651CE">
      <w:pPr>
        <w:pStyle w:val="ListParagraph"/>
        <w:numPr>
          <w:ilvl w:val="1"/>
          <w:numId w:val="10"/>
        </w:numPr>
        <w:rPr>
          <w:rFonts w:ascii="Arial" w:hAnsi="Arial" w:cs="Arial"/>
        </w:rPr>
      </w:pPr>
      <w:r>
        <w:rPr>
          <w:rFonts w:ascii="Arial" w:hAnsi="Arial" w:cs="Arial"/>
        </w:rPr>
        <w:t>Analysis of the mind in terms of its basic elements</w:t>
      </w:r>
    </w:p>
    <w:p w:rsidR="00037BE8" w:rsidRDefault="00037BE8" w:rsidP="003651CE">
      <w:pPr>
        <w:pStyle w:val="ListParagraph"/>
        <w:numPr>
          <w:ilvl w:val="1"/>
          <w:numId w:val="10"/>
        </w:numPr>
        <w:rPr>
          <w:rFonts w:ascii="Arial" w:hAnsi="Arial" w:cs="Arial"/>
        </w:rPr>
      </w:pPr>
      <w:r>
        <w:rPr>
          <w:rFonts w:ascii="Arial" w:hAnsi="Arial" w:cs="Arial"/>
        </w:rPr>
        <w:t xml:space="preserve">Used the method of introspection – study the sensations, which are the basic elements of </w:t>
      </w:r>
      <w:r w:rsidR="000F735B">
        <w:rPr>
          <w:rFonts w:ascii="Arial" w:hAnsi="Arial" w:cs="Arial"/>
        </w:rPr>
        <w:t>consciousness (like lights and sounds)</w:t>
      </w:r>
    </w:p>
    <w:p w:rsidR="00181DA3" w:rsidRDefault="00181DA3" w:rsidP="00181DA3">
      <w:pPr>
        <w:pStyle w:val="ListParagraph"/>
        <w:numPr>
          <w:ilvl w:val="0"/>
          <w:numId w:val="10"/>
        </w:numPr>
        <w:rPr>
          <w:rFonts w:ascii="Arial" w:hAnsi="Arial" w:cs="Arial"/>
        </w:rPr>
      </w:pPr>
      <w:r>
        <w:rPr>
          <w:rFonts w:ascii="Arial" w:hAnsi="Arial" w:cs="Arial"/>
        </w:rPr>
        <w:lastRenderedPageBreak/>
        <w:t>Later on functionalism become more popular – study’s the functions of consciousness rather than its structure</w:t>
      </w:r>
    </w:p>
    <w:p w:rsidR="00181DA3" w:rsidRDefault="00181DA3" w:rsidP="00181DA3">
      <w:pPr>
        <w:pStyle w:val="ListParagraph"/>
        <w:numPr>
          <w:ilvl w:val="0"/>
          <w:numId w:val="10"/>
        </w:numPr>
        <w:rPr>
          <w:rFonts w:ascii="Arial" w:hAnsi="Arial" w:cs="Arial"/>
        </w:rPr>
      </w:pPr>
      <w:r>
        <w:rPr>
          <w:rFonts w:ascii="Arial" w:hAnsi="Arial" w:cs="Arial"/>
        </w:rPr>
        <w:t>Functionalism vs. Structuralism good analogy with hands on pg 11</w:t>
      </w:r>
    </w:p>
    <w:p w:rsidR="00181DA3" w:rsidRPr="007D0D5C" w:rsidRDefault="00181DA3" w:rsidP="00181DA3">
      <w:pPr>
        <w:pStyle w:val="ListParagraph"/>
        <w:numPr>
          <w:ilvl w:val="0"/>
          <w:numId w:val="10"/>
        </w:numPr>
        <w:rPr>
          <w:rFonts w:ascii="Arial" w:hAnsi="Arial" w:cs="Arial"/>
        </w:rPr>
      </w:pPr>
      <w:r>
        <w:rPr>
          <w:rFonts w:ascii="Arial" w:hAnsi="Arial" w:cs="Arial"/>
        </w:rPr>
        <w:t>Functionalism doesn’t really exist anymore as a school of thought, but it does endure 2 modern-day fields: cognitive psychology (mental processes) and evolutionary psychology (study’s the adaptiveness of behaviour)</w:t>
      </w:r>
    </w:p>
    <w:p w:rsidR="007D0D5C" w:rsidRPr="00A17A20" w:rsidRDefault="00C1590F" w:rsidP="007D0D5C">
      <w:pPr>
        <w:rPr>
          <w:rFonts w:ascii="Arial" w:hAnsi="Arial" w:cs="Arial"/>
          <w:u w:val="single"/>
        </w:rPr>
      </w:pPr>
      <w:r w:rsidRPr="00A17A20">
        <w:rPr>
          <w:rFonts w:ascii="Arial" w:hAnsi="Arial" w:cs="Arial"/>
          <w:u w:val="single"/>
        </w:rPr>
        <w:t>The Psychodynamic Perspective: The Forces Within</w:t>
      </w:r>
    </w:p>
    <w:p w:rsidR="00C1590F" w:rsidRDefault="00C1590F" w:rsidP="00C1590F">
      <w:pPr>
        <w:pStyle w:val="ListParagraph"/>
        <w:numPr>
          <w:ilvl w:val="0"/>
          <w:numId w:val="11"/>
        </w:numPr>
        <w:rPr>
          <w:rFonts w:ascii="Arial" w:hAnsi="Arial" w:cs="Arial"/>
        </w:rPr>
      </w:pPr>
      <w:r>
        <w:rPr>
          <w:rFonts w:ascii="Arial" w:hAnsi="Arial" w:cs="Arial"/>
        </w:rPr>
        <w:t xml:space="preserve">The </w:t>
      </w:r>
      <w:r>
        <w:rPr>
          <w:rFonts w:ascii="Arial" w:hAnsi="Arial" w:cs="Arial"/>
          <w:b/>
        </w:rPr>
        <w:t>psychodynamic perspective</w:t>
      </w:r>
      <w:r>
        <w:rPr>
          <w:rFonts w:ascii="Arial" w:hAnsi="Arial" w:cs="Arial"/>
        </w:rPr>
        <w:t xml:space="preserve"> searches for the causes of behaviour within our personality (pattern of traits, emotions, motives), emphasizing the </w:t>
      </w:r>
      <w:r w:rsidRPr="00C1590F">
        <w:rPr>
          <w:rFonts w:ascii="Arial" w:hAnsi="Arial" w:cs="Arial"/>
          <w:b/>
        </w:rPr>
        <w:t>unconscious</w:t>
      </w:r>
      <w:r>
        <w:rPr>
          <w:rFonts w:ascii="Arial" w:hAnsi="Arial" w:cs="Arial"/>
        </w:rPr>
        <w:t xml:space="preserve"> processes</w:t>
      </w:r>
    </w:p>
    <w:p w:rsidR="00C1590F" w:rsidRDefault="00C1590F" w:rsidP="00664ACC">
      <w:pPr>
        <w:pStyle w:val="ListParagraph"/>
        <w:numPr>
          <w:ilvl w:val="0"/>
          <w:numId w:val="11"/>
        </w:numPr>
        <w:rPr>
          <w:rFonts w:ascii="Arial" w:hAnsi="Arial" w:cs="Arial"/>
        </w:rPr>
      </w:pPr>
      <w:r>
        <w:rPr>
          <w:rFonts w:ascii="Arial" w:hAnsi="Arial" w:cs="Arial"/>
        </w:rPr>
        <w:t>Main advocate – Sigmund Freud</w:t>
      </w:r>
    </w:p>
    <w:p w:rsidR="00664ACC" w:rsidRDefault="00664ACC" w:rsidP="00664ACC">
      <w:pPr>
        <w:pStyle w:val="ListParagraph"/>
        <w:numPr>
          <w:ilvl w:val="1"/>
          <w:numId w:val="11"/>
        </w:numPr>
        <w:rPr>
          <w:rFonts w:ascii="Arial" w:hAnsi="Arial" w:cs="Arial"/>
        </w:rPr>
      </w:pPr>
      <w:r>
        <w:rPr>
          <w:rFonts w:ascii="Arial" w:hAnsi="Arial" w:cs="Arial"/>
        </w:rPr>
        <w:t>He developed the first and most influential psychodynamic theory</w:t>
      </w:r>
    </w:p>
    <w:p w:rsidR="004330D0" w:rsidRDefault="004330D0" w:rsidP="004330D0">
      <w:pPr>
        <w:rPr>
          <w:rFonts w:ascii="Arial" w:hAnsi="Arial" w:cs="Arial"/>
        </w:rPr>
      </w:pPr>
      <w:r>
        <w:rPr>
          <w:rFonts w:ascii="Arial" w:hAnsi="Arial" w:cs="Arial"/>
        </w:rPr>
        <w:t>Psychoanalysis: Freud’s Great Challenge</w:t>
      </w:r>
    </w:p>
    <w:p w:rsidR="004330D0" w:rsidRDefault="00BF17AF" w:rsidP="00BF17AF">
      <w:pPr>
        <w:pStyle w:val="ListParagraph"/>
        <w:numPr>
          <w:ilvl w:val="0"/>
          <w:numId w:val="12"/>
        </w:numPr>
        <w:rPr>
          <w:rFonts w:ascii="Arial" w:hAnsi="Arial" w:cs="Arial"/>
        </w:rPr>
      </w:pPr>
      <w:r>
        <w:rPr>
          <w:rFonts w:ascii="Arial" w:hAnsi="Arial" w:cs="Arial"/>
        </w:rPr>
        <w:t xml:space="preserve">Freud believed that since his patients weren’t producing their symptoms consciously, it must be buried somewhere hidden from awareness – unconsciousness </w:t>
      </w:r>
    </w:p>
    <w:p w:rsidR="00BF17AF" w:rsidRDefault="00BF17AF" w:rsidP="00BF17AF">
      <w:pPr>
        <w:pStyle w:val="ListParagraph"/>
        <w:numPr>
          <w:ilvl w:val="0"/>
          <w:numId w:val="12"/>
        </w:numPr>
        <w:rPr>
          <w:rFonts w:ascii="Arial" w:hAnsi="Arial" w:cs="Arial"/>
        </w:rPr>
      </w:pPr>
      <w:r>
        <w:rPr>
          <w:rFonts w:ascii="Arial" w:hAnsi="Arial" w:cs="Arial"/>
        </w:rPr>
        <w:t xml:space="preserve">He treated his patients using </w:t>
      </w:r>
      <w:r>
        <w:rPr>
          <w:rFonts w:ascii="Arial" w:hAnsi="Arial" w:cs="Arial"/>
          <w:i/>
        </w:rPr>
        <w:t xml:space="preserve">free association </w:t>
      </w:r>
      <w:r>
        <w:rPr>
          <w:rFonts w:ascii="Arial" w:hAnsi="Arial" w:cs="Arial"/>
        </w:rPr>
        <w:t>– he let them say whatever came to mind – which was often painful “forgotten” childhood experiences, often sexual in nature</w:t>
      </w:r>
    </w:p>
    <w:p w:rsidR="00BF17AF" w:rsidRDefault="00BF17AF" w:rsidP="00BF17AF">
      <w:pPr>
        <w:pStyle w:val="ListParagraph"/>
        <w:numPr>
          <w:ilvl w:val="0"/>
          <w:numId w:val="12"/>
        </w:numPr>
        <w:rPr>
          <w:rFonts w:ascii="Arial" w:hAnsi="Arial" w:cs="Arial"/>
        </w:rPr>
      </w:pPr>
      <w:r>
        <w:rPr>
          <w:rFonts w:ascii="Arial" w:hAnsi="Arial" w:cs="Arial"/>
        </w:rPr>
        <w:t>His patients improved after reliving their traumatic experiences</w:t>
      </w:r>
    </w:p>
    <w:p w:rsidR="00BF17AF" w:rsidRDefault="0036233F" w:rsidP="00BF17AF">
      <w:pPr>
        <w:pStyle w:val="ListParagraph"/>
        <w:numPr>
          <w:ilvl w:val="0"/>
          <w:numId w:val="12"/>
        </w:numPr>
        <w:rPr>
          <w:rFonts w:ascii="Arial" w:hAnsi="Arial" w:cs="Arial"/>
        </w:rPr>
      </w:pPr>
      <w:r>
        <w:rPr>
          <w:rFonts w:ascii="Arial" w:hAnsi="Arial" w:cs="Arial"/>
        </w:rPr>
        <w:t xml:space="preserve">Freud was convinced that an </w:t>
      </w:r>
      <w:r w:rsidR="00A17A20">
        <w:rPr>
          <w:rFonts w:ascii="Arial" w:hAnsi="Arial" w:cs="Arial"/>
        </w:rPr>
        <w:t>unconscious</w:t>
      </w:r>
      <w:r>
        <w:rPr>
          <w:rFonts w:ascii="Arial" w:hAnsi="Arial" w:cs="Arial"/>
        </w:rPr>
        <w:t xml:space="preserve"> part of the mind profoundly influences </w:t>
      </w:r>
      <w:r w:rsidR="00B313D4">
        <w:rPr>
          <w:rFonts w:ascii="Arial" w:hAnsi="Arial" w:cs="Arial"/>
        </w:rPr>
        <w:t>behaviours</w:t>
      </w:r>
      <w:r>
        <w:rPr>
          <w:rFonts w:ascii="Arial" w:hAnsi="Arial" w:cs="Arial"/>
        </w:rPr>
        <w:t xml:space="preserve"> so he developed a theory called </w:t>
      </w:r>
      <w:r>
        <w:rPr>
          <w:rFonts w:ascii="Arial" w:hAnsi="Arial" w:cs="Arial"/>
          <w:b/>
        </w:rPr>
        <w:t>psychoanalysis</w:t>
      </w:r>
    </w:p>
    <w:p w:rsidR="0036233F" w:rsidRDefault="00FA5AAA" w:rsidP="00BF17AF">
      <w:pPr>
        <w:pStyle w:val="ListParagraph"/>
        <w:numPr>
          <w:ilvl w:val="0"/>
          <w:numId w:val="12"/>
        </w:numPr>
        <w:rPr>
          <w:rFonts w:ascii="Arial" w:hAnsi="Arial" w:cs="Arial"/>
        </w:rPr>
      </w:pPr>
      <w:r>
        <w:rPr>
          <w:rFonts w:ascii="Arial" w:hAnsi="Arial" w:cs="Arial"/>
        </w:rPr>
        <w:t xml:space="preserve">Also proposed that humans that an inborn sexual and aggressive drives and that because these desires are punished in childhood, we learn to dear them and become anxious when we are aware of their </w:t>
      </w:r>
      <w:r w:rsidR="00A17A20">
        <w:rPr>
          <w:rFonts w:ascii="Arial" w:hAnsi="Arial" w:cs="Arial"/>
        </w:rPr>
        <w:t>presence</w:t>
      </w:r>
      <w:r>
        <w:rPr>
          <w:rFonts w:ascii="Arial" w:hAnsi="Arial" w:cs="Arial"/>
        </w:rPr>
        <w:t>.</w:t>
      </w:r>
    </w:p>
    <w:p w:rsidR="00FA5AAA" w:rsidRDefault="00FA5AAA" w:rsidP="00BF17AF">
      <w:pPr>
        <w:pStyle w:val="ListParagraph"/>
        <w:numPr>
          <w:ilvl w:val="0"/>
          <w:numId w:val="12"/>
        </w:numPr>
        <w:rPr>
          <w:rFonts w:ascii="Arial" w:hAnsi="Arial" w:cs="Arial"/>
        </w:rPr>
      </w:pPr>
      <w:r>
        <w:rPr>
          <w:rFonts w:ascii="Arial" w:hAnsi="Arial" w:cs="Arial"/>
        </w:rPr>
        <w:t xml:space="preserve">Focuses heavily on childhood sexuality </w:t>
      </w:r>
    </w:p>
    <w:p w:rsidR="00FA5AAA" w:rsidRDefault="00FA5AAA" w:rsidP="00FA5AAA">
      <w:pPr>
        <w:rPr>
          <w:rFonts w:ascii="Arial" w:hAnsi="Arial" w:cs="Arial"/>
        </w:rPr>
      </w:pPr>
      <w:r>
        <w:rPr>
          <w:rFonts w:ascii="Arial" w:hAnsi="Arial" w:cs="Arial"/>
        </w:rPr>
        <w:t>Modern Psychodynamic Theory</w:t>
      </w:r>
    </w:p>
    <w:p w:rsidR="00FA5AAA" w:rsidRDefault="00F1457D" w:rsidP="00F1457D">
      <w:pPr>
        <w:pStyle w:val="ListParagraph"/>
        <w:numPr>
          <w:ilvl w:val="0"/>
          <w:numId w:val="13"/>
        </w:numPr>
        <w:rPr>
          <w:rFonts w:ascii="Arial" w:hAnsi="Arial" w:cs="Arial"/>
        </w:rPr>
      </w:pPr>
      <w:r>
        <w:rPr>
          <w:rFonts w:ascii="Arial" w:hAnsi="Arial" w:cs="Arial"/>
        </w:rPr>
        <w:t>Modern psychodynamic theory downplays the role of hidden sexual and aggressive motives and focus more on how early relationships with family members and other caregivers shape the views that people form of themselves</w:t>
      </w:r>
    </w:p>
    <w:p w:rsidR="005E52D5" w:rsidRDefault="005E52D5" w:rsidP="00F1457D">
      <w:pPr>
        <w:pStyle w:val="ListParagraph"/>
        <w:numPr>
          <w:ilvl w:val="0"/>
          <w:numId w:val="13"/>
        </w:numPr>
        <w:rPr>
          <w:rFonts w:ascii="Arial" w:hAnsi="Arial" w:cs="Arial"/>
        </w:rPr>
      </w:pPr>
      <w:r>
        <w:rPr>
          <w:rFonts w:ascii="Arial" w:hAnsi="Arial" w:cs="Arial"/>
        </w:rPr>
        <w:t>Freud’s particular version of the unconscious mind is typically rejected by today’s psychologists</w:t>
      </w:r>
    </w:p>
    <w:p w:rsidR="00A17A20" w:rsidRDefault="00A17A20" w:rsidP="00A17A20">
      <w:pPr>
        <w:rPr>
          <w:rFonts w:ascii="Arial" w:hAnsi="Arial" w:cs="Arial"/>
          <w:u w:val="single"/>
        </w:rPr>
      </w:pPr>
      <w:r>
        <w:rPr>
          <w:rFonts w:ascii="Arial" w:hAnsi="Arial" w:cs="Arial"/>
          <w:u w:val="single"/>
        </w:rPr>
        <w:t>The Behavioural Perspective: The Power of the Environment</w:t>
      </w:r>
    </w:p>
    <w:p w:rsidR="00A17A20" w:rsidRDefault="0095069C" w:rsidP="00A17A20">
      <w:pPr>
        <w:pStyle w:val="ListParagraph"/>
        <w:numPr>
          <w:ilvl w:val="0"/>
          <w:numId w:val="14"/>
        </w:numPr>
        <w:rPr>
          <w:rFonts w:ascii="Arial" w:hAnsi="Arial" w:cs="Arial"/>
        </w:rPr>
      </w:pPr>
      <w:r>
        <w:rPr>
          <w:rFonts w:ascii="Arial" w:hAnsi="Arial" w:cs="Arial"/>
        </w:rPr>
        <w:t xml:space="preserve">Focuses on role of external </w:t>
      </w:r>
      <w:r w:rsidR="005C77B3">
        <w:rPr>
          <w:rFonts w:ascii="Arial" w:hAnsi="Arial" w:cs="Arial"/>
        </w:rPr>
        <w:t>environment</w:t>
      </w:r>
      <w:r>
        <w:rPr>
          <w:rFonts w:ascii="Arial" w:hAnsi="Arial" w:cs="Arial"/>
        </w:rPr>
        <w:t xml:space="preserve"> in governing our actions</w:t>
      </w:r>
    </w:p>
    <w:p w:rsidR="0095069C" w:rsidRDefault="0095069C" w:rsidP="00A17A20">
      <w:pPr>
        <w:pStyle w:val="ListParagraph"/>
        <w:numPr>
          <w:ilvl w:val="0"/>
          <w:numId w:val="14"/>
        </w:numPr>
        <w:rPr>
          <w:rFonts w:ascii="Arial" w:hAnsi="Arial" w:cs="Arial"/>
        </w:rPr>
      </w:pPr>
      <w:r>
        <w:rPr>
          <w:rFonts w:ascii="Arial" w:hAnsi="Arial" w:cs="Arial"/>
        </w:rPr>
        <w:t xml:space="preserve">Behaviour is determined by habits learned from previous life experiences and also by stimuli in our immediate </w:t>
      </w:r>
      <w:r w:rsidR="005C77B3">
        <w:rPr>
          <w:rFonts w:ascii="Arial" w:hAnsi="Arial" w:cs="Arial"/>
        </w:rPr>
        <w:t>environment</w:t>
      </w:r>
    </w:p>
    <w:p w:rsidR="0095069C" w:rsidRDefault="005C77B3" w:rsidP="005C77B3">
      <w:pPr>
        <w:rPr>
          <w:rFonts w:ascii="Arial" w:hAnsi="Arial" w:cs="Arial"/>
        </w:rPr>
      </w:pPr>
      <w:r>
        <w:rPr>
          <w:rFonts w:ascii="Arial" w:hAnsi="Arial" w:cs="Arial"/>
        </w:rPr>
        <w:t>Origins of Behavioural Perspective</w:t>
      </w:r>
    </w:p>
    <w:p w:rsidR="005C77B3" w:rsidRDefault="008272E8" w:rsidP="005C77B3">
      <w:pPr>
        <w:pStyle w:val="ListParagraph"/>
        <w:numPr>
          <w:ilvl w:val="0"/>
          <w:numId w:val="15"/>
        </w:numPr>
        <w:rPr>
          <w:rFonts w:ascii="Arial" w:hAnsi="Arial" w:cs="Arial"/>
        </w:rPr>
      </w:pPr>
      <w:r>
        <w:rPr>
          <w:rFonts w:ascii="Arial" w:hAnsi="Arial" w:cs="Arial"/>
        </w:rPr>
        <w:t>Roots in British empiricism</w:t>
      </w:r>
    </w:p>
    <w:p w:rsidR="008272E8" w:rsidRDefault="008272E8" w:rsidP="005C77B3">
      <w:pPr>
        <w:pStyle w:val="ListParagraph"/>
        <w:numPr>
          <w:ilvl w:val="0"/>
          <w:numId w:val="15"/>
        </w:numPr>
        <w:rPr>
          <w:rFonts w:ascii="Arial" w:hAnsi="Arial" w:cs="Arial"/>
        </w:rPr>
      </w:pPr>
      <w:r>
        <w:rPr>
          <w:rFonts w:ascii="Arial" w:hAnsi="Arial" w:cs="Arial"/>
        </w:rPr>
        <w:lastRenderedPageBreak/>
        <w:t>John Locke stated that the human mind is like a blank slate at birth upon which experiences are written</w:t>
      </w:r>
    </w:p>
    <w:p w:rsidR="000C0974" w:rsidRDefault="000C0974" w:rsidP="005C77B3">
      <w:pPr>
        <w:pStyle w:val="ListParagraph"/>
        <w:numPr>
          <w:ilvl w:val="0"/>
          <w:numId w:val="15"/>
        </w:numPr>
        <w:rPr>
          <w:rFonts w:ascii="Arial" w:hAnsi="Arial" w:cs="Arial"/>
        </w:rPr>
      </w:pPr>
      <w:r>
        <w:rPr>
          <w:rFonts w:ascii="Arial" w:hAnsi="Arial" w:cs="Arial"/>
        </w:rPr>
        <w:t xml:space="preserve">Pavlov </w:t>
      </w:r>
      <w:r w:rsidR="004701AC">
        <w:rPr>
          <w:rFonts w:ascii="Arial" w:hAnsi="Arial" w:cs="Arial"/>
        </w:rPr>
        <w:t>experiment</w:t>
      </w:r>
      <w:r>
        <w:rPr>
          <w:rFonts w:ascii="Arial" w:hAnsi="Arial" w:cs="Arial"/>
        </w:rPr>
        <w:t xml:space="preserve"> – got dogs to salivate when a certain tone was played since he associated it with food</w:t>
      </w:r>
    </w:p>
    <w:p w:rsidR="00942ABB" w:rsidRDefault="00942ABB" w:rsidP="00942ABB">
      <w:pPr>
        <w:rPr>
          <w:rFonts w:ascii="Arial" w:hAnsi="Arial" w:cs="Arial"/>
        </w:rPr>
      </w:pPr>
      <w:r>
        <w:rPr>
          <w:rFonts w:ascii="Arial" w:hAnsi="Arial" w:cs="Arial"/>
        </w:rPr>
        <w:t>Behaviourism</w:t>
      </w:r>
    </w:p>
    <w:p w:rsidR="00942ABB" w:rsidRDefault="009B6205" w:rsidP="00942ABB">
      <w:pPr>
        <w:pStyle w:val="ListParagraph"/>
        <w:numPr>
          <w:ilvl w:val="0"/>
          <w:numId w:val="16"/>
        </w:numPr>
        <w:rPr>
          <w:rFonts w:ascii="Arial" w:hAnsi="Arial" w:cs="Arial"/>
        </w:rPr>
      </w:pPr>
      <w:r>
        <w:rPr>
          <w:rFonts w:ascii="Arial" w:hAnsi="Arial" w:cs="Arial"/>
        </w:rPr>
        <w:t xml:space="preserve">Emphasizes </w:t>
      </w:r>
      <w:r w:rsidR="00CE03FA">
        <w:rPr>
          <w:rFonts w:ascii="Arial" w:hAnsi="Arial" w:cs="Arial"/>
        </w:rPr>
        <w:t>environmental</w:t>
      </w:r>
      <w:r>
        <w:rPr>
          <w:rFonts w:ascii="Arial" w:hAnsi="Arial" w:cs="Arial"/>
        </w:rPr>
        <w:t xml:space="preserve"> control of behaviour through learning</w:t>
      </w:r>
    </w:p>
    <w:p w:rsidR="00CE03FA" w:rsidRDefault="003E756B" w:rsidP="00942ABB">
      <w:pPr>
        <w:pStyle w:val="ListParagraph"/>
        <w:numPr>
          <w:ilvl w:val="0"/>
          <w:numId w:val="16"/>
        </w:numPr>
        <w:rPr>
          <w:rFonts w:ascii="Arial" w:hAnsi="Arial" w:cs="Arial"/>
        </w:rPr>
      </w:pPr>
      <w:r>
        <w:rPr>
          <w:rFonts w:ascii="Arial" w:hAnsi="Arial" w:cs="Arial"/>
        </w:rPr>
        <w:t>See John B. Watson quote in notes</w:t>
      </w:r>
      <w:r w:rsidR="00F77716">
        <w:rPr>
          <w:rFonts w:ascii="Arial" w:hAnsi="Arial" w:cs="Arial"/>
        </w:rPr>
        <w:t xml:space="preserve"> about raising children in a specialized world</w:t>
      </w:r>
    </w:p>
    <w:p w:rsidR="00F77716" w:rsidRDefault="00634B5E" w:rsidP="00942ABB">
      <w:pPr>
        <w:pStyle w:val="ListParagraph"/>
        <w:numPr>
          <w:ilvl w:val="0"/>
          <w:numId w:val="16"/>
        </w:numPr>
        <w:rPr>
          <w:rFonts w:ascii="Arial" w:hAnsi="Arial" w:cs="Arial"/>
        </w:rPr>
      </w:pPr>
      <w:r>
        <w:rPr>
          <w:rFonts w:ascii="Arial" w:hAnsi="Arial" w:cs="Arial"/>
        </w:rPr>
        <w:t xml:space="preserve">Skinner believed that society can engineer such an </w:t>
      </w:r>
      <w:r w:rsidR="00602B6C">
        <w:rPr>
          <w:rFonts w:ascii="Arial" w:hAnsi="Arial" w:cs="Arial"/>
        </w:rPr>
        <w:t>environment</w:t>
      </w:r>
      <w:r>
        <w:rPr>
          <w:rFonts w:ascii="Arial" w:hAnsi="Arial" w:cs="Arial"/>
        </w:rPr>
        <w:t xml:space="preserve"> to change behaviour in beneficial ways – radical behaviourism</w:t>
      </w:r>
    </w:p>
    <w:p w:rsidR="001C6C1D" w:rsidRDefault="001C6C1D" w:rsidP="00942ABB">
      <w:pPr>
        <w:pStyle w:val="ListParagraph"/>
        <w:numPr>
          <w:ilvl w:val="0"/>
          <w:numId w:val="16"/>
        </w:numPr>
        <w:rPr>
          <w:rFonts w:ascii="Arial" w:hAnsi="Arial" w:cs="Arial"/>
        </w:rPr>
      </w:pPr>
      <w:r>
        <w:rPr>
          <w:rFonts w:ascii="Arial" w:hAnsi="Arial" w:cs="Arial"/>
        </w:rPr>
        <w:t>Behaviour modification – decreasing problem behaviours and increasing positive behaviour by manipulating environmental factors</w:t>
      </w:r>
    </w:p>
    <w:p w:rsidR="00ED02EC" w:rsidRDefault="00ED02EC" w:rsidP="00ED02EC">
      <w:pPr>
        <w:rPr>
          <w:rFonts w:ascii="Arial" w:hAnsi="Arial" w:cs="Arial"/>
        </w:rPr>
      </w:pPr>
      <w:r>
        <w:rPr>
          <w:rFonts w:ascii="Arial" w:hAnsi="Arial" w:cs="Arial"/>
        </w:rPr>
        <w:t>Cognitive Behaviourism</w:t>
      </w:r>
    </w:p>
    <w:p w:rsidR="00ED02EC" w:rsidRDefault="007A131A" w:rsidP="007A131A">
      <w:pPr>
        <w:pStyle w:val="ListParagraph"/>
        <w:numPr>
          <w:ilvl w:val="0"/>
          <w:numId w:val="17"/>
        </w:numPr>
        <w:rPr>
          <w:rFonts w:ascii="Arial" w:hAnsi="Arial" w:cs="Arial"/>
        </w:rPr>
      </w:pPr>
      <w:r>
        <w:rPr>
          <w:rFonts w:ascii="Arial" w:hAnsi="Arial" w:cs="Arial"/>
        </w:rPr>
        <w:t xml:space="preserve">Promotes the view that the </w:t>
      </w:r>
      <w:r w:rsidR="00AF65CF">
        <w:rPr>
          <w:rFonts w:ascii="Arial" w:hAnsi="Arial" w:cs="Arial"/>
        </w:rPr>
        <w:t>environment</w:t>
      </w:r>
      <w:r>
        <w:rPr>
          <w:rFonts w:ascii="Arial" w:hAnsi="Arial" w:cs="Arial"/>
        </w:rPr>
        <w:t xml:space="preserve"> exerts its effects on behaviour not by automatically “stamping in” behaviours, but by affecting </w:t>
      </w:r>
      <w:r w:rsidR="00FD4E94">
        <w:rPr>
          <w:rFonts w:ascii="Arial" w:hAnsi="Arial" w:cs="Arial"/>
        </w:rPr>
        <w:t>t</w:t>
      </w:r>
      <w:r>
        <w:rPr>
          <w:rFonts w:ascii="Arial" w:hAnsi="Arial" w:cs="Arial"/>
        </w:rPr>
        <w:t>he thoughts</w:t>
      </w:r>
    </w:p>
    <w:p w:rsidR="007A131A" w:rsidRDefault="007A131A" w:rsidP="007A131A">
      <w:pPr>
        <w:pStyle w:val="ListParagraph"/>
        <w:numPr>
          <w:ilvl w:val="0"/>
          <w:numId w:val="17"/>
        </w:numPr>
        <w:rPr>
          <w:rFonts w:ascii="Arial" w:hAnsi="Arial" w:cs="Arial"/>
        </w:rPr>
      </w:pPr>
      <w:r>
        <w:rPr>
          <w:rFonts w:ascii="Arial" w:hAnsi="Arial" w:cs="Arial"/>
        </w:rPr>
        <w:t xml:space="preserve">In CB, learning experiences and the environment affect our behaviour by giving us the info we need to behave effectively </w:t>
      </w:r>
    </w:p>
    <w:p w:rsidR="00FD4E94" w:rsidRPr="00AA4DF0" w:rsidRDefault="00FD4E94" w:rsidP="00FD4E94">
      <w:pPr>
        <w:rPr>
          <w:rFonts w:ascii="Arial" w:hAnsi="Arial" w:cs="Arial"/>
          <w:u w:val="single"/>
        </w:rPr>
      </w:pPr>
      <w:r w:rsidRPr="00AA4DF0">
        <w:rPr>
          <w:rFonts w:ascii="Arial" w:hAnsi="Arial" w:cs="Arial"/>
          <w:u w:val="single"/>
        </w:rPr>
        <w:t>The Humanistic Perspective: Self-Actualization and Positive Psychology</w:t>
      </w:r>
    </w:p>
    <w:p w:rsidR="00FD4E94" w:rsidRDefault="00FD4E94" w:rsidP="00FD4E94">
      <w:pPr>
        <w:pStyle w:val="ListParagraph"/>
        <w:numPr>
          <w:ilvl w:val="0"/>
          <w:numId w:val="18"/>
        </w:numPr>
        <w:rPr>
          <w:rFonts w:ascii="Arial" w:hAnsi="Arial" w:cs="Arial"/>
        </w:rPr>
      </w:pPr>
      <w:r>
        <w:rPr>
          <w:rFonts w:ascii="Arial" w:hAnsi="Arial" w:cs="Arial"/>
        </w:rPr>
        <w:t>Emphasized free will, personal growth, and the attempt to find meaning in one’s existence</w:t>
      </w:r>
    </w:p>
    <w:p w:rsidR="00FD4E94" w:rsidRDefault="00FD4E94" w:rsidP="00FD4E94">
      <w:pPr>
        <w:pStyle w:val="ListParagraph"/>
        <w:numPr>
          <w:ilvl w:val="0"/>
          <w:numId w:val="18"/>
        </w:numPr>
        <w:rPr>
          <w:rFonts w:ascii="Arial" w:hAnsi="Arial" w:cs="Arial"/>
        </w:rPr>
      </w:pPr>
      <w:r>
        <w:rPr>
          <w:rFonts w:ascii="Arial" w:hAnsi="Arial" w:cs="Arial"/>
        </w:rPr>
        <w:t>Each of us has an inborn force toward self-</w:t>
      </w:r>
      <w:r w:rsidR="00FD20E2">
        <w:rPr>
          <w:rFonts w:ascii="Arial" w:hAnsi="Arial" w:cs="Arial"/>
        </w:rPr>
        <w:t>actualization</w:t>
      </w:r>
      <w:r>
        <w:rPr>
          <w:rFonts w:ascii="Arial" w:hAnsi="Arial" w:cs="Arial"/>
        </w:rPr>
        <w:t>, reaching full potential</w:t>
      </w:r>
    </w:p>
    <w:p w:rsidR="00FD4E94" w:rsidRDefault="00FD4E94" w:rsidP="00FD4E94">
      <w:pPr>
        <w:pStyle w:val="ListParagraph"/>
        <w:numPr>
          <w:ilvl w:val="0"/>
          <w:numId w:val="18"/>
        </w:numPr>
        <w:rPr>
          <w:rFonts w:ascii="Arial" w:hAnsi="Arial" w:cs="Arial"/>
        </w:rPr>
      </w:pPr>
      <w:r>
        <w:rPr>
          <w:rFonts w:ascii="Arial" w:hAnsi="Arial" w:cs="Arial"/>
        </w:rPr>
        <w:t xml:space="preserve">Emphasized importance of </w:t>
      </w:r>
      <w:r w:rsidR="00FD20E2">
        <w:rPr>
          <w:rFonts w:ascii="Arial" w:hAnsi="Arial" w:cs="Arial"/>
        </w:rPr>
        <w:t>personal</w:t>
      </w:r>
      <w:r>
        <w:rPr>
          <w:rFonts w:ascii="Arial" w:hAnsi="Arial" w:cs="Arial"/>
        </w:rPr>
        <w:t xml:space="preserve"> choice, responsibility, personality growth, positive feelings of self-worth</w:t>
      </w:r>
    </w:p>
    <w:p w:rsidR="00FD4E94" w:rsidRDefault="00FD4E94" w:rsidP="00FD4E94">
      <w:pPr>
        <w:pStyle w:val="ListParagraph"/>
        <w:numPr>
          <w:ilvl w:val="0"/>
          <w:numId w:val="18"/>
        </w:numPr>
        <w:rPr>
          <w:rFonts w:ascii="Arial" w:hAnsi="Arial" w:cs="Arial"/>
        </w:rPr>
      </w:pPr>
      <w:r>
        <w:rPr>
          <w:rFonts w:ascii="Arial" w:hAnsi="Arial" w:cs="Arial"/>
        </w:rPr>
        <w:t>Not a very big impact on psychological sciences</w:t>
      </w:r>
    </w:p>
    <w:p w:rsidR="00FD4E94" w:rsidRDefault="00FD4E94" w:rsidP="00FD4E94">
      <w:pPr>
        <w:pStyle w:val="ListParagraph"/>
        <w:numPr>
          <w:ilvl w:val="0"/>
          <w:numId w:val="18"/>
        </w:numPr>
        <w:rPr>
          <w:rFonts w:ascii="Arial" w:hAnsi="Arial" w:cs="Arial"/>
        </w:rPr>
      </w:pPr>
      <w:r>
        <w:rPr>
          <w:rFonts w:ascii="Arial" w:hAnsi="Arial" w:cs="Arial"/>
        </w:rPr>
        <w:t>Rather than focusing on what is wrong, positive psychology (humanism) examines how we can find what is best within ourselves and society to create a happy and fulfilling life</w:t>
      </w:r>
    </w:p>
    <w:p w:rsidR="00A1569B" w:rsidRPr="00AA4DF0" w:rsidRDefault="00A1569B" w:rsidP="00A1569B">
      <w:pPr>
        <w:rPr>
          <w:rFonts w:ascii="Arial" w:hAnsi="Arial" w:cs="Arial"/>
          <w:u w:val="single"/>
        </w:rPr>
      </w:pPr>
      <w:r w:rsidRPr="00AA4DF0">
        <w:rPr>
          <w:rFonts w:ascii="Arial" w:hAnsi="Arial" w:cs="Arial"/>
          <w:u w:val="single"/>
        </w:rPr>
        <w:t>The Cognitive Perspective: The Thinking Human</w:t>
      </w:r>
    </w:p>
    <w:p w:rsidR="00A1569B" w:rsidRDefault="00A70544" w:rsidP="00A1569B">
      <w:pPr>
        <w:pStyle w:val="ListParagraph"/>
        <w:numPr>
          <w:ilvl w:val="0"/>
          <w:numId w:val="19"/>
        </w:numPr>
        <w:rPr>
          <w:rFonts w:ascii="Arial" w:hAnsi="Arial" w:cs="Arial"/>
        </w:rPr>
      </w:pPr>
      <w:r>
        <w:rPr>
          <w:rFonts w:ascii="Arial" w:hAnsi="Arial" w:cs="Arial"/>
        </w:rPr>
        <w:t>Examines nature of the mind and how mental processes affect behaviour</w:t>
      </w:r>
    </w:p>
    <w:p w:rsidR="00A70544" w:rsidRDefault="00A70544" w:rsidP="00A1569B">
      <w:pPr>
        <w:pStyle w:val="ListParagraph"/>
        <w:numPr>
          <w:ilvl w:val="0"/>
          <w:numId w:val="19"/>
        </w:numPr>
        <w:rPr>
          <w:rFonts w:ascii="Arial" w:hAnsi="Arial" w:cs="Arial"/>
        </w:rPr>
      </w:pPr>
      <w:r>
        <w:rPr>
          <w:rFonts w:ascii="Arial" w:hAnsi="Arial" w:cs="Arial"/>
        </w:rPr>
        <w:t>Humans are essentially information processors whose actions are governed by though</w:t>
      </w:r>
    </w:p>
    <w:p w:rsidR="00A70544" w:rsidRDefault="00A70544" w:rsidP="00A70544">
      <w:pPr>
        <w:rPr>
          <w:rFonts w:ascii="Arial" w:hAnsi="Arial" w:cs="Arial"/>
        </w:rPr>
      </w:pPr>
      <w:r>
        <w:rPr>
          <w:rFonts w:ascii="Arial" w:hAnsi="Arial" w:cs="Arial"/>
        </w:rPr>
        <w:t>Origins of Cognitive Perspective</w:t>
      </w:r>
    </w:p>
    <w:p w:rsidR="00A70544" w:rsidRDefault="00FD20E2" w:rsidP="00A70544">
      <w:pPr>
        <w:pStyle w:val="ListParagraph"/>
        <w:numPr>
          <w:ilvl w:val="0"/>
          <w:numId w:val="20"/>
        </w:numPr>
        <w:rPr>
          <w:rFonts w:ascii="Arial" w:hAnsi="Arial" w:cs="Arial"/>
        </w:rPr>
      </w:pPr>
      <w:r>
        <w:rPr>
          <w:rFonts w:ascii="Arial" w:hAnsi="Arial" w:cs="Arial"/>
        </w:rPr>
        <w:t>Structuralism and functionalism reflect this perspective</w:t>
      </w:r>
    </w:p>
    <w:p w:rsidR="00FD20E2" w:rsidRDefault="00FD20E2" w:rsidP="00A70544">
      <w:pPr>
        <w:pStyle w:val="ListParagraph"/>
        <w:numPr>
          <w:ilvl w:val="0"/>
          <w:numId w:val="20"/>
        </w:numPr>
        <w:rPr>
          <w:rFonts w:ascii="Arial" w:hAnsi="Arial" w:cs="Arial"/>
        </w:rPr>
      </w:pPr>
      <w:r>
        <w:rPr>
          <w:rFonts w:ascii="Arial" w:hAnsi="Arial" w:cs="Arial"/>
        </w:rPr>
        <w:t>Gestalt psychology – studied how mind organizes elements of experience into a unified or whole perception</w:t>
      </w:r>
    </w:p>
    <w:p w:rsidR="00FD20E2" w:rsidRDefault="00FD20E2" w:rsidP="00FD20E2">
      <w:pPr>
        <w:pStyle w:val="ListParagraph"/>
        <w:numPr>
          <w:ilvl w:val="1"/>
          <w:numId w:val="20"/>
        </w:numPr>
        <w:rPr>
          <w:rFonts w:ascii="Arial" w:hAnsi="Arial" w:cs="Arial"/>
        </w:rPr>
      </w:pPr>
      <w:r>
        <w:rPr>
          <w:rFonts w:ascii="Arial" w:hAnsi="Arial" w:cs="Arial"/>
        </w:rPr>
        <w:t>Perceptions are organized so the whole is greater than the sum of its parts</w:t>
      </w:r>
    </w:p>
    <w:p w:rsidR="00FD20E2" w:rsidRDefault="00FD20E2" w:rsidP="00FD20E2">
      <w:pPr>
        <w:pStyle w:val="ListParagraph"/>
        <w:numPr>
          <w:ilvl w:val="1"/>
          <w:numId w:val="20"/>
        </w:numPr>
        <w:rPr>
          <w:rFonts w:ascii="Arial" w:hAnsi="Arial" w:cs="Arial"/>
        </w:rPr>
      </w:pPr>
      <w:r>
        <w:rPr>
          <w:rFonts w:ascii="Arial" w:hAnsi="Arial" w:cs="Arial"/>
        </w:rPr>
        <w:t>Perceiving things as a whole is built into our nervous system</w:t>
      </w:r>
    </w:p>
    <w:p w:rsidR="00FD20E2" w:rsidRDefault="00FD20E2" w:rsidP="00FD20E2">
      <w:pPr>
        <w:pStyle w:val="ListParagraph"/>
        <w:numPr>
          <w:ilvl w:val="1"/>
          <w:numId w:val="20"/>
        </w:numPr>
        <w:rPr>
          <w:rFonts w:ascii="Arial" w:hAnsi="Arial" w:cs="Arial"/>
        </w:rPr>
      </w:pPr>
      <w:r>
        <w:rPr>
          <w:rFonts w:ascii="Arial" w:hAnsi="Arial" w:cs="Arial"/>
        </w:rPr>
        <w:t>Eventually disappeared as a scientific school (much like functionalism and structuralism)</w:t>
      </w:r>
    </w:p>
    <w:p w:rsidR="00FD20E2" w:rsidRDefault="00FD20E2" w:rsidP="00FD20E2">
      <w:pPr>
        <w:rPr>
          <w:rFonts w:ascii="Arial" w:hAnsi="Arial" w:cs="Arial"/>
        </w:rPr>
      </w:pPr>
    </w:p>
    <w:p w:rsidR="00FD20E2" w:rsidRDefault="00FD20E2" w:rsidP="00FD20E2">
      <w:pPr>
        <w:rPr>
          <w:rFonts w:ascii="Arial" w:hAnsi="Arial" w:cs="Arial"/>
        </w:rPr>
      </w:pPr>
      <w:r>
        <w:rPr>
          <w:rFonts w:ascii="Arial" w:hAnsi="Arial" w:cs="Arial"/>
        </w:rPr>
        <w:lastRenderedPageBreak/>
        <w:t>Renewed Interest in the Mind</w:t>
      </w:r>
    </w:p>
    <w:p w:rsidR="00FD20E2" w:rsidRDefault="00A055A9" w:rsidP="00FD20E2">
      <w:pPr>
        <w:pStyle w:val="ListParagraph"/>
        <w:numPr>
          <w:ilvl w:val="0"/>
          <w:numId w:val="21"/>
        </w:numPr>
        <w:rPr>
          <w:rFonts w:ascii="Arial" w:hAnsi="Arial" w:cs="Arial"/>
        </w:rPr>
      </w:pPr>
      <w:r>
        <w:rPr>
          <w:rFonts w:ascii="Arial" w:hAnsi="Arial" w:cs="Arial"/>
        </w:rPr>
        <w:t xml:space="preserve">The mind is a system that processes, stores, and retrieves information </w:t>
      </w:r>
    </w:p>
    <w:p w:rsidR="00A055A9" w:rsidRDefault="00A055A9" w:rsidP="00FD20E2">
      <w:pPr>
        <w:pStyle w:val="ListParagraph"/>
        <w:numPr>
          <w:ilvl w:val="0"/>
          <w:numId w:val="21"/>
        </w:numPr>
        <w:rPr>
          <w:rFonts w:ascii="Arial" w:hAnsi="Arial" w:cs="Arial"/>
        </w:rPr>
      </w:pPr>
      <w:r>
        <w:rPr>
          <w:rFonts w:ascii="Arial" w:hAnsi="Arial" w:cs="Arial"/>
        </w:rPr>
        <w:t>Interest in cognition grew due to a debate on a child’s capabilities of linguistics</w:t>
      </w:r>
    </w:p>
    <w:p w:rsidR="00A055A9" w:rsidRDefault="00752961" w:rsidP="00FD20E2">
      <w:pPr>
        <w:pStyle w:val="ListParagraph"/>
        <w:numPr>
          <w:ilvl w:val="0"/>
          <w:numId w:val="21"/>
        </w:numPr>
        <w:rPr>
          <w:rFonts w:ascii="Arial" w:hAnsi="Arial" w:cs="Arial"/>
        </w:rPr>
      </w:pPr>
      <w:r>
        <w:rPr>
          <w:rFonts w:ascii="Arial" w:hAnsi="Arial" w:cs="Arial"/>
        </w:rPr>
        <w:t>Cognitive revolution – 1960s to 70s</w:t>
      </w:r>
    </w:p>
    <w:p w:rsidR="00752961" w:rsidRDefault="00752961" w:rsidP="00752961">
      <w:pPr>
        <w:rPr>
          <w:rFonts w:ascii="Arial" w:hAnsi="Arial" w:cs="Arial"/>
        </w:rPr>
      </w:pPr>
      <w:r>
        <w:rPr>
          <w:rFonts w:ascii="Arial" w:hAnsi="Arial" w:cs="Arial"/>
        </w:rPr>
        <w:t>The Modern Cognitive Perspective</w:t>
      </w:r>
    </w:p>
    <w:p w:rsidR="00752961" w:rsidRDefault="00752961" w:rsidP="00752961">
      <w:pPr>
        <w:pStyle w:val="ListParagraph"/>
        <w:numPr>
          <w:ilvl w:val="0"/>
          <w:numId w:val="22"/>
        </w:numPr>
        <w:rPr>
          <w:rFonts w:ascii="Arial" w:hAnsi="Arial" w:cs="Arial"/>
        </w:rPr>
      </w:pPr>
      <w:r>
        <w:rPr>
          <w:rFonts w:ascii="Arial" w:hAnsi="Arial" w:cs="Arial"/>
        </w:rPr>
        <w:t>Cognitive psychology – focuses on study of mental processes, embodies cognitive perspective</w:t>
      </w:r>
    </w:p>
    <w:p w:rsidR="00752961" w:rsidRDefault="00752961" w:rsidP="00752961">
      <w:pPr>
        <w:pStyle w:val="ListParagraph"/>
        <w:numPr>
          <w:ilvl w:val="0"/>
          <w:numId w:val="22"/>
        </w:numPr>
        <w:rPr>
          <w:rFonts w:ascii="Arial" w:hAnsi="Arial" w:cs="Arial"/>
        </w:rPr>
      </w:pPr>
      <w:r>
        <w:rPr>
          <w:rFonts w:ascii="Arial" w:hAnsi="Arial" w:cs="Arial"/>
        </w:rPr>
        <w:t>Cognitive psychologists study the processes by which people reason, make decisions, solve problems, form perceptions, language, attention, consciousness, etc</w:t>
      </w:r>
    </w:p>
    <w:p w:rsidR="00752961" w:rsidRDefault="00752961" w:rsidP="00752961">
      <w:pPr>
        <w:pStyle w:val="ListParagraph"/>
        <w:numPr>
          <w:ilvl w:val="0"/>
          <w:numId w:val="22"/>
        </w:numPr>
        <w:rPr>
          <w:rFonts w:ascii="Arial" w:hAnsi="Arial" w:cs="Arial"/>
        </w:rPr>
      </w:pPr>
      <w:r>
        <w:rPr>
          <w:rFonts w:ascii="Arial" w:hAnsi="Arial" w:cs="Arial"/>
        </w:rPr>
        <w:t>Cognitive neuroscience – uses electrical recording and brain imaging to examine brain activity during cognitive tasks</w:t>
      </w:r>
    </w:p>
    <w:p w:rsidR="00752961" w:rsidRDefault="00752961" w:rsidP="00752961">
      <w:pPr>
        <w:pStyle w:val="ListParagraph"/>
        <w:numPr>
          <w:ilvl w:val="1"/>
          <w:numId w:val="22"/>
        </w:numPr>
        <w:rPr>
          <w:rFonts w:ascii="Arial" w:hAnsi="Arial" w:cs="Arial"/>
        </w:rPr>
      </w:pPr>
      <w:r>
        <w:rPr>
          <w:rFonts w:ascii="Arial" w:hAnsi="Arial" w:cs="Arial"/>
        </w:rPr>
        <w:t>Cross between biological perspective and cognitive</w:t>
      </w:r>
    </w:p>
    <w:p w:rsidR="00752961" w:rsidRDefault="00752961" w:rsidP="00752961">
      <w:pPr>
        <w:pStyle w:val="ListParagraph"/>
        <w:numPr>
          <w:ilvl w:val="1"/>
          <w:numId w:val="22"/>
        </w:numPr>
        <w:rPr>
          <w:rFonts w:ascii="Arial" w:hAnsi="Arial" w:cs="Arial"/>
        </w:rPr>
      </w:pPr>
      <w:r>
        <w:rPr>
          <w:rFonts w:ascii="Arial" w:hAnsi="Arial" w:cs="Arial"/>
        </w:rPr>
        <w:t xml:space="preserve">They seek how the brain makes memories, learn language, </w:t>
      </w:r>
      <w:r w:rsidR="00AA4DF0">
        <w:rPr>
          <w:rFonts w:ascii="Arial" w:hAnsi="Arial" w:cs="Arial"/>
        </w:rPr>
        <w:t>acquire</w:t>
      </w:r>
      <w:r>
        <w:rPr>
          <w:rFonts w:ascii="Arial" w:hAnsi="Arial" w:cs="Arial"/>
        </w:rPr>
        <w:t xml:space="preserve"> knowledge, etc.</w:t>
      </w:r>
    </w:p>
    <w:p w:rsidR="00752961" w:rsidRPr="00AA4DF0" w:rsidRDefault="00752961" w:rsidP="00752961">
      <w:pPr>
        <w:rPr>
          <w:rFonts w:ascii="Arial" w:hAnsi="Arial" w:cs="Arial"/>
          <w:u w:val="single"/>
        </w:rPr>
      </w:pPr>
      <w:r w:rsidRPr="00AA4DF0">
        <w:rPr>
          <w:rFonts w:ascii="Arial" w:hAnsi="Arial" w:cs="Arial"/>
          <w:u w:val="single"/>
        </w:rPr>
        <w:t>The Sociocultural Perspective: The Embedded Human</w:t>
      </w:r>
    </w:p>
    <w:p w:rsidR="00752961" w:rsidRDefault="00572C6A" w:rsidP="00752961">
      <w:pPr>
        <w:pStyle w:val="ListParagraph"/>
        <w:numPr>
          <w:ilvl w:val="0"/>
          <w:numId w:val="23"/>
        </w:numPr>
        <w:rPr>
          <w:rFonts w:ascii="Arial" w:hAnsi="Arial" w:cs="Arial"/>
        </w:rPr>
      </w:pPr>
      <w:r>
        <w:rPr>
          <w:rFonts w:ascii="Arial" w:hAnsi="Arial" w:cs="Arial"/>
        </w:rPr>
        <w:t>Examines how our social environment and cultural learning shape our behaviour, thoughts, and feelings</w:t>
      </w:r>
    </w:p>
    <w:p w:rsidR="00572C6A" w:rsidRDefault="00572C6A" w:rsidP="00572C6A">
      <w:pPr>
        <w:rPr>
          <w:rFonts w:ascii="Arial" w:hAnsi="Arial" w:cs="Arial"/>
        </w:rPr>
      </w:pPr>
      <w:r>
        <w:rPr>
          <w:rFonts w:ascii="Arial" w:hAnsi="Arial" w:cs="Arial"/>
        </w:rPr>
        <w:t>The Social Psychological Component</w:t>
      </w:r>
    </w:p>
    <w:p w:rsidR="00572C6A" w:rsidRDefault="00572C6A" w:rsidP="00572C6A">
      <w:pPr>
        <w:pStyle w:val="ListParagraph"/>
        <w:numPr>
          <w:ilvl w:val="0"/>
          <w:numId w:val="23"/>
        </w:numPr>
        <w:rPr>
          <w:rFonts w:ascii="Arial" w:hAnsi="Arial" w:cs="Arial"/>
        </w:rPr>
      </w:pPr>
      <w:r>
        <w:rPr>
          <w:rFonts w:ascii="Arial" w:hAnsi="Arial" w:cs="Arial"/>
        </w:rPr>
        <w:t>Social psychologists have studied how presence (physical, implied, imagined) of other people influences our behaviour, thoughts, and feelings</w:t>
      </w:r>
    </w:p>
    <w:p w:rsidR="00957172" w:rsidRDefault="00957172" w:rsidP="00572C6A">
      <w:pPr>
        <w:pStyle w:val="ListParagraph"/>
        <w:numPr>
          <w:ilvl w:val="0"/>
          <w:numId w:val="23"/>
        </w:numPr>
        <w:rPr>
          <w:rFonts w:ascii="Arial" w:hAnsi="Arial" w:cs="Arial"/>
        </w:rPr>
      </w:pPr>
      <w:r>
        <w:rPr>
          <w:rFonts w:ascii="Arial" w:hAnsi="Arial" w:cs="Arial"/>
        </w:rPr>
        <w:t>This perspective overlaps with behaviourism (</w:t>
      </w:r>
      <w:r w:rsidR="002149F1">
        <w:rPr>
          <w:rFonts w:ascii="Arial" w:hAnsi="Arial" w:cs="Arial"/>
        </w:rPr>
        <w:t>environment</w:t>
      </w:r>
      <w:r>
        <w:rPr>
          <w:rFonts w:ascii="Arial" w:hAnsi="Arial" w:cs="Arial"/>
        </w:rPr>
        <w:t xml:space="preserve"> </w:t>
      </w:r>
      <w:r w:rsidR="002149F1">
        <w:rPr>
          <w:rFonts w:ascii="Arial" w:hAnsi="Arial" w:cs="Arial"/>
        </w:rPr>
        <w:t>focused</w:t>
      </w:r>
      <w:r>
        <w:rPr>
          <w:rFonts w:ascii="Arial" w:hAnsi="Arial" w:cs="Arial"/>
        </w:rPr>
        <w:t xml:space="preserve"> – but narrowed to social </w:t>
      </w:r>
      <w:r w:rsidR="002149F1">
        <w:rPr>
          <w:rFonts w:ascii="Arial" w:hAnsi="Arial" w:cs="Arial"/>
        </w:rPr>
        <w:t>environment</w:t>
      </w:r>
      <w:r>
        <w:rPr>
          <w:rFonts w:ascii="Arial" w:hAnsi="Arial" w:cs="Arial"/>
        </w:rPr>
        <w:t xml:space="preserve">), cognitive (social cognition, how people form </w:t>
      </w:r>
      <w:r w:rsidR="002149F1">
        <w:rPr>
          <w:rFonts w:ascii="Arial" w:hAnsi="Arial" w:cs="Arial"/>
        </w:rPr>
        <w:t>impressions</w:t>
      </w:r>
      <w:r>
        <w:rPr>
          <w:rFonts w:ascii="Arial" w:hAnsi="Arial" w:cs="Arial"/>
        </w:rPr>
        <w:t xml:space="preserve"> of others, how attitudes form), biological (social pain like rejection shares many of the same brain circuits as physical pain)</w:t>
      </w:r>
    </w:p>
    <w:p w:rsidR="002149F1" w:rsidRDefault="002149F1" w:rsidP="002149F1">
      <w:pPr>
        <w:rPr>
          <w:rFonts w:ascii="Arial" w:hAnsi="Arial" w:cs="Arial"/>
        </w:rPr>
      </w:pPr>
      <w:r>
        <w:rPr>
          <w:rFonts w:ascii="Arial" w:hAnsi="Arial" w:cs="Arial"/>
        </w:rPr>
        <w:t>The Cultural Component</w:t>
      </w:r>
    </w:p>
    <w:p w:rsidR="002149F1" w:rsidRDefault="000D3806" w:rsidP="002149F1">
      <w:pPr>
        <w:pStyle w:val="ListParagraph"/>
        <w:numPr>
          <w:ilvl w:val="0"/>
          <w:numId w:val="24"/>
        </w:numPr>
        <w:rPr>
          <w:rFonts w:ascii="Arial" w:hAnsi="Arial" w:cs="Arial"/>
        </w:rPr>
      </w:pPr>
      <w:r>
        <w:rPr>
          <w:rFonts w:ascii="Arial" w:hAnsi="Arial" w:cs="Arial"/>
        </w:rPr>
        <w:t>Culture – enduring values, beliefs, behaviours, traditions shared by a large group passed through generations</w:t>
      </w:r>
    </w:p>
    <w:p w:rsidR="000D3806" w:rsidRDefault="000D3806" w:rsidP="002149F1">
      <w:pPr>
        <w:pStyle w:val="ListParagraph"/>
        <w:numPr>
          <w:ilvl w:val="0"/>
          <w:numId w:val="24"/>
        </w:numPr>
        <w:rPr>
          <w:rFonts w:ascii="Arial" w:hAnsi="Arial" w:cs="Arial"/>
        </w:rPr>
      </w:pPr>
      <w:r>
        <w:rPr>
          <w:rFonts w:ascii="Arial" w:hAnsi="Arial" w:cs="Arial"/>
        </w:rPr>
        <w:t>Cultural groups have their own social norms – unwritten rules that specify acceptable behaviour (dress, responding to elders, etc.)</w:t>
      </w:r>
    </w:p>
    <w:p w:rsidR="000D3806" w:rsidRDefault="000D3806" w:rsidP="002149F1">
      <w:pPr>
        <w:pStyle w:val="ListParagraph"/>
        <w:numPr>
          <w:ilvl w:val="0"/>
          <w:numId w:val="24"/>
        </w:numPr>
        <w:rPr>
          <w:rFonts w:ascii="Arial" w:hAnsi="Arial" w:cs="Arial"/>
        </w:rPr>
      </w:pPr>
      <w:r>
        <w:rPr>
          <w:rFonts w:ascii="Arial" w:hAnsi="Arial" w:cs="Arial"/>
        </w:rPr>
        <w:t>Cultural psychology – explores how culture is transmitted to its members and examines psychological similarities and differences between people of various cultures</w:t>
      </w:r>
    </w:p>
    <w:p w:rsidR="000D3806" w:rsidRDefault="000D3806" w:rsidP="002149F1">
      <w:pPr>
        <w:pStyle w:val="ListParagraph"/>
        <w:numPr>
          <w:ilvl w:val="0"/>
          <w:numId w:val="24"/>
        </w:numPr>
        <w:rPr>
          <w:rFonts w:ascii="Arial" w:hAnsi="Arial" w:cs="Arial"/>
        </w:rPr>
      </w:pPr>
      <w:r>
        <w:rPr>
          <w:rFonts w:ascii="Arial" w:hAnsi="Arial" w:cs="Arial"/>
        </w:rPr>
        <w:t>One significant difference in cultures is individualism (emphasis of personal goals, self-identity) vs. Collectivism (goals of a group, personal identity defined by family and other social groups)</w:t>
      </w:r>
    </w:p>
    <w:p w:rsidR="006B72AF" w:rsidRPr="00AA4DF0" w:rsidRDefault="006B72AF" w:rsidP="006B72AF">
      <w:pPr>
        <w:rPr>
          <w:rFonts w:ascii="Arial" w:hAnsi="Arial" w:cs="Arial"/>
          <w:u w:val="single"/>
        </w:rPr>
      </w:pPr>
      <w:r w:rsidRPr="00AA4DF0">
        <w:rPr>
          <w:rFonts w:ascii="Arial" w:hAnsi="Arial" w:cs="Arial"/>
          <w:u w:val="single"/>
        </w:rPr>
        <w:t>The Biological Perspective</w:t>
      </w:r>
    </w:p>
    <w:p w:rsidR="006B72AF" w:rsidRDefault="00156E6A" w:rsidP="006B72AF">
      <w:pPr>
        <w:pStyle w:val="ListParagraph"/>
        <w:numPr>
          <w:ilvl w:val="0"/>
          <w:numId w:val="25"/>
        </w:numPr>
        <w:rPr>
          <w:rFonts w:ascii="Arial" w:hAnsi="Arial" w:cs="Arial"/>
        </w:rPr>
      </w:pPr>
      <w:r>
        <w:rPr>
          <w:rFonts w:ascii="Arial" w:hAnsi="Arial" w:cs="Arial"/>
        </w:rPr>
        <w:t>Examines how brain processes and other bodily functions regulate behaviour</w:t>
      </w:r>
    </w:p>
    <w:p w:rsidR="00156E6A" w:rsidRDefault="00156E6A" w:rsidP="00156E6A">
      <w:pPr>
        <w:rPr>
          <w:rFonts w:ascii="Arial" w:hAnsi="Arial" w:cs="Arial"/>
        </w:rPr>
      </w:pPr>
      <w:r>
        <w:rPr>
          <w:rFonts w:ascii="Arial" w:hAnsi="Arial" w:cs="Arial"/>
        </w:rPr>
        <w:lastRenderedPageBreak/>
        <w:t>Behavioural Neuroscience</w:t>
      </w:r>
    </w:p>
    <w:p w:rsidR="00156E6A" w:rsidRDefault="00156E6A" w:rsidP="00156E6A">
      <w:pPr>
        <w:pStyle w:val="ListParagraph"/>
        <w:numPr>
          <w:ilvl w:val="0"/>
          <w:numId w:val="25"/>
        </w:numPr>
        <w:rPr>
          <w:rFonts w:ascii="Arial" w:hAnsi="Arial" w:cs="Arial"/>
        </w:rPr>
      </w:pPr>
      <w:r>
        <w:rPr>
          <w:rFonts w:ascii="Arial" w:hAnsi="Arial" w:cs="Arial"/>
        </w:rPr>
        <w:t>AKA physiological psychology</w:t>
      </w:r>
    </w:p>
    <w:p w:rsidR="00156E6A" w:rsidRDefault="00156E6A" w:rsidP="00156E6A">
      <w:pPr>
        <w:pStyle w:val="ListParagraph"/>
        <w:numPr>
          <w:ilvl w:val="0"/>
          <w:numId w:val="25"/>
        </w:numPr>
        <w:rPr>
          <w:rFonts w:ascii="Arial" w:hAnsi="Arial" w:cs="Arial"/>
        </w:rPr>
      </w:pPr>
      <w:r>
        <w:rPr>
          <w:rFonts w:ascii="Arial" w:hAnsi="Arial" w:cs="Arial"/>
        </w:rPr>
        <w:t>Examines brain processes and other physiological functions that underlie our behaviour, emotions, thoughts, and sensory experiences</w:t>
      </w:r>
    </w:p>
    <w:p w:rsidR="00156E6A" w:rsidRDefault="00FA25C4" w:rsidP="00156E6A">
      <w:pPr>
        <w:pStyle w:val="ListParagraph"/>
        <w:numPr>
          <w:ilvl w:val="0"/>
          <w:numId w:val="25"/>
        </w:numPr>
        <w:rPr>
          <w:rFonts w:ascii="Arial" w:hAnsi="Arial" w:cs="Arial"/>
        </w:rPr>
      </w:pPr>
      <w:r>
        <w:rPr>
          <w:rFonts w:ascii="Arial" w:hAnsi="Arial" w:cs="Arial"/>
        </w:rPr>
        <w:t>Neurotransmitters – chemicals released by nerve cells that allow them to communicate with one another</w:t>
      </w:r>
    </w:p>
    <w:p w:rsidR="00FA25C4" w:rsidRDefault="00FA25C4" w:rsidP="00156E6A">
      <w:pPr>
        <w:pStyle w:val="ListParagraph"/>
        <w:numPr>
          <w:ilvl w:val="0"/>
          <w:numId w:val="25"/>
        </w:numPr>
        <w:rPr>
          <w:rFonts w:ascii="Arial" w:hAnsi="Arial" w:cs="Arial"/>
        </w:rPr>
      </w:pPr>
      <w:r>
        <w:rPr>
          <w:rFonts w:ascii="Arial" w:hAnsi="Arial" w:cs="Arial"/>
        </w:rPr>
        <w:t>Early research inspired brain mapping, leading to the discovery of the relation of some brain parts with certain things such as emotions, and memory (in nerve cells)</w:t>
      </w:r>
    </w:p>
    <w:p w:rsidR="00FA25C4" w:rsidRDefault="00FA25C4" w:rsidP="00156E6A">
      <w:pPr>
        <w:pStyle w:val="ListParagraph"/>
        <w:numPr>
          <w:ilvl w:val="0"/>
          <w:numId w:val="25"/>
        </w:numPr>
        <w:rPr>
          <w:rFonts w:ascii="Arial" w:hAnsi="Arial" w:cs="Arial"/>
        </w:rPr>
      </w:pPr>
      <w:r>
        <w:rPr>
          <w:rFonts w:ascii="Arial" w:hAnsi="Arial" w:cs="Arial"/>
        </w:rPr>
        <w:t>H.M. epilepsy example</w:t>
      </w:r>
      <w:proofErr w:type="gramStart"/>
      <w:r>
        <w:rPr>
          <w:rFonts w:ascii="Arial" w:hAnsi="Arial" w:cs="Arial"/>
        </w:rPr>
        <w:t>..</w:t>
      </w:r>
      <w:proofErr w:type="gramEnd"/>
    </w:p>
    <w:p w:rsidR="00FA25C4" w:rsidRDefault="00FA25C4" w:rsidP="00FA25C4">
      <w:pPr>
        <w:rPr>
          <w:rFonts w:ascii="Arial" w:hAnsi="Arial" w:cs="Arial"/>
        </w:rPr>
      </w:pPr>
      <w:r>
        <w:rPr>
          <w:rFonts w:ascii="Arial" w:hAnsi="Arial" w:cs="Arial"/>
        </w:rPr>
        <w:t>Behaviour Genetics</w:t>
      </w:r>
    </w:p>
    <w:p w:rsidR="00FA25C4" w:rsidRDefault="000679E9" w:rsidP="00FA25C4">
      <w:pPr>
        <w:pStyle w:val="ListParagraph"/>
        <w:numPr>
          <w:ilvl w:val="0"/>
          <w:numId w:val="26"/>
        </w:numPr>
        <w:rPr>
          <w:rFonts w:ascii="Arial" w:hAnsi="Arial" w:cs="Arial"/>
        </w:rPr>
      </w:pPr>
      <w:r>
        <w:rPr>
          <w:rFonts w:ascii="Arial" w:hAnsi="Arial" w:cs="Arial"/>
        </w:rPr>
        <w:t>How behavioural tendencies are influenced by genetic factors</w:t>
      </w:r>
    </w:p>
    <w:p w:rsidR="000679E9" w:rsidRDefault="000679E9" w:rsidP="00FA25C4">
      <w:pPr>
        <w:pStyle w:val="ListParagraph"/>
        <w:numPr>
          <w:ilvl w:val="0"/>
          <w:numId w:val="26"/>
        </w:numPr>
        <w:rPr>
          <w:rFonts w:ascii="Arial" w:hAnsi="Arial" w:cs="Arial"/>
        </w:rPr>
      </w:pPr>
      <w:r>
        <w:rPr>
          <w:rFonts w:ascii="Arial" w:hAnsi="Arial" w:cs="Arial"/>
        </w:rPr>
        <w:t xml:space="preserve">Animals can be selectively bred not only for </w:t>
      </w:r>
      <w:r w:rsidR="00663E98">
        <w:rPr>
          <w:rFonts w:ascii="Arial" w:hAnsi="Arial" w:cs="Arial"/>
        </w:rPr>
        <w:t>physical</w:t>
      </w:r>
      <w:r>
        <w:rPr>
          <w:rFonts w:ascii="Arial" w:hAnsi="Arial" w:cs="Arial"/>
        </w:rPr>
        <w:t xml:space="preserve"> traits, but even behavioural traits such as aggressions</w:t>
      </w:r>
    </w:p>
    <w:p w:rsidR="000679E9" w:rsidRDefault="000679E9" w:rsidP="000679E9">
      <w:pPr>
        <w:pStyle w:val="ListParagraph"/>
        <w:numPr>
          <w:ilvl w:val="1"/>
          <w:numId w:val="26"/>
        </w:numPr>
        <w:rPr>
          <w:rFonts w:ascii="Arial" w:hAnsi="Arial" w:cs="Arial"/>
        </w:rPr>
      </w:pPr>
      <w:r>
        <w:rPr>
          <w:rFonts w:ascii="Arial" w:hAnsi="Arial" w:cs="Arial"/>
        </w:rPr>
        <w:t>Ex. Siamese fish fighting</w:t>
      </w:r>
    </w:p>
    <w:p w:rsidR="000679E9" w:rsidRDefault="000679E9" w:rsidP="000679E9">
      <w:pPr>
        <w:pStyle w:val="ListParagraph"/>
        <w:numPr>
          <w:ilvl w:val="0"/>
          <w:numId w:val="26"/>
        </w:numPr>
        <w:rPr>
          <w:rFonts w:ascii="Arial" w:hAnsi="Arial" w:cs="Arial"/>
        </w:rPr>
      </w:pPr>
      <w:r>
        <w:rPr>
          <w:rFonts w:ascii="Arial" w:hAnsi="Arial" w:cs="Arial"/>
        </w:rPr>
        <w:t>Studies have shown that twins with identical genetic makeup who are raised in different homes with different environments still undergo similar behaviour</w:t>
      </w:r>
    </w:p>
    <w:p w:rsidR="00950C42" w:rsidRDefault="00950C42" w:rsidP="00950C42">
      <w:pPr>
        <w:rPr>
          <w:rFonts w:ascii="Arial" w:hAnsi="Arial" w:cs="Arial"/>
        </w:rPr>
      </w:pPr>
      <w:r>
        <w:rPr>
          <w:rFonts w:ascii="Arial" w:hAnsi="Arial" w:cs="Arial"/>
        </w:rPr>
        <w:t>Evolutionary Psychology</w:t>
      </w:r>
    </w:p>
    <w:p w:rsidR="00950C42" w:rsidRDefault="00950C42" w:rsidP="00950C42">
      <w:pPr>
        <w:pStyle w:val="ListParagraph"/>
        <w:numPr>
          <w:ilvl w:val="0"/>
          <w:numId w:val="27"/>
        </w:numPr>
        <w:rPr>
          <w:rFonts w:ascii="Arial" w:hAnsi="Arial" w:cs="Arial"/>
        </w:rPr>
      </w:pPr>
      <w:r>
        <w:rPr>
          <w:rFonts w:ascii="Arial" w:hAnsi="Arial" w:cs="Arial"/>
        </w:rPr>
        <w:t>Came from Darwin’s theory of evolution... natural selection</w:t>
      </w:r>
    </w:p>
    <w:p w:rsidR="00950C42" w:rsidRDefault="00950C42" w:rsidP="00950C42">
      <w:pPr>
        <w:pStyle w:val="ListParagraph"/>
        <w:numPr>
          <w:ilvl w:val="0"/>
          <w:numId w:val="27"/>
        </w:numPr>
        <w:rPr>
          <w:rFonts w:ascii="Arial" w:hAnsi="Arial" w:cs="Arial"/>
        </w:rPr>
      </w:pPr>
      <w:r>
        <w:rPr>
          <w:rFonts w:ascii="Arial" w:hAnsi="Arial" w:cs="Arial"/>
        </w:rPr>
        <w:t>Through natural selection, a species’ biology evolves in response to environmental conditions</w:t>
      </w:r>
    </w:p>
    <w:p w:rsidR="00950C42" w:rsidRDefault="00950C42" w:rsidP="00950C42">
      <w:pPr>
        <w:pStyle w:val="ListParagraph"/>
        <w:numPr>
          <w:ilvl w:val="0"/>
          <w:numId w:val="27"/>
        </w:numPr>
        <w:rPr>
          <w:rFonts w:ascii="Arial" w:hAnsi="Arial" w:cs="Arial"/>
        </w:rPr>
      </w:pPr>
      <w:r>
        <w:rPr>
          <w:rFonts w:ascii="Arial" w:hAnsi="Arial" w:cs="Arial"/>
        </w:rPr>
        <w:t>Evolutionary psychology – seeks to explain how evolution shaped modern human behaviour</w:t>
      </w:r>
    </w:p>
    <w:p w:rsidR="00950C42" w:rsidRDefault="00950C42" w:rsidP="00950C42">
      <w:pPr>
        <w:pStyle w:val="ListParagraph"/>
        <w:numPr>
          <w:ilvl w:val="1"/>
          <w:numId w:val="27"/>
        </w:numPr>
        <w:rPr>
          <w:rFonts w:ascii="Arial" w:hAnsi="Arial" w:cs="Arial"/>
        </w:rPr>
      </w:pPr>
      <w:r>
        <w:rPr>
          <w:rFonts w:ascii="Arial" w:hAnsi="Arial" w:cs="Arial"/>
        </w:rPr>
        <w:t>These psychologists believe that human mental abilities and behavioural traits evolved along with a changing body</w:t>
      </w:r>
    </w:p>
    <w:p w:rsidR="001B4335" w:rsidRDefault="001B4335" w:rsidP="001B4335">
      <w:pPr>
        <w:pStyle w:val="ListParagraph"/>
        <w:numPr>
          <w:ilvl w:val="0"/>
          <w:numId w:val="27"/>
        </w:numPr>
        <w:rPr>
          <w:rFonts w:ascii="Arial" w:hAnsi="Arial" w:cs="Arial"/>
        </w:rPr>
      </w:pPr>
      <w:r>
        <w:rPr>
          <w:rFonts w:ascii="Arial" w:hAnsi="Arial" w:cs="Arial"/>
        </w:rPr>
        <w:t xml:space="preserve">Ex. </w:t>
      </w:r>
      <w:r w:rsidR="00AE477F">
        <w:rPr>
          <w:rFonts w:ascii="Arial" w:hAnsi="Arial" w:cs="Arial"/>
        </w:rPr>
        <w:t>Attraction to certain physical traits (like facial symmetry) may be an evolved adaptation since it may be a sign for a healthy potential mate</w:t>
      </w:r>
    </w:p>
    <w:p w:rsidR="00663E98" w:rsidRDefault="00663E98" w:rsidP="001B4335">
      <w:pPr>
        <w:pStyle w:val="ListParagraph"/>
        <w:numPr>
          <w:ilvl w:val="0"/>
          <w:numId w:val="27"/>
        </w:numPr>
        <w:rPr>
          <w:rFonts w:ascii="Arial" w:hAnsi="Arial" w:cs="Arial"/>
        </w:rPr>
      </w:pPr>
      <w:r>
        <w:rPr>
          <w:rFonts w:ascii="Arial" w:hAnsi="Arial" w:cs="Arial"/>
        </w:rPr>
        <w:t>Ancestors with better brain characteristics had better mental capabilities so they were more likely to survive and reproduce... thus brain growth and development over generations</w:t>
      </w:r>
    </w:p>
    <w:p w:rsidR="00663E98" w:rsidRDefault="00616BF8" w:rsidP="001B4335">
      <w:pPr>
        <w:pStyle w:val="ListParagraph"/>
        <w:numPr>
          <w:ilvl w:val="0"/>
          <w:numId w:val="27"/>
        </w:numPr>
        <w:rPr>
          <w:rFonts w:ascii="Arial" w:hAnsi="Arial" w:cs="Arial"/>
        </w:rPr>
      </w:pPr>
      <w:r>
        <w:rPr>
          <w:rFonts w:ascii="Arial" w:hAnsi="Arial" w:cs="Arial"/>
        </w:rPr>
        <w:t>Socio-biology – controversial, biological aspect of social behaviour in humans and animals</w:t>
      </w:r>
    </w:p>
    <w:p w:rsidR="0020249A" w:rsidRDefault="0020249A" w:rsidP="0020249A">
      <w:pPr>
        <w:rPr>
          <w:rFonts w:ascii="Arial" w:hAnsi="Arial" w:cs="Arial"/>
        </w:rPr>
      </w:pPr>
      <w:r w:rsidRPr="0020249A">
        <w:rPr>
          <w:rFonts w:ascii="Arial" w:hAnsi="Arial" w:cs="Arial"/>
          <w:highlight w:val="yellow"/>
        </w:rPr>
        <w:t>SEE TABLE 1.3 ON PAGE 23 FOR SUMMARY</w:t>
      </w:r>
    </w:p>
    <w:p w:rsidR="0020249A" w:rsidRDefault="0020249A" w:rsidP="0020249A">
      <w:pPr>
        <w:rPr>
          <w:rFonts w:ascii="Arial" w:hAnsi="Arial" w:cs="Arial"/>
        </w:rPr>
      </w:pPr>
      <w:r>
        <w:rPr>
          <w:rFonts w:ascii="Arial" w:hAnsi="Arial" w:cs="Arial"/>
        </w:rPr>
        <w:t>Using Levels of Analysis to Integrate the Perspectives</w:t>
      </w:r>
    </w:p>
    <w:p w:rsidR="0020249A" w:rsidRDefault="00A84592" w:rsidP="0020249A">
      <w:pPr>
        <w:pStyle w:val="ListParagraph"/>
        <w:numPr>
          <w:ilvl w:val="0"/>
          <w:numId w:val="28"/>
        </w:numPr>
        <w:rPr>
          <w:rFonts w:ascii="Arial" w:hAnsi="Arial" w:cs="Arial"/>
        </w:rPr>
      </w:pPr>
      <w:r>
        <w:rPr>
          <w:rFonts w:ascii="Arial" w:hAnsi="Arial" w:cs="Arial"/>
        </w:rPr>
        <w:t>SEE PAGE 22... very good summary about levels of analysis</w:t>
      </w:r>
    </w:p>
    <w:p w:rsidR="00437ACB" w:rsidRDefault="00437ACB" w:rsidP="00437ACB">
      <w:pPr>
        <w:rPr>
          <w:rFonts w:ascii="Arial" w:hAnsi="Arial" w:cs="Arial"/>
        </w:rPr>
      </w:pPr>
      <w:r>
        <w:rPr>
          <w:rFonts w:ascii="Arial" w:hAnsi="Arial" w:cs="Arial"/>
        </w:rPr>
        <w:t>An Ex</w:t>
      </w:r>
      <w:r w:rsidR="00773274">
        <w:rPr>
          <w:rFonts w:ascii="Arial" w:hAnsi="Arial" w:cs="Arial"/>
        </w:rPr>
        <w:t>ample: Understanding Depression</w:t>
      </w:r>
    </w:p>
    <w:p w:rsidR="00437ACB" w:rsidRDefault="00773274" w:rsidP="00437ACB">
      <w:pPr>
        <w:pStyle w:val="ListParagraph"/>
        <w:numPr>
          <w:ilvl w:val="0"/>
          <w:numId w:val="28"/>
        </w:numPr>
        <w:rPr>
          <w:rFonts w:ascii="Arial" w:hAnsi="Arial" w:cs="Arial"/>
        </w:rPr>
      </w:pPr>
      <w:r>
        <w:rPr>
          <w:rFonts w:ascii="Arial" w:hAnsi="Arial" w:cs="Arial"/>
        </w:rPr>
        <w:t>Using biological, psychological, and environmental levels of analysis</w:t>
      </w:r>
    </w:p>
    <w:p w:rsidR="00773274" w:rsidRDefault="00E06E2A" w:rsidP="00437ACB">
      <w:pPr>
        <w:pStyle w:val="ListParagraph"/>
        <w:numPr>
          <w:ilvl w:val="0"/>
          <w:numId w:val="28"/>
        </w:numPr>
        <w:rPr>
          <w:rFonts w:ascii="Arial" w:hAnsi="Arial" w:cs="Arial"/>
        </w:rPr>
      </w:pPr>
      <w:r>
        <w:rPr>
          <w:rFonts w:ascii="Arial" w:hAnsi="Arial" w:cs="Arial"/>
        </w:rPr>
        <w:t>Extremely common, almost like the “common cold”</w:t>
      </w:r>
    </w:p>
    <w:p w:rsidR="0034584C" w:rsidRDefault="0034584C" w:rsidP="00437ACB">
      <w:pPr>
        <w:pStyle w:val="ListParagraph"/>
        <w:numPr>
          <w:ilvl w:val="0"/>
          <w:numId w:val="28"/>
        </w:numPr>
        <w:rPr>
          <w:rFonts w:ascii="Arial" w:hAnsi="Arial" w:cs="Arial"/>
        </w:rPr>
      </w:pPr>
      <w:r>
        <w:rPr>
          <w:rFonts w:ascii="Arial" w:hAnsi="Arial" w:cs="Arial"/>
        </w:rPr>
        <w:t xml:space="preserve">Biological </w:t>
      </w:r>
    </w:p>
    <w:p w:rsidR="0034584C" w:rsidRDefault="0034584C" w:rsidP="0034584C">
      <w:pPr>
        <w:pStyle w:val="ListParagraph"/>
        <w:numPr>
          <w:ilvl w:val="1"/>
          <w:numId w:val="28"/>
        </w:numPr>
        <w:rPr>
          <w:rFonts w:ascii="Arial" w:hAnsi="Arial" w:cs="Arial"/>
        </w:rPr>
      </w:pPr>
      <w:r>
        <w:rPr>
          <w:rFonts w:ascii="Arial" w:hAnsi="Arial" w:cs="Arial"/>
        </w:rPr>
        <w:t xml:space="preserve">Genetic factors, hereditary </w:t>
      </w:r>
    </w:p>
    <w:p w:rsidR="0034584C" w:rsidRDefault="0034584C" w:rsidP="0034584C">
      <w:pPr>
        <w:pStyle w:val="ListParagraph"/>
        <w:numPr>
          <w:ilvl w:val="1"/>
          <w:numId w:val="28"/>
        </w:numPr>
        <w:rPr>
          <w:rFonts w:ascii="Arial" w:hAnsi="Arial" w:cs="Arial"/>
        </w:rPr>
      </w:pPr>
      <w:r>
        <w:rPr>
          <w:rFonts w:ascii="Arial" w:hAnsi="Arial" w:cs="Arial"/>
        </w:rPr>
        <w:lastRenderedPageBreak/>
        <w:t>Biochemical factor – irregular balance of neurotransmitters (anti depressants restore this balance)</w:t>
      </w:r>
    </w:p>
    <w:p w:rsidR="0034584C" w:rsidRDefault="0034584C" w:rsidP="0034584C">
      <w:pPr>
        <w:pStyle w:val="ListParagraph"/>
        <w:numPr>
          <w:ilvl w:val="0"/>
          <w:numId w:val="28"/>
        </w:numPr>
        <w:rPr>
          <w:rFonts w:ascii="Arial" w:hAnsi="Arial" w:cs="Arial"/>
        </w:rPr>
      </w:pPr>
      <w:r>
        <w:rPr>
          <w:rFonts w:ascii="Arial" w:hAnsi="Arial" w:cs="Arial"/>
        </w:rPr>
        <w:t xml:space="preserve">Psychological </w:t>
      </w:r>
    </w:p>
    <w:p w:rsidR="0034584C" w:rsidRDefault="0034584C" w:rsidP="0034584C">
      <w:pPr>
        <w:pStyle w:val="ListParagraph"/>
        <w:numPr>
          <w:ilvl w:val="1"/>
          <w:numId w:val="28"/>
        </w:numPr>
        <w:rPr>
          <w:rFonts w:ascii="Arial" w:hAnsi="Arial" w:cs="Arial"/>
        </w:rPr>
      </w:pPr>
      <w:r>
        <w:rPr>
          <w:rFonts w:ascii="Arial" w:hAnsi="Arial" w:cs="Arial"/>
        </w:rPr>
        <w:t>Thinking style, always focusing on the negative things in life</w:t>
      </w:r>
    </w:p>
    <w:p w:rsidR="0034584C" w:rsidRDefault="0034584C" w:rsidP="0034584C">
      <w:pPr>
        <w:pStyle w:val="ListParagraph"/>
        <w:numPr>
          <w:ilvl w:val="1"/>
          <w:numId w:val="28"/>
        </w:numPr>
        <w:rPr>
          <w:rFonts w:ascii="Arial" w:hAnsi="Arial" w:cs="Arial"/>
        </w:rPr>
      </w:pPr>
      <w:r>
        <w:rPr>
          <w:rFonts w:ascii="Arial" w:hAnsi="Arial" w:cs="Arial"/>
        </w:rPr>
        <w:t>They blame themselves for negative things and they don’t take credit for the good things they were apart of</w:t>
      </w:r>
    </w:p>
    <w:p w:rsidR="0034584C" w:rsidRDefault="0034584C" w:rsidP="0034584C">
      <w:pPr>
        <w:pStyle w:val="ListParagraph"/>
        <w:numPr>
          <w:ilvl w:val="1"/>
          <w:numId w:val="28"/>
        </w:numPr>
        <w:rPr>
          <w:rFonts w:ascii="Arial" w:hAnsi="Arial" w:cs="Arial"/>
        </w:rPr>
      </w:pPr>
      <w:r>
        <w:rPr>
          <w:rFonts w:ascii="Arial" w:hAnsi="Arial" w:cs="Arial"/>
        </w:rPr>
        <w:t>Also people are more prone to depression because of childhood problems and severe losses such as deaths of loved ones</w:t>
      </w:r>
    </w:p>
    <w:p w:rsidR="0034584C" w:rsidRDefault="0034584C" w:rsidP="0034584C">
      <w:pPr>
        <w:pStyle w:val="ListParagraph"/>
        <w:numPr>
          <w:ilvl w:val="0"/>
          <w:numId w:val="28"/>
        </w:numPr>
        <w:rPr>
          <w:rFonts w:ascii="Arial" w:hAnsi="Arial" w:cs="Arial"/>
        </w:rPr>
      </w:pPr>
      <w:r>
        <w:rPr>
          <w:rFonts w:ascii="Arial" w:hAnsi="Arial" w:cs="Arial"/>
        </w:rPr>
        <w:t xml:space="preserve">Environmental </w:t>
      </w:r>
    </w:p>
    <w:p w:rsidR="0034584C" w:rsidRDefault="00406A0A" w:rsidP="0034584C">
      <w:pPr>
        <w:pStyle w:val="ListParagraph"/>
        <w:numPr>
          <w:ilvl w:val="1"/>
          <w:numId w:val="28"/>
        </w:numPr>
        <w:rPr>
          <w:rFonts w:ascii="Arial" w:hAnsi="Arial" w:cs="Arial"/>
        </w:rPr>
      </w:pPr>
      <w:r>
        <w:rPr>
          <w:rFonts w:ascii="Arial" w:hAnsi="Arial" w:cs="Arial"/>
        </w:rPr>
        <w:t>Depression is a reaction to a non-rewarding environment</w:t>
      </w:r>
    </w:p>
    <w:p w:rsidR="00406A0A" w:rsidRDefault="00F44E8B" w:rsidP="0034584C">
      <w:pPr>
        <w:pStyle w:val="ListParagraph"/>
        <w:numPr>
          <w:ilvl w:val="1"/>
          <w:numId w:val="28"/>
        </w:numPr>
        <w:rPr>
          <w:rFonts w:ascii="Arial" w:hAnsi="Arial" w:cs="Arial"/>
        </w:rPr>
      </w:pPr>
      <w:r>
        <w:rPr>
          <w:rFonts w:ascii="Arial" w:hAnsi="Arial" w:cs="Arial"/>
        </w:rPr>
        <w:t>Women are almost twice as likely than men to become depressed</w:t>
      </w:r>
    </w:p>
    <w:p w:rsidR="004D7A54" w:rsidRDefault="004D7A54" w:rsidP="004D7A54">
      <w:pPr>
        <w:rPr>
          <w:rFonts w:ascii="Arial" w:hAnsi="Arial" w:cs="Arial"/>
        </w:rPr>
      </w:pPr>
      <w:r>
        <w:rPr>
          <w:rFonts w:ascii="Arial" w:hAnsi="Arial" w:cs="Arial"/>
        </w:rPr>
        <w:t>Summary of Major Themes</w:t>
      </w:r>
    </w:p>
    <w:p w:rsidR="004D7A54" w:rsidRPr="004D7A54" w:rsidRDefault="004D7A54" w:rsidP="004D7A54">
      <w:pPr>
        <w:rPr>
          <w:rFonts w:ascii="Arial" w:hAnsi="Arial" w:cs="Arial"/>
        </w:rPr>
      </w:pPr>
      <w:r>
        <w:rPr>
          <w:rFonts w:ascii="Arial" w:hAnsi="Arial" w:cs="Arial"/>
        </w:rPr>
        <w:t>SEE PAGE 26</w:t>
      </w:r>
      <w:r w:rsidR="00543717">
        <w:rPr>
          <w:rFonts w:ascii="Arial" w:hAnsi="Arial" w:cs="Arial"/>
        </w:rPr>
        <w:t>-27</w:t>
      </w:r>
      <w:r>
        <w:rPr>
          <w:rFonts w:ascii="Arial" w:hAnsi="Arial" w:cs="Arial"/>
        </w:rPr>
        <w:t xml:space="preserve"> FOR QUICK SUMMARY</w:t>
      </w:r>
    </w:p>
    <w:p w:rsidR="002149F1" w:rsidRPr="002149F1" w:rsidRDefault="002149F1" w:rsidP="002149F1">
      <w:pPr>
        <w:rPr>
          <w:rFonts w:ascii="Arial" w:hAnsi="Arial" w:cs="Arial"/>
        </w:rPr>
      </w:pPr>
    </w:p>
    <w:sectPr w:rsidR="002149F1" w:rsidRPr="002149F1" w:rsidSect="00BE6C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816DA"/>
    <w:multiLevelType w:val="hybridMultilevel"/>
    <w:tmpl w:val="AD2267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72B2EEF"/>
    <w:multiLevelType w:val="hybridMultilevel"/>
    <w:tmpl w:val="1F7E9F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C4B3849"/>
    <w:multiLevelType w:val="hybridMultilevel"/>
    <w:tmpl w:val="31DE75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14495842"/>
    <w:multiLevelType w:val="hybridMultilevel"/>
    <w:tmpl w:val="3F3E97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15F16CBB"/>
    <w:multiLevelType w:val="hybridMultilevel"/>
    <w:tmpl w:val="E168ED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6D17E9F"/>
    <w:multiLevelType w:val="hybridMultilevel"/>
    <w:tmpl w:val="E9CA7C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245F0E8B"/>
    <w:multiLevelType w:val="hybridMultilevel"/>
    <w:tmpl w:val="5E86D6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5086D6B"/>
    <w:multiLevelType w:val="hybridMultilevel"/>
    <w:tmpl w:val="46D8568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29DF180C"/>
    <w:multiLevelType w:val="hybridMultilevel"/>
    <w:tmpl w:val="875AFA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BA0536F"/>
    <w:multiLevelType w:val="hybridMultilevel"/>
    <w:tmpl w:val="2EDAB61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317175AB"/>
    <w:multiLevelType w:val="hybridMultilevel"/>
    <w:tmpl w:val="F1C233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34F8471F"/>
    <w:multiLevelType w:val="hybridMultilevel"/>
    <w:tmpl w:val="1EBEAC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3BD6468B"/>
    <w:multiLevelType w:val="hybridMultilevel"/>
    <w:tmpl w:val="EA58C8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41A51560"/>
    <w:multiLevelType w:val="hybridMultilevel"/>
    <w:tmpl w:val="4E8CC4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43FC5DE4"/>
    <w:multiLevelType w:val="hybridMultilevel"/>
    <w:tmpl w:val="670809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4D859A2"/>
    <w:multiLevelType w:val="hybridMultilevel"/>
    <w:tmpl w:val="DF34526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8F77B74"/>
    <w:multiLevelType w:val="hybridMultilevel"/>
    <w:tmpl w:val="D3ECA5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E4D332B"/>
    <w:multiLevelType w:val="hybridMultilevel"/>
    <w:tmpl w:val="910AA63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4EF42B38"/>
    <w:multiLevelType w:val="hybridMultilevel"/>
    <w:tmpl w:val="91ECA1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503E1C35"/>
    <w:multiLevelType w:val="hybridMultilevel"/>
    <w:tmpl w:val="A5ECDB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504A6E39"/>
    <w:multiLevelType w:val="hybridMultilevel"/>
    <w:tmpl w:val="AD34272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517C35FB"/>
    <w:multiLevelType w:val="hybridMultilevel"/>
    <w:tmpl w:val="184C92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5F4E77A3"/>
    <w:multiLevelType w:val="hybridMultilevel"/>
    <w:tmpl w:val="198EA95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63520E23"/>
    <w:multiLevelType w:val="hybridMultilevel"/>
    <w:tmpl w:val="ECA63DF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706A5D32"/>
    <w:multiLevelType w:val="hybridMultilevel"/>
    <w:tmpl w:val="42CC0F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7922714E"/>
    <w:multiLevelType w:val="hybridMultilevel"/>
    <w:tmpl w:val="280CA31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7B182805"/>
    <w:multiLevelType w:val="hybridMultilevel"/>
    <w:tmpl w:val="291215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7CF92659"/>
    <w:multiLevelType w:val="hybridMultilevel"/>
    <w:tmpl w:val="ACDCF9E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5"/>
  </w:num>
  <w:num w:numId="2">
    <w:abstractNumId w:val="4"/>
  </w:num>
  <w:num w:numId="3">
    <w:abstractNumId w:val="13"/>
  </w:num>
  <w:num w:numId="4">
    <w:abstractNumId w:val="19"/>
  </w:num>
  <w:num w:numId="5">
    <w:abstractNumId w:val="16"/>
  </w:num>
  <w:num w:numId="6">
    <w:abstractNumId w:val="22"/>
  </w:num>
  <w:num w:numId="7">
    <w:abstractNumId w:val="15"/>
  </w:num>
  <w:num w:numId="8">
    <w:abstractNumId w:val="6"/>
  </w:num>
  <w:num w:numId="9">
    <w:abstractNumId w:val="2"/>
  </w:num>
  <w:num w:numId="10">
    <w:abstractNumId w:val="9"/>
  </w:num>
  <w:num w:numId="11">
    <w:abstractNumId w:val="23"/>
  </w:num>
  <w:num w:numId="12">
    <w:abstractNumId w:val="10"/>
  </w:num>
  <w:num w:numId="13">
    <w:abstractNumId w:val="18"/>
  </w:num>
  <w:num w:numId="14">
    <w:abstractNumId w:val="3"/>
  </w:num>
  <w:num w:numId="15">
    <w:abstractNumId w:val="26"/>
  </w:num>
  <w:num w:numId="16">
    <w:abstractNumId w:val="8"/>
  </w:num>
  <w:num w:numId="17">
    <w:abstractNumId w:val="24"/>
  </w:num>
  <w:num w:numId="18">
    <w:abstractNumId w:val="14"/>
  </w:num>
  <w:num w:numId="19">
    <w:abstractNumId w:val="5"/>
  </w:num>
  <w:num w:numId="20">
    <w:abstractNumId w:val="0"/>
  </w:num>
  <w:num w:numId="21">
    <w:abstractNumId w:val="12"/>
  </w:num>
  <w:num w:numId="22">
    <w:abstractNumId w:val="17"/>
  </w:num>
  <w:num w:numId="23">
    <w:abstractNumId w:val="11"/>
  </w:num>
  <w:num w:numId="24">
    <w:abstractNumId w:val="27"/>
  </w:num>
  <w:num w:numId="25">
    <w:abstractNumId w:val="21"/>
  </w:num>
  <w:num w:numId="26">
    <w:abstractNumId w:val="20"/>
  </w:num>
  <w:num w:numId="27">
    <w:abstractNumId w:val="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AD65C2"/>
    <w:rsid w:val="00037BE8"/>
    <w:rsid w:val="000679E9"/>
    <w:rsid w:val="00081E48"/>
    <w:rsid w:val="000A5430"/>
    <w:rsid w:val="000C0974"/>
    <w:rsid w:val="000D3806"/>
    <w:rsid w:val="000F735B"/>
    <w:rsid w:val="00156E6A"/>
    <w:rsid w:val="00170FBB"/>
    <w:rsid w:val="00181DA3"/>
    <w:rsid w:val="001B4335"/>
    <w:rsid w:val="001C6C1D"/>
    <w:rsid w:val="0020249A"/>
    <w:rsid w:val="002149F1"/>
    <w:rsid w:val="0034584C"/>
    <w:rsid w:val="0036233F"/>
    <w:rsid w:val="003651CE"/>
    <w:rsid w:val="003E756B"/>
    <w:rsid w:val="00406A0A"/>
    <w:rsid w:val="00423B3A"/>
    <w:rsid w:val="004330D0"/>
    <w:rsid w:val="00435508"/>
    <w:rsid w:val="00437ACB"/>
    <w:rsid w:val="0044677F"/>
    <w:rsid w:val="00446A69"/>
    <w:rsid w:val="004701AC"/>
    <w:rsid w:val="004B1776"/>
    <w:rsid w:val="004D7A54"/>
    <w:rsid w:val="00503430"/>
    <w:rsid w:val="00507CDA"/>
    <w:rsid w:val="00543717"/>
    <w:rsid w:val="00572C6A"/>
    <w:rsid w:val="005C77B3"/>
    <w:rsid w:val="005E52D5"/>
    <w:rsid w:val="00602B6C"/>
    <w:rsid w:val="00616BF8"/>
    <w:rsid w:val="00634B5E"/>
    <w:rsid w:val="00663E98"/>
    <w:rsid w:val="00664ACC"/>
    <w:rsid w:val="006B72AF"/>
    <w:rsid w:val="00752961"/>
    <w:rsid w:val="00764F13"/>
    <w:rsid w:val="00773274"/>
    <w:rsid w:val="007A131A"/>
    <w:rsid w:val="007A1B90"/>
    <w:rsid w:val="007D0D5C"/>
    <w:rsid w:val="00805FBF"/>
    <w:rsid w:val="008272E8"/>
    <w:rsid w:val="00880291"/>
    <w:rsid w:val="008B3C19"/>
    <w:rsid w:val="00942ABB"/>
    <w:rsid w:val="0095069C"/>
    <w:rsid w:val="00950C42"/>
    <w:rsid w:val="00957172"/>
    <w:rsid w:val="009B6205"/>
    <w:rsid w:val="00A055A9"/>
    <w:rsid w:val="00A1569B"/>
    <w:rsid w:val="00A17A20"/>
    <w:rsid w:val="00A24352"/>
    <w:rsid w:val="00A70544"/>
    <w:rsid w:val="00A84592"/>
    <w:rsid w:val="00AA4DF0"/>
    <w:rsid w:val="00AD65C2"/>
    <w:rsid w:val="00AE477F"/>
    <w:rsid w:val="00AF65CF"/>
    <w:rsid w:val="00B07679"/>
    <w:rsid w:val="00B313D4"/>
    <w:rsid w:val="00B5657F"/>
    <w:rsid w:val="00B86F98"/>
    <w:rsid w:val="00B95314"/>
    <w:rsid w:val="00BC420B"/>
    <w:rsid w:val="00BE6C78"/>
    <w:rsid w:val="00BF17AF"/>
    <w:rsid w:val="00C1590F"/>
    <w:rsid w:val="00C4312C"/>
    <w:rsid w:val="00CA29A0"/>
    <w:rsid w:val="00CE03FA"/>
    <w:rsid w:val="00CF0328"/>
    <w:rsid w:val="00E06E2A"/>
    <w:rsid w:val="00E07D66"/>
    <w:rsid w:val="00E254DE"/>
    <w:rsid w:val="00ED02EC"/>
    <w:rsid w:val="00EE59E4"/>
    <w:rsid w:val="00F1457D"/>
    <w:rsid w:val="00F44E8B"/>
    <w:rsid w:val="00F77716"/>
    <w:rsid w:val="00F90111"/>
    <w:rsid w:val="00FA25C4"/>
    <w:rsid w:val="00FA5AAA"/>
    <w:rsid w:val="00FD20E2"/>
    <w:rsid w:val="00FD4E94"/>
    <w:rsid w:val="00FD7F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47CE9E-1070-47BB-A0CB-E189F20CD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C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65C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65C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D65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1586</TotalTime>
  <Pages>8</Pages>
  <Words>2246</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Kesh</dc:creator>
  <cp:lastModifiedBy>David Wu</cp:lastModifiedBy>
  <cp:revision>83</cp:revision>
  <dcterms:created xsi:type="dcterms:W3CDTF">2014-09-08T23:35:00Z</dcterms:created>
  <dcterms:modified xsi:type="dcterms:W3CDTF">2015-10-12T23:18:00Z</dcterms:modified>
</cp:coreProperties>
</file>