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46D6" w:rsidRPr="002446D6" w:rsidRDefault="002446D6" w:rsidP="002446D6">
      <w:pPr>
        <w:spacing w:line="480" w:lineRule="auto"/>
        <w:jc w:val="both"/>
        <w:rPr>
          <w:rFonts w:ascii="Georgia" w:eastAsia="Times New Roman" w:hAnsi="Georgia" w:cs="Times New Roman"/>
          <w:b/>
          <w:bCs/>
          <w:color w:val="000000"/>
          <w:lang w:eastAsia="fr-FR"/>
        </w:rPr>
      </w:pPr>
      <w:r w:rsidRPr="002446D6">
        <w:rPr>
          <w:rFonts w:ascii="Georgia" w:eastAsia="Times New Roman" w:hAnsi="Georgia" w:cs="Times New Roman"/>
          <w:b/>
          <w:bCs/>
          <w:color w:val="000000"/>
          <w:lang w:eastAsia="fr-FR"/>
        </w:rPr>
        <w:t xml:space="preserve">                                 Feuilles de Travail – Expérience 2</w:t>
      </w:r>
    </w:p>
    <w:p w:rsidR="002446D6" w:rsidRDefault="002446D6" w:rsidP="002446D6">
      <w:pPr>
        <w:spacing w:line="480" w:lineRule="auto"/>
        <w:jc w:val="both"/>
        <w:rPr>
          <w:rFonts w:ascii="Georgia" w:eastAsia="Times New Roman" w:hAnsi="Georgia" w:cs="Times New Roman"/>
          <w:b/>
          <w:bCs/>
          <w:color w:val="000000"/>
          <w:sz w:val="22"/>
          <w:szCs w:val="22"/>
          <w:u w:val="single"/>
          <w:lang w:eastAsia="fr-FR"/>
        </w:rPr>
      </w:pPr>
    </w:p>
    <w:p w:rsidR="002446D6" w:rsidRDefault="002446D6" w:rsidP="002446D6">
      <w:pPr>
        <w:spacing w:line="480" w:lineRule="auto"/>
        <w:jc w:val="both"/>
        <w:rPr>
          <w:rFonts w:ascii="Georgia" w:eastAsia="Times New Roman" w:hAnsi="Georgia" w:cs="Times New Roman"/>
          <w:b/>
          <w:bCs/>
          <w:color w:val="000000"/>
          <w:sz w:val="22"/>
          <w:szCs w:val="22"/>
          <w:u w:val="single"/>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u w:val="single"/>
          <w:lang w:eastAsia="fr-FR"/>
        </w:rPr>
        <w:t>Titre de l’Expérience :</w:t>
      </w:r>
      <w:r w:rsidRPr="002446D6">
        <w:rPr>
          <w:rFonts w:ascii="Georgia" w:eastAsia="Times New Roman" w:hAnsi="Georgia" w:cs="Times New Roman"/>
          <w:b/>
          <w:bCs/>
          <w:color w:val="000000"/>
          <w:lang w:eastAsia="fr-FR"/>
        </w:rPr>
        <w:t xml:space="preserve"> </w:t>
      </w:r>
      <w:r w:rsidRPr="002446D6">
        <w:rPr>
          <w:rFonts w:ascii="Georgia" w:eastAsia="Times New Roman" w:hAnsi="Georgia" w:cs="Times New Roman"/>
          <w:color w:val="000000"/>
          <w:lang w:eastAsia="fr-FR"/>
        </w:rPr>
        <w:t>Un bon verre d’eau froide.</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u w:val="single"/>
          <w:lang w:eastAsia="fr-FR"/>
        </w:rPr>
        <w:t xml:space="preserve">Noms des </w:t>
      </w:r>
      <w:r w:rsidR="00B131FD" w:rsidRPr="002446D6">
        <w:rPr>
          <w:rFonts w:ascii="Georgia" w:eastAsia="Times New Roman" w:hAnsi="Georgia" w:cs="Times New Roman"/>
          <w:b/>
          <w:bCs/>
          <w:color w:val="000000"/>
          <w:u w:val="single"/>
          <w:lang w:eastAsia="fr-FR"/>
        </w:rPr>
        <w:t>auteurs :</w:t>
      </w:r>
      <w:r w:rsidRPr="002446D6">
        <w:rPr>
          <w:rFonts w:ascii="Georgia" w:eastAsia="Times New Roman" w:hAnsi="Georgia" w:cs="Times New Roman"/>
          <w:b/>
          <w:bCs/>
          <w:color w:val="000000"/>
          <w:lang w:eastAsia="fr-FR"/>
        </w:rPr>
        <w:t xml:space="preserve"> </w:t>
      </w:r>
      <w:r w:rsidR="00097E13">
        <w:rPr>
          <w:rFonts w:ascii="Georgia" w:eastAsia="Times New Roman" w:hAnsi="Georgia" w:cs="Times New Roman"/>
          <w:b/>
          <w:bCs/>
          <w:color w:val="000000"/>
          <w:lang w:eastAsia="fr-FR"/>
        </w:rPr>
        <w:t>Anonyme</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w:t>
      </w:r>
    </w:p>
    <w:p w:rsidR="00097E13" w:rsidRDefault="002446D6" w:rsidP="002446D6">
      <w:pPr>
        <w:spacing w:line="480" w:lineRule="auto"/>
        <w:jc w:val="both"/>
        <w:rPr>
          <w:rFonts w:ascii="Georgia" w:eastAsia="Times New Roman" w:hAnsi="Georgia" w:cs="Times New Roman"/>
          <w:color w:val="000000"/>
          <w:lang w:eastAsia="fr-FR"/>
        </w:rPr>
      </w:pPr>
      <w:r w:rsidRPr="002446D6">
        <w:rPr>
          <w:rFonts w:ascii="Georgia" w:eastAsia="Times New Roman" w:hAnsi="Georgia" w:cs="Times New Roman"/>
          <w:b/>
          <w:bCs/>
          <w:color w:val="000000"/>
          <w:u w:val="single"/>
          <w:lang w:eastAsia="fr-FR"/>
        </w:rPr>
        <w:t xml:space="preserve">Nom du partenaire des auteurs qui fait la </w:t>
      </w:r>
      <w:r w:rsidR="00B131FD" w:rsidRPr="002446D6">
        <w:rPr>
          <w:rFonts w:ascii="Georgia" w:eastAsia="Times New Roman" w:hAnsi="Georgia" w:cs="Times New Roman"/>
          <w:b/>
          <w:bCs/>
          <w:color w:val="000000"/>
          <w:u w:val="single"/>
          <w:lang w:eastAsia="fr-FR"/>
        </w:rPr>
        <w:t>soumission :</w:t>
      </w:r>
      <w:r w:rsidRPr="002446D6">
        <w:rPr>
          <w:rFonts w:ascii="Georgia" w:eastAsia="Times New Roman" w:hAnsi="Georgia" w:cs="Times New Roman"/>
          <w:color w:val="000000"/>
          <w:lang w:eastAsia="fr-FR"/>
        </w:rPr>
        <w:t> </w:t>
      </w:r>
      <w:r w:rsidR="00097E13">
        <w:rPr>
          <w:rFonts w:ascii="Georgia" w:eastAsia="Times New Roman" w:hAnsi="Georgia" w:cs="Times New Roman"/>
          <w:color w:val="000000"/>
          <w:lang w:eastAsia="fr-FR"/>
        </w:rPr>
        <w:t>Anonyme</w:t>
      </w:r>
    </w:p>
    <w:p w:rsidR="00097E13" w:rsidRDefault="00097E13" w:rsidP="002446D6">
      <w:pPr>
        <w:spacing w:line="480" w:lineRule="auto"/>
        <w:jc w:val="both"/>
        <w:rPr>
          <w:rFonts w:ascii="Georgia" w:eastAsia="Times New Roman" w:hAnsi="Georgia" w:cs="Times New Roman"/>
          <w:color w:val="000000"/>
          <w:lang w:eastAsia="fr-FR"/>
        </w:rPr>
      </w:pPr>
    </w:p>
    <w:p w:rsidR="002446D6" w:rsidRPr="002446D6" w:rsidRDefault="00097E13"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u w:val="single"/>
          <w:lang w:eastAsia="fr-FR"/>
        </w:rPr>
        <w:t xml:space="preserve"> </w:t>
      </w:r>
      <w:r w:rsidR="002446D6" w:rsidRPr="002446D6">
        <w:rPr>
          <w:rFonts w:ascii="Georgia" w:eastAsia="Times New Roman" w:hAnsi="Georgia" w:cs="Times New Roman"/>
          <w:b/>
          <w:bCs/>
          <w:color w:val="000000"/>
          <w:u w:val="single"/>
          <w:lang w:eastAsia="fr-FR"/>
        </w:rPr>
        <w:t>Nom du TA (Démonstrateur</w:t>
      </w:r>
      <w:r w:rsidR="00B131FD" w:rsidRPr="002446D6">
        <w:rPr>
          <w:rFonts w:ascii="Georgia" w:eastAsia="Times New Roman" w:hAnsi="Georgia" w:cs="Times New Roman"/>
          <w:b/>
          <w:bCs/>
          <w:color w:val="000000"/>
          <w:u w:val="single"/>
          <w:lang w:eastAsia="fr-FR"/>
        </w:rPr>
        <w:t>) :</w:t>
      </w:r>
      <w:r w:rsidR="002446D6" w:rsidRPr="002446D6">
        <w:rPr>
          <w:rFonts w:ascii="Georgia" w:eastAsia="Times New Roman" w:hAnsi="Georgia" w:cs="Times New Roman"/>
          <w:b/>
          <w:bCs/>
          <w:color w:val="000000"/>
          <w:lang w:eastAsia="fr-FR"/>
        </w:rPr>
        <w:t xml:space="preserve"> </w:t>
      </w:r>
      <w:r w:rsidR="002446D6" w:rsidRPr="002446D6">
        <w:rPr>
          <w:rFonts w:ascii="Georgia" w:eastAsia="Times New Roman" w:hAnsi="Georgia" w:cs="Times New Roman"/>
          <w:color w:val="000000"/>
          <w:lang w:eastAsia="fr-FR"/>
        </w:rPr>
        <w:t>Jordan Brazeau-Henrie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u w:val="single"/>
          <w:lang w:eastAsia="fr-FR"/>
        </w:rPr>
        <w:t xml:space="preserve">Date de </w:t>
      </w:r>
      <w:r w:rsidR="00B131FD" w:rsidRPr="002446D6">
        <w:rPr>
          <w:rFonts w:ascii="Georgia" w:eastAsia="Times New Roman" w:hAnsi="Georgia" w:cs="Times New Roman"/>
          <w:b/>
          <w:bCs/>
          <w:color w:val="000000"/>
          <w:u w:val="single"/>
          <w:lang w:eastAsia="fr-FR"/>
        </w:rPr>
        <w:t>l’Expérience :</w:t>
      </w:r>
      <w:r w:rsidRPr="002446D6">
        <w:rPr>
          <w:rFonts w:ascii="Georgia" w:eastAsia="Times New Roman" w:hAnsi="Georgia" w:cs="Times New Roman"/>
          <w:color w:val="000000"/>
          <w:lang w:eastAsia="fr-FR"/>
        </w:rPr>
        <w:t xml:space="preserve"> 25 septembre 2019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u w:val="single"/>
          <w:lang w:eastAsia="fr-FR"/>
        </w:rPr>
        <w:t xml:space="preserve">Date de </w:t>
      </w:r>
      <w:r w:rsidR="00B131FD" w:rsidRPr="002446D6">
        <w:rPr>
          <w:rFonts w:ascii="Georgia" w:eastAsia="Times New Roman" w:hAnsi="Georgia" w:cs="Times New Roman"/>
          <w:b/>
          <w:bCs/>
          <w:color w:val="000000"/>
          <w:u w:val="single"/>
          <w:lang w:eastAsia="fr-FR"/>
        </w:rPr>
        <w:t>soumission :</w:t>
      </w:r>
      <w:r w:rsidRPr="002446D6">
        <w:rPr>
          <w:rFonts w:ascii="Georgia" w:eastAsia="Times New Roman" w:hAnsi="Georgia" w:cs="Times New Roman"/>
          <w:color w:val="000000"/>
          <w:lang w:eastAsia="fr-FR"/>
        </w:rPr>
        <w:t xml:space="preserve"> 2 octobre 2019</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Georgia" w:eastAsia="Times New Roman" w:hAnsi="Georgia" w:cs="Times New Roman"/>
          <w:color w:val="000000"/>
          <w:lang w:eastAsia="fr-FR"/>
        </w:rPr>
      </w:pPr>
      <w:r w:rsidRPr="002446D6">
        <w:rPr>
          <w:rFonts w:ascii="Georgia" w:eastAsia="Times New Roman" w:hAnsi="Georgia" w:cs="Times New Roman"/>
          <w:color w:val="000000"/>
          <w:lang w:eastAsia="fr-FR"/>
        </w:rPr>
        <w:t> </w:t>
      </w:r>
    </w:p>
    <w:p w:rsidR="002446D6" w:rsidRPr="002446D6" w:rsidRDefault="002446D6" w:rsidP="002446D6">
      <w:pPr>
        <w:spacing w:line="480" w:lineRule="auto"/>
        <w:jc w:val="both"/>
        <w:rPr>
          <w:rFonts w:ascii="Georgia" w:eastAsia="Times New Roman" w:hAnsi="Georgia" w:cs="Times New Roman"/>
          <w:color w:val="000000"/>
          <w:lang w:eastAsia="fr-FR"/>
        </w:rPr>
      </w:pPr>
    </w:p>
    <w:p w:rsidR="002446D6" w:rsidRPr="002446D6" w:rsidRDefault="002446D6" w:rsidP="002446D6">
      <w:pPr>
        <w:spacing w:line="480" w:lineRule="auto"/>
        <w:jc w:val="both"/>
        <w:rPr>
          <w:rFonts w:ascii="Georgia" w:eastAsia="Times New Roman" w:hAnsi="Georgia" w:cs="Times New Roman"/>
          <w:color w:val="000000"/>
          <w:lang w:eastAsia="fr-FR"/>
        </w:rPr>
      </w:pPr>
    </w:p>
    <w:p w:rsidR="002446D6" w:rsidRPr="002446D6" w:rsidRDefault="002446D6" w:rsidP="002446D6">
      <w:pPr>
        <w:spacing w:line="480" w:lineRule="auto"/>
        <w:jc w:val="both"/>
        <w:rPr>
          <w:rFonts w:ascii="Georgia" w:eastAsia="Times New Roman" w:hAnsi="Georgia" w:cs="Times New Roman"/>
          <w:color w:val="000000"/>
          <w:lang w:eastAsia="fr-FR"/>
        </w:rPr>
      </w:pPr>
    </w:p>
    <w:p w:rsidR="002446D6" w:rsidRPr="002446D6" w:rsidRDefault="002446D6" w:rsidP="002446D6">
      <w:pPr>
        <w:spacing w:line="480" w:lineRule="auto"/>
        <w:jc w:val="both"/>
        <w:rPr>
          <w:rFonts w:ascii="Georgia" w:eastAsia="Times New Roman" w:hAnsi="Georgia" w:cs="Times New Roman"/>
          <w:color w:val="000000"/>
          <w:lang w:eastAsia="fr-FR"/>
        </w:rPr>
      </w:pPr>
    </w:p>
    <w:p w:rsidR="002446D6" w:rsidRPr="002446D6" w:rsidRDefault="002446D6" w:rsidP="002446D6">
      <w:pPr>
        <w:spacing w:line="480" w:lineRule="auto"/>
        <w:jc w:val="both"/>
        <w:rPr>
          <w:rFonts w:ascii="Georgia" w:eastAsia="Times New Roman" w:hAnsi="Georgia" w:cs="Times New Roman"/>
          <w:color w:val="000000"/>
          <w:lang w:eastAsia="fr-FR"/>
        </w:rPr>
      </w:pPr>
    </w:p>
    <w:p w:rsidR="002446D6" w:rsidRPr="002446D6" w:rsidRDefault="002446D6" w:rsidP="002446D6">
      <w:pPr>
        <w:spacing w:line="480" w:lineRule="auto"/>
        <w:jc w:val="both"/>
        <w:rPr>
          <w:rFonts w:ascii="Georgia" w:eastAsia="Times New Roman" w:hAnsi="Georgia" w:cs="Times New Roman"/>
          <w:color w:val="000000"/>
          <w:lang w:eastAsia="fr-FR"/>
        </w:rPr>
      </w:pPr>
    </w:p>
    <w:p w:rsidR="002446D6" w:rsidRPr="002446D6" w:rsidRDefault="002446D6" w:rsidP="002446D6">
      <w:pPr>
        <w:spacing w:line="480" w:lineRule="auto"/>
        <w:jc w:val="both"/>
        <w:rPr>
          <w:rFonts w:ascii="Georgia" w:eastAsia="Times New Roman" w:hAnsi="Georgia" w:cs="Times New Roman"/>
          <w:color w:val="000000"/>
          <w:lang w:eastAsia="fr-FR"/>
        </w:rPr>
      </w:pPr>
    </w:p>
    <w:p w:rsidR="002446D6" w:rsidRPr="002446D6" w:rsidRDefault="002446D6" w:rsidP="002446D6">
      <w:pPr>
        <w:spacing w:line="480" w:lineRule="auto"/>
        <w:jc w:val="both"/>
        <w:rPr>
          <w:rFonts w:ascii="Georgia" w:eastAsia="Times New Roman" w:hAnsi="Georgia" w:cs="Times New Roman"/>
          <w:color w:val="000000"/>
          <w:lang w:eastAsia="fr-FR"/>
        </w:rPr>
      </w:pPr>
    </w:p>
    <w:p w:rsidR="002446D6" w:rsidRPr="002446D6" w:rsidRDefault="002446D6" w:rsidP="002446D6">
      <w:pPr>
        <w:spacing w:line="480" w:lineRule="auto"/>
        <w:jc w:val="both"/>
        <w:rPr>
          <w:rFonts w:ascii="Georgia" w:eastAsia="Times New Roman" w:hAnsi="Georgia" w:cs="Times New Roman"/>
          <w:color w:val="000000"/>
          <w:lang w:eastAsia="fr-FR"/>
        </w:rPr>
      </w:pPr>
    </w:p>
    <w:p w:rsidR="002446D6" w:rsidRPr="002446D6" w:rsidRDefault="002446D6" w:rsidP="002446D6">
      <w:pPr>
        <w:spacing w:line="480" w:lineRule="auto"/>
        <w:jc w:val="both"/>
        <w:rPr>
          <w:rFonts w:ascii="Georgia" w:eastAsia="Times New Roman" w:hAnsi="Georgia" w:cs="Times New Roman"/>
          <w:color w:val="000000"/>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p>
    <w:p w:rsidR="002446D6" w:rsidRPr="002446D6" w:rsidRDefault="00B131FD"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u w:val="single"/>
          <w:lang w:eastAsia="fr-FR"/>
        </w:rPr>
        <w:t>Introduction :</w:t>
      </w:r>
      <w:r w:rsidR="002446D6" w:rsidRPr="002446D6">
        <w:rPr>
          <w:rFonts w:ascii="Georgia" w:eastAsia="Times New Roman" w:hAnsi="Georgia" w:cs="Times New Roman"/>
          <w:b/>
          <w:bCs/>
          <w:color w:val="000000"/>
          <w:lang w:eastAsia="fr-FR"/>
        </w:rPr>
        <w:t>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La thermochimie est l’étude de l’évolution énergétique au cours d’une réaction chimique. Les lois de la thermochimie sont le fondement même de cette expérience. En effet, l’expérimentation relève des concepts de la calorimétrie. Par définition, la calorimétrie permet de mesurer les quantités de chaleur au cours d’une transformation chimique. La quantité d’énergie absorbée ou dégagée sous forme de chaleur est déterminée par :</w:t>
      </w:r>
    </w:p>
    <w:p w:rsidR="002446D6" w:rsidRPr="002446D6" w:rsidRDefault="002446D6" w:rsidP="002446D6">
      <w:pPr>
        <w:spacing w:line="480" w:lineRule="auto"/>
        <w:ind w:firstLine="700"/>
        <w:jc w:val="both"/>
        <w:rPr>
          <w:rFonts w:ascii="Times New Roman" w:eastAsia="Times New Roman" w:hAnsi="Times New Roman" w:cs="Times New Roman"/>
          <w:lang w:eastAsia="fr-FR"/>
        </w:rPr>
      </w:pPr>
      <w:r w:rsidRPr="002446D6">
        <w:rPr>
          <w:rFonts w:ascii="Georgia" w:eastAsia="Times New Roman" w:hAnsi="Georgia" w:cs="Times New Roman"/>
          <w:b/>
          <w:bCs/>
          <w:i/>
          <w:iCs/>
          <w:color w:val="000000"/>
          <w:lang w:eastAsia="fr-FR"/>
        </w:rPr>
        <w:t>Q= ms∆T</w:t>
      </w:r>
      <w:r w:rsidRPr="002446D6">
        <w:rPr>
          <w:rFonts w:ascii="Georgia" w:eastAsia="Times New Roman" w:hAnsi="Georgia" w:cs="Times New Roman"/>
          <w:color w:val="000000"/>
          <w:lang w:eastAsia="fr-FR"/>
        </w:rPr>
        <w:t xml:space="preserve">, où </w:t>
      </w:r>
      <w:r w:rsidRPr="002446D6">
        <w:rPr>
          <w:rFonts w:ascii="Georgia" w:eastAsia="Times New Roman" w:hAnsi="Georgia" w:cs="Times New Roman"/>
          <w:b/>
          <w:bCs/>
          <w:i/>
          <w:iCs/>
          <w:color w:val="000000"/>
          <w:lang w:eastAsia="fr-FR"/>
        </w:rPr>
        <w:t>m</w:t>
      </w:r>
      <w:r w:rsidRPr="002446D6">
        <w:rPr>
          <w:rFonts w:ascii="Georgia" w:eastAsia="Times New Roman" w:hAnsi="Georgia" w:cs="Times New Roman"/>
          <w:color w:val="000000"/>
          <w:lang w:eastAsia="fr-FR"/>
        </w:rPr>
        <w:t xml:space="preserve"> représente la masse du soluté (en les grammes), </w:t>
      </w:r>
      <w:r w:rsidRPr="002446D6">
        <w:rPr>
          <w:rFonts w:ascii="Georgia" w:eastAsia="Times New Roman" w:hAnsi="Georgia" w:cs="Times New Roman"/>
          <w:b/>
          <w:bCs/>
          <w:i/>
          <w:iCs/>
          <w:color w:val="000000"/>
          <w:lang w:eastAsia="fr-FR"/>
        </w:rPr>
        <w:t>s</w:t>
      </w:r>
      <w:r w:rsidRPr="002446D6">
        <w:rPr>
          <w:rFonts w:ascii="Georgia" w:eastAsia="Times New Roman" w:hAnsi="Georgia" w:cs="Times New Roman"/>
          <w:color w:val="000000"/>
          <w:lang w:eastAsia="fr-FR"/>
        </w:rPr>
        <w:t xml:space="preserve"> la chaleur spécifique et </w:t>
      </w:r>
      <w:r w:rsidRPr="002446D6">
        <w:rPr>
          <w:rFonts w:ascii="Georgia" w:eastAsia="Times New Roman" w:hAnsi="Georgia" w:cs="Times New Roman"/>
          <w:b/>
          <w:bCs/>
          <w:i/>
          <w:iCs/>
          <w:color w:val="000000"/>
          <w:lang w:eastAsia="fr-FR"/>
        </w:rPr>
        <w:t>∆T</w:t>
      </w:r>
      <w:r w:rsidRPr="002446D6">
        <w:rPr>
          <w:rFonts w:ascii="Georgia" w:eastAsia="Times New Roman" w:hAnsi="Georgia" w:cs="Times New Roman"/>
          <w:color w:val="000000"/>
          <w:lang w:eastAsia="fr-FR"/>
        </w:rPr>
        <w:t xml:space="preserve"> la variation de température (en degrés Kelvin).</w:t>
      </w:r>
    </w:p>
    <w:p w:rsidR="002446D6" w:rsidRPr="002446D6" w:rsidRDefault="002446D6" w:rsidP="002446D6">
      <w:pPr>
        <w:spacing w:line="480" w:lineRule="auto"/>
        <w:ind w:firstLine="700"/>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Lorsque la valeur de </w:t>
      </w:r>
      <w:r w:rsidRPr="002446D6">
        <w:rPr>
          <w:rFonts w:ascii="Georgia" w:eastAsia="Times New Roman" w:hAnsi="Georgia" w:cs="Times New Roman"/>
          <w:b/>
          <w:bCs/>
          <w:color w:val="000000"/>
          <w:lang w:eastAsia="fr-FR"/>
        </w:rPr>
        <w:t>Q</w:t>
      </w:r>
      <w:r w:rsidRPr="002446D6">
        <w:rPr>
          <w:rFonts w:ascii="Georgia" w:eastAsia="Times New Roman" w:hAnsi="Georgia" w:cs="Times New Roman"/>
          <w:color w:val="000000"/>
          <w:lang w:eastAsia="fr-FR"/>
        </w:rPr>
        <w:t xml:space="preserve"> est négative, la réaction est exothermique. Quand </w:t>
      </w:r>
      <w:r w:rsidRPr="002446D6">
        <w:rPr>
          <w:rFonts w:ascii="Georgia" w:eastAsia="Times New Roman" w:hAnsi="Georgia" w:cs="Times New Roman"/>
          <w:b/>
          <w:bCs/>
          <w:color w:val="000000"/>
          <w:lang w:eastAsia="fr-FR"/>
        </w:rPr>
        <w:t>Q</w:t>
      </w:r>
      <w:r w:rsidRPr="002446D6">
        <w:rPr>
          <w:rFonts w:ascii="Georgia" w:eastAsia="Times New Roman" w:hAnsi="Georgia" w:cs="Times New Roman"/>
          <w:color w:val="000000"/>
          <w:lang w:eastAsia="fr-FR"/>
        </w:rPr>
        <w:t xml:space="preserve"> est positif, la réaction est endothermique. L’instrument utilisé lors de </w:t>
      </w:r>
      <w:proofErr w:type="gramStart"/>
      <w:r w:rsidRPr="002446D6">
        <w:rPr>
          <w:rFonts w:ascii="Georgia" w:eastAsia="Times New Roman" w:hAnsi="Georgia" w:cs="Times New Roman"/>
          <w:color w:val="000000"/>
          <w:lang w:eastAsia="fr-FR"/>
        </w:rPr>
        <w:t>cet expérience</w:t>
      </w:r>
      <w:proofErr w:type="gramEnd"/>
      <w:r w:rsidRPr="002446D6">
        <w:rPr>
          <w:rFonts w:ascii="Georgia" w:eastAsia="Times New Roman" w:hAnsi="Georgia" w:cs="Times New Roman"/>
          <w:color w:val="000000"/>
          <w:lang w:eastAsia="fr-FR"/>
        </w:rPr>
        <w:t xml:space="preserve"> est le calorimètre, qui constitue un système isolé, ce qui est nécessaire à l’exactitude de la mesure des quantités de chaleur. Notons qu’on distingue les systèmes ouverts (permettent l’échange de matière et de chaleur avec l’univers), les systèmes fermés (permettent seulement l’échange de chaleur avec l’univers) et les systèmes isolés (ne permettent aucun échange entre le système et l’univers). Pour cette expérience, le calorimètre utilisé est fait en polystyrène (nous supposerons qu’il s’agit d’un système parfaitement isolé). C’est dans cet instrument que sera placée la canette contenant l’eau. La réaction entre le sel et l’eau aura lieu hors de la canette, contrairement à la calorimétrie traditionnelle. En prenant ainsi en compte l’eau contenue dans le calorimètre, on peut établir que :</w:t>
      </w:r>
    </w:p>
    <w:p w:rsidR="002446D6" w:rsidRPr="002446D6" w:rsidRDefault="002446D6" w:rsidP="002446D6">
      <w:pPr>
        <w:spacing w:line="480" w:lineRule="auto"/>
        <w:ind w:firstLine="700"/>
        <w:jc w:val="both"/>
        <w:rPr>
          <w:rFonts w:ascii="Times New Roman" w:eastAsia="Times New Roman" w:hAnsi="Times New Roman" w:cs="Times New Roman"/>
          <w:lang w:eastAsia="fr-FR"/>
        </w:rPr>
      </w:pPr>
      <w:r w:rsidRPr="002446D6">
        <w:rPr>
          <w:rFonts w:ascii="Georgia" w:eastAsia="Times New Roman" w:hAnsi="Georgia" w:cs="Times New Roman"/>
          <w:b/>
          <w:bCs/>
          <w:i/>
          <w:iCs/>
          <w:color w:val="000000"/>
          <w:lang w:eastAsia="fr-FR"/>
        </w:rPr>
        <w:t>Q</w:t>
      </w:r>
      <w:r w:rsidRPr="002446D6">
        <w:rPr>
          <w:rFonts w:ascii="Georgia" w:eastAsia="Times New Roman" w:hAnsi="Georgia" w:cs="Times New Roman"/>
          <w:b/>
          <w:bCs/>
          <w:i/>
          <w:iCs/>
          <w:color w:val="000000"/>
          <w:vertAlign w:val="subscript"/>
          <w:lang w:eastAsia="fr-FR"/>
        </w:rPr>
        <w:t>réaction</w:t>
      </w:r>
      <w:r w:rsidRPr="002446D6">
        <w:rPr>
          <w:rFonts w:ascii="Georgia" w:eastAsia="Times New Roman" w:hAnsi="Georgia" w:cs="Times New Roman"/>
          <w:b/>
          <w:bCs/>
          <w:i/>
          <w:iCs/>
          <w:color w:val="000000"/>
          <w:lang w:eastAsia="fr-FR"/>
        </w:rPr>
        <w:t>= -(Q</w:t>
      </w:r>
      <w:r w:rsidRPr="002446D6">
        <w:rPr>
          <w:rFonts w:ascii="Georgia" w:eastAsia="Times New Roman" w:hAnsi="Georgia" w:cs="Times New Roman"/>
          <w:b/>
          <w:bCs/>
          <w:i/>
          <w:iCs/>
          <w:color w:val="000000"/>
          <w:vertAlign w:val="subscript"/>
          <w:lang w:eastAsia="fr-FR"/>
        </w:rPr>
        <w:t>eau</w:t>
      </w:r>
      <w:r w:rsidRPr="002446D6">
        <w:rPr>
          <w:rFonts w:ascii="Georgia" w:eastAsia="Times New Roman" w:hAnsi="Georgia" w:cs="Times New Roman"/>
          <w:b/>
          <w:bCs/>
          <w:i/>
          <w:iCs/>
          <w:color w:val="000000"/>
          <w:lang w:eastAsia="fr-FR"/>
        </w:rPr>
        <w:t>+Q</w:t>
      </w:r>
      <w:r w:rsidRPr="002446D6">
        <w:rPr>
          <w:rFonts w:ascii="Georgia" w:eastAsia="Times New Roman" w:hAnsi="Georgia" w:cs="Times New Roman"/>
          <w:b/>
          <w:bCs/>
          <w:i/>
          <w:iCs/>
          <w:color w:val="000000"/>
          <w:vertAlign w:val="subscript"/>
          <w:lang w:eastAsia="fr-FR"/>
        </w:rPr>
        <w:t>canette</w:t>
      </w:r>
      <w:r w:rsidRPr="002446D6">
        <w:rPr>
          <w:rFonts w:ascii="Georgia" w:eastAsia="Times New Roman" w:hAnsi="Georgia" w:cs="Times New Roman"/>
          <w:b/>
          <w:bCs/>
          <w:i/>
          <w:iCs/>
          <w:color w:val="000000"/>
          <w:lang w:eastAsia="fr-FR"/>
        </w:rPr>
        <w:t>)</w:t>
      </w:r>
    </w:p>
    <w:p w:rsidR="002446D6" w:rsidRPr="002446D6" w:rsidRDefault="002446D6" w:rsidP="002446D6">
      <w:pPr>
        <w:spacing w:line="480" w:lineRule="auto"/>
        <w:ind w:firstLine="700"/>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lastRenderedPageBreak/>
        <w:t>Deux sels ont été proposés pour la conception du produit. Il s’agit du chlorure d’ammonium dont la solubilité est de 37.2g/100g d’eau et le nitrate d’ammonium dont la solubilité est de 192g/100g d’eau. Les réactions de dissolution des deux sels sont endothermiques. Toutefois, pour des raisons de sécurité, le NH4NO3 ne sera pas utilisé, car il s’agit d’une substance très réactive. De plus, les nitrates peuvent se transformer en nitrites et devenir très toxiques. La réaction de dissolution du NH4Cl sera alors donnée par :</w:t>
      </w:r>
    </w:p>
    <w:p w:rsidR="002446D6" w:rsidRPr="002446D6" w:rsidRDefault="002446D6" w:rsidP="002446D6">
      <w:pPr>
        <w:spacing w:line="480" w:lineRule="auto"/>
        <w:ind w:left="1440"/>
        <w:jc w:val="both"/>
        <w:rPr>
          <w:rFonts w:ascii="Times New Roman" w:eastAsia="Times New Roman" w:hAnsi="Times New Roman" w:cs="Times New Roman"/>
          <w:lang w:val="en-US" w:eastAsia="fr-FR"/>
        </w:rPr>
      </w:pPr>
      <w:r w:rsidRPr="002446D6">
        <w:rPr>
          <w:rFonts w:ascii="Georgia" w:eastAsia="Times New Roman" w:hAnsi="Georgia" w:cs="Times New Roman"/>
          <w:b/>
          <w:bCs/>
          <w:i/>
          <w:iCs/>
          <w:color w:val="000000"/>
          <w:lang w:eastAsia="fr-FR"/>
        </w:rPr>
        <w:t>   </w:t>
      </w:r>
      <w:r w:rsidRPr="002446D6">
        <w:rPr>
          <w:rFonts w:ascii="Georgia" w:eastAsia="Times New Roman" w:hAnsi="Georgia" w:cs="Times New Roman"/>
          <w:i/>
          <w:iCs/>
          <w:color w:val="000000"/>
          <w:lang w:eastAsia="fr-FR"/>
        </w:rPr>
        <w:t> </w:t>
      </w:r>
      <w:r w:rsidRPr="002446D6">
        <w:rPr>
          <w:rFonts w:ascii="Georgia" w:eastAsia="Times New Roman" w:hAnsi="Georgia" w:cs="Times New Roman"/>
          <w:color w:val="000000"/>
          <w:vertAlign w:val="subscript"/>
          <w:lang w:val="en-US" w:eastAsia="fr-FR"/>
        </w:rPr>
        <w:t>H20 (l)</w:t>
      </w:r>
    </w:p>
    <w:p w:rsidR="002446D6" w:rsidRPr="002446D6" w:rsidRDefault="002446D6" w:rsidP="002446D6">
      <w:pPr>
        <w:spacing w:line="480" w:lineRule="auto"/>
        <w:ind w:firstLine="700"/>
        <w:jc w:val="both"/>
        <w:rPr>
          <w:rFonts w:ascii="Times New Roman" w:eastAsia="Times New Roman" w:hAnsi="Times New Roman" w:cs="Times New Roman"/>
          <w:lang w:val="en-US" w:eastAsia="fr-FR"/>
        </w:rPr>
      </w:pPr>
      <w:r w:rsidRPr="002446D6">
        <w:rPr>
          <w:rFonts w:ascii="Georgia" w:eastAsia="Times New Roman" w:hAnsi="Georgia" w:cs="Times New Roman"/>
          <w:b/>
          <w:bCs/>
          <w:i/>
          <w:iCs/>
          <w:color w:val="000000"/>
          <w:lang w:val="en-US" w:eastAsia="fr-FR"/>
        </w:rPr>
        <w:t>NH</w:t>
      </w:r>
      <w:r w:rsidRPr="002446D6">
        <w:rPr>
          <w:rFonts w:ascii="Georgia" w:eastAsia="Times New Roman" w:hAnsi="Georgia" w:cs="Times New Roman"/>
          <w:b/>
          <w:bCs/>
          <w:i/>
          <w:iCs/>
          <w:color w:val="000000"/>
          <w:vertAlign w:val="subscript"/>
          <w:lang w:val="en-US" w:eastAsia="fr-FR"/>
        </w:rPr>
        <w:t>4</w:t>
      </w:r>
      <w:r w:rsidRPr="002446D6">
        <w:rPr>
          <w:rFonts w:ascii="Georgia" w:eastAsia="Times New Roman" w:hAnsi="Georgia" w:cs="Times New Roman"/>
          <w:b/>
          <w:bCs/>
          <w:i/>
          <w:iCs/>
          <w:color w:val="000000"/>
          <w:lang w:val="en-US" w:eastAsia="fr-FR"/>
        </w:rPr>
        <w:t>Cl (</w:t>
      </w:r>
      <w:r w:rsidR="00B131FD" w:rsidRPr="002446D6">
        <w:rPr>
          <w:rFonts w:ascii="Georgia" w:eastAsia="Times New Roman" w:hAnsi="Georgia" w:cs="Times New Roman"/>
          <w:b/>
          <w:bCs/>
          <w:i/>
          <w:iCs/>
          <w:color w:val="000000"/>
          <w:lang w:val="en-US" w:eastAsia="fr-FR"/>
        </w:rPr>
        <w:t xml:space="preserve">s) </w:t>
      </w:r>
      <w:r w:rsidR="00B131FD" w:rsidRPr="002446D6">
        <w:rPr>
          <w:rFonts w:ascii="Times New Roman" w:eastAsia="Times New Roman" w:hAnsi="Times New Roman" w:cs="Times New Roman"/>
          <w:b/>
          <w:bCs/>
          <w:i/>
          <w:iCs/>
          <w:color w:val="000000"/>
          <w:lang w:val="en-US" w:eastAsia="fr-FR"/>
        </w:rPr>
        <w:t>→</w:t>
      </w:r>
      <w:r w:rsidR="00B131FD" w:rsidRPr="002446D6">
        <w:rPr>
          <w:rFonts w:ascii="Georgia" w:eastAsia="Times New Roman" w:hAnsi="Georgia" w:cs="Times New Roman"/>
          <w:b/>
          <w:bCs/>
          <w:i/>
          <w:iCs/>
          <w:color w:val="000000"/>
          <w:lang w:val="en-US" w:eastAsia="fr-FR"/>
        </w:rPr>
        <w:t> NH</w:t>
      </w:r>
      <w:r w:rsidRPr="002446D6">
        <w:rPr>
          <w:rFonts w:ascii="Georgia" w:eastAsia="Times New Roman" w:hAnsi="Georgia" w:cs="Times New Roman"/>
          <w:b/>
          <w:bCs/>
          <w:i/>
          <w:iCs/>
          <w:color w:val="000000"/>
          <w:vertAlign w:val="subscript"/>
          <w:lang w:val="en-US" w:eastAsia="fr-FR"/>
        </w:rPr>
        <w:t>4</w:t>
      </w:r>
      <w:r w:rsidRPr="002446D6">
        <w:rPr>
          <w:rFonts w:ascii="Georgia" w:eastAsia="Times New Roman" w:hAnsi="Georgia" w:cs="Times New Roman"/>
          <w:b/>
          <w:bCs/>
          <w:i/>
          <w:iCs/>
          <w:color w:val="000000"/>
          <w:vertAlign w:val="superscript"/>
          <w:lang w:val="en-US" w:eastAsia="fr-FR"/>
        </w:rPr>
        <w:t>+</w:t>
      </w:r>
      <w:r w:rsidRPr="002446D6">
        <w:rPr>
          <w:rFonts w:ascii="Georgia" w:eastAsia="Times New Roman" w:hAnsi="Georgia" w:cs="Times New Roman"/>
          <w:b/>
          <w:bCs/>
          <w:i/>
          <w:iCs/>
          <w:color w:val="000000"/>
          <w:lang w:val="en-US" w:eastAsia="fr-FR"/>
        </w:rPr>
        <w:t xml:space="preserve"> (aq) + Cl</w:t>
      </w:r>
      <w:r w:rsidRPr="002446D6">
        <w:rPr>
          <w:rFonts w:ascii="Georgia" w:eastAsia="Times New Roman" w:hAnsi="Georgia" w:cs="Times New Roman"/>
          <w:b/>
          <w:bCs/>
          <w:i/>
          <w:iCs/>
          <w:color w:val="000000"/>
          <w:vertAlign w:val="superscript"/>
          <w:lang w:val="en-US" w:eastAsia="fr-FR"/>
        </w:rPr>
        <w:t>-</w:t>
      </w:r>
      <w:r w:rsidRPr="002446D6">
        <w:rPr>
          <w:rFonts w:ascii="Georgia" w:eastAsia="Times New Roman" w:hAnsi="Georgia" w:cs="Times New Roman"/>
          <w:b/>
          <w:bCs/>
          <w:i/>
          <w:iCs/>
          <w:color w:val="000000"/>
          <w:lang w:val="en-US" w:eastAsia="fr-FR"/>
        </w:rPr>
        <w:t>(aq)  </w:t>
      </w:r>
    </w:p>
    <w:p w:rsidR="002446D6" w:rsidRPr="002446D6" w:rsidRDefault="002446D6" w:rsidP="002446D6">
      <w:pPr>
        <w:spacing w:line="480" w:lineRule="auto"/>
        <w:ind w:firstLine="700"/>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Le but de l’expérience est de déterminer la masse nécessaire de NH4Cl pour réduire de 5 degrés celsius la température de l’eau contenue dans la canette en 5 minutes ou moins. Pour un refroidissement efficace, il sera important de s’assurer que l’eau dans le calorimètre soit au même niveau que celle dans la canette. Il est aussi essentiel de bien fermer ce dernier afin d’éviter toute perte chaleur et le secouer continuellement durant l’expérience.</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u w:val="single"/>
          <w:lang w:eastAsia="fr-FR"/>
        </w:rPr>
        <w:t>Procédure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La variable indépendante est la masse du sel (qui sera manipulée) et celle dépendante est la température de l’eau, car l’évolution de celle-ci dépend de la quantité de produit utilisé.</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 Allumer le labQuest et y connecter le thermomètre.</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2-Mesurer 100 mL d’eau distillée à l’aide d’un cylindre gradué de 50 mL et verser le liquide dans la canette.</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3-Déposer la canette dans le calorimètre. Utiliser le thermomètre pour mesurer la température initiale de l’eau dans la canette.</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lastRenderedPageBreak/>
        <w:t>4- Ajouter de l’eau distillée dans le calorimètre jusqu’à ce que ce dernier soit au même niveau que celle dans la canette.</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5-Retirer la canette du calorimètre et verser l’eau contenue dans le calorimètre dans un cylindre gradué. Noter le volume de l’eau (v2).</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5-Verser 80 mL d’eau dans le calorimètre (ce volume représente la quantité d’eau nécessaire dans le calorimètre pour atteindre le même niveau que l’eau contenue dans la canette).</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6- À l’aide d’une balance et d’un papier ciré, peser une masse de 13 g de NH4Cl.</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7- Verser le sel dans le calorimètre.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8- Déposer la canette remplie d’eau dans le calorimètre et fermer ce dernier.</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9-Insérer le thermomètre dans le calorimètre et démarrer le chronomètre sur le labQuest. 10-Secouer doucement le calorimètre pendant la réaction.</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11- Relever la température après 5 min.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12- En suivant les règles de sécurité et d’hygiène, nettoyer le matériel puis faire un autre essai avec la même masse, puis deux autres essais avec deux autres masses </w:t>
      </w:r>
      <w:proofErr w:type="gramStart"/>
      <w:r w:rsidRPr="002446D6">
        <w:rPr>
          <w:rFonts w:ascii="Georgia" w:eastAsia="Times New Roman" w:hAnsi="Georgia" w:cs="Times New Roman"/>
          <w:color w:val="000000"/>
          <w:lang w:eastAsia="fr-FR"/>
        </w:rPr>
        <w:t>( 16</w:t>
      </w:r>
      <w:proofErr w:type="gramEnd"/>
      <w:r w:rsidRPr="002446D6">
        <w:rPr>
          <w:rFonts w:ascii="Georgia" w:eastAsia="Times New Roman" w:hAnsi="Georgia" w:cs="Times New Roman"/>
          <w:color w:val="000000"/>
          <w:lang w:eastAsia="fr-FR"/>
        </w:rPr>
        <w:t>g et 26 g).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13- Nettoyer et ranger.</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w:t>
      </w:r>
      <w:r w:rsidRPr="002446D6">
        <w:rPr>
          <w:rFonts w:ascii="Georgia" w:eastAsia="Times New Roman" w:hAnsi="Georgia" w:cs="Times New Roman"/>
          <w:b/>
          <w:bCs/>
          <w:color w:val="000000"/>
          <w:u w:val="single"/>
          <w:lang w:eastAsia="fr-FR"/>
        </w:rPr>
        <w:t>Discussion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Tableau </w:t>
      </w:r>
      <w:r w:rsidR="00B131FD" w:rsidRPr="002446D6">
        <w:rPr>
          <w:rFonts w:ascii="Georgia" w:eastAsia="Times New Roman" w:hAnsi="Georgia" w:cs="Times New Roman"/>
          <w:color w:val="000000"/>
          <w:lang w:eastAsia="fr-FR"/>
        </w:rPr>
        <w:t>1 :</w:t>
      </w:r>
      <w:r w:rsidRPr="002446D6">
        <w:rPr>
          <w:rFonts w:ascii="Georgia" w:eastAsia="Times New Roman" w:hAnsi="Georgia" w:cs="Times New Roman"/>
          <w:color w:val="000000"/>
          <w:lang w:eastAsia="fr-FR"/>
        </w:rPr>
        <w:t xml:space="preserve"> Valeurs des masses expérimentales et théoriques, et des variations de température en 5 min.</w:t>
      </w:r>
    </w:p>
    <w:tbl>
      <w:tblPr>
        <w:tblW w:w="0" w:type="auto"/>
        <w:tblCellMar>
          <w:top w:w="15" w:type="dxa"/>
          <w:left w:w="15" w:type="dxa"/>
          <w:bottom w:w="15" w:type="dxa"/>
          <w:right w:w="15" w:type="dxa"/>
        </w:tblCellMar>
        <w:tblLook w:val="04A0" w:firstRow="1" w:lastRow="0" w:firstColumn="1" w:lastColumn="0" w:noHBand="0" w:noVBand="1"/>
      </w:tblPr>
      <w:tblGrid>
        <w:gridCol w:w="5689"/>
        <w:gridCol w:w="917"/>
        <w:gridCol w:w="948"/>
        <w:gridCol w:w="946"/>
      </w:tblGrid>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rPr>
                <w:rFonts w:ascii="Times New Roman" w:eastAsia="Times New Roman" w:hAnsi="Times New Roman" w:cs="Times New Roman"/>
                <w:lang w:eastAsia="fr-FR"/>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Essai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Essai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Essai 3</w:t>
            </w:r>
          </w:p>
        </w:tc>
      </w:tr>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Masse </w:t>
            </w:r>
            <w:r w:rsidR="00B131FD" w:rsidRPr="002446D6">
              <w:rPr>
                <w:rFonts w:ascii="Georgia" w:eastAsia="Times New Roman" w:hAnsi="Georgia" w:cs="Times New Roman"/>
                <w:color w:val="000000"/>
                <w:lang w:eastAsia="fr-FR"/>
              </w:rPr>
              <w:t>théorique</w:t>
            </w:r>
            <w:r w:rsidRPr="002446D6">
              <w:rPr>
                <w:rFonts w:ascii="Georgia" w:eastAsia="Times New Roman" w:hAnsi="Georgia" w:cs="Times New Roman"/>
                <w:color w:val="000000"/>
                <w:lang w:eastAsia="fr-FR"/>
              </w:rPr>
              <w:t xml:space="preserve"> de NH4</w:t>
            </w:r>
            <w:r w:rsidR="00B131FD" w:rsidRPr="002446D6">
              <w:rPr>
                <w:rFonts w:ascii="Georgia" w:eastAsia="Times New Roman" w:hAnsi="Georgia" w:cs="Times New Roman"/>
                <w:color w:val="000000"/>
                <w:lang w:eastAsia="fr-FR"/>
              </w:rPr>
              <w:t>CL (</w:t>
            </w:r>
            <w:r w:rsidRPr="002446D6">
              <w:rPr>
                <w:rFonts w:ascii="Georgia" w:eastAsia="Times New Roman" w:hAnsi="Georgia" w:cs="Times New Roman"/>
                <w:color w:val="000000"/>
                <w:lang w:eastAsia="fr-FR"/>
              </w:rPr>
              <w:t>gramme)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11.96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11.96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11.96 </w:t>
            </w:r>
          </w:p>
        </w:tc>
      </w:tr>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Masse </w:t>
            </w:r>
            <w:r w:rsidR="00B131FD" w:rsidRPr="002446D6">
              <w:rPr>
                <w:rFonts w:ascii="Georgia" w:eastAsia="Times New Roman" w:hAnsi="Georgia" w:cs="Times New Roman"/>
                <w:color w:val="000000"/>
                <w:lang w:eastAsia="fr-FR"/>
              </w:rPr>
              <w:t>expérimentale</w:t>
            </w:r>
            <w:r w:rsidRPr="002446D6">
              <w:rPr>
                <w:rFonts w:ascii="Georgia" w:eastAsia="Times New Roman" w:hAnsi="Georgia" w:cs="Times New Roman"/>
                <w:color w:val="000000"/>
                <w:lang w:eastAsia="fr-FR"/>
              </w:rPr>
              <w:t xml:space="preserve"> NH4</w:t>
            </w:r>
            <w:r w:rsidR="00B131FD" w:rsidRPr="002446D6">
              <w:rPr>
                <w:rFonts w:ascii="Georgia" w:eastAsia="Times New Roman" w:hAnsi="Georgia" w:cs="Times New Roman"/>
                <w:color w:val="000000"/>
                <w:lang w:eastAsia="fr-FR"/>
              </w:rPr>
              <w:t>CL (gramme</w:t>
            </w:r>
            <w:r w:rsidRPr="002446D6">
              <w:rPr>
                <w:rFonts w:ascii="Georgia" w:eastAsia="Times New Roman" w:hAnsi="Georgia" w:cs="Times New Roman"/>
                <w:color w:val="000000"/>
                <w:lang w:eastAsia="fr-FR"/>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26</w:t>
            </w:r>
          </w:p>
        </w:tc>
      </w:tr>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Masse canette (gramme)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7.33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7.33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7.33</w:t>
            </w:r>
          </w:p>
        </w:tc>
      </w:tr>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lastRenderedPageBreak/>
              <w:t>Masse eau (gramme)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180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180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180</w:t>
            </w:r>
          </w:p>
        </w:tc>
      </w:tr>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Température </w:t>
            </w:r>
            <w:r w:rsidR="00B131FD" w:rsidRPr="002446D6">
              <w:rPr>
                <w:rFonts w:ascii="Georgia" w:eastAsia="Times New Roman" w:hAnsi="Georgia" w:cs="Times New Roman"/>
                <w:color w:val="000000"/>
                <w:lang w:eastAsia="fr-FR"/>
              </w:rPr>
              <w:t>initiale (degré</w:t>
            </w:r>
            <w:r w:rsidRPr="002446D6">
              <w:rPr>
                <w:rFonts w:ascii="Georgia" w:eastAsia="Times New Roman" w:hAnsi="Georgia" w:cs="Times New Roman"/>
                <w:color w:val="000000"/>
                <w:lang w:eastAsia="fr-FR"/>
              </w:rPr>
              <w:t xml:space="preserve"> celsius)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23.8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23.4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23.8</w:t>
            </w:r>
          </w:p>
        </w:tc>
      </w:tr>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Température </w:t>
            </w:r>
            <w:r w:rsidR="00B131FD" w:rsidRPr="002446D6">
              <w:rPr>
                <w:rFonts w:ascii="Georgia" w:eastAsia="Times New Roman" w:hAnsi="Georgia" w:cs="Times New Roman"/>
                <w:color w:val="000000"/>
                <w:lang w:eastAsia="fr-FR"/>
              </w:rPr>
              <w:t>finale (degré</w:t>
            </w:r>
            <w:r w:rsidRPr="002446D6">
              <w:rPr>
                <w:rFonts w:ascii="Georgia" w:eastAsia="Times New Roman" w:hAnsi="Georgia" w:cs="Times New Roman"/>
                <w:color w:val="000000"/>
                <w:lang w:eastAsia="fr-FR"/>
              </w:rPr>
              <w:t xml:space="preserve"> celsius)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19.7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17.5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14.6</w:t>
            </w:r>
          </w:p>
        </w:tc>
      </w:tr>
      <w:tr w:rsidR="002446D6" w:rsidRPr="002446D6" w:rsidTr="002446D6">
        <w:trPr>
          <w:trHeight w:val="7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b/>
                <w:bCs/>
                <w:i/>
                <w:iCs/>
                <w:color w:val="000000"/>
                <w:lang w:eastAsia="fr-FR"/>
              </w:rPr>
              <w:t xml:space="preserve">∆T </w:t>
            </w:r>
            <w:r w:rsidR="00B131FD" w:rsidRPr="002446D6">
              <w:rPr>
                <w:rFonts w:ascii="Georgia" w:eastAsia="Times New Roman" w:hAnsi="Georgia" w:cs="Times New Roman"/>
                <w:b/>
                <w:bCs/>
                <w:i/>
                <w:iCs/>
                <w:color w:val="000000"/>
                <w:lang w:eastAsia="fr-FR"/>
              </w:rPr>
              <w:t>(Variation</w:t>
            </w:r>
            <w:r w:rsidRPr="002446D6">
              <w:rPr>
                <w:rFonts w:ascii="Georgia" w:eastAsia="Times New Roman" w:hAnsi="Georgia" w:cs="Times New Roman"/>
                <w:color w:val="000000"/>
                <w:lang w:eastAsia="fr-FR"/>
              </w:rPr>
              <w:t xml:space="preserve"> de la température en degré celsius)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4.1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5.9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9.2</w:t>
            </w:r>
          </w:p>
        </w:tc>
      </w:tr>
    </w:tbl>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Tableau </w:t>
      </w:r>
      <w:r w:rsidR="00B131FD" w:rsidRPr="002446D6">
        <w:rPr>
          <w:rFonts w:ascii="Georgia" w:eastAsia="Times New Roman" w:hAnsi="Georgia" w:cs="Times New Roman"/>
          <w:color w:val="000000"/>
          <w:lang w:eastAsia="fr-FR"/>
        </w:rPr>
        <w:t>2 :</w:t>
      </w:r>
      <w:r w:rsidRPr="002446D6">
        <w:rPr>
          <w:rFonts w:ascii="Georgia" w:eastAsia="Times New Roman" w:hAnsi="Georgia" w:cs="Times New Roman"/>
          <w:color w:val="000000"/>
          <w:lang w:eastAsia="fr-FR"/>
        </w:rPr>
        <w:t xml:space="preserve"> Valeurs de la masse nécessaire à la diminution de 5 </w:t>
      </w:r>
      <w:proofErr w:type="gramStart"/>
      <w:r w:rsidRPr="002446D6">
        <w:rPr>
          <w:rFonts w:ascii="Georgia" w:eastAsia="Times New Roman" w:hAnsi="Georgia" w:cs="Times New Roman"/>
          <w:color w:val="000000"/>
          <w:lang w:eastAsia="fr-FR"/>
        </w:rPr>
        <w:t>degré</w:t>
      </w:r>
      <w:proofErr w:type="gramEnd"/>
      <w:r w:rsidRPr="002446D6">
        <w:rPr>
          <w:rFonts w:ascii="Georgia" w:eastAsia="Times New Roman" w:hAnsi="Georgia" w:cs="Times New Roman"/>
          <w:color w:val="000000"/>
          <w:lang w:eastAsia="fr-FR"/>
        </w:rPr>
        <w:t xml:space="preserve"> celsius de l’eau en 5 min et prix par canette. </w:t>
      </w:r>
    </w:p>
    <w:p w:rsidR="002446D6" w:rsidRPr="002446D6" w:rsidRDefault="002446D6" w:rsidP="002446D6">
      <w:pPr>
        <w:rPr>
          <w:rFonts w:ascii="Times New Roman" w:eastAsia="Times New Roman" w:hAnsi="Times New Roman" w:cs="Times New Roman"/>
          <w:lang w:eastAsia="fr-FR"/>
        </w:rPr>
      </w:pPr>
    </w:p>
    <w:tbl>
      <w:tblPr>
        <w:tblW w:w="0" w:type="auto"/>
        <w:tblCellMar>
          <w:top w:w="15" w:type="dxa"/>
          <w:left w:w="15" w:type="dxa"/>
          <w:bottom w:w="15" w:type="dxa"/>
          <w:right w:w="15" w:type="dxa"/>
        </w:tblCellMar>
        <w:tblLook w:val="04A0" w:firstRow="1" w:lastRow="0" w:firstColumn="1" w:lastColumn="0" w:noHBand="0" w:noVBand="1"/>
      </w:tblPr>
      <w:tblGrid>
        <w:gridCol w:w="3139"/>
        <w:gridCol w:w="2798"/>
        <w:gridCol w:w="2929"/>
      </w:tblGrid>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Masse nécessaire (gramme)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 Prix par canette (dollar)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Pourcentage d’erreur </w:t>
            </w:r>
            <w:proofErr w:type="gramStart"/>
            <w:r w:rsidRPr="002446D6">
              <w:rPr>
                <w:rFonts w:ascii="Georgia" w:eastAsia="Times New Roman" w:hAnsi="Georgia" w:cs="Times New Roman"/>
                <w:color w:val="000000"/>
                <w:lang w:eastAsia="fr-FR"/>
              </w:rPr>
              <w:t>( %</w:t>
            </w:r>
            <w:proofErr w:type="gramEnd"/>
            <w:r w:rsidRPr="002446D6">
              <w:rPr>
                <w:rFonts w:ascii="Georgia" w:eastAsia="Times New Roman" w:hAnsi="Georgia" w:cs="Times New Roman"/>
                <w:color w:val="000000"/>
                <w:lang w:eastAsia="fr-FR"/>
              </w:rPr>
              <w:t>)</w:t>
            </w:r>
          </w:p>
        </w:tc>
      </w:tr>
      <w:tr w:rsidR="002446D6" w:rsidRPr="002446D6" w:rsidTr="002446D6">
        <w:trPr>
          <w:trHeight w:val="8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jc w:val="center"/>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jc w:val="center"/>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   1.66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jc w:val="center"/>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-10.1</w:t>
            </w:r>
          </w:p>
        </w:tc>
      </w:tr>
    </w:tbl>
    <w:p w:rsidR="002446D6" w:rsidRPr="002446D6" w:rsidRDefault="002446D6" w:rsidP="002446D6">
      <w:pPr>
        <w:spacing w:after="240"/>
        <w:rPr>
          <w:rFonts w:ascii="Times New Roman" w:eastAsia="Times New Roman" w:hAnsi="Times New Roman" w:cs="Times New Roman"/>
          <w:lang w:eastAsia="fr-FR"/>
        </w:rPr>
      </w:pPr>
      <w:r w:rsidRPr="002446D6">
        <w:rPr>
          <w:rFonts w:ascii="Times New Roman" w:eastAsia="Times New Roman" w:hAnsi="Times New Roman" w:cs="Times New Roman"/>
          <w:lang w:eastAsia="fr-FR"/>
        </w:rPr>
        <w:br/>
      </w:r>
      <w:r w:rsidRPr="002446D6">
        <w:rPr>
          <w:rFonts w:ascii="Times New Roman" w:eastAsia="Times New Roman" w:hAnsi="Times New Roman" w:cs="Times New Roman"/>
          <w:lang w:eastAsia="fr-FR"/>
        </w:rPr>
        <w:br/>
      </w:r>
      <w:r w:rsidRPr="002446D6">
        <w:rPr>
          <w:rFonts w:ascii="Times New Roman" w:eastAsia="Times New Roman" w:hAnsi="Times New Roman" w:cs="Times New Roman"/>
          <w:lang w:eastAsia="fr-FR"/>
        </w:rPr>
        <w:br/>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Graphique </w:t>
      </w:r>
      <w:proofErr w:type="gramStart"/>
      <w:r w:rsidRPr="002446D6">
        <w:rPr>
          <w:rFonts w:ascii="Georgia" w:eastAsia="Times New Roman" w:hAnsi="Georgia" w:cs="Times New Roman"/>
          <w:color w:val="000000"/>
          <w:lang w:eastAsia="fr-FR"/>
        </w:rPr>
        <w:t>1:</w:t>
      </w:r>
      <w:proofErr w:type="gramEnd"/>
      <w:r w:rsidRPr="002446D6">
        <w:rPr>
          <w:rFonts w:ascii="Georgia" w:eastAsia="Times New Roman" w:hAnsi="Georgia" w:cs="Times New Roman"/>
          <w:color w:val="000000"/>
          <w:lang w:eastAsia="fr-FR"/>
        </w:rPr>
        <w:t xml:space="preserve"> Variation de la température en 5 min en fonction des masses de NH4Cl</w:t>
      </w:r>
      <w:r w:rsidRPr="002446D6">
        <w:rPr>
          <w:rFonts w:ascii="Georgia" w:eastAsia="Times New Roman" w:hAnsi="Georgia" w:cs="Times New Roman"/>
          <w:color w:val="000000"/>
          <w:sz w:val="22"/>
          <w:szCs w:val="22"/>
          <w:lang w:eastAsia="fr-FR"/>
        </w:rPr>
        <w:t>.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sz w:val="22"/>
          <w:szCs w:val="22"/>
          <w:bdr w:val="none" w:sz="0" w:space="0" w:color="auto" w:frame="1"/>
          <w:lang w:eastAsia="fr-FR"/>
        </w:rPr>
        <w:lastRenderedPageBreak/>
        <w:fldChar w:fldCharType="begin"/>
      </w:r>
      <w:r w:rsidRPr="002446D6">
        <w:rPr>
          <w:rFonts w:ascii="Georgia" w:eastAsia="Times New Roman" w:hAnsi="Georgia" w:cs="Times New Roman"/>
          <w:color w:val="000000"/>
          <w:sz w:val="22"/>
          <w:szCs w:val="22"/>
          <w:bdr w:val="none" w:sz="0" w:space="0" w:color="auto" w:frame="1"/>
          <w:lang w:eastAsia="fr-FR"/>
        </w:rPr>
        <w:instrText xml:space="preserve"> INCLUDEPICTURE "https://lh5.googleusercontent.com/RNVUgq2RmbPbdqgLNdEOkBWkQc_Kb3vlk58y1eE2vIKkeIZof7AV9y1P2R9O158Ol9N3z9ku__5hEJ1Lvdhd08Ta9H6zFOntAYsCDB7waL1tKVHkCmtot64cIwJTMIyXCXiqm32j" \* MERGEFORMATINET </w:instrText>
      </w:r>
      <w:r w:rsidRPr="002446D6">
        <w:rPr>
          <w:rFonts w:ascii="Georgia" w:eastAsia="Times New Roman" w:hAnsi="Georgia" w:cs="Times New Roman"/>
          <w:color w:val="000000"/>
          <w:sz w:val="22"/>
          <w:szCs w:val="22"/>
          <w:bdr w:val="none" w:sz="0" w:space="0" w:color="auto" w:frame="1"/>
          <w:lang w:eastAsia="fr-FR"/>
        </w:rPr>
        <w:fldChar w:fldCharType="separate"/>
      </w:r>
      <w:r w:rsidRPr="002446D6">
        <w:rPr>
          <w:rFonts w:ascii="Georgia" w:eastAsia="Times New Roman" w:hAnsi="Georgia" w:cs="Times New Roman"/>
          <w:noProof/>
          <w:color w:val="000000"/>
          <w:sz w:val="22"/>
          <w:szCs w:val="22"/>
          <w:bdr w:val="none" w:sz="0" w:space="0" w:color="auto" w:frame="1"/>
          <w:lang w:eastAsia="fr-FR"/>
        </w:rPr>
        <w:drawing>
          <wp:inline distT="0" distB="0" distL="0" distR="0">
            <wp:extent cx="5756910" cy="4105275"/>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56910" cy="4105275"/>
                    </a:xfrm>
                    <a:prstGeom prst="rect">
                      <a:avLst/>
                    </a:prstGeom>
                    <a:noFill/>
                    <a:ln>
                      <a:noFill/>
                    </a:ln>
                  </pic:spPr>
                </pic:pic>
              </a:graphicData>
            </a:graphic>
          </wp:inline>
        </w:drawing>
      </w:r>
      <w:r w:rsidRPr="002446D6">
        <w:rPr>
          <w:rFonts w:ascii="Georgia" w:eastAsia="Times New Roman" w:hAnsi="Georgia" w:cs="Times New Roman"/>
          <w:color w:val="000000"/>
          <w:sz w:val="22"/>
          <w:szCs w:val="22"/>
          <w:bdr w:val="none" w:sz="0" w:space="0" w:color="auto" w:frame="1"/>
          <w:lang w:eastAsia="fr-FR"/>
        </w:rPr>
        <w:fldChar w:fldCharType="end"/>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ind w:firstLine="720"/>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Lors de cette expérience, nous avons d’abord déterminé théoriquement la masse de sel nécessaire au refroidissement de l’eau de 5 degrés Celsius en 5 min ou moins à partir des données initiales (voir calculs en annexe). Nous avons ainsi identifié qu’une masse d’environ 11.96 g de NH4Cl serait nécessaire au refroidissement de 5 degrés Celsius de la canette. En utilisant cette masse comme point de référence, nous avons choisi trois masses différentes (13 g, 16 g, 26 g) qui refroidissent l’eau plus rapidement (variations respectives de 4.1, 5.9 et 9.2 degrés). Plus la masse est élevée, plus la variation de température l’est aussi. Les variations les plus proches de 5 degrés sont celles avec 13g (4.1 degrés) et 16g (5.9 degrés). Dans le premier cas, la variation de température est plus petite, ce qui signifie que la masse de soluté est </w:t>
      </w:r>
      <w:r w:rsidR="00B131FD" w:rsidRPr="002446D6">
        <w:rPr>
          <w:rFonts w:ascii="Georgia" w:eastAsia="Times New Roman" w:hAnsi="Georgia" w:cs="Times New Roman"/>
          <w:color w:val="000000"/>
          <w:lang w:eastAsia="fr-FR"/>
        </w:rPr>
        <w:t>insuffisante ;</w:t>
      </w:r>
      <w:r w:rsidRPr="002446D6">
        <w:rPr>
          <w:rFonts w:ascii="Georgia" w:eastAsia="Times New Roman" w:hAnsi="Georgia" w:cs="Times New Roman"/>
          <w:color w:val="000000"/>
          <w:lang w:eastAsia="fr-FR"/>
        </w:rPr>
        <w:t xml:space="preserve"> dans le second cas, cette masse est trop grande, avec un risque de geler les dents du consommateur. La canette était d’ailleurs froide au toucher entre les essais. En traçant le graphe d’évolution de ces températures en fonction de la masse, nous avons obtenu </w:t>
      </w:r>
      <w:r w:rsidRPr="002446D6">
        <w:rPr>
          <w:rFonts w:ascii="Georgia" w:eastAsia="Times New Roman" w:hAnsi="Georgia" w:cs="Times New Roman"/>
          <w:color w:val="000000"/>
          <w:lang w:eastAsia="fr-FR"/>
        </w:rPr>
        <w:lastRenderedPageBreak/>
        <w:t>une fonction linéaire avec pour équation y=mx+b, à partir de laquelle nous avons pu déterminer la masse exacte (13.3 g) nécessaire au refroidissement de 100 mL d’eau de 5 degrés Celsius en 5 min pour un prix de 1.66 dollar par canette (voir calculs en annexe). Bien que les résultats obtenus lors de l'expérience démontrent l'efficacité de la procédure de laboratoire, le pourcentage d’erreur, de l'expérience s’est cependant révélée être d’environ -10.1% (voir calculs en annexe).</w:t>
      </w:r>
    </w:p>
    <w:p w:rsidR="002446D6" w:rsidRPr="002446D6" w:rsidRDefault="002446D6" w:rsidP="002446D6">
      <w:pPr>
        <w:spacing w:line="480" w:lineRule="auto"/>
        <w:ind w:firstLine="720"/>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Cette expérience comporte plusieurs sources d’erreurs, théoriques ou inhérentes à la méthode. Notons que la réaction de dissolution a eu lieu hors de la canette pour ne pas obtenir de l’eau salée, rendant ainsi plus difficile le refroidissement du contenu de la canette. De plus, remarquons que la masse réelle de NH4Cl est différente de la masse théorique. Nous n’avons pu effectuer qu’un seul essai pour chaque masse en raison du temps et de la quantité limitée de sel. Le pourcentage d’erreur de -10.1% peut-être dû au fait qu’il nous ait été impossible de prendre plusieurs mesures de la variation de température pour la même masse plusieurs fois. Par ailleurs, les masses expérimentales pesées étaient approximatives. De plus, le sel devait être brassé en permanence lors de la mesure des températures, ce qui pose le problème de sa solubilité. Bien que le calorimètre utilisé soit assez efficace pour le refroidissement de l’eau, il ne constituait pas réellement un système isolé. De la chaleur aurait pu s’échapper et le trou pour l’insertion du thermomètre pouvait laisser passer l’air. Étant donné un problème avec le labQuest, la mesure du temps s’est faite avec un chronomètre. Le temps n’était donc pas exact, et on ne sait pas si le sel était complètement dissout. Il est aussi incertain que le volume d’eau dans le calorimètre était au même niveau que celui dans la canette. </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u w:val="single"/>
          <w:lang w:eastAsia="fr-FR"/>
        </w:rPr>
        <w:t>Conclusion :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lastRenderedPageBreak/>
        <w:t xml:space="preserve">Nous avons pu constater, pour des mesures de sécurité, que le sel à utiliser pour développer le produit est le NH4Cl. La masse de ce sel nécessaire pour refroidir de 5 </w:t>
      </w:r>
      <w:proofErr w:type="gramStart"/>
      <w:r w:rsidRPr="002446D6">
        <w:rPr>
          <w:rFonts w:ascii="Georgia" w:eastAsia="Times New Roman" w:hAnsi="Georgia" w:cs="Times New Roman"/>
          <w:color w:val="000000"/>
          <w:lang w:eastAsia="fr-FR"/>
        </w:rPr>
        <w:t>degré</w:t>
      </w:r>
      <w:proofErr w:type="gramEnd"/>
      <w:r w:rsidRPr="002446D6">
        <w:rPr>
          <w:rFonts w:ascii="Georgia" w:eastAsia="Times New Roman" w:hAnsi="Georgia" w:cs="Times New Roman"/>
          <w:color w:val="000000"/>
          <w:lang w:eastAsia="fr-FR"/>
        </w:rPr>
        <w:t xml:space="preserve"> celsius 100 cm^3 d’eau en 5 min est de 13.3 g avec un pourcentage d’erreur de -10.1%. Le NH4Cl pour chaque canette coûtera $1.66.</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u w:val="single"/>
          <w:lang w:eastAsia="fr-FR"/>
        </w:rPr>
        <w:t>Référence(s) :</w:t>
      </w:r>
      <w:r w:rsidRPr="002446D6">
        <w:rPr>
          <w:rFonts w:ascii="Georgia" w:eastAsia="Times New Roman" w:hAnsi="Georgia" w:cs="Times New Roman"/>
          <w:color w:val="000000"/>
          <w:lang w:eastAsia="fr-FR"/>
        </w:rPr>
        <w:t xml:space="preserve"> René Didier, Pierre Grécias, Chimie générale, cours et exercices résolus, Chapitre 22, Éditions TEC&amp;DOC, 7e édition, Pages 640 à 683.   </w:t>
      </w:r>
    </w:p>
    <w:p w:rsidR="002446D6" w:rsidRPr="002446D6" w:rsidRDefault="00097E13" w:rsidP="002446D6">
      <w:pPr>
        <w:spacing w:line="480" w:lineRule="auto"/>
        <w:jc w:val="both"/>
        <w:rPr>
          <w:rFonts w:ascii="Times New Roman" w:eastAsia="Times New Roman" w:hAnsi="Times New Roman" w:cs="Times New Roman"/>
          <w:lang w:eastAsia="fr-FR"/>
        </w:rPr>
      </w:pPr>
      <w:hyperlink r:id="rId5" w:history="1">
        <w:r w:rsidR="002446D6" w:rsidRPr="002446D6">
          <w:rPr>
            <w:rFonts w:ascii="Georgia" w:eastAsia="Times New Roman" w:hAnsi="Georgia" w:cs="Times New Roman"/>
            <w:b/>
            <w:bCs/>
            <w:color w:val="1155CC"/>
            <w:u w:val="single"/>
            <w:lang w:eastAsia="fr-FR"/>
          </w:rPr>
          <w:t>http://www.alloprof.qc.ca/bv/pages/c1025.aspx</w:t>
        </w:r>
      </w:hyperlink>
      <w:r w:rsidR="002446D6" w:rsidRPr="002446D6">
        <w:rPr>
          <w:rFonts w:ascii="Georgia" w:eastAsia="Times New Roman" w:hAnsi="Georgia" w:cs="Times New Roman"/>
          <w:b/>
          <w:bCs/>
          <w:color w:val="000000"/>
          <w:u w:val="single"/>
          <w:lang w:eastAsia="fr-FR"/>
        </w:rPr>
        <w:t xml:space="preserve">, </w:t>
      </w:r>
      <w:r w:rsidR="002446D6" w:rsidRPr="002446D6">
        <w:rPr>
          <w:rFonts w:ascii="Georgia" w:eastAsia="Times New Roman" w:hAnsi="Georgia" w:cs="Times New Roman"/>
          <w:color w:val="000000"/>
          <w:lang w:eastAsia="fr-FR"/>
        </w:rPr>
        <w:t>alloprof. </w:t>
      </w:r>
    </w:p>
    <w:p w:rsidR="002446D6" w:rsidRPr="002446D6" w:rsidRDefault="00097E13" w:rsidP="002446D6">
      <w:pPr>
        <w:spacing w:line="480" w:lineRule="auto"/>
        <w:jc w:val="both"/>
        <w:rPr>
          <w:rFonts w:ascii="Times New Roman" w:eastAsia="Times New Roman" w:hAnsi="Times New Roman" w:cs="Times New Roman"/>
          <w:lang w:eastAsia="fr-FR"/>
        </w:rPr>
      </w:pPr>
      <w:hyperlink r:id="rId6" w:history="1">
        <w:r w:rsidR="002446D6" w:rsidRPr="002446D6">
          <w:rPr>
            <w:rFonts w:ascii="Georgia" w:eastAsia="Times New Roman" w:hAnsi="Georgia" w:cs="Times New Roman"/>
            <w:b/>
            <w:bCs/>
            <w:color w:val="1155CC"/>
            <w:u w:val="single"/>
            <w:lang w:eastAsia="fr-FR"/>
          </w:rPr>
          <w:t>http://pascal.sca.uqam.ca/~eva/phy2001/NotesDeCours/08-Thermochimie.pdf</w:t>
        </w:r>
      </w:hyperlink>
    </w:p>
    <w:p w:rsidR="002446D6" w:rsidRPr="002446D6" w:rsidRDefault="00097E13" w:rsidP="002446D6">
      <w:pPr>
        <w:spacing w:line="480" w:lineRule="auto"/>
        <w:jc w:val="both"/>
        <w:rPr>
          <w:rFonts w:ascii="Times New Roman" w:eastAsia="Times New Roman" w:hAnsi="Times New Roman" w:cs="Times New Roman"/>
          <w:lang w:eastAsia="fr-FR"/>
        </w:rPr>
      </w:pPr>
      <w:hyperlink r:id="rId7" w:history="1">
        <w:r w:rsidR="002446D6" w:rsidRPr="002446D6">
          <w:rPr>
            <w:rFonts w:ascii="Georgia" w:eastAsia="Times New Roman" w:hAnsi="Georgia" w:cs="Times New Roman"/>
            <w:b/>
            <w:bCs/>
            <w:color w:val="1155CC"/>
            <w:u w:val="single"/>
            <w:lang w:eastAsia="fr-FR"/>
          </w:rPr>
          <w:t>http://sante.lefigaro.fr/mieux-etre/environnement/nitrates/quest-ce-que-cest</w:t>
        </w:r>
      </w:hyperlink>
      <w:r w:rsidR="002446D6" w:rsidRPr="002446D6">
        <w:rPr>
          <w:rFonts w:ascii="Georgia" w:eastAsia="Times New Roman" w:hAnsi="Georgia" w:cs="Times New Roman"/>
          <w:color w:val="000000"/>
          <w:lang w:eastAsia="fr-FR"/>
        </w:rPr>
        <w:t>, le figaro.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Toute Autour, La Chimie Nous Entoure », Manuel de chimie générale, Dr. Rashmi Venkateswaran, 2019.</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u w:val="single"/>
          <w:lang w:eastAsia="fr-FR"/>
        </w:rPr>
        <w:t>Annexe :</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097E13">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lang w:eastAsia="fr-FR"/>
        </w:rPr>
        <w:t>            </w:t>
      </w:r>
      <w:r w:rsidRPr="002446D6">
        <w:rPr>
          <w:rFonts w:ascii="Georgia" w:eastAsia="Times New Roman" w:hAnsi="Georgia" w:cs="Times New Roman"/>
          <w:b/>
          <w:bCs/>
          <w:color w:val="000000"/>
          <w:u w:val="single"/>
          <w:lang w:eastAsia="fr-FR"/>
        </w:rPr>
        <w:t>Données</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u w:val="single"/>
          <w:lang w:eastAsia="fr-FR"/>
        </w:rPr>
        <w:t>Graphiques Supplémentaires :</w:t>
      </w:r>
      <w:r w:rsidRPr="002446D6">
        <w:rPr>
          <w:rFonts w:ascii="Georgia" w:eastAsia="Times New Roman" w:hAnsi="Georgia" w:cs="Times New Roman"/>
          <w:color w:val="000000"/>
          <w:lang w:eastAsia="fr-FR"/>
        </w:rPr>
        <w:t>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N/a</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b/>
          <w:bCs/>
          <w:color w:val="000000"/>
          <w:lang w:eastAsia="fr-FR"/>
        </w:rPr>
        <w:t>            </w:t>
      </w:r>
      <w:r w:rsidRPr="002446D6">
        <w:rPr>
          <w:rFonts w:ascii="Georgia" w:eastAsia="Times New Roman" w:hAnsi="Georgia" w:cs="Times New Roman"/>
          <w:b/>
          <w:bCs/>
          <w:color w:val="000000"/>
          <w:u w:val="single"/>
          <w:lang w:eastAsia="fr-FR"/>
        </w:rPr>
        <w:t>Calculs :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*Calcul de la masse théorique de NH4Cl nécessaire au refroidissement de 5 </w:t>
      </w:r>
      <w:r w:rsidR="00B131FD" w:rsidRPr="002446D6">
        <w:rPr>
          <w:rFonts w:ascii="Georgia" w:eastAsia="Times New Roman" w:hAnsi="Georgia" w:cs="Times New Roman"/>
          <w:color w:val="000000"/>
          <w:lang w:eastAsia="fr-FR"/>
        </w:rPr>
        <w:t>degrés</w:t>
      </w:r>
      <w:r w:rsidRPr="002446D6">
        <w:rPr>
          <w:rFonts w:ascii="Georgia" w:eastAsia="Times New Roman" w:hAnsi="Georgia" w:cs="Times New Roman"/>
          <w:color w:val="000000"/>
          <w:lang w:eastAsia="fr-FR"/>
        </w:rPr>
        <w:t xml:space="preserve"> celsius de l’eau en 5 min.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∆T = 5</w:t>
      </w:r>
      <w:r w:rsidRPr="002446D6">
        <w:rPr>
          <w:rFonts w:ascii="Georgia" w:eastAsia="Times New Roman" w:hAnsi="Georgia" w:cs="Times New Roman"/>
          <w:color w:val="000000"/>
          <w:vertAlign w:val="subscript"/>
          <w:lang w:eastAsia="fr-FR"/>
        </w:rPr>
        <w:t>˚K</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m</w:t>
      </w:r>
      <w:r w:rsidRPr="002446D6">
        <w:rPr>
          <w:rFonts w:ascii="Georgia" w:eastAsia="Times New Roman" w:hAnsi="Georgia" w:cs="Times New Roman"/>
          <w:color w:val="000000"/>
          <w:vertAlign w:val="subscript"/>
          <w:lang w:eastAsia="fr-FR"/>
        </w:rPr>
        <w:t xml:space="preserve">eau (interne) </w:t>
      </w:r>
      <w:r w:rsidRPr="002446D6">
        <w:rPr>
          <w:rFonts w:ascii="Georgia" w:eastAsia="Times New Roman" w:hAnsi="Georgia" w:cs="Times New Roman"/>
          <w:color w:val="000000"/>
          <w:lang w:eastAsia="fr-FR"/>
        </w:rPr>
        <w:t>= 100</w:t>
      </w:r>
      <w:r w:rsidRPr="002446D6">
        <w:rPr>
          <w:rFonts w:ascii="Georgia" w:eastAsia="Times New Roman" w:hAnsi="Georgia" w:cs="Times New Roman"/>
          <w:color w:val="000000"/>
          <w:vertAlign w:val="subscript"/>
          <w:lang w:eastAsia="fr-FR"/>
        </w:rPr>
        <w:t>g</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m</w:t>
      </w:r>
      <w:r w:rsidRPr="002446D6">
        <w:rPr>
          <w:rFonts w:ascii="Georgia" w:eastAsia="Times New Roman" w:hAnsi="Georgia" w:cs="Times New Roman"/>
          <w:color w:val="000000"/>
          <w:vertAlign w:val="subscript"/>
          <w:lang w:eastAsia="fr-FR"/>
        </w:rPr>
        <w:t xml:space="preserve">eau (externe) </w:t>
      </w:r>
      <w:r w:rsidRPr="002446D6">
        <w:rPr>
          <w:rFonts w:ascii="Georgia" w:eastAsia="Times New Roman" w:hAnsi="Georgia" w:cs="Times New Roman"/>
          <w:color w:val="000000"/>
          <w:lang w:eastAsia="fr-FR"/>
        </w:rPr>
        <w:t>= 80</w:t>
      </w:r>
      <w:r w:rsidRPr="002446D6">
        <w:rPr>
          <w:rFonts w:ascii="Georgia" w:eastAsia="Times New Roman" w:hAnsi="Georgia" w:cs="Times New Roman"/>
          <w:color w:val="000000"/>
          <w:vertAlign w:val="subscript"/>
          <w:lang w:eastAsia="fr-FR"/>
        </w:rPr>
        <w:t>g</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m</w:t>
      </w:r>
      <w:r w:rsidRPr="002446D6">
        <w:rPr>
          <w:rFonts w:ascii="Georgia" w:eastAsia="Times New Roman" w:hAnsi="Georgia" w:cs="Times New Roman"/>
          <w:color w:val="000000"/>
          <w:vertAlign w:val="subscript"/>
          <w:lang w:eastAsia="fr-FR"/>
        </w:rPr>
        <w:t xml:space="preserve">canette </w:t>
      </w:r>
      <w:r w:rsidRPr="002446D6">
        <w:rPr>
          <w:rFonts w:ascii="Georgia" w:eastAsia="Times New Roman" w:hAnsi="Georgia" w:cs="Times New Roman"/>
          <w:color w:val="000000"/>
          <w:lang w:eastAsia="fr-FR"/>
        </w:rPr>
        <w:t>= 7.33</w:t>
      </w:r>
      <w:r w:rsidRPr="002446D6">
        <w:rPr>
          <w:rFonts w:ascii="Georgia" w:eastAsia="Times New Roman" w:hAnsi="Georgia" w:cs="Times New Roman"/>
          <w:color w:val="000000"/>
          <w:vertAlign w:val="subscript"/>
          <w:lang w:eastAsia="fr-FR"/>
        </w:rPr>
        <w:t>g</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m</w:t>
      </w:r>
      <w:r w:rsidRPr="002446D6">
        <w:rPr>
          <w:rFonts w:ascii="Georgia" w:eastAsia="Times New Roman" w:hAnsi="Georgia" w:cs="Times New Roman"/>
          <w:color w:val="000000"/>
          <w:vertAlign w:val="subscript"/>
          <w:lang w:eastAsia="fr-FR"/>
        </w:rPr>
        <w:t xml:space="preserve">eau </w:t>
      </w:r>
      <w:r w:rsidRPr="002446D6">
        <w:rPr>
          <w:rFonts w:ascii="Georgia" w:eastAsia="Times New Roman" w:hAnsi="Georgia" w:cs="Times New Roman"/>
          <w:color w:val="000000"/>
          <w:lang w:eastAsia="fr-FR"/>
        </w:rPr>
        <w:t>=4.184</w:t>
      </w:r>
      <w:r w:rsidRPr="002446D6">
        <w:rPr>
          <w:rFonts w:ascii="Georgia" w:eastAsia="Times New Roman" w:hAnsi="Georgia" w:cs="Times New Roman"/>
          <w:color w:val="000000"/>
          <w:vertAlign w:val="subscript"/>
          <w:lang w:eastAsia="fr-FR"/>
        </w:rPr>
        <w:t>(J/g*˚K)</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s</w:t>
      </w:r>
      <w:r w:rsidRPr="002446D6">
        <w:rPr>
          <w:rFonts w:ascii="Georgia" w:eastAsia="Times New Roman" w:hAnsi="Georgia" w:cs="Times New Roman"/>
          <w:color w:val="000000"/>
          <w:vertAlign w:val="subscript"/>
          <w:lang w:eastAsia="fr-FR"/>
        </w:rPr>
        <w:t xml:space="preserve">canette </w:t>
      </w:r>
      <w:r w:rsidRPr="002446D6">
        <w:rPr>
          <w:rFonts w:ascii="Georgia" w:eastAsia="Times New Roman" w:hAnsi="Georgia" w:cs="Times New Roman"/>
          <w:color w:val="000000"/>
          <w:lang w:eastAsia="fr-FR"/>
        </w:rPr>
        <w:t>= 0.897</w:t>
      </w:r>
      <w:r w:rsidRPr="002446D6">
        <w:rPr>
          <w:rFonts w:ascii="Georgia" w:eastAsia="Times New Roman" w:hAnsi="Georgia" w:cs="Times New Roman"/>
          <w:color w:val="000000"/>
          <w:vertAlign w:val="subscript"/>
          <w:lang w:eastAsia="fr-FR"/>
        </w:rPr>
        <w:t>(J/g*˚K)</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Q</w:t>
      </w:r>
      <w:r w:rsidRPr="002446D6">
        <w:rPr>
          <w:rFonts w:ascii="Georgia" w:eastAsia="Times New Roman" w:hAnsi="Georgia" w:cs="Times New Roman"/>
          <w:color w:val="000000"/>
          <w:vertAlign w:val="subscript"/>
          <w:lang w:eastAsia="fr-FR"/>
        </w:rPr>
        <w:t xml:space="preserve">totale </w:t>
      </w:r>
      <w:r w:rsidRPr="002446D6">
        <w:rPr>
          <w:rFonts w:ascii="Georgia" w:eastAsia="Times New Roman" w:hAnsi="Georgia" w:cs="Times New Roman"/>
          <w:color w:val="000000"/>
          <w:lang w:eastAsia="fr-FR"/>
        </w:rPr>
        <w:t>= Q</w:t>
      </w:r>
      <w:r w:rsidRPr="002446D6">
        <w:rPr>
          <w:rFonts w:ascii="Georgia" w:eastAsia="Times New Roman" w:hAnsi="Georgia" w:cs="Times New Roman"/>
          <w:color w:val="000000"/>
          <w:vertAlign w:val="subscript"/>
          <w:lang w:eastAsia="fr-FR"/>
        </w:rPr>
        <w:t xml:space="preserve">eau </w:t>
      </w:r>
      <w:r w:rsidRPr="002446D6">
        <w:rPr>
          <w:rFonts w:ascii="Georgia" w:eastAsia="Times New Roman" w:hAnsi="Georgia" w:cs="Times New Roman"/>
          <w:color w:val="000000"/>
          <w:lang w:eastAsia="fr-FR"/>
        </w:rPr>
        <w:t>+ Q</w:t>
      </w:r>
      <w:r w:rsidRPr="002446D6">
        <w:rPr>
          <w:rFonts w:ascii="Georgia" w:eastAsia="Times New Roman" w:hAnsi="Georgia" w:cs="Times New Roman"/>
          <w:color w:val="000000"/>
          <w:vertAlign w:val="subscript"/>
          <w:lang w:eastAsia="fr-FR"/>
        </w:rPr>
        <w:t>canette</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m</w:t>
      </w:r>
      <w:r w:rsidRPr="002446D6">
        <w:rPr>
          <w:rFonts w:ascii="Georgia" w:eastAsia="Times New Roman" w:hAnsi="Georgia" w:cs="Times New Roman"/>
          <w:color w:val="000000"/>
          <w:vertAlign w:val="subscript"/>
          <w:lang w:eastAsia="fr-FR"/>
        </w:rPr>
        <w:t xml:space="preserve">eau </w:t>
      </w:r>
      <w:r w:rsidRPr="002446D6">
        <w:rPr>
          <w:rFonts w:ascii="Georgia" w:eastAsia="Times New Roman" w:hAnsi="Georgia" w:cs="Times New Roman"/>
          <w:color w:val="000000"/>
          <w:lang w:eastAsia="fr-FR"/>
        </w:rPr>
        <w:t>= m</w:t>
      </w:r>
      <w:r w:rsidRPr="002446D6">
        <w:rPr>
          <w:rFonts w:ascii="Georgia" w:eastAsia="Times New Roman" w:hAnsi="Georgia" w:cs="Times New Roman"/>
          <w:color w:val="000000"/>
          <w:vertAlign w:val="subscript"/>
          <w:lang w:eastAsia="fr-FR"/>
        </w:rPr>
        <w:t xml:space="preserve">eau (interne) </w:t>
      </w:r>
      <w:r w:rsidRPr="002446D6">
        <w:rPr>
          <w:rFonts w:ascii="Georgia" w:eastAsia="Times New Roman" w:hAnsi="Georgia" w:cs="Times New Roman"/>
          <w:color w:val="000000"/>
          <w:lang w:eastAsia="fr-FR"/>
        </w:rPr>
        <w:t>+ m</w:t>
      </w:r>
      <w:r w:rsidRPr="002446D6">
        <w:rPr>
          <w:rFonts w:ascii="Georgia" w:eastAsia="Times New Roman" w:hAnsi="Georgia" w:cs="Times New Roman"/>
          <w:color w:val="000000"/>
          <w:vertAlign w:val="subscript"/>
          <w:lang w:eastAsia="fr-FR"/>
        </w:rPr>
        <w:t>eau (externe)</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m</w:t>
      </w:r>
      <w:r w:rsidRPr="002446D6">
        <w:rPr>
          <w:rFonts w:ascii="Georgia" w:eastAsia="Times New Roman" w:hAnsi="Georgia" w:cs="Times New Roman"/>
          <w:color w:val="000000"/>
          <w:vertAlign w:val="subscript"/>
          <w:lang w:eastAsia="fr-FR"/>
        </w:rPr>
        <w:t xml:space="preserve">eau </w:t>
      </w:r>
      <w:r w:rsidRPr="002446D6">
        <w:rPr>
          <w:rFonts w:ascii="Georgia" w:eastAsia="Times New Roman" w:hAnsi="Georgia" w:cs="Times New Roman"/>
          <w:color w:val="000000"/>
          <w:lang w:eastAsia="fr-FR"/>
        </w:rPr>
        <w:t>=100</w:t>
      </w:r>
      <w:r w:rsidRPr="002446D6">
        <w:rPr>
          <w:rFonts w:ascii="Georgia" w:eastAsia="Times New Roman" w:hAnsi="Georgia" w:cs="Times New Roman"/>
          <w:color w:val="000000"/>
          <w:vertAlign w:val="subscript"/>
          <w:lang w:eastAsia="fr-FR"/>
        </w:rPr>
        <w:t>g</w:t>
      </w:r>
      <w:r w:rsidRPr="002446D6">
        <w:rPr>
          <w:rFonts w:ascii="Georgia" w:eastAsia="Times New Roman" w:hAnsi="Georgia" w:cs="Times New Roman"/>
          <w:color w:val="000000"/>
          <w:lang w:eastAsia="fr-FR"/>
        </w:rPr>
        <w:t>+80</w:t>
      </w:r>
      <w:r w:rsidRPr="002446D6">
        <w:rPr>
          <w:rFonts w:ascii="Georgia" w:eastAsia="Times New Roman" w:hAnsi="Georgia" w:cs="Times New Roman"/>
          <w:color w:val="000000"/>
          <w:vertAlign w:val="subscript"/>
          <w:lang w:eastAsia="fr-FR"/>
        </w:rPr>
        <w:t>g</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m</w:t>
      </w:r>
      <w:r w:rsidRPr="002446D6">
        <w:rPr>
          <w:rFonts w:ascii="Georgia" w:eastAsia="Times New Roman" w:hAnsi="Georgia" w:cs="Times New Roman"/>
          <w:color w:val="000000"/>
          <w:vertAlign w:val="subscript"/>
          <w:lang w:eastAsia="fr-FR"/>
        </w:rPr>
        <w:t xml:space="preserve">eau </w:t>
      </w:r>
      <w:r w:rsidRPr="002446D6">
        <w:rPr>
          <w:rFonts w:ascii="Georgia" w:eastAsia="Times New Roman" w:hAnsi="Georgia" w:cs="Times New Roman"/>
          <w:color w:val="000000"/>
          <w:lang w:eastAsia="fr-FR"/>
        </w:rPr>
        <w:t>= 180</w:t>
      </w:r>
      <w:r w:rsidRPr="002446D6">
        <w:rPr>
          <w:rFonts w:ascii="Georgia" w:eastAsia="Times New Roman" w:hAnsi="Georgia" w:cs="Times New Roman"/>
          <w:color w:val="000000"/>
          <w:vertAlign w:val="subscript"/>
          <w:lang w:eastAsia="fr-FR"/>
        </w:rPr>
        <w:t>g</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Q</w:t>
      </w:r>
      <w:r w:rsidRPr="002446D6">
        <w:rPr>
          <w:rFonts w:ascii="Georgia" w:eastAsia="Times New Roman" w:hAnsi="Georgia" w:cs="Times New Roman"/>
          <w:color w:val="000000"/>
          <w:vertAlign w:val="subscript"/>
          <w:lang w:eastAsia="fr-FR"/>
        </w:rPr>
        <w:t xml:space="preserve">eau </w:t>
      </w:r>
      <w:r w:rsidRPr="002446D6">
        <w:rPr>
          <w:rFonts w:ascii="Georgia" w:eastAsia="Times New Roman" w:hAnsi="Georgia" w:cs="Times New Roman"/>
          <w:color w:val="000000"/>
          <w:lang w:eastAsia="fr-FR"/>
        </w:rPr>
        <w:t>= m</w:t>
      </w:r>
      <w:r w:rsidRPr="002446D6">
        <w:rPr>
          <w:rFonts w:ascii="Georgia" w:eastAsia="Times New Roman" w:hAnsi="Georgia" w:cs="Times New Roman"/>
          <w:color w:val="000000"/>
          <w:vertAlign w:val="subscript"/>
          <w:lang w:eastAsia="fr-FR"/>
        </w:rPr>
        <w:t>eau</w:t>
      </w:r>
      <w:r w:rsidRPr="002446D6">
        <w:rPr>
          <w:rFonts w:ascii="Georgia" w:eastAsia="Times New Roman" w:hAnsi="Georgia" w:cs="Times New Roman"/>
          <w:color w:val="000000"/>
          <w:lang w:eastAsia="fr-FR"/>
        </w:rPr>
        <w:t>s</w:t>
      </w:r>
      <w:r w:rsidRPr="002446D6">
        <w:rPr>
          <w:rFonts w:ascii="Georgia" w:eastAsia="Times New Roman" w:hAnsi="Georgia" w:cs="Times New Roman"/>
          <w:color w:val="000000"/>
          <w:vertAlign w:val="subscript"/>
          <w:lang w:eastAsia="fr-FR"/>
        </w:rPr>
        <w:t>eau</w:t>
      </w:r>
      <w:r w:rsidRPr="002446D6">
        <w:rPr>
          <w:rFonts w:ascii="Georgia" w:eastAsia="Times New Roman" w:hAnsi="Georgia" w:cs="Times New Roman"/>
          <w:color w:val="000000"/>
          <w:lang w:eastAsia="fr-FR"/>
        </w:rPr>
        <w:t>∆T</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Q</w:t>
      </w:r>
      <w:r w:rsidRPr="002446D6">
        <w:rPr>
          <w:rFonts w:ascii="Georgia" w:eastAsia="Times New Roman" w:hAnsi="Georgia" w:cs="Times New Roman"/>
          <w:color w:val="000000"/>
          <w:vertAlign w:val="subscript"/>
          <w:lang w:eastAsia="fr-FR"/>
        </w:rPr>
        <w:t xml:space="preserve">eau </w:t>
      </w:r>
      <w:r w:rsidRPr="002446D6">
        <w:rPr>
          <w:rFonts w:ascii="Georgia" w:eastAsia="Times New Roman" w:hAnsi="Georgia" w:cs="Times New Roman"/>
          <w:color w:val="000000"/>
          <w:lang w:eastAsia="fr-FR"/>
        </w:rPr>
        <w:t>= 180</w:t>
      </w:r>
      <w:r w:rsidRPr="002446D6">
        <w:rPr>
          <w:rFonts w:ascii="Georgia" w:eastAsia="Times New Roman" w:hAnsi="Georgia" w:cs="Times New Roman"/>
          <w:color w:val="000000"/>
          <w:vertAlign w:val="subscript"/>
          <w:lang w:eastAsia="fr-FR"/>
        </w:rPr>
        <w:t>g</w:t>
      </w:r>
      <w:r w:rsidRPr="002446D6">
        <w:rPr>
          <w:rFonts w:ascii="Georgia" w:eastAsia="Times New Roman" w:hAnsi="Georgia" w:cs="Times New Roman"/>
          <w:color w:val="000000"/>
          <w:lang w:eastAsia="fr-FR"/>
        </w:rPr>
        <w:t xml:space="preserve"> x 4.184</w:t>
      </w:r>
      <w:r w:rsidRPr="002446D6">
        <w:rPr>
          <w:rFonts w:ascii="Georgia" w:eastAsia="Times New Roman" w:hAnsi="Georgia" w:cs="Times New Roman"/>
          <w:color w:val="000000"/>
          <w:vertAlign w:val="subscript"/>
          <w:lang w:eastAsia="fr-FR"/>
        </w:rPr>
        <w:t>(J/g*˚K)</w:t>
      </w:r>
      <w:r w:rsidRPr="002446D6">
        <w:rPr>
          <w:rFonts w:ascii="Georgia" w:eastAsia="Times New Roman" w:hAnsi="Georgia" w:cs="Times New Roman"/>
          <w:color w:val="000000"/>
          <w:lang w:eastAsia="fr-FR"/>
        </w:rPr>
        <w:t xml:space="preserve"> x 5</w:t>
      </w:r>
      <w:r w:rsidRPr="002446D6">
        <w:rPr>
          <w:rFonts w:ascii="Georgia" w:eastAsia="Times New Roman" w:hAnsi="Georgia" w:cs="Times New Roman"/>
          <w:color w:val="000000"/>
          <w:vertAlign w:val="subscript"/>
          <w:lang w:eastAsia="fr-FR"/>
        </w:rPr>
        <w:t>˚K</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Q</w:t>
      </w:r>
      <w:r w:rsidRPr="002446D6">
        <w:rPr>
          <w:rFonts w:ascii="Georgia" w:eastAsia="Times New Roman" w:hAnsi="Georgia" w:cs="Times New Roman"/>
          <w:color w:val="000000"/>
          <w:vertAlign w:val="subscript"/>
          <w:lang w:eastAsia="fr-FR"/>
        </w:rPr>
        <w:t xml:space="preserve">eau </w:t>
      </w:r>
      <w:r w:rsidRPr="002446D6">
        <w:rPr>
          <w:rFonts w:ascii="Georgia" w:eastAsia="Times New Roman" w:hAnsi="Georgia" w:cs="Times New Roman"/>
          <w:color w:val="000000"/>
          <w:lang w:eastAsia="fr-FR"/>
        </w:rPr>
        <w:t>= 3765.6</w:t>
      </w:r>
      <w:r w:rsidRPr="002446D6">
        <w:rPr>
          <w:rFonts w:ascii="Georgia" w:eastAsia="Times New Roman" w:hAnsi="Georgia" w:cs="Times New Roman"/>
          <w:color w:val="000000"/>
          <w:vertAlign w:val="subscript"/>
          <w:lang w:eastAsia="fr-FR"/>
        </w:rPr>
        <w:t>J</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Q</w:t>
      </w:r>
      <w:r w:rsidRPr="002446D6">
        <w:rPr>
          <w:rFonts w:ascii="Georgia" w:eastAsia="Times New Roman" w:hAnsi="Georgia" w:cs="Times New Roman"/>
          <w:color w:val="000000"/>
          <w:vertAlign w:val="subscript"/>
          <w:lang w:eastAsia="fr-FR"/>
        </w:rPr>
        <w:t xml:space="preserve">canette </w:t>
      </w:r>
      <w:r w:rsidRPr="002446D6">
        <w:rPr>
          <w:rFonts w:ascii="Georgia" w:eastAsia="Times New Roman" w:hAnsi="Georgia" w:cs="Times New Roman"/>
          <w:color w:val="000000"/>
          <w:lang w:eastAsia="fr-FR"/>
        </w:rPr>
        <w:t>= m</w:t>
      </w:r>
      <w:r w:rsidRPr="002446D6">
        <w:rPr>
          <w:rFonts w:ascii="Georgia" w:eastAsia="Times New Roman" w:hAnsi="Georgia" w:cs="Times New Roman"/>
          <w:color w:val="000000"/>
          <w:vertAlign w:val="subscript"/>
          <w:lang w:eastAsia="fr-FR"/>
        </w:rPr>
        <w:t xml:space="preserve">canette </w:t>
      </w:r>
      <w:r w:rsidRPr="002446D6">
        <w:rPr>
          <w:rFonts w:ascii="Georgia" w:eastAsia="Times New Roman" w:hAnsi="Georgia" w:cs="Times New Roman"/>
          <w:color w:val="000000"/>
          <w:lang w:eastAsia="fr-FR"/>
        </w:rPr>
        <w:t>x s</w:t>
      </w:r>
      <w:r w:rsidRPr="002446D6">
        <w:rPr>
          <w:rFonts w:ascii="Georgia" w:eastAsia="Times New Roman" w:hAnsi="Georgia" w:cs="Times New Roman"/>
          <w:color w:val="000000"/>
          <w:vertAlign w:val="subscript"/>
          <w:lang w:eastAsia="fr-FR"/>
        </w:rPr>
        <w:t xml:space="preserve">canette </w:t>
      </w:r>
      <w:r w:rsidRPr="002446D6">
        <w:rPr>
          <w:rFonts w:ascii="Georgia" w:eastAsia="Times New Roman" w:hAnsi="Georgia" w:cs="Times New Roman"/>
          <w:color w:val="000000"/>
          <w:lang w:eastAsia="fr-FR"/>
        </w:rPr>
        <w:t>x ∆T</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Q</w:t>
      </w:r>
      <w:r w:rsidRPr="002446D6">
        <w:rPr>
          <w:rFonts w:ascii="Georgia" w:eastAsia="Times New Roman" w:hAnsi="Georgia" w:cs="Times New Roman"/>
          <w:color w:val="000000"/>
          <w:vertAlign w:val="subscript"/>
          <w:lang w:eastAsia="fr-FR"/>
        </w:rPr>
        <w:t xml:space="preserve">canette </w:t>
      </w:r>
      <w:r w:rsidRPr="002446D6">
        <w:rPr>
          <w:rFonts w:ascii="Georgia" w:eastAsia="Times New Roman" w:hAnsi="Georgia" w:cs="Times New Roman"/>
          <w:color w:val="000000"/>
          <w:lang w:eastAsia="fr-FR"/>
        </w:rPr>
        <w:t>= 7.33</w:t>
      </w:r>
      <w:r w:rsidRPr="002446D6">
        <w:rPr>
          <w:rFonts w:ascii="Georgia" w:eastAsia="Times New Roman" w:hAnsi="Georgia" w:cs="Times New Roman"/>
          <w:color w:val="000000"/>
          <w:vertAlign w:val="subscript"/>
          <w:lang w:eastAsia="fr-FR"/>
        </w:rPr>
        <w:t>g</w:t>
      </w:r>
      <w:r w:rsidRPr="002446D6">
        <w:rPr>
          <w:rFonts w:ascii="Georgia" w:eastAsia="Times New Roman" w:hAnsi="Georgia" w:cs="Times New Roman"/>
          <w:color w:val="000000"/>
          <w:lang w:eastAsia="fr-FR"/>
        </w:rPr>
        <w:t xml:space="preserve"> x 0.897</w:t>
      </w:r>
      <w:r w:rsidRPr="002446D6">
        <w:rPr>
          <w:rFonts w:ascii="Georgia" w:eastAsia="Times New Roman" w:hAnsi="Georgia" w:cs="Times New Roman"/>
          <w:color w:val="000000"/>
          <w:vertAlign w:val="subscript"/>
          <w:lang w:eastAsia="fr-FR"/>
        </w:rPr>
        <w:t>(J/g*˚K)</w:t>
      </w:r>
      <w:r w:rsidRPr="002446D6">
        <w:rPr>
          <w:rFonts w:ascii="Georgia" w:eastAsia="Times New Roman" w:hAnsi="Georgia" w:cs="Times New Roman"/>
          <w:color w:val="000000"/>
          <w:lang w:eastAsia="fr-FR"/>
        </w:rPr>
        <w:t xml:space="preserve"> x 5</w:t>
      </w:r>
      <w:r w:rsidRPr="002446D6">
        <w:rPr>
          <w:rFonts w:ascii="Georgia" w:eastAsia="Times New Roman" w:hAnsi="Georgia" w:cs="Times New Roman"/>
          <w:color w:val="000000"/>
          <w:vertAlign w:val="subscript"/>
          <w:lang w:eastAsia="fr-FR"/>
        </w:rPr>
        <w:t>˚K</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Q</w:t>
      </w:r>
      <w:r w:rsidRPr="002446D6">
        <w:rPr>
          <w:rFonts w:ascii="Georgia" w:eastAsia="Times New Roman" w:hAnsi="Georgia" w:cs="Times New Roman"/>
          <w:color w:val="000000"/>
          <w:vertAlign w:val="subscript"/>
          <w:lang w:eastAsia="fr-FR"/>
        </w:rPr>
        <w:t xml:space="preserve">canette </w:t>
      </w:r>
      <w:r w:rsidRPr="002446D6">
        <w:rPr>
          <w:rFonts w:ascii="Georgia" w:eastAsia="Times New Roman" w:hAnsi="Georgia" w:cs="Times New Roman"/>
          <w:color w:val="000000"/>
          <w:lang w:eastAsia="fr-FR"/>
        </w:rPr>
        <w:t>= 32.87505</w:t>
      </w:r>
      <w:r w:rsidRPr="002446D6">
        <w:rPr>
          <w:rFonts w:ascii="Georgia" w:eastAsia="Times New Roman" w:hAnsi="Georgia" w:cs="Times New Roman"/>
          <w:color w:val="000000"/>
          <w:vertAlign w:val="subscript"/>
          <w:lang w:eastAsia="fr-FR"/>
        </w:rPr>
        <w:t>J</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Q</w:t>
      </w:r>
      <w:r w:rsidRPr="002446D6">
        <w:rPr>
          <w:rFonts w:ascii="Georgia" w:eastAsia="Times New Roman" w:hAnsi="Georgia" w:cs="Times New Roman"/>
          <w:color w:val="000000"/>
          <w:vertAlign w:val="subscript"/>
          <w:lang w:eastAsia="fr-FR"/>
        </w:rPr>
        <w:t xml:space="preserve">réaction </w:t>
      </w:r>
      <w:r w:rsidRPr="002446D6">
        <w:rPr>
          <w:rFonts w:ascii="Georgia" w:eastAsia="Times New Roman" w:hAnsi="Georgia" w:cs="Times New Roman"/>
          <w:color w:val="000000"/>
          <w:lang w:eastAsia="fr-FR"/>
        </w:rPr>
        <w:t>= 3765.6</w:t>
      </w:r>
      <w:r w:rsidRPr="002446D6">
        <w:rPr>
          <w:rFonts w:ascii="Georgia" w:eastAsia="Times New Roman" w:hAnsi="Georgia" w:cs="Times New Roman"/>
          <w:color w:val="000000"/>
          <w:vertAlign w:val="subscript"/>
          <w:lang w:eastAsia="fr-FR"/>
        </w:rPr>
        <w:t>J</w:t>
      </w:r>
      <w:r w:rsidRPr="002446D6">
        <w:rPr>
          <w:rFonts w:ascii="Georgia" w:eastAsia="Times New Roman" w:hAnsi="Georgia" w:cs="Times New Roman"/>
          <w:color w:val="000000"/>
          <w:lang w:eastAsia="fr-FR"/>
        </w:rPr>
        <w:t xml:space="preserve"> + 32.87505</w:t>
      </w:r>
      <w:r w:rsidRPr="002446D6">
        <w:rPr>
          <w:rFonts w:ascii="Georgia" w:eastAsia="Times New Roman" w:hAnsi="Georgia" w:cs="Times New Roman"/>
          <w:color w:val="000000"/>
          <w:vertAlign w:val="subscript"/>
          <w:lang w:eastAsia="fr-FR"/>
        </w:rPr>
        <w:t>J</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Q</w:t>
      </w:r>
      <w:r w:rsidRPr="002446D6">
        <w:rPr>
          <w:rFonts w:ascii="Georgia" w:eastAsia="Times New Roman" w:hAnsi="Georgia" w:cs="Times New Roman"/>
          <w:color w:val="000000"/>
          <w:vertAlign w:val="subscript"/>
          <w:lang w:eastAsia="fr-FR"/>
        </w:rPr>
        <w:t xml:space="preserve">totale </w:t>
      </w:r>
      <w:r w:rsidRPr="002446D6">
        <w:rPr>
          <w:rFonts w:ascii="Georgia" w:eastAsia="Times New Roman" w:hAnsi="Georgia" w:cs="Times New Roman"/>
          <w:color w:val="000000"/>
          <w:lang w:eastAsia="fr-FR"/>
        </w:rPr>
        <w:t>= 3798.4</w:t>
      </w:r>
      <w:r w:rsidRPr="002446D6">
        <w:rPr>
          <w:rFonts w:ascii="Georgia" w:eastAsia="Times New Roman" w:hAnsi="Georgia" w:cs="Times New Roman"/>
          <w:color w:val="000000"/>
          <w:vertAlign w:val="subscript"/>
          <w:lang w:eastAsia="fr-FR"/>
        </w:rPr>
        <w:t>J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Q</w:t>
      </w:r>
      <w:r w:rsidRPr="002446D6">
        <w:rPr>
          <w:rFonts w:ascii="Georgia" w:eastAsia="Times New Roman" w:hAnsi="Georgia" w:cs="Times New Roman"/>
          <w:color w:val="000000"/>
          <w:vertAlign w:val="subscript"/>
          <w:lang w:eastAsia="fr-FR"/>
        </w:rPr>
        <w:t xml:space="preserve">totale </w:t>
      </w:r>
      <w:r w:rsidRPr="002446D6">
        <w:rPr>
          <w:rFonts w:ascii="Georgia" w:eastAsia="Times New Roman" w:hAnsi="Georgia" w:cs="Times New Roman"/>
          <w:color w:val="000000"/>
          <w:lang w:eastAsia="fr-FR"/>
        </w:rPr>
        <w:t>=3.7984</w:t>
      </w:r>
      <w:r w:rsidRPr="002446D6">
        <w:rPr>
          <w:rFonts w:ascii="Georgia" w:eastAsia="Times New Roman" w:hAnsi="Georgia" w:cs="Times New Roman"/>
          <w:color w:val="000000"/>
          <w:vertAlign w:val="subscript"/>
          <w:lang w:eastAsia="fr-FR"/>
        </w:rPr>
        <w:t>kJ</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17</w:t>
      </w:r>
      <w:r w:rsidRPr="002446D6">
        <w:rPr>
          <w:rFonts w:ascii="Georgia" w:eastAsia="Times New Roman" w:hAnsi="Georgia" w:cs="Times New Roman"/>
          <w:color w:val="000000"/>
          <w:vertAlign w:val="subscript"/>
          <w:lang w:eastAsia="fr-FR"/>
        </w:rPr>
        <w:t xml:space="preserve">kJ/mol </w:t>
      </w:r>
      <w:r w:rsidRPr="002446D6">
        <w:rPr>
          <w:rFonts w:ascii="Georgia" w:eastAsia="Times New Roman" w:hAnsi="Georgia" w:cs="Times New Roman"/>
          <w:color w:val="000000"/>
          <w:lang w:eastAsia="fr-FR"/>
        </w:rPr>
        <w:t>de NH4Cl</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Alors, on a :</w:t>
      </w:r>
    </w:p>
    <w:p w:rsidR="002446D6" w:rsidRPr="00097E13" w:rsidRDefault="002446D6" w:rsidP="002446D6">
      <w:pPr>
        <w:spacing w:line="480" w:lineRule="auto"/>
        <w:jc w:val="both"/>
        <w:rPr>
          <w:rFonts w:ascii="Times New Roman" w:eastAsia="Times New Roman" w:hAnsi="Times New Roman" w:cs="Times New Roman"/>
          <w:lang w:eastAsia="fr-FR"/>
        </w:rPr>
      </w:pPr>
      <w:proofErr w:type="gramStart"/>
      <w:r w:rsidRPr="00097E13">
        <w:rPr>
          <w:rFonts w:ascii="Georgia" w:eastAsia="Times New Roman" w:hAnsi="Georgia" w:cs="Times New Roman"/>
          <w:color w:val="000000"/>
          <w:lang w:eastAsia="fr-FR"/>
        </w:rPr>
        <w:t>n</w:t>
      </w:r>
      <w:r w:rsidRPr="00097E13">
        <w:rPr>
          <w:rFonts w:ascii="Georgia" w:eastAsia="Times New Roman" w:hAnsi="Georgia" w:cs="Times New Roman"/>
          <w:color w:val="000000"/>
          <w:vertAlign w:val="subscript"/>
          <w:lang w:eastAsia="fr-FR"/>
        </w:rPr>
        <w:t>NH</w:t>
      </w:r>
      <w:proofErr w:type="gramEnd"/>
      <w:r w:rsidRPr="00097E13">
        <w:rPr>
          <w:rFonts w:ascii="Georgia" w:eastAsia="Times New Roman" w:hAnsi="Georgia" w:cs="Times New Roman"/>
          <w:color w:val="000000"/>
          <w:vertAlign w:val="subscript"/>
          <w:lang w:eastAsia="fr-FR"/>
        </w:rPr>
        <w:t xml:space="preserve">4Cl </w:t>
      </w:r>
      <w:r w:rsidRPr="00097E13">
        <w:rPr>
          <w:rFonts w:ascii="Georgia" w:eastAsia="Times New Roman" w:hAnsi="Georgia" w:cs="Times New Roman"/>
          <w:color w:val="000000"/>
          <w:lang w:eastAsia="fr-FR"/>
        </w:rPr>
        <w:t>= 3.7984</w:t>
      </w:r>
      <w:r w:rsidRPr="00097E13">
        <w:rPr>
          <w:rFonts w:ascii="Georgia" w:eastAsia="Times New Roman" w:hAnsi="Georgia" w:cs="Times New Roman"/>
          <w:color w:val="000000"/>
          <w:vertAlign w:val="subscript"/>
          <w:lang w:eastAsia="fr-FR"/>
        </w:rPr>
        <w:t>kJ</w:t>
      </w:r>
      <w:r w:rsidRPr="00097E13">
        <w:rPr>
          <w:rFonts w:ascii="Georgia" w:eastAsia="Times New Roman" w:hAnsi="Georgia" w:cs="Times New Roman"/>
          <w:color w:val="000000"/>
          <w:lang w:eastAsia="fr-FR"/>
        </w:rPr>
        <w:t xml:space="preserve"> / 17</w:t>
      </w:r>
      <w:r w:rsidRPr="00097E13">
        <w:rPr>
          <w:rFonts w:ascii="Georgia" w:eastAsia="Times New Roman" w:hAnsi="Georgia" w:cs="Times New Roman"/>
          <w:color w:val="000000"/>
          <w:vertAlign w:val="subscript"/>
          <w:lang w:eastAsia="fr-FR"/>
        </w:rPr>
        <w:t>kJ/mol</w:t>
      </w:r>
    </w:p>
    <w:p w:rsidR="002446D6" w:rsidRPr="002446D6" w:rsidRDefault="002446D6" w:rsidP="002446D6">
      <w:pPr>
        <w:spacing w:line="480" w:lineRule="auto"/>
        <w:jc w:val="both"/>
        <w:rPr>
          <w:rFonts w:ascii="Times New Roman" w:eastAsia="Times New Roman" w:hAnsi="Times New Roman" w:cs="Times New Roman"/>
          <w:lang w:val="en-US" w:eastAsia="fr-FR"/>
        </w:rPr>
      </w:pPr>
      <w:r w:rsidRPr="002446D6">
        <w:rPr>
          <w:rFonts w:ascii="Georgia" w:eastAsia="Times New Roman" w:hAnsi="Georgia" w:cs="Times New Roman"/>
          <w:color w:val="000000"/>
          <w:lang w:val="en-US" w:eastAsia="fr-FR"/>
        </w:rPr>
        <w:t>n</w:t>
      </w:r>
      <w:r w:rsidRPr="002446D6">
        <w:rPr>
          <w:rFonts w:ascii="Georgia" w:eastAsia="Times New Roman" w:hAnsi="Georgia" w:cs="Times New Roman"/>
          <w:color w:val="000000"/>
          <w:vertAlign w:val="subscript"/>
          <w:lang w:val="en-US" w:eastAsia="fr-FR"/>
        </w:rPr>
        <w:t xml:space="preserve">NH4Cl </w:t>
      </w:r>
      <w:r w:rsidRPr="002446D6">
        <w:rPr>
          <w:rFonts w:ascii="Georgia" w:eastAsia="Times New Roman" w:hAnsi="Georgia" w:cs="Times New Roman"/>
          <w:color w:val="000000"/>
          <w:lang w:val="en-US" w:eastAsia="fr-FR"/>
        </w:rPr>
        <w:t>= 0.223 mol</w:t>
      </w:r>
    </w:p>
    <w:p w:rsidR="002446D6" w:rsidRPr="00097E13" w:rsidRDefault="002446D6" w:rsidP="002446D6">
      <w:pPr>
        <w:spacing w:line="480" w:lineRule="auto"/>
        <w:jc w:val="both"/>
        <w:rPr>
          <w:rFonts w:ascii="Times New Roman" w:eastAsia="Times New Roman" w:hAnsi="Times New Roman" w:cs="Times New Roman"/>
          <w:lang w:val="en-US" w:eastAsia="fr-FR"/>
        </w:rPr>
      </w:pPr>
      <w:r w:rsidRPr="00097E13">
        <w:rPr>
          <w:rFonts w:ascii="Georgia" w:eastAsia="Times New Roman" w:hAnsi="Georgia" w:cs="Times New Roman"/>
          <w:color w:val="000000"/>
          <w:lang w:val="en-US" w:eastAsia="fr-FR"/>
        </w:rPr>
        <w:t>m</w:t>
      </w:r>
      <w:r w:rsidRPr="00097E13">
        <w:rPr>
          <w:rFonts w:ascii="Georgia" w:eastAsia="Times New Roman" w:hAnsi="Georgia" w:cs="Times New Roman"/>
          <w:color w:val="000000"/>
          <w:vertAlign w:val="subscript"/>
          <w:lang w:val="en-US" w:eastAsia="fr-FR"/>
        </w:rPr>
        <w:t xml:space="preserve">NH4Cl </w:t>
      </w:r>
      <w:r w:rsidRPr="00097E13">
        <w:rPr>
          <w:rFonts w:ascii="Georgia" w:eastAsia="Times New Roman" w:hAnsi="Georgia" w:cs="Times New Roman"/>
          <w:color w:val="000000"/>
          <w:lang w:val="en-US" w:eastAsia="fr-FR"/>
        </w:rPr>
        <w:t>= 0.233</w:t>
      </w:r>
      <w:r w:rsidRPr="00097E13">
        <w:rPr>
          <w:rFonts w:ascii="Georgia" w:eastAsia="Times New Roman" w:hAnsi="Georgia" w:cs="Times New Roman"/>
          <w:color w:val="000000"/>
          <w:vertAlign w:val="subscript"/>
          <w:lang w:val="en-US" w:eastAsia="fr-FR"/>
        </w:rPr>
        <w:t>kJ</w:t>
      </w:r>
      <w:r w:rsidRPr="00097E13">
        <w:rPr>
          <w:rFonts w:ascii="Georgia" w:eastAsia="Times New Roman" w:hAnsi="Georgia" w:cs="Times New Roman"/>
          <w:color w:val="000000"/>
          <w:lang w:val="en-US" w:eastAsia="fr-FR"/>
        </w:rPr>
        <w:t xml:space="preserve"> x 53.55</w:t>
      </w:r>
      <w:r w:rsidRPr="00097E13">
        <w:rPr>
          <w:rFonts w:ascii="Georgia" w:eastAsia="Times New Roman" w:hAnsi="Georgia" w:cs="Times New Roman"/>
          <w:color w:val="000000"/>
          <w:vertAlign w:val="subscript"/>
          <w:lang w:val="en-US" w:eastAsia="fr-FR"/>
        </w:rPr>
        <w:t>g/mol</w:t>
      </w:r>
    </w:p>
    <w:tbl>
      <w:tblPr>
        <w:tblW w:w="0" w:type="auto"/>
        <w:tblCellMar>
          <w:top w:w="15" w:type="dxa"/>
          <w:left w:w="15" w:type="dxa"/>
          <w:bottom w:w="15" w:type="dxa"/>
          <w:right w:w="15" w:type="dxa"/>
        </w:tblCellMar>
        <w:tblLook w:val="04A0" w:firstRow="1" w:lastRow="0" w:firstColumn="1" w:lastColumn="0" w:noHBand="0" w:noVBand="1"/>
      </w:tblPr>
      <w:tblGrid>
        <w:gridCol w:w="1779"/>
      </w:tblGrid>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jc w:val="both"/>
              <w:rPr>
                <w:rFonts w:ascii="Times New Roman" w:eastAsia="Times New Roman" w:hAnsi="Times New Roman" w:cs="Times New Roman"/>
                <w:lang w:eastAsia="fr-FR"/>
              </w:rPr>
            </w:pPr>
            <w:proofErr w:type="gramStart"/>
            <w:r w:rsidRPr="002446D6">
              <w:rPr>
                <w:rFonts w:ascii="Georgia" w:eastAsia="Times New Roman" w:hAnsi="Georgia" w:cs="Times New Roman"/>
                <w:color w:val="000000"/>
                <w:lang w:eastAsia="fr-FR"/>
              </w:rPr>
              <w:t>m</w:t>
            </w:r>
            <w:r w:rsidRPr="002446D6">
              <w:rPr>
                <w:rFonts w:ascii="Georgia" w:eastAsia="Times New Roman" w:hAnsi="Georgia" w:cs="Times New Roman"/>
                <w:color w:val="000000"/>
                <w:vertAlign w:val="subscript"/>
                <w:lang w:eastAsia="fr-FR"/>
              </w:rPr>
              <w:t>NH</w:t>
            </w:r>
            <w:proofErr w:type="gramEnd"/>
            <w:r w:rsidRPr="002446D6">
              <w:rPr>
                <w:rFonts w:ascii="Georgia" w:eastAsia="Times New Roman" w:hAnsi="Georgia" w:cs="Times New Roman"/>
                <w:color w:val="000000"/>
                <w:vertAlign w:val="subscript"/>
                <w:lang w:eastAsia="fr-FR"/>
              </w:rPr>
              <w:t xml:space="preserve">4Cl </w:t>
            </w:r>
            <w:r w:rsidRPr="002446D6">
              <w:rPr>
                <w:rFonts w:ascii="Georgia" w:eastAsia="Times New Roman" w:hAnsi="Georgia" w:cs="Times New Roman"/>
                <w:color w:val="000000"/>
                <w:lang w:eastAsia="fr-FR"/>
              </w:rPr>
              <w:t>= 11.96</w:t>
            </w:r>
            <w:r w:rsidRPr="002446D6">
              <w:rPr>
                <w:rFonts w:ascii="Georgia" w:eastAsia="Times New Roman" w:hAnsi="Georgia" w:cs="Times New Roman"/>
                <w:color w:val="000000"/>
                <w:vertAlign w:val="subscript"/>
                <w:lang w:eastAsia="fr-FR"/>
              </w:rPr>
              <w:t>g</w:t>
            </w:r>
          </w:p>
        </w:tc>
      </w:tr>
    </w:tbl>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lastRenderedPageBreak/>
        <w:t xml:space="preserve">*Calcul de la masse de NH4Cl nécessaire au refroidissement de 5 </w:t>
      </w:r>
      <w:r w:rsidR="00B131FD" w:rsidRPr="002446D6">
        <w:rPr>
          <w:rFonts w:ascii="Georgia" w:eastAsia="Times New Roman" w:hAnsi="Georgia" w:cs="Times New Roman"/>
          <w:color w:val="000000"/>
          <w:lang w:eastAsia="fr-FR"/>
        </w:rPr>
        <w:t>degrés</w:t>
      </w:r>
      <w:r w:rsidRPr="002446D6">
        <w:rPr>
          <w:rFonts w:ascii="Georgia" w:eastAsia="Times New Roman" w:hAnsi="Georgia" w:cs="Times New Roman"/>
          <w:color w:val="000000"/>
          <w:lang w:eastAsia="fr-FR"/>
        </w:rPr>
        <w:t xml:space="preserve"> celsius de l’eau en 5 min.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En premier, on doit déterminer la valeur de ‘m’ et ‘b’:</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w:t>
      </w:r>
      <w:r w:rsidR="00B131FD" w:rsidRPr="002446D6">
        <w:rPr>
          <w:rFonts w:ascii="Georgia" w:eastAsia="Times New Roman" w:hAnsi="Georgia" w:cs="Times New Roman"/>
          <w:color w:val="000000"/>
          <w:lang w:eastAsia="fr-FR"/>
        </w:rPr>
        <w:t>16,</w:t>
      </w:r>
      <w:r w:rsidRPr="002446D6">
        <w:rPr>
          <w:rFonts w:ascii="Georgia" w:eastAsia="Times New Roman" w:hAnsi="Georgia" w:cs="Times New Roman"/>
          <w:color w:val="000000"/>
          <w:lang w:eastAsia="fr-FR"/>
        </w:rPr>
        <w:t xml:space="preserve"> 5.9)</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(26 ,9.2)</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Y = mx+b</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5.9 = m(16)+b</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u w:val="single"/>
          <w:lang w:eastAsia="fr-FR"/>
        </w:rPr>
        <w:t>5.9 - 16m = b</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9.2 = </w:t>
      </w:r>
      <w:r w:rsidR="00B131FD" w:rsidRPr="002446D6">
        <w:rPr>
          <w:rFonts w:ascii="Georgia" w:eastAsia="Times New Roman" w:hAnsi="Georgia" w:cs="Times New Roman"/>
          <w:color w:val="000000"/>
          <w:lang w:eastAsia="fr-FR"/>
        </w:rPr>
        <w:t>m (</w:t>
      </w:r>
      <w:proofErr w:type="gramStart"/>
      <w:r w:rsidRPr="002446D6">
        <w:rPr>
          <w:rFonts w:ascii="Georgia" w:eastAsia="Times New Roman" w:hAnsi="Georgia" w:cs="Times New Roman"/>
          <w:color w:val="000000"/>
          <w:lang w:eastAsia="fr-FR"/>
        </w:rPr>
        <w:t>26)+</w:t>
      </w:r>
      <w:proofErr w:type="gramEnd"/>
      <w:r w:rsidRPr="002446D6">
        <w:rPr>
          <w:rFonts w:ascii="Georgia" w:eastAsia="Times New Roman" w:hAnsi="Georgia" w:cs="Times New Roman"/>
          <w:color w:val="000000"/>
          <w:lang w:eastAsia="fr-FR"/>
        </w:rPr>
        <w:t>b</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u w:val="single"/>
          <w:lang w:eastAsia="fr-FR"/>
        </w:rPr>
        <w:t>9.2 - 26m = b</w:t>
      </w: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b=b</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5.9 - 16m = 9.2 - 26m</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5.9 - 9.2 = - 26m + 16m</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3.3 = 10m</w:t>
      </w:r>
    </w:p>
    <w:p w:rsidR="002446D6" w:rsidRPr="002446D6" w:rsidRDefault="002446D6" w:rsidP="002446D6">
      <w:pPr>
        <w:rPr>
          <w:rFonts w:ascii="Times New Roman" w:eastAsia="Times New Roman" w:hAnsi="Times New Roman" w:cs="Times New Roman"/>
          <w:lang w:eastAsia="fr-FR"/>
        </w:rPr>
      </w:pPr>
    </w:p>
    <w:tbl>
      <w:tblPr>
        <w:tblW w:w="0" w:type="auto"/>
        <w:tblCellMar>
          <w:top w:w="15" w:type="dxa"/>
          <w:left w:w="15" w:type="dxa"/>
          <w:bottom w:w="15" w:type="dxa"/>
          <w:right w:w="15" w:type="dxa"/>
        </w:tblCellMar>
        <w:tblLook w:val="04A0" w:firstRow="1" w:lastRow="0" w:firstColumn="1" w:lastColumn="0" w:noHBand="0" w:noVBand="1"/>
      </w:tblPr>
      <w:tblGrid>
        <w:gridCol w:w="1159"/>
      </w:tblGrid>
      <w:tr w:rsidR="002446D6" w:rsidRPr="002446D6" w:rsidTr="002446D6">
        <w:trPr>
          <w:trHeight w:val="5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0.33 = m</w:t>
            </w:r>
          </w:p>
        </w:tc>
      </w:tr>
    </w:tbl>
    <w:p w:rsidR="002446D6" w:rsidRPr="002446D6" w:rsidRDefault="002446D6" w:rsidP="002446D6">
      <w:pPr>
        <w:spacing w:after="240"/>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proofErr w:type="gramStart"/>
      <w:r w:rsidRPr="002446D6">
        <w:rPr>
          <w:rFonts w:ascii="Georgia" w:eastAsia="Times New Roman" w:hAnsi="Georgia" w:cs="Times New Roman"/>
          <w:color w:val="000000"/>
          <w:u w:val="single"/>
          <w:lang w:eastAsia="fr-FR"/>
        </w:rPr>
        <w:t>b</w:t>
      </w:r>
      <w:proofErr w:type="gramEnd"/>
      <w:r w:rsidRPr="002446D6">
        <w:rPr>
          <w:rFonts w:ascii="Georgia" w:eastAsia="Times New Roman" w:hAnsi="Georgia" w:cs="Times New Roman"/>
          <w:color w:val="000000"/>
          <w:u w:val="single"/>
          <w:lang w:eastAsia="fr-FR"/>
        </w:rPr>
        <w:t xml:space="preserve"> = 5.9 - 16m</w:t>
      </w:r>
    </w:p>
    <w:p w:rsidR="002446D6" w:rsidRPr="002446D6" w:rsidRDefault="002446D6" w:rsidP="002446D6">
      <w:pPr>
        <w:spacing w:line="480" w:lineRule="auto"/>
        <w:jc w:val="both"/>
        <w:rPr>
          <w:rFonts w:ascii="Times New Roman" w:eastAsia="Times New Roman" w:hAnsi="Times New Roman" w:cs="Times New Roman"/>
          <w:lang w:eastAsia="fr-FR"/>
        </w:rPr>
      </w:pPr>
      <w:proofErr w:type="gramStart"/>
      <w:r w:rsidRPr="002446D6">
        <w:rPr>
          <w:rFonts w:ascii="Georgia" w:eastAsia="Times New Roman" w:hAnsi="Georgia" w:cs="Times New Roman"/>
          <w:color w:val="000000"/>
          <w:lang w:eastAsia="fr-FR"/>
        </w:rPr>
        <w:t>b</w:t>
      </w:r>
      <w:proofErr w:type="gramEnd"/>
      <w:r w:rsidRPr="002446D6">
        <w:rPr>
          <w:rFonts w:ascii="Georgia" w:eastAsia="Times New Roman" w:hAnsi="Georgia" w:cs="Times New Roman"/>
          <w:color w:val="000000"/>
          <w:lang w:eastAsia="fr-FR"/>
        </w:rPr>
        <w:t xml:space="preserve"> = 5.9 - 16(0.33)</w:t>
      </w:r>
    </w:p>
    <w:p w:rsidR="002446D6" w:rsidRPr="002446D6" w:rsidRDefault="002446D6" w:rsidP="002446D6">
      <w:pPr>
        <w:spacing w:line="480" w:lineRule="auto"/>
        <w:jc w:val="both"/>
        <w:rPr>
          <w:rFonts w:ascii="Times New Roman" w:eastAsia="Times New Roman" w:hAnsi="Times New Roman" w:cs="Times New Roman"/>
          <w:lang w:eastAsia="fr-FR"/>
        </w:rPr>
      </w:pPr>
      <w:proofErr w:type="gramStart"/>
      <w:r w:rsidRPr="002446D6">
        <w:rPr>
          <w:rFonts w:ascii="Georgia" w:eastAsia="Times New Roman" w:hAnsi="Georgia" w:cs="Times New Roman"/>
          <w:color w:val="000000"/>
          <w:lang w:eastAsia="fr-FR"/>
        </w:rPr>
        <w:t>b</w:t>
      </w:r>
      <w:proofErr w:type="gramEnd"/>
      <w:r w:rsidRPr="002446D6">
        <w:rPr>
          <w:rFonts w:ascii="Georgia" w:eastAsia="Times New Roman" w:hAnsi="Georgia" w:cs="Times New Roman"/>
          <w:color w:val="000000"/>
          <w:lang w:eastAsia="fr-FR"/>
        </w:rPr>
        <w:t xml:space="preserve"> = 5.9 - 5.28</w:t>
      </w:r>
    </w:p>
    <w:p w:rsidR="002446D6" w:rsidRPr="002446D6" w:rsidRDefault="002446D6" w:rsidP="002446D6">
      <w:pPr>
        <w:rPr>
          <w:rFonts w:ascii="Times New Roman" w:eastAsia="Times New Roman" w:hAnsi="Times New Roman" w:cs="Times New Roman"/>
          <w:lang w:eastAsia="fr-FR"/>
        </w:rPr>
      </w:pPr>
    </w:p>
    <w:tbl>
      <w:tblPr>
        <w:tblW w:w="0" w:type="auto"/>
        <w:tblCellMar>
          <w:top w:w="15" w:type="dxa"/>
          <w:left w:w="15" w:type="dxa"/>
          <w:bottom w:w="15" w:type="dxa"/>
          <w:right w:w="15" w:type="dxa"/>
        </w:tblCellMar>
        <w:tblLook w:val="04A0" w:firstRow="1" w:lastRow="0" w:firstColumn="1" w:lastColumn="0" w:noHBand="0" w:noVBand="1"/>
      </w:tblPr>
      <w:tblGrid>
        <w:gridCol w:w="1087"/>
      </w:tblGrid>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proofErr w:type="gramStart"/>
            <w:r w:rsidRPr="002446D6">
              <w:rPr>
                <w:rFonts w:ascii="Georgia" w:eastAsia="Times New Roman" w:hAnsi="Georgia" w:cs="Times New Roman"/>
                <w:color w:val="000000"/>
                <w:lang w:eastAsia="fr-FR"/>
              </w:rPr>
              <w:t>b</w:t>
            </w:r>
            <w:proofErr w:type="gramEnd"/>
            <w:r w:rsidRPr="002446D6">
              <w:rPr>
                <w:rFonts w:ascii="Georgia" w:eastAsia="Times New Roman" w:hAnsi="Georgia" w:cs="Times New Roman"/>
                <w:color w:val="000000"/>
                <w:lang w:eastAsia="fr-FR"/>
              </w:rPr>
              <w:t xml:space="preserve"> = 0.62</w:t>
            </w:r>
          </w:p>
        </w:tc>
      </w:tr>
    </w:tbl>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Utilisez ces valeurs avec la valeur de 5.9 pour y (∆T)</w:t>
      </w:r>
    </w:p>
    <w:p w:rsidR="002446D6" w:rsidRPr="002446D6" w:rsidRDefault="002446D6" w:rsidP="002446D6">
      <w:pPr>
        <w:spacing w:line="480" w:lineRule="auto"/>
        <w:jc w:val="both"/>
        <w:rPr>
          <w:rFonts w:ascii="Times New Roman" w:eastAsia="Times New Roman" w:hAnsi="Times New Roman" w:cs="Times New Roman"/>
          <w:lang w:eastAsia="fr-FR"/>
        </w:rPr>
      </w:pPr>
      <w:proofErr w:type="gramStart"/>
      <w:r w:rsidRPr="002446D6">
        <w:rPr>
          <w:rFonts w:ascii="Georgia" w:eastAsia="Times New Roman" w:hAnsi="Georgia" w:cs="Times New Roman"/>
          <w:color w:val="000000"/>
          <w:lang w:eastAsia="fr-FR"/>
        </w:rPr>
        <w:t>y</w:t>
      </w:r>
      <w:proofErr w:type="gramEnd"/>
      <w:r w:rsidRPr="002446D6">
        <w:rPr>
          <w:rFonts w:ascii="Georgia" w:eastAsia="Times New Roman" w:hAnsi="Georgia" w:cs="Times New Roman"/>
          <w:color w:val="000000"/>
          <w:lang w:eastAsia="fr-FR"/>
        </w:rPr>
        <w:t xml:space="preserve"> = 0.33x + 0.62</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lastRenderedPageBreak/>
        <w:t>5.9 = 0.33x + 0.62</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5.9 - 0.62 = 0.33</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4.4 = 0.33x</w:t>
      </w:r>
    </w:p>
    <w:tbl>
      <w:tblPr>
        <w:tblW w:w="0" w:type="auto"/>
        <w:tblCellMar>
          <w:top w:w="15" w:type="dxa"/>
          <w:left w:w="15" w:type="dxa"/>
          <w:bottom w:w="15" w:type="dxa"/>
          <w:right w:w="15" w:type="dxa"/>
        </w:tblCellMar>
        <w:tblLook w:val="04A0" w:firstRow="1" w:lastRow="0" w:firstColumn="1" w:lastColumn="0" w:noHBand="0" w:noVBand="1"/>
      </w:tblPr>
      <w:tblGrid>
        <w:gridCol w:w="1106"/>
      </w:tblGrid>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jc w:val="both"/>
              <w:rPr>
                <w:rFonts w:ascii="Times New Roman" w:eastAsia="Times New Roman" w:hAnsi="Times New Roman" w:cs="Times New Roman"/>
                <w:lang w:eastAsia="fr-FR"/>
              </w:rPr>
            </w:pPr>
            <w:proofErr w:type="gramStart"/>
            <w:r w:rsidRPr="002446D6">
              <w:rPr>
                <w:rFonts w:ascii="Georgia" w:eastAsia="Times New Roman" w:hAnsi="Georgia" w:cs="Times New Roman"/>
                <w:color w:val="000000"/>
                <w:lang w:eastAsia="fr-FR"/>
              </w:rPr>
              <w:t>x</w:t>
            </w:r>
            <w:proofErr w:type="gramEnd"/>
            <w:r w:rsidRPr="002446D6">
              <w:rPr>
                <w:rFonts w:ascii="Georgia" w:eastAsia="Times New Roman" w:hAnsi="Georgia" w:cs="Times New Roman"/>
                <w:color w:val="000000"/>
                <w:lang w:eastAsia="fr-FR"/>
              </w:rPr>
              <w:t xml:space="preserve"> = 13.3</w:t>
            </w:r>
            <w:r w:rsidRPr="002446D6">
              <w:rPr>
                <w:rFonts w:ascii="Georgia" w:eastAsia="Times New Roman" w:hAnsi="Georgia" w:cs="Times New Roman"/>
                <w:color w:val="000000"/>
                <w:vertAlign w:val="subscript"/>
                <w:lang w:eastAsia="fr-FR"/>
              </w:rPr>
              <w:t>g</w:t>
            </w:r>
          </w:p>
        </w:tc>
      </w:tr>
    </w:tbl>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*Calcul le prix (P) de NH4Cl pour la masse </w:t>
      </w:r>
      <w:r w:rsidR="00B131FD" w:rsidRPr="002446D6">
        <w:rPr>
          <w:rFonts w:ascii="Georgia" w:eastAsia="Times New Roman" w:hAnsi="Georgia" w:cs="Times New Roman"/>
          <w:color w:val="000000"/>
          <w:lang w:eastAsia="fr-FR"/>
        </w:rPr>
        <w:t>nécessaire :</w:t>
      </w:r>
      <w:r w:rsidRPr="002446D6">
        <w:rPr>
          <w:rFonts w:ascii="Georgia" w:eastAsia="Times New Roman" w:hAnsi="Georgia" w:cs="Times New Roman"/>
          <w:color w:val="000000"/>
          <w:lang w:eastAsia="fr-FR"/>
        </w:rPr>
        <w:t>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500 g de Chlorure d’ammonium coûtent $62.40 donc pour 13.3 g le prix </w:t>
      </w:r>
      <w:r w:rsidR="00B131FD" w:rsidRPr="002446D6">
        <w:rPr>
          <w:rFonts w:ascii="Georgia" w:eastAsia="Times New Roman" w:hAnsi="Georgia" w:cs="Times New Roman"/>
          <w:color w:val="000000"/>
          <w:lang w:eastAsia="fr-FR"/>
        </w:rPr>
        <w:t>sera :</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P = (13.3 x 62.40)/500</w:t>
      </w:r>
    </w:p>
    <w:tbl>
      <w:tblPr>
        <w:tblW w:w="0" w:type="auto"/>
        <w:tblCellMar>
          <w:top w:w="15" w:type="dxa"/>
          <w:left w:w="15" w:type="dxa"/>
          <w:bottom w:w="15" w:type="dxa"/>
          <w:right w:w="15" w:type="dxa"/>
        </w:tblCellMar>
        <w:tblLook w:val="04A0" w:firstRow="1" w:lastRow="0" w:firstColumn="1" w:lastColumn="0" w:noHBand="0" w:noVBand="1"/>
      </w:tblPr>
      <w:tblGrid>
        <w:gridCol w:w="2143"/>
      </w:tblGrid>
      <w:tr w:rsidR="002446D6" w:rsidRPr="002446D6" w:rsidTr="002446D6">
        <w:trPr>
          <w:trHeight w:val="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P = $1.66/ canette</w:t>
            </w:r>
          </w:p>
        </w:tc>
      </w:tr>
    </w:tbl>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*Calcul du pourcentage d’erreur</w:t>
      </w:r>
    </w:p>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 xml:space="preserve">Pourcentage d’erreur = ((11.96 - </w:t>
      </w:r>
      <w:r w:rsidR="00B131FD" w:rsidRPr="002446D6">
        <w:rPr>
          <w:rFonts w:ascii="Georgia" w:eastAsia="Times New Roman" w:hAnsi="Georgia" w:cs="Times New Roman"/>
          <w:color w:val="000000"/>
          <w:lang w:eastAsia="fr-FR"/>
        </w:rPr>
        <w:t>13.3) /</w:t>
      </w:r>
      <w:r w:rsidRPr="002446D6">
        <w:rPr>
          <w:rFonts w:ascii="Georgia" w:eastAsia="Times New Roman" w:hAnsi="Georgia" w:cs="Times New Roman"/>
          <w:color w:val="000000"/>
          <w:lang w:eastAsia="fr-FR"/>
        </w:rPr>
        <w:t xml:space="preserve"> 13.3)) x 100</w:t>
      </w:r>
    </w:p>
    <w:tbl>
      <w:tblPr>
        <w:tblW w:w="0" w:type="auto"/>
        <w:tblCellMar>
          <w:top w:w="15" w:type="dxa"/>
          <w:left w:w="15" w:type="dxa"/>
          <w:bottom w:w="15" w:type="dxa"/>
          <w:right w:w="15" w:type="dxa"/>
        </w:tblCellMar>
        <w:tblLook w:val="04A0" w:firstRow="1" w:lastRow="0" w:firstColumn="1" w:lastColumn="0" w:noHBand="0" w:noVBand="1"/>
      </w:tblPr>
      <w:tblGrid>
        <w:gridCol w:w="3411"/>
      </w:tblGrid>
      <w:tr w:rsidR="002446D6" w:rsidRPr="002446D6" w:rsidTr="002446D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2446D6" w:rsidRPr="002446D6" w:rsidRDefault="002446D6" w:rsidP="002446D6">
            <w:pPr>
              <w:spacing w:line="480" w:lineRule="auto"/>
              <w:jc w:val="both"/>
              <w:rPr>
                <w:rFonts w:ascii="Times New Roman" w:eastAsia="Times New Roman" w:hAnsi="Times New Roman" w:cs="Times New Roman"/>
                <w:lang w:eastAsia="fr-FR"/>
              </w:rPr>
            </w:pPr>
            <w:r w:rsidRPr="002446D6">
              <w:rPr>
                <w:rFonts w:ascii="Georgia" w:eastAsia="Times New Roman" w:hAnsi="Georgia" w:cs="Times New Roman"/>
                <w:color w:val="000000"/>
                <w:lang w:eastAsia="fr-FR"/>
              </w:rPr>
              <w:t>Pourcentage d’erreur = -10.1%</w:t>
            </w:r>
          </w:p>
        </w:tc>
      </w:tr>
    </w:tbl>
    <w:p w:rsidR="002446D6" w:rsidRPr="002446D6" w:rsidRDefault="002446D6" w:rsidP="00097E13">
      <w:pPr>
        <w:spacing w:line="480" w:lineRule="auto"/>
        <w:jc w:val="both"/>
        <w:rPr>
          <w:rFonts w:ascii="Times New Roman" w:eastAsia="Times New Roman" w:hAnsi="Times New Roman" w:cs="Times New Roman"/>
          <w:lang w:eastAsia="fr-FR"/>
        </w:rPr>
      </w:pPr>
      <w:bookmarkStart w:id="0" w:name="_GoBack"/>
      <w:bookmarkEnd w:id="0"/>
    </w:p>
    <w:p w:rsidR="002446D6" w:rsidRPr="002446D6" w:rsidRDefault="002446D6" w:rsidP="002446D6">
      <w:pPr>
        <w:spacing w:line="480" w:lineRule="auto"/>
        <w:ind w:left="700"/>
        <w:jc w:val="center"/>
        <w:rPr>
          <w:rFonts w:ascii="Times New Roman" w:eastAsia="Times New Roman" w:hAnsi="Times New Roman" w:cs="Times New Roman"/>
          <w:lang w:eastAsia="fr-FR"/>
        </w:rPr>
      </w:pPr>
    </w:p>
    <w:p w:rsidR="002446D6" w:rsidRPr="002446D6" w:rsidRDefault="002446D6" w:rsidP="002446D6">
      <w:pPr>
        <w:rPr>
          <w:rFonts w:ascii="Times New Roman" w:eastAsia="Times New Roman" w:hAnsi="Times New Roman" w:cs="Times New Roman"/>
          <w:lang w:eastAsia="fr-FR"/>
        </w:rPr>
      </w:pPr>
    </w:p>
    <w:p w:rsidR="002446D6" w:rsidRPr="002446D6" w:rsidRDefault="002446D6" w:rsidP="002446D6">
      <w:pPr>
        <w:rPr>
          <w:rFonts w:ascii="Times New Roman" w:eastAsia="Times New Roman" w:hAnsi="Times New Roman" w:cs="Times New Roman"/>
          <w:lang w:eastAsia="fr-FR"/>
        </w:rPr>
      </w:pPr>
    </w:p>
    <w:p w:rsidR="002446D6" w:rsidRDefault="002446D6"/>
    <w:sectPr w:rsidR="002446D6" w:rsidSect="0049146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6D6"/>
    <w:rsid w:val="00097E13"/>
    <w:rsid w:val="002446D6"/>
    <w:rsid w:val="0049146E"/>
    <w:rsid w:val="00656DEC"/>
    <w:rsid w:val="00B131F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9298B"/>
  <w15:chartTrackingRefBased/>
  <w15:docId w15:val="{E6893F32-B349-4A4C-82AC-870F4E24E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2446D6"/>
    <w:pPr>
      <w:spacing w:before="100" w:beforeAutospacing="1" w:after="100" w:afterAutospacing="1"/>
    </w:pPr>
    <w:rPr>
      <w:rFonts w:ascii="Times New Roman" w:eastAsia="Times New Roman" w:hAnsi="Times New Roman" w:cs="Times New Roman"/>
      <w:lang w:eastAsia="fr-FR"/>
    </w:rPr>
  </w:style>
  <w:style w:type="character" w:styleId="Lienhypertexte">
    <w:name w:val="Hyperlink"/>
    <w:basedOn w:val="Policepardfaut"/>
    <w:uiPriority w:val="99"/>
    <w:semiHidden/>
    <w:unhideWhenUsed/>
    <w:rsid w:val="002446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093637">
      <w:bodyDiv w:val="1"/>
      <w:marLeft w:val="0"/>
      <w:marRight w:val="0"/>
      <w:marTop w:val="0"/>
      <w:marBottom w:val="0"/>
      <w:divBdr>
        <w:top w:val="none" w:sz="0" w:space="0" w:color="auto"/>
        <w:left w:val="none" w:sz="0" w:space="0" w:color="auto"/>
        <w:bottom w:val="none" w:sz="0" w:space="0" w:color="auto"/>
        <w:right w:val="none" w:sz="0" w:space="0" w:color="auto"/>
      </w:divBdr>
      <w:divsChild>
        <w:div w:id="33581785">
          <w:marLeft w:val="15"/>
          <w:marRight w:val="0"/>
          <w:marTop w:val="0"/>
          <w:marBottom w:val="0"/>
          <w:divBdr>
            <w:top w:val="none" w:sz="0" w:space="0" w:color="auto"/>
            <w:left w:val="none" w:sz="0" w:space="0" w:color="auto"/>
            <w:bottom w:val="none" w:sz="0" w:space="0" w:color="auto"/>
            <w:right w:val="none" w:sz="0" w:space="0" w:color="auto"/>
          </w:divBdr>
        </w:div>
        <w:div w:id="952785182">
          <w:marLeft w:val="720"/>
          <w:marRight w:val="0"/>
          <w:marTop w:val="0"/>
          <w:marBottom w:val="0"/>
          <w:divBdr>
            <w:top w:val="none" w:sz="0" w:space="0" w:color="auto"/>
            <w:left w:val="none" w:sz="0" w:space="0" w:color="auto"/>
            <w:bottom w:val="none" w:sz="0" w:space="0" w:color="auto"/>
            <w:right w:val="none" w:sz="0" w:space="0" w:color="auto"/>
          </w:divBdr>
        </w:div>
      </w:divsChild>
    </w:div>
    <w:div w:id="148774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nte.lefigaro.fr/mieux-etre/environnement/nitrates/quest-ce-que-ces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ascal.sca.uqam.ca/~eva/phy2001/NotesDeCours/08-Thermochimie.pdf" TargetMode="External"/><Relationship Id="rId5" Type="http://schemas.openxmlformats.org/officeDocument/2006/relationships/hyperlink" Target="http://www.alloprof.qc.ca/bv/pages/c1025.aspx"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1707</Words>
  <Characters>9392</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Tchiba Soura</dc:creator>
  <cp:keywords/>
  <dc:description/>
  <cp:lastModifiedBy>Tchiba Soura</cp:lastModifiedBy>
  <cp:revision>2</cp:revision>
  <dcterms:created xsi:type="dcterms:W3CDTF">2019-10-23T18:33:00Z</dcterms:created>
  <dcterms:modified xsi:type="dcterms:W3CDTF">2019-10-23T18:33:00Z</dcterms:modified>
</cp:coreProperties>
</file>