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DADA7" w14:textId="77777777" w:rsidR="0006089A" w:rsidRPr="00FB3BE7" w:rsidRDefault="008D7870" w:rsidP="008D7870">
      <w:pPr>
        <w:jc w:val="center"/>
        <w:rPr>
          <w:rFonts w:ascii="Times" w:hAnsi="Times"/>
          <w:b/>
          <w:sz w:val="23"/>
          <w:szCs w:val="23"/>
          <w:u w:val="single"/>
        </w:rPr>
      </w:pPr>
      <w:r w:rsidRPr="00FB3BE7">
        <w:rPr>
          <w:rFonts w:ascii="Times" w:hAnsi="Times"/>
          <w:b/>
          <w:sz w:val="23"/>
          <w:szCs w:val="23"/>
          <w:u w:val="single"/>
        </w:rPr>
        <w:t>(ADMS 2200) FINAL EXAM ESSAY TEST BANKS</w:t>
      </w:r>
    </w:p>
    <w:p w14:paraId="4C9BB037" w14:textId="77777777" w:rsidR="008D7870" w:rsidRPr="00FB3BE7" w:rsidRDefault="008D7870">
      <w:pPr>
        <w:rPr>
          <w:rFonts w:ascii="Times" w:hAnsi="Times"/>
          <w:sz w:val="23"/>
          <w:szCs w:val="23"/>
        </w:rPr>
      </w:pPr>
    </w:p>
    <w:p w14:paraId="0BC411F0" w14:textId="77777777" w:rsidR="008D7870" w:rsidRPr="00FB3BE7" w:rsidRDefault="008D7870">
      <w:pPr>
        <w:rPr>
          <w:rFonts w:ascii="Times" w:hAnsi="Times"/>
          <w:i/>
          <w:sz w:val="23"/>
          <w:szCs w:val="23"/>
          <w:u w:val="single"/>
        </w:rPr>
      </w:pPr>
      <w:r w:rsidRPr="00FB3BE7">
        <w:rPr>
          <w:rFonts w:ascii="Times" w:hAnsi="Times"/>
          <w:i/>
          <w:sz w:val="23"/>
          <w:szCs w:val="23"/>
          <w:u w:val="single"/>
        </w:rPr>
        <w:t>Chapter 1 (Marketing: Art &amp; Science of Satisfying Customers)</w:t>
      </w:r>
    </w:p>
    <w:p w14:paraId="69A78628" w14:textId="77777777" w:rsidR="00E0627F" w:rsidRPr="00FB3BE7" w:rsidRDefault="00E0627F" w:rsidP="00E0627F">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Define and discuss the four types of utility. Give examples of each, and explain which functional areas within an organization are responsible for each one.</w:t>
      </w:r>
      <w:r w:rsidRPr="00FB3BE7">
        <w:rPr>
          <w:rFonts w:ascii="Times" w:hAnsi="Times" w:cs="Times New Roman"/>
          <w:sz w:val="23"/>
          <w:szCs w:val="23"/>
        </w:rPr>
        <w:t xml:space="preserve"> Utility is the want-satisfying power of a good or service. There are four types of utility. Form utility (conversion of raw materials and components into finished products) is evident with gold, which can be used for jewelry and also in the manufacturing of electronic devices, such as cellphones. Time utility (availability of goods and services when consumers want them) is evident in 24-hour convenience stores. Place utility (availability of goods and services at convenient locations) is evident in the location of convenience stores in areas that are easily accessible and are where you want them. Ownership utility (ability to transfer title to goods and services from marketer to buyer) is evident in signing up for a trip. Marketing is responsible for ownership, time, and place. The production function is responsible for form utility. </w:t>
      </w:r>
    </w:p>
    <w:p w14:paraId="55C977E5" w14:textId="03E2BF0A" w:rsidR="00E0627F" w:rsidRPr="00FB3BE7" w:rsidRDefault="00E0627F" w:rsidP="00E0627F">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List the 3 steps required to create a customer. </w:t>
      </w:r>
      <w:r w:rsidRPr="00FB3BE7">
        <w:rPr>
          <w:rFonts w:ascii="Times" w:hAnsi="Times" w:cs="Times New Roman"/>
          <w:sz w:val="23"/>
          <w:szCs w:val="23"/>
        </w:rPr>
        <w:t xml:space="preserve">The 3 steps are: identify needs in the marketplace, find out which need(s) the organization can profitably serve, and develop a product or service to convert potential buyers into customers. </w:t>
      </w:r>
    </w:p>
    <w:p w14:paraId="758AADE7" w14:textId="77777777" w:rsidR="00E0627F" w:rsidRPr="00FB3BE7" w:rsidRDefault="00E0627F" w:rsidP="00E0627F">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Explain the concept of marketing. What are some common misconceptions about marketing?</w:t>
      </w:r>
      <w:r w:rsidRPr="00FB3BE7">
        <w:rPr>
          <w:rFonts w:ascii="Times" w:hAnsi="Times" w:cs="Times New Roman"/>
          <w:sz w:val="23"/>
          <w:szCs w:val="23"/>
        </w:rPr>
        <w:t xml:space="preserve"> Due to the continuous exposure to advertising and personal selling, many people equate marketing with selling, or think that marketing begins only after a product has been produced. In fact, marketing also involves analyzing customer needs, securing information needed to design and produce products that match buyer expectations, efficiently distributing products, satisfying customer preferences, and creating and maintaining relationships with customers and suppliers. Marketing applies to both profit-seeking and not-for-profit organizations. </w:t>
      </w:r>
    </w:p>
    <w:p w14:paraId="31BA8224" w14:textId="77777777" w:rsidR="00E0627F" w:rsidRPr="00FB3BE7" w:rsidRDefault="00E0627F" w:rsidP="00E0627F">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List some factors that have enticed marketers to extend their commerce opportunities internationally.</w:t>
      </w:r>
      <w:r w:rsidRPr="00FB3BE7">
        <w:rPr>
          <w:rFonts w:ascii="Times" w:hAnsi="Times" w:cs="Times New Roman"/>
          <w:sz w:val="23"/>
          <w:szCs w:val="23"/>
        </w:rPr>
        <w:t xml:space="preserve"> Nations today do not have the ability to supply all the resources, produce the products, and consume the output by </w:t>
      </w:r>
      <w:proofErr w:type="gramStart"/>
      <w:r w:rsidRPr="00FB3BE7">
        <w:rPr>
          <w:rFonts w:ascii="Times" w:hAnsi="Times" w:cs="Times New Roman"/>
          <w:sz w:val="23"/>
          <w:szCs w:val="23"/>
        </w:rPr>
        <w:t>themselves</w:t>
      </w:r>
      <w:proofErr w:type="gramEnd"/>
      <w:r w:rsidRPr="00FB3BE7">
        <w:rPr>
          <w:rFonts w:ascii="Times" w:hAnsi="Times" w:cs="Times New Roman"/>
          <w:sz w:val="23"/>
          <w:szCs w:val="23"/>
        </w:rPr>
        <w:t xml:space="preserve"> in order to maintain a viable economy. They are forced to go outside their domestic arena to find more efficient and cost-effective manufacturing sources and lucrative markets. Facilitating the search for these solutions are the political and technological changes witnessed in the past 20 years. Governments are working together via trade agreements, trade organizations, and currency consolidation to reduce trade barriers between countries. In addition, the advent of the Internet and other computer technologies has tapped new markets, brought existing markets closer, and improved the speed and efficiency with which commerce is transacted. </w:t>
      </w:r>
    </w:p>
    <w:p w14:paraId="02D64EDF" w14:textId="77777777" w:rsidR="008E4043" w:rsidRPr="00FB3BE7" w:rsidRDefault="00E0627F" w:rsidP="008E4043">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List the 4 eras in marketing history in chronological order. Briefly describe the philosophy behind each era.</w:t>
      </w:r>
      <w:r w:rsidRPr="00FB3BE7">
        <w:rPr>
          <w:rFonts w:ascii="Times" w:hAnsi="Times" w:cs="Times New Roman"/>
          <w:sz w:val="23"/>
          <w:szCs w:val="23"/>
        </w:rPr>
        <w:t xml:space="preserve"> The 4 eras are the production era (quality products will sell themselves), the sales era (creative selling and advertising will overcome consumer resistance and convince them to buy), the marketing era (the consumer rules—find a need and fill it), and the relationship era (build and maintain cost-effective long-term relationships with customers, employees, suppliers, and other parties for mutual benefit). </w:t>
      </w:r>
    </w:p>
    <w:p w14:paraId="369D8DD4" w14:textId="77777777" w:rsidR="008E4043" w:rsidRPr="00FB3BE7" w:rsidRDefault="00E0627F" w:rsidP="008E4043">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What is the major difference between the sales era and marketing era?</w:t>
      </w:r>
      <w:r w:rsidRPr="00FB3BE7">
        <w:rPr>
          <w:rFonts w:ascii="Times" w:hAnsi="Times" w:cs="Times New Roman"/>
          <w:sz w:val="23"/>
          <w:szCs w:val="23"/>
        </w:rPr>
        <w:t xml:space="preserve"> During the sales era, companies assumed customers would resist purchasing products not deemed essential, and that the task of personal selling and advertising was to convince them to buy. During the marketing era, there was a shift in the focus of companies away from products and sales to satisfying customer needs.</w:t>
      </w:r>
    </w:p>
    <w:p w14:paraId="6BC6B34E" w14:textId="77777777" w:rsidR="008E4043" w:rsidRPr="00FB3BE7" w:rsidRDefault="008E4043" w:rsidP="008E4043">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Define relationship marketing and provide an example.</w:t>
      </w:r>
      <w:r w:rsidRPr="00FB3BE7">
        <w:rPr>
          <w:rFonts w:ascii="Times" w:hAnsi="Times" w:cs="Times New Roman"/>
          <w:sz w:val="23"/>
          <w:szCs w:val="23"/>
        </w:rPr>
        <w:t xml:space="preserve"> Relationship marketing is the development and maintenance of long-term, cost-effective relationships with individual customers, suppliers, employees, and other parties for mutual benefit. Strategic alliances and partnerships among manufacturers, retailers, and suppliers often benefit everyone. </w:t>
      </w:r>
      <w:proofErr w:type="spellStart"/>
      <w:r w:rsidRPr="00FB3BE7">
        <w:rPr>
          <w:rFonts w:ascii="Times" w:hAnsi="Times" w:cs="Times New Roman"/>
          <w:sz w:val="23"/>
          <w:szCs w:val="23"/>
        </w:rPr>
        <w:t>Walmart</w:t>
      </w:r>
      <w:proofErr w:type="spellEnd"/>
      <w:r w:rsidRPr="00FB3BE7">
        <w:rPr>
          <w:rFonts w:ascii="Times" w:hAnsi="Times" w:cs="Times New Roman"/>
          <w:sz w:val="23"/>
          <w:szCs w:val="23"/>
        </w:rPr>
        <w:t xml:space="preserve">, for instance, works closely with its suppliers to ensure products are available when and where consumers want them. These relationships reduce costs, which leads to higher profits for the </w:t>
      </w:r>
      <w:proofErr w:type="gramStart"/>
      <w:r w:rsidRPr="00FB3BE7">
        <w:rPr>
          <w:rFonts w:ascii="Times" w:hAnsi="Times" w:cs="Times New Roman"/>
          <w:sz w:val="23"/>
          <w:szCs w:val="23"/>
        </w:rPr>
        <w:t>firms</w:t>
      </w:r>
      <w:proofErr w:type="gramEnd"/>
      <w:r w:rsidRPr="00FB3BE7">
        <w:rPr>
          <w:rFonts w:ascii="Times" w:hAnsi="Times" w:cs="Times New Roman"/>
          <w:sz w:val="23"/>
          <w:szCs w:val="23"/>
        </w:rPr>
        <w:t xml:space="preserve"> involved and lower prices for consumers. The premise underlying this philosophy is that, although it is important to seek new customers, it is still cheaper to maintain existing relationships than to continually build new ones. </w:t>
      </w:r>
    </w:p>
    <w:p w14:paraId="052DAC1B" w14:textId="77777777" w:rsidR="007E3051" w:rsidRPr="00FB3BE7" w:rsidRDefault="008E4043" w:rsidP="007E3051">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Define marketing myopia, and describe how a company can overcome a myopic view. Give an example of a company before and after changing its view.</w:t>
      </w:r>
      <w:r w:rsidRPr="00FB3BE7">
        <w:rPr>
          <w:rFonts w:ascii="Times" w:hAnsi="Times" w:cs="Times New Roman"/>
          <w:sz w:val="23"/>
          <w:szCs w:val="23"/>
        </w:rPr>
        <w:t xml:space="preserve"> Marketing myopia is defined as management’s failure to recognize the scope of its business. Firms can avoid marketing myopia through a broader focus on the benefits of their products rather than the products themselves. </w:t>
      </w:r>
      <w:proofErr w:type="gramStart"/>
      <w:r w:rsidRPr="00FB3BE7">
        <w:rPr>
          <w:rFonts w:ascii="Times" w:hAnsi="Times" w:cs="Times New Roman"/>
          <w:sz w:val="23"/>
          <w:szCs w:val="23"/>
        </w:rPr>
        <w:t>A trucking company defining itself as a transportation company, or a telephone company defining itself as a communications company, are</w:t>
      </w:r>
      <w:proofErr w:type="gramEnd"/>
      <w:r w:rsidRPr="00FB3BE7">
        <w:rPr>
          <w:rFonts w:ascii="Times" w:hAnsi="Times" w:cs="Times New Roman"/>
          <w:sz w:val="23"/>
          <w:szCs w:val="23"/>
        </w:rPr>
        <w:t xml:space="preserve"> examples of how to avoid marketing myopia. Nokia defining itself as a cell phone manufacturer would be a myopic view. However, Nokia seeing its mission as connecting people shows that the creative focus of the company is on better ways to bring people together using telecommunications.</w:t>
      </w:r>
    </w:p>
    <w:p w14:paraId="3CDCC43F" w14:textId="77777777" w:rsidR="007E3051" w:rsidRPr="00FB3BE7" w:rsidRDefault="007E3051" w:rsidP="007E3051">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lastRenderedPageBreak/>
        <w:t>What is the most obvious difference between a for-profit and a not-for-profit organization?</w:t>
      </w:r>
      <w:r w:rsidRPr="00FB3BE7">
        <w:rPr>
          <w:rFonts w:ascii="Times" w:hAnsi="Times" w:cs="Times New Roman"/>
          <w:sz w:val="23"/>
          <w:szCs w:val="23"/>
        </w:rPr>
        <w:t xml:space="preserve"> Not-for-profit organizations are less concerned with the bottom line: the overall financial performance and profitability of the organization. This doesn’t mean, however, that not-for-profits can totally ignore financial issues. They still need to find cost-effective means of marketing their goods and services.</w:t>
      </w:r>
    </w:p>
    <w:p w14:paraId="4EFDF4C5" w14:textId="77777777" w:rsidR="007E3051" w:rsidRPr="00FB3BE7" w:rsidRDefault="007E3051" w:rsidP="007E3051">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Explain the potential challenges created by a major contributor to a not-for-profit organization.</w:t>
      </w:r>
      <w:r w:rsidRPr="00FB3BE7">
        <w:rPr>
          <w:rFonts w:ascii="Times" w:hAnsi="Times" w:cs="Times New Roman"/>
          <w:sz w:val="23"/>
          <w:szCs w:val="23"/>
        </w:rPr>
        <w:t xml:space="preserve"> A major resource contributor—whether a cash donor, volunteer, or someone who provides other resources—may try to interfere with the marketing program in order to promote a message the contributor believes is relevant. Major contributors might even restrict a contribution to achieve their objectives. </w:t>
      </w:r>
    </w:p>
    <w:p w14:paraId="55385D54" w14:textId="77777777" w:rsidR="007E3051" w:rsidRPr="00FB3BE7" w:rsidRDefault="007E3051" w:rsidP="007E3051">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List and describe the five types of nontraditional marketing. Give an example of each.</w:t>
      </w:r>
      <w:r w:rsidRPr="00FB3BE7">
        <w:rPr>
          <w:rFonts w:ascii="Times" w:hAnsi="Times" w:cs="Times New Roman"/>
          <w:sz w:val="23"/>
          <w:szCs w:val="23"/>
        </w:rPr>
        <w:t xml:space="preserve"> Cause marketing is the identification and promotion of a social issue, cause, or idea to selected target markets (Breast Cancer Research, Save the Rainforest). Person marketing is designed to cultivate the attention and preference of a target market toward a person (a political candidate). Place marketing is designed to attract visitors to, improve the image of, or entice business opportunity to utilize a particular city, province, nation, or geographic area. (A city vying for the rights to host an Olympic event will place market to the Olympic committee.) Event marketing is the promotion of specific recreational, sporting, cultural, or charitable activities to a specific target market (concert promotion, the Grey Cup). Organizational marketing is the effort to influence others to recognize the goals, accept the goods and services, or contribute in some way to the organization (Salvation Army Christmas campaign, Mothers Against Drunk Driving, Canadian Armed Forces recruiting).</w:t>
      </w:r>
    </w:p>
    <w:p w14:paraId="20E1A6D4" w14:textId="77777777" w:rsidR="008B7A79" w:rsidRPr="00FB3BE7" w:rsidRDefault="007E3051" w:rsidP="008B7A79">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Explain interactive marketing and give an example of different interactive marketing techniques.</w:t>
      </w:r>
      <w:r w:rsidRPr="00FB3BE7">
        <w:rPr>
          <w:rFonts w:ascii="Times" w:hAnsi="Times" w:cs="Times New Roman"/>
          <w:sz w:val="23"/>
          <w:szCs w:val="23"/>
        </w:rPr>
        <w:t xml:space="preserve"> Interactive marketing refers to buyer-seller communications in which the customer controls the amount of information received from the marketer. The buyer has immediate access to key product information when he or she needs it.</w:t>
      </w:r>
      <w:r w:rsidRPr="00FB3BE7">
        <w:rPr>
          <w:rFonts w:ascii="Times" w:hAnsi="Times" w:cs="Times"/>
          <w:sz w:val="23"/>
          <w:szCs w:val="23"/>
        </w:rPr>
        <w:t xml:space="preserve"> </w:t>
      </w:r>
      <w:r w:rsidRPr="00FB3BE7">
        <w:rPr>
          <w:rFonts w:ascii="Times" w:hAnsi="Times" w:cs="Times New Roman"/>
          <w:sz w:val="23"/>
          <w:szCs w:val="23"/>
        </w:rPr>
        <w:t>Examples</w:t>
      </w:r>
      <w:proofErr w:type="gramStart"/>
      <w:r w:rsidRPr="00FB3BE7">
        <w:rPr>
          <w:rFonts w:ascii="Times" w:hAnsi="Times" w:cs="Times New Roman"/>
          <w:sz w:val="23"/>
          <w:szCs w:val="23"/>
        </w:rPr>
        <w:t>: </w:t>
      </w:r>
      <w:proofErr w:type="gramEnd"/>
      <w:r w:rsidRPr="00FB3BE7">
        <w:rPr>
          <w:rFonts w:ascii="Times" w:hAnsi="Times" w:cs="Times New Roman"/>
          <w:sz w:val="23"/>
          <w:szCs w:val="23"/>
        </w:rPr>
        <w:t>The Internet is an all-purpose global network through which a personal computer can send and receive images and data. Virtual reality kiosks are another example.</w:t>
      </w:r>
    </w:p>
    <w:p w14:paraId="09A51238" w14:textId="77777777" w:rsidR="008B7A79" w:rsidRPr="00FB3BE7" w:rsidRDefault="008B7A79" w:rsidP="008B7A79">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What is an advocate? What are the steps in converting a new customer into an advocate?</w:t>
      </w:r>
      <w:r w:rsidRPr="00FB3BE7">
        <w:rPr>
          <w:rFonts w:ascii="Times" w:hAnsi="Times" w:cs="Times New Roman"/>
          <w:sz w:val="23"/>
          <w:szCs w:val="23"/>
        </w:rPr>
        <w:t xml:space="preserve"> An advocate is a customer who not only buys a firm’s products but also recommends them to others. The process begins when a new customer is acquired. The new customer is then turned into a regular purchaser and then into a loyal supporter. Only then can the customer be turned into an advocate. </w:t>
      </w:r>
    </w:p>
    <w:p w14:paraId="6D231253" w14:textId="77777777" w:rsidR="00A71AA5" w:rsidRPr="00FB3BE7" w:rsidRDefault="008B7A79" w:rsidP="00A71AA5">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Differentiate between transaction-based marketing and relationship marketing.</w:t>
      </w:r>
      <w:r w:rsidRPr="00FB3BE7">
        <w:rPr>
          <w:rFonts w:ascii="Times" w:hAnsi="Times" w:cs="Times New Roman"/>
          <w:sz w:val="23"/>
          <w:szCs w:val="23"/>
        </w:rPr>
        <w:t xml:space="preserve"> Historically, marketing was viewed as a simple exchange process, that is, a process that moved from transaction to transaction without any significant carry-forward of effects. In other words, closing deals was more important than making friends. More recently, a new concept explicitly realizes that relationships are important and maintaining a long-term relationship between marketing firm and customer is not only satisfying, but also cost effective. If a one-time customer can be converted to a loyal customer, more sales will be generated over the long run. In short, it’s cheaper to keep a customer than to constantly find new ones. The lifetime value of a customer is critical in relationship marketing.</w:t>
      </w:r>
    </w:p>
    <w:p w14:paraId="351F7516" w14:textId="77777777" w:rsidR="00A71AA5" w:rsidRPr="00FB3BE7" w:rsidRDefault="00A71AA5" w:rsidP="00A71AA5">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Organizations occasionally form strategic alliances with one another for mutual benefit. How would a for-profit and not-for-profit company benefit from such an alliance?</w:t>
      </w:r>
      <w:r w:rsidRPr="00FB3BE7">
        <w:rPr>
          <w:rFonts w:ascii="Times" w:hAnsi="Times" w:cs="Times New Roman"/>
          <w:sz w:val="23"/>
          <w:szCs w:val="23"/>
        </w:rPr>
        <w:t xml:space="preserve"> Marketing alliances between for-profit and not-for-profit organizations can benefit both parties by helping each other achieve their objectives. The not-for-profit benefits from the advertising potential of the profit organization, giving it more exposure. The for-profit organization benefits from the goodwill it generates with customers and employees alike. Additionally, given a choice between two products of similar quality and price, the customer will select the product aligned with a cause.</w:t>
      </w:r>
    </w:p>
    <w:p w14:paraId="403AF268" w14:textId="77777777" w:rsidR="00A71AA5" w:rsidRPr="00FB3BE7" w:rsidRDefault="00A71AA5" w:rsidP="00A71AA5">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List the four facilitating functions and provide examples.</w:t>
      </w:r>
      <w:r w:rsidRPr="00FB3BE7">
        <w:rPr>
          <w:rFonts w:ascii="Times" w:hAnsi="Times" w:cs="Times New Roman"/>
          <w:sz w:val="23"/>
          <w:szCs w:val="23"/>
        </w:rPr>
        <w:t xml:space="preserve"> Standardization and grading can be found in the construction industry (sizing of doors, gauge of wiring, dimensions of cut lumber, and height of cabinetry). The financing function allows wholesalers and retailers to purchase goods and services on credit, allowing time to resell the products before the payment is due (allowing wholesalers to pay invoices in full in 90 days). Securing market information is collecting data on the potential customer; identifying their needs, wants and buying habits, and competitive products in the market; and collecting feedback after the sale (marketing research surveys at the malls and on the Internet). Risk taking is the analysis of the cost and benefit of producing and marketing goods and services. It measures the uncertainty of future sales.</w:t>
      </w:r>
    </w:p>
    <w:p w14:paraId="635491FF" w14:textId="0BA5CF83" w:rsidR="008D7870" w:rsidRPr="00FB3BE7" w:rsidRDefault="00A71AA5" w:rsidP="00A71AA5">
      <w:pPr>
        <w:pStyle w:val="ListParagraph"/>
        <w:widowControl w:val="0"/>
        <w:numPr>
          <w:ilvl w:val="0"/>
          <w:numId w:val="1"/>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Define ethics and social responsibility. Why are these two concepts important for marketers?</w:t>
      </w:r>
      <w:r w:rsidRPr="00FB3BE7">
        <w:rPr>
          <w:rFonts w:ascii="Times" w:hAnsi="Times" w:cs="Times New Roman"/>
          <w:sz w:val="23"/>
          <w:szCs w:val="23"/>
        </w:rPr>
        <w:t xml:space="preserve"> Ethics consists of moral standards of </w:t>
      </w:r>
      <w:proofErr w:type="spellStart"/>
      <w:r w:rsidRPr="00FB3BE7">
        <w:rPr>
          <w:rFonts w:ascii="Times" w:hAnsi="Times" w:cs="Times New Roman"/>
          <w:sz w:val="23"/>
          <w:szCs w:val="23"/>
        </w:rPr>
        <w:t>behaviour</w:t>
      </w:r>
      <w:proofErr w:type="spellEnd"/>
      <w:r w:rsidRPr="00FB3BE7">
        <w:rPr>
          <w:rFonts w:ascii="Times" w:hAnsi="Times" w:cs="Times New Roman"/>
          <w:sz w:val="23"/>
          <w:szCs w:val="23"/>
        </w:rPr>
        <w:t xml:space="preserve"> expected by a society. Social responsibility involves marketing philosophies, policies, procedures, and actions whose primary objective is the enhancement of society. Following ethical standards and exhibiting social responsibility often improves customer relationships, employee loyalty, </w:t>
      </w:r>
      <w:r w:rsidRPr="00FB3BE7">
        <w:rPr>
          <w:rFonts w:ascii="Times" w:hAnsi="Times" w:cs="Times New Roman"/>
          <w:sz w:val="23"/>
          <w:szCs w:val="23"/>
        </w:rPr>
        <w:lastRenderedPageBreak/>
        <w:t>marketplace success, and financial performance.</w:t>
      </w:r>
    </w:p>
    <w:p w14:paraId="3E71BE13" w14:textId="77777777" w:rsidR="008D7870" w:rsidRPr="00FB3BE7" w:rsidRDefault="008D7870">
      <w:pPr>
        <w:rPr>
          <w:rFonts w:ascii="Times" w:hAnsi="Times"/>
          <w:i/>
          <w:sz w:val="23"/>
          <w:szCs w:val="23"/>
          <w:u w:val="single"/>
        </w:rPr>
      </w:pPr>
      <w:r w:rsidRPr="00FB3BE7">
        <w:rPr>
          <w:rFonts w:ascii="Times" w:hAnsi="Times"/>
          <w:i/>
          <w:sz w:val="23"/>
          <w:szCs w:val="23"/>
          <w:u w:val="single"/>
        </w:rPr>
        <w:t>Chapter 2 (Strategic Planning in Contemporary Marketing)</w:t>
      </w:r>
    </w:p>
    <w:p w14:paraId="0CC569E7" w14:textId="77777777" w:rsidR="003F0878" w:rsidRPr="00FB3BE7" w:rsidRDefault="003F0878" w:rsidP="003F0878">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Identify Porter’s Five Forces and explain how the model fits together.</w:t>
      </w:r>
      <w:r w:rsidRPr="00FB3BE7">
        <w:rPr>
          <w:rFonts w:ascii="Times" w:hAnsi="Times" w:cs="Times New Roman"/>
          <w:sz w:val="23"/>
          <w:szCs w:val="23"/>
        </w:rPr>
        <w:t xml:space="preserve"> Porter’s Five Forces are: threat of substitute products, potential new entrants, the bargaining power of buyers, the bargaining power of suppliers, and rivalry among competitors. The first four forces influence the fifth force.</w:t>
      </w:r>
    </w:p>
    <w:p w14:paraId="3A409C6C" w14:textId="77777777" w:rsidR="003F0878" w:rsidRPr="00FB3BE7" w:rsidRDefault="003F0878" w:rsidP="003F0878">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Describe the aspects of strategic and tactical planning.</w:t>
      </w:r>
      <w:r w:rsidRPr="00FB3BE7">
        <w:rPr>
          <w:rFonts w:ascii="Times" w:hAnsi="Times" w:cs="Times New Roman"/>
          <w:sz w:val="23"/>
          <w:szCs w:val="23"/>
        </w:rPr>
        <w:t xml:space="preserve"> (</w:t>
      </w:r>
      <w:proofErr w:type="gramStart"/>
      <w:r w:rsidRPr="00FB3BE7">
        <w:rPr>
          <w:rFonts w:ascii="Times" w:hAnsi="Times" w:cs="Times New Roman"/>
          <w:sz w:val="23"/>
          <w:szCs w:val="23"/>
        </w:rPr>
        <w:t>1)</w:t>
      </w:r>
      <w:proofErr w:type="gramEnd"/>
      <w:r w:rsidRPr="00FB3BE7">
        <w:rPr>
          <w:rFonts w:ascii="Times" w:hAnsi="Times" w:cs="Times New Roman"/>
          <w:sz w:val="23"/>
          <w:szCs w:val="23"/>
        </w:rPr>
        <w:t>Strategic planning is the process of determining the organization’s primary objectives and adopting appropriate courses of action</w:t>
      </w:r>
      <w:proofErr w:type="gramStart"/>
      <w:r w:rsidRPr="00FB3BE7">
        <w:rPr>
          <w:rFonts w:ascii="Times" w:hAnsi="Times" w:cs="Times New Roman"/>
          <w:sz w:val="23"/>
          <w:szCs w:val="23"/>
        </w:rPr>
        <w:t>. </w:t>
      </w:r>
      <w:proofErr w:type="gramEnd"/>
      <w:r w:rsidRPr="00FB3BE7">
        <w:rPr>
          <w:rFonts w:ascii="Times" w:hAnsi="Times" w:cs="Times New Roman"/>
          <w:sz w:val="23"/>
          <w:szCs w:val="23"/>
        </w:rPr>
        <w:t>(2)Strategic planning has a critical impact on the organization’s destiny because it provides long-term direction for decision makers. (3)Tactical planning guides the implementation of activities specified in the strategic plan. (4)Tactical plans are usually shorter in duration than strategic plans, focusing on current and near-future activities that a firm must complete to implement the larger strategies.</w:t>
      </w:r>
    </w:p>
    <w:p w14:paraId="291CC55D" w14:textId="77777777" w:rsidR="00BD3D2A" w:rsidRPr="00FB3BE7" w:rsidRDefault="003F0878" w:rsidP="00BD3D2A">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How does planning differ at various levels of organizational management?</w:t>
      </w:r>
      <w:r w:rsidRPr="00FB3BE7">
        <w:rPr>
          <w:rFonts w:ascii="Times" w:hAnsi="Times" w:cs="Times New Roman"/>
          <w:sz w:val="23"/>
          <w:szCs w:val="23"/>
        </w:rPr>
        <w:t xml:space="preserve"> (</w:t>
      </w:r>
      <w:proofErr w:type="gramStart"/>
      <w:r w:rsidRPr="00FB3BE7">
        <w:rPr>
          <w:rFonts w:ascii="Times" w:hAnsi="Times" w:cs="Times New Roman"/>
          <w:sz w:val="23"/>
          <w:szCs w:val="23"/>
        </w:rPr>
        <w:t>1)</w:t>
      </w:r>
      <w:proofErr w:type="gramEnd"/>
      <w:r w:rsidRPr="00FB3BE7">
        <w:rPr>
          <w:rFonts w:ascii="Times" w:hAnsi="Times" w:cs="Times New Roman"/>
          <w:sz w:val="23"/>
          <w:szCs w:val="23"/>
        </w:rPr>
        <w:t>Top managers spend more of their time engaged in strategic planning than managers at middle and supervisory levels</w:t>
      </w:r>
      <w:proofErr w:type="gramStart"/>
      <w:r w:rsidRPr="00FB3BE7">
        <w:rPr>
          <w:rFonts w:ascii="Times" w:hAnsi="Times" w:cs="Times New Roman"/>
          <w:sz w:val="23"/>
          <w:szCs w:val="23"/>
        </w:rPr>
        <w:t>. </w:t>
      </w:r>
      <w:proofErr w:type="gramEnd"/>
      <w:r w:rsidRPr="00FB3BE7">
        <w:rPr>
          <w:rFonts w:ascii="Times" w:hAnsi="Times" w:cs="Times New Roman"/>
          <w:sz w:val="23"/>
          <w:szCs w:val="23"/>
        </w:rPr>
        <w:t>(2)Middle-level managers tend to focus on operational planning involving creating and implementing tactical plans for their own departments. (</w:t>
      </w:r>
      <w:proofErr w:type="gramStart"/>
      <w:r w:rsidRPr="00FB3BE7">
        <w:rPr>
          <w:rFonts w:ascii="Times" w:hAnsi="Times" w:cs="Times New Roman"/>
          <w:sz w:val="23"/>
          <w:szCs w:val="23"/>
        </w:rPr>
        <w:t>3)</w:t>
      </w:r>
      <w:proofErr w:type="gramEnd"/>
      <w:r w:rsidRPr="00FB3BE7">
        <w:rPr>
          <w:rFonts w:ascii="Times" w:hAnsi="Times" w:cs="Times New Roman"/>
          <w:sz w:val="23"/>
          <w:szCs w:val="23"/>
        </w:rPr>
        <w:t>Supervisory personnel engage in developing daily and weekly programs for meeting the goals in their areas of responsibility.</w:t>
      </w:r>
    </w:p>
    <w:p w14:paraId="4ECB5B2B" w14:textId="77777777" w:rsidR="00957DEB" w:rsidRPr="00FB3BE7" w:rsidRDefault="00BD3D2A" w:rsidP="00957DEB">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Distinguish between an organization’s mission and its objectives. Provide an example of each.</w:t>
      </w:r>
      <w:r w:rsidRPr="00FB3BE7">
        <w:rPr>
          <w:rFonts w:ascii="Times" w:hAnsi="Times" w:cs="Times New Roman"/>
          <w:sz w:val="23"/>
          <w:szCs w:val="23"/>
        </w:rPr>
        <w:t xml:space="preserve"> An organization’s mission is its essential purpose that differentiates it from other organizations. An example of a mission statement is, “To be regarded as the quality and market leader of the hotel industry worldwide.” Objectives are organizational goals and guide development of supporting marketing objectives and plans. Well-conceived objectives should state relatively specific intentions. An example of an objective is, “To attain a 20 percent share of the market by 2010.”</w:t>
      </w:r>
    </w:p>
    <w:p w14:paraId="3CBCD21C" w14:textId="77777777" w:rsidR="00957DEB" w:rsidRPr="00FB3BE7" w:rsidRDefault="00957DEB" w:rsidP="00957DEB">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Explain the difference between a first mover and second mover strategy. Give examples of companies that have followed each strategy.</w:t>
      </w:r>
      <w:r w:rsidRPr="00FB3BE7">
        <w:rPr>
          <w:rFonts w:ascii="Times" w:hAnsi="Times" w:cs="Times New Roman"/>
          <w:sz w:val="23"/>
          <w:szCs w:val="23"/>
        </w:rPr>
        <w:t xml:space="preserve"> The first mover strategy is based on the notion that the company that is first to offer a product in the marketplace will be the long-term winner. An example of a successful first mover is eBay. The second mover strategy, on the other hand, is based on the notion that the best way to gain advantage in the marketplace is to closely observe the innovations of first movers and then improve on them. Microsoft is famous for adopting a second mover strategy.</w:t>
      </w:r>
    </w:p>
    <w:p w14:paraId="70140878" w14:textId="77777777" w:rsidR="00A8309C" w:rsidRPr="00FB3BE7" w:rsidRDefault="00957DEB" w:rsidP="00A8309C">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Define SWOT analysis. Why would an organization undertake a SWOT analysis of itself?</w:t>
      </w:r>
      <w:r w:rsidRPr="00FB3BE7">
        <w:rPr>
          <w:rFonts w:ascii="Times" w:hAnsi="Times" w:cs="Times New Roman"/>
          <w:sz w:val="23"/>
          <w:szCs w:val="23"/>
        </w:rPr>
        <w:t xml:space="preserve"> SWOT analysis is an important strategic planning tool that assists planners in their planning task</w:t>
      </w:r>
      <w:proofErr w:type="gramStart"/>
      <w:r w:rsidRPr="00FB3BE7">
        <w:rPr>
          <w:rFonts w:ascii="Times" w:hAnsi="Times" w:cs="Times New Roman"/>
          <w:sz w:val="23"/>
          <w:szCs w:val="23"/>
        </w:rPr>
        <w:t>. </w:t>
      </w:r>
      <w:proofErr w:type="gramEnd"/>
      <w:r w:rsidRPr="00FB3BE7">
        <w:rPr>
          <w:rFonts w:ascii="Times" w:hAnsi="Times" w:cs="Times New Roman"/>
          <w:sz w:val="23"/>
          <w:szCs w:val="23"/>
        </w:rPr>
        <w:t>(1)SWOT stands for strengths, weaknesses, opportunities, and threats. The analysis provides a critical view of an organization’s internal and external environment</w:t>
      </w:r>
      <w:proofErr w:type="gramStart"/>
      <w:r w:rsidRPr="00FB3BE7">
        <w:rPr>
          <w:rFonts w:ascii="Times" w:hAnsi="Times" w:cs="Times New Roman"/>
          <w:sz w:val="23"/>
          <w:szCs w:val="23"/>
        </w:rPr>
        <w:t>. </w:t>
      </w:r>
      <w:proofErr w:type="gramEnd"/>
      <w:r w:rsidRPr="00FB3BE7">
        <w:rPr>
          <w:rFonts w:ascii="Times" w:hAnsi="Times" w:cs="Times New Roman"/>
          <w:sz w:val="23"/>
          <w:szCs w:val="23"/>
        </w:rPr>
        <w:t>(2)The analysis allows planners to match the firm’s internal strengths with external opportunities to secure organizational leverage in the marketplace. (3)It further assists the firm in recognizing internal weaknesses that might prevent capitalizing on opportunities, which would constrain its activities. (4)SWOT analysis aids in the identification of environmental threats to the firm’s strengths that could lead to vulnerabilities. (5)Finally, SWOT analysis helps spot internal weaknesses that environmental threats might attack, which would present the firm with problems.</w:t>
      </w:r>
    </w:p>
    <w:p w14:paraId="36C23881" w14:textId="77777777" w:rsidR="00A8309C" w:rsidRPr="00FB3BE7" w:rsidRDefault="00A8309C" w:rsidP="00A8309C">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What is a strategic window? Give an example of a strategic window that exists today.</w:t>
      </w:r>
      <w:r w:rsidRPr="00FB3BE7">
        <w:rPr>
          <w:rFonts w:ascii="Times" w:hAnsi="Times" w:cs="Times New Roman"/>
          <w:sz w:val="23"/>
          <w:szCs w:val="23"/>
        </w:rPr>
        <w:t xml:space="preserve"> A strategic window is a limited period during which the key requirements of a market and the particular competencies of a firm best fit together. The growth of China has increased the number of strategic windows as that country’s demand for products increases. The auto industry, in particular, is facing a strategic window as the demand for automobiles rises in the Chinese market.</w:t>
      </w:r>
    </w:p>
    <w:p w14:paraId="71D84BA1" w14:textId="77777777" w:rsidR="00A8309C" w:rsidRPr="00FB3BE7" w:rsidRDefault="00A8309C" w:rsidP="00A8309C">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Define marketing strategy. </w:t>
      </w:r>
      <w:r w:rsidRPr="00FB3BE7">
        <w:rPr>
          <w:rFonts w:ascii="Times" w:hAnsi="Times" w:cs="Times New Roman"/>
          <w:sz w:val="23"/>
          <w:szCs w:val="23"/>
        </w:rPr>
        <w:t xml:space="preserve">The marketing strategy is an overall, company-wide program for selecting a particular target market and then satisfying consumers in that market through the marketing mix. </w:t>
      </w:r>
    </w:p>
    <w:p w14:paraId="29BAE34D" w14:textId="77777777" w:rsidR="00A8309C" w:rsidRPr="00FB3BE7" w:rsidRDefault="00A8309C" w:rsidP="00A8309C">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Discuss the concept of the target market. What roles do diversity and demographics play in a target market? </w:t>
      </w:r>
      <w:r w:rsidRPr="00FB3BE7">
        <w:rPr>
          <w:rFonts w:ascii="Times" w:hAnsi="Times" w:cs="Times New Roman"/>
          <w:sz w:val="23"/>
          <w:szCs w:val="23"/>
        </w:rPr>
        <w:t xml:space="preserve">The target market is the group of people toward whom a firm decides to direct its marketing efforts. Diversity plays an ever-increasing role in targeting markets as marketers attempt to respond to population changes as they develop goods and services to offer consumers. </w:t>
      </w:r>
    </w:p>
    <w:p w14:paraId="219FA8EE" w14:textId="77777777" w:rsidR="00A8309C" w:rsidRPr="00FB3BE7" w:rsidRDefault="00A8309C" w:rsidP="00A8309C">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What is a marketing mix? In order for a product to succeed, what can be said about the variables in the product mix? </w:t>
      </w:r>
      <w:r w:rsidRPr="00FB3BE7">
        <w:rPr>
          <w:rFonts w:ascii="Times" w:hAnsi="Times" w:cs="Times New Roman"/>
          <w:sz w:val="23"/>
          <w:szCs w:val="23"/>
        </w:rPr>
        <w:t xml:space="preserve">The marketing mix variables—product, distribution, promotion, and price—combine to satisfy the needs of the target market. Product is a broad concept not only encompassing goods, services, and ideas, but also including the satisfaction of all consumer needs with respect to the relevant goods, services, or ideas. Distribution refers to getting products to consumers in the right quantities, at the right place, and at the right </w:t>
      </w:r>
      <w:r w:rsidRPr="00FB3BE7">
        <w:rPr>
          <w:rFonts w:ascii="Times" w:hAnsi="Times" w:cs="Times New Roman"/>
          <w:sz w:val="23"/>
          <w:szCs w:val="23"/>
        </w:rPr>
        <w:lastRenderedPageBreak/>
        <w:t xml:space="preserve">times. Promotion is the communications link between buyers and sellers. Pricing deals with the means of setting justifiable and profitable prices. </w:t>
      </w:r>
      <w:r w:rsidRPr="00FB3BE7">
        <w:rPr>
          <w:rFonts w:ascii="Times" w:hAnsi="Times" w:cs="Times"/>
          <w:sz w:val="23"/>
          <w:szCs w:val="23"/>
        </w:rPr>
        <w:t> </w:t>
      </w:r>
      <w:r w:rsidRPr="00FB3BE7">
        <w:rPr>
          <w:rFonts w:ascii="Times" w:hAnsi="Times" w:cs="Times New Roman"/>
          <w:sz w:val="23"/>
          <w:szCs w:val="23"/>
        </w:rPr>
        <w:t xml:space="preserve">Successful products have a marketing mix in which all variables are on target. Great pricing, product, and promotion mean nothing if the customer cannot find the product. Lack of promotion could leave a great product gathering dust on retail shelves. </w:t>
      </w:r>
    </w:p>
    <w:p w14:paraId="5555F629" w14:textId="77777777" w:rsidR="00A8309C" w:rsidRPr="00FB3BE7" w:rsidRDefault="00A8309C" w:rsidP="00A8309C">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What does a distribution strategy involve? Define two marketing channels.</w:t>
      </w:r>
      <w:r w:rsidRPr="00FB3BE7">
        <w:rPr>
          <w:rFonts w:ascii="Times" w:hAnsi="Times" w:cs="Times New Roman"/>
          <w:sz w:val="23"/>
          <w:szCs w:val="23"/>
        </w:rPr>
        <w:t xml:space="preserve"> Marketers develop distribution strategies to ensure that consumers find their products in the proper quantities at the right times and places. Distribution decisions involve modes of transportation, warehousing, inventory control, order processing, and selection of marketing channels. Marketing channels are intermediaries that may be involved in a product’s movement from producer to final consumer. Two types of marketing channels are wholesalers and retailers.</w:t>
      </w:r>
    </w:p>
    <w:p w14:paraId="7DA1172C" w14:textId="77777777" w:rsidR="006F1ADC" w:rsidRPr="00FB3BE7" w:rsidRDefault="00A8309C" w:rsidP="00542485">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How do elements of a marketing environment affect marketing </w:t>
      </w:r>
      <w:proofErr w:type="gramStart"/>
      <w:r w:rsidRPr="00FB3BE7">
        <w:rPr>
          <w:rFonts w:ascii="Times" w:hAnsi="Times" w:cs="Times New Roman"/>
          <w:b/>
          <w:i/>
          <w:sz w:val="23"/>
          <w:szCs w:val="23"/>
        </w:rPr>
        <w:t>decision making</w:t>
      </w:r>
      <w:proofErr w:type="gramEnd"/>
      <w:r w:rsidRPr="00FB3BE7">
        <w:rPr>
          <w:rFonts w:ascii="Times" w:hAnsi="Times" w:cs="Times New Roman"/>
          <w:b/>
          <w:i/>
          <w:sz w:val="23"/>
          <w:szCs w:val="23"/>
        </w:rPr>
        <w:t>?</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Marketers do not make decisions about target markets and marketing mix variables in a vacuum. They do these things in a dynamic environment</w:t>
      </w:r>
      <w:proofErr w:type="gramStart"/>
      <w:r w:rsidRPr="00FB3BE7">
        <w:rPr>
          <w:rFonts w:ascii="Times" w:hAnsi="Times" w:cs="Times New Roman"/>
          <w:sz w:val="23"/>
          <w:szCs w:val="23"/>
        </w:rPr>
        <w:t>. </w:t>
      </w:r>
      <w:proofErr w:type="gramEnd"/>
      <w:r w:rsidRPr="00FB3BE7">
        <w:rPr>
          <w:rFonts w:ascii="Times" w:hAnsi="Times" w:cs="Times New Roman"/>
          <w:sz w:val="23"/>
          <w:szCs w:val="23"/>
        </w:rPr>
        <w:t xml:space="preserve"> (b)The competitive environment includes anyone or anything with which the firm competes for a potential customer’s discretionary purchases.  (c)The political-legal environment, including laws, regulations, and power balance within the firm, must maneuver successfully to protect its own and, to some extent, society’s well-being.  (d)The economic environment deals with the health and success of the relationship between supply and demand in a given economy, and of its components.  (e)The technological environment refers to the uses of science and engineering in a society. The ability of a culture to adapt to new technology is crucial to its development</w:t>
      </w:r>
      <w:proofErr w:type="gramStart"/>
      <w:r w:rsidRPr="00FB3BE7">
        <w:rPr>
          <w:rFonts w:ascii="Times" w:hAnsi="Times" w:cs="Times New Roman"/>
          <w:sz w:val="23"/>
          <w:szCs w:val="23"/>
        </w:rPr>
        <w:t>. </w:t>
      </w:r>
      <w:proofErr w:type="gramEnd"/>
      <w:r w:rsidRPr="00FB3BE7">
        <w:rPr>
          <w:rFonts w:ascii="Times" w:hAnsi="Times" w:cs="Times New Roman"/>
          <w:sz w:val="23"/>
          <w:szCs w:val="23"/>
        </w:rPr>
        <w:t xml:space="preserve"> (f)Finally, the social and cultural components of the environment certainly affect its “survivability.” How well people interact is a strong measure of cultural survivability.</w:t>
      </w:r>
    </w:p>
    <w:p w14:paraId="60BB2A4D" w14:textId="77777777" w:rsidR="006F1ADC" w:rsidRPr="00FB3BE7" w:rsidRDefault="006F1ADC" w:rsidP="006F1ADC">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Describe the strategic business unit concept.</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SBUs are key business units within diversified firms that have their own managers, resources, objectives, and competitors. (</w:t>
      </w:r>
      <w:proofErr w:type="gramStart"/>
      <w:r w:rsidRPr="00FB3BE7">
        <w:rPr>
          <w:rFonts w:ascii="Times" w:hAnsi="Times" w:cs="Times New Roman"/>
          <w:sz w:val="23"/>
          <w:szCs w:val="23"/>
        </w:rPr>
        <w:t>b)</w:t>
      </w:r>
      <w:proofErr w:type="gramEnd"/>
      <w:r w:rsidRPr="00FB3BE7">
        <w:rPr>
          <w:rFonts w:ascii="Times" w:hAnsi="Times" w:cs="Times New Roman"/>
          <w:sz w:val="23"/>
          <w:szCs w:val="23"/>
        </w:rPr>
        <w:t>SBUs focus the attention of managers so they can respond to changing customer demand within limited markets.</w:t>
      </w:r>
    </w:p>
    <w:p w14:paraId="73169939" w14:textId="7452B417" w:rsidR="00A71AA5" w:rsidRPr="00FB3BE7" w:rsidRDefault="006F1ADC" w:rsidP="006F1ADC">
      <w:pPr>
        <w:pStyle w:val="ListParagraph"/>
        <w:widowControl w:val="0"/>
        <w:numPr>
          <w:ilvl w:val="0"/>
          <w:numId w:val="2"/>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Describe the market share/market growth matrix.</w:t>
      </w:r>
      <w:r w:rsidRPr="00FB3BE7">
        <w:rPr>
          <w:rFonts w:ascii="Times" w:hAnsi="Times" w:cs="Times New Roman"/>
          <w:sz w:val="23"/>
          <w:szCs w:val="23"/>
        </w:rPr>
        <w:t xml:space="preserve"> The market share/market growth matrix places business units into a four-quadrant chart that plots market share—the percentage of the market the firm controls—against market growth potential. Stars are units with high market shares and high growth potential. The firm should invest more funds for future growth. Cash cows are units with high market shares but low growth potential. They generate strong cash flows that should be used to finance the growth of stars. Question marks are units with low market shares but high growth potential. The firm needs to watch these units carefully, making prudent investment decisions. These units typically use more cash than they generate. Dogs are units with low market shares and low growth potential. These units are least attractive and the firm should consider withdrawing.</w:t>
      </w:r>
    </w:p>
    <w:p w14:paraId="6FB2D040" w14:textId="4AFDD1BE" w:rsidR="008D7870" w:rsidRPr="00FB3BE7" w:rsidRDefault="008D7870">
      <w:pPr>
        <w:rPr>
          <w:rFonts w:ascii="Times" w:hAnsi="Times"/>
          <w:i/>
          <w:sz w:val="23"/>
          <w:szCs w:val="23"/>
          <w:u w:val="single"/>
        </w:rPr>
      </w:pPr>
      <w:r w:rsidRPr="00FB3BE7">
        <w:rPr>
          <w:rFonts w:ascii="Times" w:hAnsi="Times"/>
          <w:i/>
          <w:sz w:val="23"/>
          <w:szCs w:val="23"/>
          <w:u w:val="single"/>
        </w:rPr>
        <w:t>Chapter 3 (The Marketing Environment, Ethics &amp; Social Responsibility)</w:t>
      </w:r>
    </w:p>
    <w:p w14:paraId="347F983C" w14:textId="04648661" w:rsidR="000B3A42" w:rsidRPr="00FB3BE7" w:rsidRDefault="000B3A42" w:rsidP="000B3A42">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Define environmental scanning. What are the five components of the external marketing environment?</w:t>
      </w:r>
      <w:r w:rsidRPr="00FB3BE7">
        <w:rPr>
          <w:rFonts w:ascii="Times" w:hAnsi="Times" w:cs="Times New Roman"/>
          <w:sz w:val="23"/>
          <w:szCs w:val="23"/>
        </w:rPr>
        <w:t xml:space="preserve"> Environment scanning is the process of collecting information about the external marketing environment to identify and interpret potential trends. The five components of the external marketing environment are economic, competitive, political-legal, social-cultural, and technological. </w:t>
      </w:r>
    </w:p>
    <w:p w14:paraId="77178CE2" w14:textId="77777777" w:rsidR="000B3A42" w:rsidRPr="00FB3BE7" w:rsidRDefault="000B3A42" w:rsidP="000B3A42">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What is the competitive environment and what factors need to be considered in monitoring this environment?</w:t>
      </w:r>
      <w:r w:rsidRPr="00FB3BE7">
        <w:rPr>
          <w:rFonts w:ascii="Times" w:hAnsi="Times" w:cs="Times New Roman"/>
          <w:sz w:val="23"/>
          <w:szCs w:val="23"/>
        </w:rPr>
        <w:t xml:space="preserve"> The competitive environment exists as a result of companies competing to satisfy the wants and needs of consumers. The first step in evaluating the environment is to define the marketing mix of major competitors. Additionally, identifying direct, indirect, and universal competitors helps the organization decide which strategies to adopt. </w:t>
      </w:r>
    </w:p>
    <w:p w14:paraId="0269A442" w14:textId="77777777" w:rsidR="00502829" w:rsidRPr="00FB3BE7" w:rsidRDefault="000B3A42" w:rsidP="00502829">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Define and describe environmental management in relation to the marketing environment.</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Environmental management involves marketing’s efforts to achieve organizational objectives by predicting and influencing the competitive, political-legal, economic, technological, and social-cultural environments</w:t>
      </w:r>
      <w:proofErr w:type="gramStart"/>
      <w:r w:rsidRPr="00FB3BE7">
        <w:rPr>
          <w:rFonts w:ascii="Times" w:hAnsi="Times" w:cs="Times New Roman"/>
          <w:sz w:val="23"/>
          <w:szCs w:val="23"/>
        </w:rPr>
        <w:t>. </w:t>
      </w:r>
      <w:proofErr w:type="gramEnd"/>
      <w:r w:rsidRPr="00FB3BE7">
        <w:rPr>
          <w:rFonts w:ascii="Times" w:hAnsi="Times" w:cs="Times New Roman"/>
          <w:sz w:val="23"/>
          <w:szCs w:val="23"/>
        </w:rPr>
        <w:t>(b)These environments are dynamic rather than static, but can be influenced by managerial action. (c)Political action, such as joining a political action committee, can affect the passage of legislation in the political-legal environment. (d)Strategic alliances can affect competitive advantage in the competitive environment, particularly in the international market. (e)Research and development can result in breakthroughs in the technological environment. (f)Managers must continually re-evaluate their decisions in light of changing conditions.</w:t>
      </w:r>
    </w:p>
    <w:p w14:paraId="0E50B0AF" w14:textId="77777777" w:rsidR="00502829" w:rsidRPr="00FB3BE7" w:rsidRDefault="000B3A42" w:rsidP="00502829">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Explain the difference between a monopoly and an oligopoly. What creates oligopolies?</w:t>
      </w:r>
      <w:r w:rsidRPr="00FB3BE7">
        <w:rPr>
          <w:rFonts w:ascii="Times" w:hAnsi="Times" w:cs="Times New Roman"/>
          <w:sz w:val="23"/>
          <w:szCs w:val="23"/>
        </w:rPr>
        <w:t xml:space="preserve"> A monopoly is a situation in which only one supplier of a good or service exists and there is no product that can be easily substituted. An oligopoly is a competitive situation in which only a limited number of suppliers exist. Oligopolies are often created in industries with high start-up costs and other barriers to entry. These barriers to entry make it difficult for new suppliers to enter the industry.</w:t>
      </w:r>
      <w:r w:rsidR="00502829" w:rsidRPr="00FB3BE7">
        <w:rPr>
          <w:rFonts w:ascii="Times" w:hAnsi="Times" w:cs="Times"/>
          <w:sz w:val="23"/>
          <w:szCs w:val="23"/>
        </w:rPr>
        <w:t xml:space="preserve">   </w:t>
      </w:r>
    </w:p>
    <w:p w14:paraId="372C5065" w14:textId="77777777" w:rsidR="00502829" w:rsidRPr="00FB3BE7" w:rsidRDefault="000B3A42" w:rsidP="00502829">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lastRenderedPageBreak/>
        <w:t>Discuss, giving examples of each, the three types of competition in the marketplace.</w:t>
      </w:r>
      <w:r w:rsidRPr="00FB3BE7">
        <w:rPr>
          <w:rFonts w:ascii="Times" w:hAnsi="Times" w:cs="Times New Roman"/>
          <w:sz w:val="23"/>
          <w:szCs w:val="23"/>
        </w:rPr>
        <w:t xml:space="preserve"> (a) Direct competition occurs when similar products vie for a share of a single market or market segment. Your text gives as examples of this: Petro-Canada versus Shell, </w:t>
      </w:r>
      <w:proofErr w:type="spellStart"/>
      <w:r w:rsidRPr="00FB3BE7">
        <w:rPr>
          <w:rFonts w:ascii="Times" w:hAnsi="Times" w:cs="Times New Roman"/>
          <w:sz w:val="23"/>
          <w:szCs w:val="23"/>
        </w:rPr>
        <w:t>Telus</w:t>
      </w:r>
      <w:proofErr w:type="spellEnd"/>
      <w:r w:rsidRPr="00FB3BE7">
        <w:rPr>
          <w:rFonts w:ascii="Times" w:hAnsi="Times" w:cs="Times New Roman"/>
          <w:sz w:val="23"/>
          <w:szCs w:val="23"/>
        </w:rPr>
        <w:t xml:space="preserve"> versus Rogers, and the Gap versus American </w:t>
      </w:r>
      <w:proofErr w:type="gramStart"/>
      <w:r w:rsidRPr="00FB3BE7">
        <w:rPr>
          <w:rFonts w:ascii="Times" w:hAnsi="Times" w:cs="Times New Roman"/>
          <w:sz w:val="23"/>
          <w:szCs w:val="23"/>
        </w:rPr>
        <w:t>Eagle</w:t>
      </w:r>
      <w:proofErr w:type="gramEnd"/>
      <w:r w:rsidRPr="00FB3BE7">
        <w:rPr>
          <w:rFonts w:ascii="Times" w:hAnsi="Times" w:cs="Times New Roman"/>
          <w:sz w:val="23"/>
          <w:szCs w:val="23"/>
        </w:rPr>
        <w:t>. (</w:t>
      </w:r>
      <w:r w:rsidR="00502829" w:rsidRPr="00FB3BE7">
        <w:rPr>
          <w:rFonts w:ascii="Times" w:hAnsi="Times" w:cs="Times New Roman"/>
          <w:sz w:val="23"/>
          <w:szCs w:val="23"/>
        </w:rPr>
        <w:t>b</w:t>
      </w:r>
      <w:r w:rsidRPr="00FB3BE7">
        <w:rPr>
          <w:rFonts w:ascii="Times" w:hAnsi="Times" w:cs="Times New Roman"/>
          <w:sz w:val="23"/>
          <w:szCs w:val="23"/>
        </w:rPr>
        <w:t xml:space="preserve">) Substitution is the competitive state when dissimilar products compete to satisfy the same needs, such as recreation, sustenance, or entertainment. One might choose to bowl or play cards for recreation, to eat at a family-style restaurant or a sushi bar for dinner, or to go to the symphony or a tractor pull for entertainment. </w:t>
      </w:r>
      <w:r w:rsidR="00502829" w:rsidRPr="00FB3BE7">
        <w:rPr>
          <w:rFonts w:ascii="Times" w:hAnsi="Times" w:cs="Times New Roman"/>
          <w:sz w:val="23"/>
          <w:szCs w:val="23"/>
        </w:rPr>
        <w:t>(</w:t>
      </w:r>
      <w:proofErr w:type="gramStart"/>
      <w:r w:rsidR="00502829" w:rsidRPr="00FB3BE7">
        <w:rPr>
          <w:rFonts w:ascii="Times" w:hAnsi="Times" w:cs="Times New Roman"/>
          <w:sz w:val="23"/>
          <w:szCs w:val="23"/>
        </w:rPr>
        <w:t>c)</w:t>
      </w:r>
      <w:proofErr w:type="gramEnd"/>
      <w:r w:rsidRPr="00FB3BE7">
        <w:rPr>
          <w:rFonts w:ascii="Times" w:hAnsi="Times" w:cs="Times New Roman"/>
          <w:sz w:val="23"/>
          <w:szCs w:val="23"/>
        </w:rPr>
        <w:t>Finally, a condition that might be called universal competition exists. This is the effort by all vendors to win a share of the consumer’s discretionary buying power. In essence, everything that a person has the choice of buying or not buying competes for those dollars.</w:t>
      </w:r>
    </w:p>
    <w:p w14:paraId="72A37EF1" w14:textId="38581B20" w:rsidR="00502829" w:rsidRPr="00FB3BE7" w:rsidRDefault="00502829" w:rsidP="00502829">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The type of competitive strategy a firm uses is based on the answers to three questions. Discuss these questions and their possible answers.</w:t>
      </w:r>
      <w:r w:rsidRPr="00FB3BE7">
        <w:rPr>
          <w:rFonts w:ascii="Times" w:hAnsi="Times" w:cs="Times New Roman"/>
          <w:sz w:val="23"/>
          <w:szCs w:val="23"/>
        </w:rPr>
        <w:t xml:space="preserve"> The </w:t>
      </w:r>
      <w:r w:rsidR="00542485" w:rsidRPr="00FB3BE7">
        <w:rPr>
          <w:rFonts w:ascii="Times" w:hAnsi="Times" w:cs="Times New Roman"/>
          <w:sz w:val="23"/>
          <w:szCs w:val="23"/>
        </w:rPr>
        <w:t>3</w:t>
      </w:r>
      <w:r w:rsidRPr="00FB3BE7">
        <w:rPr>
          <w:rFonts w:ascii="Times" w:hAnsi="Times" w:cs="Times New Roman"/>
          <w:sz w:val="23"/>
          <w:szCs w:val="23"/>
        </w:rPr>
        <w:t xml:space="preserve"> questions that determine the competitive strategy of a firm are</w:t>
      </w:r>
      <w:proofErr w:type="gramStart"/>
      <w:r w:rsidRPr="00FB3BE7">
        <w:rPr>
          <w:rFonts w:ascii="Times" w:hAnsi="Times" w:cs="Times New Roman"/>
          <w:sz w:val="23"/>
          <w:szCs w:val="23"/>
        </w:rPr>
        <w:t>: </w:t>
      </w:r>
      <w:proofErr w:type="gramEnd"/>
      <w:r w:rsidRPr="00FB3BE7">
        <w:rPr>
          <w:rFonts w:ascii="Times" w:hAnsi="Times" w:cs="Times New Roman"/>
          <w:sz w:val="23"/>
          <w:szCs w:val="23"/>
        </w:rPr>
        <w:t>(a)Should we compete? The answer may be no, in which case the decision maker has come to the conclusion there is not a good match between the proposed market entry and the company’s resources, its objectives, or its profit expectations</w:t>
      </w:r>
      <w:proofErr w:type="gramStart"/>
      <w:r w:rsidRPr="00FB3BE7">
        <w:rPr>
          <w:rFonts w:ascii="Times" w:hAnsi="Times" w:cs="Times New Roman"/>
          <w:sz w:val="23"/>
          <w:szCs w:val="23"/>
        </w:rPr>
        <w:t>. </w:t>
      </w:r>
      <w:proofErr w:type="gramEnd"/>
      <w:r w:rsidRPr="00FB3BE7">
        <w:rPr>
          <w:rFonts w:ascii="Times" w:hAnsi="Times" w:cs="Times New Roman"/>
          <w:sz w:val="23"/>
          <w:szCs w:val="23"/>
        </w:rPr>
        <w:t>(b)In what markets should we compete? If the answer to the above question is “yes,” then the firm’s limited resources must be examined to determine the scale and nature of its competitive effort. The resources must be allocated to the areas of greatest opportunity</w:t>
      </w:r>
      <w:proofErr w:type="gramStart"/>
      <w:r w:rsidRPr="00FB3BE7">
        <w:rPr>
          <w:rFonts w:ascii="Times" w:hAnsi="Times" w:cs="Times New Roman"/>
          <w:sz w:val="23"/>
          <w:szCs w:val="23"/>
        </w:rPr>
        <w:t>. </w:t>
      </w:r>
      <w:proofErr w:type="gramEnd"/>
      <w:r w:rsidRPr="00FB3BE7">
        <w:rPr>
          <w:rFonts w:ascii="Times" w:hAnsi="Times" w:cs="Times New Roman"/>
          <w:sz w:val="23"/>
          <w:szCs w:val="23"/>
        </w:rPr>
        <w:t>(c)How should we compete? Answering this question requires marketers to make product, pricing, distribution, and promotion decisions designed to give the firm a competitive advantage in the marketplace.</w:t>
      </w:r>
    </w:p>
    <w:p w14:paraId="4DA883B8" w14:textId="77777777" w:rsidR="00502829" w:rsidRPr="00FB3BE7" w:rsidRDefault="00502829" w:rsidP="00502829">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Explain time-based competition.</w:t>
      </w:r>
      <w:r w:rsidRPr="00FB3BE7">
        <w:rPr>
          <w:rFonts w:ascii="Times" w:hAnsi="Times" w:cs="Times New Roman"/>
          <w:sz w:val="23"/>
          <w:szCs w:val="23"/>
        </w:rPr>
        <w:t xml:space="preserve"> Time-based competition is the strategy of developing and distributing products more quickly than competitors. In rapidly changing markets, particularly those involving technology, time-based competition can be critical to a firm’s success. The first mover strategy (discussed in Chapter 2) follows time-based competition. </w:t>
      </w:r>
    </w:p>
    <w:p w14:paraId="56F57190" w14:textId="77777777" w:rsidR="00502829" w:rsidRPr="00FB3BE7" w:rsidRDefault="00502829" w:rsidP="00502829">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Name two self-regulatory groups active in Canada and describe their missions.</w:t>
      </w:r>
      <w:r w:rsidRPr="00FB3BE7">
        <w:rPr>
          <w:rFonts w:ascii="Times" w:hAnsi="Times" w:cs="Times New Roman"/>
          <w:sz w:val="23"/>
          <w:szCs w:val="23"/>
        </w:rPr>
        <w:t xml:space="preserve"> Two examples of self-regulatory groups include Advertising Standards Canada (ASC) and the Canadian Marketing Association (CMA). The ASC administers the Canadian Code of Advertising Standards and tries to promote truth and accuracy in advertising. The CMA is the Canadian marketing industry’s leading advocate on legislative matters. </w:t>
      </w:r>
    </w:p>
    <w:p w14:paraId="31547480" w14:textId="77777777" w:rsidR="00502829" w:rsidRPr="00FB3BE7" w:rsidRDefault="00502829" w:rsidP="00502829">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Assume your firm produces both consumer necessities and consumer luxuries. How will the economic environment affect the demand for both types of products?</w:t>
      </w:r>
      <w:r w:rsidRPr="00FB3BE7">
        <w:rPr>
          <w:rFonts w:ascii="Times" w:hAnsi="Times" w:cs="Times New Roman"/>
          <w:sz w:val="23"/>
          <w:szCs w:val="23"/>
        </w:rPr>
        <w:t xml:space="preserve"> The demand for consumer necessities is much less sensitive to the economic environment than the demand for consumer luxuries. For example, people will still buy food, even during an economic downturn. They may change their buying habits, however, substituting cheaper products for more expensive ones. During periods of economic prosperity, the demand for consumer luxuries will generally increase faster than the demand for consumer necessities since consumers have greater amounts of discretionary income. </w:t>
      </w:r>
    </w:p>
    <w:p w14:paraId="69849AA5" w14:textId="171807DF" w:rsidR="000D0883" w:rsidRPr="00FB3BE7" w:rsidRDefault="00502829" w:rsidP="000D0883">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Discuss the economic factors that influence marketing decision making a</w:t>
      </w:r>
      <w:r w:rsidR="00542485" w:rsidRPr="00FB3BE7">
        <w:rPr>
          <w:rFonts w:ascii="Times" w:hAnsi="Times" w:cs="Times New Roman"/>
          <w:b/>
          <w:i/>
          <w:sz w:val="23"/>
          <w:szCs w:val="23"/>
        </w:rPr>
        <w:t>nd consumer buying behavior.</w:t>
      </w:r>
      <w:r w:rsidR="00542485" w:rsidRPr="00FB3BE7">
        <w:rPr>
          <w:rFonts w:ascii="Times" w:hAnsi="Times" w:cs="Times New Roman"/>
          <w:sz w:val="23"/>
          <w:szCs w:val="23"/>
        </w:rPr>
        <w:t xml:space="preserve"> (</w:t>
      </w:r>
      <w:proofErr w:type="gramStart"/>
      <w:r w:rsidR="00542485" w:rsidRPr="00FB3BE7">
        <w:rPr>
          <w:rFonts w:ascii="Times" w:hAnsi="Times" w:cs="Times New Roman"/>
          <w:sz w:val="23"/>
          <w:szCs w:val="23"/>
        </w:rPr>
        <w:t>a)</w:t>
      </w:r>
      <w:proofErr w:type="gramEnd"/>
      <w:r w:rsidRPr="00FB3BE7">
        <w:rPr>
          <w:rFonts w:ascii="Times" w:hAnsi="Times" w:cs="Times New Roman"/>
          <w:sz w:val="23"/>
          <w:szCs w:val="23"/>
        </w:rPr>
        <w:t>The business cycle is a pattern of economic activity that includes periods of prosperity, recession, depression, and recovery. It has been more than 70 years since the last depression in Canada, and most authorities believe it is unlikel</w:t>
      </w:r>
      <w:r w:rsidR="00542485" w:rsidRPr="00FB3BE7">
        <w:rPr>
          <w:rFonts w:ascii="Times" w:hAnsi="Times" w:cs="Times New Roman"/>
          <w:sz w:val="23"/>
          <w:szCs w:val="23"/>
        </w:rPr>
        <w:t>y there will be another one</w:t>
      </w:r>
      <w:proofErr w:type="gramStart"/>
      <w:r w:rsidR="00542485" w:rsidRPr="00FB3BE7">
        <w:rPr>
          <w:rFonts w:ascii="Times" w:hAnsi="Times" w:cs="Times New Roman"/>
          <w:sz w:val="23"/>
          <w:szCs w:val="23"/>
        </w:rPr>
        <w:t>. </w:t>
      </w:r>
      <w:proofErr w:type="gramEnd"/>
      <w:r w:rsidR="00542485" w:rsidRPr="00FB3BE7">
        <w:rPr>
          <w:rFonts w:ascii="Times" w:hAnsi="Times" w:cs="Times New Roman"/>
          <w:sz w:val="23"/>
          <w:szCs w:val="23"/>
        </w:rPr>
        <w:t xml:space="preserve"> (b)</w:t>
      </w:r>
      <w:r w:rsidRPr="00FB3BE7">
        <w:rPr>
          <w:rFonts w:ascii="Times" w:hAnsi="Times" w:cs="Times New Roman"/>
          <w:sz w:val="23"/>
          <w:szCs w:val="23"/>
        </w:rPr>
        <w:t xml:space="preserve">Inflation is a rising price level that leads to reductions in consumer buying power through </w:t>
      </w:r>
      <w:r w:rsidR="00542485" w:rsidRPr="00FB3BE7">
        <w:rPr>
          <w:rFonts w:ascii="Times" w:hAnsi="Times" w:cs="Times New Roman"/>
          <w:sz w:val="23"/>
          <w:szCs w:val="23"/>
        </w:rPr>
        <w:t>devaluation of the currency.  (c)</w:t>
      </w:r>
      <w:r w:rsidRPr="00FB3BE7">
        <w:rPr>
          <w:rFonts w:ascii="Times" w:hAnsi="Times" w:cs="Times New Roman"/>
          <w:sz w:val="23"/>
          <w:szCs w:val="23"/>
        </w:rPr>
        <w:t xml:space="preserve">Unemployment is the proportion of people in the workforce who are not employed and are </w:t>
      </w:r>
      <w:r w:rsidR="00542485" w:rsidRPr="00FB3BE7">
        <w:rPr>
          <w:rFonts w:ascii="Times" w:hAnsi="Times" w:cs="Times New Roman"/>
          <w:sz w:val="23"/>
          <w:szCs w:val="23"/>
        </w:rPr>
        <w:t>actively seeking employment.  (d)</w:t>
      </w:r>
      <w:r w:rsidRPr="00FB3BE7">
        <w:rPr>
          <w:rFonts w:ascii="Times" w:hAnsi="Times" w:cs="Times New Roman"/>
          <w:sz w:val="23"/>
          <w:szCs w:val="23"/>
        </w:rPr>
        <w:t>The degree to which necessary resources are limited affects their price and that, in turn, affects the capacit</w:t>
      </w:r>
      <w:r w:rsidR="00542485" w:rsidRPr="00FB3BE7">
        <w:rPr>
          <w:rFonts w:ascii="Times" w:hAnsi="Times" w:cs="Times New Roman"/>
          <w:sz w:val="23"/>
          <w:szCs w:val="23"/>
        </w:rPr>
        <w:t>y to produce and sell goods.  (e)</w:t>
      </w:r>
      <w:r w:rsidRPr="00FB3BE7">
        <w:rPr>
          <w:rFonts w:ascii="Times" w:hAnsi="Times" w:cs="Times New Roman"/>
          <w:sz w:val="23"/>
          <w:szCs w:val="23"/>
        </w:rPr>
        <w:t>Discretionary income or its lack affects the ability of people to buy nonessential goods.</w:t>
      </w:r>
    </w:p>
    <w:p w14:paraId="5CB9D59B" w14:textId="77777777" w:rsidR="000D0883" w:rsidRPr="00FB3BE7" w:rsidRDefault="000D0883" w:rsidP="000D0883">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What is inflation and deflation? In which of the four business cycles might inflation or deflation occur? Discuss how each affects the economy.</w:t>
      </w:r>
      <w:r w:rsidRPr="00FB3BE7">
        <w:rPr>
          <w:rFonts w:ascii="Times" w:hAnsi="Times" w:cs="Times New Roman"/>
          <w:sz w:val="23"/>
          <w:szCs w:val="23"/>
        </w:rPr>
        <w:t xml:space="preserve"> Inflation is a period of consistently increasing prices caused by increased demand and rising production costs. Consumer purchasing power is </w:t>
      </w:r>
      <w:proofErr w:type="gramStart"/>
      <w:r w:rsidRPr="00FB3BE7">
        <w:rPr>
          <w:rFonts w:ascii="Times" w:hAnsi="Times" w:cs="Times New Roman"/>
          <w:sz w:val="23"/>
          <w:szCs w:val="23"/>
        </w:rPr>
        <w:t>reduced</w:t>
      </w:r>
      <w:proofErr w:type="gramEnd"/>
      <w:r w:rsidRPr="00FB3BE7">
        <w:rPr>
          <w:rFonts w:ascii="Times" w:hAnsi="Times" w:cs="Times New Roman"/>
          <w:sz w:val="23"/>
          <w:szCs w:val="23"/>
        </w:rPr>
        <w:t xml:space="preserve"> as more money is needed to buy less, assuming that wages aren’t keeping pace with inflation. Deflation is a period of sustained price decreases and increasing business inventories. Inflation can be found in prosperity and recovery periods of the business cycle. Deflation is mostly found during economic slowdowns (recessions and depressions). Inflationary periods can be harmful if interest rates are rising and wages are not keeping pace with inflation. The squeeze on discretionary spending can reverse the economic cycle. On the other hand, deflation, if prolonged, can create a downward spiral of rising unemployment, freefalling corporate profits, falling interest rates, divestiture, and falling product inventories and availability. </w:t>
      </w:r>
    </w:p>
    <w:p w14:paraId="319BFA40" w14:textId="77777777" w:rsidR="000D0883" w:rsidRPr="00FB3BE7" w:rsidRDefault="000D0883" w:rsidP="000D0883">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 xml:space="preserve">What is </w:t>
      </w:r>
      <w:proofErr w:type="spellStart"/>
      <w:r w:rsidRPr="00FB3BE7">
        <w:rPr>
          <w:rFonts w:ascii="Times" w:hAnsi="Times" w:cs="Times New Roman"/>
          <w:b/>
          <w:i/>
          <w:sz w:val="23"/>
          <w:szCs w:val="23"/>
        </w:rPr>
        <w:t>demarketing</w:t>
      </w:r>
      <w:proofErr w:type="spellEnd"/>
      <w:r w:rsidRPr="00FB3BE7">
        <w:rPr>
          <w:rFonts w:ascii="Times" w:hAnsi="Times" w:cs="Times New Roman"/>
          <w:b/>
          <w:i/>
          <w:sz w:val="23"/>
          <w:szCs w:val="23"/>
        </w:rPr>
        <w:t>? Give an example.</w:t>
      </w:r>
      <w:r w:rsidRPr="00FB3BE7">
        <w:rPr>
          <w:rFonts w:ascii="Times" w:hAnsi="Times" w:cs="Times New Roman"/>
          <w:sz w:val="23"/>
          <w:szCs w:val="23"/>
        </w:rPr>
        <w:t xml:space="preserve"> </w:t>
      </w:r>
      <w:proofErr w:type="spellStart"/>
      <w:r w:rsidRPr="00FB3BE7">
        <w:rPr>
          <w:rFonts w:ascii="Times" w:hAnsi="Times" w:cs="Times New Roman"/>
          <w:sz w:val="23"/>
          <w:szCs w:val="23"/>
        </w:rPr>
        <w:t>Demarketing</w:t>
      </w:r>
      <w:proofErr w:type="spellEnd"/>
      <w:r w:rsidRPr="00FB3BE7">
        <w:rPr>
          <w:rFonts w:ascii="Times" w:hAnsi="Times" w:cs="Times New Roman"/>
          <w:sz w:val="23"/>
          <w:szCs w:val="23"/>
        </w:rPr>
        <w:t xml:space="preserve"> is the process of reducing consumer demand for a good or service to a level that the firm (or industry) can supply. </w:t>
      </w:r>
      <w:proofErr w:type="spellStart"/>
      <w:r w:rsidRPr="00FB3BE7">
        <w:rPr>
          <w:rFonts w:ascii="Times" w:hAnsi="Times" w:cs="Times New Roman"/>
          <w:sz w:val="23"/>
          <w:szCs w:val="23"/>
        </w:rPr>
        <w:t>Demarketing</w:t>
      </w:r>
      <w:proofErr w:type="spellEnd"/>
      <w:r w:rsidRPr="00FB3BE7">
        <w:rPr>
          <w:rFonts w:ascii="Times" w:hAnsi="Times" w:cs="Times New Roman"/>
          <w:sz w:val="23"/>
          <w:szCs w:val="23"/>
        </w:rPr>
        <w:t xml:space="preserve"> is a common approach in an industry dealing with increased demand for fixed amounts of resources. Utilities offer tips on saving energy, and oil </w:t>
      </w:r>
      <w:r w:rsidRPr="00FB3BE7">
        <w:rPr>
          <w:rFonts w:ascii="Times" w:hAnsi="Times" w:cs="Times New Roman"/>
          <w:sz w:val="23"/>
          <w:szCs w:val="23"/>
        </w:rPr>
        <w:lastRenderedPageBreak/>
        <w:t xml:space="preserve">companies list ways to save gasoline. Other companies, such as paper and aluminum producers, encourage recycling. </w:t>
      </w:r>
    </w:p>
    <w:p w14:paraId="3BD6B95A" w14:textId="77777777" w:rsidR="000D0883" w:rsidRPr="00FB3BE7" w:rsidRDefault="000D0883" w:rsidP="000D0883">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What are some of the consumer benefits of technology? Are there any drawbacks to the consumer with the applications of new technology?</w:t>
      </w:r>
      <w:r w:rsidRPr="00FB3BE7">
        <w:rPr>
          <w:rFonts w:ascii="Times" w:hAnsi="Times" w:cs="Times New Roman"/>
          <w:sz w:val="23"/>
          <w:szCs w:val="23"/>
        </w:rPr>
        <w:t xml:space="preserve"> Technology leads to new goods and services for consumers; it also improves existing products, offers better customer services, and can reduce prices through new, cost-efficient production and distribution methods. Technology can quickly make existing products obsolete. As a result, firms must carefully monitor the technological environment. Loss of privacy is a potential problem with technology used for tracking data. </w:t>
      </w:r>
    </w:p>
    <w:p w14:paraId="22FB0299" w14:textId="77777777" w:rsidR="000D0883" w:rsidRPr="00FB3BE7" w:rsidRDefault="000D0883" w:rsidP="000D0883">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Explain how the adoption of new technology can improve marketing competitiveness.</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The adoption of new technology can often be the basis of a firm remaining competitive. New technology may also create new industries and quickly identify potential target markets</w:t>
      </w:r>
      <w:proofErr w:type="gramStart"/>
      <w:r w:rsidRPr="00FB3BE7">
        <w:rPr>
          <w:rFonts w:ascii="Times" w:hAnsi="Times" w:cs="Times New Roman"/>
          <w:sz w:val="23"/>
          <w:szCs w:val="23"/>
        </w:rPr>
        <w:t>. </w:t>
      </w:r>
      <w:proofErr w:type="gramEnd"/>
      <w:r w:rsidRPr="00FB3BE7">
        <w:rPr>
          <w:rFonts w:ascii="Times" w:hAnsi="Times" w:cs="Times New Roman"/>
          <w:sz w:val="23"/>
          <w:szCs w:val="23"/>
        </w:rPr>
        <w:t>(b)Applying new technology allows marketers to offer improved customer service, including dissemination of information and interactive feedback. (c)Many firms use improved technology to expand their information systems using databases, electronic data interchange, and interactive promotional techniques. (d)New technology can provide increased productivity and operating efficiency.</w:t>
      </w:r>
    </w:p>
    <w:p w14:paraId="5A2064A5" w14:textId="77777777" w:rsidR="000D0883" w:rsidRPr="00FB3BE7" w:rsidRDefault="000D0883" w:rsidP="000D0883">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What is consumerism? What can marketers do to protect the consumer’s right to be heard?</w:t>
      </w:r>
      <w:r w:rsidRPr="00FB3BE7">
        <w:rPr>
          <w:rFonts w:ascii="Times" w:hAnsi="Times" w:cs="Times New Roman"/>
          <w:sz w:val="23"/>
          <w:szCs w:val="23"/>
        </w:rPr>
        <w:t xml:space="preserve"> Consumerism is defined as a social force within the environment that aids and protects the buyer by exerting legal, moral, and economic pressures on business. Marketers can protect the consumer’s right to be heard by providing consumers with various forums that allow them to express legitimate displeasures and concerns about products. </w:t>
      </w:r>
    </w:p>
    <w:p w14:paraId="7EE293CD" w14:textId="77777777" w:rsidR="000D0883" w:rsidRPr="00FB3BE7" w:rsidRDefault="000D0883" w:rsidP="000D0883">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 xml:space="preserve">Discuss each of the consumer rights presented by U.S. President John Kennedy in 1962. </w:t>
      </w:r>
      <w:r w:rsidRPr="00FB3BE7">
        <w:rPr>
          <w:rFonts w:ascii="Times" w:hAnsi="Times" w:cs="Times New Roman"/>
          <w:sz w:val="23"/>
          <w:szCs w:val="23"/>
        </w:rPr>
        <w:t>President Kennedy’s statement discusses: (</w:t>
      </w:r>
      <w:proofErr w:type="gramStart"/>
      <w:r w:rsidRPr="00FB3BE7">
        <w:rPr>
          <w:rFonts w:ascii="Times" w:hAnsi="Times" w:cs="Times New Roman"/>
          <w:sz w:val="23"/>
          <w:szCs w:val="23"/>
        </w:rPr>
        <w:t>a)the</w:t>
      </w:r>
      <w:proofErr w:type="gramEnd"/>
      <w:r w:rsidRPr="00FB3BE7">
        <w:rPr>
          <w:rFonts w:ascii="Times" w:hAnsi="Times" w:cs="Times New Roman"/>
          <w:sz w:val="23"/>
          <w:szCs w:val="23"/>
        </w:rPr>
        <w:t xml:space="preserve"> right to choose freely from among a range of goods and services; (b)the right to be informed through enough education and product information to be responsible buyers; (c)the right to be heard, if they wish to express their legitimate displeasure, by appropriate parties such as sellers, consumer assistance groups, and city or state consumer affairs officers; and (d)the right to be safe—the goods and services available to consumers should not be injurious with normal use and should be designed in such a way that the average consumer can use them safely.</w:t>
      </w:r>
    </w:p>
    <w:p w14:paraId="6A9DD4FA" w14:textId="77777777" w:rsidR="000D0883" w:rsidRPr="00FB3BE7" w:rsidRDefault="000D0883" w:rsidP="000D0883">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Discuss the role of ethics in marketing research. Give examples of regulations that have been put in place to ensure ethical behavior.</w:t>
      </w:r>
      <w:r w:rsidRPr="00FB3BE7">
        <w:rPr>
          <w:rFonts w:ascii="Times" w:hAnsi="Times" w:cs="Times New Roman"/>
          <w:sz w:val="23"/>
          <w:szCs w:val="23"/>
        </w:rPr>
        <w:t xml:space="preserve"> With the proliferation of the Internet and businesses that collect and resell personal data, it becomes the responsibility of companies to protect the privacy of consumers. Safeguarding against identity theft is also important. Government regulation, such as the National Do Not Call List, is the first step in protecting consumers against invasive telemarketing practices. The Internet, however, has little regulatory control at this time. </w:t>
      </w:r>
    </w:p>
    <w:p w14:paraId="3B867BB7" w14:textId="77777777" w:rsidR="000D0883" w:rsidRPr="00FB3BE7" w:rsidRDefault="000D0883" w:rsidP="000D0883">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What ethical issues might arise when developing a product strategy?</w:t>
      </w:r>
      <w:r w:rsidRPr="00FB3BE7">
        <w:rPr>
          <w:rFonts w:ascii="Times" w:hAnsi="Times" w:cs="Times New Roman"/>
          <w:sz w:val="23"/>
          <w:szCs w:val="23"/>
        </w:rPr>
        <w:t xml:space="preserve"> Product quality, packaging, planned obsolescence, and brand similarity all raise ethical questions. The goal of packaging is to get the customer to pick up and purchase the product. The size, shape, or </w:t>
      </w:r>
      <w:proofErr w:type="spellStart"/>
      <w:r w:rsidRPr="00FB3BE7">
        <w:rPr>
          <w:rFonts w:ascii="Times" w:hAnsi="Times" w:cs="Times New Roman"/>
          <w:sz w:val="23"/>
          <w:szCs w:val="23"/>
        </w:rPr>
        <w:t>colour</w:t>
      </w:r>
      <w:proofErr w:type="spellEnd"/>
      <w:r w:rsidRPr="00FB3BE7">
        <w:rPr>
          <w:rFonts w:ascii="Times" w:hAnsi="Times" w:cs="Times New Roman"/>
          <w:sz w:val="23"/>
          <w:szCs w:val="23"/>
        </w:rPr>
        <w:t xml:space="preserve"> of the packaging could be misleading and deemed unethical. Planned obsolescence is an intentional limited use of products in order to get repeat sales. Disposable, convenience, or one-time-use products cost more to the consumer and the environment. Product quality issues could be anything from poor design, parts that cannot be repaired or replaced, or even products that are not good for you in terms of health or safety. </w:t>
      </w:r>
    </w:p>
    <w:p w14:paraId="042CF852" w14:textId="77777777" w:rsidR="000D0883" w:rsidRPr="00FB3BE7" w:rsidRDefault="000D0883" w:rsidP="000D0883">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Describe the role of ethics in the promotion strategy.</w:t>
      </w:r>
      <w:r w:rsidRPr="00FB3BE7">
        <w:rPr>
          <w:rFonts w:ascii="Times" w:hAnsi="Times" w:cs="Times New Roman"/>
          <w:sz w:val="23"/>
          <w:szCs w:val="23"/>
        </w:rPr>
        <w:t xml:space="preserve"> Promotion is the most direct link between the company and the consumer. Ethical debate surfaces in the area of selling techniques, advertising claims, direct marketing tactics, promotional campaigns, and other forms of interaction with the consumer. Marketing to children, as well as marketing products that are harmful to health, such as tobacco products, also come under ethical scrutiny. </w:t>
      </w:r>
    </w:p>
    <w:p w14:paraId="42FFF433" w14:textId="77777777" w:rsidR="000D0883" w:rsidRPr="00FB3BE7" w:rsidRDefault="000D0883" w:rsidP="000D0883">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What is the relationship between society and the marketing function?</w:t>
      </w:r>
      <w:r w:rsidRPr="00FB3BE7">
        <w:rPr>
          <w:rFonts w:ascii="Times" w:hAnsi="Times" w:cs="Times New Roman"/>
          <w:sz w:val="23"/>
          <w:szCs w:val="23"/>
        </w:rPr>
        <w:t xml:space="preserve"> Marketing is </w:t>
      </w:r>
      <w:proofErr w:type="gramStart"/>
      <w:r w:rsidRPr="00FB3BE7">
        <w:rPr>
          <w:rFonts w:ascii="Times" w:hAnsi="Times" w:cs="Times New Roman"/>
          <w:sz w:val="23"/>
          <w:szCs w:val="23"/>
        </w:rPr>
        <w:t>outward-directed</w:t>
      </w:r>
      <w:proofErr w:type="gramEnd"/>
      <w:r w:rsidRPr="00FB3BE7">
        <w:rPr>
          <w:rFonts w:ascii="Times" w:hAnsi="Times" w:cs="Times New Roman"/>
          <w:sz w:val="23"/>
          <w:szCs w:val="23"/>
        </w:rPr>
        <w:t xml:space="preserve"> from the firm, operating in an environment external to it. It builds relationships with customers, employees, suppliers, the government, and society. The more successful the firm is at building these relationships, the more successful it is overall. From a social point of view, marketers must address the issue of their ethics (standards of </w:t>
      </w:r>
      <w:proofErr w:type="spellStart"/>
      <w:r w:rsidRPr="00FB3BE7">
        <w:rPr>
          <w:rFonts w:ascii="Times" w:hAnsi="Times" w:cs="Times New Roman"/>
          <w:sz w:val="23"/>
          <w:szCs w:val="23"/>
        </w:rPr>
        <w:t>behaviour</w:t>
      </w:r>
      <w:proofErr w:type="spellEnd"/>
      <w:r w:rsidRPr="00FB3BE7">
        <w:rPr>
          <w:rFonts w:ascii="Times" w:hAnsi="Times" w:cs="Times New Roman"/>
          <w:sz w:val="23"/>
          <w:szCs w:val="23"/>
        </w:rPr>
        <w:t xml:space="preserve"> with respect to perceptions of right and wrong, as well as social responsibilities), their obligation to weigh profitability, consumer satisfaction, and societal </w:t>
      </w:r>
      <w:proofErr w:type="gramStart"/>
      <w:r w:rsidRPr="00FB3BE7">
        <w:rPr>
          <w:rFonts w:ascii="Times" w:hAnsi="Times" w:cs="Times New Roman"/>
          <w:sz w:val="23"/>
          <w:szCs w:val="23"/>
        </w:rPr>
        <w:t>well-being</w:t>
      </w:r>
      <w:proofErr w:type="gramEnd"/>
      <w:r w:rsidRPr="00FB3BE7">
        <w:rPr>
          <w:rFonts w:ascii="Times" w:hAnsi="Times" w:cs="Times New Roman"/>
          <w:sz w:val="23"/>
          <w:szCs w:val="23"/>
        </w:rPr>
        <w:t xml:space="preserve"> as equally important considerations in the evaluation of the firm’s performance. </w:t>
      </w:r>
    </w:p>
    <w:p w14:paraId="06643B85" w14:textId="2209A7D1" w:rsidR="000B3A42" w:rsidRPr="00FB3BE7" w:rsidRDefault="000D0883" w:rsidP="000D0883">
      <w:pPr>
        <w:pStyle w:val="ListParagraph"/>
        <w:widowControl w:val="0"/>
        <w:numPr>
          <w:ilvl w:val="0"/>
          <w:numId w:val="3"/>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 xml:space="preserve">Identify the </w:t>
      </w:r>
      <w:r w:rsidR="00542485" w:rsidRPr="00FB3BE7">
        <w:rPr>
          <w:rFonts w:ascii="Times" w:hAnsi="Times" w:cs="Times New Roman"/>
          <w:b/>
          <w:i/>
          <w:sz w:val="23"/>
          <w:szCs w:val="23"/>
        </w:rPr>
        <w:t>4</w:t>
      </w:r>
      <w:r w:rsidRPr="00FB3BE7">
        <w:rPr>
          <w:rFonts w:ascii="Times" w:hAnsi="Times" w:cs="Times New Roman"/>
          <w:b/>
          <w:i/>
          <w:sz w:val="23"/>
          <w:szCs w:val="23"/>
        </w:rPr>
        <w:t xml:space="preserve"> levels of the pyramid of corporate social responsibility.</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The lowest (foundation) level of the pyramid is economic—it calls on the firm to be profitable. (</w:t>
      </w:r>
      <w:proofErr w:type="gramStart"/>
      <w:r w:rsidRPr="00FB3BE7">
        <w:rPr>
          <w:rFonts w:ascii="Times" w:hAnsi="Times" w:cs="Times New Roman"/>
          <w:sz w:val="23"/>
          <w:szCs w:val="23"/>
        </w:rPr>
        <w:t>b)</w:t>
      </w:r>
      <w:proofErr w:type="gramEnd"/>
      <w:r w:rsidRPr="00FB3BE7">
        <w:rPr>
          <w:rFonts w:ascii="Times" w:hAnsi="Times" w:cs="Times New Roman"/>
          <w:sz w:val="23"/>
          <w:szCs w:val="23"/>
        </w:rPr>
        <w:t>The next level above the foundation is legal—it requires that the firm obey the law. (</w:t>
      </w:r>
      <w:proofErr w:type="gramStart"/>
      <w:r w:rsidRPr="00FB3BE7">
        <w:rPr>
          <w:rFonts w:ascii="Times" w:hAnsi="Times" w:cs="Times New Roman"/>
          <w:sz w:val="23"/>
          <w:szCs w:val="23"/>
        </w:rPr>
        <w:t>c)</w:t>
      </w:r>
      <w:proofErr w:type="gramEnd"/>
      <w:r w:rsidRPr="00FB3BE7">
        <w:rPr>
          <w:rFonts w:ascii="Times" w:hAnsi="Times" w:cs="Times New Roman"/>
          <w:sz w:val="23"/>
          <w:szCs w:val="23"/>
        </w:rPr>
        <w:t xml:space="preserve">The third level of the pyramid is ethical—it calls on firms to avoid </w:t>
      </w:r>
      <w:r w:rsidRPr="00FB3BE7">
        <w:rPr>
          <w:rFonts w:ascii="Times" w:hAnsi="Times" w:cs="Times New Roman"/>
          <w:sz w:val="23"/>
          <w:szCs w:val="23"/>
        </w:rPr>
        <w:lastRenderedPageBreak/>
        <w:t>wrongdoing. (</w:t>
      </w:r>
      <w:proofErr w:type="gramStart"/>
      <w:r w:rsidRPr="00FB3BE7">
        <w:rPr>
          <w:rFonts w:ascii="Times" w:hAnsi="Times" w:cs="Times New Roman"/>
          <w:sz w:val="23"/>
          <w:szCs w:val="23"/>
        </w:rPr>
        <w:t>d)</w:t>
      </w:r>
      <w:proofErr w:type="gramEnd"/>
      <w:r w:rsidRPr="00FB3BE7">
        <w:rPr>
          <w:rFonts w:ascii="Times" w:hAnsi="Times" w:cs="Times New Roman"/>
          <w:sz w:val="23"/>
          <w:szCs w:val="23"/>
        </w:rPr>
        <w:t>The highest level of social responsibility is philanthropic—it mandates that the firm be a good corporate citizen.</w:t>
      </w:r>
    </w:p>
    <w:p w14:paraId="2FE9AA8C" w14:textId="77777777" w:rsidR="008D7870" w:rsidRPr="00FB3BE7" w:rsidRDefault="008D7870">
      <w:pPr>
        <w:rPr>
          <w:rFonts w:ascii="Times" w:hAnsi="Times"/>
          <w:i/>
          <w:sz w:val="23"/>
          <w:szCs w:val="23"/>
          <w:u w:val="single"/>
        </w:rPr>
      </w:pPr>
      <w:r w:rsidRPr="00FB3BE7">
        <w:rPr>
          <w:rFonts w:ascii="Times" w:hAnsi="Times"/>
          <w:i/>
          <w:sz w:val="23"/>
          <w:szCs w:val="23"/>
          <w:u w:val="single"/>
        </w:rPr>
        <w:t>Chapter 4 (Consumer Behavior)</w:t>
      </w:r>
    </w:p>
    <w:p w14:paraId="7F536550" w14:textId="5A777632" w:rsidR="00F2432F" w:rsidRPr="00FB3BE7" w:rsidRDefault="00F2432F" w:rsidP="00F2432F">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 xml:space="preserve">Define consumer </w:t>
      </w:r>
      <w:r w:rsidR="00752365" w:rsidRPr="00FB3BE7">
        <w:rPr>
          <w:rFonts w:ascii="Times" w:hAnsi="Times" w:cs="Times New Roman"/>
          <w:b/>
          <w:i/>
          <w:sz w:val="23"/>
          <w:szCs w:val="23"/>
        </w:rPr>
        <w:t>behavior</w:t>
      </w:r>
      <w:r w:rsidRPr="00FB3BE7">
        <w:rPr>
          <w:rFonts w:ascii="Times" w:hAnsi="Times" w:cs="Times New Roman"/>
          <w:b/>
          <w:i/>
          <w:sz w:val="23"/>
          <w:szCs w:val="23"/>
        </w:rPr>
        <w:t xml:space="preserve">. Discuss the </w:t>
      </w:r>
      <w:proofErr w:type="spellStart"/>
      <w:r w:rsidRPr="00FB3BE7">
        <w:rPr>
          <w:rFonts w:ascii="Times" w:hAnsi="Times" w:cs="Times New Roman"/>
          <w:b/>
          <w:i/>
          <w:sz w:val="23"/>
          <w:szCs w:val="23"/>
        </w:rPr>
        <w:t>Lewin</w:t>
      </w:r>
      <w:proofErr w:type="spellEnd"/>
      <w:r w:rsidRPr="00FB3BE7">
        <w:rPr>
          <w:rFonts w:ascii="Times" w:hAnsi="Times" w:cs="Times New Roman"/>
          <w:b/>
          <w:i/>
          <w:sz w:val="23"/>
          <w:szCs w:val="23"/>
        </w:rPr>
        <w:t xml:space="preserve"> model and how it has been adapted for consumer </w:t>
      </w:r>
      <w:r w:rsidR="00752365" w:rsidRPr="00FB3BE7">
        <w:rPr>
          <w:rFonts w:ascii="Times" w:hAnsi="Times" w:cs="Times New Roman"/>
          <w:b/>
          <w:i/>
          <w:sz w:val="23"/>
          <w:szCs w:val="23"/>
        </w:rPr>
        <w:t>behavior</w:t>
      </w:r>
      <w:r w:rsidRPr="00FB3BE7">
        <w:rPr>
          <w:rFonts w:ascii="Times" w:hAnsi="Times" w:cs="Times New Roman"/>
          <w:b/>
          <w:i/>
          <w:sz w:val="23"/>
          <w:szCs w:val="23"/>
        </w:rPr>
        <w:t>.</w:t>
      </w:r>
      <w:r w:rsidRPr="00FB3BE7">
        <w:rPr>
          <w:rFonts w:ascii="Times" w:hAnsi="Times" w:cs="Times New Roman"/>
          <w:sz w:val="23"/>
          <w:szCs w:val="23"/>
        </w:rPr>
        <w:t xml:space="preserve"> Consumer </w:t>
      </w:r>
      <w:r w:rsidR="00752365" w:rsidRPr="00FB3BE7">
        <w:rPr>
          <w:rFonts w:ascii="Times" w:hAnsi="Times" w:cs="Times New Roman"/>
          <w:sz w:val="23"/>
          <w:szCs w:val="23"/>
        </w:rPr>
        <w:t>behavior</w:t>
      </w:r>
      <w:r w:rsidRPr="00FB3BE7">
        <w:rPr>
          <w:rFonts w:ascii="Times" w:hAnsi="Times" w:cs="Times New Roman"/>
          <w:sz w:val="23"/>
          <w:szCs w:val="23"/>
        </w:rPr>
        <w:t xml:space="preserve"> is the process through which the individual buyer makes purchase decisions. The </w:t>
      </w:r>
      <w:proofErr w:type="spellStart"/>
      <w:r w:rsidRPr="00FB3BE7">
        <w:rPr>
          <w:rFonts w:ascii="Times" w:hAnsi="Times" w:cs="Times New Roman"/>
          <w:sz w:val="23"/>
          <w:szCs w:val="23"/>
        </w:rPr>
        <w:t>Lewin</w:t>
      </w:r>
      <w:proofErr w:type="spellEnd"/>
      <w:r w:rsidRPr="00FB3BE7">
        <w:rPr>
          <w:rFonts w:ascii="Times" w:hAnsi="Times" w:cs="Times New Roman"/>
          <w:sz w:val="23"/>
          <w:szCs w:val="23"/>
        </w:rPr>
        <w:t xml:space="preserve"> model defines </w:t>
      </w:r>
      <w:r w:rsidR="00752365" w:rsidRPr="00FB3BE7">
        <w:rPr>
          <w:rFonts w:ascii="Times" w:hAnsi="Times" w:cs="Times New Roman"/>
          <w:sz w:val="23"/>
          <w:szCs w:val="23"/>
        </w:rPr>
        <w:t>behavioral</w:t>
      </w:r>
      <w:r w:rsidRPr="00FB3BE7">
        <w:rPr>
          <w:rFonts w:ascii="Times" w:hAnsi="Times" w:cs="Times New Roman"/>
          <w:sz w:val="23"/>
          <w:szCs w:val="23"/>
        </w:rPr>
        <w:t xml:space="preserve"> influences as a function of the interaction of personal influences and the pressures of the external environment. Applied to consumer </w:t>
      </w:r>
      <w:r w:rsidR="00752365" w:rsidRPr="00FB3BE7">
        <w:rPr>
          <w:rFonts w:ascii="Times" w:hAnsi="Times" w:cs="Times New Roman"/>
          <w:sz w:val="23"/>
          <w:szCs w:val="23"/>
        </w:rPr>
        <w:t>behavior</w:t>
      </w:r>
      <w:r w:rsidRPr="00FB3BE7">
        <w:rPr>
          <w:rFonts w:ascii="Times" w:hAnsi="Times" w:cs="Times New Roman"/>
          <w:sz w:val="23"/>
          <w:szCs w:val="23"/>
        </w:rPr>
        <w:t xml:space="preserve">, purchasing decisions are a function of individual influences (attitudes, learning, and perception) interacting with interpersonal influences (culture, family, classmates, co-workers, and relatives). </w:t>
      </w:r>
    </w:p>
    <w:p w14:paraId="46D25C3F" w14:textId="1B088592" w:rsidR="00F2432F" w:rsidRPr="00FB3BE7" w:rsidRDefault="00F2432F" w:rsidP="00F2432F">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 xml:space="preserve">Discuss the three categories of interpersonal determinants of consumer </w:t>
      </w:r>
      <w:r w:rsidR="00752365" w:rsidRPr="00FB3BE7">
        <w:rPr>
          <w:rFonts w:ascii="Times" w:hAnsi="Times" w:cs="Times New Roman"/>
          <w:b/>
          <w:i/>
          <w:sz w:val="23"/>
          <w:szCs w:val="23"/>
        </w:rPr>
        <w:t>behavior</w:t>
      </w:r>
      <w:r w:rsidRPr="00FB3BE7">
        <w:rPr>
          <w:rFonts w:ascii="Times" w:hAnsi="Times" w:cs="Times New Roman"/>
          <w:b/>
          <w:i/>
          <w:sz w:val="23"/>
          <w:szCs w:val="23"/>
        </w:rPr>
        <w:t>.</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 xml:space="preserve">Cultural influences: the complex values, beliefs, preferences, and tastes handed down from one generation to another in a society. Included among these would be the subcultural influences of groups within the larger culture possessing their own unique modes of </w:t>
      </w:r>
      <w:r w:rsidR="00752365" w:rsidRPr="00FB3BE7">
        <w:rPr>
          <w:rFonts w:ascii="Times" w:hAnsi="Times" w:cs="Times New Roman"/>
          <w:sz w:val="23"/>
          <w:szCs w:val="23"/>
        </w:rPr>
        <w:t>behavior</w:t>
      </w:r>
      <w:r w:rsidRPr="00FB3BE7">
        <w:rPr>
          <w:rFonts w:ascii="Times" w:hAnsi="Times" w:cs="Times New Roman"/>
          <w:sz w:val="23"/>
          <w:szCs w:val="23"/>
        </w:rPr>
        <w:t>. (</w:t>
      </w:r>
      <w:proofErr w:type="gramStart"/>
      <w:r w:rsidRPr="00FB3BE7">
        <w:rPr>
          <w:rFonts w:ascii="Times" w:hAnsi="Times" w:cs="Times New Roman"/>
          <w:sz w:val="23"/>
          <w:szCs w:val="23"/>
        </w:rPr>
        <w:t>b)</w:t>
      </w:r>
      <w:proofErr w:type="gramEnd"/>
      <w:r w:rsidRPr="00FB3BE7">
        <w:rPr>
          <w:rFonts w:ascii="Times" w:hAnsi="Times" w:cs="Times New Roman"/>
          <w:sz w:val="23"/>
          <w:szCs w:val="23"/>
        </w:rPr>
        <w:t>Social influences: the effects of groups to which individuals belong or with whom they relate in some other fashion, either through aspiration or dissociation, and from which they acquire status and roles that have an influence on purchasing decisions</w:t>
      </w:r>
      <w:proofErr w:type="gramStart"/>
      <w:r w:rsidRPr="00FB3BE7">
        <w:rPr>
          <w:rFonts w:ascii="Times" w:hAnsi="Times" w:cs="Times New Roman"/>
          <w:sz w:val="23"/>
          <w:szCs w:val="23"/>
        </w:rPr>
        <w:t>. </w:t>
      </w:r>
      <w:proofErr w:type="gramEnd"/>
      <w:r w:rsidRPr="00FB3BE7">
        <w:rPr>
          <w:rFonts w:ascii="Times" w:hAnsi="Times" w:cs="Times New Roman"/>
          <w:sz w:val="23"/>
          <w:szCs w:val="23"/>
        </w:rPr>
        <w:t>(c)Family influences: often with the strongest influence, this is the influence of household members on the purchase decision process.</w:t>
      </w:r>
    </w:p>
    <w:p w14:paraId="784D5997" w14:textId="399B9F59" w:rsidR="00F2432F" w:rsidRPr="00FB3BE7" w:rsidRDefault="00F2432F" w:rsidP="00F2432F">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 xml:space="preserve">What is a </w:t>
      </w:r>
      <w:proofErr w:type="spellStart"/>
      <w:r w:rsidRPr="00FB3BE7">
        <w:rPr>
          <w:rFonts w:ascii="Times" w:hAnsi="Times" w:cs="Times New Roman"/>
          <w:b/>
          <w:i/>
          <w:sz w:val="23"/>
          <w:szCs w:val="23"/>
        </w:rPr>
        <w:t>microculture</w:t>
      </w:r>
      <w:proofErr w:type="spellEnd"/>
      <w:r w:rsidRPr="00FB3BE7">
        <w:rPr>
          <w:rFonts w:ascii="Times" w:hAnsi="Times" w:cs="Times New Roman"/>
          <w:b/>
          <w:i/>
          <w:sz w:val="23"/>
          <w:szCs w:val="23"/>
        </w:rPr>
        <w:t>?</w:t>
      </w:r>
      <w:r w:rsidRPr="00FB3BE7">
        <w:rPr>
          <w:rFonts w:ascii="Times" w:hAnsi="Times" w:cs="Times New Roman"/>
          <w:sz w:val="23"/>
          <w:szCs w:val="23"/>
        </w:rPr>
        <w:t xml:space="preserve"> Cultures are not homogeneous entities with universal values. Each culture includes numerous </w:t>
      </w:r>
      <w:proofErr w:type="spellStart"/>
      <w:r w:rsidRPr="00FB3BE7">
        <w:rPr>
          <w:rFonts w:ascii="Times" w:hAnsi="Times" w:cs="Times New Roman"/>
          <w:sz w:val="23"/>
          <w:szCs w:val="23"/>
        </w:rPr>
        <w:t>microcultures</w:t>
      </w:r>
      <w:proofErr w:type="spellEnd"/>
      <w:r w:rsidRPr="00FB3BE7">
        <w:rPr>
          <w:rFonts w:ascii="Times" w:hAnsi="Times" w:cs="Times New Roman"/>
          <w:sz w:val="23"/>
          <w:szCs w:val="23"/>
        </w:rPr>
        <w:t xml:space="preserve">—groups with their own distinct modes of </w:t>
      </w:r>
      <w:r w:rsidR="00752365" w:rsidRPr="00FB3BE7">
        <w:rPr>
          <w:rFonts w:ascii="Times" w:hAnsi="Times" w:cs="Times New Roman"/>
          <w:sz w:val="23"/>
          <w:szCs w:val="23"/>
        </w:rPr>
        <w:t>behavior</w:t>
      </w:r>
      <w:r w:rsidRPr="00FB3BE7">
        <w:rPr>
          <w:rFonts w:ascii="Times" w:hAnsi="Times" w:cs="Times New Roman"/>
          <w:sz w:val="23"/>
          <w:szCs w:val="23"/>
        </w:rPr>
        <w:t>.</w:t>
      </w:r>
    </w:p>
    <w:p w14:paraId="7E9C4529" w14:textId="281F0F65" w:rsidR="00F2432F" w:rsidRPr="00FB3BE7" w:rsidRDefault="00F2432F" w:rsidP="00F2432F">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Describe the Asch phenomenon and discuss its relationship to the concept of reference groups.</w:t>
      </w:r>
      <w:r w:rsidRPr="00FB3BE7">
        <w:rPr>
          <w:rFonts w:ascii="Times" w:hAnsi="Times" w:cs="Times New Roman"/>
          <w:sz w:val="23"/>
          <w:szCs w:val="23"/>
        </w:rPr>
        <w:t xml:space="preserve"> The Asch phenomenon is the tendency of individuals to conform to majority rule, even if that majority rule acts against the beliefs of the individual. Reference groups are groups whose value structures and standards influence a person’s </w:t>
      </w:r>
      <w:r w:rsidR="00752365" w:rsidRPr="00FB3BE7">
        <w:rPr>
          <w:rFonts w:ascii="Times" w:hAnsi="Times" w:cs="Times New Roman"/>
          <w:sz w:val="23"/>
          <w:szCs w:val="23"/>
        </w:rPr>
        <w:t>behavior</w:t>
      </w:r>
      <w:r w:rsidRPr="00FB3BE7">
        <w:rPr>
          <w:rFonts w:ascii="Times" w:hAnsi="Times" w:cs="Times New Roman"/>
          <w:sz w:val="23"/>
          <w:szCs w:val="23"/>
        </w:rPr>
        <w:t xml:space="preserve">. Therefore, the Asch phenomenon may be stronger if the individual considers the majority a reference group. </w:t>
      </w:r>
    </w:p>
    <w:p w14:paraId="7102A9AF" w14:textId="77777777" w:rsidR="00F2432F" w:rsidRPr="00FB3BE7" w:rsidRDefault="00F2432F" w:rsidP="00F2432F">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Discuss the concept of social class, and name the six levels of class ranking. What variables are used to determine social class?</w:t>
      </w:r>
      <w:r w:rsidRPr="00FB3BE7">
        <w:rPr>
          <w:rFonts w:ascii="Times" w:hAnsi="Times" w:cs="Times New Roman"/>
          <w:sz w:val="23"/>
          <w:szCs w:val="23"/>
        </w:rPr>
        <w:t xml:space="preserve"> Social class is the categorization of people based upon their occupation, income, education, family background, and place of residence. Occupations and incomes of working parents are usually the determining factor. The six categories are upper-upper class, lower-upper class, upper-middle, lower-middle class, working class, and lower class. </w:t>
      </w:r>
      <w:proofErr w:type="gramStart"/>
      <w:r w:rsidRPr="00FB3BE7">
        <w:rPr>
          <w:rFonts w:ascii="Times" w:hAnsi="Times" w:cs="Times New Roman"/>
          <w:sz w:val="23"/>
          <w:szCs w:val="23"/>
        </w:rPr>
        <w:t xml:space="preserve">Buying </w:t>
      </w:r>
      <w:proofErr w:type="spellStart"/>
      <w:r w:rsidRPr="00FB3BE7">
        <w:rPr>
          <w:rFonts w:ascii="Times" w:hAnsi="Times" w:cs="Times New Roman"/>
          <w:sz w:val="23"/>
          <w:szCs w:val="23"/>
        </w:rPr>
        <w:t>behaviour</w:t>
      </w:r>
      <w:proofErr w:type="spellEnd"/>
      <w:r w:rsidRPr="00FB3BE7">
        <w:rPr>
          <w:rFonts w:ascii="Times" w:hAnsi="Times" w:cs="Times New Roman"/>
          <w:sz w:val="23"/>
          <w:szCs w:val="23"/>
        </w:rPr>
        <w:t xml:space="preserve"> can be affected by the class that one aspires to reach</w:t>
      </w:r>
      <w:proofErr w:type="gramEnd"/>
      <w:r w:rsidRPr="00FB3BE7">
        <w:rPr>
          <w:rFonts w:ascii="Times" w:hAnsi="Times" w:cs="Times New Roman"/>
          <w:sz w:val="23"/>
          <w:szCs w:val="23"/>
        </w:rPr>
        <w:t xml:space="preserve">. Marketers use this to their advantage by producing more affordable versions of high-end products. Upper-upper class consumers are lured with one-of-a-kind products and services. </w:t>
      </w:r>
    </w:p>
    <w:p w14:paraId="5F5762CA" w14:textId="77777777" w:rsidR="00312060" w:rsidRPr="00FB3BE7" w:rsidRDefault="00F2432F" w:rsidP="00312060">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What is an opinion leader? Why are they important to marketers, and how has the Internet affected the power of opinion leaders?</w:t>
      </w:r>
      <w:r w:rsidRPr="00FB3BE7">
        <w:rPr>
          <w:rFonts w:ascii="Times" w:hAnsi="Times" w:cs="Times New Roman"/>
          <w:sz w:val="23"/>
          <w:szCs w:val="23"/>
        </w:rPr>
        <w:t xml:space="preserve"> Opinion leaders are usually the trendsetters of a group. They are willing to try products first and convey their experiences by word of mouth. Their testimonials set the tone for purchases by others in the group. Opinion leaders are usually experts, or at least have a strong interest in certain products. This interest motivates them to seek out information through advertising, the Internet, manufacturers, and other sources. With the advent of the Internet, opinion leaders quickly share information with other opinion leaders. The collective sum of information filters down to individuals and can even be used by the marketers in a more formal fashion to promote the product(s). </w:t>
      </w:r>
    </w:p>
    <w:p w14:paraId="5E3D8686" w14:textId="77777777" w:rsidR="00752365" w:rsidRPr="00FB3BE7" w:rsidRDefault="00312060" w:rsidP="00752365">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Marketers define the role of each spouse in terms of four categories. List the categories and provide an example of a purchase decision that traditionally falls into each category.</w:t>
      </w:r>
      <w:r w:rsidRPr="00FB3BE7">
        <w:rPr>
          <w:rFonts w:ascii="Times" w:hAnsi="Times" w:cs="Times New Roman"/>
          <w:sz w:val="23"/>
          <w:szCs w:val="23"/>
        </w:rPr>
        <w:t xml:space="preserve"> Autonomic role: </w:t>
      </w:r>
      <w:proofErr w:type="gramStart"/>
      <w:r w:rsidRPr="00FB3BE7">
        <w:rPr>
          <w:rFonts w:ascii="Times" w:hAnsi="Times" w:cs="Times New Roman"/>
          <w:sz w:val="23"/>
          <w:szCs w:val="23"/>
        </w:rPr>
        <w:t>An even number of decisions are</w:t>
      </w:r>
      <w:proofErr w:type="gramEnd"/>
      <w:r w:rsidRPr="00FB3BE7">
        <w:rPr>
          <w:rFonts w:ascii="Times" w:hAnsi="Times" w:cs="Times New Roman"/>
          <w:sz w:val="23"/>
          <w:szCs w:val="23"/>
        </w:rPr>
        <w:t xml:space="preserve"> made by spouses acting independently. Purchases of personal-care products fall into this category. </w:t>
      </w:r>
      <w:r w:rsidRPr="00FB3BE7">
        <w:rPr>
          <w:rFonts w:ascii="Times" w:hAnsi="Times" w:cs="Times"/>
          <w:sz w:val="23"/>
          <w:szCs w:val="23"/>
        </w:rPr>
        <w:t> </w:t>
      </w:r>
      <w:r w:rsidRPr="00FB3BE7">
        <w:rPr>
          <w:rFonts w:ascii="Times" w:hAnsi="Times" w:cs="Times New Roman"/>
          <w:sz w:val="23"/>
          <w:szCs w:val="23"/>
        </w:rPr>
        <w:t xml:space="preserve">Husband-dominant: Husband ultimately makes the purchase decision. Life insurance and investments most often fall into this category. </w:t>
      </w:r>
      <w:r w:rsidRPr="00FB3BE7">
        <w:rPr>
          <w:rFonts w:ascii="Times" w:hAnsi="Times" w:cs="Times"/>
          <w:sz w:val="23"/>
          <w:szCs w:val="23"/>
        </w:rPr>
        <w:t> </w:t>
      </w:r>
      <w:r w:rsidRPr="00FB3BE7">
        <w:rPr>
          <w:rFonts w:ascii="Times" w:hAnsi="Times" w:cs="Times New Roman"/>
          <w:sz w:val="23"/>
          <w:szCs w:val="23"/>
        </w:rPr>
        <w:t xml:space="preserve">Wife-dominant: Wife makes the purchase decisions. More often than not, these are consumer products for home and family, including clothing, home accessories, and furnishings. </w:t>
      </w:r>
      <w:r w:rsidRPr="00FB3BE7">
        <w:rPr>
          <w:rFonts w:ascii="Times" w:hAnsi="Times" w:cs="Times"/>
          <w:sz w:val="23"/>
          <w:szCs w:val="23"/>
        </w:rPr>
        <w:t> </w:t>
      </w:r>
      <w:proofErr w:type="spellStart"/>
      <w:r w:rsidRPr="00FB3BE7">
        <w:rPr>
          <w:rFonts w:ascii="Times" w:hAnsi="Times" w:cs="Times New Roman"/>
          <w:sz w:val="23"/>
          <w:szCs w:val="23"/>
        </w:rPr>
        <w:t>Syncratic</w:t>
      </w:r>
      <w:proofErr w:type="spellEnd"/>
      <w:r w:rsidRPr="00FB3BE7">
        <w:rPr>
          <w:rFonts w:ascii="Times" w:hAnsi="Times" w:cs="Times New Roman"/>
          <w:sz w:val="23"/>
          <w:szCs w:val="23"/>
        </w:rPr>
        <w:t xml:space="preserve">: Refers to joint decisions between spouses. Buying a home, automobile, or other high-priced consumer product usually falls into this category. </w:t>
      </w:r>
    </w:p>
    <w:p w14:paraId="6F3A8A59" w14:textId="77777777" w:rsidR="00752365" w:rsidRPr="00FB3BE7" w:rsidRDefault="00752365" w:rsidP="00752365">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Discuss the role of children and teenagers in the consumer marketplace.</w:t>
      </w:r>
      <w:r w:rsidRPr="00FB3BE7">
        <w:rPr>
          <w:rFonts w:ascii="Times" w:hAnsi="Times" w:cs="Times New Roman"/>
          <w:sz w:val="23"/>
          <w:szCs w:val="23"/>
        </w:rPr>
        <w:t xml:space="preserve"> Children and teenagers represent a huge market. Parents have delegated some family purchase decisions to children, specifically teenagers, who are often in a position to report on the latest trends and products. As a result, both children and teens have more purchasing influence within the families, influencing everything from breakfast cereal to electronics purchases. Marketers recognize this and build youth-oriented messages into advertising campaigns. </w:t>
      </w:r>
    </w:p>
    <w:p w14:paraId="25028879" w14:textId="77777777" w:rsidR="00752365" w:rsidRPr="00FB3BE7" w:rsidRDefault="00752365" w:rsidP="00752365">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Explain the difference between a need and a motive and provide an example of each.</w:t>
      </w:r>
      <w:r w:rsidRPr="00FB3BE7">
        <w:rPr>
          <w:rFonts w:ascii="Times" w:hAnsi="Times" w:cs="Times New Roman"/>
          <w:sz w:val="23"/>
          <w:szCs w:val="23"/>
        </w:rPr>
        <w:t xml:space="preserve"> A need is an imbalance between a consumer’s actual and desired states. An example of a need would be an individual purchasing an </w:t>
      </w:r>
      <w:r w:rsidRPr="00FB3BE7">
        <w:rPr>
          <w:rFonts w:ascii="Times" w:hAnsi="Times" w:cs="Times New Roman"/>
          <w:sz w:val="23"/>
          <w:szCs w:val="23"/>
        </w:rPr>
        <w:lastRenderedPageBreak/>
        <w:t xml:space="preserve">umbrella to use walking from the commuter train to the office. A motive is an inner state that directs a person toward the goals of satisfying a need. Staying dry would be the motive for an individual to purchase the umbrella. </w:t>
      </w:r>
    </w:p>
    <w:p w14:paraId="5C98A09D" w14:textId="77777777" w:rsidR="00752365" w:rsidRPr="00FB3BE7" w:rsidRDefault="00752365" w:rsidP="00752365">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Discuss Maslow’s hierarchy of needs, and list a product that can be promoted to fulfill each need. Maslow developed a hierarchy with different levels of needs.</w:t>
      </w:r>
      <w:r w:rsidRPr="00FB3BE7">
        <w:rPr>
          <w:rFonts w:ascii="Times" w:hAnsi="Times" w:cs="Times New Roman"/>
          <w:sz w:val="23"/>
          <w:szCs w:val="23"/>
        </w:rPr>
        <w:t xml:space="preserve"> A person moves to the next level after filling, to some extent, the needs on the previous level. These needs include physiological, safety, social/belongingness, esteem, and self-actualization. Some products that can fill needs include exercise equipment (physiological), baby gates (safety), designer jeans (belongingness), luxury automobile (esteem), and participation in a charity event (self-actualization). </w:t>
      </w:r>
    </w:p>
    <w:p w14:paraId="1B8A7905" w14:textId="77777777" w:rsidR="00752365" w:rsidRPr="00FB3BE7" w:rsidRDefault="00752365" w:rsidP="00752365">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What are perceptions?</w:t>
      </w:r>
      <w:r w:rsidRPr="00FB3BE7">
        <w:rPr>
          <w:rFonts w:ascii="Times" w:hAnsi="Times" w:cs="Times New Roman"/>
          <w:sz w:val="23"/>
          <w:szCs w:val="23"/>
        </w:rPr>
        <w:t xml:space="preserve"> Perceptions are the incoming stimuli a person experiences when viewing a product. Perception involves the five senses of sight, sound, touch, taste, and smell (called the stimulus factors), as well as the individual factors, including experience, motivations, and expectations. </w:t>
      </w:r>
    </w:p>
    <w:p w14:paraId="3E7766B9" w14:textId="77777777" w:rsidR="00752365" w:rsidRPr="00FB3BE7" w:rsidRDefault="00752365" w:rsidP="00752365">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What are perceptual screens? Explain ways in which marketers can overcome these screens.</w:t>
      </w:r>
      <w:r w:rsidRPr="00FB3BE7">
        <w:rPr>
          <w:rFonts w:ascii="Times" w:hAnsi="Times" w:cs="Times New Roman"/>
          <w:sz w:val="23"/>
          <w:szCs w:val="23"/>
        </w:rPr>
        <w:t xml:space="preserve"> Since consumers are bombarded with marketing messages, many pay attention to only those messages that manage to break through their perceptual screens—the mental filtering processes through which all inputs must pass. </w:t>
      </w:r>
      <w:r w:rsidRPr="00FB3BE7">
        <w:rPr>
          <w:rFonts w:ascii="Times" w:hAnsi="Times" w:cs="Times"/>
          <w:sz w:val="23"/>
          <w:szCs w:val="23"/>
        </w:rPr>
        <w:t> </w:t>
      </w:r>
      <w:r w:rsidRPr="00FB3BE7">
        <w:rPr>
          <w:rFonts w:ascii="Times" w:hAnsi="Times" w:cs="Times New Roman"/>
          <w:sz w:val="23"/>
          <w:szCs w:val="23"/>
        </w:rPr>
        <w:t xml:space="preserve">Marketers must determine which stimuli evoke responses from consumers and then create a message that will stand out and gain the attention of prospective customers. Some evidence indicates that consumers respond best to large ads. </w:t>
      </w:r>
      <w:proofErr w:type="spellStart"/>
      <w:r w:rsidRPr="00FB3BE7">
        <w:rPr>
          <w:rFonts w:ascii="Times" w:hAnsi="Times" w:cs="Times New Roman"/>
          <w:sz w:val="23"/>
          <w:szCs w:val="23"/>
        </w:rPr>
        <w:t>Colour</w:t>
      </w:r>
      <w:proofErr w:type="spellEnd"/>
      <w:r w:rsidRPr="00FB3BE7">
        <w:rPr>
          <w:rFonts w:ascii="Times" w:hAnsi="Times" w:cs="Times New Roman"/>
          <w:sz w:val="23"/>
          <w:szCs w:val="23"/>
        </w:rPr>
        <w:t xml:space="preserve"> and contrast in advertising are also important stimuli. The concept of closure—the human tendency to perceive a complete picture from an incomplete stimulus—can be used to marketers’ advantages. Testimonials from opinion leaders and other experienced purchasers can open individuals to new products. </w:t>
      </w:r>
    </w:p>
    <w:p w14:paraId="01B98B98" w14:textId="2E9BFF56" w:rsidR="005D3EC3" w:rsidRPr="00FB3BE7" w:rsidRDefault="00752365" w:rsidP="005D3EC3">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 xml:space="preserve">Discuss the </w:t>
      </w:r>
      <w:r w:rsidR="00446391" w:rsidRPr="00FB3BE7">
        <w:rPr>
          <w:rFonts w:ascii="Times" w:hAnsi="Times" w:cs="Times New Roman"/>
          <w:b/>
          <w:i/>
          <w:sz w:val="23"/>
          <w:szCs w:val="23"/>
        </w:rPr>
        <w:t>3</w:t>
      </w:r>
      <w:r w:rsidRPr="00FB3BE7">
        <w:rPr>
          <w:rFonts w:ascii="Times" w:hAnsi="Times" w:cs="Times New Roman"/>
          <w:b/>
          <w:i/>
          <w:sz w:val="23"/>
          <w:szCs w:val="23"/>
        </w:rPr>
        <w:t xml:space="preserve"> components of attitude and how marketers can change attitudes. </w:t>
      </w:r>
      <w:r w:rsidRPr="00FB3BE7">
        <w:rPr>
          <w:rFonts w:ascii="Times" w:hAnsi="Times" w:cs="Times New Roman"/>
          <w:sz w:val="23"/>
          <w:szCs w:val="23"/>
        </w:rPr>
        <w:t xml:space="preserve">The </w:t>
      </w:r>
      <w:r w:rsidR="00446391" w:rsidRPr="00FB3BE7">
        <w:rPr>
          <w:rFonts w:ascii="Times" w:hAnsi="Times" w:cs="Times New Roman"/>
          <w:sz w:val="23"/>
          <w:szCs w:val="23"/>
        </w:rPr>
        <w:t>3</w:t>
      </w:r>
      <w:r w:rsidRPr="00FB3BE7">
        <w:rPr>
          <w:rFonts w:ascii="Times" w:hAnsi="Times" w:cs="Times New Roman"/>
          <w:sz w:val="23"/>
          <w:szCs w:val="23"/>
        </w:rPr>
        <w:t xml:space="preserve"> components of attitude are cognitive, affective, and behavioral. </w:t>
      </w:r>
      <w:proofErr w:type="gramStart"/>
      <w:r w:rsidRPr="00FB3BE7">
        <w:rPr>
          <w:rFonts w:ascii="Times" w:hAnsi="Times" w:cs="Times New Roman"/>
          <w:sz w:val="23"/>
          <w:szCs w:val="23"/>
        </w:rPr>
        <w:t>The cognitive component may be changed by introducing new information to the consumer</w:t>
      </w:r>
      <w:proofErr w:type="gramEnd"/>
      <w:r w:rsidRPr="00FB3BE7">
        <w:rPr>
          <w:rFonts w:ascii="Times" w:hAnsi="Times" w:cs="Times New Roman"/>
          <w:sz w:val="23"/>
          <w:szCs w:val="23"/>
        </w:rPr>
        <w:t xml:space="preserve">; the affective component may be changed by appealing to a consumer’s emotions (especially powerful emotions, such as fear and love); and the behavioral component is the tendency to act a certain way. Marketers can use incentives such as coupons, samples, or rebates to alter consumer behavior and change consumer attitudes. </w:t>
      </w:r>
    </w:p>
    <w:p w14:paraId="45270EB7" w14:textId="77777777" w:rsidR="005D3EC3" w:rsidRPr="00FB3BE7" w:rsidRDefault="005D3EC3" w:rsidP="005D3EC3">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Discuss the four components of self-concept and explain how marketers can utilize this information.</w:t>
      </w:r>
      <w:r w:rsidRPr="00FB3BE7">
        <w:rPr>
          <w:rFonts w:ascii="Times" w:hAnsi="Times" w:cs="Times New Roman"/>
          <w:sz w:val="23"/>
          <w:szCs w:val="23"/>
        </w:rPr>
        <w:t xml:space="preserve"> Self-concept refers to the way a person thinks about him- or herself, and comprises the following four components: Real self—the objective view of a person, Self-image—the way a person sees him- or herself, Looking-glass self—the way an individual thinks others see him or her, Ideal self—the view to which an individual aspires; this represents what individuals, want to be and can be used by marketers to convince consumers that buying certain products or services will move them closer to their ideal selves </w:t>
      </w:r>
    </w:p>
    <w:p w14:paraId="4B68685A" w14:textId="066C6F35" w:rsidR="005D3EC3" w:rsidRPr="00FB3BE7" w:rsidRDefault="005D3EC3" w:rsidP="005D3EC3">
      <w:pPr>
        <w:pStyle w:val="ListParagraph"/>
        <w:widowControl w:val="0"/>
        <w:numPr>
          <w:ilvl w:val="0"/>
          <w:numId w:val="4"/>
        </w:numPr>
        <w:tabs>
          <w:tab w:val="left" w:pos="220"/>
          <w:tab w:val="left" w:pos="720"/>
        </w:tabs>
        <w:autoSpaceDE w:val="0"/>
        <w:autoSpaceDN w:val="0"/>
        <w:adjustRightInd w:val="0"/>
        <w:spacing w:after="240"/>
        <w:rPr>
          <w:rFonts w:ascii="Times" w:hAnsi="Times" w:cs="Times"/>
          <w:sz w:val="23"/>
          <w:szCs w:val="23"/>
        </w:rPr>
      </w:pPr>
      <w:r w:rsidRPr="00FB3BE7">
        <w:rPr>
          <w:rFonts w:ascii="Times" w:hAnsi="Times" w:cs="Times New Roman"/>
          <w:b/>
          <w:i/>
          <w:sz w:val="23"/>
          <w:szCs w:val="23"/>
        </w:rPr>
        <w:t>Explain the difference between a high-involvement purchase decision and a low-involvement purchase decision. Give an example of each and explain your classifications.</w:t>
      </w:r>
      <w:r w:rsidRPr="00FB3BE7">
        <w:rPr>
          <w:rFonts w:ascii="Times" w:hAnsi="Times" w:cs="Times New Roman"/>
          <w:sz w:val="23"/>
          <w:szCs w:val="23"/>
        </w:rPr>
        <w:t xml:space="preserve"> A high-involvement purchase decision is one with potentially large social or economic consequences. A low-involvement purchase decision is more of a routine decision that involves little risk. An example of a high-involvement purchase decision would be the decision to purchase a new car (an expensive purchase that is often financed over several years). An example of a low-involvement decision would be buying toothpaste (an inexpensive product that is purchased frequently). </w:t>
      </w:r>
    </w:p>
    <w:p w14:paraId="6B5DE34D" w14:textId="319F4FE6" w:rsidR="005D3EC3" w:rsidRPr="00FB3BE7" w:rsidRDefault="005D3EC3" w:rsidP="005D3EC3">
      <w:pPr>
        <w:pStyle w:val="ListParagraph"/>
        <w:widowControl w:val="0"/>
        <w:numPr>
          <w:ilvl w:val="0"/>
          <w:numId w:val="4"/>
        </w:numPr>
        <w:autoSpaceDE w:val="0"/>
        <w:autoSpaceDN w:val="0"/>
        <w:adjustRightInd w:val="0"/>
        <w:spacing w:after="240"/>
        <w:rPr>
          <w:rFonts w:ascii="Times" w:hAnsi="Times" w:cs="Times"/>
          <w:sz w:val="23"/>
          <w:szCs w:val="23"/>
        </w:rPr>
      </w:pPr>
      <w:r w:rsidRPr="00FB3BE7">
        <w:rPr>
          <w:rFonts w:ascii="Times" w:hAnsi="Times" w:cs="Times New Roman"/>
          <w:b/>
          <w:i/>
          <w:sz w:val="23"/>
          <w:szCs w:val="23"/>
        </w:rPr>
        <w:t>List and describe the steps in the consumer decision process.</w:t>
      </w:r>
      <w:r w:rsidRPr="00FB3BE7">
        <w:rPr>
          <w:rFonts w:ascii="Times" w:hAnsi="Times" w:cs="Times New Roman"/>
          <w:sz w:val="23"/>
          <w:szCs w:val="23"/>
        </w:rPr>
        <w:t xml:space="preserve"> The steps in the consumer decision process include</w:t>
      </w:r>
      <w:r w:rsidR="00446391" w:rsidRPr="00FB3BE7">
        <w:rPr>
          <w:rFonts w:ascii="Times" w:hAnsi="Times" w:cs="Times New Roman"/>
          <w:sz w:val="23"/>
          <w:szCs w:val="23"/>
        </w:rPr>
        <w:t xml:space="preserve"> </w:t>
      </w:r>
      <w:r w:rsidRPr="00FB3BE7">
        <w:rPr>
          <w:rFonts w:ascii="Times" w:hAnsi="Times" w:cs="Times New Roman"/>
          <w:sz w:val="23"/>
          <w:szCs w:val="23"/>
        </w:rPr>
        <w:t> (</w:t>
      </w:r>
      <w:proofErr w:type="gramStart"/>
      <w:r w:rsidRPr="00FB3BE7">
        <w:rPr>
          <w:rFonts w:ascii="Times" w:hAnsi="Times" w:cs="Times New Roman"/>
          <w:sz w:val="23"/>
          <w:szCs w:val="23"/>
        </w:rPr>
        <w:t>a)Problem</w:t>
      </w:r>
      <w:proofErr w:type="gramEnd"/>
      <w:r w:rsidRPr="00FB3BE7">
        <w:rPr>
          <w:rFonts w:ascii="Times" w:hAnsi="Times" w:cs="Times New Roman"/>
          <w:sz w:val="23"/>
          <w:szCs w:val="23"/>
        </w:rPr>
        <w:t xml:space="preserve"> recognition—the consumer becomes aware of a significant discrepancy between the existing state of affairs and a desired state of affairs (b)Search—gathering information related to attaining the desired state of affairs </w:t>
      </w:r>
      <w:r w:rsidRPr="00FB3BE7">
        <w:rPr>
          <w:rFonts w:ascii="Times" w:hAnsi="Times" w:cs="Times"/>
          <w:sz w:val="23"/>
          <w:szCs w:val="23"/>
        </w:rPr>
        <w:t>(c)</w:t>
      </w:r>
      <w:r w:rsidRPr="00FB3BE7">
        <w:rPr>
          <w:rFonts w:ascii="Times" w:hAnsi="Times" w:cs="Times New Roman"/>
          <w:sz w:val="23"/>
          <w:szCs w:val="23"/>
        </w:rPr>
        <w:t xml:space="preserve">Evaluation of alternatives—evaluating alternatives identified in the search process </w:t>
      </w:r>
      <w:r w:rsidRPr="00FB3BE7">
        <w:rPr>
          <w:rFonts w:ascii="Times" w:hAnsi="Times" w:cs="Times"/>
          <w:sz w:val="23"/>
          <w:szCs w:val="23"/>
        </w:rPr>
        <w:t>(d)</w:t>
      </w:r>
      <w:r w:rsidRPr="00FB3BE7">
        <w:rPr>
          <w:rFonts w:ascii="Times" w:hAnsi="Times" w:cs="Times New Roman"/>
          <w:sz w:val="23"/>
          <w:szCs w:val="23"/>
        </w:rPr>
        <w:t xml:space="preserve">Purchase decision and purchase act—narrowing the alternatives down to one </w:t>
      </w:r>
      <w:r w:rsidRPr="00FB3BE7">
        <w:rPr>
          <w:rFonts w:ascii="Times" w:hAnsi="Times" w:cs="Times"/>
          <w:sz w:val="23"/>
          <w:szCs w:val="23"/>
        </w:rPr>
        <w:t>(e)</w:t>
      </w:r>
      <w:r w:rsidRPr="00FB3BE7">
        <w:rPr>
          <w:rFonts w:ascii="Times" w:hAnsi="Times" w:cs="Times New Roman"/>
          <w:sz w:val="23"/>
          <w:szCs w:val="23"/>
        </w:rPr>
        <w:t xml:space="preserve">Post-purchase evaluation—eliminating dissonance, if needed </w:t>
      </w:r>
    </w:p>
    <w:p w14:paraId="4C8A530E" w14:textId="77777777" w:rsidR="005D3EC3" w:rsidRPr="00FB3BE7" w:rsidRDefault="005D3EC3" w:rsidP="005D3EC3">
      <w:pPr>
        <w:pStyle w:val="ListParagraph"/>
        <w:widowControl w:val="0"/>
        <w:numPr>
          <w:ilvl w:val="0"/>
          <w:numId w:val="4"/>
        </w:numPr>
        <w:autoSpaceDE w:val="0"/>
        <w:autoSpaceDN w:val="0"/>
        <w:adjustRightInd w:val="0"/>
        <w:spacing w:after="240"/>
        <w:rPr>
          <w:rFonts w:ascii="Times" w:hAnsi="Times" w:cs="Times"/>
          <w:sz w:val="23"/>
          <w:szCs w:val="23"/>
        </w:rPr>
      </w:pPr>
      <w:r w:rsidRPr="00FB3BE7">
        <w:rPr>
          <w:rFonts w:ascii="Times" w:hAnsi="Times" w:cs="Times New Roman"/>
          <w:b/>
          <w:i/>
          <w:sz w:val="23"/>
          <w:szCs w:val="23"/>
        </w:rPr>
        <w:t>What are evaluative criteria? What are some of the evaluative criteria a consumer might use when searching for an apartment?</w:t>
      </w:r>
      <w:r w:rsidRPr="00FB3BE7">
        <w:rPr>
          <w:rFonts w:ascii="Times" w:hAnsi="Times" w:cs="Times New Roman"/>
          <w:sz w:val="23"/>
          <w:szCs w:val="23"/>
        </w:rPr>
        <w:t xml:space="preserve"> Evaluative criteria are the features that a consumer considers in choosing among alternatives. For many consumers, when shopping for an apartment, some of the evaluative criteria would be monthly rent, location, type of unit, number of bedrooms, and availability of parking. </w:t>
      </w:r>
    </w:p>
    <w:p w14:paraId="7422AD03" w14:textId="77777777" w:rsidR="005D3EC3" w:rsidRPr="00FB3BE7" w:rsidRDefault="005D3EC3" w:rsidP="005D3EC3">
      <w:pPr>
        <w:pStyle w:val="ListParagraph"/>
        <w:widowControl w:val="0"/>
        <w:numPr>
          <w:ilvl w:val="0"/>
          <w:numId w:val="4"/>
        </w:numPr>
        <w:autoSpaceDE w:val="0"/>
        <w:autoSpaceDN w:val="0"/>
        <w:adjustRightInd w:val="0"/>
        <w:spacing w:after="240"/>
        <w:rPr>
          <w:rFonts w:ascii="Times" w:hAnsi="Times" w:cs="Times"/>
          <w:sz w:val="23"/>
          <w:szCs w:val="23"/>
        </w:rPr>
      </w:pPr>
      <w:r w:rsidRPr="00FB3BE7">
        <w:rPr>
          <w:rFonts w:ascii="Times" w:hAnsi="Times" w:cs="Times New Roman"/>
          <w:b/>
          <w:i/>
          <w:sz w:val="23"/>
          <w:szCs w:val="23"/>
        </w:rPr>
        <w:t>Define cognitive dissonance. How can marketers manage a consumer’s cognitive dissonance?</w:t>
      </w:r>
      <w:r w:rsidRPr="00FB3BE7">
        <w:rPr>
          <w:rFonts w:ascii="Times" w:hAnsi="Times" w:cs="Times New Roman"/>
          <w:sz w:val="23"/>
          <w:szCs w:val="23"/>
        </w:rPr>
        <w:t xml:space="preserve"> Cognitive dissonance is the anxiety that results from an imbalance between a person’s attitudes, beliefs, and knowledge. It is a form of dissatisfaction with the purchase. Dissonance tends to occur more with high-involvement and higher-priced products, especially when the alternatives would have proven to be a better choice. Marketers can eliminate dissonance by providing information to support the product, either written or through customer service. </w:t>
      </w:r>
      <w:r w:rsidRPr="00FB3BE7">
        <w:rPr>
          <w:rFonts w:ascii="Times" w:hAnsi="Times" w:cs="Times New Roman"/>
          <w:sz w:val="23"/>
          <w:szCs w:val="23"/>
        </w:rPr>
        <w:lastRenderedPageBreak/>
        <w:t xml:space="preserve">Courtesy phone calls as follow-up are examples of one-to-one marketing to ensure customer satisfaction. Marketers can also capitalize on the failure of competitors to satisfy consumers with previous sales by enticing the consumer to switch products, thus increasing consumer satisfaction. </w:t>
      </w:r>
    </w:p>
    <w:p w14:paraId="525D8721" w14:textId="30847B25" w:rsidR="005D3EC3" w:rsidRPr="00FB3BE7" w:rsidRDefault="005D3EC3" w:rsidP="005D3EC3">
      <w:pPr>
        <w:pStyle w:val="ListParagraph"/>
        <w:widowControl w:val="0"/>
        <w:numPr>
          <w:ilvl w:val="0"/>
          <w:numId w:val="4"/>
        </w:numPr>
        <w:autoSpaceDE w:val="0"/>
        <w:autoSpaceDN w:val="0"/>
        <w:adjustRightInd w:val="0"/>
        <w:spacing w:after="240"/>
        <w:rPr>
          <w:rFonts w:ascii="Times" w:hAnsi="Times" w:cs="Times"/>
          <w:sz w:val="23"/>
          <w:szCs w:val="23"/>
        </w:rPr>
      </w:pPr>
      <w:r w:rsidRPr="00FB3BE7">
        <w:rPr>
          <w:rFonts w:ascii="Times" w:hAnsi="Times" w:cs="Times New Roman"/>
          <w:b/>
          <w:i/>
          <w:sz w:val="23"/>
          <w:szCs w:val="23"/>
        </w:rPr>
        <w:t xml:space="preserve">Describe the </w:t>
      </w:r>
      <w:r w:rsidR="00446391" w:rsidRPr="00FB3BE7">
        <w:rPr>
          <w:rFonts w:ascii="Times" w:hAnsi="Times" w:cs="Times New Roman"/>
          <w:b/>
          <w:i/>
          <w:sz w:val="23"/>
          <w:szCs w:val="23"/>
        </w:rPr>
        <w:t>3</w:t>
      </w:r>
      <w:r w:rsidRPr="00FB3BE7">
        <w:rPr>
          <w:rFonts w:ascii="Times" w:hAnsi="Times" w:cs="Times New Roman"/>
          <w:b/>
          <w:i/>
          <w:sz w:val="23"/>
          <w:szCs w:val="23"/>
        </w:rPr>
        <w:t xml:space="preserve"> categories of problem-solving behavior.</w:t>
      </w:r>
      <w:r w:rsidRPr="00FB3BE7">
        <w:rPr>
          <w:rFonts w:ascii="Times" w:hAnsi="Times" w:cs="Times New Roman"/>
          <w:sz w:val="23"/>
          <w:szCs w:val="23"/>
        </w:rPr>
        <w:t xml:space="preserve"> The </w:t>
      </w:r>
      <w:r w:rsidR="00446391" w:rsidRPr="00FB3BE7">
        <w:rPr>
          <w:rFonts w:ascii="Times" w:hAnsi="Times" w:cs="Times New Roman"/>
          <w:sz w:val="23"/>
          <w:szCs w:val="23"/>
        </w:rPr>
        <w:t>3</w:t>
      </w:r>
      <w:r w:rsidRPr="00FB3BE7">
        <w:rPr>
          <w:rFonts w:ascii="Times" w:hAnsi="Times" w:cs="Times New Roman"/>
          <w:sz w:val="23"/>
          <w:szCs w:val="23"/>
        </w:rPr>
        <w:t xml:space="preserve"> categories of problem solving behavior are: (</w:t>
      </w:r>
      <w:proofErr w:type="gramStart"/>
      <w:r w:rsidRPr="00FB3BE7">
        <w:rPr>
          <w:rFonts w:ascii="Times" w:hAnsi="Times" w:cs="Times New Roman"/>
          <w:sz w:val="23"/>
          <w:szCs w:val="23"/>
        </w:rPr>
        <w:t>a)Routinized</w:t>
      </w:r>
      <w:proofErr w:type="gramEnd"/>
      <w:r w:rsidRPr="00FB3BE7">
        <w:rPr>
          <w:rFonts w:ascii="Times" w:hAnsi="Times" w:cs="Times New Roman"/>
          <w:sz w:val="23"/>
          <w:szCs w:val="23"/>
        </w:rPr>
        <w:t xml:space="preserve"> response behavior—Consumers purchase items by choosing a preferred brand or from a limited group of acceptable brands. (b)Limited problem solving—Consumers set evaluative criteria but encounter a new, unknown brand. Alternatively, an old choice changes somehow, requiring re-evaluation. (</w:t>
      </w:r>
      <w:proofErr w:type="gramStart"/>
      <w:r w:rsidRPr="00FB3BE7">
        <w:rPr>
          <w:rFonts w:ascii="Times" w:hAnsi="Times" w:cs="Times New Roman"/>
          <w:sz w:val="23"/>
          <w:szCs w:val="23"/>
        </w:rPr>
        <w:t>c)</w:t>
      </w:r>
      <w:proofErr w:type="gramEnd"/>
      <w:r w:rsidRPr="00FB3BE7">
        <w:rPr>
          <w:rFonts w:ascii="Times" w:hAnsi="Times" w:cs="Times New Roman"/>
          <w:sz w:val="23"/>
          <w:szCs w:val="23"/>
        </w:rPr>
        <w:t>Extended problem solving—Consumers encounter brands that are new to them or are difficult to categorize or evaluate.</w:t>
      </w:r>
    </w:p>
    <w:p w14:paraId="435D4D74" w14:textId="77777777" w:rsidR="008D7870" w:rsidRPr="00FB3BE7" w:rsidRDefault="008D7870">
      <w:pPr>
        <w:rPr>
          <w:rFonts w:ascii="Times" w:hAnsi="Times"/>
          <w:i/>
          <w:sz w:val="23"/>
          <w:szCs w:val="23"/>
          <w:u w:val="single"/>
        </w:rPr>
      </w:pPr>
      <w:r w:rsidRPr="00FB3BE7">
        <w:rPr>
          <w:rFonts w:ascii="Times" w:hAnsi="Times"/>
          <w:i/>
          <w:sz w:val="23"/>
          <w:szCs w:val="23"/>
          <w:u w:val="single"/>
        </w:rPr>
        <w:t>Chapter 5 (Business to Business Marketing)</w:t>
      </w:r>
    </w:p>
    <w:p w14:paraId="7925C5C6" w14:textId="77777777" w:rsidR="00C61911" w:rsidRPr="00FB3BE7" w:rsidRDefault="00C61911" w:rsidP="00C61911">
      <w:pPr>
        <w:pStyle w:val="ListParagraph"/>
        <w:widowControl w:val="0"/>
        <w:numPr>
          <w:ilvl w:val="0"/>
          <w:numId w:val="5"/>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Define B2B marketing. How does it compare to the consumer marketplace in terms of size and transaction volume?</w:t>
      </w:r>
      <w:r w:rsidRPr="00FB3BE7">
        <w:rPr>
          <w:rFonts w:ascii="Times" w:hAnsi="Times" w:cs="Times New Roman"/>
          <w:sz w:val="23"/>
          <w:szCs w:val="23"/>
        </w:rPr>
        <w:t xml:space="preserve"> B2B is defined as business-to-business marketing and describes a marketplace that dwarfs the consumer marketplace in terms of dollar sales and transaction volume. B2B marketing involves the sale and purchase of products used directly or indirectly in the manufacture of other products for resale, or for use in providing services to customers.</w:t>
      </w:r>
    </w:p>
    <w:p w14:paraId="2EC7FEA3" w14:textId="72FECFEF" w:rsidR="00E4567B" w:rsidRPr="00FB3BE7" w:rsidRDefault="00C61911" w:rsidP="00E4567B">
      <w:pPr>
        <w:pStyle w:val="ListParagraph"/>
        <w:widowControl w:val="0"/>
        <w:numPr>
          <w:ilvl w:val="0"/>
          <w:numId w:val="5"/>
        </w:numPr>
        <w:tabs>
          <w:tab w:val="left" w:pos="220"/>
          <w:tab w:val="left" w:pos="720"/>
        </w:tabs>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Describe some of the differences between B2B marketing and consumer product marketing.</w:t>
      </w:r>
      <w:r w:rsidRPr="00FB3BE7">
        <w:rPr>
          <w:rFonts w:ascii="Times" w:hAnsi="Times" w:cs="Times New Roman"/>
          <w:sz w:val="23"/>
          <w:szCs w:val="23"/>
        </w:rPr>
        <w:t xml:space="preserve"> (</w:t>
      </w:r>
      <w:proofErr w:type="gramStart"/>
      <w:r w:rsidRPr="00FB3BE7">
        <w:rPr>
          <w:rFonts w:ascii="Times" w:hAnsi="Times" w:cs="Times New Roman"/>
          <w:sz w:val="23"/>
          <w:szCs w:val="23"/>
        </w:rPr>
        <w:t>a)Consumer purchase decisions are usually made by one person</w:t>
      </w:r>
      <w:proofErr w:type="gramEnd"/>
      <w:r w:rsidRPr="00FB3BE7">
        <w:rPr>
          <w:rFonts w:ascii="Times" w:hAnsi="Times" w:cs="Times New Roman"/>
          <w:sz w:val="23"/>
          <w:szCs w:val="23"/>
        </w:rPr>
        <w:t>. Organizational purchases often take longer, have more decision makers involved, and can follow rigid purchasing procedures</w:t>
      </w:r>
      <w:proofErr w:type="gramStart"/>
      <w:r w:rsidRPr="00FB3BE7">
        <w:rPr>
          <w:rFonts w:ascii="Times" w:hAnsi="Times" w:cs="Times New Roman"/>
          <w:sz w:val="23"/>
          <w:szCs w:val="23"/>
        </w:rPr>
        <w:t>. </w:t>
      </w:r>
      <w:proofErr w:type="gramEnd"/>
      <w:r w:rsidR="00480B7E" w:rsidRPr="00FB3BE7">
        <w:rPr>
          <w:rFonts w:ascii="Times" w:hAnsi="Times" w:cs="Times New Roman"/>
          <w:sz w:val="23"/>
          <w:szCs w:val="23"/>
        </w:rPr>
        <w:t xml:space="preserve"> </w:t>
      </w:r>
      <w:r w:rsidRPr="00FB3BE7">
        <w:rPr>
          <w:rFonts w:ascii="Times" w:hAnsi="Times" w:cs="Times New Roman"/>
          <w:sz w:val="23"/>
          <w:szCs w:val="23"/>
        </w:rPr>
        <w:t>(b)Business products tend to be more technical and require a higher level of customer service than consumer products. They may also have to conform to strict specifications. (</w:t>
      </w:r>
      <w:proofErr w:type="gramStart"/>
      <w:r w:rsidRPr="00FB3BE7">
        <w:rPr>
          <w:rFonts w:ascii="Times" w:hAnsi="Times" w:cs="Times New Roman"/>
          <w:sz w:val="23"/>
          <w:szCs w:val="23"/>
        </w:rPr>
        <w:t>c)</w:t>
      </w:r>
      <w:proofErr w:type="gramEnd"/>
      <w:r w:rsidRPr="00FB3BE7">
        <w:rPr>
          <w:rFonts w:ascii="Times" w:hAnsi="Times" w:cs="Times New Roman"/>
          <w:sz w:val="23"/>
          <w:szCs w:val="23"/>
        </w:rPr>
        <w:t>Businesses often require non-standard products for which prices and terms must be negotiated. Consumers usually purchase “off the shelf.” (</w:t>
      </w:r>
      <w:proofErr w:type="gramStart"/>
      <w:r w:rsidRPr="00FB3BE7">
        <w:rPr>
          <w:rFonts w:ascii="Times" w:hAnsi="Times" w:cs="Times New Roman"/>
          <w:sz w:val="23"/>
          <w:szCs w:val="23"/>
        </w:rPr>
        <w:t>d</w:t>
      </w:r>
      <w:proofErr w:type="gramEnd"/>
      <w:r w:rsidRPr="00FB3BE7">
        <w:rPr>
          <w:rFonts w:ascii="Times" w:hAnsi="Times" w:cs="Times New Roman"/>
          <w:sz w:val="23"/>
          <w:szCs w:val="23"/>
        </w:rPr>
        <w:t>)Organizations usually buy in larger quantities than consumers. Consumer product companies tend to advertise more, especially on television and in print media. Businesses use trade publications, conventions, and peer organizations to advertise. (</w:t>
      </w:r>
      <w:proofErr w:type="gramStart"/>
      <w:r w:rsidRPr="00FB3BE7">
        <w:rPr>
          <w:rFonts w:ascii="Times" w:hAnsi="Times" w:cs="Times New Roman"/>
          <w:sz w:val="23"/>
          <w:szCs w:val="23"/>
        </w:rPr>
        <w:t>e)</w:t>
      </w:r>
      <w:proofErr w:type="gramEnd"/>
      <w:r w:rsidRPr="00FB3BE7">
        <w:rPr>
          <w:rFonts w:ascii="Times" w:hAnsi="Times" w:cs="Times New Roman"/>
          <w:sz w:val="23"/>
          <w:szCs w:val="23"/>
        </w:rPr>
        <w:t>Business channels are usually short and direct due to the quantities and complexity of the products involved. Consumer channels tend to be longer but less technical</w:t>
      </w:r>
      <w:proofErr w:type="gramStart"/>
      <w:r w:rsidRPr="00FB3BE7">
        <w:rPr>
          <w:rFonts w:ascii="Times" w:hAnsi="Times" w:cs="Times New Roman"/>
          <w:sz w:val="23"/>
          <w:szCs w:val="23"/>
        </w:rPr>
        <w:t>. </w:t>
      </w:r>
      <w:proofErr w:type="gramEnd"/>
      <w:r w:rsidRPr="00FB3BE7">
        <w:rPr>
          <w:rFonts w:ascii="Times" w:hAnsi="Times" w:cs="Times New Roman"/>
          <w:sz w:val="23"/>
          <w:szCs w:val="23"/>
        </w:rPr>
        <w:t>(f)Business buyers expect their relationship with a vendor to be long term and involve a great deal of customer service. The same is not always true of consumers.</w:t>
      </w:r>
    </w:p>
    <w:p w14:paraId="7646B14C" w14:textId="77777777" w:rsidR="002A5129" w:rsidRPr="00FB3BE7" w:rsidRDefault="00E4567B" w:rsidP="002A5129">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Identify and describe the four categories of business markets.</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Commercial market—individuals and firms that acquire goods to be used directly or indirectly in producing other goods and services (</w:t>
      </w:r>
      <w:proofErr w:type="gramStart"/>
      <w:r w:rsidRPr="00FB3BE7">
        <w:rPr>
          <w:rFonts w:ascii="Times" w:hAnsi="Times" w:cs="Times New Roman"/>
          <w:sz w:val="23"/>
          <w:szCs w:val="23"/>
        </w:rPr>
        <w:t>b)Trade</w:t>
      </w:r>
      <w:proofErr w:type="gramEnd"/>
      <w:r w:rsidRPr="00FB3BE7">
        <w:rPr>
          <w:rFonts w:ascii="Times" w:hAnsi="Times" w:cs="Times New Roman"/>
          <w:sz w:val="23"/>
          <w:szCs w:val="23"/>
        </w:rPr>
        <w:t xml:space="preserve"> industries—retailers and wholesalers that purchase goods for resale to others (c)Government organizations—all levels (as well as foreign), that purchase a wide variety of items for use in providing public benefits (d)Institutions—hospitals, universities, museums, and other not-for-profit groups</w:t>
      </w:r>
    </w:p>
    <w:p w14:paraId="48BA828A" w14:textId="77777777" w:rsidR="002A5129" w:rsidRPr="00FB3BE7" w:rsidRDefault="002A5129" w:rsidP="002A5129">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What is the NAICS?</w:t>
      </w:r>
      <w:r w:rsidRPr="00FB3BE7">
        <w:rPr>
          <w:rFonts w:ascii="Times" w:hAnsi="Times" w:cs="Times New Roman"/>
          <w:sz w:val="23"/>
          <w:szCs w:val="23"/>
        </w:rPr>
        <w:t xml:space="preserve"> </w:t>
      </w:r>
      <w:proofErr w:type="gramStart"/>
      <w:r w:rsidRPr="00FB3BE7">
        <w:rPr>
          <w:rFonts w:ascii="Times" w:hAnsi="Times" w:cs="Times New Roman"/>
          <w:sz w:val="23"/>
          <w:szCs w:val="23"/>
        </w:rPr>
        <w:t>The NAICS (North American Industrial Classification System) is used by NAFTA countries to categorize the business marketplace into detailed market segments</w:t>
      </w:r>
      <w:proofErr w:type="gramEnd"/>
      <w:r w:rsidRPr="00FB3BE7">
        <w:rPr>
          <w:rFonts w:ascii="Times" w:hAnsi="Times" w:cs="Times New Roman"/>
          <w:sz w:val="23"/>
          <w:szCs w:val="23"/>
        </w:rPr>
        <w:t xml:space="preserve">. The NAICS is a six-digit classification system that not only allows uniform identification among countries, but also provides a flexible sixth digit that each country can use to track its own business activity. Additionally, new industries have been added to the identification process. </w:t>
      </w:r>
    </w:p>
    <w:p w14:paraId="3A1DF22D" w14:textId="77777777" w:rsidR="002A5129" w:rsidRPr="00FB3BE7" w:rsidRDefault="002A5129" w:rsidP="002A5129">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Assume a firm sells similar products to different types of organizational customers. Which type of segmentation would be MOST suitable?</w:t>
      </w:r>
      <w:r w:rsidRPr="00FB3BE7">
        <w:rPr>
          <w:rFonts w:ascii="Times" w:hAnsi="Times" w:cs="Times New Roman"/>
          <w:sz w:val="23"/>
          <w:szCs w:val="23"/>
        </w:rPr>
        <w:t xml:space="preserve"> Customer segmentation divides a B2B market into homogeneous groups based on product specifications for each buyer. This type of segmentation would probably make the most sense for a firm that sells similar products to a variety of customers. </w:t>
      </w:r>
    </w:p>
    <w:p w14:paraId="1D60C5B5" w14:textId="11C7F3EB" w:rsidR="00614408" w:rsidRPr="00FB3BE7" w:rsidRDefault="002A5129" w:rsidP="00614408">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Identify and describe the major approaches to segmenting the organizational market.</w:t>
      </w:r>
      <w:r w:rsidRPr="00FB3BE7">
        <w:rPr>
          <w:rFonts w:ascii="Times" w:hAnsi="Times" w:cs="Times New Roman"/>
          <w:sz w:val="23"/>
          <w:szCs w:val="23"/>
        </w:rPr>
        <w:t xml:space="preserve"> The </w:t>
      </w:r>
      <w:r w:rsidR="00480B7E" w:rsidRPr="00FB3BE7">
        <w:rPr>
          <w:rFonts w:ascii="Times" w:hAnsi="Times" w:cs="Times New Roman"/>
          <w:sz w:val="23"/>
          <w:szCs w:val="23"/>
        </w:rPr>
        <w:t>4</w:t>
      </w:r>
      <w:r w:rsidRPr="00FB3BE7">
        <w:rPr>
          <w:rFonts w:ascii="Times" w:hAnsi="Times" w:cs="Times New Roman"/>
          <w:sz w:val="23"/>
          <w:szCs w:val="23"/>
        </w:rPr>
        <w:t xml:space="preserve"> MOST commonly used approaches to segmenting the organizational market are (</w:t>
      </w:r>
      <w:proofErr w:type="gramStart"/>
      <w:r w:rsidRPr="00FB3BE7">
        <w:rPr>
          <w:rFonts w:ascii="Times" w:hAnsi="Times" w:cs="Times New Roman"/>
          <w:sz w:val="23"/>
          <w:szCs w:val="23"/>
        </w:rPr>
        <w:t>a)Demographic</w:t>
      </w:r>
      <w:proofErr w:type="gramEnd"/>
      <w:r w:rsidRPr="00FB3BE7">
        <w:rPr>
          <w:rFonts w:ascii="Times" w:hAnsi="Times" w:cs="Times New Roman"/>
          <w:sz w:val="23"/>
          <w:szCs w:val="23"/>
        </w:rPr>
        <w:t xml:space="preserve"> segmentation—grouping potential customers based on location (country, region, province, city) or organization size (sales, number of employees, number of locations) (b)Segmentation by customer type—dividing the market based on whether customers are manufacturers, service providers, government agencies, or members of the trade industries, or on the basis of their industrial classification (NAICS). This may be done according to buyers’ product specifications. In such cases, it is called customer-based segmentation. This is often used in the business market because business users tend to have more precise product specifications than ultimate consumers. (</w:t>
      </w:r>
      <w:proofErr w:type="gramStart"/>
      <w:r w:rsidRPr="00FB3BE7">
        <w:rPr>
          <w:rFonts w:ascii="Times" w:hAnsi="Times" w:cs="Times New Roman"/>
          <w:sz w:val="23"/>
          <w:szCs w:val="23"/>
        </w:rPr>
        <w:t>c)</w:t>
      </w:r>
      <w:proofErr w:type="gramEnd"/>
      <w:r w:rsidRPr="00FB3BE7">
        <w:rPr>
          <w:rFonts w:ascii="Times" w:hAnsi="Times" w:cs="Times New Roman"/>
          <w:sz w:val="23"/>
          <w:szCs w:val="23"/>
        </w:rPr>
        <w:t>End-use application segmentation—segmentation based on the precise way in which the industrial purchaser will use the product</w:t>
      </w:r>
      <w:proofErr w:type="gramStart"/>
      <w:r w:rsidRPr="00FB3BE7">
        <w:rPr>
          <w:rFonts w:ascii="Times" w:hAnsi="Times" w:cs="Times New Roman"/>
          <w:sz w:val="23"/>
          <w:szCs w:val="23"/>
        </w:rPr>
        <w:t>. </w:t>
      </w:r>
      <w:proofErr w:type="gramEnd"/>
      <w:r w:rsidRPr="00FB3BE7">
        <w:rPr>
          <w:rFonts w:ascii="Times" w:hAnsi="Times" w:cs="Times New Roman"/>
          <w:sz w:val="23"/>
          <w:szCs w:val="23"/>
        </w:rPr>
        <w:t>(d)Segmenting by purchasing situation—the market is broken down on the basis of how firms structure their purchasing functions or, alternatively, on the basis of the buying situation for a specific purchase.</w:t>
      </w:r>
    </w:p>
    <w:p w14:paraId="55262911" w14:textId="09A7B72F" w:rsidR="00362E7C" w:rsidRPr="00FB3BE7" w:rsidRDefault="00614408" w:rsidP="00362E7C">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 xml:space="preserve">List </w:t>
      </w:r>
      <w:r w:rsidR="00480B7E" w:rsidRPr="00FB3BE7">
        <w:rPr>
          <w:rFonts w:ascii="Times" w:hAnsi="Times" w:cs="Times New Roman"/>
          <w:b/>
          <w:i/>
          <w:sz w:val="23"/>
          <w:szCs w:val="23"/>
        </w:rPr>
        <w:t>4</w:t>
      </w:r>
      <w:r w:rsidRPr="00FB3BE7">
        <w:rPr>
          <w:rFonts w:ascii="Times" w:hAnsi="Times" w:cs="Times New Roman"/>
          <w:b/>
          <w:i/>
          <w:sz w:val="23"/>
          <w:szCs w:val="23"/>
        </w:rPr>
        <w:t xml:space="preserve"> characteristics that differentiate the B2B market from the consumer market.</w:t>
      </w:r>
      <w:r w:rsidRPr="00FB3BE7">
        <w:rPr>
          <w:rFonts w:ascii="Times" w:hAnsi="Times" w:cs="Times New Roman"/>
          <w:sz w:val="23"/>
          <w:szCs w:val="23"/>
        </w:rPr>
        <w:t xml:space="preserve"> There are </w:t>
      </w:r>
      <w:r w:rsidR="00480B7E" w:rsidRPr="00FB3BE7">
        <w:rPr>
          <w:rFonts w:ascii="Times" w:hAnsi="Times" w:cs="Times New Roman"/>
          <w:sz w:val="23"/>
          <w:szCs w:val="23"/>
        </w:rPr>
        <w:t>4</w:t>
      </w:r>
      <w:r w:rsidRPr="00FB3BE7">
        <w:rPr>
          <w:rFonts w:ascii="Times" w:hAnsi="Times" w:cs="Times New Roman"/>
          <w:sz w:val="23"/>
          <w:szCs w:val="23"/>
        </w:rPr>
        <w:t xml:space="preserve"> major differences between the B2B and consumer markets: (</w:t>
      </w:r>
      <w:proofErr w:type="gramStart"/>
      <w:r w:rsidRPr="00FB3BE7">
        <w:rPr>
          <w:rFonts w:ascii="Times" w:hAnsi="Times" w:cs="Times New Roman"/>
          <w:sz w:val="23"/>
          <w:szCs w:val="23"/>
        </w:rPr>
        <w:t>a)The</w:t>
      </w:r>
      <w:proofErr w:type="gramEnd"/>
      <w:r w:rsidRPr="00FB3BE7">
        <w:rPr>
          <w:rFonts w:ascii="Times" w:hAnsi="Times" w:cs="Times New Roman"/>
          <w:sz w:val="23"/>
          <w:szCs w:val="23"/>
        </w:rPr>
        <w:t xml:space="preserve"> B2B market is more concentrated geographically (though the Internet is reducing that concentration somewhat). (</w:t>
      </w:r>
      <w:proofErr w:type="gramStart"/>
      <w:r w:rsidRPr="00FB3BE7">
        <w:rPr>
          <w:rFonts w:ascii="Times" w:hAnsi="Times" w:cs="Times New Roman"/>
          <w:sz w:val="23"/>
          <w:szCs w:val="23"/>
        </w:rPr>
        <w:t>b)</w:t>
      </w:r>
      <w:proofErr w:type="gramEnd"/>
      <w:r w:rsidRPr="00FB3BE7">
        <w:rPr>
          <w:rFonts w:ascii="Times" w:hAnsi="Times" w:cs="Times New Roman"/>
          <w:sz w:val="23"/>
          <w:szCs w:val="23"/>
        </w:rPr>
        <w:t xml:space="preserve">The business market features fewer buyers. </w:t>
      </w:r>
      <w:r w:rsidRPr="00FB3BE7">
        <w:rPr>
          <w:rFonts w:ascii="Times" w:hAnsi="Times" w:cs="Times New Roman"/>
          <w:sz w:val="23"/>
          <w:szCs w:val="23"/>
        </w:rPr>
        <w:lastRenderedPageBreak/>
        <w:t>(</w:t>
      </w:r>
      <w:proofErr w:type="gramStart"/>
      <w:r w:rsidRPr="00FB3BE7">
        <w:rPr>
          <w:rFonts w:ascii="Times" w:hAnsi="Times" w:cs="Times New Roman"/>
          <w:sz w:val="23"/>
          <w:szCs w:val="23"/>
        </w:rPr>
        <w:t>c)</w:t>
      </w:r>
      <w:proofErr w:type="gramEnd"/>
      <w:r w:rsidRPr="00FB3BE7">
        <w:rPr>
          <w:rFonts w:ascii="Times" w:hAnsi="Times" w:cs="Times New Roman"/>
          <w:sz w:val="23"/>
          <w:szCs w:val="23"/>
        </w:rPr>
        <w:t>The purchase decision process is more complicated and involves more steps in the B2B market. (</w:t>
      </w:r>
      <w:proofErr w:type="gramStart"/>
      <w:r w:rsidRPr="00FB3BE7">
        <w:rPr>
          <w:rFonts w:ascii="Times" w:hAnsi="Times" w:cs="Times New Roman"/>
          <w:sz w:val="23"/>
          <w:szCs w:val="23"/>
        </w:rPr>
        <w:t>d)</w:t>
      </w:r>
      <w:proofErr w:type="gramEnd"/>
      <w:r w:rsidRPr="00FB3BE7">
        <w:rPr>
          <w:rFonts w:ascii="Times" w:hAnsi="Times" w:cs="Times New Roman"/>
          <w:sz w:val="23"/>
          <w:szCs w:val="23"/>
        </w:rPr>
        <w:t>Buyer-seller relationships are more complicated and require superior communications among organizations’ personnel.</w:t>
      </w:r>
    </w:p>
    <w:p w14:paraId="3FE49942" w14:textId="77777777" w:rsidR="00362E7C" w:rsidRPr="00FB3BE7" w:rsidRDefault="00362E7C" w:rsidP="00362E7C">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Discuss the demand characteristics that distinguish business markets from consumer markets.</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Derived demand—the linkage between demand for consumer products and the  impact on demand for business products (business product demand is derived from  consumer product demand). (</w:t>
      </w:r>
      <w:proofErr w:type="gramStart"/>
      <w:r w:rsidRPr="00FB3BE7">
        <w:rPr>
          <w:rFonts w:ascii="Times" w:hAnsi="Times" w:cs="Times New Roman"/>
          <w:sz w:val="23"/>
          <w:szCs w:val="23"/>
        </w:rPr>
        <w:t>b)</w:t>
      </w:r>
      <w:proofErr w:type="gramEnd"/>
      <w:r w:rsidRPr="00FB3BE7">
        <w:rPr>
          <w:rFonts w:ascii="Times" w:hAnsi="Times" w:cs="Times New Roman"/>
          <w:sz w:val="23"/>
          <w:szCs w:val="23"/>
        </w:rPr>
        <w:t>Volatile demand—derived demand in the business market creates large shifts in  demand for business products associated with smaller changes in consumer demand; the disproportionate nature of the change is known as the accelerator principle. (</w:t>
      </w:r>
      <w:proofErr w:type="gramStart"/>
      <w:r w:rsidRPr="00FB3BE7">
        <w:rPr>
          <w:rFonts w:ascii="Times" w:hAnsi="Times" w:cs="Times New Roman"/>
          <w:sz w:val="23"/>
          <w:szCs w:val="23"/>
        </w:rPr>
        <w:t>c)</w:t>
      </w:r>
      <w:proofErr w:type="gramEnd"/>
      <w:r w:rsidRPr="00FB3BE7">
        <w:rPr>
          <w:rFonts w:ascii="Times" w:hAnsi="Times" w:cs="Times New Roman"/>
          <w:sz w:val="23"/>
          <w:szCs w:val="23"/>
        </w:rPr>
        <w:t>Joint demand—demand for one industrial product moves jointly with demand for another industrial product that is necessary for use of the first item. (</w:t>
      </w:r>
      <w:proofErr w:type="gramStart"/>
      <w:r w:rsidRPr="00FB3BE7">
        <w:rPr>
          <w:rFonts w:ascii="Times" w:hAnsi="Times" w:cs="Times New Roman"/>
          <w:sz w:val="23"/>
          <w:szCs w:val="23"/>
        </w:rPr>
        <w:t>d)</w:t>
      </w:r>
      <w:proofErr w:type="gramEnd"/>
      <w:r w:rsidRPr="00FB3BE7">
        <w:rPr>
          <w:rFonts w:ascii="Times" w:hAnsi="Times" w:cs="Times New Roman"/>
          <w:sz w:val="23"/>
          <w:szCs w:val="23"/>
        </w:rPr>
        <w:t>Inelastic demand is the fact that demand in an industry stays relatively constant and does not change significantly, even in the face of increasing supply costs. (</w:t>
      </w:r>
      <w:proofErr w:type="gramStart"/>
      <w:r w:rsidRPr="00FB3BE7">
        <w:rPr>
          <w:rFonts w:ascii="Times" w:hAnsi="Times" w:cs="Times New Roman"/>
          <w:sz w:val="23"/>
          <w:szCs w:val="23"/>
        </w:rPr>
        <w:t>e)</w:t>
      </w:r>
      <w:proofErr w:type="gramEnd"/>
      <w:r w:rsidRPr="00FB3BE7">
        <w:rPr>
          <w:rFonts w:ascii="Times" w:hAnsi="Times" w:cs="Times New Roman"/>
          <w:sz w:val="23"/>
          <w:szCs w:val="23"/>
        </w:rPr>
        <w:t xml:space="preserve">Inventory adjustments and changes in inventory policies can impact business demand. The just-in-time inventory system and its developments have moved the risk in manufacturing up the channel of distribution, affecting the relationship between customers and suppliers profoundly. </w:t>
      </w:r>
    </w:p>
    <w:p w14:paraId="1B53D376" w14:textId="6EEC1C19" w:rsidR="00362E7C" w:rsidRPr="00FB3BE7" w:rsidRDefault="00362E7C" w:rsidP="00362E7C">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Just-in-time (JIT) inventory practices are effective in boosting efficiency and cutting the cost of holding large inventories.</w:t>
      </w:r>
      <w:r w:rsidRPr="00FB3BE7">
        <w:rPr>
          <w:rFonts w:ascii="Times" w:hAnsi="Times" w:cs="Times New Roman"/>
          <w:sz w:val="23"/>
          <w:szCs w:val="23"/>
        </w:rPr>
        <w:t xml:space="preserve"> As a result of the widespread use of this process, what changes has the B2B marketplace experienced? (</w:t>
      </w:r>
      <w:proofErr w:type="gramStart"/>
      <w:r w:rsidRPr="00FB3BE7">
        <w:rPr>
          <w:rFonts w:ascii="Times" w:hAnsi="Times" w:cs="Times New Roman"/>
          <w:sz w:val="23"/>
          <w:szCs w:val="23"/>
        </w:rPr>
        <w:t>a)reduction</w:t>
      </w:r>
      <w:proofErr w:type="gramEnd"/>
      <w:r w:rsidRPr="00FB3BE7">
        <w:rPr>
          <w:rFonts w:ascii="Times" w:hAnsi="Times" w:cs="Times New Roman"/>
          <w:sz w:val="23"/>
          <w:szCs w:val="23"/>
        </w:rPr>
        <w:t xml:space="preserve"> in the number of suppliers used by companies </w:t>
      </w:r>
      <w:r w:rsidR="00480B7E" w:rsidRPr="00FB3BE7">
        <w:rPr>
          <w:rFonts w:ascii="Times" w:hAnsi="Times" w:cs="Times New Roman"/>
          <w:sz w:val="23"/>
          <w:szCs w:val="23"/>
        </w:rPr>
        <w:t>practicing</w:t>
      </w:r>
      <w:r w:rsidRPr="00FB3BE7">
        <w:rPr>
          <w:rFonts w:ascii="Times" w:hAnsi="Times" w:cs="Times New Roman"/>
          <w:sz w:val="23"/>
          <w:szCs w:val="23"/>
        </w:rPr>
        <w:t xml:space="preserve"> JIT (b)supplier representatives working onsite to facilitate the JIT process (c)increased use of </w:t>
      </w:r>
      <w:r w:rsidR="00480B7E" w:rsidRPr="00FB3BE7">
        <w:rPr>
          <w:rFonts w:ascii="Times" w:hAnsi="Times" w:cs="Times New Roman"/>
          <w:sz w:val="23"/>
          <w:szCs w:val="23"/>
        </w:rPr>
        <w:t>Electronic</w:t>
      </w:r>
      <w:r w:rsidRPr="00FB3BE7">
        <w:rPr>
          <w:rFonts w:ascii="Times" w:hAnsi="Times" w:cs="Times New Roman"/>
          <w:sz w:val="23"/>
          <w:szCs w:val="23"/>
        </w:rPr>
        <w:t xml:space="preserve"> Data Interchange and private web portals that suppliers and customers can access to facilitate the JIT process </w:t>
      </w:r>
    </w:p>
    <w:p w14:paraId="72D6885B" w14:textId="77777777" w:rsidR="00362E7C" w:rsidRPr="00FB3BE7" w:rsidRDefault="00362E7C" w:rsidP="00362E7C">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Discuss the make, buy, or lease decision for industrial organizations.</w:t>
      </w:r>
      <w:r w:rsidRPr="00FB3BE7">
        <w:rPr>
          <w:rFonts w:ascii="Times" w:hAnsi="Times" w:cs="Times New Roman"/>
          <w:sz w:val="23"/>
          <w:szCs w:val="23"/>
        </w:rPr>
        <w:t xml:space="preserve"> Businesses must decide the best way to acquire a product for use. They evaluate the options of making it themselves, purchasing it, or leasing it. In deciding whether or not to make the product, organizations must decide if they have the capability to make it efficiently and if it makes good use of company resources to commit the necessary equipment, staff, and supplies to producing the product. </w:t>
      </w:r>
      <w:r w:rsidRPr="00FB3BE7">
        <w:rPr>
          <w:rFonts w:ascii="Times" w:hAnsi="Times" w:cs="Times"/>
          <w:sz w:val="23"/>
          <w:szCs w:val="23"/>
        </w:rPr>
        <w:t> </w:t>
      </w:r>
      <w:r w:rsidRPr="00FB3BE7">
        <w:rPr>
          <w:rFonts w:ascii="Times" w:hAnsi="Times" w:cs="Times New Roman"/>
          <w:sz w:val="23"/>
          <w:szCs w:val="23"/>
        </w:rPr>
        <w:t xml:space="preserve">The leasing decision is another alternative to buying a product and allows organizations the flexibility to upgrade or lease on an “as-needed” basis, while allowing organizations financial flexibility by spreading out costs, instead of purchasing products and paying out larger lump sums. Purchasing is usually cheaper than leasing and may have some accounting advantages. </w:t>
      </w:r>
    </w:p>
    <w:p w14:paraId="56039F67" w14:textId="77777777" w:rsidR="00362E7C" w:rsidRPr="00FB3BE7" w:rsidRDefault="00362E7C" w:rsidP="00362E7C">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What is outsourcing?</w:t>
      </w:r>
      <w:r w:rsidRPr="00FB3BE7">
        <w:rPr>
          <w:rFonts w:ascii="Times" w:hAnsi="Times" w:cs="Times New Roman"/>
          <w:sz w:val="23"/>
          <w:szCs w:val="23"/>
        </w:rPr>
        <w:t xml:space="preserve"> Why do firms outsource production, and what are some potential drawbacks of outsourcing? Outsourcing is the use of outside vendors to produce goods and services formerly produced in-house. Outsourcing is on the rise because firms need to reduce costs to remain competitive, and outsourcing allows firms to concentrate resources of core businesses. Outsourcing can be a smart strategy if a company can find a vendor that provides high-quality products at a lower cost. </w:t>
      </w:r>
      <w:r w:rsidRPr="00FB3BE7">
        <w:rPr>
          <w:rFonts w:ascii="Times" w:hAnsi="Times" w:cs="Times"/>
          <w:sz w:val="23"/>
          <w:szCs w:val="23"/>
        </w:rPr>
        <w:t> </w:t>
      </w:r>
      <w:r w:rsidRPr="00FB3BE7">
        <w:rPr>
          <w:rFonts w:ascii="Times" w:hAnsi="Times" w:cs="Times New Roman"/>
          <w:sz w:val="23"/>
          <w:szCs w:val="23"/>
        </w:rPr>
        <w:t xml:space="preserve">On the other hand, the cost savings from outsourcing have been less than expected in many cases. Moreover, there are security concerns involving proprietary technology. Outsourcing may also reduce a company’s ability to respond quickly to marketplace changes and cause a company to lose touch with customers. Finally, outsourcing can have a negative impact on employee morale and the company’s relationship with unions. </w:t>
      </w:r>
    </w:p>
    <w:p w14:paraId="2117856D" w14:textId="77777777" w:rsidR="00362E7C" w:rsidRPr="00FB3BE7" w:rsidRDefault="00362E7C" w:rsidP="00362E7C">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 xml:space="preserve">What is the difference between offshoring and </w:t>
      </w:r>
      <w:proofErr w:type="spellStart"/>
      <w:r w:rsidRPr="00FB3BE7">
        <w:rPr>
          <w:rFonts w:ascii="Times" w:hAnsi="Times" w:cs="Times New Roman"/>
          <w:b/>
          <w:i/>
          <w:sz w:val="23"/>
          <w:szCs w:val="23"/>
        </w:rPr>
        <w:t>nearshoring</w:t>
      </w:r>
      <w:proofErr w:type="spellEnd"/>
      <w:r w:rsidRPr="00FB3BE7">
        <w:rPr>
          <w:rFonts w:ascii="Times" w:hAnsi="Times" w:cs="Times New Roman"/>
          <w:b/>
          <w:i/>
          <w:sz w:val="23"/>
          <w:szCs w:val="23"/>
        </w:rPr>
        <w:t>? Discuss some offshoring trends occurring in the global marketplace today.</w:t>
      </w:r>
      <w:r w:rsidRPr="00FB3BE7">
        <w:rPr>
          <w:rFonts w:ascii="Times" w:hAnsi="Times" w:cs="Times New Roman"/>
          <w:sz w:val="23"/>
          <w:szCs w:val="23"/>
        </w:rPr>
        <w:t xml:space="preserve"> Offshoring is the movement of domestic jobs to lower-cost overseas locations. </w:t>
      </w:r>
      <w:proofErr w:type="spellStart"/>
      <w:r w:rsidRPr="00FB3BE7">
        <w:rPr>
          <w:rFonts w:ascii="Times" w:hAnsi="Times" w:cs="Times New Roman"/>
          <w:sz w:val="23"/>
          <w:szCs w:val="23"/>
        </w:rPr>
        <w:t>Nearshoring</w:t>
      </w:r>
      <w:proofErr w:type="spellEnd"/>
      <w:r w:rsidRPr="00FB3BE7">
        <w:rPr>
          <w:rFonts w:ascii="Times" w:hAnsi="Times" w:cs="Times New Roman"/>
          <w:sz w:val="23"/>
          <w:szCs w:val="23"/>
        </w:rPr>
        <w:t xml:space="preserve"> is a form of offshoring in which the jobs are moved to geographic locations as close to the domestic market as possible. Trends in offshoring include the transfer of development of software, financial services, and customer services to India. Manufacturing operations are sent to China, a country that wishes to expand into some areas now held by Indians. Eastern Europe offers a </w:t>
      </w:r>
      <w:proofErr w:type="spellStart"/>
      <w:r w:rsidRPr="00FB3BE7">
        <w:rPr>
          <w:rFonts w:ascii="Times" w:hAnsi="Times" w:cs="Times New Roman"/>
          <w:sz w:val="23"/>
          <w:szCs w:val="23"/>
        </w:rPr>
        <w:t>labour</w:t>
      </w:r>
      <w:proofErr w:type="spellEnd"/>
      <w:r w:rsidRPr="00FB3BE7">
        <w:rPr>
          <w:rFonts w:ascii="Times" w:hAnsi="Times" w:cs="Times New Roman"/>
          <w:sz w:val="23"/>
          <w:szCs w:val="23"/>
        </w:rPr>
        <w:t xml:space="preserve"> source for many European countries, and American firms are also recognizing the educated and talented </w:t>
      </w:r>
      <w:proofErr w:type="spellStart"/>
      <w:r w:rsidRPr="00FB3BE7">
        <w:rPr>
          <w:rFonts w:ascii="Times" w:hAnsi="Times" w:cs="Times New Roman"/>
          <w:sz w:val="23"/>
          <w:szCs w:val="23"/>
        </w:rPr>
        <w:t>labour</w:t>
      </w:r>
      <w:proofErr w:type="spellEnd"/>
      <w:r w:rsidRPr="00FB3BE7">
        <w:rPr>
          <w:rFonts w:ascii="Times" w:hAnsi="Times" w:cs="Times New Roman"/>
          <w:sz w:val="23"/>
          <w:szCs w:val="23"/>
        </w:rPr>
        <w:t xml:space="preserve"> pool in </w:t>
      </w:r>
      <w:proofErr w:type="gramStart"/>
      <w:r w:rsidRPr="00FB3BE7">
        <w:rPr>
          <w:rFonts w:ascii="Times" w:hAnsi="Times" w:cs="Times New Roman"/>
          <w:sz w:val="23"/>
          <w:szCs w:val="23"/>
        </w:rPr>
        <w:t>eastern</w:t>
      </w:r>
      <w:proofErr w:type="gramEnd"/>
      <w:r w:rsidRPr="00FB3BE7">
        <w:rPr>
          <w:rFonts w:ascii="Times" w:hAnsi="Times" w:cs="Times New Roman"/>
          <w:sz w:val="23"/>
          <w:szCs w:val="23"/>
        </w:rPr>
        <w:t xml:space="preserve"> Europe. </w:t>
      </w:r>
    </w:p>
    <w:p w14:paraId="48054420" w14:textId="0D22379A" w:rsidR="00362E7C" w:rsidRPr="00FB3BE7" w:rsidRDefault="00362E7C" w:rsidP="00362E7C">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 xml:space="preserve">What distinguishes the business buying process from the consumer buying process? What do B2B marketers need to understand about organizational buying </w:t>
      </w:r>
      <w:r w:rsidR="00480B7E" w:rsidRPr="00FB3BE7">
        <w:rPr>
          <w:rFonts w:ascii="Times" w:hAnsi="Times" w:cs="Times New Roman"/>
          <w:b/>
          <w:i/>
          <w:sz w:val="23"/>
          <w:szCs w:val="23"/>
        </w:rPr>
        <w:t>behavior</w:t>
      </w:r>
      <w:r w:rsidRPr="00FB3BE7">
        <w:rPr>
          <w:rFonts w:ascii="Times" w:hAnsi="Times" w:cs="Times New Roman"/>
          <w:b/>
          <w:i/>
          <w:sz w:val="23"/>
          <w:szCs w:val="23"/>
        </w:rPr>
        <w:t>?</w:t>
      </w:r>
      <w:r w:rsidRPr="00FB3BE7">
        <w:rPr>
          <w:rFonts w:ascii="Times" w:hAnsi="Times" w:cs="Times New Roman"/>
          <w:sz w:val="23"/>
          <w:szCs w:val="23"/>
        </w:rPr>
        <w:t xml:space="preserve"> The business buying process is more complex than the consumer decision process. Business buying takes place within a formal organization’s budget, cost, and profit considerations. Furthermore, B2B and institutional buying decisions usually involve many people with complex interactions among individual and organizational goals. To understand organizational buying </w:t>
      </w:r>
      <w:r w:rsidR="00480B7E" w:rsidRPr="00FB3BE7">
        <w:rPr>
          <w:rFonts w:ascii="Times" w:hAnsi="Times" w:cs="Times New Roman"/>
          <w:sz w:val="23"/>
          <w:szCs w:val="23"/>
        </w:rPr>
        <w:t>behavior</w:t>
      </w:r>
      <w:r w:rsidRPr="00FB3BE7">
        <w:rPr>
          <w:rFonts w:ascii="Times" w:hAnsi="Times" w:cs="Times New Roman"/>
          <w:sz w:val="23"/>
          <w:szCs w:val="23"/>
        </w:rPr>
        <w:t xml:space="preserve">, business marketers need to know factors regarding the influence on the purchase decision process, the stages in the organizational buying model, types of business buying decisions, and techniques for purchase decision analysis. </w:t>
      </w:r>
    </w:p>
    <w:p w14:paraId="01C1C98F" w14:textId="77777777" w:rsidR="00362E7C" w:rsidRPr="00FB3BE7" w:rsidRDefault="00362E7C" w:rsidP="00362E7C">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 xml:space="preserve">What factors influence </w:t>
      </w:r>
      <w:proofErr w:type="gramStart"/>
      <w:r w:rsidRPr="00FB3BE7">
        <w:rPr>
          <w:rFonts w:ascii="Times" w:hAnsi="Times" w:cs="Times New Roman"/>
          <w:b/>
          <w:i/>
          <w:sz w:val="23"/>
          <w:szCs w:val="23"/>
        </w:rPr>
        <w:t>business buying</w:t>
      </w:r>
      <w:proofErr w:type="gramEnd"/>
      <w:r w:rsidRPr="00FB3BE7">
        <w:rPr>
          <w:rFonts w:ascii="Times" w:hAnsi="Times" w:cs="Times New Roman"/>
          <w:b/>
          <w:i/>
          <w:sz w:val="23"/>
          <w:szCs w:val="23"/>
        </w:rPr>
        <w:t xml:space="preserve"> decisions?</w:t>
      </w:r>
      <w:r w:rsidRPr="00FB3BE7">
        <w:rPr>
          <w:rFonts w:ascii="Times" w:hAnsi="Times" w:cs="Times New Roman"/>
          <w:sz w:val="23"/>
          <w:szCs w:val="23"/>
        </w:rPr>
        <w:t xml:space="preserve"> B2B buying decisions react to various influences, some external to the firm and others related to internal structure and personnel. In addition to product-specific factors such as price, installation, operating costs, and vendor services, companies must consider broader environmental, organizational, and interpersonal influences. </w:t>
      </w:r>
    </w:p>
    <w:p w14:paraId="1295518B" w14:textId="77777777" w:rsidR="00D33709" w:rsidRPr="00FB3BE7" w:rsidRDefault="00362E7C" w:rsidP="00D33709">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lastRenderedPageBreak/>
        <w:t>What is the role of a professional buyer?</w:t>
      </w:r>
      <w:r w:rsidRPr="00FB3BE7">
        <w:rPr>
          <w:rFonts w:ascii="Times" w:hAnsi="Times" w:cs="Times New Roman"/>
          <w:sz w:val="23"/>
          <w:szCs w:val="23"/>
        </w:rPr>
        <w:t xml:space="preserve"> Many large organizations attempt to make their purchases through systematic procedures by employing professional buyers. In the trade industries, these buyers, often referred to as merchandisers, are responsible for securing needed products at the best possible prices. A firm’s purchasing or merchandising unit devotes all of its time and effort in determining needs, locating and evaluating alternative suppliers, and making purchase decisions. </w:t>
      </w:r>
    </w:p>
    <w:p w14:paraId="34AE6AC2" w14:textId="77777777" w:rsidR="00D33709" w:rsidRPr="00FB3BE7" w:rsidRDefault="00D33709" w:rsidP="00D33709">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List the eight stages of the buying process for businesses.</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Anticipate or recognize a problem/need/opportunity and a general solution. (</w:t>
      </w:r>
      <w:proofErr w:type="gramStart"/>
      <w:r w:rsidRPr="00FB3BE7">
        <w:rPr>
          <w:rFonts w:ascii="Times" w:hAnsi="Times" w:cs="Times New Roman"/>
          <w:sz w:val="23"/>
          <w:szCs w:val="23"/>
        </w:rPr>
        <w:t>b)</w:t>
      </w:r>
      <w:proofErr w:type="gramEnd"/>
      <w:r w:rsidRPr="00FB3BE7">
        <w:rPr>
          <w:rFonts w:ascii="Times" w:hAnsi="Times" w:cs="Times New Roman"/>
          <w:sz w:val="23"/>
          <w:szCs w:val="23"/>
        </w:rPr>
        <w:t>Determine the characteristics and quality of the needed good or service. (</w:t>
      </w:r>
      <w:proofErr w:type="gramStart"/>
      <w:r w:rsidRPr="00FB3BE7">
        <w:rPr>
          <w:rFonts w:ascii="Times" w:hAnsi="Times" w:cs="Times New Roman"/>
          <w:sz w:val="23"/>
          <w:szCs w:val="23"/>
        </w:rPr>
        <w:t>c)</w:t>
      </w:r>
      <w:proofErr w:type="gramEnd"/>
      <w:r w:rsidRPr="00FB3BE7">
        <w:rPr>
          <w:rFonts w:ascii="Times" w:hAnsi="Times" w:cs="Times New Roman"/>
          <w:sz w:val="23"/>
          <w:szCs w:val="23"/>
        </w:rPr>
        <w:t>Describe the characteristics and quantity of the needed good or service. (</w:t>
      </w:r>
      <w:proofErr w:type="gramStart"/>
      <w:r w:rsidRPr="00FB3BE7">
        <w:rPr>
          <w:rFonts w:ascii="Times" w:hAnsi="Times" w:cs="Times New Roman"/>
          <w:sz w:val="23"/>
          <w:szCs w:val="23"/>
        </w:rPr>
        <w:t>d)</w:t>
      </w:r>
      <w:proofErr w:type="gramEnd"/>
      <w:r w:rsidRPr="00FB3BE7">
        <w:rPr>
          <w:rFonts w:ascii="Times" w:hAnsi="Times" w:cs="Times New Roman"/>
          <w:sz w:val="23"/>
          <w:szCs w:val="23"/>
        </w:rPr>
        <w:t>Search for and qualify potential sources. (</w:t>
      </w:r>
      <w:proofErr w:type="gramStart"/>
      <w:r w:rsidRPr="00FB3BE7">
        <w:rPr>
          <w:rFonts w:ascii="Times" w:hAnsi="Times" w:cs="Times New Roman"/>
          <w:sz w:val="23"/>
          <w:szCs w:val="23"/>
        </w:rPr>
        <w:t>e)</w:t>
      </w:r>
      <w:proofErr w:type="gramEnd"/>
      <w:r w:rsidRPr="00FB3BE7">
        <w:rPr>
          <w:rFonts w:ascii="Times" w:hAnsi="Times" w:cs="Times New Roman"/>
          <w:sz w:val="23"/>
          <w:szCs w:val="23"/>
        </w:rPr>
        <w:t>Acquire and analyze proposals. (</w:t>
      </w:r>
      <w:proofErr w:type="gramStart"/>
      <w:r w:rsidRPr="00FB3BE7">
        <w:rPr>
          <w:rFonts w:ascii="Times" w:hAnsi="Times" w:cs="Times New Roman"/>
          <w:sz w:val="23"/>
          <w:szCs w:val="23"/>
        </w:rPr>
        <w:t>f)</w:t>
      </w:r>
      <w:proofErr w:type="gramEnd"/>
      <w:r w:rsidRPr="00FB3BE7">
        <w:rPr>
          <w:rFonts w:ascii="Times" w:hAnsi="Times" w:cs="Times New Roman"/>
          <w:sz w:val="23"/>
          <w:szCs w:val="23"/>
        </w:rPr>
        <w:t>Evaluate proposals and select supplier(s). (</w:t>
      </w:r>
      <w:proofErr w:type="gramStart"/>
      <w:r w:rsidRPr="00FB3BE7">
        <w:rPr>
          <w:rFonts w:ascii="Times" w:hAnsi="Times" w:cs="Times New Roman"/>
          <w:sz w:val="23"/>
          <w:szCs w:val="23"/>
        </w:rPr>
        <w:t>g)</w:t>
      </w:r>
      <w:proofErr w:type="gramEnd"/>
      <w:r w:rsidRPr="00FB3BE7">
        <w:rPr>
          <w:rFonts w:ascii="Times" w:hAnsi="Times" w:cs="Times New Roman"/>
          <w:sz w:val="23"/>
          <w:szCs w:val="23"/>
        </w:rPr>
        <w:t>Select an order routine. (</w:t>
      </w:r>
      <w:proofErr w:type="gramStart"/>
      <w:r w:rsidRPr="00FB3BE7">
        <w:rPr>
          <w:rFonts w:ascii="Times" w:hAnsi="Times" w:cs="Times New Roman"/>
          <w:sz w:val="23"/>
          <w:szCs w:val="23"/>
        </w:rPr>
        <w:t>h)</w:t>
      </w:r>
      <w:proofErr w:type="gramEnd"/>
      <w:r w:rsidRPr="00FB3BE7">
        <w:rPr>
          <w:rFonts w:ascii="Times" w:hAnsi="Times" w:cs="Times New Roman"/>
          <w:sz w:val="23"/>
          <w:szCs w:val="23"/>
        </w:rPr>
        <w:t xml:space="preserve">Obtain feedback and evaluate performance. </w:t>
      </w:r>
    </w:p>
    <w:p w14:paraId="63E908F6" w14:textId="77777777" w:rsidR="00D33709" w:rsidRPr="00FB3BE7" w:rsidRDefault="00D33709" w:rsidP="00D33709">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In addition to price, what other factors are important in the final purchasing decision?</w:t>
      </w:r>
      <w:r w:rsidRPr="00FB3BE7">
        <w:rPr>
          <w:rFonts w:ascii="Times" w:hAnsi="Times" w:cs="Times New Roman"/>
          <w:sz w:val="23"/>
          <w:szCs w:val="23"/>
        </w:rPr>
        <w:t xml:space="preserve"> Pricing, although important, is not the only variable that purchasers consider. Other terms of sale, such as delivery, payment options, quantity discounts, and availability are also important. Technical support and installation needs can be critical determinants of the final sale. Relationship factors, including trust, reliability, and history of product quality have a significant impact on which supplier will be chosen. </w:t>
      </w:r>
    </w:p>
    <w:p w14:paraId="228D95E7" w14:textId="57544E35" w:rsidR="00D33709" w:rsidRPr="00FB3BE7" w:rsidRDefault="00D33709" w:rsidP="00D33709">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Describe the three organizational buying situations. How do they correlate to the purchasing decisions of consumers?</w:t>
      </w:r>
      <w:r w:rsidRPr="00FB3BE7">
        <w:rPr>
          <w:rFonts w:ascii="Times" w:hAnsi="Times" w:cs="Times New Roman"/>
          <w:sz w:val="23"/>
          <w:szCs w:val="23"/>
        </w:rPr>
        <w:t xml:space="preserve"> The purchasing situations ordinarily found in the organizational market include (</w:t>
      </w:r>
      <w:proofErr w:type="gramStart"/>
      <w:r w:rsidRPr="00FB3BE7">
        <w:rPr>
          <w:rFonts w:ascii="Times" w:hAnsi="Times" w:cs="Times New Roman"/>
          <w:sz w:val="23"/>
          <w:szCs w:val="23"/>
        </w:rPr>
        <w:t>a)Straight</w:t>
      </w:r>
      <w:proofErr w:type="gramEnd"/>
      <w:r w:rsidRPr="00FB3BE7">
        <w:rPr>
          <w:rFonts w:ascii="Times" w:hAnsi="Times" w:cs="Times New Roman"/>
          <w:sz w:val="23"/>
          <w:szCs w:val="23"/>
        </w:rPr>
        <w:t xml:space="preserve"> rebuy—a recurring purchase decision in which an item has performed satisfactorily and is repurchased by a customer without much analysis; this </w:t>
      </w:r>
      <w:r w:rsidR="00A9569E" w:rsidRPr="00FB3BE7">
        <w:rPr>
          <w:rFonts w:ascii="Times" w:hAnsi="Times" w:cs="Times New Roman"/>
          <w:sz w:val="23"/>
          <w:szCs w:val="23"/>
        </w:rPr>
        <w:t>behavior</w:t>
      </w:r>
      <w:r w:rsidRPr="00FB3BE7">
        <w:rPr>
          <w:rFonts w:ascii="Times" w:hAnsi="Times" w:cs="Times New Roman"/>
          <w:sz w:val="23"/>
          <w:szCs w:val="23"/>
        </w:rPr>
        <w:t xml:space="preserve"> is similar to routinized buying in the consumer market (b)Modified rebuy—a situation in which purchasers are willing to re-evaluate their available options; consumers have a similar process called limited problem solving (c)New-task buying—first-time or unique purchase situations that require considerable effort on the decision maker’s part;; </w:t>
      </w:r>
      <w:proofErr w:type="gramStart"/>
      <w:r w:rsidRPr="00FB3BE7">
        <w:rPr>
          <w:rFonts w:ascii="Times" w:hAnsi="Times" w:cs="Times New Roman"/>
          <w:sz w:val="23"/>
          <w:szCs w:val="23"/>
        </w:rPr>
        <w:t>this</w:t>
      </w:r>
      <w:proofErr w:type="gramEnd"/>
      <w:r w:rsidRPr="00FB3BE7">
        <w:rPr>
          <w:rFonts w:ascii="Times" w:hAnsi="Times" w:cs="Times New Roman"/>
          <w:sz w:val="23"/>
          <w:szCs w:val="23"/>
        </w:rPr>
        <w:t xml:space="preserve"> process closely resembles extended problem solving in the consumer market</w:t>
      </w:r>
    </w:p>
    <w:p w14:paraId="198BE2B3" w14:textId="77777777" w:rsidR="00D33709" w:rsidRPr="00FB3BE7" w:rsidRDefault="00D33709" w:rsidP="00D33709">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Explain the difference between value analysis and vendor analysis.</w:t>
      </w:r>
      <w:r w:rsidRPr="00FB3BE7">
        <w:rPr>
          <w:rFonts w:ascii="Times" w:hAnsi="Times" w:cs="Times New Roman"/>
          <w:sz w:val="23"/>
          <w:szCs w:val="23"/>
        </w:rPr>
        <w:t xml:space="preserve"> Value analysis is the evaluation of product attributes, and vector analysis is the evaluation of the customer-supplier relationship. Value analysis is the systematic study of the components of a purchase to determine the most cost-effective approach. Vendor analysis is an assessment of supplier performance in areas such as price, product quality, back orders, timely delivery, and attention to special requests. </w:t>
      </w:r>
    </w:p>
    <w:p w14:paraId="77185C71" w14:textId="77777777" w:rsidR="00A9569E" w:rsidRPr="00FB3BE7" w:rsidRDefault="00D33709" w:rsidP="00A9569E">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 xml:space="preserve">Identify and describe the five roles that buying </w:t>
      </w:r>
      <w:proofErr w:type="spellStart"/>
      <w:r w:rsidRPr="00FB3BE7">
        <w:rPr>
          <w:rFonts w:ascii="Times" w:hAnsi="Times" w:cs="Times New Roman"/>
          <w:b/>
          <w:i/>
          <w:sz w:val="23"/>
          <w:szCs w:val="23"/>
        </w:rPr>
        <w:t>centre</w:t>
      </w:r>
      <w:proofErr w:type="spellEnd"/>
      <w:r w:rsidRPr="00FB3BE7">
        <w:rPr>
          <w:rFonts w:ascii="Times" w:hAnsi="Times" w:cs="Times New Roman"/>
          <w:b/>
          <w:i/>
          <w:sz w:val="23"/>
          <w:szCs w:val="23"/>
        </w:rPr>
        <w:t xml:space="preserve"> participants contribute to the organizational purchasing process.</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Users are the people who will actually use the purchased product or service. (</w:t>
      </w:r>
      <w:proofErr w:type="gramStart"/>
      <w:r w:rsidRPr="00FB3BE7">
        <w:rPr>
          <w:rFonts w:ascii="Times" w:hAnsi="Times" w:cs="Times New Roman"/>
          <w:sz w:val="23"/>
          <w:szCs w:val="23"/>
        </w:rPr>
        <w:t>b)</w:t>
      </w:r>
      <w:proofErr w:type="gramEnd"/>
      <w:r w:rsidRPr="00FB3BE7">
        <w:rPr>
          <w:rFonts w:ascii="Times" w:hAnsi="Times" w:cs="Times New Roman"/>
          <w:sz w:val="23"/>
          <w:szCs w:val="23"/>
        </w:rPr>
        <w:t xml:space="preserve">Gatekeepers are those who control the information to be reviewed by other buying </w:t>
      </w:r>
      <w:proofErr w:type="spellStart"/>
      <w:r w:rsidRPr="00FB3BE7">
        <w:rPr>
          <w:rFonts w:ascii="Times" w:hAnsi="Times" w:cs="Times New Roman"/>
          <w:sz w:val="23"/>
          <w:szCs w:val="23"/>
        </w:rPr>
        <w:t>centre</w:t>
      </w:r>
      <w:proofErr w:type="spellEnd"/>
      <w:r w:rsidRPr="00FB3BE7">
        <w:rPr>
          <w:rFonts w:ascii="Times" w:hAnsi="Times" w:cs="Times New Roman"/>
          <w:sz w:val="23"/>
          <w:szCs w:val="23"/>
        </w:rPr>
        <w:t xml:space="preserve"> members. They may choose to allow information in or keep it out. (</w:t>
      </w:r>
      <w:proofErr w:type="gramStart"/>
      <w:r w:rsidRPr="00FB3BE7">
        <w:rPr>
          <w:rFonts w:ascii="Times" w:hAnsi="Times" w:cs="Times New Roman"/>
          <w:sz w:val="23"/>
          <w:szCs w:val="23"/>
        </w:rPr>
        <w:t>c)</w:t>
      </w:r>
      <w:proofErr w:type="gramEnd"/>
      <w:r w:rsidRPr="00FB3BE7">
        <w:rPr>
          <w:rFonts w:ascii="Times" w:hAnsi="Times" w:cs="Times New Roman"/>
          <w:sz w:val="23"/>
          <w:szCs w:val="23"/>
        </w:rPr>
        <w:t xml:space="preserve">Influencers are the buying </w:t>
      </w:r>
      <w:proofErr w:type="spellStart"/>
      <w:r w:rsidRPr="00FB3BE7">
        <w:rPr>
          <w:rFonts w:ascii="Times" w:hAnsi="Times" w:cs="Times New Roman"/>
          <w:sz w:val="23"/>
          <w:szCs w:val="23"/>
        </w:rPr>
        <w:t>centre</w:t>
      </w:r>
      <w:proofErr w:type="spellEnd"/>
      <w:r w:rsidRPr="00FB3BE7">
        <w:rPr>
          <w:rFonts w:ascii="Times" w:hAnsi="Times" w:cs="Times New Roman"/>
          <w:sz w:val="23"/>
          <w:szCs w:val="23"/>
        </w:rPr>
        <w:t xml:space="preserve"> members who affect the group decision by supplying information for the evaluation of alternatives or by setting specifications</w:t>
      </w:r>
      <w:proofErr w:type="gramStart"/>
      <w:r w:rsidRPr="00FB3BE7">
        <w:rPr>
          <w:rFonts w:ascii="Times" w:hAnsi="Times" w:cs="Times New Roman"/>
          <w:sz w:val="23"/>
          <w:szCs w:val="23"/>
        </w:rPr>
        <w:t>. </w:t>
      </w:r>
      <w:proofErr w:type="gramEnd"/>
      <w:r w:rsidRPr="00FB3BE7">
        <w:rPr>
          <w:rFonts w:ascii="Times" w:hAnsi="Times" w:cs="Times New Roman"/>
          <w:sz w:val="23"/>
          <w:szCs w:val="23"/>
        </w:rPr>
        <w:t>(d)Deciders are those who actually make the buying decision, even though they may not have the formal authority to perform the buying transaction. e. Buyers have the formal authority to choose the supplier and implement the buying procedures to obtain the product or service.</w:t>
      </w:r>
    </w:p>
    <w:p w14:paraId="23A27A71" w14:textId="1C2F45B2" w:rsidR="00D33709" w:rsidRPr="00FB3BE7" w:rsidRDefault="00A9569E" w:rsidP="00A9569E">
      <w:pPr>
        <w:pStyle w:val="ListParagraph"/>
        <w:widowControl w:val="0"/>
        <w:numPr>
          <w:ilvl w:val="0"/>
          <w:numId w:val="5"/>
        </w:numPr>
        <w:tabs>
          <w:tab w:val="left" w:pos="220"/>
          <w:tab w:val="left" w:pos="720"/>
        </w:tabs>
        <w:autoSpaceDE w:val="0"/>
        <w:autoSpaceDN w:val="0"/>
        <w:adjustRightInd w:val="0"/>
        <w:spacing w:after="240"/>
        <w:rPr>
          <w:rFonts w:ascii="Times" w:hAnsi="Times"/>
          <w:sz w:val="23"/>
          <w:szCs w:val="23"/>
        </w:rPr>
      </w:pPr>
      <w:r w:rsidRPr="00FB3BE7">
        <w:rPr>
          <w:rFonts w:ascii="Times" w:hAnsi="Times" w:cs="Times New Roman"/>
          <w:b/>
          <w:i/>
          <w:sz w:val="23"/>
          <w:szCs w:val="23"/>
        </w:rPr>
        <w:t>Describe the unique challenges of selling to government markets.</w:t>
      </w:r>
      <w:r w:rsidRPr="00FB3BE7">
        <w:rPr>
          <w:rFonts w:ascii="Times" w:hAnsi="Times" w:cs="Times New Roman"/>
          <w:sz w:val="23"/>
          <w:szCs w:val="23"/>
        </w:rPr>
        <w:t xml:space="preserve"> Government purchases usually involve dozens of interested parties who specify, legislate, evaluate, or use the products or services being purchased, but need not be government employees themselves</w:t>
      </w:r>
      <w:proofErr w:type="gramStart"/>
      <w:r w:rsidRPr="00FB3BE7">
        <w:rPr>
          <w:rFonts w:ascii="Times" w:hAnsi="Times" w:cs="Times New Roman"/>
          <w:sz w:val="23"/>
          <w:szCs w:val="23"/>
        </w:rPr>
        <w:t>. </w:t>
      </w:r>
      <w:proofErr w:type="gramEnd"/>
      <w:r w:rsidRPr="00FB3BE7">
        <w:rPr>
          <w:rFonts w:ascii="Times" w:hAnsi="Times" w:cs="Times New Roman"/>
          <w:sz w:val="23"/>
          <w:szCs w:val="23"/>
        </w:rPr>
        <w:t>Contract guidelines make selling to the government more bureaucratic. Bids are required to obtain contracts. Contracts are generally either fixed-price (firm price is established before the contract is awarded) or cost-reimbursement (vendor is reimbursed for allowable costs incurred while fulfilling contract terms).</w:t>
      </w:r>
    </w:p>
    <w:p w14:paraId="6F03134B" w14:textId="77777777" w:rsidR="008D7870" w:rsidRPr="00FB3BE7" w:rsidRDefault="008D7870">
      <w:pPr>
        <w:rPr>
          <w:rFonts w:ascii="Times" w:hAnsi="Times"/>
          <w:i/>
          <w:sz w:val="23"/>
          <w:szCs w:val="23"/>
          <w:u w:val="single"/>
        </w:rPr>
      </w:pPr>
      <w:r w:rsidRPr="00FB3BE7">
        <w:rPr>
          <w:rFonts w:ascii="Times" w:hAnsi="Times"/>
          <w:i/>
          <w:sz w:val="23"/>
          <w:szCs w:val="23"/>
          <w:u w:val="single"/>
        </w:rPr>
        <w:t>Chapter 6 (Servicing Global Markets)</w:t>
      </w:r>
    </w:p>
    <w:p w14:paraId="4C11BE27" w14:textId="77777777" w:rsidR="00BE57A2" w:rsidRPr="00FB3BE7" w:rsidRDefault="00BE57A2" w:rsidP="00BE57A2">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Why is global trade important to the Canadian economy?</w:t>
      </w:r>
      <w:r w:rsidRPr="00FB3BE7">
        <w:rPr>
          <w:rFonts w:ascii="Times" w:hAnsi="Times" w:cs="Times New Roman"/>
          <w:sz w:val="23"/>
          <w:szCs w:val="23"/>
        </w:rPr>
        <w:t xml:space="preserve"> (</w:t>
      </w:r>
      <w:proofErr w:type="gramStart"/>
      <w:r w:rsidRPr="00FB3BE7">
        <w:rPr>
          <w:rFonts w:ascii="Times" w:hAnsi="Times" w:cs="Times New Roman"/>
          <w:sz w:val="23"/>
          <w:szCs w:val="23"/>
        </w:rPr>
        <w:t>a)opens</w:t>
      </w:r>
      <w:proofErr w:type="gramEnd"/>
      <w:r w:rsidRPr="00FB3BE7">
        <w:rPr>
          <w:rFonts w:ascii="Times" w:hAnsi="Times" w:cs="Times New Roman"/>
          <w:sz w:val="23"/>
          <w:szCs w:val="23"/>
        </w:rPr>
        <w:t xml:space="preserve"> up new opportunities for products that are experiencing mature or declining market scenarios domestically</w:t>
      </w:r>
      <w:r w:rsidRPr="00FB3BE7">
        <w:rPr>
          <w:rFonts w:ascii="Times" w:hAnsi="Times" w:cs="Times"/>
          <w:sz w:val="23"/>
          <w:szCs w:val="23"/>
        </w:rPr>
        <w:t xml:space="preserve"> (b)</w:t>
      </w:r>
      <w:r w:rsidRPr="00FB3BE7">
        <w:rPr>
          <w:rFonts w:ascii="Times" w:hAnsi="Times" w:cs="Times New Roman"/>
          <w:sz w:val="23"/>
          <w:szCs w:val="23"/>
        </w:rPr>
        <w:t xml:space="preserve">achieves economy of scale in manufacturing and distribution </w:t>
      </w:r>
      <w:r w:rsidRPr="00FB3BE7">
        <w:rPr>
          <w:rFonts w:ascii="Times" w:hAnsi="Times" w:cs="Times"/>
          <w:sz w:val="23"/>
          <w:szCs w:val="23"/>
        </w:rPr>
        <w:t>(c)</w:t>
      </w:r>
      <w:r w:rsidRPr="00FB3BE7">
        <w:rPr>
          <w:rFonts w:ascii="Times" w:hAnsi="Times" w:cs="Times New Roman"/>
          <w:sz w:val="23"/>
          <w:szCs w:val="23"/>
        </w:rPr>
        <w:t xml:space="preserve">diversifies the risk of a company dependent on the domestic economy (d)feeds consumer demand </w:t>
      </w:r>
    </w:p>
    <w:p w14:paraId="6C5DED44" w14:textId="77777777" w:rsidR="009C5B59" w:rsidRPr="00FB3BE7" w:rsidRDefault="00BE57A2" w:rsidP="009C5B59">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Discuss some factors that can influence environmental marketing strategies. </w:t>
      </w:r>
      <w:r w:rsidRPr="00FB3BE7">
        <w:rPr>
          <w:rFonts w:ascii="Times" w:hAnsi="Times" w:cs="Times New Roman"/>
          <w:sz w:val="23"/>
          <w:szCs w:val="23"/>
        </w:rPr>
        <w:t>The following list summarizes the environmental factors that influence marketing strategy</w:t>
      </w:r>
      <w:proofErr w:type="gramStart"/>
      <w:r w:rsidRPr="00FB3BE7">
        <w:rPr>
          <w:rFonts w:ascii="Times" w:hAnsi="Times" w:cs="Times New Roman"/>
          <w:sz w:val="23"/>
          <w:szCs w:val="23"/>
        </w:rPr>
        <w:t>: </w:t>
      </w:r>
      <w:proofErr w:type="gramEnd"/>
      <w:r w:rsidRPr="00FB3BE7">
        <w:rPr>
          <w:rFonts w:ascii="Times" w:hAnsi="Times" w:cs="Times New Roman"/>
          <w:sz w:val="23"/>
          <w:szCs w:val="23"/>
        </w:rPr>
        <w:t xml:space="preserve">(a)A nation’s population, per capita income, and its stage of economic development determine its economic readiness for international business expansion. (b) Its infrastructure—communication systems, transportation networks, and energy facilities—must also be considered as factors supporting distribution and promotion. (c)The nation’s culture, including its language, education, social values, and religious attitudes, must be examined for compatibility with possible offerings. (d)Political and legal </w:t>
      </w:r>
      <w:r w:rsidRPr="00FB3BE7">
        <w:rPr>
          <w:rFonts w:ascii="Times" w:hAnsi="Times" w:cs="Times New Roman"/>
          <w:sz w:val="23"/>
          <w:szCs w:val="23"/>
        </w:rPr>
        <w:lastRenderedPageBreak/>
        <w:t>factors demand close attention and adherence if the marketing effort is to be successful. Firms must be aware of domestic laws, international treaties, and the laws of the nations in which they wish to do business</w:t>
      </w:r>
      <w:proofErr w:type="gramStart"/>
      <w:r w:rsidRPr="00FB3BE7">
        <w:rPr>
          <w:rFonts w:ascii="Times" w:hAnsi="Times" w:cs="Times New Roman"/>
          <w:sz w:val="23"/>
          <w:szCs w:val="23"/>
        </w:rPr>
        <w:t>. </w:t>
      </w:r>
      <w:proofErr w:type="gramEnd"/>
      <w:r w:rsidRPr="00FB3BE7">
        <w:rPr>
          <w:rFonts w:ascii="Times" w:hAnsi="Times" w:cs="Times New Roman"/>
          <w:sz w:val="23"/>
          <w:szCs w:val="23"/>
        </w:rPr>
        <w:t>(e)Whether the country is a member, or is possibly going to become a member, of a multinational community must be taken into account.</w:t>
      </w:r>
    </w:p>
    <w:p w14:paraId="44EB9F19" w14:textId="77777777" w:rsidR="009C5B59" w:rsidRPr="00FB3BE7" w:rsidRDefault="00BE57A2" w:rsidP="009C5B59">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i/>
          <w:sz w:val="23"/>
          <w:szCs w:val="23"/>
        </w:rPr>
        <w:t>What are the six areas marketers must study before advising their company to enter a foreign market?</w:t>
      </w:r>
      <w:r w:rsidR="009C5B59" w:rsidRPr="00FB3BE7">
        <w:rPr>
          <w:rFonts w:ascii="Times" w:hAnsi="Times" w:cs="Times New Roman"/>
          <w:sz w:val="23"/>
          <w:szCs w:val="23"/>
        </w:rPr>
        <w:t xml:space="preserve"> The six areas to study are demand, competitive environment, economic environment, social-cultural environment, political-legal environment, and technological environment.</w:t>
      </w:r>
    </w:p>
    <w:p w14:paraId="6A84EDD4" w14:textId="77777777" w:rsidR="00E9143A" w:rsidRPr="00FB3BE7" w:rsidRDefault="009C5B59" w:rsidP="00E9143A">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What does ISO 9000 and ISO </w:t>
      </w:r>
      <w:proofErr w:type="gramStart"/>
      <w:r w:rsidRPr="00FB3BE7">
        <w:rPr>
          <w:rFonts w:ascii="Times" w:hAnsi="Times" w:cs="Times New Roman"/>
          <w:b/>
          <w:i/>
          <w:sz w:val="23"/>
          <w:szCs w:val="23"/>
        </w:rPr>
        <w:t>14000 certification</w:t>
      </w:r>
      <w:proofErr w:type="gramEnd"/>
      <w:r w:rsidRPr="00FB3BE7">
        <w:rPr>
          <w:rFonts w:ascii="Times" w:hAnsi="Times" w:cs="Times New Roman"/>
          <w:b/>
          <w:i/>
          <w:sz w:val="23"/>
          <w:szCs w:val="23"/>
        </w:rPr>
        <w:t xml:space="preserve"> represent?</w:t>
      </w:r>
      <w:r w:rsidRPr="00FB3BE7">
        <w:rPr>
          <w:rFonts w:ascii="Times" w:hAnsi="Times" w:cs="Times New Roman"/>
          <w:sz w:val="23"/>
          <w:szCs w:val="23"/>
        </w:rPr>
        <w:t xml:space="preserve"> ISO certification is the International Organization for Standardization approval for the methods used to manufacture products. The standards ensure that a company achieves certain product and service quality levels. Expanding on the product orientation of the 9000 series, the new 14000 series sets standards for protecting the environment. From a business perspective, ISO certification means that the vendors and suppliers used by a company have a track record of quality product, reliability, customer satisfaction, and environmental concern.</w:t>
      </w:r>
    </w:p>
    <w:p w14:paraId="0F23A628" w14:textId="77777777" w:rsidR="00E9143A" w:rsidRPr="00FB3BE7" w:rsidRDefault="00E9143A" w:rsidP="00E9143A">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Explain the difference between a protective tariff and a revenue tariff. What is dumping?</w:t>
      </w:r>
      <w:r w:rsidRPr="00FB3BE7">
        <w:rPr>
          <w:rFonts w:ascii="Times" w:hAnsi="Times" w:cs="Times New Roman"/>
          <w:sz w:val="23"/>
          <w:szCs w:val="23"/>
        </w:rPr>
        <w:t xml:space="preserve"> A tariff is a tax on an imported product. Revenue tariffs historically have been ways to generate money for the government. A protective tariff is put in place for numerous reasons, including protecting a domestic product from price competition, limiting access to a market, or creating a bargaining opportunity with another nation. Dumping is the practice of exporting products at a loss or at prices that are lower than those charged in the domestic market. </w:t>
      </w:r>
    </w:p>
    <w:p w14:paraId="07D557EC" w14:textId="77777777" w:rsidR="00E9143A" w:rsidRPr="00FB3BE7" w:rsidRDefault="00E9143A" w:rsidP="00E9143A">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Compare a free trade area, an economic union, and a customs market.</w:t>
      </w:r>
      <w:r w:rsidRPr="00FB3BE7">
        <w:rPr>
          <w:rFonts w:ascii="Times" w:hAnsi="Times" w:cs="Times New Roman"/>
          <w:sz w:val="23"/>
          <w:szCs w:val="23"/>
        </w:rPr>
        <w:t xml:space="preserve"> A free trade area is </w:t>
      </w:r>
      <w:proofErr w:type="gramStart"/>
      <w:r w:rsidRPr="00FB3BE7">
        <w:rPr>
          <w:rFonts w:ascii="Times" w:hAnsi="Times" w:cs="Times New Roman"/>
          <w:sz w:val="23"/>
          <w:szCs w:val="23"/>
        </w:rPr>
        <w:t>a region</w:t>
      </w:r>
      <w:proofErr w:type="gramEnd"/>
      <w:r w:rsidRPr="00FB3BE7">
        <w:rPr>
          <w:rFonts w:ascii="Times" w:hAnsi="Times" w:cs="Times New Roman"/>
          <w:sz w:val="23"/>
          <w:szCs w:val="23"/>
        </w:rPr>
        <w:t xml:space="preserve"> in which participating nations agree to the free trade of goods among themselves, abolishing tariffs and other trade restrictions. A customs union establishes a free trade area, plus a uniform tariff for trade with non-member nations. A common market extends the customs union by seeking to reconcile all government regulations affecting trade. </w:t>
      </w:r>
    </w:p>
    <w:p w14:paraId="374F9D4B" w14:textId="77777777" w:rsidR="00E9143A" w:rsidRPr="00FB3BE7" w:rsidRDefault="00E9143A" w:rsidP="00E9143A">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What is the World Trade Organization (WTO)? How does it resolve trade disputes among members?</w:t>
      </w:r>
      <w:r w:rsidRPr="00FB3BE7">
        <w:rPr>
          <w:rFonts w:ascii="Times" w:hAnsi="Times" w:cs="Times New Roman"/>
          <w:sz w:val="23"/>
          <w:szCs w:val="23"/>
        </w:rPr>
        <w:t xml:space="preserve"> The WTO is a 136-member organization that succeeded GATT (General Agreement on Trade and Tariffs). Its purpose is to promote free trade and resolve trade disputes among member nations</w:t>
      </w:r>
      <w:proofErr w:type="gramStart"/>
      <w:r w:rsidRPr="00FB3BE7">
        <w:rPr>
          <w:rFonts w:ascii="Times" w:hAnsi="Times" w:cs="Times New Roman"/>
          <w:sz w:val="23"/>
          <w:szCs w:val="23"/>
        </w:rPr>
        <w:t>. </w:t>
      </w:r>
      <w:proofErr w:type="gramEnd"/>
      <w:r w:rsidRPr="00FB3BE7">
        <w:rPr>
          <w:rFonts w:ascii="Times" w:hAnsi="Times" w:cs="Times New Roman"/>
          <w:sz w:val="23"/>
          <w:szCs w:val="23"/>
        </w:rPr>
        <w:t xml:space="preserve">If one nation is involved in a trade dispute with another nation—and the two nations are unable to negotiate a settlement—the WTO focuses on dispute resolution through its Dispute Settlement Body. </w:t>
      </w:r>
    </w:p>
    <w:p w14:paraId="309897FA" w14:textId="77777777" w:rsidR="00E9143A" w:rsidRPr="00FB3BE7" w:rsidRDefault="00E9143A" w:rsidP="00E9143A">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Explain the significance of NAFTA and FTAA.</w:t>
      </w:r>
      <w:r w:rsidRPr="00FB3BE7">
        <w:rPr>
          <w:rFonts w:ascii="Times" w:hAnsi="Times" w:cs="Times New Roman"/>
          <w:sz w:val="23"/>
          <w:szCs w:val="23"/>
        </w:rPr>
        <w:t xml:space="preserve"> NAFTA is the North American Free Trade Agreement involving the United States, Canada, and Mexico. The purpose of this agreement is to promote economic cooperation by easing trade restrictions. Political integration is not a goal. FTAA is an acronym for the Free Trade Area of the Americas. Still in development, the countries are negotiating terms and conditions most beneficial for their economies. If and when it is complete, it will be a free trade zone covering the entire western hemisphere with 34 countries, 800 million people, and $11 trillion in GDP. </w:t>
      </w:r>
    </w:p>
    <w:p w14:paraId="49CD9CF2" w14:textId="77777777" w:rsidR="00E9143A" w:rsidRPr="00FB3BE7" w:rsidRDefault="00E9143A" w:rsidP="00E9143A">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What is the European Union? Describe its goals, and discuss some of their successes and challenges.</w:t>
      </w:r>
      <w:r w:rsidRPr="00FB3BE7">
        <w:rPr>
          <w:rFonts w:ascii="Times" w:hAnsi="Times" w:cs="Times New Roman"/>
          <w:sz w:val="23"/>
          <w:szCs w:val="23"/>
        </w:rPr>
        <w:t xml:space="preserve"> The EU is a multinational economic community comprising 27 countries. It is basically a common market. The goal of the organization is to remove all barriers to free trade among its members. </w:t>
      </w:r>
      <w:proofErr w:type="gramStart"/>
      <w:r w:rsidRPr="00FB3BE7">
        <w:rPr>
          <w:rFonts w:ascii="Times" w:hAnsi="Times" w:cs="Times New Roman"/>
          <w:sz w:val="23"/>
          <w:szCs w:val="23"/>
        </w:rPr>
        <w:t>A common currency, the euro, was adopted by most members</w:t>
      </w:r>
      <w:proofErr w:type="gramEnd"/>
      <w:r w:rsidRPr="00FB3BE7">
        <w:rPr>
          <w:rFonts w:ascii="Times" w:hAnsi="Times" w:cs="Times New Roman"/>
          <w:sz w:val="23"/>
          <w:szCs w:val="23"/>
        </w:rPr>
        <w:t xml:space="preserve">. The EU seeks to strengthen its position in the world as a political and economic power. Other issues they are facing are trademarks and </w:t>
      </w:r>
      <w:proofErr w:type="spellStart"/>
      <w:r w:rsidRPr="00FB3BE7">
        <w:rPr>
          <w:rFonts w:ascii="Times" w:hAnsi="Times" w:cs="Times New Roman"/>
          <w:sz w:val="23"/>
          <w:szCs w:val="23"/>
        </w:rPr>
        <w:t>ecolabelling</w:t>
      </w:r>
      <w:proofErr w:type="spellEnd"/>
      <w:r w:rsidRPr="00FB3BE7">
        <w:rPr>
          <w:rFonts w:ascii="Times" w:hAnsi="Times" w:cs="Times New Roman"/>
          <w:sz w:val="23"/>
          <w:szCs w:val="23"/>
        </w:rPr>
        <w:t>. Challenges to the EU include no uniform postal service, no standardized telecommunications system, and differing tax rates in each nation.</w:t>
      </w:r>
    </w:p>
    <w:p w14:paraId="07322716" w14:textId="77777777" w:rsidR="00E9143A" w:rsidRPr="00FB3BE7" w:rsidRDefault="00E9143A" w:rsidP="00E9143A">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Describe the methods available for entering international markets.</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Exporting—A firm makes a continuous effort to market the firm’s products to customers abroad. The firm may use an export trading company or an export management company to make this process easier, or it may enter into an offset agreement with a larger firm to “learn the ropes.” The mirror image of exporting is importing. (</w:t>
      </w:r>
      <w:proofErr w:type="gramStart"/>
      <w:r w:rsidRPr="00FB3BE7">
        <w:rPr>
          <w:rFonts w:ascii="Times" w:hAnsi="Times" w:cs="Times New Roman"/>
          <w:sz w:val="23"/>
          <w:szCs w:val="23"/>
        </w:rPr>
        <w:t>b)</w:t>
      </w:r>
      <w:proofErr w:type="gramEnd"/>
      <w:r w:rsidRPr="00FB3BE7">
        <w:rPr>
          <w:rFonts w:ascii="Times" w:hAnsi="Times" w:cs="Times New Roman"/>
          <w:sz w:val="23"/>
          <w:szCs w:val="23"/>
        </w:rPr>
        <w:t>Contractual agreements—A firm partners with other firms to enter foreign markets by means of franchising, foreign licensing, or subcontracting</w:t>
      </w:r>
      <w:proofErr w:type="gramStart"/>
      <w:r w:rsidRPr="00FB3BE7">
        <w:rPr>
          <w:rFonts w:ascii="Times" w:hAnsi="Times" w:cs="Times New Roman"/>
          <w:sz w:val="23"/>
          <w:szCs w:val="23"/>
        </w:rPr>
        <w:t>. </w:t>
      </w:r>
      <w:proofErr w:type="gramEnd"/>
      <w:r w:rsidRPr="00FB3BE7">
        <w:rPr>
          <w:rFonts w:ascii="Times" w:hAnsi="Times" w:cs="Times New Roman"/>
          <w:sz w:val="23"/>
          <w:szCs w:val="23"/>
        </w:rPr>
        <w:t>(c)International direct investment—A firm can choose to acquire an existing firm in a foreign market; set up an independent division to handle production and marketing in a foreign country or geographic region; or open foreign sales offices, overseas marketing subsidiaries, or a foreign office. A joint venture with a foreign national is also a possibility.</w:t>
      </w:r>
    </w:p>
    <w:p w14:paraId="057A4E7B" w14:textId="77777777" w:rsidR="00E9143A" w:rsidRPr="00FB3BE7" w:rsidRDefault="00E9143A" w:rsidP="00E9143A">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What are some ways to facilitate exporting to a foreign market?</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One might use an export trading company—a firm that buys products from domestic producers and sells them overseas</w:t>
      </w:r>
      <w:proofErr w:type="gramStart"/>
      <w:r w:rsidRPr="00FB3BE7">
        <w:rPr>
          <w:rFonts w:ascii="Times" w:hAnsi="Times" w:cs="Times New Roman"/>
          <w:sz w:val="23"/>
          <w:szCs w:val="23"/>
        </w:rPr>
        <w:t>. </w:t>
      </w:r>
      <w:proofErr w:type="gramEnd"/>
      <w:r w:rsidRPr="00FB3BE7">
        <w:rPr>
          <w:rFonts w:ascii="Times" w:hAnsi="Times" w:cs="Times New Roman"/>
          <w:sz w:val="23"/>
          <w:szCs w:val="23"/>
        </w:rPr>
        <w:t xml:space="preserve">(b)An alternative would be to use an export-management company—a firm that helps the first-time exporter with expertise in finding foreign buyers, handling necessary paperwork, and making sure its goods meet foreign </w:t>
      </w:r>
      <w:proofErr w:type="spellStart"/>
      <w:r w:rsidRPr="00FB3BE7">
        <w:rPr>
          <w:rFonts w:ascii="Times" w:hAnsi="Times" w:cs="Times New Roman"/>
          <w:sz w:val="23"/>
          <w:szCs w:val="23"/>
        </w:rPr>
        <w:t>labelling</w:t>
      </w:r>
      <w:proofErr w:type="spellEnd"/>
      <w:r w:rsidRPr="00FB3BE7">
        <w:rPr>
          <w:rFonts w:ascii="Times" w:hAnsi="Times" w:cs="Times New Roman"/>
          <w:sz w:val="23"/>
          <w:szCs w:val="23"/>
        </w:rPr>
        <w:t xml:space="preserve"> and other legal requirements. (</w:t>
      </w:r>
      <w:proofErr w:type="gramStart"/>
      <w:r w:rsidRPr="00FB3BE7">
        <w:rPr>
          <w:rFonts w:ascii="Times" w:hAnsi="Times" w:cs="Times New Roman"/>
          <w:sz w:val="23"/>
          <w:szCs w:val="23"/>
        </w:rPr>
        <w:t>c)</w:t>
      </w:r>
      <w:proofErr w:type="gramEnd"/>
      <w:r w:rsidRPr="00FB3BE7">
        <w:rPr>
          <w:rFonts w:ascii="Times" w:hAnsi="Times" w:cs="Times New Roman"/>
          <w:sz w:val="23"/>
          <w:szCs w:val="23"/>
        </w:rPr>
        <w:t xml:space="preserve">Finally, one could enter into an offset agreement with a larger firm already engaged in international trade, in </w:t>
      </w:r>
      <w:r w:rsidRPr="00FB3BE7">
        <w:rPr>
          <w:rFonts w:ascii="Times" w:hAnsi="Times" w:cs="Times New Roman"/>
          <w:sz w:val="23"/>
          <w:szCs w:val="23"/>
        </w:rPr>
        <w:lastRenderedPageBreak/>
        <w:t>essence subcontracting work from them on a large foreign project.</w:t>
      </w:r>
    </w:p>
    <w:p w14:paraId="1E1DAB88" w14:textId="77777777" w:rsidR="00E9143A" w:rsidRPr="00FB3BE7" w:rsidRDefault="00E9143A" w:rsidP="00E9143A">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Explain the difference between a franchise and a foreign licensing agreement. Which </w:t>
      </w:r>
      <w:proofErr w:type="gramStart"/>
      <w:r w:rsidRPr="00FB3BE7">
        <w:rPr>
          <w:rFonts w:ascii="Times" w:hAnsi="Times" w:cs="Times New Roman"/>
          <w:b/>
          <w:i/>
          <w:sz w:val="23"/>
          <w:szCs w:val="23"/>
        </w:rPr>
        <w:t>arrangement do</w:t>
      </w:r>
      <w:proofErr w:type="gramEnd"/>
      <w:r w:rsidRPr="00FB3BE7">
        <w:rPr>
          <w:rFonts w:ascii="Times" w:hAnsi="Times" w:cs="Times New Roman"/>
          <w:b/>
          <w:i/>
          <w:sz w:val="23"/>
          <w:szCs w:val="23"/>
        </w:rPr>
        <w:t xml:space="preserve"> firms such as McDonald’s use to enter foreign markets? </w:t>
      </w:r>
      <w:r w:rsidRPr="00FB3BE7">
        <w:rPr>
          <w:rFonts w:ascii="Times" w:hAnsi="Times" w:cs="Times New Roman"/>
          <w:sz w:val="23"/>
          <w:szCs w:val="23"/>
        </w:rPr>
        <w:t xml:space="preserve">A franchise is a contractual agreement in which a wholesaler or retailer agrees to meet the operation requirements of a manufacturer or other franchiser. Foreign licensing is an agreement that grants foreign marketers the right to distribute a firm’s merchandise or to use its trademark, patent, or process in a specified geographic area. As it does in the domestic market, McDonald’s relies on franchise agreements when entering foreign markets. </w:t>
      </w:r>
    </w:p>
    <w:p w14:paraId="2E2A4A29" w14:textId="77777777" w:rsidR="00E9143A" w:rsidRPr="00FB3BE7" w:rsidRDefault="00E9143A" w:rsidP="00E9143A">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Compare the two different approaches to developing a marketing mix for an international market.</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A global marketing strategy uses a standard marketing mix, with minimal modifications, in all foreign markets. An advantage of the global strategy is that it enables the firm to realize economies of scale from their production and marketing activities. A global perspective is appropriate for some products, such as those that have universal appeal and those that appeal to upscale consumers</w:t>
      </w:r>
      <w:proofErr w:type="gramStart"/>
      <w:r w:rsidRPr="00FB3BE7">
        <w:rPr>
          <w:rFonts w:ascii="Times" w:hAnsi="Times" w:cs="Times New Roman"/>
          <w:sz w:val="23"/>
          <w:szCs w:val="23"/>
        </w:rPr>
        <w:t>. </w:t>
      </w:r>
      <w:proofErr w:type="gramEnd"/>
      <w:r w:rsidRPr="00FB3BE7">
        <w:rPr>
          <w:rFonts w:ascii="Times" w:hAnsi="Times" w:cs="Times New Roman"/>
          <w:sz w:val="23"/>
          <w:szCs w:val="23"/>
        </w:rPr>
        <w:t xml:space="preserve">(b)The multi-domestic marketing strategy assumes different market characteristics and competitive situations among foreign markets. Firms </w:t>
      </w:r>
      <w:proofErr w:type="spellStart"/>
      <w:r w:rsidRPr="00FB3BE7">
        <w:rPr>
          <w:rFonts w:ascii="Times" w:hAnsi="Times" w:cs="Times New Roman"/>
          <w:sz w:val="23"/>
          <w:szCs w:val="23"/>
        </w:rPr>
        <w:t>practising</w:t>
      </w:r>
      <w:proofErr w:type="spellEnd"/>
      <w:r w:rsidRPr="00FB3BE7">
        <w:rPr>
          <w:rFonts w:ascii="Times" w:hAnsi="Times" w:cs="Times New Roman"/>
          <w:sz w:val="23"/>
          <w:szCs w:val="23"/>
        </w:rPr>
        <w:t xml:space="preserve"> market segmentation tailor their marketing mixes according to each country’s demands and preferences.</w:t>
      </w:r>
    </w:p>
    <w:p w14:paraId="5600CF40" w14:textId="79DE3B91" w:rsidR="00E9143A" w:rsidRPr="00FB3BE7" w:rsidRDefault="00E9143A" w:rsidP="00E9143A">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Discuss the product and promotional strategies that might be applied in a specific foreign market. </w:t>
      </w:r>
      <w:r w:rsidRPr="00FB3BE7">
        <w:rPr>
          <w:rFonts w:ascii="Times" w:hAnsi="Times" w:cs="Times New Roman"/>
          <w:sz w:val="23"/>
          <w:szCs w:val="23"/>
        </w:rPr>
        <w:t xml:space="preserve">There are </w:t>
      </w:r>
      <w:r w:rsidR="004C6C8B" w:rsidRPr="00FB3BE7">
        <w:rPr>
          <w:rFonts w:ascii="Times" w:hAnsi="Times" w:cs="Times New Roman"/>
          <w:sz w:val="23"/>
          <w:szCs w:val="23"/>
        </w:rPr>
        <w:t>5</w:t>
      </w:r>
      <w:r w:rsidRPr="00FB3BE7">
        <w:rPr>
          <w:rFonts w:ascii="Times" w:hAnsi="Times" w:cs="Times New Roman"/>
          <w:sz w:val="23"/>
          <w:szCs w:val="23"/>
        </w:rPr>
        <w:t xml:space="preserve"> such strategies that might be used: (</w:t>
      </w:r>
      <w:proofErr w:type="gramStart"/>
      <w:r w:rsidRPr="00FB3BE7">
        <w:rPr>
          <w:rFonts w:ascii="Times" w:hAnsi="Times" w:cs="Times New Roman"/>
          <w:sz w:val="23"/>
          <w:szCs w:val="23"/>
        </w:rPr>
        <w:t>a)straight</w:t>
      </w:r>
      <w:proofErr w:type="gramEnd"/>
      <w:r w:rsidRPr="00FB3BE7">
        <w:rPr>
          <w:rFonts w:ascii="Times" w:hAnsi="Times" w:cs="Times New Roman"/>
          <w:sz w:val="23"/>
          <w:szCs w:val="23"/>
        </w:rPr>
        <w:t xml:space="preserve"> extension, in which product and promotion activities remain essentially the same (b)product adaptation, in which the product is altered to suit local needs and preferences, such as the installation of diesel gas engines for cars sold in markets where the price of gasoline is very high (c)promotion adaptation, in which the promotional program is changed to meet local expectations; for example, it would be unwise to show a woman with an uncovered face in an advertisement in some countries (d)dual adaptation, in which both product and promotion are changed to suit local needs (e)product invention, in which a completely new product and associated promotional program are created for the market</w:t>
      </w:r>
    </w:p>
    <w:p w14:paraId="43006C2F" w14:textId="77777777" w:rsidR="004C6C8B" w:rsidRPr="00FB3BE7" w:rsidRDefault="00E9143A" w:rsidP="004C6C8B">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What is countertrade? Why would a country choose to countertrade?</w:t>
      </w:r>
      <w:r w:rsidRPr="00FB3BE7">
        <w:rPr>
          <w:rFonts w:ascii="Times" w:hAnsi="Times" w:cs="Times New Roman"/>
          <w:sz w:val="23"/>
          <w:szCs w:val="23"/>
        </w:rPr>
        <w:t xml:space="preserve"> Countertrade is a form of exporting, whereby goods and services are bartered rather than sold for cash. Less-developed nations sometimes impose countertrade requirements when they lack sufficient foreign currency to attain products they want or need from exporting countries. Countertrade is a way of controlling a balance of payments problem. </w:t>
      </w:r>
    </w:p>
    <w:p w14:paraId="23C4EBA2" w14:textId="02431AC6" w:rsidR="008D7870" w:rsidRPr="00FB3BE7" w:rsidRDefault="00E9143A" w:rsidP="004C6C8B">
      <w:pPr>
        <w:pStyle w:val="ListParagraph"/>
        <w:widowControl w:val="0"/>
        <w:numPr>
          <w:ilvl w:val="0"/>
          <w:numId w:val="7"/>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List the reasons that Canada is attractive to foreign marketers. </w:t>
      </w:r>
      <w:r w:rsidRPr="00FB3BE7">
        <w:rPr>
          <w:rFonts w:ascii="Times" w:hAnsi="Times" w:cs="Times New Roman"/>
          <w:sz w:val="23"/>
          <w:szCs w:val="23"/>
        </w:rPr>
        <w:t>(</w:t>
      </w:r>
      <w:proofErr w:type="gramStart"/>
      <w:r w:rsidRPr="00FB3BE7">
        <w:rPr>
          <w:rFonts w:ascii="Times" w:hAnsi="Times" w:cs="Times New Roman"/>
          <w:sz w:val="23"/>
          <w:szCs w:val="23"/>
        </w:rPr>
        <w:t>a)</w:t>
      </w:r>
      <w:proofErr w:type="gramEnd"/>
      <w:r w:rsidRPr="00FB3BE7">
        <w:rPr>
          <w:rFonts w:ascii="Times" w:hAnsi="Times" w:cs="Times New Roman"/>
          <w:sz w:val="23"/>
          <w:szCs w:val="23"/>
        </w:rPr>
        <w:t>It provides access to North American markets. (</w:t>
      </w:r>
      <w:proofErr w:type="gramStart"/>
      <w:r w:rsidRPr="00FB3BE7">
        <w:rPr>
          <w:rFonts w:ascii="Times" w:hAnsi="Times" w:cs="Times New Roman"/>
          <w:sz w:val="23"/>
          <w:szCs w:val="23"/>
        </w:rPr>
        <w:t>b)</w:t>
      </w:r>
      <w:proofErr w:type="gramEnd"/>
      <w:r w:rsidRPr="00FB3BE7">
        <w:rPr>
          <w:rFonts w:ascii="Times" w:hAnsi="Times" w:cs="Times New Roman"/>
          <w:sz w:val="23"/>
          <w:szCs w:val="23"/>
        </w:rPr>
        <w:t>Its level of discretionary income is high. (</w:t>
      </w:r>
      <w:proofErr w:type="gramStart"/>
      <w:r w:rsidRPr="00FB3BE7">
        <w:rPr>
          <w:rFonts w:ascii="Times" w:hAnsi="Times" w:cs="Times New Roman"/>
          <w:sz w:val="23"/>
          <w:szCs w:val="23"/>
        </w:rPr>
        <w:t>c)</w:t>
      </w:r>
      <w:proofErr w:type="gramEnd"/>
      <w:r w:rsidRPr="00FB3BE7">
        <w:rPr>
          <w:rFonts w:ascii="Times" w:hAnsi="Times" w:cs="Times New Roman"/>
          <w:sz w:val="23"/>
          <w:szCs w:val="23"/>
        </w:rPr>
        <w:t>It is politically stable. (</w:t>
      </w:r>
      <w:proofErr w:type="gramStart"/>
      <w:r w:rsidRPr="00FB3BE7">
        <w:rPr>
          <w:rFonts w:ascii="Times" w:hAnsi="Times" w:cs="Times New Roman"/>
          <w:sz w:val="23"/>
          <w:szCs w:val="23"/>
        </w:rPr>
        <w:t>d)</w:t>
      </w:r>
      <w:proofErr w:type="gramEnd"/>
      <w:r w:rsidRPr="00FB3BE7">
        <w:rPr>
          <w:rFonts w:ascii="Times" w:hAnsi="Times" w:cs="Times New Roman"/>
          <w:sz w:val="23"/>
          <w:szCs w:val="23"/>
        </w:rPr>
        <w:t>There is a generally favorable attitude toward foreign investment. (</w:t>
      </w:r>
      <w:proofErr w:type="gramStart"/>
      <w:r w:rsidRPr="00FB3BE7">
        <w:rPr>
          <w:rFonts w:ascii="Times" w:hAnsi="Times" w:cs="Times New Roman"/>
          <w:sz w:val="23"/>
          <w:szCs w:val="23"/>
        </w:rPr>
        <w:t>e)</w:t>
      </w:r>
      <w:proofErr w:type="gramEnd"/>
      <w:r w:rsidRPr="00FB3BE7">
        <w:rPr>
          <w:rFonts w:ascii="Times" w:hAnsi="Times" w:cs="Times New Roman"/>
          <w:sz w:val="23"/>
          <w:szCs w:val="23"/>
        </w:rPr>
        <w:t xml:space="preserve">It benefits from a well-controlled economy. </w:t>
      </w:r>
    </w:p>
    <w:p w14:paraId="54906371" w14:textId="77777777" w:rsidR="008D7870" w:rsidRPr="00FB3BE7" w:rsidRDefault="008D7870">
      <w:pPr>
        <w:rPr>
          <w:rFonts w:ascii="Times" w:hAnsi="Times"/>
          <w:i/>
          <w:sz w:val="23"/>
          <w:szCs w:val="23"/>
          <w:u w:val="single"/>
        </w:rPr>
      </w:pPr>
      <w:r w:rsidRPr="00FB3BE7">
        <w:rPr>
          <w:rFonts w:ascii="Times" w:hAnsi="Times"/>
          <w:i/>
          <w:sz w:val="23"/>
          <w:szCs w:val="23"/>
          <w:u w:val="single"/>
        </w:rPr>
        <w:t xml:space="preserve">Chapter 7 (Marketing Research, Decision Support Systems, &amp; Sales Forecasting) </w:t>
      </w:r>
    </w:p>
    <w:p w14:paraId="069F2CC5"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Identify and describe three types of marketing research companies.</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Syndicated services provide a standardized set of data on a regular basis to all customers</w:t>
      </w:r>
      <w:proofErr w:type="gramStart"/>
      <w:r w:rsidRPr="00FB3BE7">
        <w:rPr>
          <w:rFonts w:ascii="Times" w:hAnsi="Times" w:cs="Times New Roman"/>
          <w:sz w:val="23"/>
          <w:szCs w:val="23"/>
        </w:rPr>
        <w:t>. </w:t>
      </w:r>
      <w:proofErr w:type="gramEnd"/>
      <w:r w:rsidRPr="00FB3BE7">
        <w:rPr>
          <w:rFonts w:ascii="Times" w:hAnsi="Times" w:cs="Times New Roman"/>
          <w:sz w:val="23"/>
          <w:szCs w:val="23"/>
        </w:rPr>
        <w:t>(b)</w:t>
      </w:r>
      <w:r w:rsidRPr="00FB3BE7">
        <w:rPr>
          <w:rFonts w:ascii="Times" w:hAnsi="Times" w:cs="Times New Roman"/>
          <w:sz w:val="23"/>
          <w:szCs w:val="23"/>
        </w:rPr>
        <w:t>Full-service research suppliers are organizations that contract with a client to conduct a complete marketing research project. </w:t>
      </w:r>
      <w:r w:rsidRPr="00FB3BE7">
        <w:rPr>
          <w:rFonts w:ascii="Times" w:hAnsi="Times" w:cs="Times New Roman"/>
          <w:sz w:val="23"/>
          <w:szCs w:val="23"/>
        </w:rPr>
        <w:t>(c)</w:t>
      </w:r>
      <w:r w:rsidRPr="00FB3BE7">
        <w:rPr>
          <w:rFonts w:ascii="Times" w:hAnsi="Times" w:cs="Times New Roman"/>
          <w:sz w:val="23"/>
          <w:szCs w:val="23"/>
        </w:rPr>
        <w:t>Limited-service research suppliers are organizations that specialize in a limited number of activities, such as providing field interviews or data processing services, or in research specific to an industry or business activity.</w:t>
      </w:r>
    </w:p>
    <w:p w14:paraId="4A4EF0DA"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i/>
          <w:sz w:val="23"/>
          <w:szCs w:val="23"/>
        </w:rPr>
        <w:t>Explain why a firm would want to have a customer satisfaction measurement program.</w:t>
      </w:r>
      <w:r w:rsidRPr="00FB3BE7">
        <w:rPr>
          <w:rFonts w:ascii="Times" w:hAnsi="Times" w:cs="Times New Roman"/>
          <w:sz w:val="23"/>
          <w:szCs w:val="23"/>
        </w:rPr>
        <w:t xml:space="preserve"> </w:t>
      </w:r>
      <w:r w:rsidRPr="00FB3BE7">
        <w:rPr>
          <w:rFonts w:ascii="Times" w:hAnsi="Times" w:cs="Times New Roman"/>
          <w:sz w:val="23"/>
          <w:szCs w:val="23"/>
        </w:rPr>
        <w:t>Firms often focus on tracking the satisfaction levels of their current customers. Marketers can gain valuable insights by tracking the dissatisfaction that led customers to abandon certain products for those of competitors. Studying the underlying causes of customer defections, even partial defections, can be useful for identifying problem areas that need attention.</w:t>
      </w:r>
    </w:p>
    <w:p w14:paraId="67289EA6" w14:textId="1A7EAEF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In order, list the </w:t>
      </w:r>
      <w:r w:rsidRPr="00FB3BE7">
        <w:rPr>
          <w:rFonts w:ascii="Times" w:hAnsi="Times" w:cs="Times New Roman"/>
          <w:b/>
          <w:i/>
          <w:sz w:val="23"/>
          <w:szCs w:val="23"/>
        </w:rPr>
        <w:t>6</w:t>
      </w:r>
      <w:r w:rsidRPr="00FB3BE7">
        <w:rPr>
          <w:rFonts w:ascii="Times" w:hAnsi="Times" w:cs="Times New Roman"/>
          <w:b/>
          <w:i/>
          <w:sz w:val="23"/>
          <w:szCs w:val="23"/>
        </w:rPr>
        <w:t xml:space="preserve"> steps of the marketing research process.</w:t>
      </w:r>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 xml:space="preserve">Defining the problem </w:t>
      </w:r>
      <w:r w:rsidRPr="00FB3BE7">
        <w:rPr>
          <w:rFonts w:ascii="Times" w:hAnsi="Times" w:cs="Times New Roman"/>
          <w:sz w:val="23"/>
          <w:szCs w:val="23"/>
        </w:rPr>
        <w:t>(</w:t>
      </w:r>
      <w:proofErr w:type="gramStart"/>
      <w:r w:rsidRPr="00FB3BE7">
        <w:rPr>
          <w:rFonts w:ascii="Times" w:hAnsi="Times" w:cs="Times New Roman"/>
          <w:sz w:val="23"/>
          <w:szCs w:val="23"/>
        </w:rPr>
        <w:t>b)</w:t>
      </w:r>
      <w:r w:rsidRPr="00FB3BE7">
        <w:rPr>
          <w:rFonts w:ascii="Times" w:hAnsi="Times" w:cs="Times New Roman"/>
          <w:sz w:val="23"/>
          <w:szCs w:val="23"/>
        </w:rPr>
        <w:t>Conducting</w:t>
      </w:r>
      <w:proofErr w:type="gramEnd"/>
      <w:r w:rsidRPr="00FB3BE7">
        <w:rPr>
          <w:rFonts w:ascii="Times" w:hAnsi="Times" w:cs="Times New Roman"/>
          <w:sz w:val="23"/>
          <w:szCs w:val="23"/>
        </w:rPr>
        <w:t xml:space="preserve"> exploratory research </w:t>
      </w:r>
      <w:r w:rsidRPr="00FB3BE7">
        <w:rPr>
          <w:rFonts w:ascii="Times" w:hAnsi="Times" w:cs="Times New Roman"/>
          <w:sz w:val="23"/>
          <w:szCs w:val="23"/>
        </w:rPr>
        <w:t>(c)Formulating a hypothesis (d)</w:t>
      </w:r>
      <w:r w:rsidRPr="00FB3BE7">
        <w:rPr>
          <w:rFonts w:ascii="Times" w:hAnsi="Times" w:cs="Times New Roman"/>
          <w:sz w:val="23"/>
          <w:szCs w:val="23"/>
        </w:rPr>
        <w:t xml:space="preserve">Creating a research design </w:t>
      </w:r>
      <w:r w:rsidRPr="00FB3BE7">
        <w:rPr>
          <w:rFonts w:ascii="Times" w:hAnsi="Times" w:cs="Times New Roman"/>
          <w:sz w:val="23"/>
          <w:szCs w:val="23"/>
        </w:rPr>
        <w:t>(e)</w:t>
      </w:r>
      <w:r w:rsidRPr="00FB3BE7">
        <w:rPr>
          <w:rFonts w:ascii="Times" w:hAnsi="Times" w:cs="Times New Roman"/>
          <w:sz w:val="23"/>
          <w:szCs w:val="23"/>
        </w:rPr>
        <w:t xml:space="preserve">Collecting data </w:t>
      </w:r>
      <w:r w:rsidRPr="00FB3BE7">
        <w:rPr>
          <w:rFonts w:ascii="Times" w:hAnsi="Times" w:cs="Times New Roman"/>
          <w:sz w:val="23"/>
          <w:szCs w:val="23"/>
        </w:rPr>
        <w:t>(f)</w:t>
      </w:r>
      <w:r w:rsidRPr="00FB3BE7">
        <w:rPr>
          <w:rFonts w:ascii="Times" w:hAnsi="Times" w:cs="Times New Roman"/>
          <w:sz w:val="23"/>
          <w:szCs w:val="23"/>
        </w:rPr>
        <w:t xml:space="preserve">Interpreting and presenting the research information </w:t>
      </w:r>
    </w:p>
    <w:p w14:paraId="5A10E593"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What is exploratory research?</w:t>
      </w:r>
      <w:r w:rsidRPr="00FB3BE7">
        <w:rPr>
          <w:rFonts w:ascii="Times" w:hAnsi="Times" w:cs="Times New Roman"/>
          <w:sz w:val="23"/>
          <w:szCs w:val="23"/>
        </w:rPr>
        <w:t xml:space="preserve"> </w:t>
      </w:r>
      <w:r w:rsidRPr="00FB3BE7">
        <w:rPr>
          <w:rFonts w:ascii="Times" w:hAnsi="Times" w:cs="Times New Roman"/>
          <w:sz w:val="23"/>
          <w:szCs w:val="23"/>
        </w:rPr>
        <w:t>Exploratory research is the process of discussing a marketing problem with informed sources both within and outside the firm and examining information from secondary sources.</w:t>
      </w:r>
    </w:p>
    <w:p w14:paraId="09A44191"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What is a hypothesis?</w:t>
      </w:r>
      <w:r w:rsidRPr="00FB3BE7">
        <w:rPr>
          <w:rFonts w:ascii="Times" w:hAnsi="Times" w:cs="Times New Roman"/>
          <w:sz w:val="23"/>
          <w:szCs w:val="23"/>
        </w:rPr>
        <w:t xml:space="preserve"> Do all studies need to test a specific hypothesis? A hypothesis is a tentative explanation for some specific event. It is a statement about the relationship among variables that carries clear implications for testing this relationship. In doing so, a hypothesis sets the stage for more in-depth research by further clarifying what researchers need to test. </w:t>
      </w:r>
      <w:r w:rsidRPr="00FB3BE7">
        <w:rPr>
          <w:rFonts w:ascii="Times" w:hAnsi="Times" w:cs="Times"/>
          <w:sz w:val="23"/>
          <w:szCs w:val="23"/>
        </w:rPr>
        <w:t> </w:t>
      </w:r>
      <w:r w:rsidRPr="00FB3BE7">
        <w:rPr>
          <w:rFonts w:ascii="Times" w:hAnsi="Times" w:cs="Times New Roman"/>
          <w:sz w:val="23"/>
          <w:szCs w:val="23"/>
        </w:rPr>
        <w:t xml:space="preserve">Not all studies test specific hypotheses. However, a study can usually benefit from the rigor introduced by developing a hypothesis before beginning data collection and analysis. </w:t>
      </w:r>
    </w:p>
    <w:p w14:paraId="28DD470E"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Identify the strengths and limitations of secondary data. </w:t>
      </w:r>
      <w:r w:rsidRPr="00FB3BE7">
        <w:rPr>
          <w:rFonts w:ascii="Times" w:hAnsi="Times" w:cs="Times New Roman"/>
          <w:sz w:val="23"/>
          <w:szCs w:val="23"/>
        </w:rPr>
        <w:t xml:space="preserve">The strengths of secondary data are (1) assembly of secondary data is almost always less expensive than collection of primary data and (2) less time is involved in finding and using secondary data. </w:t>
      </w:r>
      <w:r w:rsidRPr="00FB3BE7">
        <w:rPr>
          <w:rFonts w:ascii="Times" w:hAnsi="Times" w:cs="Times"/>
          <w:sz w:val="23"/>
          <w:szCs w:val="23"/>
        </w:rPr>
        <w:t> </w:t>
      </w:r>
      <w:r w:rsidRPr="00FB3BE7">
        <w:rPr>
          <w:rFonts w:ascii="Times" w:hAnsi="Times" w:cs="Times New Roman"/>
          <w:sz w:val="23"/>
          <w:szCs w:val="23"/>
        </w:rPr>
        <w:t xml:space="preserve">The limitations of secondary data are (1) published information can quickly </w:t>
      </w:r>
      <w:r w:rsidRPr="00FB3BE7">
        <w:rPr>
          <w:rFonts w:ascii="Times" w:hAnsi="Times" w:cs="Times New Roman"/>
          <w:sz w:val="23"/>
          <w:szCs w:val="23"/>
        </w:rPr>
        <w:lastRenderedPageBreak/>
        <w:t xml:space="preserve">become obsolete because of population changes and (2) published data that were collected for an unrelated purpose may not be completely relevant to the marketer’s specific needs. </w:t>
      </w:r>
    </w:p>
    <w:p w14:paraId="3223A663"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Distinguish between primary and secondary data. Can primary and secondary data be internal </w:t>
      </w:r>
      <w:r w:rsidRPr="00FB3BE7">
        <w:rPr>
          <w:rFonts w:ascii="Times" w:hAnsi="Times" w:cs="Times"/>
          <w:b/>
          <w:i/>
          <w:iCs/>
          <w:sz w:val="23"/>
          <w:szCs w:val="23"/>
        </w:rPr>
        <w:t xml:space="preserve">and </w:t>
      </w:r>
      <w:r w:rsidRPr="00FB3BE7">
        <w:rPr>
          <w:rFonts w:ascii="Times" w:hAnsi="Times" w:cs="Times New Roman"/>
          <w:b/>
          <w:i/>
          <w:sz w:val="23"/>
          <w:szCs w:val="23"/>
        </w:rPr>
        <w:t>external? Provide examples of each type of data.</w:t>
      </w:r>
      <w:r w:rsidRPr="00FB3BE7">
        <w:rPr>
          <w:rFonts w:ascii="Times" w:hAnsi="Times" w:cs="Times New Roman"/>
          <w:sz w:val="23"/>
          <w:szCs w:val="23"/>
        </w:rPr>
        <w:t xml:space="preserve"> Secondary data is information previously published or compiled from sources. Primary data is information that is collected for the first time specifically for a marketing research study. Primary data can be collected internally (interviewing employees and distributors) or externally (sampling questionnaires for consumers). Secondary data can be found internally (sales reports, forecasts, and cost analyses) or externally (census data, trade research, and syndicated online survey results). </w:t>
      </w:r>
    </w:p>
    <w:p w14:paraId="73D50CF1"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Describe probability and nonprobability sampling, and discuss different variations of each.</w:t>
      </w:r>
      <w:r w:rsidRPr="00FB3BE7">
        <w:rPr>
          <w:rFonts w:ascii="Times" w:hAnsi="Times" w:cs="Times New Roman"/>
          <w:sz w:val="23"/>
          <w:szCs w:val="23"/>
        </w:rPr>
        <w:t xml:space="preserve"> A probability sample is one in which each member of the population has a chance of being selected. </w:t>
      </w:r>
      <w:r w:rsidRPr="00FB3BE7">
        <w:rPr>
          <w:rFonts w:ascii="Times" w:hAnsi="Times" w:cs="Times"/>
          <w:sz w:val="23"/>
          <w:szCs w:val="23"/>
        </w:rPr>
        <w:t> </w:t>
      </w:r>
      <w:r w:rsidRPr="00FB3BE7">
        <w:rPr>
          <w:rFonts w:ascii="Times" w:hAnsi="Times" w:cs="Times New Roman"/>
          <w:sz w:val="23"/>
          <w:szCs w:val="23"/>
        </w:rPr>
        <w:t xml:space="preserve">A nonprobability sample is an arbitrary grouping and does not permit the use of standard statistical tests. </w:t>
      </w:r>
      <w:r w:rsidRPr="00FB3BE7">
        <w:rPr>
          <w:rFonts w:ascii="Times" w:hAnsi="Times" w:cs="Times"/>
          <w:sz w:val="23"/>
          <w:szCs w:val="23"/>
        </w:rPr>
        <w:t> </w:t>
      </w:r>
      <w:r w:rsidRPr="00FB3BE7">
        <w:rPr>
          <w:rFonts w:ascii="Times" w:hAnsi="Times" w:cs="Times New Roman"/>
          <w:sz w:val="23"/>
          <w:szCs w:val="23"/>
        </w:rPr>
        <w:t xml:space="preserve">Examples of probability samples are simple random samples, stratified samples, and cluster samples. In a simple random sample, each member of the population has an equal chance of being included in the sample. A stratified sample allows the creation of randomly chosen subgroups of the population. Cluster samples are chosen from preselected areas or groups that are then sampled as units. </w:t>
      </w:r>
      <w:r w:rsidRPr="00FB3BE7">
        <w:rPr>
          <w:rFonts w:ascii="Times" w:hAnsi="Times" w:cs="Times"/>
          <w:sz w:val="23"/>
          <w:szCs w:val="23"/>
        </w:rPr>
        <w:t> </w:t>
      </w:r>
      <w:r w:rsidRPr="00FB3BE7">
        <w:rPr>
          <w:rFonts w:ascii="Times" w:hAnsi="Times" w:cs="Times New Roman"/>
          <w:sz w:val="23"/>
          <w:szCs w:val="23"/>
        </w:rPr>
        <w:t xml:space="preserve">Examples of nonprobability samples are convenience samples and quota samples. Convenience samples are chosen simply because they are readily available. Quota samples attempt to obtain a specified representation of certain types of people in the sample. </w:t>
      </w:r>
    </w:p>
    <w:p w14:paraId="56AC847B"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Describe the three methods market researchers utilize for collecting primary data. </w:t>
      </w:r>
      <w:r w:rsidRPr="00FB3BE7">
        <w:rPr>
          <w:rFonts w:ascii="Times" w:hAnsi="Times" w:cs="Times New Roman"/>
          <w:sz w:val="23"/>
          <w:szCs w:val="23"/>
        </w:rPr>
        <w:t>(</w:t>
      </w:r>
      <w:proofErr w:type="gramStart"/>
      <w:r w:rsidRPr="00FB3BE7">
        <w:rPr>
          <w:rFonts w:ascii="Times" w:hAnsi="Times" w:cs="Times New Roman"/>
          <w:sz w:val="23"/>
          <w:szCs w:val="23"/>
        </w:rPr>
        <w:t>a)</w:t>
      </w:r>
      <w:proofErr w:type="gramEnd"/>
      <w:r w:rsidRPr="00FB3BE7">
        <w:rPr>
          <w:rFonts w:ascii="Times" w:hAnsi="Times" w:cs="Times New Roman"/>
          <w:sz w:val="23"/>
          <w:szCs w:val="23"/>
        </w:rPr>
        <w:t xml:space="preserve">The observation method involves actually viewing (counting, recording, or checking) the overt actions of others. It may be done manually or through the use of a variety of video, audio, and </w:t>
      </w:r>
      <w:r w:rsidRPr="00FB3BE7">
        <w:rPr>
          <w:rFonts w:ascii="Times" w:hAnsi="Times" w:cs="Times New Roman"/>
          <w:sz w:val="23"/>
          <w:szCs w:val="23"/>
        </w:rPr>
        <w:t>digital recording equipment</w:t>
      </w:r>
      <w:proofErr w:type="gramStart"/>
      <w:r w:rsidRPr="00FB3BE7">
        <w:rPr>
          <w:rFonts w:ascii="Times" w:hAnsi="Times" w:cs="Times New Roman"/>
          <w:sz w:val="23"/>
          <w:szCs w:val="23"/>
        </w:rPr>
        <w:t>. </w:t>
      </w:r>
      <w:proofErr w:type="gramEnd"/>
      <w:r w:rsidRPr="00FB3BE7">
        <w:rPr>
          <w:rFonts w:ascii="Times" w:hAnsi="Times" w:cs="Times New Roman"/>
          <w:sz w:val="23"/>
          <w:szCs w:val="23"/>
        </w:rPr>
        <w:t>(b)</w:t>
      </w:r>
      <w:r w:rsidRPr="00FB3BE7">
        <w:rPr>
          <w:rFonts w:ascii="Times" w:hAnsi="Times" w:cs="Times New Roman"/>
          <w:sz w:val="23"/>
          <w:szCs w:val="23"/>
        </w:rPr>
        <w:t>The survey method is based on asking questions (via telephone interviews, mail surveys, personal interviews, fax surveys, and online surveys) of respondents to obtain information on attitudes, motives, and opinions. </w:t>
      </w:r>
      <w:r w:rsidRPr="00FB3BE7">
        <w:rPr>
          <w:rFonts w:ascii="Times" w:hAnsi="Times" w:cs="Times New Roman"/>
          <w:sz w:val="23"/>
          <w:szCs w:val="23"/>
        </w:rPr>
        <w:t>(c)</w:t>
      </w:r>
      <w:r w:rsidRPr="00FB3BE7">
        <w:rPr>
          <w:rFonts w:ascii="Times" w:hAnsi="Times" w:cs="Times New Roman"/>
          <w:sz w:val="23"/>
          <w:szCs w:val="23"/>
        </w:rPr>
        <w:t>The experimental method revolves around a scientific investigation (such as test-marketing), in which the researcher controls or manipulates a test group (or groups) and compares the results with those of a control group that did not receive the treatment.</w:t>
      </w:r>
    </w:p>
    <w:p w14:paraId="079A479F"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What is interpretative research?</w:t>
      </w:r>
      <w:r w:rsidRPr="00FB3BE7">
        <w:rPr>
          <w:rFonts w:ascii="Times" w:hAnsi="Times" w:cs="Times New Roman"/>
          <w:sz w:val="23"/>
          <w:szCs w:val="23"/>
        </w:rPr>
        <w:t xml:space="preserve"> </w:t>
      </w:r>
      <w:r w:rsidRPr="00FB3BE7">
        <w:rPr>
          <w:rFonts w:ascii="Times" w:hAnsi="Times" w:cs="Times New Roman"/>
          <w:sz w:val="23"/>
          <w:szCs w:val="23"/>
        </w:rPr>
        <w:t xml:space="preserve">Interpretative research is a method that observes a customer or group of customers in their natural settings, and then interprets their </w:t>
      </w:r>
      <w:r w:rsidRPr="00FB3BE7">
        <w:rPr>
          <w:rFonts w:ascii="Times" w:hAnsi="Times" w:cs="Times New Roman"/>
          <w:sz w:val="23"/>
          <w:szCs w:val="23"/>
        </w:rPr>
        <w:t>behavior</w:t>
      </w:r>
      <w:r w:rsidRPr="00FB3BE7">
        <w:rPr>
          <w:rFonts w:ascii="Times" w:hAnsi="Times" w:cs="Times New Roman"/>
          <w:sz w:val="23"/>
          <w:szCs w:val="23"/>
        </w:rPr>
        <w:t xml:space="preserve"> based on an understanding of social and cultural </w:t>
      </w:r>
      <w:r w:rsidRPr="00FB3BE7">
        <w:rPr>
          <w:rFonts w:ascii="Times" w:hAnsi="Times" w:cs="Times New Roman"/>
          <w:sz w:val="23"/>
          <w:szCs w:val="23"/>
        </w:rPr>
        <w:t>characteristics of that setting.</w:t>
      </w:r>
    </w:p>
    <w:p w14:paraId="1CF51B1B"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Define a Marketing Information System (MIS) and discuss its importance to marketing managers.</w:t>
      </w:r>
      <w:r w:rsidRPr="00FB3BE7">
        <w:rPr>
          <w:rFonts w:ascii="Times" w:hAnsi="Times" w:cs="Times New Roman"/>
          <w:sz w:val="23"/>
          <w:szCs w:val="23"/>
        </w:rPr>
        <w:t xml:space="preserve"> A MIS (marketing information system) is a planned, computer-based system designed to provide managers with a continual flow of information relevant to their specific decision areas. A MIS can serve as a company’s nerve </w:t>
      </w:r>
      <w:proofErr w:type="spellStart"/>
      <w:r w:rsidRPr="00FB3BE7">
        <w:rPr>
          <w:rFonts w:ascii="Times" w:hAnsi="Times" w:cs="Times New Roman"/>
          <w:sz w:val="23"/>
          <w:szCs w:val="23"/>
        </w:rPr>
        <w:t>centre</w:t>
      </w:r>
      <w:proofErr w:type="spellEnd"/>
      <w:r w:rsidRPr="00FB3BE7">
        <w:rPr>
          <w:rFonts w:ascii="Times" w:hAnsi="Times" w:cs="Times New Roman"/>
          <w:sz w:val="23"/>
          <w:szCs w:val="23"/>
        </w:rPr>
        <w:t xml:space="preserve"> to provide instantaneous information. Additionally, the marketing information system is a subset of a firm’s overall management information system that deals specifically with marketing information. </w:t>
      </w:r>
    </w:p>
    <w:p w14:paraId="210AD7AE"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What is a Marketing Decision Support System (MDSS)? How does it take a Marketing Information System MIS one step further?</w:t>
      </w:r>
      <w:r w:rsidRPr="00FB3BE7">
        <w:rPr>
          <w:rFonts w:ascii="Times" w:hAnsi="Times" w:cs="Times New Roman"/>
          <w:sz w:val="23"/>
          <w:szCs w:val="23"/>
        </w:rPr>
        <w:t xml:space="preserve"> A marketing decision support system (MDSS) consists of software that helps users quickly obtain and apply information in a way that supports marketing decisions. It takes MIS </w:t>
      </w:r>
      <w:proofErr w:type="gramStart"/>
      <w:r w:rsidRPr="00FB3BE7">
        <w:rPr>
          <w:rFonts w:ascii="Times" w:hAnsi="Times" w:cs="Times New Roman"/>
          <w:sz w:val="23"/>
          <w:szCs w:val="23"/>
        </w:rPr>
        <w:t>one step</w:t>
      </w:r>
      <w:proofErr w:type="gramEnd"/>
      <w:r w:rsidRPr="00FB3BE7">
        <w:rPr>
          <w:rFonts w:ascii="Times" w:hAnsi="Times" w:cs="Times New Roman"/>
          <w:sz w:val="23"/>
          <w:szCs w:val="23"/>
        </w:rPr>
        <w:t xml:space="preserve"> further by allowing managers to explore and make connections between variables. A MDSS can be used to create forecasts, simulations, graphs, charts, and other management decision tools. </w:t>
      </w:r>
    </w:p>
    <w:p w14:paraId="68647FA1"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What are the qualitative approaches to sales forecasting? </w:t>
      </w:r>
      <w:r w:rsidRPr="00FB3BE7">
        <w:rPr>
          <w:rFonts w:ascii="Times" w:hAnsi="Times" w:cs="Times New Roman"/>
          <w:sz w:val="23"/>
          <w:szCs w:val="23"/>
        </w:rPr>
        <w:t xml:space="preserve">The qualitative approaches to sales forecasting are the </w:t>
      </w:r>
      <w:r w:rsidRPr="00FB3BE7">
        <w:rPr>
          <w:rFonts w:ascii="Times" w:hAnsi="Times" w:cs="Times"/>
          <w:sz w:val="23"/>
          <w:szCs w:val="23"/>
        </w:rPr>
        <w:t>(</w:t>
      </w:r>
      <w:proofErr w:type="gramStart"/>
      <w:r w:rsidRPr="00FB3BE7">
        <w:rPr>
          <w:rFonts w:ascii="Times" w:hAnsi="Times" w:cs="Times"/>
          <w:sz w:val="23"/>
          <w:szCs w:val="23"/>
        </w:rPr>
        <w:t>a)</w:t>
      </w:r>
      <w:r w:rsidRPr="00FB3BE7">
        <w:rPr>
          <w:rFonts w:ascii="Times" w:hAnsi="Times" w:cs="Times New Roman"/>
          <w:sz w:val="23"/>
          <w:szCs w:val="23"/>
        </w:rPr>
        <w:t>jury</w:t>
      </w:r>
      <w:proofErr w:type="gramEnd"/>
      <w:r w:rsidRPr="00FB3BE7">
        <w:rPr>
          <w:rFonts w:ascii="Times" w:hAnsi="Times" w:cs="Times New Roman"/>
          <w:sz w:val="23"/>
          <w:szCs w:val="23"/>
        </w:rPr>
        <w:t xml:space="preserve"> of executive opinion, which solicits executives of the firm to provide estimates of sales performance and then averages those estimates to provide a forecast.</w:t>
      </w:r>
      <w:r w:rsidRPr="00FB3BE7">
        <w:rPr>
          <w:rFonts w:ascii="Times" w:hAnsi="Times" w:cs="Times New Roman"/>
          <w:sz w:val="23"/>
          <w:szCs w:val="23"/>
        </w:rPr>
        <w:t xml:space="preserve"> (</w:t>
      </w:r>
      <w:proofErr w:type="gramStart"/>
      <w:r w:rsidRPr="00FB3BE7">
        <w:rPr>
          <w:rFonts w:ascii="Times" w:hAnsi="Times" w:cs="Times New Roman"/>
          <w:sz w:val="23"/>
          <w:szCs w:val="23"/>
        </w:rPr>
        <w:t>b)</w:t>
      </w:r>
      <w:proofErr w:type="gramEnd"/>
      <w:r w:rsidRPr="00FB3BE7">
        <w:rPr>
          <w:rFonts w:ascii="Times" w:hAnsi="Times" w:cs="Times New Roman"/>
          <w:sz w:val="23"/>
          <w:szCs w:val="23"/>
        </w:rPr>
        <w:t>Delphi technique, in which a number of people from within or outside the firm provide estimates of sales performance that are adjusted based on a sequential process until a consensus has been reached.</w:t>
      </w:r>
      <w:r w:rsidRPr="00FB3BE7">
        <w:rPr>
          <w:rFonts w:ascii="Times" w:hAnsi="Times" w:cs="Times"/>
          <w:sz w:val="23"/>
          <w:szCs w:val="23"/>
        </w:rPr>
        <w:t xml:space="preserve"> (</w:t>
      </w:r>
      <w:proofErr w:type="gramStart"/>
      <w:r w:rsidRPr="00FB3BE7">
        <w:rPr>
          <w:rFonts w:ascii="Times" w:hAnsi="Times" w:cs="Times"/>
          <w:sz w:val="23"/>
          <w:szCs w:val="23"/>
        </w:rPr>
        <w:t>c)</w:t>
      </w:r>
      <w:r w:rsidRPr="00FB3BE7">
        <w:rPr>
          <w:rFonts w:ascii="Times" w:hAnsi="Times" w:cs="Times New Roman"/>
          <w:sz w:val="23"/>
          <w:szCs w:val="23"/>
        </w:rPr>
        <w:t>sales</w:t>
      </w:r>
      <w:proofErr w:type="gramEnd"/>
      <w:r w:rsidRPr="00FB3BE7">
        <w:rPr>
          <w:rFonts w:ascii="Times" w:hAnsi="Times" w:cs="Times New Roman"/>
          <w:sz w:val="23"/>
          <w:szCs w:val="23"/>
        </w:rPr>
        <w:t xml:space="preserve"> force composite, which is a grass-roots forecasting technique in which the sales force, as individuals, provide sales performance estimates that are adjusted by management at increasingly lofty levels in the organization until final quotas for each sales territory are produced.</w:t>
      </w:r>
    </w:p>
    <w:p w14:paraId="06D55367" w14:textId="77777777" w:rsidR="00662655"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 xml:space="preserve">What is </w:t>
      </w:r>
      <w:proofErr w:type="gramStart"/>
      <w:r w:rsidRPr="00FB3BE7">
        <w:rPr>
          <w:rFonts w:ascii="Times" w:hAnsi="Times" w:cs="Times New Roman"/>
          <w:b/>
          <w:i/>
          <w:sz w:val="23"/>
          <w:szCs w:val="23"/>
        </w:rPr>
        <w:t>test-marketing</w:t>
      </w:r>
      <w:proofErr w:type="gramEnd"/>
      <w:r w:rsidRPr="00FB3BE7">
        <w:rPr>
          <w:rFonts w:ascii="Times" w:hAnsi="Times" w:cs="Times New Roman"/>
          <w:b/>
          <w:i/>
          <w:sz w:val="23"/>
          <w:szCs w:val="23"/>
        </w:rPr>
        <w:t>? What are some challenges when test-marketing new products?</w:t>
      </w:r>
      <w:r w:rsidRPr="00FB3BE7">
        <w:rPr>
          <w:rFonts w:ascii="Times" w:hAnsi="Times" w:cs="Times New Roman"/>
          <w:sz w:val="23"/>
          <w:szCs w:val="23"/>
        </w:rPr>
        <w:t xml:space="preserve"> </w:t>
      </w:r>
      <w:proofErr w:type="gramStart"/>
      <w:r w:rsidRPr="00FB3BE7">
        <w:rPr>
          <w:rFonts w:ascii="Times" w:hAnsi="Times" w:cs="Times New Roman"/>
          <w:sz w:val="23"/>
          <w:szCs w:val="23"/>
        </w:rPr>
        <w:t>Test-marketing</w:t>
      </w:r>
      <w:proofErr w:type="gramEnd"/>
      <w:r w:rsidRPr="00FB3BE7">
        <w:rPr>
          <w:rFonts w:ascii="Times" w:hAnsi="Times" w:cs="Times New Roman"/>
          <w:sz w:val="23"/>
          <w:szCs w:val="23"/>
        </w:rPr>
        <w:t xml:space="preserve"> is the introduction of a new product in a specific area and then observing its degree of success. There are three challenges often cited regarding test-marketing:</w:t>
      </w:r>
      <w:r w:rsidRPr="00FB3BE7">
        <w:rPr>
          <w:rFonts w:ascii="Times" w:hAnsi="Times" w:cs="Times New Roman"/>
          <w:sz w:val="23"/>
          <w:szCs w:val="23"/>
        </w:rPr>
        <w:t xml:space="preserve"> (</w:t>
      </w:r>
      <w:proofErr w:type="gramStart"/>
      <w:r w:rsidRPr="00FB3BE7">
        <w:rPr>
          <w:rFonts w:ascii="Times" w:hAnsi="Times" w:cs="Times New Roman"/>
          <w:sz w:val="23"/>
          <w:szCs w:val="23"/>
        </w:rPr>
        <w:t>a)</w:t>
      </w:r>
      <w:r w:rsidRPr="00FB3BE7">
        <w:rPr>
          <w:rFonts w:ascii="Times" w:hAnsi="Times" w:cs="Times New Roman"/>
          <w:sz w:val="23"/>
          <w:szCs w:val="23"/>
        </w:rPr>
        <w:t>It</w:t>
      </w:r>
      <w:proofErr w:type="gramEnd"/>
      <w:r w:rsidRPr="00FB3BE7">
        <w:rPr>
          <w:rFonts w:ascii="Times" w:hAnsi="Times" w:cs="Times New Roman"/>
          <w:sz w:val="23"/>
          <w:szCs w:val="23"/>
        </w:rPr>
        <w:t xml:space="preserve"> is expensive. A firm can spend more than $1 million test-marketing a product. </w:t>
      </w:r>
      <w:r w:rsidRPr="00FB3BE7">
        <w:rPr>
          <w:rFonts w:ascii="Times" w:hAnsi="Times" w:cs="Times New Roman"/>
          <w:sz w:val="23"/>
          <w:szCs w:val="23"/>
        </w:rPr>
        <w:t>(</w:t>
      </w:r>
      <w:proofErr w:type="gramStart"/>
      <w:r w:rsidRPr="00FB3BE7">
        <w:rPr>
          <w:rFonts w:ascii="Times" w:hAnsi="Times" w:cs="Times New Roman"/>
          <w:sz w:val="23"/>
          <w:szCs w:val="23"/>
        </w:rPr>
        <w:t>b)</w:t>
      </w:r>
      <w:proofErr w:type="gramEnd"/>
      <w:r w:rsidRPr="00FB3BE7">
        <w:rPr>
          <w:rFonts w:ascii="Times" w:hAnsi="Times" w:cs="Times New Roman"/>
          <w:sz w:val="23"/>
          <w:szCs w:val="23"/>
        </w:rPr>
        <w:t xml:space="preserve">Competitors quickly learn of new products and can develop strategies to counter the </w:t>
      </w:r>
      <w:r w:rsidRPr="00FB3BE7">
        <w:rPr>
          <w:rFonts w:ascii="Times" w:hAnsi="Times" w:cs="Times New Roman"/>
          <w:sz w:val="23"/>
          <w:szCs w:val="23"/>
        </w:rPr>
        <w:t>product</w:t>
      </w:r>
      <w:proofErr w:type="gramStart"/>
      <w:r w:rsidRPr="00FB3BE7">
        <w:rPr>
          <w:rFonts w:ascii="Times" w:hAnsi="Times" w:cs="Times New Roman"/>
          <w:sz w:val="23"/>
          <w:szCs w:val="23"/>
        </w:rPr>
        <w:t>. </w:t>
      </w:r>
      <w:proofErr w:type="gramEnd"/>
      <w:r w:rsidRPr="00FB3BE7">
        <w:rPr>
          <w:rFonts w:ascii="Times" w:hAnsi="Times" w:cs="Times New Roman"/>
          <w:sz w:val="23"/>
          <w:szCs w:val="23"/>
        </w:rPr>
        <w:t>(c)</w:t>
      </w:r>
      <w:r w:rsidRPr="00FB3BE7">
        <w:rPr>
          <w:rFonts w:ascii="Times" w:hAnsi="Times" w:cs="Times New Roman"/>
          <w:sz w:val="23"/>
          <w:szCs w:val="23"/>
        </w:rPr>
        <w:t>Some products, such as long-lived durable goods, are not well suited to test-marketing.</w:t>
      </w:r>
    </w:p>
    <w:p w14:paraId="5DA0168C" w14:textId="75D5A35E" w:rsidR="004C6C8B" w:rsidRPr="00FB3BE7" w:rsidRDefault="00662655" w:rsidP="00662655">
      <w:pPr>
        <w:pStyle w:val="ListParagraph"/>
        <w:widowControl w:val="0"/>
        <w:numPr>
          <w:ilvl w:val="0"/>
          <w:numId w:val="8"/>
        </w:numPr>
        <w:autoSpaceDE w:val="0"/>
        <w:autoSpaceDN w:val="0"/>
        <w:adjustRightInd w:val="0"/>
        <w:spacing w:after="240"/>
        <w:rPr>
          <w:rFonts w:ascii="Times" w:hAnsi="Times" w:cs="Times New Roman"/>
          <w:sz w:val="23"/>
          <w:szCs w:val="23"/>
        </w:rPr>
      </w:pPr>
      <w:r w:rsidRPr="00FB3BE7">
        <w:rPr>
          <w:rFonts w:ascii="Times" w:hAnsi="Times" w:cs="Times New Roman"/>
          <w:b/>
          <w:i/>
          <w:sz w:val="23"/>
          <w:szCs w:val="23"/>
        </w:rPr>
        <w:t>Discuss the quantitative methods of preparing a sales forecast.</w:t>
      </w:r>
      <w:r w:rsidRPr="00FB3BE7">
        <w:rPr>
          <w:rFonts w:ascii="Times" w:hAnsi="Times" w:cs="Times New Roman"/>
          <w:sz w:val="23"/>
          <w:szCs w:val="23"/>
        </w:rPr>
        <w:t xml:space="preserve"> </w:t>
      </w:r>
      <w:r w:rsidRPr="00FB3BE7">
        <w:rPr>
          <w:rFonts w:ascii="Times" w:hAnsi="Times" w:cs="Times New Roman"/>
          <w:sz w:val="23"/>
          <w:szCs w:val="23"/>
        </w:rPr>
        <w:t>The quantitative methods of preparing a sales forecast include</w:t>
      </w:r>
      <w:r w:rsidRPr="00FB3BE7">
        <w:rPr>
          <w:rFonts w:ascii="Times" w:hAnsi="Times" w:cs="Times New Roman"/>
          <w:sz w:val="23"/>
          <w:szCs w:val="23"/>
        </w:rPr>
        <w:t xml:space="preserve"> (</w:t>
      </w:r>
      <w:proofErr w:type="gramStart"/>
      <w:r w:rsidRPr="00FB3BE7">
        <w:rPr>
          <w:rFonts w:ascii="Times" w:hAnsi="Times" w:cs="Times New Roman"/>
          <w:sz w:val="23"/>
          <w:szCs w:val="23"/>
        </w:rPr>
        <w:t>a)</w:t>
      </w:r>
      <w:r w:rsidRPr="00FB3BE7">
        <w:rPr>
          <w:rFonts w:ascii="Times" w:hAnsi="Times" w:cs="Times New Roman"/>
          <w:sz w:val="23"/>
          <w:szCs w:val="23"/>
        </w:rPr>
        <w:t>test</w:t>
      </w:r>
      <w:proofErr w:type="gramEnd"/>
      <w:r w:rsidRPr="00FB3BE7">
        <w:rPr>
          <w:rFonts w:ascii="Times" w:hAnsi="Times" w:cs="Times New Roman"/>
          <w:sz w:val="23"/>
          <w:szCs w:val="23"/>
        </w:rPr>
        <w:t xml:space="preserve"> markets, which involve actually taking a product to market on a limited scale and measuring the results</w:t>
      </w:r>
      <w:r w:rsidRPr="00FB3BE7">
        <w:rPr>
          <w:rFonts w:ascii="Times" w:hAnsi="Times" w:cs="Times New Roman"/>
          <w:sz w:val="23"/>
          <w:szCs w:val="23"/>
        </w:rPr>
        <w:t>. (b)</w:t>
      </w:r>
      <w:r w:rsidRPr="00FB3BE7">
        <w:rPr>
          <w:rFonts w:ascii="Times" w:hAnsi="Times" w:cs="Times New Roman"/>
          <w:sz w:val="23"/>
          <w:szCs w:val="23"/>
        </w:rPr>
        <w:t>trend analysis, a process that uses historical data to make projections of future occurrences based on the assumption that the future will mirror the past.</w:t>
      </w:r>
      <w:r w:rsidRPr="00FB3BE7">
        <w:rPr>
          <w:rFonts w:ascii="Times" w:hAnsi="Times" w:cs="Times New Roman"/>
          <w:sz w:val="23"/>
          <w:szCs w:val="23"/>
        </w:rPr>
        <w:t xml:space="preserve"> (</w:t>
      </w:r>
      <w:proofErr w:type="gramStart"/>
      <w:r w:rsidRPr="00FB3BE7">
        <w:rPr>
          <w:rFonts w:ascii="Times" w:hAnsi="Times" w:cs="Times New Roman"/>
          <w:sz w:val="23"/>
          <w:szCs w:val="23"/>
        </w:rPr>
        <w:t>c)</w:t>
      </w:r>
      <w:r w:rsidRPr="00FB3BE7">
        <w:rPr>
          <w:rFonts w:ascii="Times" w:hAnsi="Times" w:cs="Times New Roman"/>
          <w:sz w:val="23"/>
          <w:szCs w:val="23"/>
        </w:rPr>
        <w:t>exponential</w:t>
      </w:r>
      <w:proofErr w:type="gramEnd"/>
      <w:r w:rsidRPr="00FB3BE7">
        <w:rPr>
          <w:rFonts w:ascii="Times" w:hAnsi="Times" w:cs="Times New Roman"/>
          <w:sz w:val="23"/>
          <w:szCs w:val="23"/>
        </w:rPr>
        <w:t xml:space="preserve"> smoothing, a more </w:t>
      </w:r>
      <w:r w:rsidRPr="00FB3BE7">
        <w:rPr>
          <w:rFonts w:ascii="Times" w:hAnsi="Times" w:cs="Times New Roman"/>
          <w:sz w:val="23"/>
          <w:szCs w:val="23"/>
        </w:rPr>
        <w:lastRenderedPageBreak/>
        <w:t>sophisticated application of trend analysis that applies more weight to recent events than earlier events for predictive purposes.</w:t>
      </w:r>
    </w:p>
    <w:p w14:paraId="1042E59E" w14:textId="77777777" w:rsidR="008D7870" w:rsidRPr="00FB3BE7" w:rsidRDefault="008D7870">
      <w:pPr>
        <w:rPr>
          <w:rFonts w:ascii="Times" w:hAnsi="Times"/>
          <w:i/>
          <w:sz w:val="23"/>
          <w:szCs w:val="23"/>
          <w:u w:val="single"/>
        </w:rPr>
      </w:pPr>
      <w:r w:rsidRPr="00FB3BE7">
        <w:rPr>
          <w:rFonts w:ascii="Times" w:hAnsi="Times"/>
          <w:i/>
          <w:sz w:val="23"/>
          <w:szCs w:val="23"/>
          <w:u w:val="single"/>
        </w:rPr>
        <w:t>Chapter 8 (Market Segmentation, Targeting &amp; Positioning)</w:t>
      </w:r>
    </w:p>
    <w:p w14:paraId="5A584889" w14:textId="77777777"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r w:rsidRPr="00FB3BE7">
        <w:rPr>
          <w:rFonts w:ascii="Times" w:hAnsi="Times" w:cs="Times New Roman"/>
          <w:b/>
          <w:i/>
          <w:sz w:val="23"/>
          <w:szCs w:val="23"/>
        </w:rPr>
        <w:t>Discuss the differences between the business and consumer product markets.</w:t>
      </w:r>
      <w:r w:rsidRPr="00FB3BE7">
        <w:rPr>
          <w:rFonts w:ascii="Times" w:hAnsi="Times" w:cs="Times New Roman"/>
          <w:sz w:val="23"/>
          <w:szCs w:val="23"/>
        </w:rPr>
        <w:t xml:space="preserve"> </w:t>
      </w:r>
      <w:proofErr w:type="gramStart"/>
      <w:r w:rsidRPr="00FB3BE7">
        <w:rPr>
          <w:rFonts w:ascii="Times" w:hAnsi="Times" w:cs="Times New Roman"/>
          <w:sz w:val="23"/>
          <w:szCs w:val="23"/>
        </w:rPr>
        <w:t>Consumer products are purchased by the ultimate consumer for personal or household use</w:t>
      </w:r>
      <w:proofErr w:type="gramEnd"/>
      <w:r w:rsidRPr="00FB3BE7">
        <w:rPr>
          <w:rFonts w:ascii="Times" w:hAnsi="Times" w:cs="Times New Roman"/>
          <w:sz w:val="23"/>
          <w:szCs w:val="23"/>
        </w:rPr>
        <w:t xml:space="preserve">. </w:t>
      </w:r>
      <w:r w:rsidRPr="00FB3BE7">
        <w:rPr>
          <w:rFonts w:ascii="Times" w:hAnsi="Times" w:cs="Times"/>
          <w:sz w:val="23"/>
          <w:szCs w:val="23"/>
        </w:rPr>
        <w:t> </w:t>
      </w:r>
      <w:r w:rsidRPr="00FB3BE7">
        <w:rPr>
          <w:rFonts w:ascii="Times" w:hAnsi="Times" w:cs="Times New Roman"/>
          <w:sz w:val="23"/>
          <w:szCs w:val="23"/>
        </w:rPr>
        <w:t xml:space="preserve">Business products are purchased for use either directly or indirectly in the production of other goods or services for resale. Sometimes the same product may fall into any of these classifications, depending on its intended use or who purchases it. </w:t>
      </w:r>
    </w:p>
    <w:p w14:paraId="06944D0E" w14:textId="77777777"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r w:rsidRPr="00FB3BE7">
        <w:rPr>
          <w:rFonts w:ascii="Times" w:hAnsi="Times" w:cs="Times New Roman"/>
          <w:b/>
          <w:i/>
          <w:sz w:val="23"/>
          <w:szCs w:val="23"/>
        </w:rPr>
        <w:t>Give examples of how each product listed can be classified as either a consumer and/or business product.</w:t>
      </w:r>
      <w:r w:rsidRPr="00FB3BE7">
        <w:rPr>
          <w:rFonts w:ascii="Times" w:hAnsi="Times" w:cs="Times New Roman"/>
          <w:sz w:val="23"/>
          <w:szCs w:val="23"/>
        </w:rPr>
        <w:t xml:space="preserve"> Shampoo is normally a consumer product unless </w:t>
      </w:r>
      <w:proofErr w:type="gramStart"/>
      <w:r w:rsidRPr="00FB3BE7">
        <w:rPr>
          <w:rFonts w:ascii="Times" w:hAnsi="Times" w:cs="Times New Roman"/>
          <w:sz w:val="23"/>
          <w:szCs w:val="23"/>
        </w:rPr>
        <w:t>it is purchased by a hair salon for use in servicing customers</w:t>
      </w:r>
      <w:proofErr w:type="gramEnd"/>
      <w:r w:rsidRPr="00FB3BE7">
        <w:rPr>
          <w:rFonts w:ascii="Times" w:hAnsi="Times" w:cs="Times New Roman"/>
          <w:sz w:val="23"/>
          <w:szCs w:val="23"/>
        </w:rPr>
        <w:t xml:space="preserve">. Steel bars would normally be considered a business product unless a consumer purchases them from Home Depot to use in a do-it-yourself project. A lawn mower could be purchased by a homeowner (a consumer product) but could also be purchased by a lawn care company (used in the production of a service). Both computers and automobiles can be consumer purchases or business products purchased by an organization for sales operations. </w:t>
      </w:r>
    </w:p>
    <w:p w14:paraId="6B9DC49D" w14:textId="77777777"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r w:rsidRPr="00FB3BE7">
        <w:rPr>
          <w:rFonts w:ascii="Times" w:hAnsi="Times" w:cs="Times New Roman"/>
          <w:b/>
          <w:i/>
          <w:sz w:val="23"/>
          <w:szCs w:val="23"/>
        </w:rPr>
        <w:t>Discuss the concept of market segmentation and how it relates to consumers and businesses.</w:t>
      </w:r>
      <w:r w:rsidRPr="00FB3BE7">
        <w:rPr>
          <w:rFonts w:ascii="Times" w:hAnsi="Times" w:cs="Times New Roman"/>
          <w:sz w:val="23"/>
          <w:szCs w:val="23"/>
        </w:rPr>
        <w:t xml:space="preserve"> </w:t>
      </w:r>
      <w:r w:rsidRPr="00FB3BE7">
        <w:rPr>
          <w:rFonts w:ascii="Times" w:hAnsi="Times" w:cs="Times New Roman"/>
          <w:sz w:val="23"/>
          <w:szCs w:val="23"/>
        </w:rPr>
        <w:t xml:space="preserve">Market segmentation is the division of the total market into smaller, relatively homogeneous groups. A target market is the specific segment of customers most likely to purchase a particular product. Consumer products are those purchased by ultimate consumers for personal use. Business products are goods and services purchased </w:t>
      </w:r>
      <w:proofErr w:type="gramStart"/>
      <w:r w:rsidRPr="00FB3BE7">
        <w:rPr>
          <w:rFonts w:ascii="Times" w:hAnsi="Times" w:cs="Times New Roman"/>
          <w:sz w:val="23"/>
          <w:szCs w:val="23"/>
        </w:rPr>
        <w:t>for</w:t>
      </w:r>
      <w:proofErr w:type="gramEnd"/>
      <w:r w:rsidRPr="00FB3BE7">
        <w:rPr>
          <w:rFonts w:ascii="Times" w:hAnsi="Times" w:cs="Times New Roman"/>
          <w:sz w:val="23"/>
          <w:szCs w:val="23"/>
        </w:rPr>
        <w:t xml:space="preserve"> use either directly or indirectly in the production of other goods and services for resale. All businesses, taken together, make up the business market. Both the business market and the consumer market can be further segmented into a large number of market segments, any one of which might be a target market for a particular product.</w:t>
      </w:r>
    </w:p>
    <w:p w14:paraId="34C37BF0" w14:textId="77777777"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r w:rsidRPr="00FB3BE7">
        <w:rPr>
          <w:rFonts w:ascii="Times" w:hAnsi="Times" w:cs="Times New Roman"/>
          <w:b/>
          <w:i/>
          <w:sz w:val="23"/>
          <w:szCs w:val="23"/>
        </w:rPr>
        <w:t>What are the basic requirements or criteria for effective market segmentation?</w:t>
      </w:r>
      <w:r w:rsidRPr="00FB3BE7">
        <w:rPr>
          <w:rFonts w:ascii="Times" w:hAnsi="Times" w:cs="Times New Roman"/>
          <w:sz w:val="23"/>
          <w:szCs w:val="23"/>
        </w:rPr>
        <w:t xml:space="preserve"> </w:t>
      </w:r>
      <w:r w:rsidRPr="00FB3BE7">
        <w:rPr>
          <w:rFonts w:ascii="Times" w:hAnsi="Times" w:cs="Times New Roman"/>
          <w:sz w:val="23"/>
          <w:szCs w:val="23"/>
        </w:rPr>
        <w:t>(</w:t>
      </w:r>
      <w:proofErr w:type="gramStart"/>
      <w:r w:rsidRPr="00FB3BE7">
        <w:rPr>
          <w:rFonts w:ascii="Times" w:hAnsi="Times" w:cs="Times New Roman"/>
          <w:sz w:val="23"/>
          <w:szCs w:val="23"/>
        </w:rPr>
        <w:t>a)</w:t>
      </w:r>
      <w:proofErr w:type="gramEnd"/>
      <w:r w:rsidRPr="00FB3BE7">
        <w:rPr>
          <w:rFonts w:ascii="Times" w:hAnsi="Times" w:cs="Times New Roman"/>
          <w:sz w:val="23"/>
          <w:szCs w:val="23"/>
        </w:rPr>
        <w:t xml:space="preserve">Market segments must present measurable purchasing power and size. </w:t>
      </w:r>
      <w:r w:rsidRPr="00FB3BE7">
        <w:rPr>
          <w:rFonts w:ascii="Times" w:hAnsi="Times" w:cs="Times New Roman"/>
          <w:sz w:val="23"/>
          <w:szCs w:val="23"/>
        </w:rPr>
        <w:t>(</w:t>
      </w:r>
      <w:proofErr w:type="gramStart"/>
      <w:r w:rsidRPr="00FB3BE7">
        <w:rPr>
          <w:rFonts w:ascii="Times" w:hAnsi="Times" w:cs="Times New Roman"/>
          <w:sz w:val="23"/>
          <w:szCs w:val="23"/>
        </w:rPr>
        <w:t>b)</w:t>
      </w:r>
      <w:proofErr w:type="gramEnd"/>
      <w:r w:rsidRPr="00FB3BE7">
        <w:rPr>
          <w:rFonts w:ascii="Times" w:hAnsi="Times" w:cs="Times New Roman"/>
          <w:sz w:val="23"/>
          <w:szCs w:val="23"/>
        </w:rPr>
        <w:t>It must be possible and feasible to effectively promote to and serve</w:t>
      </w:r>
      <w:r w:rsidRPr="00FB3BE7">
        <w:rPr>
          <w:rFonts w:ascii="Times" w:hAnsi="Times" w:cs="Times New Roman"/>
          <w:sz w:val="23"/>
          <w:szCs w:val="23"/>
        </w:rPr>
        <w:t xml:space="preserve"> a market segment. (</w:t>
      </w:r>
      <w:proofErr w:type="gramStart"/>
      <w:r w:rsidRPr="00FB3BE7">
        <w:rPr>
          <w:rFonts w:ascii="Times" w:hAnsi="Times" w:cs="Times New Roman"/>
          <w:sz w:val="23"/>
          <w:szCs w:val="23"/>
        </w:rPr>
        <w:t>c)</w:t>
      </w:r>
      <w:proofErr w:type="gramEnd"/>
      <w:r w:rsidRPr="00FB3BE7">
        <w:rPr>
          <w:rFonts w:ascii="Times" w:hAnsi="Times" w:cs="Times New Roman"/>
          <w:sz w:val="23"/>
          <w:szCs w:val="23"/>
        </w:rPr>
        <w:t xml:space="preserve">Identified market segments must be large enough to be potentially profitable. </w:t>
      </w:r>
      <w:r w:rsidRPr="00FB3BE7">
        <w:rPr>
          <w:rFonts w:ascii="Times" w:hAnsi="Times" w:cs="Times New Roman"/>
          <w:sz w:val="23"/>
          <w:szCs w:val="23"/>
        </w:rPr>
        <w:t>(</w:t>
      </w:r>
      <w:proofErr w:type="gramStart"/>
      <w:r w:rsidRPr="00FB3BE7">
        <w:rPr>
          <w:rFonts w:ascii="Times" w:hAnsi="Times" w:cs="Times New Roman"/>
          <w:sz w:val="23"/>
          <w:szCs w:val="23"/>
        </w:rPr>
        <w:t>d)</w:t>
      </w:r>
      <w:proofErr w:type="gramEnd"/>
      <w:r w:rsidRPr="00FB3BE7">
        <w:rPr>
          <w:rFonts w:ascii="Times" w:hAnsi="Times" w:cs="Times New Roman"/>
          <w:sz w:val="23"/>
          <w:szCs w:val="23"/>
        </w:rPr>
        <w:t xml:space="preserve">The number and size of chosen segments must match the firm’s marketing capabilities. </w:t>
      </w:r>
    </w:p>
    <w:p w14:paraId="77B8F809" w14:textId="77777777"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r w:rsidRPr="00FB3BE7">
        <w:rPr>
          <w:rFonts w:ascii="Times" w:hAnsi="Times" w:cs="Times New Roman"/>
          <w:b/>
          <w:i/>
          <w:sz w:val="23"/>
          <w:szCs w:val="23"/>
        </w:rPr>
        <w:t>Explain why the cohort effect is important to marketers.</w:t>
      </w:r>
      <w:r w:rsidRPr="00FB3BE7">
        <w:rPr>
          <w:rFonts w:ascii="Times" w:hAnsi="Times" w:cs="Times New Roman"/>
          <w:sz w:val="23"/>
          <w:szCs w:val="23"/>
        </w:rPr>
        <w:t xml:space="preserve"> The cohort effect is the tendency of members of a generation to be influenced and bound together by significant events occurring during their key formative years, roughly 17 to 22 years old. These events help to define core values of the age group that eventually shape consumer preferences and </w:t>
      </w:r>
      <w:r w:rsidRPr="00FB3BE7">
        <w:rPr>
          <w:rFonts w:ascii="Times" w:hAnsi="Times" w:cs="Times New Roman"/>
          <w:sz w:val="23"/>
          <w:szCs w:val="23"/>
        </w:rPr>
        <w:t>behavior</w:t>
      </w:r>
      <w:r w:rsidRPr="00FB3BE7">
        <w:rPr>
          <w:rFonts w:ascii="Times" w:hAnsi="Times" w:cs="Times New Roman"/>
          <w:sz w:val="23"/>
          <w:szCs w:val="23"/>
        </w:rPr>
        <w:t xml:space="preserve">. These shared experiences tend to form the generation’s long-term beliefs and values. </w:t>
      </w:r>
    </w:p>
    <w:p w14:paraId="5EBC17EC" w14:textId="77777777"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r w:rsidRPr="00FB3BE7">
        <w:rPr>
          <w:rFonts w:ascii="Times" w:hAnsi="Times" w:cs="Times New Roman"/>
          <w:b/>
          <w:i/>
          <w:sz w:val="23"/>
          <w:szCs w:val="23"/>
        </w:rPr>
        <w:t>What does age segmentation tell a researcher about marketing opportunities? List the major age segments, and describe the buying characteristics of each segment.</w:t>
      </w:r>
      <w:r w:rsidRPr="00FB3BE7">
        <w:rPr>
          <w:rFonts w:ascii="Times" w:hAnsi="Times" w:cs="Times New Roman"/>
          <w:sz w:val="23"/>
          <w:szCs w:val="23"/>
        </w:rPr>
        <w:t xml:space="preserve"> Marketers segment by age because it is an easy distinction to make. Even though products can be marketed toward more than one group, the products marketed to each age are usually distinctive. The first group of note is the cohort effect—or individuals who were 17–22 years of age during the same time in history. Their long-term beliefs and values were shaped by the historical events of that time and may be reflected in </w:t>
      </w:r>
      <w:proofErr w:type="gramStart"/>
      <w:r w:rsidRPr="00FB3BE7">
        <w:rPr>
          <w:rFonts w:ascii="Times" w:hAnsi="Times" w:cs="Times New Roman"/>
          <w:sz w:val="23"/>
          <w:szCs w:val="23"/>
        </w:rPr>
        <w:t>their</w:t>
      </w:r>
      <w:proofErr w:type="gramEnd"/>
      <w:r w:rsidRPr="00FB3BE7">
        <w:rPr>
          <w:rFonts w:ascii="Times" w:hAnsi="Times" w:cs="Times New Roman"/>
          <w:sz w:val="23"/>
          <w:szCs w:val="23"/>
        </w:rPr>
        <w:t xml:space="preserve"> purchasing decisions. Cohort groups include baby boomers and Generation X. Other age segments include seniors, children, tweens, and teens. Children, tweens, and teens influence purchases of food, candy, video games, electronics, and music. </w:t>
      </w:r>
      <w:proofErr w:type="gramStart"/>
      <w:r w:rsidRPr="00FB3BE7">
        <w:rPr>
          <w:rFonts w:ascii="Times" w:hAnsi="Times" w:cs="Times New Roman"/>
          <w:sz w:val="23"/>
          <w:szCs w:val="23"/>
        </w:rPr>
        <w:t>Automobile purchases can be directly (opinions) or indirectly (car seats) impacted by children, tweens, and teens</w:t>
      </w:r>
      <w:proofErr w:type="gramEnd"/>
      <w:r w:rsidRPr="00FB3BE7">
        <w:rPr>
          <w:rFonts w:ascii="Times" w:hAnsi="Times" w:cs="Times New Roman"/>
          <w:sz w:val="23"/>
          <w:szCs w:val="23"/>
        </w:rPr>
        <w:t xml:space="preserve">. Generation </w:t>
      </w:r>
      <w:proofErr w:type="spellStart"/>
      <w:r w:rsidRPr="00FB3BE7">
        <w:rPr>
          <w:rFonts w:ascii="Times" w:hAnsi="Times" w:cs="Times New Roman"/>
          <w:sz w:val="23"/>
          <w:szCs w:val="23"/>
        </w:rPr>
        <w:t>Xers</w:t>
      </w:r>
      <w:proofErr w:type="spellEnd"/>
      <w:r w:rsidRPr="00FB3BE7">
        <w:rPr>
          <w:rFonts w:ascii="Times" w:hAnsi="Times" w:cs="Times New Roman"/>
          <w:sz w:val="23"/>
          <w:szCs w:val="23"/>
        </w:rPr>
        <w:t xml:space="preserve"> are family oriented and savvy with electronics, which reflects in their purchases. Baby boomers are straddling so many different life cycle segments they are hard to categorize, except they are still into health, fitness, and quality of life. Older boomers and seniors hold most of the country’s financial assets. </w:t>
      </w:r>
    </w:p>
    <w:p w14:paraId="7DA1D8BD" w14:textId="77777777"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r w:rsidRPr="00FB3BE7">
        <w:rPr>
          <w:rFonts w:ascii="Times" w:hAnsi="Times" w:cs="Times New Roman"/>
          <w:b/>
          <w:i/>
          <w:sz w:val="23"/>
          <w:szCs w:val="23"/>
        </w:rPr>
        <w:t>Why would a marketer be interested in understanding a person’s family life cycle stage? Give an example.</w:t>
      </w:r>
      <w:r w:rsidRPr="00FB3BE7">
        <w:rPr>
          <w:rFonts w:ascii="Times" w:hAnsi="Times" w:cs="Times New Roman"/>
          <w:sz w:val="23"/>
          <w:szCs w:val="23"/>
        </w:rPr>
        <w:t xml:space="preserve"> The underlying theme of family life cycle segmentation is that life cycle stage is the primary determinant of many consumer purchases. An example would be baby products. Unlike previous generations, today it is not uncommon for couples in their late 30s or early 40s to have young children. If segmenting by age, marketers might consider this age group to be too old to be interested in baby products, but they would target this group if segmenting by family life cycle. </w:t>
      </w:r>
    </w:p>
    <w:p w14:paraId="3B89DE6B" w14:textId="77777777"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r w:rsidRPr="00FB3BE7">
        <w:rPr>
          <w:rFonts w:ascii="Times" w:hAnsi="Times" w:cs="Times New Roman"/>
          <w:b/>
          <w:i/>
          <w:sz w:val="23"/>
          <w:szCs w:val="23"/>
        </w:rPr>
        <w:t>Explain Engle’s three laws. Why are they of interest to marketers?</w:t>
      </w:r>
      <w:r w:rsidRPr="00FB3BE7">
        <w:rPr>
          <w:rFonts w:ascii="Times" w:hAnsi="Times" w:cs="Times New Roman"/>
          <w:sz w:val="23"/>
          <w:szCs w:val="23"/>
        </w:rPr>
        <w:t xml:space="preserve"> According to Engle’s three laws, as income rises </w:t>
      </w:r>
      <w:r w:rsidRPr="00FB3BE7">
        <w:rPr>
          <w:rFonts w:ascii="Times" w:hAnsi="Times" w:cs="Times New Roman"/>
          <w:sz w:val="23"/>
          <w:szCs w:val="23"/>
        </w:rPr>
        <w:t>(</w:t>
      </w:r>
      <w:proofErr w:type="gramStart"/>
      <w:r w:rsidRPr="00FB3BE7">
        <w:rPr>
          <w:rFonts w:ascii="Times" w:hAnsi="Times" w:cs="Times New Roman"/>
          <w:sz w:val="23"/>
          <w:szCs w:val="23"/>
        </w:rPr>
        <w:t>a)a</w:t>
      </w:r>
      <w:proofErr w:type="gramEnd"/>
      <w:r w:rsidRPr="00FB3BE7">
        <w:rPr>
          <w:rFonts w:ascii="Times" w:hAnsi="Times" w:cs="Times New Roman"/>
          <w:sz w:val="23"/>
          <w:szCs w:val="23"/>
        </w:rPr>
        <w:t xml:space="preserve"> smaller percentage of expenditures goes for food. </w:t>
      </w:r>
      <w:r w:rsidRPr="00FB3BE7">
        <w:rPr>
          <w:rFonts w:ascii="Times" w:hAnsi="Times" w:cs="Times New Roman"/>
          <w:sz w:val="23"/>
          <w:szCs w:val="23"/>
        </w:rPr>
        <w:t>(</w:t>
      </w:r>
      <w:proofErr w:type="gramStart"/>
      <w:r w:rsidRPr="00FB3BE7">
        <w:rPr>
          <w:rFonts w:ascii="Times" w:hAnsi="Times" w:cs="Times New Roman"/>
          <w:sz w:val="23"/>
          <w:szCs w:val="23"/>
        </w:rPr>
        <w:t>b)</w:t>
      </w:r>
      <w:r w:rsidRPr="00FB3BE7">
        <w:rPr>
          <w:rFonts w:ascii="Times" w:hAnsi="Times" w:cs="Times New Roman"/>
          <w:sz w:val="23"/>
          <w:szCs w:val="23"/>
        </w:rPr>
        <w:t>the</w:t>
      </w:r>
      <w:proofErr w:type="gramEnd"/>
      <w:r w:rsidRPr="00FB3BE7">
        <w:rPr>
          <w:rFonts w:ascii="Times" w:hAnsi="Times" w:cs="Times New Roman"/>
          <w:sz w:val="23"/>
          <w:szCs w:val="23"/>
        </w:rPr>
        <w:t xml:space="preserve"> percentage spent on housing and clothing remains about the same. </w:t>
      </w:r>
      <w:r w:rsidRPr="00FB3BE7">
        <w:rPr>
          <w:rFonts w:ascii="Times" w:hAnsi="Times" w:cs="Times New Roman"/>
          <w:sz w:val="23"/>
          <w:szCs w:val="23"/>
        </w:rPr>
        <w:t>(</w:t>
      </w:r>
      <w:proofErr w:type="gramStart"/>
      <w:r w:rsidRPr="00FB3BE7">
        <w:rPr>
          <w:rFonts w:ascii="Times" w:hAnsi="Times" w:cs="Times New Roman"/>
          <w:sz w:val="23"/>
          <w:szCs w:val="23"/>
        </w:rPr>
        <w:t>c)</w:t>
      </w:r>
      <w:r w:rsidRPr="00FB3BE7">
        <w:rPr>
          <w:rFonts w:ascii="Times" w:hAnsi="Times" w:cs="Times New Roman"/>
          <w:sz w:val="23"/>
          <w:szCs w:val="23"/>
        </w:rPr>
        <w:t>the</w:t>
      </w:r>
      <w:proofErr w:type="gramEnd"/>
      <w:r w:rsidRPr="00FB3BE7">
        <w:rPr>
          <w:rFonts w:ascii="Times" w:hAnsi="Times" w:cs="Times New Roman"/>
          <w:sz w:val="23"/>
          <w:szCs w:val="23"/>
        </w:rPr>
        <w:t xml:space="preserve"> percentage spent on other items, such as recreation and education, increases. Engle’s laws provide the marketing manager with useful rules about the types of consumer demand that evolve </w:t>
      </w:r>
      <w:r w:rsidRPr="00FB3BE7">
        <w:rPr>
          <w:rFonts w:ascii="Times" w:hAnsi="Times" w:cs="Times New Roman"/>
          <w:sz w:val="23"/>
          <w:szCs w:val="23"/>
        </w:rPr>
        <w:lastRenderedPageBreak/>
        <w:t xml:space="preserve">with increased income. These laws can also help marketers evaluate the potential of a target market at all income levels. </w:t>
      </w:r>
    </w:p>
    <w:p w14:paraId="5F344B41" w14:textId="77777777"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r w:rsidRPr="00FB3BE7">
        <w:rPr>
          <w:rFonts w:ascii="Times" w:hAnsi="Times" w:cs="Times New Roman"/>
          <w:b/>
          <w:i/>
          <w:sz w:val="23"/>
          <w:szCs w:val="23"/>
        </w:rPr>
        <w:t>Identify the six psychographic consumer segments worldwide, as defined in the VALs framework. In what countries are these groups typically found?</w:t>
      </w:r>
      <w:r w:rsidRPr="00FB3BE7">
        <w:rPr>
          <w:rFonts w:ascii="Times" w:hAnsi="Times" w:cs="Times New Roman"/>
          <w:sz w:val="23"/>
          <w:szCs w:val="23"/>
        </w:rPr>
        <w:t xml:space="preserve"> Strivers—value professional and material goods; one-third of the Asian population are strivers</w:t>
      </w:r>
      <w:proofErr w:type="gramStart"/>
      <w:r w:rsidRPr="00FB3BE7">
        <w:rPr>
          <w:rFonts w:ascii="Times" w:hAnsi="Times" w:cs="Times New Roman"/>
          <w:sz w:val="23"/>
          <w:szCs w:val="23"/>
        </w:rPr>
        <w:t>. </w:t>
      </w:r>
      <w:proofErr w:type="spellStart"/>
      <w:proofErr w:type="gramEnd"/>
      <w:r w:rsidRPr="00FB3BE7">
        <w:rPr>
          <w:rFonts w:ascii="Times" w:hAnsi="Times" w:cs="Times New Roman"/>
          <w:sz w:val="23"/>
          <w:szCs w:val="23"/>
        </w:rPr>
        <w:t>Devouts</w:t>
      </w:r>
      <w:proofErr w:type="spellEnd"/>
      <w:r w:rsidRPr="00FB3BE7">
        <w:rPr>
          <w:rFonts w:ascii="Times" w:hAnsi="Times" w:cs="Times New Roman"/>
          <w:sz w:val="23"/>
          <w:szCs w:val="23"/>
        </w:rPr>
        <w:t xml:space="preserve">—value duty and tradition; typically found in Africa, the Middle East, and developing Asia. Altruists—emphasize asocial issues; most common in Latin America and Russia Intimates—value family and personal relationships; most common in North America and Europe Fun seekers—focus on personal enjoyment; most common in developed Asia </w:t>
      </w:r>
      <w:proofErr w:type="spellStart"/>
      <w:r w:rsidRPr="00FB3BE7">
        <w:rPr>
          <w:rFonts w:ascii="Times" w:hAnsi="Times" w:cs="Times New Roman"/>
          <w:sz w:val="23"/>
          <w:szCs w:val="23"/>
        </w:rPr>
        <w:t>Creatives</w:t>
      </w:r>
      <w:proofErr w:type="spellEnd"/>
      <w:r w:rsidRPr="00FB3BE7">
        <w:rPr>
          <w:rFonts w:ascii="Times" w:hAnsi="Times" w:cs="Times New Roman"/>
          <w:sz w:val="23"/>
          <w:szCs w:val="23"/>
        </w:rPr>
        <w:t xml:space="preserve">—seeks education, technology, and knowledge; most common in western Europe and Latin America </w:t>
      </w:r>
    </w:p>
    <w:p w14:paraId="7458FE13" w14:textId="77777777"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r w:rsidRPr="00FB3BE7">
        <w:rPr>
          <w:rFonts w:ascii="Times" w:hAnsi="Times" w:cs="Times New Roman"/>
          <w:b/>
          <w:i/>
          <w:sz w:val="23"/>
          <w:szCs w:val="23"/>
        </w:rPr>
        <w:t xml:space="preserve">Identify the steps in the market segmentation process. </w:t>
      </w:r>
      <w:r w:rsidRPr="00FB3BE7">
        <w:rPr>
          <w:rFonts w:ascii="Times" w:hAnsi="Times" w:cs="Times New Roman"/>
          <w:sz w:val="23"/>
          <w:szCs w:val="23"/>
        </w:rPr>
        <w:t>(</w:t>
      </w:r>
      <w:proofErr w:type="gramStart"/>
      <w:r w:rsidRPr="00FB3BE7">
        <w:rPr>
          <w:rFonts w:ascii="Times" w:hAnsi="Times" w:cs="Times New Roman"/>
          <w:sz w:val="23"/>
          <w:szCs w:val="23"/>
        </w:rPr>
        <w:t>a)</w:t>
      </w:r>
      <w:proofErr w:type="gramEnd"/>
      <w:r w:rsidRPr="00FB3BE7">
        <w:rPr>
          <w:rFonts w:ascii="Times" w:hAnsi="Times" w:cs="Times New Roman"/>
          <w:sz w:val="23"/>
          <w:szCs w:val="23"/>
        </w:rPr>
        <w:t>The first stage identifies the market segmentation process to be used: management driven or market driven</w:t>
      </w:r>
      <w:r w:rsidRPr="00FB3BE7">
        <w:rPr>
          <w:rFonts w:ascii="Times" w:hAnsi="Times" w:cs="Times New Roman"/>
          <w:sz w:val="23"/>
          <w:szCs w:val="23"/>
        </w:rPr>
        <w:t>. (</w:t>
      </w:r>
      <w:proofErr w:type="gramStart"/>
      <w:r w:rsidRPr="00FB3BE7">
        <w:rPr>
          <w:rFonts w:ascii="Times" w:hAnsi="Times" w:cs="Times New Roman"/>
          <w:sz w:val="23"/>
          <w:szCs w:val="23"/>
        </w:rPr>
        <w:t>b)</w:t>
      </w:r>
      <w:proofErr w:type="gramEnd"/>
      <w:r w:rsidRPr="00FB3BE7">
        <w:rPr>
          <w:rFonts w:ascii="Times" w:hAnsi="Times" w:cs="Times New Roman"/>
          <w:sz w:val="23"/>
          <w:szCs w:val="23"/>
        </w:rPr>
        <w:t>The second stage requires development of a relevant customer profile for each segment.</w:t>
      </w:r>
      <w:r w:rsidRPr="00FB3BE7">
        <w:rPr>
          <w:rFonts w:ascii="Times" w:hAnsi="Times" w:cs="Times New Roman"/>
          <w:sz w:val="23"/>
          <w:szCs w:val="23"/>
        </w:rPr>
        <w:t xml:space="preserve"> (</w:t>
      </w:r>
      <w:proofErr w:type="gramStart"/>
      <w:r w:rsidRPr="00FB3BE7">
        <w:rPr>
          <w:rFonts w:ascii="Times" w:hAnsi="Times" w:cs="Times New Roman"/>
          <w:sz w:val="23"/>
          <w:szCs w:val="23"/>
        </w:rPr>
        <w:t>c)</w:t>
      </w:r>
      <w:proofErr w:type="gramEnd"/>
      <w:r w:rsidRPr="00FB3BE7">
        <w:rPr>
          <w:rFonts w:ascii="Times" w:hAnsi="Times" w:cs="Times New Roman"/>
          <w:sz w:val="23"/>
          <w:szCs w:val="23"/>
        </w:rPr>
        <w:t xml:space="preserve">The third stage calls for development of a forecast of market potential. </w:t>
      </w:r>
      <w:r w:rsidRPr="00FB3BE7">
        <w:rPr>
          <w:rFonts w:ascii="Times" w:hAnsi="Times" w:cs="Times"/>
          <w:sz w:val="23"/>
          <w:szCs w:val="23"/>
        </w:rPr>
        <w:t>(</w:t>
      </w:r>
      <w:proofErr w:type="gramStart"/>
      <w:r w:rsidRPr="00FB3BE7">
        <w:rPr>
          <w:rFonts w:ascii="Times" w:hAnsi="Times" w:cs="Times"/>
          <w:sz w:val="23"/>
          <w:szCs w:val="23"/>
        </w:rPr>
        <w:t>d)</w:t>
      </w:r>
      <w:proofErr w:type="gramEnd"/>
      <w:r w:rsidRPr="00FB3BE7">
        <w:rPr>
          <w:rFonts w:ascii="Times" w:hAnsi="Times" w:cs="Times New Roman"/>
          <w:sz w:val="23"/>
          <w:szCs w:val="23"/>
        </w:rPr>
        <w:t xml:space="preserve">The fourth stage forecasts probable market share. </w:t>
      </w:r>
      <w:r w:rsidRPr="00FB3BE7">
        <w:rPr>
          <w:rFonts w:ascii="Times" w:hAnsi="Times" w:cs="Times"/>
          <w:sz w:val="23"/>
          <w:szCs w:val="23"/>
        </w:rPr>
        <w:t>(</w:t>
      </w:r>
      <w:proofErr w:type="gramStart"/>
      <w:r w:rsidRPr="00FB3BE7">
        <w:rPr>
          <w:rFonts w:ascii="Times" w:hAnsi="Times" w:cs="Times"/>
          <w:sz w:val="23"/>
          <w:szCs w:val="23"/>
        </w:rPr>
        <w:t>e)</w:t>
      </w:r>
      <w:proofErr w:type="gramEnd"/>
      <w:r w:rsidRPr="00FB3BE7">
        <w:rPr>
          <w:rFonts w:ascii="Times" w:hAnsi="Times" w:cs="Times New Roman"/>
          <w:sz w:val="23"/>
          <w:szCs w:val="23"/>
        </w:rPr>
        <w:t xml:space="preserve">The fifth stage results in the selection of specific market segments for development. </w:t>
      </w:r>
    </w:p>
    <w:p w14:paraId="602C55E5" w14:textId="77777777"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bookmarkStart w:id="0" w:name="_GoBack"/>
      <w:r w:rsidRPr="00FB3BE7">
        <w:rPr>
          <w:rFonts w:ascii="Times" w:hAnsi="Times" w:cs="Times New Roman"/>
          <w:b/>
          <w:i/>
          <w:sz w:val="23"/>
          <w:szCs w:val="23"/>
        </w:rPr>
        <w:t>Identify and describe four strategies for reaching target markets.</w:t>
      </w:r>
      <w:bookmarkEnd w:id="0"/>
      <w:r w:rsidRPr="00FB3BE7">
        <w:rPr>
          <w:rFonts w:ascii="Times" w:hAnsi="Times" w:cs="Times New Roman"/>
          <w:sz w:val="23"/>
          <w:szCs w:val="23"/>
        </w:rPr>
        <w:t xml:space="preserve"> (</w:t>
      </w:r>
      <w:proofErr w:type="gramStart"/>
      <w:r w:rsidRPr="00FB3BE7">
        <w:rPr>
          <w:rFonts w:ascii="Times" w:hAnsi="Times" w:cs="Times New Roman"/>
          <w:sz w:val="23"/>
          <w:szCs w:val="23"/>
        </w:rPr>
        <w:t>a)</w:t>
      </w:r>
      <w:proofErr w:type="gramEnd"/>
      <w:r w:rsidRPr="00FB3BE7">
        <w:rPr>
          <w:rFonts w:ascii="Times" w:hAnsi="Times" w:cs="Times New Roman"/>
          <w:sz w:val="23"/>
          <w:szCs w:val="23"/>
        </w:rPr>
        <w:t>Undifferentiated marketing, also known as mass marketing, is undertaken by firms that produce only one product or product line, and market it to all customers with a single marketing mix. It was a much more common practice in the past than today</w:t>
      </w:r>
      <w:proofErr w:type="gramStart"/>
      <w:r w:rsidRPr="00FB3BE7">
        <w:rPr>
          <w:rFonts w:ascii="Times" w:hAnsi="Times" w:cs="Times New Roman"/>
          <w:sz w:val="23"/>
          <w:szCs w:val="23"/>
        </w:rPr>
        <w:t>. </w:t>
      </w:r>
      <w:proofErr w:type="gramEnd"/>
      <w:r w:rsidRPr="00FB3BE7">
        <w:rPr>
          <w:rFonts w:ascii="Times" w:hAnsi="Times" w:cs="Times New Roman"/>
          <w:sz w:val="23"/>
          <w:szCs w:val="23"/>
        </w:rPr>
        <w:t>(b)</w:t>
      </w:r>
      <w:r w:rsidRPr="00FB3BE7">
        <w:rPr>
          <w:rFonts w:ascii="Times" w:hAnsi="Times" w:cs="Times New Roman"/>
          <w:sz w:val="23"/>
          <w:szCs w:val="23"/>
        </w:rPr>
        <w:t xml:space="preserve">Differentiated marketing is a strategy aimed at satisfying a large part of the total market, but instead of marketing one product with a single marketing program, the organization markets a number of products designed to appeal to individual parts of the total market. Most firms </w:t>
      </w:r>
      <w:proofErr w:type="spellStart"/>
      <w:r w:rsidRPr="00FB3BE7">
        <w:rPr>
          <w:rFonts w:ascii="Times" w:hAnsi="Times" w:cs="Times New Roman"/>
          <w:sz w:val="23"/>
          <w:szCs w:val="23"/>
        </w:rPr>
        <w:t>practise</w:t>
      </w:r>
      <w:proofErr w:type="spellEnd"/>
      <w:r w:rsidRPr="00FB3BE7">
        <w:rPr>
          <w:rFonts w:ascii="Times" w:hAnsi="Times" w:cs="Times New Roman"/>
          <w:sz w:val="23"/>
          <w:szCs w:val="23"/>
        </w:rPr>
        <w:t xml:space="preserve"> differentiated marketing</w:t>
      </w:r>
      <w:proofErr w:type="gramStart"/>
      <w:r w:rsidRPr="00FB3BE7">
        <w:rPr>
          <w:rFonts w:ascii="Times" w:hAnsi="Times" w:cs="Times New Roman"/>
          <w:sz w:val="23"/>
          <w:szCs w:val="23"/>
        </w:rPr>
        <w:t>. </w:t>
      </w:r>
      <w:proofErr w:type="gramEnd"/>
      <w:r w:rsidRPr="00FB3BE7">
        <w:rPr>
          <w:rFonts w:ascii="Times" w:hAnsi="Times" w:cs="Times New Roman"/>
          <w:sz w:val="23"/>
          <w:szCs w:val="23"/>
        </w:rPr>
        <w:t>(c)</w:t>
      </w:r>
      <w:r w:rsidRPr="00FB3BE7">
        <w:rPr>
          <w:rFonts w:ascii="Times" w:hAnsi="Times" w:cs="Times New Roman"/>
          <w:sz w:val="23"/>
          <w:szCs w:val="23"/>
        </w:rPr>
        <w:t>Concentrated marketing is also known as niche marketing. Rather than attempting to market its product offerings to several market segments, a firm chooses to focus its entire efforts on profitably satisfying only one market segment. This strategy is particularly appealing to small firms that lack the financial res</w:t>
      </w:r>
      <w:r w:rsidRPr="00FB3BE7">
        <w:rPr>
          <w:rFonts w:ascii="Times" w:hAnsi="Times" w:cs="Times New Roman"/>
          <w:sz w:val="23"/>
          <w:szCs w:val="23"/>
        </w:rPr>
        <w:t>ources of their competitors</w:t>
      </w:r>
      <w:proofErr w:type="gramStart"/>
      <w:r w:rsidRPr="00FB3BE7">
        <w:rPr>
          <w:rFonts w:ascii="Times" w:hAnsi="Times" w:cs="Times New Roman"/>
          <w:sz w:val="23"/>
          <w:szCs w:val="23"/>
        </w:rPr>
        <w:t>. </w:t>
      </w:r>
      <w:proofErr w:type="gramEnd"/>
      <w:r w:rsidRPr="00FB3BE7">
        <w:rPr>
          <w:rFonts w:ascii="Times" w:hAnsi="Times" w:cs="Times New Roman"/>
          <w:sz w:val="23"/>
          <w:szCs w:val="23"/>
        </w:rPr>
        <w:t>(d)</w:t>
      </w:r>
      <w:r w:rsidRPr="00FB3BE7">
        <w:rPr>
          <w:rFonts w:ascii="Times" w:hAnsi="Times" w:cs="Times New Roman"/>
          <w:sz w:val="23"/>
          <w:szCs w:val="23"/>
        </w:rPr>
        <w:t>Micromarketing is more narrowly focused than concentrated marketing; it involves targeting potential customers at a very basic level, such as postal code, specific occupation, or individual lifestyle.</w:t>
      </w:r>
    </w:p>
    <w:p w14:paraId="5982F115" w14:textId="77777777"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r w:rsidRPr="00FB3BE7">
        <w:rPr>
          <w:rFonts w:ascii="Times" w:hAnsi="Times" w:cs="Times New Roman"/>
          <w:b/>
          <w:i/>
          <w:sz w:val="23"/>
          <w:szCs w:val="23"/>
        </w:rPr>
        <w:t>List and provide an example of each of the six positioning strategies.</w:t>
      </w:r>
      <w:r w:rsidRPr="00FB3BE7">
        <w:rPr>
          <w:rFonts w:ascii="Times" w:hAnsi="Times" w:cs="Times New Roman"/>
          <w:sz w:val="23"/>
          <w:szCs w:val="23"/>
        </w:rPr>
        <w:t xml:space="preserve"> </w:t>
      </w:r>
      <w:r w:rsidRPr="00FB3BE7">
        <w:rPr>
          <w:rFonts w:ascii="Times" w:hAnsi="Times" w:cs="Times New Roman"/>
          <w:sz w:val="23"/>
          <w:szCs w:val="23"/>
        </w:rPr>
        <w:t>A product may be positioned on the basis of its</w:t>
      </w:r>
      <w:r w:rsidRPr="00FB3BE7">
        <w:rPr>
          <w:rFonts w:ascii="Times" w:hAnsi="Times" w:cs="Times New Roman"/>
          <w:sz w:val="23"/>
          <w:szCs w:val="23"/>
        </w:rPr>
        <w:t xml:space="preserve"> (</w:t>
      </w:r>
      <w:proofErr w:type="gramStart"/>
      <w:r w:rsidRPr="00FB3BE7">
        <w:rPr>
          <w:rFonts w:ascii="Times" w:hAnsi="Times" w:cs="Times New Roman"/>
          <w:sz w:val="23"/>
          <w:szCs w:val="23"/>
        </w:rPr>
        <w:t>a)</w:t>
      </w:r>
      <w:r w:rsidRPr="00FB3BE7">
        <w:rPr>
          <w:rFonts w:ascii="Times" w:hAnsi="Times" w:cs="Times New Roman"/>
          <w:sz w:val="23"/>
          <w:szCs w:val="23"/>
        </w:rPr>
        <w:t>attributes</w:t>
      </w:r>
      <w:proofErr w:type="gramEnd"/>
      <w:r w:rsidRPr="00FB3BE7">
        <w:rPr>
          <w:rFonts w:ascii="Times" w:hAnsi="Times" w:cs="Times New Roman"/>
          <w:sz w:val="23"/>
          <w:szCs w:val="23"/>
        </w:rPr>
        <w:t xml:space="preserve">—“Aim toothpaste controls tartar” </w:t>
      </w:r>
      <w:r w:rsidRPr="00FB3BE7">
        <w:rPr>
          <w:rFonts w:ascii="Times" w:hAnsi="Times" w:cs="Times New Roman"/>
          <w:sz w:val="23"/>
          <w:szCs w:val="23"/>
        </w:rPr>
        <w:t>(b)</w:t>
      </w:r>
      <w:r w:rsidRPr="00FB3BE7">
        <w:rPr>
          <w:rFonts w:ascii="Times" w:hAnsi="Times" w:cs="Times New Roman"/>
          <w:sz w:val="23"/>
          <w:szCs w:val="23"/>
        </w:rPr>
        <w:t xml:space="preserve">price/quality—“Spur gasoline is good gas, reasonably priced” </w:t>
      </w:r>
      <w:r w:rsidRPr="00FB3BE7">
        <w:rPr>
          <w:rFonts w:ascii="Times" w:hAnsi="Times" w:cs="Times New Roman"/>
          <w:sz w:val="23"/>
          <w:szCs w:val="23"/>
        </w:rPr>
        <w:t>(c)</w:t>
      </w:r>
      <w:r w:rsidRPr="00FB3BE7">
        <w:rPr>
          <w:rFonts w:ascii="Times" w:hAnsi="Times" w:cs="Times New Roman"/>
          <w:sz w:val="23"/>
          <w:szCs w:val="23"/>
        </w:rPr>
        <w:t>competitors—“Avis i</w:t>
      </w:r>
      <w:r w:rsidRPr="00FB3BE7">
        <w:rPr>
          <w:rFonts w:ascii="Times" w:hAnsi="Times" w:cs="Times New Roman"/>
          <w:sz w:val="23"/>
          <w:szCs w:val="23"/>
        </w:rPr>
        <w:t>s number two, so we try harder” (d)</w:t>
      </w:r>
      <w:r w:rsidRPr="00FB3BE7">
        <w:rPr>
          <w:rFonts w:ascii="Times" w:hAnsi="Times" w:cs="Times New Roman"/>
          <w:sz w:val="23"/>
          <w:szCs w:val="23"/>
        </w:rPr>
        <w:t xml:space="preserve">applications—“Drano opens clogged drains” </w:t>
      </w:r>
      <w:r w:rsidRPr="00FB3BE7">
        <w:rPr>
          <w:rFonts w:ascii="Times" w:hAnsi="Times" w:cs="Times New Roman"/>
          <w:sz w:val="23"/>
          <w:szCs w:val="23"/>
        </w:rPr>
        <w:t>(e)</w:t>
      </w:r>
      <w:r w:rsidRPr="00FB3BE7">
        <w:rPr>
          <w:rFonts w:ascii="Times" w:hAnsi="Times" w:cs="Times New Roman"/>
          <w:sz w:val="23"/>
          <w:szCs w:val="23"/>
        </w:rPr>
        <w:t>product users—“Miller High Life is for the b</w:t>
      </w:r>
      <w:r w:rsidRPr="00FB3BE7">
        <w:rPr>
          <w:rFonts w:ascii="Times" w:hAnsi="Times" w:cs="Times New Roman"/>
          <w:sz w:val="23"/>
          <w:szCs w:val="23"/>
        </w:rPr>
        <w:t>lue-collar, heavy beer drinker” (f)</w:t>
      </w:r>
      <w:r w:rsidRPr="00FB3BE7">
        <w:rPr>
          <w:rFonts w:ascii="Times" w:hAnsi="Times" w:cs="Times New Roman"/>
          <w:sz w:val="23"/>
          <w:szCs w:val="23"/>
        </w:rPr>
        <w:t xml:space="preserve">product class—“Honey Nut Cheerios are a breakfast food” </w:t>
      </w:r>
    </w:p>
    <w:p w14:paraId="65F6448E" w14:textId="39F1778F" w:rsidR="00FB3BE7" w:rsidRPr="00FB3BE7" w:rsidRDefault="00FB3BE7" w:rsidP="00FB3BE7">
      <w:pPr>
        <w:pStyle w:val="ListParagraph"/>
        <w:widowControl w:val="0"/>
        <w:numPr>
          <w:ilvl w:val="0"/>
          <w:numId w:val="9"/>
        </w:numPr>
        <w:tabs>
          <w:tab w:val="left" w:pos="220"/>
          <w:tab w:val="left" w:pos="720"/>
        </w:tabs>
        <w:autoSpaceDE w:val="0"/>
        <w:autoSpaceDN w:val="0"/>
        <w:adjustRightInd w:val="0"/>
        <w:spacing w:after="240"/>
        <w:ind w:left="360"/>
        <w:rPr>
          <w:rFonts w:ascii="Times" w:hAnsi="Times" w:cs="Times New Roman"/>
          <w:sz w:val="23"/>
          <w:szCs w:val="23"/>
        </w:rPr>
      </w:pPr>
      <w:r w:rsidRPr="00FB3BE7">
        <w:rPr>
          <w:rFonts w:ascii="Times" w:hAnsi="Times" w:cs="Times New Roman"/>
          <w:b/>
          <w:i/>
          <w:sz w:val="23"/>
          <w:szCs w:val="23"/>
        </w:rPr>
        <w:t>What is a positioning map? How does the map assist a firm with repositioning decisions?</w:t>
      </w:r>
      <w:r w:rsidRPr="00FB3BE7">
        <w:rPr>
          <w:rFonts w:ascii="Times" w:hAnsi="Times" w:cs="Times New Roman"/>
          <w:b/>
          <w:i/>
          <w:sz w:val="23"/>
          <w:szCs w:val="23"/>
        </w:rPr>
        <w:t xml:space="preserve"> </w:t>
      </w:r>
      <w:r w:rsidRPr="00FB3BE7">
        <w:rPr>
          <w:rFonts w:ascii="Times" w:hAnsi="Times" w:cs="Times New Roman"/>
          <w:sz w:val="23"/>
          <w:szCs w:val="23"/>
        </w:rPr>
        <w:t>A positioning map provides a graphical illustration of consumers’ perceptions of competing products within an industry. Usually such a map presents two different characteristics, such as price and perceived quality, and shows how consumers view a product and its major competitors based on these traits.</w:t>
      </w:r>
      <w:r w:rsidRPr="00FB3BE7">
        <w:rPr>
          <w:rFonts w:ascii="Times" w:hAnsi="Times" w:cs="Times New Roman"/>
          <w:sz w:val="23"/>
          <w:szCs w:val="23"/>
        </w:rPr>
        <w:t xml:space="preserve"> </w:t>
      </w:r>
      <w:r w:rsidRPr="00FB3BE7">
        <w:rPr>
          <w:rFonts w:ascii="Times" w:hAnsi="Times" w:cs="Times New Roman"/>
          <w:sz w:val="23"/>
          <w:szCs w:val="23"/>
        </w:rPr>
        <w:t>Repositioning means changing the position a product holds in the minds of prospective buyers relative to the positions of competing products. Sometimes changes in the competitive environment force repositioning, even for successful products. The positioning map helps marketers see the product’s current position and may help them decide where to best reposition it.</w:t>
      </w:r>
    </w:p>
    <w:p w14:paraId="5DE5715C" w14:textId="463ABBBA" w:rsidR="00FB3BE7" w:rsidRPr="00FB3BE7" w:rsidRDefault="00FB3BE7" w:rsidP="00FB3BE7">
      <w:pPr>
        <w:widowControl w:val="0"/>
        <w:tabs>
          <w:tab w:val="left" w:pos="220"/>
          <w:tab w:val="left" w:pos="720"/>
        </w:tabs>
        <w:autoSpaceDE w:val="0"/>
        <w:autoSpaceDN w:val="0"/>
        <w:adjustRightInd w:val="0"/>
        <w:spacing w:after="293"/>
        <w:ind w:left="-360"/>
        <w:rPr>
          <w:rFonts w:ascii="Times" w:hAnsi="Times" w:cs="Times New Roman"/>
          <w:sz w:val="23"/>
          <w:szCs w:val="23"/>
        </w:rPr>
      </w:pPr>
    </w:p>
    <w:p w14:paraId="716F9B16" w14:textId="77777777" w:rsidR="008D7870" w:rsidRPr="00FB3BE7" w:rsidRDefault="008D7870" w:rsidP="00FB3BE7">
      <w:pPr>
        <w:rPr>
          <w:rFonts w:ascii="Times" w:hAnsi="Times"/>
          <w:sz w:val="23"/>
          <w:szCs w:val="23"/>
        </w:rPr>
      </w:pPr>
    </w:p>
    <w:sectPr w:rsidR="008D7870" w:rsidRPr="00FB3BE7" w:rsidSect="00174BE9">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F832545"/>
    <w:multiLevelType w:val="hybridMultilevel"/>
    <w:tmpl w:val="61E4D9BC"/>
    <w:lvl w:ilvl="0" w:tplc="C3B446BC">
      <w:start w:val="1"/>
      <w:numFmt w:val="decimal"/>
      <w:lvlText w:val="%1."/>
      <w:lvlJc w:val="left"/>
      <w:pPr>
        <w:ind w:left="360" w:hanging="360"/>
      </w:pPr>
      <w:rPr>
        <w:rFonts w:ascii="Times New Roman" w:hAnsi="Times New Roman" w:cs="Times New Roman" w:hint="default"/>
        <w:sz w:val="23"/>
        <w:szCs w:val="23"/>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7CB460D"/>
    <w:multiLevelType w:val="hybridMultilevel"/>
    <w:tmpl w:val="49280D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E0B13DA"/>
    <w:multiLevelType w:val="hybridMultilevel"/>
    <w:tmpl w:val="DDACD2C0"/>
    <w:lvl w:ilvl="0" w:tplc="CD0273C2">
      <w:start w:val="1"/>
      <w:numFmt w:val="decimal"/>
      <w:lvlText w:val="%1."/>
      <w:lvlJc w:val="left"/>
      <w:pPr>
        <w:ind w:left="360" w:hanging="360"/>
      </w:pPr>
      <w:rPr>
        <w:rFonts w:ascii="Times New Roman" w:hAnsi="Times New Roman" w:cs="Times New Roman" w:hint="default"/>
        <w:sz w:val="23"/>
        <w:szCs w:val="23"/>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26F33B6"/>
    <w:multiLevelType w:val="hybridMultilevel"/>
    <w:tmpl w:val="3FD2AAE6"/>
    <w:lvl w:ilvl="0" w:tplc="CDC0F13C">
      <w:start w:val="1"/>
      <w:numFmt w:val="decimal"/>
      <w:lvlText w:val="%1."/>
      <w:lvlJc w:val="left"/>
      <w:pPr>
        <w:ind w:left="360" w:hanging="360"/>
      </w:pPr>
      <w:rPr>
        <w:rFonts w:hint="default"/>
        <w:sz w:val="23"/>
        <w:szCs w:val="23"/>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6A870B98"/>
    <w:multiLevelType w:val="hybridMultilevel"/>
    <w:tmpl w:val="E048EC9C"/>
    <w:lvl w:ilvl="0" w:tplc="D2DE2C64">
      <w:start w:val="1"/>
      <w:numFmt w:val="decimal"/>
      <w:lvlText w:val="%1."/>
      <w:lvlJc w:val="left"/>
      <w:pPr>
        <w:ind w:left="360" w:hanging="360"/>
      </w:pPr>
      <w:rPr>
        <w:rFonts w:hint="default"/>
        <w:sz w:val="23"/>
        <w:szCs w:val="23"/>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72057FC1"/>
    <w:multiLevelType w:val="hybridMultilevel"/>
    <w:tmpl w:val="FF062D00"/>
    <w:lvl w:ilvl="0" w:tplc="D872205C">
      <w:start w:val="1"/>
      <w:numFmt w:val="decimal"/>
      <w:lvlText w:val="%1."/>
      <w:lvlJc w:val="left"/>
      <w:pPr>
        <w:ind w:left="720" w:hanging="360"/>
      </w:pPr>
      <w:rPr>
        <w:rFonts w:hint="default"/>
        <w:sz w:val="23"/>
        <w:szCs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4B14E8"/>
    <w:multiLevelType w:val="hybridMultilevel"/>
    <w:tmpl w:val="87D8DDA8"/>
    <w:lvl w:ilvl="0" w:tplc="F0D0EE56">
      <w:start w:val="1"/>
      <w:numFmt w:val="decimal"/>
      <w:lvlText w:val="%1."/>
      <w:lvlJc w:val="left"/>
      <w:pPr>
        <w:ind w:left="360" w:hanging="360"/>
      </w:pPr>
      <w:rPr>
        <w:rFonts w:hint="default"/>
        <w:sz w:val="23"/>
        <w:szCs w:val="23"/>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8"/>
  </w:num>
  <w:num w:numId="3">
    <w:abstractNumId w:val="2"/>
  </w:num>
  <w:num w:numId="4">
    <w:abstractNumId w:val="4"/>
  </w:num>
  <w:num w:numId="5">
    <w:abstractNumId w:val="3"/>
  </w:num>
  <w:num w:numId="6">
    <w:abstractNumId w:val="1"/>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870"/>
    <w:rsid w:val="0005262F"/>
    <w:rsid w:val="0006089A"/>
    <w:rsid w:val="000B3A42"/>
    <w:rsid w:val="000D0883"/>
    <w:rsid w:val="00174BE9"/>
    <w:rsid w:val="002A5129"/>
    <w:rsid w:val="00312060"/>
    <w:rsid w:val="00362E7C"/>
    <w:rsid w:val="003F0878"/>
    <w:rsid w:val="00446391"/>
    <w:rsid w:val="00480B7E"/>
    <w:rsid w:val="004C6C8B"/>
    <w:rsid w:val="00502829"/>
    <w:rsid w:val="00542485"/>
    <w:rsid w:val="005D3EC3"/>
    <w:rsid w:val="00614408"/>
    <w:rsid w:val="00662655"/>
    <w:rsid w:val="006F1ADC"/>
    <w:rsid w:val="00752365"/>
    <w:rsid w:val="007E3051"/>
    <w:rsid w:val="008B7A79"/>
    <w:rsid w:val="008D7870"/>
    <w:rsid w:val="008E4043"/>
    <w:rsid w:val="00957DEB"/>
    <w:rsid w:val="009C5B59"/>
    <w:rsid w:val="00A71AA5"/>
    <w:rsid w:val="00A8309C"/>
    <w:rsid w:val="00A9569E"/>
    <w:rsid w:val="00B10526"/>
    <w:rsid w:val="00BD3D2A"/>
    <w:rsid w:val="00BE57A2"/>
    <w:rsid w:val="00C61911"/>
    <w:rsid w:val="00D327C9"/>
    <w:rsid w:val="00D33709"/>
    <w:rsid w:val="00E0627F"/>
    <w:rsid w:val="00E4567B"/>
    <w:rsid w:val="00E9143A"/>
    <w:rsid w:val="00F2432F"/>
    <w:rsid w:val="00FB3B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1556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27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2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16</Pages>
  <Words>12495</Words>
  <Characters>71224</Characters>
  <Application>Microsoft Macintosh Word</Application>
  <DocSecurity>0</DocSecurity>
  <Lines>593</Lines>
  <Paragraphs>167</Paragraphs>
  <ScaleCrop>false</ScaleCrop>
  <Company/>
  <LinksUpToDate>false</LinksUpToDate>
  <CharactersWithSpaces>83552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 Akhtar</dc:creator>
  <cp:keywords/>
  <dc:description/>
  <cp:lastModifiedBy>Amin Akhtar</cp:lastModifiedBy>
  <cp:revision>36</cp:revision>
  <dcterms:created xsi:type="dcterms:W3CDTF">2014-10-28T20:43:00Z</dcterms:created>
  <dcterms:modified xsi:type="dcterms:W3CDTF">2014-10-29T02:24:00Z</dcterms:modified>
</cp:coreProperties>
</file>