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MARK 201 (Notes)</w:t>
      </w: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b/>
          <w:bCs/>
          <w:sz w:val="24"/>
          <w:szCs w:val="24"/>
          <w:u w:val="single"/>
        </w:rPr>
      </w:pPr>
      <w:r w:rsidRPr="00E11CAB">
        <w:rPr>
          <w:rFonts w:ascii="Century Gothic" w:hAnsi="Century Gothic"/>
          <w:b/>
          <w:bCs/>
          <w:sz w:val="24"/>
          <w:szCs w:val="24"/>
          <w:u w:val="single"/>
        </w:rPr>
        <w:t>Chapter 1: creating and capturing customer value</w:t>
      </w:r>
    </w:p>
    <w:p w:rsidR="00E11CAB" w:rsidRPr="00E11CAB" w:rsidRDefault="00E11CAB" w:rsidP="00E11CAB">
      <w:pPr>
        <w:rPr>
          <w:rFonts w:ascii="Century Gothic" w:hAnsi="Century Gothic"/>
          <w:b/>
          <w:bCs/>
          <w:sz w:val="24"/>
          <w:szCs w:val="24"/>
          <w:u w:val="single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Marketing: managing profitable customer relationships.</w:t>
      </w:r>
    </w:p>
    <w:p w:rsidR="00E11CAB" w:rsidRPr="00E11CAB" w:rsidRDefault="00E11CAB" w:rsidP="00E11CAB">
      <w:pPr>
        <w:numPr>
          <w:ilvl w:val="0"/>
          <w:numId w:val="2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Goal: to create value and capturing values from customers</w:t>
      </w:r>
    </w:p>
    <w:p w:rsidR="00E11CAB" w:rsidRPr="00E11CAB" w:rsidRDefault="00E11CAB" w:rsidP="00E11CAB">
      <w:pPr>
        <w:numPr>
          <w:ilvl w:val="0"/>
          <w:numId w:val="2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Attract new customers by promising value</w:t>
      </w:r>
    </w:p>
    <w:p w:rsidR="00E11CAB" w:rsidRPr="00E11CAB" w:rsidRDefault="00E11CAB" w:rsidP="00E11CAB">
      <w:pPr>
        <w:numPr>
          <w:ilvl w:val="0"/>
          <w:numId w:val="2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Grow current customers by delivering satisfaction</w:t>
      </w: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The marketing process:</w:t>
      </w:r>
    </w:p>
    <w:p w:rsidR="00E11CAB" w:rsidRPr="00E11CAB" w:rsidRDefault="00E11CAB" w:rsidP="00E11CAB">
      <w:pPr>
        <w:numPr>
          <w:ilvl w:val="0"/>
          <w:numId w:val="3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Understanding customer needs and wants </w:t>
      </w:r>
    </w:p>
    <w:p w:rsidR="00E11CAB" w:rsidRPr="00E11CAB" w:rsidRDefault="00E11CAB" w:rsidP="00E11CAB">
      <w:pPr>
        <w:numPr>
          <w:ilvl w:val="0"/>
          <w:numId w:val="3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Design customer driven marketing strategy </w:t>
      </w:r>
    </w:p>
    <w:p w:rsidR="00E11CAB" w:rsidRPr="00E11CAB" w:rsidRDefault="00E11CAB" w:rsidP="00E11CAB">
      <w:pPr>
        <w:numPr>
          <w:ilvl w:val="0"/>
          <w:numId w:val="3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Construct marketing program that delivers superior value</w:t>
      </w:r>
    </w:p>
    <w:p w:rsidR="00E11CAB" w:rsidRPr="00E11CAB" w:rsidRDefault="00E11CAB" w:rsidP="00E11CAB">
      <w:pPr>
        <w:numPr>
          <w:ilvl w:val="0"/>
          <w:numId w:val="3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Build profitable relationship</w:t>
      </w:r>
    </w:p>
    <w:p w:rsidR="00E11CAB" w:rsidRPr="00E11CAB" w:rsidRDefault="00E11CAB" w:rsidP="00E11CAB">
      <w:pPr>
        <w:numPr>
          <w:ilvl w:val="0"/>
          <w:numId w:val="3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Capture value from customers to create profits/equity</w:t>
      </w: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  <w:u w:val="single"/>
        </w:rPr>
      </w:pPr>
      <w:r w:rsidRPr="00E11CAB">
        <w:rPr>
          <w:rFonts w:ascii="Century Gothic" w:hAnsi="Century Gothic"/>
          <w:sz w:val="24"/>
          <w:szCs w:val="24"/>
          <w:u w:val="single"/>
        </w:rPr>
        <w:t>Customer needs, wants, demands</w:t>
      </w:r>
    </w:p>
    <w:p w:rsidR="00E11CAB" w:rsidRPr="00E11CAB" w:rsidRDefault="00E11CAB" w:rsidP="00E11CAB">
      <w:pPr>
        <w:rPr>
          <w:rFonts w:ascii="Century Gothic" w:hAnsi="Century Gothic"/>
          <w:sz w:val="24"/>
          <w:szCs w:val="24"/>
          <w:u w:val="single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Need: state of felt deprivation for basic items such as food and clothing or complex need such as belongings</w:t>
      </w:r>
    </w:p>
    <w:p w:rsidR="00E11CAB" w:rsidRPr="00E11CAB" w:rsidRDefault="00E11CAB" w:rsidP="00E11CAB">
      <w:pPr>
        <w:numPr>
          <w:ilvl w:val="0"/>
          <w:numId w:val="4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Example: hungry, physical needs, social needs.</w:t>
      </w: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Want: Form that a human need takes.  Shaped by culture and individual personality.</w:t>
      </w:r>
    </w:p>
    <w:p w:rsidR="00E11CAB" w:rsidRPr="00E11CAB" w:rsidRDefault="00E11CAB" w:rsidP="00E11CAB">
      <w:pPr>
        <w:numPr>
          <w:ilvl w:val="0"/>
          <w:numId w:val="4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Example: wanting an </w:t>
      </w:r>
      <w:proofErr w:type="spellStart"/>
      <w:r w:rsidRPr="00E11CAB">
        <w:rPr>
          <w:rFonts w:ascii="Century Gothic" w:hAnsi="Century Gothic"/>
          <w:sz w:val="24"/>
          <w:szCs w:val="24"/>
        </w:rPr>
        <w:t>iphone</w:t>
      </w:r>
      <w:proofErr w:type="spellEnd"/>
      <w:r w:rsidRPr="00E11CAB">
        <w:rPr>
          <w:rFonts w:ascii="Century Gothic" w:hAnsi="Century Gothic"/>
          <w:sz w:val="24"/>
          <w:szCs w:val="24"/>
        </w:rPr>
        <w:t xml:space="preserve">, or </w:t>
      </w:r>
      <w:proofErr w:type="spellStart"/>
      <w:r w:rsidRPr="00E11CAB">
        <w:rPr>
          <w:rFonts w:ascii="Century Gothic" w:hAnsi="Century Gothic"/>
          <w:sz w:val="24"/>
          <w:szCs w:val="24"/>
        </w:rPr>
        <w:t>applewatch</w:t>
      </w:r>
      <w:proofErr w:type="spellEnd"/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Demand: purchasing power</w:t>
      </w:r>
    </w:p>
    <w:p w:rsidR="00E11CAB" w:rsidRPr="00E11CAB" w:rsidRDefault="00E11CAB" w:rsidP="00E11CAB">
      <w:pPr>
        <w:numPr>
          <w:ilvl w:val="0"/>
          <w:numId w:val="4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Example: able to afford an </w:t>
      </w:r>
      <w:proofErr w:type="spellStart"/>
      <w:r w:rsidRPr="00E11CAB">
        <w:rPr>
          <w:rFonts w:ascii="Century Gothic" w:hAnsi="Century Gothic"/>
          <w:sz w:val="24"/>
          <w:szCs w:val="24"/>
        </w:rPr>
        <w:t>applewatch</w:t>
      </w:r>
      <w:proofErr w:type="spellEnd"/>
      <w:r w:rsidRPr="00E11CAB">
        <w:rPr>
          <w:rFonts w:ascii="Century Gothic" w:hAnsi="Century Gothic"/>
          <w:sz w:val="24"/>
          <w:szCs w:val="24"/>
        </w:rPr>
        <w:t xml:space="preserve"> </w:t>
      </w: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  <w:u w:val="single"/>
        </w:rPr>
      </w:pPr>
      <w:r w:rsidRPr="00E11CAB">
        <w:rPr>
          <w:rFonts w:ascii="Century Gothic" w:hAnsi="Century Gothic"/>
          <w:sz w:val="24"/>
          <w:szCs w:val="24"/>
          <w:u w:val="single"/>
        </w:rPr>
        <w:t>Products, services, and experiences</w:t>
      </w:r>
    </w:p>
    <w:p w:rsidR="00E11CAB" w:rsidRPr="00E11CAB" w:rsidRDefault="00E11CAB" w:rsidP="00E11CAB">
      <w:pPr>
        <w:rPr>
          <w:rFonts w:ascii="Century Gothic" w:hAnsi="Century Gothic"/>
          <w:sz w:val="24"/>
          <w:szCs w:val="24"/>
          <w:u w:val="single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Market offering: some combination of products and services offered to a market to satisfy a need or want.</w:t>
      </w: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Marketing myopia: Mistake of more attention toward products rather than customer needs.</w:t>
      </w:r>
    </w:p>
    <w:p w:rsidR="00E11CAB" w:rsidRPr="00E11CAB" w:rsidRDefault="00E11CAB" w:rsidP="00E11CAB">
      <w:pPr>
        <w:numPr>
          <w:ilvl w:val="0"/>
          <w:numId w:val="4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Example: selling product people no longer want. (Focusing on existing demands)</w:t>
      </w: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Satisfied customers: buy again/and word of mouth to others. </w:t>
      </w: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lastRenderedPageBreak/>
        <w:t xml:space="preserve">Dissatisfied customers: switch to competitors and disparage the product to others.  </w:t>
      </w: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Customer value: benefit that the customer gains from owing and using a product compared to the cost </w:t>
      </w: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Exchange: act of obtaining a desired object from someone by offering something in return.</w:t>
      </w: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  <w:u w:val="single"/>
        </w:rPr>
      </w:pPr>
      <w:r w:rsidRPr="00E11CAB">
        <w:rPr>
          <w:rFonts w:ascii="Century Gothic" w:hAnsi="Century Gothic"/>
          <w:sz w:val="24"/>
          <w:szCs w:val="24"/>
          <w:u w:val="single"/>
        </w:rPr>
        <w:t>Key elements of a customer driven marketing strategy and marketing management orientations that guide marketing strategy</w:t>
      </w:r>
    </w:p>
    <w:p w:rsidR="00E11CAB" w:rsidRPr="00E11CAB" w:rsidRDefault="00E11CAB" w:rsidP="00E11CAB">
      <w:pPr>
        <w:rPr>
          <w:rFonts w:ascii="Century Gothic" w:hAnsi="Century Gothic"/>
          <w:sz w:val="24"/>
          <w:szCs w:val="24"/>
          <w:u w:val="single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Marketing management: The art and science of choosing target markets and building profitable relationships with them. </w:t>
      </w: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Market segmentation: company divide market into segment of customers</w:t>
      </w: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Target marketing: company select which segment it will go after </w:t>
      </w: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Value proposition: set of benefits or values a brand promises to deliver to customers to satisfy their needs. </w:t>
      </w: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Marketing strategies:</w:t>
      </w:r>
    </w:p>
    <w:p w:rsidR="00E11CAB" w:rsidRPr="00E11CAB" w:rsidRDefault="00E11CAB" w:rsidP="00E11CAB">
      <w:pPr>
        <w:numPr>
          <w:ilvl w:val="0"/>
          <w:numId w:val="4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Production</w:t>
      </w:r>
    </w:p>
    <w:p w:rsidR="00E11CAB" w:rsidRPr="00E11CAB" w:rsidRDefault="00E11CAB" w:rsidP="00E11CAB">
      <w:pPr>
        <w:numPr>
          <w:ilvl w:val="0"/>
          <w:numId w:val="4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Product</w:t>
      </w:r>
    </w:p>
    <w:p w:rsidR="00E11CAB" w:rsidRPr="00E11CAB" w:rsidRDefault="00E11CAB" w:rsidP="00E11CAB">
      <w:pPr>
        <w:numPr>
          <w:ilvl w:val="0"/>
          <w:numId w:val="4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Selling</w:t>
      </w:r>
    </w:p>
    <w:p w:rsidR="00E11CAB" w:rsidRPr="00E11CAB" w:rsidRDefault="00E11CAB" w:rsidP="00E11CAB">
      <w:pPr>
        <w:numPr>
          <w:ilvl w:val="0"/>
          <w:numId w:val="4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Marketing</w:t>
      </w:r>
    </w:p>
    <w:p w:rsidR="00E11CAB" w:rsidRPr="00E11CAB" w:rsidRDefault="00E11CAB" w:rsidP="00E11CAB">
      <w:pPr>
        <w:numPr>
          <w:ilvl w:val="0"/>
          <w:numId w:val="4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Societal marketing concepts </w:t>
      </w: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Production concept: consumers </w:t>
      </w:r>
      <w:proofErr w:type="spellStart"/>
      <w:r w:rsidRPr="00E11CAB">
        <w:rPr>
          <w:rFonts w:ascii="Century Gothic" w:hAnsi="Century Gothic"/>
          <w:sz w:val="24"/>
          <w:szCs w:val="24"/>
        </w:rPr>
        <w:t>favors</w:t>
      </w:r>
      <w:proofErr w:type="spellEnd"/>
      <w:r w:rsidRPr="00E11CAB">
        <w:rPr>
          <w:rFonts w:ascii="Century Gothic" w:hAnsi="Century Gothic"/>
          <w:sz w:val="24"/>
          <w:szCs w:val="24"/>
        </w:rPr>
        <w:t xml:space="preserve"> products that are available and highly affordable.  Company focuses on improving production and distribution.  </w:t>
      </w:r>
    </w:p>
    <w:p w:rsidR="00E11CAB" w:rsidRPr="00E11CAB" w:rsidRDefault="00E11CAB" w:rsidP="00E11CAB">
      <w:pPr>
        <w:numPr>
          <w:ilvl w:val="0"/>
          <w:numId w:val="5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Characteristics: companies produce more and sell more</w:t>
      </w:r>
    </w:p>
    <w:p w:rsidR="00E11CAB" w:rsidRPr="00E11CAB" w:rsidRDefault="00E11CAB" w:rsidP="00E11CAB">
      <w:pPr>
        <w:numPr>
          <w:ilvl w:val="0"/>
          <w:numId w:val="5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Emphasize cost control and production efficiency </w:t>
      </w:r>
    </w:p>
    <w:p w:rsidR="00E11CAB" w:rsidRPr="00E11CAB" w:rsidRDefault="00E11CAB" w:rsidP="00E11CAB">
      <w:pPr>
        <w:numPr>
          <w:ilvl w:val="0"/>
          <w:numId w:val="5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Standardization of product and adoption of assembly help lower cost</w:t>
      </w: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Product concept: consumer </w:t>
      </w:r>
      <w:proofErr w:type="spellStart"/>
      <w:r w:rsidRPr="00E11CAB">
        <w:rPr>
          <w:rFonts w:ascii="Century Gothic" w:hAnsi="Century Gothic"/>
          <w:sz w:val="24"/>
          <w:szCs w:val="24"/>
        </w:rPr>
        <w:t>favor</w:t>
      </w:r>
      <w:proofErr w:type="spellEnd"/>
      <w:r w:rsidRPr="00E11CAB">
        <w:rPr>
          <w:rFonts w:ascii="Century Gothic" w:hAnsi="Century Gothic"/>
          <w:sz w:val="24"/>
          <w:szCs w:val="24"/>
        </w:rPr>
        <w:t xml:space="preserve"> products that offer the most quality, performance, and innovative features.</w:t>
      </w:r>
    </w:p>
    <w:p w:rsidR="00E11CAB" w:rsidRPr="00E11CAB" w:rsidRDefault="00E11CAB" w:rsidP="00E11CAB">
      <w:pPr>
        <w:numPr>
          <w:ilvl w:val="0"/>
          <w:numId w:val="6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Companies focus on quality</w:t>
      </w:r>
    </w:p>
    <w:p w:rsidR="00E11CAB" w:rsidRPr="00E11CAB" w:rsidRDefault="00E11CAB" w:rsidP="00E11CAB">
      <w:pPr>
        <w:numPr>
          <w:ilvl w:val="0"/>
          <w:numId w:val="6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Customers willing to pay for better quality of the same product</w:t>
      </w: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Selling concept: consumers will buy products only if the company promotes/sell these products</w:t>
      </w:r>
    </w:p>
    <w:p w:rsidR="00E11CAB" w:rsidRPr="00E11CAB" w:rsidRDefault="00E11CAB" w:rsidP="00E11CAB">
      <w:pPr>
        <w:numPr>
          <w:ilvl w:val="0"/>
          <w:numId w:val="7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Companies work hard to push the products</w:t>
      </w:r>
    </w:p>
    <w:p w:rsidR="00E11CAB" w:rsidRPr="00E11CAB" w:rsidRDefault="00E11CAB" w:rsidP="00E11CAB">
      <w:pPr>
        <w:numPr>
          <w:ilvl w:val="0"/>
          <w:numId w:val="7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Companies believe customers will buy if price is low enough </w:t>
      </w:r>
    </w:p>
    <w:p w:rsidR="00E11CAB" w:rsidRPr="00E11CAB" w:rsidRDefault="00E11CAB" w:rsidP="00E11CAB">
      <w:pPr>
        <w:numPr>
          <w:ilvl w:val="0"/>
          <w:numId w:val="7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lastRenderedPageBreak/>
        <w:t xml:space="preserve">Companies only concerned about their needs and benefits (door to door sales) </w:t>
      </w: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Marketing concept: companies focus on need/wants of target markets and delivering satisfaction better than competitors.</w:t>
      </w:r>
    </w:p>
    <w:p w:rsidR="00E11CAB" w:rsidRPr="00E11CAB" w:rsidRDefault="00E11CAB" w:rsidP="00E11CAB">
      <w:pPr>
        <w:numPr>
          <w:ilvl w:val="0"/>
          <w:numId w:val="8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Companies define customer wants/needs</w:t>
      </w:r>
    </w:p>
    <w:p w:rsidR="00E11CAB" w:rsidRPr="00E11CAB" w:rsidRDefault="00E11CAB" w:rsidP="00E11CAB">
      <w:pPr>
        <w:numPr>
          <w:ilvl w:val="0"/>
          <w:numId w:val="8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Companies offer what wants/needs</w:t>
      </w: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Societal marketing concept: firms focus on needs/wants of target markets &amp; delivering superior value for society’s wellbeing.</w:t>
      </w:r>
    </w:p>
    <w:p w:rsidR="00E11CAB" w:rsidRPr="00E11CAB" w:rsidRDefault="00E11CAB" w:rsidP="00E11CAB">
      <w:pPr>
        <w:ind w:left="720"/>
        <w:contextualSpacing/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Marketing mix: set of marketing tools the firm uses to implement its marketing strategy.</w:t>
      </w:r>
    </w:p>
    <w:p w:rsidR="00E11CAB" w:rsidRPr="00E11CAB" w:rsidRDefault="00E11CAB" w:rsidP="00E11CAB">
      <w:pPr>
        <w:ind w:left="720"/>
        <w:contextualSpacing/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Classified in 4 groups: </w:t>
      </w:r>
    </w:p>
    <w:p w:rsidR="00E11CAB" w:rsidRPr="00E11CAB" w:rsidRDefault="00E11CAB" w:rsidP="00E11CAB">
      <w:pPr>
        <w:ind w:left="720"/>
        <w:contextualSpacing/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9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Product: need-satisfying offering</w:t>
      </w:r>
    </w:p>
    <w:p w:rsidR="00E11CAB" w:rsidRPr="00E11CAB" w:rsidRDefault="00E11CAB" w:rsidP="00E11CAB">
      <w:pPr>
        <w:numPr>
          <w:ilvl w:val="0"/>
          <w:numId w:val="9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Price: how much charge for offering </w:t>
      </w:r>
    </w:p>
    <w:p w:rsidR="00E11CAB" w:rsidRPr="00E11CAB" w:rsidRDefault="00E11CAB" w:rsidP="00E11CAB">
      <w:pPr>
        <w:numPr>
          <w:ilvl w:val="0"/>
          <w:numId w:val="9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Place: how it will make the offering available </w:t>
      </w:r>
    </w:p>
    <w:p w:rsidR="00E11CAB" w:rsidRPr="00E11CAB" w:rsidRDefault="00E11CAB" w:rsidP="00E11CAB">
      <w:pPr>
        <w:numPr>
          <w:ilvl w:val="0"/>
          <w:numId w:val="9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Promotion: communicate with target customers and persuade them of its merits.</w:t>
      </w: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  <w:u w:val="single"/>
        </w:rPr>
      </w:pPr>
      <w:r w:rsidRPr="00E11CAB">
        <w:rPr>
          <w:rFonts w:ascii="Century Gothic" w:hAnsi="Century Gothic"/>
          <w:sz w:val="24"/>
          <w:szCs w:val="24"/>
          <w:u w:val="single"/>
        </w:rPr>
        <w:t xml:space="preserve">Customer relationship management and strategies for creating value for customers, and capturing value from customers in return. </w:t>
      </w:r>
    </w:p>
    <w:p w:rsidR="00E11CAB" w:rsidRPr="00E11CAB" w:rsidRDefault="00E11CAB" w:rsidP="00E11CAB">
      <w:pPr>
        <w:rPr>
          <w:rFonts w:ascii="Century Gothic" w:hAnsi="Century Gothic"/>
          <w:sz w:val="24"/>
          <w:szCs w:val="24"/>
          <w:u w:val="single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Steps of marketing process</w:t>
      </w:r>
    </w:p>
    <w:p w:rsidR="00E11CAB" w:rsidRPr="00E11CAB" w:rsidRDefault="00E11CAB" w:rsidP="00E11CAB">
      <w:pPr>
        <w:numPr>
          <w:ilvl w:val="0"/>
          <w:numId w:val="10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Understanding marketplace and customer needs</w:t>
      </w:r>
    </w:p>
    <w:p w:rsidR="00E11CAB" w:rsidRPr="00E11CAB" w:rsidRDefault="00E11CAB" w:rsidP="00E11CAB">
      <w:pPr>
        <w:numPr>
          <w:ilvl w:val="0"/>
          <w:numId w:val="10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Designing a customer driven marketing strategy </w:t>
      </w:r>
    </w:p>
    <w:p w:rsidR="00E11CAB" w:rsidRPr="00E11CAB" w:rsidRDefault="00E11CAB" w:rsidP="00E11CAB">
      <w:pPr>
        <w:numPr>
          <w:ilvl w:val="0"/>
          <w:numId w:val="10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Constructing a marketing program </w:t>
      </w:r>
    </w:p>
    <w:p w:rsidR="00E11CAB" w:rsidRPr="00E11CAB" w:rsidRDefault="00E11CAB" w:rsidP="00E11CAB">
      <w:pPr>
        <w:numPr>
          <w:ilvl w:val="0"/>
          <w:numId w:val="10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Building and managing profitable customer relationship</w:t>
      </w: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Customer relationship management (CRM): Overall process of building and maintaining profitable customer relationships by delivering superior customer value and satisfaction.</w:t>
      </w: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Relationship divided in customer value and satisfaction</w:t>
      </w:r>
    </w:p>
    <w:p w:rsidR="00E11CAB" w:rsidRPr="00E11CAB" w:rsidRDefault="00E11CAB" w:rsidP="00E11CAB">
      <w:pPr>
        <w:ind w:left="720"/>
        <w:contextualSpacing/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Customer (perceived) value: customer’s evaluation of the difference between all the benefits and all the costs of a market offering relative to those of competing offers.  </w:t>
      </w:r>
    </w:p>
    <w:p w:rsidR="00E11CAB" w:rsidRPr="00E11CAB" w:rsidRDefault="00E11CAB" w:rsidP="00E11CAB">
      <w:pPr>
        <w:numPr>
          <w:ilvl w:val="0"/>
          <w:numId w:val="1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Value: can mean affordable price to some, and to others paying more to get more.</w:t>
      </w: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lastRenderedPageBreak/>
        <w:t>Customer satisfaction: extent to which a product’s perceived performance matches a buyer’s expectations.</w:t>
      </w: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Frequency marketing programs: reward customers who buy frequently.</w:t>
      </w:r>
    </w:p>
    <w:p w:rsidR="00E11CAB" w:rsidRPr="00E11CAB" w:rsidRDefault="00E11CAB" w:rsidP="00E11CAB">
      <w:pPr>
        <w:ind w:left="720"/>
        <w:contextualSpacing/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Club marketing programs: offers members special benefits and create member communities. </w:t>
      </w:r>
    </w:p>
    <w:p w:rsidR="00E11CAB" w:rsidRPr="00E11CAB" w:rsidRDefault="00E11CAB" w:rsidP="00E11CAB">
      <w:pPr>
        <w:ind w:left="720"/>
        <w:contextualSpacing/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Old marketing: marketing brands to consumers</w:t>
      </w:r>
    </w:p>
    <w:p w:rsidR="00E11CAB" w:rsidRPr="00E11CAB" w:rsidRDefault="00E11CAB" w:rsidP="00E11CAB">
      <w:pPr>
        <w:ind w:left="720"/>
        <w:contextualSpacing/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New marketing: known as customer engagement marketing.</w:t>
      </w:r>
    </w:p>
    <w:p w:rsidR="00E11CAB" w:rsidRPr="00E11CAB" w:rsidRDefault="00E11CAB" w:rsidP="00E11CAB">
      <w:pPr>
        <w:ind w:left="720"/>
        <w:contextualSpacing/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Customer engagement marketing: making the brand a meaningful part of consumer’s conversations and lives.</w:t>
      </w:r>
    </w:p>
    <w:p w:rsidR="00E11CAB" w:rsidRPr="00E11CAB" w:rsidRDefault="00E11CAB" w:rsidP="00E11CAB">
      <w:pPr>
        <w:ind w:left="720"/>
        <w:contextualSpacing/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Customer managed relationships: customers connect with companies and with each other to help forge their own brand experiences.</w:t>
      </w:r>
    </w:p>
    <w:p w:rsidR="00E11CAB" w:rsidRPr="00E11CAB" w:rsidRDefault="00E11CAB" w:rsidP="00E11CAB">
      <w:pPr>
        <w:ind w:left="720"/>
        <w:contextualSpacing/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Consumer generated marketing: brand exchanges created by consumers themselves.</w:t>
      </w:r>
    </w:p>
    <w:p w:rsidR="00E11CAB" w:rsidRPr="00E11CAB" w:rsidRDefault="00E11CAB" w:rsidP="00E11CAB">
      <w:pPr>
        <w:ind w:left="720"/>
        <w:contextualSpacing/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Partner relationship management: working closely with partners in other company departments and outside the company to jointly bring greater value to customers.</w:t>
      </w:r>
    </w:p>
    <w:p w:rsidR="00E11CAB" w:rsidRPr="00E11CAB" w:rsidRDefault="00E11CAB" w:rsidP="00E11CAB">
      <w:pPr>
        <w:ind w:left="720"/>
        <w:contextualSpacing/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  <w:u w:val="single"/>
        </w:rPr>
      </w:pPr>
      <w:r w:rsidRPr="00E11CAB">
        <w:rPr>
          <w:rFonts w:ascii="Century Gothic" w:hAnsi="Century Gothic"/>
          <w:sz w:val="24"/>
          <w:szCs w:val="24"/>
          <w:u w:val="single"/>
        </w:rPr>
        <w:t>Creating customer loyalty and retention, share of customers</w:t>
      </w:r>
    </w:p>
    <w:p w:rsidR="00E11CAB" w:rsidRPr="00E11CAB" w:rsidRDefault="00E11CAB" w:rsidP="00E11CAB">
      <w:pPr>
        <w:rPr>
          <w:rFonts w:ascii="Century Gothic" w:hAnsi="Century Gothic"/>
          <w:sz w:val="24"/>
          <w:szCs w:val="24"/>
          <w:u w:val="single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  <w:u w:val="single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Customer lifetime value: the value of the entire stream of purchases that the customer would make over a lifetime of patronage. </w:t>
      </w:r>
    </w:p>
    <w:p w:rsidR="00E11CAB" w:rsidRPr="00E11CAB" w:rsidRDefault="00E11CAB" w:rsidP="00E11CAB">
      <w:pPr>
        <w:ind w:left="360"/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ind w:left="360"/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Customer share: portion of the customer’s purchasing that a company gets in its product categories. </w:t>
      </w:r>
    </w:p>
    <w:p w:rsidR="00E11CAB" w:rsidRPr="00E11CAB" w:rsidRDefault="00E11CAB" w:rsidP="00E11CAB">
      <w:pPr>
        <w:ind w:left="360"/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Customer equity: total combined customer lifetime value of all the company’s current and potential customers. </w:t>
      </w:r>
    </w:p>
    <w:p w:rsidR="00E11CAB" w:rsidRPr="00E11CAB" w:rsidRDefault="00E11CAB" w:rsidP="00E11CAB">
      <w:pPr>
        <w:ind w:left="720"/>
        <w:contextualSpacing/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1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Measure of the future values of the company’s customer base.</w:t>
      </w: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1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lastRenderedPageBreak/>
        <w:t>Customers in 4 relationship groups:</w:t>
      </w:r>
    </w:p>
    <w:p w:rsidR="00E11CAB" w:rsidRPr="00E11CAB" w:rsidRDefault="00E11CAB" w:rsidP="00E11CAB">
      <w:pPr>
        <w:ind w:left="720"/>
        <w:contextualSpacing/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numPr>
          <w:ilvl w:val="0"/>
          <w:numId w:val="12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Butterflies: potentially profitable but not loyal.</w:t>
      </w:r>
    </w:p>
    <w:p w:rsidR="00E11CAB" w:rsidRPr="00E11CAB" w:rsidRDefault="00E11CAB" w:rsidP="00E11CAB">
      <w:pPr>
        <w:numPr>
          <w:ilvl w:val="0"/>
          <w:numId w:val="12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True friends: both profitable and loyal.</w:t>
      </w:r>
    </w:p>
    <w:p w:rsidR="00E11CAB" w:rsidRPr="00E11CAB" w:rsidRDefault="00E11CAB" w:rsidP="00E11CAB">
      <w:pPr>
        <w:numPr>
          <w:ilvl w:val="0"/>
          <w:numId w:val="12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>Strangers: low profitability and little projected loyalty.</w:t>
      </w: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                                       ( nothing invested in them)</w:t>
      </w:r>
    </w:p>
    <w:p w:rsidR="00E11CAB" w:rsidRPr="00E11CAB" w:rsidRDefault="00E11CAB" w:rsidP="00E11CAB">
      <w:pPr>
        <w:numPr>
          <w:ilvl w:val="0"/>
          <w:numId w:val="13"/>
        </w:numPr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Barnacles: highly loyal but not very very profitable. </w:t>
      </w:r>
    </w:p>
    <w:p w:rsidR="00E11CAB" w:rsidRPr="00E11CAB" w:rsidRDefault="00E11CAB" w:rsidP="00E11CAB">
      <w:pPr>
        <w:ind w:left="1452"/>
        <w:contextualSpacing/>
        <w:rPr>
          <w:rFonts w:ascii="Century Gothic" w:hAnsi="Century Gothic"/>
          <w:sz w:val="24"/>
          <w:szCs w:val="24"/>
        </w:rPr>
      </w:pPr>
      <w:r w:rsidRPr="00E11CAB">
        <w:rPr>
          <w:rFonts w:ascii="Century Gothic" w:hAnsi="Century Gothic"/>
          <w:sz w:val="24"/>
          <w:szCs w:val="24"/>
        </w:rPr>
        <w:t xml:space="preserve">                   Example: long-time member of amazon but not purchasing anything. </w:t>
      </w: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b/>
          <w:bCs/>
          <w:color w:val="1F4E79" w:themeColor="accent5" w:themeShade="80"/>
          <w:sz w:val="24"/>
          <w:szCs w:val="24"/>
        </w:rPr>
      </w:pPr>
      <w:bookmarkStart w:id="0" w:name="_GoBack"/>
      <w:bookmarkEnd w:id="0"/>
    </w:p>
    <w:p w:rsidR="00E11CAB" w:rsidRPr="00E11CAB" w:rsidRDefault="00E11CAB" w:rsidP="00E11CAB">
      <w:pPr>
        <w:rPr>
          <w:rFonts w:ascii="Century Gothic" w:hAnsi="Century Gothic"/>
          <w:b/>
          <w:bCs/>
          <w:color w:val="1F4E79" w:themeColor="accent5" w:themeShade="80"/>
          <w:sz w:val="24"/>
          <w:szCs w:val="24"/>
        </w:rPr>
      </w:pPr>
    </w:p>
    <w:p w:rsidR="00E11CAB" w:rsidRPr="00E11CAB" w:rsidRDefault="00E11CAB" w:rsidP="00E11CAB">
      <w:pPr>
        <w:rPr>
          <w:rFonts w:ascii="Century Gothic" w:hAnsi="Century Gothic"/>
          <w:color w:val="000000" w:themeColor="text1"/>
          <w:sz w:val="24"/>
          <w:szCs w:val="24"/>
        </w:rPr>
      </w:pPr>
    </w:p>
    <w:p w:rsidR="00E11CAB" w:rsidRDefault="00E11CAB"/>
    <w:sectPr w:rsidR="00E11C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8333D"/>
    <w:multiLevelType w:val="hybridMultilevel"/>
    <w:tmpl w:val="DE166B8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8A61A5"/>
    <w:multiLevelType w:val="hybridMultilevel"/>
    <w:tmpl w:val="8E2241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D65E23"/>
    <w:multiLevelType w:val="hybridMultilevel"/>
    <w:tmpl w:val="7CFE875C"/>
    <w:lvl w:ilvl="0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" w15:restartNumberingAfterBreak="0">
    <w:nsid w:val="140B24DE"/>
    <w:multiLevelType w:val="hybridMultilevel"/>
    <w:tmpl w:val="3DFEA59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3E0F45"/>
    <w:multiLevelType w:val="hybridMultilevel"/>
    <w:tmpl w:val="E09EAD08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9F75E4F"/>
    <w:multiLevelType w:val="hybridMultilevel"/>
    <w:tmpl w:val="AE465AAE"/>
    <w:lvl w:ilvl="0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6" w15:restartNumberingAfterBreak="0">
    <w:nsid w:val="1A3C16C7"/>
    <w:multiLevelType w:val="hybridMultilevel"/>
    <w:tmpl w:val="144AA70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AF90B2A"/>
    <w:multiLevelType w:val="hybridMultilevel"/>
    <w:tmpl w:val="18E45F6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5D6245"/>
    <w:multiLevelType w:val="hybridMultilevel"/>
    <w:tmpl w:val="60FC245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EAD0B7F"/>
    <w:multiLevelType w:val="hybridMultilevel"/>
    <w:tmpl w:val="4EE057C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563280"/>
    <w:multiLevelType w:val="hybridMultilevel"/>
    <w:tmpl w:val="1D4AEE8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25714DB"/>
    <w:multiLevelType w:val="hybridMultilevel"/>
    <w:tmpl w:val="BA2E189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43242A8"/>
    <w:multiLevelType w:val="hybridMultilevel"/>
    <w:tmpl w:val="C3042D3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8AA2AAF"/>
    <w:multiLevelType w:val="hybridMultilevel"/>
    <w:tmpl w:val="8272F59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B8962AF"/>
    <w:multiLevelType w:val="hybridMultilevel"/>
    <w:tmpl w:val="412ED012"/>
    <w:lvl w:ilvl="0" w:tplc="04090003">
      <w:start w:val="1"/>
      <w:numFmt w:val="bullet"/>
      <w:lvlText w:val="o"/>
      <w:lvlJc w:val="left"/>
      <w:pPr>
        <w:ind w:left="984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4" w:hanging="360"/>
      </w:pPr>
      <w:rPr>
        <w:rFonts w:ascii="Wingdings" w:hAnsi="Wingdings" w:hint="default"/>
      </w:rPr>
    </w:lvl>
  </w:abstractNum>
  <w:abstractNum w:abstractNumId="15" w15:restartNumberingAfterBreak="0">
    <w:nsid w:val="32AF1DA9"/>
    <w:multiLevelType w:val="hybridMultilevel"/>
    <w:tmpl w:val="3516DFE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A32A93"/>
    <w:multiLevelType w:val="hybridMultilevel"/>
    <w:tmpl w:val="EDFC8D0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4514A23"/>
    <w:multiLevelType w:val="hybridMultilevel"/>
    <w:tmpl w:val="EB40817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4DE6F7E"/>
    <w:multiLevelType w:val="hybridMultilevel"/>
    <w:tmpl w:val="25C2036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C012282"/>
    <w:multiLevelType w:val="hybridMultilevel"/>
    <w:tmpl w:val="3BCA0BE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2BA2E20"/>
    <w:multiLevelType w:val="hybridMultilevel"/>
    <w:tmpl w:val="49E67FD8"/>
    <w:lvl w:ilvl="0" w:tplc="04090003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abstractNum w:abstractNumId="21" w15:restartNumberingAfterBreak="0">
    <w:nsid w:val="47140017"/>
    <w:multiLevelType w:val="hybridMultilevel"/>
    <w:tmpl w:val="38D817E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A7A6355"/>
    <w:multiLevelType w:val="hybridMultilevel"/>
    <w:tmpl w:val="EFAE99F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617FBC"/>
    <w:multiLevelType w:val="hybridMultilevel"/>
    <w:tmpl w:val="5BD67D3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0DD781B"/>
    <w:multiLevelType w:val="hybridMultilevel"/>
    <w:tmpl w:val="EE304FE8"/>
    <w:lvl w:ilvl="0" w:tplc="04090005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96" w:hanging="360"/>
      </w:pPr>
      <w:rPr>
        <w:rFonts w:ascii="Wingdings" w:hAnsi="Wingdings" w:hint="default"/>
      </w:rPr>
    </w:lvl>
  </w:abstractNum>
  <w:abstractNum w:abstractNumId="25" w15:restartNumberingAfterBreak="0">
    <w:nsid w:val="56B829B1"/>
    <w:multiLevelType w:val="hybridMultilevel"/>
    <w:tmpl w:val="0C4035E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A0F3F0D"/>
    <w:multiLevelType w:val="hybridMultilevel"/>
    <w:tmpl w:val="4AA27D2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A8D1BD0"/>
    <w:multiLevelType w:val="hybridMultilevel"/>
    <w:tmpl w:val="4C18A20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AB10CD5"/>
    <w:multiLevelType w:val="hybridMultilevel"/>
    <w:tmpl w:val="F9E42E8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F6C094C"/>
    <w:multiLevelType w:val="hybridMultilevel"/>
    <w:tmpl w:val="E28A6DAC"/>
    <w:lvl w:ilvl="0" w:tplc="04090009">
      <w:start w:val="1"/>
      <w:numFmt w:val="bullet"/>
      <w:lvlText w:val=""/>
      <w:lvlJc w:val="left"/>
      <w:pPr>
        <w:ind w:left="14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30" w15:restartNumberingAfterBreak="0">
    <w:nsid w:val="62C7341B"/>
    <w:multiLevelType w:val="hybridMultilevel"/>
    <w:tmpl w:val="7A7C571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31E371B"/>
    <w:multiLevelType w:val="hybridMultilevel"/>
    <w:tmpl w:val="9A1215F2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6D67144"/>
    <w:multiLevelType w:val="hybridMultilevel"/>
    <w:tmpl w:val="18943BA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8361C7F"/>
    <w:multiLevelType w:val="hybridMultilevel"/>
    <w:tmpl w:val="EDAC98BA"/>
    <w:lvl w:ilvl="0" w:tplc="FFFFFFFF"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8E607B"/>
    <w:multiLevelType w:val="hybridMultilevel"/>
    <w:tmpl w:val="2CAC3AB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9A65F17"/>
    <w:multiLevelType w:val="hybridMultilevel"/>
    <w:tmpl w:val="86502B8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6D9344F"/>
    <w:multiLevelType w:val="hybridMultilevel"/>
    <w:tmpl w:val="E534A6C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D4D3EBE"/>
    <w:multiLevelType w:val="hybridMultilevel"/>
    <w:tmpl w:val="75B88EE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9"/>
  </w:num>
  <w:num w:numId="3">
    <w:abstractNumId w:val="9"/>
  </w:num>
  <w:num w:numId="4">
    <w:abstractNumId w:val="21"/>
  </w:num>
  <w:num w:numId="5">
    <w:abstractNumId w:val="5"/>
  </w:num>
  <w:num w:numId="6">
    <w:abstractNumId w:val="12"/>
  </w:num>
  <w:num w:numId="7">
    <w:abstractNumId w:val="32"/>
  </w:num>
  <w:num w:numId="8">
    <w:abstractNumId w:val="36"/>
  </w:num>
  <w:num w:numId="9">
    <w:abstractNumId w:val="6"/>
  </w:num>
  <w:num w:numId="10">
    <w:abstractNumId w:val="11"/>
  </w:num>
  <w:num w:numId="11">
    <w:abstractNumId w:val="20"/>
  </w:num>
  <w:num w:numId="12">
    <w:abstractNumId w:val="31"/>
  </w:num>
  <w:num w:numId="13">
    <w:abstractNumId w:val="29"/>
  </w:num>
  <w:num w:numId="14">
    <w:abstractNumId w:val="3"/>
  </w:num>
  <w:num w:numId="15">
    <w:abstractNumId w:val="28"/>
  </w:num>
  <w:num w:numId="16">
    <w:abstractNumId w:val="23"/>
  </w:num>
  <w:num w:numId="17">
    <w:abstractNumId w:val="24"/>
  </w:num>
  <w:num w:numId="18">
    <w:abstractNumId w:val="14"/>
  </w:num>
  <w:num w:numId="19">
    <w:abstractNumId w:val="8"/>
  </w:num>
  <w:num w:numId="20">
    <w:abstractNumId w:val="18"/>
  </w:num>
  <w:num w:numId="21">
    <w:abstractNumId w:val="37"/>
  </w:num>
  <w:num w:numId="22">
    <w:abstractNumId w:val="26"/>
  </w:num>
  <w:num w:numId="23">
    <w:abstractNumId w:val="13"/>
  </w:num>
  <w:num w:numId="24">
    <w:abstractNumId w:val="25"/>
  </w:num>
  <w:num w:numId="25">
    <w:abstractNumId w:val="22"/>
  </w:num>
  <w:num w:numId="26">
    <w:abstractNumId w:val="10"/>
  </w:num>
  <w:num w:numId="27">
    <w:abstractNumId w:val="16"/>
  </w:num>
  <w:num w:numId="28">
    <w:abstractNumId w:val="34"/>
  </w:num>
  <w:num w:numId="29">
    <w:abstractNumId w:val="30"/>
  </w:num>
  <w:num w:numId="30">
    <w:abstractNumId w:val="17"/>
  </w:num>
  <w:num w:numId="31">
    <w:abstractNumId w:val="35"/>
  </w:num>
  <w:num w:numId="32">
    <w:abstractNumId w:val="15"/>
  </w:num>
  <w:num w:numId="33">
    <w:abstractNumId w:val="7"/>
  </w:num>
  <w:num w:numId="34">
    <w:abstractNumId w:val="0"/>
  </w:num>
  <w:num w:numId="35">
    <w:abstractNumId w:val="27"/>
  </w:num>
  <w:num w:numId="36">
    <w:abstractNumId w:val="4"/>
  </w:num>
  <w:num w:numId="37">
    <w:abstractNumId w:val="2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CAB"/>
    <w:rsid w:val="00E11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0E443A"/>
  <w15:chartTrackingRefBased/>
  <w15:docId w15:val="{782C2933-5796-6043-B913-4C965DEEC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CA" w:eastAsia="ja-JP" w:bidi="bn-IN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1CAB"/>
    <w:pPr>
      <w:ind w:left="720"/>
      <w:contextualSpacing/>
    </w:pPr>
  </w:style>
  <w:style w:type="table" w:styleId="TableGrid">
    <w:name w:val="Table Grid"/>
    <w:basedOn w:val="TableNormal"/>
    <w:uiPriority w:val="39"/>
    <w:rsid w:val="00E11C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916</Words>
  <Characters>5226</Characters>
  <Application>Microsoft Office Word</Application>
  <DocSecurity>0</DocSecurity>
  <Lines>43</Lines>
  <Paragraphs>12</Paragraphs>
  <ScaleCrop>false</ScaleCrop>
  <Company/>
  <LinksUpToDate>false</LinksUpToDate>
  <CharactersWithSpaces>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Shalima Haidar</dc:creator>
  <cp:keywords/>
  <dc:description/>
  <cp:lastModifiedBy>Shalima Haidar</cp:lastModifiedBy>
  <cp:revision>2</cp:revision>
  <dcterms:created xsi:type="dcterms:W3CDTF">2019-10-17T13:56:00Z</dcterms:created>
  <dcterms:modified xsi:type="dcterms:W3CDTF">2019-10-17T13:56:00Z</dcterms:modified>
</cp:coreProperties>
</file>