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28797" w14:textId="77777777" w:rsidR="00DA6134" w:rsidRPr="00E81456" w:rsidRDefault="00DA6134" w:rsidP="00DA6134">
      <w:pPr>
        <w:jc w:val="both"/>
        <w:outlineLvl w:val="0"/>
        <w:rPr>
          <w:rFonts w:ascii="Times New Roman" w:eastAsia="Times New Roman" w:hAnsi="Times New Roman" w:cs="Times New Roman"/>
          <w:kern w:val="36"/>
          <w:sz w:val="28"/>
          <w:szCs w:val="28"/>
          <w:lang w:val="en-US"/>
        </w:rPr>
      </w:pPr>
      <w:r w:rsidRPr="00E81456">
        <w:rPr>
          <w:rFonts w:ascii="Times New Roman" w:eastAsia="Times New Roman" w:hAnsi="Times New Roman" w:cs="Times New Roman"/>
          <w:kern w:val="36"/>
          <w:sz w:val="28"/>
          <w:szCs w:val="28"/>
          <w:lang w:val="en-US"/>
        </w:rPr>
        <w:t>Research Designs</w:t>
      </w:r>
    </w:p>
    <w:p w14:paraId="2EA88C24" w14:textId="77777777" w:rsidR="00DA6134" w:rsidRPr="00E81456" w:rsidRDefault="00DA6134" w:rsidP="00DA6134">
      <w:pPr>
        <w:numPr>
          <w:ilvl w:val="0"/>
          <w:numId w:val="1"/>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Science is the result of systematic and intentional study of the natural world</w:t>
      </w:r>
    </w:p>
    <w:p w14:paraId="13150438" w14:textId="77777777" w:rsidR="00DA6134" w:rsidRPr="00E81456" w:rsidRDefault="00DA6134" w:rsidP="00DA6134">
      <w:pPr>
        <w:numPr>
          <w:ilvl w:val="0"/>
          <w:numId w:val="1"/>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One of the important steps in scientific inquiry is to test our research questions, otherwise known as hypotheses</w:t>
      </w:r>
    </w:p>
    <w:p w14:paraId="284F823B" w14:textId="77777777" w:rsidR="00DA6134" w:rsidRPr="00E81456" w:rsidRDefault="00DA6134" w:rsidP="00DA6134">
      <w:pPr>
        <w:numPr>
          <w:ilvl w:val="0"/>
          <w:numId w:val="1"/>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However, there are many ways to test hypotheses in psychological research. Which method you choose will depend on the type of questions you are asking, as well as what resources are available to you</w:t>
      </w:r>
    </w:p>
    <w:p w14:paraId="0D43D985" w14:textId="77777777" w:rsidR="00DA6134" w:rsidRPr="00E81456" w:rsidRDefault="00DA6134" w:rsidP="00DA6134">
      <w:pPr>
        <w:numPr>
          <w:ilvl w:val="0"/>
          <w:numId w:val="1"/>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All methods have limitations, which is why the best research uses a variety of methods</w:t>
      </w:r>
    </w:p>
    <w:p w14:paraId="7EFC6CC0" w14:textId="77777777" w:rsidR="00DA6134" w:rsidRPr="00E81456" w:rsidRDefault="00DA6134" w:rsidP="00DA6134">
      <w:pPr>
        <w:numPr>
          <w:ilvl w:val="0"/>
          <w:numId w:val="1"/>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Most psychological research can be divided into two types: experimental and correlational research</w:t>
      </w:r>
    </w:p>
    <w:p w14:paraId="34E4ECC0" w14:textId="77777777" w:rsidR="00DA6134" w:rsidRPr="00E81456" w:rsidRDefault="00DA6134" w:rsidP="00DA6134">
      <w:pPr>
        <w:jc w:val="both"/>
        <w:rPr>
          <w:rFonts w:ascii="Times New Roman" w:eastAsia="Times New Roman" w:hAnsi="Times New Roman" w:cs="Times New Roman"/>
          <w:color w:val="333333"/>
          <w:lang w:val="en-US"/>
        </w:rPr>
      </w:pPr>
      <w:r w:rsidRPr="00E81456">
        <w:rPr>
          <w:rFonts w:ascii="Times New Roman" w:eastAsia="Times New Roman" w:hAnsi="Times New Roman" w:cs="Times New Roman"/>
          <w:color w:val="333333"/>
          <w:lang w:val="en-US"/>
        </w:rPr>
        <w:t> </w:t>
      </w:r>
    </w:p>
    <w:p w14:paraId="4D5B43E9" w14:textId="77777777" w:rsidR="00DA6134" w:rsidRPr="00E81456" w:rsidRDefault="00DA6134" w:rsidP="00DA6134">
      <w:pPr>
        <w:jc w:val="both"/>
        <w:rPr>
          <w:rFonts w:ascii="Times New Roman" w:eastAsia="Times New Roman" w:hAnsi="Times New Roman" w:cs="Times New Roman"/>
          <w:sz w:val="28"/>
          <w:szCs w:val="28"/>
          <w:lang w:val="en-US"/>
        </w:rPr>
      </w:pPr>
      <w:r w:rsidRPr="00E81456">
        <w:rPr>
          <w:rFonts w:ascii="Times New Roman" w:eastAsia="Times New Roman" w:hAnsi="Times New Roman" w:cs="Times New Roman"/>
          <w:sz w:val="28"/>
          <w:szCs w:val="28"/>
          <w:lang w:val="en-US"/>
        </w:rPr>
        <w:t xml:space="preserve">Experimental Research </w:t>
      </w:r>
    </w:p>
    <w:p w14:paraId="41492A65" w14:textId="77777777" w:rsidR="00DA6134" w:rsidRPr="00E81456" w:rsidRDefault="00DA6134" w:rsidP="00DA6134">
      <w:pPr>
        <w:numPr>
          <w:ilvl w:val="0"/>
          <w:numId w:val="2"/>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Psychologists measure many abstract concepts, such as happiness and intelligence, by beginning with </w:t>
      </w:r>
      <w:r w:rsidRPr="00E81456">
        <w:rPr>
          <w:rFonts w:ascii="Times New Roman" w:eastAsia="Times New Roman" w:hAnsi="Times New Roman" w:cs="Times New Roman"/>
          <w:highlight w:val="yellow"/>
          <w:lang w:val="en-US"/>
        </w:rPr>
        <w:t xml:space="preserve">operational definitions </w:t>
      </w:r>
      <w:r w:rsidRPr="00E81456">
        <w:rPr>
          <w:rFonts w:ascii="Times New Roman" w:eastAsia="Times New Roman" w:hAnsi="Times New Roman" w:cs="Times New Roman"/>
          <w:lang w:val="en-US"/>
        </w:rPr>
        <w:t>(how researchers specifically measure a concept) of the concepts</w:t>
      </w:r>
    </w:p>
    <w:p w14:paraId="2EEC3BFC" w14:textId="77777777" w:rsidR="00DA6134" w:rsidRPr="00E81456" w:rsidRDefault="00DA6134" w:rsidP="00DA6134">
      <w:pPr>
        <w:numPr>
          <w:ilvl w:val="0"/>
          <w:numId w:val="2"/>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In an experiment, researchers manipulate, or cause changes, in the independent variable and, observe or measure any impact of those changes in the dependent variable </w:t>
      </w:r>
    </w:p>
    <w:p w14:paraId="37C5FD7A" w14:textId="77777777" w:rsidR="00DA6134" w:rsidRPr="00E81456" w:rsidRDefault="00DA6134" w:rsidP="00DA6134">
      <w:pPr>
        <w:numPr>
          <w:ilvl w:val="1"/>
          <w:numId w:val="2"/>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t>The independent variable</w:t>
      </w:r>
      <w:r w:rsidRPr="00E81456">
        <w:rPr>
          <w:rFonts w:ascii="Times New Roman" w:eastAsia="Times New Roman" w:hAnsi="Times New Roman" w:cs="Times New Roman"/>
          <w:lang w:val="en-US"/>
        </w:rPr>
        <w:t xml:space="preserve"> is the one under the experimenter’s control, or the variable that is intentionally altered between groups</w:t>
      </w:r>
    </w:p>
    <w:p w14:paraId="4199FD5F" w14:textId="77777777" w:rsidR="00DA6134" w:rsidRPr="00E81456" w:rsidRDefault="00DA6134" w:rsidP="00DA6134">
      <w:pPr>
        <w:numPr>
          <w:ilvl w:val="1"/>
          <w:numId w:val="2"/>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t>The dependent variable</w:t>
      </w:r>
      <w:r w:rsidRPr="00E81456">
        <w:rPr>
          <w:rFonts w:ascii="Times New Roman" w:eastAsia="Times New Roman" w:hAnsi="Times New Roman" w:cs="Times New Roman"/>
          <w:lang w:val="en-US"/>
        </w:rPr>
        <w:t xml:space="preserve"> is the variable that is not manipulated at all, or the one where the effect happens</w:t>
      </w:r>
    </w:p>
    <w:p w14:paraId="4B9A0D5D" w14:textId="77777777" w:rsidR="00DA6134" w:rsidRPr="00E81456" w:rsidRDefault="00DA6134" w:rsidP="00DA6134">
      <w:pPr>
        <w:numPr>
          <w:ilvl w:val="1"/>
          <w:numId w:val="2"/>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One way to help remember this is that the dependent variable “depends” on what happens to the independent variable</w:t>
      </w:r>
    </w:p>
    <w:p w14:paraId="6FFF792E" w14:textId="77777777" w:rsidR="00DA6134" w:rsidRPr="00E81456" w:rsidRDefault="00DA6134" w:rsidP="00DA6134">
      <w:pPr>
        <w:numPr>
          <w:ilvl w:val="0"/>
          <w:numId w:val="3"/>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Most important thing about experiments is </w:t>
      </w:r>
      <w:r w:rsidRPr="00E81456">
        <w:rPr>
          <w:rFonts w:ascii="Times New Roman" w:eastAsia="Times New Roman" w:hAnsi="Times New Roman" w:cs="Times New Roman"/>
          <w:highlight w:val="yellow"/>
          <w:lang w:val="en-US"/>
        </w:rPr>
        <w:t xml:space="preserve">random assignment </w:t>
      </w:r>
    </w:p>
    <w:p w14:paraId="36D8D618" w14:textId="4B5AD81E" w:rsidR="00DA6134" w:rsidRPr="00E81456" w:rsidRDefault="00DA6134" w:rsidP="00DA6134">
      <w:pPr>
        <w:numPr>
          <w:ilvl w:val="1"/>
          <w:numId w:val="3"/>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Participants don’t pick which condition they are </w:t>
      </w:r>
      <w:proofErr w:type="gramStart"/>
      <w:r w:rsidRPr="00E81456">
        <w:rPr>
          <w:rFonts w:ascii="Times New Roman" w:eastAsia="Times New Roman" w:hAnsi="Times New Roman" w:cs="Times New Roman"/>
          <w:lang w:val="en-US"/>
        </w:rPr>
        <w:t>in,</w:t>
      </w:r>
      <w:proofErr w:type="gramEnd"/>
      <w:r w:rsidRPr="00E81456">
        <w:rPr>
          <w:rFonts w:ascii="Times New Roman" w:eastAsia="Times New Roman" w:hAnsi="Times New Roman" w:cs="Times New Roman"/>
          <w:lang w:val="en-US"/>
        </w:rPr>
        <w:t xml:space="preserve"> the</w:t>
      </w:r>
      <w:r w:rsidR="00742C23" w:rsidRPr="00E81456">
        <w:rPr>
          <w:rFonts w:ascii="Times New Roman" w:eastAsia="Times New Roman" w:hAnsi="Times New Roman" w:cs="Times New Roman"/>
          <w:lang w:val="en-US"/>
        </w:rPr>
        <w:t xml:space="preserve"> </w:t>
      </w:r>
      <w:r w:rsidRPr="00E81456">
        <w:rPr>
          <w:rFonts w:ascii="Times New Roman" w:eastAsia="Times New Roman" w:hAnsi="Times New Roman" w:cs="Times New Roman"/>
          <w:lang w:val="en-US"/>
        </w:rPr>
        <w:t xml:space="preserve">experimenter assigns them to a particular condition based on a random method </w:t>
      </w:r>
    </w:p>
    <w:p w14:paraId="379A1E47" w14:textId="77777777" w:rsidR="00DA6134" w:rsidRPr="00E81456" w:rsidRDefault="00DA6134" w:rsidP="00DA6134">
      <w:pPr>
        <w:numPr>
          <w:ilvl w:val="1"/>
          <w:numId w:val="3"/>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Random assignment makes it so that groups, on average, are similar on all characteristics except what the experimenter manipulates </w:t>
      </w:r>
    </w:p>
    <w:p w14:paraId="2E884F2E" w14:textId="77777777" w:rsidR="00DA6134" w:rsidRPr="00E81456" w:rsidRDefault="00DA6134" w:rsidP="00DA6134">
      <w:pPr>
        <w:numPr>
          <w:ilvl w:val="1"/>
          <w:numId w:val="3"/>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Groups will be relatively equivalent on all factors </w:t>
      </w:r>
    </w:p>
    <w:p w14:paraId="3E5252D4" w14:textId="77777777" w:rsidR="00DA6134" w:rsidRPr="00E81456" w:rsidRDefault="00DA6134" w:rsidP="00DA6134">
      <w:pPr>
        <w:numPr>
          <w:ilvl w:val="1"/>
          <w:numId w:val="3"/>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Random assignment is critical because if the only difference between the two groups is the independent variable, we can infer that the independent variable is the cause of any observable difference</w:t>
      </w:r>
    </w:p>
    <w:p w14:paraId="774074EA" w14:textId="77777777" w:rsidR="00DA6134" w:rsidRPr="00E81456" w:rsidRDefault="00DA6134" w:rsidP="00DA6134">
      <w:pPr>
        <w:jc w:val="both"/>
        <w:outlineLvl w:val="1"/>
        <w:rPr>
          <w:rFonts w:ascii="Calibri" w:eastAsia="Times New Roman" w:hAnsi="Calibri" w:cs="Calibri"/>
          <w:color w:val="333333"/>
          <w:sz w:val="36"/>
          <w:szCs w:val="36"/>
          <w:lang w:val="en-US"/>
        </w:rPr>
      </w:pPr>
      <w:r w:rsidRPr="00E81456">
        <w:rPr>
          <w:rFonts w:ascii="Calibri" w:eastAsia="Times New Roman" w:hAnsi="Calibri" w:cs="Calibri"/>
          <w:color w:val="333333"/>
          <w:sz w:val="36"/>
          <w:szCs w:val="36"/>
          <w:lang w:val="en-US"/>
        </w:rPr>
        <w:t> </w:t>
      </w:r>
    </w:p>
    <w:p w14:paraId="7ED23668" w14:textId="77777777" w:rsidR="00DA6134" w:rsidRPr="00E81456" w:rsidRDefault="00DA6134" w:rsidP="00DA6134">
      <w:pPr>
        <w:jc w:val="both"/>
        <w:outlineLvl w:val="1"/>
        <w:rPr>
          <w:rFonts w:ascii="Times New Roman" w:eastAsia="Times New Roman" w:hAnsi="Times New Roman" w:cs="Times New Roman"/>
          <w:sz w:val="28"/>
          <w:szCs w:val="28"/>
          <w:lang w:val="en-US"/>
        </w:rPr>
      </w:pPr>
      <w:r w:rsidRPr="00E81456">
        <w:rPr>
          <w:rFonts w:ascii="Times New Roman" w:eastAsia="Times New Roman" w:hAnsi="Times New Roman" w:cs="Times New Roman"/>
          <w:sz w:val="28"/>
          <w:szCs w:val="28"/>
          <w:lang w:val="en-US"/>
        </w:rPr>
        <w:t>Other considerations</w:t>
      </w:r>
    </w:p>
    <w:p w14:paraId="617E284B" w14:textId="77777777" w:rsidR="00DA6134" w:rsidRPr="00E81456" w:rsidRDefault="00DA6134" w:rsidP="00DA6134">
      <w:pPr>
        <w:numPr>
          <w:ilvl w:val="0"/>
          <w:numId w:val="4"/>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t>Confounds</w:t>
      </w:r>
      <w:r w:rsidRPr="00E81456">
        <w:rPr>
          <w:rFonts w:ascii="Times New Roman" w:eastAsia="Times New Roman" w:hAnsi="Times New Roman" w:cs="Times New Roman"/>
          <w:lang w:val="en-US"/>
        </w:rPr>
        <w:t xml:space="preserve"> are actors that undermine the ability to draw causal inferences from an experiment</w:t>
      </w:r>
    </w:p>
    <w:p w14:paraId="3FDCB078" w14:textId="77777777" w:rsidR="00DA6134" w:rsidRPr="00E81456" w:rsidRDefault="00DA6134" w:rsidP="00DA6134">
      <w:pPr>
        <w:numPr>
          <w:ilvl w:val="0"/>
          <w:numId w:val="4"/>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if some participants know they are getting the happy pill, they might develop expectations that influence their self-reported happiness. This is sometimes known as a </w:t>
      </w:r>
      <w:r w:rsidRPr="00E81456">
        <w:rPr>
          <w:rFonts w:ascii="Times New Roman" w:eastAsia="Times New Roman" w:hAnsi="Times New Roman" w:cs="Times New Roman"/>
          <w:highlight w:val="yellow"/>
          <w:lang w:val="en-US"/>
        </w:rPr>
        <w:t xml:space="preserve">placebo effect </w:t>
      </w:r>
      <w:r w:rsidRPr="00E81456">
        <w:rPr>
          <w:rFonts w:ascii="Times New Roman" w:eastAsia="Times New Roman" w:hAnsi="Times New Roman" w:cs="Times New Roman"/>
          <w:lang w:val="en-US"/>
        </w:rPr>
        <w:t>(when receiving special treatment or something new affects human behavior)</w:t>
      </w:r>
    </w:p>
    <w:p w14:paraId="106AC2AA" w14:textId="77777777" w:rsidR="00DA6134" w:rsidRPr="00E81456" w:rsidRDefault="00DA6134" w:rsidP="00DA6134">
      <w:pPr>
        <w:numPr>
          <w:ilvl w:val="1"/>
          <w:numId w:val="4"/>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sometimes a person just knowing that he or she is receiving special treatment or something new is enough to actually cause changes in behavior or perception</w:t>
      </w:r>
    </w:p>
    <w:p w14:paraId="6ABAA9C7" w14:textId="77777777" w:rsidR="00DA6134" w:rsidRPr="00E81456" w:rsidRDefault="00DA6134" w:rsidP="00DA6134">
      <w:pPr>
        <w:numPr>
          <w:ilvl w:val="1"/>
          <w:numId w:val="4"/>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In other words, even if the participants in the happy pill condition were to report being happier, we wouldn’t know if the pill was actually making them happier or if it was the placebo effect—an example of a confound</w:t>
      </w:r>
    </w:p>
    <w:p w14:paraId="16103613" w14:textId="77777777" w:rsidR="00DA6134" w:rsidRPr="00E81456" w:rsidRDefault="00DA6134" w:rsidP="00DA6134">
      <w:pPr>
        <w:numPr>
          <w:ilvl w:val="0"/>
          <w:numId w:val="4"/>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lastRenderedPageBreak/>
        <w:t xml:space="preserve">Participant demand </w:t>
      </w:r>
      <w:r w:rsidRPr="00E81456">
        <w:rPr>
          <w:rFonts w:ascii="Times New Roman" w:eastAsia="Times New Roman" w:hAnsi="Times New Roman" w:cs="Times New Roman"/>
          <w:lang w:val="en-US"/>
        </w:rPr>
        <w:t xml:space="preserve">occurs when participants try to behave in a </w:t>
      </w:r>
      <w:proofErr w:type="gramStart"/>
      <w:r w:rsidRPr="00E81456">
        <w:rPr>
          <w:rFonts w:ascii="Times New Roman" w:eastAsia="Times New Roman" w:hAnsi="Times New Roman" w:cs="Times New Roman"/>
          <w:lang w:val="en-US"/>
        </w:rPr>
        <w:t>way</w:t>
      </w:r>
      <w:proofErr w:type="gramEnd"/>
      <w:r w:rsidRPr="00E81456">
        <w:rPr>
          <w:rFonts w:ascii="Times New Roman" w:eastAsia="Times New Roman" w:hAnsi="Times New Roman" w:cs="Times New Roman"/>
          <w:lang w:val="en-US"/>
        </w:rPr>
        <w:t xml:space="preserve"> they think the experimenter wants them to behave</w:t>
      </w:r>
    </w:p>
    <w:p w14:paraId="06F73745" w14:textId="77777777" w:rsidR="00DA6134" w:rsidRPr="00E81456" w:rsidRDefault="00DA6134" w:rsidP="00DA6134">
      <w:pPr>
        <w:numPr>
          <w:ilvl w:val="0"/>
          <w:numId w:val="4"/>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t>Experimenter expectations</w:t>
      </w:r>
      <w:r w:rsidRPr="00E81456">
        <w:rPr>
          <w:rFonts w:ascii="Times New Roman" w:eastAsia="Times New Roman" w:hAnsi="Times New Roman" w:cs="Times New Roman"/>
          <w:lang w:val="en-US"/>
        </w:rPr>
        <w:t xml:space="preserve"> can also influence the outcome of a study </w:t>
      </w:r>
    </w:p>
    <w:p w14:paraId="551006AA" w14:textId="77777777" w:rsidR="00DA6134" w:rsidRPr="00E81456" w:rsidRDefault="00DA6134" w:rsidP="00DA6134">
      <w:pPr>
        <w:numPr>
          <w:ilvl w:val="1"/>
          <w:numId w:val="4"/>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dependent variable is the experimenter’s observations of people’s happiness, then the experimenter might perceive improvements in the happy pill group that are not really there</w:t>
      </w:r>
    </w:p>
    <w:p w14:paraId="62DC953A" w14:textId="77777777" w:rsidR="00DA6134" w:rsidRPr="00E81456" w:rsidRDefault="00DA6134" w:rsidP="00DA6134">
      <w:pPr>
        <w:numPr>
          <w:ilvl w:val="0"/>
          <w:numId w:val="4"/>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To prevent these confounds: use a </w:t>
      </w:r>
      <w:r w:rsidRPr="00E81456">
        <w:rPr>
          <w:rFonts w:ascii="Times New Roman" w:eastAsia="Times New Roman" w:hAnsi="Times New Roman" w:cs="Times New Roman"/>
          <w:highlight w:val="yellow"/>
          <w:lang w:val="en-US"/>
        </w:rPr>
        <w:t>double-blind</w:t>
      </w:r>
      <w:r w:rsidRPr="00E81456">
        <w:rPr>
          <w:rFonts w:ascii="Times New Roman" w:eastAsia="Times New Roman" w:hAnsi="Times New Roman" w:cs="Times New Roman"/>
          <w:lang w:val="en-US"/>
        </w:rPr>
        <w:t xml:space="preserve"> procedure </w:t>
      </w:r>
    </w:p>
    <w:p w14:paraId="4355BA5F" w14:textId="77777777" w:rsidR="00DA6134" w:rsidRPr="00E81456" w:rsidRDefault="00DA6134" w:rsidP="00DA6134">
      <w:pPr>
        <w:numPr>
          <w:ilvl w:val="1"/>
          <w:numId w:val="4"/>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Neither the participant nor the experimenter knows which condition the participant is in</w:t>
      </w:r>
    </w:p>
    <w:p w14:paraId="4ADBA25B" w14:textId="77777777" w:rsidR="00DA6134" w:rsidRPr="00E81456" w:rsidRDefault="00DA6134" w:rsidP="00DA6134">
      <w:pPr>
        <w:numPr>
          <w:ilvl w:val="1"/>
          <w:numId w:val="4"/>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Because both parties are “blind” to the condition, neither will be able to behave in a way that introduces a confound</w:t>
      </w:r>
    </w:p>
    <w:p w14:paraId="66F060B6" w14:textId="77777777" w:rsidR="00DA6134" w:rsidRPr="00E81456" w:rsidRDefault="00DA6134" w:rsidP="00DA6134">
      <w:pPr>
        <w:jc w:val="both"/>
        <w:rPr>
          <w:rFonts w:ascii="Times New Roman" w:eastAsia="Times New Roman" w:hAnsi="Times New Roman" w:cs="Times New Roman"/>
          <w:lang w:val="en-US"/>
        </w:rPr>
      </w:pPr>
      <w:r w:rsidRPr="00E81456">
        <w:rPr>
          <w:rFonts w:ascii="Times New Roman" w:eastAsia="Times New Roman" w:hAnsi="Times New Roman" w:cs="Times New Roman"/>
          <w:lang w:val="en-US"/>
        </w:rPr>
        <w:t> </w:t>
      </w:r>
    </w:p>
    <w:p w14:paraId="2EBB1649" w14:textId="77777777" w:rsidR="00DA6134" w:rsidRPr="00E81456" w:rsidRDefault="00DA6134" w:rsidP="00DA6134">
      <w:pPr>
        <w:jc w:val="both"/>
        <w:outlineLvl w:val="0"/>
        <w:rPr>
          <w:rFonts w:ascii="Times New Roman" w:eastAsia="Times New Roman" w:hAnsi="Times New Roman" w:cs="Times New Roman"/>
          <w:kern w:val="36"/>
          <w:sz w:val="28"/>
          <w:szCs w:val="28"/>
          <w:lang w:val="en-US"/>
        </w:rPr>
      </w:pPr>
      <w:r w:rsidRPr="00E81456">
        <w:rPr>
          <w:rFonts w:ascii="Times New Roman" w:eastAsia="Times New Roman" w:hAnsi="Times New Roman" w:cs="Times New Roman"/>
          <w:kern w:val="36"/>
          <w:sz w:val="28"/>
          <w:szCs w:val="28"/>
          <w:lang w:val="en-US"/>
        </w:rPr>
        <w:t>Correlational Designs</w:t>
      </w:r>
    </w:p>
    <w:p w14:paraId="5A52C523" w14:textId="77777777" w:rsidR="00DA6134" w:rsidRPr="00E81456" w:rsidRDefault="00DA6134" w:rsidP="00DA6134">
      <w:pPr>
        <w:numPr>
          <w:ilvl w:val="0"/>
          <w:numId w:val="5"/>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When scientists passively observe and measure phenomena it is called </w:t>
      </w:r>
      <w:r w:rsidRPr="00E81456">
        <w:rPr>
          <w:rFonts w:ascii="Times New Roman" w:eastAsia="Times New Roman" w:hAnsi="Times New Roman" w:cs="Times New Roman"/>
          <w:highlight w:val="yellow"/>
          <w:lang w:val="en-US"/>
        </w:rPr>
        <w:t>correlational research</w:t>
      </w:r>
    </w:p>
    <w:p w14:paraId="3461A8A8" w14:textId="77777777" w:rsidR="00DA6134" w:rsidRPr="00E81456" w:rsidRDefault="00DA6134" w:rsidP="00DA6134">
      <w:pPr>
        <w:numPr>
          <w:ilvl w:val="0"/>
          <w:numId w:val="5"/>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Do not intervene and change behavior, as we do in experiments</w:t>
      </w:r>
    </w:p>
    <w:p w14:paraId="218FFFD0" w14:textId="77777777" w:rsidR="00DA6134" w:rsidRPr="00E81456" w:rsidRDefault="00DA6134" w:rsidP="00DA6134">
      <w:pPr>
        <w:numPr>
          <w:ilvl w:val="0"/>
          <w:numId w:val="5"/>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Identify patterns of relationships, but we usually cannot infer what causes what</w:t>
      </w:r>
    </w:p>
    <w:p w14:paraId="2C558CAE" w14:textId="77777777" w:rsidR="00DA6134" w:rsidRPr="00E81456" w:rsidRDefault="00DA6134" w:rsidP="00DA6134">
      <w:pPr>
        <w:numPr>
          <w:ilvl w:val="0"/>
          <w:numId w:val="5"/>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Can examine only two variables at a time, no more and no less</w:t>
      </w:r>
    </w:p>
    <w:p w14:paraId="6902B8F0" w14:textId="77777777" w:rsidR="00DA6134" w:rsidRPr="00E81456" w:rsidRDefault="00DA6134" w:rsidP="00DA6134">
      <w:pPr>
        <w:jc w:val="both"/>
        <w:rPr>
          <w:rFonts w:ascii="Times New Roman" w:eastAsia="Times New Roman" w:hAnsi="Times New Roman" w:cs="Times New Roman"/>
          <w:lang w:val="en-US"/>
        </w:rPr>
      </w:pPr>
      <w:r w:rsidRPr="00E81456">
        <w:rPr>
          <w:rFonts w:ascii="Times New Roman" w:eastAsia="Times New Roman" w:hAnsi="Times New Roman" w:cs="Times New Roman"/>
          <w:lang w:val="en-US"/>
        </w:rPr>
        <w:t> </w:t>
      </w:r>
    </w:p>
    <w:p w14:paraId="287DC534" w14:textId="77777777" w:rsidR="00DA6134" w:rsidRPr="00E81456" w:rsidRDefault="00DA6134" w:rsidP="00DA6134">
      <w:pPr>
        <w:jc w:val="both"/>
        <w:outlineLvl w:val="1"/>
        <w:rPr>
          <w:rFonts w:ascii="Times New Roman" w:eastAsia="Times New Roman" w:hAnsi="Times New Roman" w:cs="Times New Roman"/>
          <w:sz w:val="28"/>
          <w:szCs w:val="28"/>
          <w:lang w:val="en-US"/>
        </w:rPr>
      </w:pPr>
      <w:r w:rsidRPr="00E81456">
        <w:rPr>
          <w:rFonts w:ascii="Times New Roman" w:eastAsia="Times New Roman" w:hAnsi="Times New Roman" w:cs="Times New Roman"/>
          <w:sz w:val="28"/>
          <w:szCs w:val="28"/>
          <w:lang w:val="en-US"/>
        </w:rPr>
        <w:t>More details about the correlation</w:t>
      </w:r>
    </w:p>
    <w:p w14:paraId="7C031296" w14:textId="77777777" w:rsidR="00DA6134" w:rsidRPr="00E81456" w:rsidRDefault="00DA6134" w:rsidP="00DA6134">
      <w:pPr>
        <w:numPr>
          <w:ilvl w:val="0"/>
          <w:numId w:val="6"/>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Plot the relation between the two scores on what is known as a </w:t>
      </w:r>
      <w:r w:rsidRPr="00E81456">
        <w:rPr>
          <w:rFonts w:ascii="Times New Roman" w:eastAsia="Times New Roman" w:hAnsi="Times New Roman" w:cs="Times New Roman"/>
          <w:highlight w:val="yellow"/>
          <w:lang w:val="en-US"/>
        </w:rPr>
        <w:t>scatterplot</w:t>
      </w:r>
    </w:p>
    <w:p w14:paraId="1CECF543" w14:textId="77777777" w:rsidR="00DA6134" w:rsidRPr="00E81456" w:rsidRDefault="00DA6134" w:rsidP="00DA6134">
      <w:pPr>
        <w:numPr>
          <w:ilvl w:val="0"/>
          <w:numId w:val="6"/>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Each dot represents a data point</w:t>
      </w:r>
    </w:p>
    <w:p w14:paraId="4989CD0D" w14:textId="77777777" w:rsidR="00DA6134" w:rsidRPr="00E81456" w:rsidRDefault="00DA6134" w:rsidP="00DA6134">
      <w:pPr>
        <w:numPr>
          <w:ilvl w:val="0"/>
          <w:numId w:val="6"/>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The association between two variables can be summarized statistically using the </w:t>
      </w:r>
      <w:r w:rsidRPr="00E81456">
        <w:rPr>
          <w:rFonts w:ascii="Times New Roman" w:eastAsia="Times New Roman" w:hAnsi="Times New Roman" w:cs="Times New Roman"/>
          <w:highlight w:val="yellow"/>
          <w:lang w:val="en-US"/>
        </w:rPr>
        <w:t>correlation coefficient</w:t>
      </w:r>
      <w:r w:rsidRPr="00E81456">
        <w:rPr>
          <w:rFonts w:ascii="Times New Roman" w:eastAsia="Times New Roman" w:hAnsi="Times New Roman" w:cs="Times New Roman"/>
          <w:lang w:val="en-US"/>
        </w:rPr>
        <w:t xml:space="preserve"> (abbreviated as </w:t>
      </w:r>
      <w:r w:rsidRPr="00E81456">
        <w:rPr>
          <w:rFonts w:ascii="Times New Roman" w:eastAsia="Times New Roman" w:hAnsi="Times New Roman" w:cs="Times New Roman"/>
          <w:i/>
          <w:iCs/>
          <w:lang w:val="en-US"/>
        </w:rPr>
        <w:t>r</w:t>
      </w:r>
      <w:r w:rsidRPr="00E81456">
        <w:rPr>
          <w:rFonts w:ascii="Times New Roman" w:eastAsia="Times New Roman" w:hAnsi="Times New Roman" w:cs="Times New Roman"/>
          <w:lang w:val="en-US"/>
        </w:rPr>
        <w:t>)</w:t>
      </w:r>
    </w:p>
    <w:p w14:paraId="468C5107" w14:textId="77777777" w:rsidR="00DA6134" w:rsidRPr="00E81456" w:rsidRDefault="00DA6134" w:rsidP="00DA6134">
      <w:pPr>
        <w:numPr>
          <w:ilvl w:val="0"/>
          <w:numId w:val="6"/>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A correlation coefficient provides information about the direction and strength of the association between two variables</w:t>
      </w:r>
    </w:p>
    <w:p w14:paraId="100D4333" w14:textId="77777777" w:rsidR="00DA6134" w:rsidRPr="00E81456" w:rsidRDefault="00DA6134" w:rsidP="00DA6134">
      <w:pPr>
        <w:numPr>
          <w:ilvl w:val="0"/>
          <w:numId w:val="6"/>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With a </w:t>
      </w:r>
      <w:r w:rsidRPr="00E81456">
        <w:rPr>
          <w:rFonts w:ascii="Times New Roman" w:eastAsia="Times New Roman" w:hAnsi="Times New Roman" w:cs="Times New Roman"/>
          <w:highlight w:val="yellow"/>
          <w:lang w:val="en-US"/>
        </w:rPr>
        <w:t>positive correlation</w:t>
      </w:r>
      <w:r w:rsidRPr="00E81456">
        <w:rPr>
          <w:rFonts w:ascii="Times New Roman" w:eastAsia="Times New Roman" w:hAnsi="Times New Roman" w:cs="Times New Roman"/>
          <w:lang w:val="en-US"/>
        </w:rPr>
        <w:t>, the two variables go up or down together</w:t>
      </w:r>
    </w:p>
    <w:p w14:paraId="67D7C435" w14:textId="77777777" w:rsidR="00DA6134" w:rsidRPr="00E81456" w:rsidRDefault="00DA6134" w:rsidP="00DA6134">
      <w:pPr>
        <w:numPr>
          <w:ilvl w:val="1"/>
          <w:numId w:val="6"/>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The </w:t>
      </w:r>
      <w:r w:rsidRPr="00E81456">
        <w:rPr>
          <w:rFonts w:ascii="Times New Roman" w:eastAsia="Times New Roman" w:hAnsi="Times New Roman" w:cs="Times New Roman"/>
          <w:i/>
          <w:iCs/>
          <w:lang w:val="en-US"/>
        </w:rPr>
        <w:t>r</w:t>
      </w:r>
      <w:r w:rsidRPr="00E81456">
        <w:rPr>
          <w:rFonts w:ascii="Times New Roman" w:eastAsia="Times New Roman" w:hAnsi="Times New Roman" w:cs="Times New Roman"/>
          <w:lang w:val="en-US"/>
        </w:rPr>
        <w:t xml:space="preserve"> value for a positive correlation is indicated by a positive number (although, the positive sign is usually omitted)</w:t>
      </w:r>
    </w:p>
    <w:p w14:paraId="5B8F066F" w14:textId="77777777" w:rsidR="00DA6134" w:rsidRPr="00E81456" w:rsidRDefault="00DA6134" w:rsidP="00DA6134">
      <w:pPr>
        <w:numPr>
          <w:ilvl w:val="0"/>
          <w:numId w:val="6"/>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A </w:t>
      </w:r>
      <w:r w:rsidRPr="00E81456">
        <w:rPr>
          <w:rFonts w:ascii="Times New Roman" w:eastAsia="Times New Roman" w:hAnsi="Times New Roman" w:cs="Times New Roman"/>
          <w:highlight w:val="yellow"/>
          <w:lang w:val="en-US"/>
        </w:rPr>
        <w:t>negative correlation</w:t>
      </w:r>
      <w:r w:rsidRPr="00E81456">
        <w:rPr>
          <w:rFonts w:ascii="Times New Roman" w:eastAsia="Times New Roman" w:hAnsi="Times New Roman" w:cs="Times New Roman"/>
          <w:lang w:val="en-US"/>
        </w:rPr>
        <w:t xml:space="preserve"> is one in which the two variables move in opposite directions</w:t>
      </w:r>
    </w:p>
    <w:p w14:paraId="18F6C0B8" w14:textId="77777777" w:rsidR="00DA6134" w:rsidRPr="00E81456" w:rsidRDefault="00DA6134" w:rsidP="00DA6134">
      <w:pPr>
        <w:numPr>
          <w:ilvl w:val="1"/>
          <w:numId w:val="6"/>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The </w:t>
      </w:r>
      <w:r w:rsidRPr="00E81456">
        <w:rPr>
          <w:rFonts w:ascii="Times New Roman" w:eastAsia="Times New Roman" w:hAnsi="Times New Roman" w:cs="Times New Roman"/>
          <w:i/>
          <w:iCs/>
          <w:lang w:val="en-US"/>
        </w:rPr>
        <w:t>r</w:t>
      </w:r>
      <w:r w:rsidRPr="00E81456">
        <w:rPr>
          <w:rFonts w:ascii="Times New Roman" w:eastAsia="Times New Roman" w:hAnsi="Times New Roman" w:cs="Times New Roman"/>
          <w:lang w:val="en-US"/>
        </w:rPr>
        <w:t xml:space="preserve"> value for a negative correlation is indicated by a negative number—that is, it has a minus (–) sign in front of it</w:t>
      </w:r>
    </w:p>
    <w:p w14:paraId="4D4C1801" w14:textId="77777777" w:rsidR="00DA6134" w:rsidRPr="00E81456" w:rsidRDefault="00DA6134" w:rsidP="00DA6134">
      <w:pPr>
        <w:numPr>
          <w:ilvl w:val="0"/>
          <w:numId w:val="6"/>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If an association has many exceptions, it is considered a </w:t>
      </w:r>
      <w:r w:rsidRPr="00E81456">
        <w:rPr>
          <w:rFonts w:ascii="Times New Roman" w:eastAsia="Times New Roman" w:hAnsi="Times New Roman" w:cs="Times New Roman"/>
          <w:highlight w:val="yellow"/>
          <w:lang w:val="en-US"/>
        </w:rPr>
        <w:t>weak correlation</w:t>
      </w:r>
    </w:p>
    <w:p w14:paraId="7B41AAF0" w14:textId="77777777" w:rsidR="00DA6134" w:rsidRPr="00E81456" w:rsidRDefault="00DA6134" w:rsidP="00DA6134">
      <w:pPr>
        <w:numPr>
          <w:ilvl w:val="1"/>
          <w:numId w:val="6"/>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If an association has few or no exceptions, it is considered a strong correlation</w:t>
      </w:r>
    </w:p>
    <w:p w14:paraId="2147AB75" w14:textId="77777777" w:rsidR="00DA6134" w:rsidRPr="00E81456" w:rsidRDefault="00DA6134" w:rsidP="00DA6134">
      <w:pPr>
        <w:numPr>
          <w:ilvl w:val="1"/>
          <w:numId w:val="6"/>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The two variables correspond some of the time, but not most of the time</w:t>
      </w:r>
    </w:p>
    <w:p w14:paraId="55895B21" w14:textId="77777777" w:rsidR="00DA6134" w:rsidRPr="00E81456" w:rsidRDefault="00DA6134" w:rsidP="00DA6134">
      <w:pPr>
        <w:numPr>
          <w:ilvl w:val="0"/>
          <w:numId w:val="6"/>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A </w:t>
      </w:r>
      <w:r w:rsidRPr="00E81456">
        <w:rPr>
          <w:rFonts w:ascii="Times New Roman" w:eastAsia="Times New Roman" w:hAnsi="Times New Roman" w:cs="Times New Roman"/>
          <w:highlight w:val="yellow"/>
          <w:lang w:val="en-US"/>
        </w:rPr>
        <w:t>strong correlation</w:t>
      </w:r>
      <w:r w:rsidRPr="00E81456">
        <w:rPr>
          <w:rFonts w:ascii="Times New Roman" w:eastAsia="Times New Roman" w:hAnsi="Times New Roman" w:cs="Times New Roman"/>
          <w:lang w:val="en-US"/>
        </w:rPr>
        <w:t xml:space="preserve"> is one in which the two variables always, or almost always, go together</w:t>
      </w:r>
    </w:p>
    <w:p w14:paraId="1179E09A" w14:textId="77777777" w:rsidR="00DA6134" w:rsidRPr="00E81456" w:rsidRDefault="00DA6134" w:rsidP="00DA6134">
      <w:pPr>
        <w:numPr>
          <w:ilvl w:val="0"/>
          <w:numId w:val="6"/>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The stronger a correlation is, the tighter the dots in the scatterplot will be arranged along a sloped line</w:t>
      </w:r>
    </w:p>
    <w:p w14:paraId="0BAA1EBC" w14:textId="77777777" w:rsidR="00DA6134" w:rsidRPr="00E81456" w:rsidRDefault="00DA6134" w:rsidP="00DA6134">
      <w:pPr>
        <w:numPr>
          <w:ilvl w:val="0"/>
          <w:numId w:val="6"/>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The </w:t>
      </w:r>
      <w:r w:rsidRPr="00E81456">
        <w:rPr>
          <w:rFonts w:ascii="Times New Roman" w:eastAsia="Times New Roman" w:hAnsi="Times New Roman" w:cs="Times New Roman"/>
          <w:i/>
          <w:iCs/>
          <w:lang w:val="en-US"/>
        </w:rPr>
        <w:t>r</w:t>
      </w:r>
      <w:r w:rsidRPr="00E81456">
        <w:rPr>
          <w:rFonts w:ascii="Times New Roman" w:eastAsia="Times New Roman" w:hAnsi="Times New Roman" w:cs="Times New Roman"/>
          <w:lang w:val="en-US"/>
        </w:rPr>
        <w:t xml:space="preserve"> value of a strong correlation will have a high </w:t>
      </w:r>
      <w:r w:rsidRPr="00E81456">
        <w:rPr>
          <w:rFonts w:ascii="Times New Roman" w:eastAsia="Times New Roman" w:hAnsi="Times New Roman" w:cs="Times New Roman"/>
          <w:highlight w:val="yellow"/>
          <w:lang w:val="en-US"/>
        </w:rPr>
        <w:t>absolute value</w:t>
      </w:r>
    </w:p>
    <w:p w14:paraId="1869BAE9" w14:textId="77777777" w:rsidR="00DA6134" w:rsidRPr="00E81456" w:rsidRDefault="00DA6134" w:rsidP="00DA6134">
      <w:pPr>
        <w:numPr>
          <w:ilvl w:val="1"/>
          <w:numId w:val="6"/>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In other words, you disregard whether there is a negative sign in front of the r value, and just consider the size of the numerical value itself</w:t>
      </w:r>
    </w:p>
    <w:p w14:paraId="2B34415B" w14:textId="77777777" w:rsidR="00DA6134" w:rsidRPr="00E81456" w:rsidRDefault="00DA6134" w:rsidP="00DA6134">
      <w:pPr>
        <w:numPr>
          <w:ilvl w:val="1"/>
          <w:numId w:val="6"/>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If the absolute value is large, it is a strong correlation</w:t>
      </w:r>
    </w:p>
    <w:p w14:paraId="0EBC0931" w14:textId="77777777" w:rsidR="00DA6134" w:rsidRPr="00E81456" w:rsidRDefault="00DA6134" w:rsidP="00DA6134">
      <w:pPr>
        <w:numPr>
          <w:ilvl w:val="1"/>
          <w:numId w:val="6"/>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The </w:t>
      </w:r>
      <w:r w:rsidRPr="00E81456">
        <w:rPr>
          <w:rFonts w:ascii="Times New Roman" w:eastAsia="Times New Roman" w:hAnsi="Times New Roman" w:cs="Times New Roman"/>
          <w:i/>
          <w:iCs/>
          <w:lang w:val="en-US"/>
        </w:rPr>
        <w:t>r</w:t>
      </w:r>
      <w:r w:rsidRPr="00E81456">
        <w:rPr>
          <w:rFonts w:ascii="Times New Roman" w:eastAsia="Times New Roman" w:hAnsi="Times New Roman" w:cs="Times New Roman"/>
          <w:lang w:val="en-US"/>
        </w:rPr>
        <w:t xml:space="preserve"> value for a weak correlation will have a low absolute value</w:t>
      </w:r>
    </w:p>
    <w:p w14:paraId="5EB95B11" w14:textId="77777777" w:rsidR="00DA6134" w:rsidRPr="00E81456" w:rsidRDefault="00DA6134" w:rsidP="00DA6134">
      <w:pPr>
        <w:numPr>
          <w:ilvl w:val="1"/>
          <w:numId w:val="6"/>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If two variables are so weakly related as to be unrelated, we say they are uncorrelated, and the </w:t>
      </w:r>
      <w:r w:rsidRPr="00E81456">
        <w:rPr>
          <w:rFonts w:ascii="Times New Roman" w:eastAsia="Times New Roman" w:hAnsi="Times New Roman" w:cs="Times New Roman"/>
          <w:i/>
          <w:iCs/>
          <w:lang w:val="en-US"/>
        </w:rPr>
        <w:t>r</w:t>
      </w:r>
      <w:r w:rsidRPr="00E81456">
        <w:rPr>
          <w:rFonts w:ascii="Times New Roman" w:eastAsia="Times New Roman" w:hAnsi="Times New Roman" w:cs="Times New Roman"/>
          <w:lang w:val="en-US"/>
        </w:rPr>
        <w:t xml:space="preserve"> value will be zero or very close to zero</w:t>
      </w:r>
    </w:p>
    <w:p w14:paraId="07E772D8" w14:textId="77777777" w:rsidR="00DA6134" w:rsidRPr="00E81456" w:rsidRDefault="00DA6134" w:rsidP="00DA6134">
      <w:pPr>
        <w:jc w:val="both"/>
        <w:rPr>
          <w:rFonts w:ascii="Times New Roman" w:eastAsia="Times New Roman" w:hAnsi="Times New Roman" w:cs="Times New Roman"/>
          <w:lang w:val="en-US"/>
        </w:rPr>
      </w:pPr>
      <w:r w:rsidRPr="00E81456">
        <w:rPr>
          <w:rFonts w:ascii="Times New Roman" w:eastAsia="Times New Roman" w:hAnsi="Times New Roman" w:cs="Times New Roman"/>
          <w:lang w:val="en-US"/>
        </w:rPr>
        <w:t> </w:t>
      </w:r>
    </w:p>
    <w:p w14:paraId="25AE7E8E" w14:textId="77777777" w:rsidR="00E81456" w:rsidRDefault="00E81456" w:rsidP="00DA6134">
      <w:pPr>
        <w:jc w:val="both"/>
        <w:outlineLvl w:val="1"/>
        <w:rPr>
          <w:rFonts w:ascii="Times New Roman" w:eastAsia="Times New Roman" w:hAnsi="Times New Roman" w:cs="Times New Roman"/>
          <w:sz w:val="28"/>
          <w:szCs w:val="28"/>
          <w:lang w:val="en-US"/>
        </w:rPr>
      </w:pPr>
    </w:p>
    <w:p w14:paraId="552D8FE0" w14:textId="2D4E08A5" w:rsidR="00DA6134" w:rsidRPr="00E81456" w:rsidRDefault="00DA6134" w:rsidP="00DA6134">
      <w:pPr>
        <w:jc w:val="both"/>
        <w:outlineLvl w:val="1"/>
        <w:rPr>
          <w:rFonts w:ascii="Times New Roman" w:eastAsia="Times New Roman" w:hAnsi="Times New Roman" w:cs="Times New Roman"/>
          <w:sz w:val="28"/>
          <w:szCs w:val="28"/>
          <w:lang w:val="en-US"/>
        </w:rPr>
      </w:pPr>
      <w:bookmarkStart w:id="0" w:name="_GoBack"/>
      <w:bookmarkEnd w:id="0"/>
      <w:r w:rsidRPr="00E81456">
        <w:rPr>
          <w:rFonts w:ascii="Times New Roman" w:eastAsia="Times New Roman" w:hAnsi="Times New Roman" w:cs="Times New Roman"/>
          <w:sz w:val="28"/>
          <w:szCs w:val="28"/>
          <w:lang w:val="en-US"/>
        </w:rPr>
        <w:lastRenderedPageBreak/>
        <w:t>Problems with the correlation</w:t>
      </w:r>
    </w:p>
    <w:p w14:paraId="4FF5622F" w14:textId="77777777" w:rsidR="00DA6134" w:rsidRPr="00E81456" w:rsidRDefault="00DA6134" w:rsidP="00DA6134">
      <w:pPr>
        <w:numPr>
          <w:ilvl w:val="0"/>
          <w:numId w:val="7"/>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t xml:space="preserve">Correlation does not mean causation </w:t>
      </w:r>
    </w:p>
    <w:p w14:paraId="13C48ECD" w14:textId="77777777" w:rsidR="00DA6134" w:rsidRPr="00E81456" w:rsidRDefault="00DA6134" w:rsidP="00DA6134">
      <w:pPr>
        <w:numPr>
          <w:ilvl w:val="1"/>
          <w:numId w:val="7"/>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A third variable might create the illusion of a direct link between the two </w:t>
      </w:r>
    </w:p>
    <w:p w14:paraId="76A70D42" w14:textId="77777777" w:rsidR="00DA6134" w:rsidRPr="00E81456" w:rsidRDefault="00DA6134" w:rsidP="00DA6134">
      <w:pPr>
        <w:jc w:val="both"/>
        <w:outlineLvl w:val="0"/>
        <w:rPr>
          <w:rFonts w:ascii="Calibri" w:eastAsia="Times New Roman" w:hAnsi="Calibri" w:cs="Calibri"/>
          <w:color w:val="333333"/>
          <w:kern w:val="36"/>
          <w:sz w:val="36"/>
          <w:szCs w:val="36"/>
          <w:lang w:val="en-US"/>
        </w:rPr>
      </w:pPr>
      <w:r w:rsidRPr="00E81456">
        <w:rPr>
          <w:rFonts w:ascii="Calibri" w:eastAsia="Times New Roman" w:hAnsi="Calibri" w:cs="Calibri"/>
          <w:color w:val="333333"/>
          <w:kern w:val="36"/>
          <w:sz w:val="36"/>
          <w:szCs w:val="36"/>
          <w:lang w:val="en-US"/>
        </w:rPr>
        <w:t> </w:t>
      </w:r>
    </w:p>
    <w:p w14:paraId="01B4A56D" w14:textId="77777777" w:rsidR="00DA6134" w:rsidRPr="00E81456" w:rsidRDefault="00DA6134" w:rsidP="00DA6134">
      <w:pPr>
        <w:jc w:val="both"/>
        <w:outlineLvl w:val="0"/>
        <w:rPr>
          <w:rFonts w:ascii="Times New Roman" w:eastAsia="Times New Roman" w:hAnsi="Times New Roman" w:cs="Times New Roman"/>
          <w:kern w:val="36"/>
          <w:sz w:val="28"/>
          <w:szCs w:val="28"/>
          <w:lang w:val="en-US"/>
        </w:rPr>
      </w:pPr>
      <w:r w:rsidRPr="00E81456">
        <w:rPr>
          <w:rFonts w:ascii="Times New Roman" w:eastAsia="Times New Roman" w:hAnsi="Times New Roman" w:cs="Times New Roman"/>
          <w:kern w:val="36"/>
          <w:sz w:val="28"/>
          <w:szCs w:val="28"/>
          <w:lang w:val="en-US"/>
        </w:rPr>
        <w:t>Qualitative Designs</w:t>
      </w:r>
    </w:p>
    <w:p w14:paraId="0A3AF13C" w14:textId="77777777" w:rsidR="00DA6134" w:rsidRPr="00E81456" w:rsidRDefault="00DA6134" w:rsidP="00DA6134">
      <w:pPr>
        <w:numPr>
          <w:ilvl w:val="0"/>
          <w:numId w:val="8"/>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t>Participant observation</w:t>
      </w:r>
      <w:r w:rsidRPr="00E81456">
        <w:rPr>
          <w:rFonts w:ascii="Times New Roman" w:eastAsia="Times New Roman" w:hAnsi="Times New Roman" w:cs="Times New Roman"/>
          <w:lang w:val="en-US"/>
        </w:rPr>
        <w:t xml:space="preserve"> involves the researcher embedding him- or herself into a group in order to study its dynamics</w:t>
      </w:r>
    </w:p>
    <w:p w14:paraId="12454BD7" w14:textId="77777777" w:rsidR="00DA6134" w:rsidRPr="00E81456" w:rsidRDefault="00DA6134" w:rsidP="00DA6134">
      <w:pPr>
        <w:numPr>
          <w:ilvl w:val="0"/>
          <w:numId w:val="8"/>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t xml:space="preserve">Case studies </w:t>
      </w:r>
      <w:r w:rsidRPr="00E81456">
        <w:rPr>
          <w:rFonts w:ascii="Times New Roman" w:eastAsia="Times New Roman" w:hAnsi="Times New Roman" w:cs="Times New Roman"/>
          <w:lang w:val="en-US"/>
        </w:rPr>
        <w:t xml:space="preserve">involve an intensive examination of specific individuals or </w:t>
      </w:r>
      <w:r w:rsidRPr="00E81456">
        <w:rPr>
          <w:rFonts w:ascii="Times New Roman" w:eastAsia="Times New Roman" w:hAnsi="Times New Roman" w:cs="Times New Roman"/>
          <w:highlight w:val="yellow"/>
          <w:lang w:val="en-US"/>
        </w:rPr>
        <w:t>specific contexts</w:t>
      </w:r>
    </w:p>
    <w:p w14:paraId="077B34B1" w14:textId="77777777" w:rsidR="00DA6134" w:rsidRPr="00E81456" w:rsidRDefault="00DA6134" w:rsidP="00DA6134">
      <w:pPr>
        <w:numPr>
          <w:ilvl w:val="0"/>
          <w:numId w:val="8"/>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t>Narrative analysis</w:t>
      </w:r>
      <w:r w:rsidRPr="00E81456">
        <w:rPr>
          <w:rFonts w:ascii="Times New Roman" w:eastAsia="Times New Roman" w:hAnsi="Times New Roman" w:cs="Times New Roman"/>
          <w:lang w:val="en-US"/>
        </w:rPr>
        <w:t xml:space="preserve"> centers around the study of stories and personal accounts of people, groups, or culture</w:t>
      </w:r>
    </w:p>
    <w:p w14:paraId="1CA11A5F" w14:textId="77777777" w:rsidR="00DA6134" w:rsidRPr="00E81456" w:rsidRDefault="00DA6134" w:rsidP="00DA6134">
      <w:pPr>
        <w:numPr>
          <w:ilvl w:val="1"/>
          <w:numId w:val="8"/>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Researchers will analyze the themes, structure, and dialogue of each person’s narrative</w:t>
      </w:r>
    </w:p>
    <w:p w14:paraId="6B7D62D9" w14:textId="77777777" w:rsidR="00DA6134" w:rsidRPr="00E81456" w:rsidRDefault="00DA6134" w:rsidP="00DA6134">
      <w:pPr>
        <w:numPr>
          <w:ilvl w:val="1"/>
          <w:numId w:val="8"/>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Examine people’s personal testimonies in order to learn more about the psychology of those individuals or groups</w:t>
      </w:r>
    </w:p>
    <w:p w14:paraId="44460718" w14:textId="77777777" w:rsidR="00DA6134" w:rsidRPr="00E81456" w:rsidRDefault="00DA6134" w:rsidP="00DA6134">
      <w:pPr>
        <w:numPr>
          <w:ilvl w:val="1"/>
          <w:numId w:val="8"/>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These stories may be written, audio-recorded, or video-recorded, and allow the researcher not only to study </w:t>
      </w:r>
      <w:r w:rsidRPr="00E81456">
        <w:rPr>
          <w:rFonts w:ascii="Times New Roman" w:eastAsia="Times New Roman" w:hAnsi="Times New Roman" w:cs="Times New Roman"/>
          <w:i/>
          <w:iCs/>
          <w:lang w:val="en-US"/>
        </w:rPr>
        <w:t>what</w:t>
      </w:r>
      <w:r w:rsidRPr="00E81456">
        <w:rPr>
          <w:rFonts w:ascii="Times New Roman" w:eastAsia="Times New Roman" w:hAnsi="Times New Roman" w:cs="Times New Roman"/>
          <w:lang w:val="en-US"/>
        </w:rPr>
        <w:t xml:space="preserve"> the participant says but </w:t>
      </w:r>
      <w:r w:rsidRPr="00E81456">
        <w:rPr>
          <w:rFonts w:ascii="Times New Roman" w:eastAsia="Times New Roman" w:hAnsi="Times New Roman" w:cs="Times New Roman"/>
          <w:i/>
          <w:iCs/>
          <w:lang w:val="en-US"/>
        </w:rPr>
        <w:t>how</w:t>
      </w:r>
      <w:r w:rsidRPr="00E81456">
        <w:rPr>
          <w:rFonts w:ascii="Times New Roman" w:eastAsia="Times New Roman" w:hAnsi="Times New Roman" w:cs="Times New Roman"/>
          <w:lang w:val="en-US"/>
        </w:rPr>
        <w:t xml:space="preserve"> he or she says it</w:t>
      </w:r>
    </w:p>
    <w:p w14:paraId="4D8B074C" w14:textId="77777777" w:rsidR="00DA6134" w:rsidRPr="00E81456" w:rsidRDefault="00DA6134" w:rsidP="00DA6134">
      <w:pPr>
        <w:numPr>
          <w:ilvl w:val="1"/>
          <w:numId w:val="8"/>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 Every person has a unique perspective on the world, and studying the way he or she conveys a story can provide insight into that perspective</w:t>
      </w:r>
    </w:p>
    <w:p w14:paraId="69A3D7CE" w14:textId="77777777" w:rsidR="00DA6134" w:rsidRPr="00E81456" w:rsidRDefault="00DA6134" w:rsidP="00DA6134">
      <w:pPr>
        <w:jc w:val="both"/>
        <w:rPr>
          <w:rFonts w:ascii="Times New Roman" w:eastAsia="Times New Roman" w:hAnsi="Times New Roman" w:cs="Times New Roman"/>
          <w:lang w:val="en-US"/>
        </w:rPr>
      </w:pPr>
      <w:r w:rsidRPr="00E81456">
        <w:rPr>
          <w:rFonts w:ascii="Times New Roman" w:eastAsia="Times New Roman" w:hAnsi="Times New Roman" w:cs="Times New Roman"/>
          <w:lang w:val="en-US"/>
        </w:rPr>
        <w:t> </w:t>
      </w:r>
    </w:p>
    <w:p w14:paraId="4D9AFAF0" w14:textId="77777777" w:rsidR="00DA6134" w:rsidRPr="00E81456" w:rsidRDefault="00DA6134" w:rsidP="00DA6134">
      <w:pPr>
        <w:jc w:val="both"/>
        <w:outlineLvl w:val="0"/>
        <w:rPr>
          <w:rFonts w:ascii="Times New Roman" w:eastAsia="Times New Roman" w:hAnsi="Times New Roman" w:cs="Times New Roman"/>
          <w:kern w:val="36"/>
          <w:sz w:val="28"/>
          <w:szCs w:val="28"/>
          <w:lang w:val="en-US"/>
        </w:rPr>
      </w:pPr>
      <w:r w:rsidRPr="00E81456">
        <w:rPr>
          <w:rFonts w:ascii="Times New Roman" w:eastAsia="Times New Roman" w:hAnsi="Times New Roman" w:cs="Times New Roman"/>
          <w:kern w:val="36"/>
          <w:sz w:val="28"/>
          <w:szCs w:val="28"/>
          <w:lang w:val="en-US"/>
        </w:rPr>
        <w:t>Quasi-Experimental Designs</w:t>
      </w:r>
    </w:p>
    <w:p w14:paraId="4D99A1C1" w14:textId="77777777" w:rsidR="00DA6134" w:rsidRPr="00E81456" w:rsidRDefault="00DA6134" w:rsidP="00DA6134">
      <w:pPr>
        <w:numPr>
          <w:ilvl w:val="0"/>
          <w:numId w:val="9"/>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A </w:t>
      </w:r>
      <w:r w:rsidRPr="00E81456">
        <w:rPr>
          <w:rFonts w:ascii="Times New Roman" w:eastAsia="Times New Roman" w:hAnsi="Times New Roman" w:cs="Times New Roman"/>
          <w:highlight w:val="yellow"/>
          <w:lang w:val="en-US"/>
        </w:rPr>
        <w:t>quasi-experimental design</w:t>
      </w:r>
      <w:r w:rsidRPr="00E81456">
        <w:rPr>
          <w:rFonts w:ascii="Times New Roman" w:eastAsia="Times New Roman" w:hAnsi="Times New Roman" w:cs="Times New Roman"/>
          <w:lang w:val="en-US"/>
        </w:rPr>
        <w:t xml:space="preserve"> is similar to experimental research, except that random assignment to conditions is not used</w:t>
      </w:r>
    </w:p>
    <w:p w14:paraId="19DF376A" w14:textId="77777777" w:rsidR="00DA6134" w:rsidRPr="00E81456" w:rsidRDefault="00DA6134" w:rsidP="00DA6134">
      <w:pPr>
        <w:numPr>
          <w:ilvl w:val="0"/>
          <w:numId w:val="9"/>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Instead, we rely on existing group memberships</w:t>
      </w:r>
    </w:p>
    <w:p w14:paraId="235DB03B" w14:textId="77777777" w:rsidR="00DA6134" w:rsidRPr="00E81456" w:rsidRDefault="00DA6134" w:rsidP="00DA6134">
      <w:pPr>
        <w:numPr>
          <w:ilvl w:val="0"/>
          <w:numId w:val="9"/>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Because there’s no random assignment, you can’t reasonably draw the same conclusions that you would with an experimental design</w:t>
      </w:r>
    </w:p>
    <w:p w14:paraId="5C3E8F4A" w14:textId="77777777" w:rsidR="00DA6134" w:rsidRPr="00E81456" w:rsidRDefault="00DA6134" w:rsidP="00DA6134">
      <w:pPr>
        <w:numPr>
          <w:ilvl w:val="1"/>
          <w:numId w:val="9"/>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Confounding variables </w:t>
      </w:r>
    </w:p>
    <w:p w14:paraId="670BEB23" w14:textId="77777777" w:rsidR="00DA6134" w:rsidRPr="00E81456" w:rsidRDefault="00DA6134" w:rsidP="00DA6134">
      <w:pPr>
        <w:jc w:val="both"/>
        <w:rPr>
          <w:rFonts w:ascii="Times New Roman" w:eastAsia="Times New Roman" w:hAnsi="Times New Roman" w:cs="Times New Roman"/>
          <w:lang w:val="en-US"/>
        </w:rPr>
      </w:pPr>
      <w:r w:rsidRPr="00E81456">
        <w:rPr>
          <w:rFonts w:ascii="Times New Roman" w:eastAsia="Times New Roman" w:hAnsi="Times New Roman" w:cs="Times New Roman"/>
          <w:lang w:val="en-US"/>
        </w:rPr>
        <w:t> </w:t>
      </w:r>
    </w:p>
    <w:p w14:paraId="4F489513" w14:textId="77777777" w:rsidR="00DA6134" w:rsidRPr="00E81456" w:rsidRDefault="00DA6134" w:rsidP="00DA6134">
      <w:pPr>
        <w:jc w:val="both"/>
        <w:outlineLvl w:val="0"/>
        <w:rPr>
          <w:rFonts w:ascii="Times New Roman" w:eastAsia="Times New Roman" w:hAnsi="Times New Roman" w:cs="Times New Roman"/>
          <w:kern w:val="36"/>
          <w:sz w:val="28"/>
          <w:szCs w:val="28"/>
          <w:lang w:val="en-US"/>
        </w:rPr>
      </w:pPr>
      <w:r w:rsidRPr="00E81456">
        <w:rPr>
          <w:rFonts w:ascii="Times New Roman" w:eastAsia="Times New Roman" w:hAnsi="Times New Roman" w:cs="Times New Roman"/>
          <w:kern w:val="36"/>
          <w:sz w:val="28"/>
          <w:szCs w:val="28"/>
          <w:lang w:val="en-US"/>
        </w:rPr>
        <w:t xml:space="preserve">Longitudinal Studies </w:t>
      </w:r>
    </w:p>
    <w:p w14:paraId="2E8BE14E" w14:textId="77777777" w:rsidR="00DA6134" w:rsidRPr="00E81456" w:rsidRDefault="00DA6134" w:rsidP="00DA6134">
      <w:pPr>
        <w:numPr>
          <w:ilvl w:val="0"/>
          <w:numId w:val="10"/>
        </w:numPr>
        <w:ind w:left="540"/>
        <w:jc w:val="both"/>
        <w:textAlignment w:val="center"/>
        <w:rPr>
          <w:rFonts w:ascii="Calibri" w:eastAsia="Times New Roman" w:hAnsi="Calibri" w:cs="Calibri"/>
          <w:color w:val="000000" w:themeColor="text1"/>
          <w:sz w:val="22"/>
          <w:szCs w:val="22"/>
          <w:lang w:val="en-US"/>
        </w:rPr>
      </w:pPr>
      <w:r w:rsidRPr="00E81456">
        <w:rPr>
          <w:rFonts w:ascii="Times New Roman" w:eastAsia="Times New Roman" w:hAnsi="Times New Roman" w:cs="Times New Roman"/>
          <w:color w:val="000000" w:themeColor="text1"/>
          <w:highlight w:val="yellow"/>
          <w:lang w:val="en-US"/>
        </w:rPr>
        <w:t>Longitudinal studies</w:t>
      </w:r>
      <w:r w:rsidRPr="00E81456">
        <w:rPr>
          <w:rFonts w:ascii="Times New Roman" w:eastAsia="Times New Roman" w:hAnsi="Times New Roman" w:cs="Times New Roman"/>
          <w:color w:val="000000" w:themeColor="text1"/>
          <w:lang w:val="en-US"/>
        </w:rPr>
        <w:t xml:space="preserve"> track the same people over time</w:t>
      </w:r>
    </w:p>
    <w:p w14:paraId="474F3A4A" w14:textId="77777777" w:rsidR="00DA6134" w:rsidRPr="00E81456" w:rsidRDefault="00DA6134" w:rsidP="00DA6134">
      <w:pPr>
        <w:numPr>
          <w:ilvl w:val="0"/>
          <w:numId w:val="10"/>
        </w:numPr>
        <w:ind w:left="540"/>
        <w:jc w:val="both"/>
        <w:textAlignment w:val="center"/>
        <w:rPr>
          <w:rFonts w:ascii="Calibri" w:eastAsia="Times New Roman" w:hAnsi="Calibri" w:cs="Calibri"/>
          <w:color w:val="000000" w:themeColor="text1"/>
          <w:sz w:val="22"/>
          <w:szCs w:val="22"/>
          <w:lang w:val="en-US"/>
        </w:rPr>
      </w:pPr>
      <w:r w:rsidRPr="00E81456">
        <w:rPr>
          <w:rFonts w:ascii="Times New Roman" w:eastAsia="Times New Roman" w:hAnsi="Times New Roman" w:cs="Times New Roman"/>
          <w:color w:val="000000" w:themeColor="text1"/>
          <w:lang w:val="en-US"/>
        </w:rPr>
        <w:t>Some longitudinal studies last a few weeks, some a few months, some a year or more</w:t>
      </w:r>
    </w:p>
    <w:p w14:paraId="457BF143" w14:textId="77777777" w:rsidR="00DA6134" w:rsidRPr="00E81456" w:rsidRDefault="00DA6134" w:rsidP="00DA6134">
      <w:pPr>
        <w:numPr>
          <w:ilvl w:val="0"/>
          <w:numId w:val="10"/>
        </w:numPr>
        <w:ind w:left="540"/>
        <w:jc w:val="both"/>
        <w:textAlignment w:val="center"/>
        <w:rPr>
          <w:rFonts w:ascii="Calibri" w:eastAsia="Times New Roman" w:hAnsi="Calibri" w:cs="Calibri"/>
          <w:color w:val="000000" w:themeColor="text1"/>
          <w:sz w:val="22"/>
          <w:szCs w:val="22"/>
          <w:lang w:val="en-US"/>
        </w:rPr>
      </w:pPr>
      <w:r w:rsidRPr="00E81456">
        <w:rPr>
          <w:rFonts w:ascii="Times New Roman" w:eastAsia="Times New Roman" w:hAnsi="Times New Roman" w:cs="Times New Roman"/>
          <w:color w:val="000000" w:themeColor="text1"/>
          <w:lang w:val="en-US"/>
        </w:rPr>
        <w:t>Some studies that have contributed a lot to psychology followed the same people over decades</w:t>
      </w:r>
    </w:p>
    <w:p w14:paraId="3EE38303" w14:textId="77777777" w:rsidR="00DA6134" w:rsidRPr="00E81456" w:rsidRDefault="00DA6134" w:rsidP="00DA6134">
      <w:pPr>
        <w:numPr>
          <w:ilvl w:val="0"/>
          <w:numId w:val="10"/>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Longitudinal studies can provide valuable evidence for testing many theories in psychology, but they can be quite costly to conduct, especially if they follow many people for many years</w:t>
      </w:r>
    </w:p>
    <w:p w14:paraId="3925E49B" w14:textId="77777777" w:rsidR="00DA6134" w:rsidRPr="00E81456" w:rsidRDefault="00DA6134" w:rsidP="00DA6134">
      <w:pPr>
        <w:jc w:val="both"/>
        <w:rPr>
          <w:rFonts w:ascii="Calibri" w:eastAsia="Times New Roman" w:hAnsi="Calibri" w:cs="Calibri"/>
          <w:sz w:val="22"/>
          <w:szCs w:val="22"/>
          <w:lang w:val="en-US"/>
        </w:rPr>
      </w:pPr>
      <w:r w:rsidRPr="00E81456">
        <w:rPr>
          <w:rFonts w:ascii="Calibri" w:eastAsia="Times New Roman" w:hAnsi="Calibri" w:cs="Calibri"/>
          <w:sz w:val="22"/>
          <w:szCs w:val="22"/>
          <w:lang w:val="en-US"/>
        </w:rPr>
        <w:t> </w:t>
      </w:r>
    </w:p>
    <w:p w14:paraId="7DBFD1F7" w14:textId="77777777" w:rsidR="00DA6134" w:rsidRPr="00E81456" w:rsidRDefault="00DA6134" w:rsidP="00DA6134">
      <w:pPr>
        <w:jc w:val="both"/>
        <w:outlineLvl w:val="0"/>
        <w:rPr>
          <w:rFonts w:ascii="Times New Roman" w:eastAsia="Times New Roman" w:hAnsi="Times New Roman" w:cs="Times New Roman"/>
          <w:kern w:val="36"/>
          <w:sz w:val="28"/>
          <w:szCs w:val="28"/>
          <w:lang w:val="en-US"/>
        </w:rPr>
      </w:pPr>
      <w:r w:rsidRPr="00E81456">
        <w:rPr>
          <w:rFonts w:ascii="Times New Roman" w:eastAsia="Times New Roman" w:hAnsi="Times New Roman" w:cs="Times New Roman"/>
          <w:kern w:val="36"/>
          <w:sz w:val="28"/>
          <w:szCs w:val="28"/>
          <w:lang w:val="en-US"/>
        </w:rPr>
        <w:t xml:space="preserve">Surveys </w:t>
      </w:r>
    </w:p>
    <w:p w14:paraId="42E6F1C2" w14:textId="77777777" w:rsidR="00DA6134" w:rsidRPr="00E81456" w:rsidRDefault="00DA6134" w:rsidP="00DA6134">
      <w:pPr>
        <w:numPr>
          <w:ilvl w:val="0"/>
          <w:numId w:val="11"/>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 xml:space="preserve">A </w:t>
      </w:r>
      <w:r w:rsidRPr="00E81456">
        <w:rPr>
          <w:rFonts w:ascii="Times New Roman" w:eastAsia="Times New Roman" w:hAnsi="Times New Roman" w:cs="Times New Roman"/>
          <w:highlight w:val="yellow"/>
          <w:lang w:val="en-US"/>
        </w:rPr>
        <w:t>survey</w:t>
      </w:r>
      <w:r w:rsidRPr="00E81456">
        <w:rPr>
          <w:rFonts w:ascii="Times New Roman" w:eastAsia="Times New Roman" w:hAnsi="Times New Roman" w:cs="Times New Roman"/>
          <w:lang w:val="en-US"/>
        </w:rPr>
        <w:t xml:space="preserve"> is a way of gathering information, using old-fashioned questionnaires or the Internet</w:t>
      </w:r>
    </w:p>
    <w:p w14:paraId="30D57139" w14:textId="77777777" w:rsidR="00DA6134" w:rsidRPr="00E81456" w:rsidRDefault="00DA6134" w:rsidP="00DA6134">
      <w:pPr>
        <w:numPr>
          <w:ilvl w:val="0"/>
          <w:numId w:val="11"/>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Surveys can reach a larger number of participants at a much lower cost</w:t>
      </w:r>
    </w:p>
    <w:p w14:paraId="07657812" w14:textId="77777777" w:rsidR="00DA6134" w:rsidRPr="00E81456" w:rsidRDefault="00DA6134" w:rsidP="00DA6134">
      <w:pPr>
        <w:numPr>
          <w:ilvl w:val="0"/>
          <w:numId w:val="12"/>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Typically used for correlational research, not always the case, an experiment can be carried out using surveys as well</w:t>
      </w:r>
    </w:p>
    <w:p w14:paraId="5ABBEE47" w14:textId="77777777" w:rsidR="00DA6134" w:rsidRPr="00E81456" w:rsidRDefault="00DA6134" w:rsidP="00DA6134">
      <w:pPr>
        <w:jc w:val="both"/>
        <w:rPr>
          <w:rFonts w:ascii="Calibri" w:eastAsia="Times New Roman" w:hAnsi="Calibri" w:cs="Calibri"/>
          <w:color w:val="333333"/>
          <w:lang w:val="en-US"/>
        </w:rPr>
      </w:pPr>
      <w:r w:rsidRPr="00E81456">
        <w:rPr>
          <w:rFonts w:ascii="Calibri" w:eastAsia="Times New Roman" w:hAnsi="Calibri" w:cs="Calibri"/>
          <w:color w:val="333333"/>
          <w:lang w:val="en-US"/>
        </w:rPr>
        <w:t> </w:t>
      </w:r>
    </w:p>
    <w:p w14:paraId="76B10C48" w14:textId="77777777" w:rsidR="00DA6134" w:rsidRPr="00E81456" w:rsidRDefault="00DA6134" w:rsidP="00DA6134">
      <w:pPr>
        <w:jc w:val="both"/>
        <w:outlineLvl w:val="0"/>
        <w:rPr>
          <w:rFonts w:ascii="Times New Roman" w:eastAsia="Times New Roman" w:hAnsi="Times New Roman" w:cs="Times New Roman"/>
          <w:kern w:val="36"/>
          <w:sz w:val="28"/>
          <w:szCs w:val="28"/>
          <w:lang w:val="en-US"/>
        </w:rPr>
      </w:pPr>
      <w:r w:rsidRPr="00E81456">
        <w:rPr>
          <w:rFonts w:ascii="Times New Roman" w:eastAsia="Times New Roman" w:hAnsi="Times New Roman" w:cs="Times New Roman"/>
          <w:kern w:val="36"/>
          <w:sz w:val="28"/>
          <w:szCs w:val="28"/>
          <w:lang w:val="en-US"/>
        </w:rPr>
        <w:t>Tradeoffs in Research</w:t>
      </w:r>
    </w:p>
    <w:p w14:paraId="013114FB" w14:textId="77777777" w:rsidR="00DA6134" w:rsidRPr="00E81456" w:rsidRDefault="00DA6134" w:rsidP="00DA6134">
      <w:pPr>
        <w:numPr>
          <w:ilvl w:val="0"/>
          <w:numId w:val="13"/>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In addition to selecting a method that is appropriate to the question, many practical concerns may influence the decision to use one method over another</w:t>
      </w:r>
    </w:p>
    <w:p w14:paraId="52FE872C" w14:textId="77777777" w:rsidR="00DA6134" w:rsidRPr="00E81456" w:rsidRDefault="00DA6134" w:rsidP="00DA6134">
      <w:pPr>
        <w:numPr>
          <w:ilvl w:val="1"/>
          <w:numId w:val="13"/>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lastRenderedPageBreak/>
        <w:t>Resource availability</w:t>
      </w:r>
      <w:r w:rsidRPr="00E81456">
        <w:rPr>
          <w:rFonts w:ascii="Times New Roman" w:eastAsia="Times New Roman" w:hAnsi="Times New Roman" w:cs="Times New Roman"/>
          <w:lang w:val="en-US"/>
        </w:rPr>
        <w:t>—how much time and money do you have to invest in the research?</w:t>
      </w:r>
    </w:p>
    <w:p w14:paraId="0994805A" w14:textId="77777777" w:rsidR="00DA6134" w:rsidRPr="00E81456" w:rsidRDefault="00DA6134" w:rsidP="00DA6134">
      <w:pPr>
        <w:numPr>
          <w:ilvl w:val="2"/>
          <w:numId w:val="13"/>
        </w:numPr>
        <w:ind w:left="162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Often, we survey people even though it would be more precise—but much more difficult—to track them longitudinally</w:t>
      </w:r>
    </w:p>
    <w:p w14:paraId="210CA1B6" w14:textId="77777777" w:rsidR="00DA6134" w:rsidRPr="00E81456" w:rsidRDefault="00DA6134" w:rsidP="00DA6134">
      <w:pPr>
        <w:numPr>
          <w:ilvl w:val="2"/>
          <w:numId w:val="13"/>
        </w:numPr>
        <w:ind w:left="1620"/>
        <w:jc w:val="both"/>
        <w:textAlignment w:val="center"/>
        <w:rPr>
          <w:rFonts w:ascii="Calibri" w:eastAsia="Times New Roman" w:hAnsi="Calibri" w:cs="Calibri"/>
          <w:sz w:val="22"/>
          <w:szCs w:val="22"/>
          <w:lang w:val="en-US"/>
        </w:rPr>
      </w:pPr>
      <w:proofErr w:type="spellStart"/>
      <w:r w:rsidRPr="00E81456">
        <w:rPr>
          <w:rFonts w:ascii="Times New Roman" w:eastAsia="Times New Roman" w:hAnsi="Times New Roman" w:cs="Times New Roman"/>
          <w:lang w:val="en-US"/>
        </w:rPr>
        <w:t>Opt</w:t>
      </w:r>
      <w:proofErr w:type="spellEnd"/>
      <w:r w:rsidRPr="00E81456">
        <w:rPr>
          <w:rFonts w:ascii="Times New Roman" w:eastAsia="Times New Roman" w:hAnsi="Times New Roman" w:cs="Times New Roman"/>
          <w:lang w:val="en-US"/>
        </w:rPr>
        <w:t xml:space="preserve"> for a cheaper and faster method first, then, if results from the initial study are promising, the researcher can follow up with a more intensive method</w:t>
      </w:r>
    </w:p>
    <w:p w14:paraId="7CA4929D" w14:textId="77777777" w:rsidR="00DA6134" w:rsidRPr="00E81456" w:rsidRDefault="00DA6134" w:rsidP="00DA6134">
      <w:pPr>
        <w:numPr>
          <w:ilvl w:val="1"/>
          <w:numId w:val="13"/>
        </w:numPr>
        <w:ind w:left="108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highlight w:val="yellow"/>
          <w:lang w:val="en-US"/>
        </w:rPr>
        <w:t>Ethical considerations</w:t>
      </w:r>
      <w:r w:rsidRPr="00E81456">
        <w:rPr>
          <w:rFonts w:ascii="Times New Roman" w:eastAsia="Times New Roman" w:hAnsi="Times New Roman" w:cs="Times New Roman"/>
          <w:lang w:val="en-US"/>
        </w:rPr>
        <w:t xml:space="preserve"> are another crucial factor in determining an appropriate research design</w:t>
      </w:r>
    </w:p>
    <w:p w14:paraId="50998686" w14:textId="77777777" w:rsidR="00DA6134" w:rsidRPr="00E81456" w:rsidRDefault="00DA6134" w:rsidP="00DA6134">
      <w:pPr>
        <w:jc w:val="both"/>
        <w:rPr>
          <w:rFonts w:ascii="Calibri" w:eastAsia="Times New Roman" w:hAnsi="Calibri" w:cs="Calibri"/>
          <w:color w:val="333333"/>
          <w:lang w:val="en-US"/>
        </w:rPr>
      </w:pPr>
      <w:r w:rsidRPr="00E81456">
        <w:rPr>
          <w:rFonts w:ascii="Calibri" w:eastAsia="Times New Roman" w:hAnsi="Calibri" w:cs="Calibri"/>
          <w:color w:val="333333"/>
          <w:lang w:val="en-US"/>
        </w:rPr>
        <w:t> </w:t>
      </w:r>
    </w:p>
    <w:p w14:paraId="2CCA9554" w14:textId="77777777" w:rsidR="00DA6134" w:rsidRPr="00E81456" w:rsidRDefault="00DA6134" w:rsidP="00DA6134">
      <w:pPr>
        <w:jc w:val="both"/>
        <w:outlineLvl w:val="0"/>
        <w:rPr>
          <w:rFonts w:ascii="Times New Roman" w:eastAsia="Times New Roman" w:hAnsi="Times New Roman" w:cs="Times New Roman"/>
          <w:kern w:val="36"/>
          <w:sz w:val="28"/>
          <w:szCs w:val="28"/>
          <w:lang w:val="en-US"/>
        </w:rPr>
      </w:pPr>
      <w:r w:rsidRPr="00E81456">
        <w:rPr>
          <w:rFonts w:ascii="Times New Roman" w:eastAsia="Times New Roman" w:hAnsi="Times New Roman" w:cs="Times New Roman"/>
          <w:kern w:val="36"/>
          <w:sz w:val="28"/>
          <w:szCs w:val="28"/>
          <w:lang w:val="en-US"/>
        </w:rPr>
        <w:t>Research Methods: Why You Need Them</w:t>
      </w:r>
    </w:p>
    <w:p w14:paraId="72CF7867" w14:textId="77777777" w:rsidR="00DA6134" w:rsidRPr="00E81456" w:rsidRDefault="00DA6134" w:rsidP="00DA6134">
      <w:pPr>
        <w:numPr>
          <w:ilvl w:val="0"/>
          <w:numId w:val="14"/>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The strength of a scientific finding lies in the strength of its methodology</w:t>
      </w:r>
    </w:p>
    <w:p w14:paraId="1C4AECCC" w14:textId="77777777" w:rsidR="00DA6134" w:rsidRPr="00E81456" w:rsidRDefault="00DA6134" w:rsidP="00DA6134">
      <w:pPr>
        <w:numPr>
          <w:ilvl w:val="0"/>
          <w:numId w:val="14"/>
        </w:numPr>
        <w:ind w:left="540"/>
        <w:jc w:val="both"/>
        <w:textAlignment w:val="center"/>
        <w:rPr>
          <w:rFonts w:ascii="Calibri" w:eastAsia="Times New Roman" w:hAnsi="Calibri" w:cs="Calibri"/>
          <w:sz w:val="22"/>
          <w:szCs w:val="22"/>
          <w:lang w:val="en-US"/>
        </w:rPr>
      </w:pPr>
      <w:r w:rsidRPr="00E81456">
        <w:rPr>
          <w:rFonts w:ascii="Times New Roman" w:eastAsia="Times New Roman" w:hAnsi="Times New Roman" w:cs="Times New Roman"/>
          <w:lang w:val="en-US"/>
        </w:rPr>
        <w:t>Need to understand the pros and cons of different methods and the distinctions among them</w:t>
      </w:r>
    </w:p>
    <w:p w14:paraId="016B1ED0" w14:textId="77777777" w:rsidR="00DA6134" w:rsidRPr="00DA6134" w:rsidRDefault="00DA6134" w:rsidP="00DA6134">
      <w:pPr>
        <w:rPr>
          <w:rFonts w:ascii="Calibri" w:eastAsia="Times New Roman" w:hAnsi="Calibri" w:cs="Calibri"/>
          <w:color w:val="333333"/>
          <w:lang w:val="en-US"/>
        </w:rPr>
      </w:pPr>
      <w:r w:rsidRPr="00DA6134">
        <w:rPr>
          <w:rFonts w:ascii="Calibri" w:eastAsia="Times New Roman" w:hAnsi="Calibri" w:cs="Calibri"/>
          <w:color w:val="333333"/>
          <w:lang w:val="en-US"/>
        </w:rPr>
        <w:t> </w:t>
      </w:r>
    </w:p>
    <w:p w14:paraId="0589B6BB" w14:textId="77777777" w:rsidR="00DA6134" w:rsidRPr="00DA6134" w:rsidRDefault="00DA6134" w:rsidP="00DA6134">
      <w:pPr>
        <w:rPr>
          <w:rFonts w:ascii="Times New Roman" w:eastAsia="Times New Roman" w:hAnsi="Times New Roman" w:cs="Times New Roman"/>
          <w:lang w:val="en-US"/>
        </w:rPr>
      </w:pPr>
      <w:r w:rsidRPr="00DA6134">
        <w:rPr>
          <w:rFonts w:ascii="Times New Roman" w:eastAsia="Times New Roman" w:hAnsi="Times New Roman" w:cs="Times New Roman"/>
          <w:lang w:val="en-US"/>
        </w:rPr>
        <w:t> </w:t>
      </w:r>
    </w:p>
    <w:p w14:paraId="0F33DB03" w14:textId="77777777" w:rsidR="00DA6134" w:rsidRPr="00DA6134" w:rsidRDefault="00DA6134" w:rsidP="00DA6134">
      <w:pPr>
        <w:ind w:left="540"/>
        <w:rPr>
          <w:rFonts w:ascii="Times New Roman" w:eastAsia="Times New Roman" w:hAnsi="Times New Roman" w:cs="Times New Roman"/>
          <w:lang w:val="en-US"/>
        </w:rPr>
      </w:pPr>
      <w:r w:rsidRPr="00DA6134">
        <w:rPr>
          <w:rFonts w:ascii="Times New Roman" w:eastAsia="Times New Roman" w:hAnsi="Times New Roman" w:cs="Times New Roman"/>
          <w:lang w:val="en-US"/>
        </w:rPr>
        <w:t> </w:t>
      </w:r>
    </w:p>
    <w:p w14:paraId="5365AE1B" w14:textId="77777777" w:rsidR="00DA6134" w:rsidRPr="00DA6134" w:rsidRDefault="00DA6134" w:rsidP="00DA6134">
      <w:pPr>
        <w:rPr>
          <w:rFonts w:ascii="Times New Roman" w:eastAsia="Times New Roman" w:hAnsi="Times New Roman" w:cs="Times New Roman"/>
          <w:lang w:val="en-US"/>
        </w:rPr>
      </w:pPr>
      <w:r w:rsidRPr="00DA6134">
        <w:rPr>
          <w:rFonts w:ascii="Times New Roman" w:eastAsia="Times New Roman" w:hAnsi="Times New Roman" w:cs="Times New Roman"/>
          <w:lang w:val="en-US"/>
        </w:rPr>
        <w:t> </w:t>
      </w:r>
    </w:p>
    <w:p w14:paraId="4F7F7A5E" w14:textId="77777777" w:rsidR="0095168D" w:rsidRDefault="0085059D"/>
    <w:sectPr w:rsidR="0095168D" w:rsidSect="009435FB">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BBCEB" w14:textId="77777777" w:rsidR="0085059D" w:rsidRDefault="0085059D" w:rsidP="00DA6134">
      <w:r>
        <w:separator/>
      </w:r>
    </w:p>
  </w:endnote>
  <w:endnote w:type="continuationSeparator" w:id="0">
    <w:p w14:paraId="65C9618D" w14:textId="77777777" w:rsidR="0085059D" w:rsidRDefault="0085059D" w:rsidP="00DA6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35B2C" w14:textId="77777777" w:rsidR="0085059D" w:rsidRDefault="0085059D" w:rsidP="00DA6134">
      <w:r>
        <w:separator/>
      </w:r>
    </w:p>
  </w:footnote>
  <w:footnote w:type="continuationSeparator" w:id="0">
    <w:p w14:paraId="549255D4" w14:textId="77777777" w:rsidR="0085059D" w:rsidRDefault="0085059D" w:rsidP="00DA61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FE946" w14:textId="1F01F14C" w:rsidR="00DA6134" w:rsidRPr="00DA6134" w:rsidRDefault="00DA6134">
    <w:pPr>
      <w:pStyle w:val="Header"/>
      <w:rPr>
        <w:rFonts w:asciiTheme="majorBidi" w:hAnsiTheme="majorBidi" w:cstheme="majorBidi"/>
        <w:color w:val="000000" w:themeColor="text1"/>
      </w:rPr>
    </w:pPr>
    <w:r w:rsidRPr="00DA6134">
      <w:rPr>
        <w:rFonts w:asciiTheme="majorBidi" w:hAnsiTheme="majorBidi" w:cstheme="majorBidi"/>
        <w:color w:val="000000" w:themeColor="text1"/>
        <w:lang w:val="en-US"/>
      </w:rPr>
      <w:t>Research Designs</w:t>
    </w:r>
  </w:p>
  <w:p w14:paraId="2CCF0325" w14:textId="77777777" w:rsidR="00DA6134" w:rsidRDefault="00DA6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17C35"/>
    <w:multiLevelType w:val="multilevel"/>
    <w:tmpl w:val="8F02E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B4035E"/>
    <w:multiLevelType w:val="multilevel"/>
    <w:tmpl w:val="CAE0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7A31C1"/>
    <w:multiLevelType w:val="multilevel"/>
    <w:tmpl w:val="DCB0D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65670A"/>
    <w:multiLevelType w:val="multilevel"/>
    <w:tmpl w:val="587E6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E25FE8"/>
    <w:multiLevelType w:val="multilevel"/>
    <w:tmpl w:val="03D0B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5E7C48"/>
    <w:multiLevelType w:val="multilevel"/>
    <w:tmpl w:val="7566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463600"/>
    <w:multiLevelType w:val="multilevel"/>
    <w:tmpl w:val="936CF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191657"/>
    <w:multiLevelType w:val="multilevel"/>
    <w:tmpl w:val="961AD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1B42ED"/>
    <w:multiLevelType w:val="multilevel"/>
    <w:tmpl w:val="86F0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560731"/>
    <w:multiLevelType w:val="multilevel"/>
    <w:tmpl w:val="40DA4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57653E"/>
    <w:multiLevelType w:val="multilevel"/>
    <w:tmpl w:val="AB185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141AF4"/>
    <w:multiLevelType w:val="multilevel"/>
    <w:tmpl w:val="5BEA8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554132"/>
    <w:multiLevelType w:val="multilevel"/>
    <w:tmpl w:val="D378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F036ACF"/>
    <w:multiLevelType w:val="multilevel"/>
    <w:tmpl w:val="A780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6"/>
  </w:num>
  <w:num w:numId="3">
    <w:abstractNumId w:val="0"/>
  </w:num>
  <w:num w:numId="4">
    <w:abstractNumId w:val="9"/>
  </w:num>
  <w:num w:numId="5">
    <w:abstractNumId w:val="12"/>
  </w:num>
  <w:num w:numId="6">
    <w:abstractNumId w:val="7"/>
  </w:num>
  <w:num w:numId="7">
    <w:abstractNumId w:val="4"/>
  </w:num>
  <w:num w:numId="8">
    <w:abstractNumId w:val="2"/>
  </w:num>
  <w:num w:numId="9">
    <w:abstractNumId w:val="11"/>
  </w:num>
  <w:num w:numId="10">
    <w:abstractNumId w:val="13"/>
  </w:num>
  <w:num w:numId="11">
    <w:abstractNumId w:val="10"/>
  </w:num>
  <w:num w:numId="12">
    <w:abstractNumId w:val="5"/>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134"/>
    <w:rsid w:val="000B2AFD"/>
    <w:rsid w:val="00567631"/>
    <w:rsid w:val="005A2512"/>
    <w:rsid w:val="00742C23"/>
    <w:rsid w:val="00761C2F"/>
    <w:rsid w:val="0085059D"/>
    <w:rsid w:val="0092314E"/>
    <w:rsid w:val="009435FB"/>
    <w:rsid w:val="00AB614C"/>
    <w:rsid w:val="00DA6134"/>
    <w:rsid w:val="00E81456"/>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04981651"/>
  <w15:chartTrackingRefBased/>
  <w15:docId w15:val="{835E7409-A623-E243-BB71-3DB0B6F2C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DA6134"/>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A6134"/>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13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A613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A6134"/>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DA6134"/>
    <w:pPr>
      <w:tabs>
        <w:tab w:val="center" w:pos="4680"/>
        <w:tab w:val="right" w:pos="9360"/>
      </w:tabs>
    </w:pPr>
  </w:style>
  <w:style w:type="character" w:customStyle="1" w:styleId="HeaderChar">
    <w:name w:val="Header Char"/>
    <w:basedOn w:val="DefaultParagraphFont"/>
    <w:link w:val="Header"/>
    <w:uiPriority w:val="99"/>
    <w:rsid w:val="00DA6134"/>
  </w:style>
  <w:style w:type="paragraph" w:styleId="Footer">
    <w:name w:val="footer"/>
    <w:basedOn w:val="Normal"/>
    <w:link w:val="FooterChar"/>
    <w:uiPriority w:val="99"/>
    <w:unhideWhenUsed/>
    <w:rsid w:val="00DA6134"/>
    <w:pPr>
      <w:tabs>
        <w:tab w:val="center" w:pos="4680"/>
        <w:tab w:val="right" w:pos="9360"/>
      </w:tabs>
    </w:pPr>
  </w:style>
  <w:style w:type="character" w:customStyle="1" w:styleId="FooterChar">
    <w:name w:val="Footer Char"/>
    <w:basedOn w:val="DefaultParagraphFont"/>
    <w:link w:val="Footer"/>
    <w:uiPriority w:val="99"/>
    <w:rsid w:val="00DA6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70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1225</Words>
  <Characters>6986</Characters>
  <Application>Microsoft Office Word</Application>
  <DocSecurity>0</DocSecurity>
  <Lines>58</Lines>
  <Paragraphs>16</Paragraphs>
  <ScaleCrop>false</ScaleCrop>
  <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mratemi@outlook.com</dc:creator>
  <cp:keywords/>
  <dc:description/>
  <cp:lastModifiedBy>mratemi@outlook.com</cp:lastModifiedBy>
  <cp:revision>4</cp:revision>
  <cp:lastPrinted>2019-10-01T15:49:00Z</cp:lastPrinted>
  <dcterms:created xsi:type="dcterms:W3CDTF">2019-10-01T15:09:00Z</dcterms:created>
  <dcterms:modified xsi:type="dcterms:W3CDTF">2019-10-01T15:51:00Z</dcterms:modified>
</cp:coreProperties>
</file>