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03E908" w14:textId="77777777" w:rsidR="006E1B18" w:rsidRDefault="003D3E39" w:rsidP="003D3E39">
      <w:pPr>
        <w:pStyle w:val="NoteLevel1"/>
        <w:numPr>
          <w:ilvl w:val="0"/>
          <w:numId w:val="2"/>
        </w:numPr>
      </w:pPr>
      <w:r>
        <w:rPr>
          <w:b/>
        </w:rPr>
        <w:t>Psychology:</w:t>
      </w:r>
      <w:r>
        <w:t xml:space="preserve"> scientific study of </w:t>
      </w:r>
      <w:proofErr w:type="spellStart"/>
      <w:r>
        <w:t>behaviour</w:t>
      </w:r>
      <w:proofErr w:type="spellEnd"/>
      <w:r>
        <w:t xml:space="preserve"> and the mind </w:t>
      </w:r>
    </w:p>
    <w:p w14:paraId="460FA468" w14:textId="77777777" w:rsidR="003D3E39" w:rsidRDefault="003D3E39" w:rsidP="003D3E39">
      <w:pPr>
        <w:pStyle w:val="NoteLevel2"/>
        <w:numPr>
          <w:ilvl w:val="1"/>
          <w:numId w:val="2"/>
        </w:numPr>
      </w:pPr>
      <w:r>
        <w:t xml:space="preserve">Behavior: actions and responses we can directly observe </w:t>
      </w:r>
    </w:p>
    <w:p w14:paraId="61231514" w14:textId="7CE7CC0C" w:rsidR="003D3E39" w:rsidRDefault="003D3E39" w:rsidP="003D3E39">
      <w:pPr>
        <w:pStyle w:val="NoteLevel2"/>
        <w:numPr>
          <w:ilvl w:val="1"/>
          <w:numId w:val="2"/>
        </w:numPr>
      </w:pPr>
      <w:r>
        <w:t xml:space="preserve">Mind: </w:t>
      </w:r>
      <w:r w:rsidR="00C110FB">
        <w:t>internal</w:t>
      </w:r>
      <w:r>
        <w:t xml:space="preserve"> states and processes (ex: feelings, thoughts) that can’t be seen and must be inferred </w:t>
      </w:r>
    </w:p>
    <w:p w14:paraId="19EC7E4E" w14:textId="77777777" w:rsidR="003D3E39" w:rsidRDefault="003D3E39" w:rsidP="003D3E39">
      <w:pPr>
        <w:pStyle w:val="NoteLevel1"/>
        <w:numPr>
          <w:ilvl w:val="0"/>
          <w:numId w:val="3"/>
        </w:numPr>
      </w:pPr>
      <w:r>
        <w:rPr>
          <w:b/>
        </w:rPr>
        <w:t>Clinical psychology:</w:t>
      </w:r>
      <w:r>
        <w:t xml:space="preserve"> study and treatment of mental disorders </w:t>
      </w:r>
    </w:p>
    <w:p w14:paraId="20B6283E" w14:textId="77777777" w:rsidR="003D3E39" w:rsidRDefault="003D3E39" w:rsidP="003D3E39">
      <w:pPr>
        <w:pStyle w:val="NoteLevel1"/>
        <w:numPr>
          <w:ilvl w:val="0"/>
          <w:numId w:val="3"/>
        </w:numPr>
      </w:pPr>
      <w:r w:rsidRPr="003D3E39">
        <w:rPr>
          <w:b/>
        </w:rPr>
        <w:t>Cognitive</w:t>
      </w:r>
      <w:r>
        <w:t xml:space="preserve"> </w:t>
      </w:r>
      <w:r w:rsidRPr="003D3E39">
        <w:rPr>
          <w:b/>
        </w:rPr>
        <w:t>psychology</w:t>
      </w:r>
      <w:r>
        <w:t>:</w:t>
      </w:r>
      <w:r>
        <w:rPr>
          <w:b/>
        </w:rPr>
        <w:t xml:space="preserve"> </w:t>
      </w:r>
      <w:r>
        <w:t xml:space="preserve">study of mental process from a view that the mind is an information processor </w:t>
      </w:r>
    </w:p>
    <w:p w14:paraId="073284F4" w14:textId="77777777" w:rsidR="003D3E39" w:rsidRDefault="003D3E39" w:rsidP="003D3E39">
      <w:pPr>
        <w:pStyle w:val="NoteLevel2"/>
        <w:numPr>
          <w:ilvl w:val="1"/>
          <w:numId w:val="3"/>
        </w:numPr>
      </w:pPr>
      <w:r>
        <w:t xml:space="preserve">Examine consciousness, attention, memory, decision making and problem solving </w:t>
      </w:r>
    </w:p>
    <w:p w14:paraId="3823417C" w14:textId="77777777" w:rsidR="003D3E39" w:rsidRDefault="003D3E39" w:rsidP="003D3E39">
      <w:pPr>
        <w:pStyle w:val="NoteLevel2"/>
        <w:numPr>
          <w:ilvl w:val="1"/>
          <w:numId w:val="3"/>
        </w:numPr>
      </w:pPr>
      <w:r>
        <w:t xml:space="preserve">Psycholinguistics: psychology of language </w:t>
      </w:r>
    </w:p>
    <w:p w14:paraId="6E607D8C" w14:textId="77777777" w:rsidR="002F502B" w:rsidRDefault="002F502B" w:rsidP="002F502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Psychology Subfields</w:t>
      </w:r>
    </w:p>
    <w:p w14:paraId="49959FB6" w14:textId="02E7AEBD" w:rsidR="002F502B" w:rsidRPr="002F502B" w:rsidRDefault="002F502B" w:rsidP="00C0718F">
      <w:pPr>
        <w:pStyle w:val="NoteLevel1"/>
        <w:numPr>
          <w:ilvl w:val="0"/>
          <w:numId w:val="4"/>
        </w:numPr>
        <w:rPr>
          <w:b/>
        </w:rPr>
      </w:pPr>
      <w:r>
        <w:rPr>
          <w:b/>
        </w:rPr>
        <w:t>Biopsychology:</w:t>
      </w:r>
      <w:r>
        <w:t xml:space="preserve"> </w:t>
      </w:r>
      <w:r w:rsidRPr="002F502B">
        <w:t xml:space="preserve">how brain processes, genes and hormones influence our behavior </w:t>
      </w:r>
    </w:p>
    <w:p w14:paraId="0D273B04" w14:textId="45BF2991" w:rsidR="002F502B" w:rsidRPr="002F502B" w:rsidRDefault="002F502B" w:rsidP="00C0718F">
      <w:pPr>
        <w:pStyle w:val="NoteLevel1"/>
        <w:numPr>
          <w:ilvl w:val="0"/>
          <w:numId w:val="4"/>
        </w:numPr>
        <w:rPr>
          <w:b/>
        </w:rPr>
      </w:pPr>
      <w:r>
        <w:rPr>
          <w:b/>
        </w:rPr>
        <w:t>Developmental psychology:</w:t>
      </w:r>
      <w:r>
        <w:t xml:space="preserve"> examines human physical, psychological and social development cross lifespan </w:t>
      </w:r>
    </w:p>
    <w:p w14:paraId="38057DFD" w14:textId="5E946EFD" w:rsidR="002F502B" w:rsidRPr="002F502B" w:rsidRDefault="002F502B" w:rsidP="00C0718F">
      <w:pPr>
        <w:pStyle w:val="NoteLevel1"/>
        <w:numPr>
          <w:ilvl w:val="0"/>
          <w:numId w:val="4"/>
        </w:numPr>
        <w:rPr>
          <w:b/>
        </w:rPr>
      </w:pPr>
      <w:r>
        <w:rPr>
          <w:b/>
        </w:rPr>
        <w:t xml:space="preserve">Experimental psychology: </w:t>
      </w:r>
      <w:r>
        <w:t xml:space="preserve">basic processes such as learning, sensory systems (ex: vision, hearing), perception and motivational states (ex: sexual motivation, hunger, thirst) </w:t>
      </w:r>
    </w:p>
    <w:p w14:paraId="14BAD545" w14:textId="1FC351D2" w:rsidR="002F502B" w:rsidRPr="002F502B" w:rsidRDefault="002F502B" w:rsidP="00C0718F">
      <w:pPr>
        <w:pStyle w:val="NoteLevel1"/>
        <w:numPr>
          <w:ilvl w:val="0"/>
          <w:numId w:val="4"/>
        </w:numPr>
        <w:rPr>
          <w:b/>
        </w:rPr>
      </w:pPr>
      <w:r>
        <w:rPr>
          <w:b/>
        </w:rPr>
        <w:t xml:space="preserve">Industrial-organizational (I/O) psychology: </w:t>
      </w:r>
      <w:r>
        <w:t xml:space="preserve">people’s behavior in workplace (ex: leadership, teamwork, job satisfaction, performance, </w:t>
      </w:r>
      <w:proofErr w:type="spellStart"/>
      <w:r>
        <w:t>etc</w:t>
      </w:r>
      <w:proofErr w:type="spellEnd"/>
      <w:r>
        <w:t xml:space="preserve">) </w:t>
      </w:r>
    </w:p>
    <w:p w14:paraId="23269E76" w14:textId="2C8DD2C2" w:rsidR="002F502B" w:rsidRPr="002F502B" w:rsidRDefault="002F502B" w:rsidP="00C0718F">
      <w:pPr>
        <w:pStyle w:val="NoteLevel1"/>
        <w:numPr>
          <w:ilvl w:val="0"/>
          <w:numId w:val="4"/>
        </w:numPr>
        <w:rPr>
          <w:b/>
        </w:rPr>
      </w:pPr>
      <w:r>
        <w:rPr>
          <w:b/>
        </w:rPr>
        <w:t>Personality psychology:</w:t>
      </w:r>
      <w:r>
        <w:t xml:space="preserve"> identify core personality traits and how different traits relate/influence one another </w:t>
      </w:r>
    </w:p>
    <w:p w14:paraId="57DB2F59" w14:textId="7C25CA2A" w:rsidR="002F502B" w:rsidRPr="00A35073" w:rsidRDefault="002F502B" w:rsidP="00C0718F">
      <w:pPr>
        <w:pStyle w:val="NoteLevel1"/>
        <w:numPr>
          <w:ilvl w:val="0"/>
          <w:numId w:val="4"/>
        </w:numPr>
        <w:rPr>
          <w:b/>
        </w:rPr>
      </w:pPr>
      <w:r>
        <w:rPr>
          <w:b/>
        </w:rPr>
        <w:t xml:space="preserve">Social psychology: </w:t>
      </w:r>
      <w:r>
        <w:t xml:space="preserve">how people influence one another, behave in groups, form impressions and attitude, </w:t>
      </w:r>
      <w:proofErr w:type="spellStart"/>
      <w:r>
        <w:t>etc</w:t>
      </w:r>
      <w:proofErr w:type="spellEnd"/>
      <w:r>
        <w:t xml:space="preserve"> </w:t>
      </w:r>
    </w:p>
    <w:p w14:paraId="05EB0344" w14:textId="4485CA2F" w:rsidR="00A35073" w:rsidRPr="00A92D1B" w:rsidRDefault="00A35073" w:rsidP="00C0718F">
      <w:pPr>
        <w:pStyle w:val="NoteLevel1"/>
        <w:numPr>
          <w:ilvl w:val="0"/>
          <w:numId w:val="4"/>
        </w:numPr>
        <w:rPr>
          <w:b/>
        </w:rPr>
      </w:pPr>
      <w:r>
        <w:t>Empirical evidence: evidence gained through experience and observation</w:t>
      </w:r>
    </w:p>
    <w:p w14:paraId="2B022D81" w14:textId="660F7817" w:rsidR="00A92D1B" w:rsidRDefault="00A92D1B" w:rsidP="00A92D1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Psychology’s Goals </w:t>
      </w:r>
    </w:p>
    <w:p w14:paraId="0D98763F" w14:textId="4E408EC6" w:rsidR="00A92D1B" w:rsidRDefault="00A92D1B" w:rsidP="00C0718F">
      <w:pPr>
        <w:pStyle w:val="NoteLevel1"/>
        <w:numPr>
          <w:ilvl w:val="0"/>
          <w:numId w:val="5"/>
        </w:numPr>
      </w:pPr>
      <w:r>
        <w:t xml:space="preserve">To describe how people and other animals behave </w:t>
      </w:r>
    </w:p>
    <w:p w14:paraId="422077C4" w14:textId="7AFE73E9" w:rsidR="00A92D1B" w:rsidRDefault="00A92D1B" w:rsidP="00C0718F">
      <w:pPr>
        <w:pStyle w:val="NoteLevel1"/>
        <w:numPr>
          <w:ilvl w:val="0"/>
          <w:numId w:val="5"/>
        </w:numPr>
      </w:pPr>
      <w:r>
        <w:t xml:space="preserve">To explain and understand the causes of these behaviors </w:t>
      </w:r>
    </w:p>
    <w:p w14:paraId="7BD25990" w14:textId="7B0822D0" w:rsidR="00A92D1B" w:rsidRDefault="00A92D1B" w:rsidP="00C0718F">
      <w:pPr>
        <w:pStyle w:val="NoteLevel1"/>
        <w:numPr>
          <w:ilvl w:val="0"/>
          <w:numId w:val="5"/>
        </w:numPr>
      </w:pPr>
      <w:r>
        <w:t xml:space="preserve">To predict how people and animals will behave under certain conditions </w:t>
      </w:r>
    </w:p>
    <w:p w14:paraId="6BD43AA1" w14:textId="00BE45D5" w:rsidR="00A92D1B" w:rsidRDefault="00A92D1B" w:rsidP="00C0718F">
      <w:pPr>
        <w:pStyle w:val="NoteLevel1"/>
        <w:numPr>
          <w:ilvl w:val="0"/>
          <w:numId w:val="5"/>
        </w:numPr>
      </w:pPr>
      <w:r>
        <w:t xml:space="preserve">To influence or control behavior through knowledge and control of its causes to enhance human welfare </w:t>
      </w:r>
    </w:p>
    <w:p w14:paraId="0AE4B1A4" w14:textId="7210CDD2" w:rsidR="0089256D" w:rsidRDefault="0089256D" w:rsidP="0089256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Levels of Analysis </w:t>
      </w:r>
    </w:p>
    <w:p w14:paraId="027F8B54" w14:textId="66D81DB6" w:rsidR="0089256D" w:rsidRDefault="00CC5E33" w:rsidP="0089256D">
      <w:pPr>
        <w:pStyle w:val="NoteLevel1"/>
        <w:numPr>
          <w:ilvl w:val="0"/>
          <w:numId w:val="0"/>
        </w:numPr>
      </w:pPr>
      <w:r>
        <w:t>Behavior</w:t>
      </w:r>
      <w:r w:rsidR="0089256D">
        <w:t xml:space="preserve"> and its causes can be examined at the </w:t>
      </w:r>
    </w:p>
    <w:p w14:paraId="09B4F19C" w14:textId="547A6002" w:rsidR="0089256D" w:rsidRDefault="0089256D" w:rsidP="00C0718F">
      <w:pPr>
        <w:pStyle w:val="NoteLevel1"/>
        <w:numPr>
          <w:ilvl w:val="0"/>
          <w:numId w:val="6"/>
        </w:numPr>
      </w:pPr>
      <w:r>
        <w:t>Biological level – ex: brain processes</w:t>
      </w:r>
      <w:r w:rsidR="003D61D2">
        <w:t>, genetic influences</w:t>
      </w:r>
      <w:r w:rsidR="00774E70">
        <w:t xml:space="preserve">, hormones </w:t>
      </w:r>
    </w:p>
    <w:p w14:paraId="0229AA9B" w14:textId="23AC4F8D" w:rsidR="003D61D2" w:rsidRDefault="003D61D2" w:rsidP="00C0718F">
      <w:pPr>
        <w:pStyle w:val="NoteLevel1"/>
        <w:numPr>
          <w:ilvl w:val="0"/>
          <w:numId w:val="6"/>
        </w:numPr>
      </w:pPr>
      <w:r>
        <w:t>Psychological level – ex: thoughts, feelings and m</w:t>
      </w:r>
      <w:r w:rsidR="00CC5E33">
        <w:t>o</w:t>
      </w:r>
      <w:r>
        <w:t>tives</w:t>
      </w:r>
      <w:r w:rsidR="00774E70">
        <w:t>, cognitive perspective, memory</w:t>
      </w:r>
    </w:p>
    <w:p w14:paraId="1CB3E2D1" w14:textId="2FA3465B" w:rsidR="003D61D2" w:rsidRDefault="003D61D2" w:rsidP="00C0718F">
      <w:pPr>
        <w:pStyle w:val="NoteLevel1"/>
        <w:numPr>
          <w:ilvl w:val="0"/>
          <w:numId w:val="6"/>
        </w:numPr>
      </w:pPr>
      <w:r>
        <w:lastRenderedPageBreak/>
        <w:t xml:space="preserve">Environmental level – ex: past and current physical/social </w:t>
      </w:r>
      <w:r w:rsidR="00CC5E33">
        <w:t>environments</w:t>
      </w:r>
      <w:r w:rsidR="00774E70">
        <w:t xml:space="preserve"> that we’re exposed to, sociocultural perspective, stimuli in the environment </w:t>
      </w:r>
    </w:p>
    <w:p w14:paraId="6853C77A" w14:textId="3E6C8F24" w:rsidR="00927E69" w:rsidRDefault="00927E69" w:rsidP="00C0718F">
      <w:pPr>
        <w:pStyle w:val="NoteLevel1"/>
        <w:numPr>
          <w:ilvl w:val="0"/>
          <w:numId w:val="6"/>
        </w:numPr>
      </w:pPr>
      <w:r>
        <w:rPr>
          <w:b/>
        </w:rPr>
        <w:t>Mind-body Interactions:</w:t>
      </w:r>
      <w:r>
        <w:t xml:space="preserve"> the relations between mental processes in brain and functioning of other bodily systems </w:t>
      </w:r>
    </w:p>
    <w:p w14:paraId="773DB549" w14:textId="6A9F6464" w:rsidR="00722ED6" w:rsidRDefault="00722ED6" w:rsidP="00C0718F">
      <w:pPr>
        <w:pStyle w:val="NoteLevel1"/>
        <w:numPr>
          <w:ilvl w:val="0"/>
          <w:numId w:val="6"/>
        </w:numPr>
      </w:pPr>
      <w:r>
        <w:rPr>
          <w:b/>
        </w:rPr>
        <w:t>Mind-body dualism:</w:t>
      </w:r>
      <w:r>
        <w:t xml:space="preserve"> belief that mind is a spiritual entity not subject to psychical laws that govern the body </w:t>
      </w:r>
    </w:p>
    <w:p w14:paraId="7D0905FA" w14:textId="3F8753A4" w:rsidR="00DA1893" w:rsidRDefault="00DA1893" w:rsidP="00C0718F">
      <w:pPr>
        <w:pStyle w:val="NoteLevel1"/>
        <w:numPr>
          <w:ilvl w:val="0"/>
          <w:numId w:val="6"/>
        </w:numPr>
      </w:pPr>
      <w:r>
        <w:rPr>
          <w:b/>
        </w:rPr>
        <w:t>Monism:</w:t>
      </w:r>
      <w:r>
        <w:t xml:space="preserve"> mind and body are one, mind is not </w:t>
      </w:r>
      <w:proofErr w:type="spellStart"/>
      <w:r w:rsidR="007A0E32">
        <w:t>seperate</w:t>
      </w:r>
      <w:proofErr w:type="spellEnd"/>
      <w:r>
        <w:t xml:space="preserve"> spiritual entity </w:t>
      </w:r>
    </w:p>
    <w:p w14:paraId="436DCE6B" w14:textId="742F4A74" w:rsidR="00DA1893" w:rsidRDefault="00DA1893" w:rsidP="00C0718F">
      <w:pPr>
        <w:pStyle w:val="NoteLevel1"/>
        <w:numPr>
          <w:ilvl w:val="0"/>
          <w:numId w:val="6"/>
        </w:numPr>
      </w:pPr>
      <w:r>
        <w:rPr>
          <w:b/>
        </w:rPr>
        <w:t>Structuralism:</w:t>
      </w:r>
      <w:r>
        <w:t xml:space="preserve"> analysis of mind in terms of </w:t>
      </w:r>
      <w:r w:rsidR="009579E7">
        <w:t>its</w:t>
      </w:r>
      <w:r>
        <w:t xml:space="preserve"> basic elements </w:t>
      </w:r>
    </w:p>
    <w:p w14:paraId="62A9E4A4" w14:textId="35ADA95D" w:rsidR="00CF5537" w:rsidRDefault="00CF5537" w:rsidP="00C0718F">
      <w:pPr>
        <w:pStyle w:val="NoteLevel2"/>
        <w:numPr>
          <w:ilvl w:val="1"/>
          <w:numId w:val="6"/>
        </w:numPr>
      </w:pPr>
      <w:r>
        <w:t xml:space="preserve">Exposed to stimuli, then asked to describe experiences </w:t>
      </w:r>
    </w:p>
    <w:p w14:paraId="02694B46" w14:textId="7BAB6505" w:rsidR="008628C7" w:rsidRDefault="008628C7" w:rsidP="00C0718F">
      <w:pPr>
        <w:pStyle w:val="NoteLevel1"/>
        <w:numPr>
          <w:ilvl w:val="0"/>
          <w:numId w:val="6"/>
        </w:numPr>
      </w:pPr>
      <w:r>
        <w:rPr>
          <w:b/>
        </w:rPr>
        <w:t>Functionalism:</w:t>
      </w:r>
      <w:r>
        <w:t xml:space="preserve"> study functions of consciousness rather than its structure </w:t>
      </w:r>
    </w:p>
    <w:p w14:paraId="593A7A46" w14:textId="24AD456F" w:rsidR="00B6663F" w:rsidRDefault="00B6663F" w:rsidP="00C0718F">
      <w:pPr>
        <w:pStyle w:val="NoteLevel2"/>
        <w:numPr>
          <w:ilvl w:val="1"/>
          <w:numId w:val="6"/>
        </w:numPr>
      </w:pPr>
      <w:r>
        <w:t xml:space="preserve">Why do we have this? How do they help us adapt to environment? </w:t>
      </w:r>
    </w:p>
    <w:p w14:paraId="4AAF33FE" w14:textId="054B9D92" w:rsidR="002C686C" w:rsidRDefault="002C686C" w:rsidP="00C0718F">
      <w:pPr>
        <w:pStyle w:val="NoteLevel1"/>
        <w:numPr>
          <w:ilvl w:val="0"/>
          <w:numId w:val="6"/>
        </w:numPr>
      </w:pPr>
      <w:r>
        <w:rPr>
          <w:b/>
        </w:rPr>
        <w:t>Psychodynamic perspective:</w:t>
      </w:r>
      <w:r>
        <w:t xml:space="preserve"> searches for causes of behavior within inner workings of our personality, focusing on role of unconscious processes </w:t>
      </w:r>
    </w:p>
    <w:p w14:paraId="40E8AEAC" w14:textId="75FDAAF6" w:rsidR="002C686C" w:rsidRDefault="002C686C" w:rsidP="00C0718F">
      <w:pPr>
        <w:pStyle w:val="NoteLevel2"/>
        <w:numPr>
          <w:ilvl w:val="1"/>
          <w:numId w:val="6"/>
        </w:numPr>
      </w:pPr>
      <w:r>
        <w:t xml:space="preserve">Sigmund Freud developed first and most controversial psychodynamic theory </w:t>
      </w:r>
    </w:p>
    <w:p w14:paraId="264D7C9B" w14:textId="7BDD684C" w:rsidR="00B6663F" w:rsidRDefault="00D76B6C" w:rsidP="00C0718F">
      <w:pPr>
        <w:pStyle w:val="NoteLevel2"/>
        <w:numPr>
          <w:ilvl w:val="1"/>
          <w:numId w:val="6"/>
        </w:numPr>
      </w:pPr>
      <w:r>
        <w:rPr>
          <w:b/>
        </w:rPr>
        <w:t>Psychoanalysis</w:t>
      </w:r>
      <w:r w:rsidR="00B6663F">
        <w:rPr>
          <w:b/>
        </w:rPr>
        <w:t xml:space="preserve">: </w:t>
      </w:r>
      <w:r w:rsidR="00B6663F">
        <w:t xml:space="preserve">analysis of internal and primarily unconscious psychological forces </w:t>
      </w:r>
    </w:p>
    <w:p w14:paraId="7D812E08" w14:textId="56981C8B" w:rsidR="009421A9" w:rsidRPr="004B6FF8" w:rsidRDefault="009421A9" w:rsidP="00C0718F">
      <w:pPr>
        <w:pStyle w:val="NoteLevel1"/>
        <w:numPr>
          <w:ilvl w:val="0"/>
          <w:numId w:val="7"/>
        </w:numPr>
        <w:rPr>
          <w:b/>
        </w:rPr>
      </w:pPr>
      <w:r w:rsidRPr="009421A9">
        <w:rPr>
          <w:b/>
        </w:rPr>
        <w:t xml:space="preserve">Behavioral perspective: </w:t>
      </w:r>
      <w:r>
        <w:t>focuses on role of external environment in governing our acti</w:t>
      </w:r>
      <w:r w:rsidR="004B6FF8">
        <w:t>o</w:t>
      </w:r>
      <w:r>
        <w:t xml:space="preserve">ns </w:t>
      </w:r>
    </w:p>
    <w:p w14:paraId="248BEF04" w14:textId="2F9EBB30" w:rsidR="004B6FF8" w:rsidRPr="00620F97" w:rsidRDefault="004B6FF8" w:rsidP="00C0718F">
      <w:pPr>
        <w:pStyle w:val="NoteLevel1"/>
        <w:numPr>
          <w:ilvl w:val="0"/>
          <w:numId w:val="7"/>
        </w:numPr>
        <w:rPr>
          <w:b/>
        </w:rPr>
      </w:pPr>
      <w:r>
        <w:rPr>
          <w:b/>
        </w:rPr>
        <w:t xml:space="preserve">Cognitive behaviorism: </w:t>
      </w:r>
      <w:r>
        <w:t xml:space="preserve">learning experiences and environment affect our behavior by giving us information we need to behave </w:t>
      </w:r>
    </w:p>
    <w:p w14:paraId="489BF70A" w14:textId="41E803E6" w:rsidR="00620F97" w:rsidRPr="00620F97" w:rsidRDefault="00620F97" w:rsidP="00C0718F">
      <w:pPr>
        <w:pStyle w:val="NoteLevel1"/>
        <w:numPr>
          <w:ilvl w:val="0"/>
          <w:numId w:val="7"/>
        </w:numPr>
        <w:rPr>
          <w:b/>
        </w:rPr>
      </w:pPr>
      <w:r>
        <w:rPr>
          <w:b/>
        </w:rPr>
        <w:t xml:space="preserve">Humanistic perspective: </w:t>
      </w:r>
      <w:r>
        <w:t xml:space="preserve">free will, personal growth and attempt to find meaning in one’s life </w:t>
      </w:r>
    </w:p>
    <w:p w14:paraId="0D1D8E47" w14:textId="0CA81EC7" w:rsidR="00620F97" w:rsidRPr="00707ED8" w:rsidRDefault="00620F97" w:rsidP="00C0718F">
      <w:pPr>
        <w:pStyle w:val="NoteLevel1"/>
        <w:numPr>
          <w:ilvl w:val="0"/>
          <w:numId w:val="7"/>
        </w:numPr>
        <w:rPr>
          <w:b/>
        </w:rPr>
      </w:pPr>
      <w:r>
        <w:rPr>
          <w:b/>
        </w:rPr>
        <w:t xml:space="preserve">Cognitive perspective: </w:t>
      </w:r>
      <w:r>
        <w:t xml:space="preserve">examines nature of mind and how mental processes influence behavior </w:t>
      </w:r>
    </w:p>
    <w:p w14:paraId="6C32F68D" w14:textId="2B2D6C3F" w:rsidR="00707ED8" w:rsidRPr="00722638" w:rsidRDefault="00707ED8" w:rsidP="00C0718F">
      <w:pPr>
        <w:pStyle w:val="NoteLevel1"/>
        <w:numPr>
          <w:ilvl w:val="0"/>
          <w:numId w:val="7"/>
        </w:numPr>
        <w:rPr>
          <w:b/>
        </w:rPr>
      </w:pPr>
      <w:r>
        <w:rPr>
          <w:b/>
        </w:rPr>
        <w:t xml:space="preserve">Cultural psychology: </w:t>
      </w:r>
      <w:r>
        <w:t xml:space="preserve">explores how culture is transmitted to its members and psychological similarities/differences among people from diverse cultures </w:t>
      </w:r>
    </w:p>
    <w:p w14:paraId="7F3C449B" w14:textId="463228C0" w:rsidR="00722638" w:rsidRPr="00722638" w:rsidRDefault="00722638" w:rsidP="00C0718F">
      <w:pPr>
        <w:pStyle w:val="NoteLevel1"/>
        <w:numPr>
          <w:ilvl w:val="0"/>
          <w:numId w:val="7"/>
        </w:numPr>
        <w:rPr>
          <w:b/>
        </w:rPr>
      </w:pPr>
      <w:r>
        <w:rPr>
          <w:b/>
        </w:rPr>
        <w:t>Biological perspective:</w:t>
      </w:r>
      <w:r>
        <w:t xml:space="preserve"> examines how brain processes and other bodily functions regulate behavior </w:t>
      </w:r>
    </w:p>
    <w:p w14:paraId="0D521BE7" w14:textId="0681B48D" w:rsidR="00722638" w:rsidRDefault="00722638" w:rsidP="00C0718F">
      <w:pPr>
        <w:pStyle w:val="NoteLevel2"/>
        <w:numPr>
          <w:ilvl w:val="1"/>
          <w:numId w:val="7"/>
        </w:numPr>
      </w:pPr>
      <w:r>
        <w:rPr>
          <w:b/>
        </w:rPr>
        <w:t xml:space="preserve">Behavioral neuroscience </w:t>
      </w:r>
      <w:r>
        <w:t>(also called physiological psychology)</w:t>
      </w:r>
      <w:r>
        <w:rPr>
          <w:b/>
        </w:rPr>
        <w:t xml:space="preserve">: </w:t>
      </w:r>
      <w:r w:rsidRPr="00722638">
        <w:t xml:space="preserve">examines brain processes </w:t>
      </w:r>
      <w:r>
        <w:t xml:space="preserve">and other physiological functions that underlie our behavior, sensory experiences, emotions and thoughts </w:t>
      </w:r>
    </w:p>
    <w:p w14:paraId="5DEFB18B" w14:textId="1F58B69A" w:rsidR="0001514E" w:rsidRDefault="0001514E" w:rsidP="00C0718F">
      <w:pPr>
        <w:pStyle w:val="NoteLevel3"/>
        <w:numPr>
          <w:ilvl w:val="2"/>
          <w:numId w:val="7"/>
        </w:numPr>
      </w:pPr>
      <w:r>
        <w:lastRenderedPageBreak/>
        <w:t xml:space="preserve">Karl </w:t>
      </w:r>
      <w:proofErr w:type="spellStart"/>
      <w:r>
        <w:t>Lashley</w:t>
      </w:r>
      <w:proofErr w:type="spellEnd"/>
      <w:r>
        <w:t xml:space="preserve"> pioneer of behavioral neuroscience  </w:t>
      </w:r>
    </w:p>
    <w:p w14:paraId="2961ED71" w14:textId="599DEA3D" w:rsidR="0001514E" w:rsidRDefault="0001514E" w:rsidP="00C0718F">
      <w:pPr>
        <w:pStyle w:val="NoteLevel3"/>
        <w:numPr>
          <w:ilvl w:val="2"/>
          <w:numId w:val="7"/>
        </w:numPr>
      </w:pPr>
      <w:r>
        <w:t xml:space="preserve">He trained rats to run mazes, observed how damaging different areas of brain affect rats’ memory and learning </w:t>
      </w:r>
    </w:p>
    <w:p w14:paraId="05D3897E" w14:textId="684FC487" w:rsidR="003A4914" w:rsidRDefault="003A4914" w:rsidP="00C0718F">
      <w:pPr>
        <w:pStyle w:val="NoteLevel2"/>
        <w:numPr>
          <w:ilvl w:val="1"/>
          <w:numId w:val="10"/>
        </w:numPr>
      </w:pPr>
      <w:r w:rsidRPr="003A4914">
        <w:rPr>
          <w:b/>
        </w:rPr>
        <w:t>Neurotransmitters</w:t>
      </w:r>
      <w:r>
        <w:t xml:space="preserve">: chemicals released by nerve cells that allow them to communicate with another </w:t>
      </w:r>
    </w:p>
    <w:p w14:paraId="56DF8BAC" w14:textId="5998837C" w:rsidR="003A4914" w:rsidRDefault="003A4914" w:rsidP="00C0718F">
      <w:pPr>
        <w:pStyle w:val="NoteLevel1"/>
        <w:numPr>
          <w:ilvl w:val="0"/>
          <w:numId w:val="8"/>
        </w:numPr>
      </w:pPr>
      <w:r>
        <w:rPr>
          <w:b/>
        </w:rPr>
        <w:t>Behavior genetics:</w:t>
      </w:r>
      <w:r>
        <w:t xml:space="preserve"> study of how behavioral tendencies are influenced by genetic factors  </w:t>
      </w:r>
    </w:p>
    <w:p w14:paraId="0975D5BB" w14:textId="3BEA07B5" w:rsidR="00F84E1E" w:rsidRDefault="00F84E1E" w:rsidP="00C0718F">
      <w:pPr>
        <w:pStyle w:val="NoteLevel1"/>
        <w:numPr>
          <w:ilvl w:val="0"/>
          <w:numId w:val="8"/>
        </w:numPr>
      </w:pPr>
      <w:r w:rsidRPr="00F84E1E">
        <w:rPr>
          <w:b/>
        </w:rPr>
        <w:t>Natural Selection</w:t>
      </w:r>
      <w:r>
        <w:t xml:space="preserve">: an inherited trait gives certain members of a species an advantage over others to survive </w:t>
      </w:r>
    </w:p>
    <w:p w14:paraId="1C367FF3" w14:textId="22096B4A" w:rsidR="00F84E1E" w:rsidRDefault="00F84E1E" w:rsidP="00C0718F">
      <w:pPr>
        <w:pStyle w:val="NoteLevel2"/>
        <w:numPr>
          <w:ilvl w:val="1"/>
          <w:numId w:val="8"/>
        </w:numPr>
      </w:pPr>
      <w:r>
        <w:t xml:space="preserve">These members survive and their traits are passed on to offspring </w:t>
      </w:r>
    </w:p>
    <w:p w14:paraId="1C3E6DDD" w14:textId="34019104" w:rsidR="00F84E1E" w:rsidRDefault="00F84E1E" w:rsidP="00C0718F">
      <w:pPr>
        <w:pStyle w:val="NoteLevel2"/>
        <w:numPr>
          <w:ilvl w:val="1"/>
          <w:numId w:val="8"/>
        </w:numPr>
      </w:pPr>
      <w:r>
        <w:t xml:space="preserve">Charles Darwin: Theory of Evolution </w:t>
      </w:r>
    </w:p>
    <w:p w14:paraId="3B251820" w14:textId="5CC68DC9" w:rsidR="00F84E1E" w:rsidRDefault="0066432F" w:rsidP="00C0718F">
      <w:pPr>
        <w:pStyle w:val="NoteLevel1"/>
        <w:numPr>
          <w:ilvl w:val="0"/>
          <w:numId w:val="9"/>
        </w:numPr>
      </w:pPr>
      <w:r>
        <w:rPr>
          <w:b/>
        </w:rPr>
        <w:t>Evolutionary Psychology:</w:t>
      </w:r>
      <w:r>
        <w:t xml:space="preserve"> seeks to explain how evolution shaped modern human behavior </w:t>
      </w:r>
    </w:p>
    <w:p w14:paraId="483A3801" w14:textId="0A960112" w:rsidR="0066432F" w:rsidRDefault="0066432F" w:rsidP="00C0718F">
      <w:pPr>
        <w:pStyle w:val="NoteLevel2"/>
        <w:numPr>
          <w:ilvl w:val="1"/>
          <w:numId w:val="9"/>
        </w:numPr>
      </w:pPr>
      <w:r>
        <w:rPr>
          <w:b/>
        </w:rPr>
        <w:t>Sociobiology:</w:t>
      </w:r>
      <w:r>
        <w:t xml:space="preserve"> complex social </w:t>
      </w:r>
      <w:r w:rsidR="00C53977">
        <w:t>behaviors</w:t>
      </w:r>
      <w:r>
        <w:t xml:space="preserve"> built into human species as product of evolution </w:t>
      </w:r>
    </w:p>
    <w:p w14:paraId="540709A4" w14:textId="78D52CEF" w:rsidR="0066432F" w:rsidRPr="00722638" w:rsidRDefault="0066432F" w:rsidP="00C0718F">
      <w:pPr>
        <w:pStyle w:val="NoteLevel3"/>
        <w:numPr>
          <w:ilvl w:val="2"/>
          <w:numId w:val="9"/>
        </w:numPr>
      </w:pPr>
      <w:r>
        <w:t xml:space="preserve">Natural selection favors behavior that increases ability to pass on ones genes to next generation </w:t>
      </w:r>
    </w:p>
    <w:p w14:paraId="3B93F868" w14:textId="5296463E" w:rsidR="003D3E39" w:rsidRPr="00F63D2C" w:rsidRDefault="00F63D2C" w:rsidP="00F63D2C">
      <w:pPr>
        <w:pStyle w:val="NoteLevel1"/>
        <w:numPr>
          <w:ilvl w:val="0"/>
          <w:numId w:val="0"/>
        </w:numPr>
      </w:pPr>
      <w:r>
        <w:rPr>
          <w:b/>
        </w:rPr>
        <w:t xml:space="preserve">** </w:t>
      </w:r>
      <w:r>
        <w:t xml:space="preserve">Pg. 24: Chart that compares Six Major Perspectives on Human Behavior </w:t>
      </w:r>
    </w:p>
    <w:p w14:paraId="36AD76C3" w14:textId="77777777" w:rsidR="006E1B18" w:rsidRDefault="006E1B18">
      <w:pPr>
        <w:pStyle w:val="NoteLevel1"/>
        <w:sectPr w:rsidR="006E1B18" w:rsidSect="006E1B18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36049D9" w14:textId="77777777" w:rsidR="00291D94" w:rsidRDefault="00291D94" w:rsidP="00C0718F">
      <w:pPr>
        <w:pStyle w:val="NoteLevel1"/>
        <w:numPr>
          <w:ilvl w:val="0"/>
          <w:numId w:val="11"/>
        </w:numPr>
      </w:pPr>
      <w:bookmarkStart w:id="2" w:name="_GoBack"/>
      <w:bookmarkEnd w:id="2"/>
      <w:proofErr w:type="gramStart"/>
      <w:r>
        <w:t>scientific</w:t>
      </w:r>
      <w:proofErr w:type="gramEnd"/>
      <w:r>
        <w:t xml:space="preserve"> attitudes: curiosity, skepticism and open-mindedness are driving forces behind scientific inquiry </w:t>
      </w:r>
    </w:p>
    <w:p w14:paraId="4FFE05C3" w14:textId="77777777" w:rsidR="00291D94" w:rsidRPr="00455D7B" w:rsidRDefault="00291D94" w:rsidP="00C0718F">
      <w:pPr>
        <w:pStyle w:val="NoteLevel1"/>
        <w:numPr>
          <w:ilvl w:val="0"/>
          <w:numId w:val="11"/>
        </w:numPr>
        <w:rPr>
          <w:b/>
        </w:rPr>
      </w:pPr>
      <w:proofErr w:type="gramStart"/>
      <w:r w:rsidRPr="00455D7B">
        <w:rPr>
          <w:b/>
        </w:rPr>
        <w:t>diffusion</w:t>
      </w:r>
      <w:proofErr w:type="gramEnd"/>
      <w:r>
        <w:rPr>
          <w:b/>
        </w:rPr>
        <w:t xml:space="preserve"> of responsibility: </w:t>
      </w:r>
      <w:r>
        <w:t xml:space="preserve">psychological state where each person feels decreased personal responsibility for intervening </w:t>
      </w:r>
    </w:p>
    <w:p w14:paraId="5F2FF476" w14:textId="77777777" w:rsidR="00291D94" w:rsidRDefault="00291D94" w:rsidP="00291D94">
      <w:pPr>
        <w:pStyle w:val="NoteLevel1"/>
        <w:numPr>
          <w:ilvl w:val="0"/>
          <w:numId w:val="0"/>
        </w:numPr>
      </w:pPr>
      <w:r>
        <w:rPr>
          <w:b/>
        </w:rPr>
        <w:t xml:space="preserve">Steps in the Scientific Process </w:t>
      </w:r>
      <w:r>
        <w:t xml:space="preserve"> </w:t>
      </w:r>
    </w:p>
    <w:p w14:paraId="4DC23EEA" w14:textId="77777777" w:rsidR="00291D94" w:rsidRDefault="00291D94" w:rsidP="00C0718F">
      <w:pPr>
        <w:pStyle w:val="NoteLevel1"/>
        <w:numPr>
          <w:ilvl w:val="0"/>
          <w:numId w:val="12"/>
        </w:numPr>
      </w:pPr>
      <w:r>
        <w:t xml:space="preserve">Identify a question of interest </w:t>
      </w:r>
    </w:p>
    <w:p w14:paraId="2FF46E00" w14:textId="77777777" w:rsidR="00291D94" w:rsidRDefault="00291D94" w:rsidP="00C0718F">
      <w:pPr>
        <w:pStyle w:val="NoteLevel1"/>
        <w:numPr>
          <w:ilvl w:val="0"/>
          <w:numId w:val="12"/>
        </w:numPr>
      </w:pPr>
      <w:r>
        <w:t xml:space="preserve">Gather information and form a hypothesis </w:t>
      </w:r>
    </w:p>
    <w:p w14:paraId="4F2CCB6B" w14:textId="77777777" w:rsidR="00291D94" w:rsidRDefault="00291D94" w:rsidP="00C0718F">
      <w:pPr>
        <w:pStyle w:val="NoteLevel1"/>
        <w:numPr>
          <w:ilvl w:val="0"/>
          <w:numId w:val="13"/>
        </w:numPr>
      </w:pPr>
      <w:r>
        <w:t>Hypothesis: specific prediction about some phenomenon</w:t>
      </w:r>
    </w:p>
    <w:p w14:paraId="0484A469" w14:textId="77777777" w:rsidR="00291D94" w:rsidRDefault="00291D94" w:rsidP="00C0718F">
      <w:pPr>
        <w:pStyle w:val="NoteLevel1"/>
        <w:numPr>
          <w:ilvl w:val="0"/>
          <w:numId w:val="13"/>
        </w:numPr>
      </w:pPr>
      <w:r>
        <w:t xml:space="preserve">If-Then statement: </w:t>
      </w:r>
      <w:proofErr w:type="gramStart"/>
      <w:r>
        <w:t>If…,</w:t>
      </w:r>
      <w:proofErr w:type="gramEnd"/>
      <w:r>
        <w:t xml:space="preserve"> then…  </w:t>
      </w:r>
    </w:p>
    <w:p w14:paraId="6FA41021" w14:textId="77777777" w:rsidR="00291D94" w:rsidRDefault="00291D94" w:rsidP="00C0718F">
      <w:pPr>
        <w:pStyle w:val="NoteLevel1"/>
        <w:numPr>
          <w:ilvl w:val="0"/>
          <w:numId w:val="12"/>
        </w:numPr>
      </w:pPr>
      <w:r>
        <w:t xml:space="preserve">Test hypothesis by conducting research </w:t>
      </w:r>
    </w:p>
    <w:p w14:paraId="040BC6D7" w14:textId="77777777" w:rsidR="00291D94" w:rsidRDefault="00291D94" w:rsidP="00C0718F">
      <w:pPr>
        <w:pStyle w:val="NoteLevel1"/>
        <w:numPr>
          <w:ilvl w:val="0"/>
          <w:numId w:val="12"/>
        </w:numPr>
      </w:pPr>
      <w:r>
        <w:t xml:space="preserve">Analyze data, draw tentative conclusions and report findings </w:t>
      </w:r>
    </w:p>
    <w:p w14:paraId="52D7DB87" w14:textId="77777777" w:rsidR="00291D94" w:rsidRDefault="00291D94" w:rsidP="00C0718F">
      <w:pPr>
        <w:pStyle w:val="NoteLevel1"/>
        <w:numPr>
          <w:ilvl w:val="0"/>
          <w:numId w:val="12"/>
        </w:numPr>
      </w:pPr>
      <w:r>
        <w:t>Build a body of knowledge</w:t>
      </w:r>
    </w:p>
    <w:p w14:paraId="3E0DB770" w14:textId="77777777" w:rsidR="00291D94" w:rsidRDefault="00291D94" w:rsidP="00C0718F">
      <w:pPr>
        <w:pStyle w:val="NoteLevel1"/>
        <w:numPr>
          <w:ilvl w:val="0"/>
          <w:numId w:val="13"/>
        </w:numPr>
      </w:pPr>
      <w:proofErr w:type="gramStart"/>
      <w:r>
        <w:t>theory</w:t>
      </w:r>
      <w:proofErr w:type="gramEnd"/>
      <w:r>
        <w:t>: set of formal statements that explains how and why certain events are related to one another</w:t>
      </w:r>
    </w:p>
    <w:p w14:paraId="2F432505" w14:textId="77777777" w:rsidR="00291D94" w:rsidRDefault="00291D94" w:rsidP="00C0718F">
      <w:pPr>
        <w:pStyle w:val="NoteLevel1"/>
        <w:numPr>
          <w:ilvl w:val="0"/>
          <w:numId w:val="11"/>
        </w:numPr>
      </w:pPr>
      <w:r>
        <w:t xml:space="preserve"> </w:t>
      </w:r>
      <w:proofErr w:type="gramStart"/>
      <w:r>
        <w:t>hindsight</w:t>
      </w:r>
      <w:proofErr w:type="gramEnd"/>
      <w:r>
        <w:t xml:space="preserve"> (after-the-fact understanding) not a good approach to understanding behavior </w:t>
      </w:r>
    </w:p>
    <w:p w14:paraId="3DF008C8" w14:textId="77777777" w:rsidR="00291D94" w:rsidRPr="00455D7B" w:rsidRDefault="00291D94" w:rsidP="00C0718F">
      <w:pPr>
        <w:pStyle w:val="NoteLevel2"/>
        <w:numPr>
          <w:ilvl w:val="1"/>
          <w:numId w:val="11"/>
        </w:numPr>
      </w:pPr>
      <w:proofErr w:type="gramStart"/>
      <w:r>
        <w:t>relying</w:t>
      </w:r>
      <w:proofErr w:type="gramEnd"/>
      <w:r>
        <w:t xml:space="preserve"> on hindsight reasoning: past events can be </w:t>
      </w:r>
      <w:proofErr w:type="spellStart"/>
      <w:r>
        <w:t>xplained</w:t>
      </w:r>
      <w:proofErr w:type="spellEnd"/>
      <w:r>
        <w:t xml:space="preserve"> for variety of reasons </w:t>
      </w:r>
    </w:p>
    <w:p w14:paraId="3C8DC3F0" w14:textId="77777777" w:rsidR="00291D94" w:rsidRDefault="00291D94" w:rsidP="00C0718F">
      <w:pPr>
        <w:pStyle w:val="NoteLevel1"/>
        <w:numPr>
          <w:ilvl w:val="0"/>
          <w:numId w:val="11"/>
        </w:numPr>
      </w:pPr>
      <w:r>
        <w:t xml:space="preserve">Characteristics of a Good Theory </w:t>
      </w:r>
    </w:p>
    <w:p w14:paraId="25A29B84" w14:textId="77777777" w:rsidR="00291D94" w:rsidRDefault="00291D94" w:rsidP="00C0718F">
      <w:pPr>
        <w:pStyle w:val="NoteLevel2"/>
        <w:numPr>
          <w:ilvl w:val="1"/>
          <w:numId w:val="11"/>
        </w:numPr>
      </w:pPr>
      <w:r>
        <w:t xml:space="preserve">Organizes information in meaningful way </w:t>
      </w:r>
    </w:p>
    <w:p w14:paraId="6A34DBCF" w14:textId="77777777" w:rsidR="00291D94" w:rsidRDefault="00291D94" w:rsidP="00C0718F">
      <w:pPr>
        <w:pStyle w:val="NoteLevel2"/>
        <w:numPr>
          <w:ilvl w:val="1"/>
          <w:numId w:val="11"/>
        </w:numPr>
      </w:pPr>
      <w:r>
        <w:t xml:space="preserve">Testable </w:t>
      </w:r>
    </w:p>
    <w:p w14:paraId="08E191A2" w14:textId="77777777" w:rsidR="00291D94" w:rsidRDefault="00291D94" w:rsidP="00C0718F">
      <w:pPr>
        <w:pStyle w:val="NoteLevel2"/>
        <w:numPr>
          <w:ilvl w:val="1"/>
          <w:numId w:val="11"/>
        </w:numPr>
      </w:pPr>
      <w:r>
        <w:t xml:space="preserve">Predictions made by theory supported by findings of new research </w:t>
      </w:r>
    </w:p>
    <w:p w14:paraId="509CA9E0" w14:textId="77777777" w:rsidR="00291D94" w:rsidRDefault="00291D94" w:rsidP="00C0718F">
      <w:pPr>
        <w:pStyle w:val="NoteLevel2"/>
        <w:numPr>
          <w:ilvl w:val="1"/>
          <w:numId w:val="11"/>
        </w:numPr>
      </w:pPr>
      <w:r>
        <w:t xml:space="preserve">Conforms to </w:t>
      </w:r>
      <w:r>
        <w:rPr>
          <w:i/>
        </w:rPr>
        <w:t>Law of Parsimony:</w:t>
      </w:r>
      <w:r>
        <w:t xml:space="preserve"> if 2 theories can explain and predict same phenomenon, the simpler of the 2 is preferred </w:t>
      </w:r>
    </w:p>
    <w:p w14:paraId="252DCECB" w14:textId="77777777" w:rsidR="00291D94" w:rsidRDefault="00291D94" w:rsidP="00C0718F">
      <w:pPr>
        <w:pStyle w:val="NoteLevel1"/>
        <w:numPr>
          <w:ilvl w:val="0"/>
          <w:numId w:val="11"/>
        </w:numPr>
      </w:pPr>
      <w:r>
        <w:rPr>
          <w:b/>
        </w:rPr>
        <w:t>Variable</w:t>
      </w:r>
      <w:r>
        <w:t xml:space="preserve">: any characteristic or factor that can vary (ex: height, weight, age, </w:t>
      </w:r>
      <w:proofErr w:type="spellStart"/>
      <w:r>
        <w:t>etc</w:t>
      </w:r>
      <w:proofErr w:type="spellEnd"/>
      <w:r>
        <w:t xml:space="preserve">) </w:t>
      </w:r>
    </w:p>
    <w:p w14:paraId="6963021B" w14:textId="77777777" w:rsidR="00291D94" w:rsidRDefault="00291D94" w:rsidP="00C0718F">
      <w:pPr>
        <w:pStyle w:val="NoteLevel1"/>
        <w:numPr>
          <w:ilvl w:val="0"/>
          <w:numId w:val="11"/>
        </w:numPr>
      </w:pPr>
      <w:r>
        <w:rPr>
          <w:b/>
        </w:rPr>
        <w:t>Operational Definition</w:t>
      </w:r>
      <w:r w:rsidRPr="00A476C2">
        <w:t>:</w:t>
      </w:r>
      <w:r>
        <w:t xml:space="preserve"> defines a variable in terms of the specific procedures used to produce or measure it </w:t>
      </w:r>
    </w:p>
    <w:p w14:paraId="1654C723" w14:textId="77777777" w:rsidR="00291D94" w:rsidRDefault="00291D94" w:rsidP="00C0718F">
      <w:pPr>
        <w:pStyle w:val="NoteLevel1"/>
        <w:numPr>
          <w:ilvl w:val="0"/>
          <w:numId w:val="11"/>
        </w:numPr>
      </w:pPr>
      <w:r>
        <w:rPr>
          <w:b/>
        </w:rPr>
        <w:t>Social desirability bias</w:t>
      </w:r>
      <w:r w:rsidRPr="005D7354">
        <w:t>:</w:t>
      </w:r>
      <w:r>
        <w:rPr>
          <w:b/>
        </w:rPr>
        <w:t xml:space="preserve"> </w:t>
      </w:r>
      <w:r>
        <w:t xml:space="preserve">self-reports are distorted by tendency to respond in a socially acceptable manners rather than the truth </w:t>
      </w:r>
    </w:p>
    <w:p w14:paraId="4D6850D2" w14:textId="77777777" w:rsidR="00291D94" w:rsidRDefault="00291D94" w:rsidP="00C0718F">
      <w:pPr>
        <w:pStyle w:val="NoteLevel1"/>
        <w:numPr>
          <w:ilvl w:val="0"/>
          <w:numId w:val="11"/>
        </w:numPr>
      </w:pPr>
      <w:r>
        <w:rPr>
          <w:b/>
        </w:rPr>
        <w:t>Psychological tests</w:t>
      </w:r>
      <w:r w:rsidRPr="004D0C3E">
        <w:t>:</w:t>
      </w:r>
      <w:r>
        <w:t xml:space="preserve"> tests to measure various variables (ex: personality test, intelligence tests</w:t>
      </w:r>
    </w:p>
    <w:p w14:paraId="35F17097" w14:textId="77777777" w:rsidR="00291D94" w:rsidRDefault="00291D94" w:rsidP="00C0718F">
      <w:pPr>
        <w:pStyle w:val="NoteLevel1"/>
        <w:numPr>
          <w:ilvl w:val="0"/>
          <w:numId w:val="11"/>
        </w:numPr>
      </w:pPr>
      <w:r>
        <w:rPr>
          <w:b/>
        </w:rPr>
        <w:t>Physiological measures</w:t>
      </w:r>
      <w:r>
        <w:t xml:space="preserve">: physiological responses to assess what people are experiencing (ex: heart rate, blood pressure, respiration rate, </w:t>
      </w:r>
      <w:proofErr w:type="spellStart"/>
      <w:r>
        <w:t>etc</w:t>
      </w:r>
      <w:proofErr w:type="spellEnd"/>
      <w:r>
        <w:t xml:space="preserve">) </w:t>
      </w:r>
    </w:p>
    <w:p w14:paraId="0A7924B4" w14:textId="77777777" w:rsidR="00291D94" w:rsidRDefault="00291D94" w:rsidP="00291D94">
      <w:pPr>
        <w:pStyle w:val="NoteLevel1"/>
        <w:numPr>
          <w:ilvl w:val="0"/>
          <w:numId w:val="0"/>
        </w:numPr>
      </w:pPr>
      <w:r>
        <w:rPr>
          <w:b/>
        </w:rPr>
        <w:t xml:space="preserve">Methods of Research </w:t>
      </w:r>
    </w:p>
    <w:p w14:paraId="6481CAAE" w14:textId="77777777" w:rsidR="00291D94" w:rsidRDefault="00291D94" w:rsidP="00C0718F">
      <w:pPr>
        <w:pStyle w:val="NoteLevel1"/>
        <w:numPr>
          <w:ilvl w:val="0"/>
          <w:numId w:val="14"/>
        </w:numPr>
      </w:pPr>
      <w:r w:rsidRPr="00FB53E3">
        <w:rPr>
          <w:b/>
        </w:rPr>
        <w:t>Descriptive Research:</w:t>
      </w:r>
      <w:r>
        <w:t xml:space="preserve"> identify how humans and other animals behave, particularly in natural settings </w:t>
      </w:r>
    </w:p>
    <w:p w14:paraId="62496560" w14:textId="77777777" w:rsidR="00291D94" w:rsidRDefault="00291D94" w:rsidP="00C0718F">
      <w:pPr>
        <w:pStyle w:val="NoteLevel2"/>
        <w:numPr>
          <w:ilvl w:val="1"/>
          <w:numId w:val="14"/>
        </w:numPr>
      </w:pPr>
      <w:r w:rsidRPr="00FB53E3">
        <w:rPr>
          <w:b/>
        </w:rPr>
        <w:t>Case Study:</w:t>
      </w:r>
      <w:r>
        <w:t xml:space="preserve"> in-depth analysis of an individual, group or event </w:t>
      </w:r>
    </w:p>
    <w:p w14:paraId="34C310DB" w14:textId="77777777" w:rsidR="00291D94" w:rsidRDefault="00291D94" w:rsidP="00C0718F">
      <w:pPr>
        <w:pStyle w:val="NoteLevel3"/>
        <w:numPr>
          <w:ilvl w:val="2"/>
          <w:numId w:val="14"/>
        </w:numPr>
      </w:pPr>
      <w:r>
        <w:t xml:space="preserve">Enables scientists to study rare phenomenon closely </w:t>
      </w:r>
    </w:p>
    <w:p w14:paraId="3A6A7A80" w14:textId="77777777" w:rsidR="00291D94" w:rsidRDefault="00291D94" w:rsidP="00C0718F">
      <w:pPr>
        <w:pStyle w:val="NoteLevel3"/>
        <w:numPr>
          <w:ilvl w:val="2"/>
          <w:numId w:val="14"/>
        </w:numPr>
      </w:pPr>
      <w:r>
        <w:t xml:space="preserve">Can challenge validity of theory/widely held social belief </w:t>
      </w:r>
    </w:p>
    <w:p w14:paraId="21EA4B48" w14:textId="77777777" w:rsidR="00291D94" w:rsidRDefault="00291D94" w:rsidP="00C0718F">
      <w:pPr>
        <w:pStyle w:val="NoteLevel3"/>
        <w:numPr>
          <w:ilvl w:val="2"/>
          <w:numId w:val="14"/>
        </w:numPr>
      </w:pPr>
      <w:r>
        <w:t xml:space="preserve">Source of new ideas/hypotheses that can be examined using more controlled research methods later </w:t>
      </w:r>
    </w:p>
    <w:p w14:paraId="3456C746" w14:textId="77777777" w:rsidR="00291D94" w:rsidRDefault="00291D94" w:rsidP="00C0718F">
      <w:pPr>
        <w:pStyle w:val="NoteLevel3"/>
        <w:numPr>
          <w:ilvl w:val="2"/>
          <w:numId w:val="14"/>
        </w:numPr>
      </w:pPr>
      <w:r>
        <w:t xml:space="preserve">Poor method of determining cause-effect relations </w:t>
      </w:r>
    </w:p>
    <w:p w14:paraId="0027922A" w14:textId="77777777" w:rsidR="00291D94" w:rsidRDefault="00291D94" w:rsidP="00C0718F">
      <w:pPr>
        <w:pStyle w:val="NoteLevel3"/>
        <w:numPr>
          <w:ilvl w:val="2"/>
          <w:numId w:val="14"/>
        </w:numPr>
      </w:pPr>
      <w:r>
        <w:t>Case study findings may not generalize to other people/situations</w:t>
      </w:r>
    </w:p>
    <w:p w14:paraId="091EFE8C" w14:textId="77777777" w:rsidR="00291D94" w:rsidRDefault="00291D94" w:rsidP="00C0718F">
      <w:pPr>
        <w:pStyle w:val="NoteLevel3"/>
        <w:numPr>
          <w:ilvl w:val="2"/>
          <w:numId w:val="14"/>
        </w:numPr>
      </w:pPr>
      <w:r>
        <w:t xml:space="preserve">Observers may not be objective in gathering/interpreting data </w:t>
      </w:r>
    </w:p>
    <w:p w14:paraId="0517F790" w14:textId="77777777" w:rsidR="00291D94" w:rsidRPr="00CB45F5" w:rsidRDefault="00291D94" w:rsidP="00C0718F">
      <w:pPr>
        <w:pStyle w:val="NoteLevel2"/>
        <w:numPr>
          <w:ilvl w:val="1"/>
          <w:numId w:val="15"/>
        </w:numPr>
        <w:rPr>
          <w:b/>
        </w:rPr>
      </w:pPr>
      <w:r w:rsidRPr="00FB53E3">
        <w:rPr>
          <w:b/>
        </w:rPr>
        <w:t xml:space="preserve">Naturalistic Observation: </w:t>
      </w:r>
      <w:r>
        <w:t xml:space="preserve">researcher observes behavior as it occurs in a natural setting, and attempts to avoid influencing that behavior </w:t>
      </w:r>
    </w:p>
    <w:p w14:paraId="038101BC" w14:textId="77777777" w:rsidR="00291D94" w:rsidRDefault="00291D94" w:rsidP="00C0718F">
      <w:pPr>
        <w:pStyle w:val="NoteLevel3"/>
        <w:numPr>
          <w:ilvl w:val="2"/>
          <w:numId w:val="15"/>
        </w:numPr>
      </w:pPr>
      <w:r w:rsidRPr="00175162">
        <w:t xml:space="preserve">Naturalistic observation doesn’t permit clear </w:t>
      </w:r>
      <w:r>
        <w:t xml:space="preserve">causal </w:t>
      </w:r>
      <w:r w:rsidRPr="00175162">
        <w:t xml:space="preserve">conclusions </w:t>
      </w:r>
    </w:p>
    <w:p w14:paraId="072C36E3" w14:textId="77777777" w:rsidR="00291D94" w:rsidRPr="001B055E" w:rsidRDefault="00291D94" w:rsidP="00C0718F">
      <w:pPr>
        <w:pStyle w:val="NoteLevel2"/>
        <w:numPr>
          <w:ilvl w:val="1"/>
          <w:numId w:val="16"/>
        </w:numPr>
        <w:rPr>
          <w:b/>
        </w:rPr>
      </w:pPr>
      <w:r w:rsidRPr="00BE07BD">
        <w:rPr>
          <w:b/>
        </w:rPr>
        <w:t xml:space="preserve">Survey Research: </w:t>
      </w:r>
      <w:r>
        <w:t xml:space="preserve">information about a topic is obtained by administering questionnaires or interviews to many people </w:t>
      </w:r>
    </w:p>
    <w:p w14:paraId="464247C5" w14:textId="77777777" w:rsidR="00291D94" w:rsidRDefault="00291D94" w:rsidP="00C0718F">
      <w:pPr>
        <w:pStyle w:val="NoteLevel3"/>
        <w:numPr>
          <w:ilvl w:val="2"/>
          <w:numId w:val="16"/>
        </w:numPr>
      </w:pPr>
      <w:r w:rsidRPr="001B055E">
        <w:t xml:space="preserve">Ex: political polls </w:t>
      </w:r>
    </w:p>
    <w:p w14:paraId="77C82CAE" w14:textId="77777777" w:rsidR="00291D94" w:rsidRDefault="00291D94" w:rsidP="00C0718F">
      <w:pPr>
        <w:pStyle w:val="NoteLevel3"/>
        <w:numPr>
          <w:ilvl w:val="2"/>
          <w:numId w:val="16"/>
        </w:numPr>
      </w:pPr>
      <w:r>
        <w:t xml:space="preserve">Population: all the individuals about whom were are interested in drawing a conclusion </w:t>
      </w:r>
    </w:p>
    <w:p w14:paraId="5566F989" w14:textId="77777777" w:rsidR="00291D94" w:rsidRDefault="00291D94" w:rsidP="00C0718F">
      <w:pPr>
        <w:pStyle w:val="NoteLevel3"/>
        <w:numPr>
          <w:ilvl w:val="2"/>
          <w:numId w:val="16"/>
        </w:numPr>
      </w:pPr>
      <w:r>
        <w:t xml:space="preserve">Sample: subset of individuals drawn from a larger population </w:t>
      </w:r>
    </w:p>
    <w:p w14:paraId="6A7FCD04" w14:textId="77777777" w:rsidR="00291D94" w:rsidRDefault="00291D94" w:rsidP="00C0718F">
      <w:pPr>
        <w:pStyle w:val="NoteLevel3"/>
        <w:numPr>
          <w:ilvl w:val="2"/>
          <w:numId w:val="16"/>
        </w:numPr>
      </w:pPr>
      <w:r>
        <w:t xml:space="preserve">Representative sample: one that reflects important characteristics of a population </w:t>
      </w:r>
    </w:p>
    <w:p w14:paraId="43E900E6" w14:textId="77777777" w:rsidR="00291D94" w:rsidRDefault="00291D94" w:rsidP="00C0718F">
      <w:pPr>
        <w:pStyle w:val="NoteLevel3"/>
        <w:numPr>
          <w:ilvl w:val="2"/>
          <w:numId w:val="16"/>
        </w:numPr>
      </w:pPr>
      <w:r>
        <w:t xml:space="preserve">Random sampling: every member of population has equal chance of being surveyed </w:t>
      </w:r>
    </w:p>
    <w:p w14:paraId="5CD4475A" w14:textId="77777777" w:rsidR="00291D94" w:rsidRDefault="00291D94" w:rsidP="00C0718F">
      <w:pPr>
        <w:pStyle w:val="NoteLevel3"/>
        <w:numPr>
          <w:ilvl w:val="2"/>
          <w:numId w:val="16"/>
        </w:numPr>
      </w:pPr>
      <w:r>
        <w:t xml:space="preserve">Survey data can’t be used to draw conclusions about cause and effect </w:t>
      </w:r>
    </w:p>
    <w:p w14:paraId="56C232B1" w14:textId="77777777" w:rsidR="00291D94" w:rsidRDefault="00291D94" w:rsidP="00C0718F">
      <w:pPr>
        <w:pStyle w:val="NoteLevel3"/>
        <w:numPr>
          <w:ilvl w:val="2"/>
          <w:numId w:val="16"/>
        </w:numPr>
      </w:pPr>
      <w:r>
        <w:t>Surveys rely on participant’s self reports, which can be biased</w:t>
      </w:r>
    </w:p>
    <w:p w14:paraId="731F98D3" w14:textId="77777777" w:rsidR="00291D94" w:rsidRDefault="00291D94" w:rsidP="00C0718F">
      <w:pPr>
        <w:pStyle w:val="NoteLevel3"/>
        <w:numPr>
          <w:ilvl w:val="2"/>
          <w:numId w:val="16"/>
        </w:numPr>
      </w:pPr>
      <w:r>
        <w:t xml:space="preserve">Unrepresentative samples lead to faulty generalizations </w:t>
      </w:r>
    </w:p>
    <w:p w14:paraId="1E36BF68" w14:textId="77777777" w:rsidR="00291D94" w:rsidRDefault="00291D94" w:rsidP="00C0718F">
      <w:pPr>
        <w:pStyle w:val="NoteLevel1"/>
        <w:numPr>
          <w:ilvl w:val="0"/>
          <w:numId w:val="17"/>
        </w:numPr>
      </w:pPr>
      <w:r>
        <w:rPr>
          <w:b/>
        </w:rPr>
        <w:t xml:space="preserve">Correlation Research: </w:t>
      </w:r>
      <w:r>
        <w:t xml:space="preserve">measuring associations between events </w:t>
      </w:r>
    </w:p>
    <w:p w14:paraId="3559A9DC" w14:textId="77777777" w:rsidR="00291D94" w:rsidRDefault="00291D94" w:rsidP="00C0718F">
      <w:pPr>
        <w:pStyle w:val="NoteLevel2"/>
        <w:numPr>
          <w:ilvl w:val="1"/>
          <w:numId w:val="17"/>
        </w:numPr>
      </w:pPr>
      <w:r>
        <w:t xml:space="preserve">Researcher measures one variable (x) and second variable (y), then determines whether (x) and (y) are related to each other </w:t>
      </w:r>
    </w:p>
    <w:p w14:paraId="4BD635C9" w14:textId="77777777" w:rsidR="00291D94" w:rsidRDefault="00291D94" w:rsidP="00C0718F">
      <w:pPr>
        <w:pStyle w:val="NoteLevel2"/>
        <w:numPr>
          <w:ilvl w:val="1"/>
          <w:numId w:val="17"/>
        </w:numPr>
      </w:pPr>
      <w:r>
        <w:t xml:space="preserve">No manipulating of variables </w:t>
      </w:r>
    </w:p>
    <w:p w14:paraId="73DA4A31" w14:textId="77777777" w:rsidR="00291D94" w:rsidRDefault="00291D94" w:rsidP="00C0718F">
      <w:pPr>
        <w:pStyle w:val="NoteLevel2"/>
        <w:numPr>
          <w:ilvl w:val="1"/>
          <w:numId w:val="17"/>
        </w:numPr>
      </w:pPr>
      <w:r>
        <w:t xml:space="preserve">Naturalistic observation and surveys used </w:t>
      </w:r>
    </w:p>
    <w:p w14:paraId="185D2267" w14:textId="77777777" w:rsidR="00291D94" w:rsidRDefault="00291D94" w:rsidP="00C0718F">
      <w:pPr>
        <w:pStyle w:val="NoteLevel2"/>
        <w:numPr>
          <w:ilvl w:val="1"/>
          <w:numId w:val="17"/>
        </w:numPr>
      </w:pPr>
      <w:r>
        <w:t xml:space="preserve">Cannot draw causes from correlation research </w:t>
      </w:r>
    </w:p>
    <w:p w14:paraId="47FD92C6" w14:textId="77777777" w:rsidR="00291D94" w:rsidRDefault="00291D94" w:rsidP="00C0718F">
      <w:pPr>
        <w:pStyle w:val="NoteLevel2"/>
        <w:numPr>
          <w:ilvl w:val="1"/>
          <w:numId w:val="17"/>
        </w:numPr>
      </w:pPr>
      <w:r>
        <w:t xml:space="preserve">Correlation Coefficient: statistic that indicates the direction and strength of the relation between two variables </w:t>
      </w:r>
    </w:p>
    <w:p w14:paraId="65F48919" w14:textId="77777777" w:rsidR="00291D94" w:rsidRDefault="00291D94" w:rsidP="00C0718F">
      <w:pPr>
        <w:pStyle w:val="NoteLevel3"/>
        <w:numPr>
          <w:ilvl w:val="2"/>
          <w:numId w:val="17"/>
        </w:numPr>
      </w:pPr>
      <w:r>
        <w:t>Positive correlation: higher sores on one variable are associated with higher scores on second variable (+1.00)</w:t>
      </w:r>
    </w:p>
    <w:p w14:paraId="713C75BF" w14:textId="77777777" w:rsidR="00291D94" w:rsidRDefault="00291D94" w:rsidP="00C0718F">
      <w:pPr>
        <w:pStyle w:val="NoteLevel3"/>
        <w:numPr>
          <w:ilvl w:val="2"/>
          <w:numId w:val="17"/>
        </w:numPr>
      </w:pPr>
      <w:r>
        <w:t>Negative correlation: higher scores on one variable associated with lower scores on second variable (-1.00)</w:t>
      </w:r>
    </w:p>
    <w:p w14:paraId="377E0F48" w14:textId="77777777" w:rsidR="00291D94" w:rsidRDefault="00291D94" w:rsidP="00C0718F">
      <w:pPr>
        <w:pStyle w:val="NoteLevel2"/>
        <w:numPr>
          <w:ilvl w:val="1"/>
          <w:numId w:val="18"/>
        </w:numPr>
      </w:pPr>
      <w:r>
        <w:t xml:space="preserve">Helps establish whether relationships found in laboratory generalize to outside world </w:t>
      </w:r>
    </w:p>
    <w:p w14:paraId="7A1D1066" w14:textId="77777777" w:rsidR="00291D94" w:rsidRDefault="00291D94" w:rsidP="00C0718F">
      <w:pPr>
        <w:pStyle w:val="NoteLevel2"/>
        <w:numPr>
          <w:ilvl w:val="1"/>
          <w:numId w:val="18"/>
        </w:numPr>
      </w:pPr>
      <w:r>
        <w:t>Correlational data allows us to make predictions</w:t>
      </w:r>
    </w:p>
    <w:p w14:paraId="480B11B0" w14:textId="77777777" w:rsidR="00291D94" w:rsidRDefault="00291D94" w:rsidP="00C0718F">
      <w:pPr>
        <w:pStyle w:val="NoteLevel1"/>
        <w:numPr>
          <w:ilvl w:val="0"/>
          <w:numId w:val="19"/>
        </w:numPr>
      </w:pPr>
      <w:r>
        <w:rPr>
          <w:b/>
        </w:rPr>
        <w:t xml:space="preserve">Experiments: </w:t>
      </w:r>
      <w:r>
        <w:t xml:space="preserve">Examining cause and effect </w:t>
      </w:r>
    </w:p>
    <w:p w14:paraId="6BB277DC" w14:textId="77777777" w:rsidR="00291D94" w:rsidRDefault="00291D94" w:rsidP="00C0718F">
      <w:pPr>
        <w:pStyle w:val="NoteLevel2"/>
        <w:numPr>
          <w:ilvl w:val="1"/>
          <w:numId w:val="19"/>
        </w:numPr>
      </w:pPr>
      <w:r>
        <w:t xml:space="preserve">Researcher manipulates one or more variable, then measures whether this manipulation influences other variables  </w:t>
      </w:r>
    </w:p>
    <w:p w14:paraId="38AD147B" w14:textId="77777777" w:rsidR="00291D94" w:rsidRDefault="00291D94" w:rsidP="00C0718F">
      <w:pPr>
        <w:pStyle w:val="NoteLevel2"/>
        <w:numPr>
          <w:ilvl w:val="1"/>
          <w:numId w:val="19"/>
        </w:numPr>
      </w:pPr>
      <w:r>
        <w:t>Researcher attempts to control extraneous factors that might influence outcome of experiment</w:t>
      </w:r>
    </w:p>
    <w:p w14:paraId="62F77957" w14:textId="77777777" w:rsidR="00291D94" w:rsidRDefault="00291D94" w:rsidP="00C0718F">
      <w:pPr>
        <w:pStyle w:val="NoteLevel1"/>
        <w:numPr>
          <w:ilvl w:val="0"/>
          <w:numId w:val="20"/>
        </w:numPr>
      </w:pPr>
      <w:r>
        <w:rPr>
          <w:b/>
        </w:rPr>
        <w:t xml:space="preserve">Independent Variable: </w:t>
      </w:r>
      <w:r>
        <w:t xml:space="preserve">factor that is manipulated or controlled by the experimenter </w:t>
      </w:r>
    </w:p>
    <w:p w14:paraId="4AF6E375" w14:textId="77777777" w:rsidR="00291D94" w:rsidRDefault="00291D94" w:rsidP="00C0718F">
      <w:pPr>
        <w:pStyle w:val="NoteLevel1"/>
        <w:numPr>
          <w:ilvl w:val="0"/>
          <w:numId w:val="20"/>
        </w:numPr>
      </w:pPr>
      <w:r>
        <w:rPr>
          <w:b/>
        </w:rPr>
        <w:t>Dependent Variable:</w:t>
      </w:r>
      <w:r>
        <w:t xml:space="preserve"> </w:t>
      </w:r>
      <w:r w:rsidRPr="00A32619">
        <w:t>factor that is measured by the experiment and may be influenced by independent variable</w:t>
      </w:r>
      <w:r>
        <w:rPr>
          <w:b/>
        </w:rPr>
        <w:t xml:space="preserve"> </w:t>
      </w:r>
      <w:r>
        <w:t xml:space="preserve"> </w:t>
      </w:r>
    </w:p>
    <w:p w14:paraId="7C80EC12" w14:textId="77777777" w:rsidR="00291D94" w:rsidRDefault="00291D94" w:rsidP="00C0718F">
      <w:pPr>
        <w:pStyle w:val="NoteLevel1"/>
        <w:numPr>
          <w:ilvl w:val="0"/>
          <w:numId w:val="20"/>
        </w:numPr>
      </w:pPr>
      <w:r>
        <w:rPr>
          <w:b/>
        </w:rPr>
        <w:t xml:space="preserve">Experimental Group: </w:t>
      </w:r>
      <w:r>
        <w:t xml:space="preserve">group that receives treatment, exposed to independent variable </w:t>
      </w:r>
    </w:p>
    <w:p w14:paraId="78ED764E" w14:textId="77777777" w:rsidR="00291D94" w:rsidRDefault="00291D94" w:rsidP="00C0718F">
      <w:pPr>
        <w:pStyle w:val="NoteLevel1"/>
        <w:numPr>
          <w:ilvl w:val="0"/>
          <w:numId w:val="20"/>
        </w:numPr>
      </w:pPr>
      <w:r>
        <w:rPr>
          <w:b/>
        </w:rPr>
        <w:t>Control Group:</w:t>
      </w:r>
      <w:r>
        <w:t xml:space="preserve"> </w:t>
      </w:r>
      <w:r w:rsidRPr="00A32619">
        <w:t xml:space="preserve">not exposed to treatment, zero-level of independent variable </w:t>
      </w:r>
    </w:p>
    <w:p w14:paraId="48E093A2" w14:textId="77777777" w:rsidR="00291D94" w:rsidRDefault="00291D94" w:rsidP="00291D9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Designing an Experiment </w:t>
      </w:r>
    </w:p>
    <w:p w14:paraId="6A8C8D15" w14:textId="77777777" w:rsidR="00291D94" w:rsidRPr="00904C28" w:rsidRDefault="00291D94" w:rsidP="00C0718F">
      <w:pPr>
        <w:pStyle w:val="NoteLevel1"/>
        <w:numPr>
          <w:ilvl w:val="0"/>
          <w:numId w:val="21"/>
        </w:numPr>
        <w:rPr>
          <w:b/>
        </w:rPr>
      </w:pPr>
      <w:r>
        <w:rPr>
          <w:b/>
        </w:rPr>
        <w:t xml:space="preserve">Between groups (between subjects) design: </w:t>
      </w:r>
      <w:r>
        <w:t xml:space="preserve">each group in experiment composed of different set of participants </w:t>
      </w:r>
    </w:p>
    <w:p w14:paraId="2D0D59AA" w14:textId="77777777" w:rsidR="00291D94" w:rsidRDefault="00291D94" w:rsidP="00C0718F">
      <w:pPr>
        <w:pStyle w:val="NoteLevel2"/>
        <w:numPr>
          <w:ilvl w:val="1"/>
          <w:numId w:val="21"/>
        </w:numPr>
      </w:pPr>
      <w:r w:rsidRPr="00904C28">
        <w:t xml:space="preserve">Participants must all be equal at start of study </w:t>
      </w:r>
    </w:p>
    <w:p w14:paraId="74358BF9" w14:textId="77777777" w:rsidR="00291D94" w:rsidRDefault="00291D94" w:rsidP="00C0718F">
      <w:pPr>
        <w:pStyle w:val="NoteLevel1"/>
        <w:numPr>
          <w:ilvl w:val="0"/>
          <w:numId w:val="22"/>
        </w:numPr>
      </w:pPr>
      <w:r>
        <w:rPr>
          <w:b/>
        </w:rPr>
        <w:t xml:space="preserve">Repeated measures (within subjects) design: </w:t>
      </w:r>
      <w:r>
        <w:t xml:space="preserve">each participant exposed to all conditions of independent variable </w:t>
      </w:r>
    </w:p>
    <w:p w14:paraId="4547B8A8" w14:textId="77777777" w:rsidR="00291D94" w:rsidRDefault="00291D94" w:rsidP="00C0718F">
      <w:pPr>
        <w:pStyle w:val="NoteLevel1"/>
        <w:numPr>
          <w:ilvl w:val="0"/>
          <w:numId w:val="22"/>
        </w:numPr>
      </w:pPr>
      <w:r>
        <w:rPr>
          <w:b/>
        </w:rPr>
        <w:t>Validity:</w:t>
      </w:r>
      <w:r>
        <w:t xml:space="preserve"> how well an experimental procedure actually tests what it is designed to test</w:t>
      </w:r>
    </w:p>
    <w:p w14:paraId="6B83DFC4" w14:textId="77777777" w:rsidR="00291D94" w:rsidRDefault="00291D94" w:rsidP="00C0718F">
      <w:pPr>
        <w:pStyle w:val="NoteLevel2"/>
        <w:numPr>
          <w:ilvl w:val="1"/>
          <w:numId w:val="22"/>
        </w:numPr>
      </w:pPr>
      <w:r>
        <w:rPr>
          <w:b/>
        </w:rPr>
        <w:t xml:space="preserve">Internal Validity: </w:t>
      </w:r>
      <w:r>
        <w:t xml:space="preserve">the degree to which an experiment supports clear causal conclusions </w:t>
      </w:r>
    </w:p>
    <w:p w14:paraId="3D2C6122" w14:textId="77777777" w:rsidR="00291D94" w:rsidRDefault="00291D94" w:rsidP="00C0718F">
      <w:pPr>
        <w:pStyle w:val="NoteLevel3"/>
        <w:numPr>
          <w:ilvl w:val="2"/>
          <w:numId w:val="22"/>
        </w:numPr>
      </w:pPr>
      <w:r>
        <w:t xml:space="preserve">Independent variable is what really caused dependent variable to change </w:t>
      </w:r>
      <w:r>
        <w:sym w:font="Wingdings" w:char="F0E0"/>
      </w:r>
      <w:r>
        <w:t xml:space="preserve"> high internal validity </w:t>
      </w:r>
    </w:p>
    <w:p w14:paraId="6A9723CD" w14:textId="77777777" w:rsidR="00291D94" w:rsidRDefault="00291D94" w:rsidP="00C0718F">
      <w:pPr>
        <w:pStyle w:val="NoteLevel3"/>
        <w:numPr>
          <w:ilvl w:val="2"/>
          <w:numId w:val="22"/>
        </w:numPr>
      </w:pPr>
      <w:r w:rsidRPr="002053B2">
        <w:t xml:space="preserve">Internal validity is weakened by placebo effect and experimenter expectancy effects </w:t>
      </w:r>
    </w:p>
    <w:p w14:paraId="43455021" w14:textId="77777777" w:rsidR="00291D94" w:rsidRDefault="00291D94" w:rsidP="00C0718F">
      <w:pPr>
        <w:pStyle w:val="NoteLevel2"/>
        <w:numPr>
          <w:ilvl w:val="1"/>
          <w:numId w:val="24"/>
        </w:numPr>
      </w:pPr>
      <w:r>
        <w:rPr>
          <w:b/>
        </w:rPr>
        <w:t xml:space="preserve">External Validity: </w:t>
      </w:r>
      <w:r>
        <w:t xml:space="preserve">degree to which results of s study can be generalized to other populations, settings and conditions </w:t>
      </w:r>
    </w:p>
    <w:p w14:paraId="551FE7F7" w14:textId="77777777" w:rsidR="00291D94" w:rsidRDefault="00291D94" w:rsidP="00C0718F">
      <w:pPr>
        <w:pStyle w:val="NoteLevel3"/>
        <w:numPr>
          <w:ilvl w:val="2"/>
          <w:numId w:val="24"/>
        </w:numPr>
      </w:pPr>
      <w:r>
        <w:t xml:space="preserve">Examine external validity by replication of experiments </w:t>
      </w:r>
    </w:p>
    <w:p w14:paraId="4412D0BD" w14:textId="77777777" w:rsidR="00291D94" w:rsidRDefault="00291D94" w:rsidP="00C0718F">
      <w:pPr>
        <w:pStyle w:val="NoteLevel1"/>
        <w:numPr>
          <w:ilvl w:val="0"/>
          <w:numId w:val="23"/>
        </w:numPr>
      </w:pPr>
      <w:r>
        <w:rPr>
          <w:b/>
        </w:rPr>
        <w:t xml:space="preserve">Confounding of Variables: </w:t>
      </w:r>
      <w:r>
        <w:t xml:space="preserve">two variables intertwined n such a way that we cannot determine which one influenced dependent variable </w:t>
      </w:r>
    </w:p>
    <w:p w14:paraId="20DEAC9E" w14:textId="77777777" w:rsidR="00291D94" w:rsidRDefault="00291D94" w:rsidP="00C0718F">
      <w:pPr>
        <w:pStyle w:val="NoteLevel1"/>
        <w:numPr>
          <w:ilvl w:val="0"/>
          <w:numId w:val="23"/>
        </w:numPr>
      </w:pPr>
      <w:r>
        <w:rPr>
          <w:b/>
        </w:rPr>
        <w:t>Placebo Effect:</w:t>
      </w:r>
      <w:r>
        <w:t xml:space="preserve"> people receiving treatment show change in behavior because of their expectations, not because of treatment itself </w:t>
      </w:r>
    </w:p>
    <w:p w14:paraId="1990E797" w14:textId="77777777" w:rsidR="00291D94" w:rsidRDefault="00291D94" w:rsidP="00C0718F">
      <w:pPr>
        <w:pStyle w:val="NoteLevel1"/>
        <w:numPr>
          <w:ilvl w:val="0"/>
          <w:numId w:val="23"/>
        </w:numPr>
      </w:pPr>
      <w:r>
        <w:rPr>
          <w:b/>
        </w:rPr>
        <w:t>Experimenter Expectancy Effects:</w:t>
      </w:r>
      <w:r>
        <w:t xml:space="preserve"> subtle and unintentional ways researchers influence their participants to respond in a manner that supports researcher’s hypothesis  </w:t>
      </w:r>
    </w:p>
    <w:p w14:paraId="67115C8D" w14:textId="77777777" w:rsidR="00291D94" w:rsidRDefault="00291D94" w:rsidP="00C0718F">
      <w:pPr>
        <w:pStyle w:val="NoteLevel1"/>
        <w:numPr>
          <w:ilvl w:val="0"/>
          <w:numId w:val="23"/>
        </w:numPr>
      </w:pPr>
      <w:r>
        <w:rPr>
          <w:b/>
        </w:rPr>
        <w:t xml:space="preserve">Double-Blind Procedure: </w:t>
      </w:r>
      <w:r>
        <w:t xml:space="preserve">both participant and experimenter kept blind as to which experimental condition participant is in </w:t>
      </w:r>
    </w:p>
    <w:p w14:paraId="20187F1E" w14:textId="77777777" w:rsidR="00291D94" w:rsidRDefault="00291D94" w:rsidP="00C0718F">
      <w:pPr>
        <w:pStyle w:val="NoteLevel2"/>
        <w:numPr>
          <w:ilvl w:val="1"/>
          <w:numId w:val="23"/>
        </w:numPr>
      </w:pPr>
      <w:r>
        <w:t xml:space="preserve">Prevents placebo effect and expectancy effects from biasing research results </w:t>
      </w:r>
    </w:p>
    <w:p w14:paraId="66D158F8" w14:textId="77777777" w:rsidR="00291D94" w:rsidRDefault="00291D94" w:rsidP="00C0718F">
      <w:pPr>
        <w:pStyle w:val="NoteLevel1"/>
        <w:numPr>
          <w:ilvl w:val="0"/>
          <w:numId w:val="23"/>
        </w:numPr>
      </w:pPr>
      <w:r>
        <w:rPr>
          <w:b/>
        </w:rPr>
        <w:t>Meta-Analysis</w:t>
      </w:r>
      <w:r>
        <w:t xml:space="preserve">: statistical procedure for combing results of different studies that examine same topic to test overall significance of findings  </w:t>
      </w:r>
    </w:p>
    <w:p w14:paraId="084F0F58" w14:textId="77777777" w:rsidR="00291D94" w:rsidRDefault="00291D94" w:rsidP="00291D9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Ethical Standards in Human Research </w:t>
      </w:r>
    </w:p>
    <w:p w14:paraId="5C0C5000" w14:textId="77777777" w:rsidR="00291D94" w:rsidRPr="00BB1BCF" w:rsidRDefault="00291D94" w:rsidP="00C0718F">
      <w:pPr>
        <w:pStyle w:val="NoteLevel1"/>
        <w:numPr>
          <w:ilvl w:val="0"/>
          <w:numId w:val="21"/>
        </w:numPr>
        <w:rPr>
          <w:b/>
        </w:rPr>
      </w:pPr>
      <w:r>
        <w:rPr>
          <w:b/>
        </w:rPr>
        <w:t xml:space="preserve">Informed Consent: </w:t>
      </w:r>
      <w:r>
        <w:t xml:space="preserve">explain all aspects of procedure and ensure process is understood </w:t>
      </w:r>
    </w:p>
    <w:p w14:paraId="37B1ED88" w14:textId="77777777" w:rsidR="006E1B18" w:rsidRDefault="006E1B18">
      <w:pPr>
        <w:pStyle w:val="NoteLevel1"/>
      </w:pPr>
    </w:p>
    <w:p w14:paraId="3FF25A51" w14:textId="77777777" w:rsidR="006E1B18" w:rsidRDefault="006E1B18">
      <w:pPr>
        <w:pStyle w:val="NoteLevel1"/>
        <w:sectPr w:rsidR="006E1B18" w:rsidSect="006E1B18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6CBDA2C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>Neurons:</w:t>
      </w:r>
      <w:r w:rsidRPr="00291D94">
        <w:t xml:space="preserve"> specialized cells; basic building blocks of nervous system</w:t>
      </w:r>
    </w:p>
    <w:p w14:paraId="157D972A" w14:textId="77777777" w:rsidR="00291D94" w:rsidRPr="00291D94" w:rsidRDefault="00291D94" w:rsidP="00291D94">
      <w:pPr>
        <w:pStyle w:val="NoteLevel2"/>
      </w:pPr>
      <w:r w:rsidRPr="00291D94">
        <w:t xml:space="preserve">Nerve cells linked together in circuits </w:t>
      </w:r>
    </w:p>
    <w:p w14:paraId="0E1CDD2F" w14:textId="77777777" w:rsidR="00291D94" w:rsidRPr="00291D94" w:rsidRDefault="00291D94" w:rsidP="00291D94">
      <w:pPr>
        <w:pStyle w:val="NoteLevel2"/>
      </w:pPr>
      <w:r w:rsidRPr="00291D94">
        <w:t xml:space="preserve">Each neuron has three main parts  </w:t>
      </w:r>
    </w:p>
    <w:p w14:paraId="045E0D06" w14:textId="77777777" w:rsidR="00291D94" w:rsidRPr="00291D94" w:rsidRDefault="00291D94" w:rsidP="00291D94">
      <w:pPr>
        <w:pStyle w:val="NoteLevel3"/>
      </w:pPr>
      <w:r w:rsidRPr="00291D94">
        <w:rPr>
          <w:i/>
        </w:rPr>
        <w:t xml:space="preserve">Cell body (soma): </w:t>
      </w:r>
      <w:r w:rsidRPr="00291D94">
        <w:t xml:space="preserve">contain biochemical structures needed to keep neuron alive, and its nucleus contains genetic info that determines how cell develops and functions </w:t>
      </w:r>
    </w:p>
    <w:p w14:paraId="27265475" w14:textId="77777777" w:rsidR="00291D94" w:rsidRPr="00291D94" w:rsidRDefault="00291D94" w:rsidP="00291D94">
      <w:pPr>
        <w:pStyle w:val="NoteLevel3"/>
      </w:pPr>
      <w:r w:rsidRPr="00291D94">
        <w:rPr>
          <w:i/>
        </w:rPr>
        <w:t>Dendrites</w:t>
      </w:r>
      <w:r w:rsidRPr="00291D94">
        <w:t xml:space="preserve">: branchlike fibers; antennas that collect messages from neighboring neurons and send on to cell body </w:t>
      </w:r>
    </w:p>
    <w:p w14:paraId="0482C59A" w14:textId="77777777" w:rsidR="00291D94" w:rsidRPr="00291D94" w:rsidRDefault="00291D94" w:rsidP="00291D94">
      <w:pPr>
        <w:pStyle w:val="NoteLevel3"/>
      </w:pPr>
      <w:r w:rsidRPr="00291D94">
        <w:rPr>
          <w:i/>
        </w:rPr>
        <w:t>Axon</w:t>
      </w:r>
      <w:r w:rsidRPr="00291D94">
        <w:t xml:space="preserve">: conducts electrical impulses away form cell body to other neurons, muscles or glands </w:t>
      </w:r>
    </w:p>
    <w:p w14:paraId="27E36828" w14:textId="77777777" w:rsidR="00291D94" w:rsidRPr="00291D94" w:rsidRDefault="00291D94" w:rsidP="00291D94">
      <w:pPr>
        <w:pStyle w:val="NoteLevel4"/>
      </w:pPr>
      <w:r w:rsidRPr="00291D94">
        <w:t xml:space="preserve">Branches out at the end to form several axon terminals  </w:t>
      </w:r>
    </w:p>
    <w:p w14:paraId="5A1F9DBF" w14:textId="77777777" w:rsidR="00291D94" w:rsidRPr="00291D94" w:rsidRDefault="00291D94" w:rsidP="00C0718F">
      <w:pPr>
        <w:keepNext/>
        <w:numPr>
          <w:ilvl w:val="0"/>
          <w:numId w:val="25"/>
        </w:numPr>
        <w:contextualSpacing/>
        <w:outlineLvl w:val="0"/>
        <w:rPr>
          <w:rFonts w:ascii="Verdana" w:hAnsi="Verdana"/>
        </w:rPr>
      </w:pPr>
      <w:proofErr w:type="gramStart"/>
      <w:r w:rsidRPr="00291D94">
        <w:rPr>
          <w:rFonts w:ascii="Verdana" w:hAnsi="Verdana"/>
        </w:rPr>
        <w:t>neurons</w:t>
      </w:r>
      <w:proofErr w:type="gramEnd"/>
      <w:r w:rsidRPr="00291D94">
        <w:rPr>
          <w:rFonts w:ascii="Verdana" w:hAnsi="Verdana"/>
        </w:rPr>
        <w:t xml:space="preserve"> vary greatly in size and shape, over 200 different types </w:t>
      </w:r>
    </w:p>
    <w:p w14:paraId="09F392B7" w14:textId="77777777" w:rsidR="00291D94" w:rsidRPr="00291D94" w:rsidRDefault="00291D94" w:rsidP="00C0718F">
      <w:pPr>
        <w:keepNext/>
        <w:numPr>
          <w:ilvl w:val="0"/>
          <w:numId w:val="25"/>
        </w:numPr>
        <w:contextualSpacing/>
        <w:outlineLvl w:val="0"/>
        <w:rPr>
          <w:rFonts w:ascii="Verdana" w:hAnsi="Verdana"/>
        </w:rPr>
      </w:pPr>
      <w:proofErr w:type="gramStart"/>
      <w:r w:rsidRPr="00291D94">
        <w:rPr>
          <w:rFonts w:ascii="Verdana" w:hAnsi="Verdana"/>
        </w:rPr>
        <w:t>neurons</w:t>
      </w:r>
      <w:proofErr w:type="gramEnd"/>
      <w:r w:rsidRPr="00291D94">
        <w:rPr>
          <w:rFonts w:ascii="Verdana" w:hAnsi="Verdana"/>
        </w:rPr>
        <w:t xml:space="preserve"> supported in their function by </w:t>
      </w:r>
      <w:r w:rsidRPr="00291D94">
        <w:rPr>
          <w:rFonts w:ascii="Verdana" w:hAnsi="Verdana"/>
          <w:i/>
        </w:rPr>
        <w:t xml:space="preserve">glial cells </w:t>
      </w:r>
    </w:p>
    <w:p w14:paraId="6050204A" w14:textId="77777777" w:rsidR="00291D94" w:rsidRPr="00291D94" w:rsidRDefault="00291D94" w:rsidP="00C0718F">
      <w:pPr>
        <w:keepNext/>
        <w:numPr>
          <w:ilvl w:val="0"/>
          <w:numId w:val="25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</w:rPr>
        <w:t xml:space="preserve">Glial Cells: surround neutrons and hold them in place </w:t>
      </w:r>
    </w:p>
    <w:p w14:paraId="7CF39E5B" w14:textId="77777777" w:rsidR="00291D94" w:rsidRPr="00291D94" w:rsidRDefault="00291D94" w:rsidP="00C0718F">
      <w:pPr>
        <w:keepNext/>
        <w:numPr>
          <w:ilvl w:val="1"/>
          <w:numId w:val="25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Manufacture nutrient chemicals that neurons need </w:t>
      </w:r>
    </w:p>
    <w:p w14:paraId="290F0358" w14:textId="77777777" w:rsidR="00291D94" w:rsidRPr="00291D94" w:rsidRDefault="00291D94" w:rsidP="00C0718F">
      <w:pPr>
        <w:keepNext/>
        <w:numPr>
          <w:ilvl w:val="1"/>
          <w:numId w:val="25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Form myelin sheath around axons </w:t>
      </w:r>
    </w:p>
    <w:p w14:paraId="40000B3B" w14:textId="77777777" w:rsidR="00291D94" w:rsidRPr="00291D94" w:rsidRDefault="00291D94" w:rsidP="00C0718F">
      <w:pPr>
        <w:keepNext/>
        <w:numPr>
          <w:ilvl w:val="1"/>
          <w:numId w:val="25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Absorb toxins/waste materials that can damage neurons </w:t>
      </w:r>
    </w:p>
    <w:p w14:paraId="5CBB9C1E" w14:textId="77777777" w:rsidR="00291D94" w:rsidRPr="00291D94" w:rsidRDefault="00291D94" w:rsidP="00C0718F">
      <w:pPr>
        <w:keepNext/>
        <w:numPr>
          <w:ilvl w:val="1"/>
          <w:numId w:val="25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Outnumber neurons 10 to 1 </w:t>
      </w:r>
    </w:p>
    <w:p w14:paraId="246101E4" w14:textId="77777777" w:rsidR="00291D94" w:rsidRPr="00291D94" w:rsidRDefault="00291D94" w:rsidP="00C0718F">
      <w:pPr>
        <w:keepNext/>
        <w:numPr>
          <w:ilvl w:val="1"/>
          <w:numId w:val="25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Protect brain from toxins </w:t>
      </w:r>
    </w:p>
    <w:p w14:paraId="38925D3F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 xml:space="preserve">Blood-brain Barrier: </w:t>
      </w:r>
      <w:r w:rsidRPr="00291D94">
        <w:t xml:space="preserve">prevents many substances (ex: toxins, </w:t>
      </w:r>
      <w:proofErr w:type="spellStart"/>
      <w:r w:rsidRPr="00291D94">
        <w:t>etc</w:t>
      </w:r>
      <w:proofErr w:type="spellEnd"/>
      <w:r w:rsidRPr="00291D94">
        <w:t xml:space="preserve">) from entering brain </w:t>
      </w:r>
    </w:p>
    <w:p w14:paraId="6210166C" w14:textId="77777777" w:rsidR="00291D94" w:rsidRPr="00291D94" w:rsidRDefault="00291D94" w:rsidP="00291D94">
      <w:pPr>
        <w:keepNext/>
        <w:contextualSpacing/>
        <w:outlineLvl w:val="0"/>
        <w:rPr>
          <w:rFonts w:ascii="Verdana" w:hAnsi="Verdana"/>
        </w:rPr>
      </w:pPr>
    </w:p>
    <w:p w14:paraId="1E391397" w14:textId="77777777" w:rsidR="00291D94" w:rsidRPr="00291D94" w:rsidRDefault="00291D94" w:rsidP="00291D94">
      <w:pPr>
        <w:keepNext/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</w:rPr>
        <w:t xml:space="preserve">Neurons do 2 important things: </w:t>
      </w:r>
    </w:p>
    <w:p w14:paraId="0EB13FFB" w14:textId="77777777" w:rsidR="00291D94" w:rsidRPr="00291D94" w:rsidRDefault="00291D94" w:rsidP="00C0718F">
      <w:pPr>
        <w:keepNext/>
        <w:numPr>
          <w:ilvl w:val="0"/>
          <w:numId w:val="26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</w:rPr>
        <w:t xml:space="preserve">Generate electricity that creates nerve impulses </w:t>
      </w:r>
    </w:p>
    <w:p w14:paraId="40F03588" w14:textId="77777777" w:rsidR="00291D94" w:rsidRPr="00291D94" w:rsidRDefault="00291D94" w:rsidP="00C0718F">
      <w:pPr>
        <w:keepNext/>
        <w:numPr>
          <w:ilvl w:val="0"/>
          <w:numId w:val="26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</w:rPr>
        <w:t>Release chemicals that allow them to communicate with other neurons &amp; muscles &amp; glands</w:t>
      </w:r>
    </w:p>
    <w:p w14:paraId="5A4288D5" w14:textId="77777777" w:rsidR="00291D94" w:rsidRPr="00291D94" w:rsidRDefault="00291D94" w:rsidP="00291D94">
      <w:pPr>
        <w:keepNext/>
        <w:ind w:left="360"/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</w:rPr>
        <w:t xml:space="preserve"> </w:t>
      </w:r>
    </w:p>
    <w:p w14:paraId="458838D5" w14:textId="77777777" w:rsidR="00291D94" w:rsidRPr="00291D94" w:rsidRDefault="00291D94" w:rsidP="00291D94">
      <w:pPr>
        <w:keepNext/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  <w:b/>
        </w:rPr>
        <w:t xml:space="preserve">Nerve Activation </w:t>
      </w:r>
      <w:r w:rsidRPr="00291D94">
        <w:rPr>
          <w:rFonts w:ascii="Verdana" w:hAnsi="Verdana"/>
        </w:rPr>
        <w:t>(three steps)</w:t>
      </w:r>
    </w:p>
    <w:p w14:paraId="15F91AF9" w14:textId="77777777" w:rsidR="00291D94" w:rsidRPr="00291D94" w:rsidRDefault="00291D94" w:rsidP="00C0718F">
      <w:pPr>
        <w:keepNext/>
        <w:numPr>
          <w:ilvl w:val="0"/>
          <w:numId w:val="27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</w:rPr>
        <w:t>At rest, neuron has electrical resting potential due to distribution of +</w:t>
      </w:r>
      <w:proofErr w:type="spellStart"/>
      <w:r w:rsidRPr="00291D94">
        <w:rPr>
          <w:rFonts w:ascii="Verdana" w:hAnsi="Verdana"/>
        </w:rPr>
        <w:t>ve</w:t>
      </w:r>
      <w:proofErr w:type="spellEnd"/>
      <w:r w:rsidRPr="00291D94">
        <w:rPr>
          <w:rFonts w:ascii="Verdana" w:hAnsi="Verdana"/>
        </w:rPr>
        <w:t xml:space="preserve"> and –</w:t>
      </w:r>
      <w:proofErr w:type="spellStart"/>
      <w:r w:rsidRPr="00291D94">
        <w:rPr>
          <w:rFonts w:ascii="Verdana" w:hAnsi="Verdana"/>
        </w:rPr>
        <w:t>ve</w:t>
      </w:r>
      <w:proofErr w:type="spellEnd"/>
      <w:r w:rsidRPr="00291D94">
        <w:rPr>
          <w:rFonts w:ascii="Verdana" w:hAnsi="Verdana"/>
        </w:rPr>
        <w:t xml:space="preserve"> charged chemicals (ions) inside &amp; outside neuron </w:t>
      </w:r>
    </w:p>
    <w:p w14:paraId="108C82E6" w14:textId="77777777" w:rsidR="00291D94" w:rsidRPr="00291D94" w:rsidRDefault="00291D94" w:rsidP="00C0718F">
      <w:pPr>
        <w:keepNext/>
        <w:numPr>
          <w:ilvl w:val="0"/>
          <w:numId w:val="27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</w:rPr>
        <w:t xml:space="preserve">When stimulated, flow of ions in &amp; out through cell </w:t>
      </w:r>
      <w:proofErr w:type="spellStart"/>
      <w:r w:rsidRPr="00291D94">
        <w:rPr>
          <w:rFonts w:ascii="Verdana" w:hAnsi="Verdana"/>
        </w:rPr>
        <w:t>membraine</w:t>
      </w:r>
      <w:proofErr w:type="spellEnd"/>
      <w:r w:rsidRPr="00291D94">
        <w:rPr>
          <w:rFonts w:ascii="Verdana" w:hAnsi="Verdana"/>
        </w:rPr>
        <w:t xml:space="preserve"> reverses electrical charge of resting potential; producing action potential (nerve impulse) </w:t>
      </w:r>
    </w:p>
    <w:p w14:paraId="79866D1F" w14:textId="77777777" w:rsidR="00291D94" w:rsidRPr="00291D94" w:rsidRDefault="00291D94" w:rsidP="00C0718F">
      <w:pPr>
        <w:keepNext/>
        <w:numPr>
          <w:ilvl w:val="0"/>
          <w:numId w:val="27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</w:rPr>
        <w:t xml:space="preserve">Original distribution of ions restored, neuron again at rest  </w:t>
      </w:r>
    </w:p>
    <w:p w14:paraId="3515279D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t>In salty fluid outside neuron: +</w:t>
      </w:r>
      <w:proofErr w:type="spellStart"/>
      <w:r w:rsidRPr="00291D94">
        <w:t>ve</w:t>
      </w:r>
      <w:proofErr w:type="spellEnd"/>
      <w:r w:rsidRPr="00291D94">
        <w:t xml:space="preserve"> charged sodium ions (Na+) and –</w:t>
      </w:r>
      <w:proofErr w:type="spellStart"/>
      <w:r w:rsidRPr="00291D94">
        <w:t>ve</w:t>
      </w:r>
      <w:proofErr w:type="spellEnd"/>
      <w:r w:rsidRPr="00291D94">
        <w:t xml:space="preserve"> charged chloride ions (CI-) </w:t>
      </w:r>
    </w:p>
    <w:p w14:paraId="079D7480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t>Inside neuron: large –</w:t>
      </w:r>
      <w:proofErr w:type="spellStart"/>
      <w:r w:rsidRPr="00291D94">
        <w:t>ve</w:t>
      </w:r>
      <w:proofErr w:type="spellEnd"/>
      <w:r w:rsidRPr="00291D94">
        <w:t xml:space="preserve"> charged protein molecules (anions or A-) and +</w:t>
      </w:r>
      <w:proofErr w:type="spellStart"/>
      <w:r w:rsidRPr="00291D94">
        <w:t>ve</w:t>
      </w:r>
      <w:proofErr w:type="spellEnd"/>
      <w:r w:rsidRPr="00291D94">
        <w:t xml:space="preserve"> charged potassium ions (K+)</w:t>
      </w:r>
    </w:p>
    <w:p w14:paraId="3E8B0A66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 xml:space="preserve">Resting potential: </w:t>
      </w:r>
      <w:r w:rsidRPr="00291D94">
        <w:t>interior of cell –</w:t>
      </w:r>
      <w:proofErr w:type="spellStart"/>
      <w:r w:rsidRPr="00291D94">
        <w:t>ve</w:t>
      </w:r>
      <w:proofErr w:type="spellEnd"/>
      <w:r w:rsidRPr="00291D94">
        <w:t xml:space="preserve"> compared to outside by difference of 70 millivolts </w:t>
      </w:r>
    </w:p>
    <w:p w14:paraId="771AB1DC" w14:textId="77777777" w:rsidR="00291D94" w:rsidRPr="00291D94" w:rsidRDefault="00291D94" w:rsidP="00C0718F">
      <w:pPr>
        <w:keepNext/>
        <w:numPr>
          <w:ilvl w:val="1"/>
          <w:numId w:val="28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At rest, neuron in state of polarization </w:t>
      </w:r>
    </w:p>
    <w:p w14:paraId="562637B6" w14:textId="77777777" w:rsidR="00291D94" w:rsidRPr="00291D94" w:rsidRDefault="00291D94" w:rsidP="00291D94">
      <w:pPr>
        <w:keepNext/>
        <w:ind w:left="360" w:hanging="360"/>
        <w:contextualSpacing/>
        <w:outlineLvl w:val="0"/>
        <w:rPr>
          <w:rFonts w:ascii="Verdana" w:hAnsi="Verdana"/>
        </w:rPr>
      </w:pPr>
    </w:p>
    <w:p w14:paraId="13342573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 xml:space="preserve">Action Potential: </w:t>
      </w:r>
      <w:r w:rsidRPr="00291D94">
        <w:t>sudden reversal in neuron’s membrane voltage; membrane voltage momentarily moves rom -70 millivolts (inside) to +40 millivolts</w:t>
      </w:r>
    </w:p>
    <w:p w14:paraId="528D6892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>Depolarization:</w:t>
      </w:r>
      <w:r w:rsidRPr="00291D94">
        <w:t xml:space="preserve"> shift from negative to positive voltage </w:t>
      </w:r>
    </w:p>
    <w:p w14:paraId="15F180EF" w14:textId="77777777" w:rsidR="00291D94" w:rsidRPr="00291D94" w:rsidRDefault="00291D94" w:rsidP="00C0718F">
      <w:pPr>
        <w:keepNext/>
        <w:numPr>
          <w:ilvl w:val="1"/>
          <w:numId w:val="28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>Sodium channels open up; +</w:t>
      </w:r>
      <w:proofErr w:type="spellStart"/>
      <w:r w:rsidRPr="00291D94">
        <w:rPr>
          <w:rFonts w:ascii="Verdana" w:hAnsi="Verdana"/>
        </w:rPr>
        <w:t>ve</w:t>
      </w:r>
      <w:proofErr w:type="spellEnd"/>
      <w:r w:rsidRPr="00291D94">
        <w:rPr>
          <w:rFonts w:ascii="Verdana" w:hAnsi="Verdana"/>
        </w:rPr>
        <w:t xml:space="preserve"> charged sodium ions flood into axon because attracted by –</w:t>
      </w:r>
      <w:proofErr w:type="spellStart"/>
      <w:r w:rsidRPr="00291D94">
        <w:rPr>
          <w:rFonts w:ascii="Verdana" w:hAnsi="Verdana"/>
        </w:rPr>
        <w:t>ve</w:t>
      </w:r>
      <w:proofErr w:type="spellEnd"/>
      <w:r w:rsidRPr="00291D94">
        <w:rPr>
          <w:rFonts w:ascii="Verdana" w:hAnsi="Verdana"/>
        </w:rPr>
        <w:t xml:space="preserve"> protein ions inside </w:t>
      </w:r>
      <w:r w:rsidRPr="00291D94">
        <w:rPr>
          <w:rFonts w:ascii="Verdana" w:hAnsi="Verdana"/>
        </w:rPr>
        <w:sym w:font="Wingdings" w:char="F0E0"/>
      </w:r>
      <w:r w:rsidRPr="00291D94">
        <w:rPr>
          <w:rFonts w:ascii="Verdana" w:hAnsi="Verdana"/>
        </w:rPr>
        <w:t xml:space="preserve"> interior now becomes +</w:t>
      </w:r>
      <w:proofErr w:type="spellStart"/>
      <w:r w:rsidRPr="00291D94">
        <w:rPr>
          <w:rFonts w:ascii="Verdana" w:hAnsi="Verdana"/>
        </w:rPr>
        <w:t>ve</w:t>
      </w:r>
      <w:proofErr w:type="spellEnd"/>
      <w:r w:rsidRPr="00291D94">
        <w:rPr>
          <w:rFonts w:ascii="Verdana" w:hAnsi="Verdana"/>
        </w:rPr>
        <w:t xml:space="preserve"> </w:t>
      </w:r>
    </w:p>
    <w:p w14:paraId="6CEC06C5" w14:textId="77777777" w:rsidR="00291D94" w:rsidRPr="00291D94" w:rsidRDefault="00291D94" w:rsidP="00C0718F">
      <w:pPr>
        <w:keepNext/>
        <w:numPr>
          <w:ilvl w:val="1"/>
          <w:numId w:val="28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>In reflect action to restore resting potential: sodium channels close, +</w:t>
      </w:r>
      <w:proofErr w:type="spellStart"/>
      <w:r w:rsidRPr="00291D94">
        <w:rPr>
          <w:rFonts w:ascii="Verdana" w:hAnsi="Verdana"/>
        </w:rPr>
        <w:t>ve</w:t>
      </w:r>
      <w:proofErr w:type="spellEnd"/>
      <w:r w:rsidRPr="00291D94">
        <w:rPr>
          <w:rFonts w:ascii="Verdana" w:hAnsi="Verdana"/>
        </w:rPr>
        <w:t xml:space="preserve"> charged potassium ions flow out through their channels</w:t>
      </w:r>
      <w:proofErr w:type="gramStart"/>
      <w:r w:rsidRPr="00291D94">
        <w:rPr>
          <w:rFonts w:ascii="Verdana" w:hAnsi="Verdana"/>
        </w:rPr>
        <w:t>,\</w:t>
      </w:r>
      <w:proofErr w:type="gramEnd"/>
      <w:r w:rsidRPr="00291D94">
        <w:rPr>
          <w:rFonts w:ascii="Verdana" w:hAnsi="Verdana"/>
        </w:rPr>
        <w:t xml:space="preserve"> and restore resting potential </w:t>
      </w:r>
    </w:p>
    <w:p w14:paraId="35CCAB61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 xml:space="preserve">Absolute Refractory Period: </w:t>
      </w:r>
      <w:r w:rsidRPr="00291D94">
        <w:t xml:space="preserve">a time of recovery during which a cell membrane is not excitable and cannot generate another action potential </w:t>
      </w:r>
    </w:p>
    <w:p w14:paraId="07D76CCD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 xml:space="preserve">All-or-None Law: </w:t>
      </w:r>
      <w:r w:rsidRPr="00291D94">
        <w:t xml:space="preserve">action potentials occur at uniform and maximum intensity </w:t>
      </w:r>
    </w:p>
    <w:p w14:paraId="6E75AFAA" w14:textId="77777777" w:rsidR="00291D94" w:rsidRPr="00291D94" w:rsidRDefault="00291D94" w:rsidP="00C0718F">
      <w:pPr>
        <w:keepNext/>
        <w:numPr>
          <w:ilvl w:val="1"/>
          <w:numId w:val="29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>-</w:t>
      </w:r>
      <w:proofErr w:type="spellStart"/>
      <w:proofErr w:type="gramStart"/>
      <w:r w:rsidRPr="00291D94">
        <w:rPr>
          <w:rFonts w:ascii="Verdana" w:hAnsi="Verdana"/>
        </w:rPr>
        <w:t>ve</w:t>
      </w:r>
      <w:proofErr w:type="spellEnd"/>
      <w:proofErr w:type="gramEnd"/>
      <w:r w:rsidRPr="00291D94">
        <w:rPr>
          <w:rFonts w:ascii="Verdana" w:hAnsi="Verdana"/>
        </w:rPr>
        <w:t xml:space="preserve"> potential inside axon must be changed from -70 millivolts to -50 millivolts (</w:t>
      </w:r>
      <w:r w:rsidRPr="00291D94">
        <w:rPr>
          <w:rFonts w:ascii="Verdana" w:hAnsi="Verdana"/>
          <w:b/>
        </w:rPr>
        <w:t xml:space="preserve">action potential threshold) </w:t>
      </w:r>
      <w:r w:rsidRPr="00291D94">
        <w:rPr>
          <w:rFonts w:ascii="Verdana" w:hAnsi="Verdana"/>
        </w:rPr>
        <w:t xml:space="preserve">by influx of sodium ions into ion for action potential to be triggered </w:t>
      </w:r>
    </w:p>
    <w:p w14:paraId="33E0F9A1" w14:textId="77777777" w:rsidR="00291D94" w:rsidRPr="00291D94" w:rsidRDefault="00291D94" w:rsidP="00C0718F">
      <w:pPr>
        <w:keepNext/>
        <w:numPr>
          <w:ilvl w:val="1"/>
          <w:numId w:val="29"/>
        </w:numPr>
        <w:contextualSpacing/>
        <w:outlineLvl w:val="1"/>
        <w:rPr>
          <w:rFonts w:ascii="Verdana" w:hAnsi="Verdana"/>
        </w:rPr>
      </w:pPr>
      <w:proofErr w:type="gramStart"/>
      <w:r w:rsidRPr="00291D94">
        <w:rPr>
          <w:rFonts w:ascii="Verdana" w:hAnsi="Verdana"/>
          <w:b/>
        </w:rPr>
        <w:t>graded</w:t>
      </w:r>
      <w:proofErr w:type="gramEnd"/>
      <w:r w:rsidRPr="00291D94">
        <w:rPr>
          <w:rFonts w:ascii="Verdana" w:hAnsi="Verdana"/>
          <w:b/>
        </w:rPr>
        <w:t xml:space="preserve"> potentials: </w:t>
      </w:r>
      <w:r w:rsidRPr="00291D94">
        <w:rPr>
          <w:rFonts w:ascii="Verdana" w:hAnsi="Verdana"/>
        </w:rPr>
        <w:t>changes in –</w:t>
      </w:r>
      <w:proofErr w:type="spellStart"/>
      <w:r w:rsidRPr="00291D94">
        <w:rPr>
          <w:rFonts w:ascii="Verdana" w:hAnsi="Verdana"/>
        </w:rPr>
        <w:t>ve</w:t>
      </w:r>
      <w:proofErr w:type="spellEnd"/>
      <w:r w:rsidRPr="00291D94">
        <w:rPr>
          <w:rFonts w:ascii="Verdana" w:hAnsi="Verdana"/>
        </w:rPr>
        <w:t xml:space="preserve"> resting potential that don’t reach the -50 millivolts action potential threshold </w:t>
      </w:r>
    </w:p>
    <w:p w14:paraId="58D56C7B" w14:textId="77777777" w:rsidR="00291D94" w:rsidRPr="00291D94" w:rsidRDefault="00291D94" w:rsidP="00291D94">
      <w:pPr>
        <w:keepNext/>
        <w:ind w:left="360" w:hanging="360"/>
        <w:contextualSpacing/>
        <w:outlineLvl w:val="0"/>
        <w:rPr>
          <w:rFonts w:ascii="Verdana" w:hAnsi="Verdana"/>
        </w:rPr>
      </w:pPr>
    </w:p>
    <w:p w14:paraId="0EAF801B" w14:textId="77777777" w:rsidR="00291D94" w:rsidRPr="00291D94" w:rsidRDefault="00291D94" w:rsidP="00C0718F">
      <w:pPr>
        <w:keepNext/>
        <w:numPr>
          <w:ilvl w:val="0"/>
          <w:numId w:val="28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  <w:b/>
        </w:rPr>
        <w:t xml:space="preserve">Myelin Sheath: </w:t>
      </w:r>
      <w:r w:rsidRPr="00291D94">
        <w:rPr>
          <w:rFonts w:ascii="Verdana" w:hAnsi="Verdana"/>
        </w:rPr>
        <w:t xml:space="preserve">fatty, whitish insulation layer derived from glial cells during development </w:t>
      </w:r>
    </w:p>
    <w:p w14:paraId="7DD241FA" w14:textId="77777777" w:rsidR="00291D94" w:rsidRPr="00291D94" w:rsidRDefault="00291D94" w:rsidP="00C0718F">
      <w:pPr>
        <w:keepNext/>
        <w:numPr>
          <w:ilvl w:val="1"/>
          <w:numId w:val="30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Interrupted by </w:t>
      </w:r>
      <w:r w:rsidRPr="00291D94">
        <w:rPr>
          <w:rFonts w:ascii="Verdana" w:hAnsi="Verdana"/>
          <w:i/>
        </w:rPr>
        <w:t xml:space="preserve">nodes of Ranvier </w:t>
      </w:r>
      <w:r w:rsidRPr="00291D94">
        <w:rPr>
          <w:rFonts w:ascii="Verdana" w:hAnsi="Verdana"/>
        </w:rPr>
        <w:t xml:space="preserve">where myelin sheath is extremely thin or absent </w:t>
      </w:r>
    </w:p>
    <w:p w14:paraId="063A208A" w14:textId="77777777" w:rsidR="00291D94" w:rsidRPr="00291D94" w:rsidRDefault="00291D94" w:rsidP="00C0718F">
      <w:pPr>
        <w:keepNext/>
        <w:numPr>
          <w:ilvl w:val="1"/>
          <w:numId w:val="30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Myelin sheath most commonly found in nervous system of higher animals </w:t>
      </w:r>
    </w:p>
    <w:p w14:paraId="7EFF0667" w14:textId="77777777" w:rsidR="00291D94" w:rsidRPr="00291D94" w:rsidRDefault="00291D94" w:rsidP="00C0718F">
      <w:pPr>
        <w:keepNext/>
        <w:numPr>
          <w:ilvl w:val="1"/>
          <w:numId w:val="30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Multiple sclerosis: person’s own immune system attacks myelin sheath </w:t>
      </w:r>
    </w:p>
    <w:p w14:paraId="18A58712" w14:textId="77777777" w:rsidR="00291D94" w:rsidRPr="00291D94" w:rsidRDefault="00291D94" w:rsidP="00C0718F">
      <w:pPr>
        <w:keepNext/>
        <w:numPr>
          <w:ilvl w:val="2"/>
          <w:numId w:val="28"/>
        </w:numPr>
        <w:contextualSpacing/>
        <w:outlineLvl w:val="2"/>
        <w:rPr>
          <w:rFonts w:ascii="Verdana" w:hAnsi="Verdana"/>
        </w:rPr>
      </w:pPr>
      <w:r w:rsidRPr="00291D94">
        <w:rPr>
          <w:rFonts w:ascii="Verdana" w:hAnsi="Verdana"/>
        </w:rPr>
        <w:t xml:space="preserve">Damage to myelin sheath results in nervous, jerky movements and paralysis </w:t>
      </w:r>
    </w:p>
    <w:p w14:paraId="213B7583" w14:textId="77777777" w:rsidR="00291D94" w:rsidRPr="00291D94" w:rsidRDefault="00291D94" w:rsidP="00291D94">
      <w:pPr>
        <w:keepNext/>
        <w:ind w:left="360" w:hanging="360"/>
        <w:contextualSpacing/>
        <w:outlineLvl w:val="0"/>
        <w:rPr>
          <w:rFonts w:ascii="Verdana" w:hAnsi="Verdana"/>
        </w:rPr>
      </w:pPr>
    </w:p>
    <w:p w14:paraId="0117F05F" w14:textId="77777777" w:rsidR="00291D94" w:rsidRPr="00291D94" w:rsidRDefault="00291D94" w:rsidP="00291D94">
      <w:pPr>
        <w:keepNext/>
        <w:ind w:left="360" w:hanging="360"/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  <w:b/>
        </w:rPr>
        <w:t xml:space="preserve">How Neurons Communicate: Synaptic Transmission </w:t>
      </w:r>
    </w:p>
    <w:p w14:paraId="0E6D0E75" w14:textId="77777777" w:rsidR="00291D94" w:rsidRPr="00291D94" w:rsidRDefault="00291D94" w:rsidP="00C0718F">
      <w:pPr>
        <w:keepNext/>
        <w:numPr>
          <w:ilvl w:val="0"/>
          <w:numId w:val="28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  <w:b/>
        </w:rPr>
        <w:t xml:space="preserve">Synapse: </w:t>
      </w:r>
      <w:r w:rsidRPr="00291D94">
        <w:rPr>
          <w:rFonts w:ascii="Verdana" w:hAnsi="Verdana"/>
        </w:rPr>
        <w:t xml:space="preserve">functional (but not physical) connection between neuron and its target </w:t>
      </w:r>
    </w:p>
    <w:p w14:paraId="08D05CD9" w14:textId="77777777" w:rsidR="00291D94" w:rsidRPr="00291D94" w:rsidRDefault="00291D94" w:rsidP="00C0718F">
      <w:pPr>
        <w:keepNext/>
        <w:numPr>
          <w:ilvl w:val="0"/>
          <w:numId w:val="28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</w:rPr>
        <w:t xml:space="preserve">Neurons release chemicals; these chemicals carried messages from one neuron to next in the circuit </w:t>
      </w:r>
    </w:p>
    <w:p w14:paraId="3C86B49B" w14:textId="77777777" w:rsidR="00291D94" w:rsidRPr="00291D94" w:rsidRDefault="00291D94" w:rsidP="00C0718F">
      <w:pPr>
        <w:keepNext/>
        <w:numPr>
          <w:ilvl w:val="0"/>
          <w:numId w:val="28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  <w:b/>
        </w:rPr>
        <w:t xml:space="preserve">Synaptic Cleft: </w:t>
      </w:r>
      <w:r w:rsidRPr="00291D94">
        <w:rPr>
          <w:rFonts w:ascii="Verdana" w:hAnsi="Verdana"/>
        </w:rPr>
        <w:t xml:space="preserve">tin gap/space between axon terminal of one neuron and dendrite of next neuron </w:t>
      </w:r>
    </w:p>
    <w:p w14:paraId="16CB703F" w14:textId="77777777" w:rsidR="00291D94" w:rsidRPr="00291D94" w:rsidRDefault="00291D94" w:rsidP="00C0718F">
      <w:pPr>
        <w:keepNext/>
        <w:numPr>
          <w:ilvl w:val="0"/>
          <w:numId w:val="28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</w:rPr>
        <w:t>Neurons produce neurotransmitters</w:t>
      </w:r>
    </w:p>
    <w:p w14:paraId="159DD916" w14:textId="77777777" w:rsidR="00291D94" w:rsidRPr="00291D94" w:rsidRDefault="00291D94" w:rsidP="00C0718F">
      <w:pPr>
        <w:keepNext/>
        <w:numPr>
          <w:ilvl w:val="0"/>
          <w:numId w:val="28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  <w:b/>
        </w:rPr>
        <w:t xml:space="preserve">Neurotransmitters: </w:t>
      </w:r>
      <w:r w:rsidRPr="00291D94">
        <w:rPr>
          <w:rFonts w:ascii="Verdana" w:hAnsi="Verdana"/>
        </w:rPr>
        <w:t xml:space="preserve">chemical substances that carry messages across synapse to excite other neurons or inhibit their firing </w:t>
      </w:r>
    </w:p>
    <w:p w14:paraId="639DDD4F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t xml:space="preserve">Process of chemical communication involves 5 steps: </w:t>
      </w:r>
    </w:p>
    <w:p w14:paraId="3A400201" w14:textId="77777777" w:rsidR="00291D94" w:rsidRPr="00291D94" w:rsidRDefault="00291D94" w:rsidP="00C0718F">
      <w:pPr>
        <w:keepNext/>
        <w:numPr>
          <w:ilvl w:val="1"/>
          <w:numId w:val="28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>Synthesis</w:t>
      </w:r>
    </w:p>
    <w:p w14:paraId="4499C631" w14:textId="77777777" w:rsidR="00291D94" w:rsidRPr="00291D94" w:rsidRDefault="00291D94" w:rsidP="00C0718F">
      <w:pPr>
        <w:keepNext/>
        <w:numPr>
          <w:ilvl w:val="2"/>
          <w:numId w:val="28"/>
        </w:numPr>
        <w:contextualSpacing/>
        <w:outlineLvl w:val="2"/>
        <w:rPr>
          <w:rFonts w:ascii="Verdana" w:hAnsi="Verdana"/>
        </w:rPr>
      </w:pPr>
      <w:r w:rsidRPr="00291D94">
        <w:rPr>
          <w:rFonts w:ascii="Verdana" w:hAnsi="Verdana"/>
        </w:rPr>
        <w:t>Chemical molecules formed inside neuron</w:t>
      </w:r>
    </w:p>
    <w:p w14:paraId="5A5519DE" w14:textId="77777777" w:rsidR="00291D94" w:rsidRPr="00291D94" w:rsidRDefault="00291D94" w:rsidP="00C0718F">
      <w:pPr>
        <w:keepNext/>
        <w:numPr>
          <w:ilvl w:val="1"/>
          <w:numId w:val="28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Storage </w:t>
      </w:r>
    </w:p>
    <w:p w14:paraId="0DCE5236" w14:textId="77777777" w:rsidR="00291D94" w:rsidRPr="00291D94" w:rsidRDefault="00291D94" w:rsidP="00C0718F">
      <w:pPr>
        <w:keepNext/>
        <w:numPr>
          <w:ilvl w:val="2"/>
          <w:numId w:val="28"/>
        </w:numPr>
        <w:contextualSpacing/>
        <w:outlineLvl w:val="2"/>
        <w:rPr>
          <w:rFonts w:ascii="Verdana" w:hAnsi="Verdana"/>
        </w:rPr>
      </w:pPr>
      <w:r w:rsidRPr="00291D94">
        <w:rPr>
          <w:rFonts w:ascii="Verdana" w:hAnsi="Verdana"/>
        </w:rPr>
        <w:t xml:space="preserve">Molecules stored in chambers called </w:t>
      </w:r>
      <w:r w:rsidRPr="00291D94">
        <w:rPr>
          <w:rFonts w:ascii="Verdana" w:hAnsi="Verdana"/>
          <w:b/>
        </w:rPr>
        <w:t>synaptic vesicles</w:t>
      </w:r>
      <w:r w:rsidRPr="00291D94">
        <w:rPr>
          <w:rFonts w:ascii="Verdana" w:hAnsi="Verdana"/>
        </w:rPr>
        <w:t xml:space="preserve"> within axon terminals </w:t>
      </w:r>
    </w:p>
    <w:p w14:paraId="3F349F0F" w14:textId="77777777" w:rsidR="00291D94" w:rsidRPr="00291D94" w:rsidRDefault="00291D94" w:rsidP="00C0718F">
      <w:pPr>
        <w:keepNext/>
        <w:numPr>
          <w:ilvl w:val="1"/>
          <w:numId w:val="28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Release </w:t>
      </w:r>
    </w:p>
    <w:p w14:paraId="60C6DA30" w14:textId="77777777" w:rsidR="00291D94" w:rsidRPr="00291D94" w:rsidRDefault="00291D94" w:rsidP="00C0718F">
      <w:pPr>
        <w:keepNext/>
        <w:numPr>
          <w:ilvl w:val="2"/>
          <w:numId w:val="28"/>
        </w:numPr>
        <w:contextualSpacing/>
        <w:outlineLvl w:val="2"/>
        <w:rPr>
          <w:rFonts w:ascii="Verdana" w:hAnsi="Verdana"/>
        </w:rPr>
      </w:pPr>
      <w:r w:rsidRPr="00291D94">
        <w:rPr>
          <w:rFonts w:ascii="Verdana" w:hAnsi="Verdana"/>
        </w:rPr>
        <w:t>When action potential comes down axon, vesicles move to surface of axon terminal and chemical molecules released into fluid-filled space between axon of sending neuron (presynaptic) and membrane of receiving neuron (postsynaptic)</w:t>
      </w:r>
    </w:p>
    <w:p w14:paraId="47AD582D" w14:textId="77777777" w:rsidR="00291D94" w:rsidRPr="00291D94" w:rsidRDefault="00291D94" w:rsidP="00C0718F">
      <w:pPr>
        <w:keepNext/>
        <w:numPr>
          <w:ilvl w:val="1"/>
          <w:numId w:val="28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Binding </w:t>
      </w:r>
    </w:p>
    <w:p w14:paraId="601C9009" w14:textId="77777777" w:rsidR="00291D94" w:rsidRPr="00291D94" w:rsidRDefault="00291D94" w:rsidP="00C0718F">
      <w:pPr>
        <w:keepNext/>
        <w:numPr>
          <w:ilvl w:val="2"/>
          <w:numId w:val="28"/>
        </w:numPr>
        <w:contextualSpacing/>
        <w:outlineLvl w:val="2"/>
        <w:rPr>
          <w:rFonts w:ascii="Verdana" w:hAnsi="Verdana"/>
        </w:rPr>
      </w:pPr>
      <w:r w:rsidRPr="00291D94">
        <w:rPr>
          <w:rFonts w:ascii="Verdana" w:hAnsi="Verdana"/>
        </w:rPr>
        <w:t xml:space="preserve">Molecules cross synaptic space and attach themselves to </w:t>
      </w:r>
      <w:r w:rsidRPr="00291D94">
        <w:rPr>
          <w:rFonts w:ascii="Verdana" w:hAnsi="Verdana"/>
          <w:b/>
        </w:rPr>
        <w:t>receptor sites</w:t>
      </w:r>
      <w:r w:rsidRPr="00291D94">
        <w:rPr>
          <w:rFonts w:ascii="Verdana" w:hAnsi="Verdana"/>
        </w:rPr>
        <w:t xml:space="preserve"> (large protein molecules embedded in receiving cell’s membrane) </w:t>
      </w:r>
    </w:p>
    <w:p w14:paraId="42CE935E" w14:textId="77777777" w:rsidR="00291D94" w:rsidRPr="00291D94" w:rsidRDefault="00291D94" w:rsidP="00C0718F">
      <w:pPr>
        <w:keepNext/>
        <w:numPr>
          <w:ilvl w:val="1"/>
          <w:numId w:val="28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Reactivation </w:t>
      </w:r>
    </w:p>
    <w:p w14:paraId="09F85EC9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t xml:space="preserve">Binding of transmitter molecule to receptor site produces chemical reaction that can have 2 different effects: </w:t>
      </w:r>
    </w:p>
    <w:p w14:paraId="1858EC23" w14:textId="77777777" w:rsidR="00291D94" w:rsidRPr="00291D94" w:rsidRDefault="00291D94" w:rsidP="00291D94">
      <w:pPr>
        <w:pStyle w:val="NoteLevel2"/>
      </w:pPr>
      <w:r w:rsidRPr="00291D94">
        <w:t xml:space="preserve">Reaction will depolarize (excite) postsynaptic cell membrane </w:t>
      </w:r>
    </w:p>
    <w:p w14:paraId="2667A726" w14:textId="77777777" w:rsidR="00291D94" w:rsidRPr="00291D94" w:rsidRDefault="00291D94" w:rsidP="00291D94">
      <w:pPr>
        <w:pStyle w:val="NoteLevel3"/>
      </w:pPr>
      <w:r w:rsidRPr="00291D94">
        <w:rPr>
          <w:i/>
        </w:rPr>
        <w:t xml:space="preserve">Excitatory transmitters: </w:t>
      </w:r>
      <w:r w:rsidRPr="00291D94">
        <w:t>neurotransmitters that create depolarization</w:t>
      </w:r>
    </w:p>
    <w:p w14:paraId="71842BA0" w14:textId="77777777" w:rsidR="00291D94" w:rsidRPr="00291D94" w:rsidRDefault="00291D94" w:rsidP="00291D94">
      <w:pPr>
        <w:pStyle w:val="NoteLevel2"/>
      </w:pPr>
      <w:r w:rsidRPr="00291D94">
        <w:t xml:space="preserve">Reaction will hyperpolarize postsynaptic membrane </w:t>
      </w:r>
      <w:r w:rsidRPr="00291D94">
        <w:sym w:font="Wingdings" w:char="F0E0"/>
      </w:r>
      <w:r w:rsidRPr="00291D94">
        <w:t xml:space="preserve"> makes membrane potential even more –</w:t>
      </w:r>
      <w:proofErr w:type="spellStart"/>
      <w:r w:rsidRPr="00291D94">
        <w:t>ve</w:t>
      </w:r>
      <w:proofErr w:type="spellEnd"/>
    </w:p>
    <w:p w14:paraId="768A9C9F" w14:textId="77777777" w:rsidR="00291D94" w:rsidRPr="00291D94" w:rsidRDefault="00291D94" w:rsidP="00291D94">
      <w:pPr>
        <w:pStyle w:val="NoteLevel3"/>
      </w:pPr>
      <w:r w:rsidRPr="00291D94">
        <w:t>Makes it more difficult for excitatory transmitters to depolarize neuron to tis action potential threshold (</w:t>
      </w:r>
      <w:r w:rsidRPr="00291D94">
        <w:rPr>
          <w:i/>
        </w:rPr>
        <w:t>inhibitory</w:t>
      </w:r>
      <w:r w:rsidRPr="00291D94">
        <w:t xml:space="preserve">) </w:t>
      </w:r>
    </w:p>
    <w:p w14:paraId="3EA77793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t xml:space="preserve">Balance between excitatory and inhibitory must be maintained for nervous system to function properly </w:t>
      </w:r>
    </w:p>
    <w:p w14:paraId="39A306F6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t>When neurotransmitter molecule binds to its receptor, continues to activate/inhibit until shut off (d</w:t>
      </w:r>
      <w:r w:rsidRPr="00291D94">
        <w:rPr>
          <w:i/>
        </w:rPr>
        <w:t>eactivated</w:t>
      </w:r>
      <w:r w:rsidRPr="00291D94">
        <w:t xml:space="preserve">)  </w:t>
      </w:r>
    </w:p>
    <w:p w14:paraId="3E4EECED" w14:textId="77777777" w:rsidR="00291D94" w:rsidRPr="00291D94" w:rsidRDefault="00291D94" w:rsidP="00291D94">
      <w:pPr>
        <w:pStyle w:val="NoteLevel2"/>
      </w:pPr>
      <w:r w:rsidRPr="00291D94">
        <w:t xml:space="preserve">Deactivation 1: Other chemicals in synaptic space break down transmitter molecules </w:t>
      </w:r>
    </w:p>
    <w:p w14:paraId="74E4069A" w14:textId="77777777" w:rsidR="00291D94" w:rsidRPr="00291D94" w:rsidRDefault="00291D94" w:rsidP="00291D94">
      <w:pPr>
        <w:pStyle w:val="NoteLevel2"/>
      </w:pPr>
      <w:r w:rsidRPr="00291D94">
        <w:t xml:space="preserve">Deactivation 2: </w:t>
      </w:r>
      <w:r w:rsidRPr="00291D94">
        <w:rPr>
          <w:b/>
        </w:rPr>
        <w:t xml:space="preserve">reuptake: </w:t>
      </w:r>
      <w:r w:rsidRPr="00291D94">
        <w:t xml:space="preserve">transmitter molecules are reabsorbed into presynaptic axon terminal </w:t>
      </w:r>
    </w:p>
    <w:p w14:paraId="6ADE3F39" w14:textId="77777777" w:rsidR="00291D94" w:rsidRPr="00291D94" w:rsidRDefault="00291D94" w:rsidP="00291D94">
      <w:pPr>
        <w:keepNext/>
        <w:ind w:left="360" w:hanging="360"/>
        <w:contextualSpacing/>
        <w:outlineLvl w:val="0"/>
        <w:rPr>
          <w:rFonts w:ascii="Verdana" w:hAnsi="Verdana"/>
        </w:rPr>
      </w:pPr>
    </w:p>
    <w:p w14:paraId="6B2C6285" w14:textId="77777777" w:rsidR="00291D94" w:rsidRPr="00291D94" w:rsidRDefault="00291D94" w:rsidP="00C0718F">
      <w:pPr>
        <w:keepNext/>
        <w:numPr>
          <w:ilvl w:val="0"/>
          <w:numId w:val="31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</w:rPr>
        <w:t xml:space="preserve">Transmitter molecules can assume many different shapes </w:t>
      </w:r>
    </w:p>
    <w:p w14:paraId="20CC690D" w14:textId="77777777" w:rsidR="00291D94" w:rsidRPr="00291D94" w:rsidRDefault="00291D94" w:rsidP="00C0718F">
      <w:pPr>
        <w:keepNext/>
        <w:numPr>
          <w:ilvl w:val="1"/>
          <w:numId w:val="31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Various systems in brain recognize only certain chemical messengers </w:t>
      </w:r>
    </w:p>
    <w:p w14:paraId="5CE6DE61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t xml:space="preserve">2 widespread neurotransmitters are simple amino acids </w:t>
      </w:r>
      <w:r w:rsidRPr="00291D94">
        <w:sym w:font="Wingdings" w:char="F0E0"/>
      </w:r>
      <w:r w:rsidRPr="00291D94">
        <w:t xml:space="preserve"> glutamate (or glutamic acid) and gamma-</w:t>
      </w:r>
      <w:proofErr w:type="spellStart"/>
      <w:r w:rsidRPr="00291D94">
        <w:t>aminobutyric</w:t>
      </w:r>
      <w:proofErr w:type="spellEnd"/>
      <w:r w:rsidRPr="00291D94">
        <w:t xml:space="preserve"> (GABA) </w:t>
      </w:r>
    </w:p>
    <w:p w14:paraId="1FEE1418" w14:textId="77777777" w:rsidR="00291D94" w:rsidRPr="00291D94" w:rsidRDefault="00291D94" w:rsidP="00291D94">
      <w:pPr>
        <w:pStyle w:val="NoteLevel2"/>
      </w:pPr>
      <w:proofErr w:type="gramStart"/>
      <w:r w:rsidRPr="00291D94">
        <w:t>found</w:t>
      </w:r>
      <w:proofErr w:type="gramEnd"/>
      <w:r w:rsidRPr="00291D94">
        <w:t xml:space="preserve"> throughout central nervous system </w:t>
      </w:r>
    </w:p>
    <w:p w14:paraId="0B85A2EE" w14:textId="77777777" w:rsidR="00291D94" w:rsidRPr="00291D94" w:rsidRDefault="00291D94" w:rsidP="00291D94">
      <w:pPr>
        <w:pStyle w:val="NoteLevel2"/>
      </w:pPr>
      <w:proofErr w:type="gramStart"/>
      <w:r w:rsidRPr="00291D94">
        <w:t>have</w:t>
      </w:r>
      <w:proofErr w:type="gramEnd"/>
      <w:r w:rsidRPr="00291D94">
        <w:t xml:space="preserve"> some role in mediating all behaviors </w:t>
      </w:r>
    </w:p>
    <w:p w14:paraId="20C83F82" w14:textId="77777777" w:rsidR="00291D94" w:rsidRPr="00291D94" w:rsidRDefault="00291D94" w:rsidP="00291D94">
      <w:pPr>
        <w:pStyle w:val="NoteLevel2"/>
      </w:pPr>
      <w:r w:rsidRPr="00291D94">
        <w:t xml:space="preserve">Glutamate (excitatory) </w:t>
      </w:r>
      <w:r w:rsidRPr="00291D94">
        <w:sym w:font="Wingdings" w:char="F0E0"/>
      </w:r>
      <w:r w:rsidRPr="00291D94">
        <w:t xml:space="preserve"> involved in learning and memory </w:t>
      </w:r>
    </w:p>
    <w:p w14:paraId="3D3916CC" w14:textId="77777777" w:rsidR="00291D94" w:rsidRPr="00291D94" w:rsidRDefault="00291D94" w:rsidP="00291D94">
      <w:pPr>
        <w:pStyle w:val="NoteLevel2"/>
      </w:pPr>
      <w:r w:rsidRPr="00291D94">
        <w:t xml:space="preserve">GABA (inhibitory) </w:t>
      </w:r>
      <w:r w:rsidRPr="00291D94">
        <w:sym w:font="Wingdings" w:char="F0E0"/>
      </w:r>
      <w:r w:rsidRPr="00291D94">
        <w:t xml:space="preserve"> motor control, anxiety control </w:t>
      </w:r>
    </w:p>
    <w:p w14:paraId="522C6F44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>Acetylcholine (</w:t>
      </w:r>
      <w:proofErr w:type="spellStart"/>
      <w:r w:rsidRPr="00291D94">
        <w:rPr>
          <w:b/>
        </w:rPr>
        <w:t>ACh</w:t>
      </w:r>
      <w:proofErr w:type="spellEnd"/>
      <w:r w:rsidRPr="00291D94">
        <w:rPr>
          <w:b/>
        </w:rPr>
        <w:t xml:space="preserve">): </w:t>
      </w:r>
      <w:r w:rsidRPr="00291D94">
        <w:t xml:space="preserve">neurotransmitter involved in memory and muscle </w:t>
      </w:r>
    </w:p>
    <w:p w14:paraId="0DB577C5" w14:textId="77777777" w:rsidR="00291D94" w:rsidRPr="00291D94" w:rsidRDefault="00291D94" w:rsidP="00291D94">
      <w:pPr>
        <w:pStyle w:val="NoteLevel2"/>
      </w:pPr>
      <w:r w:rsidRPr="00291D94">
        <w:t xml:space="preserve"> Underproduction of </w:t>
      </w:r>
      <w:proofErr w:type="spellStart"/>
      <w:r w:rsidRPr="00291D94">
        <w:t>ACh</w:t>
      </w:r>
      <w:proofErr w:type="spellEnd"/>
      <w:r w:rsidRPr="00291D94">
        <w:t xml:space="preserve"> important factor in Alzheimer’s disease </w:t>
      </w:r>
    </w:p>
    <w:p w14:paraId="05C081E8" w14:textId="77777777" w:rsidR="00291D94" w:rsidRPr="00291D94" w:rsidRDefault="00291D94" w:rsidP="00291D94">
      <w:pPr>
        <w:pStyle w:val="NoteLevel2"/>
      </w:pPr>
      <w:proofErr w:type="gramStart"/>
      <w:r w:rsidRPr="00291D94">
        <w:t>drugs</w:t>
      </w:r>
      <w:proofErr w:type="gramEnd"/>
      <w:r w:rsidRPr="00291D94">
        <w:t xml:space="preserve"> that black action of </w:t>
      </w:r>
      <w:proofErr w:type="spellStart"/>
      <w:r w:rsidRPr="00291D94">
        <w:t>ACh</w:t>
      </w:r>
      <w:proofErr w:type="spellEnd"/>
      <w:r w:rsidRPr="00291D94">
        <w:t xml:space="preserve"> can prevent muscle action and lead to paralysis </w:t>
      </w:r>
    </w:p>
    <w:p w14:paraId="454463BE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 xml:space="preserve">Dopamine: </w:t>
      </w:r>
      <w:r w:rsidRPr="00291D94">
        <w:t xml:space="preserve">neurotransmitter that mediates wide range of functions including motivation, reward, feelings of pleasure, voluntary motor control, control of thought processes  </w:t>
      </w:r>
    </w:p>
    <w:p w14:paraId="6BB34E48" w14:textId="77777777" w:rsidR="00291D94" w:rsidRPr="00291D94" w:rsidRDefault="00291D94" w:rsidP="00291D94">
      <w:pPr>
        <w:pStyle w:val="NoteLevel2"/>
      </w:pPr>
      <w:r w:rsidRPr="00291D94">
        <w:t xml:space="preserve">Parkinson’s Disease: group of dopamine-producing neurons degenerate and die </w:t>
      </w:r>
      <w:r w:rsidRPr="00291D94">
        <w:sym w:font="Wingdings" w:char="F0E0"/>
      </w:r>
      <w:r w:rsidRPr="00291D94">
        <w:t xml:space="preserve"> loss of voluntary motor control </w:t>
      </w:r>
    </w:p>
    <w:p w14:paraId="58CF0D53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 xml:space="preserve">Serotonin: </w:t>
      </w:r>
      <w:r w:rsidRPr="00291D94">
        <w:t xml:space="preserve">neurotransmitter that influences mood, eating, sleep and sexual behavior </w:t>
      </w:r>
    </w:p>
    <w:p w14:paraId="1A3F1C05" w14:textId="77777777" w:rsidR="00291D94" w:rsidRPr="00291D94" w:rsidRDefault="00291D94" w:rsidP="00291D94">
      <w:pPr>
        <w:pStyle w:val="NoteLevel2"/>
      </w:pPr>
      <w:r w:rsidRPr="00291D94">
        <w:t xml:space="preserve">Abnormal sensitivity to serotonin leads to depression </w:t>
      </w:r>
    </w:p>
    <w:p w14:paraId="0222B0C1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 xml:space="preserve">Endorphins: </w:t>
      </w:r>
      <w:r w:rsidRPr="00291D94">
        <w:t xml:space="preserve">neurotransmitter that reduces pain and increases feeling of well-being </w:t>
      </w:r>
    </w:p>
    <w:p w14:paraId="07E393CA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>Neuromodulators:</w:t>
      </w:r>
      <w:r w:rsidRPr="00291D94">
        <w:t xml:space="preserve"> have more widespread and generalized influence on synaptic transmission  </w:t>
      </w:r>
    </w:p>
    <w:p w14:paraId="40A95E4A" w14:textId="77777777" w:rsidR="00291D94" w:rsidRPr="00291D94" w:rsidRDefault="00291D94" w:rsidP="00291D94">
      <w:pPr>
        <w:pStyle w:val="NoteLevel2"/>
      </w:pPr>
      <w:r w:rsidRPr="00291D94">
        <w:t xml:space="preserve">Play important role in functions such as eating, sleep and stress  </w:t>
      </w:r>
    </w:p>
    <w:p w14:paraId="3C93064E" w14:textId="77777777" w:rsidR="00291D94" w:rsidRPr="00291D94" w:rsidRDefault="00291D94" w:rsidP="00291D94">
      <w:pPr>
        <w:keepNext/>
        <w:ind w:left="360" w:hanging="360"/>
        <w:contextualSpacing/>
        <w:outlineLvl w:val="0"/>
        <w:rPr>
          <w:rFonts w:ascii="Verdana" w:hAnsi="Verdana"/>
        </w:rPr>
      </w:pPr>
    </w:p>
    <w:p w14:paraId="6F65A930" w14:textId="77777777" w:rsidR="00291D94" w:rsidRPr="00291D94" w:rsidRDefault="00291D94" w:rsidP="00291D94">
      <w:pPr>
        <w:keepNext/>
        <w:ind w:left="360" w:hanging="360"/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  <w:b/>
        </w:rPr>
        <w:t xml:space="preserve">The Nervous System </w:t>
      </w:r>
    </w:p>
    <w:p w14:paraId="2A1881E3" w14:textId="77777777" w:rsidR="00291D94" w:rsidRPr="00291D94" w:rsidRDefault="00291D94" w:rsidP="00C0718F">
      <w:pPr>
        <w:keepNext/>
        <w:numPr>
          <w:ilvl w:val="0"/>
          <w:numId w:val="31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  <w:b/>
        </w:rPr>
        <w:t xml:space="preserve">Sensory neurons: </w:t>
      </w:r>
      <w:r w:rsidRPr="00291D94">
        <w:rPr>
          <w:rFonts w:ascii="Verdana" w:hAnsi="Verdana"/>
        </w:rPr>
        <w:t xml:space="preserve">carry input messages from sense organs to spinal cord and brain </w:t>
      </w:r>
    </w:p>
    <w:p w14:paraId="093BA73A" w14:textId="77777777" w:rsidR="00291D94" w:rsidRPr="00291D94" w:rsidRDefault="00291D94" w:rsidP="00C0718F">
      <w:pPr>
        <w:keepNext/>
        <w:numPr>
          <w:ilvl w:val="0"/>
          <w:numId w:val="31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  <w:b/>
        </w:rPr>
        <w:t>Motor neurons:</w:t>
      </w:r>
      <w:r w:rsidRPr="00291D94">
        <w:rPr>
          <w:rFonts w:ascii="Verdana" w:hAnsi="Verdana"/>
        </w:rPr>
        <w:t xml:space="preserve"> transmit output impulses from brain and spinal cord to body’s muscles and organs </w:t>
      </w:r>
    </w:p>
    <w:p w14:paraId="508B13AB" w14:textId="77777777" w:rsidR="00291D94" w:rsidRPr="00291D94" w:rsidRDefault="00291D94" w:rsidP="00C0718F">
      <w:pPr>
        <w:keepNext/>
        <w:numPr>
          <w:ilvl w:val="0"/>
          <w:numId w:val="31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  <w:b/>
        </w:rPr>
        <w:t>Interneurons:</w:t>
      </w:r>
      <w:r w:rsidRPr="00291D94">
        <w:rPr>
          <w:rFonts w:ascii="Verdana" w:hAnsi="Verdana"/>
        </w:rPr>
        <w:t xml:space="preserve"> perform connective or associative functions within nervous system </w:t>
      </w:r>
    </w:p>
    <w:p w14:paraId="027E586C" w14:textId="77777777" w:rsidR="00291D94" w:rsidRPr="00291D94" w:rsidRDefault="00291D94" w:rsidP="00C0718F">
      <w:pPr>
        <w:keepNext/>
        <w:numPr>
          <w:ilvl w:val="1"/>
          <w:numId w:val="31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Far outnumber sensory or motor neurons </w:t>
      </w:r>
    </w:p>
    <w:p w14:paraId="4412DDC8" w14:textId="77777777" w:rsidR="00291D94" w:rsidRPr="00291D94" w:rsidRDefault="00291D94" w:rsidP="00C0718F">
      <w:pPr>
        <w:keepNext/>
        <w:numPr>
          <w:ilvl w:val="1"/>
          <w:numId w:val="31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Ex: allow s to recognize song by linking sensory output from song we’re hearing to memory of song stored in brain </w:t>
      </w:r>
    </w:p>
    <w:p w14:paraId="22D3247E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t xml:space="preserve">2 major divisions of nervous system </w:t>
      </w:r>
    </w:p>
    <w:p w14:paraId="192BB04C" w14:textId="77777777" w:rsidR="00291D94" w:rsidRPr="00291D94" w:rsidRDefault="00291D94" w:rsidP="00291D94">
      <w:pPr>
        <w:pStyle w:val="NoteLevel2"/>
      </w:pPr>
      <w:r w:rsidRPr="00291D94">
        <w:rPr>
          <w:b/>
        </w:rPr>
        <w:t>Central Nervous System</w:t>
      </w:r>
      <w:r w:rsidRPr="00291D94">
        <w:t xml:space="preserve">: consisting of neurons in brain and spinal cord </w:t>
      </w:r>
    </w:p>
    <w:p w14:paraId="3C1701C4" w14:textId="77777777" w:rsidR="00291D94" w:rsidRPr="00291D94" w:rsidRDefault="00291D94" w:rsidP="00291D94">
      <w:pPr>
        <w:pStyle w:val="NoteLevel2"/>
      </w:pPr>
      <w:r w:rsidRPr="00291D94">
        <w:rPr>
          <w:b/>
        </w:rPr>
        <w:t>Peripheral Nervous System</w:t>
      </w:r>
      <w:r w:rsidRPr="00291D94">
        <w:t xml:space="preserve">: composed of all neurons that connect central nervous system with muscles, glands and sensory receptors  </w:t>
      </w:r>
    </w:p>
    <w:p w14:paraId="59AB91D8" w14:textId="77777777" w:rsidR="00291D94" w:rsidRPr="00291D94" w:rsidRDefault="00291D94" w:rsidP="00291D94">
      <w:pPr>
        <w:keepNext/>
        <w:ind w:left="1080"/>
        <w:contextualSpacing/>
        <w:outlineLvl w:val="1"/>
        <w:rPr>
          <w:rFonts w:ascii="Verdana" w:hAnsi="Verdana"/>
        </w:rPr>
      </w:pPr>
    </w:p>
    <w:p w14:paraId="2606FCE9" w14:textId="77777777" w:rsidR="00291D94" w:rsidRPr="00291D94" w:rsidRDefault="00291D94" w:rsidP="00291D94">
      <w:pPr>
        <w:keepNext/>
        <w:ind w:left="360" w:hanging="360"/>
        <w:contextualSpacing/>
        <w:outlineLvl w:val="0"/>
        <w:rPr>
          <w:rFonts w:ascii="Verdana" w:hAnsi="Verdana"/>
          <w:b/>
        </w:rPr>
      </w:pPr>
      <w:r w:rsidRPr="00291D94">
        <w:rPr>
          <w:rFonts w:ascii="Verdana" w:hAnsi="Verdana"/>
          <w:b/>
        </w:rPr>
        <w:t xml:space="preserve">Peripheral Nervous System </w:t>
      </w:r>
    </w:p>
    <w:p w14:paraId="752150A1" w14:textId="77777777" w:rsidR="00291D94" w:rsidRPr="00291D94" w:rsidRDefault="00291D94" w:rsidP="00C0718F">
      <w:pPr>
        <w:keepNext/>
        <w:numPr>
          <w:ilvl w:val="0"/>
          <w:numId w:val="32"/>
        </w:numPr>
        <w:contextualSpacing/>
        <w:outlineLvl w:val="0"/>
        <w:rPr>
          <w:rFonts w:ascii="Verdana" w:hAnsi="Verdana"/>
          <w:b/>
        </w:rPr>
      </w:pPr>
      <w:r w:rsidRPr="00291D94">
        <w:rPr>
          <w:rFonts w:ascii="Verdana" w:hAnsi="Verdana"/>
        </w:rPr>
        <w:t xml:space="preserve">Contains all neural structures that lie outside of brain and spinal cord </w:t>
      </w:r>
    </w:p>
    <w:p w14:paraId="1A1F3676" w14:textId="77777777" w:rsidR="00291D94" w:rsidRPr="00291D94" w:rsidRDefault="00291D94" w:rsidP="00C0718F">
      <w:pPr>
        <w:keepNext/>
        <w:numPr>
          <w:ilvl w:val="0"/>
          <w:numId w:val="32"/>
        </w:numPr>
        <w:contextualSpacing/>
        <w:outlineLvl w:val="0"/>
        <w:rPr>
          <w:rFonts w:ascii="Verdana" w:hAnsi="Verdana"/>
          <w:b/>
        </w:rPr>
      </w:pPr>
      <w:r w:rsidRPr="00291D94">
        <w:rPr>
          <w:rFonts w:ascii="Verdana" w:hAnsi="Verdana"/>
        </w:rPr>
        <w:t xml:space="preserve">2 major divisions: somatic nervous system and autonomic nervous system </w:t>
      </w:r>
    </w:p>
    <w:p w14:paraId="3A791E04" w14:textId="77777777" w:rsidR="00291D94" w:rsidRPr="00291D94" w:rsidRDefault="00291D94" w:rsidP="00C0718F">
      <w:pPr>
        <w:keepNext/>
        <w:numPr>
          <w:ilvl w:val="0"/>
          <w:numId w:val="32"/>
        </w:numPr>
        <w:contextualSpacing/>
        <w:outlineLvl w:val="0"/>
        <w:rPr>
          <w:rFonts w:ascii="Verdana" w:hAnsi="Verdana"/>
          <w:b/>
        </w:rPr>
      </w:pPr>
      <w:r w:rsidRPr="00291D94">
        <w:rPr>
          <w:rFonts w:ascii="Verdana" w:hAnsi="Verdana"/>
          <w:b/>
        </w:rPr>
        <w:t xml:space="preserve">Somatic Nervous System: </w:t>
      </w:r>
      <w:r w:rsidRPr="00291D94">
        <w:rPr>
          <w:rFonts w:ascii="Verdana" w:hAnsi="Verdana"/>
        </w:rPr>
        <w:t xml:space="preserve">consists of </w:t>
      </w:r>
      <w:r w:rsidRPr="00291D94">
        <w:rPr>
          <w:rFonts w:ascii="Verdana" w:hAnsi="Verdana"/>
          <w:i/>
        </w:rPr>
        <w:t>sensory neurons</w:t>
      </w:r>
      <w:r w:rsidRPr="00291D94">
        <w:rPr>
          <w:rFonts w:ascii="Verdana" w:hAnsi="Verdana"/>
        </w:rPr>
        <w:t xml:space="preserve"> (specialized to transmit messages from eyes, ears and other sensory receptors) and </w:t>
      </w:r>
      <w:r w:rsidRPr="00291D94">
        <w:rPr>
          <w:rFonts w:ascii="Verdana" w:hAnsi="Verdana"/>
          <w:i/>
        </w:rPr>
        <w:t>motor neurons</w:t>
      </w:r>
      <w:r w:rsidRPr="00291D94">
        <w:rPr>
          <w:rFonts w:ascii="Verdana" w:hAnsi="Verdana"/>
        </w:rPr>
        <w:t xml:space="preserve"> (send messages from brain and spinal cord to muscles that control voluntary function) </w:t>
      </w:r>
    </w:p>
    <w:p w14:paraId="53814E6D" w14:textId="77777777" w:rsidR="00291D94" w:rsidRPr="00291D94" w:rsidRDefault="00291D94" w:rsidP="00C0718F">
      <w:pPr>
        <w:keepNext/>
        <w:numPr>
          <w:ilvl w:val="1"/>
          <w:numId w:val="32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Axons of sensory neurons group together to form </w:t>
      </w:r>
      <w:r w:rsidRPr="00291D94">
        <w:rPr>
          <w:rFonts w:ascii="Verdana" w:hAnsi="Verdana"/>
          <w:i/>
        </w:rPr>
        <w:t>sensory nerves</w:t>
      </w:r>
      <w:r w:rsidRPr="00291D94">
        <w:rPr>
          <w:rFonts w:ascii="Verdana" w:hAnsi="Verdana"/>
        </w:rPr>
        <w:t xml:space="preserve"> </w:t>
      </w:r>
    </w:p>
    <w:p w14:paraId="22AA96AC" w14:textId="77777777" w:rsidR="00291D94" w:rsidRPr="00291D94" w:rsidRDefault="00291D94" w:rsidP="00C0718F">
      <w:pPr>
        <w:keepNext/>
        <w:numPr>
          <w:ilvl w:val="1"/>
          <w:numId w:val="32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Motor neuron axons combine together to form </w:t>
      </w:r>
      <w:r w:rsidRPr="00291D94">
        <w:rPr>
          <w:rFonts w:ascii="Verdana" w:hAnsi="Verdana"/>
          <w:i/>
        </w:rPr>
        <w:t xml:space="preserve">motor nerves </w:t>
      </w:r>
    </w:p>
    <w:p w14:paraId="05630D9E" w14:textId="77777777" w:rsidR="00291D94" w:rsidRPr="00291D94" w:rsidRDefault="00291D94" w:rsidP="00C0718F">
      <w:pPr>
        <w:keepNext/>
        <w:numPr>
          <w:ilvl w:val="1"/>
          <w:numId w:val="32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Somatic system allows you to sense and respond to your environment </w:t>
      </w:r>
    </w:p>
    <w:p w14:paraId="440E24AA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  <w:rPr>
          <w:b/>
        </w:rPr>
      </w:pPr>
      <w:r w:rsidRPr="00291D94">
        <w:rPr>
          <w:b/>
        </w:rPr>
        <w:t xml:space="preserve">Autonomic Nervous System: </w:t>
      </w:r>
      <w:r w:rsidRPr="00291D94">
        <w:t xml:space="preserve">controls glands and smooth (involuntary) muscles that form heart, blood vessels, and lining of stomach/intestines </w:t>
      </w:r>
    </w:p>
    <w:p w14:paraId="6DA1656C" w14:textId="77777777" w:rsidR="00291D94" w:rsidRPr="00291D94" w:rsidRDefault="00291D94" w:rsidP="00291D94">
      <w:pPr>
        <w:pStyle w:val="NoteLevel2"/>
      </w:pPr>
      <w:r w:rsidRPr="00291D94">
        <w:t xml:space="preserve">Concerned with involuntary functions such as respiration, circulation digestion </w:t>
      </w:r>
    </w:p>
    <w:p w14:paraId="63BCCE01" w14:textId="77777777" w:rsidR="00291D94" w:rsidRPr="00291D94" w:rsidRDefault="00291D94" w:rsidP="00291D94">
      <w:pPr>
        <w:pStyle w:val="NoteLevel2"/>
      </w:pPr>
      <w:r w:rsidRPr="00291D94">
        <w:t xml:space="preserve">Also involved with motivation, emotional behavior, stress responses </w:t>
      </w:r>
    </w:p>
    <w:p w14:paraId="5D37DA3F" w14:textId="77777777" w:rsidR="00291D94" w:rsidRPr="00291D94" w:rsidRDefault="00291D94" w:rsidP="00291D94">
      <w:pPr>
        <w:pStyle w:val="NoteLevel2"/>
      </w:pPr>
      <w:r w:rsidRPr="00291D94">
        <w:t xml:space="preserve">2 subdivisions: </w:t>
      </w:r>
    </w:p>
    <w:p w14:paraId="42BC9394" w14:textId="77777777" w:rsidR="00291D94" w:rsidRPr="00291D94" w:rsidRDefault="00291D94" w:rsidP="00291D94">
      <w:pPr>
        <w:pStyle w:val="NoteLevel3"/>
      </w:pPr>
      <w:r w:rsidRPr="00291D94">
        <w:t xml:space="preserve">Sympathetic Nervous System </w:t>
      </w:r>
    </w:p>
    <w:p w14:paraId="577675CC" w14:textId="77777777" w:rsidR="00291D94" w:rsidRPr="00291D94" w:rsidRDefault="00291D94" w:rsidP="00291D94">
      <w:pPr>
        <w:pStyle w:val="NoteLevel3"/>
      </w:pPr>
      <w:r w:rsidRPr="00291D94">
        <w:t xml:space="preserve">Parasympathetic Nervous System </w:t>
      </w:r>
    </w:p>
    <w:p w14:paraId="7691F590" w14:textId="77777777" w:rsidR="00291D94" w:rsidRPr="00291D94" w:rsidRDefault="00291D94" w:rsidP="00291D94">
      <w:pPr>
        <w:pStyle w:val="NoteLevel2"/>
      </w:pPr>
      <w:r w:rsidRPr="00291D94">
        <w:rPr>
          <w:b/>
        </w:rPr>
        <w:t xml:space="preserve">Sympathetic Nervous System: </w:t>
      </w:r>
      <w:r w:rsidRPr="00291D94">
        <w:t xml:space="preserve">activation/arousal function (acts as a unit) </w:t>
      </w:r>
    </w:p>
    <w:p w14:paraId="58868913" w14:textId="77777777" w:rsidR="00291D94" w:rsidRPr="00291D94" w:rsidRDefault="00291D94" w:rsidP="00291D94">
      <w:pPr>
        <w:pStyle w:val="NoteLevel2"/>
      </w:pPr>
      <w:r w:rsidRPr="00291D94">
        <w:rPr>
          <w:b/>
        </w:rPr>
        <w:t>Parasympathetic Nervous System:</w:t>
      </w:r>
      <w:r w:rsidRPr="00291D94">
        <w:t xml:space="preserve"> slows down body processes and maintains/returns you to state of rest </w:t>
      </w:r>
    </w:p>
    <w:p w14:paraId="3C45902B" w14:textId="77777777" w:rsidR="00291D94" w:rsidRPr="00291D94" w:rsidRDefault="00291D94" w:rsidP="00291D94">
      <w:pPr>
        <w:pStyle w:val="NoteLevel2"/>
      </w:pPr>
      <w:proofErr w:type="gramStart"/>
      <w:r w:rsidRPr="00291D94">
        <w:t>both</w:t>
      </w:r>
      <w:proofErr w:type="gramEnd"/>
      <w:r w:rsidRPr="00291D94">
        <w:t xml:space="preserve"> systems work together to maintain </w:t>
      </w:r>
      <w:r w:rsidRPr="00291D94">
        <w:rPr>
          <w:i/>
        </w:rPr>
        <w:t>homeostasis</w:t>
      </w:r>
      <w:r w:rsidRPr="00291D94">
        <w:t xml:space="preserve"> (delicately balances or constant internal state) </w:t>
      </w:r>
    </w:p>
    <w:p w14:paraId="53B89B89" w14:textId="77777777" w:rsidR="00291D94" w:rsidRPr="00291D94" w:rsidRDefault="00291D94" w:rsidP="00291D94">
      <w:pPr>
        <w:keepNext/>
        <w:ind w:left="360" w:hanging="360"/>
        <w:contextualSpacing/>
        <w:outlineLvl w:val="0"/>
        <w:rPr>
          <w:rFonts w:ascii="Verdana" w:hAnsi="Verdana"/>
        </w:rPr>
      </w:pPr>
    </w:p>
    <w:p w14:paraId="6C33AF68" w14:textId="77777777" w:rsidR="00291D94" w:rsidRPr="00291D94" w:rsidRDefault="00291D94" w:rsidP="00291D94">
      <w:pPr>
        <w:keepNext/>
        <w:ind w:left="360" w:hanging="360"/>
        <w:contextualSpacing/>
        <w:outlineLvl w:val="0"/>
        <w:rPr>
          <w:rFonts w:ascii="Verdana" w:hAnsi="Verdana"/>
          <w:b/>
        </w:rPr>
      </w:pPr>
      <w:r w:rsidRPr="00291D94">
        <w:rPr>
          <w:rFonts w:ascii="Verdana" w:hAnsi="Verdana"/>
          <w:b/>
        </w:rPr>
        <w:t xml:space="preserve">Central Nervous System </w:t>
      </w:r>
    </w:p>
    <w:p w14:paraId="15DD246A" w14:textId="77777777" w:rsidR="00291D94" w:rsidRPr="00291D94" w:rsidRDefault="00291D94" w:rsidP="00C0718F">
      <w:pPr>
        <w:keepNext/>
        <w:numPr>
          <w:ilvl w:val="0"/>
          <w:numId w:val="33"/>
        </w:numPr>
        <w:contextualSpacing/>
        <w:outlineLvl w:val="0"/>
        <w:rPr>
          <w:rFonts w:ascii="Verdana" w:hAnsi="Verdana"/>
          <w:b/>
        </w:rPr>
      </w:pPr>
      <w:r w:rsidRPr="00291D94">
        <w:rPr>
          <w:rFonts w:ascii="Verdana" w:hAnsi="Verdana"/>
          <w:b/>
        </w:rPr>
        <w:t>Spinal Cord</w:t>
      </w:r>
    </w:p>
    <w:p w14:paraId="5FCAC541" w14:textId="77777777" w:rsidR="00291D94" w:rsidRPr="00291D94" w:rsidRDefault="00291D94" w:rsidP="00C0718F">
      <w:pPr>
        <w:keepNext/>
        <w:numPr>
          <w:ilvl w:val="1"/>
          <w:numId w:val="33"/>
        </w:numPr>
        <w:contextualSpacing/>
        <w:outlineLvl w:val="1"/>
        <w:rPr>
          <w:rFonts w:ascii="Verdana" w:hAnsi="Verdana"/>
          <w:b/>
        </w:rPr>
      </w:pPr>
      <w:r w:rsidRPr="00291D94">
        <w:rPr>
          <w:rFonts w:ascii="Verdana" w:hAnsi="Verdana"/>
        </w:rPr>
        <w:t xml:space="preserve">Nerves use this to enter and leave nervous system </w:t>
      </w:r>
    </w:p>
    <w:p w14:paraId="00FE4B26" w14:textId="77777777" w:rsidR="00291D94" w:rsidRPr="00291D94" w:rsidRDefault="00291D94" w:rsidP="00C0718F">
      <w:pPr>
        <w:keepNext/>
        <w:numPr>
          <w:ilvl w:val="1"/>
          <w:numId w:val="33"/>
        </w:numPr>
        <w:contextualSpacing/>
        <w:outlineLvl w:val="1"/>
        <w:rPr>
          <w:rFonts w:ascii="Verdana" w:hAnsi="Verdana"/>
          <w:b/>
        </w:rPr>
      </w:pPr>
      <w:r w:rsidRPr="00291D94">
        <w:rPr>
          <w:rFonts w:ascii="Verdana" w:hAnsi="Verdana"/>
        </w:rPr>
        <w:t xml:space="preserve">Human adult: 40-45 cm long, 2.5 cm wide </w:t>
      </w:r>
      <w:r w:rsidRPr="00291D94">
        <w:rPr>
          <w:rFonts w:ascii="Verdana" w:hAnsi="Verdana"/>
          <w:b/>
        </w:rPr>
        <w:t xml:space="preserve"> </w:t>
      </w:r>
    </w:p>
    <w:p w14:paraId="36959FEF" w14:textId="77777777" w:rsidR="00291D94" w:rsidRPr="00291D94" w:rsidRDefault="00291D94" w:rsidP="00C0718F">
      <w:pPr>
        <w:keepNext/>
        <w:numPr>
          <w:ilvl w:val="1"/>
          <w:numId w:val="33"/>
        </w:numPr>
        <w:contextualSpacing/>
        <w:outlineLvl w:val="1"/>
        <w:rPr>
          <w:rFonts w:ascii="Verdana" w:hAnsi="Verdana"/>
          <w:b/>
        </w:rPr>
      </w:pPr>
      <w:r w:rsidRPr="00291D94">
        <w:rPr>
          <w:rFonts w:ascii="Verdana" w:hAnsi="Verdana"/>
        </w:rPr>
        <w:t xml:space="preserve">Spinal cord neurons protected by vertebrae (bones of spine) </w:t>
      </w:r>
    </w:p>
    <w:p w14:paraId="25257755" w14:textId="77777777" w:rsidR="00291D94" w:rsidRPr="00291D94" w:rsidRDefault="00291D94" w:rsidP="00C0718F">
      <w:pPr>
        <w:keepNext/>
        <w:numPr>
          <w:ilvl w:val="1"/>
          <w:numId w:val="33"/>
        </w:numPr>
        <w:contextualSpacing/>
        <w:outlineLvl w:val="1"/>
        <w:rPr>
          <w:rFonts w:ascii="Verdana" w:hAnsi="Verdana"/>
          <w:b/>
        </w:rPr>
      </w:pPr>
      <w:r w:rsidRPr="00291D94">
        <w:rPr>
          <w:rFonts w:ascii="Verdana" w:hAnsi="Verdana"/>
          <w:i/>
        </w:rPr>
        <w:t>Spinal reflexes</w:t>
      </w:r>
      <w:r w:rsidRPr="00291D94">
        <w:rPr>
          <w:rFonts w:ascii="Verdana" w:hAnsi="Verdana"/>
        </w:rPr>
        <w:t xml:space="preserve"> (simple, stimulus-response sequences) can be triggered at spinal cord level without involvement of brain </w:t>
      </w:r>
    </w:p>
    <w:p w14:paraId="295FBF36" w14:textId="77777777" w:rsidR="00291D94" w:rsidRPr="00291D94" w:rsidRDefault="00291D94" w:rsidP="00C0718F">
      <w:pPr>
        <w:keepNext/>
        <w:numPr>
          <w:ilvl w:val="2"/>
          <w:numId w:val="34"/>
        </w:numPr>
        <w:contextualSpacing/>
        <w:outlineLvl w:val="2"/>
        <w:rPr>
          <w:rFonts w:ascii="Verdana" w:hAnsi="Verdana"/>
        </w:rPr>
      </w:pPr>
      <w:r w:rsidRPr="00291D94">
        <w:rPr>
          <w:rFonts w:ascii="Verdana" w:hAnsi="Verdana"/>
        </w:rPr>
        <w:t>Ex: if you touch something hot, hand pulls away</w:t>
      </w:r>
    </w:p>
    <w:p w14:paraId="59375175" w14:textId="77777777" w:rsidR="00291D94" w:rsidRPr="00291D94" w:rsidRDefault="00291D94" w:rsidP="00291D94">
      <w:pPr>
        <w:pStyle w:val="NoteLevel3"/>
      </w:pPr>
      <w:r w:rsidRPr="00291D94">
        <w:t xml:space="preserve">Spinal cord reflex system reduces reaction time </w:t>
      </w:r>
    </w:p>
    <w:p w14:paraId="3A3CE359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>Brain</w:t>
      </w:r>
      <w:r w:rsidRPr="00291D94">
        <w:t xml:space="preserve"> </w:t>
      </w:r>
    </w:p>
    <w:p w14:paraId="4CEAB21C" w14:textId="77777777" w:rsidR="00291D94" w:rsidRPr="00291D94" w:rsidRDefault="00291D94" w:rsidP="00291D94">
      <w:pPr>
        <w:pStyle w:val="NoteLevel2"/>
      </w:pPr>
      <w:r w:rsidRPr="00291D94">
        <w:t xml:space="preserve">Weighs 1.4 kg (2% of body weight) </w:t>
      </w:r>
    </w:p>
    <w:p w14:paraId="62BFC1C6" w14:textId="77777777" w:rsidR="00291D94" w:rsidRPr="00291D94" w:rsidRDefault="00291D94" w:rsidP="00291D94">
      <w:pPr>
        <w:pStyle w:val="NoteLevel2"/>
      </w:pPr>
      <w:r w:rsidRPr="00291D94">
        <w:t xml:space="preserve">Most active energy consumer of all your body organs </w:t>
      </w:r>
    </w:p>
    <w:p w14:paraId="7179AE74" w14:textId="77777777" w:rsidR="00291D94" w:rsidRPr="00291D94" w:rsidRDefault="00291D94" w:rsidP="00291D94">
      <w:pPr>
        <w:pStyle w:val="NoteLevel2"/>
      </w:pPr>
      <w:r w:rsidRPr="00291D94">
        <w:rPr>
          <w:i/>
        </w:rPr>
        <w:t xml:space="preserve">Neuropsychological tests: </w:t>
      </w:r>
      <w:r w:rsidRPr="00291D94">
        <w:t xml:space="preserve">measure verbal and non-verbal behaviors that are known to be affected by particular types of brain damage </w:t>
      </w:r>
    </w:p>
    <w:p w14:paraId="64269D10" w14:textId="77777777" w:rsidR="00291D94" w:rsidRPr="00291D94" w:rsidRDefault="00291D94" w:rsidP="00291D94">
      <w:pPr>
        <w:pStyle w:val="NoteLevel3"/>
      </w:pPr>
      <w:r w:rsidRPr="00291D94">
        <w:t xml:space="preserve">Used in clinical evaluations of people who may suffer brain damage through accident or disease </w:t>
      </w:r>
    </w:p>
    <w:p w14:paraId="386451A5" w14:textId="77777777" w:rsidR="00291D94" w:rsidRPr="00291D94" w:rsidRDefault="00291D94" w:rsidP="00291D94">
      <w:pPr>
        <w:pStyle w:val="NoteLevel2"/>
      </w:pPr>
      <w:r w:rsidRPr="00291D94">
        <w:t xml:space="preserve">Experimental studies: researchers produce brain damage (lesions) where specific nervous tissues destroyed </w:t>
      </w:r>
    </w:p>
    <w:p w14:paraId="7B9CF0D1" w14:textId="77777777" w:rsidR="00291D94" w:rsidRPr="00291D94" w:rsidRDefault="00291D94" w:rsidP="00291D94">
      <w:pPr>
        <w:pStyle w:val="NoteLevel3"/>
      </w:pPr>
      <w:r w:rsidRPr="00291D94">
        <w:t xml:space="preserve">Tested on animals, done on humans only if accident or disease causes lesion </w:t>
      </w:r>
    </w:p>
    <w:p w14:paraId="4ECF85E0" w14:textId="77777777" w:rsidR="00291D94" w:rsidRPr="00291D94" w:rsidRDefault="00291D94" w:rsidP="00291D94">
      <w:pPr>
        <w:pStyle w:val="NoteLevel2"/>
      </w:pPr>
      <w:r w:rsidRPr="00291D94">
        <w:t xml:space="preserve">Stimulating neurons: by mild electrical current or chemicals that excite neurons </w:t>
      </w:r>
    </w:p>
    <w:p w14:paraId="0A4FB746" w14:textId="77777777" w:rsidR="00291D94" w:rsidRPr="00291D94" w:rsidRDefault="00291D94" w:rsidP="00291D94">
      <w:pPr>
        <w:pStyle w:val="NoteLevel2"/>
      </w:pPr>
      <w:r w:rsidRPr="00291D94">
        <w:t xml:space="preserve">Electrical recording: ‘eavesdrop’ on electrical conversations on brain by measuring neuron’s electrical activity </w:t>
      </w:r>
    </w:p>
    <w:p w14:paraId="2F36A430" w14:textId="77777777" w:rsidR="00291D94" w:rsidRPr="00291D94" w:rsidRDefault="00291D94" w:rsidP="00291D94">
      <w:pPr>
        <w:pStyle w:val="NoteLevel2"/>
      </w:pPr>
      <w:r w:rsidRPr="00291D94">
        <w:rPr>
          <w:b/>
        </w:rPr>
        <w:t xml:space="preserve">Electroencephalogram (EEG): </w:t>
      </w:r>
      <w:r w:rsidRPr="00291D94">
        <w:t xml:space="preserve">measures activity of large groups of neurons </w:t>
      </w:r>
    </w:p>
    <w:p w14:paraId="5E45A246" w14:textId="77777777" w:rsidR="00291D94" w:rsidRPr="00291D94" w:rsidRDefault="00291D94" w:rsidP="00291D94">
      <w:pPr>
        <w:pStyle w:val="NoteLevel2"/>
      </w:pPr>
      <w:r w:rsidRPr="00291D94">
        <w:t xml:space="preserve">Brain-imaging </w:t>
      </w:r>
    </w:p>
    <w:p w14:paraId="306F334B" w14:textId="77777777" w:rsidR="00291D94" w:rsidRPr="00291D94" w:rsidRDefault="00291D94" w:rsidP="00291D94">
      <w:pPr>
        <w:pStyle w:val="NoteLevel3"/>
      </w:pPr>
      <w:r w:rsidRPr="00291D94">
        <w:rPr>
          <w:b/>
        </w:rPr>
        <w:t xml:space="preserve">Computerized Axial Tomography (CT) Scan: </w:t>
      </w:r>
      <w:r w:rsidRPr="00291D94">
        <w:t xml:space="preserve">use x-ray technology to study brain structures (X-ray takes pictures of narrow slices of brain from different angles) </w:t>
      </w:r>
    </w:p>
    <w:p w14:paraId="350F923F" w14:textId="77777777" w:rsidR="00291D94" w:rsidRPr="00291D94" w:rsidRDefault="00291D94" w:rsidP="00291D94">
      <w:pPr>
        <w:pStyle w:val="NoteLevel3"/>
      </w:pPr>
      <w:r w:rsidRPr="00291D94">
        <w:rPr>
          <w:b/>
        </w:rPr>
        <w:t xml:space="preserve">Positron Emission Tomography (PET) Scan: </w:t>
      </w:r>
      <w:r w:rsidRPr="00291D94">
        <w:t xml:space="preserve">measures brain activity such as metabolism, blood flow, and neurotransmitter activity </w:t>
      </w:r>
    </w:p>
    <w:p w14:paraId="316A5819" w14:textId="77777777" w:rsidR="00291D94" w:rsidRPr="00291D94" w:rsidRDefault="00291D94" w:rsidP="00291D94">
      <w:pPr>
        <w:pStyle w:val="NoteLevel3"/>
      </w:pPr>
      <w:r w:rsidRPr="00291D94">
        <w:rPr>
          <w:b/>
        </w:rPr>
        <w:t xml:space="preserve">Magnetic Resonance Imaging (MRI): </w:t>
      </w:r>
      <w:r w:rsidRPr="00291D94">
        <w:t xml:space="preserve">used to study both brain structure and activity </w:t>
      </w:r>
    </w:p>
    <w:p w14:paraId="57C28F6C" w14:textId="77777777" w:rsidR="00291D94" w:rsidRPr="00291D94" w:rsidRDefault="00291D94" w:rsidP="00291D94">
      <w:pPr>
        <w:pStyle w:val="NoteLevel4"/>
      </w:pPr>
      <w:r w:rsidRPr="00291D94">
        <w:t xml:space="preserve">Combines features of CT and PET scans </w:t>
      </w:r>
    </w:p>
    <w:p w14:paraId="5E0501FE" w14:textId="77777777" w:rsidR="00291D94" w:rsidRPr="00291D94" w:rsidRDefault="00291D94" w:rsidP="00291D94">
      <w:pPr>
        <w:pStyle w:val="NoteLevel4"/>
      </w:pPr>
      <w:r w:rsidRPr="00291D94">
        <w:t xml:space="preserve">Most detailed of all scans </w:t>
      </w:r>
    </w:p>
    <w:p w14:paraId="012A4C5D" w14:textId="77777777" w:rsidR="00291D94" w:rsidRPr="00291D94" w:rsidRDefault="00291D94" w:rsidP="00291D94">
      <w:pPr>
        <w:keepNext/>
        <w:ind w:left="360"/>
        <w:contextualSpacing/>
        <w:outlineLvl w:val="0"/>
        <w:rPr>
          <w:rFonts w:ascii="Verdana" w:hAnsi="Verdana"/>
        </w:rPr>
      </w:pPr>
    </w:p>
    <w:p w14:paraId="4EC02C27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t xml:space="preserve">Evolutionary theorists believe brain has been evolving over time </w:t>
      </w:r>
    </w:p>
    <w:p w14:paraId="3D6ABFFE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t xml:space="preserve">Crowning feature of brain </w:t>
      </w:r>
      <w:r w:rsidRPr="00291D94">
        <w:sym w:font="Wingdings" w:char="F0E0"/>
      </w:r>
      <w:r w:rsidRPr="00291D94">
        <w:t xml:space="preserve"> cerebrum; makes every person unique </w:t>
      </w:r>
    </w:p>
    <w:p w14:paraId="435440D3" w14:textId="77777777" w:rsidR="00291D94" w:rsidRPr="00291D94" w:rsidRDefault="00291D94" w:rsidP="00291D94">
      <w:pPr>
        <w:keepNext/>
        <w:contextualSpacing/>
        <w:outlineLvl w:val="0"/>
        <w:rPr>
          <w:rFonts w:ascii="Verdana" w:hAnsi="Verdana"/>
          <w:b/>
        </w:rPr>
      </w:pPr>
      <w:r w:rsidRPr="00291D94">
        <w:rPr>
          <w:rFonts w:ascii="Verdana" w:hAnsi="Verdana"/>
          <w:b/>
        </w:rPr>
        <w:t xml:space="preserve">Three Subdivisions of Brain </w:t>
      </w:r>
    </w:p>
    <w:p w14:paraId="1247B86B" w14:textId="77777777" w:rsidR="00291D94" w:rsidRPr="00291D94" w:rsidRDefault="00291D94" w:rsidP="00C0718F">
      <w:pPr>
        <w:keepNext/>
        <w:numPr>
          <w:ilvl w:val="0"/>
          <w:numId w:val="33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  <w:b/>
        </w:rPr>
        <w:t>Hindbrain</w:t>
      </w:r>
    </w:p>
    <w:p w14:paraId="647AAB93" w14:textId="77777777" w:rsidR="00291D94" w:rsidRPr="00291D94" w:rsidRDefault="00291D94" w:rsidP="00C0718F">
      <w:pPr>
        <w:keepNext/>
        <w:numPr>
          <w:ilvl w:val="1"/>
          <w:numId w:val="33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Spinal cord enters brain and enlarges to form the structures that form </w:t>
      </w:r>
      <w:r w:rsidRPr="00291D94">
        <w:rPr>
          <w:rFonts w:ascii="Verdana" w:hAnsi="Verdana"/>
          <w:i/>
        </w:rPr>
        <w:t xml:space="preserve">brain stem </w:t>
      </w:r>
    </w:p>
    <w:p w14:paraId="511503EA" w14:textId="77777777" w:rsidR="00291D94" w:rsidRPr="00291D94" w:rsidRDefault="00291D94" w:rsidP="00C0718F">
      <w:pPr>
        <w:keepNext/>
        <w:numPr>
          <w:ilvl w:val="1"/>
          <w:numId w:val="33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Hindbrain (cerebellum) is attached to brains tem </w:t>
      </w:r>
    </w:p>
    <w:p w14:paraId="2E43F5DC" w14:textId="77777777" w:rsidR="00291D94" w:rsidRPr="00291D94" w:rsidRDefault="00291D94" w:rsidP="00C0718F">
      <w:pPr>
        <w:keepNext/>
        <w:numPr>
          <w:ilvl w:val="1"/>
          <w:numId w:val="33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  <w:b/>
        </w:rPr>
        <w:t>Medulla:</w:t>
      </w:r>
      <w:r w:rsidRPr="00291D94">
        <w:rPr>
          <w:rFonts w:ascii="Verdana" w:hAnsi="Verdana"/>
        </w:rPr>
        <w:t xml:space="preserve"> important role in vital body functions like heart rate and respiration </w:t>
      </w:r>
    </w:p>
    <w:p w14:paraId="003BC833" w14:textId="77777777" w:rsidR="00291D94" w:rsidRPr="00291D94" w:rsidRDefault="00291D94" w:rsidP="00C0718F">
      <w:pPr>
        <w:keepNext/>
        <w:numPr>
          <w:ilvl w:val="2"/>
          <w:numId w:val="33"/>
        </w:numPr>
        <w:contextualSpacing/>
        <w:outlineLvl w:val="2"/>
        <w:rPr>
          <w:rFonts w:ascii="Verdana" w:hAnsi="Verdana"/>
        </w:rPr>
      </w:pPr>
      <w:r w:rsidRPr="00291D94">
        <w:rPr>
          <w:rFonts w:ascii="Verdana" w:hAnsi="Verdana"/>
        </w:rPr>
        <w:t xml:space="preserve">Medulla makes these functions occur automatically </w:t>
      </w:r>
    </w:p>
    <w:p w14:paraId="107C06C0" w14:textId="77777777" w:rsidR="00291D94" w:rsidRPr="00291D94" w:rsidRDefault="00291D94" w:rsidP="00C0718F">
      <w:pPr>
        <w:keepNext/>
        <w:numPr>
          <w:ilvl w:val="2"/>
          <w:numId w:val="33"/>
        </w:numPr>
        <w:contextualSpacing/>
        <w:outlineLvl w:val="2"/>
        <w:rPr>
          <w:rFonts w:ascii="Verdana" w:hAnsi="Verdana"/>
        </w:rPr>
      </w:pPr>
      <w:r w:rsidRPr="00291D94">
        <w:rPr>
          <w:rFonts w:ascii="Verdana" w:hAnsi="Verdana"/>
        </w:rPr>
        <w:t xml:space="preserve">If medulla is injured, likely to de or need life support system </w:t>
      </w:r>
    </w:p>
    <w:p w14:paraId="011BAC67" w14:textId="77777777" w:rsidR="00291D94" w:rsidRPr="00291D94" w:rsidRDefault="00291D94" w:rsidP="00C0718F">
      <w:pPr>
        <w:keepNext/>
        <w:numPr>
          <w:ilvl w:val="2"/>
          <w:numId w:val="33"/>
        </w:numPr>
        <w:contextualSpacing/>
        <w:outlineLvl w:val="2"/>
        <w:rPr>
          <w:rFonts w:ascii="Verdana" w:hAnsi="Verdana"/>
        </w:rPr>
      </w:pPr>
      <w:r w:rsidRPr="00291D94">
        <w:rPr>
          <w:rFonts w:ascii="Verdana" w:hAnsi="Verdana"/>
        </w:rPr>
        <w:t xml:space="preserve">Sensory and motor nerve tracts cross over within medulla </w:t>
      </w:r>
    </w:p>
    <w:p w14:paraId="1DB19330" w14:textId="77777777" w:rsidR="00291D94" w:rsidRPr="00291D94" w:rsidRDefault="00291D94" w:rsidP="00C0718F">
      <w:pPr>
        <w:keepNext/>
        <w:numPr>
          <w:ilvl w:val="3"/>
          <w:numId w:val="33"/>
        </w:numPr>
        <w:contextualSpacing/>
        <w:outlineLvl w:val="3"/>
        <w:rPr>
          <w:rFonts w:ascii="Verdana" w:hAnsi="Verdana"/>
        </w:rPr>
      </w:pPr>
      <w:r w:rsidRPr="00291D94">
        <w:rPr>
          <w:rFonts w:ascii="Verdana" w:hAnsi="Verdana"/>
        </w:rPr>
        <w:t xml:space="preserve">That’s why left side of brain control right side of body and vice versa </w:t>
      </w:r>
    </w:p>
    <w:p w14:paraId="40686512" w14:textId="77777777" w:rsidR="00291D94" w:rsidRPr="00291D94" w:rsidRDefault="00291D94" w:rsidP="00291D94">
      <w:pPr>
        <w:pStyle w:val="NoteLevel2"/>
      </w:pPr>
      <w:r w:rsidRPr="00291D94">
        <w:rPr>
          <w:b/>
        </w:rPr>
        <w:t>Pons:</w:t>
      </w:r>
      <w:r w:rsidRPr="00291D94">
        <w:t xml:space="preserve"> serves as bridge carrying nerve impulses between higher and lower levels of nervous system</w:t>
      </w:r>
    </w:p>
    <w:p w14:paraId="7FFA49BD" w14:textId="77777777" w:rsidR="00291D94" w:rsidRPr="00291D94" w:rsidRDefault="00291D94" w:rsidP="00291D94">
      <w:pPr>
        <w:pStyle w:val="NoteLevel3"/>
      </w:pPr>
      <w:r w:rsidRPr="00291D94">
        <w:t xml:space="preserve">Helps regulate sleep and involved in dreaming </w:t>
      </w:r>
    </w:p>
    <w:p w14:paraId="3FEBCE92" w14:textId="77777777" w:rsidR="00291D94" w:rsidRPr="00291D94" w:rsidRDefault="00291D94" w:rsidP="00291D94">
      <w:pPr>
        <w:pStyle w:val="NoteLevel3"/>
      </w:pPr>
      <w:r w:rsidRPr="00291D94">
        <w:t xml:space="preserve">Controls muscles and glands of face and neck </w:t>
      </w:r>
    </w:p>
    <w:p w14:paraId="54609B11" w14:textId="77777777" w:rsidR="00291D94" w:rsidRPr="00291D94" w:rsidRDefault="00291D94" w:rsidP="00291D94">
      <w:pPr>
        <w:pStyle w:val="NoteLevel2"/>
      </w:pPr>
      <w:r w:rsidRPr="00291D94">
        <w:rPr>
          <w:b/>
        </w:rPr>
        <w:t xml:space="preserve">Cerebellum: </w:t>
      </w:r>
      <w:r w:rsidRPr="00291D94">
        <w:t xml:space="preserve">concerned primarily with muscular movement coordination, but also plays role in learning and memory  </w:t>
      </w:r>
    </w:p>
    <w:p w14:paraId="1929C7D3" w14:textId="77777777" w:rsidR="00291D94" w:rsidRPr="00291D94" w:rsidRDefault="00291D94" w:rsidP="00291D94">
      <w:pPr>
        <w:pStyle w:val="NoteLevel3"/>
      </w:pPr>
      <w:r w:rsidRPr="00291D94">
        <w:t xml:space="preserve">Easily affected by alcohol and produces coordination difficulties </w:t>
      </w:r>
    </w:p>
    <w:p w14:paraId="72E3ABA9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>Midbrain:</w:t>
      </w:r>
      <w:r w:rsidRPr="00291D94">
        <w:t xml:space="preserve"> contains clusters of sensory &amp; motor neurons and many sensory &amp; motor </w:t>
      </w:r>
      <w:proofErr w:type="spellStart"/>
      <w:r w:rsidRPr="00291D94">
        <w:t>fibre</w:t>
      </w:r>
      <w:proofErr w:type="spellEnd"/>
      <w:r w:rsidRPr="00291D94">
        <w:t xml:space="preserve"> tracts that connect higher and lower portions of nervous system </w:t>
      </w:r>
    </w:p>
    <w:p w14:paraId="233D7393" w14:textId="77777777" w:rsidR="00291D94" w:rsidRPr="00291D94" w:rsidRDefault="00291D94" w:rsidP="00291D94">
      <w:pPr>
        <w:pStyle w:val="NoteLevel2"/>
      </w:pPr>
      <w:r w:rsidRPr="00291D94">
        <w:t xml:space="preserve">Contains important relay </w:t>
      </w:r>
      <w:proofErr w:type="spellStart"/>
      <w:r w:rsidRPr="00291D94">
        <w:t>centres</w:t>
      </w:r>
      <w:proofErr w:type="spellEnd"/>
      <w:r w:rsidRPr="00291D94">
        <w:t xml:space="preserve"> for visual and auditory systems </w:t>
      </w:r>
    </w:p>
    <w:p w14:paraId="07878794" w14:textId="77777777" w:rsidR="00291D94" w:rsidRPr="00291D94" w:rsidRDefault="00291D94" w:rsidP="00291D94">
      <w:pPr>
        <w:pStyle w:val="NoteLevel2"/>
      </w:pPr>
      <w:r w:rsidRPr="00291D94">
        <w:t xml:space="preserve">Ex: movement out of corner of eyes, midbrain causes you to swing your eyes and identify it </w:t>
      </w:r>
    </w:p>
    <w:p w14:paraId="7568DC94" w14:textId="77777777" w:rsidR="00291D94" w:rsidRPr="00291D94" w:rsidRDefault="00291D94" w:rsidP="00291D94">
      <w:pPr>
        <w:pStyle w:val="NoteLevel2"/>
      </w:pPr>
      <w:r w:rsidRPr="00291D94">
        <w:rPr>
          <w:b/>
        </w:rPr>
        <w:t xml:space="preserve">Reticular Formation: </w:t>
      </w:r>
      <w:r w:rsidRPr="00291D94">
        <w:t xml:space="preserve">alerts high </w:t>
      </w:r>
      <w:proofErr w:type="spellStart"/>
      <w:r w:rsidRPr="00291D94">
        <w:t>centres</w:t>
      </w:r>
      <w:proofErr w:type="spellEnd"/>
      <w:r w:rsidRPr="00291D94">
        <w:t xml:space="preserve"> of brain that messages or coming and blocks or allows messages to go through </w:t>
      </w:r>
    </w:p>
    <w:p w14:paraId="52E31339" w14:textId="77777777" w:rsidR="00291D94" w:rsidRPr="00291D94" w:rsidRDefault="00291D94" w:rsidP="00291D94">
      <w:pPr>
        <w:pStyle w:val="NoteLevel3"/>
      </w:pPr>
      <w:r w:rsidRPr="00291D94">
        <w:rPr>
          <w:i/>
        </w:rPr>
        <w:t xml:space="preserve">Ascending part: </w:t>
      </w:r>
      <w:r w:rsidRPr="00291D94">
        <w:t xml:space="preserve">send input to high regions of brain to alert it </w:t>
      </w:r>
    </w:p>
    <w:p w14:paraId="6C655C7A" w14:textId="77777777" w:rsidR="00291D94" w:rsidRPr="00291D94" w:rsidRDefault="00291D94" w:rsidP="00291D94">
      <w:pPr>
        <w:pStyle w:val="NoteLevel4"/>
      </w:pPr>
      <w:r w:rsidRPr="00291D94">
        <w:t xml:space="preserve">Makes us conscious of certain things like pain (ex: anesthesia works by deactivating neurons of ascending part) </w:t>
      </w:r>
    </w:p>
    <w:p w14:paraId="0799AE4F" w14:textId="77777777" w:rsidR="00291D94" w:rsidRPr="00291D94" w:rsidRDefault="00291D94" w:rsidP="00291D94">
      <w:pPr>
        <w:pStyle w:val="NoteLevel3"/>
      </w:pPr>
      <w:r w:rsidRPr="00291D94">
        <w:rPr>
          <w:i/>
        </w:rPr>
        <w:t xml:space="preserve">Descending part: </w:t>
      </w:r>
      <w:r w:rsidRPr="00291D94">
        <w:t xml:space="preserve">higher brain structures can admit or block out sensory input through this </w:t>
      </w:r>
    </w:p>
    <w:p w14:paraId="2DC0B516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 xml:space="preserve">Forebrain (cerebrum) </w:t>
      </w:r>
      <w:r w:rsidRPr="00291D94">
        <w:t xml:space="preserve">consists of two large cerebral hemispheres; left side and right side)  </w:t>
      </w:r>
    </w:p>
    <w:p w14:paraId="54EFE329" w14:textId="77777777" w:rsidR="00291D94" w:rsidRPr="00291D94" w:rsidRDefault="00291D94" w:rsidP="00291D94">
      <w:pPr>
        <w:pStyle w:val="NoteLevel2"/>
      </w:pPr>
      <w:r w:rsidRPr="00291D94">
        <w:t xml:space="preserve">Outer portion of forebrain has thin covering; cortex </w:t>
      </w:r>
    </w:p>
    <w:p w14:paraId="11EA7164" w14:textId="77777777" w:rsidR="00291D94" w:rsidRPr="00291D94" w:rsidRDefault="00291D94" w:rsidP="00291D94">
      <w:pPr>
        <w:pStyle w:val="NoteLevel2"/>
      </w:pPr>
      <w:r w:rsidRPr="00291D94">
        <w:rPr>
          <w:b/>
        </w:rPr>
        <w:t xml:space="preserve">Thalamus: </w:t>
      </w:r>
      <w:r w:rsidRPr="00291D94">
        <w:t xml:space="preserve">important sensory relay station for visual, auditory and body senses </w:t>
      </w:r>
    </w:p>
    <w:p w14:paraId="6A0CC678" w14:textId="77777777" w:rsidR="00291D94" w:rsidRPr="00291D94" w:rsidRDefault="00291D94" w:rsidP="00291D94">
      <w:pPr>
        <w:pStyle w:val="NoteLevel3"/>
      </w:pPr>
      <w:r w:rsidRPr="00291D94">
        <w:t xml:space="preserve">Nerve tracks from sensory receptors sent to specific areas of thalamus, they synapse with neurons and send messages to higher brain regions that create our perceptions </w:t>
      </w:r>
    </w:p>
    <w:p w14:paraId="0726CBD4" w14:textId="77777777" w:rsidR="00291D94" w:rsidRPr="00291D94" w:rsidRDefault="00291D94" w:rsidP="00291D94">
      <w:pPr>
        <w:pStyle w:val="NoteLevel2"/>
      </w:pPr>
      <w:r w:rsidRPr="00291D94">
        <w:rPr>
          <w:b/>
        </w:rPr>
        <w:t xml:space="preserve">Basil Ganglia: </w:t>
      </w:r>
      <w:r w:rsidRPr="00291D94">
        <w:t xml:space="preserve">critical for voluntary movement control (deliberate, purposeful movements) </w:t>
      </w:r>
    </w:p>
    <w:p w14:paraId="76663C82" w14:textId="77777777" w:rsidR="00291D94" w:rsidRPr="00291D94" w:rsidRDefault="00291D94" w:rsidP="00291D94">
      <w:pPr>
        <w:pStyle w:val="NoteLevel3"/>
      </w:pPr>
      <w:r w:rsidRPr="00291D94">
        <w:t xml:space="preserve">Parkinson’s disease: neurons that supply dopamine to basil ganglia degenerate and die </w:t>
      </w:r>
      <w:r w:rsidRPr="00291D94">
        <w:sym w:font="Wingdings" w:char="F0E0"/>
      </w:r>
      <w:r w:rsidRPr="00291D94">
        <w:t xml:space="preserve"> ability to initiate voluntary movement is lost </w:t>
      </w:r>
    </w:p>
    <w:p w14:paraId="4B2C45C8" w14:textId="77777777" w:rsidR="00291D94" w:rsidRPr="00291D94" w:rsidRDefault="00291D94" w:rsidP="00291D94">
      <w:pPr>
        <w:pStyle w:val="NoteLevel2"/>
      </w:pPr>
      <w:r w:rsidRPr="00291D94">
        <w:rPr>
          <w:b/>
        </w:rPr>
        <w:t xml:space="preserve">Hypothalamus: </w:t>
      </w:r>
      <w:r w:rsidRPr="00291D94">
        <w:t>tiny group of neuron cell bodies that lie at base of brain (above roof of mouth)</w:t>
      </w:r>
    </w:p>
    <w:p w14:paraId="7C7DDB8D" w14:textId="77777777" w:rsidR="00291D94" w:rsidRPr="00291D94" w:rsidRDefault="00291D94" w:rsidP="00291D94">
      <w:pPr>
        <w:pStyle w:val="NoteLevel3"/>
      </w:pPr>
      <w:r w:rsidRPr="00291D94">
        <w:t xml:space="preserve">Plays major role in controlling different basic biological drives </w:t>
      </w:r>
      <w:r w:rsidRPr="00291D94">
        <w:sym w:font="Wingdings" w:char="F0E0"/>
      </w:r>
      <w:r w:rsidRPr="00291D94">
        <w:t xml:space="preserve"> ex: sexual behavior, temperature regulation, eating, drinking, aggression, emotional expression </w:t>
      </w:r>
    </w:p>
    <w:p w14:paraId="035C9E85" w14:textId="77777777" w:rsidR="00291D94" w:rsidRPr="00291D94" w:rsidRDefault="00291D94" w:rsidP="00291D94">
      <w:pPr>
        <w:pStyle w:val="NoteLevel2"/>
      </w:pPr>
      <w:r w:rsidRPr="00291D94">
        <w:rPr>
          <w:b/>
        </w:rPr>
        <w:t xml:space="preserve">Limbic System: </w:t>
      </w:r>
      <w:r w:rsidRPr="00291D94">
        <w:t xml:space="preserve">helps to coordinate behaviors needed to satisfy motivational and emotional urges that arise in hypothalamus, also involved in memory  </w:t>
      </w:r>
    </w:p>
    <w:p w14:paraId="133A162E" w14:textId="77777777" w:rsidR="00291D94" w:rsidRPr="00291D94" w:rsidRDefault="00291D94" w:rsidP="00291D94">
      <w:pPr>
        <w:pStyle w:val="NoteLevel3"/>
      </w:pPr>
      <w:r w:rsidRPr="00291D94">
        <w:rPr>
          <w:b/>
        </w:rPr>
        <w:t xml:space="preserve">Hippocampus: </w:t>
      </w:r>
      <w:r w:rsidRPr="00291D94">
        <w:t xml:space="preserve">involved in forming and retrieving memories </w:t>
      </w:r>
    </w:p>
    <w:p w14:paraId="3671AF97" w14:textId="77777777" w:rsidR="00291D94" w:rsidRPr="00291D94" w:rsidRDefault="00291D94" w:rsidP="00291D94">
      <w:pPr>
        <w:pStyle w:val="NoteLevel3"/>
      </w:pPr>
      <w:r w:rsidRPr="00291D94">
        <w:rPr>
          <w:b/>
        </w:rPr>
        <w:t>Amygdala:</w:t>
      </w:r>
      <w:r w:rsidRPr="00291D94">
        <w:t xml:space="preserve"> organizes emotional response patterns (especially those linked to aggression and fear) </w:t>
      </w:r>
    </w:p>
    <w:p w14:paraId="4269F545" w14:textId="77777777" w:rsidR="00291D94" w:rsidRPr="00291D94" w:rsidRDefault="00291D94" w:rsidP="00291D94">
      <w:pPr>
        <w:pStyle w:val="NoteLevel3"/>
      </w:pPr>
      <w:r w:rsidRPr="00291D94">
        <w:rPr>
          <w:b/>
        </w:rPr>
        <w:t xml:space="preserve">Nucleus </w:t>
      </w:r>
      <w:proofErr w:type="spellStart"/>
      <w:r w:rsidRPr="00291D94">
        <w:rPr>
          <w:b/>
        </w:rPr>
        <w:t>Accumbens</w:t>
      </w:r>
      <w:proofErr w:type="spellEnd"/>
      <w:r w:rsidRPr="00291D94">
        <w:rPr>
          <w:b/>
        </w:rPr>
        <w:t xml:space="preserve">: </w:t>
      </w:r>
      <w:r w:rsidRPr="00291D94">
        <w:t xml:space="preserve">electrical stimulation of hypothalamus activates axons that are going from neuron cell bodies in midbrain to this limbic structure </w:t>
      </w:r>
    </w:p>
    <w:p w14:paraId="75F3217E" w14:textId="77777777" w:rsidR="00291D94" w:rsidRPr="00291D94" w:rsidRDefault="00291D94" w:rsidP="00291D94">
      <w:pPr>
        <w:pStyle w:val="NoteLevel4"/>
      </w:pPr>
      <w:r w:rsidRPr="00291D94">
        <w:t xml:space="preserve">This activation is important for reward and motivation </w:t>
      </w:r>
    </w:p>
    <w:p w14:paraId="0B58DF47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 xml:space="preserve">Cerebral Cortex: </w:t>
      </w:r>
      <w:r w:rsidRPr="00291D94">
        <w:t xml:space="preserve">2/3 cm think sheet of grey, </w:t>
      </w:r>
      <w:proofErr w:type="spellStart"/>
      <w:r w:rsidRPr="00291D94">
        <w:t>unmyelinated</w:t>
      </w:r>
      <w:proofErr w:type="spellEnd"/>
      <w:r w:rsidRPr="00291D94">
        <w:t xml:space="preserve">, cells that’s form outer most layer of human brain </w:t>
      </w:r>
    </w:p>
    <w:p w14:paraId="6B7A6E0C" w14:textId="77777777" w:rsidR="00291D94" w:rsidRPr="00291D94" w:rsidRDefault="00291D94" w:rsidP="00291D94">
      <w:pPr>
        <w:pStyle w:val="NoteLevel2"/>
      </w:pPr>
      <w:r w:rsidRPr="00291D94">
        <w:t xml:space="preserve">Humans: cortex consists of 80% of brain tissue </w:t>
      </w:r>
    </w:p>
    <w:p w14:paraId="52DCB898" w14:textId="77777777" w:rsidR="00291D94" w:rsidRPr="00291D94" w:rsidRDefault="00291D94" w:rsidP="00291D94">
      <w:pPr>
        <w:pStyle w:val="NoteLevel2"/>
      </w:pPr>
      <w:r w:rsidRPr="00291D94">
        <w:t xml:space="preserve">Three important fissures </w:t>
      </w:r>
    </w:p>
    <w:p w14:paraId="78A29155" w14:textId="77777777" w:rsidR="00291D94" w:rsidRPr="00291D94" w:rsidRDefault="00291D94" w:rsidP="00291D94">
      <w:pPr>
        <w:pStyle w:val="NoteLevel3"/>
      </w:pPr>
      <w:r w:rsidRPr="00291D94">
        <w:t xml:space="preserve">One divides brain into right and left hemisphere </w:t>
      </w:r>
    </w:p>
    <w:p w14:paraId="0FAE5C39" w14:textId="77777777" w:rsidR="00291D94" w:rsidRPr="00291D94" w:rsidRDefault="00291D94" w:rsidP="00291D94">
      <w:pPr>
        <w:pStyle w:val="NoteLevel3"/>
      </w:pPr>
      <w:r w:rsidRPr="00291D94">
        <w:t xml:space="preserve">Second divides cerebrum into front and rear halves </w:t>
      </w:r>
    </w:p>
    <w:p w14:paraId="2F14B161" w14:textId="77777777" w:rsidR="00291D94" w:rsidRPr="00291D94" w:rsidRDefault="00291D94" w:rsidP="00291D94">
      <w:pPr>
        <w:pStyle w:val="NoteLevel3"/>
      </w:pPr>
      <w:r w:rsidRPr="00291D94">
        <w:t xml:space="preserve">Third fissure runs from front to rear along side of brain </w:t>
      </w:r>
    </w:p>
    <w:p w14:paraId="47E59255" w14:textId="77777777" w:rsidR="00291D94" w:rsidRPr="00291D94" w:rsidRDefault="00291D94" w:rsidP="00291D94">
      <w:pPr>
        <w:pStyle w:val="NoteLevel2"/>
      </w:pPr>
      <w:r w:rsidRPr="00291D94">
        <w:t xml:space="preserve">Each hemisphere divided into 4 lobes </w:t>
      </w:r>
    </w:p>
    <w:p w14:paraId="4D2B9448" w14:textId="77777777" w:rsidR="00291D94" w:rsidRPr="00291D94" w:rsidRDefault="00291D94" w:rsidP="00291D94">
      <w:pPr>
        <w:pStyle w:val="NoteLevel3"/>
      </w:pPr>
      <w:r w:rsidRPr="00291D94">
        <w:rPr>
          <w:i/>
        </w:rPr>
        <w:t>Frontal</w:t>
      </w:r>
    </w:p>
    <w:p w14:paraId="1BE459FC" w14:textId="77777777" w:rsidR="00291D94" w:rsidRPr="00291D94" w:rsidRDefault="00291D94" w:rsidP="00291D94">
      <w:pPr>
        <w:pStyle w:val="NoteLevel4"/>
      </w:pPr>
      <w:r w:rsidRPr="00291D94">
        <w:t xml:space="preserve">Speech and skeletal motor functions </w:t>
      </w:r>
    </w:p>
    <w:p w14:paraId="225CEB7F" w14:textId="77777777" w:rsidR="00291D94" w:rsidRPr="00291D94" w:rsidRDefault="00291D94" w:rsidP="00291D94">
      <w:pPr>
        <w:pStyle w:val="NoteLevel3"/>
      </w:pPr>
      <w:r w:rsidRPr="00291D94">
        <w:rPr>
          <w:i/>
        </w:rPr>
        <w:t xml:space="preserve">Parietal </w:t>
      </w:r>
    </w:p>
    <w:p w14:paraId="61C31D88" w14:textId="77777777" w:rsidR="00291D94" w:rsidRPr="00291D94" w:rsidRDefault="00291D94" w:rsidP="00291D94">
      <w:pPr>
        <w:pStyle w:val="NoteLevel4"/>
      </w:pPr>
      <w:r w:rsidRPr="00291D94">
        <w:t xml:space="preserve">Governs body sensations </w:t>
      </w:r>
    </w:p>
    <w:p w14:paraId="1550E5AB" w14:textId="77777777" w:rsidR="00291D94" w:rsidRPr="00291D94" w:rsidRDefault="00291D94" w:rsidP="00291D94">
      <w:pPr>
        <w:pStyle w:val="NoteLevel3"/>
      </w:pPr>
      <w:r w:rsidRPr="00291D94">
        <w:rPr>
          <w:i/>
        </w:rPr>
        <w:t xml:space="preserve">Occipital </w:t>
      </w:r>
    </w:p>
    <w:p w14:paraId="5B877CE1" w14:textId="77777777" w:rsidR="00291D94" w:rsidRPr="00291D94" w:rsidRDefault="00291D94" w:rsidP="00291D94">
      <w:pPr>
        <w:pStyle w:val="NoteLevel4"/>
      </w:pPr>
      <w:r w:rsidRPr="00291D94">
        <w:t xml:space="preserve">Visual area located here at back of brain </w:t>
      </w:r>
    </w:p>
    <w:p w14:paraId="77CEA092" w14:textId="77777777" w:rsidR="00291D94" w:rsidRPr="00291D94" w:rsidRDefault="00291D94" w:rsidP="00291D94">
      <w:pPr>
        <w:pStyle w:val="NoteLevel3"/>
      </w:pPr>
      <w:r w:rsidRPr="00291D94">
        <w:rPr>
          <w:i/>
        </w:rPr>
        <w:t xml:space="preserve">Temporal </w:t>
      </w:r>
    </w:p>
    <w:p w14:paraId="4CF30344" w14:textId="77777777" w:rsidR="00291D94" w:rsidRPr="00291D94" w:rsidRDefault="00291D94" w:rsidP="00291D94">
      <w:pPr>
        <w:pStyle w:val="NoteLevel4"/>
      </w:pPr>
      <w:r w:rsidRPr="00291D94">
        <w:t xml:space="preserve">Messages from auditory system sent here </w:t>
      </w:r>
    </w:p>
    <w:p w14:paraId="21D115DB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 xml:space="preserve">Motor Cortex: </w:t>
      </w:r>
      <w:r w:rsidRPr="00291D94">
        <w:t xml:space="preserve">controls 600 or more muscles involved in voluntary body movements </w:t>
      </w:r>
    </w:p>
    <w:p w14:paraId="6D403757" w14:textId="77777777" w:rsidR="00291D94" w:rsidRPr="00291D94" w:rsidRDefault="00291D94" w:rsidP="00291D94">
      <w:pPr>
        <w:pStyle w:val="NoteLevel2"/>
      </w:pPr>
      <w:r w:rsidRPr="00291D94">
        <w:t xml:space="preserve">Each hemisphere governs movement on opposite side of body </w:t>
      </w:r>
    </w:p>
    <w:p w14:paraId="5397FB11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>Sensory Cortex</w:t>
      </w:r>
    </w:p>
    <w:p w14:paraId="08879BC3" w14:textId="77777777" w:rsidR="00291D94" w:rsidRPr="00291D94" w:rsidRDefault="00291D94" w:rsidP="00291D94">
      <w:pPr>
        <w:pStyle w:val="NoteLevel2"/>
      </w:pPr>
      <w:r w:rsidRPr="00291D94">
        <w:rPr>
          <w:b/>
        </w:rPr>
        <w:t xml:space="preserve">Somatic Sensory Cortex: </w:t>
      </w:r>
      <w:r w:rsidRPr="00291D94">
        <w:t xml:space="preserve">receives sensory input that gives rise to our sensations of heat, touch, cold, and balance &amp; body movement </w:t>
      </w:r>
    </w:p>
    <w:p w14:paraId="556F407C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 xml:space="preserve">Wernicke’s area: </w:t>
      </w:r>
      <w:r w:rsidRPr="00291D94">
        <w:t xml:space="preserve">involved in language comprehension, located in temporal lobe </w:t>
      </w:r>
    </w:p>
    <w:p w14:paraId="2809BB2D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proofErr w:type="spellStart"/>
      <w:r w:rsidRPr="00291D94">
        <w:rPr>
          <w:b/>
        </w:rPr>
        <w:t>Broca’s</w:t>
      </w:r>
      <w:proofErr w:type="spellEnd"/>
      <w:r w:rsidRPr="00291D94">
        <w:rPr>
          <w:b/>
        </w:rPr>
        <w:t xml:space="preserve"> area:</w:t>
      </w:r>
      <w:r w:rsidRPr="00291D94">
        <w:t xml:space="preserve"> necessary for normal speech production, located in frontal lobe </w:t>
      </w:r>
    </w:p>
    <w:p w14:paraId="185E76EE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>Association Cortex:</w:t>
      </w:r>
      <w:r w:rsidRPr="00291D94">
        <w:t xml:space="preserve"> involved in perception, language and thought (highest level of mental functions)</w:t>
      </w:r>
    </w:p>
    <w:p w14:paraId="7B054A2B" w14:textId="77777777" w:rsidR="00291D94" w:rsidRPr="00291D94" w:rsidRDefault="00291D94" w:rsidP="00291D94">
      <w:pPr>
        <w:pStyle w:val="NoteLevel2"/>
      </w:pPr>
      <w:r w:rsidRPr="00291D94">
        <w:t>‘</w:t>
      </w:r>
      <w:proofErr w:type="gramStart"/>
      <w:r w:rsidRPr="00291D94">
        <w:t>silent</w:t>
      </w:r>
      <w:proofErr w:type="gramEnd"/>
      <w:r w:rsidRPr="00291D94">
        <w:t xml:space="preserve"> areas’ because electronic stimulation has no visible effect</w:t>
      </w:r>
    </w:p>
    <w:p w14:paraId="14FB5F4A" w14:textId="77777777" w:rsidR="00291D94" w:rsidRPr="00291D94" w:rsidRDefault="00291D94" w:rsidP="00291D94">
      <w:pPr>
        <w:pStyle w:val="NoteLevel2"/>
      </w:pPr>
      <w:proofErr w:type="gramStart"/>
      <w:r w:rsidRPr="00291D94">
        <w:t>damage</w:t>
      </w:r>
      <w:proofErr w:type="gramEnd"/>
      <w:r w:rsidRPr="00291D94">
        <w:t xml:space="preserve"> to specific parts of association cortex causes disruption or loss of functions such as speech, understanding, thinking and problem solving  </w:t>
      </w:r>
    </w:p>
    <w:p w14:paraId="0A83638A" w14:textId="77777777" w:rsidR="00291D94" w:rsidRPr="00291D94" w:rsidRDefault="00291D94" w:rsidP="00291D94">
      <w:pPr>
        <w:pStyle w:val="NoteLevel2"/>
      </w:pPr>
      <w:r w:rsidRPr="00291D94">
        <w:t xml:space="preserve">75% of human cerebral cortex, amount of association cortex grows larger as we move up ladder from animals to human beings </w:t>
      </w:r>
    </w:p>
    <w:p w14:paraId="6D8E6DD0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proofErr w:type="gramStart"/>
      <w:r w:rsidRPr="00291D94">
        <w:t>frontal</w:t>
      </w:r>
      <w:proofErr w:type="gramEnd"/>
      <w:r w:rsidRPr="00291D94">
        <w:t xml:space="preserve"> lobe consists of 29% of human cortex</w:t>
      </w:r>
    </w:p>
    <w:p w14:paraId="0C17A5BF" w14:textId="77777777" w:rsidR="00291D94" w:rsidRPr="00291D94" w:rsidRDefault="00291D94" w:rsidP="00291D94">
      <w:pPr>
        <w:pStyle w:val="NoteLevel2"/>
      </w:pPr>
      <w:proofErr w:type="gramStart"/>
      <w:r w:rsidRPr="00291D94">
        <w:t>percentage</w:t>
      </w:r>
      <w:proofErr w:type="gramEnd"/>
      <w:r w:rsidRPr="00291D94">
        <w:t xml:space="preserve"> not as high in animals </w:t>
      </w:r>
      <w:r w:rsidRPr="00291D94">
        <w:sym w:font="Wingdings" w:char="F0E0"/>
      </w:r>
      <w:r w:rsidRPr="00291D94">
        <w:t xml:space="preserve"> responsible for human qualities such as self-awareness, planning, initiative, responsibility</w:t>
      </w:r>
    </w:p>
    <w:p w14:paraId="023E5A7F" w14:textId="77777777" w:rsidR="00291D94" w:rsidRPr="00291D94" w:rsidRDefault="00291D94" w:rsidP="00291D94">
      <w:pPr>
        <w:pStyle w:val="NoteLevel2"/>
      </w:pPr>
      <w:proofErr w:type="gramStart"/>
      <w:r w:rsidRPr="00291D94">
        <w:t>located</w:t>
      </w:r>
      <w:proofErr w:type="gramEnd"/>
      <w:r w:rsidRPr="00291D94">
        <w:t xml:space="preserve"> behind our eyes and forehead</w:t>
      </w:r>
    </w:p>
    <w:p w14:paraId="2D225FE7" w14:textId="77777777" w:rsidR="00291D94" w:rsidRPr="00291D94" w:rsidRDefault="00291D94" w:rsidP="00291D94">
      <w:pPr>
        <w:pStyle w:val="NoteLevel2"/>
      </w:pPr>
      <w:r w:rsidRPr="00291D94">
        <w:rPr>
          <w:b/>
        </w:rPr>
        <w:t xml:space="preserve">Prefrontal Cortex: </w:t>
      </w:r>
      <w:r w:rsidRPr="00291D94">
        <w:t>involved in mental abilities such as goal setting, judgment, strategic planning, impulse control  (‘executive behavior’)</w:t>
      </w:r>
    </w:p>
    <w:p w14:paraId="1AC5E961" w14:textId="77777777" w:rsidR="00291D94" w:rsidRPr="00291D94" w:rsidRDefault="00291D94" w:rsidP="00291D94">
      <w:pPr>
        <w:keepNext/>
        <w:ind w:left="360" w:hanging="360"/>
        <w:contextualSpacing/>
        <w:outlineLvl w:val="0"/>
        <w:rPr>
          <w:rFonts w:ascii="Verdana" w:hAnsi="Verdana"/>
          <w:b/>
        </w:rPr>
      </w:pPr>
      <w:r w:rsidRPr="00291D94">
        <w:rPr>
          <w:rFonts w:ascii="Verdana" w:hAnsi="Verdana"/>
          <w:b/>
        </w:rPr>
        <w:t xml:space="preserve">Hemispheric Lateralization: Left and Right Brains </w:t>
      </w:r>
    </w:p>
    <w:p w14:paraId="3596EB28" w14:textId="77777777" w:rsidR="00291D94" w:rsidRPr="00291D94" w:rsidRDefault="00291D94" w:rsidP="00C0718F">
      <w:pPr>
        <w:keepNext/>
        <w:numPr>
          <w:ilvl w:val="0"/>
          <w:numId w:val="35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  <w:b/>
        </w:rPr>
        <w:t xml:space="preserve">Corpus Callosum: </w:t>
      </w:r>
      <w:r w:rsidRPr="00291D94">
        <w:rPr>
          <w:rFonts w:ascii="Verdana" w:hAnsi="Verdana"/>
        </w:rPr>
        <w:t xml:space="preserve">Neural bridge that acts as major communication link between two hemispheres </w:t>
      </w:r>
      <w:r w:rsidRPr="00291D94">
        <w:rPr>
          <w:rFonts w:ascii="Verdana" w:hAnsi="Verdana"/>
        </w:rPr>
        <w:sym w:font="Wingdings" w:char="F0E0"/>
      </w:r>
      <w:r w:rsidRPr="00291D94">
        <w:rPr>
          <w:rFonts w:ascii="Verdana" w:hAnsi="Verdana"/>
        </w:rPr>
        <w:t xml:space="preserve"> allows them to function as single unit </w:t>
      </w:r>
    </w:p>
    <w:p w14:paraId="79C82ADB" w14:textId="77777777" w:rsidR="00291D94" w:rsidRPr="00291D94" w:rsidRDefault="00291D94" w:rsidP="00C0718F">
      <w:pPr>
        <w:keepNext/>
        <w:numPr>
          <w:ilvl w:val="1"/>
          <w:numId w:val="35"/>
        </w:numPr>
        <w:contextualSpacing/>
        <w:outlineLvl w:val="1"/>
        <w:rPr>
          <w:rFonts w:ascii="Verdana" w:hAnsi="Verdana"/>
        </w:rPr>
      </w:pPr>
      <w:proofErr w:type="gramStart"/>
      <w:r w:rsidRPr="00291D94">
        <w:rPr>
          <w:rFonts w:ascii="Verdana" w:hAnsi="Verdana"/>
        </w:rPr>
        <w:t>broad</w:t>
      </w:r>
      <w:proofErr w:type="gramEnd"/>
      <w:r w:rsidRPr="00291D94">
        <w:rPr>
          <w:rFonts w:ascii="Verdana" w:hAnsi="Verdana"/>
        </w:rPr>
        <w:t xml:space="preserve"> white band of </w:t>
      </w:r>
      <w:proofErr w:type="spellStart"/>
      <w:r w:rsidRPr="00291D94">
        <w:rPr>
          <w:rFonts w:ascii="Verdana" w:hAnsi="Verdana"/>
        </w:rPr>
        <w:t>myelinated</w:t>
      </w:r>
      <w:proofErr w:type="spellEnd"/>
      <w:r w:rsidRPr="00291D94">
        <w:rPr>
          <w:rFonts w:ascii="Verdana" w:hAnsi="Verdana"/>
        </w:rPr>
        <w:t xml:space="preserve"> nerve </w:t>
      </w:r>
      <w:proofErr w:type="spellStart"/>
      <w:r w:rsidRPr="00291D94">
        <w:rPr>
          <w:rFonts w:ascii="Verdana" w:hAnsi="Verdana"/>
        </w:rPr>
        <w:t>fibres</w:t>
      </w:r>
      <w:proofErr w:type="spellEnd"/>
      <w:r w:rsidRPr="00291D94">
        <w:rPr>
          <w:rFonts w:ascii="Verdana" w:hAnsi="Verdana"/>
        </w:rPr>
        <w:t xml:space="preserve"> </w:t>
      </w:r>
    </w:p>
    <w:p w14:paraId="0F20FEC9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 xml:space="preserve">Lateralization: </w:t>
      </w:r>
      <w:r w:rsidRPr="00291D94">
        <w:t xml:space="preserve">relatively grater localization of a function in one hemisphere or the other </w:t>
      </w:r>
    </w:p>
    <w:p w14:paraId="7FDB15CB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>Aphasia:</w:t>
      </w:r>
      <w:r w:rsidRPr="00291D94">
        <w:t xml:space="preserve"> partial or total loss of ability to communicate </w:t>
      </w:r>
    </w:p>
    <w:p w14:paraId="12E01678" w14:textId="77777777" w:rsidR="00291D94" w:rsidRPr="00291D94" w:rsidRDefault="00291D94" w:rsidP="00291D94">
      <w:pPr>
        <w:pStyle w:val="NoteLevel2"/>
      </w:pPr>
      <w:r w:rsidRPr="00291D94">
        <w:t xml:space="preserve">Occurs when </w:t>
      </w:r>
      <w:proofErr w:type="spellStart"/>
      <w:r w:rsidRPr="00291D94">
        <w:t>Broca’s</w:t>
      </w:r>
      <w:proofErr w:type="spellEnd"/>
      <w:r w:rsidRPr="00291D94">
        <w:t xml:space="preserve"> or Wernicke’s speech areas are damaged </w:t>
      </w:r>
    </w:p>
    <w:p w14:paraId="39CAA7AD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 xml:space="preserve">Neural Plasticity: </w:t>
      </w:r>
      <w:r w:rsidRPr="00291D94">
        <w:t xml:space="preserve">ability of neurons to change in structure and function </w:t>
      </w:r>
    </w:p>
    <w:p w14:paraId="2E8F6686" w14:textId="77777777" w:rsidR="00291D94" w:rsidRPr="00291D94" w:rsidRDefault="00291D94" w:rsidP="00291D94">
      <w:pPr>
        <w:pStyle w:val="NoteLevel2"/>
      </w:pPr>
      <w:r w:rsidRPr="00291D94">
        <w:t>Effects of early experience on brain</w:t>
      </w:r>
    </w:p>
    <w:p w14:paraId="4E5CF1E1" w14:textId="77777777" w:rsidR="00291D94" w:rsidRPr="00291D94" w:rsidRDefault="00291D94" w:rsidP="00291D94">
      <w:pPr>
        <w:pStyle w:val="NoteLevel2"/>
      </w:pPr>
      <w:r w:rsidRPr="00291D94">
        <w:t xml:space="preserve">Recovery from brain damage </w:t>
      </w:r>
    </w:p>
    <w:p w14:paraId="5EB81E5A" w14:textId="77777777" w:rsidR="00291D94" w:rsidRPr="00291D94" w:rsidRDefault="00291D94" w:rsidP="00291D94">
      <w:pPr>
        <w:pStyle w:val="NoteLevel3"/>
      </w:pPr>
      <w:r w:rsidRPr="00291D94">
        <w:t xml:space="preserve">Recovery is greatest early in life and declines with age </w:t>
      </w:r>
    </w:p>
    <w:p w14:paraId="0D4E34A7" w14:textId="77777777" w:rsidR="00C0718F" w:rsidRDefault="00C0718F">
      <w:pPr>
        <w:pStyle w:val="NoteLevel1"/>
        <w:sectPr w:rsidR="00C0718F" w:rsidSect="006E1B18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B1E889E" w14:textId="77777777" w:rsidR="00C0718F" w:rsidRPr="00C0718F" w:rsidRDefault="00C0718F" w:rsidP="00C0718F">
      <w:pPr>
        <w:keepNext/>
        <w:numPr>
          <w:ilvl w:val="0"/>
          <w:numId w:val="36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</w:rPr>
        <w:t>Heredity involves passing on of specific organic factors, not just bending of parents’ characteristics</w:t>
      </w:r>
    </w:p>
    <w:p w14:paraId="5D6C1F91" w14:textId="77777777" w:rsidR="00C0718F" w:rsidRPr="00C0718F" w:rsidRDefault="00C0718F" w:rsidP="00C0718F">
      <w:pPr>
        <w:keepNext/>
        <w:numPr>
          <w:ilvl w:val="0"/>
          <w:numId w:val="36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Genotype: </w:t>
      </w:r>
      <w:r w:rsidRPr="00C0718F">
        <w:rPr>
          <w:rFonts w:ascii="Verdana" w:hAnsi="Verdana"/>
        </w:rPr>
        <w:t xml:space="preserve">specific genetic makeup of an individual </w:t>
      </w:r>
    </w:p>
    <w:p w14:paraId="1803D56B" w14:textId="77777777" w:rsidR="00C0718F" w:rsidRPr="00C0718F" w:rsidRDefault="00C0718F" w:rsidP="00C0718F">
      <w:pPr>
        <w:keepNext/>
        <w:numPr>
          <w:ilvl w:val="1"/>
          <w:numId w:val="36"/>
        </w:numPr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</w:rPr>
        <w:t xml:space="preserve">Present from conception and never change </w:t>
      </w:r>
    </w:p>
    <w:p w14:paraId="661F383E" w14:textId="77777777" w:rsidR="00C0718F" w:rsidRPr="00C0718F" w:rsidRDefault="00C0718F" w:rsidP="00C0718F">
      <w:pPr>
        <w:keepNext/>
        <w:numPr>
          <w:ilvl w:val="1"/>
          <w:numId w:val="36"/>
        </w:numPr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</w:rPr>
        <w:t xml:space="preserve">Some are used more than others, some aren’t used at all </w:t>
      </w:r>
    </w:p>
    <w:p w14:paraId="56BDA293" w14:textId="77777777" w:rsidR="00C0718F" w:rsidRPr="00C0718F" w:rsidRDefault="00C0718F" w:rsidP="00C0718F">
      <w:pPr>
        <w:keepNext/>
        <w:numPr>
          <w:ilvl w:val="0"/>
          <w:numId w:val="36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  <w:b/>
        </w:rPr>
        <w:t>Phenotype:</w:t>
      </w:r>
      <w:r w:rsidRPr="00C0718F">
        <w:rPr>
          <w:rFonts w:ascii="Verdana" w:hAnsi="Verdana"/>
        </w:rPr>
        <w:t xml:space="preserve"> observable characteristics produced by that genetic endowment </w:t>
      </w:r>
    </w:p>
    <w:p w14:paraId="4412CB80" w14:textId="77777777" w:rsidR="00C0718F" w:rsidRPr="00C0718F" w:rsidRDefault="00C0718F" w:rsidP="00C0718F">
      <w:pPr>
        <w:keepNext/>
        <w:numPr>
          <w:ilvl w:val="1"/>
          <w:numId w:val="36"/>
        </w:numPr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</w:rPr>
        <w:t xml:space="preserve">Can be affected by other genes and by environment </w:t>
      </w:r>
    </w:p>
    <w:p w14:paraId="2015CF22" w14:textId="77777777" w:rsidR="00C0718F" w:rsidRPr="00C0718F" w:rsidRDefault="00C0718F" w:rsidP="00C0718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Chromosome: </w:t>
      </w:r>
      <w:r w:rsidRPr="00C0718F">
        <w:rPr>
          <w:rFonts w:ascii="Verdana" w:hAnsi="Verdana"/>
        </w:rPr>
        <w:t xml:space="preserve">tightly coiled molecule of </w:t>
      </w:r>
      <w:r w:rsidRPr="00C0718F">
        <w:rPr>
          <w:rFonts w:ascii="Verdana" w:hAnsi="Verdana"/>
          <w:i/>
        </w:rPr>
        <w:t xml:space="preserve">deoxyribonucleic acid (DNA) </w:t>
      </w:r>
      <w:r w:rsidRPr="00C0718F">
        <w:rPr>
          <w:rFonts w:ascii="Verdana" w:hAnsi="Verdana"/>
        </w:rPr>
        <w:t xml:space="preserve">that is partly covered by protein </w:t>
      </w:r>
    </w:p>
    <w:p w14:paraId="7FB818D3" w14:textId="77777777" w:rsidR="00C0718F" w:rsidRPr="00C0718F" w:rsidRDefault="00C0718F" w:rsidP="00C0718F">
      <w:pPr>
        <w:keepNext/>
        <w:numPr>
          <w:ilvl w:val="1"/>
          <w:numId w:val="37"/>
        </w:numPr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</w:rPr>
        <w:t>DNA portion of chromosome carries hereditary blueprint in unit called genes</w:t>
      </w:r>
      <w:r w:rsidRPr="00C0718F">
        <w:rPr>
          <w:rFonts w:ascii="Verdana" w:hAnsi="Verdana"/>
          <w:b/>
        </w:rPr>
        <w:t xml:space="preserve"> </w:t>
      </w:r>
    </w:p>
    <w:p w14:paraId="549D4FCF" w14:textId="77777777" w:rsidR="00C0718F" w:rsidRPr="00C0718F" w:rsidRDefault="00C0718F" w:rsidP="00C0718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Genes: </w:t>
      </w:r>
      <w:r w:rsidRPr="00C0718F">
        <w:rPr>
          <w:rFonts w:ascii="Verdana" w:hAnsi="Verdana"/>
        </w:rPr>
        <w:t xml:space="preserve">segments of DNA that contain instruction to make proteins (building blocks of life) </w:t>
      </w:r>
    </w:p>
    <w:p w14:paraId="320BAD77" w14:textId="77777777" w:rsidR="00C0718F" w:rsidRPr="00C0718F" w:rsidRDefault="00C0718F" w:rsidP="00C0718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</w:rPr>
      </w:pPr>
      <w:proofErr w:type="gramStart"/>
      <w:r w:rsidRPr="00C0718F">
        <w:rPr>
          <w:rFonts w:ascii="Verdana" w:hAnsi="Verdana"/>
        </w:rPr>
        <w:t>every</w:t>
      </w:r>
      <w:proofErr w:type="gramEnd"/>
      <w:r w:rsidRPr="00C0718F">
        <w:rPr>
          <w:rFonts w:ascii="Verdana" w:hAnsi="Verdana"/>
        </w:rPr>
        <w:t xml:space="preserve"> cell in human body contain 46 chromosomes (except sex cells which contain 23) and they’re arranged in 23 pairs </w:t>
      </w:r>
    </w:p>
    <w:p w14:paraId="050A6BFA" w14:textId="77777777" w:rsidR="00C0718F" w:rsidRPr="00C0718F" w:rsidRDefault="00C0718F" w:rsidP="00C0718F">
      <w:pPr>
        <w:keepNext/>
        <w:numPr>
          <w:ilvl w:val="1"/>
          <w:numId w:val="37"/>
        </w:numPr>
        <w:contextualSpacing/>
        <w:outlineLvl w:val="1"/>
        <w:rPr>
          <w:rFonts w:ascii="Verdana" w:hAnsi="Verdana"/>
        </w:rPr>
      </w:pPr>
      <w:proofErr w:type="gramStart"/>
      <w:r w:rsidRPr="00C0718F">
        <w:rPr>
          <w:rFonts w:ascii="Verdana" w:hAnsi="Verdana"/>
        </w:rPr>
        <w:t>these</w:t>
      </w:r>
      <w:proofErr w:type="gramEnd"/>
      <w:r w:rsidRPr="00C0718F">
        <w:rPr>
          <w:rFonts w:ascii="Verdana" w:hAnsi="Verdana"/>
        </w:rPr>
        <w:t xml:space="preserve"> pairs reside in the nucleus of cells </w:t>
      </w:r>
    </w:p>
    <w:p w14:paraId="7BDCFCB4" w14:textId="77777777" w:rsidR="00C0718F" w:rsidRPr="00C0718F" w:rsidRDefault="00C0718F" w:rsidP="00C0718F">
      <w:pPr>
        <w:keepNext/>
        <w:numPr>
          <w:ilvl w:val="1"/>
          <w:numId w:val="37"/>
        </w:numPr>
        <w:contextualSpacing/>
        <w:outlineLvl w:val="1"/>
        <w:rPr>
          <w:rFonts w:ascii="Verdana" w:hAnsi="Verdana"/>
        </w:rPr>
      </w:pPr>
      <w:proofErr w:type="gramStart"/>
      <w:r w:rsidRPr="00C0718F">
        <w:rPr>
          <w:rFonts w:ascii="Verdana" w:hAnsi="Verdana"/>
        </w:rPr>
        <w:t>of</w:t>
      </w:r>
      <w:proofErr w:type="gramEnd"/>
      <w:r w:rsidRPr="00C0718F">
        <w:rPr>
          <w:rFonts w:ascii="Verdana" w:hAnsi="Verdana"/>
        </w:rPr>
        <w:t xml:space="preserve"> each pair, one is from mother and one is from father </w:t>
      </w:r>
    </w:p>
    <w:p w14:paraId="67D79002" w14:textId="77777777" w:rsidR="00C0718F" w:rsidRPr="00C0718F" w:rsidRDefault="00C0718F" w:rsidP="00C0718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Alleles: </w:t>
      </w:r>
      <w:r w:rsidRPr="00C0718F">
        <w:rPr>
          <w:rFonts w:ascii="Verdana" w:hAnsi="Verdana"/>
        </w:rPr>
        <w:t xml:space="preserve">alternative forms of a gene that produce different characteristics </w:t>
      </w:r>
    </w:p>
    <w:p w14:paraId="53BC7810" w14:textId="77777777" w:rsidR="00C0718F" w:rsidRPr="00C0718F" w:rsidRDefault="00C0718F" w:rsidP="00C0718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</w:rPr>
        <w:t xml:space="preserve">Some genes dominant and some are recessive </w:t>
      </w:r>
    </w:p>
    <w:p w14:paraId="0056E7C4" w14:textId="77777777" w:rsidR="00C0718F" w:rsidRPr="00C0718F" w:rsidRDefault="00C0718F" w:rsidP="00C0718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Dominant gene: </w:t>
      </w:r>
      <w:r w:rsidRPr="00C0718F">
        <w:rPr>
          <w:rFonts w:ascii="Verdana" w:hAnsi="Verdana"/>
        </w:rPr>
        <w:t xml:space="preserve">the particular characteristic that this gene in the pair controls will be displayed </w:t>
      </w:r>
    </w:p>
    <w:p w14:paraId="2105F789" w14:textId="77777777" w:rsidR="00C0718F" w:rsidRPr="00C0718F" w:rsidRDefault="00C0718F" w:rsidP="00C0718F">
      <w:pPr>
        <w:keepNext/>
        <w:numPr>
          <w:ilvl w:val="0"/>
          <w:numId w:val="37"/>
        </w:numPr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</w:rPr>
        <w:t xml:space="preserve">Ex: brown eyes and dark hair are dominant over blue eyes and light hair </w:t>
      </w:r>
    </w:p>
    <w:p w14:paraId="7CF6187C" w14:textId="77777777" w:rsidR="00C0718F" w:rsidRPr="00C0718F" w:rsidRDefault="00C0718F" w:rsidP="00C0718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Recessive gene: </w:t>
      </w:r>
      <w:r w:rsidRPr="00C0718F">
        <w:rPr>
          <w:rFonts w:ascii="Verdana" w:hAnsi="Verdana"/>
        </w:rPr>
        <w:t xml:space="preserve">characteristic will not show up unless the other gene in the pair is also recessive </w:t>
      </w:r>
    </w:p>
    <w:p w14:paraId="081653D9" w14:textId="77777777" w:rsidR="00C0718F" w:rsidRPr="00C0718F" w:rsidRDefault="00C0718F" w:rsidP="00C0718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Polygenic Transmission: </w:t>
      </w:r>
      <w:r w:rsidRPr="00C0718F">
        <w:rPr>
          <w:rFonts w:ascii="Verdana" w:hAnsi="Verdana"/>
        </w:rPr>
        <w:t>number of gene pairs combine their influences to create a single phenotypic trait</w:t>
      </w:r>
    </w:p>
    <w:p w14:paraId="5B9B569D" w14:textId="77777777" w:rsidR="00C0718F" w:rsidRPr="00C0718F" w:rsidRDefault="00C0718F" w:rsidP="00C0718F">
      <w:pPr>
        <w:keepNext/>
        <w:numPr>
          <w:ilvl w:val="1"/>
          <w:numId w:val="37"/>
        </w:numPr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</w:rPr>
        <w:t xml:space="preserve">Magnifies number of possible variations in a trait that can occur  </w:t>
      </w:r>
      <w:r w:rsidRPr="00C0718F">
        <w:rPr>
          <w:rFonts w:ascii="Verdana" w:hAnsi="Verdana"/>
          <w:b/>
        </w:rPr>
        <w:t xml:space="preserve"> </w:t>
      </w:r>
    </w:p>
    <w:p w14:paraId="7156BA5F" w14:textId="77777777" w:rsidR="00C0718F" w:rsidRPr="00C0718F" w:rsidRDefault="00C0718F" w:rsidP="00C0718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</w:rPr>
        <w:t xml:space="preserve">Human as about 25000 genes, same as fruit fly </w:t>
      </w:r>
    </w:p>
    <w:p w14:paraId="2738B996" w14:textId="77777777" w:rsidR="00C0718F" w:rsidRPr="00C0718F" w:rsidRDefault="00C0718F" w:rsidP="00C0718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Recombinant DNA Procedures: </w:t>
      </w:r>
      <w:r w:rsidRPr="00C0718F">
        <w:rPr>
          <w:rFonts w:ascii="Verdana" w:hAnsi="Verdana"/>
        </w:rPr>
        <w:t xml:space="preserve">researchers combine DNA pieces of different organisms and insert into host organism </w:t>
      </w:r>
    </w:p>
    <w:p w14:paraId="463478B2" w14:textId="77777777" w:rsidR="00C0718F" w:rsidRPr="00C0718F" w:rsidRDefault="00C0718F" w:rsidP="00C0718F">
      <w:pPr>
        <w:keepNext/>
        <w:numPr>
          <w:ilvl w:val="1"/>
          <w:numId w:val="37"/>
        </w:numPr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</w:rPr>
        <w:t xml:space="preserve">Inside host, DNA continues to divide and produce many copies of itself used this procedure to produce </w:t>
      </w:r>
      <w:r w:rsidRPr="00C0718F">
        <w:rPr>
          <w:rFonts w:ascii="Verdana" w:hAnsi="Verdana"/>
          <w:i/>
        </w:rPr>
        <w:t xml:space="preserve">human growth hormone </w:t>
      </w:r>
    </w:p>
    <w:p w14:paraId="66073042" w14:textId="77777777" w:rsidR="00C0718F" w:rsidRPr="00C0718F" w:rsidRDefault="00C0718F" w:rsidP="00C0718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Gene knockout procedure: </w:t>
      </w:r>
      <w:r w:rsidRPr="00C0718F">
        <w:rPr>
          <w:rFonts w:ascii="Verdana" w:hAnsi="Verdana"/>
        </w:rPr>
        <w:t xml:space="preserve">alter a specific gene in a way that prevents it from carrying out its normal function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particular function of gene is eliminated </w:t>
      </w:r>
    </w:p>
    <w:p w14:paraId="3CD34DE3" w14:textId="77777777" w:rsidR="00C0718F" w:rsidRPr="00C0718F" w:rsidRDefault="00C0718F" w:rsidP="00C0718F">
      <w:pPr>
        <w:keepNext/>
        <w:numPr>
          <w:ilvl w:val="1"/>
          <w:numId w:val="37"/>
        </w:numPr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</w:rPr>
        <w:t xml:space="preserve">Then observe behavior </w:t>
      </w:r>
    </w:p>
    <w:p w14:paraId="115FC540" w14:textId="77777777" w:rsidR="00C0718F" w:rsidRPr="00C0718F" w:rsidRDefault="00C0718F" w:rsidP="00C0718F">
      <w:pPr>
        <w:pStyle w:val="NoteLevel1"/>
        <w:tabs>
          <w:tab w:val="clear" w:pos="0"/>
        </w:tabs>
      </w:pPr>
    </w:p>
    <w:p w14:paraId="221EDC2D" w14:textId="77777777" w:rsidR="00C0718F" w:rsidRPr="00C0718F" w:rsidRDefault="00C0718F" w:rsidP="00C0718F">
      <w:pPr>
        <w:pStyle w:val="NoteLevel1"/>
        <w:tabs>
          <w:tab w:val="clear" w:pos="0"/>
        </w:tabs>
      </w:pPr>
      <w:r w:rsidRPr="00C0718F">
        <w:rPr>
          <w:b/>
        </w:rPr>
        <w:t xml:space="preserve">Behavior Genetics Techniques </w:t>
      </w:r>
    </w:p>
    <w:p w14:paraId="14F17F78" w14:textId="77777777" w:rsidR="00C0718F" w:rsidRPr="00C0718F" w:rsidRDefault="00C0718F" w:rsidP="00C0718F">
      <w:pPr>
        <w:pStyle w:val="NoteLevel1"/>
        <w:tabs>
          <w:tab w:val="clear" w:pos="0"/>
          <w:tab w:val="num" w:pos="360"/>
        </w:tabs>
      </w:pPr>
      <w:r w:rsidRPr="00C0718F">
        <w:rPr>
          <w:b/>
        </w:rPr>
        <w:t xml:space="preserve">Heritability Coefficient: </w:t>
      </w:r>
      <w:r w:rsidRPr="00C0718F">
        <w:t xml:space="preserve">extent to which variation in a particular characteristic within a group can be attributed to genetic factors </w:t>
      </w:r>
    </w:p>
    <w:p w14:paraId="0FB3DF43" w14:textId="77777777" w:rsidR="00C0718F" w:rsidRPr="00C0718F" w:rsidRDefault="00C0718F" w:rsidP="00C0718F">
      <w:pPr>
        <w:keepNext/>
        <w:numPr>
          <w:ilvl w:val="0"/>
          <w:numId w:val="38"/>
        </w:numPr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  <w:i/>
        </w:rPr>
        <w:t xml:space="preserve">Heredity: </w:t>
      </w:r>
      <w:r w:rsidRPr="00C0718F">
        <w:rPr>
          <w:rFonts w:ascii="Verdana" w:hAnsi="Verdana"/>
        </w:rPr>
        <w:t xml:space="preserve">passage of characteristics from parents to offspring by way of genes </w:t>
      </w:r>
    </w:p>
    <w:p w14:paraId="0288B774" w14:textId="77777777" w:rsidR="00C0718F" w:rsidRPr="00C0718F" w:rsidRDefault="00C0718F" w:rsidP="00C0718F">
      <w:pPr>
        <w:keepNext/>
        <w:numPr>
          <w:ilvl w:val="0"/>
          <w:numId w:val="38"/>
        </w:numPr>
        <w:ind w:left="1134" w:hanging="425"/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  <w:i/>
        </w:rPr>
        <w:t>Heritability:</w:t>
      </w:r>
      <w:r w:rsidRPr="00C0718F">
        <w:rPr>
          <w:rFonts w:ascii="Verdana" w:hAnsi="Verdana"/>
        </w:rPr>
        <w:t xml:space="preserve"> how much of the variation in a characteristic within a population can be attributed to genetic differences</w:t>
      </w:r>
    </w:p>
    <w:p w14:paraId="51F293C3" w14:textId="77777777" w:rsidR="00C0718F" w:rsidRPr="00C0718F" w:rsidRDefault="00C0718F" w:rsidP="00C0718F">
      <w:pPr>
        <w:keepNext/>
        <w:numPr>
          <w:ilvl w:val="0"/>
          <w:numId w:val="38"/>
        </w:numPr>
        <w:ind w:left="1134" w:hanging="425"/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Concordance:  </w:t>
      </w:r>
      <w:r w:rsidRPr="00C0718F">
        <w:rPr>
          <w:rFonts w:ascii="Verdana" w:hAnsi="Verdana"/>
        </w:rPr>
        <w:t xml:space="preserve">the likelihood that two people share a particular characteristic </w:t>
      </w:r>
    </w:p>
    <w:p w14:paraId="621B89A4" w14:textId="77777777" w:rsidR="00C0718F" w:rsidRPr="00C0718F" w:rsidRDefault="00C0718F" w:rsidP="00C0718F">
      <w:pPr>
        <w:keepNext/>
        <w:numPr>
          <w:ilvl w:val="0"/>
          <w:numId w:val="38"/>
        </w:numPr>
        <w:ind w:left="1134" w:hanging="425"/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  <w:b/>
        </w:rPr>
        <w:t>Adoption Study:</w:t>
      </w:r>
      <w:r w:rsidRPr="00C0718F">
        <w:rPr>
          <w:rFonts w:ascii="Verdana" w:hAnsi="Verdana"/>
        </w:rPr>
        <w:t xml:space="preserve"> person who was adopted early in life is compared on some characteristic both with biological and adoptive parents</w:t>
      </w:r>
    </w:p>
    <w:p w14:paraId="557C3557" w14:textId="77777777" w:rsidR="00C0718F" w:rsidRPr="00C0718F" w:rsidRDefault="00C0718F" w:rsidP="00C0718F">
      <w:pPr>
        <w:keepNext/>
        <w:numPr>
          <w:ilvl w:val="0"/>
          <w:numId w:val="39"/>
        </w:numPr>
        <w:contextualSpacing/>
        <w:outlineLvl w:val="1"/>
        <w:rPr>
          <w:rFonts w:ascii="Verdana" w:hAnsi="Verdana"/>
        </w:rPr>
      </w:pPr>
      <w:proofErr w:type="gramStart"/>
      <w:r w:rsidRPr="00C0718F">
        <w:rPr>
          <w:rFonts w:ascii="Verdana" w:hAnsi="Verdana"/>
        </w:rPr>
        <w:t>if</w:t>
      </w:r>
      <w:proofErr w:type="gramEnd"/>
      <w:r w:rsidRPr="00C0718F">
        <w:rPr>
          <w:rFonts w:ascii="Verdana" w:hAnsi="Verdana"/>
        </w:rPr>
        <w:t xml:space="preserve"> more similar to adoptive than environment influence, if more similar to biological then genetic factors </w:t>
      </w:r>
    </w:p>
    <w:p w14:paraId="19171F80" w14:textId="77777777" w:rsidR="00C0718F" w:rsidRPr="00C0718F" w:rsidRDefault="00C0718F" w:rsidP="00C0718F">
      <w:pPr>
        <w:keepNext/>
        <w:numPr>
          <w:ilvl w:val="0"/>
          <w:numId w:val="40"/>
        </w:numPr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Twin Studies </w:t>
      </w:r>
    </w:p>
    <w:p w14:paraId="272043A0" w14:textId="77777777" w:rsidR="00C0718F" w:rsidRPr="00C0718F" w:rsidRDefault="00C0718F" w:rsidP="00C0718F">
      <w:pPr>
        <w:keepNext/>
        <w:numPr>
          <w:ilvl w:val="0"/>
          <w:numId w:val="41"/>
        </w:numPr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</w:rPr>
        <w:t xml:space="preserve">Monozygotic (identical) Twins: develop from same fertilized egg, so genetically identical </w:t>
      </w:r>
    </w:p>
    <w:p w14:paraId="1BCF079A" w14:textId="77777777" w:rsidR="00C0718F" w:rsidRPr="00C0718F" w:rsidRDefault="00C0718F" w:rsidP="00C0718F">
      <w:pPr>
        <w:keepNext/>
        <w:numPr>
          <w:ilvl w:val="0"/>
          <w:numId w:val="41"/>
        </w:numPr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</w:rPr>
        <w:t xml:space="preserve">Dizygotic (fraternal) Twins: develop from 2 fertilized eggs and share 50% of genetic endowment, like any other set of siblings  </w:t>
      </w:r>
    </w:p>
    <w:p w14:paraId="70635471" w14:textId="77777777" w:rsidR="00C0718F" w:rsidRPr="00C0718F" w:rsidRDefault="00C0718F" w:rsidP="00C0718F">
      <w:pPr>
        <w:pStyle w:val="NoteLevel1"/>
        <w:tabs>
          <w:tab w:val="clear" w:pos="0"/>
        </w:tabs>
      </w:pPr>
    </w:p>
    <w:p w14:paraId="2DAB676A" w14:textId="77777777" w:rsidR="00C0718F" w:rsidRPr="00C0718F" w:rsidRDefault="00C0718F" w:rsidP="00C0718F">
      <w:pPr>
        <w:pStyle w:val="NoteLevel1"/>
        <w:tabs>
          <w:tab w:val="clear" w:pos="0"/>
        </w:tabs>
      </w:pPr>
      <w:r w:rsidRPr="00C0718F">
        <w:rPr>
          <w:b/>
        </w:rPr>
        <w:t xml:space="preserve">Genetic Influences on Behavior </w:t>
      </w:r>
      <w:r w:rsidRPr="00C0718F">
        <w:t xml:space="preserve"> </w:t>
      </w:r>
    </w:p>
    <w:p w14:paraId="23AB2ACC" w14:textId="77777777" w:rsidR="00C0718F" w:rsidRPr="00C0718F" w:rsidRDefault="00C0718F" w:rsidP="00C0718F">
      <w:pPr>
        <w:pStyle w:val="NoteLevel1"/>
        <w:tabs>
          <w:tab w:val="clear" w:pos="0"/>
        </w:tabs>
      </w:pPr>
      <w:r w:rsidRPr="00C0718F">
        <w:t xml:space="preserve">How do heredity and environment interact to affect intelligence? </w:t>
      </w:r>
    </w:p>
    <w:p w14:paraId="78958D0D" w14:textId="77777777" w:rsidR="00C0718F" w:rsidRPr="00C0718F" w:rsidRDefault="00C0718F" w:rsidP="00C0718F">
      <w:pPr>
        <w:keepNext/>
        <w:numPr>
          <w:ilvl w:val="0"/>
          <w:numId w:val="42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</w:rPr>
        <w:t xml:space="preserve">Both play a significant role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identical twins reared together higher score than identical twins reared apart </w:t>
      </w:r>
    </w:p>
    <w:p w14:paraId="1C512DBA" w14:textId="77777777" w:rsidR="00C0718F" w:rsidRPr="00C0718F" w:rsidRDefault="00C0718F" w:rsidP="00C0718F">
      <w:pPr>
        <w:keepNext/>
        <w:numPr>
          <w:ilvl w:val="0"/>
          <w:numId w:val="42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Reaction Range: </w:t>
      </w:r>
      <w:r w:rsidRPr="00C0718F">
        <w:rPr>
          <w:rFonts w:ascii="Verdana" w:hAnsi="Verdana"/>
        </w:rPr>
        <w:t>(for a genetically influenced trait) is the range of possibilities (upper and lower limits) that the genetic code allows</w:t>
      </w:r>
    </w:p>
    <w:p w14:paraId="7153F1BD" w14:textId="77777777" w:rsidR="00C0718F" w:rsidRPr="00C0718F" w:rsidRDefault="00C0718F" w:rsidP="00C0718F">
      <w:pPr>
        <w:keepNext/>
        <w:numPr>
          <w:ilvl w:val="1"/>
          <w:numId w:val="42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</w:rPr>
        <w:t xml:space="preserve">Influence is genetically influenced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doesn’t mean its fixed at birth </w:t>
      </w:r>
    </w:p>
    <w:p w14:paraId="3C6DD034" w14:textId="77777777" w:rsidR="00C0718F" w:rsidRPr="00C0718F" w:rsidRDefault="00C0718F" w:rsidP="00C0718F">
      <w:pPr>
        <w:keepNext/>
        <w:numPr>
          <w:ilvl w:val="2"/>
          <w:numId w:val="42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</w:rPr>
        <w:t xml:space="preserve">Individual inherits range for potential intelligence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environmental effects then determine where person falls within the range </w:t>
      </w:r>
    </w:p>
    <w:p w14:paraId="5BD92E22" w14:textId="77777777" w:rsidR="00C0718F" w:rsidRPr="00C0718F" w:rsidRDefault="00C0718F" w:rsidP="00C0718F">
      <w:pPr>
        <w:keepNext/>
        <w:numPr>
          <w:ilvl w:val="0"/>
          <w:numId w:val="43"/>
        </w:numPr>
        <w:ind w:left="426" w:hanging="426"/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</w:rPr>
        <w:t xml:space="preserve">The more genetically similar 2 people are, the closer their IQ scores are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identical twins </w:t>
      </w:r>
    </w:p>
    <w:p w14:paraId="35CBC6FD" w14:textId="77777777" w:rsidR="00C0718F" w:rsidRPr="00C0718F" w:rsidRDefault="00C0718F" w:rsidP="00C0718F">
      <w:pPr>
        <w:keepNext/>
        <w:numPr>
          <w:ilvl w:val="0"/>
          <w:numId w:val="43"/>
        </w:numPr>
        <w:ind w:left="426" w:hanging="426"/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</w:rPr>
        <w:t xml:space="preserve">Individual’s unique experiences and genetic factors contribute to personality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family environment has little impact </w:t>
      </w:r>
    </w:p>
    <w:p w14:paraId="659D9C51" w14:textId="77777777" w:rsidR="00C0718F" w:rsidRPr="00C0718F" w:rsidRDefault="00C0718F" w:rsidP="00C0718F">
      <w:pPr>
        <w:pStyle w:val="NoteLevel1"/>
        <w:tabs>
          <w:tab w:val="clear" w:pos="0"/>
        </w:tabs>
      </w:pPr>
    </w:p>
    <w:p w14:paraId="6A82C968" w14:textId="77777777" w:rsidR="00C0718F" w:rsidRPr="00C0718F" w:rsidRDefault="00C0718F" w:rsidP="00C0718F">
      <w:pPr>
        <w:pStyle w:val="NoteLevel1"/>
        <w:tabs>
          <w:tab w:val="clear" w:pos="0"/>
        </w:tabs>
      </w:pPr>
      <w:r w:rsidRPr="00C0718F">
        <w:rPr>
          <w:b/>
        </w:rPr>
        <w:t xml:space="preserve">Evolution and Behavior </w:t>
      </w:r>
      <w:r w:rsidRPr="00C0718F">
        <w:t xml:space="preserve"> </w:t>
      </w:r>
    </w:p>
    <w:p w14:paraId="36758FE5" w14:textId="77777777" w:rsidR="00C0718F" w:rsidRPr="00C0718F" w:rsidRDefault="00C0718F" w:rsidP="00C0718F">
      <w:pPr>
        <w:keepNext/>
        <w:numPr>
          <w:ilvl w:val="0"/>
          <w:numId w:val="44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  <w:i/>
        </w:rPr>
        <w:t>Evolutionary psychology</w:t>
      </w:r>
      <w:r w:rsidRPr="00C0718F">
        <w:rPr>
          <w:rFonts w:ascii="Verdana" w:hAnsi="Verdana"/>
        </w:rPr>
        <w:t xml:space="preserve">: seeks to understand how </w:t>
      </w:r>
      <w:proofErr w:type="spellStart"/>
      <w:r w:rsidRPr="00C0718F">
        <w:rPr>
          <w:rFonts w:ascii="Verdana" w:hAnsi="Verdana"/>
        </w:rPr>
        <w:t>behavioural</w:t>
      </w:r>
      <w:proofErr w:type="spellEnd"/>
      <w:r w:rsidRPr="00C0718F">
        <w:rPr>
          <w:rFonts w:ascii="Verdana" w:hAnsi="Verdana"/>
        </w:rPr>
        <w:t xml:space="preserve"> abilities and tendencies have evolved over course of millions of years in response to environmental demands </w:t>
      </w:r>
    </w:p>
    <w:p w14:paraId="571E1A5C" w14:textId="77777777" w:rsidR="00C0718F" w:rsidRPr="00C0718F" w:rsidRDefault="00C0718F" w:rsidP="00C0718F">
      <w:pPr>
        <w:keepNext/>
        <w:numPr>
          <w:ilvl w:val="0"/>
          <w:numId w:val="44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Biologically based mechanisms: </w:t>
      </w:r>
      <w:r w:rsidRPr="00C0718F">
        <w:rPr>
          <w:rFonts w:ascii="Verdana" w:hAnsi="Verdana"/>
        </w:rPr>
        <w:t xml:space="preserve">mechanisms that receive input from environment, process information, and respond to it </w:t>
      </w:r>
    </w:p>
    <w:p w14:paraId="38E610EA" w14:textId="77777777" w:rsidR="00C0718F" w:rsidRPr="00C0718F" w:rsidRDefault="00C0718F" w:rsidP="00C0718F">
      <w:pPr>
        <w:keepNext/>
        <w:numPr>
          <w:ilvl w:val="1"/>
          <w:numId w:val="44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</w:rPr>
        <w:t xml:space="preserve">Predisposes us to behave, feel and think in certain ways </w:t>
      </w:r>
    </w:p>
    <w:p w14:paraId="6D23C483" w14:textId="77777777" w:rsidR="00C0718F" w:rsidRPr="00C0718F" w:rsidRDefault="00C0718F" w:rsidP="00C0718F">
      <w:pPr>
        <w:keepNext/>
        <w:numPr>
          <w:ilvl w:val="1"/>
          <w:numId w:val="44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</w:rPr>
        <w:t>Allows humans to learns, speak, remember language, perceive aspects of environment, respond with universal emotions</w:t>
      </w:r>
    </w:p>
    <w:p w14:paraId="1036B7D3" w14:textId="77777777" w:rsidR="00C0718F" w:rsidRPr="00C0718F" w:rsidRDefault="00C0718F" w:rsidP="00C0718F">
      <w:pPr>
        <w:keepNext/>
        <w:numPr>
          <w:ilvl w:val="1"/>
          <w:numId w:val="44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</w:rPr>
        <w:t xml:space="preserve">Products of evolved mechanism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aggression, altruism, protection of kin, sex roles, mate selections</w:t>
      </w:r>
    </w:p>
    <w:p w14:paraId="1E36D23A" w14:textId="77777777" w:rsidR="00C0718F" w:rsidRPr="00C0718F" w:rsidRDefault="00C0718F" w:rsidP="00C0718F">
      <w:pPr>
        <w:keepNext/>
        <w:numPr>
          <w:ilvl w:val="0"/>
          <w:numId w:val="45"/>
        </w:numPr>
        <w:ind w:left="426" w:hanging="426"/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Evolution: </w:t>
      </w:r>
      <w:r w:rsidRPr="00C0718F">
        <w:rPr>
          <w:rFonts w:ascii="Verdana" w:hAnsi="Verdana"/>
        </w:rPr>
        <w:t xml:space="preserve">change over time in frequency with which particular genes (and characteristics they produce) occur within interbreeding population </w:t>
      </w:r>
    </w:p>
    <w:p w14:paraId="382BB3DE" w14:textId="77777777" w:rsidR="00C0718F" w:rsidRPr="00C0718F" w:rsidRDefault="00C0718F" w:rsidP="00C0718F">
      <w:pPr>
        <w:keepNext/>
        <w:numPr>
          <w:ilvl w:val="1"/>
          <w:numId w:val="45"/>
        </w:numPr>
        <w:ind w:left="1134" w:hanging="425"/>
        <w:contextualSpacing/>
        <w:outlineLvl w:val="0"/>
        <w:rPr>
          <w:rFonts w:ascii="Verdana" w:hAnsi="Verdana"/>
        </w:rPr>
      </w:pPr>
      <w:proofErr w:type="gramStart"/>
      <w:r w:rsidRPr="00C0718F">
        <w:rPr>
          <w:rFonts w:ascii="Verdana" w:hAnsi="Verdana"/>
        </w:rPr>
        <w:t>some</w:t>
      </w:r>
      <w:proofErr w:type="gramEnd"/>
      <w:r w:rsidRPr="00C0718F">
        <w:rPr>
          <w:rFonts w:ascii="Verdana" w:hAnsi="Verdana"/>
        </w:rPr>
        <w:t xml:space="preserve"> genetic variations occur due to gene mutations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passed onto offspring </w:t>
      </w:r>
    </w:p>
    <w:p w14:paraId="7FA01958" w14:textId="77777777" w:rsidR="00C0718F" w:rsidRPr="00C0718F" w:rsidRDefault="00C0718F" w:rsidP="00C0718F">
      <w:pPr>
        <w:keepNext/>
        <w:numPr>
          <w:ilvl w:val="0"/>
          <w:numId w:val="45"/>
        </w:numPr>
        <w:ind w:left="426" w:hanging="426"/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Natural Selection: </w:t>
      </w:r>
      <w:r w:rsidRPr="00C0718F">
        <w:rPr>
          <w:rFonts w:ascii="Verdana" w:hAnsi="Verdana"/>
        </w:rPr>
        <w:t xml:space="preserve">characteristics that increase likelihood of survival and ability to reproduce within certain environment are more likely to be preserved within population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become more common in species over time </w:t>
      </w:r>
    </w:p>
    <w:p w14:paraId="3BF95309" w14:textId="77777777" w:rsidR="00C0718F" w:rsidRPr="00C0718F" w:rsidRDefault="00C0718F" w:rsidP="00C0718F">
      <w:pPr>
        <w:keepNext/>
        <w:numPr>
          <w:ilvl w:val="1"/>
          <w:numId w:val="45"/>
        </w:numPr>
        <w:ind w:left="1134" w:hanging="425"/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</w:rPr>
        <w:t xml:space="preserve">Characteristics of survivors become more common and those of </w:t>
      </w:r>
      <w:proofErr w:type="spellStart"/>
      <w:r w:rsidRPr="00C0718F">
        <w:rPr>
          <w:rFonts w:ascii="Verdana" w:hAnsi="Verdana"/>
        </w:rPr>
        <w:t>nonsurvivors</w:t>
      </w:r>
      <w:proofErr w:type="spellEnd"/>
      <w:r w:rsidRPr="00C0718F">
        <w:rPr>
          <w:rFonts w:ascii="Verdana" w:hAnsi="Verdana"/>
        </w:rPr>
        <w:t xml:space="preserve"> become less common (sometimes even extinct) </w:t>
      </w:r>
      <w:r w:rsidRPr="00C0718F">
        <w:rPr>
          <w:rFonts w:ascii="Verdana" w:hAnsi="Verdana"/>
          <w:b/>
        </w:rPr>
        <w:t xml:space="preserve"> </w:t>
      </w:r>
    </w:p>
    <w:p w14:paraId="66F342BB" w14:textId="77777777" w:rsidR="00C0718F" w:rsidRPr="00C0718F" w:rsidRDefault="00C0718F" w:rsidP="00C0718F">
      <w:pPr>
        <w:keepNext/>
        <w:numPr>
          <w:ilvl w:val="1"/>
          <w:numId w:val="45"/>
        </w:numPr>
        <w:ind w:left="1134" w:hanging="425"/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</w:rPr>
        <w:t xml:space="preserve">Allows neutral variations (nether help nor hinder survival) to pass through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called </w:t>
      </w:r>
      <w:r w:rsidRPr="00C0718F">
        <w:rPr>
          <w:rFonts w:ascii="Verdana" w:hAnsi="Verdana"/>
          <w:i/>
        </w:rPr>
        <w:t>evolutionary noise</w:t>
      </w:r>
      <w:r w:rsidRPr="00C0718F">
        <w:rPr>
          <w:rFonts w:ascii="Verdana" w:hAnsi="Verdana"/>
        </w:rPr>
        <w:t xml:space="preserve"> </w:t>
      </w:r>
    </w:p>
    <w:p w14:paraId="1D53DE32" w14:textId="77777777" w:rsidR="00C0718F" w:rsidRPr="00C0718F" w:rsidRDefault="00C0718F" w:rsidP="00C0718F">
      <w:pPr>
        <w:keepNext/>
        <w:numPr>
          <w:ilvl w:val="0"/>
          <w:numId w:val="46"/>
        </w:numPr>
        <w:ind w:left="426" w:hanging="426"/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Adaptations: </w:t>
      </w:r>
      <w:r w:rsidRPr="00C0718F">
        <w:rPr>
          <w:rFonts w:ascii="Verdana" w:hAnsi="Verdana"/>
        </w:rPr>
        <w:t xml:space="preserve">allow organisms to meet recurring environmental challenges, thereby increasing reproductive ability </w:t>
      </w:r>
    </w:p>
    <w:p w14:paraId="357FEAF9" w14:textId="77777777" w:rsidR="00C0718F" w:rsidRPr="00C0718F" w:rsidRDefault="00C0718F" w:rsidP="00C0718F">
      <w:pPr>
        <w:keepNext/>
        <w:numPr>
          <w:ilvl w:val="0"/>
          <w:numId w:val="47"/>
        </w:numPr>
        <w:ind w:left="1134" w:hanging="425"/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</w:rPr>
        <w:t xml:space="preserve">Ex: evolved changes in behavior contributed to development of brain, just as growth in brain contributed to evolving human behavior </w:t>
      </w:r>
    </w:p>
    <w:p w14:paraId="07661EE3" w14:textId="77777777" w:rsidR="00C0718F" w:rsidRPr="00C0718F" w:rsidRDefault="00C0718F" w:rsidP="00C0718F">
      <w:pPr>
        <w:keepNext/>
        <w:numPr>
          <w:ilvl w:val="0"/>
          <w:numId w:val="47"/>
        </w:numPr>
        <w:ind w:left="1134" w:hanging="425"/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Doman-specific Adaptations: </w:t>
      </w:r>
      <w:r w:rsidRPr="00C0718F">
        <w:rPr>
          <w:rFonts w:ascii="Verdana" w:hAnsi="Verdana"/>
        </w:rPr>
        <w:t xml:space="preserve">designed to solve a particular problem (ex: selecting a mate, choosing safe foods to eat, avoiding environmental hazards, </w:t>
      </w:r>
      <w:proofErr w:type="spellStart"/>
      <w:r w:rsidRPr="00C0718F">
        <w:rPr>
          <w:rFonts w:ascii="Verdana" w:hAnsi="Verdana"/>
        </w:rPr>
        <w:t>etc</w:t>
      </w:r>
      <w:proofErr w:type="spellEnd"/>
      <w:r w:rsidRPr="00C0718F">
        <w:rPr>
          <w:rFonts w:ascii="Verdana" w:hAnsi="Verdana"/>
        </w:rPr>
        <w:t xml:space="preserve">) </w:t>
      </w:r>
    </w:p>
    <w:p w14:paraId="73BBA86D" w14:textId="77777777" w:rsidR="00C0718F" w:rsidRPr="00C0718F" w:rsidRDefault="00C0718F" w:rsidP="00C0718F">
      <w:pPr>
        <w:keepNext/>
        <w:numPr>
          <w:ilvl w:val="0"/>
          <w:numId w:val="48"/>
        </w:numPr>
        <w:ind w:left="426" w:hanging="426"/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</w:rPr>
        <w:t xml:space="preserve">Human Evolution: Australopithecus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Homo erectus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Neanderthal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Homo sapiens </w:t>
      </w:r>
    </w:p>
    <w:p w14:paraId="0139661F" w14:textId="77777777" w:rsidR="00C0718F" w:rsidRPr="00C0718F" w:rsidRDefault="00C0718F" w:rsidP="00C0718F">
      <w:pPr>
        <w:keepNext/>
        <w:numPr>
          <w:ilvl w:val="0"/>
          <w:numId w:val="48"/>
        </w:numPr>
        <w:ind w:left="426" w:hanging="426"/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Evolutionary Personality Theory: </w:t>
      </w:r>
      <w:r w:rsidRPr="00C0718F">
        <w:rPr>
          <w:rFonts w:ascii="Verdana" w:hAnsi="Verdana"/>
        </w:rPr>
        <w:t xml:space="preserve">accounts for personality traits in terms of evolutionary history of human species; traits thought to develop from natural selection process </w:t>
      </w:r>
    </w:p>
    <w:p w14:paraId="120F64F1" w14:textId="77777777" w:rsidR="00C0718F" w:rsidRPr="00C0718F" w:rsidRDefault="00C0718F" w:rsidP="00C0718F">
      <w:pPr>
        <w:keepNext/>
        <w:numPr>
          <w:ilvl w:val="0"/>
          <w:numId w:val="48"/>
        </w:numPr>
        <w:ind w:left="426" w:hanging="426"/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  <w:b/>
        </w:rPr>
        <w:t>Parental investment:</w:t>
      </w:r>
      <w:r w:rsidRPr="00C0718F">
        <w:rPr>
          <w:rFonts w:ascii="Verdana" w:hAnsi="Verdana"/>
        </w:rPr>
        <w:t xml:space="preserve"> the time, energy, and risk associated with caring successfully for each offspring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differs across species  </w:t>
      </w:r>
    </w:p>
    <w:p w14:paraId="73A0356F" w14:textId="77777777" w:rsidR="00C0718F" w:rsidRPr="00C0718F" w:rsidRDefault="00C0718F" w:rsidP="00C0718F">
      <w:pPr>
        <w:keepNext/>
        <w:numPr>
          <w:ilvl w:val="0"/>
          <w:numId w:val="49"/>
        </w:numPr>
        <w:ind w:left="1134" w:hanging="425"/>
        <w:contextualSpacing/>
        <w:outlineLvl w:val="2"/>
        <w:rPr>
          <w:rFonts w:ascii="Verdana" w:hAnsi="Verdana"/>
        </w:rPr>
      </w:pPr>
      <w:r w:rsidRPr="00C0718F">
        <w:rPr>
          <w:rFonts w:ascii="Verdana" w:hAnsi="Verdana"/>
        </w:rPr>
        <w:t xml:space="preserve">High investment in females and low in males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polygyny, where male mates with many females </w:t>
      </w:r>
    </w:p>
    <w:p w14:paraId="642EDE64" w14:textId="77777777" w:rsidR="00C0718F" w:rsidRPr="00C0718F" w:rsidRDefault="00C0718F" w:rsidP="00C0718F">
      <w:pPr>
        <w:keepNext/>
        <w:numPr>
          <w:ilvl w:val="0"/>
          <w:numId w:val="49"/>
        </w:numPr>
        <w:ind w:left="1134" w:hanging="425"/>
        <w:contextualSpacing/>
        <w:outlineLvl w:val="2"/>
        <w:rPr>
          <w:rFonts w:ascii="Verdana" w:hAnsi="Verdana"/>
        </w:rPr>
      </w:pPr>
      <w:r w:rsidRPr="00C0718F">
        <w:rPr>
          <w:rFonts w:ascii="Verdana" w:hAnsi="Verdana"/>
        </w:rPr>
        <w:t xml:space="preserve">Both male and female high investment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monogamous mating system</w:t>
      </w:r>
    </w:p>
    <w:p w14:paraId="75169CAF" w14:textId="77777777" w:rsidR="00C0718F" w:rsidRPr="00C0718F" w:rsidRDefault="00C0718F" w:rsidP="00C0718F">
      <w:pPr>
        <w:keepNext/>
        <w:numPr>
          <w:ilvl w:val="0"/>
          <w:numId w:val="49"/>
        </w:numPr>
        <w:ind w:left="1134" w:hanging="425"/>
        <w:contextualSpacing/>
        <w:outlineLvl w:val="2"/>
        <w:rPr>
          <w:rFonts w:ascii="Verdana" w:hAnsi="Verdana"/>
        </w:rPr>
      </w:pPr>
      <w:r w:rsidRPr="00C0718F">
        <w:rPr>
          <w:rFonts w:ascii="Verdana" w:hAnsi="Verdana"/>
        </w:rPr>
        <w:t xml:space="preserve">Polyandry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females mate with many males </w:t>
      </w:r>
    </w:p>
    <w:p w14:paraId="7F85D729" w14:textId="77777777" w:rsidR="00C0718F" w:rsidRPr="00C0718F" w:rsidRDefault="00C0718F" w:rsidP="00C0718F">
      <w:pPr>
        <w:keepNext/>
        <w:numPr>
          <w:ilvl w:val="0"/>
          <w:numId w:val="49"/>
        </w:numPr>
        <w:ind w:left="1134" w:hanging="425"/>
        <w:contextualSpacing/>
        <w:outlineLvl w:val="2"/>
        <w:rPr>
          <w:rFonts w:ascii="Verdana" w:hAnsi="Verdana"/>
        </w:rPr>
      </w:pPr>
      <w:proofErr w:type="spellStart"/>
      <w:r w:rsidRPr="00C0718F">
        <w:rPr>
          <w:rFonts w:ascii="Verdana" w:hAnsi="Verdana"/>
        </w:rPr>
        <w:t>Polygynandry</w:t>
      </w:r>
      <w:proofErr w:type="spellEnd"/>
      <w:r w:rsidRPr="00C0718F">
        <w:rPr>
          <w:rFonts w:ascii="Verdana" w:hAnsi="Verdana"/>
        </w:rPr>
        <w:t xml:space="preserve"> (promiscuity)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all members of species mate with each other</w:t>
      </w:r>
    </w:p>
    <w:p w14:paraId="4C9C4E2F" w14:textId="77777777" w:rsidR="00C0718F" w:rsidRPr="00C0718F" w:rsidRDefault="00C0718F" w:rsidP="00C0718F">
      <w:pPr>
        <w:keepNext/>
        <w:numPr>
          <w:ilvl w:val="0"/>
          <w:numId w:val="50"/>
        </w:numPr>
        <w:ind w:left="426" w:hanging="426"/>
        <w:contextualSpacing/>
        <w:outlineLvl w:val="2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Altruism: </w:t>
      </w:r>
      <w:r w:rsidRPr="00C0718F">
        <w:rPr>
          <w:rFonts w:ascii="Verdana" w:hAnsi="Verdana"/>
        </w:rPr>
        <w:t>one individual helps another, but in doing so, he/she accrues a cost</w:t>
      </w:r>
    </w:p>
    <w:p w14:paraId="23703885" w14:textId="77777777" w:rsidR="00C0718F" w:rsidRPr="00C0718F" w:rsidRDefault="00C0718F" w:rsidP="00C0718F">
      <w:pPr>
        <w:keepNext/>
        <w:numPr>
          <w:ilvl w:val="0"/>
          <w:numId w:val="51"/>
        </w:numPr>
        <w:ind w:left="1134" w:hanging="425"/>
        <w:contextualSpacing/>
        <w:outlineLvl w:val="3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Kin Selection Theory: </w:t>
      </w:r>
      <w:r w:rsidRPr="00C0718F">
        <w:rPr>
          <w:rFonts w:ascii="Verdana" w:hAnsi="Verdana"/>
        </w:rPr>
        <w:t xml:space="preserve">argues that altruism developed to increase survival of relatives </w:t>
      </w:r>
    </w:p>
    <w:p w14:paraId="2334F8D2" w14:textId="77777777" w:rsidR="00C0718F" w:rsidRPr="00C0718F" w:rsidRDefault="00C0718F" w:rsidP="00C0718F">
      <w:pPr>
        <w:keepNext/>
        <w:numPr>
          <w:ilvl w:val="0"/>
          <w:numId w:val="51"/>
        </w:numPr>
        <w:ind w:left="1134" w:hanging="425"/>
        <w:contextualSpacing/>
        <w:outlineLvl w:val="2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Theory of Reciprocal Altruism: </w:t>
      </w:r>
      <w:r w:rsidRPr="00C0718F">
        <w:rPr>
          <w:rFonts w:ascii="Verdana" w:hAnsi="Verdana"/>
        </w:rPr>
        <w:t xml:space="preserve">argues that altruism is </w:t>
      </w:r>
      <w:proofErr w:type="spellStart"/>
      <w:r w:rsidRPr="00C0718F">
        <w:rPr>
          <w:rFonts w:ascii="Verdana" w:hAnsi="Verdana"/>
        </w:rPr>
        <w:t>longterm</w:t>
      </w:r>
      <w:proofErr w:type="spellEnd"/>
      <w:r w:rsidRPr="00C0718F">
        <w:rPr>
          <w:rFonts w:ascii="Verdana" w:hAnsi="Verdana"/>
        </w:rPr>
        <w:t xml:space="preserve"> cooperation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will help one another but expect reciprocation in the future </w:t>
      </w:r>
    </w:p>
    <w:p w14:paraId="423A5419" w14:textId="77777777" w:rsidR="00C0718F" w:rsidRPr="00C0718F" w:rsidRDefault="00C0718F" w:rsidP="00C0718F">
      <w:pPr>
        <w:keepNext/>
        <w:numPr>
          <w:ilvl w:val="0"/>
          <w:numId w:val="50"/>
        </w:numPr>
        <w:ind w:left="426" w:hanging="426"/>
        <w:contextualSpacing/>
        <w:outlineLvl w:val="2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Genetic Determinism: </w:t>
      </w:r>
      <w:r w:rsidRPr="00C0718F">
        <w:rPr>
          <w:rFonts w:ascii="Verdana" w:hAnsi="Verdana"/>
        </w:rPr>
        <w:t xml:space="preserve">idea that genes have invariant and unavoidable effects that cannot be altered (idea that genes are destiny)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not true </w:t>
      </w:r>
    </w:p>
    <w:p w14:paraId="52B92BAE" w14:textId="77777777" w:rsidR="00C0718F" w:rsidRPr="00C0718F" w:rsidRDefault="00C0718F" w:rsidP="00C0718F">
      <w:pPr>
        <w:keepNext/>
        <w:numPr>
          <w:ilvl w:val="0"/>
          <w:numId w:val="50"/>
        </w:numPr>
        <w:ind w:left="426" w:hanging="426"/>
        <w:contextualSpacing/>
        <w:outlineLvl w:val="2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Social Darwinism: </w:t>
      </w:r>
      <w:r w:rsidRPr="00C0718F">
        <w:rPr>
          <w:rFonts w:ascii="Verdana" w:hAnsi="Verdana"/>
        </w:rPr>
        <w:t xml:space="preserve">‘survival of the fittest’, genetic superiority of those at top of social ladder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not true </w:t>
      </w:r>
    </w:p>
    <w:p w14:paraId="24CDA1EE" w14:textId="77777777" w:rsidR="00C0718F" w:rsidRPr="00C0718F" w:rsidRDefault="00C0718F" w:rsidP="00C0718F">
      <w:pPr>
        <w:keepNext/>
        <w:numPr>
          <w:ilvl w:val="0"/>
          <w:numId w:val="50"/>
        </w:numPr>
        <w:ind w:left="426" w:hanging="426"/>
        <w:contextualSpacing/>
        <w:outlineLvl w:val="2"/>
        <w:rPr>
          <w:rFonts w:ascii="Verdana" w:hAnsi="Verdana"/>
        </w:rPr>
      </w:pPr>
      <w:r w:rsidRPr="00C0718F">
        <w:rPr>
          <w:rFonts w:ascii="Verdana" w:hAnsi="Verdana"/>
        </w:rPr>
        <w:t xml:space="preserve">It is not true that evolution is purposive or has a ‘plan’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there is only adaptation to environmental demands and natural selection that results </w:t>
      </w:r>
    </w:p>
    <w:p w14:paraId="1B13C108" w14:textId="77777777" w:rsidR="004A4312" w:rsidRDefault="004A4312" w:rsidP="00C0718F">
      <w:pPr>
        <w:pStyle w:val="NoteLevel1"/>
        <w:sectPr w:rsidR="004A4312" w:rsidSect="00C0718F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F7F9C15" w14:textId="56692741" w:rsidR="00855D6F" w:rsidRDefault="00855D6F" w:rsidP="004A4312">
      <w:pPr>
        <w:pStyle w:val="NoteLevel1"/>
      </w:pPr>
    </w:p>
    <w:sectPr w:rsidR="00855D6F" w:rsidSect="004A4312">
      <w:headerReference w:type="first" r:id="rId12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82A8CD" w14:textId="77777777" w:rsidR="00C53977" w:rsidRDefault="00C53977" w:rsidP="006E1B18">
      <w:r>
        <w:separator/>
      </w:r>
    </w:p>
  </w:endnote>
  <w:endnote w:type="continuationSeparator" w:id="0">
    <w:p w14:paraId="4373750A" w14:textId="77777777" w:rsidR="00C53977" w:rsidRDefault="00C53977" w:rsidP="006E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93B67B" w14:textId="77777777" w:rsidR="00C53977" w:rsidRDefault="00C53977" w:rsidP="006E1B18">
      <w:r>
        <w:separator/>
      </w:r>
    </w:p>
  </w:footnote>
  <w:footnote w:type="continuationSeparator" w:id="0">
    <w:p w14:paraId="7D549417" w14:textId="77777777" w:rsidR="00C53977" w:rsidRDefault="00C53977" w:rsidP="006E1B1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BB8F55" w14:textId="2CD66109" w:rsidR="00C53977" w:rsidRDefault="00C53977" w:rsidP="006E1B1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 xml:space="preserve">Reading Notes Chapter </w:t>
    </w:r>
    <w:r w:rsidR="004A4312">
      <w:rPr>
        <w:rFonts w:ascii="Verdana" w:hAnsi="Verdana"/>
        <w:sz w:val="36"/>
        <w:szCs w:val="36"/>
      </w:rPr>
      <w:t>1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11-09-12 4:11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1088C2" w14:textId="535A2198" w:rsidR="00C53977" w:rsidRDefault="00291D9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>Reading Notes Chapter 2</w:t>
    </w:r>
    <w:r w:rsidR="00C53977">
      <w:rPr>
        <w:rFonts w:ascii="Verdana" w:hAnsi="Verdana"/>
        <w:sz w:val="36"/>
        <w:szCs w:val="36"/>
      </w:rPr>
      <w:tab/>
    </w:r>
    <w:r w:rsidR="00C53977">
      <w:rPr>
        <w:rFonts w:ascii="Verdana" w:hAnsi="Verdana"/>
        <w:sz w:val="36"/>
        <w:szCs w:val="36"/>
      </w:rPr>
      <w:fldChar w:fldCharType="begin"/>
    </w:r>
    <w:r w:rsidR="00C53977">
      <w:rPr>
        <w:rFonts w:ascii="Verdana" w:hAnsi="Verdana"/>
      </w:rPr>
      <w:instrText xml:space="preserve"> CREATEDATE </w:instrText>
    </w:r>
    <w:r w:rsidR="00C53977">
      <w:rPr>
        <w:rFonts w:ascii="Verdana" w:hAnsi="Verdana"/>
        <w:sz w:val="36"/>
        <w:szCs w:val="36"/>
      </w:rPr>
      <w:fldChar w:fldCharType="separate"/>
    </w:r>
    <w:r w:rsidR="00C53977">
      <w:rPr>
        <w:rFonts w:ascii="Verdana" w:hAnsi="Verdana"/>
        <w:noProof/>
      </w:rPr>
      <w:t>11-09-12 4:11 PM</w:t>
    </w:r>
    <w:r w:rsidR="00C53977"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FB58E9" w14:textId="5F65F035" w:rsidR="00C53977" w:rsidRDefault="00291D9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>Reading Notes Chapter 3</w:t>
    </w:r>
    <w:r w:rsidR="00C53977">
      <w:rPr>
        <w:rFonts w:ascii="Verdana" w:hAnsi="Verdana"/>
        <w:sz w:val="36"/>
        <w:szCs w:val="36"/>
      </w:rPr>
      <w:tab/>
    </w:r>
    <w:r w:rsidR="00C53977">
      <w:rPr>
        <w:rFonts w:ascii="Verdana" w:hAnsi="Verdana"/>
        <w:sz w:val="36"/>
        <w:szCs w:val="36"/>
      </w:rPr>
      <w:fldChar w:fldCharType="begin"/>
    </w:r>
    <w:r w:rsidR="00C53977">
      <w:rPr>
        <w:rFonts w:ascii="Verdana" w:hAnsi="Verdana"/>
      </w:rPr>
      <w:instrText xml:space="preserve"> CREATEDATE </w:instrText>
    </w:r>
    <w:r w:rsidR="00C53977">
      <w:rPr>
        <w:rFonts w:ascii="Verdana" w:hAnsi="Verdana"/>
        <w:sz w:val="36"/>
        <w:szCs w:val="36"/>
      </w:rPr>
      <w:fldChar w:fldCharType="separate"/>
    </w:r>
    <w:r w:rsidR="00C53977">
      <w:rPr>
        <w:rFonts w:ascii="Verdana" w:hAnsi="Verdana"/>
        <w:noProof/>
      </w:rPr>
      <w:t>11-09-12 4:11 PM</w:t>
    </w:r>
    <w:r w:rsidR="00C53977"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420DB9" w14:textId="011275DA" w:rsidR="00C0718F" w:rsidRDefault="00C0718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7" w:name="_WNSectionTitle_4"/>
    <w:bookmarkStart w:id="8" w:name="_WNTabType_3"/>
    <w:r>
      <w:rPr>
        <w:rFonts w:ascii="Verdana" w:hAnsi="Verdana"/>
        <w:sz w:val="36"/>
        <w:szCs w:val="36"/>
      </w:rPr>
      <w:t>Reading Notes Chapter 4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11-09-12 4:11 PM</w:t>
    </w:r>
    <w:r>
      <w:rPr>
        <w:rFonts w:ascii="Verdana" w:hAnsi="Verdana"/>
        <w:sz w:val="36"/>
        <w:szCs w:val="36"/>
      </w:rPr>
      <w:fldChar w:fldCharType="end"/>
    </w:r>
  </w:p>
  <w:bookmarkEnd w:id="7"/>
  <w:bookmarkEnd w:id="8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3A0207" w14:textId="7EE4FA48" w:rsidR="004A4312" w:rsidRDefault="004A431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9" w:name="_WNSectionTitle_5"/>
    <w:bookmarkStart w:id="10" w:name="_WNTabType_4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11-09-12 4:11 PM</w:t>
    </w:r>
    <w:r>
      <w:rPr>
        <w:rFonts w:ascii="Verdana" w:hAnsi="Verdana"/>
        <w:sz w:val="36"/>
        <w:szCs w:val="36"/>
      </w:rPr>
      <w:fldChar w:fldCharType="end"/>
    </w:r>
  </w:p>
  <w:bookmarkEnd w:id="9"/>
  <w:bookmarkEnd w:id="10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BF07FD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3D30FD"/>
    <w:multiLevelType w:val="hybridMultilevel"/>
    <w:tmpl w:val="101690BC"/>
    <w:lvl w:ilvl="0" w:tplc="635049C2"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FC0D13"/>
    <w:multiLevelType w:val="hybridMultilevel"/>
    <w:tmpl w:val="811E04F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0AED5586"/>
    <w:multiLevelType w:val="hybridMultilevel"/>
    <w:tmpl w:val="6BF8A0A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0BD0616F"/>
    <w:multiLevelType w:val="hybridMultilevel"/>
    <w:tmpl w:val="4228482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0FF261EC"/>
    <w:multiLevelType w:val="hybridMultilevel"/>
    <w:tmpl w:val="D8C6C0DA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16F61FDA"/>
    <w:multiLevelType w:val="hybridMultilevel"/>
    <w:tmpl w:val="4B74200E"/>
    <w:lvl w:ilvl="0" w:tplc="040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1AAB3B3C"/>
    <w:multiLevelType w:val="multilevel"/>
    <w:tmpl w:val="CF50E0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DEF1393"/>
    <w:multiLevelType w:val="multilevel"/>
    <w:tmpl w:val="118C65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1F035AFF"/>
    <w:multiLevelType w:val="hybridMultilevel"/>
    <w:tmpl w:val="4E6041C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F606B93"/>
    <w:multiLevelType w:val="hybridMultilevel"/>
    <w:tmpl w:val="708E95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2264949"/>
    <w:multiLevelType w:val="multilevel"/>
    <w:tmpl w:val="CF50E0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22375569"/>
    <w:multiLevelType w:val="multilevel"/>
    <w:tmpl w:val="5F6C3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23AE06F1"/>
    <w:multiLevelType w:val="hybridMultilevel"/>
    <w:tmpl w:val="63CE5666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2612322B"/>
    <w:multiLevelType w:val="hybridMultilevel"/>
    <w:tmpl w:val="9B86D8C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5">
    <w:nsid w:val="2B713B14"/>
    <w:multiLevelType w:val="hybridMultilevel"/>
    <w:tmpl w:val="59B87C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2580538"/>
    <w:multiLevelType w:val="multilevel"/>
    <w:tmpl w:val="ABF07F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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326C0456"/>
    <w:multiLevelType w:val="multilevel"/>
    <w:tmpl w:val="ABF07FD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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32A77F4F"/>
    <w:multiLevelType w:val="multilevel"/>
    <w:tmpl w:val="ABF07F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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38071D75"/>
    <w:multiLevelType w:val="multilevel"/>
    <w:tmpl w:val="AA46B7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38C8184F"/>
    <w:multiLevelType w:val="hybridMultilevel"/>
    <w:tmpl w:val="CA444C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"/>
      <w:lvlJc w:val="left"/>
      <w:pPr>
        <w:ind w:left="18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ABA2064"/>
    <w:multiLevelType w:val="multilevel"/>
    <w:tmpl w:val="CF50E0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3ABF6576"/>
    <w:multiLevelType w:val="hybridMultilevel"/>
    <w:tmpl w:val="8DCEC3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"/>
      <w:lvlJc w:val="left"/>
      <w:pPr>
        <w:ind w:left="18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BB84760"/>
    <w:multiLevelType w:val="hybridMultilevel"/>
    <w:tmpl w:val="C2A48BE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4">
    <w:nsid w:val="3C5A7A57"/>
    <w:multiLevelType w:val="multilevel"/>
    <w:tmpl w:val="CF50E0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3FD05BC5"/>
    <w:multiLevelType w:val="multilevel"/>
    <w:tmpl w:val="ABF07F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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6">
    <w:nsid w:val="437112EF"/>
    <w:multiLevelType w:val="hybridMultilevel"/>
    <w:tmpl w:val="0BDC5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71235AF"/>
    <w:multiLevelType w:val="hybridMultilevel"/>
    <w:tmpl w:val="4612AE4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>
    <w:nsid w:val="580A4033"/>
    <w:multiLevelType w:val="multilevel"/>
    <w:tmpl w:val="118C65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58B55887"/>
    <w:multiLevelType w:val="hybridMultilevel"/>
    <w:tmpl w:val="8D9C1A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A412AA8"/>
    <w:multiLevelType w:val="multilevel"/>
    <w:tmpl w:val="5F6C3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5C1676DB"/>
    <w:multiLevelType w:val="hybridMultilevel"/>
    <w:tmpl w:val="179E601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5D777125"/>
    <w:multiLevelType w:val="hybridMultilevel"/>
    <w:tmpl w:val="63BA549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>
    <w:nsid w:val="61C62987"/>
    <w:multiLevelType w:val="hybridMultilevel"/>
    <w:tmpl w:val="373C5FE6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>
    <w:nsid w:val="641259A3"/>
    <w:multiLevelType w:val="hybridMultilevel"/>
    <w:tmpl w:val="FBDE18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54021B5"/>
    <w:multiLevelType w:val="hybridMultilevel"/>
    <w:tmpl w:val="CA444C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ind w:left="1080" w:hanging="360"/>
      </w:pPr>
    </w:lvl>
    <w:lvl w:ilvl="2" w:tplc="04090005">
      <w:start w:val="1"/>
      <w:numFmt w:val="bullet"/>
      <w:lvlText w:val=""/>
      <w:lvlJc w:val="left"/>
      <w:pPr>
        <w:ind w:left="18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6EE05AE"/>
    <w:multiLevelType w:val="multilevel"/>
    <w:tmpl w:val="CF50E0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7">
    <w:nsid w:val="6DE23DC1"/>
    <w:multiLevelType w:val="hybridMultilevel"/>
    <w:tmpl w:val="19648D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"/>
      <w:lvlJc w:val="left"/>
      <w:pPr>
        <w:ind w:left="180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6DF9291A"/>
    <w:multiLevelType w:val="multilevel"/>
    <w:tmpl w:val="CF50E0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9">
    <w:nsid w:val="6E726854"/>
    <w:multiLevelType w:val="multilevel"/>
    <w:tmpl w:val="CF50E0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0">
    <w:nsid w:val="705F39A6"/>
    <w:multiLevelType w:val="hybridMultilevel"/>
    <w:tmpl w:val="C5B0A40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1">
    <w:nsid w:val="72EF7EA7"/>
    <w:multiLevelType w:val="hybridMultilevel"/>
    <w:tmpl w:val="49523B10"/>
    <w:lvl w:ilvl="0" w:tplc="040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2">
    <w:nsid w:val="73253351"/>
    <w:multiLevelType w:val="multilevel"/>
    <w:tmpl w:val="ABF07F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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744F3D9D"/>
    <w:multiLevelType w:val="multilevel"/>
    <w:tmpl w:val="AA46B7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4">
    <w:nsid w:val="747E5215"/>
    <w:multiLevelType w:val="multilevel"/>
    <w:tmpl w:val="ABF07F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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5">
    <w:nsid w:val="7B9857B2"/>
    <w:multiLevelType w:val="multilevel"/>
    <w:tmpl w:val="CF50E0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6">
    <w:nsid w:val="7D8239D1"/>
    <w:multiLevelType w:val="hybridMultilevel"/>
    <w:tmpl w:val="BD642E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7E5D7AE1"/>
    <w:multiLevelType w:val="hybridMultilevel"/>
    <w:tmpl w:val="CFD84C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>
    <w:nsid w:val="7E9979BD"/>
    <w:multiLevelType w:val="multilevel"/>
    <w:tmpl w:val="CF50E0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42"/>
  </w:num>
  <w:num w:numId="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44"/>
  </w:num>
  <w:num w:numId="9">
    <w:abstractNumId w:val="25"/>
  </w:num>
  <w:num w:numId="10">
    <w:abstractNumId w:val="17"/>
  </w:num>
  <w:num w:numId="11">
    <w:abstractNumId w:val="43"/>
  </w:num>
  <w:num w:numId="12">
    <w:abstractNumId w:val="14"/>
  </w:num>
  <w:num w:numId="13">
    <w:abstractNumId w:val="1"/>
  </w:num>
  <w:num w:numId="14">
    <w:abstractNumId w:val="19"/>
  </w:num>
  <w:num w:numId="15">
    <w:abstractNumId w:val="7"/>
  </w:num>
  <w:num w:numId="16">
    <w:abstractNumId w:val="48"/>
  </w:num>
  <w:num w:numId="17">
    <w:abstractNumId w:val="39"/>
  </w:num>
  <w:num w:numId="18">
    <w:abstractNumId w:val="24"/>
  </w:num>
  <w:num w:numId="19">
    <w:abstractNumId w:val="45"/>
  </w:num>
  <w:num w:numId="20">
    <w:abstractNumId w:val="11"/>
  </w:num>
  <w:num w:numId="21">
    <w:abstractNumId w:val="29"/>
  </w:num>
  <w:num w:numId="22">
    <w:abstractNumId w:val="36"/>
  </w:num>
  <w:num w:numId="23">
    <w:abstractNumId w:val="21"/>
  </w:num>
  <w:num w:numId="24">
    <w:abstractNumId w:val="38"/>
  </w:num>
  <w:num w:numId="25">
    <w:abstractNumId w:val="12"/>
  </w:num>
  <w:num w:numId="26">
    <w:abstractNumId w:val="40"/>
  </w:num>
  <w:num w:numId="27">
    <w:abstractNumId w:val="23"/>
  </w:num>
  <w:num w:numId="28">
    <w:abstractNumId w:val="35"/>
  </w:num>
  <w:num w:numId="29">
    <w:abstractNumId w:val="30"/>
  </w:num>
  <w:num w:numId="30">
    <w:abstractNumId w:val="20"/>
  </w:num>
  <w:num w:numId="31">
    <w:abstractNumId w:val="46"/>
  </w:num>
  <w:num w:numId="32">
    <w:abstractNumId w:val="10"/>
  </w:num>
  <w:num w:numId="33">
    <w:abstractNumId w:val="37"/>
  </w:num>
  <w:num w:numId="34">
    <w:abstractNumId w:val="22"/>
  </w:num>
  <w:num w:numId="35">
    <w:abstractNumId w:val="15"/>
  </w:num>
  <w:num w:numId="36">
    <w:abstractNumId w:val="28"/>
  </w:num>
  <w:num w:numId="37">
    <w:abstractNumId w:val="8"/>
  </w:num>
  <w:num w:numId="38">
    <w:abstractNumId w:val="32"/>
  </w:num>
  <w:num w:numId="39">
    <w:abstractNumId w:val="41"/>
  </w:num>
  <w:num w:numId="40">
    <w:abstractNumId w:val="9"/>
  </w:num>
  <w:num w:numId="41">
    <w:abstractNumId w:val="6"/>
  </w:num>
  <w:num w:numId="42">
    <w:abstractNumId w:val="34"/>
  </w:num>
  <w:num w:numId="43">
    <w:abstractNumId w:val="26"/>
  </w:num>
  <w:num w:numId="44">
    <w:abstractNumId w:val="47"/>
  </w:num>
  <w:num w:numId="45">
    <w:abstractNumId w:val="31"/>
  </w:num>
  <w:num w:numId="46">
    <w:abstractNumId w:val="4"/>
  </w:num>
  <w:num w:numId="47">
    <w:abstractNumId w:val="13"/>
  </w:num>
  <w:num w:numId="48">
    <w:abstractNumId w:val="3"/>
  </w:num>
  <w:num w:numId="49">
    <w:abstractNumId w:val="5"/>
  </w:num>
  <w:num w:numId="50">
    <w:abstractNumId w:val="27"/>
  </w:num>
  <w:num w:numId="51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_WNTabType_3" w:val="2"/>
    <w:docVar w:name="_WNTabType_4" w:val="2"/>
    <w:docVar w:name="EnableWordNotes" w:val="0"/>
    <w:docVar w:name="WNDocDisplayRings" w:val="WNDocDisplayRings"/>
    <w:docVar w:name="WNDocLookType" w:val="0"/>
  </w:docVars>
  <w:rsids>
    <w:rsidRoot w:val="006E1B18"/>
    <w:rsid w:val="0001514E"/>
    <w:rsid w:val="00150123"/>
    <w:rsid w:val="002814D3"/>
    <w:rsid w:val="00291D94"/>
    <w:rsid w:val="002C686C"/>
    <w:rsid w:val="002F502B"/>
    <w:rsid w:val="003A4914"/>
    <w:rsid w:val="003D3E39"/>
    <w:rsid w:val="003D61D2"/>
    <w:rsid w:val="004A4312"/>
    <w:rsid w:val="004B6FF8"/>
    <w:rsid w:val="00620F97"/>
    <w:rsid w:val="006467C1"/>
    <w:rsid w:val="0066432F"/>
    <w:rsid w:val="006E1B18"/>
    <w:rsid w:val="00707ED8"/>
    <w:rsid w:val="00722638"/>
    <w:rsid w:val="00722ED6"/>
    <w:rsid w:val="00774E70"/>
    <w:rsid w:val="007A0E32"/>
    <w:rsid w:val="008073A0"/>
    <w:rsid w:val="00855D6F"/>
    <w:rsid w:val="008628C7"/>
    <w:rsid w:val="0089256D"/>
    <w:rsid w:val="00927E69"/>
    <w:rsid w:val="009421A9"/>
    <w:rsid w:val="009579E7"/>
    <w:rsid w:val="00A35073"/>
    <w:rsid w:val="00A92D1B"/>
    <w:rsid w:val="00B6663F"/>
    <w:rsid w:val="00BD4292"/>
    <w:rsid w:val="00C0718F"/>
    <w:rsid w:val="00C110FB"/>
    <w:rsid w:val="00C53977"/>
    <w:rsid w:val="00CC5E33"/>
    <w:rsid w:val="00CF5537"/>
    <w:rsid w:val="00D76B6C"/>
    <w:rsid w:val="00DA1893"/>
    <w:rsid w:val="00F63D2C"/>
    <w:rsid w:val="00F84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CE49EE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E1B18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6E1B18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6E1B18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6E1B18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6E1B18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E1B18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E1B18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E1B18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E1B18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6E1B1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1B1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E1B18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6E1B18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6E1B18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6E1B18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6E1B18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E1B18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E1B18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E1B18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E1B18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6E1B1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1B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4934</Words>
  <Characters>28124</Characters>
  <Application>Microsoft Macintosh Word</Application>
  <DocSecurity>0</DocSecurity>
  <Lines>234</Lines>
  <Paragraphs>65</Paragraphs>
  <ScaleCrop>false</ScaleCrop>
  <Company>University of Western Ontario</Company>
  <LinksUpToDate>false</LinksUpToDate>
  <CharactersWithSpaces>32993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Sanjana Jain</dc:creator>
  <cp:keywords/>
  <dc:description/>
  <cp:lastModifiedBy>Alex Raynard</cp:lastModifiedBy>
  <cp:revision>2</cp:revision>
  <dcterms:created xsi:type="dcterms:W3CDTF">2012-10-11T17:29:00Z</dcterms:created>
  <dcterms:modified xsi:type="dcterms:W3CDTF">2012-10-11T17:29:00Z</dcterms:modified>
</cp:coreProperties>
</file>