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sz w:val="26"/>
          <w:szCs w:val="26"/>
          <w:lang w:val="en-US"/>
        </w:rPr>
        <w:t>3377 final winter 2010</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36"/>
          <w:szCs w:val="36"/>
          <w:lang w:val="en-US"/>
        </w:rPr>
      </w:pPr>
    </w:p>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lang w:val="en-US"/>
        </w:rPr>
      </w:pPr>
      <w:r>
        <w:rPr>
          <w:rFonts w:ascii="Times New Roman" w:hAnsi="Times New Roman" w:cs="Times New Roman"/>
          <w:b/>
          <w:bCs/>
          <w:color w:val="000000"/>
          <w:lang w:val="en-US"/>
        </w:rPr>
        <w:t>Multiple Choice</w:t>
      </w:r>
    </w:p>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i/>
          <w:iCs/>
          <w:color w:val="000000"/>
          <w:lang w:val="en-US"/>
        </w:rPr>
        <w:t>Identify the choice that best completes the statement or answers the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w:t>
      </w:r>
      <w:r>
        <w:rPr>
          <w:rFonts w:ascii="Times New Roman" w:hAnsi="Times New Roman" w:cs="Times New Roman"/>
          <w:color w:val="000000"/>
          <w:lang w:val="en-US"/>
        </w:rPr>
        <w:tab/>
        <w:t>"</w:t>
      </w:r>
      <w:r>
        <w:rPr>
          <w:rFonts w:ascii="Times New Roman" w:hAnsi="Times New Roman" w:cs="Times New Roman"/>
          <w:color w:val="000000"/>
          <w:u w:val="single"/>
          <w:lang w:val="en-US"/>
        </w:rPr>
        <w:t>Early</w:t>
      </w:r>
      <w:r>
        <w:rPr>
          <w:rFonts w:ascii="Times New Roman" w:hAnsi="Times New Roman" w:cs="Times New Roman"/>
          <w:color w:val="000000"/>
          <w:lang w:val="en-US"/>
        </w:rPr>
        <w:t>" researchers of imagery (beginning with Aristotle until just PRIOR to the dominance of behaviorism) proposed all of the following ideas EXCEPT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thought is impossible without an image.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images are one of the three basic elements of consciousness.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imagery requires a special mechanism.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imagery is not required for thinking.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w:t>
      </w:r>
      <w:r>
        <w:rPr>
          <w:rFonts w:ascii="Times New Roman" w:hAnsi="Times New Roman" w:cs="Times New Roman"/>
          <w:color w:val="000000"/>
          <w:lang w:val="en-US"/>
        </w:rPr>
        <w:tab/>
        <w:t>Paivio proposed the conceptual-peg hypothesis. His work suggests which of the following would be most difficult to remember?</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baseball</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America</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apple pie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freedom</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w:t>
      </w:r>
      <w:r>
        <w:rPr>
          <w:rFonts w:ascii="Times New Roman" w:hAnsi="Times New Roman" w:cs="Times New Roman"/>
          <w:color w:val="000000"/>
          <w:lang w:val="en-US"/>
        </w:rPr>
        <w:tab/>
        <w:t xml:space="preserve">Peggy is participating in a paired-associate learning experiment. During the study period, she is presented with pairs of words such as </w:t>
      </w:r>
      <w:r>
        <w:rPr>
          <w:rFonts w:ascii="Times New Roman" w:hAnsi="Times New Roman" w:cs="Times New Roman"/>
          <w:b/>
          <w:bCs/>
          <w:i/>
          <w:iCs/>
          <w:color w:val="000000"/>
          <w:lang w:val="en-US"/>
        </w:rPr>
        <w:t>boat-hat</w:t>
      </w:r>
      <w:r>
        <w:rPr>
          <w:rFonts w:ascii="Times New Roman" w:hAnsi="Times New Roman" w:cs="Times New Roman"/>
          <w:color w:val="000000"/>
          <w:lang w:val="en-US"/>
        </w:rPr>
        <w:t xml:space="preserve"> and </w:t>
      </w:r>
      <w:r>
        <w:rPr>
          <w:rFonts w:ascii="Times New Roman" w:hAnsi="Times New Roman" w:cs="Times New Roman"/>
          <w:b/>
          <w:bCs/>
          <w:i/>
          <w:iCs/>
          <w:color w:val="000000"/>
          <w:lang w:val="en-US"/>
        </w:rPr>
        <w:t>car-house</w:t>
      </w:r>
      <w:r>
        <w:rPr>
          <w:rFonts w:ascii="Times New Roman" w:hAnsi="Times New Roman" w:cs="Times New Roman"/>
          <w:color w:val="000000"/>
          <w:lang w:val="en-US"/>
        </w:rPr>
        <w:t>. During the test period, she would be presented with</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i/>
                <w:iCs/>
                <w:color w:val="000000"/>
                <w:lang w:val="en-US"/>
              </w:rPr>
              <w:t>b____ - h____</w:t>
            </w: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i/>
                <w:iCs/>
                <w:color w:val="000000"/>
                <w:lang w:val="en-US"/>
              </w:rPr>
              <w:t>car</w:t>
            </w: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i/>
                <w:iCs/>
                <w:color w:val="000000"/>
                <w:lang w:val="en-US"/>
              </w:rPr>
              <w:t>house</w:t>
            </w: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blank piece of paper for free recall.</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w:t>
      </w:r>
      <w:r>
        <w:rPr>
          <w:rFonts w:ascii="Times New Roman" w:hAnsi="Times New Roman" w:cs="Times New Roman"/>
          <w:color w:val="000000"/>
          <w:lang w:val="en-US"/>
        </w:rPr>
        <w:tab/>
        <w:t>Ben has had problems with the pipes in his apartment. First, he had a clog in the pipes from his bathroom sink. Two months later, his garbage disposal in the kitchen sink caused a clog. Ben's superintendent told him he was not adequately flushing the debris from his pipes. She suggested that Ben run the water a little longer and that he should visualize the debris (be it carrot peelings or toothpaste) traveling through the pipes all the way out to the sewer connection in the street. Using this technique, Ben has had no more clogs. The superintendent's suggestion involved</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 synthesis.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mental scanning.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method of loci.</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propositional representations.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w:t>
      </w:r>
      <w:r>
        <w:rPr>
          <w:rFonts w:ascii="Times New Roman" w:hAnsi="Times New Roman" w:cs="Times New Roman"/>
          <w:color w:val="000000"/>
          <w:lang w:val="en-US"/>
        </w:rPr>
        <w:tab/>
        <w:t>Mental scanning experiments found</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positive linear relationship between scanning time and distance on the image.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negative linear relationship between scanning time and distance on the image.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constant scanning time for all locations on an image.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that imagery does not represent spatial relations in the same way perceptual information does.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w:t>
      </w:r>
      <w:r>
        <w:rPr>
          <w:rFonts w:ascii="Times New Roman" w:hAnsi="Times New Roman" w:cs="Times New Roman"/>
          <w:color w:val="000000"/>
          <w:lang w:val="en-US"/>
        </w:rPr>
        <w:tab/>
        <w:t>The propositional approach uses all of the following to describe the mechanism responsible for mental imagery EXCEPT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nodes.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language.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spatial layouts.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symbols.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7.</w:t>
      </w:r>
      <w:r>
        <w:rPr>
          <w:rFonts w:ascii="Times New Roman" w:hAnsi="Times New Roman" w:cs="Times New Roman"/>
          <w:color w:val="000000"/>
          <w:lang w:val="en-US"/>
        </w:rPr>
        <w:tab/>
        <w:t>In their imagery study, Finke and Pinker presented a 4-dot display briefly to participants. After a 2-second delay, participants then saw an arrow, and their task was to indicate whether the arrow would have pointed to any of the dots in the previous display. The significance of their results was they called into question the ____ explanation of imagery.</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epiphenomenon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depictive representation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spatial representation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tacit-knowledge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8.</w:t>
      </w:r>
      <w:r>
        <w:rPr>
          <w:rFonts w:ascii="Times New Roman" w:hAnsi="Times New Roman" w:cs="Times New Roman"/>
          <w:color w:val="000000"/>
          <w:lang w:val="en-US"/>
        </w:rPr>
        <w:tab/>
        <w:t>Kosslyn concluded that the image field is limited in size. This conclusion was drawn from the ____ experiment.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 scanning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mental walk</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mental synthesis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mental set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9.</w:t>
      </w:r>
      <w:r>
        <w:rPr>
          <w:rFonts w:ascii="Times New Roman" w:hAnsi="Times New Roman" w:cs="Times New Roman"/>
          <w:color w:val="000000"/>
          <w:lang w:val="en-US"/>
        </w:rPr>
        <w:tab/>
        <w:t>Perky's imagery study from the early 1900s had participants describe images of objects that were dimly projected onto a screen. The significance of Perky's results was that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screen images interfered with people's ability to form mental images.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 were unconsciously influenced by the projected images when forming their mental images.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screen images had no effect on people's mental images.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 "used" the screen images to create their mental images but only when the objects were unfamiliar.</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10.</w:t>
      </w:r>
      <w:r>
        <w:rPr>
          <w:rFonts w:ascii="Times New Roman" w:hAnsi="Times New Roman" w:cs="Times New Roman"/>
          <w:color w:val="000000"/>
          <w:lang w:val="en-US"/>
        </w:rPr>
        <w:tab/>
        <w:t>In a study, Farah instructed her participants to image either a letter "H" or a letter "T" before pressing a button to cause one of those two letters to actually appear on a screen in front of them. She then measured the participants' accuracy in identifying which letter did appear on the screen. Her results are best described by the idea that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imagery had no effect on people's perceptions of targets.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people's accuracy in identifying either letter was about 100%, because the task was so simple.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imagery only facilitated accuracy in identifying the letter opposite the one imagined (e.g., imagining "H" before "T" was presented on the screen), presumably because there was no image overlap to interfere with letter identification.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mental images can create repetition priming.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11.</w:t>
      </w:r>
      <w:r>
        <w:rPr>
          <w:rFonts w:ascii="Times New Roman" w:hAnsi="Times New Roman" w:cs="Times New Roman"/>
          <w:color w:val="000000"/>
          <w:lang w:val="en-US"/>
        </w:rPr>
        <w:tab/>
        <w:t>Suppose we ask people to perform the following cognitive tasks. Which task is LEAST likely to strongly activate the visual cortex?</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Imagine the meaning of the word "ethics".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Imagine your car first from far away and then how it looks as you walk closer and closer to it.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Imagine a typical unsharpened pencil. Approximate its length in inches.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Imagine a tic-tac-toe game proceeding from start to finish.</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12.</w:t>
      </w:r>
      <w:r>
        <w:rPr>
          <w:rFonts w:ascii="Times New Roman" w:hAnsi="Times New Roman" w:cs="Times New Roman"/>
          <w:color w:val="000000"/>
          <w:lang w:val="en-US"/>
        </w:rPr>
        <w:tab/>
        <w:t>If patients with unilateral neglect were asked to bisect a horizontal line presented in front of them, they would most likely divide the line in which of the following ways? (Imagine the vertical line indicates the bisection drawn by the patient.)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13.</w:t>
      </w:r>
      <w:r>
        <w:rPr>
          <w:rFonts w:ascii="Times New Roman" w:hAnsi="Times New Roman" w:cs="Times New Roman"/>
          <w:color w:val="000000"/>
          <w:lang w:val="en-US"/>
        </w:rPr>
        <w:tab/>
        <w:t>Yoda, a central character of the Star Wars movies created by George Lucas, has a distinctive way of speaking. His statement, "Afraid you will be," violates which English language property?</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lexicon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coding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discriminability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rules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14.</w:t>
      </w:r>
      <w:r>
        <w:rPr>
          <w:rFonts w:ascii="Times New Roman" w:hAnsi="Times New Roman" w:cs="Times New Roman"/>
          <w:color w:val="000000"/>
          <w:lang w:val="en-US"/>
        </w:rPr>
        <w:tab/>
        <w:t>One of Chomsky's most persuasive arguments for refuting Skinner's theory of language acquisition was his observation that children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produce sentences they have never heard.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show similar language development across cultures.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rewarded for using correct language.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learn to follow complex language rules, even though they are not aware of doing so.</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15.</w:t>
      </w:r>
      <w:r>
        <w:rPr>
          <w:rFonts w:ascii="Times New Roman" w:hAnsi="Times New Roman" w:cs="Times New Roman"/>
          <w:color w:val="000000"/>
          <w:lang w:val="en-US"/>
        </w:rPr>
        <w:tab/>
        <w:t>In the phonemic restoration effect, participants "fill in" the missing phoneme based on all of the following EXCEPT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context produced by the sentence.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portion of the word that was presented.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meaning of the words that follow the missing phoneme.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mental "skimming" of the lexicon to find likely words.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16.</w:t>
      </w:r>
      <w:r>
        <w:rPr>
          <w:rFonts w:ascii="Times New Roman" w:hAnsi="Times New Roman" w:cs="Times New Roman"/>
          <w:color w:val="000000"/>
          <w:lang w:val="en-US"/>
        </w:rPr>
        <w:tab/>
        <w:t>The word frequency effect refers to the fact that we respond more</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slowly to low-frequency words than high-frequency words.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slowly to letters appearing in non-words than letters appearing in words.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quickly to letters that appear multiple times in a word than just once in a word.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quickly to phonemes that appear multiple times in a word than just once in a word.</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17.</w:t>
      </w:r>
      <w:r>
        <w:rPr>
          <w:rFonts w:ascii="Times New Roman" w:hAnsi="Times New Roman" w:cs="Times New Roman"/>
          <w:color w:val="000000"/>
          <w:lang w:val="en-US"/>
        </w:rPr>
        <w:tab/>
        <w:t>A researcher had participants read each of the sentences below. He measured the time it took to read each sentence.</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1: The lamb ran past the cottage into the pasture.</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2: The dog ran past the house into the yard.</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participants' response times were longer for ____ because of the ____ effect.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2, word frequency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1, word frequency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2, word superiority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trial 1, word superiority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18.</w:t>
      </w:r>
      <w:r>
        <w:rPr>
          <w:rFonts w:ascii="Times New Roman" w:hAnsi="Times New Roman" w:cs="Times New Roman"/>
          <w:color w:val="000000"/>
          <w:lang w:val="en-US"/>
        </w:rPr>
        <w:tab/>
        <w:t>Swinney's lexical priming studies using ambiguous words as stimuli show that context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immediately affects the activation of word meanings so that only the meaning fitting the sentence is ever activated.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causes the meaning fitting the sentence to be activated first, followed by later activation of the other meaning.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exerts its influence after all meanings of the word have been briefly accessed.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has no effect on the activation of the word meanings.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19.</w:t>
      </w:r>
      <w:r>
        <w:rPr>
          <w:rFonts w:ascii="Times New Roman" w:hAnsi="Times New Roman" w:cs="Times New Roman"/>
          <w:color w:val="000000"/>
          <w:lang w:val="en-US"/>
        </w:rPr>
        <w:tab/>
        <w:t>The physiological ERP response to the stimulus sentence "Cats won't bake" shows a ____ peak at 400 ms after stimulus presentation.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large negative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small negative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large positive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small positive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20.</w:t>
      </w:r>
      <w:r>
        <w:rPr>
          <w:rFonts w:ascii="Times New Roman" w:hAnsi="Times New Roman" w:cs="Times New Roman"/>
          <w:color w:val="000000"/>
          <w:lang w:val="en-US"/>
        </w:rPr>
        <w:tab/>
        <w:t>Consider the sentence, "Because he always jogs a mile seems like a short distance to him."</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principle of late closure states that this sentence would first be parsed into which of the following phrases?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"Because he always jogs"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"Because he always jogs a mile"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"he always jogs"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mile seems"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21.</w:t>
      </w:r>
      <w:r>
        <w:rPr>
          <w:rFonts w:ascii="Times New Roman" w:hAnsi="Times New Roman" w:cs="Times New Roman"/>
          <w:color w:val="000000"/>
          <w:lang w:val="en-US"/>
        </w:rPr>
        <w:tab/>
        <w:t>Your research advisor asks you to create stimuli for a discourse processing experiment to be run in the lab. Most likely, you would create stimuli where each trial you present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word.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word or nonword letter string.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 ambiguous sentence.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paragraph of text.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22.</w:t>
      </w:r>
      <w:r>
        <w:rPr>
          <w:rFonts w:ascii="Times New Roman" w:hAnsi="Times New Roman" w:cs="Times New Roman"/>
          <w:color w:val="000000"/>
          <w:lang w:val="en-US"/>
        </w:rPr>
        <w:tab/>
        <w:t>Which of the following speech errors follows the syntactic-category rule?</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 will be hissing my mystery lecture Friday."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"When Sally stepped on the fleaky squoor, she screamed and jumped a foot in the air."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 have to fill up my gas with car."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 can't bag your carry."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23.</w:t>
      </w:r>
      <w:r>
        <w:rPr>
          <w:rFonts w:ascii="Times New Roman" w:hAnsi="Times New Roman" w:cs="Times New Roman"/>
          <w:color w:val="000000"/>
          <w:lang w:val="en-US"/>
        </w:rPr>
        <w:tab/>
        <w:t>When two people engage in a conversation, the phenomenon that if one person produces a specific grammatical construction in her speech then the other person will do the same is referred to as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anaphoric inferencing.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phonemic restoration.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garden-pathing.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syntactic priming.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24.</w:t>
      </w:r>
      <w:r>
        <w:rPr>
          <w:rFonts w:ascii="Times New Roman" w:hAnsi="Times New Roman" w:cs="Times New Roman"/>
          <w:color w:val="000000"/>
          <w:lang w:val="en-US"/>
        </w:rPr>
        <w:tab/>
        <w:t>A psycholinguist conducts an experiment with a group of participants from a small village in Asia and another from a small village in South America. She asked the groups to describe the bands of color they saw in a rainbow. She finds that people reported the same number of bands as their language possessed primary color words. These results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support the Sapir-Whorf hypothesis.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contradict the Sapir-Whorf hypothesis.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support the word-frequency effect.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contradict the word-frequency effect.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25.</w:t>
      </w:r>
      <w:r>
        <w:rPr>
          <w:rFonts w:ascii="Times New Roman" w:hAnsi="Times New Roman" w:cs="Times New Roman"/>
          <w:color w:val="000000"/>
          <w:lang w:val="en-US"/>
        </w:rPr>
        <w:tab/>
        <w:t>The "Tower of Hanoi problem" is an example of ____ problem that has been analyzed using the ____ approach.</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 ill-defined; Gestalt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 ill-defined; information processing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well-defined; Gestalt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well-defined; information processing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26.</w:t>
      </w:r>
      <w:r>
        <w:rPr>
          <w:rFonts w:ascii="Times New Roman" w:hAnsi="Times New Roman" w:cs="Times New Roman"/>
          <w:color w:val="000000"/>
          <w:lang w:val="en-US"/>
        </w:rPr>
        <w:tab/>
        <w:t>"Warmth" judgments on "nearness to a solution" ____ prior to the solution of an insight problem and ____ prior to the solution of a non-insight problem.</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gradually rise; gradually rise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gradually rise; rise suddenly just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rise suddenly just; gradually rise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vary unpredictably; vary unpredictably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27.</w:t>
      </w:r>
      <w:r>
        <w:rPr>
          <w:rFonts w:ascii="Times New Roman" w:hAnsi="Times New Roman" w:cs="Times New Roman"/>
          <w:color w:val="000000"/>
          <w:lang w:val="en-US"/>
        </w:rPr>
        <w:tab/>
        <w:t>Which problem below provides an example of how functional fixedness can hinder solution of a problem?</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Tower of Hanoi problem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Two-string problem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Mutilated checkerboard problem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Radiation problem</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28.</w:t>
      </w:r>
      <w:r>
        <w:rPr>
          <w:rFonts w:ascii="Times New Roman" w:hAnsi="Times New Roman" w:cs="Times New Roman"/>
          <w:color w:val="000000"/>
          <w:lang w:val="en-US"/>
        </w:rPr>
        <w:tab/>
        <w:t>Amber lives in a housing development between two parallel streets that both connect to a freeway. Amber usually takes the street to the south when heading southbound on the freeway to work, but that street is closed for repairs for three months. Amber takes the street to the north during that time. After the street to the south is re-opened, Amber continues to take the street to the north, even though it is a slightly longer route. Continuing to take the street to the north represents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single dissociation.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source problem.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situationally-produced mental set.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convergent thinking.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29.</w:t>
      </w:r>
      <w:r>
        <w:rPr>
          <w:rFonts w:ascii="Times New Roman" w:hAnsi="Times New Roman" w:cs="Times New Roman"/>
          <w:color w:val="000000"/>
          <w:lang w:val="en-US"/>
        </w:rPr>
        <w:tab/>
        <w:t>In analogical problem solving, the ____ problem has higher difficulty than the ____ problem.</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source; target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target; source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prototype; target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exemplar; source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30.</w:t>
      </w:r>
      <w:r>
        <w:rPr>
          <w:rFonts w:ascii="Times New Roman" w:hAnsi="Times New Roman" w:cs="Times New Roman"/>
          <w:color w:val="000000"/>
          <w:lang w:val="en-US"/>
        </w:rPr>
        <w:tab/>
        <w:t>When the process of analogical problem solving was applied to the "fortress problem" and the "Radiation problem", which of the following represented the mapping step of this process?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likening the dangerous mines to the dangerous tumor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developing schemas for each individual problem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connecting the fortress with the tumor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generalizing from groups of soldiers to using many rays to solve the problem</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31.</w:t>
      </w:r>
      <w:r>
        <w:rPr>
          <w:rFonts w:ascii="Times New Roman" w:hAnsi="Times New Roman" w:cs="Times New Roman"/>
          <w:color w:val="000000"/>
          <w:lang w:val="en-US"/>
        </w:rPr>
        <w:tab/>
        <w:t>Holyoak and Koh presented different versions of the "lightbulb problem" to assist in solving the "radiation problem." They found the ____ version to be more effective, because it had ____ features in common with the "radiation problem."</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insufficient-intensity; surface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insufficient-intensity; structural</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fragile-glass; surface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fragile-glass; structural</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32.</w:t>
      </w:r>
      <w:r>
        <w:rPr>
          <w:rFonts w:ascii="Times New Roman" w:hAnsi="Times New Roman" w:cs="Times New Roman"/>
          <w:color w:val="000000"/>
          <w:lang w:val="en-US"/>
        </w:rPr>
        <w:tab/>
        <w:t>Which of the following statements does NOT apply to the results of research on differences between how experts and novices solve problems?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Experts possess more knowledge about their fields than novices.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Experts often group problems differently than novices, based on principles.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Experts often get off to a slower start than novices.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Being an expert in one field can transfer to better problem solving in another field.</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33.</w:t>
      </w:r>
      <w:r>
        <w:rPr>
          <w:rFonts w:ascii="Times New Roman" w:hAnsi="Times New Roman" w:cs="Times New Roman"/>
          <w:color w:val="000000"/>
          <w:lang w:val="en-US"/>
        </w:rPr>
        <w:tab/>
        <w:t>Experts ____ than novices.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spend less time analyzing problems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better at reasoning in general</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more likely to be open to new ways of looking at problems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take a more effective approach to a problem</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34.</w:t>
      </w:r>
      <w:r>
        <w:rPr>
          <w:rFonts w:ascii="Times New Roman" w:hAnsi="Times New Roman" w:cs="Times New Roman"/>
          <w:color w:val="000000"/>
          <w:lang w:val="en-US"/>
        </w:rPr>
        <w:tab/>
        <w:t>Divergent thinking is most closely associated with ____ problems.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ill-defined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well-defined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source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target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35.</w:t>
      </w:r>
      <w:r>
        <w:rPr>
          <w:rFonts w:ascii="Times New Roman" w:hAnsi="Times New Roman" w:cs="Times New Roman"/>
          <w:color w:val="000000"/>
          <w:lang w:val="en-US"/>
        </w:rPr>
        <w:tab/>
        <w:t>To reduce the likelihood of design fixation when completing a creative design task, you should</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not present a sample design.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present one sample design for a brief period.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present one sample design throughout the task.</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present multiple sample designs.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36.</w:t>
      </w:r>
      <w:r>
        <w:rPr>
          <w:rFonts w:ascii="Times New Roman" w:hAnsi="Times New Roman" w:cs="Times New Roman"/>
          <w:color w:val="000000"/>
          <w:lang w:val="en-US"/>
        </w:rPr>
        <w:tab/>
        <w:t>Wagner concluded that sleep facilitates discovering the hidden structure needed to solve a problem. Your text suggests this might be due to</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functional fixedness.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means-end analysis.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think-aloud protocols.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reactivation.</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37.</w:t>
      </w:r>
      <w:r>
        <w:rPr>
          <w:rFonts w:ascii="Times New Roman" w:hAnsi="Times New Roman" w:cs="Times New Roman"/>
          <w:color w:val="000000"/>
          <w:lang w:val="en-US"/>
        </w:rPr>
        <w:tab/>
        <w:t>An experiment measures participants' performance in judging syllogisms. Two premises and a conclusion are presented as stimuli, and participants are asked to indicate (yes or no) if the conclusion logically follows from the premises. Error rates are then calculated for each syllogism. This experiment studies syllogisms by using the ____ method of ____ reasoning.</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evaluation; deductive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production; deductive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evaluation; inductive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production; inductive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38.</w:t>
      </w:r>
      <w:r>
        <w:rPr>
          <w:rFonts w:ascii="Times New Roman" w:hAnsi="Times New Roman" w:cs="Times New Roman"/>
          <w:color w:val="000000"/>
          <w:lang w:val="en-US"/>
        </w:rPr>
        <w:tab/>
        <w:t>Consider the following syllogism:</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Premise 1: All dogs are cats.</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u w:val="single"/>
          <w:lang w:val="en-US"/>
        </w:rPr>
      </w:pPr>
      <w:r>
        <w:rPr>
          <w:rFonts w:ascii="Times New Roman" w:hAnsi="Times New Roman" w:cs="Times New Roman"/>
          <w:color w:val="000000"/>
          <w:u w:val="single"/>
          <w:lang w:val="en-US"/>
        </w:rPr>
        <w:t>Premise 2: All cats say "meow".</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Conclusion: Therefore, all dogs say "meow".</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Which statement below describes this syllogism?</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both premises are valid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conclusion is valid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conclusion is not valid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conclusion is true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39.</w:t>
      </w:r>
      <w:r>
        <w:rPr>
          <w:rFonts w:ascii="Times New Roman" w:hAnsi="Times New Roman" w:cs="Times New Roman"/>
          <w:color w:val="000000"/>
          <w:lang w:val="en-US"/>
        </w:rPr>
        <w:tab/>
        <w:t>The atmosphere effect shows how respondents are influenced by</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content of the conclusion.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truth of the conclusion.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initial terms of premises.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cultural differences in judging syllogisms.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40.</w:t>
      </w:r>
      <w:r>
        <w:rPr>
          <w:rFonts w:ascii="Times New Roman" w:hAnsi="Times New Roman" w:cs="Times New Roman"/>
          <w:color w:val="000000"/>
          <w:lang w:val="en-US"/>
        </w:rPr>
        <w:tab/>
        <w:t>When using mental models to determine the validity of categorical syllogisms, we develop the model based on ____ and test the model by looking for ____.</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rules corresponding to the premises; the believability of the conclusion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validity of the premises; the believability of the conclusion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rules corresponding to the premises; exceptions to the rules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validity of the premises; exceptions to the rules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41.</w:t>
      </w:r>
      <w:r>
        <w:rPr>
          <w:rFonts w:ascii="Times New Roman" w:hAnsi="Times New Roman" w:cs="Times New Roman"/>
          <w:color w:val="000000"/>
          <w:lang w:val="en-US"/>
        </w:rPr>
        <w:tab/>
        <w:t>Consider the following syllogism:</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If it is raining, then I will take my umbrella.</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u w:val="single"/>
          <w:lang w:val="en-US"/>
        </w:rPr>
        <w:t>It is not raining.</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Therefore, I didn't take my umbrella.</w:t>
      </w:r>
    </w:p>
    <w:p w:rsidR="0011748B" w:rsidRDefault="0011748B">
      <w:pPr>
        <w:keepLines/>
        <w:suppressAutoHyphens/>
        <w:autoSpaceDE w:val="0"/>
        <w:autoSpaceDN w:val="0"/>
        <w:adjustRightInd w:val="0"/>
        <w:spacing w:after="0" w:line="240" w:lineRule="auto"/>
        <w:rPr>
          <w:rFonts w:ascii="Times New Roman" w:hAnsi="Times New Roman" w:cs="Times New Roman"/>
          <w:color w:val="000000"/>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This syllogism is an example of</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denying the antecedent.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denying the consequent.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affirming the antecedent.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affirming the consequent.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42.</w:t>
      </w:r>
      <w:r>
        <w:rPr>
          <w:rFonts w:ascii="Times New Roman" w:hAnsi="Times New Roman" w:cs="Times New Roman"/>
          <w:color w:val="000000"/>
          <w:lang w:val="en-US"/>
        </w:rPr>
        <w:tab/>
        <w:t>When the "abstract" version of the Wason four-card problem is compared to a "concrete" version of the problem (in which beer, soda, and ages are substituted for the letters and numbers),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performance is better for the concrete task.</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performance is better for the abstract task.</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performance is the same for both tasks.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performing the abstract task improves performance of the concrete task.</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43.</w:t>
      </w:r>
      <w:r>
        <w:rPr>
          <w:rFonts w:ascii="Times New Roman" w:hAnsi="Times New Roman" w:cs="Times New Roman"/>
          <w:color w:val="000000"/>
          <w:lang w:val="en-US"/>
        </w:rPr>
        <w:tab/>
        <w:t>Stereotypes are reinforced by all of the following EXCEPT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availability heuristic.</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illusory correlations.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selective attention.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falsification principle.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44.</w:t>
      </w:r>
      <w:r>
        <w:rPr>
          <w:rFonts w:ascii="Times New Roman" w:hAnsi="Times New Roman" w:cs="Times New Roman"/>
          <w:color w:val="000000"/>
          <w:lang w:val="en-US"/>
        </w:rPr>
        <w:tab/>
        <w:t>Greg was recounting a fishing tale of the one that got away. "I had a huge ahi on my line. I fought for it for a few minutes, then my line snapped. The ahi swam away across the pond." Greg's friend, Matt, didn't believe his story, because Matt knew that ahi are salt-water fish and aren't found in ponds. Greg's account contains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descriptive information that is inconsistent with base rate information.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belief bias.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inductive reasoning based on observations of multiple, specific cases.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focusing illusion.</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45.</w:t>
      </w:r>
      <w:r>
        <w:rPr>
          <w:rFonts w:ascii="Times New Roman" w:hAnsi="Times New Roman" w:cs="Times New Roman"/>
          <w:color w:val="000000"/>
          <w:lang w:val="en-US"/>
        </w:rPr>
        <w:tab/>
        <w:t>Lydia is 48 years old, single, outspoken, and very bright. She majored in philosophy as undergraduate. As a student, she was deeply concerned with issues of discrimination and social justice, and she participated in anti-nuclear demonstrations. Which of the following alternatives is most probable?</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Lydia is a U.S. Congresswoman.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Lydia is a U.S. Congresswoman and is active in the feminist movement.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Lydia is a U.S. Senator.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Lydia is a U.S. Senator and is active in the feminist movement.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46.</w:t>
      </w:r>
      <w:r>
        <w:rPr>
          <w:rFonts w:ascii="Times New Roman" w:hAnsi="Times New Roman" w:cs="Times New Roman"/>
          <w:color w:val="000000"/>
          <w:lang w:val="en-US"/>
        </w:rPr>
        <w:tab/>
        <w:t>Failing to consider the law of large numbers most likely results in errors concerning</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confirmation bias.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utility.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falsification principle.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representativeness heuristic.</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47.</w:t>
      </w:r>
      <w:r>
        <w:rPr>
          <w:rFonts w:ascii="Times New Roman" w:hAnsi="Times New Roman" w:cs="Times New Roman"/>
          <w:color w:val="000000"/>
          <w:lang w:val="en-US"/>
        </w:rPr>
        <w:tab/>
        <w:t>Physiological research on problem solving has concluded that the prefrontal cortex (PFC) is important in problem solving because damage to this area causes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difficulty in people developing expertise in a certain area of knowledge.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 to lose their memory for facts that might aid in finding a solution.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 increase in perseveration.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an inability to recognize analogies.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48.</w:t>
      </w:r>
      <w:r>
        <w:rPr>
          <w:rFonts w:ascii="Times New Roman" w:hAnsi="Times New Roman" w:cs="Times New Roman"/>
          <w:color w:val="000000"/>
          <w:lang w:val="en-US"/>
        </w:rPr>
        <w:tab/>
        <w:t>In an experiment that combined both physiological and behavioral approaches to the study of decision making, PFC activity was recorded while participants accepted or rejected proposals to split a sum of money ($10). PFC activation was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greatest for accepted offers.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greatest for rejected offers.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same for accepted and rejected offers.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dependent on how much money the responder was offered.</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49.</w:t>
      </w:r>
      <w:r>
        <w:rPr>
          <w:rFonts w:ascii="Times New Roman" w:hAnsi="Times New Roman" w:cs="Times New Roman"/>
          <w:color w:val="000000"/>
          <w:lang w:val="en-US"/>
        </w:rPr>
        <w:tab/>
        <w:t>Which of the following is a criticism of analytic introspection?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It infers mental processes based on objective data.</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It produces results that are too easy to verify.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It produces variable results from person to person.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It requires no training.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50.</w:t>
      </w:r>
      <w:r>
        <w:rPr>
          <w:rFonts w:ascii="Times New Roman" w:hAnsi="Times New Roman" w:cs="Times New Roman"/>
          <w:color w:val="000000"/>
          <w:lang w:val="en-US"/>
        </w:rPr>
        <w:tab/>
        <w:t>Which of the following is consistent with the idea of localization of function?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Specific areas of the brain serve different functions.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Neurons in different areas of the brain respond best to different stimuli.</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Brain areas are specialized for specific functions.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all of these</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51.</w:t>
      </w:r>
      <w:r>
        <w:rPr>
          <w:rFonts w:ascii="Times New Roman" w:hAnsi="Times New Roman" w:cs="Times New Roman"/>
          <w:color w:val="000000"/>
          <w:lang w:val="en-US"/>
        </w:rPr>
        <w:tab/>
        <w:t>When a double dissociation occurs, this indicates that two functions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absent.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involve the same mechanism.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present.</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involve different mechanisms.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52.</w:t>
      </w:r>
      <w:r>
        <w:rPr>
          <w:rFonts w:ascii="Times New Roman" w:hAnsi="Times New Roman" w:cs="Times New Roman"/>
          <w:color w:val="000000"/>
          <w:lang w:val="en-US"/>
        </w:rPr>
        <w:tab/>
        <w:t>Brain imaging techniques can determine all of the following EXCEPT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areas of the brain activated during cognitive tasks.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localization of brain activity in response to a specific stimulus.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structure of individual neurons.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patterns of blood flow in the brain.</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53.</w:t>
      </w:r>
      <w:r>
        <w:rPr>
          <w:rFonts w:ascii="Times New Roman" w:hAnsi="Times New Roman" w:cs="Times New Roman"/>
          <w:color w:val="000000"/>
          <w:lang w:val="en-US"/>
        </w:rPr>
        <w:tab/>
        <w:t>Which of the following is an example of an effect of top-down processing?</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speech segmentation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seeing a flash of lightning in a thunderstorm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response of a feature detector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perceiving all of the birds in a flock as belonging together</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54.</w:t>
      </w:r>
      <w:r>
        <w:rPr>
          <w:rFonts w:ascii="Times New Roman" w:hAnsi="Times New Roman" w:cs="Times New Roman"/>
          <w:color w:val="000000"/>
          <w:lang w:val="en-US"/>
        </w:rPr>
        <w:tab/>
        <w:t>"Perceiving Machines" are used by the U.S. Postal service to "read" the addresses on letters and sort them quickly to their correct destinations. Sometimes, these machines cannot "read" an address, because the writing on the envelope is not sufficiently clear for the machine to "match" the writing to an "example" it has stored in "memory". Human postal workers are much more successful at reading unclear addresses, most likely because of</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bottom-up processing.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top-down processing.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their in-depth understanding of principles of perception.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repeated practice at the task.</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55.</w:t>
      </w:r>
      <w:r>
        <w:rPr>
          <w:rFonts w:ascii="Times New Roman" w:hAnsi="Times New Roman" w:cs="Times New Roman"/>
          <w:color w:val="000000"/>
          <w:lang w:val="en-US"/>
        </w:rPr>
        <w:tab/>
        <w:t>Research has shown that a conversational speech signal is continuous. Although native speakers of a language have no difficulty separating the sound into words, people unfamiliar with that language perceive only an unbroken string of sound. Your text suggests that one reason why native speakers understand separate words is that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most frequent words (like the word "the") are pronounced by most people in the same way, so native speakers have extensive experience with these separate sounds.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non-native speakers fail to use "accent cues" to separate words while native speakers do so easily.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even as young children, people learn the rules about permissible beginnings and endings of words which can be used as markers for separating the sounds.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when producing what researchers refer to as "natural speech" (like during conversations), only native speakers pronounce individual words as carefully in the conversation as they do when stating the word in isolation.</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56.</w:t>
      </w:r>
      <w:r>
        <w:rPr>
          <w:rFonts w:ascii="Times New Roman" w:hAnsi="Times New Roman" w:cs="Times New Roman"/>
          <w:color w:val="000000"/>
          <w:lang w:val="en-US"/>
        </w:rPr>
        <w:tab/>
        <w:t>In Simons and Chabris's "Change Blindness" experiment, participants watch a film of people playing basketball. Many participants failed to report that that a person in a gorilla suit walked through the "game" because the</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gorilla was in motion, just like the players.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gorilla was the same color as the floor.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participants were counting the number of ball passes.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participants were not asked if they saw anything unusual.</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57.</w:t>
      </w:r>
      <w:r>
        <w:rPr>
          <w:rFonts w:ascii="Times New Roman" w:hAnsi="Times New Roman" w:cs="Times New Roman"/>
          <w:color w:val="000000"/>
          <w:lang w:val="en-US"/>
        </w:rPr>
        <w:tab/>
        <w:t>Automatic processing occurs when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cognitive resources are high.</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response times are long.</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tasks are well-practiced.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attention is focused.</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58.</w:t>
      </w:r>
      <w:r>
        <w:rPr>
          <w:rFonts w:ascii="Times New Roman" w:hAnsi="Times New Roman" w:cs="Times New Roman"/>
          <w:color w:val="000000"/>
          <w:lang w:val="en-US"/>
        </w:rPr>
        <w:tab/>
        <w:t>With the Stroop effect, you would expect to find longest response times when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color and the name matched.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color and the name differed.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shape and the name matched.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shape and the name differed.</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59.</w:t>
      </w:r>
      <w:r>
        <w:rPr>
          <w:rFonts w:ascii="Times New Roman" w:hAnsi="Times New Roman" w:cs="Times New Roman"/>
          <w:color w:val="000000"/>
          <w:lang w:val="en-US"/>
        </w:rPr>
        <w:tab/>
        <w:t>A property of control processes in the modal model of memory is that they</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do not require attention.</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may differ from one task to another.</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performed without conscious awareness.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are difficult to modify.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____</w:t>
      </w:r>
      <w:r>
        <w:rPr>
          <w:rFonts w:ascii="Times New Roman" w:hAnsi="Times New Roman" w:cs="Times New Roman"/>
          <w:color w:val="000000"/>
          <w:lang w:val="en-US"/>
        </w:rPr>
        <w:tab/>
        <w:t>60.</w:t>
      </w:r>
      <w:r>
        <w:rPr>
          <w:rFonts w:ascii="Times New Roman" w:hAnsi="Times New Roman" w:cs="Times New Roman"/>
          <w:color w:val="000000"/>
          <w:lang w:val="en-US"/>
        </w:rPr>
        <w:tab/>
        <w:t>Which type of memory is primarily responsible for our ability to understand that the following sentence is mainly about the brain, rather than music and dancing? "The brain is involved in everything we know about the important things in life, like music and dancing."</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LTM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procedural memory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echoic memory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61.</w:t>
      </w:r>
      <w:r>
        <w:rPr>
          <w:rFonts w:ascii="Times New Roman" w:hAnsi="Times New Roman" w:cs="Times New Roman"/>
          <w:color w:val="000000"/>
          <w:lang w:val="en-US"/>
        </w:rPr>
        <w:tab/>
        <w:t>STM's capacity is best estimated as 7 (plus or minus two)</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meaningful units.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digits.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words.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sentences.</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62.</w:t>
      </w:r>
      <w:r>
        <w:rPr>
          <w:rFonts w:ascii="Times New Roman" w:hAnsi="Times New Roman" w:cs="Times New Roman"/>
          <w:color w:val="000000"/>
          <w:lang w:val="en-US"/>
        </w:rPr>
        <w:tab/>
        <w:t>The primacy effect (from the serial position curve experiment) is associated with</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LTM.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STM.</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sensory memory.</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63.</w:t>
      </w:r>
      <w:r>
        <w:rPr>
          <w:rFonts w:ascii="Times New Roman" w:hAnsi="Times New Roman" w:cs="Times New Roman"/>
          <w:color w:val="000000"/>
          <w:lang w:val="en-US"/>
        </w:rPr>
        <w:tab/>
        <w:t>A lesson to be learned from the research on flashbulb memories is that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rehearsal cannot account for flashbulb memories.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people's confidence in a memory predicts its accuracy (high confidence = high accuracy).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extreme vividness of a memory does not mean it is accurate.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flashbulb memories are permanent and resist forgetting.</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64.</w:t>
      </w:r>
      <w:r>
        <w:rPr>
          <w:rFonts w:ascii="Times New Roman" w:hAnsi="Times New Roman" w:cs="Times New Roman"/>
          <w:color w:val="000000"/>
          <w:lang w:val="en-US"/>
        </w:rPr>
        <w:tab/>
        <w:t>Your text describes two experiments that measured people's memory for what they were doing when they heard about the terrorist attack on 9/11/01. Results of these experiments show that participants</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believed that their memories for the attack remained accurate over a 32-week period.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displayed memory for this flashbulb event that declined with time.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reported less vivid memories of 9/11 as time passed.</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both a and b are correct</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65.</w:t>
      </w:r>
      <w:r>
        <w:rPr>
          <w:rFonts w:ascii="Times New Roman" w:hAnsi="Times New Roman" w:cs="Times New Roman"/>
          <w:color w:val="000000"/>
          <w:lang w:val="en-US"/>
        </w:rPr>
        <w:tab/>
        <w:t>The definitional approach to categorization</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is not well suited for geometrical objects, but works for familiar everyday objects.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sets definite criteria called family resemblances that all category members must have.</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doesn't work well for most natural objects like birds, trees and plants.</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was proposed to replace the prototype approach.</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66.</w:t>
      </w:r>
      <w:r>
        <w:rPr>
          <w:rFonts w:ascii="Times New Roman" w:hAnsi="Times New Roman" w:cs="Times New Roman"/>
          <w:color w:val="000000"/>
          <w:lang w:val="en-US"/>
        </w:rPr>
        <w:tab/>
        <w:t>For the category fruit, people give a higher typicality rating to "banana" than to "kiwi". Knowing that, we can also reason that</w:t>
      </w:r>
    </w:p>
    <w:tbl>
      <w:tblPr>
        <w:tblW w:w="0" w:type="auto"/>
        <w:tblCellMar>
          <w:left w:w="45" w:type="dxa"/>
          <w:right w:w="45" w:type="dxa"/>
        </w:tblCellMar>
        <w:tblLook w:val="0000"/>
      </w:tblPr>
      <w:tblGrid>
        <w:gridCol w:w="360"/>
        <w:gridCol w:w="8100"/>
      </w:tblGrid>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word "fruit" will lead to a larger priming effect for "banana" than for "kiwi".</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when people are asked to list all the fruits they can think of, kiwi will usually appear on their list before banana.</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neither kiwi nor banana are likely to be the fruit "closest" to the prototype of the fruit category.</w:t>
            </w:r>
          </w:p>
        </w:tc>
      </w:tr>
      <w:tr w:rsidR="0011748B">
        <w:tc>
          <w:tcPr>
            <w:tcW w:w="36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people will have a similar number of exemplars for kiwi and banana.</w:t>
            </w:r>
          </w:p>
        </w:tc>
      </w:tr>
    </w:tbl>
    <w:p w:rsidR="0011748B" w:rsidRDefault="0011748B">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36"/>
          <w:szCs w:val="36"/>
          <w:lang w:val="en-US"/>
        </w:rPr>
      </w:pPr>
    </w:p>
    <w:p w:rsidR="00835031" w:rsidRDefault="00835031">
      <w:pPr>
        <w:widowControl w:val="0"/>
        <w:suppressAutoHyphens/>
        <w:autoSpaceDE w:val="0"/>
        <w:autoSpaceDN w:val="0"/>
        <w:adjustRightInd w:val="0"/>
        <w:spacing w:after="0" w:line="240" w:lineRule="auto"/>
        <w:ind w:left="-1080"/>
        <w:rPr>
          <w:rFonts w:ascii="Times New Roman" w:hAnsi="Times New Roman" w:cs="Times New Roman"/>
          <w:b/>
          <w:bCs/>
          <w:color w:val="000000"/>
          <w:lang w:val="en-US"/>
        </w:rPr>
      </w:pPr>
    </w:p>
    <w:p w:rsidR="00835031" w:rsidRDefault="00835031">
      <w:pPr>
        <w:widowControl w:val="0"/>
        <w:suppressAutoHyphens/>
        <w:autoSpaceDE w:val="0"/>
        <w:autoSpaceDN w:val="0"/>
        <w:adjustRightInd w:val="0"/>
        <w:spacing w:after="0" w:line="240" w:lineRule="auto"/>
        <w:ind w:left="-1080"/>
        <w:rPr>
          <w:rFonts w:ascii="Times New Roman" w:hAnsi="Times New Roman" w:cs="Times New Roman"/>
          <w:b/>
          <w:bCs/>
          <w:color w:val="000000"/>
          <w:lang w:val="en-US"/>
        </w:rPr>
      </w:pPr>
    </w:p>
    <w:p w:rsidR="00835031" w:rsidRDefault="00835031">
      <w:pPr>
        <w:widowControl w:val="0"/>
        <w:suppressAutoHyphens/>
        <w:autoSpaceDE w:val="0"/>
        <w:autoSpaceDN w:val="0"/>
        <w:adjustRightInd w:val="0"/>
        <w:spacing w:after="0" w:line="240" w:lineRule="auto"/>
        <w:ind w:left="-1080"/>
        <w:rPr>
          <w:rFonts w:ascii="Times New Roman" w:hAnsi="Times New Roman" w:cs="Times New Roman"/>
          <w:b/>
          <w:bCs/>
          <w:color w:val="000000"/>
          <w:lang w:val="en-US"/>
        </w:rPr>
      </w:pPr>
    </w:p>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67.</w:t>
      </w:r>
      <w:r>
        <w:rPr>
          <w:rFonts w:ascii="Times New Roman" w:hAnsi="Times New Roman" w:cs="Times New Roman"/>
          <w:color w:val="000000"/>
          <w:lang w:val="en-US"/>
        </w:rPr>
        <w:tab/>
        <w:t>What are some of the key characteristics of language that seem to make it unique to (or, at least, qualitatively different in) humans versus other species? (3 pts)</w:t>
      </w: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12"/>
          <w:szCs w:val="1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68.</w:t>
      </w:r>
      <w:r>
        <w:rPr>
          <w:rFonts w:ascii="Times New Roman" w:hAnsi="Times New Roman" w:cs="Times New Roman"/>
          <w:color w:val="000000"/>
          <w:lang w:val="en-US"/>
        </w:rPr>
        <w:tab/>
        <w:t>What might the effect of lifelong bilingualism be on cognitive aging, and why? (2 pts)</w:t>
      </w: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12"/>
          <w:szCs w:val="1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69.</w:t>
      </w:r>
      <w:r>
        <w:rPr>
          <w:rFonts w:ascii="Times New Roman" w:hAnsi="Times New Roman" w:cs="Times New Roman"/>
          <w:color w:val="000000"/>
          <w:lang w:val="en-US"/>
        </w:rPr>
        <w:tab/>
        <w:t>What is the Analogical Paradox regarding the kinds of features people focus on in different situations? (2 pts)</w:t>
      </w: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12"/>
          <w:szCs w:val="1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70.</w:t>
      </w:r>
      <w:r>
        <w:rPr>
          <w:rFonts w:ascii="Times New Roman" w:hAnsi="Times New Roman" w:cs="Times New Roman"/>
          <w:color w:val="000000"/>
          <w:lang w:val="en-US"/>
        </w:rPr>
        <w:tab/>
        <w:t>What is good about tending to use heuristics (rather than algorithms) in cognition? (2 pts)</w:t>
      </w: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835031" w:rsidRDefault="00835031">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12"/>
          <w:szCs w:val="12"/>
          <w:lang w:val="en-US"/>
        </w:rPr>
      </w:pPr>
    </w:p>
    <w:p w:rsidR="0011748B" w:rsidRDefault="000063C3">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71.</w:t>
      </w:r>
      <w:r>
        <w:rPr>
          <w:rFonts w:ascii="Times New Roman" w:hAnsi="Times New Roman" w:cs="Times New Roman"/>
          <w:color w:val="000000"/>
          <w:lang w:val="en-US"/>
        </w:rPr>
        <w:tab/>
        <w:t>Bonus: In the Bilingual Paradox article by Petitto and Kovelman, what do the data in the paper say about whether bilingualism hurts language acquisition? {This might require more than a few sentences}(3 bonus pts).</w:t>
      </w:r>
    </w:p>
    <w:p w:rsidR="0011748B" w:rsidRDefault="000063C3">
      <w:pPr>
        <w:keepLines/>
        <w:tabs>
          <w:tab w:val="right" w:pos="-180"/>
          <w:tab w:val="left" w:pos="0"/>
        </w:tabs>
        <w:suppressAutoHyphens/>
        <w:autoSpaceDE w:val="0"/>
        <w:autoSpaceDN w:val="0"/>
        <w:adjustRightInd w:val="0"/>
        <w:spacing w:after="0" w:line="240" w:lineRule="auto"/>
        <w:ind w:left="-1080"/>
        <w:rPr>
          <w:rFonts w:ascii="Times New Roman" w:hAnsi="Times New Roman" w:cs="Times New Roman"/>
          <w:b/>
          <w:bCs/>
          <w:color w:val="000000"/>
          <w:sz w:val="26"/>
          <w:szCs w:val="26"/>
          <w:lang w:val="en-US"/>
        </w:rPr>
      </w:pPr>
      <w:r>
        <w:rPr>
          <w:rFonts w:ascii="Times New Roman" w:hAnsi="Times New Roman" w:cs="Times New Roman"/>
          <w:color w:val="000000"/>
          <w:lang w:val="en-US"/>
        </w:rPr>
        <w:br w:type="page"/>
      </w:r>
      <w:r>
        <w:rPr>
          <w:rFonts w:ascii="Times New Roman" w:hAnsi="Times New Roman" w:cs="Times New Roman"/>
          <w:b/>
          <w:bCs/>
          <w:color w:val="000000"/>
          <w:sz w:val="26"/>
          <w:szCs w:val="26"/>
          <w:lang w:val="en-US"/>
        </w:rPr>
        <w:lastRenderedPageBreak/>
        <w:t>3377 final winter 2010</w:t>
      </w:r>
    </w:p>
    <w:p w:rsidR="0011748B" w:rsidRDefault="000063C3">
      <w:pPr>
        <w:keepLines/>
        <w:tabs>
          <w:tab w:val="right" w:pos="-180"/>
          <w:tab w:val="left" w:pos="0"/>
        </w:tabs>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sz w:val="26"/>
          <w:szCs w:val="26"/>
          <w:lang w:val="en-US"/>
        </w:rPr>
        <w:t>Answer Section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36"/>
          <w:szCs w:val="36"/>
          <w:lang w:val="en-US"/>
        </w:rPr>
      </w:pPr>
    </w:p>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MULTIPLE CHOICE</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1.</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C</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325</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326</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3.</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326</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4.</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327</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327-329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329-331</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7.</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331-332</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8.</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334</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9.</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334</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10.</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335-336</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11.</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338-340</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12.</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342-343</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13.</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357</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14.</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359</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15.</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361-362</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16.</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364</w:t>
      </w:r>
      <w:r>
        <w:rPr>
          <w:rFonts w:ascii="Times New Roman" w:hAnsi="Times New Roman" w:cs="Times New Roman"/>
          <w:color w:val="000000"/>
          <w:lang w:val="en-US"/>
        </w:rPr>
        <w:tab/>
        <w:t>KEY:</w:t>
      </w:r>
      <w:r>
        <w:rPr>
          <w:rFonts w:ascii="Times New Roman" w:hAnsi="Times New Roman" w:cs="Times New Roman"/>
          <w:color w:val="000000"/>
          <w:lang w:val="en-US"/>
        </w:rPr>
        <w:tab/>
        <w:t>TYPE: FACTUAL</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17.</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364-365</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18.</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366-367</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19.</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A</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368-369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20.</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371-372</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21.</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376</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22.</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C</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382-383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lastRenderedPageBreak/>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23.</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385</w:t>
      </w:r>
      <w:r>
        <w:rPr>
          <w:rFonts w:ascii="Times New Roman" w:hAnsi="Times New Roman" w:cs="Times New Roman"/>
          <w:color w:val="000000"/>
          <w:lang w:val="en-US"/>
        </w:rPr>
        <w:tab/>
        <w:t>KEY:</w:t>
      </w:r>
      <w:r>
        <w:rPr>
          <w:rFonts w:ascii="Times New Roman" w:hAnsi="Times New Roman" w:cs="Times New Roman"/>
          <w:color w:val="000000"/>
          <w:lang w:val="en-US"/>
        </w:rPr>
        <w:tab/>
        <w:t>TYPE: FACTUAL</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24.</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387</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25.</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396 | p. 405-408</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26.</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C</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399-400</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27.</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402-403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28.</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403-404</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29.</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414</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30.</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414-417</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31.</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417-419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32.</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422-423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33.</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423</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34.</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424</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35.</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A</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425</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36.</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428-429</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37.</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436 | p. 439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38.</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437-438</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39.</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439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FACTUAL</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40.</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C</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441-443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41.</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444</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42.</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EASY</w:t>
      </w:r>
      <w:r>
        <w:rPr>
          <w:rFonts w:ascii="Times New Roman" w:hAnsi="Times New Roman" w:cs="Times New Roman"/>
          <w:color w:val="000000"/>
          <w:lang w:val="en-US"/>
        </w:rPr>
        <w:tab/>
        <w:t>REF:</w:t>
      </w:r>
      <w:r>
        <w:rPr>
          <w:rFonts w:ascii="Times New Roman" w:hAnsi="Times New Roman" w:cs="Times New Roman"/>
          <w:color w:val="000000"/>
          <w:lang w:val="en-US"/>
        </w:rPr>
        <w:tab/>
        <w:t>p. 445-448</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43.</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459</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44.</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460</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45.</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A</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460-461</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46.</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lastRenderedPageBreak/>
        <w:t>REF:</w:t>
      </w:r>
      <w:r>
        <w:rPr>
          <w:rFonts w:ascii="Times New Roman" w:hAnsi="Times New Roman" w:cs="Times New Roman"/>
          <w:color w:val="000000"/>
          <w:lang w:val="en-US"/>
        </w:rPr>
        <w:tab/>
        <w:t>p. 462</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47.</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C</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473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48.</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 475-476</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49.</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11</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50.</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42</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51.</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D</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42-43</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52.</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44-46</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53.</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57</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Pr="00835031"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Pr>
          <w:rFonts w:ascii="Times New Roman" w:hAnsi="Times New Roman" w:cs="Times New Roman"/>
          <w:color w:val="000000"/>
          <w:lang w:val="en-US"/>
        </w:rPr>
        <w:tab/>
      </w:r>
      <w:r w:rsidRPr="00835031">
        <w:rPr>
          <w:rFonts w:ascii="Times New Roman" w:hAnsi="Times New Roman" w:cs="Times New Roman"/>
          <w:color w:val="000000"/>
          <w:lang w:val="fr-CA"/>
        </w:rPr>
        <w:t>54.</w:t>
      </w:r>
      <w:r w:rsidRPr="00835031">
        <w:rPr>
          <w:rFonts w:ascii="Times New Roman" w:hAnsi="Times New Roman" w:cs="Times New Roman"/>
          <w:color w:val="000000"/>
          <w:lang w:val="fr-CA"/>
        </w:rPr>
        <w:tab/>
        <w:t>ANS:</w:t>
      </w:r>
      <w:r w:rsidRPr="00835031">
        <w:rPr>
          <w:rFonts w:ascii="Times New Roman" w:hAnsi="Times New Roman" w:cs="Times New Roman"/>
          <w:color w:val="000000"/>
          <w:lang w:val="fr-CA"/>
        </w:rPr>
        <w:tab/>
        <w:t>B</w:t>
      </w:r>
      <w:r w:rsidRPr="00835031">
        <w:rPr>
          <w:rFonts w:ascii="Times New Roman" w:hAnsi="Times New Roman" w:cs="Times New Roman"/>
          <w:color w:val="000000"/>
          <w:lang w:val="fr-CA"/>
        </w:rPr>
        <w:tab/>
        <w:t>PTS:</w:t>
      </w:r>
      <w:r w:rsidRPr="00835031">
        <w:rPr>
          <w:rFonts w:ascii="Times New Roman" w:hAnsi="Times New Roman" w:cs="Times New Roman"/>
          <w:color w:val="000000"/>
          <w:lang w:val="fr-CA"/>
        </w:rPr>
        <w:tab/>
        <w:t>1</w:t>
      </w:r>
      <w:r w:rsidRPr="00835031">
        <w:rPr>
          <w:rFonts w:ascii="Times New Roman" w:hAnsi="Times New Roman" w:cs="Times New Roman"/>
          <w:color w:val="000000"/>
          <w:lang w:val="fr-CA"/>
        </w:rPr>
        <w:tab/>
        <w:t>DIF:</w:t>
      </w:r>
      <w:r w:rsidRPr="00835031">
        <w:rPr>
          <w:rFonts w:ascii="Times New Roman" w:hAnsi="Times New Roman" w:cs="Times New Roman"/>
          <w:color w:val="000000"/>
          <w:lang w:val="fr-CA"/>
        </w:rPr>
        <w:tab/>
        <w:t>DIFFICULT</w:t>
      </w:r>
      <w:r w:rsidRPr="00835031">
        <w:rPr>
          <w:rFonts w:ascii="Times New Roman" w:hAnsi="Times New Roman" w:cs="Times New Roman"/>
          <w:color w:val="000000"/>
          <w:lang w:val="fr-CA"/>
        </w:rPr>
        <w:tab/>
        <w:t>REF:</w:t>
      </w:r>
      <w:r w:rsidRPr="00835031">
        <w:rPr>
          <w:rFonts w:ascii="Times New Roman" w:hAnsi="Times New Roman" w:cs="Times New Roman"/>
          <w:color w:val="000000"/>
          <w:lang w:val="fr-CA"/>
        </w:rPr>
        <w:tab/>
        <w:t>p. 57</w:t>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55.</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88</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56.</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91-92</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57.</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116</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58.</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117</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59.</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139</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60.</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146</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61.</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149</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62.</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182</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63.</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244</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64.</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246-248</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65.</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286-288</w:t>
      </w:r>
      <w:r>
        <w:rPr>
          <w:rFonts w:ascii="Times New Roman" w:hAnsi="Times New Roman" w:cs="Times New Roman"/>
          <w:color w:val="000000"/>
          <w:lang w:val="en-US"/>
        </w:rPr>
        <w:tab/>
        <w:t>KEY:</w:t>
      </w:r>
      <w:r>
        <w:rPr>
          <w:rFonts w:ascii="Times New Roman" w:hAnsi="Times New Roman" w:cs="Times New Roman"/>
          <w:color w:val="000000"/>
          <w:lang w:val="en-US"/>
        </w:rPr>
        <w:tab/>
        <w:t>TYPE: CONCEPTUAL</w:t>
      </w:r>
      <w:r>
        <w:rPr>
          <w:rFonts w:ascii="Times New Roman" w:hAnsi="Times New Roman" w:cs="Times New Roman"/>
          <w:color w:val="000000"/>
          <w:lang w:val="en-US"/>
        </w:rPr>
        <w:tab/>
        <w:t>MSC:</w:t>
      </w:r>
      <w:r>
        <w:rPr>
          <w:rFonts w:ascii="Times New Roman" w:hAnsi="Times New Roman" w:cs="Times New Roman"/>
          <w:color w:val="000000"/>
          <w:lang w:val="en-US"/>
        </w:rPr>
        <w:tab/>
        <w:t>New Question</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66.</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 292</w:t>
      </w:r>
      <w:r>
        <w:rPr>
          <w:rFonts w:ascii="Times New Roman" w:hAnsi="Times New Roman" w:cs="Times New Roman"/>
          <w:color w:val="000000"/>
          <w:lang w:val="en-US"/>
        </w:rPr>
        <w:tab/>
        <w:t>OBJ:</w:t>
      </w:r>
      <w:r>
        <w:rPr>
          <w:rFonts w:ascii="Times New Roman" w:hAnsi="Times New Roman" w:cs="Times New Roman"/>
          <w:color w:val="000000"/>
          <w:lang w:val="en-US"/>
        </w:rPr>
        <w:tab/>
        <w:t>WWW</w:t>
      </w:r>
      <w:r>
        <w:rPr>
          <w:rFonts w:ascii="Times New Roman" w:hAnsi="Times New Roman" w:cs="Times New Roman"/>
          <w:color w:val="000000"/>
          <w:lang w:val="en-US"/>
        </w:rPr>
        <w:tab/>
        <w:t>KEY:</w:t>
      </w:r>
      <w:r>
        <w:rPr>
          <w:rFonts w:ascii="Times New Roman" w:hAnsi="Times New Roman" w:cs="Times New Roman"/>
          <w:color w:val="000000"/>
          <w:lang w:val="en-US"/>
        </w:rPr>
        <w:tab/>
        <w:t>TYPE: APPLIED</w:t>
      </w:r>
      <w:r>
        <w:rPr>
          <w:rFonts w:ascii="Times New Roman" w:hAnsi="Times New Roman" w:cs="Times New Roman"/>
          <w:color w:val="000000"/>
          <w:lang w:val="en-US"/>
        </w:rPr>
        <w:tab/>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36"/>
          <w:szCs w:val="36"/>
          <w:lang w:val="en-US"/>
        </w:rPr>
      </w:pPr>
    </w:p>
    <w:p w:rsidR="0011748B" w:rsidRDefault="000063C3">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67.</w:t>
      </w:r>
      <w:r>
        <w:rPr>
          <w:rFonts w:ascii="Times New Roman" w:hAnsi="Times New Roman" w:cs="Times New Roman"/>
          <w:color w:val="000000"/>
          <w:lang w:val="en-US"/>
        </w:rPr>
        <w:tab/>
        <w:t>ANS:</w:t>
      </w:r>
      <w:r>
        <w:rPr>
          <w:rFonts w:ascii="Times New Roman" w:hAnsi="Times New Roman" w:cs="Times New Roman"/>
          <w:color w:val="000000"/>
          <w:lang w:val="en-US"/>
        </w:rPr>
        <w:tab/>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Language is:</w:t>
      </w:r>
    </w:p>
    <w:p w:rsidR="0011748B" w:rsidRDefault="000063C3">
      <w:pPr>
        <w:keepLines/>
        <w:suppressAutoHyphens/>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-Regular: governed by a system of rules (grammar)</w:t>
      </w:r>
    </w:p>
    <w:p w:rsidR="0011748B" w:rsidRDefault="000063C3">
      <w:pPr>
        <w:keepLines/>
        <w:suppressAutoHyphens/>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lastRenderedPageBreak/>
        <w:t>-Generative: infinite combinations of things can be expressed, infinite number of words can be created (cartoon-y)</w:t>
      </w:r>
    </w:p>
    <w:p w:rsidR="0011748B" w:rsidRDefault="000063C3">
      <w:pPr>
        <w:keepLines/>
        <w:suppressAutoHyphens/>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-Arbitrary: lack of a necessary resemblance between a word and what it refers to (“bread” might as well be called “clay”)</w:t>
      </w:r>
    </w:p>
    <w:p w:rsidR="0011748B" w:rsidRDefault="000063C3">
      <w:pPr>
        <w:keepLines/>
        <w:suppressAutoHyphens/>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-Discrete: system can be subdivided into recognizable parts (sentences into words, words into sounds)</w:t>
      </w:r>
    </w:p>
    <w:p w:rsidR="0011748B" w:rsidRDefault="000063C3">
      <w:pPr>
        <w:keepLines/>
        <w:suppressAutoHyphens/>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-RECURSIVE: embedding of pieces of a sentence inside other pieces or sentences (THIS IS PROBABLY THE MOST IMPORTANT ASPECT)</w:t>
      </w:r>
    </w:p>
    <w:p w:rsidR="0011748B" w:rsidRDefault="0011748B">
      <w:pPr>
        <w:keepLines/>
        <w:suppressAutoHyphens/>
        <w:autoSpaceDE w:val="0"/>
        <w:autoSpaceDN w:val="0"/>
        <w:adjustRightInd w:val="0"/>
        <w:spacing w:after="0" w:line="240" w:lineRule="auto"/>
        <w:rPr>
          <w:rFonts w:ascii="Arial" w:hAnsi="Arial" w:cs="Arial"/>
          <w:color w:val="000000"/>
          <w:sz w:val="24"/>
          <w:szCs w:val="24"/>
          <w:lang w:val="en-US"/>
        </w:rPr>
      </w:pPr>
    </w:p>
    <w:p w:rsidR="0011748B" w:rsidRDefault="000063C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Arial" w:hAnsi="Arial" w:cs="Arial"/>
          <w:color w:val="000000"/>
          <w:sz w:val="24"/>
          <w:szCs w:val="24"/>
          <w:lang w:val="en-US"/>
        </w:rPr>
        <w:t>(half point for clear description of regular, generative, arbitrary, and discrete; full point for RECURSIVE)</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68.</w:t>
      </w:r>
      <w:r>
        <w:rPr>
          <w:rFonts w:ascii="Times New Roman" w:hAnsi="Times New Roman" w:cs="Times New Roman"/>
          <w:color w:val="000000"/>
          <w:lang w:val="en-US"/>
        </w:rPr>
        <w:tab/>
        <w:t>ANS:</w:t>
      </w:r>
      <w:r>
        <w:rPr>
          <w:rFonts w:ascii="Times New Roman" w:hAnsi="Times New Roman" w:cs="Times New Roman"/>
          <w:color w:val="000000"/>
          <w:lang w:val="en-US"/>
        </w:rPr>
        <w:tab/>
      </w:r>
    </w:p>
    <w:p w:rsidR="0011748B" w:rsidRDefault="0011748B">
      <w:pPr>
        <w:keepLines/>
        <w:suppressAutoHyphens/>
        <w:autoSpaceDE w:val="0"/>
        <w:autoSpaceDN w:val="0"/>
        <w:adjustRightInd w:val="0"/>
        <w:spacing w:after="0" w:line="240" w:lineRule="auto"/>
        <w:rPr>
          <w:rFonts w:ascii="Times New Roman" w:hAnsi="Times New Roman" w:cs="Times New Roman"/>
          <w:color w:val="000000"/>
          <w:sz w:val="38"/>
          <w:szCs w:val="38"/>
          <w:lang w:val="en-US"/>
        </w:rPr>
      </w:pPr>
    </w:p>
    <w:p w:rsidR="0011748B" w:rsidRDefault="000063C3">
      <w:pPr>
        <w:keepLines/>
        <w:suppressAutoHyphens/>
        <w:autoSpaceDE w:val="0"/>
        <w:autoSpaceDN w:val="0"/>
        <w:adjustRightInd w:val="0"/>
        <w:spacing w:after="0" w:line="240" w:lineRule="auto"/>
        <w:ind w:left="1170" w:hanging="450"/>
        <w:rPr>
          <w:rFonts w:ascii="Times New Roman" w:hAnsi="Times New Roman" w:cs="Times New Roman"/>
          <w:color w:val="000000"/>
          <w:sz w:val="38"/>
          <w:szCs w:val="38"/>
          <w:lang w:val="en-US"/>
        </w:rPr>
      </w:pPr>
      <w:r>
        <w:rPr>
          <w:rFonts w:ascii="Times New Roman" w:hAnsi="Times New Roman" w:cs="Times New Roman"/>
          <w:color w:val="000000"/>
          <w:sz w:val="38"/>
          <w:szCs w:val="38"/>
          <w:lang w:val="en-US"/>
        </w:rPr>
        <w:t>-constant switching between languages requires cognitive control</w:t>
      </w:r>
    </w:p>
    <w:p w:rsidR="0011748B" w:rsidRDefault="000063C3">
      <w:pPr>
        <w:keepLines/>
        <w:suppressAutoHyphens/>
        <w:autoSpaceDE w:val="0"/>
        <w:autoSpaceDN w:val="0"/>
        <w:adjustRightInd w:val="0"/>
        <w:spacing w:after="0" w:line="240" w:lineRule="auto"/>
        <w:ind w:left="1170" w:hanging="450"/>
        <w:rPr>
          <w:rFonts w:ascii="Times New Roman" w:hAnsi="Times New Roman" w:cs="Times New Roman"/>
          <w:color w:val="000000"/>
          <w:sz w:val="2"/>
          <w:szCs w:val="2"/>
          <w:lang w:val="en-US"/>
        </w:rPr>
      </w:pPr>
      <w:r>
        <w:rPr>
          <w:rFonts w:ascii="Times New Roman" w:hAnsi="Times New Roman" w:cs="Times New Roman"/>
          <w:color w:val="000000"/>
          <w:sz w:val="38"/>
          <w:szCs w:val="38"/>
          <w:lang w:val="en-US"/>
        </w:rPr>
        <w:t>-this constant use of cognitive control might help stave off many negative effects of aging</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69.</w:t>
      </w:r>
      <w:r>
        <w:rPr>
          <w:rFonts w:ascii="Times New Roman" w:hAnsi="Times New Roman" w:cs="Times New Roman"/>
          <w:color w:val="000000"/>
          <w:lang w:val="en-US"/>
        </w:rPr>
        <w:tab/>
        <w:t>ANS:</w:t>
      </w:r>
      <w:r>
        <w:rPr>
          <w:rFonts w:ascii="Times New Roman" w:hAnsi="Times New Roman" w:cs="Times New Roman"/>
          <w:color w:val="000000"/>
          <w:lang w:val="en-US"/>
        </w:rPr>
        <w:tab/>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 expts focus on surface features</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-in real world focus on structural features</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70.</w:t>
      </w:r>
      <w:r>
        <w:rPr>
          <w:rFonts w:ascii="Times New Roman" w:hAnsi="Times New Roman" w:cs="Times New Roman"/>
          <w:color w:val="000000"/>
          <w:lang w:val="en-US"/>
        </w:rPr>
        <w:tab/>
        <w:t>ANS:</w:t>
      </w:r>
      <w:r>
        <w:rPr>
          <w:rFonts w:ascii="Times New Roman" w:hAnsi="Times New Roman" w:cs="Times New Roman"/>
          <w:color w:val="000000"/>
          <w:lang w:val="en-US"/>
        </w:rPr>
        <w:tab/>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-faster</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-less effort needed</w:t>
      </w:r>
    </w:p>
    <w:p w:rsidR="0011748B" w:rsidRDefault="000063C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-usually approximate right answer</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11748B"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sz w:val="2"/>
          <w:szCs w:val="2"/>
          <w:lang w:val="en-US"/>
        </w:rPr>
      </w:pPr>
    </w:p>
    <w:p w:rsidR="0011748B" w:rsidRDefault="000063C3">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71.</w:t>
      </w:r>
      <w:r>
        <w:rPr>
          <w:rFonts w:ascii="Times New Roman" w:hAnsi="Times New Roman" w:cs="Times New Roman"/>
          <w:color w:val="000000"/>
          <w:lang w:val="en-US"/>
        </w:rPr>
        <w:tab/>
        <w:t>ANS:</w:t>
      </w:r>
      <w:r>
        <w:rPr>
          <w:rFonts w:ascii="Times New Roman" w:hAnsi="Times New Roman" w:cs="Times New Roman"/>
          <w:color w:val="000000"/>
          <w:lang w:val="en-US"/>
        </w:rPr>
        <w:tab/>
      </w:r>
    </w:p>
    <w:p w:rsidR="0011748B" w:rsidRDefault="000063C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Rachel; Please see attached paper</w:t>
      </w:r>
    </w:p>
    <w:p w:rsidR="0011748B" w:rsidRDefault="0011748B">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63C3" w:rsidRDefault="000063C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sectPr w:rsidR="000063C3" w:rsidSect="0011748B">
      <w:pgSz w:w="12240" w:h="15840"/>
      <w:pgMar w:top="1440" w:right="72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835031"/>
    <w:rsid w:val="000063C3"/>
    <w:rsid w:val="0011748B"/>
    <w:rsid w:val="00835031"/>
    <w:rsid w:val="00D47B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5043</Words>
  <Characters>25589</Characters>
  <Application>Microsoft Office Word</Application>
  <DocSecurity>4</DocSecurity>
  <Lines>213</Lines>
  <Paragraphs>61</Paragraphs>
  <ScaleCrop>false</ScaleCrop>
  <Company>Toshiba</Company>
  <LinksUpToDate>false</LinksUpToDate>
  <CharactersWithSpaces>30571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Master</dc:creator>
  <cp:lastModifiedBy>user</cp:lastModifiedBy>
  <cp:revision>2</cp:revision>
  <dcterms:created xsi:type="dcterms:W3CDTF">2011-04-13T13:55:00Z</dcterms:created>
  <dcterms:modified xsi:type="dcterms:W3CDTF">2011-04-13T13:55:00Z</dcterms:modified>
</cp:coreProperties>
</file>