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Define and Historical Significance on tests</w:t>
      </w:r>
    </w:p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5 of 8 questions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Essay question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Subtitle"/>
        <w:rPr>
          <w:b w:val="1"/>
        </w:rPr>
      </w:pPr>
      <w:bookmarkStart w:colFirst="0" w:colLast="0" w:name="_kcl824qk4hav" w:id="0"/>
      <w:bookmarkEnd w:id="0"/>
      <w:r w:rsidDel="00000000" w:rsidR="00000000" w:rsidRPr="00000000">
        <w:rPr>
          <w:b w:val="1"/>
          <w:rtl w:val="0"/>
        </w:rPr>
        <w:t xml:space="preserve">Europe in 1945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Europe is divided into two, Eastern Europe and Western Europe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Fascism has fallen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Grand Alliance (Britain, US, Soviet Union)</w:t>
      </w:r>
    </w:p>
    <w:p w:rsidR="00000000" w:rsidDel="00000000" w:rsidP="00000000" w:rsidRDefault="00000000" w:rsidRPr="00000000" w14:paraId="00000008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They have a meeting, Churchill suggests that they (Stalin and US Envoy) split Europe</w:t>
      </w:r>
    </w:p>
    <w:p w:rsidR="00000000" w:rsidDel="00000000" w:rsidP="00000000" w:rsidRDefault="00000000" w:rsidRPr="00000000" w14:paraId="00000009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These men are suggesting that they control places such as Romania, Greece, Yuki Slovakia, Hungary, Belgium, without consulting the other countries.</w:t>
      </w:r>
    </w:p>
    <w:p w:rsidR="00000000" w:rsidDel="00000000" w:rsidP="00000000" w:rsidRDefault="00000000" w:rsidRPr="00000000" w14:paraId="0000000A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Poland is missing from the list (Otherwise known as the “Naughty Document”</w:t>
      </w:r>
    </w:p>
    <w:p w:rsidR="00000000" w:rsidDel="00000000" w:rsidP="00000000" w:rsidRDefault="00000000" w:rsidRPr="00000000" w14:paraId="0000000B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They meet again, at the Yalta Conference, this time ( a very sick) Roosevelt attends the conference instead of a US Envoy</w:t>
      </w:r>
    </w:p>
    <w:p w:rsidR="00000000" w:rsidDel="00000000" w:rsidP="00000000" w:rsidRDefault="00000000" w:rsidRPr="00000000" w14:paraId="0000000C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At Yalta in February 1945, they considered going to war with the Soviets but lack of support from Roosevelt quickly deterred that idea.</w:t>
      </w:r>
    </w:p>
    <w:p w:rsidR="00000000" w:rsidDel="00000000" w:rsidP="00000000" w:rsidRDefault="00000000" w:rsidRPr="00000000" w14:paraId="0000000D">
      <w:pPr>
        <w:numPr>
          <w:ilvl w:val="2"/>
          <w:numId w:val="6"/>
        </w:numPr>
        <w:ind w:left="216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Summary</w:t>
        <w:tab/>
      </w:r>
    </w:p>
    <w:p w:rsidR="00000000" w:rsidDel="00000000" w:rsidP="00000000" w:rsidRDefault="00000000" w:rsidRPr="00000000" w14:paraId="0000000E">
      <w:pPr>
        <w:numPr>
          <w:ilvl w:val="3"/>
          <w:numId w:val="6"/>
        </w:numPr>
        <w:ind w:left="2880" w:hanging="360"/>
        <w:rPr/>
      </w:pPr>
      <w:r w:rsidDel="00000000" w:rsidR="00000000" w:rsidRPr="00000000">
        <w:rPr>
          <w:rtl w:val="0"/>
        </w:rPr>
        <w:t xml:space="preserve">Churchill and Stalin have written a draft of what Europe will look like after the war.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Subtitle"/>
        <w:rPr>
          <w:b w:val="1"/>
        </w:rPr>
      </w:pPr>
      <w:bookmarkStart w:colFirst="0" w:colLast="0" w:name="_oe7fl4vhbszc" w:id="1"/>
      <w:bookmarkEnd w:id="1"/>
      <w:r w:rsidDel="00000000" w:rsidR="00000000" w:rsidRPr="00000000">
        <w:rPr>
          <w:b w:val="1"/>
          <w:rtl w:val="0"/>
        </w:rPr>
        <w:t xml:space="preserve">The Iranian Crisis: 1945-46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During WW2, Iran was a very important piece of territory, it connected to the Soviet Army and had lots of oil.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Soviets and the British both occupied the North and South, and a new Shah (Mohammed Reza Pahlavi) is put in power.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Stalin hints that they may be going to war with the West.</w:t>
      </w:r>
    </w:p>
    <w:p w:rsidR="00000000" w:rsidDel="00000000" w:rsidP="00000000" w:rsidRDefault="00000000" w:rsidRPr="00000000" w14:paraId="00000014">
      <w:pPr>
        <w:pStyle w:val="Subtitle"/>
        <w:rPr/>
      </w:pPr>
      <w:bookmarkStart w:colFirst="0" w:colLast="0" w:name="_z3liqycpdk9x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Subtitle"/>
        <w:rPr/>
      </w:pPr>
      <w:bookmarkStart w:colFirst="0" w:colLast="0" w:name="_oxd7cy2fzphw" w:id="3"/>
      <w:bookmarkEnd w:id="3"/>
      <w:r w:rsidDel="00000000" w:rsidR="00000000" w:rsidRPr="00000000">
        <w:rPr>
          <w:b w:val="1"/>
          <w:rtl w:val="0"/>
        </w:rPr>
        <w:t xml:space="preserve">The Iron Curtain Speech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Churchill spoke to a college audience, and referenced the split in Europe as an iron curtain being drawn across the continent from the Baltic to the Adriatic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the midst of negotiations with Stalin, at the beginning of the Cold War, Truman is introduced as President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Subtitle"/>
        <w:rPr>
          <w:b w:val="1"/>
        </w:rPr>
      </w:pPr>
      <w:bookmarkStart w:colFirst="0" w:colLast="0" w:name="_2rgn7iusax20" w:id="4"/>
      <w:bookmarkEnd w:id="4"/>
      <w:r w:rsidDel="00000000" w:rsidR="00000000" w:rsidRPr="00000000">
        <w:rPr>
          <w:b w:val="1"/>
          <w:rtl w:val="0"/>
        </w:rPr>
        <w:t xml:space="preserve">The Soviet-Turkish Crisis 1945-46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Stalin threatens Turkey in order to receive access to the Suez Canal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US sees that as an act of aggression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Turkish dignitary (Ambassador) died coincidentally in the US, and the body was sent to Turkey on the U.S.S Missouri (America’s largest warship) to send a message to Stalin </w:t>
      </w:r>
    </w:p>
    <w:p w:rsidR="00000000" w:rsidDel="00000000" w:rsidP="00000000" w:rsidRDefault="00000000" w:rsidRPr="00000000" w14:paraId="0000001D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Thus resolving this crisis.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Subtitle"/>
        <w:rPr>
          <w:b w:val="1"/>
        </w:rPr>
      </w:pPr>
      <w:bookmarkStart w:colFirst="0" w:colLast="0" w:name="_jzyfv9yqfwb3" w:id="5"/>
      <w:bookmarkEnd w:id="5"/>
      <w:r w:rsidDel="00000000" w:rsidR="00000000" w:rsidRPr="00000000">
        <w:rPr>
          <w:b w:val="1"/>
          <w:rtl w:val="0"/>
        </w:rPr>
        <w:t xml:space="preserve">The Greek Civil War 1944-49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Churchill asks Truman to send support troops in Greece, where there is Communism rebels in a civil war.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Stalin has nothing to do with this uprising for communism in Greece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Truman asks Congress for money to help the free people of Greece</w:t>
      </w:r>
    </w:p>
    <w:p w:rsidR="00000000" w:rsidDel="00000000" w:rsidP="00000000" w:rsidRDefault="00000000" w:rsidRPr="00000000" w14:paraId="00000023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This is the Truman Doctrine: The U.S steps in</w:t>
      </w:r>
    </w:p>
    <w:p w:rsidR="00000000" w:rsidDel="00000000" w:rsidP="00000000" w:rsidRDefault="00000000" w:rsidRPr="00000000" w14:paraId="00000024">
      <w:pPr>
        <w:numPr>
          <w:ilvl w:val="2"/>
          <w:numId w:val="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“</w:t>
      </w:r>
      <w:r w:rsidDel="00000000" w:rsidR="00000000" w:rsidRPr="00000000">
        <w:rPr>
          <w:i w:val="1"/>
          <w:rtl w:val="0"/>
        </w:rPr>
        <w:t xml:space="preserve">It must be the policy of the United States to support free peoples who are resisting attempted subjugation by armed minorities or by outside pressures.”</w:t>
      </w:r>
    </w:p>
    <w:p w:rsidR="00000000" w:rsidDel="00000000" w:rsidP="00000000" w:rsidRDefault="00000000" w:rsidRPr="00000000" w14:paraId="00000025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In essence, Truman suggests that they throw themselves into the Cold War, in order to repress communism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Style w:val="Subtitle"/>
        <w:rPr>
          <w:b w:val="1"/>
        </w:rPr>
      </w:pPr>
      <w:bookmarkStart w:colFirst="0" w:colLast="0" w:name="_jvyiqu5125xx" w:id="6"/>
      <w:bookmarkEnd w:id="6"/>
      <w:r w:rsidDel="00000000" w:rsidR="00000000" w:rsidRPr="00000000">
        <w:rPr>
          <w:b w:val="1"/>
          <w:rtl w:val="0"/>
        </w:rPr>
        <w:t xml:space="preserve">The Policy of Containment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February 1946: Kennan sends his “Long Telegram” to the State Department</w:t>
      </w:r>
    </w:p>
    <w:p w:rsidR="00000000" w:rsidDel="00000000" w:rsidP="00000000" w:rsidRDefault="00000000" w:rsidRPr="00000000" w14:paraId="0000002A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 essentially states that they must contain communism, and that they must be worried about people of the West inviting communism into their governments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Subtitle"/>
        <w:rPr>
          <w:b w:val="1"/>
        </w:rPr>
      </w:pPr>
      <w:bookmarkStart w:colFirst="0" w:colLast="0" w:name="_ywk0v0m7833n" w:id="7"/>
      <w:bookmarkEnd w:id="7"/>
      <w:r w:rsidDel="00000000" w:rsidR="00000000" w:rsidRPr="00000000">
        <w:rPr>
          <w:b w:val="1"/>
          <w:rtl w:val="0"/>
        </w:rPr>
        <w:t xml:space="preserve">The Marshall Plan, June 4, 1947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Any government that is willing to assist in the task of recovery will find full cooperation I am sure, on the part of the US Government. Any government which maneuvers to block the recovery of other countries cannot expect help from us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Paris Conference, July 1947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The plan works remarkably well to rebuild Western Europe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Subtitle"/>
        <w:rPr>
          <w:b w:val="1"/>
        </w:rPr>
      </w:pPr>
      <w:bookmarkStart w:colFirst="0" w:colLast="0" w:name="_72d0s2os3xwc" w:id="8"/>
      <w:bookmarkEnd w:id="8"/>
      <w:r w:rsidDel="00000000" w:rsidR="00000000" w:rsidRPr="00000000">
        <w:rPr>
          <w:b w:val="1"/>
          <w:rtl w:val="0"/>
        </w:rPr>
        <w:t xml:space="preserve">The Italian Election Campaign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USA gets involved in the election campaign (something that will occur multiple times in the Cold War)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USA is very worried that the communist party in Italy will win.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Dozens of Anti-Communism movie are shown via Hollywood production, in Italian cinemas.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080" w:right="993.5999999999999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