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398" w:rsidRDefault="00D25664" w:rsidP="00D25664">
      <w:pPr>
        <w:jc w:val="center"/>
        <w:rPr>
          <w:rFonts w:ascii="Arial Black" w:hAnsi="Arial Black" w:cs="Arial"/>
          <w:sz w:val="56"/>
          <w:szCs w:val="56"/>
        </w:rPr>
      </w:pPr>
      <w:r w:rsidRPr="00D25664">
        <w:rPr>
          <w:rFonts w:ascii="Arial Black" w:hAnsi="Arial Black" w:cs="Arial"/>
          <w:sz w:val="56"/>
          <w:szCs w:val="56"/>
        </w:rPr>
        <w:t>ANP1105B</w:t>
      </w:r>
    </w:p>
    <w:tbl>
      <w:tblPr>
        <w:tblW w:w="10620" w:type="dxa"/>
        <w:tblInd w:w="-162" w:type="dxa"/>
        <w:tblLook w:val="0000" w:firstRow="0" w:lastRow="0" w:firstColumn="0" w:lastColumn="0" w:noHBand="0" w:noVBand="0"/>
      </w:tblPr>
      <w:tblGrid>
        <w:gridCol w:w="10620"/>
      </w:tblGrid>
      <w:tr w:rsidR="00D11B22">
        <w:tc>
          <w:tcPr>
            <w:tcW w:w="10620" w:type="dxa"/>
            <w:shd w:val="clear" w:color="auto" w:fill="auto"/>
          </w:tcPr>
          <w:p w:rsidR="00D11B22" w:rsidRPr="00544AEA" w:rsidRDefault="00544AEA" w:rsidP="00544AEA">
            <w:pPr>
              <w:pStyle w:val="Heading2"/>
              <w:jc w:val="left"/>
              <w:rPr>
                <w:i/>
                <w:sz w:val="24"/>
              </w:rPr>
            </w:pPr>
            <w:r w:rsidRPr="00544AEA">
              <w:rPr>
                <w:i/>
                <w:noProof/>
                <w:lang w:val="en-CA" w:eastAsia="en-CA"/>
              </w:rPr>
              <w:drawing>
                <wp:anchor distT="0" distB="0" distL="114300" distR="114300" simplePos="0" relativeHeight="251662336" behindDoc="0" locked="0" layoutInCell="1" allowOverlap="1" wp14:anchorId="297D8AEA" wp14:editId="5046E9DB">
                  <wp:simplePos x="0" y="0"/>
                  <wp:positionH relativeFrom="column">
                    <wp:posOffset>3946525</wp:posOffset>
                  </wp:positionH>
                  <wp:positionV relativeFrom="paragraph">
                    <wp:posOffset>1905</wp:posOffset>
                  </wp:positionV>
                  <wp:extent cx="2118360" cy="903605"/>
                  <wp:effectExtent l="0" t="0" r="0" b="0"/>
                  <wp:wrapSquare wrapText="left"/>
                  <wp:docPr id="13" name="Picture 13" descr="http://teacherweb.com/FL/JohnAFergusonHighSchool/EddaRivera/banner_an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acherweb.com/FL/JohnAFergusonHighSchool/EddaRivera/banner_ana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836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1B22" w:rsidRPr="00544AEA">
              <w:rPr>
                <w:i/>
                <w:sz w:val="32"/>
              </w:rPr>
              <w:t>A</w:t>
            </w:r>
            <w:r w:rsidR="00D11B22" w:rsidRPr="00544AEA">
              <w:rPr>
                <w:i/>
                <w:sz w:val="28"/>
                <w:szCs w:val="28"/>
              </w:rPr>
              <w:t>NATOMY &amp; PHYSIOLOGY I</w:t>
            </w:r>
            <w:r w:rsidR="00D04648" w:rsidRPr="00544AEA">
              <w:rPr>
                <w:i/>
                <w:sz w:val="28"/>
                <w:szCs w:val="28"/>
              </w:rPr>
              <w:t>:</w:t>
            </w:r>
            <w:r w:rsidR="00D04648" w:rsidRPr="00544AEA">
              <w:rPr>
                <w:i/>
                <w:sz w:val="32"/>
              </w:rPr>
              <w:t xml:space="preserve"> </w:t>
            </w:r>
            <w:r w:rsidR="00D04648" w:rsidRPr="00544AEA">
              <w:rPr>
                <w:i/>
                <w:sz w:val="24"/>
              </w:rPr>
              <w:t>Basic Cellular Physiology &amp; the Anatomy and Physiology of the Cardiovascular, Lymphatic &amp; Respiratory Systems</w:t>
            </w:r>
          </w:p>
          <w:p w:rsidR="00544AEA" w:rsidRPr="00544AEA" w:rsidRDefault="00544AEA" w:rsidP="00544AEA">
            <w:pPr>
              <w:rPr>
                <w:i/>
              </w:rPr>
            </w:pPr>
          </w:p>
          <w:p w:rsidR="00D11B22" w:rsidRPr="0075265A" w:rsidRDefault="00D11B22" w:rsidP="00544AEA">
            <w:pPr>
              <w:pStyle w:val="Heading1"/>
              <w:jc w:val="left"/>
              <w:rPr>
                <w:sz w:val="28"/>
                <w:szCs w:val="28"/>
              </w:rPr>
            </w:pPr>
            <w:r w:rsidRPr="00544AEA">
              <w:rPr>
                <w:b/>
                <w:bCs/>
                <w:i/>
                <w:sz w:val="28"/>
                <w:szCs w:val="28"/>
              </w:rPr>
              <w:t xml:space="preserve">Course Outline:  </w:t>
            </w:r>
            <w:r w:rsidR="00042F91" w:rsidRPr="00544AEA">
              <w:rPr>
                <w:b/>
                <w:bCs/>
                <w:i/>
                <w:sz w:val="28"/>
                <w:szCs w:val="28"/>
              </w:rPr>
              <w:t>September-December</w:t>
            </w:r>
            <w:r w:rsidR="0075265A" w:rsidRPr="00544AEA">
              <w:rPr>
                <w:b/>
                <w:bCs/>
                <w:i/>
                <w:sz w:val="28"/>
                <w:szCs w:val="28"/>
              </w:rPr>
              <w:t>, 20</w:t>
            </w:r>
            <w:r w:rsidR="002C7A45" w:rsidRPr="00544AEA">
              <w:rPr>
                <w:b/>
                <w:bCs/>
                <w:i/>
                <w:sz w:val="28"/>
                <w:szCs w:val="28"/>
              </w:rPr>
              <w:t>1</w:t>
            </w:r>
            <w:r w:rsidR="00052213">
              <w:rPr>
                <w:b/>
                <w:bCs/>
                <w:i/>
                <w:sz w:val="28"/>
                <w:szCs w:val="28"/>
              </w:rPr>
              <w:t>9</w:t>
            </w:r>
          </w:p>
        </w:tc>
      </w:tr>
    </w:tbl>
    <w:p w:rsidR="0075265A" w:rsidRPr="007003AC" w:rsidRDefault="0075265A">
      <w:pPr>
        <w:rPr>
          <w:sz w:val="16"/>
          <w:szCs w:val="16"/>
        </w:rPr>
      </w:pPr>
    </w:p>
    <w:p w:rsidR="00F440F9" w:rsidRDefault="00D04648" w:rsidP="00F440F9">
      <w:pPr>
        <w:pStyle w:val="BodyText"/>
        <w:ind w:firstLine="360"/>
        <w:rPr>
          <w:sz w:val="20"/>
          <w:szCs w:val="20"/>
        </w:rPr>
      </w:pPr>
      <w:r w:rsidRPr="0075265A">
        <w:rPr>
          <w:sz w:val="20"/>
          <w:szCs w:val="20"/>
        </w:rPr>
        <w:t xml:space="preserve">This is the first of three ANP courses offered within the Faculty of Health Sciences.  This course provides an introduction to tissue and cell morphology, biochemistry of the cell and physiological concepts including diffusion, osmosis, membrane transport and homeostasis.  The physiology of nerve and muscle cells will be examined followed by in-depth study of the anatomy and physiology of blood and the cardiovascular, lymphatic and respiratory systems. </w:t>
      </w:r>
      <w:r w:rsidR="00D11B22" w:rsidRPr="0075265A">
        <w:rPr>
          <w:sz w:val="20"/>
          <w:szCs w:val="20"/>
        </w:rPr>
        <w:t>This is a 3-credit course, with 3 hours of lec</w:t>
      </w:r>
      <w:r w:rsidR="00B45BD2">
        <w:rPr>
          <w:sz w:val="20"/>
          <w:szCs w:val="20"/>
        </w:rPr>
        <w:t>tures per week during the fall</w:t>
      </w:r>
      <w:r w:rsidR="00D11B22" w:rsidRPr="0075265A">
        <w:rPr>
          <w:sz w:val="20"/>
          <w:szCs w:val="20"/>
        </w:rPr>
        <w:t xml:space="preserve"> term.  </w:t>
      </w:r>
    </w:p>
    <w:p w:rsidR="00544AEA" w:rsidRPr="007003AC" w:rsidRDefault="00544AEA" w:rsidP="00D22095">
      <w:pPr>
        <w:rPr>
          <w:rFonts w:ascii="Arial" w:hAnsi="Arial" w:cs="Arial"/>
          <w:sz w:val="16"/>
          <w:szCs w:val="16"/>
        </w:rPr>
      </w:pPr>
    </w:p>
    <w:p w:rsidR="00D173F8" w:rsidRDefault="00D11B22" w:rsidP="0020354B">
      <w:pPr>
        <w:ind w:firstLine="360"/>
        <w:rPr>
          <w:rFonts w:ascii="Arial" w:hAnsi="Arial" w:cs="Arial"/>
          <w:b/>
          <w:bCs/>
          <w:i/>
          <w:iCs/>
          <w:sz w:val="20"/>
          <w:szCs w:val="20"/>
        </w:rPr>
      </w:pPr>
      <w:r w:rsidRPr="0075265A">
        <w:rPr>
          <w:rFonts w:ascii="Arial" w:hAnsi="Arial" w:cs="Arial"/>
          <w:sz w:val="20"/>
          <w:szCs w:val="20"/>
        </w:rPr>
        <w:t xml:space="preserve">There will be three exams throughout the duration of the course, as indicated in the detailed outline.  Please note that Exam 1 will deal with </w:t>
      </w:r>
      <w:r w:rsidR="00D04648" w:rsidRPr="0075265A">
        <w:rPr>
          <w:rFonts w:ascii="Arial" w:hAnsi="Arial" w:cs="Arial"/>
          <w:sz w:val="20"/>
          <w:szCs w:val="20"/>
        </w:rPr>
        <w:t>all material from the Structural Organizatio</w:t>
      </w:r>
      <w:r w:rsidR="0075265A" w:rsidRPr="0075265A">
        <w:rPr>
          <w:rFonts w:ascii="Arial" w:hAnsi="Arial" w:cs="Arial"/>
          <w:sz w:val="20"/>
          <w:szCs w:val="20"/>
        </w:rPr>
        <w:t xml:space="preserve">n of the Human Body up through </w:t>
      </w:r>
      <w:r w:rsidR="00D04648" w:rsidRPr="0075265A">
        <w:rPr>
          <w:rFonts w:ascii="Arial" w:hAnsi="Arial" w:cs="Arial"/>
          <w:sz w:val="20"/>
          <w:szCs w:val="20"/>
        </w:rPr>
        <w:t>the Introducti</w:t>
      </w:r>
      <w:r w:rsidR="00DE1F71">
        <w:rPr>
          <w:rFonts w:ascii="Arial" w:hAnsi="Arial" w:cs="Arial"/>
          <w:sz w:val="20"/>
          <w:szCs w:val="20"/>
        </w:rPr>
        <w:t>on to Nerve &amp; Muscle</w:t>
      </w:r>
      <w:r w:rsidR="00D04648" w:rsidRPr="0075265A">
        <w:rPr>
          <w:rFonts w:ascii="Arial" w:hAnsi="Arial" w:cs="Arial"/>
          <w:sz w:val="20"/>
          <w:szCs w:val="20"/>
        </w:rPr>
        <w:t xml:space="preserve">.  </w:t>
      </w:r>
      <w:r w:rsidRPr="0075265A">
        <w:rPr>
          <w:rFonts w:ascii="Arial" w:hAnsi="Arial" w:cs="Arial"/>
          <w:sz w:val="20"/>
          <w:szCs w:val="20"/>
        </w:rPr>
        <w:t>Exam 2 will deal with</w:t>
      </w:r>
      <w:r w:rsidR="00D04648" w:rsidRPr="0075265A">
        <w:rPr>
          <w:rFonts w:ascii="Arial" w:hAnsi="Arial" w:cs="Arial"/>
          <w:sz w:val="20"/>
          <w:szCs w:val="20"/>
        </w:rPr>
        <w:t xml:space="preserve"> </w:t>
      </w:r>
      <w:r w:rsidR="00DE1F71">
        <w:rPr>
          <w:rFonts w:ascii="Arial" w:hAnsi="Arial" w:cs="Arial"/>
          <w:sz w:val="20"/>
          <w:szCs w:val="20"/>
        </w:rPr>
        <w:t xml:space="preserve">Homeostasis, </w:t>
      </w:r>
      <w:r w:rsidR="00D04648" w:rsidRPr="0075265A">
        <w:rPr>
          <w:rFonts w:ascii="Arial" w:hAnsi="Arial" w:cs="Arial"/>
          <w:sz w:val="20"/>
          <w:szCs w:val="20"/>
        </w:rPr>
        <w:t xml:space="preserve">Blood and </w:t>
      </w:r>
      <w:r w:rsidR="00DE1F71">
        <w:rPr>
          <w:rFonts w:ascii="Arial" w:hAnsi="Arial" w:cs="Arial"/>
          <w:sz w:val="20"/>
          <w:szCs w:val="20"/>
        </w:rPr>
        <w:t>the Heart</w:t>
      </w:r>
      <w:r w:rsidR="00D04648" w:rsidRPr="0075265A">
        <w:rPr>
          <w:rFonts w:ascii="Arial" w:hAnsi="Arial" w:cs="Arial"/>
          <w:sz w:val="20"/>
          <w:szCs w:val="20"/>
        </w:rPr>
        <w:t xml:space="preserve">.  Finally, </w:t>
      </w:r>
      <w:r w:rsidR="00C21FBC" w:rsidRPr="0075265A">
        <w:rPr>
          <w:rFonts w:ascii="Arial" w:hAnsi="Arial" w:cs="Arial"/>
          <w:sz w:val="20"/>
          <w:szCs w:val="20"/>
        </w:rPr>
        <w:t>E</w:t>
      </w:r>
      <w:r w:rsidRPr="0075265A">
        <w:rPr>
          <w:rFonts w:ascii="Arial" w:hAnsi="Arial" w:cs="Arial"/>
          <w:sz w:val="20"/>
          <w:szCs w:val="20"/>
        </w:rPr>
        <w:t xml:space="preserve">xam 3 </w:t>
      </w:r>
      <w:r w:rsidR="00C21FBC" w:rsidRPr="0075265A">
        <w:rPr>
          <w:rFonts w:ascii="Arial" w:hAnsi="Arial" w:cs="Arial"/>
          <w:sz w:val="20"/>
          <w:szCs w:val="20"/>
        </w:rPr>
        <w:t xml:space="preserve">(the final exam) </w:t>
      </w:r>
      <w:r w:rsidRPr="0075265A">
        <w:rPr>
          <w:rFonts w:ascii="Arial" w:hAnsi="Arial" w:cs="Arial"/>
          <w:sz w:val="20"/>
          <w:szCs w:val="20"/>
        </w:rPr>
        <w:t xml:space="preserve">will concentrate on </w:t>
      </w:r>
      <w:r w:rsidR="00DE1F71">
        <w:rPr>
          <w:rFonts w:ascii="Arial" w:hAnsi="Arial" w:cs="Arial"/>
          <w:sz w:val="20"/>
          <w:szCs w:val="20"/>
        </w:rPr>
        <w:t>Blood Vessels &amp; Hemodynamics</w:t>
      </w:r>
      <w:r w:rsidR="00F36209">
        <w:rPr>
          <w:rFonts w:ascii="Arial" w:hAnsi="Arial" w:cs="Arial"/>
          <w:sz w:val="20"/>
          <w:szCs w:val="20"/>
        </w:rPr>
        <w:t xml:space="preserve"> as well as the</w:t>
      </w:r>
      <w:r w:rsidRPr="0075265A">
        <w:rPr>
          <w:rFonts w:ascii="Arial" w:hAnsi="Arial" w:cs="Arial"/>
          <w:sz w:val="20"/>
          <w:szCs w:val="20"/>
        </w:rPr>
        <w:t xml:space="preserve"> </w:t>
      </w:r>
      <w:r w:rsidR="00DE1F71">
        <w:rPr>
          <w:rFonts w:ascii="Arial" w:hAnsi="Arial" w:cs="Arial"/>
          <w:sz w:val="20"/>
          <w:szCs w:val="20"/>
        </w:rPr>
        <w:t>L</w:t>
      </w:r>
      <w:r w:rsidR="00C21FBC" w:rsidRPr="0075265A">
        <w:rPr>
          <w:rFonts w:ascii="Arial" w:hAnsi="Arial" w:cs="Arial"/>
          <w:sz w:val="20"/>
          <w:szCs w:val="20"/>
        </w:rPr>
        <w:t xml:space="preserve">ymphatic and </w:t>
      </w:r>
      <w:r w:rsidR="00DE1F71">
        <w:rPr>
          <w:rFonts w:ascii="Arial" w:hAnsi="Arial" w:cs="Arial"/>
          <w:sz w:val="20"/>
          <w:szCs w:val="20"/>
        </w:rPr>
        <w:t>R</w:t>
      </w:r>
      <w:r w:rsidRPr="0075265A">
        <w:rPr>
          <w:rFonts w:ascii="Arial" w:hAnsi="Arial" w:cs="Arial"/>
          <w:sz w:val="20"/>
          <w:szCs w:val="20"/>
        </w:rPr>
        <w:t>espiratory system</w:t>
      </w:r>
      <w:r w:rsidR="0007266C">
        <w:rPr>
          <w:rFonts w:ascii="Arial" w:hAnsi="Arial" w:cs="Arial"/>
          <w:sz w:val="20"/>
          <w:szCs w:val="20"/>
        </w:rPr>
        <w:t>s.  However ~15</w:t>
      </w:r>
      <w:r w:rsidR="001978CE">
        <w:rPr>
          <w:rFonts w:ascii="Arial" w:hAnsi="Arial" w:cs="Arial"/>
          <w:sz w:val="20"/>
          <w:szCs w:val="20"/>
        </w:rPr>
        <w:t>% of the final</w:t>
      </w:r>
      <w:r w:rsidRPr="0075265A">
        <w:rPr>
          <w:rFonts w:ascii="Arial" w:hAnsi="Arial" w:cs="Arial"/>
          <w:sz w:val="20"/>
          <w:szCs w:val="20"/>
        </w:rPr>
        <w:t xml:space="preserve"> exam will be composed of questions dealing with material covered in the first two sections of the course</w:t>
      </w:r>
      <w:r w:rsidRPr="0075265A">
        <w:rPr>
          <w:rFonts w:ascii="Arial" w:hAnsi="Arial" w:cs="Arial"/>
          <w:i/>
          <w:iCs/>
          <w:sz w:val="20"/>
          <w:szCs w:val="20"/>
        </w:rPr>
        <w:t>.</w:t>
      </w:r>
      <w:r w:rsidR="00D22095">
        <w:rPr>
          <w:rFonts w:ascii="Arial" w:hAnsi="Arial" w:cs="Arial"/>
          <w:b/>
          <w:bCs/>
          <w:i/>
          <w:iCs/>
          <w:sz w:val="20"/>
          <w:szCs w:val="20"/>
        </w:rPr>
        <w:t xml:space="preserve"> </w:t>
      </w:r>
    </w:p>
    <w:p w:rsidR="00D22095" w:rsidRDefault="00D22095" w:rsidP="0020354B">
      <w:pPr>
        <w:ind w:firstLine="360"/>
        <w:rPr>
          <w:rFonts w:ascii="Arial" w:hAnsi="Arial" w:cs="Arial"/>
          <w:b/>
          <w:bCs/>
          <w:i/>
          <w:iCs/>
          <w:sz w:val="20"/>
          <w:szCs w:val="20"/>
        </w:rPr>
      </w:pPr>
    </w:p>
    <w:p w:rsidR="0020354B" w:rsidRPr="002053C3" w:rsidRDefault="00D11B22" w:rsidP="0020354B">
      <w:pPr>
        <w:ind w:firstLine="360"/>
        <w:rPr>
          <w:rFonts w:ascii="Arial" w:hAnsi="Arial" w:cs="Arial"/>
          <w:bCs/>
          <w:iCs/>
          <w:sz w:val="16"/>
          <w:szCs w:val="16"/>
        </w:rPr>
      </w:pPr>
      <w:r w:rsidRPr="0075265A">
        <w:rPr>
          <w:rFonts w:ascii="Arial" w:hAnsi="Arial" w:cs="Arial"/>
          <w:b/>
          <w:bCs/>
          <w:i/>
          <w:iCs/>
          <w:sz w:val="20"/>
          <w:szCs w:val="20"/>
        </w:rPr>
        <w:t xml:space="preserve">If you have to miss any exam due to illness, you must </w:t>
      </w:r>
      <w:r w:rsidR="005243C8">
        <w:rPr>
          <w:rFonts w:ascii="Arial" w:hAnsi="Arial" w:cs="Arial"/>
          <w:b/>
          <w:bCs/>
          <w:i/>
          <w:iCs/>
          <w:sz w:val="20"/>
          <w:szCs w:val="20"/>
        </w:rPr>
        <w:t xml:space="preserve">notify me by email before the exam begins.  You must also </w:t>
      </w:r>
      <w:r w:rsidRPr="0075265A">
        <w:rPr>
          <w:rFonts w:ascii="Arial" w:hAnsi="Arial" w:cs="Arial"/>
          <w:b/>
          <w:bCs/>
          <w:i/>
          <w:iCs/>
          <w:sz w:val="20"/>
          <w:szCs w:val="20"/>
        </w:rPr>
        <w:t>obtain the appropriate documentation from</w:t>
      </w:r>
      <w:r w:rsidR="00683CA8">
        <w:rPr>
          <w:rFonts w:ascii="Arial" w:hAnsi="Arial" w:cs="Arial"/>
          <w:b/>
          <w:bCs/>
          <w:i/>
          <w:iCs/>
          <w:sz w:val="20"/>
          <w:szCs w:val="20"/>
        </w:rPr>
        <w:t xml:space="preserve"> your doctor or</w:t>
      </w:r>
      <w:r w:rsidRPr="0075265A">
        <w:rPr>
          <w:rFonts w:ascii="Arial" w:hAnsi="Arial" w:cs="Arial"/>
          <w:b/>
          <w:bCs/>
          <w:i/>
          <w:iCs/>
          <w:sz w:val="20"/>
          <w:szCs w:val="20"/>
        </w:rPr>
        <w:t xml:space="preserve"> the University of Ottawa Health Services (dated the day of the exam</w:t>
      </w:r>
      <w:r w:rsidR="0007266C">
        <w:rPr>
          <w:rFonts w:ascii="Arial" w:hAnsi="Arial" w:cs="Arial"/>
          <w:b/>
          <w:bCs/>
          <w:i/>
          <w:iCs/>
          <w:sz w:val="20"/>
          <w:szCs w:val="20"/>
        </w:rPr>
        <w:t>, or the day before the exam</w:t>
      </w:r>
      <w:r w:rsidRPr="0075265A">
        <w:rPr>
          <w:rFonts w:ascii="Arial" w:hAnsi="Arial" w:cs="Arial"/>
          <w:b/>
          <w:bCs/>
          <w:i/>
          <w:iCs/>
          <w:sz w:val="20"/>
          <w:szCs w:val="20"/>
        </w:rPr>
        <w:t xml:space="preserve">) in order to have permission to write a deferred exam. </w:t>
      </w:r>
      <w:r w:rsidR="00683CA8">
        <w:rPr>
          <w:rFonts w:ascii="Arial" w:hAnsi="Arial" w:cs="Arial"/>
          <w:b/>
          <w:bCs/>
          <w:i/>
          <w:iCs/>
          <w:sz w:val="20"/>
          <w:szCs w:val="20"/>
        </w:rPr>
        <w:t xml:space="preserve"> You must</w:t>
      </w:r>
      <w:r w:rsidR="005243C8">
        <w:rPr>
          <w:rFonts w:ascii="Arial" w:hAnsi="Arial" w:cs="Arial"/>
          <w:b/>
          <w:bCs/>
          <w:i/>
          <w:iCs/>
          <w:sz w:val="20"/>
          <w:szCs w:val="20"/>
        </w:rPr>
        <w:t xml:space="preserve"> </w:t>
      </w:r>
      <w:r w:rsidR="00683CA8">
        <w:rPr>
          <w:rFonts w:ascii="Arial" w:hAnsi="Arial" w:cs="Arial"/>
          <w:b/>
          <w:bCs/>
          <w:i/>
          <w:iCs/>
          <w:sz w:val="20"/>
          <w:szCs w:val="20"/>
        </w:rPr>
        <w:t xml:space="preserve">provide me with the medical documentation </w:t>
      </w:r>
      <w:r w:rsidR="005243C8">
        <w:rPr>
          <w:rFonts w:ascii="Arial" w:hAnsi="Arial" w:cs="Arial"/>
          <w:b/>
          <w:bCs/>
          <w:i/>
          <w:iCs/>
          <w:sz w:val="20"/>
          <w:szCs w:val="20"/>
        </w:rPr>
        <w:t>within 5 working days of missing the exam</w:t>
      </w:r>
      <w:r w:rsidR="00B45BD2">
        <w:rPr>
          <w:rFonts w:ascii="Arial" w:hAnsi="Arial" w:cs="Arial"/>
          <w:b/>
          <w:bCs/>
          <w:i/>
          <w:iCs/>
          <w:sz w:val="20"/>
          <w:szCs w:val="20"/>
        </w:rPr>
        <w:t xml:space="preserve">.  </w:t>
      </w:r>
      <w:r w:rsidRPr="0075265A">
        <w:rPr>
          <w:rFonts w:ascii="Arial" w:hAnsi="Arial" w:cs="Arial"/>
          <w:b/>
          <w:bCs/>
          <w:i/>
          <w:iCs/>
          <w:sz w:val="20"/>
          <w:szCs w:val="20"/>
        </w:rPr>
        <w:t xml:space="preserve"> If you do not write the regular exam or the deferred exam, you will obtain a zero for that section of the course</w:t>
      </w:r>
      <w:r w:rsidRPr="007C3851">
        <w:rPr>
          <w:rFonts w:ascii="Arial" w:hAnsi="Arial" w:cs="Arial"/>
          <w:b/>
          <w:bCs/>
          <w:i/>
          <w:iCs/>
          <w:sz w:val="20"/>
          <w:szCs w:val="20"/>
        </w:rPr>
        <w:t xml:space="preserve">. </w:t>
      </w:r>
      <w:r w:rsidR="002053C3" w:rsidRPr="007C3851">
        <w:rPr>
          <w:rFonts w:ascii="Arial" w:hAnsi="Arial" w:cs="Arial"/>
          <w:bCs/>
          <w:i/>
          <w:iCs/>
          <w:sz w:val="20"/>
          <w:szCs w:val="20"/>
        </w:rPr>
        <w:t xml:space="preserve">The deferred </w:t>
      </w:r>
      <w:r w:rsidR="002053C3" w:rsidRPr="007C3851">
        <w:rPr>
          <w:rFonts w:ascii="Arial" w:hAnsi="Arial" w:cs="Arial"/>
          <w:b/>
          <w:bCs/>
          <w:i/>
          <w:iCs/>
          <w:sz w:val="20"/>
          <w:szCs w:val="20"/>
        </w:rPr>
        <w:t>first</w:t>
      </w:r>
      <w:r w:rsidR="007003AC" w:rsidRPr="007C3851">
        <w:rPr>
          <w:rFonts w:ascii="Arial" w:hAnsi="Arial" w:cs="Arial"/>
          <w:bCs/>
          <w:i/>
          <w:iCs/>
          <w:sz w:val="20"/>
          <w:szCs w:val="20"/>
        </w:rPr>
        <w:t xml:space="preserve"> midterm </w:t>
      </w:r>
      <w:r w:rsidR="002053C3" w:rsidRPr="007C3851">
        <w:rPr>
          <w:rFonts w:ascii="Arial" w:hAnsi="Arial" w:cs="Arial"/>
          <w:bCs/>
          <w:i/>
          <w:iCs/>
          <w:sz w:val="20"/>
          <w:szCs w:val="20"/>
          <w:u w:val="single"/>
        </w:rPr>
        <w:t>for those with approved medical docum</w:t>
      </w:r>
      <w:r w:rsidR="007003AC" w:rsidRPr="007C3851">
        <w:rPr>
          <w:rFonts w:ascii="Arial" w:hAnsi="Arial" w:cs="Arial"/>
          <w:bCs/>
          <w:i/>
          <w:iCs/>
          <w:sz w:val="20"/>
          <w:szCs w:val="20"/>
          <w:u w:val="single"/>
        </w:rPr>
        <w:t>entation</w:t>
      </w:r>
      <w:r w:rsidR="007003AC" w:rsidRPr="007C3851">
        <w:rPr>
          <w:rFonts w:ascii="Arial" w:hAnsi="Arial" w:cs="Arial"/>
          <w:bCs/>
          <w:i/>
          <w:iCs/>
          <w:sz w:val="20"/>
          <w:szCs w:val="20"/>
        </w:rPr>
        <w:t xml:space="preserve"> </w:t>
      </w:r>
      <w:r w:rsidR="007003AC" w:rsidRPr="00C67F72">
        <w:rPr>
          <w:rFonts w:ascii="Arial" w:hAnsi="Arial" w:cs="Arial"/>
          <w:bCs/>
          <w:i/>
          <w:iCs/>
          <w:sz w:val="20"/>
          <w:szCs w:val="20"/>
        </w:rPr>
        <w:t xml:space="preserve">will take place </w:t>
      </w:r>
      <w:r w:rsidR="000C0DFA">
        <w:rPr>
          <w:rFonts w:ascii="Arial" w:hAnsi="Arial" w:cs="Arial"/>
          <w:b/>
          <w:bCs/>
          <w:i/>
          <w:iCs/>
          <w:sz w:val="20"/>
          <w:szCs w:val="20"/>
        </w:rPr>
        <w:t>on Wednesday, October 16 beginning at 12:30 PM in RGN 2149</w:t>
      </w:r>
      <w:r w:rsidR="007003AC" w:rsidRPr="00C67F72">
        <w:rPr>
          <w:rFonts w:ascii="Arial" w:hAnsi="Arial" w:cs="Arial"/>
          <w:bCs/>
          <w:i/>
          <w:iCs/>
          <w:sz w:val="20"/>
          <w:szCs w:val="20"/>
        </w:rPr>
        <w:t xml:space="preserve"> (hospital campus)</w:t>
      </w:r>
      <w:r w:rsidR="002053C3" w:rsidRPr="00C67F72">
        <w:rPr>
          <w:rFonts w:ascii="Arial" w:hAnsi="Arial" w:cs="Arial"/>
          <w:bCs/>
          <w:i/>
          <w:iCs/>
          <w:sz w:val="20"/>
          <w:szCs w:val="20"/>
        </w:rPr>
        <w:t xml:space="preserve">. The deferred </w:t>
      </w:r>
      <w:r w:rsidR="002053C3" w:rsidRPr="00C67F72">
        <w:rPr>
          <w:rFonts w:ascii="Arial" w:hAnsi="Arial" w:cs="Arial"/>
          <w:b/>
          <w:bCs/>
          <w:i/>
          <w:iCs/>
          <w:sz w:val="20"/>
          <w:szCs w:val="20"/>
        </w:rPr>
        <w:t>s</w:t>
      </w:r>
      <w:r w:rsidR="00544AEA" w:rsidRPr="00C67F72">
        <w:rPr>
          <w:rFonts w:ascii="Arial" w:hAnsi="Arial" w:cs="Arial"/>
          <w:b/>
          <w:bCs/>
          <w:i/>
          <w:iCs/>
          <w:sz w:val="20"/>
          <w:szCs w:val="20"/>
        </w:rPr>
        <w:t>econd</w:t>
      </w:r>
      <w:r w:rsidR="00544AEA" w:rsidRPr="00C67F72">
        <w:rPr>
          <w:rFonts w:ascii="Arial" w:hAnsi="Arial" w:cs="Arial"/>
          <w:bCs/>
          <w:i/>
          <w:iCs/>
          <w:sz w:val="20"/>
          <w:szCs w:val="20"/>
        </w:rPr>
        <w:t xml:space="preserve"> midterm</w:t>
      </w:r>
      <w:r w:rsidR="007003AC" w:rsidRPr="00C67F72">
        <w:rPr>
          <w:rFonts w:ascii="Arial" w:hAnsi="Arial" w:cs="Arial"/>
          <w:bCs/>
          <w:i/>
          <w:iCs/>
          <w:sz w:val="20"/>
          <w:szCs w:val="20"/>
        </w:rPr>
        <w:t xml:space="preserve"> </w:t>
      </w:r>
      <w:r w:rsidR="007003AC" w:rsidRPr="00C67F72">
        <w:rPr>
          <w:rFonts w:ascii="Arial" w:hAnsi="Arial" w:cs="Arial"/>
          <w:bCs/>
          <w:i/>
          <w:iCs/>
          <w:sz w:val="20"/>
          <w:szCs w:val="20"/>
          <w:u w:val="single"/>
        </w:rPr>
        <w:t>for those with approved medical documentation</w:t>
      </w:r>
      <w:r w:rsidR="00544AEA" w:rsidRPr="00C67F72">
        <w:rPr>
          <w:rFonts w:ascii="Arial" w:hAnsi="Arial" w:cs="Arial"/>
          <w:bCs/>
          <w:i/>
          <w:iCs/>
          <w:sz w:val="20"/>
          <w:szCs w:val="20"/>
        </w:rPr>
        <w:t xml:space="preserve"> will take </w:t>
      </w:r>
      <w:r w:rsidR="007003AC" w:rsidRPr="00C67F72">
        <w:rPr>
          <w:rFonts w:ascii="Arial" w:hAnsi="Arial" w:cs="Arial"/>
          <w:bCs/>
          <w:i/>
          <w:iCs/>
          <w:sz w:val="20"/>
          <w:szCs w:val="20"/>
        </w:rPr>
        <w:t xml:space="preserve">place </w:t>
      </w:r>
      <w:r w:rsidR="000C0DFA">
        <w:rPr>
          <w:rFonts w:ascii="Arial" w:hAnsi="Arial" w:cs="Arial"/>
          <w:b/>
          <w:bCs/>
          <w:i/>
          <w:iCs/>
          <w:sz w:val="20"/>
          <w:szCs w:val="20"/>
        </w:rPr>
        <w:t>on Thursday, November 21 beginning at 9:00 AM in RGN 2149</w:t>
      </w:r>
      <w:r w:rsidR="007003AC" w:rsidRPr="00C67F72">
        <w:rPr>
          <w:rFonts w:ascii="Arial" w:hAnsi="Arial" w:cs="Arial"/>
          <w:bCs/>
          <w:i/>
          <w:iCs/>
          <w:sz w:val="20"/>
          <w:szCs w:val="20"/>
        </w:rPr>
        <w:t xml:space="preserve"> (hospital campus).</w:t>
      </w:r>
      <w:r w:rsidR="007003AC">
        <w:rPr>
          <w:rFonts w:ascii="Arial" w:hAnsi="Arial" w:cs="Arial"/>
          <w:bCs/>
          <w:i/>
          <w:iCs/>
          <w:sz w:val="20"/>
          <w:szCs w:val="20"/>
        </w:rPr>
        <w:t xml:space="preserve">  The</w:t>
      </w:r>
      <w:r w:rsidR="002053C3">
        <w:rPr>
          <w:rFonts w:ascii="Arial" w:hAnsi="Arial" w:cs="Arial"/>
          <w:bCs/>
          <w:i/>
          <w:iCs/>
          <w:sz w:val="20"/>
          <w:szCs w:val="20"/>
        </w:rPr>
        <w:t xml:space="preserve"> deferred </w:t>
      </w:r>
      <w:r w:rsidR="002053C3" w:rsidRPr="00544AEA">
        <w:rPr>
          <w:rFonts w:ascii="Arial" w:hAnsi="Arial" w:cs="Arial"/>
          <w:b/>
          <w:bCs/>
          <w:i/>
          <w:iCs/>
          <w:sz w:val="20"/>
          <w:szCs w:val="20"/>
        </w:rPr>
        <w:t>final</w:t>
      </w:r>
      <w:r w:rsidR="002053C3">
        <w:rPr>
          <w:rFonts w:ascii="Arial" w:hAnsi="Arial" w:cs="Arial"/>
          <w:bCs/>
          <w:i/>
          <w:iCs/>
          <w:sz w:val="20"/>
          <w:szCs w:val="20"/>
        </w:rPr>
        <w:t xml:space="preserve"> exam will take place during February Reading Week. </w:t>
      </w:r>
    </w:p>
    <w:p w:rsidR="00544AEA" w:rsidRPr="007003AC" w:rsidRDefault="00544AEA" w:rsidP="008D0908">
      <w:pPr>
        <w:ind w:firstLine="284"/>
        <w:rPr>
          <w:rFonts w:ascii="Arial" w:hAnsi="Arial" w:cs="Arial"/>
          <w:bCs/>
          <w:iCs/>
          <w:sz w:val="16"/>
          <w:szCs w:val="16"/>
        </w:rPr>
      </w:pPr>
    </w:p>
    <w:p w:rsidR="00604FC0" w:rsidRPr="00604FC0" w:rsidRDefault="0020354B" w:rsidP="008D0908">
      <w:pPr>
        <w:ind w:firstLine="284"/>
        <w:rPr>
          <w:rFonts w:ascii="Arial" w:hAnsi="Arial" w:cs="Arial"/>
          <w:sz w:val="20"/>
          <w:szCs w:val="20"/>
        </w:rPr>
      </w:pPr>
      <w:r w:rsidRPr="00D22095">
        <w:rPr>
          <w:rFonts w:ascii="Arial" w:hAnsi="Arial" w:cs="Arial"/>
          <w:b/>
          <w:bCs/>
          <w:iCs/>
          <w:sz w:val="20"/>
          <w:szCs w:val="20"/>
        </w:rPr>
        <w:t>Supplemental exams</w:t>
      </w:r>
      <w:r>
        <w:rPr>
          <w:rFonts w:ascii="Arial" w:hAnsi="Arial" w:cs="Arial"/>
          <w:bCs/>
          <w:iCs/>
          <w:sz w:val="20"/>
          <w:szCs w:val="20"/>
        </w:rPr>
        <w:t xml:space="preserve"> are now available for those students who fail an ANP course but do well enough to obtain an E.</w:t>
      </w:r>
      <w:r w:rsidR="00B22F93">
        <w:rPr>
          <w:rFonts w:ascii="Arial" w:hAnsi="Arial" w:cs="Arial"/>
          <w:bCs/>
          <w:iCs/>
          <w:sz w:val="20"/>
          <w:szCs w:val="20"/>
        </w:rPr>
        <w:t xml:space="preserve">  Students who fail with an F are </w:t>
      </w:r>
      <w:r w:rsidR="00B22F93" w:rsidRPr="00D22095">
        <w:rPr>
          <w:rFonts w:ascii="Arial" w:hAnsi="Arial" w:cs="Arial"/>
          <w:b/>
          <w:bCs/>
          <w:iCs/>
          <w:sz w:val="20"/>
          <w:szCs w:val="20"/>
        </w:rPr>
        <w:t>not</w:t>
      </w:r>
      <w:r w:rsidR="00B22F93">
        <w:rPr>
          <w:rFonts w:ascii="Arial" w:hAnsi="Arial" w:cs="Arial"/>
          <w:bCs/>
          <w:iCs/>
          <w:sz w:val="20"/>
          <w:szCs w:val="20"/>
        </w:rPr>
        <w:t xml:space="preserve"> eligible for a supplemental exam and must repeat the course.</w:t>
      </w:r>
      <w:r>
        <w:rPr>
          <w:rFonts w:ascii="Arial" w:hAnsi="Arial" w:cs="Arial"/>
          <w:bCs/>
          <w:iCs/>
          <w:sz w:val="20"/>
          <w:szCs w:val="20"/>
        </w:rPr>
        <w:t xml:space="preserve">  T</w:t>
      </w:r>
      <w:r w:rsidR="00B22F93">
        <w:rPr>
          <w:rFonts w:ascii="Arial" w:hAnsi="Arial" w:cs="Arial"/>
          <w:bCs/>
          <w:iCs/>
          <w:sz w:val="20"/>
          <w:szCs w:val="20"/>
        </w:rPr>
        <w:t>he supplemental exam score</w:t>
      </w:r>
      <w:r>
        <w:rPr>
          <w:rFonts w:ascii="Arial" w:hAnsi="Arial" w:cs="Arial"/>
          <w:bCs/>
          <w:iCs/>
          <w:sz w:val="20"/>
          <w:szCs w:val="20"/>
        </w:rPr>
        <w:t xml:space="preserve"> will replace the </w:t>
      </w:r>
      <w:r w:rsidR="00B22F93">
        <w:rPr>
          <w:rFonts w:ascii="Arial" w:hAnsi="Arial" w:cs="Arial"/>
          <w:bCs/>
          <w:iCs/>
          <w:sz w:val="20"/>
          <w:szCs w:val="20"/>
        </w:rPr>
        <w:t>original final exam score</w:t>
      </w:r>
      <w:r>
        <w:rPr>
          <w:rFonts w:ascii="Arial" w:hAnsi="Arial" w:cs="Arial"/>
          <w:bCs/>
          <w:iCs/>
          <w:sz w:val="20"/>
          <w:szCs w:val="20"/>
        </w:rPr>
        <w:t xml:space="preserve"> in the new calculation of the student’s final grade.  </w:t>
      </w:r>
      <w:r w:rsidR="00B22F93">
        <w:rPr>
          <w:rFonts w:ascii="Arial" w:hAnsi="Arial" w:cs="Arial"/>
          <w:bCs/>
          <w:iCs/>
          <w:sz w:val="20"/>
          <w:szCs w:val="20"/>
        </w:rPr>
        <w:t xml:space="preserve">While both final grades will appear on the student’s transcript, only the supplemental mark will be used for grade point calculations.  The supplemental exam for ANP1105B will </w:t>
      </w:r>
      <w:r w:rsidR="000C0DFA">
        <w:rPr>
          <w:rFonts w:ascii="Arial" w:hAnsi="Arial" w:cs="Arial"/>
          <w:bCs/>
          <w:iCs/>
          <w:sz w:val="20"/>
          <w:szCs w:val="20"/>
        </w:rPr>
        <w:t xml:space="preserve">also </w:t>
      </w:r>
      <w:r w:rsidR="00B22F93">
        <w:rPr>
          <w:rFonts w:ascii="Arial" w:hAnsi="Arial" w:cs="Arial"/>
          <w:bCs/>
          <w:iCs/>
          <w:sz w:val="20"/>
          <w:szCs w:val="20"/>
        </w:rPr>
        <w:t xml:space="preserve">take place during </w:t>
      </w:r>
      <w:r w:rsidR="00BC78BB">
        <w:rPr>
          <w:rFonts w:ascii="Arial" w:hAnsi="Arial" w:cs="Arial"/>
          <w:bCs/>
          <w:iCs/>
          <w:sz w:val="20"/>
          <w:szCs w:val="20"/>
        </w:rPr>
        <w:t>February</w:t>
      </w:r>
      <w:r w:rsidR="00B22F93">
        <w:rPr>
          <w:rFonts w:ascii="Arial" w:hAnsi="Arial" w:cs="Arial"/>
          <w:bCs/>
          <w:iCs/>
          <w:sz w:val="20"/>
          <w:szCs w:val="20"/>
        </w:rPr>
        <w:t xml:space="preserve"> Reading Week and the regulations regarding illness on exam day indicated in the preceding paragraph also apply to this exam. </w:t>
      </w:r>
      <w:r w:rsidR="00604FC0">
        <w:rPr>
          <w:rFonts w:ascii="Arial" w:hAnsi="Arial" w:cs="Arial"/>
          <w:bCs/>
          <w:iCs/>
          <w:sz w:val="20"/>
          <w:szCs w:val="20"/>
        </w:rPr>
        <w:t xml:space="preserve"> </w:t>
      </w:r>
    </w:p>
    <w:p w:rsidR="0020354B" w:rsidRDefault="0020354B" w:rsidP="0020354B">
      <w:pPr>
        <w:ind w:firstLine="360"/>
        <w:rPr>
          <w:rFonts w:ascii="Arial" w:hAnsi="Arial" w:cs="Arial"/>
          <w:bCs/>
          <w:iCs/>
          <w:sz w:val="20"/>
          <w:szCs w:val="20"/>
        </w:rPr>
      </w:pPr>
    </w:p>
    <w:p w:rsidR="008A0B76" w:rsidRPr="0020354B" w:rsidRDefault="008A0B76" w:rsidP="0020354B">
      <w:pPr>
        <w:ind w:firstLine="360"/>
        <w:rPr>
          <w:rFonts w:ascii="Arial" w:hAnsi="Arial" w:cs="Arial"/>
          <w:bCs/>
          <w:iCs/>
          <w:sz w:val="20"/>
          <w:szCs w:val="20"/>
        </w:rPr>
      </w:pPr>
    </w:p>
    <w:p w:rsidR="00BC78BB" w:rsidRPr="005E7671" w:rsidRDefault="00683CA8">
      <w:pPr>
        <w:rPr>
          <w:rFonts w:ascii="Arial" w:hAnsi="Arial" w:cs="Arial"/>
          <w:bCs/>
          <w:sz w:val="20"/>
          <w:szCs w:val="20"/>
          <w:lang w:val="en-CA"/>
        </w:rPr>
      </w:pPr>
      <w:r>
        <w:rPr>
          <w:rFonts w:ascii="Arial" w:hAnsi="Arial" w:cs="Arial"/>
          <w:b/>
          <w:bCs/>
          <w:sz w:val="22"/>
        </w:rPr>
        <w:t>INSTRUCTOR</w:t>
      </w:r>
      <w:r w:rsidR="00A856E3" w:rsidRPr="00683CA8">
        <w:rPr>
          <w:rFonts w:ascii="Arial" w:hAnsi="Arial" w:cs="Arial"/>
          <w:b/>
          <w:bCs/>
          <w:sz w:val="22"/>
        </w:rPr>
        <w:t>:</w:t>
      </w:r>
      <w:r w:rsidR="008140CC">
        <w:rPr>
          <w:rFonts w:ascii="Arial" w:hAnsi="Arial" w:cs="Arial"/>
          <w:bCs/>
          <w:sz w:val="22"/>
        </w:rPr>
        <w:tab/>
      </w:r>
      <w:r w:rsidR="008140CC" w:rsidRPr="005E7671">
        <w:rPr>
          <w:rFonts w:ascii="Arial" w:hAnsi="Arial" w:cs="Arial"/>
          <w:bCs/>
          <w:sz w:val="20"/>
          <w:szCs w:val="20"/>
        </w:rPr>
        <w:t>Dr. J.</w:t>
      </w:r>
      <w:r w:rsidR="00A856E3" w:rsidRPr="005E7671">
        <w:rPr>
          <w:rFonts w:ascii="Arial" w:hAnsi="Arial" w:cs="Arial"/>
          <w:bCs/>
          <w:sz w:val="20"/>
          <w:szCs w:val="20"/>
        </w:rPr>
        <w:t xml:space="preserve"> Carnegie. PhD, M</w:t>
      </w:r>
      <w:r w:rsidR="008140CC" w:rsidRPr="005E7671">
        <w:rPr>
          <w:rFonts w:ascii="Arial" w:hAnsi="Arial" w:cs="Arial"/>
          <w:bCs/>
          <w:sz w:val="20"/>
          <w:szCs w:val="20"/>
        </w:rPr>
        <w:t>.</w:t>
      </w:r>
      <w:r w:rsidR="00A856E3" w:rsidRPr="005E7671">
        <w:rPr>
          <w:rFonts w:ascii="Arial" w:hAnsi="Arial" w:cs="Arial"/>
          <w:bCs/>
          <w:sz w:val="20"/>
          <w:szCs w:val="20"/>
        </w:rPr>
        <w:t>Ed</w:t>
      </w:r>
      <w:r w:rsidR="008140CC" w:rsidRPr="005E7671">
        <w:rPr>
          <w:rFonts w:ascii="Arial" w:hAnsi="Arial" w:cs="Arial"/>
          <w:bCs/>
          <w:sz w:val="20"/>
          <w:szCs w:val="20"/>
        </w:rPr>
        <w:t>.</w:t>
      </w:r>
      <w:r w:rsidR="00A856E3" w:rsidRPr="005E7671">
        <w:rPr>
          <w:rFonts w:ascii="Arial" w:hAnsi="Arial" w:cs="Arial"/>
          <w:bCs/>
          <w:sz w:val="20"/>
          <w:szCs w:val="20"/>
        </w:rPr>
        <w:t>,</w:t>
      </w:r>
      <w:r w:rsidR="00B3768D" w:rsidRPr="005E7671">
        <w:rPr>
          <w:rFonts w:ascii="Arial" w:hAnsi="Arial" w:cs="Arial"/>
          <w:bCs/>
          <w:sz w:val="20"/>
          <w:szCs w:val="20"/>
        </w:rPr>
        <w:t xml:space="preserve"> </w:t>
      </w:r>
      <w:r w:rsidR="00BC78BB" w:rsidRPr="005E7671">
        <w:rPr>
          <w:rFonts w:ascii="Arial" w:hAnsi="Arial" w:cs="Arial"/>
          <w:bCs/>
          <w:sz w:val="20"/>
          <w:szCs w:val="20"/>
        </w:rPr>
        <w:t>(</w:t>
      </w:r>
      <w:hyperlink r:id="rId8" w:history="1">
        <w:r w:rsidR="00BC78BB" w:rsidRPr="005E7671">
          <w:rPr>
            <w:rStyle w:val="Hyperlink"/>
            <w:rFonts w:ascii="Arial" w:hAnsi="Arial" w:cs="Arial"/>
            <w:bCs/>
            <w:sz w:val="20"/>
            <w:szCs w:val="20"/>
            <w:lang w:val="en-CA"/>
          </w:rPr>
          <w:t>jcarnegi@uottawa.ca</w:t>
        </w:r>
      </w:hyperlink>
      <w:r w:rsidR="00BC78BB" w:rsidRPr="005E7671">
        <w:rPr>
          <w:sz w:val="20"/>
          <w:szCs w:val="20"/>
          <w:lang w:val="en-CA"/>
        </w:rPr>
        <w:t>)</w:t>
      </w:r>
    </w:p>
    <w:p w:rsidR="00BC78BB" w:rsidRPr="005E7671" w:rsidRDefault="008140CC" w:rsidP="00BC78BB">
      <w:pPr>
        <w:ind w:left="1440" w:firstLine="720"/>
        <w:rPr>
          <w:rFonts w:ascii="Arial" w:hAnsi="Arial" w:cs="Arial"/>
          <w:bCs/>
          <w:sz w:val="20"/>
          <w:szCs w:val="20"/>
          <w:lang w:val="en-CA"/>
        </w:rPr>
      </w:pPr>
      <w:r w:rsidRPr="005E7671">
        <w:rPr>
          <w:rFonts w:ascii="Arial" w:hAnsi="Arial" w:cs="Arial"/>
          <w:bCs/>
          <w:sz w:val="20"/>
          <w:szCs w:val="20"/>
          <w:lang w:val="en-CA"/>
        </w:rPr>
        <w:t>RGN 3105L</w:t>
      </w:r>
      <w:r w:rsidR="00246456" w:rsidRPr="005E7671">
        <w:rPr>
          <w:rFonts w:ascii="Arial" w:hAnsi="Arial" w:cs="Arial"/>
          <w:bCs/>
          <w:sz w:val="20"/>
          <w:szCs w:val="20"/>
          <w:lang w:val="en-CA"/>
        </w:rPr>
        <w:t>,</w:t>
      </w:r>
      <w:r w:rsidR="002435B3" w:rsidRPr="005E7671">
        <w:rPr>
          <w:rFonts w:ascii="Arial" w:hAnsi="Arial" w:cs="Arial"/>
          <w:bCs/>
          <w:sz w:val="20"/>
          <w:szCs w:val="20"/>
          <w:lang w:val="en-CA"/>
        </w:rPr>
        <w:t xml:space="preserve"> </w:t>
      </w:r>
    </w:p>
    <w:p w:rsidR="00246456" w:rsidRPr="005E7671" w:rsidRDefault="00246456" w:rsidP="002435B3">
      <w:pPr>
        <w:ind w:left="1440" w:firstLine="720"/>
        <w:rPr>
          <w:rFonts w:ascii="Arial" w:hAnsi="Arial" w:cs="Arial"/>
          <w:bCs/>
          <w:sz w:val="20"/>
          <w:szCs w:val="20"/>
          <w:lang w:val="en-CA"/>
        </w:rPr>
      </w:pPr>
      <w:r w:rsidRPr="005E7671">
        <w:rPr>
          <w:rFonts w:ascii="Arial" w:hAnsi="Arial" w:cs="Arial"/>
          <w:bCs/>
          <w:sz w:val="20"/>
          <w:szCs w:val="20"/>
          <w:lang w:val="en-CA"/>
        </w:rPr>
        <w:t>613-562-5800, x8072</w:t>
      </w:r>
    </w:p>
    <w:p w:rsidR="00642F22" w:rsidRPr="005142BF" w:rsidRDefault="00642F22" w:rsidP="00642F22">
      <w:pPr>
        <w:rPr>
          <w:rFonts w:ascii="Arial" w:hAnsi="Arial" w:cs="Arial"/>
          <w:bCs/>
          <w:sz w:val="20"/>
          <w:szCs w:val="20"/>
          <w:lang w:val="en-CA"/>
        </w:rPr>
      </w:pPr>
    </w:p>
    <w:p w:rsidR="00642F22" w:rsidRPr="005142BF" w:rsidRDefault="00642F22" w:rsidP="00642F22">
      <w:pPr>
        <w:ind w:left="2160" w:hanging="2160"/>
        <w:rPr>
          <w:rFonts w:ascii="Arial" w:hAnsi="Arial" w:cs="Arial"/>
          <w:sz w:val="22"/>
          <w:lang w:val="en-CA"/>
        </w:rPr>
      </w:pPr>
      <w:r w:rsidRPr="005142BF">
        <w:rPr>
          <w:rFonts w:ascii="Arial" w:hAnsi="Arial" w:cs="Arial"/>
          <w:b/>
          <w:bCs/>
          <w:sz w:val="22"/>
          <w:lang w:val="en-CA"/>
        </w:rPr>
        <w:t>LECTURES:</w:t>
      </w:r>
      <w:r w:rsidRPr="005142BF">
        <w:rPr>
          <w:rFonts w:ascii="Arial" w:hAnsi="Arial" w:cs="Arial"/>
          <w:b/>
          <w:bCs/>
          <w:sz w:val="22"/>
          <w:lang w:val="en-CA"/>
        </w:rPr>
        <w:tab/>
      </w:r>
      <w:r w:rsidR="00D4210D" w:rsidRPr="005142BF">
        <w:rPr>
          <w:rFonts w:ascii="Arial" w:hAnsi="Arial" w:cs="Arial"/>
          <w:b/>
          <w:bCs/>
          <w:sz w:val="22"/>
          <w:lang w:val="en-CA"/>
        </w:rPr>
        <w:t>Mon</w:t>
      </w:r>
      <w:r w:rsidRPr="005142BF">
        <w:rPr>
          <w:rFonts w:ascii="Arial" w:hAnsi="Arial" w:cs="Arial"/>
          <w:b/>
          <w:bCs/>
          <w:sz w:val="22"/>
          <w:lang w:val="en-CA"/>
        </w:rPr>
        <w:t>days</w:t>
      </w:r>
      <w:r w:rsidR="00F74A84" w:rsidRPr="005142BF">
        <w:rPr>
          <w:rFonts w:ascii="Arial" w:hAnsi="Arial" w:cs="Arial"/>
          <w:sz w:val="22"/>
          <w:lang w:val="en-CA"/>
        </w:rPr>
        <w:tab/>
      </w:r>
      <w:r w:rsidR="00F74A84" w:rsidRPr="005142BF">
        <w:rPr>
          <w:rFonts w:ascii="Arial" w:hAnsi="Arial" w:cs="Arial"/>
          <w:sz w:val="22"/>
          <w:lang w:val="en-CA"/>
        </w:rPr>
        <w:tab/>
        <w:t>16:00-17:20</w:t>
      </w:r>
      <w:r w:rsidRPr="005142BF">
        <w:rPr>
          <w:rFonts w:ascii="Arial" w:hAnsi="Arial" w:cs="Arial"/>
          <w:sz w:val="22"/>
          <w:lang w:val="en-CA"/>
        </w:rPr>
        <w:tab/>
      </w:r>
      <w:r w:rsidRPr="005142BF">
        <w:rPr>
          <w:rFonts w:ascii="Arial" w:hAnsi="Arial" w:cs="Arial"/>
          <w:sz w:val="22"/>
          <w:lang w:val="en-CA"/>
        </w:rPr>
        <w:tab/>
      </w:r>
      <w:r w:rsidR="000377F6" w:rsidRPr="005142BF">
        <w:rPr>
          <w:rFonts w:ascii="Arial" w:hAnsi="Arial" w:cs="Arial"/>
          <w:sz w:val="22"/>
          <w:lang w:val="en-CA"/>
        </w:rPr>
        <w:t>CRX 1</w:t>
      </w:r>
      <w:r w:rsidR="00F74A84" w:rsidRPr="005142BF">
        <w:rPr>
          <w:rFonts w:ascii="Arial" w:hAnsi="Arial" w:cs="Arial"/>
          <w:sz w:val="22"/>
          <w:lang w:val="en-CA"/>
        </w:rPr>
        <w:t>40</w:t>
      </w:r>
    </w:p>
    <w:p w:rsidR="00642F22" w:rsidRDefault="00F74A84" w:rsidP="00642F22">
      <w:pPr>
        <w:ind w:left="2160" w:hanging="2160"/>
        <w:rPr>
          <w:rFonts w:ascii="Arial" w:hAnsi="Arial" w:cs="Arial"/>
          <w:bCs/>
          <w:sz w:val="22"/>
        </w:rPr>
      </w:pPr>
      <w:r w:rsidRPr="005142BF">
        <w:rPr>
          <w:rFonts w:ascii="Arial" w:hAnsi="Arial" w:cs="Arial"/>
          <w:b/>
          <w:bCs/>
          <w:sz w:val="22"/>
          <w:lang w:val="en-CA"/>
        </w:rPr>
        <w:tab/>
      </w:r>
      <w:r>
        <w:rPr>
          <w:rFonts w:ascii="Arial" w:hAnsi="Arial" w:cs="Arial"/>
          <w:b/>
          <w:bCs/>
          <w:sz w:val="22"/>
        </w:rPr>
        <w:t>Wednes</w:t>
      </w:r>
      <w:r w:rsidR="00642F22">
        <w:rPr>
          <w:rFonts w:ascii="Arial" w:hAnsi="Arial" w:cs="Arial"/>
          <w:b/>
          <w:bCs/>
          <w:sz w:val="22"/>
        </w:rPr>
        <w:t>days</w:t>
      </w:r>
      <w:r w:rsidR="00642F22">
        <w:rPr>
          <w:rFonts w:ascii="Arial" w:hAnsi="Arial" w:cs="Arial"/>
          <w:b/>
          <w:bCs/>
          <w:sz w:val="22"/>
        </w:rPr>
        <w:tab/>
      </w:r>
      <w:r w:rsidR="00642F22">
        <w:rPr>
          <w:rFonts w:ascii="Arial" w:hAnsi="Arial" w:cs="Arial"/>
          <w:b/>
          <w:bCs/>
          <w:sz w:val="22"/>
        </w:rPr>
        <w:tab/>
      </w:r>
      <w:r>
        <w:rPr>
          <w:rFonts w:ascii="Arial" w:hAnsi="Arial" w:cs="Arial"/>
          <w:bCs/>
          <w:sz w:val="22"/>
        </w:rPr>
        <w:t>14:30-15:5</w:t>
      </w:r>
      <w:r w:rsidR="00642F22">
        <w:rPr>
          <w:rFonts w:ascii="Arial" w:hAnsi="Arial" w:cs="Arial"/>
          <w:bCs/>
          <w:sz w:val="22"/>
        </w:rPr>
        <w:t>0</w:t>
      </w:r>
      <w:r w:rsidR="00642F22">
        <w:rPr>
          <w:rFonts w:ascii="Arial" w:hAnsi="Arial" w:cs="Arial"/>
          <w:bCs/>
          <w:sz w:val="22"/>
        </w:rPr>
        <w:tab/>
      </w:r>
      <w:r w:rsidR="00642F22">
        <w:rPr>
          <w:rFonts w:ascii="Arial" w:hAnsi="Arial" w:cs="Arial"/>
          <w:bCs/>
          <w:sz w:val="22"/>
        </w:rPr>
        <w:tab/>
      </w:r>
      <w:r w:rsidR="000377F6">
        <w:rPr>
          <w:rFonts w:ascii="Arial" w:hAnsi="Arial" w:cs="Arial"/>
          <w:bCs/>
          <w:sz w:val="22"/>
        </w:rPr>
        <w:t>CRX 1</w:t>
      </w:r>
      <w:r>
        <w:rPr>
          <w:rFonts w:ascii="Arial" w:hAnsi="Arial" w:cs="Arial"/>
          <w:bCs/>
          <w:sz w:val="22"/>
        </w:rPr>
        <w:t>40</w:t>
      </w:r>
    </w:p>
    <w:p w:rsidR="00642F22" w:rsidRDefault="00642F22" w:rsidP="00642F22">
      <w:pPr>
        <w:ind w:left="2160" w:hanging="2160"/>
        <w:rPr>
          <w:rFonts w:ascii="Arial" w:hAnsi="Arial" w:cs="Arial"/>
          <w:bCs/>
          <w:sz w:val="22"/>
        </w:rPr>
      </w:pPr>
    </w:p>
    <w:p w:rsidR="00642F22" w:rsidRPr="008A0B76" w:rsidRDefault="00642F22" w:rsidP="008A0B76">
      <w:pPr>
        <w:ind w:left="2160" w:hanging="2160"/>
        <w:rPr>
          <w:rFonts w:ascii="Arial" w:hAnsi="Arial" w:cs="Arial"/>
          <w:bCs/>
          <w:sz w:val="20"/>
          <w:szCs w:val="20"/>
        </w:rPr>
      </w:pPr>
      <w:r w:rsidRPr="00EA21EC">
        <w:rPr>
          <w:rFonts w:ascii="Arial" w:hAnsi="Arial" w:cs="Arial"/>
          <w:b/>
          <w:bCs/>
          <w:caps/>
          <w:sz w:val="22"/>
          <w:szCs w:val="22"/>
        </w:rPr>
        <w:t>Office hours:</w:t>
      </w:r>
      <w:r>
        <w:rPr>
          <w:rFonts w:ascii="Arial" w:hAnsi="Arial" w:cs="Arial"/>
          <w:bCs/>
          <w:sz w:val="20"/>
          <w:szCs w:val="20"/>
        </w:rPr>
        <w:tab/>
      </w:r>
      <w:r w:rsidRPr="005E7671">
        <w:rPr>
          <w:rFonts w:ascii="Arial" w:hAnsi="Arial" w:cs="Arial"/>
          <w:bCs/>
          <w:sz w:val="20"/>
          <w:szCs w:val="20"/>
        </w:rPr>
        <w:t>Friday afternoons f</w:t>
      </w:r>
      <w:r w:rsidR="008A0B76" w:rsidRPr="005E7671">
        <w:rPr>
          <w:rFonts w:ascii="Arial" w:hAnsi="Arial" w:cs="Arial"/>
          <w:bCs/>
          <w:sz w:val="20"/>
          <w:szCs w:val="20"/>
        </w:rPr>
        <w:t>rom 2:30-3</w:t>
      </w:r>
      <w:r w:rsidRPr="005E7671">
        <w:rPr>
          <w:rFonts w:ascii="Arial" w:hAnsi="Arial" w:cs="Arial"/>
          <w:bCs/>
          <w:sz w:val="20"/>
          <w:szCs w:val="20"/>
        </w:rPr>
        <w:t>:30 or by appointment</w:t>
      </w:r>
      <w:r w:rsidR="008140CC" w:rsidRPr="005E7671">
        <w:rPr>
          <w:rFonts w:ascii="Arial" w:hAnsi="Arial" w:cs="Arial"/>
          <w:bCs/>
          <w:sz w:val="20"/>
          <w:szCs w:val="20"/>
        </w:rPr>
        <w:t xml:space="preserve">. </w:t>
      </w:r>
      <w:r w:rsidR="008A0B76" w:rsidRPr="005E7671">
        <w:rPr>
          <w:rFonts w:ascii="Arial" w:hAnsi="Arial" w:cs="Arial"/>
          <w:bCs/>
          <w:sz w:val="20"/>
          <w:szCs w:val="20"/>
        </w:rPr>
        <w:t>You will need to call me on your cell phone once you are outside RGN 3105 because I’m in an area that is access card protected.</w:t>
      </w:r>
    </w:p>
    <w:p w:rsidR="00D11B22" w:rsidRDefault="00042F91">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sidR="00D76A9F">
        <w:rPr>
          <w:rFonts w:ascii="Arial" w:hAnsi="Arial" w:cs="Arial"/>
          <w:sz w:val="22"/>
        </w:rPr>
        <w:tab/>
      </w:r>
    </w:p>
    <w:p w:rsidR="00D11B22" w:rsidRPr="008A0B76" w:rsidRDefault="00D11B22">
      <w:pPr>
        <w:ind w:left="2160" w:hanging="2160"/>
        <w:rPr>
          <w:rFonts w:ascii="Arial" w:hAnsi="Arial" w:cs="Arial"/>
          <w:i/>
          <w:sz w:val="20"/>
          <w:szCs w:val="20"/>
        </w:rPr>
      </w:pPr>
      <w:r>
        <w:rPr>
          <w:rFonts w:ascii="Arial" w:hAnsi="Arial" w:cs="Arial"/>
          <w:b/>
          <w:bCs/>
          <w:sz w:val="22"/>
        </w:rPr>
        <w:t>TEXTBOOK:</w:t>
      </w:r>
      <w:r>
        <w:rPr>
          <w:rFonts w:ascii="Arial" w:hAnsi="Arial" w:cs="Arial"/>
          <w:b/>
          <w:bCs/>
          <w:sz w:val="22"/>
        </w:rPr>
        <w:tab/>
      </w:r>
      <w:r w:rsidRPr="008A0B76">
        <w:rPr>
          <w:rFonts w:ascii="Arial" w:hAnsi="Arial" w:cs="Arial"/>
          <w:sz w:val="20"/>
          <w:szCs w:val="20"/>
        </w:rPr>
        <w:t>E.N. Marieb</w:t>
      </w:r>
      <w:r w:rsidR="00D04648" w:rsidRPr="008A0B76">
        <w:rPr>
          <w:rFonts w:ascii="Arial" w:hAnsi="Arial" w:cs="Arial"/>
          <w:sz w:val="20"/>
          <w:szCs w:val="20"/>
        </w:rPr>
        <w:t xml:space="preserve"> &amp; K. Hoehn:  </w:t>
      </w:r>
      <w:r w:rsidRPr="008A0B76">
        <w:rPr>
          <w:rFonts w:ascii="Arial" w:hAnsi="Arial" w:cs="Arial"/>
          <w:b/>
          <w:bCs/>
          <w:sz w:val="20"/>
          <w:szCs w:val="20"/>
          <w:u w:val="single"/>
        </w:rPr>
        <w:t>Human Anatomy &amp; Physiology</w:t>
      </w:r>
      <w:r w:rsidR="00D04648" w:rsidRPr="008A0B76">
        <w:rPr>
          <w:rFonts w:ascii="Arial" w:hAnsi="Arial" w:cs="Arial"/>
          <w:sz w:val="20"/>
          <w:szCs w:val="20"/>
        </w:rPr>
        <w:t xml:space="preserve"> (</w:t>
      </w:r>
      <w:r w:rsidR="008A2938" w:rsidRPr="008A0B76">
        <w:rPr>
          <w:rFonts w:ascii="Arial" w:hAnsi="Arial" w:cs="Arial"/>
          <w:sz w:val="20"/>
          <w:szCs w:val="20"/>
        </w:rPr>
        <w:t>1</w:t>
      </w:r>
      <w:r w:rsidR="00F74A84" w:rsidRPr="008A0B76">
        <w:rPr>
          <w:rFonts w:ascii="Arial" w:hAnsi="Arial" w:cs="Arial"/>
          <w:sz w:val="20"/>
          <w:szCs w:val="20"/>
        </w:rPr>
        <w:t>1</w:t>
      </w:r>
      <w:r w:rsidRPr="008A0B76">
        <w:rPr>
          <w:rFonts w:ascii="Arial" w:hAnsi="Arial" w:cs="Arial"/>
          <w:sz w:val="20"/>
          <w:szCs w:val="20"/>
          <w:vertAlign w:val="superscript"/>
        </w:rPr>
        <w:t>th</w:t>
      </w:r>
      <w:r w:rsidR="00F74A84" w:rsidRPr="008A0B76">
        <w:rPr>
          <w:rFonts w:ascii="Arial" w:hAnsi="Arial" w:cs="Arial"/>
          <w:sz w:val="20"/>
          <w:szCs w:val="20"/>
        </w:rPr>
        <w:t xml:space="preserve"> edition, 2019</w:t>
      </w:r>
      <w:r w:rsidR="0084382A" w:rsidRPr="008A0B76">
        <w:rPr>
          <w:rFonts w:ascii="Arial" w:hAnsi="Arial" w:cs="Arial"/>
          <w:sz w:val="20"/>
          <w:szCs w:val="20"/>
        </w:rPr>
        <w:t xml:space="preserve">) </w:t>
      </w:r>
      <w:r w:rsidRPr="008A0B76">
        <w:rPr>
          <w:rFonts w:ascii="Arial" w:hAnsi="Arial" w:cs="Arial"/>
          <w:sz w:val="20"/>
          <w:szCs w:val="20"/>
        </w:rPr>
        <w:t>Benjamin Cummings</w:t>
      </w:r>
      <w:r w:rsidR="001978CE" w:rsidRPr="008A0B76">
        <w:rPr>
          <w:rFonts w:ascii="Arial" w:hAnsi="Arial" w:cs="Arial"/>
          <w:sz w:val="20"/>
          <w:szCs w:val="20"/>
        </w:rPr>
        <w:t xml:space="preserve">.  </w:t>
      </w:r>
      <w:r w:rsidR="00D25664" w:rsidRPr="008A0B76">
        <w:rPr>
          <w:rFonts w:ascii="Arial" w:hAnsi="Arial" w:cs="Arial"/>
          <w:i/>
          <w:sz w:val="20"/>
          <w:szCs w:val="20"/>
        </w:rPr>
        <w:t>The</w:t>
      </w:r>
      <w:r w:rsidR="001978CE" w:rsidRPr="008A0B76">
        <w:rPr>
          <w:rFonts w:ascii="Arial" w:hAnsi="Arial" w:cs="Arial"/>
          <w:i/>
          <w:sz w:val="20"/>
          <w:szCs w:val="20"/>
        </w:rPr>
        <w:t xml:space="preserve"> textboo</w:t>
      </w:r>
      <w:r w:rsidR="00D25664" w:rsidRPr="008A0B76">
        <w:rPr>
          <w:rFonts w:ascii="Arial" w:hAnsi="Arial" w:cs="Arial"/>
          <w:i/>
          <w:sz w:val="20"/>
          <w:szCs w:val="20"/>
        </w:rPr>
        <w:t>k package</w:t>
      </w:r>
      <w:r w:rsidR="00EE312B" w:rsidRPr="008A0B76">
        <w:rPr>
          <w:rFonts w:ascii="Arial" w:hAnsi="Arial" w:cs="Arial"/>
          <w:i/>
          <w:sz w:val="20"/>
          <w:szCs w:val="20"/>
        </w:rPr>
        <w:t xml:space="preserve"> (hardcover or loose-leaf and includes the Mastering A and P access code)</w:t>
      </w:r>
      <w:r w:rsidR="00D25664" w:rsidRPr="008A0B76">
        <w:rPr>
          <w:rFonts w:ascii="Arial" w:hAnsi="Arial" w:cs="Arial"/>
          <w:i/>
          <w:sz w:val="20"/>
          <w:szCs w:val="20"/>
        </w:rPr>
        <w:t xml:space="preserve"> is available at </w:t>
      </w:r>
      <w:r w:rsidR="00BC78BB">
        <w:rPr>
          <w:rFonts w:ascii="Arial" w:hAnsi="Arial" w:cs="Arial"/>
          <w:i/>
          <w:sz w:val="20"/>
          <w:szCs w:val="20"/>
        </w:rPr>
        <w:t>the main bookstore (UCU Bldg</w:t>
      </w:r>
      <w:r w:rsidR="00F337D6" w:rsidRPr="008A0B76">
        <w:rPr>
          <w:rFonts w:ascii="Arial" w:hAnsi="Arial" w:cs="Arial"/>
          <w:i/>
          <w:sz w:val="20"/>
          <w:szCs w:val="20"/>
        </w:rPr>
        <w:t>)</w:t>
      </w:r>
      <w:r w:rsidR="008D0908" w:rsidRPr="008A0B76">
        <w:rPr>
          <w:rFonts w:ascii="Arial" w:hAnsi="Arial" w:cs="Arial"/>
          <w:i/>
          <w:sz w:val="20"/>
          <w:szCs w:val="20"/>
        </w:rPr>
        <w:t>.</w:t>
      </w:r>
      <w:r w:rsidR="001978CE" w:rsidRPr="008A0B76">
        <w:rPr>
          <w:rFonts w:ascii="Arial" w:hAnsi="Arial" w:cs="Arial"/>
          <w:i/>
          <w:sz w:val="20"/>
          <w:szCs w:val="20"/>
        </w:rPr>
        <w:t xml:space="preserve"> </w:t>
      </w:r>
      <w:r w:rsidR="008A0B76" w:rsidRPr="008A0B76">
        <w:rPr>
          <w:rFonts w:ascii="Arial" w:hAnsi="Arial" w:cs="Arial"/>
          <w:i/>
          <w:sz w:val="20"/>
          <w:szCs w:val="20"/>
          <w:u w:val="single"/>
        </w:rPr>
        <w:t xml:space="preserve">You </w:t>
      </w:r>
      <w:r w:rsidR="00BC78BB">
        <w:rPr>
          <w:rFonts w:ascii="Arial" w:hAnsi="Arial" w:cs="Arial"/>
          <w:i/>
          <w:sz w:val="20"/>
          <w:szCs w:val="20"/>
          <w:u w:val="single"/>
        </w:rPr>
        <w:t xml:space="preserve">will </w:t>
      </w:r>
      <w:r w:rsidR="008A0B76" w:rsidRPr="008A0B76">
        <w:rPr>
          <w:rFonts w:ascii="Arial" w:hAnsi="Arial" w:cs="Arial"/>
          <w:i/>
          <w:sz w:val="20"/>
          <w:szCs w:val="20"/>
          <w:u w:val="single"/>
        </w:rPr>
        <w:t>need the book and the</w:t>
      </w:r>
      <w:r w:rsidR="001978CE" w:rsidRPr="008A0B76">
        <w:rPr>
          <w:rFonts w:ascii="Arial" w:hAnsi="Arial" w:cs="Arial"/>
          <w:i/>
          <w:sz w:val="20"/>
          <w:szCs w:val="20"/>
          <w:u w:val="single"/>
        </w:rPr>
        <w:t xml:space="preserve"> access code for Mastering A&amp;P</w:t>
      </w:r>
      <w:r w:rsidR="00B13B62" w:rsidRPr="008A0B76">
        <w:rPr>
          <w:rFonts w:ascii="Arial" w:hAnsi="Arial" w:cs="Arial"/>
          <w:i/>
          <w:sz w:val="20"/>
          <w:szCs w:val="20"/>
          <w:u w:val="single"/>
        </w:rPr>
        <w:t xml:space="preserve"> </w:t>
      </w:r>
      <w:r w:rsidR="001978CE" w:rsidRPr="008A0B76">
        <w:rPr>
          <w:rFonts w:ascii="Arial" w:hAnsi="Arial" w:cs="Arial"/>
          <w:i/>
          <w:sz w:val="20"/>
          <w:szCs w:val="20"/>
          <w:u w:val="single"/>
        </w:rPr>
        <w:t xml:space="preserve">that is packaged with the </w:t>
      </w:r>
      <w:r w:rsidR="008D0908" w:rsidRPr="008A0B76">
        <w:rPr>
          <w:rFonts w:ascii="Arial" w:hAnsi="Arial" w:cs="Arial"/>
          <w:i/>
          <w:sz w:val="20"/>
          <w:szCs w:val="20"/>
          <w:u w:val="single"/>
        </w:rPr>
        <w:t>text</w:t>
      </w:r>
      <w:r w:rsidR="001978CE" w:rsidRPr="008A0B76">
        <w:rPr>
          <w:rFonts w:ascii="Arial" w:hAnsi="Arial" w:cs="Arial"/>
          <w:i/>
          <w:sz w:val="20"/>
          <w:szCs w:val="20"/>
          <w:u w:val="single"/>
        </w:rPr>
        <w:t xml:space="preserve">book </w:t>
      </w:r>
      <w:r w:rsidR="00B13B62" w:rsidRPr="008A0B76">
        <w:rPr>
          <w:rFonts w:ascii="Arial" w:hAnsi="Arial" w:cs="Arial"/>
          <w:i/>
          <w:sz w:val="20"/>
          <w:szCs w:val="20"/>
          <w:u w:val="single"/>
        </w:rPr>
        <w:t xml:space="preserve">in order to be able to do </w:t>
      </w:r>
      <w:r w:rsidR="002435B3" w:rsidRPr="008A0B76">
        <w:rPr>
          <w:rFonts w:ascii="Arial" w:hAnsi="Arial" w:cs="Arial"/>
          <w:i/>
          <w:sz w:val="20"/>
          <w:szCs w:val="20"/>
          <w:u w:val="single"/>
        </w:rPr>
        <w:t>the Mastering A&amp;P assignments.</w:t>
      </w:r>
      <w:r w:rsidR="002435B3" w:rsidRPr="008A0B76">
        <w:rPr>
          <w:rFonts w:ascii="Arial" w:hAnsi="Arial" w:cs="Arial"/>
          <w:i/>
          <w:sz w:val="20"/>
          <w:szCs w:val="20"/>
        </w:rPr>
        <w:t xml:space="preserve"> </w:t>
      </w:r>
      <w:r w:rsidR="008D0908" w:rsidRPr="008A0B76">
        <w:rPr>
          <w:rFonts w:ascii="Arial" w:hAnsi="Arial" w:cs="Arial"/>
          <w:i/>
          <w:sz w:val="20"/>
          <w:szCs w:val="20"/>
        </w:rPr>
        <w:t>The Mastering A&amp;P access code can also be purchased as a stand-alone item</w:t>
      </w:r>
      <w:r w:rsidR="00EE312B" w:rsidRPr="008A0B76">
        <w:rPr>
          <w:rFonts w:ascii="Arial" w:hAnsi="Arial" w:cs="Arial"/>
          <w:i/>
          <w:sz w:val="20"/>
          <w:szCs w:val="20"/>
        </w:rPr>
        <w:t xml:space="preserve"> for students who have elected to purchase a second hand textbook</w:t>
      </w:r>
      <w:r w:rsidR="008D0908" w:rsidRPr="008A0B76">
        <w:rPr>
          <w:rFonts w:ascii="Arial" w:hAnsi="Arial" w:cs="Arial"/>
          <w:i/>
          <w:sz w:val="20"/>
          <w:szCs w:val="20"/>
        </w:rPr>
        <w:t>.</w:t>
      </w:r>
      <w:r w:rsidR="002435B3" w:rsidRPr="008A0B76">
        <w:rPr>
          <w:rFonts w:ascii="Arial" w:hAnsi="Arial" w:cs="Arial"/>
          <w:i/>
          <w:sz w:val="20"/>
          <w:szCs w:val="20"/>
        </w:rPr>
        <w:t xml:space="preserve"> </w:t>
      </w:r>
      <w:r w:rsidR="002435B3" w:rsidRPr="008A0B76">
        <w:rPr>
          <w:rFonts w:ascii="Arial" w:hAnsi="Arial" w:cs="Arial"/>
          <w:sz w:val="20"/>
          <w:szCs w:val="20"/>
        </w:rPr>
        <w:t xml:space="preserve">The Mastering Course ID is </w:t>
      </w:r>
      <w:r w:rsidR="007C6394" w:rsidRPr="007C6394">
        <w:rPr>
          <w:rFonts w:ascii="Calibri" w:hAnsi="Calibri"/>
          <w:b/>
          <w:color w:val="252525"/>
          <w:sz w:val="28"/>
          <w:szCs w:val="28"/>
          <w:shd w:val="clear" w:color="auto" w:fill="FFFFFF"/>
        </w:rPr>
        <w:t>carnegie93522</w:t>
      </w:r>
      <w:r w:rsidR="001750CF">
        <w:rPr>
          <w:rFonts w:ascii="Calibri" w:hAnsi="Calibri"/>
          <w:b/>
          <w:color w:val="252525"/>
          <w:sz w:val="28"/>
          <w:szCs w:val="28"/>
          <w:shd w:val="clear" w:color="auto" w:fill="FFFFFF"/>
        </w:rPr>
        <w:t>.</w:t>
      </w:r>
    </w:p>
    <w:p w:rsidR="00D11B22" w:rsidRPr="008A0B76" w:rsidRDefault="00D11B22">
      <w:pPr>
        <w:ind w:left="2160" w:hanging="2160"/>
        <w:rPr>
          <w:rFonts w:ascii="Arial" w:hAnsi="Arial" w:cs="Arial"/>
          <w:sz w:val="16"/>
          <w:szCs w:val="16"/>
        </w:rPr>
      </w:pPr>
    </w:p>
    <w:p w:rsidR="005E7671" w:rsidRDefault="005E7671">
      <w:pPr>
        <w:rPr>
          <w:rFonts w:ascii="Arial" w:hAnsi="Arial" w:cs="Arial"/>
          <w:b/>
          <w:bCs/>
          <w:sz w:val="22"/>
        </w:rPr>
      </w:pPr>
      <w:r>
        <w:rPr>
          <w:rFonts w:ascii="Arial" w:hAnsi="Arial" w:cs="Arial"/>
          <w:b/>
          <w:bCs/>
          <w:sz w:val="22"/>
        </w:rPr>
        <w:br w:type="page"/>
      </w:r>
    </w:p>
    <w:p w:rsidR="00BC7AF4" w:rsidRPr="00BC7AF4" w:rsidRDefault="00D11B22" w:rsidP="00BC7AF4">
      <w:pPr>
        <w:rPr>
          <w:rFonts w:ascii="Arial" w:hAnsi="Arial" w:cs="Arial"/>
          <w:color w:val="000000" w:themeColor="text1"/>
          <w:sz w:val="20"/>
          <w:szCs w:val="20"/>
        </w:rPr>
      </w:pPr>
      <w:bookmarkStart w:id="0" w:name="_GoBack"/>
      <w:bookmarkEnd w:id="0"/>
      <w:r>
        <w:rPr>
          <w:rFonts w:ascii="Arial" w:hAnsi="Arial" w:cs="Arial"/>
          <w:b/>
          <w:bCs/>
          <w:sz w:val="22"/>
        </w:rPr>
        <w:lastRenderedPageBreak/>
        <w:t>WEBSITE:</w:t>
      </w:r>
      <w:r>
        <w:rPr>
          <w:rFonts w:ascii="Arial" w:hAnsi="Arial" w:cs="Arial"/>
          <w:sz w:val="22"/>
        </w:rPr>
        <w:tab/>
      </w:r>
      <w:r w:rsidR="00BC7AF4" w:rsidRPr="00BC7AF4">
        <w:rPr>
          <w:rFonts w:ascii="Arial" w:hAnsi="Arial" w:cs="Arial"/>
          <w:color w:val="000000" w:themeColor="text1"/>
          <w:sz w:val="20"/>
          <w:szCs w:val="20"/>
        </w:rPr>
        <w:t xml:space="preserve">Go to university’s home page; </w:t>
      </w:r>
      <w:r w:rsidR="000377F6">
        <w:rPr>
          <w:rFonts w:ascii="Arial" w:hAnsi="Arial" w:cs="Arial"/>
          <w:color w:val="000000" w:themeColor="text1"/>
          <w:sz w:val="20"/>
          <w:szCs w:val="20"/>
        </w:rPr>
        <w:t xml:space="preserve">At the top of the page, select </w:t>
      </w:r>
      <w:r w:rsidR="000377F6" w:rsidRPr="000377F6">
        <w:rPr>
          <w:rFonts w:ascii="Arial" w:hAnsi="Arial" w:cs="Arial"/>
          <w:b/>
          <w:color w:val="000000" w:themeColor="text1"/>
          <w:sz w:val="20"/>
          <w:szCs w:val="20"/>
        </w:rPr>
        <w:t>Student</w:t>
      </w:r>
      <w:r w:rsidR="000377F6">
        <w:rPr>
          <w:rFonts w:ascii="Arial" w:hAnsi="Arial" w:cs="Arial"/>
          <w:color w:val="000000" w:themeColor="text1"/>
          <w:sz w:val="20"/>
          <w:szCs w:val="20"/>
        </w:rPr>
        <w:t>.</w:t>
      </w:r>
      <w:r w:rsidR="00BC7AF4" w:rsidRPr="00BC7AF4">
        <w:rPr>
          <w:rFonts w:ascii="Arial" w:hAnsi="Arial" w:cs="Arial"/>
          <w:color w:val="000000" w:themeColor="text1"/>
          <w:sz w:val="20"/>
          <w:szCs w:val="20"/>
        </w:rPr>
        <w:t xml:space="preserve"> </w:t>
      </w:r>
    </w:p>
    <w:p w:rsidR="00BC7AF4" w:rsidRP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 xml:space="preserve">On the Students page, select </w:t>
      </w:r>
      <w:r w:rsidR="000377F6">
        <w:rPr>
          <w:rFonts w:ascii="Arial" w:hAnsi="Arial" w:cs="Arial"/>
          <w:b/>
          <w:bCs/>
          <w:color w:val="000000" w:themeColor="text1"/>
          <w:sz w:val="20"/>
          <w:szCs w:val="20"/>
        </w:rPr>
        <w:t>Log into Brightspace</w:t>
      </w:r>
      <w:r w:rsidR="008C12FB">
        <w:rPr>
          <w:rFonts w:ascii="Arial" w:hAnsi="Arial" w:cs="Arial"/>
          <w:bCs/>
          <w:color w:val="000000" w:themeColor="text1"/>
          <w:sz w:val="20"/>
          <w:szCs w:val="20"/>
        </w:rPr>
        <w:t>.</w:t>
      </w:r>
    </w:p>
    <w:p w:rsidR="00BC7AF4" w:rsidRPr="00BC7AF4" w:rsidRDefault="000377F6" w:rsidP="00BC7AF4">
      <w:pPr>
        <w:numPr>
          <w:ilvl w:val="0"/>
          <w:numId w:val="22"/>
        </w:numPr>
        <w:rPr>
          <w:rFonts w:ascii="Arial" w:hAnsi="Arial" w:cs="Arial"/>
          <w:color w:val="000000" w:themeColor="text1"/>
          <w:sz w:val="20"/>
          <w:szCs w:val="20"/>
        </w:rPr>
      </w:pPr>
      <w:r>
        <w:rPr>
          <w:rFonts w:ascii="Arial" w:hAnsi="Arial" w:cs="Arial"/>
          <w:color w:val="000000" w:themeColor="text1"/>
          <w:sz w:val="20"/>
          <w:szCs w:val="20"/>
        </w:rPr>
        <w:t>E</w:t>
      </w:r>
      <w:r w:rsidR="00BC7AF4" w:rsidRPr="00BC7AF4">
        <w:rPr>
          <w:rFonts w:ascii="Arial" w:hAnsi="Arial" w:cs="Arial"/>
          <w:color w:val="000000" w:themeColor="text1"/>
          <w:sz w:val="20"/>
          <w:szCs w:val="20"/>
        </w:rPr>
        <w:t>nter your username (</w:t>
      </w:r>
      <w:r w:rsidR="00BC7AF4" w:rsidRPr="00BC7AF4">
        <w:rPr>
          <w:rFonts w:ascii="Arial" w:hAnsi="Arial" w:cs="Arial"/>
          <w:b/>
          <w:bCs/>
          <w:color w:val="000000" w:themeColor="text1"/>
          <w:sz w:val="20"/>
          <w:szCs w:val="20"/>
        </w:rPr>
        <w:t>student number</w:t>
      </w:r>
      <w:r w:rsidR="00BA22C0">
        <w:rPr>
          <w:rFonts w:ascii="Arial" w:hAnsi="Arial" w:cs="Arial"/>
          <w:color w:val="000000" w:themeColor="text1"/>
          <w:sz w:val="20"/>
          <w:szCs w:val="20"/>
        </w:rPr>
        <w:t>) and </w:t>
      </w:r>
      <w:r w:rsidR="00BC7AF4" w:rsidRPr="00BC7AF4">
        <w:rPr>
          <w:rFonts w:ascii="Arial" w:hAnsi="Arial" w:cs="Arial"/>
          <w:color w:val="000000" w:themeColor="text1"/>
          <w:sz w:val="20"/>
          <w:szCs w:val="20"/>
        </w:rPr>
        <w:t xml:space="preserve">your </w:t>
      </w:r>
      <w:r w:rsidR="00BC7AF4" w:rsidRPr="00BC7AF4">
        <w:rPr>
          <w:rFonts w:ascii="Arial" w:hAnsi="Arial" w:cs="Arial"/>
          <w:b/>
          <w:bCs/>
          <w:color w:val="000000" w:themeColor="text1"/>
          <w:sz w:val="20"/>
          <w:szCs w:val="20"/>
        </w:rPr>
        <w:t>uoZone password</w:t>
      </w:r>
    </w:p>
    <w:p w:rsid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Click “</w:t>
      </w:r>
      <w:r w:rsidRPr="00BC7AF4">
        <w:rPr>
          <w:rFonts w:ascii="Arial" w:hAnsi="Arial" w:cs="Arial"/>
          <w:b/>
          <w:bCs/>
          <w:color w:val="000000" w:themeColor="text1"/>
          <w:sz w:val="20"/>
          <w:szCs w:val="20"/>
        </w:rPr>
        <w:t>Login</w:t>
      </w:r>
      <w:r w:rsidRPr="00BC7AF4">
        <w:rPr>
          <w:rFonts w:ascii="Arial" w:hAnsi="Arial" w:cs="Arial"/>
          <w:color w:val="000000" w:themeColor="text1"/>
          <w:sz w:val="20"/>
          <w:szCs w:val="20"/>
        </w:rPr>
        <w:t>” and this will bring you to a list of courses for which you have online access.</w:t>
      </w:r>
    </w:p>
    <w:p w:rsidR="00BC7AF4" w:rsidRDefault="00BC7AF4" w:rsidP="00BC7AF4">
      <w:pPr>
        <w:numPr>
          <w:ilvl w:val="0"/>
          <w:numId w:val="22"/>
        </w:numPr>
        <w:rPr>
          <w:rFonts w:ascii="Arial" w:hAnsi="Arial" w:cs="Arial"/>
          <w:color w:val="000000" w:themeColor="text1"/>
          <w:sz w:val="20"/>
          <w:szCs w:val="20"/>
        </w:rPr>
      </w:pPr>
      <w:r w:rsidRPr="00BC7AF4">
        <w:rPr>
          <w:rFonts w:ascii="Arial" w:hAnsi="Arial" w:cs="Arial"/>
          <w:color w:val="000000" w:themeColor="text1"/>
          <w:sz w:val="20"/>
          <w:szCs w:val="20"/>
        </w:rPr>
        <w:t xml:space="preserve">Select </w:t>
      </w:r>
      <w:r w:rsidRPr="00BC7AF4">
        <w:rPr>
          <w:rFonts w:ascii="Arial" w:hAnsi="Arial" w:cs="Arial"/>
          <w:b/>
          <w:bCs/>
          <w:color w:val="000000" w:themeColor="text1"/>
          <w:sz w:val="20"/>
          <w:szCs w:val="20"/>
        </w:rPr>
        <w:t>ANP1105</w:t>
      </w:r>
      <w:r>
        <w:rPr>
          <w:rFonts w:ascii="Arial" w:hAnsi="Arial" w:cs="Arial"/>
          <w:b/>
          <w:bCs/>
          <w:color w:val="000000" w:themeColor="text1"/>
          <w:sz w:val="20"/>
          <w:szCs w:val="20"/>
        </w:rPr>
        <w:t>B</w:t>
      </w:r>
      <w:r w:rsidRPr="00BC7AF4">
        <w:rPr>
          <w:rFonts w:ascii="Arial" w:hAnsi="Arial" w:cs="Arial"/>
          <w:color w:val="000000" w:themeColor="text1"/>
          <w:sz w:val="20"/>
          <w:szCs w:val="20"/>
        </w:rPr>
        <w:t>.</w:t>
      </w:r>
    </w:p>
    <w:p w:rsidR="00BC7AF4" w:rsidRPr="00BC7AF4" w:rsidRDefault="00BC7AF4" w:rsidP="00BC7AF4">
      <w:pPr>
        <w:ind w:left="2160"/>
        <w:rPr>
          <w:rFonts w:ascii="Arial" w:hAnsi="Arial" w:cs="Arial"/>
          <w:color w:val="000000" w:themeColor="text1"/>
          <w:sz w:val="20"/>
          <w:szCs w:val="20"/>
        </w:rPr>
      </w:pPr>
    </w:p>
    <w:p w:rsidR="00747596" w:rsidRPr="00747596" w:rsidRDefault="00BC7AF4" w:rsidP="00747596">
      <w:pPr>
        <w:rPr>
          <w:rFonts w:ascii="Arial" w:hAnsi="Arial" w:cs="Arial"/>
          <w:b/>
          <w:sz w:val="22"/>
        </w:rPr>
      </w:pPr>
      <w:r>
        <w:rPr>
          <w:rFonts w:ascii="Arial" w:hAnsi="Arial" w:cs="Arial"/>
          <w:b/>
          <w:sz w:val="22"/>
        </w:rPr>
        <w:t xml:space="preserve">Determination of </w:t>
      </w:r>
      <w:r w:rsidR="00747596" w:rsidRPr="00747596">
        <w:rPr>
          <w:rFonts w:ascii="Arial" w:hAnsi="Arial" w:cs="Arial"/>
          <w:b/>
          <w:sz w:val="22"/>
        </w:rPr>
        <w:t>Course Final Grade: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4"/>
        <w:gridCol w:w="2970"/>
        <w:gridCol w:w="1890"/>
      </w:tblGrid>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 xml:space="preserve">Exam 1 </w:t>
            </w:r>
            <w:r w:rsidRPr="00675589">
              <w:rPr>
                <w:rFonts w:ascii="Arial" w:hAnsi="Arial" w:cs="Arial"/>
                <w:b/>
                <w:sz w:val="22"/>
              </w:rPr>
              <w:t>(Topics 1 &amp; 2)</w:t>
            </w:r>
          </w:p>
        </w:tc>
        <w:tc>
          <w:tcPr>
            <w:tcW w:w="2970" w:type="dxa"/>
            <w:vAlign w:val="center"/>
          </w:tcPr>
          <w:p w:rsidR="00C1002A" w:rsidRDefault="00F97C3D" w:rsidP="00BE0AC3">
            <w:pPr>
              <w:jc w:val="center"/>
              <w:rPr>
                <w:rFonts w:ascii="Arial" w:hAnsi="Arial" w:cs="Arial"/>
                <w:sz w:val="22"/>
              </w:rPr>
            </w:pPr>
            <w:r>
              <w:rPr>
                <w:rFonts w:ascii="Arial" w:hAnsi="Arial" w:cs="Arial"/>
                <w:sz w:val="22"/>
              </w:rPr>
              <w:t>Mon</w:t>
            </w:r>
            <w:r w:rsidR="000F1B6F">
              <w:rPr>
                <w:rFonts w:ascii="Arial" w:hAnsi="Arial" w:cs="Arial"/>
                <w:sz w:val="22"/>
              </w:rPr>
              <w:t xml:space="preserve">day, October </w:t>
            </w:r>
            <w:r w:rsidR="00EE3784">
              <w:rPr>
                <w:rFonts w:ascii="Arial" w:hAnsi="Arial" w:cs="Arial"/>
                <w:sz w:val="22"/>
              </w:rPr>
              <w:t>7</w:t>
            </w:r>
            <w:r w:rsidR="00CF4AB0" w:rsidRPr="00CF4AB0">
              <w:rPr>
                <w:rFonts w:ascii="Arial" w:hAnsi="Arial" w:cs="Arial"/>
                <w:sz w:val="22"/>
                <w:vertAlign w:val="superscript"/>
              </w:rPr>
              <w:t>th</w:t>
            </w:r>
            <w:r w:rsidR="00CF4AB0">
              <w:rPr>
                <w:rFonts w:ascii="Arial" w:hAnsi="Arial" w:cs="Arial"/>
                <w:sz w:val="22"/>
              </w:rPr>
              <w:t xml:space="preserve"> </w:t>
            </w:r>
            <w:r w:rsidR="000F1B6F">
              <w:rPr>
                <w:rFonts w:ascii="Arial" w:hAnsi="Arial" w:cs="Arial"/>
                <w:sz w:val="22"/>
              </w:rPr>
              <w:t xml:space="preserve"> </w:t>
            </w:r>
          </w:p>
        </w:tc>
        <w:tc>
          <w:tcPr>
            <w:tcW w:w="1890" w:type="dxa"/>
            <w:vAlign w:val="center"/>
          </w:tcPr>
          <w:p w:rsidR="00C1002A" w:rsidRDefault="00560D14" w:rsidP="008307C4">
            <w:pPr>
              <w:jc w:val="center"/>
              <w:rPr>
                <w:rFonts w:ascii="Arial" w:hAnsi="Arial" w:cs="Arial"/>
                <w:sz w:val="22"/>
              </w:rPr>
            </w:pPr>
            <w:r>
              <w:rPr>
                <w:rFonts w:ascii="Arial" w:hAnsi="Arial" w:cs="Arial"/>
                <w:sz w:val="22"/>
              </w:rPr>
              <w:t>25</w:t>
            </w:r>
            <w:r w:rsidR="00C1002A">
              <w:rPr>
                <w:rFonts w:ascii="Arial" w:hAnsi="Arial" w:cs="Arial"/>
                <w:sz w:val="22"/>
              </w:rPr>
              <w:t>% final mark</w:t>
            </w:r>
          </w:p>
        </w:tc>
      </w:tr>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Ex</w:t>
            </w:r>
            <w:r w:rsidR="00675589">
              <w:rPr>
                <w:rFonts w:ascii="Arial" w:hAnsi="Arial" w:cs="Arial"/>
                <w:sz w:val="22"/>
              </w:rPr>
              <w:t xml:space="preserve">am 2 </w:t>
            </w:r>
            <w:r w:rsidR="00675589">
              <w:rPr>
                <w:rFonts w:ascii="Arial" w:hAnsi="Arial" w:cs="Arial"/>
                <w:b/>
                <w:sz w:val="22"/>
              </w:rPr>
              <w:t>(Topic 3 and</w:t>
            </w:r>
            <w:r w:rsidR="00675589" w:rsidRPr="00675589">
              <w:rPr>
                <w:rFonts w:ascii="Arial" w:hAnsi="Arial" w:cs="Arial"/>
                <w:b/>
                <w:sz w:val="22"/>
              </w:rPr>
              <w:t xml:space="preserve"> Topics 4.1 &amp; 4.2</w:t>
            </w:r>
            <w:r w:rsidRPr="00675589">
              <w:rPr>
                <w:rFonts w:ascii="Arial" w:hAnsi="Arial" w:cs="Arial"/>
                <w:b/>
                <w:sz w:val="22"/>
              </w:rPr>
              <w:t>)</w:t>
            </w:r>
          </w:p>
        </w:tc>
        <w:tc>
          <w:tcPr>
            <w:tcW w:w="2970" w:type="dxa"/>
            <w:vAlign w:val="center"/>
          </w:tcPr>
          <w:p w:rsidR="00C1002A" w:rsidRDefault="005142BF" w:rsidP="00675589">
            <w:pPr>
              <w:jc w:val="center"/>
              <w:rPr>
                <w:rFonts w:ascii="Arial" w:hAnsi="Arial" w:cs="Arial"/>
                <w:sz w:val="22"/>
              </w:rPr>
            </w:pPr>
            <w:r>
              <w:rPr>
                <w:rFonts w:ascii="Arial" w:hAnsi="Arial" w:cs="Arial"/>
                <w:sz w:val="22"/>
              </w:rPr>
              <w:t>Wednes</w:t>
            </w:r>
            <w:r w:rsidR="007E074F">
              <w:rPr>
                <w:rFonts w:ascii="Arial" w:hAnsi="Arial" w:cs="Arial"/>
                <w:sz w:val="22"/>
              </w:rPr>
              <w:t>day, November 1</w:t>
            </w:r>
            <w:r>
              <w:rPr>
                <w:rFonts w:ascii="Arial" w:hAnsi="Arial" w:cs="Arial"/>
                <w:sz w:val="22"/>
              </w:rPr>
              <w:t>3</w:t>
            </w:r>
            <w:r w:rsidR="007E074F" w:rsidRPr="007E074F">
              <w:rPr>
                <w:rFonts w:ascii="Arial" w:hAnsi="Arial" w:cs="Arial"/>
                <w:sz w:val="22"/>
                <w:vertAlign w:val="superscript"/>
              </w:rPr>
              <w:t>th</w:t>
            </w:r>
            <w:r w:rsidR="007E074F">
              <w:rPr>
                <w:rFonts w:ascii="Arial" w:hAnsi="Arial" w:cs="Arial"/>
                <w:sz w:val="22"/>
              </w:rPr>
              <w:t xml:space="preserve"> </w:t>
            </w:r>
            <w:r w:rsidR="00EA18FB">
              <w:rPr>
                <w:rFonts w:ascii="Arial" w:hAnsi="Arial" w:cs="Arial"/>
                <w:sz w:val="22"/>
              </w:rPr>
              <w:t xml:space="preserve"> </w:t>
            </w:r>
            <w:r w:rsidR="00FF4F81">
              <w:rPr>
                <w:rFonts w:ascii="Arial" w:hAnsi="Arial" w:cs="Arial"/>
                <w:sz w:val="22"/>
              </w:rPr>
              <w:t xml:space="preserve"> </w:t>
            </w:r>
          </w:p>
        </w:tc>
        <w:tc>
          <w:tcPr>
            <w:tcW w:w="1890" w:type="dxa"/>
            <w:vAlign w:val="center"/>
          </w:tcPr>
          <w:p w:rsidR="00C1002A" w:rsidRDefault="007E566E" w:rsidP="008307C4">
            <w:pPr>
              <w:jc w:val="center"/>
              <w:rPr>
                <w:rFonts w:ascii="Arial" w:hAnsi="Arial" w:cs="Arial"/>
                <w:sz w:val="22"/>
              </w:rPr>
            </w:pPr>
            <w:r>
              <w:rPr>
                <w:rFonts w:ascii="Arial" w:hAnsi="Arial" w:cs="Arial"/>
                <w:sz w:val="22"/>
              </w:rPr>
              <w:t>25</w:t>
            </w:r>
            <w:r w:rsidR="00C1002A">
              <w:rPr>
                <w:rFonts w:ascii="Arial" w:hAnsi="Arial" w:cs="Arial"/>
                <w:sz w:val="22"/>
              </w:rPr>
              <w:t>% final mark</w:t>
            </w:r>
          </w:p>
        </w:tc>
      </w:tr>
      <w:tr w:rsidR="00B45BD2">
        <w:trPr>
          <w:jc w:val="center"/>
        </w:trPr>
        <w:tc>
          <w:tcPr>
            <w:tcW w:w="5184" w:type="dxa"/>
            <w:vAlign w:val="center"/>
          </w:tcPr>
          <w:p w:rsidR="00B45BD2" w:rsidRDefault="008B5250" w:rsidP="008F2CB1">
            <w:pPr>
              <w:jc w:val="center"/>
              <w:rPr>
                <w:rFonts w:ascii="Arial" w:hAnsi="Arial" w:cs="Arial"/>
                <w:sz w:val="22"/>
              </w:rPr>
            </w:pPr>
            <w:r>
              <w:rPr>
                <w:rFonts w:ascii="Arial" w:hAnsi="Arial" w:cs="Arial"/>
                <w:sz w:val="22"/>
              </w:rPr>
              <w:t xml:space="preserve">Mastering A&amp;P Online </w:t>
            </w:r>
            <w:r w:rsidR="00C91A2D">
              <w:rPr>
                <w:rFonts w:ascii="Arial" w:hAnsi="Arial" w:cs="Arial"/>
                <w:sz w:val="22"/>
              </w:rPr>
              <w:t>Homework</w:t>
            </w:r>
          </w:p>
        </w:tc>
        <w:tc>
          <w:tcPr>
            <w:tcW w:w="2970" w:type="dxa"/>
            <w:vAlign w:val="center"/>
          </w:tcPr>
          <w:p w:rsidR="00B45BD2" w:rsidRDefault="00B45BD2" w:rsidP="008307C4">
            <w:pPr>
              <w:jc w:val="center"/>
              <w:rPr>
                <w:rFonts w:ascii="Arial" w:hAnsi="Arial" w:cs="Arial"/>
                <w:sz w:val="22"/>
              </w:rPr>
            </w:pPr>
            <w:r>
              <w:rPr>
                <w:rFonts w:ascii="Arial" w:hAnsi="Arial" w:cs="Arial"/>
                <w:sz w:val="22"/>
              </w:rPr>
              <w:t>Throughout the term</w:t>
            </w:r>
          </w:p>
        </w:tc>
        <w:tc>
          <w:tcPr>
            <w:tcW w:w="1890" w:type="dxa"/>
            <w:vAlign w:val="center"/>
          </w:tcPr>
          <w:p w:rsidR="00B45BD2" w:rsidRDefault="00560D14" w:rsidP="008307C4">
            <w:pPr>
              <w:jc w:val="center"/>
              <w:rPr>
                <w:rFonts w:ascii="Arial" w:hAnsi="Arial" w:cs="Arial"/>
                <w:sz w:val="22"/>
              </w:rPr>
            </w:pPr>
            <w:r>
              <w:rPr>
                <w:rFonts w:ascii="Arial" w:hAnsi="Arial" w:cs="Arial"/>
                <w:sz w:val="22"/>
              </w:rPr>
              <w:t>7</w:t>
            </w:r>
            <w:r w:rsidR="00B45BD2">
              <w:rPr>
                <w:rFonts w:ascii="Arial" w:hAnsi="Arial" w:cs="Arial"/>
                <w:sz w:val="22"/>
              </w:rPr>
              <w:t>% final mark</w:t>
            </w:r>
          </w:p>
        </w:tc>
      </w:tr>
      <w:tr w:rsidR="00947E73">
        <w:trPr>
          <w:jc w:val="center"/>
        </w:trPr>
        <w:tc>
          <w:tcPr>
            <w:tcW w:w="5184" w:type="dxa"/>
            <w:vAlign w:val="center"/>
          </w:tcPr>
          <w:p w:rsidR="00947E73" w:rsidRDefault="00C10DAE" w:rsidP="008307C4">
            <w:pPr>
              <w:jc w:val="center"/>
              <w:rPr>
                <w:rFonts w:ascii="Arial" w:hAnsi="Arial" w:cs="Arial"/>
                <w:sz w:val="22"/>
              </w:rPr>
            </w:pPr>
            <w:r>
              <w:rPr>
                <w:rFonts w:ascii="Arial" w:hAnsi="Arial" w:cs="Arial"/>
                <w:sz w:val="22"/>
              </w:rPr>
              <w:t>Student Self-Assessment</w:t>
            </w:r>
            <w:r w:rsidR="00C91A2D">
              <w:rPr>
                <w:rFonts w:ascii="Arial" w:hAnsi="Arial" w:cs="Arial"/>
                <w:sz w:val="22"/>
              </w:rPr>
              <w:t xml:space="preserve"> Assignment</w:t>
            </w:r>
          </w:p>
        </w:tc>
        <w:tc>
          <w:tcPr>
            <w:tcW w:w="2970" w:type="dxa"/>
            <w:vAlign w:val="center"/>
          </w:tcPr>
          <w:p w:rsidR="00947E73" w:rsidRDefault="00C10DAE" w:rsidP="008307C4">
            <w:pPr>
              <w:jc w:val="center"/>
              <w:rPr>
                <w:rFonts w:ascii="Arial" w:hAnsi="Arial" w:cs="Arial"/>
                <w:sz w:val="22"/>
              </w:rPr>
            </w:pPr>
            <w:r>
              <w:rPr>
                <w:rFonts w:ascii="Arial" w:hAnsi="Arial" w:cs="Arial"/>
                <w:sz w:val="22"/>
              </w:rPr>
              <w:t>See page 5 of syllabus</w:t>
            </w:r>
          </w:p>
        </w:tc>
        <w:tc>
          <w:tcPr>
            <w:tcW w:w="1890" w:type="dxa"/>
            <w:vAlign w:val="center"/>
          </w:tcPr>
          <w:p w:rsidR="00947E73" w:rsidRDefault="00560D14" w:rsidP="008307C4">
            <w:pPr>
              <w:jc w:val="center"/>
              <w:rPr>
                <w:rFonts w:ascii="Arial" w:hAnsi="Arial" w:cs="Arial"/>
                <w:sz w:val="22"/>
              </w:rPr>
            </w:pPr>
            <w:r>
              <w:rPr>
                <w:rFonts w:ascii="Arial" w:hAnsi="Arial" w:cs="Arial"/>
                <w:sz w:val="22"/>
              </w:rPr>
              <w:t>3</w:t>
            </w:r>
            <w:r w:rsidR="00947E73">
              <w:rPr>
                <w:rFonts w:ascii="Arial" w:hAnsi="Arial" w:cs="Arial"/>
                <w:sz w:val="22"/>
              </w:rPr>
              <w:t>% final mark</w:t>
            </w:r>
          </w:p>
        </w:tc>
      </w:tr>
      <w:tr w:rsidR="00C1002A">
        <w:trPr>
          <w:jc w:val="center"/>
        </w:trPr>
        <w:tc>
          <w:tcPr>
            <w:tcW w:w="5184" w:type="dxa"/>
            <w:vAlign w:val="center"/>
          </w:tcPr>
          <w:p w:rsidR="00C1002A" w:rsidRDefault="00C1002A" w:rsidP="008307C4">
            <w:pPr>
              <w:jc w:val="center"/>
              <w:rPr>
                <w:rFonts w:ascii="Arial" w:hAnsi="Arial" w:cs="Arial"/>
                <w:sz w:val="22"/>
              </w:rPr>
            </w:pPr>
            <w:r>
              <w:rPr>
                <w:rFonts w:ascii="Arial" w:hAnsi="Arial" w:cs="Arial"/>
                <w:sz w:val="22"/>
              </w:rPr>
              <w:t>Final Exam</w:t>
            </w:r>
          </w:p>
        </w:tc>
        <w:tc>
          <w:tcPr>
            <w:tcW w:w="2970" w:type="dxa"/>
            <w:vAlign w:val="center"/>
          </w:tcPr>
          <w:p w:rsidR="00C1002A" w:rsidRDefault="00C1002A" w:rsidP="008307C4">
            <w:pPr>
              <w:jc w:val="center"/>
              <w:rPr>
                <w:rFonts w:ascii="Arial" w:hAnsi="Arial" w:cs="Arial"/>
                <w:sz w:val="22"/>
              </w:rPr>
            </w:pPr>
            <w:r>
              <w:rPr>
                <w:rFonts w:ascii="Arial" w:hAnsi="Arial" w:cs="Arial"/>
                <w:sz w:val="22"/>
              </w:rPr>
              <w:t>TBD</w:t>
            </w:r>
            <w:r w:rsidR="00624C16">
              <w:rPr>
                <w:rFonts w:ascii="Arial" w:hAnsi="Arial" w:cs="Arial"/>
                <w:sz w:val="22"/>
              </w:rPr>
              <w:t xml:space="preserve"> (Dec.5-Dec.18</w:t>
            </w:r>
            <w:r w:rsidR="00DE1F71">
              <w:rPr>
                <w:rFonts w:ascii="Arial" w:hAnsi="Arial" w:cs="Arial"/>
                <w:sz w:val="22"/>
              </w:rPr>
              <w:t>)</w:t>
            </w:r>
          </w:p>
        </w:tc>
        <w:tc>
          <w:tcPr>
            <w:tcW w:w="1890" w:type="dxa"/>
            <w:vAlign w:val="center"/>
          </w:tcPr>
          <w:p w:rsidR="00C1002A" w:rsidRDefault="00E3499E" w:rsidP="008307C4">
            <w:pPr>
              <w:jc w:val="center"/>
              <w:rPr>
                <w:rFonts w:ascii="Arial" w:hAnsi="Arial" w:cs="Arial"/>
                <w:sz w:val="22"/>
              </w:rPr>
            </w:pPr>
            <w:r>
              <w:rPr>
                <w:rFonts w:ascii="Arial" w:hAnsi="Arial" w:cs="Arial"/>
                <w:sz w:val="22"/>
              </w:rPr>
              <w:t>40</w:t>
            </w:r>
            <w:r w:rsidR="00C1002A">
              <w:rPr>
                <w:rFonts w:ascii="Arial" w:hAnsi="Arial" w:cs="Arial"/>
                <w:sz w:val="22"/>
              </w:rPr>
              <w:t>% final mark</w:t>
            </w:r>
          </w:p>
        </w:tc>
      </w:tr>
      <w:tr w:rsidR="00162619">
        <w:trPr>
          <w:jc w:val="center"/>
        </w:trPr>
        <w:tc>
          <w:tcPr>
            <w:tcW w:w="8154" w:type="dxa"/>
            <w:gridSpan w:val="2"/>
            <w:vAlign w:val="center"/>
          </w:tcPr>
          <w:p w:rsidR="00162619" w:rsidRPr="00162619" w:rsidRDefault="00162619" w:rsidP="008307C4">
            <w:pPr>
              <w:jc w:val="center"/>
              <w:rPr>
                <w:rFonts w:ascii="Arial" w:hAnsi="Arial" w:cs="Arial"/>
                <w:b/>
              </w:rPr>
            </w:pPr>
            <w:r w:rsidRPr="00162619">
              <w:rPr>
                <w:rFonts w:ascii="Arial" w:hAnsi="Arial" w:cs="Arial"/>
                <w:b/>
              </w:rPr>
              <w:t>Total</w:t>
            </w:r>
          </w:p>
        </w:tc>
        <w:tc>
          <w:tcPr>
            <w:tcW w:w="1890" w:type="dxa"/>
            <w:vAlign w:val="center"/>
          </w:tcPr>
          <w:p w:rsidR="00162619" w:rsidRPr="00162619" w:rsidRDefault="00162619" w:rsidP="008307C4">
            <w:pPr>
              <w:jc w:val="center"/>
              <w:rPr>
                <w:rFonts w:ascii="Arial" w:hAnsi="Arial" w:cs="Arial"/>
                <w:b/>
              </w:rPr>
            </w:pPr>
            <w:r w:rsidRPr="00162619">
              <w:rPr>
                <w:rFonts w:ascii="Arial" w:hAnsi="Arial" w:cs="Arial"/>
                <w:b/>
              </w:rPr>
              <w:t>100%</w:t>
            </w:r>
          </w:p>
        </w:tc>
      </w:tr>
    </w:tbl>
    <w:p w:rsidR="00747596" w:rsidRPr="00747596" w:rsidRDefault="00EA21EC" w:rsidP="00747596">
      <w:pPr>
        <w:pStyle w:val="ListParagraph"/>
        <w:ind w:left="360"/>
        <w:rPr>
          <w:rFonts w:ascii="Arial" w:hAnsi="Arial" w:cs="Arial"/>
          <w:sz w:val="22"/>
          <w:szCs w:val="22"/>
          <w:u w:val="single"/>
        </w:rPr>
      </w:pPr>
      <w:r>
        <w:rPr>
          <w:noProof/>
          <w:lang w:val="en-CA" w:eastAsia="en-CA"/>
        </w:rPr>
        <w:drawing>
          <wp:anchor distT="0" distB="0" distL="114300" distR="114300" simplePos="0" relativeHeight="251656192" behindDoc="1" locked="0" layoutInCell="1" allowOverlap="1" wp14:anchorId="700805D2" wp14:editId="7ED44837">
            <wp:simplePos x="0" y="0"/>
            <wp:positionH relativeFrom="column">
              <wp:posOffset>5286375</wp:posOffset>
            </wp:positionH>
            <wp:positionV relativeFrom="paragraph">
              <wp:posOffset>130175</wp:posOffset>
            </wp:positionV>
            <wp:extent cx="695325" cy="638175"/>
            <wp:effectExtent l="19050" t="0" r="9525" b="0"/>
            <wp:wrapTight wrapText="left">
              <wp:wrapPolygon edited="0">
                <wp:start x="-592" y="0"/>
                <wp:lineTo x="-592" y="21278"/>
                <wp:lineTo x="21896" y="21278"/>
                <wp:lineTo x="21896" y="0"/>
                <wp:lineTo x="-592" y="0"/>
              </wp:wrapPolygon>
            </wp:wrapTight>
            <wp:docPr id="11" name="Picture 7" descr="E:\Unit_1\Chapter_3\Content\Source_Files\thumbs\03-02GenCell_UN.jpg">
              <a:hlinkClick xmlns:a="http://schemas.openxmlformats.org/drawingml/2006/main" r:id="rId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nit_1\Chapter_3\Content\Source_Files\thumbs\03-02GenCell_UN.jpg">
                      <a:hlinkClick r:id="rId9" tgtFrame="_self"/>
                    </pic:cNvPr>
                    <pic:cNvPicPr>
                      <a:picLocks noChangeAspect="1" noChangeArrowheads="1"/>
                    </pic:cNvPicPr>
                  </pic:nvPicPr>
                  <pic:blipFill>
                    <a:blip r:embed="rId10" r:link="rId11" cstate="print">
                      <a:lum bright="-6000" contrast="12000"/>
                    </a:blip>
                    <a:srcRect l="10086" t="3409" r="10086" b="5682"/>
                    <a:stretch>
                      <a:fillRect/>
                    </a:stretch>
                  </pic:blipFill>
                  <pic:spPr bwMode="auto">
                    <a:xfrm>
                      <a:off x="0" y="0"/>
                      <a:ext cx="695325" cy="638175"/>
                    </a:xfrm>
                    <a:prstGeom prst="rect">
                      <a:avLst/>
                    </a:prstGeom>
                    <a:noFill/>
                    <a:ln w="9525">
                      <a:noFill/>
                      <a:miter lim="800000"/>
                      <a:headEnd/>
                      <a:tailEnd/>
                    </a:ln>
                  </pic:spPr>
                </pic:pic>
              </a:graphicData>
            </a:graphic>
          </wp:anchor>
        </w:drawing>
      </w:r>
    </w:p>
    <w:p w:rsidR="008A0B76" w:rsidRPr="008A0B76" w:rsidRDefault="008A0B76" w:rsidP="008A0B76">
      <w:pPr>
        <w:pStyle w:val="ListParagraph"/>
        <w:ind w:left="360"/>
        <w:rPr>
          <w:rFonts w:ascii="Arial" w:hAnsi="Arial" w:cs="Arial"/>
          <w:sz w:val="22"/>
          <w:szCs w:val="22"/>
          <w:u w:val="single"/>
        </w:rPr>
      </w:pPr>
    </w:p>
    <w:p w:rsidR="00422DDF" w:rsidRPr="005910A2" w:rsidRDefault="00422DDF" w:rsidP="005910A2">
      <w:pPr>
        <w:pStyle w:val="ListParagraph"/>
        <w:numPr>
          <w:ilvl w:val="0"/>
          <w:numId w:val="13"/>
        </w:numPr>
        <w:rPr>
          <w:rFonts w:ascii="Arial" w:hAnsi="Arial" w:cs="Arial"/>
          <w:sz w:val="22"/>
          <w:szCs w:val="22"/>
          <w:u w:val="single"/>
        </w:rPr>
      </w:pPr>
      <w:r w:rsidRPr="005910A2">
        <w:rPr>
          <w:rFonts w:ascii="Arial" w:hAnsi="Arial" w:cs="Arial"/>
          <w:b/>
          <w:sz w:val="22"/>
          <w:szCs w:val="22"/>
          <w:u w:val="single"/>
        </w:rPr>
        <w:t>Structural Organization of the Human Body</w:t>
      </w:r>
      <w:r w:rsidR="00560D14">
        <w:rPr>
          <w:rFonts w:ascii="Arial" w:hAnsi="Arial" w:cs="Arial"/>
          <w:b/>
          <w:sz w:val="22"/>
          <w:szCs w:val="22"/>
          <w:u w:val="single"/>
        </w:rPr>
        <w:t xml:space="preserve"> </w:t>
      </w:r>
      <w:r w:rsidRPr="005910A2">
        <w:rPr>
          <w:rFonts w:ascii="Arial" w:hAnsi="Arial" w:cs="Arial"/>
          <w:b/>
          <w:sz w:val="22"/>
          <w:szCs w:val="22"/>
          <w:u w:val="single"/>
        </w:rPr>
        <w:t xml:space="preserve"> </w:t>
      </w:r>
      <w:r w:rsidR="00C1002A" w:rsidRPr="005910A2">
        <w:rPr>
          <w:rFonts w:ascii="Arial" w:hAnsi="Arial" w:cs="Arial"/>
          <w:sz w:val="22"/>
          <w:szCs w:val="22"/>
          <w:u w:val="single"/>
        </w:rPr>
        <w:t>(Sept.</w:t>
      </w:r>
      <w:r w:rsidR="00EE3784">
        <w:rPr>
          <w:rFonts w:ascii="Arial" w:hAnsi="Arial" w:cs="Arial"/>
          <w:sz w:val="22"/>
          <w:szCs w:val="22"/>
          <w:u w:val="single"/>
        </w:rPr>
        <w:t xml:space="preserve"> 4, 9</w:t>
      </w:r>
      <w:r w:rsidRPr="005910A2">
        <w:rPr>
          <w:rFonts w:ascii="Arial" w:hAnsi="Arial" w:cs="Arial"/>
          <w:sz w:val="22"/>
          <w:szCs w:val="22"/>
          <w:u w:val="single"/>
        </w:rPr>
        <w:t>)</w:t>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Describe the levels of structural organization that make up the human body</w:t>
      </w:r>
      <w:r w:rsidRPr="00361D88">
        <w:rPr>
          <w:rFonts w:ascii="Arial" w:hAnsi="Arial" w:cs="Arial"/>
          <w:sz w:val="20"/>
          <w:szCs w:val="20"/>
        </w:rPr>
        <w:tab/>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 xml:space="preserve">Cells: </w:t>
      </w:r>
      <w:r w:rsidR="008F2CB1">
        <w:rPr>
          <w:rFonts w:ascii="Arial" w:hAnsi="Arial" w:cs="Arial"/>
          <w:sz w:val="20"/>
          <w:szCs w:val="20"/>
        </w:rPr>
        <w:t>summarize</w:t>
      </w:r>
      <w:r w:rsidRPr="00361D88">
        <w:rPr>
          <w:rFonts w:ascii="Arial" w:hAnsi="Arial" w:cs="Arial"/>
          <w:sz w:val="20"/>
          <w:szCs w:val="20"/>
        </w:rPr>
        <w:t xml:space="preserve"> the major</w:t>
      </w:r>
      <w:r w:rsidR="008F2CB1">
        <w:rPr>
          <w:rFonts w:ascii="Arial" w:hAnsi="Arial" w:cs="Arial"/>
          <w:sz w:val="20"/>
          <w:szCs w:val="20"/>
        </w:rPr>
        <w:t xml:space="preserve"> organelles and</w:t>
      </w:r>
      <w:r w:rsidRPr="00361D88">
        <w:rPr>
          <w:rFonts w:ascii="Arial" w:hAnsi="Arial" w:cs="Arial"/>
          <w:sz w:val="20"/>
          <w:szCs w:val="20"/>
        </w:rPr>
        <w:t xml:space="preserve"> structures found in body cells</w:t>
      </w:r>
      <w:r w:rsidRPr="00361D88">
        <w:rPr>
          <w:rFonts w:ascii="Verdana" w:hAnsi="Verdana"/>
          <w:color w:val="000000"/>
          <w:sz w:val="17"/>
          <w:szCs w:val="17"/>
        </w:rPr>
        <w:t xml:space="preserve"> </w:t>
      </w:r>
    </w:p>
    <w:p w:rsidR="00422DDF" w:rsidRPr="00361D88" w:rsidRDefault="00422DDF" w:rsidP="00422DDF">
      <w:pPr>
        <w:numPr>
          <w:ilvl w:val="1"/>
          <w:numId w:val="13"/>
        </w:numPr>
        <w:rPr>
          <w:rFonts w:ascii="Arial" w:hAnsi="Arial" w:cs="Arial"/>
          <w:sz w:val="20"/>
          <w:szCs w:val="20"/>
          <w:u w:val="single"/>
        </w:rPr>
      </w:pPr>
      <w:r w:rsidRPr="00361D88">
        <w:rPr>
          <w:rFonts w:ascii="Arial" w:hAnsi="Arial" w:cs="Arial"/>
          <w:sz w:val="20"/>
          <w:szCs w:val="20"/>
        </w:rPr>
        <w:t>Tissues: describe the different tissues of the human body</w:t>
      </w:r>
    </w:p>
    <w:p w:rsidR="00422DDF" w:rsidRPr="00AD3CAE" w:rsidRDefault="00422DDF" w:rsidP="00422DDF">
      <w:pPr>
        <w:rPr>
          <w:rFonts w:ascii="Arial" w:hAnsi="Arial" w:cs="Arial"/>
          <w:b/>
          <w:sz w:val="20"/>
          <w:szCs w:val="20"/>
          <w:u w:val="single"/>
        </w:rPr>
      </w:pPr>
    </w:p>
    <w:p w:rsidR="00FF4DF9" w:rsidRPr="00FF4DF9" w:rsidRDefault="00FF4DF9" w:rsidP="00361D88">
      <w:pPr>
        <w:rPr>
          <w:rFonts w:ascii="Arial Black" w:hAnsi="Arial Black" w:cs="Arial"/>
          <w:i/>
          <w:color w:val="632423" w:themeColor="accent2" w:themeShade="80"/>
          <w:sz w:val="22"/>
          <w:szCs w:val="22"/>
          <w:u w:val="single"/>
        </w:rPr>
      </w:pPr>
      <w:r w:rsidRPr="00FF4DF9">
        <w:rPr>
          <w:rFonts w:ascii="Arial Black" w:hAnsi="Arial Black" w:cs="Arial"/>
          <w:i/>
          <w:color w:val="632423" w:themeColor="accent2" w:themeShade="80"/>
          <w:sz w:val="22"/>
          <w:szCs w:val="22"/>
          <w:u w:val="single"/>
        </w:rPr>
        <w:t>Assignment #1 (Introduct</w:t>
      </w:r>
      <w:r w:rsidR="007D058E">
        <w:rPr>
          <w:rFonts w:ascii="Arial Black" w:hAnsi="Arial Black" w:cs="Arial"/>
          <w:i/>
          <w:color w:val="632423" w:themeColor="accent2" w:themeShade="80"/>
          <w:sz w:val="22"/>
          <w:szCs w:val="22"/>
          <w:u w:val="single"/>
        </w:rPr>
        <w:t>io</w:t>
      </w:r>
      <w:r w:rsidR="00EE1A9D">
        <w:rPr>
          <w:rFonts w:ascii="Arial Black" w:hAnsi="Arial Black" w:cs="Arial"/>
          <w:i/>
          <w:color w:val="632423" w:themeColor="accent2" w:themeShade="80"/>
          <w:sz w:val="22"/>
          <w:szCs w:val="22"/>
          <w:u w:val="single"/>
        </w:rPr>
        <w:t>n to Mastering A&amp;P) is due Tuesday, September 1</w:t>
      </w:r>
      <w:r w:rsidR="00EE3784">
        <w:rPr>
          <w:rFonts w:ascii="Arial Black" w:hAnsi="Arial Black" w:cs="Arial"/>
          <w:i/>
          <w:color w:val="632423" w:themeColor="accent2" w:themeShade="80"/>
          <w:sz w:val="22"/>
          <w:szCs w:val="22"/>
          <w:u w:val="single"/>
        </w:rPr>
        <w:t>7</w:t>
      </w:r>
      <w:r w:rsidR="00B14D2F" w:rsidRPr="00B14D2F">
        <w:rPr>
          <w:rFonts w:ascii="Arial Black" w:hAnsi="Arial Black" w:cs="Arial"/>
          <w:i/>
          <w:color w:val="632423" w:themeColor="accent2" w:themeShade="80"/>
          <w:sz w:val="22"/>
          <w:szCs w:val="22"/>
          <w:u w:val="single"/>
          <w:vertAlign w:val="superscript"/>
        </w:rPr>
        <w:t>th</w:t>
      </w:r>
      <w:r w:rsidRPr="00FF4DF9">
        <w:rPr>
          <w:rFonts w:ascii="Arial Black" w:hAnsi="Arial Black" w:cs="Arial"/>
          <w:i/>
          <w:color w:val="632423" w:themeColor="accent2" w:themeShade="80"/>
          <w:sz w:val="22"/>
          <w:szCs w:val="22"/>
          <w:u w:val="single"/>
        </w:rPr>
        <w:t>.</w:t>
      </w:r>
    </w:p>
    <w:p w:rsidR="00361D88" w:rsidRPr="00BA2337" w:rsidRDefault="00FF4DF9" w:rsidP="00361D88">
      <w:pPr>
        <w:rPr>
          <w:rFonts w:ascii="Arial Black" w:hAnsi="Arial Black" w:cs="Arial"/>
          <w:i/>
          <w:sz w:val="22"/>
          <w:szCs w:val="22"/>
          <w:u w:val="single"/>
        </w:rPr>
      </w:pPr>
      <w:r w:rsidRPr="00FF4DF9">
        <w:rPr>
          <w:rFonts w:ascii="Arial Black" w:hAnsi="Arial Black" w:cs="Arial"/>
          <w:i/>
          <w:color w:val="632423" w:themeColor="accent2" w:themeShade="80"/>
          <w:sz w:val="22"/>
          <w:szCs w:val="22"/>
          <w:u w:val="single"/>
        </w:rPr>
        <w:t xml:space="preserve">Assignment #2 </w:t>
      </w:r>
      <w:r w:rsidR="00211CC3" w:rsidRPr="00FF4DF9">
        <w:rPr>
          <w:rFonts w:ascii="Arial Black" w:hAnsi="Arial Black" w:cs="Arial"/>
          <w:i/>
          <w:color w:val="632423" w:themeColor="accent2" w:themeShade="80"/>
          <w:sz w:val="22"/>
          <w:szCs w:val="22"/>
          <w:u w:val="single"/>
        </w:rPr>
        <w:t>(Cells and Tissues)</w:t>
      </w:r>
      <w:r w:rsidR="007D058E">
        <w:rPr>
          <w:rFonts w:ascii="Arial Black" w:hAnsi="Arial Black" w:cs="Arial"/>
          <w:i/>
          <w:color w:val="632423" w:themeColor="accent2" w:themeShade="80"/>
          <w:sz w:val="22"/>
          <w:szCs w:val="22"/>
          <w:u w:val="single"/>
        </w:rPr>
        <w:t xml:space="preserve"> is due </w:t>
      </w:r>
      <w:r w:rsidR="00EE1A9D">
        <w:rPr>
          <w:rFonts w:ascii="Arial Black" w:hAnsi="Arial Black" w:cs="Arial"/>
          <w:i/>
          <w:color w:val="632423" w:themeColor="accent2" w:themeShade="80"/>
          <w:sz w:val="22"/>
          <w:szCs w:val="22"/>
          <w:u w:val="single"/>
        </w:rPr>
        <w:t>Tue</w:t>
      </w:r>
      <w:r w:rsidR="00FE139C" w:rsidRPr="00FF4DF9">
        <w:rPr>
          <w:rFonts w:ascii="Arial Black" w:hAnsi="Arial Black" w:cs="Arial"/>
          <w:i/>
          <w:color w:val="632423" w:themeColor="accent2" w:themeShade="80"/>
          <w:sz w:val="22"/>
          <w:szCs w:val="22"/>
          <w:u w:val="single"/>
        </w:rPr>
        <w:t>s</w:t>
      </w:r>
      <w:r w:rsidR="00211CC3" w:rsidRPr="00FF4DF9">
        <w:rPr>
          <w:rFonts w:ascii="Arial Black" w:hAnsi="Arial Black" w:cs="Arial"/>
          <w:i/>
          <w:color w:val="632423" w:themeColor="accent2" w:themeShade="80"/>
          <w:sz w:val="22"/>
          <w:szCs w:val="22"/>
          <w:u w:val="single"/>
        </w:rPr>
        <w:t>day, September</w:t>
      </w:r>
      <w:r w:rsidR="00EE1A9D">
        <w:rPr>
          <w:rFonts w:ascii="Arial Black" w:hAnsi="Arial Black" w:cs="Arial"/>
          <w:i/>
          <w:color w:val="632423" w:themeColor="accent2" w:themeShade="80"/>
          <w:sz w:val="22"/>
          <w:szCs w:val="22"/>
          <w:u w:val="single"/>
        </w:rPr>
        <w:t xml:space="preserve"> 1</w:t>
      </w:r>
      <w:r w:rsidR="00EE3784">
        <w:rPr>
          <w:rFonts w:ascii="Arial Black" w:hAnsi="Arial Black" w:cs="Arial"/>
          <w:i/>
          <w:color w:val="632423" w:themeColor="accent2" w:themeShade="80"/>
          <w:sz w:val="22"/>
          <w:szCs w:val="22"/>
          <w:u w:val="single"/>
        </w:rPr>
        <w:t>7</w:t>
      </w:r>
      <w:r w:rsidR="00B14D2F" w:rsidRPr="00B14D2F">
        <w:rPr>
          <w:rFonts w:ascii="Arial Black" w:hAnsi="Arial Black" w:cs="Arial"/>
          <w:i/>
          <w:color w:val="632423" w:themeColor="accent2" w:themeShade="80"/>
          <w:sz w:val="22"/>
          <w:szCs w:val="22"/>
          <w:u w:val="single"/>
          <w:vertAlign w:val="superscript"/>
        </w:rPr>
        <w:t>th</w:t>
      </w:r>
      <w:r w:rsidRPr="00FF4DF9">
        <w:rPr>
          <w:rFonts w:ascii="Arial Black" w:hAnsi="Arial Black" w:cs="Arial"/>
          <w:i/>
          <w:color w:val="632423" w:themeColor="accent2" w:themeShade="80"/>
          <w:sz w:val="22"/>
          <w:szCs w:val="22"/>
          <w:u w:val="single"/>
        </w:rPr>
        <w:t xml:space="preserve">. </w:t>
      </w:r>
    </w:p>
    <w:p w:rsidR="00A26A67" w:rsidRPr="00361D88" w:rsidRDefault="00EA21EC" w:rsidP="00361D88">
      <w:pPr>
        <w:rPr>
          <w:rFonts w:ascii="Arial" w:hAnsi="Arial" w:cs="Arial"/>
          <w:sz w:val="22"/>
          <w:szCs w:val="22"/>
          <w:u w:val="single"/>
        </w:rPr>
      </w:pPr>
      <w:r w:rsidRPr="00FF4DF9">
        <w:rPr>
          <w:rFonts w:ascii="Arial Black" w:hAnsi="Arial Black"/>
          <w:i/>
          <w:noProof/>
          <w:lang w:val="en-CA" w:eastAsia="en-CA"/>
        </w:rPr>
        <w:drawing>
          <wp:anchor distT="0" distB="0" distL="114300" distR="114300" simplePos="0" relativeHeight="251657216" behindDoc="1" locked="0" layoutInCell="1" allowOverlap="1" wp14:anchorId="5DF67F08" wp14:editId="54742E8C">
            <wp:simplePos x="0" y="0"/>
            <wp:positionH relativeFrom="column">
              <wp:posOffset>5474970</wp:posOffset>
            </wp:positionH>
            <wp:positionV relativeFrom="paragraph">
              <wp:posOffset>13335</wp:posOffset>
            </wp:positionV>
            <wp:extent cx="569595" cy="495300"/>
            <wp:effectExtent l="19050" t="0" r="1905" b="0"/>
            <wp:wrapTight wrapText="left">
              <wp:wrapPolygon edited="0">
                <wp:start x="-722" y="0"/>
                <wp:lineTo x="-722" y="20769"/>
                <wp:lineTo x="21672" y="20769"/>
                <wp:lineTo x="21672" y="0"/>
                <wp:lineTo x="-722" y="0"/>
              </wp:wrapPolygon>
            </wp:wrapTight>
            <wp:docPr id="8" name="Picture 8" descr="E:\Unit_2\chapter_9\images\09-Deluxe_Cont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nit_2\chapter_9\images\09-Deluxe_Content.jpg"/>
                    <pic:cNvPicPr>
                      <a:picLocks noChangeAspect="1" noChangeArrowheads="1"/>
                    </pic:cNvPicPr>
                  </pic:nvPicPr>
                  <pic:blipFill>
                    <a:blip r:embed="rId12" r:link="rId13" cstate="print">
                      <a:lum bright="-6000" contrast="12000"/>
                    </a:blip>
                    <a:srcRect l="13242" r="14069"/>
                    <a:stretch>
                      <a:fillRect/>
                    </a:stretch>
                  </pic:blipFill>
                  <pic:spPr bwMode="auto">
                    <a:xfrm>
                      <a:off x="0" y="0"/>
                      <a:ext cx="569595" cy="495300"/>
                    </a:xfrm>
                    <a:prstGeom prst="rect">
                      <a:avLst/>
                    </a:prstGeom>
                    <a:noFill/>
                    <a:ln w="9525">
                      <a:noFill/>
                      <a:miter lim="800000"/>
                      <a:headEnd/>
                      <a:tailEnd/>
                    </a:ln>
                  </pic:spPr>
                </pic:pic>
              </a:graphicData>
            </a:graphic>
          </wp:anchor>
        </w:drawing>
      </w:r>
    </w:p>
    <w:p w:rsidR="00422DDF" w:rsidRPr="00604118" w:rsidRDefault="00422DDF" w:rsidP="00422DDF">
      <w:pPr>
        <w:numPr>
          <w:ilvl w:val="0"/>
          <w:numId w:val="13"/>
        </w:numPr>
        <w:rPr>
          <w:rFonts w:ascii="Arial" w:hAnsi="Arial" w:cs="Arial"/>
          <w:sz w:val="22"/>
          <w:szCs w:val="22"/>
          <w:u w:val="single"/>
        </w:rPr>
      </w:pPr>
      <w:r w:rsidRPr="00604118">
        <w:rPr>
          <w:rFonts w:ascii="Arial" w:hAnsi="Arial" w:cs="Arial"/>
          <w:b/>
          <w:sz w:val="22"/>
          <w:szCs w:val="22"/>
          <w:u w:val="single"/>
        </w:rPr>
        <w:t>Cellular Physiology of Nerve and Muscle</w:t>
      </w:r>
      <w:r w:rsidR="00A91423">
        <w:rPr>
          <w:rFonts w:ascii="Arial" w:hAnsi="Arial" w:cs="Arial"/>
          <w:b/>
          <w:sz w:val="22"/>
          <w:szCs w:val="22"/>
          <w:u w:val="single"/>
        </w:rPr>
        <w:t xml:space="preserve"> </w:t>
      </w:r>
      <w:r w:rsidR="00C1002A" w:rsidRPr="00604118">
        <w:rPr>
          <w:rFonts w:ascii="Arial" w:hAnsi="Arial" w:cs="Arial"/>
          <w:sz w:val="22"/>
          <w:szCs w:val="22"/>
          <w:u w:val="single"/>
        </w:rPr>
        <w:t>(Sept.</w:t>
      </w:r>
      <w:r w:rsidR="00675589" w:rsidRPr="00604118">
        <w:rPr>
          <w:rFonts w:ascii="Arial" w:hAnsi="Arial" w:cs="Arial"/>
          <w:sz w:val="22"/>
          <w:szCs w:val="22"/>
          <w:u w:val="single"/>
        </w:rPr>
        <w:t xml:space="preserve"> </w:t>
      </w:r>
      <w:r w:rsidR="00EE3784">
        <w:rPr>
          <w:rFonts w:ascii="Arial" w:hAnsi="Arial" w:cs="Arial"/>
          <w:sz w:val="22"/>
          <w:szCs w:val="22"/>
          <w:u w:val="single"/>
        </w:rPr>
        <w:t>11, 16, 18, 23, 25, 30</w:t>
      </w:r>
      <w:r w:rsidRPr="00604118">
        <w:rPr>
          <w:rFonts w:ascii="Arial" w:hAnsi="Arial" w:cs="Arial"/>
          <w:sz w:val="22"/>
          <w:szCs w:val="22"/>
          <w:u w:val="single"/>
        </w:rPr>
        <w:t>)</w:t>
      </w:r>
    </w:p>
    <w:p w:rsidR="00422DDF" w:rsidRPr="00361D88" w:rsidRDefault="00FF4DF9" w:rsidP="00422DDF">
      <w:pPr>
        <w:numPr>
          <w:ilvl w:val="1"/>
          <w:numId w:val="13"/>
        </w:numPr>
        <w:rPr>
          <w:rFonts w:ascii="Arial" w:hAnsi="Arial" w:cs="Arial"/>
          <w:sz w:val="22"/>
          <w:szCs w:val="22"/>
          <w:u w:val="single"/>
        </w:rPr>
      </w:pPr>
      <w:r>
        <w:rPr>
          <w:rFonts w:ascii="Arial" w:hAnsi="Arial" w:cs="Arial"/>
          <w:sz w:val="20"/>
          <w:szCs w:val="20"/>
        </w:rPr>
        <w:t>Membrane Transport</w:t>
      </w:r>
      <w:r w:rsidR="00422DDF" w:rsidRPr="00361D88">
        <w:rPr>
          <w:rFonts w:ascii="Arial" w:hAnsi="Arial" w:cs="Arial"/>
          <w:sz w:val="20"/>
          <w:szCs w:val="20"/>
        </w:rPr>
        <w:t>:</w:t>
      </w:r>
    </w:p>
    <w:p w:rsidR="00422DDF" w:rsidRPr="00361D88" w:rsidRDefault="00361D88" w:rsidP="00422DDF">
      <w:pPr>
        <w:numPr>
          <w:ilvl w:val="2"/>
          <w:numId w:val="13"/>
        </w:numPr>
        <w:rPr>
          <w:rFonts w:ascii="Arial" w:hAnsi="Arial" w:cs="Arial"/>
          <w:sz w:val="22"/>
          <w:szCs w:val="22"/>
          <w:u w:val="single"/>
        </w:rPr>
      </w:pPr>
      <w:r w:rsidRPr="00361D88">
        <w:rPr>
          <w:rFonts w:ascii="Arial" w:hAnsi="Arial" w:cs="Arial"/>
          <w:sz w:val="20"/>
          <w:szCs w:val="20"/>
        </w:rPr>
        <w:t>Describe the structure of the plasma membrane</w:t>
      </w:r>
    </w:p>
    <w:p w:rsidR="00422DDF" w:rsidRPr="00361D88" w:rsidRDefault="00422DDF" w:rsidP="00422DDF">
      <w:pPr>
        <w:numPr>
          <w:ilvl w:val="2"/>
          <w:numId w:val="13"/>
        </w:numPr>
        <w:rPr>
          <w:rFonts w:ascii="Arial" w:hAnsi="Arial" w:cs="Arial"/>
          <w:sz w:val="22"/>
          <w:szCs w:val="22"/>
          <w:u w:val="single"/>
        </w:rPr>
      </w:pPr>
      <w:r w:rsidRPr="00361D88">
        <w:rPr>
          <w:rFonts w:ascii="Arial" w:hAnsi="Arial" w:cs="Arial"/>
          <w:sz w:val="20"/>
          <w:szCs w:val="20"/>
        </w:rPr>
        <w:t>Describe and differentiate among the various types of transport across the plasma membrane</w:t>
      </w:r>
    </w:p>
    <w:p w:rsidR="00422DDF" w:rsidRPr="00361D88" w:rsidRDefault="00422DDF" w:rsidP="00422DDF">
      <w:pPr>
        <w:numPr>
          <w:ilvl w:val="2"/>
          <w:numId w:val="13"/>
        </w:numPr>
        <w:rPr>
          <w:rFonts w:ascii="Arial" w:hAnsi="Arial" w:cs="Arial"/>
          <w:sz w:val="22"/>
          <w:szCs w:val="22"/>
          <w:u w:val="single"/>
        </w:rPr>
      </w:pPr>
      <w:r w:rsidRPr="00361D88">
        <w:rPr>
          <w:rFonts w:ascii="Arial" w:hAnsi="Arial" w:cs="Arial"/>
          <w:sz w:val="20"/>
          <w:szCs w:val="20"/>
        </w:rPr>
        <w:t>Describe osmosis and explain its role in fluid homeostasis</w:t>
      </w:r>
    </w:p>
    <w:p w:rsidR="00422DDF" w:rsidRPr="00361D88" w:rsidRDefault="00422DDF" w:rsidP="00422DDF">
      <w:pPr>
        <w:numPr>
          <w:ilvl w:val="1"/>
          <w:numId w:val="13"/>
        </w:numPr>
        <w:rPr>
          <w:rFonts w:ascii="Arial" w:hAnsi="Arial" w:cs="Arial"/>
          <w:sz w:val="22"/>
          <w:szCs w:val="22"/>
          <w:u w:val="single"/>
        </w:rPr>
      </w:pPr>
      <w:r w:rsidRPr="00361D88">
        <w:rPr>
          <w:rFonts w:ascii="Arial" w:hAnsi="Arial" w:cs="Arial"/>
          <w:sz w:val="20"/>
          <w:szCs w:val="20"/>
        </w:rPr>
        <w:t>Neurons: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Identify the different regions of the neuron and associate each region with the functions of reception, propagation and transmission of nerve impulses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Explain the phenomena (diffusion of ions, types of ion channels) that are responsible for the electrical activity of neurons (resting membrane potential and action potential)</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factors that influence propagation of the action potential along an axon</w:t>
      </w:r>
    </w:p>
    <w:p w:rsidR="00422DDF" w:rsidRPr="004D766A" w:rsidRDefault="00422DDF" w:rsidP="00422DDF">
      <w:pPr>
        <w:numPr>
          <w:ilvl w:val="2"/>
          <w:numId w:val="13"/>
        </w:numPr>
        <w:rPr>
          <w:rFonts w:ascii="Arial" w:hAnsi="Arial" w:cs="Arial"/>
          <w:sz w:val="22"/>
          <w:szCs w:val="22"/>
        </w:rPr>
      </w:pPr>
      <w:r w:rsidRPr="00361D88">
        <w:rPr>
          <w:rFonts w:ascii="Arial" w:hAnsi="Arial" w:cs="Arial"/>
          <w:sz w:val="20"/>
          <w:szCs w:val="20"/>
        </w:rPr>
        <w:t>Explain the mechanisms of synaptic transmission (synapse, post-synaptic potentials, synaptic integration)</w:t>
      </w:r>
    </w:p>
    <w:p w:rsidR="004D766A" w:rsidRDefault="004D766A" w:rsidP="004D766A">
      <w:pPr>
        <w:rPr>
          <w:rFonts w:ascii="Arial" w:hAnsi="Arial" w:cs="Arial"/>
          <w:b/>
          <w:color w:val="632423" w:themeColor="accent2" w:themeShade="80"/>
          <w:sz w:val="20"/>
          <w:szCs w:val="20"/>
          <w:u w:val="single"/>
        </w:rPr>
      </w:pPr>
    </w:p>
    <w:p w:rsidR="004D766A" w:rsidRPr="00BA2337" w:rsidRDefault="004D766A" w:rsidP="004D766A">
      <w:pPr>
        <w:rPr>
          <w:rFonts w:ascii="Arial Black" w:hAnsi="Arial Black" w:cs="Arial"/>
          <w:i/>
          <w:color w:val="632423" w:themeColor="accent2" w:themeShade="80"/>
          <w:sz w:val="22"/>
          <w:szCs w:val="22"/>
          <w:u w:val="single"/>
        </w:rPr>
      </w:pPr>
      <w:r w:rsidRPr="00FF4DF9">
        <w:rPr>
          <w:rFonts w:ascii="Arial Black" w:hAnsi="Arial Black" w:cs="Arial"/>
          <w:i/>
          <w:color w:val="632423" w:themeColor="accent2" w:themeShade="80"/>
          <w:sz w:val="22"/>
          <w:szCs w:val="22"/>
          <w:u w:val="single"/>
        </w:rPr>
        <w:t>Assignm</w:t>
      </w:r>
      <w:r w:rsidR="00FF4DF9" w:rsidRPr="00FF4DF9">
        <w:rPr>
          <w:rFonts w:ascii="Arial Black" w:hAnsi="Arial Black" w:cs="Arial"/>
          <w:i/>
          <w:color w:val="632423" w:themeColor="accent2" w:themeShade="80"/>
          <w:sz w:val="22"/>
          <w:szCs w:val="22"/>
          <w:u w:val="single"/>
        </w:rPr>
        <w:t>ent #3</w:t>
      </w:r>
      <w:r w:rsidR="008F0AF3" w:rsidRPr="00FF4DF9">
        <w:rPr>
          <w:rFonts w:ascii="Arial Black" w:hAnsi="Arial Black" w:cs="Arial"/>
          <w:i/>
          <w:color w:val="632423" w:themeColor="accent2" w:themeShade="80"/>
          <w:sz w:val="22"/>
          <w:szCs w:val="22"/>
          <w:u w:val="single"/>
        </w:rPr>
        <w:t xml:space="preserve"> (Membrane Transport &amp;</w:t>
      </w:r>
      <w:r w:rsidRPr="00FF4DF9">
        <w:rPr>
          <w:rFonts w:ascii="Arial Black" w:hAnsi="Arial Black" w:cs="Arial"/>
          <w:i/>
          <w:color w:val="632423" w:themeColor="accent2" w:themeShade="80"/>
          <w:sz w:val="22"/>
          <w:szCs w:val="22"/>
          <w:u w:val="single"/>
        </w:rPr>
        <w:t xml:space="preserve"> Neuron) is due </w:t>
      </w:r>
      <w:r w:rsidR="00EE1A9D">
        <w:rPr>
          <w:rFonts w:ascii="Arial Black" w:hAnsi="Arial Black" w:cs="Arial"/>
          <w:i/>
          <w:color w:val="632423" w:themeColor="accent2" w:themeShade="80"/>
          <w:sz w:val="22"/>
          <w:szCs w:val="22"/>
          <w:u w:val="single"/>
        </w:rPr>
        <w:t>Wednesd</w:t>
      </w:r>
      <w:r w:rsidRPr="00FF4DF9">
        <w:rPr>
          <w:rFonts w:ascii="Arial Black" w:hAnsi="Arial Black" w:cs="Arial"/>
          <w:i/>
          <w:color w:val="632423" w:themeColor="accent2" w:themeShade="80"/>
          <w:sz w:val="22"/>
          <w:szCs w:val="22"/>
          <w:u w:val="single"/>
        </w:rPr>
        <w:t xml:space="preserve">ay, </w:t>
      </w:r>
      <w:r w:rsidR="00EE1A9D">
        <w:rPr>
          <w:rFonts w:ascii="Arial Black" w:hAnsi="Arial Black" w:cs="Arial"/>
          <w:i/>
          <w:color w:val="632423" w:themeColor="accent2" w:themeShade="80"/>
          <w:sz w:val="22"/>
          <w:szCs w:val="22"/>
          <w:u w:val="single"/>
        </w:rPr>
        <w:t>September 2</w:t>
      </w:r>
      <w:r w:rsidR="00EE3784">
        <w:rPr>
          <w:rFonts w:ascii="Arial Black" w:hAnsi="Arial Black" w:cs="Arial"/>
          <w:i/>
          <w:color w:val="632423" w:themeColor="accent2" w:themeShade="80"/>
          <w:sz w:val="22"/>
          <w:szCs w:val="22"/>
          <w:u w:val="single"/>
        </w:rPr>
        <w:t>5</w:t>
      </w:r>
      <w:r w:rsidR="00EE1A9D" w:rsidRPr="00EE1A9D">
        <w:rPr>
          <w:rFonts w:ascii="Arial Black" w:hAnsi="Arial Black" w:cs="Arial"/>
          <w:i/>
          <w:color w:val="632423" w:themeColor="accent2" w:themeShade="80"/>
          <w:sz w:val="22"/>
          <w:szCs w:val="22"/>
          <w:u w:val="single"/>
          <w:vertAlign w:val="superscript"/>
        </w:rPr>
        <w:t>th</w:t>
      </w:r>
      <w:r w:rsidR="00EE1A9D">
        <w:rPr>
          <w:rFonts w:ascii="Arial Black" w:hAnsi="Arial Black" w:cs="Arial"/>
          <w:i/>
          <w:color w:val="632423" w:themeColor="accent2" w:themeShade="80"/>
          <w:sz w:val="22"/>
          <w:szCs w:val="22"/>
          <w:u w:val="single"/>
        </w:rPr>
        <w:t xml:space="preserve"> </w:t>
      </w:r>
      <w:r w:rsidRPr="00FF4DF9">
        <w:rPr>
          <w:rFonts w:ascii="Arial Black" w:hAnsi="Arial Black" w:cs="Arial"/>
          <w:i/>
          <w:color w:val="632423" w:themeColor="accent2" w:themeShade="80"/>
          <w:sz w:val="22"/>
          <w:szCs w:val="22"/>
          <w:u w:val="single"/>
        </w:rPr>
        <w:t>.</w:t>
      </w:r>
    </w:p>
    <w:p w:rsidR="004D766A" w:rsidRPr="004D766A" w:rsidRDefault="004D766A" w:rsidP="004D766A">
      <w:pPr>
        <w:ind w:left="792"/>
        <w:rPr>
          <w:rFonts w:ascii="Arial" w:hAnsi="Arial" w:cs="Arial"/>
          <w:sz w:val="22"/>
          <w:szCs w:val="22"/>
        </w:rPr>
      </w:pPr>
    </w:p>
    <w:p w:rsidR="00422DDF" w:rsidRPr="00361D88" w:rsidRDefault="00422DDF" w:rsidP="00422DDF">
      <w:pPr>
        <w:numPr>
          <w:ilvl w:val="1"/>
          <w:numId w:val="13"/>
        </w:numPr>
        <w:rPr>
          <w:rFonts w:ascii="Arial" w:hAnsi="Arial" w:cs="Arial"/>
          <w:sz w:val="22"/>
          <w:szCs w:val="22"/>
        </w:rPr>
      </w:pPr>
      <w:r w:rsidRPr="00361D88">
        <w:rPr>
          <w:rFonts w:ascii="Arial" w:hAnsi="Arial" w:cs="Arial"/>
          <w:sz w:val="20"/>
          <w:szCs w:val="20"/>
        </w:rPr>
        <w:t>Muscles:</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microscopic structure of skeletal muscle fibers and explain the cellular mechanisms of excitation-contraction coupling</w:t>
      </w:r>
    </w:p>
    <w:p w:rsidR="00422DDF" w:rsidRPr="00361D88" w:rsidRDefault="00604118" w:rsidP="00422DDF">
      <w:pPr>
        <w:numPr>
          <w:ilvl w:val="2"/>
          <w:numId w:val="13"/>
        </w:numPr>
        <w:rPr>
          <w:rFonts w:ascii="Arial" w:hAnsi="Arial" w:cs="Arial"/>
          <w:sz w:val="22"/>
          <w:szCs w:val="22"/>
        </w:rPr>
      </w:pPr>
      <w:r>
        <w:rPr>
          <w:rFonts w:ascii="Arial" w:hAnsi="Arial" w:cs="Arial"/>
          <w:sz w:val="20"/>
          <w:szCs w:val="20"/>
        </w:rPr>
        <w:t>Describe the neuro</w:t>
      </w:r>
      <w:r w:rsidR="00422DDF" w:rsidRPr="00361D88">
        <w:rPr>
          <w:rFonts w:ascii="Arial" w:hAnsi="Arial" w:cs="Arial"/>
          <w:sz w:val="20"/>
          <w:szCs w:val="20"/>
        </w:rPr>
        <w:t>muscular junction</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Describe the contractile properties of skeletal muscle (motor unit, isotonic &amp; isometric contractions, spatial &amp; temporal summation, etc)</w:t>
      </w:r>
    </w:p>
    <w:p w:rsidR="00422DDF" w:rsidRPr="00361D88" w:rsidRDefault="00422DDF" w:rsidP="00422DDF">
      <w:pPr>
        <w:numPr>
          <w:ilvl w:val="2"/>
          <w:numId w:val="13"/>
        </w:numPr>
        <w:rPr>
          <w:rFonts w:ascii="Arial" w:hAnsi="Arial" w:cs="Arial"/>
          <w:sz w:val="22"/>
          <w:szCs w:val="22"/>
        </w:rPr>
      </w:pPr>
      <w:r w:rsidRPr="00361D88">
        <w:rPr>
          <w:rFonts w:ascii="Arial" w:hAnsi="Arial" w:cs="Arial"/>
          <w:sz w:val="20"/>
          <w:szCs w:val="20"/>
        </w:rPr>
        <w:t>Associate various muscle types with their metabolism and their speed of contraction and rate of fatigue</w:t>
      </w:r>
    </w:p>
    <w:p w:rsidR="00422DDF" w:rsidRPr="004D766A" w:rsidRDefault="00422DDF" w:rsidP="00422DDF">
      <w:pPr>
        <w:numPr>
          <w:ilvl w:val="2"/>
          <w:numId w:val="13"/>
        </w:numPr>
        <w:rPr>
          <w:rFonts w:ascii="Arial" w:hAnsi="Arial" w:cs="Arial"/>
          <w:sz w:val="22"/>
          <w:szCs w:val="22"/>
        </w:rPr>
      </w:pPr>
      <w:r w:rsidRPr="00361D88">
        <w:rPr>
          <w:rFonts w:ascii="Arial" w:hAnsi="Arial" w:cs="Arial"/>
          <w:sz w:val="20"/>
          <w:szCs w:val="20"/>
        </w:rPr>
        <w:t>Compare the properties of smooth muscle with those of skeletal muscle</w:t>
      </w:r>
    </w:p>
    <w:p w:rsidR="004D766A" w:rsidRDefault="004D766A" w:rsidP="004D766A">
      <w:pPr>
        <w:rPr>
          <w:rFonts w:ascii="Arial" w:hAnsi="Arial" w:cs="Arial"/>
          <w:sz w:val="22"/>
          <w:szCs w:val="22"/>
        </w:rPr>
      </w:pPr>
    </w:p>
    <w:p w:rsidR="00A26A67" w:rsidRPr="00A26A67" w:rsidRDefault="004D766A" w:rsidP="00A26A67">
      <w:pPr>
        <w:rPr>
          <w:rFonts w:ascii="Arial" w:hAnsi="Arial" w:cs="Arial"/>
          <w:sz w:val="22"/>
          <w:szCs w:val="22"/>
          <w:u w:val="single"/>
        </w:rPr>
      </w:pPr>
      <w:r w:rsidRPr="00FF4DF9">
        <w:rPr>
          <w:rFonts w:ascii="Arial Black" w:hAnsi="Arial Black" w:cs="Arial"/>
          <w:i/>
          <w:color w:val="632423" w:themeColor="accent2" w:themeShade="80"/>
          <w:sz w:val="22"/>
          <w:szCs w:val="22"/>
          <w:u w:val="single"/>
        </w:rPr>
        <w:t>A</w:t>
      </w:r>
      <w:r w:rsidR="008F0AF3" w:rsidRPr="00FF4DF9">
        <w:rPr>
          <w:rFonts w:ascii="Arial Black" w:hAnsi="Arial Black" w:cs="Arial"/>
          <w:i/>
          <w:color w:val="632423" w:themeColor="accent2" w:themeShade="80"/>
          <w:sz w:val="22"/>
          <w:szCs w:val="22"/>
          <w:u w:val="single"/>
        </w:rPr>
        <w:t>s</w:t>
      </w:r>
      <w:r w:rsidR="00FF4DF9" w:rsidRPr="00FF4DF9">
        <w:rPr>
          <w:rFonts w:ascii="Arial Black" w:hAnsi="Arial Black" w:cs="Arial"/>
          <w:i/>
          <w:color w:val="632423" w:themeColor="accent2" w:themeShade="80"/>
          <w:sz w:val="22"/>
          <w:szCs w:val="22"/>
          <w:u w:val="single"/>
        </w:rPr>
        <w:t xml:space="preserve">signment </w:t>
      </w:r>
      <w:r w:rsidR="00F97C3D">
        <w:rPr>
          <w:rFonts w:ascii="Arial Black" w:hAnsi="Arial Black" w:cs="Arial"/>
          <w:i/>
          <w:color w:val="632423" w:themeColor="accent2" w:themeShade="80"/>
          <w:sz w:val="22"/>
          <w:szCs w:val="22"/>
          <w:u w:val="single"/>
        </w:rPr>
        <w:t>#4 (Muscle) is due Sun</w:t>
      </w:r>
      <w:r w:rsidR="00FF4DF9" w:rsidRPr="00FF4DF9">
        <w:rPr>
          <w:rFonts w:ascii="Arial Black" w:hAnsi="Arial Black" w:cs="Arial"/>
          <w:i/>
          <w:color w:val="632423" w:themeColor="accent2" w:themeShade="80"/>
          <w:sz w:val="22"/>
          <w:szCs w:val="22"/>
          <w:u w:val="single"/>
        </w:rPr>
        <w:t>day</w:t>
      </w:r>
      <w:r w:rsidRPr="00FF4DF9">
        <w:rPr>
          <w:rFonts w:ascii="Arial Black" w:hAnsi="Arial Black" w:cs="Arial"/>
          <w:i/>
          <w:color w:val="632423" w:themeColor="accent2" w:themeShade="80"/>
          <w:sz w:val="22"/>
          <w:szCs w:val="22"/>
          <w:u w:val="single"/>
        </w:rPr>
        <w:t xml:space="preserve">, </w:t>
      </w:r>
      <w:r w:rsidR="008F0AF3" w:rsidRPr="00FF4DF9">
        <w:rPr>
          <w:rFonts w:ascii="Arial Black" w:hAnsi="Arial Black" w:cs="Arial"/>
          <w:i/>
          <w:color w:val="632423" w:themeColor="accent2" w:themeShade="80"/>
          <w:sz w:val="22"/>
          <w:szCs w:val="22"/>
          <w:u w:val="single"/>
        </w:rPr>
        <w:t xml:space="preserve">October </w:t>
      </w:r>
      <w:r w:rsidR="00EE3784">
        <w:rPr>
          <w:rFonts w:ascii="Arial Black" w:hAnsi="Arial Black" w:cs="Arial"/>
          <w:i/>
          <w:color w:val="632423" w:themeColor="accent2" w:themeShade="80"/>
          <w:sz w:val="22"/>
          <w:szCs w:val="22"/>
          <w:u w:val="single"/>
        </w:rPr>
        <w:t>6</w:t>
      </w:r>
      <w:r w:rsidR="00E71DE6" w:rsidRPr="00FF4DF9">
        <w:rPr>
          <w:rFonts w:ascii="Arial Black" w:hAnsi="Arial Black" w:cs="Arial"/>
          <w:i/>
          <w:color w:val="632423" w:themeColor="accent2" w:themeShade="80"/>
          <w:sz w:val="22"/>
          <w:szCs w:val="22"/>
          <w:u w:val="single"/>
          <w:vertAlign w:val="superscript"/>
        </w:rPr>
        <w:t>th</w:t>
      </w:r>
      <w:r w:rsidR="00FF4DF9" w:rsidRPr="00FF4DF9">
        <w:rPr>
          <w:rFonts w:ascii="Arial Black" w:hAnsi="Arial Black" w:cs="Arial"/>
          <w:i/>
          <w:color w:val="632423" w:themeColor="accent2" w:themeShade="80"/>
          <w:sz w:val="22"/>
          <w:szCs w:val="22"/>
          <w:u w:val="single"/>
        </w:rPr>
        <w:t>.</w:t>
      </w:r>
    </w:p>
    <w:p w:rsidR="0032256B" w:rsidRPr="0032256B" w:rsidRDefault="0032256B" w:rsidP="0032256B">
      <w:pPr>
        <w:rPr>
          <w:rFonts w:ascii="Arial" w:hAnsi="Arial" w:cs="Arial"/>
          <w:sz w:val="22"/>
          <w:szCs w:val="22"/>
          <w:u w:val="single"/>
        </w:rPr>
      </w:pPr>
    </w:p>
    <w:p w:rsidR="00422DDF" w:rsidRPr="001A4DD4" w:rsidRDefault="00422DDF" w:rsidP="00422DDF">
      <w:pPr>
        <w:numPr>
          <w:ilvl w:val="0"/>
          <w:numId w:val="13"/>
        </w:numPr>
        <w:rPr>
          <w:rFonts w:ascii="Arial" w:hAnsi="Arial" w:cs="Arial"/>
          <w:sz w:val="22"/>
          <w:szCs w:val="22"/>
          <w:u w:val="single"/>
        </w:rPr>
      </w:pPr>
      <w:r w:rsidRPr="001A4DD4">
        <w:rPr>
          <w:rFonts w:ascii="Arial" w:hAnsi="Arial" w:cs="Arial"/>
          <w:b/>
          <w:sz w:val="22"/>
          <w:szCs w:val="22"/>
          <w:u w:val="single"/>
        </w:rPr>
        <w:t>Homeostasis:  Introduction to the Autonomic Nerv</w:t>
      </w:r>
      <w:r w:rsidR="00F40261">
        <w:rPr>
          <w:rFonts w:ascii="Arial" w:hAnsi="Arial" w:cs="Arial"/>
          <w:b/>
          <w:sz w:val="22"/>
          <w:szCs w:val="22"/>
          <w:u w:val="single"/>
        </w:rPr>
        <w:t>ous</w:t>
      </w:r>
      <w:r w:rsidR="00745FCA">
        <w:rPr>
          <w:rFonts w:ascii="Arial" w:hAnsi="Arial" w:cs="Arial"/>
          <w:b/>
          <w:sz w:val="22"/>
          <w:szCs w:val="22"/>
          <w:u w:val="single"/>
        </w:rPr>
        <w:t xml:space="preserve"> and Endocrine System</w:t>
      </w:r>
      <w:r w:rsidR="00F40261">
        <w:rPr>
          <w:rFonts w:ascii="Arial" w:hAnsi="Arial" w:cs="Arial"/>
          <w:b/>
          <w:sz w:val="22"/>
          <w:szCs w:val="22"/>
          <w:u w:val="single"/>
        </w:rPr>
        <w:t>s</w:t>
      </w:r>
      <w:r w:rsidR="0065610D">
        <w:rPr>
          <w:rFonts w:ascii="Arial" w:hAnsi="Arial" w:cs="Arial"/>
          <w:b/>
          <w:sz w:val="22"/>
          <w:szCs w:val="22"/>
          <w:u w:val="single"/>
        </w:rPr>
        <w:t xml:space="preserve"> </w:t>
      </w:r>
      <w:r w:rsidR="002316FD" w:rsidRPr="001A4DD4">
        <w:rPr>
          <w:rFonts w:ascii="Arial" w:hAnsi="Arial" w:cs="Arial"/>
          <w:sz w:val="22"/>
          <w:szCs w:val="22"/>
          <w:u w:val="single"/>
        </w:rPr>
        <w:t>(</w:t>
      </w:r>
      <w:r w:rsidR="00DE59D3">
        <w:rPr>
          <w:rFonts w:ascii="Arial" w:hAnsi="Arial" w:cs="Arial"/>
          <w:sz w:val="22"/>
          <w:szCs w:val="22"/>
          <w:u w:val="single"/>
        </w:rPr>
        <w:t>Oct</w:t>
      </w:r>
      <w:r w:rsidR="00CC568A">
        <w:rPr>
          <w:rFonts w:ascii="Arial" w:hAnsi="Arial" w:cs="Arial"/>
          <w:sz w:val="22"/>
          <w:szCs w:val="22"/>
          <w:u w:val="single"/>
        </w:rPr>
        <w:t>.</w:t>
      </w:r>
      <w:r w:rsidR="00EE3784">
        <w:rPr>
          <w:rFonts w:ascii="Arial" w:hAnsi="Arial" w:cs="Arial"/>
          <w:sz w:val="22"/>
          <w:szCs w:val="22"/>
          <w:u w:val="single"/>
        </w:rPr>
        <w:t xml:space="preserve"> 2, 9</w:t>
      </w:r>
      <w:r w:rsidRPr="001A4DD4">
        <w:rPr>
          <w:rFonts w:ascii="Arial" w:hAnsi="Arial" w:cs="Arial"/>
          <w:sz w:val="22"/>
          <w:szCs w:val="22"/>
          <w:u w:val="single"/>
        </w:rPr>
        <w:t>)</w:t>
      </w:r>
    </w:p>
    <w:p w:rsidR="00162619" w:rsidRPr="00604118" w:rsidRDefault="008A5C37" w:rsidP="00162619">
      <w:pPr>
        <w:rPr>
          <w:rFonts w:ascii="Arial" w:hAnsi="Arial" w:cs="Arial"/>
          <w:sz w:val="22"/>
          <w:szCs w:val="22"/>
          <w:u w:val="single"/>
        </w:rPr>
      </w:pPr>
      <w:r>
        <w:rPr>
          <w:noProof/>
          <w:lang w:val="en-CA" w:eastAsia="en-CA"/>
        </w:rPr>
        <w:drawing>
          <wp:anchor distT="0" distB="0" distL="114300" distR="114300" simplePos="0" relativeHeight="251658240" behindDoc="1" locked="0" layoutInCell="1" allowOverlap="1">
            <wp:simplePos x="0" y="0"/>
            <wp:positionH relativeFrom="column">
              <wp:posOffset>4866005</wp:posOffset>
            </wp:positionH>
            <wp:positionV relativeFrom="paragraph">
              <wp:posOffset>56515</wp:posOffset>
            </wp:positionV>
            <wp:extent cx="730250" cy="523875"/>
            <wp:effectExtent l="19050" t="0" r="0" b="0"/>
            <wp:wrapTight wrapText="left">
              <wp:wrapPolygon edited="0">
                <wp:start x="-563" y="0"/>
                <wp:lineTo x="-563" y="21207"/>
                <wp:lineTo x="21412" y="21207"/>
                <wp:lineTo x="21412" y="0"/>
                <wp:lineTo x="-563" y="0"/>
              </wp:wrapPolygon>
            </wp:wrapTight>
            <wp:docPr id="9" name="Picture 9" descr="http://www.sciencebob.com/graphics/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ciencebob.com/graphics/brain.jpg"/>
                    <pic:cNvPicPr>
                      <a:picLocks noChangeAspect="1" noChangeArrowheads="1"/>
                    </pic:cNvPicPr>
                  </pic:nvPicPr>
                  <pic:blipFill>
                    <a:blip r:embed="rId14" r:link="rId15" cstate="print"/>
                    <a:srcRect l="13637" t="11409" r="16545" b="18254"/>
                    <a:stretch>
                      <a:fillRect/>
                    </a:stretch>
                  </pic:blipFill>
                  <pic:spPr bwMode="auto">
                    <a:xfrm>
                      <a:off x="0" y="0"/>
                      <a:ext cx="730250" cy="523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Define and identify the main characteristics of homeostasis</w:t>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Nervous system:</w:t>
      </w:r>
      <w:r w:rsidR="002316FD" w:rsidRPr="002316FD">
        <w:rPr>
          <w:szCs w:val="20"/>
        </w:rPr>
        <w:t xml:space="preserve"> </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Compare somatic and autonomic nervous systems</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lastRenderedPageBreak/>
        <w:t>Compare the functional differences between the sympathetic and parasympathetic divisions of the ANS</w:t>
      </w:r>
    </w:p>
    <w:p w:rsidR="00422DDF" w:rsidRPr="002316FD" w:rsidRDefault="00422DDF" w:rsidP="00422DDF">
      <w:pPr>
        <w:numPr>
          <w:ilvl w:val="1"/>
          <w:numId w:val="13"/>
        </w:numPr>
        <w:rPr>
          <w:rFonts w:ascii="Arial" w:hAnsi="Arial" w:cs="Arial"/>
          <w:sz w:val="22"/>
          <w:szCs w:val="22"/>
          <w:u w:val="single"/>
        </w:rPr>
      </w:pPr>
      <w:r w:rsidRPr="002316FD">
        <w:rPr>
          <w:rFonts w:ascii="Arial" w:hAnsi="Arial" w:cs="Arial"/>
          <w:sz w:val="20"/>
          <w:szCs w:val="20"/>
        </w:rPr>
        <w:t>Endocrine system:</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Distinguish between exocrine and endocrine glands, and localize the major endocrine glands</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Describe the different structural classes of hormones and their mechanisms of action</w:t>
      </w:r>
    </w:p>
    <w:p w:rsidR="00422DDF" w:rsidRPr="002316FD" w:rsidRDefault="00422DDF" w:rsidP="00422DDF">
      <w:pPr>
        <w:numPr>
          <w:ilvl w:val="2"/>
          <w:numId w:val="13"/>
        </w:numPr>
        <w:tabs>
          <w:tab w:val="num" w:pos="1260"/>
        </w:tabs>
        <w:rPr>
          <w:rFonts w:ascii="Arial" w:hAnsi="Arial" w:cs="Arial"/>
          <w:sz w:val="22"/>
          <w:szCs w:val="22"/>
          <w:u w:val="single"/>
        </w:rPr>
      </w:pPr>
      <w:r w:rsidRPr="002316FD">
        <w:rPr>
          <w:rFonts w:ascii="Arial" w:hAnsi="Arial" w:cs="Arial"/>
          <w:sz w:val="20"/>
          <w:szCs w:val="20"/>
        </w:rPr>
        <w:t>Describe the functional organization of the hypothalamic-pituitary axis</w:t>
      </w:r>
    </w:p>
    <w:p w:rsidR="000D6B0C" w:rsidRDefault="00305CF7">
      <w:pPr>
        <w:rPr>
          <w:rFonts w:ascii="Arial" w:hAnsi="Arial" w:cs="Arial"/>
          <w:b/>
          <w:bCs/>
          <w:sz w:val="22"/>
        </w:rPr>
      </w:pPr>
      <w:r>
        <w:rPr>
          <w:rFonts w:ascii="Arial" w:hAnsi="Arial" w:cs="Arial"/>
          <w:b/>
          <w:i/>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948690</wp:posOffset>
                </wp:positionH>
                <wp:positionV relativeFrom="paragraph">
                  <wp:posOffset>12065</wp:posOffset>
                </wp:positionV>
                <wp:extent cx="4591050" cy="514350"/>
                <wp:effectExtent l="7620" t="9525" r="11430" b="9525"/>
                <wp:wrapNone/>
                <wp:docPr id="1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5143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B9FA67" id="Oval 16" o:spid="_x0000_s1026" style="position:absolute;margin-left:74.7pt;margin-top:.95pt;width:361.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" filled="f"/>
            </w:pict>
          </mc:Fallback>
        </mc:AlternateContent>
      </w:r>
    </w:p>
    <w:p w:rsidR="00DE59D3" w:rsidRDefault="004B2D88" w:rsidP="00DE59D3">
      <w:pPr>
        <w:jc w:val="center"/>
        <w:rPr>
          <w:rFonts w:ascii="Arial Black" w:hAnsi="Arial Black" w:cs="Arial"/>
          <w:bCs/>
          <w:i/>
          <w:color w:val="632423" w:themeColor="accent2" w:themeShade="80"/>
          <w:sz w:val="22"/>
          <w:u w:val="single"/>
        </w:rPr>
      </w:pPr>
      <w:r>
        <w:rPr>
          <w:rFonts w:ascii="Arial" w:hAnsi="Arial" w:cs="Arial"/>
          <w:b/>
          <w:i/>
          <w:sz w:val="28"/>
          <w:szCs w:val="28"/>
        </w:rPr>
        <w:t>EXAM #1:  Mon</w:t>
      </w:r>
      <w:r w:rsidR="008F1C9F">
        <w:rPr>
          <w:rFonts w:ascii="Arial" w:hAnsi="Arial" w:cs="Arial"/>
          <w:b/>
          <w:i/>
          <w:sz w:val="28"/>
          <w:szCs w:val="28"/>
        </w:rPr>
        <w:t xml:space="preserve">day, October </w:t>
      </w:r>
      <w:r w:rsidR="00EE3784">
        <w:rPr>
          <w:rFonts w:ascii="Arial" w:hAnsi="Arial" w:cs="Arial"/>
          <w:b/>
          <w:i/>
          <w:sz w:val="28"/>
          <w:szCs w:val="28"/>
        </w:rPr>
        <w:t>7</w:t>
      </w:r>
      <w:r w:rsidR="00DE59D3" w:rsidRPr="00DE59D3">
        <w:rPr>
          <w:rFonts w:ascii="Arial" w:hAnsi="Arial" w:cs="Arial"/>
          <w:b/>
          <w:i/>
          <w:sz w:val="28"/>
          <w:szCs w:val="28"/>
          <w:vertAlign w:val="superscript"/>
        </w:rPr>
        <w:t>th</w:t>
      </w:r>
      <w:r w:rsidR="00DE59D3">
        <w:rPr>
          <w:rFonts w:ascii="Arial" w:hAnsi="Arial" w:cs="Arial"/>
          <w:b/>
          <w:i/>
          <w:sz w:val="28"/>
          <w:szCs w:val="28"/>
        </w:rPr>
        <w:t xml:space="preserve"> </w:t>
      </w:r>
      <w:r w:rsidR="00DE59D3" w:rsidRPr="008F189E">
        <w:rPr>
          <w:rFonts w:ascii="Arial" w:hAnsi="Arial" w:cs="Arial"/>
          <w:b/>
          <w:i/>
          <w:sz w:val="28"/>
          <w:szCs w:val="28"/>
        </w:rPr>
        <w:t>during class</w:t>
      </w:r>
    </w:p>
    <w:p w:rsidR="00DE59D3" w:rsidRDefault="00DE59D3">
      <w:pPr>
        <w:rPr>
          <w:rFonts w:ascii="Arial Black" w:hAnsi="Arial Black" w:cs="Arial"/>
          <w:bCs/>
          <w:i/>
          <w:color w:val="632423" w:themeColor="accent2" w:themeShade="80"/>
          <w:sz w:val="22"/>
          <w:u w:val="single"/>
        </w:rPr>
      </w:pPr>
    </w:p>
    <w:p w:rsidR="00DB4426" w:rsidRPr="00BA2337" w:rsidRDefault="004D766A">
      <w:pPr>
        <w:rPr>
          <w:rFonts w:ascii="Arial Black" w:hAnsi="Arial Black" w:cs="Arial"/>
          <w:bCs/>
          <w:i/>
          <w:color w:val="632423" w:themeColor="accent2" w:themeShade="80"/>
          <w:sz w:val="22"/>
          <w:u w:val="single"/>
        </w:rPr>
      </w:pPr>
      <w:r w:rsidRPr="00FF4DF9">
        <w:rPr>
          <w:rFonts w:ascii="Arial Black" w:hAnsi="Arial Black" w:cs="Arial"/>
          <w:bCs/>
          <w:i/>
          <w:color w:val="632423" w:themeColor="accent2" w:themeShade="80"/>
          <w:sz w:val="22"/>
          <w:u w:val="single"/>
        </w:rPr>
        <w:t xml:space="preserve">Assignment </w:t>
      </w:r>
      <w:r w:rsidR="00870A9F" w:rsidRPr="00FF4DF9">
        <w:rPr>
          <w:rFonts w:ascii="Arial Black" w:hAnsi="Arial Black" w:cs="Arial"/>
          <w:bCs/>
          <w:i/>
          <w:color w:val="632423" w:themeColor="accent2" w:themeShade="80"/>
          <w:sz w:val="22"/>
          <w:u w:val="single"/>
        </w:rPr>
        <w:t>#</w:t>
      </w:r>
      <w:r w:rsidR="00FF4DF9" w:rsidRPr="00FF4DF9">
        <w:rPr>
          <w:rFonts w:ascii="Arial Black" w:hAnsi="Arial Black" w:cs="Arial"/>
          <w:bCs/>
          <w:i/>
          <w:color w:val="632423" w:themeColor="accent2" w:themeShade="80"/>
          <w:sz w:val="22"/>
          <w:u w:val="single"/>
        </w:rPr>
        <w:t>5</w:t>
      </w:r>
      <w:r w:rsidR="00745FCA" w:rsidRPr="00FF4DF9">
        <w:rPr>
          <w:rFonts w:ascii="Arial Black" w:hAnsi="Arial Black" w:cs="Arial"/>
          <w:bCs/>
          <w:i/>
          <w:color w:val="632423" w:themeColor="accent2" w:themeShade="80"/>
          <w:sz w:val="22"/>
          <w:u w:val="single"/>
        </w:rPr>
        <w:t xml:space="preserve"> (Homeostasis) is due</w:t>
      </w:r>
      <w:r w:rsidR="00EE1A9D">
        <w:rPr>
          <w:rFonts w:ascii="Arial Black" w:hAnsi="Arial Black" w:cs="Arial"/>
          <w:bCs/>
          <w:i/>
          <w:color w:val="632423" w:themeColor="accent2" w:themeShade="80"/>
          <w:sz w:val="22"/>
          <w:u w:val="single"/>
        </w:rPr>
        <w:t xml:space="preserve"> Tues</w:t>
      </w:r>
      <w:r w:rsidR="00085278">
        <w:rPr>
          <w:rFonts w:ascii="Arial Black" w:hAnsi="Arial Black" w:cs="Arial"/>
          <w:bCs/>
          <w:i/>
          <w:color w:val="632423" w:themeColor="accent2" w:themeShade="80"/>
          <w:sz w:val="22"/>
          <w:u w:val="single"/>
        </w:rPr>
        <w:t xml:space="preserve">day, </w:t>
      </w:r>
      <w:r w:rsidR="00EE3784">
        <w:rPr>
          <w:rFonts w:ascii="Arial Black" w:hAnsi="Arial Black" w:cs="Arial"/>
          <w:bCs/>
          <w:i/>
          <w:color w:val="632423" w:themeColor="accent2" w:themeShade="80"/>
          <w:sz w:val="22"/>
          <w:u w:val="single"/>
        </w:rPr>
        <w:t>October 2</w:t>
      </w:r>
      <w:r w:rsidR="00C075B6">
        <w:rPr>
          <w:rFonts w:ascii="Arial Black" w:hAnsi="Arial Black" w:cs="Arial"/>
          <w:bCs/>
          <w:i/>
          <w:color w:val="632423" w:themeColor="accent2" w:themeShade="80"/>
          <w:sz w:val="22"/>
          <w:u w:val="single"/>
        </w:rPr>
        <w:t>2</w:t>
      </w:r>
      <w:r w:rsidR="00C075B6" w:rsidRPr="00C075B6">
        <w:rPr>
          <w:rFonts w:ascii="Arial Black" w:hAnsi="Arial Black" w:cs="Arial"/>
          <w:bCs/>
          <w:i/>
          <w:color w:val="632423" w:themeColor="accent2" w:themeShade="80"/>
          <w:sz w:val="22"/>
          <w:u w:val="single"/>
          <w:vertAlign w:val="superscript"/>
        </w:rPr>
        <w:t>nd</w:t>
      </w:r>
      <w:r w:rsidRPr="00FF4DF9">
        <w:rPr>
          <w:rFonts w:ascii="Arial Black" w:hAnsi="Arial Black" w:cs="Arial"/>
          <w:bCs/>
          <w:i/>
          <w:color w:val="632423" w:themeColor="accent2" w:themeShade="80"/>
          <w:sz w:val="22"/>
          <w:u w:val="single"/>
        </w:rPr>
        <w:t>.</w:t>
      </w:r>
    </w:p>
    <w:p w:rsidR="00DE59D3" w:rsidRDefault="00EE1A9D">
      <w:pPr>
        <w:rPr>
          <w:rFonts w:ascii="Arial" w:hAnsi="Arial" w:cs="Arial"/>
          <w:b/>
          <w:bCs/>
          <w:sz w:val="22"/>
          <w:u w:val="single"/>
        </w:rPr>
      </w:pPr>
      <w:r>
        <w:rPr>
          <w:noProof/>
          <w:lang w:val="en-CA" w:eastAsia="en-CA"/>
        </w:rPr>
        <w:drawing>
          <wp:anchor distT="0" distB="0" distL="114300" distR="114300" simplePos="0" relativeHeight="251654144" behindDoc="0" locked="0" layoutInCell="1" allowOverlap="1" wp14:anchorId="60831B4D" wp14:editId="20BB4638">
            <wp:simplePos x="0" y="0"/>
            <wp:positionH relativeFrom="column">
              <wp:posOffset>5082540</wp:posOffset>
            </wp:positionH>
            <wp:positionV relativeFrom="paragraph">
              <wp:posOffset>11430</wp:posOffset>
            </wp:positionV>
            <wp:extent cx="676275" cy="676910"/>
            <wp:effectExtent l="19050" t="0" r="9525" b="0"/>
            <wp:wrapSquare wrapText="bothSides"/>
            <wp:docPr id="7" name="Picture 3"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t"/>
                    <pic:cNvPicPr>
                      <a:picLocks noChangeAspect="1" noChangeArrowheads="1"/>
                    </pic:cNvPicPr>
                  </pic:nvPicPr>
                  <pic:blipFill>
                    <a:blip r:embed="rId16" cstate="print"/>
                    <a:srcRect/>
                    <a:stretch>
                      <a:fillRect/>
                    </a:stretch>
                  </pic:blipFill>
                  <pic:spPr bwMode="auto">
                    <a:xfrm>
                      <a:off x="0" y="0"/>
                      <a:ext cx="676275" cy="676910"/>
                    </a:xfrm>
                    <a:prstGeom prst="rect">
                      <a:avLst/>
                    </a:prstGeom>
                    <a:noFill/>
                    <a:ln w="9525">
                      <a:noFill/>
                      <a:miter lim="800000"/>
                      <a:headEnd/>
                      <a:tailEnd/>
                    </a:ln>
                  </pic:spPr>
                </pic:pic>
              </a:graphicData>
            </a:graphic>
          </wp:anchor>
        </w:drawing>
      </w:r>
    </w:p>
    <w:p w:rsidR="00F9210B" w:rsidRPr="009C3096" w:rsidRDefault="002316FD" w:rsidP="009C3096">
      <w:pPr>
        <w:pStyle w:val="ListParagraph"/>
        <w:numPr>
          <w:ilvl w:val="0"/>
          <w:numId w:val="13"/>
        </w:numPr>
        <w:rPr>
          <w:rFonts w:ascii="Arial" w:hAnsi="Arial" w:cs="Arial"/>
          <w:b/>
          <w:bCs/>
          <w:sz w:val="22"/>
          <w:u w:val="single"/>
        </w:rPr>
      </w:pPr>
      <w:r w:rsidRPr="009C3096">
        <w:rPr>
          <w:rFonts w:ascii="Arial" w:hAnsi="Arial" w:cs="Arial"/>
          <w:b/>
          <w:bCs/>
          <w:sz w:val="22"/>
          <w:u w:val="single"/>
        </w:rPr>
        <w:t xml:space="preserve">Cardiovascular System  </w:t>
      </w:r>
      <w:r w:rsidRPr="009C3096">
        <w:rPr>
          <w:rFonts w:ascii="Arial" w:hAnsi="Arial" w:cs="Arial"/>
          <w:sz w:val="22"/>
          <w:u w:val="single"/>
        </w:rPr>
        <w:t>(</w:t>
      </w:r>
      <w:r w:rsidR="00675589" w:rsidRPr="009C3096">
        <w:rPr>
          <w:rFonts w:ascii="Arial" w:hAnsi="Arial" w:cs="Arial"/>
          <w:sz w:val="22"/>
          <w:u w:val="single"/>
        </w:rPr>
        <w:t>Oct.</w:t>
      </w:r>
      <w:r w:rsidR="008F1C9F">
        <w:rPr>
          <w:rFonts w:ascii="Arial" w:hAnsi="Arial" w:cs="Arial"/>
          <w:sz w:val="22"/>
          <w:u w:val="single"/>
        </w:rPr>
        <w:t xml:space="preserve"> </w:t>
      </w:r>
      <w:r w:rsidR="00624C16">
        <w:rPr>
          <w:rFonts w:ascii="Arial" w:hAnsi="Arial" w:cs="Arial"/>
          <w:sz w:val="22"/>
          <w:u w:val="single"/>
        </w:rPr>
        <w:t xml:space="preserve">9, </w:t>
      </w:r>
      <w:r w:rsidR="00EE3784">
        <w:rPr>
          <w:rFonts w:ascii="Arial" w:hAnsi="Arial" w:cs="Arial"/>
          <w:sz w:val="22"/>
          <w:u w:val="single"/>
        </w:rPr>
        <w:t>2</w:t>
      </w:r>
      <w:r w:rsidR="00DD4F94">
        <w:rPr>
          <w:rFonts w:ascii="Arial" w:hAnsi="Arial" w:cs="Arial"/>
          <w:sz w:val="22"/>
          <w:u w:val="single"/>
        </w:rPr>
        <w:t>1</w:t>
      </w:r>
      <w:r w:rsidR="00085278">
        <w:rPr>
          <w:rFonts w:ascii="Arial" w:hAnsi="Arial" w:cs="Arial"/>
          <w:sz w:val="22"/>
          <w:u w:val="single"/>
        </w:rPr>
        <w:t xml:space="preserve">, </w:t>
      </w:r>
      <w:r w:rsidR="00EE3784">
        <w:rPr>
          <w:rFonts w:ascii="Arial" w:hAnsi="Arial" w:cs="Arial"/>
          <w:sz w:val="22"/>
          <w:u w:val="single"/>
        </w:rPr>
        <w:t>23</w:t>
      </w:r>
      <w:r w:rsidR="005B4C43">
        <w:rPr>
          <w:rFonts w:ascii="Arial" w:hAnsi="Arial" w:cs="Arial"/>
          <w:sz w:val="22"/>
          <w:u w:val="single"/>
        </w:rPr>
        <w:t xml:space="preserve">, </w:t>
      </w:r>
      <w:r w:rsidR="00DD4F94">
        <w:rPr>
          <w:rFonts w:ascii="Arial" w:hAnsi="Arial" w:cs="Arial"/>
          <w:sz w:val="22"/>
          <w:u w:val="single"/>
        </w:rPr>
        <w:t>2</w:t>
      </w:r>
      <w:r w:rsidR="00EE3784">
        <w:rPr>
          <w:rFonts w:ascii="Arial" w:hAnsi="Arial" w:cs="Arial"/>
          <w:sz w:val="22"/>
          <w:u w:val="single"/>
        </w:rPr>
        <w:t>8</w:t>
      </w:r>
      <w:r w:rsidR="00B14D2F">
        <w:rPr>
          <w:rFonts w:ascii="Arial" w:hAnsi="Arial" w:cs="Arial"/>
          <w:sz w:val="22"/>
          <w:u w:val="single"/>
        </w:rPr>
        <w:t>, 3</w:t>
      </w:r>
      <w:r w:rsidR="00EE3784">
        <w:rPr>
          <w:rFonts w:ascii="Arial" w:hAnsi="Arial" w:cs="Arial"/>
          <w:sz w:val="22"/>
          <w:u w:val="single"/>
        </w:rPr>
        <w:t>0</w:t>
      </w:r>
      <w:r w:rsidR="008A2938">
        <w:rPr>
          <w:rFonts w:ascii="Arial" w:hAnsi="Arial" w:cs="Arial"/>
          <w:sz w:val="22"/>
          <w:u w:val="single"/>
        </w:rPr>
        <w:t xml:space="preserve">, Nov. </w:t>
      </w:r>
      <w:r w:rsidR="00EE3784">
        <w:rPr>
          <w:rFonts w:ascii="Arial" w:hAnsi="Arial" w:cs="Arial"/>
          <w:sz w:val="22"/>
          <w:u w:val="single"/>
        </w:rPr>
        <w:t>4, 6, 11</w:t>
      </w:r>
      <w:r w:rsidR="00675589" w:rsidRPr="009C3096">
        <w:rPr>
          <w:rFonts w:ascii="Arial" w:hAnsi="Arial" w:cs="Arial"/>
          <w:sz w:val="22"/>
          <w:u w:val="single"/>
        </w:rPr>
        <w:t>)</w:t>
      </w:r>
    </w:p>
    <w:p w:rsidR="00F9210B" w:rsidRPr="00F9210B" w:rsidRDefault="00F9210B" w:rsidP="00F9210B">
      <w:pPr>
        <w:numPr>
          <w:ilvl w:val="1"/>
          <w:numId w:val="13"/>
        </w:numPr>
        <w:rPr>
          <w:rFonts w:ascii="Arial" w:hAnsi="Arial" w:cs="Arial"/>
          <w:b/>
          <w:bCs/>
          <w:sz w:val="22"/>
        </w:rPr>
      </w:pPr>
      <w:r w:rsidRPr="00AD3CAE">
        <w:rPr>
          <w:rFonts w:ascii="Arial" w:hAnsi="Arial" w:cs="Arial"/>
          <w:b/>
          <w:sz w:val="22"/>
          <w:szCs w:val="22"/>
        </w:rPr>
        <w:t>Blood:</w:t>
      </w:r>
    </w:p>
    <w:p w:rsidR="00F9210B" w:rsidRPr="00F9210B" w:rsidRDefault="00F9210B" w:rsidP="00F9210B">
      <w:pPr>
        <w:numPr>
          <w:ilvl w:val="2"/>
          <w:numId w:val="13"/>
        </w:numPr>
        <w:tabs>
          <w:tab w:val="left" w:pos="720"/>
        </w:tabs>
        <w:rPr>
          <w:rFonts w:ascii="Arial" w:hAnsi="Arial" w:cs="Arial"/>
          <w:sz w:val="22"/>
          <w:szCs w:val="22"/>
          <w:u w:val="single"/>
        </w:rPr>
      </w:pPr>
      <w:r w:rsidRPr="00F9210B">
        <w:rPr>
          <w:rFonts w:ascii="Arial" w:hAnsi="Arial" w:cs="Arial"/>
          <w:sz w:val="20"/>
          <w:szCs w:val="20"/>
        </w:rPr>
        <w:t>Describe the composition of blood (plasma &amp; formed elements)</w:t>
      </w:r>
    </w:p>
    <w:p w:rsidR="00F9210B" w:rsidRPr="00F9210B" w:rsidRDefault="00F9210B" w:rsidP="00F9210B">
      <w:pPr>
        <w:numPr>
          <w:ilvl w:val="2"/>
          <w:numId w:val="13"/>
        </w:numPr>
        <w:tabs>
          <w:tab w:val="left" w:pos="720"/>
        </w:tabs>
        <w:rPr>
          <w:rFonts w:ascii="Arial" w:hAnsi="Arial" w:cs="Arial"/>
          <w:sz w:val="22"/>
          <w:szCs w:val="22"/>
          <w:u w:val="single"/>
        </w:rPr>
      </w:pPr>
      <w:r w:rsidRPr="00F9210B">
        <w:rPr>
          <w:rFonts w:ascii="Arial" w:hAnsi="Arial" w:cs="Arial"/>
          <w:sz w:val="20"/>
          <w:szCs w:val="20"/>
        </w:rPr>
        <w:t>Erythrocytes:</w:t>
      </w:r>
    </w:p>
    <w:p w:rsidR="00F9210B" w:rsidRPr="00F9210B" w:rsidRDefault="00F9210B" w:rsidP="00947E73">
      <w:pPr>
        <w:numPr>
          <w:ilvl w:val="3"/>
          <w:numId w:val="13"/>
        </w:numPr>
        <w:tabs>
          <w:tab w:val="clear" w:pos="1800"/>
          <w:tab w:val="num" w:pos="1440"/>
        </w:tabs>
        <w:ind w:left="1440" w:hanging="360"/>
        <w:rPr>
          <w:rFonts w:ascii="Arial" w:hAnsi="Arial" w:cs="Arial"/>
          <w:sz w:val="22"/>
          <w:szCs w:val="22"/>
          <w:u w:val="single"/>
        </w:rPr>
      </w:pPr>
      <w:r w:rsidRPr="00F9210B">
        <w:rPr>
          <w:rFonts w:ascii="Arial" w:hAnsi="Arial" w:cs="Arial"/>
          <w:sz w:val="20"/>
          <w:szCs w:val="20"/>
        </w:rPr>
        <w:t>Describe the structure and function of RBCs; structure and properties of hemoglobin</w:t>
      </w:r>
    </w:p>
    <w:p w:rsidR="00F9210B" w:rsidRPr="00F9210B" w:rsidRDefault="00F9210B" w:rsidP="00947E73">
      <w:pPr>
        <w:numPr>
          <w:ilvl w:val="3"/>
          <w:numId w:val="13"/>
        </w:numPr>
        <w:tabs>
          <w:tab w:val="clear" w:pos="1800"/>
          <w:tab w:val="num" w:pos="1440"/>
        </w:tabs>
        <w:ind w:left="1440" w:hanging="360"/>
        <w:rPr>
          <w:rFonts w:ascii="Arial" w:hAnsi="Arial" w:cs="Arial"/>
          <w:sz w:val="22"/>
          <w:szCs w:val="22"/>
          <w:u w:val="single"/>
        </w:rPr>
      </w:pPr>
      <w:r w:rsidRPr="00F9210B">
        <w:rPr>
          <w:rFonts w:ascii="Arial" w:hAnsi="Arial" w:cs="Arial"/>
          <w:sz w:val="20"/>
          <w:szCs w:val="20"/>
        </w:rPr>
        <w:t>Describe erythropoiesis, mechanisms of control, and life cycle of erythrocytes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Hemostasis:</w:t>
      </w:r>
    </w:p>
    <w:p w:rsidR="00F9210B" w:rsidRPr="00F9210B" w:rsidRDefault="00F9210B" w:rsidP="00F9210B">
      <w:pPr>
        <w:numPr>
          <w:ilvl w:val="3"/>
          <w:numId w:val="13"/>
        </w:numPr>
        <w:rPr>
          <w:rFonts w:ascii="Arial" w:hAnsi="Arial" w:cs="Arial"/>
          <w:sz w:val="22"/>
          <w:szCs w:val="22"/>
          <w:u w:val="single"/>
        </w:rPr>
      </w:pPr>
      <w:r w:rsidRPr="00F9210B">
        <w:rPr>
          <w:rFonts w:ascii="Arial" w:hAnsi="Arial" w:cs="Arial"/>
          <w:sz w:val="20"/>
          <w:szCs w:val="20"/>
        </w:rPr>
        <w:t>Explain the principal steps and justify the role of platelets and clotting factors in this process</w:t>
      </w:r>
    </w:p>
    <w:p w:rsidR="00F9210B" w:rsidRPr="00F9210B" w:rsidRDefault="00F9210B" w:rsidP="00F9210B">
      <w:pPr>
        <w:numPr>
          <w:ilvl w:val="3"/>
          <w:numId w:val="13"/>
        </w:numPr>
        <w:rPr>
          <w:rFonts w:ascii="Arial" w:hAnsi="Arial" w:cs="Arial"/>
          <w:sz w:val="22"/>
          <w:szCs w:val="22"/>
          <w:u w:val="single"/>
        </w:rPr>
      </w:pPr>
      <w:r w:rsidRPr="00F9210B">
        <w:rPr>
          <w:rFonts w:ascii="Arial" w:hAnsi="Arial" w:cs="Arial"/>
          <w:sz w:val="20"/>
          <w:szCs w:val="20"/>
        </w:rPr>
        <w:t>Explain the fibrinolytic system and recognize the action of the major anticoagulants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Differentiate among the various blood types and explain the basis of transfusion reactions</w:t>
      </w:r>
    </w:p>
    <w:p w:rsidR="00F9210B" w:rsidRPr="00F9210B" w:rsidRDefault="00F9210B" w:rsidP="00F9210B">
      <w:pPr>
        <w:tabs>
          <w:tab w:val="left" w:pos="720"/>
        </w:tabs>
        <w:ind w:left="720"/>
        <w:rPr>
          <w:rFonts w:ascii="Arial" w:hAnsi="Arial" w:cs="Arial"/>
          <w:sz w:val="22"/>
          <w:szCs w:val="22"/>
          <w:u w:val="single"/>
        </w:rPr>
      </w:pPr>
    </w:p>
    <w:p w:rsidR="00F9210B" w:rsidRPr="00AD3CAE" w:rsidRDefault="00F9210B" w:rsidP="00F9210B">
      <w:pPr>
        <w:numPr>
          <w:ilvl w:val="1"/>
          <w:numId w:val="13"/>
        </w:numPr>
        <w:rPr>
          <w:rFonts w:ascii="Arial" w:hAnsi="Arial" w:cs="Arial"/>
          <w:b/>
          <w:sz w:val="22"/>
          <w:szCs w:val="22"/>
          <w:u w:val="single"/>
        </w:rPr>
      </w:pPr>
      <w:r w:rsidRPr="00AD3CAE">
        <w:rPr>
          <w:rFonts w:ascii="Arial" w:hAnsi="Arial" w:cs="Arial"/>
          <w:b/>
          <w:sz w:val="22"/>
          <w:szCs w:val="22"/>
        </w:rPr>
        <w:t>The Heart: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internal and external anatomy of the heart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Trace the pathway followed by blood in both the pulmonary and systemic circuits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organization of the coronary circulation</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physiological properties of cardiac muscle cells with those of skeletal muscle cells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electrical properties of contractile cardiac muscle cells with those of autorhythmic cardiac muscle cells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how the intrinsic conduction system of the heart allows it to function as a pump.</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what is an ECG tracing and the nature of the information it is providing</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events occurring during each phase of the cardiac cycle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cardiac output in terms of heart rate and stroke volume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in detail the mechanisms for the regulation of heart rate &amp; stroke volume</w:t>
      </w:r>
    </w:p>
    <w:p w:rsidR="004D766A" w:rsidRDefault="004D766A" w:rsidP="00F9210B">
      <w:pPr>
        <w:tabs>
          <w:tab w:val="left" w:pos="720"/>
        </w:tabs>
        <w:ind w:left="720"/>
        <w:rPr>
          <w:rFonts w:ascii="Arial" w:hAnsi="Arial" w:cs="Arial"/>
          <w:b/>
          <w:sz w:val="22"/>
          <w:szCs w:val="22"/>
          <w:u w:val="single"/>
        </w:rPr>
      </w:pPr>
    </w:p>
    <w:p w:rsidR="00F9210B" w:rsidRPr="00F36273" w:rsidRDefault="004D766A" w:rsidP="004D766A">
      <w:pPr>
        <w:tabs>
          <w:tab w:val="left" w:pos="720"/>
        </w:tabs>
        <w:rPr>
          <w:rFonts w:ascii="Arial Black" w:hAnsi="Arial Black" w:cs="Arial"/>
          <w:i/>
          <w:color w:val="632423" w:themeColor="accent2" w:themeShade="80"/>
          <w:sz w:val="22"/>
          <w:szCs w:val="22"/>
          <w:u w:val="single"/>
        </w:rPr>
      </w:pPr>
      <w:r w:rsidRPr="0065363B">
        <w:rPr>
          <w:rFonts w:ascii="Arial Black" w:hAnsi="Arial Black" w:cs="Arial"/>
          <w:i/>
          <w:color w:val="632423" w:themeColor="accent2" w:themeShade="80"/>
          <w:sz w:val="22"/>
          <w:szCs w:val="22"/>
          <w:u w:val="single"/>
        </w:rPr>
        <w:t xml:space="preserve">Assignment </w:t>
      </w:r>
      <w:r w:rsidR="00870A9F" w:rsidRPr="0065363B">
        <w:rPr>
          <w:rFonts w:ascii="Arial Black" w:hAnsi="Arial Black" w:cs="Arial"/>
          <w:i/>
          <w:color w:val="632423" w:themeColor="accent2" w:themeShade="80"/>
          <w:sz w:val="22"/>
          <w:szCs w:val="22"/>
          <w:u w:val="single"/>
        </w:rPr>
        <w:t>#</w:t>
      </w:r>
      <w:r w:rsidR="006036E0" w:rsidRPr="0065363B">
        <w:rPr>
          <w:rFonts w:ascii="Arial Black" w:hAnsi="Arial Black" w:cs="Arial"/>
          <w:i/>
          <w:color w:val="632423" w:themeColor="accent2" w:themeShade="80"/>
          <w:sz w:val="22"/>
          <w:szCs w:val="22"/>
          <w:u w:val="single"/>
        </w:rPr>
        <w:t>6</w:t>
      </w:r>
      <w:r w:rsidRPr="0065363B">
        <w:rPr>
          <w:rFonts w:ascii="Arial Black" w:hAnsi="Arial Black" w:cs="Arial"/>
          <w:i/>
          <w:color w:val="632423" w:themeColor="accent2" w:themeShade="80"/>
          <w:sz w:val="22"/>
          <w:szCs w:val="22"/>
          <w:u w:val="single"/>
        </w:rPr>
        <w:t xml:space="preserve"> </w:t>
      </w:r>
      <w:r w:rsidR="00EE1A9D">
        <w:rPr>
          <w:rFonts w:ascii="Arial Black" w:hAnsi="Arial Black" w:cs="Arial"/>
          <w:i/>
          <w:color w:val="632423" w:themeColor="accent2" w:themeShade="80"/>
          <w:sz w:val="22"/>
          <w:szCs w:val="22"/>
          <w:u w:val="single"/>
        </w:rPr>
        <w:t>(Blood and the Heart) is due Sun</w:t>
      </w:r>
      <w:r w:rsidRPr="0065363B">
        <w:rPr>
          <w:rFonts w:ascii="Arial Black" w:hAnsi="Arial Black" w:cs="Arial"/>
          <w:i/>
          <w:color w:val="632423" w:themeColor="accent2" w:themeShade="80"/>
          <w:sz w:val="22"/>
          <w:szCs w:val="22"/>
          <w:u w:val="single"/>
        </w:rPr>
        <w:t>day</w:t>
      </w:r>
      <w:r w:rsidR="00DB4426" w:rsidRPr="0065363B">
        <w:rPr>
          <w:rFonts w:ascii="Arial Black" w:hAnsi="Arial Black" w:cs="Arial"/>
          <w:i/>
          <w:color w:val="632423" w:themeColor="accent2" w:themeShade="80"/>
          <w:sz w:val="22"/>
          <w:szCs w:val="22"/>
          <w:u w:val="single"/>
        </w:rPr>
        <w:t xml:space="preserve">, November </w:t>
      </w:r>
      <w:r w:rsidR="00F03201">
        <w:rPr>
          <w:rFonts w:ascii="Arial Black" w:hAnsi="Arial Black" w:cs="Arial"/>
          <w:i/>
          <w:color w:val="632423" w:themeColor="accent2" w:themeShade="80"/>
          <w:sz w:val="22"/>
          <w:szCs w:val="22"/>
          <w:u w:val="single"/>
        </w:rPr>
        <w:t>1</w:t>
      </w:r>
      <w:r w:rsidR="00EE3784">
        <w:rPr>
          <w:rFonts w:ascii="Arial Black" w:hAnsi="Arial Black" w:cs="Arial"/>
          <w:i/>
          <w:color w:val="632423" w:themeColor="accent2" w:themeShade="80"/>
          <w:sz w:val="22"/>
          <w:szCs w:val="22"/>
          <w:u w:val="single"/>
        </w:rPr>
        <w:t>7</w:t>
      </w:r>
      <w:r w:rsidR="00DB4426" w:rsidRPr="0065363B">
        <w:rPr>
          <w:rFonts w:ascii="Arial Black" w:hAnsi="Arial Black" w:cs="Arial"/>
          <w:i/>
          <w:color w:val="632423" w:themeColor="accent2" w:themeShade="80"/>
          <w:sz w:val="22"/>
          <w:szCs w:val="22"/>
          <w:u w:val="single"/>
          <w:vertAlign w:val="superscript"/>
        </w:rPr>
        <w:t>th</w:t>
      </w:r>
      <w:r w:rsidR="00DB4426" w:rsidRPr="0065363B">
        <w:rPr>
          <w:rFonts w:ascii="Arial Black" w:hAnsi="Arial Black" w:cs="Arial"/>
          <w:i/>
          <w:color w:val="632423" w:themeColor="accent2" w:themeShade="80"/>
          <w:sz w:val="22"/>
          <w:szCs w:val="22"/>
          <w:u w:val="single"/>
        </w:rPr>
        <w:t>.</w:t>
      </w:r>
      <w:r w:rsidRPr="00F36273">
        <w:rPr>
          <w:rFonts w:ascii="Arial Black" w:hAnsi="Arial Black" w:cs="Arial"/>
          <w:i/>
          <w:color w:val="632423" w:themeColor="accent2" w:themeShade="80"/>
          <w:sz w:val="22"/>
          <w:szCs w:val="22"/>
          <w:u w:val="single"/>
        </w:rPr>
        <w:t xml:space="preserve"> </w:t>
      </w:r>
    </w:p>
    <w:p w:rsidR="00DB4426" w:rsidRDefault="00305CF7" w:rsidP="008F189E">
      <w:pPr>
        <w:tabs>
          <w:tab w:val="left" w:pos="720"/>
        </w:tabs>
        <w:ind w:left="720"/>
        <w:jc w:val="center"/>
        <w:rPr>
          <w:rFonts w:ascii="Arial" w:hAnsi="Arial" w:cs="Arial"/>
          <w:b/>
          <w:i/>
          <w:sz w:val="28"/>
          <w:szCs w:val="28"/>
        </w:rPr>
      </w:pPr>
      <w:r>
        <w:rPr>
          <w:rFonts w:ascii="Arial" w:hAnsi="Arial" w:cs="Arial"/>
          <w:b/>
          <w:noProof/>
          <w:sz w:val="22"/>
          <w:szCs w:val="22"/>
          <w:u w:val="single"/>
          <w:lang w:val="en-CA" w:eastAsia="en-CA"/>
        </w:rPr>
        <mc:AlternateContent>
          <mc:Choice Requires="wps">
            <w:drawing>
              <wp:anchor distT="0" distB="0" distL="114300" distR="114300" simplePos="0" relativeHeight="251661312" behindDoc="0" locked="0" layoutInCell="1" allowOverlap="1">
                <wp:simplePos x="0" y="0"/>
                <wp:positionH relativeFrom="column">
                  <wp:posOffset>1232535</wp:posOffset>
                </wp:positionH>
                <wp:positionV relativeFrom="paragraph">
                  <wp:posOffset>107950</wp:posOffset>
                </wp:positionV>
                <wp:extent cx="4486275" cy="400050"/>
                <wp:effectExtent l="5715" t="13970" r="13335" b="5080"/>
                <wp:wrapNone/>
                <wp:docPr id="5"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6275" cy="4000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22E91C" id="Oval 19" o:spid="_x0000_s1026" style="position:absolute;margin-left:97.05pt;margin-top:8.5pt;width:353.2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" filled="f"/>
            </w:pict>
          </mc:Fallback>
        </mc:AlternateContent>
      </w:r>
    </w:p>
    <w:p w:rsidR="00A26A67" w:rsidRDefault="00EA21EC" w:rsidP="008F189E">
      <w:pPr>
        <w:tabs>
          <w:tab w:val="left" w:pos="720"/>
        </w:tabs>
        <w:ind w:left="720"/>
        <w:jc w:val="center"/>
        <w:rPr>
          <w:rFonts w:ascii="Arial" w:hAnsi="Arial" w:cs="Arial"/>
          <w:b/>
          <w:i/>
          <w:sz w:val="28"/>
          <w:szCs w:val="28"/>
        </w:rPr>
      </w:pPr>
      <w:r>
        <w:rPr>
          <w:rFonts w:ascii="Arial" w:hAnsi="Arial" w:cs="Arial"/>
          <w:b/>
          <w:i/>
          <w:sz w:val="28"/>
          <w:szCs w:val="28"/>
        </w:rPr>
        <w:t xml:space="preserve">EXAM #2:  </w:t>
      </w:r>
      <w:r w:rsidR="00DD4F94">
        <w:rPr>
          <w:rFonts w:ascii="Arial" w:hAnsi="Arial" w:cs="Arial"/>
          <w:b/>
          <w:i/>
          <w:sz w:val="28"/>
          <w:szCs w:val="28"/>
        </w:rPr>
        <w:t>Mon</w:t>
      </w:r>
      <w:r w:rsidR="008F189E" w:rsidRPr="008F189E">
        <w:rPr>
          <w:rFonts w:ascii="Arial" w:hAnsi="Arial" w:cs="Arial"/>
          <w:b/>
          <w:i/>
          <w:sz w:val="28"/>
          <w:szCs w:val="28"/>
        </w:rPr>
        <w:t>day,</w:t>
      </w:r>
      <w:r w:rsidR="008F189E">
        <w:rPr>
          <w:rFonts w:ascii="Arial" w:hAnsi="Arial" w:cs="Arial"/>
          <w:b/>
          <w:i/>
          <w:sz w:val="28"/>
          <w:szCs w:val="28"/>
        </w:rPr>
        <w:t xml:space="preserve"> November</w:t>
      </w:r>
      <w:r>
        <w:rPr>
          <w:rFonts w:ascii="Arial" w:hAnsi="Arial" w:cs="Arial"/>
          <w:b/>
          <w:i/>
          <w:sz w:val="28"/>
          <w:szCs w:val="28"/>
        </w:rPr>
        <w:t xml:space="preserve"> 1</w:t>
      </w:r>
      <w:r w:rsidR="00EE3784">
        <w:rPr>
          <w:rFonts w:ascii="Arial" w:hAnsi="Arial" w:cs="Arial"/>
          <w:b/>
          <w:i/>
          <w:sz w:val="28"/>
          <w:szCs w:val="28"/>
        </w:rPr>
        <w:t>8</w:t>
      </w:r>
      <w:r w:rsidR="00B14D2F" w:rsidRPr="00B14D2F">
        <w:rPr>
          <w:rFonts w:ascii="Arial" w:hAnsi="Arial" w:cs="Arial"/>
          <w:b/>
          <w:i/>
          <w:sz w:val="28"/>
          <w:szCs w:val="28"/>
          <w:vertAlign w:val="superscript"/>
        </w:rPr>
        <w:t>t</w:t>
      </w:r>
      <w:r>
        <w:rPr>
          <w:rFonts w:ascii="Arial" w:hAnsi="Arial" w:cs="Arial"/>
          <w:b/>
          <w:i/>
          <w:sz w:val="28"/>
          <w:szCs w:val="28"/>
          <w:vertAlign w:val="superscript"/>
        </w:rPr>
        <w:t>h</w:t>
      </w:r>
      <w:r w:rsidR="00B14D2F">
        <w:rPr>
          <w:rFonts w:ascii="Arial" w:hAnsi="Arial" w:cs="Arial"/>
          <w:b/>
          <w:i/>
          <w:sz w:val="28"/>
          <w:szCs w:val="28"/>
        </w:rPr>
        <w:t xml:space="preserve"> </w:t>
      </w:r>
      <w:r w:rsidR="008F189E" w:rsidRPr="008F189E">
        <w:rPr>
          <w:rFonts w:ascii="Arial" w:hAnsi="Arial" w:cs="Arial"/>
          <w:b/>
          <w:i/>
          <w:sz w:val="28"/>
          <w:szCs w:val="28"/>
        </w:rPr>
        <w:t>during class</w:t>
      </w:r>
    </w:p>
    <w:p w:rsidR="008F189E" w:rsidRPr="008F189E" w:rsidRDefault="008F189E" w:rsidP="00CC568A">
      <w:pPr>
        <w:tabs>
          <w:tab w:val="left" w:pos="720"/>
        </w:tabs>
        <w:ind w:left="720"/>
        <w:rPr>
          <w:rFonts w:ascii="Arial" w:hAnsi="Arial" w:cs="Arial"/>
          <w:b/>
          <w:i/>
          <w:sz w:val="22"/>
          <w:szCs w:val="22"/>
        </w:rPr>
      </w:pPr>
    </w:p>
    <w:p w:rsidR="00F9210B" w:rsidRPr="00AD3CAE" w:rsidRDefault="00F9210B" w:rsidP="00F9210B">
      <w:pPr>
        <w:numPr>
          <w:ilvl w:val="1"/>
          <w:numId w:val="13"/>
        </w:numPr>
        <w:rPr>
          <w:rFonts w:ascii="Arial" w:hAnsi="Arial" w:cs="Arial"/>
          <w:b/>
          <w:sz w:val="22"/>
          <w:szCs w:val="22"/>
          <w:u w:val="single"/>
        </w:rPr>
      </w:pPr>
      <w:r w:rsidRPr="00AD3CAE">
        <w:rPr>
          <w:rFonts w:ascii="Arial" w:hAnsi="Arial" w:cs="Arial"/>
          <w:b/>
          <w:sz w:val="22"/>
          <w:szCs w:val="22"/>
        </w:rPr>
        <w:t>Blood vessels and hemodynamic</w:t>
      </w:r>
      <w:r w:rsidR="00745FCA">
        <w:rPr>
          <w:rFonts w:ascii="Arial" w:hAnsi="Arial" w:cs="Arial"/>
          <w:b/>
          <w:sz w:val="22"/>
          <w:szCs w:val="22"/>
        </w:rPr>
        <w:t>s</w:t>
      </w:r>
      <w:r w:rsidRPr="00AD3CAE">
        <w:rPr>
          <w:rFonts w:ascii="Arial" w:hAnsi="Arial" w:cs="Arial"/>
          <w:b/>
          <w:sz w:val="22"/>
          <w:szCs w:val="22"/>
        </w:rPr>
        <w:t>:</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and contrast the structure of the walls of arteries, capillaries and veins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Compare the 3 types of arterial vessels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microc</w:t>
      </w:r>
      <w:r w:rsidR="00187C37">
        <w:rPr>
          <w:rFonts w:ascii="Arial" w:hAnsi="Arial" w:cs="Arial"/>
          <w:sz w:val="20"/>
          <w:szCs w:val="20"/>
        </w:rPr>
        <w:t>irculation and compare the 3</w:t>
      </w:r>
      <w:r w:rsidRPr="00F9210B">
        <w:rPr>
          <w:rFonts w:ascii="Arial" w:hAnsi="Arial" w:cs="Arial"/>
          <w:sz w:val="20"/>
          <w:szCs w:val="20"/>
        </w:rPr>
        <w:t xml:space="preserve"> types of capillaries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structure and functions of the venu</w:t>
      </w:r>
      <w:r w:rsidR="00DF6E73">
        <w:rPr>
          <w:rFonts w:ascii="Arial" w:hAnsi="Arial" w:cs="Arial"/>
          <w:sz w:val="20"/>
          <w:szCs w:val="20"/>
        </w:rPr>
        <w:t>l</w:t>
      </w:r>
      <w:r w:rsidRPr="00F9210B">
        <w:rPr>
          <w:rFonts w:ascii="Arial" w:hAnsi="Arial" w:cs="Arial"/>
          <w:sz w:val="20"/>
          <w:szCs w:val="20"/>
        </w:rPr>
        <w:t>es and veins</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blood flow, blood pressure, resistance,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Illustrate the changes in blood pressure throughout the various vessels of the circulatory system</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factors that affect resistance and justify the importance of arterioles in the control of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systolic and diastolic arterial pressure, pulse pressure and mean arterial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Identify and justify the value for mean capillary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Express blood pressure in terms of cardiac output and peripheral resistance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short-term neural and chemical mechanisms for the regulation of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Describe the role of the kidneys in the long-term regulation of blood pressure</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Define and explain the mechanisms of autoregulation with regard to local blood flow</w:t>
      </w:r>
    </w:p>
    <w:p w:rsidR="00F9210B" w:rsidRPr="00F9210B" w:rsidRDefault="00F9210B" w:rsidP="00F9210B">
      <w:pPr>
        <w:numPr>
          <w:ilvl w:val="2"/>
          <w:numId w:val="13"/>
        </w:numPr>
        <w:rPr>
          <w:rFonts w:ascii="Arial" w:hAnsi="Arial" w:cs="Arial"/>
          <w:sz w:val="22"/>
          <w:szCs w:val="22"/>
          <w:u w:val="single"/>
        </w:rPr>
      </w:pPr>
      <w:r w:rsidRPr="00F9210B">
        <w:rPr>
          <w:rFonts w:ascii="Arial" w:hAnsi="Arial" w:cs="Arial"/>
          <w:sz w:val="20"/>
          <w:szCs w:val="20"/>
        </w:rPr>
        <w:t>Explain the forces that act to influence capillary exchange</w:t>
      </w:r>
    </w:p>
    <w:p w:rsidR="00870A9F" w:rsidRPr="00641F47" w:rsidRDefault="00F9210B" w:rsidP="000E3090">
      <w:pPr>
        <w:numPr>
          <w:ilvl w:val="2"/>
          <w:numId w:val="13"/>
        </w:numPr>
        <w:rPr>
          <w:rFonts w:ascii="Arial" w:hAnsi="Arial" w:cs="Arial"/>
          <w:sz w:val="22"/>
          <w:szCs w:val="22"/>
          <w:u w:val="single"/>
        </w:rPr>
      </w:pPr>
      <w:r w:rsidRPr="00641F47">
        <w:rPr>
          <w:rFonts w:ascii="Arial" w:hAnsi="Arial" w:cs="Arial"/>
          <w:sz w:val="20"/>
          <w:szCs w:val="20"/>
        </w:rPr>
        <w:lastRenderedPageBreak/>
        <w:t>Identify the principal arteries and veins of the cardiovascular system</w:t>
      </w:r>
      <w:r w:rsidR="00A26A67" w:rsidRPr="00641F47">
        <w:rPr>
          <w:rFonts w:ascii="Arial" w:hAnsi="Arial" w:cs="Arial"/>
          <w:sz w:val="20"/>
          <w:szCs w:val="20"/>
        </w:rPr>
        <w:t xml:space="preserve">:  </w:t>
      </w:r>
      <w:r w:rsidR="00A26A67" w:rsidRPr="00641F47">
        <w:rPr>
          <w:rFonts w:ascii="Arial" w:hAnsi="Arial" w:cs="Arial"/>
          <w:i/>
          <w:iCs/>
          <w:sz w:val="20"/>
          <w:szCs w:val="20"/>
        </w:rPr>
        <w:t xml:space="preserve">You will be responsible for arteries and vein up to the level of the wrist and ankle, to each organ and to the brain (to and including the circle of Willis).  </w:t>
      </w:r>
    </w:p>
    <w:p w:rsidR="00B3768D" w:rsidRDefault="00B3768D">
      <w:pPr>
        <w:rPr>
          <w:rFonts w:ascii="Arial Black" w:hAnsi="Arial Black" w:cs="Arial"/>
          <w:i/>
          <w:color w:val="632423" w:themeColor="accent2" w:themeShade="80"/>
          <w:sz w:val="22"/>
          <w:szCs w:val="22"/>
          <w:u w:val="single"/>
        </w:rPr>
      </w:pPr>
      <w:r w:rsidRPr="0065363B">
        <w:rPr>
          <w:rFonts w:ascii="Arial Black" w:hAnsi="Arial Black" w:cs="Arial"/>
          <w:i/>
          <w:color w:val="632423" w:themeColor="accent2" w:themeShade="80"/>
          <w:sz w:val="22"/>
          <w:szCs w:val="22"/>
          <w:u w:val="single"/>
        </w:rPr>
        <w:t>Assignment #</w:t>
      </w:r>
      <w:r w:rsidR="0065363B" w:rsidRPr="0065363B">
        <w:rPr>
          <w:rFonts w:ascii="Arial Black" w:hAnsi="Arial Black" w:cs="Arial"/>
          <w:i/>
          <w:color w:val="632423" w:themeColor="accent2" w:themeShade="80"/>
          <w:sz w:val="22"/>
          <w:szCs w:val="22"/>
          <w:u w:val="single"/>
        </w:rPr>
        <w:t>7</w:t>
      </w:r>
      <w:r w:rsidR="007D058E">
        <w:rPr>
          <w:rFonts w:ascii="Arial Black" w:hAnsi="Arial Black" w:cs="Arial"/>
          <w:i/>
          <w:color w:val="632423" w:themeColor="accent2" w:themeShade="80"/>
          <w:sz w:val="22"/>
          <w:szCs w:val="22"/>
          <w:u w:val="single"/>
        </w:rPr>
        <w:t xml:space="preserve"> (Blood Vessels) is due Mon</w:t>
      </w:r>
      <w:r w:rsidRPr="0065363B">
        <w:rPr>
          <w:rFonts w:ascii="Arial Black" w:hAnsi="Arial Black" w:cs="Arial"/>
          <w:i/>
          <w:color w:val="632423" w:themeColor="accent2" w:themeShade="80"/>
          <w:sz w:val="22"/>
          <w:szCs w:val="22"/>
          <w:u w:val="single"/>
        </w:rPr>
        <w:t>day, November 2</w:t>
      </w:r>
      <w:r w:rsidR="00C075B6">
        <w:rPr>
          <w:rFonts w:ascii="Arial Black" w:hAnsi="Arial Black" w:cs="Arial"/>
          <w:i/>
          <w:color w:val="632423" w:themeColor="accent2" w:themeShade="80"/>
          <w:sz w:val="22"/>
          <w:szCs w:val="22"/>
          <w:u w:val="single"/>
        </w:rPr>
        <w:t>5</w:t>
      </w:r>
      <w:r w:rsidR="0065363B" w:rsidRPr="0065363B">
        <w:rPr>
          <w:rFonts w:ascii="Arial Black" w:hAnsi="Arial Black" w:cs="Arial"/>
          <w:i/>
          <w:color w:val="632423" w:themeColor="accent2" w:themeShade="80"/>
          <w:sz w:val="22"/>
          <w:szCs w:val="22"/>
          <w:u w:val="single"/>
          <w:vertAlign w:val="superscript"/>
        </w:rPr>
        <w:t>th</w:t>
      </w:r>
      <w:r w:rsidRPr="0065363B">
        <w:rPr>
          <w:rFonts w:ascii="Arial Black" w:hAnsi="Arial Black" w:cs="Arial"/>
          <w:i/>
          <w:color w:val="632423" w:themeColor="accent2" w:themeShade="80"/>
          <w:sz w:val="22"/>
          <w:szCs w:val="22"/>
          <w:u w:val="single"/>
        </w:rPr>
        <w:t>.</w:t>
      </w:r>
    </w:p>
    <w:p w:rsidR="00B3768D" w:rsidRDefault="00B3768D">
      <w:pPr>
        <w:rPr>
          <w:rFonts w:ascii="Arial" w:hAnsi="Arial" w:cs="Arial"/>
          <w:sz w:val="22"/>
          <w:szCs w:val="22"/>
          <w:u w:val="single"/>
        </w:rPr>
      </w:pPr>
    </w:p>
    <w:p w:rsidR="00F9210B" w:rsidRPr="009C3096" w:rsidRDefault="008A5C37" w:rsidP="009C3096">
      <w:pPr>
        <w:pStyle w:val="ListParagraph"/>
        <w:numPr>
          <w:ilvl w:val="0"/>
          <w:numId w:val="13"/>
        </w:numPr>
        <w:rPr>
          <w:rFonts w:ascii="Arial" w:hAnsi="Arial" w:cs="Arial"/>
          <w:b/>
          <w:sz w:val="22"/>
          <w:szCs w:val="22"/>
          <w:u w:val="single"/>
        </w:rPr>
      </w:pPr>
      <w:r>
        <w:rPr>
          <w:noProof/>
          <w:lang w:val="en-CA" w:eastAsia="en-CA"/>
        </w:rPr>
        <w:drawing>
          <wp:anchor distT="0" distB="0" distL="114300" distR="114300" simplePos="0" relativeHeight="251659264" behindDoc="1" locked="0" layoutInCell="1" allowOverlap="1">
            <wp:simplePos x="0" y="0"/>
            <wp:positionH relativeFrom="column">
              <wp:posOffset>5673090</wp:posOffset>
            </wp:positionH>
            <wp:positionV relativeFrom="paragraph">
              <wp:posOffset>54610</wp:posOffset>
            </wp:positionV>
            <wp:extent cx="676910" cy="495300"/>
            <wp:effectExtent l="19050" t="0" r="8890" b="0"/>
            <wp:wrapTight wrapText="bothSides">
              <wp:wrapPolygon edited="0">
                <wp:start x="-608" y="0"/>
                <wp:lineTo x="-608" y="20769"/>
                <wp:lineTo x="21884" y="20769"/>
                <wp:lineTo x="21884" y="0"/>
                <wp:lineTo x="-608" y="0"/>
              </wp:wrapPolygon>
            </wp:wrapTight>
            <wp:docPr id="10" name="Picture 10" descr="20-03_ReticularTis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03_ReticularTiss_3"/>
                    <pic:cNvPicPr>
                      <a:picLocks noChangeAspect="1" noChangeArrowheads="1"/>
                    </pic:cNvPicPr>
                  </pic:nvPicPr>
                  <pic:blipFill>
                    <a:blip r:embed="rId17" cstate="print"/>
                    <a:srcRect t="24675" r="6000" b="2783"/>
                    <a:stretch>
                      <a:fillRect/>
                    </a:stretch>
                  </pic:blipFill>
                  <pic:spPr bwMode="auto">
                    <a:xfrm>
                      <a:off x="0" y="0"/>
                      <a:ext cx="676910" cy="495300"/>
                    </a:xfrm>
                    <a:prstGeom prst="rect">
                      <a:avLst/>
                    </a:prstGeom>
                    <a:noFill/>
                  </pic:spPr>
                </pic:pic>
              </a:graphicData>
            </a:graphic>
          </wp:anchor>
        </w:drawing>
      </w:r>
      <w:r w:rsidR="00F9210B" w:rsidRPr="009C3096">
        <w:rPr>
          <w:rFonts w:ascii="Arial" w:hAnsi="Arial" w:cs="Arial"/>
          <w:b/>
          <w:sz w:val="22"/>
          <w:szCs w:val="22"/>
          <w:u w:val="single"/>
        </w:rPr>
        <w:t xml:space="preserve">The Lymphatic System </w:t>
      </w:r>
      <w:r w:rsidR="00F9210B" w:rsidRPr="009C3096">
        <w:rPr>
          <w:rFonts w:ascii="Arial" w:hAnsi="Arial" w:cs="Arial"/>
          <w:sz w:val="22"/>
          <w:szCs w:val="22"/>
          <w:u w:val="single"/>
        </w:rPr>
        <w:t>(</w:t>
      </w:r>
      <w:r w:rsidR="00D073B1" w:rsidRPr="009C3096">
        <w:rPr>
          <w:rFonts w:ascii="Arial" w:hAnsi="Arial" w:cs="Arial"/>
          <w:sz w:val="22"/>
          <w:szCs w:val="22"/>
          <w:u w:val="single"/>
        </w:rPr>
        <w:t>N</w:t>
      </w:r>
      <w:r w:rsidR="005142BF">
        <w:rPr>
          <w:rFonts w:ascii="Arial" w:hAnsi="Arial" w:cs="Arial"/>
          <w:sz w:val="22"/>
          <w:szCs w:val="22"/>
          <w:u w:val="single"/>
        </w:rPr>
        <w:t>ov. 18</w:t>
      </w:r>
      <w:r w:rsidR="00624C16">
        <w:rPr>
          <w:rFonts w:ascii="Arial" w:hAnsi="Arial" w:cs="Arial"/>
          <w:sz w:val="22"/>
          <w:szCs w:val="22"/>
          <w:u w:val="single"/>
        </w:rPr>
        <w:t>, 20</w:t>
      </w:r>
      <w:r w:rsidR="00F9210B" w:rsidRPr="009C3096">
        <w:rPr>
          <w:rFonts w:ascii="Arial" w:hAnsi="Arial" w:cs="Arial"/>
          <w:sz w:val="22"/>
          <w:szCs w:val="22"/>
          <w:u w:val="single"/>
        </w:rPr>
        <w:t>)</w:t>
      </w:r>
    </w:p>
    <w:p w:rsidR="00F9210B" w:rsidRPr="00F9210B" w:rsidRDefault="00F9210B" w:rsidP="00F9210B">
      <w:pPr>
        <w:numPr>
          <w:ilvl w:val="1"/>
          <w:numId w:val="13"/>
        </w:numPr>
        <w:rPr>
          <w:rFonts w:ascii="Arial" w:hAnsi="Arial" w:cs="Arial"/>
          <w:sz w:val="22"/>
          <w:szCs w:val="22"/>
          <w:u w:val="single"/>
        </w:rPr>
      </w:pPr>
      <w:r w:rsidRPr="00F9210B">
        <w:rPr>
          <w:rFonts w:ascii="Arial" w:hAnsi="Arial" w:cs="Arial"/>
          <w:sz w:val="20"/>
          <w:szCs w:val="20"/>
        </w:rPr>
        <w:t>Describe the structure and main functions of the vessels and organs of the lymphatic system</w:t>
      </w:r>
    </w:p>
    <w:p w:rsidR="00F9210B" w:rsidRPr="00F9210B" w:rsidRDefault="00F9210B" w:rsidP="00F9210B">
      <w:pPr>
        <w:numPr>
          <w:ilvl w:val="1"/>
          <w:numId w:val="13"/>
        </w:numPr>
        <w:rPr>
          <w:rFonts w:ascii="Arial" w:hAnsi="Arial" w:cs="Arial"/>
          <w:sz w:val="22"/>
          <w:szCs w:val="22"/>
          <w:u w:val="single"/>
        </w:rPr>
      </w:pPr>
      <w:r w:rsidRPr="00F9210B">
        <w:rPr>
          <w:rFonts w:ascii="Arial" w:hAnsi="Arial" w:cs="Arial"/>
          <w:sz w:val="20"/>
          <w:szCs w:val="20"/>
        </w:rPr>
        <w:t>Explain the origin of lymph as well as its transport</w:t>
      </w:r>
    </w:p>
    <w:p w:rsidR="00F9210B" w:rsidRDefault="00F9210B" w:rsidP="00F9210B">
      <w:pPr>
        <w:rPr>
          <w:rFonts w:ascii="Arial" w:hAnsi="Arial" w:cs="Arial"/>
          <w:sz w:val="22"/>
          <w:szCs w:val="22"/>
          <w:u w:val="single"/>
        </w:rPr>
      </w:pPr>
    </w:p>
    <w:p w:rsidR="00F266EB" w:rsidRPr="001A4DD4" w:rsidRDefault="00F9210B" w:rsidP="00F266EB">
      <w:pPr>
        <w:numPr>
          <w:ilvl w:val="0"/>
          <w:numId w:val="13"/>
        </w:numPr>
        <w:rPr>
          <w:rFonts w:ascii="Arial" w:hAnsi="Arial" w:cs="Arial"/>
          <w:bCs/>
          <w:sz w:val="22"/>
          <w:u w:val="single"/>
        </w:rPr>
      </w:pPr>
      <w:r w:rsidRPr="001A4DD4">
        <w:rPr>
          <w:rFonts w:ascii="Arial" w:hAnsi="Arial" w:cs="Arial"/>
          <w:b/>
          <w:bCs/>
          <w:sz w:val="22"/>
          <w:u w:val="single"/>
        </w:rPr>
        <w:t>The Respiratory System</w:t>
      </w:r>
      <w:r w:rsidR="00F266EB" w:rsidRPr="001A4DD4">
        <w:rPr>
          <w:rFonts w:ascii="Arial" w:hAnsi="Arial" w:cs="Arial"/>
          <w:b/>
          <w:bCs/>
          <w:sz w:val="22"/>
          <w:u w:val="single"/>
        </w:rPr>
        <w:t xml:space="preserve"> </w:t>
      </w:r>
      <w:r w:rsidR="00D26526">
        <w:rPr>
          <w:rFonts w:ascii="Arial" w:hAnsi="Arial" w:cs="Arial"/>
          <w:bCs/>
          <w:sz w:val="22"/>
          <w:u w:val="single"/>
        </w:rPr>
        <w:t xml:space="preserve">(Nov. </w:t>
      </w:r>
      <w:r w:rsidR="00624C16">
        <w:rPr>
          <w:rFonts w:ascii="Arial" w:hAnsi="Arial" w:cs="Arial"/>
          <w:bCs/>
          <w:sz w:val="22"/>
          <w:u w:val="single"/>
        </w:rPr>
        <w:t xml:space="preserve">20, </w:t>
      </w:r>
      <w:r w:rsidR="00EE3784">
        <w:rPr>
          <w:rFonts w:ascii="Arial" w:hAnsi="Arial" w:cs="Arial"/>
          <w:bCs/>
          <w:sz w:val="22"/>
          <w:u w:val="single"/>
        </w:rPr>
        <w:t>25</w:t>
      </w:r>
      <w:r w:rsidR="005B4C43">
        <w:rPr>
          <w:rFonts w:ascii="Arial" w:hAnsi="Arial" w:cs="Arial"/>
          <w:bCs/>
          <w:sz w:val="22"/>
          <w:u w:val="single"/>
        </w:rPr>
        <w:t xml:space="preserve">, </w:t>
      </w:r>
      <w:r w:rsidR="00EE3784">
        <w:rPr>
          <w:rFonts w:ascii="Arial" w:hAnsi="Arial" w:cs="Arial"/>
          <w:bCs/>
          <w:sz w:val="22"/>
          <w:u w:val="single"/>
        </w:rPr>
        <w:t>27</w:t>
      </w:r>
      <w:r w:rsidR="00DD4F94">
        <w:rPr>
          <w:rFonts w:ascii="Arial" w:hAnsi="Arial" w:cs="Arial"/>
          <w:bCs/>
          <w:sz w:val="22"/>
          <w:u w:val="single"/>
        </w:rPr>
        <w:t xml:space="preserve">, </w:t>
      </w:r>
      <w:r w:rsidR="00D26526">
        <w:rPr>
          <w:rFonts w:ascii="Arial" w:hAnsi="Arial" w:cs="Arial"/>
          <w:bCs/>
          <w:sz w:val="22"/>
          <w:u w:val="single"/>
        </w:rPr>
        <w:t xml:space="preserve">Dec. </w:t>
      </w:r>
      <w:r w:rsidR="00EE3784">
        <w:rPr>
          <w:rFonts w:ascii="Arial" w:hAnsi="Arial" w:cs="Arial"/>
          <w:bCs/>
          <w:sz w:val="22"/>
          <w:u w:val="single"/>
        </w:rPr>
        <w:t>2</w:t>
      </w:r>
    </w:p>
    <w:p w:rsidR="00F266EB" w:rsidRDefault="001104BE" w:rsidP="00F266EB">
      <w:pPr>
        <w:numPr>
          <w:ilvl w:val="1"/>
          <w:numId w:val="13"/>
        </w:numPr>
        <w:rPr>
          <w:rFonts w:ascii="Arial" w:hAnsi="Arial" w:cs="Arial"/>
          <w:bCs/>
          <w:sz w:val="22"/>
        </w:rPr>
      </w:pPr>
      <w:r>
        <w:rPr>
          <w:rFonts w:ascii="Arial" w:hAnsi="Arial" w:cs="Arial"/>
          <w:b/>
          <w:bCs/>
          <w:noProof/>
          <w:sz w:val="22"/>
          <w:u w:val="single"/>
          <w:lang w:val="en-CA" w:eastAsia="en-CA"/>
        </w:rPr>
        <w:drawing>
          <wp:anchor distT="0" distB="0" distL="114300" distR="114300" simplePos="0" relativeHeight="251655168" behindDoc="1" locked="0" layoutInCell="1" allowOverlap="1" wp14:anchorId="5F934ACC" wp14:editId="30A963D4">
            <wp:simplePos x="0" y="0"/>
            <wp:positionH relativeFrom="column">
              <wp:posOffset>5701665</wp:posOffset>
            </wp:positionH>
            <wp:positionV relativeFrom="paragraph">
              <wp:posOffset>40640</wp:posOffset>
            </wp:positionV>
            <wp:extent cx="704850" cy="704850"/>
            <wp:effectExtent l="19050" t="0" r="0" b="0"/>
            <wp:wrapTight wrapText="left">
              <wp:wrapPolygon edited="0">
                <wp:start x="-584" y="0"/>
                <wp:lineTo x="-584" y="21016"/>
                <wp:lineTo x="21600" y="21016"/>
                <wp:lineTo x="21600" y="0"/>
                <wp:lineTo x="-584" y="0"/>
              </wp:wrapPolygon>
            </wp:wrapTight>
            <wp:docPr id="1" name="Picture 4" descr="lu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ngs"/>
                    <pic:cNvPicPr>
                      <a:picLocks noChangeAspect="1" noChangeArrowheads="1"/>
                    </pic:cNvPicPr>
                  </pic:nvPicPr>
                  <pic:blipFill>
                    <a:blip r:embed="rId18" cstate="print"/>
                    <a:srcRect/>
                    <a:stretch>
                      <a:fillRect/>
                    </a:stretch>
                  </pic:blipFill>
                  <pic:spPr bwMode="auto">
                    <a:xfrm>
                      <a:off x="0" y="0"/>
                      <a:ext cx="704850" cy="704850"/>
                    </a:xfrm>
                    <a:prstGeom prst="rect">
                      <a:avLst/>
                    </a:prstGeom>
                    <a:noFill/>
                    <a:ln w="9525">
                      <a:noFill/>
                      <a:miter lim="800000"/>
                      <a:headEnd/>
                      <a:tailEnd/>
                    </a:ln>
                  </pic:spPr>
                </pic:pic>
              </a:graphicData>
            </a:graphic>
          </wp:anchor>
        </w:drawing>
      </w:r>
      <w:r w:rsidR="00F266EB" w:rsidRPr="00AD3CAE">
        <w:rPr>
          <w:rFonts w:ascii="Arial" w:hAnsi="Arial" w:cs="Arial"/>
          <w:sz w:val="20"/>
          <w:szCs w:val="20"/>
        </w:rPr>
        <w:t>Describe the structures of each one of the components of the conduction and respiratory zones</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Describe the gross structure of the lungs &amp; the pleural coverings</w:t>
      </w:r>
    </w:p>
    <w:p w:rsidR="00F36273" w:rsidRDefault="00F36273" w:rsidP="00F36273">
      <w:pPr>
        <w:ind w:left="792"/>
        <w:rPr>
          <w:rFonts w:ascii="Arial" w:hAnsi="Arial" w:cs="Arial"/>
          <w:bCs/>
          <w:sz w:val="22"/>
        </w:rPr>
      </w:pPr>
    </w:p>
    <w:p w:rsidR="00F36273" w:rsidRPr="00F36273" w:rsidRDefault="008756F6" w:rsidP="00A96D5B">
      <w:pPr>
        <w:rPr>
          <w:rFonts w:ascii="Arial" w:hAnsi="Arial" w:cs="Arial"/>
          <w:bCs/>
          <w:sz w:val="22"/>
        </w:rPr>
      </w:pPr>
      <w:r w:rsidRPr="008756F6">
        <w:rPr>
          <w:rFonts w:ascii="Arial Black" w:hAnsi="Arial Black" w:cs="Arial"/>
          <w:bCs/>
          <w:i/>
          <w:color w:val="632423" w:themeColor="accent2" w:themeShade="80"/>
          <w:sz w:val="22"/>
          <w:u w:val="single"/>
        </w:rPr>
        <w:t>Assignment #8</w:t>
      </w:r>
      <w:r w:rsidR="00F36273" w:rsidRPr="008756F6">
        <w:rPr>
          <w:rFonts w:ascii="Arial Black" w:hAnsi="Arial Black" w:cs="Arial"/>
          <w:bCs/>
          <w:i/>
          <w:color w:val="632423" w:themeColor="accent2" w:themeShade="80"/>
          <w:sz w:val="22"/>
          <w:u w:val="single"/>
        </w:rPr>
        <w:t xml:space="preserve"> (Lymphatic System &amp;</w:t>
      </w:r>
      <w:r w:rsidR="008A735D" w:rsidRPr="008756F6">
        <w:rPr>
          <w:rFonts w:ascii="Arial Black" w:hAnsi="Arial Black" w:cs="Arial"/>
          <w:bCs/>
          <w:i/>
          <w:color w:val="632423" w:themeColor="accent2" w:themeShade="80"/>
          <w:sz w:val="22"/>
          <w:u w:val="single"/>
        </w:rPr>
        <w:t xml:space="preserve"> Respiratory Anatomy) is due </w:t>
      </w:r>
      <w:r w:rsidR="0086303C">
        <w:rPr>
          <w:rFonts w:ascii="Arial Black" w:hAnsi="Arial Black" w:cs="Arial"/>
          <w:bCs/>
          <w:i/>
          <w:color w:val="632423" w:themeColor="accent2" w:themeShade="80"/>
          <w:sz w:val="22"/>
          <w:u w:val="single"/>
        </w:rPr>
        <w:t>Mon</w:t>
      </w:r>
      <w:r w:rsidR="00E71DE6" w:rsidRPr="008756F6">
        <w:rPr>
          <w:rFonts w:ascii="Arial Black" w:hAnsi="Arial Black" w:cs="Arial"/>
          <w:bCs/>
          <w:i/>
          <w:color w:val="632423" w:themeColor="accent2" w:themeShade="80"/>
          <w:sz w:val="22"/>
          <w:u w:val="single"/>
        </w:rPr>
        <w:t>day</w:t>
      </w:r>
      <w:r w:rsidR="00F36273" w:rsidRPr="008756F6">
        <w:rPr>
          <w:rFonts w:ascii="Arial Black" w:hAnsi="Arial Black" w:cs="Arial"/>
          <w:bCs/>
          <w:i/>
          <w:color w:val="632423" w:themeColor="accent2" w:themeShade="80"/>
          <w:sz w:val="22"/>
          <w:u w:val="single"/>
        </w:rPr>
        <w:t>,</w:t>
      </w:r>
      <w:r w:rsidR="008A735D" w:rsidRPr="008756F6">
        <w:rPr>
          <w:rFonts w:ascii="Arial Black" w:hAnsi="Arial Black" w:cs="Arial"/>
          <w:bCs/>
          <w:i/>
          <w:color w:val="632423" w:themeColor="accent2" w:themeShade="80"/>
          <w:sz w:val="22"/>
          <w:u w:val="single"/>
        </w:rPr>
        <w:t xml:space="preserve"> </w:t>
      </w:r>
      <w:r w:rsidRPr="008756F6">
        <w:rPr>
          <w:rFonts w:ascii="Arial Black" w:hAnsi="Arial Black" w:cs="Arial"/>
          <w:bCs/>
          <w:i/>
          <w:color w:val="632423" w:themeColor="accent2" w:themeShade="80"/>
          <w:sz w:val="22"/>
          <w:u w:val="single"/>
        </w:rPr>
        <w:t xml:space="preserve">December </w:t>
      </w:r>
      <w:r w:rsidR="00C075B6">
        <w:rPr>
          <w:rFonts w:ascii="Arial Black" w:hAnsi="Arial Black" w:cs="Arial"/>
          <w:bCs/>
          <w:i/>
          <w:color w:val="632423" w:themeColor="accent2" w:themeShade="80"/>
          <w:sz w:val="22"/>
          <w:u w:val="single"/>
        </w:rPr>
        <w:t>2</w:t>
      </w:r>
      <w:r w:rsidR="00C075B6" w:rsidRPr="00C075B6">
        <w:rPr>
          <w:rFonts w:ascii="Arial Black" w:hAnsi="Arial Black" w:cs="Arial"/>
          <w:bCs/>
          <w:i/>
          <w:color w:val="632423" w:themeColor="accent2" w:themeShade="80"/>
          <w:sz w:val="22"/>
          <w:u w:val="single"/>
          <w:vertAlign w:val="superscript"/>
        </w:rPr>
        <w:t>nd</w:t>
      </w:r>
      <w:r w:rsidR="008A735D" w:rsidRPr="008756F6">
        <w:rPr>
          <w:rFonts w:ascii="Arial Black" w:hAnsi="Arial Black" w:cs="Arial"/>
          <w:bCs/>
          <w:i/>
          <w:color w:val="632423" w:themeColor="accent2" w:themeShade="80"/>
          <w:sz w:val="22"/>
          <w:u w:val="single"/>
        </w:rPr>
        <w:t>.</w:t>
      </w:r>
    </w:p>
    <w:p w:rsidR="00F36273" w:rsidRPr="00F36273" w:rsidRDefault="00F36273" w:rsidP="00F36273">
      <w:pPr>
        <w:ind w:left="792"/>
        <w:rPr>
          <w:rFonts w:ascii="Arial" w:hAnsi="Arial" w:cs="Arial"/>
          <w:bCs/>
          <w:sz w:val="22"/>
        </w:rPr>
      </w:pPr>
    </w:p>
    <w:p w:rsidR="00F266EB" w:rsidRDefault="00F266EB" w:rsidP="00F266EB">
      <w:pPr>
        <w:numPr>
          <w:ilvl w:val="1"/>
          <w:numId w:val="13"/>
        </w:numPr>
        <w:rPr>
          <w:rFonts w:ascii="Arial" w:hAnsi="Arial" w:cs="Arial"/>
          <w:bCs/>
          <w:sz w:val="22"/>
        </w:rPr>
      </w:pPr>
      <w:r w:rsidRPr="00AD3CAE">
        <w:rPr>
          <w:rFonts w:ascii="Arial" w:hAnsi="Arial" w:cs="Arial"/>
          <w:sz w:val="20"/>
          <w:szCs w:val="20"/>
        </w:rPr>
        <w:t>Define &amp; explain the following:  intrapulmonary, intrapleural &amp; transpleural pressures</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roles of the diaphragm &amp; accessory muscles during inspiration &amp; expiration (quiet &amp; forced)</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3 factors that influence pulmonary ventilation</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Describe how lung volumes &amp; capacities are measured; indicate their physiological significance</w:t>
      </w:r>
    </w:p>
    <w:p w:rsidR="00F266EB" w:rsidRDefault="00F266EB" w:rsidP="00F266EB">
      <w:pPr>
        <w:numPr>
          <w:ilvl w:val="1"/>
          <w:numId w:val="13"/>
        </w:numPr>
        <w:rPr>
          <w:rFonts w:ascii="Arial" w:hAnsi="Arial" w:cs="Arial"/>
          <w:bCs/>
          <w:sz w:val="22"/>
        </w:rPr>
      </w:pPr>
      <w:r w:rsidRPr="00AD3CAE">
        <w:rPr>
          <w:rFonts w:ascii="Arial" w:hAnsi="Arial" w:cs="Arial"/>
          <w:sz w:val="20"/>
          <w:szCs w:val="20"/>
        </w:rPr>
        <w:t>Define dead space and indicated its importance in minute and alveolar ventilation</w:t>
      </w:r>
    </w:p>
    <w:p w:rsidR="00F266EB" w:rsidRDefault="00F266EB" w:rsidP="00F266EB">
      <w:pPr>
        <w:numPr>
          <w:ilvl w:val="1"/>
          <w:numId w:val="13"/>
        </w:numPr>
        <w:rPr>
          <w:rFonts w:ascii="Arial" w:hAnsi="Arial" w:cs="Arial"/>
          <w:bCs/>
          <w:sz w:val="22"/>
        </w:rPr>
      </w:pPr>
      <w:r w:rsidRPr="00AD3CAE">
        <w:rPr>
          <w:rFonts w:ascii="Arial" w:hAnsi="Arial" w:cs="Arial"/>
          <w:sz w:val="20"/>
          <w:szCs w:val="20"/>
        </w:rPr>
        <w:t>Explain the mechanisms underlying the non-respiratory air movements</w:t>
      </w:r>
    </w:p>
    <w:p w:rsidR="00F266EB" w:rsidRDefault="000C2FCD" w:rsidP="00F266EB">
      <w:pPr>
        <w:numPr>
          <w:ilvl w:val="1"/>
          <w:numId w:val="13"/>
        </w:numPr>
        <w:rPr>
          <w:rFonts w:ascii="Arial" w:hAnsi="Arial" w:cs="Arial"/>
          <w:bCs/>
          <w:sz w:val="22"/>
        </w:rPr>
      </w:pPr>
      <w:r>
        <w:rPr>
          <w:rFonts w:ascii="Arial" w:hAnsi="Arial" w:cs="Arial"/>
          <w:sz w:val="20"/>
          <w:szCs w:val="20"/>
        </w:rPr>
        <w:t>Stat</w:t>
      </w:r>
      <w:r w:rsidR="00F266EB" w:rsidRPr="00AD3CAE">
        <w:rPr>
          <w:rFonts w:ascii="Arial" w:hAnsi="Arial" w:cs="Arial"/>
          <w:sz w:val="20"/>
          <w:szCs w:val="20"/>
        </w:rPr>
        <w:t xml:space="preserve">e </w:t>
      </w:r>
      <w:smartTag w:uri="urn:schemas-microsoft-com:office:smarttags" w:element="City">
        <w:smartTag w:uri="urn:schemas-microsoft-com:office:smarttags" w:element="place">
          <w:r w:rsidR="00F266EB" w:rsidRPr="00AD3CAE">
            <w:rPr>
              <w:rFonts w:ascii="Arial" w:hAnsi="Arial" w:cs="Arial"/>
              <w:sz w:val="20"/>
              <w:szCs w:val="20"/>
            </w:rPr>
            <w:t>Dalton</w:t>
          </w:r>
        </w:smartTag>
      </w:smartTag>
      <w:r w:rsidR="00F266EB" w:rsidRPr="00AD3CAE">
        <w:rPr>
          <w:rFonts w:ascii="Arial" w:hAnsi="Arial" w:cs="Arial"/>
          <w:sz w:val="20"/>
          <w:szCs w:val="20"/>
        </w:rPr>
        <w:t>’s Law and use it to describe the composition of atmospheric and alveolar air</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factors that influence the movement of gases at the air-liquid interface</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List and describe 3 factors that influence the exchange of air and carbon dioxide (lungs)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the partial pressure gradients that drive oxygen and carbon dioxide movement (tissues)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completely the transport of oxygen in the blood</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sigmoidal nature of the oxygen-hemoglobin dissociation curve</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completely the 3 ways in which carbon dioxide is transported in the blood</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Explain the Bohr and Haldane effects</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Associate carbon dioxide levels with blood pH; explain how respiration can regulate blood pH</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Describe how respiration is controlled by the nervous system</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Indicate the effects of the following factors on respiration:  Hering Breuer reflex, hypothalamus, cortex</w:t>
      </w:r>
    </w:p>
    <w:p w:rsid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List the 3 principal chemical factors that influence respiration and explain their mechanisms of action</w:t>
      </w:r>
    </w:p>
    <w:p w:rsidR="00F266EB" w:rsidRPr="00F266EB" w:rsidRDefault="00F266EB" w:rsidP="00F266EB">
      <w:pPr>
        <w:numPr>
          <w:ilvl w:val="1"/>
          <w:numId w:val="13"/>
        </w:numPr>
        <w:tabs>
          <w:tab w:val="clear" w:pos="792"/>
          <w:tab w:val="num" w:pos="990"/>
        </w:tabs>
        <w:rPr>
          <w:rFonts w:ascii="Arial" w:hAnsi="Arial" w:cs="Arial"/>
          <w:bCs/>
          <w:sz w:val="22"/>
        </w:rPr>
      </w:pPr>
      <w:r w:rsidRPr="00AD3CAE">
        <w:rPr>
          <w:rFonts w:ascii="Arial" w:hAnsi="Arial" w:cs="Arial"/>
          <w:sz w:val="20"/>
          <w:szCs w:val="20"/>
        </w:rPr>
        <w:t>Discuss the mechanisms controlling respiration during intense exercise</w:t>
      </w:r>
    </w:p>
    <w:p w:rsidR="00F266EB" w:rsidRDefault="00F266EB" w:rsidP="00F266EB">
      <w:pPr>
        <w:tabs>
          <w:tab w:val="num" w:pos="1800"/>
        </w:tabs>
        <w:ind w:left="360"/>
        <w:rPr>
          <w:rFonts w:ascii="Arial" w:hAnsi="Arial" w:cs="Arial"/>
          <w:bCs/>
          <w:sz w:val="22"/>
        </w:rPr>
      </w:pPr>
    </w:p>
    <w:p w:rsidR="00A26A67" w:rsidRDefault="008756F6" w:rsidP="00A96D5B">
      <w:pPr>
        <w:tabs>
          <w:tab w:val="num" w:pos="1800"/>
        </w:tabs>
        <w:rPr>
          <w:rFonts w:ascii="Arial" w:hAnsi="Arial" w:cs="Arial"/>
          <w:bCs/>
          <w:sz w:val="22"/>
        </w:rPr>
      </w:pPr>
      <w:r w:rsidRPr="008756F6">
        <w:rPr>
          <w:rFonts w:ascii="Arial Black" w:hAnsi="Arial Black" w:cs="Arial"/>
          <w:bCs/>
          <w:i/>
          <w:color w:val="632423" w:themeColor="accent2" w:themeShade="80"/>
          <w:sz w:val="22"/>
          <w:u w:val="single"/>
        </w:rPr>
        <w:t>Assignment #9</w:t>
      </w:r>
      <w:r w:rsidR="00A96D5B" w:rsidRPr="008756F6">
        <w:rPr>
          <w:rFonts w:ascii="Arial Black" w:hAnsi="Arial Black" w:cs="Arial"/>
          <w:bCs/>
          <w:i/>
          <w:color w:val="632423" w:themeColor="accent2" w:themeShade="80"/>
          <w:sz w:val="22"/>
          <w:u w:val="single"/>
        </w:rPr>
        <w:t xml:space="preserve"> (Respiratory Physiology) is due </w:t>
      </w:r>
      <w:r w:rsidR="00C075B6">
        <w:rPr>
          <w:rFonts w:ascii="Arial Black" w:hAnsi="Arial Black" w:cs="Arial"/>
          <w:bCs/>
          <w:i/>
          <w:color w:val="632423" w:themeColor="accent2" w:themeShade="80"/>
          <w:sz w:val="22"/>
          <w:u w:val="single"/>
        </w:rPr>
        <w:t>Fri</w:t>
      </w:r>
      <w:r w:rsidR="00A96D5B" w:rsidRPr="008756F6">
        <w:rPr>
          <w:rFonts w:ascii="Arial Black" w:hAnsi="Arial Black" w:cs="Arial"/>
          <w:bCs/>
          <w:i/>
          <w:color w:val="632423" w:themeColor="accent2" w:themeShade="80"/>
          <w:sz w:val="22"/>
          <w:u w:val="single"/>
        </w:rPr>
        <w:t xml:space="preserve">day, December </w:t>
      </w:r>
      <w:r w:rsidR="00C075B6">
        <w:rPr>
          <w:rFonts w:ascii="Arial Black" w:hAnsi="Arial Black" w:cs="Arial"/>
          <w:bCs/>
          <w:i/>
          <w:color w:val="632423" w:themeColor="accent2" w:themeShade="80"/>
          <w:sz w:val="22"/>
          <w:u w:val="single"/>
        </w:rPr>
        <w:t>6</w:t>
      </w:r>
      <w:r w:rsidRPr="008756F6">
        <w:rPr>
          <w:rFonts w:ascii="Arial Black" w:hAnsi="Arial Black" w:cs="Arial"/>
          <w:bCs/>
          <w:i/>
          <w:color w:val="632423" w:themeColor="accent2" w:themeShade="80"/>
          <w:sz w:val="22"/>
          <w:u w:val="single"/>
          <w:vertAlign w:val="superscript"/>
        </w:rPr>
        <w:t>th</w:t>
      </w:r>
      <w:r w:rsidR="008A735D" w:rsidRPr="008756F6">
        <w:rPr>
          <w:rFonts w:ascii="Arial Black" w:hAnsi="Arial Black" w:cs="Arial"/>
          <w:bCs/>
          <w:i/>
          <w:color w:val="632423" w:themeColor="accent2" w:themeShade="80"/>
          <w:sz w:val="22"/>
          <w:u w:val="single"/>
        </w:rPr>
        <w:t>.</w:t>
      </w:r>
    </w:p>
    <w:p w:rsidR="00D11B22" w:rsidRDefault="007D2B77" w:rsidP="00B3768D">
      <w:pPr>
        <w:ind w:firstLine="720"/>
        <w:rPr>
          <w:rFonts w:ascii="Arial" w:hAnsi="Arial" w:cs="Arial"/>
          <w:sz w:val="22"/>
        </w:rPr>
      </w:pPr>
      <w:r>
        <w:rPr>
          <w:rFonts w:ascii="Arial" w:hAnsi="Arial" w:cs="Arial"/>
          <w:sz w:val="22"/>
        </w:rPr>
        <w:t xml:space="preserve"> </w:t>
      </w:r>
      <w:r w:rsidR="00B3768D">
        <w:rPr>
          <w:rFonts w:ascii="Arial" w:hAnsi="Arial" w:cs="Arial"/>
          <w:sz w:val="22"/>
        </w:rPr>
        <w:tab/>
      </w:r>
      <w:r w:rsidR="00B3768D">
        <w:rPr>
          <w:rFonts w:ascii="Arial" w:hAnsi="Arial" w:cs="Arial"/>
          <w:sz w:val="22"/>
        </w:rPr>
        <w:tab/>
      </w:r>
      <w:r w:rsidR="00D11B22">
        <w:rPr>
          <w:rFonts w:ascii="Arial" w:hAnsi="Arial" w:cs="Arial"/>
          <w:sz w:val="22"/>
        </w:rPr>
        <w:tab/>
      </w:r>
      <w:r w:rsidR="00D11B22">
        <w:rPr>
          <w:rFonts w:ascii="Arial" w:hAnsi="Arial" w:cs="Arial"/>
          <w:sz w:val="22"/>
        </w:rPr>
        <w:tab/>
      </w:r>
      <w:r w:rsidR="00D11B22">
        <w:rPr>
          <w:rFonts w:ascii="Arial" w:hAnsi="Arial" w:cs="Arial"/>
          <w:sz w:val="22"/>
        </w:rPr>
        <w:tab/>
      </w:r>
      <w:r w:rsidR="00D11B22">
        <w:rPr>
          <w:rFonts w:ascii="Arial" w:hAnsi="Arial" w:cs="Arial"/>
          <w:sz w:val="22"/>
        </w:rPr>
        <w:tab/>
      </w:r>
      <w:r>
        <w:rPr>
          <w:rFonts w:ascii="Arial" w:hAnsi="Arial" w:cs="Arial"/>
          <w:sz w:val="22"/>
        </w:rPr>
        <w:tab/>
      </w:r>
      <w:r w:rsidR="00B3768D">
        <w:rPr>
          <w:rFonts w:ascii="Arial" w:hAnsi="Arial" w:cs="Arial"/>
          <w:sz w:val="22"/>
        </w:rPr>
        <w:tab/>
      </w:r>
      <w:r w:rsidR="00B3768D">
        <w:rPr>
          <w:rFonts w:ascii="Arial" w:hAnsi="Arial" w:cs="Arial"/>
          <w:sz w:val="22"/>
        </w:rPr>
        <w:tab/>
      </w:r>
      <w:r w:rsidR="00B3768D">
        <w:rPr>
          <w:rFonts w:ascii="Arial" w:hAnsi="Arial" w:cs="Arial"/>
          <w:sz w:val="22"/>
        </w:rPr>
        <w:tab/>
      </w:r>
      <w:r w:rsidR="00B3768D">
        <w:rPr>
          <w:rFonts w:ascii="Arial" w:hAnsi="Arial" w:cs="Arial"/>
          <w:sz w:val="22"/>
        </w:rPr>
        <w:tab/>
      </w:r>
    </w:p>
    <w:p w:rsidR="000322D9" w:rsidRDefault="00A8742A" w:rsidP="007D2B77">
      <w:pPr>
        <w:rPr>
          <w:rFonts w:ascii="Arial" w:hAnsi="Arial" w:cs="Arial"/>
          <w:b/>
          <w:sz w:val="22"/>
          <w:u w:val="single"/>
        </w:rPr>
      </w:pPr>
      <w:r>
        <w:rPr>
          <w:rFonts w:ascii="Arial" w:hAnsi="Arial" w:cs="Arial"/>
          <w:b/>
          <w:sz w:val="22"/>
          <w:u w:val="single"/>
        </w:rPr>
        <w:t xml:space="preserve">Mastering A&amp;P </w:t>
      </w:r>
      <w:r w:rsidR="00A65C29">
        <w:rPr>
          <w:rFonts w:ascii="Arial" w:hAnsi="Arial" w:cs="Arial"/>
          <w:b/>
          <w:sz w:val="22"/>
          <w:u w:val="single"/>
        </w:rPr>
        <w:t>Assignment Due Dates (penalty is 2%per</w:t>
      </w:r>
      <w:r w:rsidR="00386EBE">
        <w:rPr>
          <w:rFonts w:ascii="Arial" w:hAnsi="Arial" w:cs="Arial"/>
          <w:b/>
          <w:sz w:val="22"/>
          <w:u w:val="single"/>
        </w:rPr>
        <w:t xml:space="preserve"> hour late)</w:t>
      </w:r>
      <w:r w:rsidR="006E08A9" w:rsidRPr="006E08A9">
        <w:rPr>
          <w:rFonts w:ascii="Arial" w:hAnsi="Arial" w:cs="Arial"/>
          <w:b/>
          <w:sz w:val="22"/>
          <w:u w:val="single"/>
        </w:rPr>
        <w:t>:</w:t>
      </w:r>
    </w:p>
    <w:p w:rsidR="00181F8F" w:rsidRPr="00181F8F" w:rsidRDefault="00181F8F" w:rsidP="007D2B77">
      <w:pPr>
        <w:rPr>
          <w:rFonts w:ascii="Arial" w:hAnsi="Arial" w:cs="Arial"/>
          <w:i/>
          <w:sz w:val="22"/>
          <w:u w:val="single"/>
        </w:rPr>
      </w:pPr>
      <w:r>
        <w:rPr>
          <w:rFonts w:ascii="Arial" w:hAnsi="Arial" w:cs="Arial"/>
          <w:i/>
          <w:sz w:val="22"/>
          <w:u w:val="single"/>
        </w:rPr>
        <w:t>Always use the link to Mastering A&amp;P that is posted in Brightspace.  You will want to bookmark this link.</w:t>
      </w:r>
    </w:p>
    <w:p w:rsidR="00C7383E" w:rsidRDefault="00C7383E" w:rsidP="007D2B77">
      <w:pPr>
        <w:rPr>
          <w:rFonts w:ascii="Arial" w:hAnsi="Arial" w:cs="Arial"/>
          <w:sz w:val="22"/>
        </w:rPr>
      </w:pPr>
    </w:p>
    <w:tbl>
      <w:tblPr>
        <w:tblStyle w:val="TableGrid"/>
        <w:tblW w:w="0" w:type="auto"/>
        <w:jc w:val="center"/>
        <w:tblLook w:val="04A0" w:firstRow="1" w:lastRow="0" w:firstColumn="1" w:lastColumn="0" w:noHBand="0" w:noVBand="1"/>
      </w:tblPr>
      <w:tblGrid>
        <w:gridCol w:w="4264"/>
        <w:gridCol w:w="3219"/>
        <w:gridCol w:w="3160"/>
      </w:tblGrid>
      <w:tr w:rsidR="0019000C" w:rsidTr="00CF4AB0">
        <w:trPr>
          <w:jc w:val="center"/>
        </w:trPr>
        <w:tc>
          <w:tcPr>
            <w:tcW w:w="4289" w:type="dxa"/>
            <w:shd w:val="clear" w:color="auto" w:fill="EEECE1" w:themeFill="background2"/>
          </w:tcPr>
          <w:p w:rsidR="0019000C" w:rsidRPr="00E71DE6" w:rsidRDefault="0038469A" w:rsidP="006E08A9">
            <w:pPr>
              <w:jc w:val="center"/>
              <w:rPr>
                <w:rFonts w:ascii="Arial" w:hAnsi="Arial" w:cs="Arial"/>
                <w:b/>
                <w:sz w:val="22"/>
              </w:rPr>
            </w:pPr>
            <w:r>
              <w:rPr>
                <w:rFonts w:ascii="Arial" w:hAnsi="Arial" w:cs="Arial"/>
                <w:b/>
                <w:sz w:val="22"/>
              </w:rPr>
              <w:t xml:space="preserve">Assignment </w:t>
            </w:r>
            <w:r w:rsidR="008756F6">
              <w:rPr>
                <w:rFonts w:ascii="Arial" w:hAnsi="Arial" w:cs="Arial"/>
                <w:b/>
                <w:sz w:val="22"/>
              </w:rPr>
              <w:t xml:space="preserve">Number &amp; </w:t>
            </w:r>
            <w:r>
              <w:rPr>
                <w:rFonts w:ascii="Arial" w:hAnsi="Arial" w:cs="Arial"/>
                <w:b/>
                <w:sz w:val="22"/>
              </w:rPr>
              <w:t>Name</w:t>
            </w:r>
          </w:p>
        </w:tc>
        <w:tc>
          <w:tcPr>
            <w:tcW w:w="3236" w:type="dxa"/>
            <w:shd w:val="clear" w:color="auto" w:fill="EEECE1" w:themeFill="background2"/>
          </w:tcPr>
          <w:p w:rsidR="0019000C" w:rsidRPr="00E71DE6" w:rsidRDefault="0019000C" w:rsidP="006E08A9">
            <w:pPr>
              <w:jc w:val="center"/>
              <w:rPr>
                <w:rFonts w:ascii="Arial" w:hAnsi="Arial" w:cs="Arial"/>
                <w:b/>
                <w:sz w:val="22"/>
              </w:rPr>
            </w:pPr>
            <w:r w:rsidRPr="00E71DE6">
              <w:rPr>
                <w:rFonts w:ascii="Arial" w:hAnsi="Arial" w:cs="Arial"/>
                <w:b/>
                <w:sz w:val="22"/>
              </w:rPr>
              <w:t>Available</w:t>
            </w:r>
            <w:r w:rsidR="00642F22">
              <w:rPr>
                <w:rFonts w:ascii="Arial" w:hAnsi="Arial" w:cs="Arial"/>
                <w:b/>
                <w:sz w:val="22"/>
              </w:rPr>
              <w:t xml:space="preserve"> (always 18</w:t>
            </w:r>
            <w:r w:rsidR="00386EBE" w:rsidRPr="00E71DE6">
              <w:rPr>
                <w:rFonts w:ascii="Arial" w:hAnsi="Arial" w:cs="Arial"/>
                <w:b/>
                <w:sz w:val="22"/>
              </w:rPr>
              <w:t>:00 h)</w:t>
            </w:r>
          </w:p>
        </w:tc>
        <w:tc>
          <w:tcPr>
            <w:tcW w:w="3176" w:type="dxa"/>
            <w:shd w:val="clear" w:color="auto" w:fill="EEECE1" w:themeFill="background2"/>
          </w:tcPr>
          <w:p w:rsidR="0019000C" w:rsidRPr="00E71DE6" w:rsidRDefault="0019000C" w:rsidP="006E08A9">
            <w:pPr>
              <w:jc w:val="center"/>
              <w:rPr>
                <w:rFonts w:ascii="Arial" w:hAnsi="Arial" w:cs="Arial"/>
                <w:b/>
                <w:sz w:val="22"/>
              </w:rPr>
            </w:pPr>
            <w:r w:rsidRPr="00E71DE6">
              <w:rPr>
                <w:rFonts w:ascii="Arial" w:hAnsi="Arial" w:cs="Arial"/>
                <w:b/>
                <w:sz w:val="22"/>
              </w:rPr>
              <w:t>Due Date</w:t>
            </w:r>
            <w:r w:rsidR="00CF4AB0" w:rsidRPr="00E71DE6">
              <w:rPr>
                <w:rFonts w:ascii="Arial" w:hAnsi="Arial" w:cs="Arial"/>
                <w:b/>
                <w:sz w:val="22"/>
              </w:rPr>
              <w:t xml:space="preserve"> (always 23</w:t>
            </w:r>
            <w:r w:rsidR="00386EBE" w:rsidRPr="00E71DE6">
              <w:rPr>
                <w:rFonts w:ascii="Arial" w:hAnsi="Arial" w:cs="Arial"/>
                <w:b/>
                <w:sz w:val="22"/>
              </w:rPr>
              <w:t>:00 h)</w:t>
            </w:r>
          </w:p>
        </w:tc>
      </w:tr>
      <w:tr w:rsidR="00C7383E" w:rsidTr="00CF4AB0">
        <w:trPr>
          <w:jc w:val="center"/>
        </w:trPr>
        <w:tc>
          <w:tcPr>
            <w:tcW w:w="4289" w:type="dxa"/>
          </w:tcPr>
          <w:p w:rsidR="00C7383E" w:rsidRDefault="00C7383E" w:rsidP="006E08A9">
            <w:pPr>
              <w:rPr>
                <w:rFonts w:ascii="Arial" w:hAnsi="Arial" w:cs="Arial"/>
                <w:sz w:val="22"/>
              </w:rPr>
            </w:pPr>
            <w:r>
              <w:rPr>
                <w:rFonts w:ascii="Arial" w:hAnsi="Arial" w:cs="Arial"/>
                <w:sz w:val="22"/>
              </w:rPr>
              <w:t>1. Introduction to Mastering A&amp;P</w:t>
            </w:r>
          </w:p>
        </w:tc>
        <w:tc>
          <w:tcPr>
            <w:tcW w:w="3236" w:type="dxa"/>
          </w:tcPr>
          <w:p w:rsidR="00C7383E" w:rsidRDefault="00C7383E" w:rsidP="006E08A9">
            <w:pPr>
              <w:jc w:val="center"/>
              <w:rPr>
                <w:rFonts w:ascii="Arial" w:hAnsi="Arial" w:cs="Arial"/>
                <w:sz w:val="22"/>
              </w:rPr>
            </w:pPr>
            <w:r>
              <w:rPr>
                <w:rFonts w:ascii="Arial" w:hAnsi="Arial" w:cs="Arial"/>
                <w:sz w:val="22"/>
              </w:rPr>
              <w:t>Tuesday, September 3</w:t>
            </w:r>
            <w:r w:rsidRPr="00C7383E">
              <w:rPr>
                <w:rFonts w:ascii="Arial" w:hAnsi="Arial" w:cs="Arial"/>
                <w:sz w:val="22"/>
                <w:vertAlign w:val="superscript"/>
              </w:rPr>
              <w:t>rd</w:t>
            </w:r>
            <w:r>
              <w:rPr>
                <w:rFonts w:ascii="Arial" w:hAnsi="Arial" w:cs="Arial"/>
                <w:sz w:val="22"/>
              </w:rPr>
              <w:t xml:space="preserve"> </w:t>
            </w:r>
          </w:p>
        </w:tc>
        <w:tc>
          <w:tcPr>
            <w:tcW w:w="3176" w:type="dxa"/>
          </w:tcPr>
          <w:p w:rsidR="00C7383E" w:rsidRDefault="00C7383E" w:rsidP="006E08A9">
            <w:pPr>
              <w:jc w:val="center"/>
              <w:rPr>
                <w:rFonts w:ascii="Arial" w:hAnsi="Arial" w:cs="Arial"/>
                <w:sz w:val="22"/>
              </w:rPr>
            </w:pPr>
            <w:r>
              <w:rPr>
                <w:rFonts w:ascii="Arial" w:hAnsi="Arial" w:cs="Arial"/>
                <w:sz w:val="22"/>
              </w:rPr>
              <w:t>Tuesday, September 17</w:t>
            </w:r>
            <w:r w:rsidRPr="00C7383E">
              <w:rPr>
                <w:rFonts w:ascii="Arial" w:hAnsi="Arial" w:cs="Arial"/>
                <w:sz w:val="22"/>
                <w:vertAlign w:val="superscript"/>
              </w:rPr>
              <w:t>th</w:t>
            </w:r>
            <w:r>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2. </w:t>
            </w:r>
            <w:r w:rsidR="0019000C">
              <w:rPr>
                <w:rFonts w:ascii="Arial" w:hAnsi="Arial" w:cs="Arial"/>
                <w:sz w:val="22"/>
              </w:rPr>
              <w:t>Cells and Tissues</w:t>
            </w:r>
          </w:p>
        </w:tc>
        <w:tc>
          <w:tcPr>
            <w:tcW w:w="3236" w:type="dxa"/>
          </w:tcPr>
          <w:p w:rsidR="0019000C" w:rsidRPr="008756F6" w:rsidRDefault="00D8218E" w:rsidP="006E08A9">
            <w:pPr>
              <w:jc w:val="center"/>
              <w:rPr>
                <w:rFonts w:ascii="Arial" w:hAnsi="Arial" w:cs="Arial"/>
                <w:sz w:val="22"/>
              </w:rPr>
            </w:pPr>
            <w:r>
              <w:rPr>
                <w:rFonts w:ascii="Arial" w:hAnsi="Arial" w:cs="Arial"/>
                <w:sz w:val="22"/>
              </w:rPr>
              <w:t>Wednes</w:t>
            </w:r>
            <w:r w:rsidR="00FE139C" w:rsidRPr="008756F6">
              <w:rPr>
                <w:rFonts w:ascii="Arial" w:hAnsi="Arial" w:cs="Arial"/>
                <w:sz w:val="22"/>
              </w:rPr>
              <w:t>day, September 1</w:t>
            </w:r>
            <w:r w:rsidR="00FA5E36">
              <w:rPr>
                <w:rFonts w:ascii="Arial" w:hAnsi="Arial" w:cs="Arial"/>
                <w:sz w:val="22"/>
              </w:rPr>
              <w:t>1</w:t>
            </w:r>
            <w:r w:rsidR="00FE139C" w:rsidRPr="008756F6">
              <w:rPr>
                <w:rFonts w:ascii="Arial" w:hAnsi="Arial" w:cs="Arial"/>
                <w:sz w:val="22"/>
                <w:vertAlign w:val="superscript"/>
              </w:rPr>
              <w:t>th</w:t>
            </w:r>
            <w:r w:rsidR="00FE139C" w:rsidRPr="008756F6">
              <w:rPr>
                <w:rFonts w:ascii="Arial" w:hAnsi="Arial" w:cs="Arial"/>
                <w:sz w:val="22"/>
              </w:rPr>
              <w:t xml:space="preserve"> </w:t>
            </w:r>
          </w:p>
        </w:tc>
        <w:tc>
          <w:tcPr>
            <w:tcW w:w="3176" w:type="dxa"/>
          </w:tcPr>
          <w:p w:rsidR="0019000C" w:rsidRPr="00A65C29" w:rsidRDefault="00D8218E" w:rsidP="006E08A9">
            <w:pPr>
              <w:jc w:val="center"/>
              <w:rPr>
                <w:rFonts w:ascii="Arial" w:hAnsi="Arial" w:cs="Arial"/>
                <w:sz w:val="22"/>
              </w:rPr>
            </w:pPr>
            <w:r>
              <w:rPr>
                <w:rFonts w:ascii="Arial" w:hAnsi="Arial" w:cs="Arial"/>
                <w:sz w:val="22"/>
              </w:rPr>
              <w:t>Tue</w:t>
            </w:r>
            <w:r w:rsidR="00FE139C" w:rsidRPr="00A65C29">
              <w:rPr>
                <w:rFonts w:ascii="Arial" w:hAnsi="Arial" w:cs="Arial"/>
                <w:sz w:val="22"/>
              </w:rPr>
              <w:t>s</w:t>
            </w:r>
            <w:r w:rsidR="0019000C" w:rsidRPr="00A65C29">
              <w:rPr>
                <w:rFonts w:ascii="Arial" w:hAnsi="Arial" w:cs="Arial"/>
                <w:sz w:val="22"/>
              </w:rPr>
              <w:t xml:space="preserve">day, September </w:t>
            </w:r>
            <w:r>
              <w:rPr>
                <w:rFonts w:ascii="Arial" w:hAnsi="Arial" w:cs="Arial"/>
                <w:sz w:val="22"/>
              </w:rPr>
              <w:t>1</w:t>
            </w:r>
            <w:r w:rsidR="00FA5E36">
              <w:rPr>
                <w:rFonts w:ascii="Arial" w:hAnsi="Arial" w:cs="Arial"/>
                <w:sz w:val="22"/>
              </w:rPr>
              <w:t>7</w:t>
            </w:r>
            <w:r w:rsidR="000F74D4" w:rsidRPr="000F74D4">
              <w:rPr>
                <w:rFonts w:ascii="Arial" w:hAnsi="Arial" w:cs="Arial"/>
                <w:sz w:val="22"/>
                <w:vertAlign w:val="superscript"/>
              </w:rPr>
              <w:t>th</w:t>
            </w:r>
            <w:r w:rsidR="000F74D4">
              <w:rPr>
                <w:rFonts w:ascii="Arial" w:hAnsi="Arial" w:cs="Arial"/>
                <w:sz w:val="22"/>
              </w:rPr>
              <w:t xml:space="preserve"> </w:t>
            </w:r>
            <w:r w:rsidR="00333C8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3. </w:t>
            </w:r>
            <w:r w:rsidR="0019000C">
              <w:rPr>
                <w:rFonts w:ascii="Arial" w:hAnsi="Arial" w:cs="Arial"/>
                <w:sz w:val="22"/>
              </w:rPr>
              <w:t xml:space="preserve">Membrane Transport </w:t>
            </w:r>
            <w:r>
              <w:rPr>
                <w:rFonts w:ascii="Arial" w:hAnsi="Arial" w:cs="Arial"/>
                <w:sz w:val="22"/>
              </w:rPr>
              <w:t>&amp; the Neuro</w:t>
            </w:r>
            <w:r w:rsidR="00852B99">
              <w:rPr>
                <w:rFonts w:ascii="Arial" w:hAnsi="Arial" w:cs="Arial"/>
                <w:sz w:val="22"/>
              </w:rPr>
              <w:t>n</w:t>
            </w:r>
          </w:p>
        </w:tc>
        <w:tc>
          <w:tcPr>
            <w:tcW w:w="3236" w:type="dxa"/>
          </w:tcPr>
          <w:p w:rsidR="0019000C" w:rsidRPr="008756F6" w:rsidRDefault="00D8218E" w:rsidP="006E08A9">
            <w:pPr>
              <w:jc w:val="center"/>
              <w:rPr>
                <w:rFonts w:ascii="Arial" w:hAnsi="Arial" w:cs="Arial"/>
                <w:sz w:val="22"/>
              </w:rPr>
            </w:pPr>
            <w:r>
              <w:rPr>
                <w:rFonts w:ascii="Arial" w:hAnsi="Arial" w:cs="Arial"/>
                <w:sz w:val="22"/>
              </w:rPr>
              <w:t>Wednes</w:t>
            </w:r>
            <w:r w:rsidR="00FE139C" w:rsidRPr="008756F6">
              <w:rPr>
                <w:rFonts w:ascii="Arial" w:hAnsi="Arial" w:cs="Arial"/>
                <w:sz w:val="22"/>
              </w:rPr>
              <w:t>day</w:t>
            </w:r>
            <w:r>
              <w:rPr>
                <w:rFonts w:ascii="Arial" w:hAnsi="Arial" w:cs="Arial"/>
                <w:sz w:val="22"/>
              </w:rPr>
              <w:t>, September 1</w:t>
            </w:r>
            <w:r w:rsidR="00FA5E36">
              <w:rPr>
                <w:rFonts w:ascii="Arial" w:hAnsi="Arial" w:cs="Arial"/>
                <w:sz w:val="22"/>
              </w:rPr>
              <w:t>8</w:t>
            </w:r>
            <w:r w:rsidR="00117215" w:rsidRPr="00117215">
              <w:rPr>
                <w:rFonts w:ascii="Arial" w:hAnsi="Arial" w:cs="Arial"/>
                <w:sz w:val="22"/>
                <w:vertAlign w:val="superscript"/>
              </w:rPr>
              <w:t>th</w:t>
            </w:r>
            <w:r w:rsidR="00117215">
              <w:rPr>
                <w:rFonts w:ascii="Arial" w:hAnsi="Arial" w:cs="Arial"/>
                <w:sz w:val="22"/>
              </w:rPr>
              <w:t xml:space="preserve"> </w:t>
            </w:r>
            <w:r w:rsidR="0086303C">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D8218E" w:rsidP="00117215">
            <w:pPr>
              <w:jc w:val="center"/>
              <w:rPr>
                <w:rFonts w:ascii="Arial" w:hAnsi="Arial" w:cs="Arial"/>
                <w:sz w:val="22"/>
              </w:rPr>
            </w:pPr>
            <w:r>
              <w:rPr>
                <w:rFonts w:ascii="Arial" w:hAnsi="Arial" w:cs="Arial"/>
                <w:sz w:val="22"/>
              </w:rPr>
              <w:t>Wednesday</w:t>
            </w:r>
            <w:r w:rsidR="0086303C">
              <w:rPr>
                <w:rFonts w:ascii="Arial" w:hAnsi="Arial" w:cs="Arial"/>
                <w:sz w:val="22"/>
              </w:rPr>
              <w:t xml:space="preserve">, </w:t>
            </w:r>
            <w:r>
              <w:rPr>
                <w:rFonts w:ascii="Arial" w:hAnsi="Arial" w:cs="Arial"/>
                <w:sz w:val="22"/>
              </w:rPr>
              <w:t>September 2</w:t>
            </w:r>
            <w:r w:rsidR="00FA5E36">
              <w:rPr>
                <w:rFonts w:ascii="Arial" w:hAnsi="Arial" w:cs="Arial"/>
                <w:sz w:val="22"/>
              </w:rPr>
              <w:t>5</w:t>
            </w:r>
            <w:r w:rsidRPr="00EE1A9D">
              <w:rPr>
                <w:rFonts w:ascii="Arial" w:hAnsi="Arial" w:cs="Arial"/>
                <w:sz w:val="22"/>
                <w:vertAlign w:val="superscript"/>
              </w:rPr>
              <w:t>th</w:t>
            </w:r>
            <w:r w:rsidR="00EE1A9D">
              <w:rPr>
                <w:rFonts w:ascii="Arial" w:hAnsi="Arial" w:cs="Arial"/>
                <w:sz w:val="22"/>
              </w:rPr>
              <w:t xml:space="preserve"> </w:t>
            </w:r>
            <w:r w:rsidR="008A735D"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4. </w:t>
            </w:r>
            <w:r w:rsidR="0019000C">
              <w:rPr>
                <w:rFonts w:ascii="Arial" w:hAnsi="Arial" w:cs="Arial"/>
                <w:sz w:val="22"/>
              </w:rPr>
              <w:t>Muscle</w:t>
            </w:r>
          </w:p>
        </w:tc>
        <w:tc>
          <w:tcPr>
            <w:tcW w:w="3236" w:type="dxa"/>
          </w:tcPr>
          <w:p w:rsidR="0019000C" w:rsidRPr="008756F6" w:rsidRDefault="00D8218E" w:rsidP="00FA5E36">
            <w:pPr>
              <w:jc w:val="center"/>
              <w:rPr>
                <w:rFonts w:ascii="Arial" w:hAnsi="Arial" w:cs="Arial"/>
                <w:sz w:val="22"/>
              </w:rPr>
            </w:pPr>
            <w:r>
              <w:rPr>
                <w:rFonts w:ascii="Arial" w:hAnsi="Arial" w:cs="Arial"/>
                <w:sz w:val="22"/>
              </w:rPr>
              <w:t>Mon</w:t>
            </w:r>
            <w:r w:rsidR="00FE139C" w:rsidRPr="008756F6">
              <w:rPr>
                <w:rFonts w:ascii="Arial" w:hAnsi="Arial" w:cs="Arial"/>
                <w:sz w:val="22"/>
              </w:rPr>
              <w:t xml:space="preserve">day, </w:t>
            </w:r>
            <w:r w:rsidR="00FA5E36">
              <w:rPr>
                <w:rFonts w:ascii="Arial" w:hAnsi="Arial" w:cs="Arial"/>
                <w:sz w:val="22"/>
              </w:rPr>
              <w:t>September 30</w:t>
            </w:r>
            <w:r w:rsidR="00FA5E36" w:rsidRPr="00FA5E36">
              <w:rPr>
                <w:rFonts w:ascii="Arial" w:hAnsi="Arial" w:cs="Arial"/>
                <w:sz w:val="22"/>
                <w:vertAlign w:val="superscript"/>
              </w:rPr>
              <w:t>th</w:t>
            </w:r>
            <w:r w:rsidR="00FA5E36">
              <w:rPr>
                <w:rFonts w:ascii="Arial" w:hAnsi="Arial" w:cs="Arial"/>
                <w:sz w:val="22"/>
              </w:rPr>
              <w:t xml:space="preserve"> </w:t>
            </w:r>
            <w:r>
              <w:rPr>
                <w:rFonts w:ascii="Arial" w:hAnsi="Arial" w:cs="Arial"/>
                <w:sz w:val="22"/>
              </w:rPr>
              <w:t xml:space="preserve"> </w:t>
            </w:r>
            <w:r w:rsidR="0086303C">
              <w:rPr>
                <w:rFonts w:ascii="Arial" w:hAnsi="Arial" w:cs="Arial"/>
                <w:sz w:val="22"/>
              </w:rPr>
              <w:t xml:space="preserve"> </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F97C3D" w:rsidP="006E08A9">
            <w:pPr>
              <w:jc w:val="center"/>
              <w:rPr>
                <w:rFonts w:ascii="Arial" w:hAnsi="Arial" w:cs="Arial"/>
                <w:sz w:val="22"/>
              </w:rPr>
            </w:pPr>
            <w:r>
              <w:rPr>
                <w:rFonts w:ascii="Arial" w:hAnsi="Arial" w:cs="Arial"/>
                <w:sz w:val="22"/>
              </w:rPr>
              <w:t>S</w:t>
            </w:r>
            <w:r w:rsidR="00FA5E36">
              <w:rPr>
                <w:rFonts w:ascii="Arial" w:hAnsi="Arial" w:cs="Arial"/>
                <w:sz w:val="22"/>
              </w:rPr>
              <w:t>unday, October 6</w:t>
            </w:r>
            <w:r w:rsidRPr="00F97C3D">
              <w:rPr>
                <w:rFonts w:ascii="Arial" w:hAnsi="Arial" w:cs="Arial"/>
                <w:sz w:val="22"/>
                <w:vertAlign w:val="superscript"/>
              </w:rPr>
              <w:t>th</w:t>
            </w:r>
            <w:r>
              <w:rPr>
                <w:rFonts w:ascii="Arial" w:hAnsi="Arial" w:cs="Arial"/>
                <w:sz w:val="22"/>
              </w:rPr>
              <w:t xml:space="preserve"> </w:t>
            </w:r>
            <w:r w:rsidR="00CF4AB0"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Pr="008756F6" w:rsidRDefault="008756F6" w:rsidP="008756F6">
            <w:pPr>
              <w:rPr>
                <w:rFonts w:ascii="Arial" w:hAnsi="Arial" w:cs="Arial"/>
                <w:sz w:val="22"/>
              </w:rPr>
            </w:pPr>
            <w:r>
              <w:rPr>
                <w:rFonts w:ascii="Arial" w:hAnsi="Arial" w:cs="Arial"/>
                <w:sz w:val="22"/>
              </w:rPr>
              <w:t xml:space="preserve">5. </w:t>
            </w:r>
            <w:r w:rsidR="0019000C" w:rsidRPr="008756F6">
              <w:rPr>
                <w:rFonts w:ascii="Arial" w:hAnsi="Arial" w:cs="Arial"/>
                <w:sz w:val="22"/>
              </w:rPr>
              <w:t>Homeostasis</w:t>
            </w:r>
          </w:p>
        </w:tc>
        <w:tc>
          <w:tcPr>
            <w:tcW w:w="3236" w:type="dxa"/>
          </w:tcPr>
          <w:p w:rsidR="0019000C" w:rsidRPr="008756F6" w:rsidRDefault="00FA5E36" w:rsidP="006E08A9">
            <w:pPr>
              <w:jc w:val="center"/>
              <w:rPr>
                <w:rFonts w:ascii="Arial" w:hAnsi="Arial" w:cs="Arial"/>
                <w:sz w:val="22"/>
              </w:rPr>
            </w:pPr>
            <w:r>
              <w:rPr>
                <w:rFonts w:ascii="Arial" w:hAnsi="Arial" w:cs="Arial"/>
                <w:sz w:val="22"/>
              </w:rPr>
              <w:t>Wednesday, October 9</w:t>
            </w:r>
            <w:r w:rsidR="00FE139C" w:rsidRPr="008756F6">
              <w:rPr>
                <w:rFonts w:ascii="Arial" w:hAnsi="Arial" w:cs="Arial"/>
                <w:sz w:val="22"/>
                <w:vertAlign w:val="superscript"/>
              </w:rPr>
              <w:t>th</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EE1A9D" w:rsidP="006E08A9">
            <w:pPr>
              <w:jc w:val="center"/>
              <w:rPr>
                <w:rFonts w:ascii="Arial" w:hAnsi="Arial" w:cs="Arial"/>
                <w:sz w:val="22"/>
              </w:rPr>
            </w:pPr>
            <w:r>
              <w:rPr>
                <w:rFonts w:ascii="Arial" w:hAnsi="Arial" w:cs="Arial"/>
                <w:sz w:val="22"/>
              </w:rPr>
              <w:t>Tues</w:t>
            </w:r>
            <w:r w:rsidR="0086303C">
              <w:rPr>
                <w:rFonts w:ascii="Arial" w:hAnsi="Arial" w:cs="Arial"/>
                <w:sz w:val="22"/>
              </w:rPr>
              <w:t xml:space="preserve">day, October </w:t>
            </w:r>
            <w:r w:rsidR="00FA5E36">
              <w:rPr>
                <w:rFonts w:ascii="Arial" w:hAnsi="Arial" w:cs="Arial"/>
                <w:sz w:val="22"/>
              </w:rPr>
              <w:t>22</w:t>
            </w:r>
            <w:r w:rsidR="00FA5E36" w:rsidRPr="00FA5E36">
              <w:rPr>
                <w:rFonts w:ascii="Arial" w:hAnsi="Arial" w:cs="Arial"/>
                <w:sz w:val="22"/>
                <w:vertAlign w:val="superscript"/>
              </w:rPr>
              <w:t>nd</w:t>
            </w:r>
            <w:r w:rsidR="00FA5E36">
              <w:rPr>
                <w:rFonts w:ascii="Arial" w:hAnsi="Arial" w:cs="Arial"/>
                <w:sz w:val="22"/>
              </w:rPr>
              <w:t xml:space="preserve"> </w:t>
            </w:r>
            <w:r w:rsidR="00117215">
              <w:rPr>
                <w:rFonts w:ascii="Arial" w:hAnsi="Arial" w:cs="Arial"/>
                <w:sz w:val="22"/>
              </w:rPr>
              <w:t xml:space="preserve"> </w:t>
            </w:r>
            <w:r w:rsidR="0086303C">
              <w:rPr>
                <w:rFonts w:ascii="Arial" w:hAnsi="Arial" w:cs="Arial"/>
                <w:sz w:val="22"/>
              </w:rPr>
              <w:t xml:space="preserve"> </w:t>
            </w:r>
            <w:r w:rsidR="0059390B" w:rsidRPr="00A65C29">
              <w:rPr>
                <w:rFonts w:ascii="Arial" w:hAnsi="Arial" w:cs="Arial"/>
                <w:sz w:val="22"/>
              </w:rPr>
              <w:t xml:space="preserve"> </w:t>
            </w:r>
            <w:r w:rsidR="00CC568A"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6. </w:t>
            </w:r>
            <w:r w:rsidR="0019000C">
              <w:rPr>
                <w:rFonts w:ascii="Arial" w:hAnsi="Arial" w:cs="Arial"/>
                <w:sz w:val="22"/>
              </w:rPr>
              <w:t>Blood and the Heart</w:t>
            </w:r>
          </w:p>
        </w:tc>
        <w:tc>
          <w:tcPr>
            <w:tcW w:w="3236" w:type="dxa"/>
          </w:tcPr>
          <w:p w:rsidR="0019000C" w:rsidRPr="008756F6" w:rsidRDefault="005142BF" w:rsidP="00117215">
            <w:pPr>
              <w:jc w:val="center"/>
              <w:rPr>
                <w:rFonts w:ascii="Arial" w:hAnsi="Arial" w:cs="Arial"/>
                <w:sz w:val="22"/>
              </w:rPr>
            </w:pPr>
            <w:r>
              <w:rPr>
                <w:rFonts w:ascii="Arial" w:hAnsi="Arial" w:cs="Arial"/>
                <w:sz w:val="22"/>
              </w:rPr>
              <w:t>Mon</w:t>
            </w:r>
            <w:r w:rsidR="0086303C">
              <w:rPr>
                <w:rFonts w:ascii="Arial" w:hAnsi="Arial" w:cs="Arial"/>
                <w:sz w:val="22"/>
              </w:rPr>
              <w:t xml:space="preserve">day, November </w:t>
            </w:r>
            <w:r>
              <w:rPr>
                <w:rFonts w:ascii="Arial" w:hAnsi="Arial" w:cs="Arial"/>
                <w:sz w:val="22"/>
              </w:rPr>
              <w:t>4</w:t>
            </w:r>
            <w:r w:rsidR="0086303C" w:rsidRPr="0086303C">
              <w:rPr>
                <w:rFonts w:ascii="Arial" w:hAnsi="Arial" w:cs="Arial"/>
                <w:sz w:val="22"/>
                <w:vertAlign w:val="superscript"/>
              </w:rPr>
              <w:t>th</w:t>
            </w:r>
          </w:p>
        </w:tc>
        <w:tc>
          <w:tcPr>
            <w:tcW w:w="3176" w:type="dxa"/>
          </w:tcPr>
          <w:p w:rsidR="0019000C" w:rsidRPr="00A65C29" w:rsidRDefault="005142BF" w:rsidP="006E08A9">
            <w:pPr>
              <w:jc w:val="center"/>
              <w:rPr>
                <w:rFonts w:ascii="Arial" w:hAnsi="Arial" w:cs="Arial"/>
                <w:sz w:val="22"/>
              </w:rPr>
            </w:pPr>
            <w:r>
              <w:rPr>
                <w:rFonts w:ascii="Arial" w:hAnsi="Arial" w:cs="Arial"/>
                <w:sz w:val="22"/>
              </w:rPr>
              <w:t>Tuesday</w:t>
            </w:r>
            <w:r w:rsidR="008A735D" w:rsidRPr="00A65C29">
              <w:rPr>
                <w:rFonts w:ascii="Arial" w:hAnsi="Arial" w:cs="Arial"/>
                <w:sz w:val="22"/>
              </w:rPr>
              <w:t xml:space="preserve">, November </w:t>
            </w:r>
            <w:r w:rsidR="00F03201">
              <w:rPr>
                <w:rFonts w:ascii="Arial" w:hAnsi="Arial" w:cs="Arial"/>
                <w:sz w:val="22"/>
              </w:rPr>
              <w:t>1</w:t>
            </w:r>
            <w:r>
              <w:rPr>
                <w:rFonts w:ascii="Arial" w:hAnsi="Arial" w:cs="Arial"/>
                <w:sz w:val="22"/>
              </w:rPr>
              <w:t>2</w:t>
            </w:r>
            <w:r w:rsidR="008A735D" w:rsidRPr="00A65C29">
              <w:rPr>
                <w:rFonts w:ascii="Arial" w:hAnsi="Arial" w:cs="Arial"/>
                <w:sz w:val="22"/>
                <w:vertAlign w:val="superscript"/>
              </w:rPr>
              <w:t>th</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 xml:space="preserve">7. </w:t>
            </w:r>
            <w:r w:rsidR="0019000C">
              <w:rPr>
                <w:rFonts w:ascii="Arial" w:hAnsi="Arial" w:cs="Arial"/>
                <w:sz w:val="22"/>
              </w:rPr>
              <w:t>Blood Vessels</w:t>
            </w:r>
          </w:p>
        </w:tc>
        <w:tc>
          <w:tcPr>
            <w:tcW w:w="3236" w:type="dxa"/>
          </w:tcPr>
          <w:p w:rsidR="0019000C" w:rsidRPr="008756F6" w:rsidRDefault="00EE1A9D" w:rsidP="006E08A9">
            <w:pPr>
              <w:jc w:val="center"/>
              <w:rPr>
                <w:rFonts w:ascii="Arial" w:hAnsi="Arial" w:cs="Arial"/>
                <w:sz w:val="22"/>
              </w:rPr>
            </w:pPr>
            <w:r>
              <w:rPr>
                <w:rFonts w:ascii="Arial" w:hAnsi="Arial" w:cs="Arial"/>
                <w:sz w:val="22"/>
              </w:rPr>
              <w:t>Wednes</w:t>
            </w:r>
            <w:r w:rsidR="0086303C">
              <w:rPr>
                <w:rFonts w:ascii="Arial" w:hAnsi="Arial" w:cs="Arial"/>
                <w:sz w:val="22"/>
              </w:rPr>
              <w:t>day, November 1</w:t>
            </w:r>
            <w:r w:rsidR="00616F51">
              <w:rPr>
                <w:rFonts w:ascii="Arial" w:hAnsi="Arial" w:cs="Arial"/>
                <w:sz w:val="22"/>
              </w:rPr>
              <w:t>3</w:t>
            </w:r>
            <w:r w:rsidR="0086303C" w:rsidRPr="0086303C">
              <w:rPr>
                <w:rFonts w:ascii="Arial" w:hAnsi="Arial" w:cs="Arial"/>
                <w:sz w:val="22"/>
                <w:vertAlign w:val="superscript"/>
              </w:rPr>
              <w:t>th</w:t>
            </w:r>
            <w:r w:rsidR="0086303C">
              <w:rPr>
                <w:rFonts w:ascii="Arial" w:hAnsi="Arial" w:cs="Arial"/>
                <w:sz w:val="22"/>
              </w:rPr>
              <w:t xml:space="preserve">  </w:t>
            </w:r>
            <w:r w:rsidR="008756F6" w:rsidRPr="008756F6">
              <w:rPr>
                <w:rFonts w:ascii="Arial" w:hAnsi="Arial" w:cs="Arial"/>
                <w:sz w:val="22"/>
              </w:rPr>
              <w:t xml:space="preserve"> </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AE7364" w:rsidP="006E08A9">
            <w:pPr>
              <w:jc w:val="center"/>
              <w:rPr>
                <w:rFonts w:ascii="Arial" w:hAnsi="Arial" w:cs="Arial"/>
                <w:sz w:val="22"/>
              </w:rPr>
            </w:pPr>
            <w:r>
              <w:rPr>
                <w:rFonts w:ascii="Arial" w:hAnsi="Arial" w:cs="Arial"/>
                <w:sz w:val="22"/>
              </w:rPr>
              <w:t>Mo</w:t>
            </w:r>
            <w:r w:rsidR="00D26526" w:rsidRPr="00A65C29">
              <w:rPr>
                <w:rFonts w:ascii="Arial" w:hAnsi="Arial" w:cs="Arial"/>
                <w:sz w:val="22"/>
              </w:rPr>
              <w:t>n</w:t>
            </w:r>
            <w:r w:rsidR="008A735D" w:rsidRPr="00A65C29">
              <w:rPr>
                <w:rFonts w:ascii="Arial" w:hAnsi="Arial" w:cs="Arial"/>
                <w:sz w:val="22"/>
              </w:rPr>
              <w:t>day, November 2</w:t>
            </w:r>
            <w:r w:rsidR="00616F51">
              <w:rPr>
                <w:rFonts w:ascii="Arial" w:hAnsi="Arial" w:cs="Arial"/>
                <w:sz w:val="22"/>
              </w:rPr>
              <w:t>5</w:t>
            </w:r>
            <w:r w:rsidR="0032224E" w:rsidRPr="00A65C29">
              <w:rPr>
                <w:rFonts w:ascii="Arial" w:hAnsi="Arial" w:cs="Arial"/>
                <w:sz w:val="22"/>
                <w:vertAlign w:val="superscript"/>
              </w:rPr>
              <w:t>th</w:t>
            </w:r>
            <w:r w:rsidR="0032224E" w:rsidRPr="00A65C29">
              <w:rPr>
                <w:rFonts w:ascii="Arial" w:hAnsi="Arial" w:cs="Arial"/>
                <w:sz w:val="22"/>
              </w:rPr>
              <w:t xml:space="preserve"> </w:t>
            </w:r>
            <w:r w:rsidR="0059390B" w:rsidRPr="00A65C29">
              <w:rPr>
                <w:rFonts w:ascii="Arial" w:hAnsi="Arial" w:cs="Arial"/>
                <w:sz w:val="22"/>
              </w:rPr>
              <w:t xml:space="preserve"> </w:t>
            </w:r>
            <w:r w:rsidR="00D26526" w:rsidRPr="00A65C29">
              <w:rPr>
                <w:rFonts w:ascii="Arial" w:hAnsi="Arial" w:cs="Arial"/>
                <w:sz w:val="22"/>
              </w:rPr>
              <w:t xml:space="preserve"> </w:t>
            </w:r>
            <w:r w:rsidR="00FE139C"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8.</w:t>
            </w:r>
            <w:r w:rsidR="00CF4AB0">
              <w:rPr>
                <w:rFonts w:ascii="Arial" w:hAnsi="Arial" w:cs="Arial"/>
                <w:sz w:val="22"/>
              </w:rPr>
              <w:t xml:space="preserve">Lymphatic System &amp; Resp. </w:t>
            </w:r>
            <w:r w:rsidR="0019000C">
              <w:rPr>
                <w:rFonts w:ascii="Arial" w:hAnsi="Arial" w:cs="Arial"/>
                <w:sz w:val="22"/>
              </w:rPr>
              <w:t>Anatomy</w:t>
            </w:r>
          </w:p>
        </w:tc>
        <w:tc>
          <w:tcPr>
            <w:tcW w:w="3236" w:type="dxa"/>
          </w:tcPr>
          <w:p w:rsidR="0019000C" w:rsidRPr="008756F6" w:rsidRDefault="00EE1A9D" w:rsidP="006E08A9">
            <w:pPr>
              <w:jc w:val="center"/>
              <w:rPr>
                <w:rFonts w:ascii="Arial" w:hAnsi="Arial" w:cs="Arial"/>
                <w:sz w:val="22"/>
              </w:rPr>
            </w:pPr>
            <w:r>
              <w:rPr>
                <w:rFonts w:ascii="Arial" w:hAnsi="Arial" w:cs="Arial"/>
                <w:sz w:val="22"/>
              </w:rPr>
              <w:t>Mon</w:t>
            </w:r>
            <w:r w:rsidR="00FE139C" w:rsidRPr="008756F6">
              <w:rPr>
                <w:rFonts w:ascii="Arial" w:hAnsi="Arial" w:cs="Arial"/>
                <w:sz w:val="22"/>
              </w:rPr>
              <w:t xml:space="preserve">day, November </w:t>
            </w:r>
            <w:r w:rsidR="00AE7364">
              <w:rPr>
                <w:rFonts w:ascii="Arial" w:hAnsi="Arial" w:cs="Arial"/>
                <w:sz w:val="22"/>
              </w:rPr>
              <w:t>2</w:t>
            </w:r>
            <w:r w:rsidR="00616F51">
              <w:rPr>
                <w:rFonts w:ascii="Arial" w:hAnsi="Arial" w:cs="Arial"/>
                <w:sz w:val="22"/>
              </w:rPr>
              <w:t>5</w:t>
            </w:r>
            <w:r w:rsidR="00FE139C" w:rsidRPr="008756F6">
              <w:rPr>
                <w:rFonts w:ascii="Arial" w:hAnsi="Arial" w:cs="Arial"/>
                <w:sz w:val="22"/>
                <w:vertAlign w:val="superscript"/>
              </w:rPr>
              <w:t>th</w:t>
            </w:r>
            <w:r w:rsidR="00FE139C"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86303C" w:rsidP="00FE139C">
            <w:pPr>
              <w:jc w:val="center"/>
              <w:rPr>
                <w:rFonts w:ascii="Arial" w:hAnsi="Arial" w:cs="Arial"/>
                <w:sz w:val="22"/>
              </w:rPr>
            </w:pPr>
            <w:r>
              <w:rPr>
                <w:rFonts w:ascii="Arial" w:hAnsi="Arial" w:cs="Arial"/>
                <w:sz w:val="22"/>
              </w:rPr>
              <w:t>Mon</w:t>
            </w:r>
            <w:r w:rsidR="00BE5519" w:rsidRPr="00A65C29">
              <w:rPr>
                <w:rFonts w:ascii="Arial" w:hAnsi="Arial" w:cs="Arial"/>
                <w:sz w:val="22"/>
              </w:rPr>
              <w:t xml:space="preserve">day, </w:t>
            </w:r>
            <w:r w:rsidR="0032224E" w:rsidRPr="00A65C29">
              <w:rPr>
                <w:rFonts w:ascii="Arial" w:hAnsi="Arial" w:cs="Arial"/>
                <w:sz w:val="22"/>
              </w:rPr>
              <w:t xml:space="preserve">December </w:t>
            </w:r>
            <w:r w:rsidR="00616F51">
              <w:rPr>
                <w:rFonts w:ascii="Arial" w:hAnsi="Arial" w:cs="Arial"/>
                <w:sz w:val="22"/>
              </w:rPr>
              <w:t>2</w:t>
            </w:r>
            <w:r w:rsidR="00616F51" w:rsidRPr="00616F51">
              <w:rPr>
                <w:rFonts w:ascii="Arial" w:hAnsi="Arial" w:cs="Arial"/>
                <w:sz w:val="22"/>
                <w:vertAlign w:val="superscript"/>
              </w:rPr>
              <w:t>nd</w:t>
            </w:r>
            <w:r w:rsidR="00616F51">
              <w:rPr>
                <w:rFonts w:ascii="Arial" w:hAnsi="Arial" w:cs="Arial"/>
                <w:sz w:val="22"/>
              </w:rPr>
              <w:t xml:space="preserve"> </w:t>
            </w:r>
            <w:r w:rsidR="00EE1A9D">
              <w:rPr>
                <w:rFonts w:ascii="Arial" w:hAnsi="Arial" w:cs="Arial"/>
                <w:sz w:val="22"/>
              </w:rPr>
              <w:t xml:space="preserve"> </w:t>
            </w:r>
            <w:r>
              <w:rPr>
                <w:rFonts w:ascii="Arial" w:hAnsi="Arial" w:cs="Arial"/>
                <w:sz w:val="22"/>
              </w:rPr>
              <w:t xml:space="preserve"> </w:t>
            </w:r>
            <w:r w:rsidR="0032224E" w:rsidRPr="00A65C29">
              <w:rPr>
                <w:rFonts w:ascii="Arial" w:hAnsi="Arial" w:cs="Arial"/>
                <w:sz w:val="22"/>
              </w:rPr>
              <w:t xml:space="preserve"> </w:t>
            </w:r>
            <w:r w:rsidR="00BE5519" w:rsidRPr="00A65C29">
              <w:rPr>
                <w:rFonts w:ascii="Arial" w:hAnsi="Arial" w:cs="Arial"/>
                <w:sz w:val="22"/>
              </w:rPr>
              <w:t xml:space="preserve">  </w:t>
            </w:r>
            <w:r w:rsidR="00FE139C"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r w:rsidR="0019000C" w:rsidTr="00CF4AB0">
        <w:trPr>
          <w:jc w:val="center"/>
        </w:trPr>
        <w:tc>
          <w:tcPr>
            <w:tcW w:w="4289" w:type="dxa"/>
          </w:tcPr>
          <w:p w:rsidR="0019000C" w:rsidRDefault="008756F6" w:rsidP="006E08A9">
            <w:pPr>
              <w:rPr>
                <w:rFonts w:ascii="Arial" w:hAnsi="Arial" w:cs="Arial"/>
                <w:sz w:val="22"/>
              </w:rPr>
            </w:pPr>
            <w:r>
              <w:rPr>
                <w:rFonts w:ascii="Arial" w:hAnsi="Arial" w:cs="Arial"/>
                <w:sz w:val="22"/>
              </w:rPr>
              <w:t>9.</w:t>
            </w:r>
            <w:r w:rsidR="0019000C">
              <w:rPr>
                <w:rFonts w:ascii="Arial" w:hAnsi="Arial" w:cs="Arial"/>
                <w:sz w:val="22"/>
              </w:rPr>
              <w:t>Respiratory Physiology</w:t>
            </w:r>
          </w:p>
        </w:tc>
        <w:tc>
          <w:tcPr>
            <w:tcW w:w="3236" w:type="dxa"/>
          </w:tcPr>
          <w:p w:rsidR="0019000C" w:rsidRPr="008756F6" w:rsidRDefault="00EE1A9D" w:rsidP="00EE1A9D">
            <w:pPr>
              <w:jc w:val="center"/>
              <w:rPr>
                <w:rFonts w:ascii="Arial" w:hAnsi="Arial" w:cs="Arial"/>
                <w:sz w:val="22"/>
              </w:rPr>
            </w:pPr>
            <w:r>
              <w:rPr>
                <w:rFonts w:ascii="Arial" w:hAnsi="Arial" w:cs="Arial"/>
                <w:sz w:val="22"/>
              </w:rPr>
              <w:t>Monday, December 3</w:t>
            </w:r>
            <w:r w:rsidRPr="00EE1A9D">
              <w:rPr>
                <w:rFonts w:ascii="Arial" w:hAnsi="Arial" w:cs="Arial"/>
                <w:sz w:val="22"/>
                <w:vertAlign w:val="superscript"/>
              </w:rPr>
              <w:t>rd</w:t>
            </w:r>
            <w:r>
              <w:rPr>
                <w:rFonts w:ascii="Arial" w:hAnsi="Arial" w:cs="Arial"/>
                <w:sz w:val="22"/>
              </w:rPr>
              <w:t xml:space="preserve"> </w:t>
            </w:r>
            <w:r w:rsidR="00BE5519" w:rsidRPr="008756F6">
              <w:rPr>
                <w:rFonts w:ascii="Arial" w:hAnsi="Arial" w:cs="Arial"/>
                <w:sz w:val="22"/>
              </w:rPr>
              <w:t xml:space="preserve">  </w:t>
            </w:r>
            <w:r w:rsidR="0019000C" w:rsidRPr="008756F6">
              <w:rPr>
                <w:rFonts w:ascii="Arial" w:hAnsi="Arial" w:cs="Arial"/>
                <w:sz w:val="22"/>
              </w:rPr>
              <w:t xml:space="preserve"> </w:t>
            </w:r>
          </w:p>
        </w:tc>
        <w:tc>
          <w:tcPr>
            <w:tcW w:w="3176" w:type="dxa"/>
          </w:tcPr>
          <w:p w:rsidR="0019000C" w:rsidRPr="00A65C29" w:rsidRDefault="00C7383E" w:rsidP="006E08A9">
            <w:pPr>
              <w:jc w:val="center"/>
              <w:rPr>
                <w:rFonts w:ascii="Arial" w:hAnsi="Arial" w:cs="Arial"/>
                <w:sz w:val="22"/>
              </w:rPr>
            </w:pPr>
            <w:r>
              <w:rPr>
                <w:rFonts w:ascii="Arial" w:hAnsi="Arial" w:cs="Arial"/>
                <w:sz w:val="22"/>
              </w:rPr>
              <w:t>Fri</w:t>
            </w:r>
            <w:r w:rsidR="008A735D" w:rsidRPr="00A65C29">
              <w:rPr>
                <w:rFonts w:ascii="Arial" w:hAnsi="Arial" w:cs="Arial"/>
                <w:sz w:val="22"/>
              </w:rPr>
              <w:t xml:space="preserve">day, December </w:t>
            </w:r>
            <w:r>
              <w:rPr>
                <w:rFonts w:ascii="Arial" w:hAnsi="Arial" w:cs="Arial"/>
                <w:sz w:val="22"/>
              </w:rPr>
              <w:t>6</w:t>
            </w:r>
            <w:r w:rsidR="0032224E" w:rsidRPr="00A65C29">
              <w:rPr>
                <w:rFonts w:ascii="Arial" w:hAnsi="Arial" w:cs="Arial"/>
                <w:sz w:val="22"/>
                <w:vertAlign w:val="superscript"/>
              </w:rPr>
              <w:t>th</w:t>
            </w:r>
            <w:r w:rsidR="0032224E" w:rsidRPr="00A65C29">
              <w:rPr>
                <w:rFonts w:ascii="Arial" w:hAnsi="Arial" w:cs="Arial"/>
                <w:sz w:val="22"/>
              </w:rPr>
              <w:t xml:space="preserve"> </w:t>
            </w:r>
            <w:r w:rsidR="0059390B" w:rsidRPr="00A65C29">
              <w:rPr>
                <w:rFonts w:ascii="Arial" w:hAnsi="Arial" w:cs="Arial"/>
                <w:sz w:val="22"/>
              </w:rPr>
              <w:t xml:space="preserve"> </w:t>
            </w:r>
            <w:r w:rsidR="008A735D" w:rsidRPr="00A65C29">
              <w:rPr>
                <w:rFonts w:ascii="Arial" w:hAnsi="Arial" w:cs="Arial"/>
                <w:sz w:val="22"/>
              </w:rPr>
              <w:t xml:space="preserve"> </w:t>
            </w:r>
            <w:r w:rsidR="0019000C" w:rsidRPr="00A65C29">
              <w:rPr>
                <w:rFonts w:ascii="Arial" w:hAnsi="Arial" w:cs="Arial"/>
                <w:sz w:val="22"/>
              </w:rPr>
              <w:t xml:space="preserve"> </w:t>
            </w:r>
          </w:p>
        </w:tc>
      </w:tr>
    </w:tbl>
    <w:p w:rsidR="00C10DAE" w:rsidRDefault="0019000C" w:rsidP="006E08A9">
      <w:pPr>
        <w:rPr>
          <w:rFonts w:ascii="Arial" w:hAnsi="Arial" w:cs="Arial"/>
          <w:i/>
          <w:sz w:val="22"/>
        </w:rPr>
      </w:pPr>
      <w:r>
        <w:rPr>
          <w:rFonts w:ascii="Arial" w:hAnsi="Arial" w:cs="Arial"/>
          <w:i/>
          <w:sz w:val="22"/>
        </w:rPr>
        <w:t xml:space="preserve">All assignments are available as study aids until the end of </w:t>
      </w:r>
      <w:r w:rsidR="00FA5E36">
        <w:rPr>
          <w:rFonts w:ascii="Arial" w:hAnsi="Arial" w:cs="Arial"/>
          <w:i/>
          <w:sz w:val="22"/>
        </w:rPr>
        <w:t>February, 2020</w:t>
      </w:r>
      <w:r w:rsidR="00C25018">
        <w:rPr>
          <w:rFonts w:ascii="Arial" w:hAnsi="Arial" w:cs="Arial"/>
          <w:i/>
          <w:sz w:val="22"/>
        </w:rPr>
        <w:t>.</w:t>
      </w:r>
    </w:p>
    <w:p w:rsidR="006D5DE4" w:rsidRPr="000F75D1" w:rsidRDefault="00C10DAE" w:rsidP="006E08A9">
      <w:pPr>
        <w:rPr>
          <w:rFonts w:ascii="Arial" w:hAnsi="Arial" w:cs="Arial"/>
          <w:b/>
          <w:sz w:val="22"/>
          <w:u w:val="single"/>
        </w:rPr>
      </w:pPr>
      <w:r>
        <w:rPr>
          <w:rFonts w:ascii="Arial" w:hAnsi="Arial" w:cs="Arial"/>
          <w:i/>
          <w:sz w:val="22"/>
        </w:rPr>
        <w:br w:type="page"/>
      </w:r>
      <w:r w:rsidRPr="000F75D1">
        <w:rPr>
          <w:rFonts w:ascii="Arial" w:hAnsi="Arial" w:cs="Arial"/>
          <w:b/>
          <w:sz w:val="22"/>
          <w:u w:val="single"/>
        </w:rPr>
        <w:lastRenderedPageBreak/>
        <w:t>Student Self-Assessment Assignment</w:t>
      </w:r>
      <w:r w:rsidR="000F75D1" w:rsidRPr="000F75D1">
        <w:rPr>
          <w:rFonts w:ascii="Arial" w:hAnsi="Arial" w:cs="Arial"/>
          <w:b/>
          <w:sz w:val="22"/>
          <w:u w:val="single"/>
        </w:rPr>
        <w:t xml:space="preserve"> (Available on Brightspace)</w:t>
      </w:r>
    </w:p>
    <w:p w:rsidR="00C10DAE" w:rsidRDefault="00C10DAE" w:rsidP="006E08A9">
      <w:pPr>
        <w:rPr>
          <w:rFonts w:ascii="Arial" w:hAnsi="Arial" w:cs="Arial"/>
          <w:sz w:val="22"/>
        </w:rPr>
      </w:pPr>
    </w:p>
    <w:p w:rsidR="00C10DAE" w:rsidRDefault="00C10DAE" w:rsidP="006E08A9">
      <w:pPr>
        <w:rPr>
          <w:rFonts w:ascii="Arial" w:hAnsi="Arial" w:cs="Arial"/>
          <w:sz w:val="22"/>
        </w:rPr>
      </w:pPr>
      <w:r>
        <w:rPr>
          <w:rFonts w:ascii="Arial" w:hAnsi="Arial" w:cs="Arial"/>
          <w:sz w:val="22"/>
        </w:rPr>
        <w:t>The first year of university is a huge adjustment for students.  Suddenly you find yourself in a huge class wher</w:t>
      </w:r>
      <w:r w:rsidR="007932E8">
        <w:rPr>
          <w:rFonts w:ascii="Arial" w:hAnsi="Arial" w:cs="Arial"/>
          <w:sz w:val="22"/>
        </w:rPr>
        <w:t>e your attendance is not monitored</w:t>
      </w:r>
      <w:r>
        <w:rPr>
          <w:rFonts w:ascii="Arial" w:hAnsi="Arial" w:cs="Arial"/>
          <w:sz w:val="22"/>
        </w:rPr>
        <w:t xml:space="preserve"> and where the pace of learning has increased significantly.  The purpose of this </w:t>
      </w:r>
      <w:r w:rsidR="000F75D1">
        <w:rPr>
          <w:rFonts w:ascii="Arial" w:hAnsi="Arial" w:cs="Arial"/>
          <w:sz w:val="22"/>
        </w:rPr>
        <w:t xml:space="preserve">three-part </w:t>
      </w:r>
      <w:r>
        <w:rPr>
          <w:rFonts w:ascii="Arial" w:hAnsi="Arial" w:cs="Arial"/>
          <w:sz w:val="22"/>
        </w:rPr>
        <w:t xml:space="preserve">assignment is two-fold: to help you </w:t>
      </w:r>
      <w:r w:rsidR="007932E8">
        <w:rPr>
          <w:rFonts w:ascii="Arial" w:hAnsi="Arial" w:cs="Arial"/>
          <w:sz w:val="22"/>
        </w:rPr>
        <w:t>plan</w:t>
      </w:r>
      <w:r>
        <w:rPr>
          <w:rFonts w:ascii="Arial" w:hAnsi="Arial" w:cs="Arial"/>
          <w:sz w:val="22"/>
        </w:rPr>
        <w:t xml:space="preserve"> your approach to achieving your goals in ANP1105 followed by two opportunities to self-check your level of adherence to your study plans.  </w:t>
      </w:r>
      <w:r w:rsidR="00472B95">
        <w:rPr>
          <w:rFonts w:ascii="Arial" w:hAnsi="Arial" w:cs="Arial"/>
          <w:sz w:val="22"/>
        </w:rPr>
        <w:t xml:space="preserve">You do not require a textbook to complete the assignments. Part 1 is a pre-course assessment and parts 2 and 3 are self-checks to be completed within two weeks after writing midterms 1 and 2. </w:t>
      </w:r>
      <w:r>
        <w:rPr>
          <w:rFonts w:ascii="Arial" w:hAnsi="Arial" w:cs="Arial"/>
          <w:sz w:val="22"/>
        </w:rPr>
        <w:t>The three components of this assignment</w:t>
      </w:r>
      <w:r w:rsidR="000F75D1">
        <w:rPr>
          <w:rFonts w:ascii="Arial" w:hAnsi="Arial" w:cs="Arial"/>
          <w:sz w:val="22"/>
        </w:rPr>
        <w:t xml:space="preserve"> and their due dates</w:t>
      </w:r>
      <w:r>
        <w:rPr>
          <w:rFonts w:ascii="Arial" w:hAnsi="Arial" w:cs="Arial"/>
          <w:sz w:val="22"/>
        </w:rPr>
        <w:t xml:space="preserve"> are listed below.  </w:t>
      </w:r>
    </w:p>
    <w:p w:rsidR="00B86D80" w:rsidRDefault="00B86D80" w:rsidP="006E08A9">
      <w:pPr>
        <w:rPr>
          <w:rFonts w:ascii="Arial" w:hAnsi="Arial" w:cs="Arial"/>
          <w:sz w:val="22"/>
        </w:rPr>
      </w:pPr>
    </w:p>
    <w:p w:rsidR="00472B95" w:rsidRDefault="00472B95" w:rsidP="006E08A9">
      <w:pPr>
        <w:rPr>
          <w:rFonts w:ascii="Arial" w:hAnsi="Arial" w:cs="Arial"/>
          <w:sz w:val="22"/>
        </w:rPr>
      </w:pPr>
    </w:p>
    <w:tbl>
      <w:tblPr>
        <w:tblStyle w:val="TableGrid"/>
        <w:tblW w:w="0" w:type="auto"/>
        <w:tblLook w:val="04A0" w:firstRow="1" w:lastRow="0" w:firstColumn="1" w:lastColumn="0" w:noHBand="0" w:noVBand="1"/>
      </w:tblPr>
      <w:tblGrid>
        <w:gridCol w:w="1696"/>
        <w:gridCol w:w="5103"/>
        <w:gridCol w:w="3844"/>
      </w:tblGrid>
      <w:tr w:rsidR="00472B95" w:rsidRPr="00C25018" w:rsidTr="00472B95">
        <w:tc>
          <w:tcPr>
            <w:tcW w:w="1696" w:type="dxa"/>
          </w:tcPr>
          <w:p w:rsidR="00472B95" w:rsidRPr="004B2D88" w:rsidRDefault="00472B95" w:rsidP="00472B95">
            <w:pPr>
              <w:jc w:val="center"/>
              <w:rPr>
                <w:rFonts w:ascii="Arial" w:hAnsi="Arial" w:cs="Arial"/>
                <w:b/>
                <w:sz w:val="22"/>
              </w:rPr>
            </w:pPr>
            <w:r w:rsidRPr="004B2D88">
              <w:rPr>
                <w:rFonts w:ascii="Arial" w:hAnsi="Arial" w:cs="Arial"/>
                <w:b/>
                <w:sz w:val="22"/>
              </w:rPr>
              <w:t>Assignment #</w:t>
            </w:r>
          </w:p>
        </w:tc>
        <w:tc>
          <w:tcPr>
            <w:tcW w:w="5103" w:type="dxa"/>
          </w:tcPr>
          <w:p w:rsidR="00472B95" w:rsidRPr="004B2D88" w:rsidRDefault="00472B95" w:rsidP="00472B95">
            <w:pPr>
              <w:jc w:val="center"/>
              <w:rPr>
                <w:rFonts w:ascii="Arial" w:hAnsi="Arial" w:cs="Arial"/>
                <w:b/>
                <w:sz w:val="22"/>
              </w:rPr>
            </w:pPr>
            <w:r w:rsidRPr="004B2D88">
              <w:rPr>
                <w:rFonts w:ascii="Arial" w:hAnsi="Arial" w:cs="Arial"/>
                <w:b/>
                <w:sz w:val="22"/>
              </w:rPr>
              <w:t>Assignment Title</w:t>
            </w:r>
          </w:p>
        </w:tc>
        <w:tc>
          <w:tcPr>
            <w:tcW w:w="3844" w:type="dxa"/>
          </w:tcPr>
          <w:p w:rsidR="00472B95" w:rsidRPr="004B2D88" w:rsidRDefault="00472B95" w:rsidP="00472B95">
            <w:pPr>
              <w:jc w:val="center"/>
              <w:rPr>
                <w:rFonts w:ascii="Arial" w:hAnsi="Arial" w:cs="Arial"/>
                <w:b/>
                <w:sz w:val="22"/>
              </w:rPr>
            </w:pPr>
            <w:r w:rsidRPr="004B2D88">
              <w:rPr>
                <w:rFonts w:ascii="Arial" w:hAnsi="Arial" w:cs="Arial"/>
                <w:b/>
                <w:sz w:val="22"/>
              </w:rPr>
              <w:t>Due Date and Time</w:t>
            </w:r>
            <w:r w:rsidR="00991BA0">
              <w:rPr>
                <w:rFonts w:ascii="Arial" w:hAnsi="Arial" w:cs="Arial"/>
                <w:b/>
                <w:sz w:val="22"/>
              </w:rPr>
              <w:t xml:space="preserve"> (firm)</w:t>
            </w:r>
          </w:p>
        </w:tc>
      </w:tr>
      <w:tr w:rsidR="00472B95" w:rsidRPr="00C25018"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1</w:t>
            </w:r>
          </w:p>
        </w:tc>
        <w:tc>
          <w:tcPr>
            <w:tcW w:w="5103" w:type="dxa"/>
          </w:tcPr>
          <w:p w:rsidR="00472B95" w:rsidRPr="004B2D88" w:rsidRDefault="008243FD" w:rsidP="00472B95">
            <w:pPr>
              <w:jc w:val="center"/>
              <w:rPr>
                <w:rFonts w:ascii="Arial" w:hAnsi="Arial" w:cs="Arial"/>
                <w:sz w:val="22"/>
              </w:rPr>
            </w:pPr>
            <w:r w:rsidRPr="004B2D88">
              <w:rPr>
                <w:rFonts w:ascii="Arial" w:hAnsi="Arial" w:cs="Arial"/>
                <w:sz w:val="22"/>
              </w:rPr>
              <w:t>Self-Assessment Assignment Week</w:t>
            </w:r>
            <w:r w:rsidR="00472B95" w:rsidRPr="004B2D88">
              <w:rPr>
                <w:rFonts w:ascii="Arial" w:hAnsi="Arial" w:cs="Arial"/>
                <w:sz w:val="22"/>
              </w:rPr>
              <w:t xml:space="preserve"> 1</w:t>
            </w:r>
          </w:p>
        </w:tc>
        <w:tc>
          <w:tcPr>
            <w:tcW w:w="3844" w:type="dxa"/>
          </w:tcPr>
          <w:p w:rsidR="00472B95" w:rsidRPr="004B2D88" w:rsidRDefault="004B2D88" w:rsidP="00D874E4">
            <w:pPr>
              <w:jc w:val="center"/>
              <w:rPr>
                <w:rFonts w:ascii="Arial" w:hAnsi="Arial" w:cs="Arial"/>
                <w:sz w:val="22"/>
              </w:rPr>
            </w:pPr>
            <w:r>
              <w:rPr>
                <w:rFonts w:ascii="Arial" w:hAnsi="Arial" w:cs="Arial"/>
                <w:sz w:val="22"/>
              </w:rPr>
              <w:t>Friday, September 1</w:t>
            </w:r>
            <w:r w:rsidR="00C7383E">
              <w:rPr>
                <w:rFonts w:ascii="Arial" w:hAnsi="Arial" w:cs="Arial"/>
                <w:sz w:val="22"/>
              </w:rPr>
              <w:t>3</w:t>
            </w:r>
            <w:r w:rsidR="00D874E4" w:rsidRPr="00D874E4">
              <w:rPr>
                <w:rFonts w:ascii="Arial" w:hAnsi="Arial" w:cs="Arial"/>
                <w:sz w:val="22"/>
                <w:vertAlign w:val="superscript"/>
              </w:rPr>
              <w:t>th</w:t>
            </w:r>
            <w:r w:rsidR="00472B95" w:rsidRPr="004B2D88">
              <w:rPr>
                <w:rFonts w:ascii="Arial" w:hAnsi="Arial" w:cs="Arial"/>
                <w:sz w:val="22"/>
              </w:rPr>
              <w:t>, 10:00 PM</w:t>
            </w:r>
          </w:p>
        </w:tc>
      </w:tr>
      <w:tr w:rsidR="00472B95" w:rsidRPr="00C25018"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2</w:t>
            </w:r>
          </w:p>
        </w:tc>
        <w:tc>
          <w:tcPr>
            <w:tcW w:w="5103" w:type="dxa"/>
          </w:tcPr>
          <w:p w:rsidR="00472B95" w:rsidRPr="004B2D88" w:rsidRDefault="00472B95" w:rsidP="00472B95">
            <w:pPr>
              <w:jc w:val="center"/>
              <w:rPr>
                <w:rFonts w:ascii="Arial" w:hAnsi="Arial" w:cs="Arial"/>
                <w:sz w:val="22"/>
              </w:rPr>
            </w:pPr>
            <w:r w:rsidRPr="004B2D88">
              <w:rPr>
                <w:rFonts w:ascii="Arial" w:hAnsi="Arial" w:cs="Arial"/>
                <w:sz w:val="22"/>
              </w:rPr>
              <w:t>Post Midterm 1 Assessment</w:t>
            </w:r>
          </w:p>
        </w:tc>
        <w:tc>
          <w:tcPr>
            <w:tcW w:w="3844" w:type="dxa"/>
          </w:tcPr>
          <w:p w:rsidR="00472B95" w:rsidRPr="004B2D88" w:rsidRDefault="00C7383E" w:rsidP="00D874E4">
            <w:pPr>
              <w:jc w:val="center"/>
              <w:rPr>
                <w:rFonts w:ascii="Arial" w:hAnsi="Arial" w:cs="Arial"/>
                <w:sz w:val="22"/>
              </w:rPr>
            </w:pPr>
            <w:r>
              <w:rPr>
                <w:rFonts w:ascii="Arial" w:hAnsi="Arial" w:cs="Arial"/>
                <w:sz w:val="22"/>
              </w:rPr>
              <w:t>Monday, October 21</w:t>
            </w:r>
            <w:r w:rsidRPr="00C7383E">
              <w:rPr>
                <w:rFonts w:ascii="Arial" w:hAnsi="Arial" w:cs="Arial"/>
                <w:sz w:val="22"/>
                <w:vertAlign w:val="superscript"/>
              </w:rPr>
              <w:t>st</w:t>
            </w:r>
            <w:r w:rsidR="00472B95" w:rsidRPr="004B2D88">
              <w:rPr>
                <w:rFonts w:ascii="Arial" w:hAnsi="Arial" w:cs="Arial"/>
                <w:sz w:val="22"/>
              </w:rPr>
              <w:t>, 10:00 PM</w:t>
            </w:r>
          </w:p>
        </w:tc>
      </w:tr>
      <w:tr w:rsidR="00472B95" w:rsidTr="00472B95">
        <w:tc>
          <w:tcPr>
            <w:tcW w:w="1696" w:type="dxa"/>
          </w:tcPr>
          <w:p w:rsidR="00472B95" w:rsidRPr="004B2D88" w:rsidRDefault="00472B95" w:rsidP="00472B95">
            <w:pPr>
              <w:jc w:val="center"/>
              <w:rPr>
                <w:rFonts w:ascii="Arial" w:hAnsi="Arial" w:cs="Arial"/>
                <w:sz w:val="22"/>
              </w:rPr>
            </w:pPr>
            <w:r w:rsidRPr="004B2D88">
              <w:rPr>
                <w:rFonts w:ascii="Arial" w:hAnsi="Arial" w:cs="Arial"/>
                <w:sz w:val="22"/>
              </w:rPr>
              <w:t>3</w:t>
            </w:r>
          </w:p>
        </w:tc>
        <w:tc>
          <w:tcPr>
            <w:tcW w:w="5103" w:type="dxa"/>
          </w:tcPr>
          <w:p w:rsidR="00472B95" w:rsidRPr="004B2D88" w:rsidRDefault="00472B95" w:rsidP="00472B95">
            <w:pPr>
              <w:jc w:val="center"/>
              <w:rPr>
                <w:rFonts w:ascii="Arial" w:hAnsi="Arial" w:cs="Arial"/>
                <w:sz w:val="22"/>
              </w:rPr>
            </w:pPr>
            <w:r w:rsidRPr="004B2D88">
              <w:rPr>
                <w:rFonts w:ascii="Arial" w:hAnsi="Arial" w:cs="Arial"/>
                <w:sz w:val="22"/>
              </w:rPr>
              <w:t>Post Midterm 2 Assessment</w:t>
            </w:r>
          </w:p>
        </w:tc>
        <w:tc>
          <w:tcPr>
            <w:tcW w:w="3844" w:type="dxa"/>
          </w:tcPr>
          <w:p w:rsidR="00472B95" w:rsidRPr="004B2D88" w:rsidRDefault="000E612F" w:rsidP="00D874E4">
            <w:pPr>
              <w:jc w:val="center"/>
              <w:rPr>
                <w:rFonts w:ascii="Arial" w:hAnsi="Arial" w:cs="Arial"/>
                <w:sz w:val="22"/>
              </w:rPr>
            </w:pPr>
            <w:r w:rsidRPr="004B2D88">
              <w:rPr>
                <w:rFonts w:ascii="Arial" w:hAnsi="Arial" w:cs="Arial"/>
                <w:sz w:val="22"/>
              </w:rPr>
              <w:t>Fri</w:t>
            </w:r>
            <w:r w:rsidR="00472B95" w:rsidRPr="004B2D88">
              <w:rPr>
                <w:rFonts w:ascii="Arial" w:hAnsi="Arial" w:cs="Arial"/>
                <w:sz w:val="22"/>
              </w:rPr>
              <w:t xml:space="preserve">day, </w:t>
            </w:r>
            <w:r w:rsidR="00C7383E">
              <w:rPr>
                <w:rFonts w:ascii="Arial" w:hAnsi="Arial" w:cs="Arial"/>
                <w:sz w:val="22"/>
              </w:rPr>
              <w:t>November 29</w:t>
            </w:r>
            <w:r w:rsidR="00D874E4" w:rsidRPr="00D874E4">
              <w:rPr>
                <w:rFonts w:ascii="Arial" w:hAnsi="Arial" w:cs="Arial"/>
                <w:sz w:val="22"/>
                <w:vertAlign w:val="superscript"/>
              </w:rPr>
              <w:t>th</w:t>
            </w:r>
            <w:r w:rsidR="00472B95" w:rsidRPr="004B2D88">
              <w:rPr>
                <w:rFonts w:ascii="Arial" w:hAnsi="Arial" w:cs="Arial"/>
                <w:sz w:val="22"/>
              </w:rPr>
              <w:t>, 10:00 PM</w:t>
            </w:r>
          </w:p>
        </w:tc>
      </w:tr>
    </w:tbl>
    <w:p w:rsidR="00472B95" w:rsidRDefault="00472B95" w:rsidP="006E08A9">
      <w:pPr>
        <w:rPr>
          <w:rFonts w:ascii="Arial" w:hAnsi="Arial" w:cs="Arial"/>
          <w:sz w:val="22"/>
        </w:rPr>
      </w:pPr>
    </w:p>
    <w:p w:rsidR="00B86D80" w:rsidRDefault="00B86D80" w:rsidP="006E08A9">
      <w:pPr>
        <w:rPr>
          <w:rFonts w:ascii="Arial" w:hAnsi="Arial" w:cs="Arial"/>
          <w:sz w:val="22"/>
        </w:rPr>
      </w:pPr>
    </w:p>
    <w:p w:rsidR="00C7383E" w:rsidRDefault="00472B95" w:rsidP="006E08A9">
      <w:pPr>
        <w:rPr>
          <w:rFonts w:ascii="Arial" w:hAnsi="Arial" w:cs="Arial"/>
          <w:sz w:val="22"/>
        </w:rPr>
      </w:pPr>
      <w:r>
        <w:rPr>
          <w:rFonts w:ascii="Arial" w:hAnsi="Arial" w:cs="Arial"/>
          <w:sz w:val="22"/>
        </w:rPr>
        <w:t xml:space="preserve">Instructions for the completion of each assignment are provided on Brightspace with each assignment.  Briefly, there is a word document that you download and complete by putting check marks or short responses in the appropriate boxes.  You then need to save your completed document as a </w:t>
      </w:r>
      <w:r w:rsidR="00991BA0">
        <w:rPr>
          <w:rFonts w:ascii="Arial" w:hAnsi="Arial" w:cs="Arial"/>
          <w:sz w:val="22"/>
        </w:rPr>
        <w:t xml:space="preserve">word file or </w:t>
      </w:r>
      <w:r>
        <w:rPr>
          <w:rFonts w:ascii="Arial" w:hAnsi="Arial" w:cs="Arial"/>
          <w:sz w:val="22"/>
        </w:rPr>
        <w:t xml:space="preserve">PDF and submit it within the assignment web page in Brightspace. </w:t>
      </w:r>
      <w:r w:rsidR="00082F4F">
        <w:rPr>
          <w:rFonts w:ascii="Arial" w:hAnsi="Arial" w:cs="Arial"/>
          <w:sz w:val="22"/>
        </w:rPr>
        <w:t xml:space="preserve"> </w:t>
      </w:r>
      <w:r w:rsidR="00C7383E" w:rsidRPr="00082F4F">
        <w:rPr>
          <w:rFonts w:ascii="Arial" w:hAnsi="Arial" w:cs="Arial"/>
          <w:sz w:val="22"/>
          <w:u w:val="single"/>
        </w:rPr>
        <w:t>Please keep your Assignment for Week 1.</w:t>
      </w:r>
      <w:r w:rsidR="00C7383E">
        <w:rPr>
          <w:rFonts w:ascii="Arial" w:hAnsi="Arial" w:cs="Arial"/>
          <w:sz w:val="22"/>
        </w:rPr>
        <w:t xml:space="preserve"> You will want to refer back to it when completing the post midterm assessments. </w:t>
      </w:r>
    </w:p>
    <w:p w:rsidR="00C7383E" w:rsidRDefault="00C7383E" w:rsidP="006E08A9">
      <w:pPr>
        <w:rPr>
          <w:rFonts w:ascii="Arial" w:hAnsi="Arial" w:cs="Arial"/>
          <w:sz w:val="22"/>
        </w:rPr>
      </w:pPr>
    </w:p>
    <w:p w:rsidR="00472B95" w:rsidRPr="00C10DAE" w:rsidRDefault="00472B95" w:rsidP="006E08A9">
      <w:pPr>
        <w:rPr>
          <w:rFonts w:ascii="Arial" w:hAnsi="Arial" w:cs="Arial"/>
          <w:sz w:val="22"/>
        </w:rPr>
      </w:pPr>
      <w:r w:rsidRPr="00B86D80">
        <w:rPr>
          <w:rFonts w:ascii="Arial" w:hAnsi="Arial" w:cs="Arial"/>
          <w:b/>
          <w:sz w:val="22"/>
        </w:rPr>
        <w:t>Paper copies of assignments will NOT be accepted</w:t>
      </w:r>
      <w:r>
        <w:rPr>
          <w:rFonts w:ascii="Arial" w:hAnsi="Arial" w:cs="Arial"/>
          <w:sz w:val="22"/>
        </w:rPr>
        <w:t xml:space="preserve">.  </w:t>
      </w:r>
      <w:r w:rsidRPr="00B86D80">
        <w:rPr>
          <w:rFonts w:ascii="Arial" w:hAnsi="Arial" w:cs="Arial"/>
          <w:b/>
          <w:sz w:val="22"/>
        </w:rPr>
        <w:t>Assignments submitted to me by email will be deleted and NOT graded.</w:t>
      </w:r>
      <w:r>
        <w:rPr>
          <w:rFonts w:ascii="Arial" w:hAnsi="Arial" w:cs="Arial"/>
          <w:sz w:val="22"/>
        </w:rPr>
        <w:t xml:space="preserve"> </w:t>
      </w:r>
      <w:r w:rsidR="00B86D80">
        <w:rPr>
          <w:rFonts w:ascii="Arial" w:hAnsi="Arial" w:cs="Arial"/>
          <w:sz w:val="22"/>
        </w:rPr>
        <w:t xml:space="preserve">All assignments MUST be submitted via the Assignment web page in Brightspace. </w:t>
      </w:r>
    </w:p>
    <w:sectPr w:rsidR="00472B95" w:rsidRPr="00C10DAE" w:rsidSect="008C12FB">
      <w:footerReference w:type="even" r:id="rId19"/>
      <w:footerReference w:type="default" r:id="rId20"/>
      <w:pgSz w:w="12240" w:h="15840"/>
      <w:pgMar w:top="794" w:right="680" w:bottom="567" w:left="907"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96E" w:rsidRDefault="0002396E">
      <w:r>
        <w:separator/>
      </w:r>
    </w:p>
  </w:endnote>
  <w:endnote w:type="continuationSeparator" w:id="0">
    <w:p w:rsidR="0002396E" w:rsidRDefault="00023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619" w:rsidRDefault="00A45F67" w:rsidP="00D073B1">
    <w:pPr>
      <w:pStyle w:val="Footer"/>
      <w:framePr w:wrap="around" w:vAnchor="text" w:hAnchor="margin" w:xAlign="right" w:y="1"/>
      <w:rPr>
        <w:rStyle w:val="PageNumber"/>
      </w:rPr>
    </w:pPr>
    <w:r>
      <w:rPr>
        <w:rStyle w:val="PageNumber"/>
      </w:rPr>
      <w:fldChar w:fldCharType="begin"/>
    </w:r>
    <w:r w:rsidR="00162619">
      <w:rPr>
        <w:rStyle w:val="PageNumber"/>
      </w:rPr>
      <w:instrText xml:space="preserve">PAGE  </w:instrText>
    </w:r>
    <w:r>
      <w:rPr>
        <w:rStyle w:val="PageNumber"/>
      </w:rPr>
      <w:fldChar w:fldCharType="end"/>
    </w:r>
  </w:p>
  <w:p w:rsidR="00162619" w:rsidRDefault="00162619" w:rsidP="0016261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619" w:rsidRDefault="00A45F67" w:rsidP="00D073B1">
    <w:pPr>
      <w:pStyle w:val="Footer"/>
      <w:framePr w:wrap="around" w:vAnchor="text" w:hAnchor="margin" w:xAlign="right" w:y="1"/>
      <w:rPr>
        <w:rStyle w:val="PageNumber"/>
      </w:rPr>
    </w:pPr>
    <w:r>
      <w:rPr>
        <w:rStyle w:val="PageNumber"/>
      </w:rPr>
      <w:fldChar w:fldCharType="begin"/>
    </w:r>
    <w:r w:rsidR="00162619">
      <w:rPr>
        <w:rStyle w:val="PageNumber"/>
      </w:rPr>
      <w:instrText xml:space="preserve">PAGE  </w:instrText>
    </w:r>
    <w:r>
      <w:rPr>
        <w:rStyle w:val="PageNumber"/>
      </w:rPr>
      <w:fldChar w:fldCharType="separate"/>
    </w:r>
    <w:r w:rsidR="005E7671">
      <w:rPr>
        <w:rStyle w:val="PageNumber"/>
        <w:noProof/>
      </w:rPr>
      <w:t>1</w:t>
    </w:r>
    <w:r>
      <w:rPr>
        <w:rStyle w:val="PageNumber"/>
      </w:rPr>
      <w:fldChar w:fldCharType="end"/>
    </w:r>
  </w:p>
  <w:p w:rsidR="00162619" w:rsidRDefault="00162619" w:rsidP="0016261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96E" w:rsidRDefault="0002396E">
      <w:r>
        <w:separator/>
      </w:r>
    </w:p>
  </w:footnote>
  <w:footnote w:type="continuationSeparator" w:id="0">
    <w:p w:rsidR="0002396E" w:rsidRDefault="000239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75pt;height:9.75pt" o:bullet="t">
        <v:imagedata r:id="rId1" o:title="mso14"/>
      </v:shape>
    </w:pict>
  </w:numPicBullet>
  <w:abstractNum w:abstractNumId="0" w15:restartNumberingAfterBreak="0">
    <w:nsid w:val="0A285AF8"/>
    <w:multiLevelType w:val="hybridMultilevel"/>
    <w:tmpl w:val="6DD03D8A"/>
    <w:lvl w:ilvl="0" w:tplc="3C26D050">
      <w:start w:val="1"/>
      <w:numFmt w:val="bullet"/>
      <w:lvlText w:val=""/>
      <w:lvlJc w:val="left"/>
      <w:pPr>
        <w:tabs>
          <w:tab w:val="num" w:pos="1440"/>
        </w:tabs>
        <w:ind w:left="144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CE0071"/>
    <w:multiLevelType w:val="hybridMultilevel"/>
    <w:tmpl w:val="776859B4"/>
    <w:lvl w:ilvl="0" w:tplc="8E3407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C52BDB"/>
    <w:multiLevelType w:val="multilevel"/>
    <w:tmpl w:val="315ABE0E"/>
    <w:lvl w:ilvl="0">
      <w:start w:val="1"/>
      <w:numFmt w:val="upperRoman"/>
      <w:lvlText w:val="%1."/>
      <w:lvlJc w:val="left"/>
      <w:pPr>
        <w:tabs>
          <w:tab w:val="num" w:pos="1080"/>
        </w:tabs>
        <w:ind w:left="1080" w:hanging="720"/>
      </w:pPr>
      <w:rPr>
        <w:rFonts w:hint="default"/>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BF128F3"/>
    <w:multiLevelType w:val="multilevel"/>
    <w:tmpl w:val="6D5486A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B20B84"/>
    <w:multiLevelType w:val="hybridMultilevel"/>
    <w:tmpl w:val="636A6C24"/>
    <w:lvl w:ilvl="0" w:tplc="41DAB8A0">
      <w:start w:val="1"/>
      <w:numFmt w:val="bullet"/>
      <w:lvlText w:val=""/>
      <w:lvlPicBulletId w:val="0"/>
      <w:lvlJc w:val="left"/>
      <w:pPr>
        <w:tabs>
          <w:tab w:val="num" w:pos="900"/>
        </w:tabs>
        <w:ind w:left="900" w:hanging="360"/>
      </w:pPr>
      <w:rPr>
        <w:rFonts w:ascii="Symbol" w:hAnsi="Symbol" w:hint="default"/>
      </w:rPr>
    </w:lvl>
    <w:lvl w:ilvl="1" w:tplc="42CAC278">
      <w:start w:val="1"/>
      <w:numFmt w:val="bullet"/>
      <w:lvlText w:val="o"/>
      <w:lvlJc w:val="left"/>
      <w:pPr>
        <w:tabs>
          <w:tab w:val="num" w:pos="1800"/>
        </w:tabs>
        <w:ind w:left="1800" w:hanging="360"/>
      </w:pPr>
      <w:rPr>
        <w:rFonts w:ascii="Courier New" w:hAnsi="Courier New" w:cs="Courier New" w:hint="default"/>
        <w:b/>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20BE4E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22E6B95"/>
    <w:multiLevelType w:val="hybridMultilevel"/>
    <w:tmpl w:val="CBB2EFD0"/>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A9CC72FE">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ED559EB"/>
    <w:multiLevelType w:val="hybridMultilevel"/>
    <w:tmpl w:val="A1A0183A"/>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A678D372">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2B04349"/>
    <w:multiLevelType w:val="multilevel"/>
    <w:tmpl w:val="05C6F368"/>
    <w:lvl w:ilvl="0">
      <w:start w:val="4"/>
      <w:numFmt w:val="decimal"/>
      <w:lvlText w:val="%1"/>
      <w:lvlJc w:val="left"/>
      <w:pPr>
        <w:tabs>
          <w:tab w:val="num" w:pos="360"/>
        </w:tabs>
        <w:ind w:left="360" w:hanging="360"/>
      </w:pPr>
      <w:rPr>
        <w:rFonts w:hint="default"/>
        <w:sz w:val="20"/>
        <w:u w:val="none"/>
      </w:rPr>
    </w:lvl>
    <w:lvl w:ilvl="1">
      <w:start w:val="1"/>
      <w:numFmt w:val="decimal"/>
      <w:lvlText w:val="%1.%2"/>
      <w:lvlJc w:val="left"/>
      <w:pPr>
        <w:tabs>
          <w:tab w:val="num" w:pos="360"/>
        </w:tabs>
        <w:ind w:left="360" w:hanging="360"/>
      </w:pPr>
      <w:rPr>
        <w:rFonts w:hint="default"/>
        <w:sz w:val="20"/>
        <w:u w:val="none"/>
      </w:rPr>
    </w:lvl>
    <w:lvl w:ilvl="2">
      <w:start w:val="1"/>
      <w:numFmt w:val="decimal"/>
      <w:lvlText w:val="%1.%2.%3"/>
      <w:lvlJc w:val="left"/>
      <w:pPr>
        <w:tabs>
          <w:tab w:val="num" w:pos="720"/>
        </w:tabs>
        <w:ind w:left="720" w:hanging="720"/>
      </w:pPr>
      <w:rPr>
        <w:rFonts w:hint="default"/>
        <w:sz w:val="20"/>
        <w:u w:val="none"/>
      </w:rPr>
    </w:lvl>
    <w:lvl w:ilvl="3">
      <w:start w:val="1"/>
      <w:numFmt w:val="decimal"/>
      <w:lvlText w:val="%1.%2.%3.%4"/>
      <w:lvlJc w:val="left"/>
      <w:pPr>
        <w:tabs>
          <w:tab w:val="num" w:pos="720"/>
        </w:tabs>
        <w:ind w:left="720" w:hanging="720"/>
      </w:pPr>
      <w:rPr>
        <w:rFonts w:hint="default"/>
        <w:sz w:val="20"/>
        <w:u w:val="none"/>
      </w:rPr>
    </w:lvl>
    <w:lvl w:ilvl="4">
      <w:start w:val="1"/>
      <w:numFmt w:val="decimal"/>
      <w:lvlText w:val="%1.%2.%3.%4.%5"/>
      <w:lvlJc w:val="left"/>
      <w:pPr>
        <w:tabs>
          <w:tab w:val="num" w:pos="1080"/>
        </w:tabs>
        <w:ind w:left="1080" w:hanging="1080"/>
      </w:pPr>
      <w:rPr>
        <w:rFonts w:hint="default"/>
        <w:sz w:val="20"/>
        <w:u w:val="none"/>
      </w:rPr>
    </w:lvl>
    <w:lvl w:ilvl="5">
      <w:start w:val="1"/>
      <w:numFmt w:val="decimal"/>
      <w:lvlText w:val="%1.%2.%3.%4.%5.%6"/>
      <w:lvlJc w:val="left"/>
      <w:pPr>
        <w:tabs>
          <w:tab w:val="num" w:pos="1080"/>
        </w:tabs>
        <w:ind w:left="1080" w:hanging="1080"/>
      </w:pPr>
      <w:rPr>
        <w:rFonts w:hint="default"/>
        <w:sz w:val="20"/>
        <w:u w:val="none"/>
      </w:rPr>
    </w:lvl>
    <w:lvl w:ilvl="6">
      <w:start w:val="1"/>
      <w:numFmt w:val="decimal"/>
      <w:lvlText w:val="%1.%2.%3.%4.%5.%6.%7"/>
      <w:lvlJc w:val="left"/>
      <w:pPr>
        <w:tabs>
          <w:tab w:val="num" w:pos="1440"/>
        </w:tabs>
        <w:ind w:left="1440" w:hanging="1440"/>
      </w:pPr>
      <w:rPr>
        <w:rFonts w:hint="default"/>
        <w:sz w:val="20"/>
        <w:u w:val="none"/>
      </w:rPr>
    </w:lvl>
    <w:lvl w:ilvl="7">
      <w:start w:val="1"/>
      <w:numFmt w:val="decimal"/>
      <w:lvlText w:val="%1.%2.%3.%4.%5.%6.%7.%8"/>
      <w:lvlJc w:val="left"/>
      <w:pPr>
        <w:tabs>
          <w:tab w:val="num" w:pos="1440"/>
        </w:tabs>
        <w:ind w:left="1440" w:hanging="1440"/>
      </w:pPr>
      <w:rPr>
        <w:rFonts w:hint="default"/>
        <w:sz w:val="20"/>
        <w:u w:val="none"/>
      </w:rPr>
    </w:lvl>
    <w:lvl w:ilvl="8">
      <w:start w:val="1"/>
      <w:numFmt w:val="decimal"/>
      <w:lvlText w:val="%1.%2.%3.%4.%5.%6.%7.%8.%9"/>
      <w:lvlJc w:val="left"/>
      <w:pPr>
        <w:tabs>
          <w:tab w:val="num" w:pos="1800"/>
        </w:tabs>
        <w:ind w:left="1800" w:hanging="1800"/>
      </w:pPr>
      <w:rPr>
        <w:rFonts w:hint="default"/>
        <w:sz w:val="20"/>
        <w:u w:val="none"/>
      </w:rPr>
    </w:lvl>
  </w:abstractNum>
  <w:abstractNum w:abstractNumId="9" w15:restartNumberingAfterBreak="0">
    <w:nsid w:val="34F0085C"/>
    <w:multiLevelType w:val="hybridMultilevel"/>
    <w:tmpl w:val="3E7A1DF4"/>
    <w:lvl w:ilvl="0" w:tplc="04090011">
      <w:start w:val="1"/>
      <w:numFmt w:val="decimal"/>
      <w:lvlText w:val="%1)"/>
      <w:lvlJc w:val="left"/>
      <w:pPr>
        <w:tabs>
          <w:tab w:val="num" w:pos="720"/>
        </w:tabs>
        <w:ind w:left="720" w:hanging="360"/>
      </w:pPr>
      <w:rPr>
        <w:rFonts w:hint="default"/>
      </w:rPr>
    </w:lvl>
    <w:lvl w:ilvl="1" w:tplc="731A0A08">
      <w:start w:val="1"/>
      <w:numFmt w:val="bullet"/>
      <w:lvlText w:val="o"/>
      <w:lvlJc w:val="left"/>
      <w:pPr>
        <w:tabs>
          <w:tab w:val="num" w:pos="1260"/>
        </w:tabs>
        <w:ind w:left="1260" w:hanging="360"/>
      </w:pPr>
      <w:rPr>
        <w:rFonts w:ascii="Courier New" w:hAnsi="Courier New" w:cs="Courier New" w:hint="default"/>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A36990"/>
    <w:multiLevelType w:val="multilevel"/>
    <w:tmpl w:val="FC0E37F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7AD1BF0"/>
    <w:multiLevelType w:val="multilevel"/>
    <w:tmpl w:val="FBF2FAB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8903B8A"/>
    <w:multiLevelType w:val="hybridMultilevel"/>
    <w:tmpl w:val="C388EAFA"/>
    <w:lvl w:ilvl="0" w:tplc="04090011">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10E6FAC">
      <w:start w:val="1"/>
      <w:numFmt w:val="bullet"/>
      <w:lvlText w:val=""/>
      <w:lvlJc w:val="left"/>
      <w:pPr>
        <w:tabs>
          <w:tab w:val="num" w:pos="2340"/>
        </w:tabs>
        <w:ind w:left="2340" w:hanging="360"/>
      </w:pPr>
      <w:rPr>
        <w:rFonts w:ascii="Wingdings" w:hAnsi="Wingdings" w:hint="default"/>
        <w:sz w:val="24"/>
        <w:szCs w:val="24"/>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8B36DBA"/>
    <w:multiLevelType w:val="hybridMultilevel"/>
    <w:tmpl w:val="A2A6404E"/>
    <w:lvl w:ilvl="0" w:tplc="3C26D050">
      <w:start w:val="1"/>
      <w:numFmt w:val="bullet"/>
      <w:lvlText w:val=""/>
      <w:lvlJc w:val="left"/>
      <w:pPr>
        <w:tabs>
          <w:tab w:val="num" w:pos="1440"/>
        </w:tabs>
        <w:ind w:left="1440" w:hanging="360"/>
      </w:pPr>
      <w:rPr>
        <w:rFonts w:ascii="Wingdings" w:hAnsi="Wingdings" w:hint="default"/>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BF856E8"/>
    <w:multiLevelType w:val="hybridMultilevel"/>
    <w:tmpl w:val="CF3CBC54"/>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810E6FAC">
      <w:start w:val="1"/>
      <w:numFmt w:val="bullet"/>
      <w:lvlText w:val=""/>
      <w:lvlJc w:val="left"/>
      <w:pPr>
        <w:tabs>
          <w:tab w:val="num" w:pos="2520"/>
        </w:tabs>
        <w:ind w:left="2520" w:hanging="360"/>
      </w:pPr>
      <w:rPr>
        <w:rFonts w:ascii="Wingdings" w:hAnsi="Wingdings" w:hint="default"/>
        <w:sz w:val="24"/>
        <w:szCs w:val="24"/>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35308BA"/>
    <w:multiLevelType w:val="hybridMultilevel"/>
    <w:tmpl w:val="CFD6DD4E"/>
    <w:lvl w:ilvl="0" w:tplc="8B78030E">
      <w:start w:val="1"/>
      <w:numFmt w:val="bullet"/>
      <w:lvlText w:val=""/>
      <w:lvlPicBulletId w:val="0"/>
      <w:lvlJc w:val="left"/>
      <w:pPr>
        <w:tabs>
          <w:tab w:val="num" w:pos="1080"/>
        </w:tabs>
        <w:ind w:left="1080" w:hanging="360"/>
      </w:pPr>
      <w:rPr>
        <w:rFonts w:ascii="Symbol" w:hAnsi="Symbol" w:hint="default"/>
        <w:sz w:val="22"/>
        <w:szCs w:val="22"/>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A8495C"/>
    <w:multiLevelType w:val="multilevel"/>
    <w:tmpl w:val="3E825332"/>
    <w:lvl w:ilvl="0">
      <w:start w:val="1"/>
      <w:numFmt w:val="decimal"/>
      <w:lvlText w:val="%1."/>
      <w:lvlJc w:val="left"/>
      <w:pPr>
        <w:tabs>
          <w:tab w:val="num" w:pos="2160"/>
        </w:tabs>
        <w:ind w:left="2160" w:hanging="360"/>
      </w:pPr>
    </w:lvl>
    <w:lvl w:ilvl="1">
      <w:start w:val="1"/>
      <w:numFmt w:val="decimal"/>
      <w:lvlText w:val="%2."/>
      <w:lvlJc w:val="left"/>
      <w:pPr>
        <w:tabs>
          <w:tab w:val="num" w:pos="2880"/>
        </w:tabs>
        <w:ind w:left="2880" w:hanging="360"/>
      </w:pPr>
    </w:lvl>
    <w:lvl w:ilvl="2">
      <w:start w:val="1"/>
      <w:numFmt w:val="decimal"/>
      <w:lvlText w:val="%3."/>
      <w:lvlJc w:val="left"/>
      <w:pPr>
        <w:tabs>
          <w:tab w:val="num" w:pos="3600"/>
        </w:tabs>
        <w:ind w:left="3600" w:hanging="360"/>
      </w:p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start w:val="1"/>
      <w:numFmt w:val="decimal"/>
      <w:lvlText w:val="%6."/>
      <w:lvlJc w:val="left"/>
      <w:pPr>
        <w:tabs>
          <w:tab w:val="num" w:pos="5760"/>
        </w:tabs>
        <w:ind w:left="5760" w:hanging="360"/>
      </w:pPr>
    </w:lvl>
    <w:lvl w:ilvl="6">
      <w:start w:val="1"/>
      <w:numFmt w:val="decimal"/>
      <w:lvlText w:val="%7."/>
      <w:lvlJc w:val="left"/>
      <w:pPr>
        <w:tabs>
          <w:tab w:val="num" w:pos="6480"/>
        </w:tabs>
        <w:ind w:left="6480" w:hanging="360"/>
      </w:pPr>
    </w:lvl>
    <w:lvl w:ilvl="7">
      <w:start w:val="1"/>
      <w:numFmt w:val="decimal"/>
      <w:lvlText w:val="%8."/>
      <w:lvlJc w:val="left"/>
      <w:pPr>
        <w:tabs>
          <w:tab w:val="num" w:pos="7200"/>
        </w:tabs>
        <w:ind w:left="7200" w:hanging="360"/>
      </w:pPr>
    </w:lvl>
    <w:lvl w:ilvl="8">
      <w:start w:val="1"/>
      <w:numFmt w:val="decimal"/>
      <w:lvlText w:val="%9."/>
      <w:lvlJc w:val="left"/>
      <w:pPr>
        <w:tabs>
          <w:tab w:val="num" w:pos="7920"/>
        </w:tabs>
        <w:ind w:left="7920" w:hanging="360"/>
      </w:pPr>
    </w:lvl>
  </w:abstractNum>
  <w:abstractNum w:abstractNumId="17" w15:restartNumberingAfterBreak="0">
    <w:nsid w:val="4D3B211A"/>
    <w:multiLevelType w:val="multilevel"/>
    <w:tmpl w:val="53FA1882"/>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5F6A6A"/>
    <w:multiLevelType w:val="hybridMultilevel"/>
    <w:tmpl w:val="0FC66C04"/>
    <w:lvl w:ilvl="0" w:tplc="21CAB47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48C53F2"/>
    <w:multiLevelType w:val="hybridMultilevel"/>
    <w:tmpl w:val="11424CA6"/>
    <w:lvl w:ilvl="0" w:tplc="258CD9C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791C9B"/>
    <w:multiLevelType w:val="multilevel"/>
    <w:tmpl w:val="94F29228"/>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1" w15:restartNumberingAfterBreak="0">
    <w:nsid w:val="72322E06"/>
    <w:multiLevelType w:val="hybridMultilevel"/>
    <w:tmpl w:val="53FA1882"/>
    <w:lvl w:ilvl="0" w:tplc="41DAB8A0">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
  </w:num>
  <w:num w:numId="3">
    <w:abstractNumId w:val="1"/>
  </w:num>
  <w:num w:numId="4">
    <w:abstractNumId w:val="19"/>
  </w:num>
  <w:num w:numId="5">
    <w:abstractNumId w:val="20"/>
  </w:num>
  <w:num w:numId="6">
    <w:abstractNumId w:val="11"/>
  </w:num>
  <w:num w:numId="7">
    <w:abstractNumId w:val="3"/>
  </w:num>
  <w:num w:numId="8">
    <w:abstractNumId w:val="10"/>
  </w:num>
  <w:num w:numId="9">
    <w:abstractNumId w:val="15"/>
  </w:num>
  <w:num w:numId="10">
    <w:abstractNumId w:val="7"/>
  </w:num>
  <w:num w:numId="11">
    <w:abstractNumId w:val="6"/>
  </w:num>
  <w:num w:numId="12">
    <w:abstractNumId w:val="14"/>
  </w:num>
  <w:num w:numId="13">
    <w:abstractNumId w:val="5"/>
  </w:num>
  <w:num w:numId="14">
    <w:abstractNumId w:val="9"/>
  </w:num>
  <w:num w:numId="15">
    <w:abstractNumId w:val="4"/>
  </w:num>
  <w:num w:numId="16">
    <w:abstractNumId w:val="12"/>
  </w:num>
  <w:num w:numId="17">
    <w:abstractNumId w:val="13"/>
  </w:num>
  <w:num w:numId="18">
    <w:abstractNumId w:val="0"/>
  </w:num>
  <w:num w:numId="19">
    <w:abstractNumId w:val="8"/>
  </w:num>
  <w:num w:numId="20">
    <w:abstractNumId w:val="21"/>
  </w:num>
  <w:num w:numId="21">
    <w:abstractNumId w:val="17"/>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155"/>
    <w:rsid w:val="00020268"/>
    <w:rsid w:val="0002396E"/>
    <w:rsid w:val="000322D9"/>
    <w:rsid w:val="000377F6"/>
    <w:rsid w:val="00042F91"/>
    <w:rsid w:val="00045155"/>
    <w:rsid w:val="00046640"/>
    <w:rsid w:val="00052213"/>
    <w:rsid w:val="00071687"/>
    <w:rsid w:val="0007266C"/>
    <w:rsid w:val="00082F4F"/>
    <w:rsid w:val="00085278"/>
    <w:rsid w:val="00097878"/>
    <w:rsid w:val="000A69C1"/>
    <w:rsid w:val="000B02D2"/>
    <w:rsid w:val="000C0DFA"/>
    <w:rsid w:val="000C2FCD"/>
    <w:rsid w:val="000C6BF5"/>
    <w:rsid w:val="000D19B8"/>
    <w:rsid w:val="000D6B0C"/>
    <w:rsid w:val="000E1C65"/>
    <w:rsid w:val="000E612F"/>
    <w:rsid w:val="000F1B6F"/>
    <w:rsid w:val="000F3136"/>
    <w:rsid w:val="000F74D4"/>
    <w:rsid w:val="000F75D1"/>
    <w:rsid w:val="00102BC8"/>
    <w:rsid w:val="001104BE"/>
    <w:rsid w:val="00117215"/>
    <w:rsid w:val="00117E6C"/>
    <w:rsid w:val="001259C5"/>
    <w:rsid w:val="00145249"/>
    <w:rsid w:val="00162619"/>
    <w:rsid w:val="00167107"/>
    <w:rsid w:val="001748DF"/>
    <w:rsid w:val="0017500B"/>
    <w:rsid w:val="001750CF"/>
    <w:rsid w:val="00181F8F"/>
    <w:rsid w:val="00187C37"/>
    <w:rsid w:val="0019000C"/>
    <w:rsid w:val="00190FC5"/>
    <w:rsid w:val="00194E84"/>
    <w:rsid w:val="001978CE"/>
    <w:rsid w:val="001A3BA0"/>
    <w:rsid w:val="001A4DD4"/>
    <w:rsid w:val="001B1A6A"/>
    <w:rsid w:val="001B2A21"/>
    <w:rsid w:val="001B35AC"/>
    <w:rsid w:val="0020354B"/>
    <w:rsid w:val="002053C3"/>
    <w:rsid w:val="002075C4"/>
    <w:rsid w:val="00211CC3"/>
    <w:rsid w:val="002132FE"/>
    <w:rsid w:val="002316FD"/>
    <w:rsid w:val="002435B3"/>
    <w:rsid w:val="002456C1"/>
    <w:rsid w:val="00246456"/>
    <w:rsid w:val="002469ED"/>
    <w:rsid w:val="002472E5"/>
    <w:rsid w:val="002729CB"/>
    <w:rsid w:val="00274150"/>
    <w:rsid w:val="00274925"/>
    <w:rsid w:val="002801F7"/>
    <w:rsid w:val="00294E94"/>
    <w:rsid w:val="002C14A5"/>
    <w:rsid w:val="002C7A45"/>
    <w:rsid w:val="002D2E07"/>
    <w:rsid w:val="002F35C8"/>
    <w:rsid w:val="00305CF7"/>
    <w:rsid w:val="0032224E"/>
    <w:rsid w:val="0032256B"/>
    <w:rsid w:val="003266A7"/>
    <w:rsid w:val="00327DA9"/>
    <w:rsid w:val="00333C8C"/>
    <w:rsid w:val="00337AE3"/>
    <w:rsid w:val="0035022B"/>
    <w:rsid w:val="00361D88"/>
    <w:rsid w:val="003622D1"/>
    <w:rsid w:val="00383608"/>
    <w:rsid w:val="0038469A"/>
    <w:rsid w:val="00386EBE"/>
    <w:rsid w:val="003A4980"/>
    <w:rsid w:val="003B0DBA"/>
    <w:rsid w:val="003C439E"/>
    <w:rsid w:val="003F0C9C"/>
    <w:rsid w:val="00422DDF"/>
    <w:rsid w:val="00424A55"/>
    <w:rsid w:val="00445B11"/>
    <w:rsid w:val="00455CF5"/>
    <w:rsid w:val="00472B95"/>
    <w:rsid w:val="00480F23"/>
    <w:rsid w:val="004873E4"/>
    <w:rsid w:val="004B2D88"/>
    <w:rsid w:val="004B5040"/>
    <w:rsid w:val="004D1B41"/>
    <w:rsid w:val="004D766A"/>
    <w:rsid w:val="004F331E"/>
    <w:rsid w:val="00504C02"/>
    <w:rsid w:val="005142BF"/>
    <w:rsid w:val="005243C8"/>
    <w:rsid w:val="0052573F"/>
    <w:rsid w:val="0053441E"/>
    <w:rsid w:val="00544AEA"/>
    <w:rsid w:val="00560D14"/>
    <w:rsid w:val="005910A2"/>
    <w:rsid w:val="0059390B"/>
    <w:rsid w:val="005A6A09"/>
    <w:rsid w:val="005B1228"/>
    <w:rsid w:val="005B4C43"/>
    <w:rsid w:val="005E0F0B"/>
    <w:rsid w:val="005E1B08"/>
    <w:rsid w:val="005E7671"/>
    <w:rsid w:val="006036E0"/>
    <w:rsid w:val="00604118"/>
    <w:rsid w:val="00604FC0"/>
    <w:rsid w:val="00606398"/>
    <w:rsid w:val="00614770"/>
    <w:rsid w:val="00616F51"/>
    <w:rsid w:val="00624C16"/>
    <w:rsid w:val="0063038A"/>
    <w:rsid w:val="00635213"/>
    <w:rsid w:val="00637337"/>
    <w:rsid w:val="00641F47"/>
    <w:rsid w:val="00642F22"/>
    <w:rsid w:val="00644898"/>
    <w:rsid w:val="006448E6"/>
    <w:rsid w:val="0065026D"/>
    <w:rsid w:val="0065363B"/>
    <w:rsid w:val="0065481D"/>
    <w:rsid w:val="0065610D"/>
    <w:rsid w:val="0066106F"/>
    <w:rsid w:val="00671BA4"/>
    <w:rsid w:val="00675589"/>
    <w:rsid w:val="006822EC"/>
    <w:rsid w:val="00683CA8"/>
    <w:rsid w:val="006B562C"/>
    <w:rsid w:val="006C3DFD"/>
    <w:rsid w:val="006D5DE4"/>
    <w:rsid w:val="006E08A9"/>
    <w:rsid w:val="006E60B7"/>
    <w:rsid w:val="006E79A9"/>
    <w:rsid w:val="006F15D1"/>
    <w:rsid w:val="007003AC"/>
    <w:rsid w:val="00710D7B"/>
    <w:rsid w:val="0071579A"/>
    <w:rsid w:val="007164EF"/>
    <w:rsid w:val="0072037E"/>
    <w:rsid w:val="00730087"/>
    <w:rsid w:val="007363E2"/>
    <w:rsid w:val="00745FCA"/>
    <w:rsid w:val="00747596"/>
    <w:rsid w:val="007478CE"/>
    <w:rsid w:val="0075265A"/>
    <w:rsid w:val="007653E9"/>
    <w:rsid w:val="0076793B"/>
    <w:rsid w:val="0077659B"/>
    <w:rsid w:val="007932E8"/>
    <w:rsid w:val="00794B47"/>
    <w:rsid w:val="007A0FCC"/>
    <w:rsid w:val="007B625D"/>
    <w:rsid w:val="007C3851"/>
    <w:rsid w:val="007C6394"/>
    <w:rsid w:val="007D058E"/>
    <w:rsid w:val="007D2B77"/>
    <w:rsid w:val="007D5EC2"/>
    <w:rsid w:val="007E074F"/>
    <w:rsid w:val="007E566E"/>
    <w:rsid w:val="007F7291"/>
    <w:rsid w:val="00800AC4"/>
    <w:rsid w:val="00801CC8"/>
    <w:rsid w:val="008140CC"/>
    <w:rsid w:val="008243FD"/>
    <w:rsid w:val="008307C4"/>
    <w:rsid w:val="0084382A"/>
    <w:rsid w:val="00846893"/>
    <w:rsid w:val="00852B99"/>
    <w:rsid w:val="0086303C"/>
    <w:rsid w:val="00867602"/>
    <w:rsid w:val="00870A9F"/>
    <w:rsid w:val="008756F6"/>
    <w:rsid w:val="00891B49"/>
    <w:rsid w:val="008922C0"/>
    <w:rsid w:val="008A0B76"/>
    <w:rsid w:val="008A2938"/>
    <w:rsid w:val="008A5C37"/>
    <w:rsid w:val="008A735D"/>
    <w:rsid w:val="008B5250"/>
    <w:rsid w:val="008C12FB"/>
    <w:rsid w:val="008D0908"/>
    <w:rsid w:val="008D57D6"/>
    <w:rsid w:val="008E43B9"/>
    <w:rsid w:val="008F0AF3"/>
    <w:rsid w:val="008F189E"/>
    <w:rsid w:val="008F1C9F"/>
    <w:rsid w:val="008F2CB1"/>
    <w:rsid w:val="008F5E9C"/>
    <w:rsid w:val="008F73DA"/>
    <w:rsid w:val="00917D99"/>
    <w:rsid w:val="00947E73"/>
    <w:rsid w:val="00956434"/>
    <w:rsid w:val="00962A4A"/>
    <w:rsid w:val="00966084"/>
    <w:rsid w:val="00991BA0"/>
    <w:rsid w:val="00993827"/>
    <w:rsid w:val="009B1CF7"/>
    <w:rsid w:val="009C3096"/>
    <w:rsid w:val="009D0882"/>
    <w:rsid w:val="00A073EC"/>
    <w:rsid w:val="00A26A67"/>
    <w:rsid w:val="00A42ABF"/>
    <w:rsid w:val="00A4389C"/>
    <w:rsid w:val="00A44EE4"/>
    <w:rsid w:val="00A45F67"/>
    <w:rsid w:val="00A647AD"/>
    <w:rsid w:val="00A65C29"/>
    <w:rsid w:val="00A67425"/>
    <w:rsid w:val="00A733FA"/>
    <w:rsid w:val="00A7425E"/>
    <w:rsid w:val="00A76855"/>
    <w:rsid w:val="00A81462"/>
    <w:rsid w:val="00A856E3"/>
    <w:rsid w:val="00A8742A"/>
    <w:rsid w:val="00A91423"/>
    <w:rsid w:val="00A96D5B"/>
    <w:rsid w:val="00AA7335"/>
    <w:rsid w:val="00AC027B"/>
    <w:rsid w:val="00AC6C1C"/>
    <w:rsid w:val="00AE7364"/>
    <w:rsid w:val="00B13B62"/>
    <w:rsid w:val="00B141D5"/>
    <w:rsid w:val="00B14D2F"/>
    <w:rsid w:val="00B22F93"/>
    <w:rsid w:val="00B2346C"/>
    <w:rsid w:val="00B31278"/>
    <w:rsid w:val="00B3768D"/>
    <w:rsid w:val="00B45BD2"/>
    <w:rsid w:val="00B6268F"/>
    <w:rsid w:val="00B62ECD"/>
    <w:rsid w:val="00B67936"/>
    <w:rsid w:val="00B86D80"/>
    <w:rsid w:val="00B9050F"/>
    <w:rsid w:val="00BA22C0"/>
    <w:rsid w:val="00BA2337"/>
    <w:rsid w:val="00BA357C"/>
    <w:rsid w:val="00BC1DB8"/>
    <w:rsid w:val="00BC4F8E"/>
    <w:rsid w:val="00BC78BB"/>
    <w:rsid w:val="00BC7AF4"/>
    <w:rsid w:val="00BD4F8C"/>
    <w:rsid w:val="00BE0AC3"/>
    <w:rsid w:val="00BE1331"/>
    <w:rsid w:val="00BE5519"/>
    <w:rsid w:val="00C01C11"/>
    <w:rsid w:val="00C075B6"/>
    <w:rsid w:val="00C1002A"/>
    <w:rsid w:val="00C10DAE"/>
    <w:rsid w:val="00C217A0"/>
    <w:rsid w:val="00C21E25"/>
    <w:rsid w:val="00C21FBC"/>
    <w:rsid w:val="00C25018"/>
    <w:rsid w:val="00C26E0D"/>
    <w:rsid w:val="00C37FB6"/>
    <w:rsid w:val="00C464E4"/>
    <w:rsid w:val="00C47A35"/>
    <w:rsid w:val="00C5376E"/>
    <w:rsid w:val="00C6615D"/>
    <w:rsid w:val="00C67DE2"/>
    <w:rsid w:val="00C67F72"/>
    <w:rsid w:val="00C7383E"/>
    <w:rsid w:val="00C902AF"/>
    <w:rsid w:val="00C90D97"/>
    <w:rsid w:val="00C91A2D"/>
    <w:rsid w:val="00CA6436"/>
    <w:rsid w:val="00CB5660"/>
    <w:rsid w:val="00CB7D05"/>
    <w:rsid w:val="00CC0F6B"/>
    <w:rsid w:val="00CC1847"/>
    <w:rsid w:val="00CC2AC2"/>
    <w:rsid w:val="00CC568A"/>
    <w:rsid w:val="00CF0C7C"/>
    <w:rsid w:val="00CF1D25"/>
    <w:rsid w:val="00CF4AB0"/>
    <w:rsid w:val="00CF5D4D"/>
    <w:rsid w:val="00D02017"/>
    <w:rsid w:val="00D04648"/>
    <w:rsid w:val="00D073B1"/>
    <w:rsid w:val="00D11B22"/>
    <w:rsid w:val="00D173F8"/>
    <w:rsid w:val="00D22095"/>
    <w:rsid w:val="00D25664"/>
    <w:rsid w:val="00D26526"/>
    <w:rsid w:val="00D34D2A"/>
    <w:rsid w:val="00D4210D"/>
    <w:rsid w:val="00D75649"/>
    <w:rsid w:val="00D76A9F"/>
    <w:rsid w:val="00D81034"/>
    <w:rsid w:val="00D8218E"/>
    <w:rsid w:val="00D874E4"/>
    <w:rsid w:val="00D945C7"/>
    <w:rsid w:val="00DA0446"/>
    <w:rsid w:val="00DB37CC"/>
    <w:rsid w:val="00DB4426"/>
    <w:rsid w:val="00DD0E76"/>
    <w:rsid w:val="00DD4F94"/>
    <w:rsid w:val="00DE1F71"/>
    <w:rsid w:val="00DE42B4"/>
    <w:rsid w:val="00DE52D0"/>
    <w:rsid w:val="00DE59D3"/>
    <w:rsid w:val="00DF6E73"/>
    <w:rsid w:val="00E15CCB"/>
    <w:rsid w:val="00E20C60"/>
    <w:rsid w:val="00E237BC"/>
    <w:rsid w:val="00E3499E"/>
    <w:rsid w:val="00E3620C"/>
    <w:rsid w:val="00E449FB"/>
    <w:rsid w:val="00E71DE6"/>
    <w:rsid w:val="00EA18FB"/>
    <w:rsid w:val="00EA21EC"/>
    <w:rsid w:val="00EA45F0"/>
    <w:rsid w:val="00EB7B26"/>
    <w:rsid w:val="00EC6AE8"/>
    <w:rsid w:val="00EE1A9D"/>
    <w:rsid w:val="00EE312B"/>
    <w:rsid w:val="00EE3784"/>
    <w:rsid w:val="00EF0518"/>
    <w:rsid w:val="00EF1680"/>
    <w:rsid w:val="00F03201"/>
    <w:rsid w:val="00F11D32"/>
    <w:rsid w:val="00F24306"/>
    <w:rsid w:val="00F266EB"/>
    <w:rsid w:val="00F337D6"/>
    <w:rsid w:val="00F36209"/>
    <w:rsid w:val="00F36273"/>
    <w:rsid w:val="00F366E5"/>
    <w:rsid w:val="00F40261"/>
    <w:rsid w:val="00F4133F"/>
    <w:rsid w:val="00F41A5E"/>
    <w:rsid w:val="00F440F9"/>
    <w:rsid w:val="00F74A84"/>
    <w:rsid w:val="00F9210B"/>
    <w:rsid w:val="00F97C3D"/>
    <w:rsid w:val="00FA5E36"/>
    <w:rsid w:val="00FC58F9"/>
    <w:rsid w:val="00FE0CEB"/>
    <w:rsid w:val="00FE139C"/>
    <w:rsid w:val="00FE2780"/>
    <w:rsid w:val="00FF4DF9"/>
    <w:rsid w:val="00FF4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4F95E39F-04DF-40BF-BB02-7C59FD56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337"/>
    <w:rPr>
      <w:sz w:val="24"/>
      <w:szCs w:val="24"/>
    </w:rPr>
  </w:style>
  <w:style w:type="paragraph" w:styleId="Heading1">
    <w:name w:val="heading 1"/>
    <w:basedOn w:val="Normal"/>
    <w:next w:val="Normal"/>
    <w:qFormat/>
    <w:rsid w:val="00637337"/>
    <w:pPr>
      <w:keepNext/>
      <w:jc w:val="center"/>
      <w:outlineLvl w:val="0"/>
    </w:pPr>
    <w:rPr>
      <w:rFonts w:ascii="Arial" w:hAnsi="Arial" w:cs="Arial"/>
      <w:sz w:val="32"/>
    </w:rPr>
  </w:style>
  <w:style w:type="paragraph" w:styleId="Heading2">
    <w:name w:val="heading 2"/>
    <w:basedOn w:val="Normal"/>
    <w:next w:val="Normal"/>
    <w:qFormat/>
    <w:rsid w:val="00637337"/>
    <w:pPr>
      <w:keepNext/>
      <w:jc w:val="center"/>
      <w:outlineLvl w:val="1"/>
    </w:pPr>
    <w:rPr>
      <w:rFonts w:ascii="Arial" w:hAnsi="Arial" w:cs="Arial"/>
      <w:b/>
      <w:bCs/>
      <w:sz w:val="40"/>
    </w:rPr>
  </w:style>
  <w:style w:type="paragraph" w:styleId="Heading3">
    <w:name w:val="heading 3"/>
    <w:basedOn w:val="Normal"/>
    <w:next w:val="Normal"/>
    <w:qFormat/>
    <w:rsid w:val="00637337"/>
    <w:pPr>
      <w:keepNext/>
      <w:jc w:val="center"/>
      <w:outlineLvl w:val="2"/>
    </w:pPr>
    <w:rPr>
      <w:rFonts w:ascii="Arial" w:hAnsi="Arial" w:cs="Arial"/>
      <w:b/>
      <w:bCs/>
      <w:sz w:val="22"/>
    </w:rPr>
  </w:style>
  <w:style w:type="paragraph" w:styleId="Heading4">
    <w:name w:val="heading 4"/>
    <w:basedOn w:val="Normal"/>
    <w:next w:val="Normal"/>
    <w:qFormat/>
    <w:rsid w:val="00637337"/>
    <w:pPr>
      <w:keepNext/>
      <w:outlineLvl w:val="3"/>
    </w:pPr>
    <w:rPr>
      <w:rFonts w:ascii="Arial" w:hAnsi="Arial" w:cs="Arial"/>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37337"/>
    <w:rPr>
      <w:rFonts w:ascii="Arial" w:hAnsi="Arial" w:cs="Arial"/>
      <w:sz w:val="22"/>
    </w:rPr>
  </w:style>
  <w:style w:type="character" w:styleId="Hyperlink">
    <w:name w:val="Hyperlink"/>
    <w:basedOn w:val="DefaultParagraphFont"/>
    <w:rsid w:val="00637337"/>
    <w:rPr>
      <w:color w:val="0000FF"/>
      <w:u w:val="single"/>
    </w:rPr>
  </w:style>
  <w:style w:type="character" w:styleId="FollowedHyperlink">
    <w:name w:val="FollowedHyperlink"/>
    <w:basedOn w:val="DefaultParagraphFont"/>
    <w:rsid w:val="00637337"/>
    <w:rPr>
      <w:color w:val="800080"/>
      <w:u w:val="single"/>
    </w:rPr>
  </w:style>
  <w:style w:type="paragraph" w:styleId="BodyText2">
    <w:name w:val="Body Text 2"/>
    <w:basedOn w:val="Normal"/>
    <w:rsid w:val="008F73DA"/>
    <w:pPr>
      <w:spacing w:after="120" w:line="480" w:lineRule="auto"/>
    </w:pPr>
  </w:style>
  <w:style w:type="paragraph" w:styleId="BalloonText">
    <w:name w:val="Balloon Text"/>
    <w:basedOn w:val="Normal"/>
    <w:semiHidden/>
    <w:rsid w:val="00EC6AE8"/>
    <w:rPr>
      <w:rFonts w:ascii="Tahoma" w:hAnsi="Tahoma" w:cs="Tahoma"/>
      <w:sz w:val="16"/>
      <w:szCs w:val="16"/>
    </w:rPr>
  </w:style>
  <w:style w:type="table" w:styleId="TableGrid">
    <w:name w:val="Table Grid"/>
    <w:basedOn w:val="TableNormal"/>
    <w:rsid w:val="0075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61D88"/>
    <w:pPr>
      <w:spacing w:before="100" w:beforeAutospacing="1" w:after="100" w:afterAutospacing="1"/>
    </w:pPr>
  </w:style>
  <w:style w:type="paragraph" w:styleId="Footer">
    <w:name w:val="footer"/>
    <w:basedOn w:val="Normal"/>
    <w:rsid w:val="00162619"/>
    <w:pPr>
      <w:tabs>
        <w:tab w:val="center" w:pos="4320"/>
        <w:tab w:val="right" w:pos="8640"/>
      </w:tabs>
    </w:pPr>
  </w:style>
  <w:style w:type="character" w:styleId="PageNumber">
    <w:name w:val="page number"/>
    <w:basedOn w:val="DefaultParagraphFont"/>
    <w:rsid w:val="00162619"/>
  </w:style>
  <w:style w:type="paragraph" w:styleId="ListParagraph">
    <w:name w:val="List Paragraph"/>
    <w:basedOn w:val="Normal"/>
    <w:uiPriority w:val="34"/>
    <w:qFormat/>
    <w:rsid w:val="009C3096"/>
    <w:pPr>
      <w:ind w:left="720"/>
      <w:contextualSpacing/>
    </w:pPr>
  </w:style>
  <w:style w:type="character" w:styleId="Strong">
    <w:name w:val="Strong"/>
    <w:basedOn w:val="DefaultParagraphFont"/>
    <w:uiPriority w:val="22"/>
    <w:qFormat/>
    <w:rsid w:val="000322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097722">
      <w:bodyDiv w:val="1"/>
      <w:marLeft w:val="0"/>
      <w:marRight w:val="0"/>
      <w:marTop w:val="0"/>
      <w:marBottom w:val="0"/>
      <w:divBdr>
        <w:top w:val="none" w:sz="0" w:space="0" w:color="auto"/>
        <w:left w:val="none" w:sz="0" w:space="0" w:color="auto"/>
        <w:bottom w:val="none" w:sz="0" w:space="0" w:color="auto"/>
        <w:right w:val="none" w:sz="0" w:space="0" w:color="auto"/>
      </w:divBdr>
    </w:div>
    <w:div w:id="208217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arnegi@uottawa.ca" TargetMode="External"/><Relationship Id="rId13" Type="http://schemas.openxmlformats.org/officeDocument/2006/relationships/image" Target="file:///E:\Unit_2\chapter_9\images\09-Deluxe_Content.jpg"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E:\Unit_1\Chapter_3\Content\Source_Files\thumbs\03-02GenCell_UN.jpg" TargetMode="External"/><Relationship Id="rId5" Type="http://schemas.openxmlformats.org/officeDocument/2006/relationships/footnotes" Target="footnotes.xml"/><Relationship Id="rId15" Type="http://schemas.openxmlformats.org/officeDocument/2006/relationships/image" Target="http://www.sciencebob.com/graphics/brain.jpg"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E:\Unit_1\Chapter_3\Instructor%20Resources\imagelib_tab_1\5.htm" TargetMode="External"/><Relationship Id="rId14" Type="http://schemas.openxmlformats.org/officeDocument/2006/relationships/image" Target="media/image5.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5</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ANP 1303</vt:lpstr>
    </vt:vector>
  </TitlesOfParts>
  <Company/>
  <LinksUpToDate>false</LinksUpToDate>
  <CharactersWithSpaces>14847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 1303</dc:title>
  <dc:creator>Faculty of Medicine</dc:creator>
  <cp:lastModifiedBy>Jackie Carnegie</cp:lastModifiedBy>
  <cp:revision>12</cp:revision>
  <cp:lastPrinted>2017-08-24T19:56:00Z</cp:lastPrinted>
  <dcterms:created xsi:type="dcterms:W3CDTF">2019-08-13T16:07:00Z</dcterms:created>
  <dcterms:modified xsi:type="dcterms:W3CDTF">2019-08-27T18:06:00Z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-1578425691</vt:i4>
  </property>
  <property fmtid="{D5CDD505-2E9C-101B-9397-08002B2CF9AE}" pid="3" name="_EmailSubject">
    <vt:lpwstr>Revised outline for ANP1303, 2005</vt:lpwstr>
  </property>
  <property fmtid="{D5CDD505-2E9C-101B-9397-08002B2CF9AE}" pid="4" name="_AuthorEmail">
    <vt:lpwstr>jcarnegi@uottawa.ca</vt:lpwstr>
  </property>
  <property fmtid="{D5CDD505-2E9C-101B-9397-08002B2CF9AE}" pid="5" name="_AuthorEmailDisplayName">
    <vt:lpwstr>Jackie Carnegie</vt:lpwstr>
  </property>
  <property fmtid="{D5CDD505-2E9C-101B-9397-08002B2CF9AE}" pid="6" name="_ReviewingToolsShownOnce">
    <vt:lpwstr/>
  </property>
</Properties>
</file>