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A41" w:rsidRDefault="00493A41" w:rsidP="00493A41">
      <w:pPr>
        <w:rPr>
          <w:sz w:val="36"/>
          <w:szCs w:val="36"/>
          <w:u w:val="single"/>
        </w:rPr>
      </w:pPr>
      <w:r>
        <w:rPr>
          <w:sz w:val="36"/>
          <w:szCs w:val="36"/>
          <w:u w:val="single"/>
        </w:rPr>
        <w:t>MAJID BENDAHMANE</w:t>
      </w:r>
    </w:p>
    <w:p w:rsidR="00493A41" w:rsidRDefault="00493A41" w:rsidP="00493A41">
      <w:pPr>
        <w:rPr>
          <w:sz w:val="36"/>
          <w:szCs w:val="36"/>
          <w:u w:val="single"/>
        </w:rPr>
      </w:pPr>
      <w:r>
        <w:rPr>
          <w:sz w:val="36"/>
          <w:szCs w:val="36"/>
          <w:u w:val="single"/>
        </w:rPr>
        <w:t>27323999</w:t>
      </w: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867FEC" w:rsidRDefault="00493A41" w:rsidP="00493A41">
      <w:pPr>
        <w:jc w:val="center"/>
        <w:rPr>
          <w:sz w:val="36"/>
          <w:szCs w:val="36"/>
          <w:u w:val="single"/>
        </w:rPr>
      </w:pPr>
      <w:r w:rsidRPr="00493A41">
        <w:rPr>
          <w:sz w:val="36"/>
          <w:szCs w:val="36"/>
          <w:u w:val="single"/>
        </w:rPr>
        <w:t>Pre-Lab 5</w:t>
      </w:r>
      <w:r>
        <w:rPr>
          <w:sz w:val="36"/>
          <w:szCs w:val="36"/>
          <w:u w:val="single"/>
        </w:rPr>
        <w:t>:</w:t>
      </w:r>
    </w:p>
    <w:p w:rsidR="00493A41" w:rsidRDefault="00493A41" w:rsidP="00493A41">
      <w:pPr>
        <w:jc w:val="center"/>
        <w:rPr>
          <w:sz w:val="36"/>
          <w:szCs w:val="36"/>
          <w:u w:val="single"/>
        </w:rPr>
      </w:pPr>
      <w:r>
        <w:rPr>
          <w:sz w:val="36"/>
          <w:szCs w:val="36"/>
          <w:u w:val="single"/>
        </w:rPr>
        <w:t>Deflection of beams</w:t>
      </w: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r>
        <w:rPr>
          <w:sz w:val="36"/>
          <w:szCs w:val="36"/>
          <w:u w:val="single"/>
        </w:rPr>
        <w:t>Due to: 14/03/17</w:t>
      </w: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rPr>
          <w:sz w:val="36"/>
          <w:szCs w:val="36"/>
          <w:u w:val="single"/>
        </w:rPr>
      </w:pPr>
      <w:r>
        <w:rPr>
          <w:sz w:val="36"/>
          <w:szCs w:val="36"/>
          <w:u w:val="single"/>
        </w:rPr>
        <w:lastRenderedPageBreak/>
        <w:t>Objective:</w:t>
      </w:r>
    </w:p>
    <w:p w:rsidR="00493A41" w:rsidRDefault="00493A41" w:rsidP="00493A41">
      <w:pPr>
        <w:rPr>
          <w:sz w:val="36"/>
          <w:szCs w:val="36"/>
          <w:u w:val="single"/>
        </w:rPr>
      </w:pPr>
    </w:p>
    <w:p w:rsidR="00493A41" w:rsidRDefault="00447C4B" w:rsidP="00493A41">
      <w:pPr>
        <w:rPr>
          <w:sz w:val="28"/>
          <w:szCs w:val="28"/>
        </w:rPr>
      </w:pPr>
      <w:r>
        <w:rPr>
          <w:sz w:val="28"/>
          <w:szCs w:val="28"/>
        </w:rPr>
        <w:t xml:space="preserve">        </w:t>
      </w:r>
      <w:r w:rsidR="00493A41" w:rsidRPr="00493A41">
        <w:rPr>
          <w:sz w:val="28"/>
          <w:szCs w:val="28"/>
        </w:rPr>
        <w:t>In this experiment we will apply different loads on a supported beam and a cantilever beams in order to see load deflection. It will allow us to determine the modulus of elasticity of a brass, steel and aluminum.</w:t>
      </w:r>
    </w:p>
    <w:p w:rsidR="00493A41" w:rsidRDefault="00493A41" w:rsidP="00493A41">
      <w:pPr>
        <w:rPr>
          <w:sz w:val="28"/>
          <w:szCs w:val="28"/>
        </w:rPr>
      </w:pPr>
    </w:p>
    <w:p w:rsidR="00493A41" w:rsidRDefault="00493A41" w:rsidP="00493A41">
      <w:pPr>
        <w:rPr>
          <w:sz w:val="36"/>
          <w:szCs w:val="36"/>
          <w:u w:val="single"/>
        </w:rPr>
      </w:pPr>
      <w:r>
        <w:rPr>
          <w:sz w:val="36"/>
          <w:szCs w:val="36"/>
          <w:u w:val="single"/>
        </w:rPr>
        <w:t>Introduction:</w:t>
      </w:r>
    </w:p>
    <w:p w:rsidR="00493A41" w:rsidRDefault="00493A41" w:rsidP="00493A41">
      <w:pPr>
        <w:rPr>
          <w:sz w:val="36"/>
          <w:szCs w:val="36"/>
          <w:u w:val="single"/>
        </w:rPr>
      </w:pPr>
    </w:p>
    <w:p w:rsidR="00447C4B" w:rsidRDefault="00447C4B" w:rsidP="00493A41">
      <w:pPr>
        <w:rPr>
          <w:sz w:val="28"/>
          <w:szCs w:val="28"/>
        </w:rPr>
      </w:pPr>
      <w:r>
        <w:rPr>
          <w:rFonts w:ascii="Cambria" w:eastAsia="Times New Roman" w:hAnsi="Cambria" w:cs="Times New Roman"/>
          <w:sz w:val="28"/>
          <w:szCs w:val="28"/>
        </w:rPr>
        <w:t xml:space="preserve">        This experiment shows the importance of deflection occurring on a beam. This deflection occurs when the beam is subject to a transverse load. It</w:t>
      </w:r>
      <w:r>
        <w:rPr>
          <w:sz w:val="28"/>
          <w:szCs w:val="28"/>
        </w:rPr>
        <w:t xml:space="preserve"> has multiple characteristics to take into consideration that affect the amount of deflection done such as the span length, the type of material used, the load intensity and the supporting system.</w:t>
      </w:r>
    </w:p>
    <w:p w:rsidR="00447C4B" w:rsidRDefault="00447C4B" w:rsidP="00493A41">
      <w:pPr>
        <w:rPr>
          <w:sz w:val="28"/>
          <w:szCs w:val="28"/>
        </w:rPr>
      </w:pPr>
    </w:p>
    <w:p w:rsidR="00447C4B" w:rsidRDefault="00447C4B" w:rsidP="00493A41">
      <w:pPr>
        <w:rPr>
          <w:sz w:val="36"/>
          <w:szCs w:val="36"/>
          <w:u w:val="single"/>
        </w:rPr>
      </w:pPr>
      <w:r w:rsidRPr="00447C4B">
        <w:rPr>
          <w:sz w:val="36"/>
          <w:szCs w:val="36"/>
          <w:u w:val="single"/>
        </w:rPr>
        <w:t>Work Plan</w:t>
      </w:r>
      <w:r>
        <w:rPr>
          <w:sz w:val="36"/>
          <w:szCs w:val="36"/>
          <w:u w:val="single"/>
        </w:rPr>
        <w:t>:</w:t>
      </w:r>
    </w:p>
    <w:p w:rsidR="00447C4B" w:rsidRDefault="00447C4B" w:rsidP="00493A41">
      <w:pPr>
        <w:rPr>
          <w:sz w:val="36"/>
          <w:szCs w:val="36"/>
          <w:u w:val="single"/>
        </w:rPr>
      </w:pPr>
    </w:p>
    <w:p w:rsidR="00447C4B" w:rsidRDefault="00447C4B" w:rsidP="00447C4B">
      <w:pPr>
        <w:jc w:val="both"/>
        <w:rPr>
          <w:sz w:val="28"/>
          <w:szCs w:val="28"/>
        </w:rPr>
      </w:pPr>
      <w:r>
        <w:rPr>
          <w:sz w:val="28"/>
          <w:szCs w:val="28"/>
        </w:rPr>
        <w:t xml:space="preserve">        The first part of this experiment consists in recording the deflection of several types of beams by placing them on the supports and by making sure the center of the beam and the line of action are aligned so that when placing a load (increments of 200N up to 1000N) we will be able to record </w:t>
      </w:r>
      <w:bookmarkStart w:id="0" w:name="_GoBack"/>
      <w:bookmarkEnd w:id="0"/>
      <w:r>
        <w:rPr>
          <w:sz w:val="28"/>
          <w:szCs w:val="28"/>
        </w:rPr>
        <w:t>the deflection.</w:t>
      </w:r>
    </w:p>
    <w:p w:rsidR="00447C4B" w:rsidRDefault="00447C4B" w:rsidP="00447C4B">
      <w:pPr>
        <w:jc w:val="both"/>
        <w:rPr>
          <w:sz w:val="28"/>
          <w:szCs w:val="28"/>
        </w:rPr>
      </w:pPr>
    </w:p>
    <w:p w:rsidR="00447C4B" w:rsidRPr="00447C4B" w:rsidRDefault="00447C4B" w:rsidP="00447C4B">
      <w:pPr>
        <w:jc w:val="both"/>
        <w:rPr>
          <w:rFonts w:ascii="Cambria" w:eastAsia="Times New Roman" w:hAnsi="Cambria" w:cs="Times New Roman"/>
          <w:sz w:val="28"/>
          <w:szCs w:val="28"/>
        </w:rPr>
      </w:pPr>
      <w:r>
        <w:rPr>
          <w:sz w:val="28"/>
          <w:szCs w:val="28"/>
        </w:rPr>
        <w:t xml:space="preserve">        The second part also consists of measuring the deflection but this time it’s a cantilever beam. After measuring the dimensions of the given material, we will again apply a load (increments of 100 up to 500) and record the data at x=L and x=0.5L</w:t>
      </w:r>
    </w:p>
    <w:p w:rsidR="00447C4B" w:rsidRPr="00447C4B" w:rsidRDefault="00447C4B" w:rsidP="00493A41">
      <w:pPr>
        <w:rPr>
          <w:sz w:val="28"/>
          <w:szCs w:val="28"/>
        </w:rPr>
      </w:pPr>
    </w:p>
    <w:p w:rsidR="00493A41" w:rsidRPr="00493A41" w:rsidRDefault="00493A41" w:rsidP="00493A41">
      <w:pPr>
        <w:rPr>
          <w:sz w:val="28"/>
          <w:szCs w:val="28"/>
        </w:rPr>
      </w:pPr>
    </w:p>
    <w:p w:rsidR="00493A41" w:rsidRPr="00493A41" w:rsidRDefault="00493A41" w:rsidP="00493A41">
      <w:pPr>
        <w:rPr>
          <w:sz w:val="28"/>
          <w:szCs w:val="28"/>
        </w:rPr>
      </w:pPr>
    </w:p>
    <w:p w:rsidR="00493A41" w:rsidRPr="00493A41" w:rsidRDefault="00493A41" w:rsidP="00493A41"/>
    <w:p w:rsidR="00493A41" w:rsidRDefault="00493A41" w:rsidP="00493A41">
      <w:pPr>
        <w:rPr>
          <w:sz w:val="36"/>
          <w:szCs w:val="36"/>
          <w:u w:val="single"/>
        </w:rPr>
      </w:pPr>
    </w:p>
    <w:p w:rsidR="00493A41" w:rsidRDefault="00493A41" w:rsidP="00493A41">
      <w:pP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Default="00493A41" w:rsidP="00493A41">
      <w:pPr>
        <w:jc w:val="center"/>
        <w:rPr>
          <w:sz w:val="36"/>
          <w:szCs w:val="36"/>
          <w:u w:val="single"/>
        </w:rPr>
      </w:pPr>
    </w:p>
    <w:p w:rsidR="00493A41" w:rsidRPr="00493A41" w:rsidRDefault="00493A41" w:rsidP="00493A41">
      <w:pPr>
        <w:jc w:val="center"/>
        <w:rPr>
          <w:sz w:val="36"/>
          <w:szCs w:val="36"/>
          <w:u w:val="single"/>
        </w:rPr>
      </w:pPr>
    </w:p>
    <w:sectPr w:rsidR="00493A41" w:rsidRPr="00493A41" w:rsidSect="006F5A2A">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A41"/>
    <w:rsid w:val="00447C4B"/>
    <w:rsid w:val="00493A41"/>
    <w:rsid w:val="006F5A2A"/>
    <w:rsid w:val="00867FEC"/>
    <w:rsid w:val="00D732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A917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9008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198</Words>
  <Characters>1094</Characters>
  <Application>Microsoft Macintosh Word</Application>
  <DocSecurity>0</DocSecurity>
  <Lines>9</Lines>
  <Paragraphs>2</Paragraphs>
  <ScaleCrop>false</ScaleCrop>
  <Company/>
  <LinksUpToDate>false</LinksUpToDate>
  <CharactersWithSpaces>1290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Majid Bendahmane</dc:creator>
  <cp:keywords/>
  <dc:description/>
  <cp:lastModifiedBy>Majid Bendahmane</cp:lastModifiedBy>
  <cp:revision>1</cp:revision>
  <dcterms:created xsi:type="dcterms:W3CDTF">2017-03-13T23:47:00Z</dcterms:created>
  <dcterms:modified xsi:type="dcterms:W3CDTF">2017-03-14T01:27:00Z</dcterms:modified>
</cp:coreProperties>
</file>