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Chapter 6: Sensation and Perception</w:t>
      </w:r>
    </w:p>
    <w:p w:rsidR="00000000" w:rsidDel="00000000" w:rsidP="00000000" w:rsidRDefault="00000000" w:rsidRPr="00000000" w14:paraId="0000000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Basic Concepts of Sensation and Perception</w:t>
      </w:r>
    </w:p>
    <w:p w:rsidR="00000000" w:rsidDel="00000000" w:rsidP="00000000" w:rsidRDefault="00000000" w:rsidRPr="00000000" w14:paraId="00000004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Sensation</w:t>
      </w:r>
    </w:p>
    <w:p w:rsidR="00000000" w:rsidDel="00000000" w:rsidP="00000000" w:rsidRDefault="00000000" w:rsidRPr="00000000" w14:paraId="00000006">
      <w:pPr>
        <w:numPr>
          <w:ilvl w:val="1"/>
          <w:numId w:val="5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process by which our sensory receptors and nervous system receive and represent stimulus energies from our environment.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Perception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1"/>
          <w:numId w:val="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process of organizing and interpreting sensory information, enabling us to recognize meaningful objects and events.</w:t>
      </w:r>
    </w:p>
    <w:p w:rsidR="00000000" w:rsidDel="00000000" w:rsidP="00000000" w:rsidRDefault="00000000" w:rsidRPr="00000000" w14:paraId="00000009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 our everyday experiences, sensation and perception blend into one continuous process:</w:t>
      </w:r>
    </w:p>
    <w:p w:rsidR="00000000" w:rsidDel="00000000" w:rsidP="00000000" w:rsidRDefault="00000000" w:rsidRPr="00000000" w14:paraId="0000000B">
      <w:pPr>
        <w:numPr>
          <w:ilvl w:val="1"/>
          <w:numId w:val="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Bottom-up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processing</w:t>
      </w:r>
      <w:r w:rsidDel="00000000" w:rsidR="00000000" w:rsidRPr="00000000">
        <w:rPr>
          <w:rtl w:val="0"/>
        </w:rPr>
        <w:t xml:space="preserve"> starts at the </w:t>
      </w:r>
      <w:r w:rsidDel="00000000" w:rsidR="00000000" w:rsidRPr="00000000">
        <w:rPr>
          <w:b w:val="1"/>
          <w:rtl w:val="0"/>
        </w:rPr>
        <w:t xml:space="preserve">sensory receptors </w:t>
      </w:r>
      <w:r w:rsidDel="00000000" w:rsidR="00000000" w:rsidRPr="00000000">
        <w:rPr>
          <w:rtl w:val="0"/>
        </w:rPr>
        <w:t xml:space="preserve">and works up to higher levels of processing.</w:t>
      </w:r>
    </w:p>
    <w:p w:rsidR="00000000" w:rsidDel="00000000" w:rsidP="00000000" w:rsidRDefault="00000000" w:rsidRPr="00000000" w14:paraId="0000000C">
      <w:pPr>
        <w:numPr>
          <w:ilvl w:val="1"/>
          <w:numId w:val="5"/>
        </w:numPr>
        <w:ind w:left="144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Top-down processing</w:t>
      </w:r>
      <w:r w:rsidDel="00000000" w:rsidR="00000000" w:rsidRPr="00000000">
        <w:rPr>
          <w:rtl w:val="0"/>
        </w:rPr>
        <w:t xml:space="preserve"> constructs </w:t>
      </w:r>
      <w:r w:rsidDel="00000000" w:rsidR="00000000" w:rsidRPr="00000000">
        <w:rPr>
          <w:b w:val="1"/>
          <w:rtl w:val="0"/>
        </w:rPr>
        <w:t xml:space="preserve">perceptions</w:t>
      </w:r>
      <w:r w:rsidDel="00000000" w:rsidR="00000000" w:rsidRPr="00000000">
        <w:rPr>
          <w:rtl w:val="0"/>
        </w:rPr>
        <w:t xml:space="preserve"> from the sensory input by drawing on our experience and expectations.</w:t>
      </w:r>
    </w:p>
    <w:p w:rsidR="00000000" w:rsidDel="00000000" w:rsidP="00000000" w:rsidRDefault="00000000" w:rsidRPr="00000000" w14:paraId="0000000D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Transduction</w:t>
      </w:r>
    </w:p>
    <w:p w:rsidR="00000000" w:rsidDel="00000000" w:rsidP="00000000" w:rsidRDefault="00000000" w:rsidRPr="00000000" w14:paraId="0000000F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All the senses must (3 Steps):</w:t>
      </w:r>
    </w:p>
    <w:p w:rsidR="00000000" w:rsidDel="00000000" w:rsidP="00000000" w:rsidRDefault="00000000" w:rsidRPr="00000000" w14:paraId="00000011">
      <w:pPr>
        <w:numPr>
          <w:ilvl w:val="1"/>
          <w:numId w:val="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Receive</w:t>
      </w:r>
      <w:r w:rsidDel="00000000" w:rsidR="00000000" w:rsidRPr="00000000">
        <w:rPr>
          <w:rtl w:val="0"/>
        </w:rPr>
        <w:t xml:space="preserve"> sensory stimulation, often using specialized receptor cells</w:t>
      </w:r>
    </w:p>
    <w:p w:rsidR="00000000" w:rsidDel="00000000" w:rsidP="00000000" w:rsidRDefault="00000000" w:rsidRPr="00000000" w14:paraId="00000012">
      <w:pPr>
        <w:numPr>
          <w:ilvl w:val="1"/>
          <w:numId w:val="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Transform</w:t>
      </w:r>
      <w:r w:rsidDel="00000000" w:rsidR="00000000" w:rsidRPr="00000000">
        <w:rPr>
          <w:rtl w:val="0"/>
        </w:rPr>
        <w:t xml:space="preserve"> that stimulation into neural impulses</w:t>
      </w:r>
    </w:p>
    <w:p w:rsidR="00000000" w:rsidDel="00000000" w:rsidP="00000000" w:rsidRDefault="00000000" w:rsidRPr="00000000" w14:paraId="00000013">
      <w:pPr>
        <w:numPr>
          <w:ilvl w:val="1"/>
          <w:numId w:val="5"/>
        </w:numPr>
        <w:spacing w:after="20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Deliver</w:t>
      </w:r>
      <w:r w:rsidDel="00000000" w:rsidR="00000000" w:rsidRPr="00000000">
        <w:rPr>
          <w:rtl w:val="0"/>
        </w:rPr>
        <w:t xml:space="preserve"> that neural information to the brain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Transduction</w:t>
      </w:r>
    </w:p>
    <w:p w:rsidR="00000000" w:rsidDel="00000000" w:rsidP="00000000" w:rsidRDefault="00000000" w:rsidRPr="00000000" w14:paraId="00000015">
      <w:pPr>
        <w:numPr>
          <w:ilvl w:val="1"/>
          <w:numId w:val="5"/>
        </w:numPr>
        <w:spacing w:after="200" w:before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process of converting one form of energy into another that the brain can use.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Psychophysics</w:t>
      </w:r>
    </w:p>
    <w:p w:rsidR="00000000" w:rsidDel="00000000" w:rsidP="00000000" w:rsidRDefault="00000000" w:rsidRPr="00000000" w14:paraId="00000017">
      <w:pPr>
        <w:numPr>
          <w:ilvl w:val="1"/>
          <w:numId w:val="5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study of the relationship between the physical energy individuals can detect, and the effects that it has on their psychological experiences.</w:t>
      </w:r>
    </w:p>
    <w:p w:rsidR="00000000" w:rsidDel="00000000" w:rsidP="00000000" w:rsidRDefault="00000000" w:rsidRPr="00000000" w14:paraId="00000018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Thresholds</w:t>
      </w:r>
    </w:p>
    <w:p w:rsidR="00000000" w:rsidDel="00000000" w:rsidP="00000000" w:rsidRDefault="00000000" w:rsidRPr="00000000" w14:paraId="0000001A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Absolute Thresholds</w:t>
      </w:r>
    </w:p>
    <w:p w:rsidR="00000000" w:rsidDel="00000000" w:rsidP="00000000" w:rsidRDefault="00000000" w:rsidRPr="00000000" w14:paraId="0000001C">
      <w:pPr>
        <w:numPr>
          <w:ilvl w:val="1"/>
          <w:numId w:val="6"/>
        </w:numPr>
        <w:spacing w:after="200" w:before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minimum stimulus energy needed to detect a particular stimulus 50 percent of the time.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Signal Detection Theory</w:t>
      </w:r>
    </w:p>
    <w:p w:rsidR="00000000" w:rsidDel="00000000" w:rsidP="00000000" w:rsidRDefault="00000000" w:rsidRPr="00000000" w14:paraId="0000001E">
      <w:pPr>
        <w:numPr>
          <w:ilvl w:val="1"/>
          <w:numId w:val="6"/>
        </w:numPr>
        <w:spacing w:after="200" w:before="0" w:lineRule="auto"/>
        <w:ind w:left="1440" w:hanging="360"/>
        <w:jc w:val="left"/>
        <w:rPr/>
      </w:pPr>
      <w:r w:rsidDel="00000000" w:rsidR="00000000" w:rsidRPr="00000000">
        <w:rPr>
          <w:rtl w:val="0"/>
        </w:rPr>
        <w:t xml:space="preserve">A theory predicting how and when we detect the presence of a faint stimulus (signal) amid background stimulation (noise).</w:t>
      </w:r>
    </w:p>
    <w:p w:rsidR="00000000" w:rsidDel="00000000" w:rsidP="00000000" w:rsidRDefault="00000000" w:rsidRPr="00000000" w14:paraId="0000001F">
      <w:pPr>
        <w:spacing w:after="0" w:before="0" w:lineRule="auto"/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Subliminal Stimuli</w:t>
      </w:r>
    </w:p>
    <w:p w:rsidR="00000000" w:rsidDel="00000000" w:rsidP="00000000" w:rsidRDefault="00000000" w:rsidRPr="00000000" w14:paraId="00000021">
      <w:pPr>
        <w:numPr>
          <w:ilvl w:val="1"/>
          <w:numId w:val="6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Stimuli that cannot be detected 50 percent of the time.</w:t>
      </w:r>
    </w:p>
    <w:p w:rsidR="00000000" w:rsidDel="00000000" w:rsidP="00000000" w:rsidRDefault="00000000" w:rsidRPr="00000000" w14:paraId="00000022">
      <w:pPr>
        <w:numPr>
          <w:ilvl w:val="1"/>
          <w:numId w:val="6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These are below an individual’s absolute threshold.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Priming</w:t>
      </w:r>
    </w:p>
    <w:p w:rsidR="00000000" w:rsidDel="00000000" w:rsidP="00000000" w:rsidRDefault="00000000" w:rsidRPr="00000000" w14:paraId="00000024">
      <w:pPr>
        <w:numPr>
          <w:ilvl w:val="1"/>
          <w:numId w:val="6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activation of certain associations, thus predisposing one’s perception, memory, or response.</w:t>
      </w:r>
    </w:p>
    <w:p w:rsidR="00000000" w:rsidDel="00000000" w:rsidP="00000000" w:rsidRDefault="00000000" w:rsidRPr="00000000" w14:paraId="00000025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Difference Thresholds</w:t>
      </w:r>
    </w:p>
    <w:p w:rsidR="00000000" w:rsidDel="00000000" w:rsidP="00000000" w:rsidRDefault="00000000" w:rsidRPr="00000000" w14:paraId="00000027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Difference Threshold</w:t>
      </w:r>
    </w:p>
    <w:p w:rsidR="00000000" w:rsidDel="00000000" w:rsidP="00000000" w:rsidRDefault="00000000" w:rsidRPr="00000000" w14:paraId="00000029">
      <w:pPr>
        <w:numPr>
          <w:ilvl w:val="1"/>
          <w:numId w:val="3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minimum difference a person can detect between any two stimuli half the time. Also known as a </w:t>
      </w:r>
      <w:r w:rsidDel="00000000" w:rsidR="00000000" w:rsidRPr="00000000">
        <w:rPr>
          <w:b w:val="1"/>
          <w:rtl w:val="0"/>
        </w:rPr>
        <w:t xml:space="preserve">just noticeable difference (jnd)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Weber’s Law</w:t>
      </w:r>
    </w:p>
    <w:p w:rsidR="00000000" w:rsidDel="00000000" w:rsidP="00000000" w:rsidRDefault="00000000" w:rsidRPr="00000000" w14:paraId="0000002B">
      <w:pPr>
        <w:numPr>
          <w:ilvl w:val="1"/>
          <w:numId w:val="3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States that for an average person to perceive a difference, two stimuli must differ by a constant minimum </w:t>
      </w:r>
      <w:r w:rsidDel="00000000" w:rsidR="00000000" w:rsidRPr="00000000">
        <w:rPr>
          <w:b w:val="1"/>
          <w:rtl w:val="0"/>
        </w:rPr>
        <w:t xml:space="preserve">percentage</w:t>
      </w:r>
      <w:r w:rsidDel="00000000" w:rsidR="00000000" w:rsidRPr="00000000">
        <w:rPr>
          <w:rtl w:val="0"/>
        </w:rPr>
        <w:t xml:space="preserve"> (NOT a constant amount)</w:t>
      </w:r>
    </w:p>
    <w:p w:rsidR="00000000" w:rsidDel="00000000" w:rsidP="00000000" w:rsidRDefault="00000000" w:rsidRPr="00000000" w14:paraId="0000002C">
      <w:pPr>
        <w:numPr>
          <w:ilvl w:val="2"/>
          <w:numId w:val="3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i.e.  Two lights must differ in intensity by 8 percent</w:t>
      </w:r>
    </w:p>
    <w:p w:rsidR="00000000" w:rsidDel="00000000" w:rsidP="00000000" w:rsidRDefault="00000000" w:rsidRPr="00000000" w14:paraId="0000002D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Sensory Adaptations</w:t>
      </w:r>
    </w:p>
    <w:p w:rsidR="00000000" w:rsidDel="00000000" w:rsidP="00000000" w:rsidRDefault="00000000" w:rsidRPr="00000000" w14:paraId="0000002F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Sensory Adaptation</w:t>
      </w:r>
    </w:p>
    <w:p w:rsidR="00000000" w:rsidDel="00000000" w:rsidP="00000000" w:rsidRDefault="00000000" w:rsidRPr="00000000" w14:paraId="00000031">
      <w:pPr>
        <w:numPr>
          <w:ilvl w:val="1"/>
          <w:numId w:val="1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Diminished sensitivity to a particular stimulus as a result of constant exposure to it.</w:t>
      </w:r>
    </w:p>
    <w:p w:rsidR="00000000" w:rsidDel="00000000" w:rsidP="00000000" w:rsidRDefault="00000000" w:rsidRPr="00000000" w14:paraId="00000032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Nerve cells fire less frequently.</w:t>
      </w:r>
    </w:p>
    <w:p w:rsidR="00000000" w:rsidDel="00000000" w:rsidP="00000000" w:rsidRDefault="00000000" w:rsidRPr="00000000" w14:paraId="00000033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Eyes are always moving, however it is impossible for us to notice. This is why objects do not disappear when stared at.</w:t>
      </w:r>
    </w:p>
    <w:p w:rsidR="00000000" w:rsidDel="00000000" w:rsidP="00000000" w:rsidRDefault="00000000" w:rsidRPr="00000000" w14:paraId="00000034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Allows us to focus on more important things.</w:t>
      </w:r>
    </w:p>
    <w:p w:rsidR="00000000" w:rsidDel="00000000" w:rsidP="00000000" w:rsidRDefault="00000000" w:rsidRPr="00000000" w14:paraId="00000035">
      <w:pPr>
        <w:numPr>
          <w:ilvl w:val="1"/>
          <w:numId w:val="1"/>
        </w:numPr>
        <w:ind w:left="1440" w:hanging="360"/>
        <w:jc w:val="left"/>
        <w:rPr/>
      </w:pPr>
      <w:r w:rsidDel="00000000" w:rsidR="00000000" w:rsidRPr="00000000">
        <w:rPr>
          <w:u w:val="single"/>
          <w:rtl w:val="0"/>
        </w:rPr>
        <w:t xml:space="preserve">The Point to Remember:</w:t>
      </w:r>
      <w:r w:rsidDel="00000000" w:rsidR="00000000" w:rsidRPr="00000000">
        <w:rPr>
          <w:rtl w:val="0"/>
        </w:rPr>
        <w:t xml:space="preserve"> We perceive the world not exactly as it is, but as it is useful for us to perceive it.</w:t>
      </w:r>
    </w:p>
    <w:p w:rsidR="00000000" w:rsidDel="00000000" w:rsidP="00000000" w:rsidRDefault="00000000" w:rsidRPr="00000000" w14:paraId="00000036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Perceptual Set</w:t>
      </w:r>
    </w:p>
    <w:p w:rsidR="00000000" w:rsidDel="00000000" w:rsidP="00000000" w:rsidRDefault="00000000" w:rsidRPr="00000000" w14:paraId="00000038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The t</w:t>
      </w:r>
      <w:r w:rsidDel="00000000" w:rsidR="00000000" w:rsidRPr="00000000">
        <w:rPr>
          <w:rtl w:val="0"/>
        </w:rPr>
        <w:t xml:space="preserve">endency to perceive or notice some aspects of the available sensory data and ignore others. </w:t>
      </w:r>
    </w:p>
    <w:p w:rsidR="00000000" w:rsidDel="00000000" w:rsidP="00000000" w:rsidRDefault="00000000" w:rsidRPr="00000000" w14:paraId="0000003A">
      <w:pPr>
        <w:numPr>
          <w:ilvl w:val="1"/>
          <w:numId w:val="2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Involves top-down processing (</w:t>
      </w:r>
      <w:r w:rsidDel="00000000" w:rsidR="00000000" w:rsidRPr="00000000">
        <w:rPr>
          <w:b w:val="1"/>
          <w:rtl w:val="0"/>
        </w:rPr>
        <w:t xml:space="preserve">perception)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B">
      <w:pPr>
        <w:numPr>
          <w:ilvl w:val="1"/>
          <w:numId w:val="2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Influences our interpretations of stimulus.</w:t>
      </w:r>
    </w:p>
    <w:p w:rsidR="00000000" w:rsidDel="00000000" w:rsidP="00000000" w:rsidRDefault="00000000" w:rsidRPr="00000000" w14:paraId="0000003C">
      <w:pPr>
        <w:numPr>
          <w:ilvl w:val="1"/>
          <w:numId w:val="2"/>
        </w:numPr>
        <w:spacing w:after="200" w:before="0" w:lineRule="auto"/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This is all as a result of our experiences, assumptions, and expectations</w:t>
      </w:r>
    </w:p>
    <w:p w:rsidR="00000000" w:rsidDel="00000000" w:rsidP="00000000" w:rsidRDefault="00000000" w:rsidRPr="00000000" w14:paraId="0000003D">
      <w:pPr>
        <w:spacing w:after="200" w:before="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00" w:before="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Context Effects</w:t>
      </w:r>
    </w:p>
    <w:p w:rsidR="00000000" w:rsidDel="00000000" w:rsidP="00000000" w:rsidRDefault="00000000" w:rsidRPr="00000000" w14:paraId="00000041">
      <w:pPr>
        <w:numPr>
          <w:ilvl w:val="1"/>
          <w:numId w:val="2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Immediate context creates radically different perceptions of any given stimulus</w:t>
      </w:r>
    </w:p>
    <w:p w:rsidR="00000000" w:rsidDel="00000000" w:rsidP="00000000" w:rsidRDefault="00000000" w:rsidRPr="00000000" w14:paraId="00000042">
      <w:pPr>
        <w:numPr>
          <w:ilvl w:val="1"/>
          <w:numId w:val="2"/>
        </w:numPr>
        <w:ind w:left="144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Example: </w:t>
      </w:r>
      <w:r w:rsidDel="00000000" w:rsidR="00000000" w:rsidRPr="00000000">
        <w:rPr>
          <w:rtl w:val="0"/>
        </w:rPr>
        <w:t xml:space="preserve">Sentence being interrupted.</w:t>
      </w:r>
    </w:p>
    <w:p w:rsidR="00000000" w:rsidDel="00000000" w:rsidP="00000000" w:rsidRDefault="00000000" w:rsidRPr="00000000" w14:paraId="00000043">
      <w:pPr>
        <w:numPr>
          <w:ilvl w:val="2"/>
          <w:numId w:val="2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“eel is on the wagon” vs. “eel is on the orange”</w:t>
      </w:r>
    </w:p>
    <w:p w:rsidR="00000000" w:rsidDel="00000000" w:rsidP="00000000" w:rsidRDefault="00000000" w:rsidRPr="00000000" w14:paraId="00000044">
      <w:pPr>
        <w:numPr>
          <w:ilvl w:val="2"/>
          <w:numId w:val="2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“Wheel” vs. “Peel”</w:t>
      </w:r>
    </w:p>
    <w:p w:rsidR="00000000" w:rsidDel="00000000" w:rsidP="00000000" w:rsidRDefault="00000000" w:rsidRPr="00000000" w14:paraId="00000045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Motivation and Emotion</w:t>
      </w:r>
    </w:p>
    <w:p w:rsidR="00000000" w:rsidDel="00000000" w:rsidP="00000000" w:rsidRDefault="00000000" w:rsidRPr="00000000" w14:paraId="00000047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Perceptions are influenced (top-down) by emotions and motivation as well.</w:t>
      </w:r>
    </w:p>
    <w:p w:rsidR="00000000" w:rsidDel="00000000" w:rsidP="00000000" w:rsidRDefault="00000000" w:rsidRPr="00000000" w14:paraId="00000049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Sad music influences how we perceive homophonic words.</w:t>
      </w:r>
    </w:p>
    <w:p w:rsidR="00000000" w:rsidDel="00000000" w:rsidP="00000000" w:rsidRDefault="00000000" w:rsidRPr="00000000" w14:paraId="0000004A">
      <w:pPr>
        <w:numPr>
          <w:ilvl w:val="2"/>
          <w:numId w:val="4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Morning vs. Mourning</w:t>
      </w:r>
    </w:p>
    <w:p w:rsidR="00000000" w:rsidDel="00000000" w:rsidP="00000000" w:rsidRDefault="00000000" w:rsidRPr="00000000" w14:paraId="0000004B">
      <w:pPr>
        <w:numPr>
          <w:ilvl w:val="2"/>
          <w:numId w:val="4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Dye vs. Die</w:t>
      </w:r>
    </w:p>
    <w:p w:rsidR="00000000" w:rsidDel="00000000" w:rsidP="00000000" w:rsidRDefault="00000000" w:rsidRPr="00000000" w14:paraId="0000004C">
      <w:pPr>
        <w:numPr>
          <w:ilvl w:val="2"/>
          <w:numId w:val="4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Pane vs. Pain</w:t>
      </w:r>
    </w:p>
    <w:p w:rsidR="00000000" w:rsidDel="00000000" w:rsidP="00000000" w:rsidRDefault="00000000" w:rsidRPr="00000000" w14:paraId="0000004D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Those who are tired see walking distances as even further away</w:t>
      </w:r>
    </w:p>
    <w:p w:rsidR="00000000" w:rsidDel="00000000" w:rsidP="00000000" w:rsidRDefault="00000000" w:rsidRPr="00000000" w14:paraId="0000004E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Hills look steeper when carrying something heavy</w:t>
      </w:r>
    </w:p>
    <w:p w:rsidR="00000000" w:rsidDel="00000000" w:rsidP="00000000" w:rsidRDefault="00000000" w:rsidRPr="00000000" w14:paraId="0000004F">
      <w:pPr>
        <w:numPr>
          <w:ilvl w:val="0"/>
          <w:numId w:val="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Motives also matter when perceiving. Pushes us to go for what we desire.</w:t>
      </w:r>
    </w:p>
    <w:p w:rsidR="00000000" w:rsidDel="00000000" w:rsidP="00000000" w:rsidRDefault="00000000" w:rsidRPr="00000000" w14:paraId="00000050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Water bottles appear closer when thirsty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