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6B8AF" w14:textId="77777777" w:rsidR="005D1F41" w:rsidRPr="00813964" w:rsidRDefault="005D1F41" w:rsidP="00BC7F69">
      <w:pPr>
        <w:jc w:val="center"/>
        <w:rPr>
          <w:rFonts w:ascii="Times New Roman" w:hAnsi="Times New Roman" w:cs="Times New Roman"/>
          <w:b/>
          <w:sz w:val="144"/>
        </w:rPr>
      </w:pPr>
    </w:p>
    <w:p w14:paraId="3390E2B3" w14:textId="220858E5" w:rsidR="00393D20" w:rsidRPr="00813964" w:rsidRDefault="00393D20" w:rsidP="00BC7F69">
      <w:pPr>
        <w:jc w:val="center"/>
        <w:rPr>
          <w:rFonts w:ascii="Times New Roman" w:hAnsi="Times New Roman" w:cs="Times New Roman"/>
          <w:b/>
          <w:sz w:val="144"/>
        </w:rPr>
      </w:pPr>
      <w:r w:rsidRPr="00813964">
        <w:rPr>
          <w:rFonts w:ascii="Times New Roman" w:hAnsi="Times New Roman" w:cs="Times New Roman"/>
          <w:b/>
          <w:sz w:val="144"/>
        </w:rPr>
        <w:t>Acid Base Titrations</w:t>
      </w:r>
      <w:r w:rsidR="00BC7F69" w:rsidRPr="00813964">
        <w:rPr>
          <w:rFonts w:ascii="Times New Roman" w:hAnsi="Times New Roman" w:cs="Times New Roman"/>
          <w:b/>
          <w:sz w:val="144"/>
        </w:rPr>
        <w:t xml:space="preserve"> Lab</w:t>
      </w:r>
    </w:p>
    <w:p w14:paraId="5855C0B9" w14:textId="77777777" w:rsidR="00393D20" w:rsidRPr="00813964" w:rsidRDefault="00393D20">
      <w:pPr>
        <w:rPr>
          <w:rFonts w:ascii="Times New Roman" w:hAnsi="Times New Roman" w:cs="Times New Roman"/>
          <w:b/>
        </w:rPr>
      </w:pPr>
    </w:p>
    <w:p w14:paraId="3547104D" w14:textId="77777777" w:rsidR="00BC7F69" w:rsidRPr="00813964" w:rsidRDefault="00BC7F69">
      <w:pPr>
        <w:rPr>
          <w:rFonts w:ascii="Times New Roman" w:hAnsi="Times New Roman" w:cs="Times New Roman"/>
          <w:b/>
        </w:rPr>
      </w:pPr>
    </w:p>
    <w:p w14:paraId="02491BEA" w14:textId="77777777" w:rsidR="00BC7F69" w:rsidRPr="00813964" w:rsidRDefault="00BC7F69">
      <w:pPr>
        <w:rPr>
          <w:rFonts w:ascii="Times New Roman" w:hAnsi="Times New Roman" w:cs="Times New Roman"/>
          <w:b/>
        </w:rPr>
      </w:pPr>
    </w:p>
    <w:p w14:paraId="49C08D7D" w14:textId="77777777" w:rsidR="00BC7F69" w:rsidRPr="00813964" w:rsidRDefault="00BC7F69">
      <w:pPr>
        <w:rPr>
          <w:rFonts w:ascii="Times New Roman" w:hAnsi="Times New Roman" w:cs="Times New Roman"/>
          <w:b/>
        </w:rPr>
      </w:pPr>
    </w:p>
    <w:p w14:paraId="7B00D810" w14:textId="77777777" w:rsidR="00BC7F69" w:rsidRPr="00813964" w:rsidRDefault="00BC7F69">
      <w:pPr>
        <w:rPr>
          <w:rFonts w:ascii="Times New Roman" w:hAnsi="Times New Roman" w:cs="Times New Roman"/>
          <w:b/>
        </w:rPr>
      </w:pPr>
    </w:p>
    <w:p w14:paraId="6A6DE4FB" w14:textId="77777777" w:rsidR="00BC7F69" w:rsidRPr="00813964" w:rsidRDefault="00BC7F69">
      <w:pPr>
        <w:rPr>
          <w:rFonts w:ascii="Times New Roman" w:hAnsi="Times New Roman" w:cs="Times New Roman"/>
          <w:b/>
        </w:rPr>
      </w:pPr>
    </w:p>
    <w:p w14:paraId="14F6651A" w14:textId="77777777" w:rsidR="00BC7F69" w:rsidRPr="00813964" w:rsidRDefault="00BC7F69">
      <w:pPr>
        <w:rPr>
          <w:rFonts w:ascii="Times New Roman" w:hAnsi="Times New Roman" w:cs="Times New Roman"/>
          <w:b/>
        </w:rPr>
      </w:pPr>
    </w:p>
    <w:p w14:paraId="4B9149D9" w14:textId="77777777" w:rsidR="00BC7F69" w:rsidRPr="00813964" w:rsidRDefault="00BC7F69">
      <w:pPr>
        <w:rPr>
          <w:rFonts w:ascii="Times New Roman" w:hAnsi="Times New Roman" w:cs="Times New Roman"/>
          <w:b/>
        </w:rPr>
      </w:pPr>
    </w:p>
    <w:p w14:paraId="1FCAD48A" w14:textId="77777777" w:rsidR="00BC7F69" w:rsidRPr="00813964" w:rsidRDefault="00BC7F69">
      <w:pPr>
        <w:rPr>
          <w:rFonts w:ascii="Times New Roman" w:hAnsi="Times New Roman" w:cs="Times New Roman"/>
          <w:b/>
        </w:rPr>
      </w:pPr>
    </w:p>
    <w:p w14:paraId="43486948" w14:textId="77777777" w:rsidR="00BC7F69" w:rsidRPr="00813964" w:rsidRDefault="00BC7F69">
      <w:pPr>
        <w:rPr>
          <w:rFonts w:ascii="Times New Roman" w:hAnsi="Times New Roman" w:cs="Times New Roman"/>
          <w:b/>
        </w:rPr>
      </w:pPr>
    </w:p>
    <w:p w14:paraId="4BFBBD02" w14:textId="77777777" w:rsidR="00BC7F69" w:rsidRPr="00813964" w:rsidRDefault="00BC7F69">
      <w:pPr>
        <w:rPr>
          <w:rFonts w:ascii="Times New Roman" w:hAnsi="Times New Roman" w:cs="Times New Roman"/>
          <w:b/>
        </w:rPr>
      </w:pPr>
    </w:p>
    <w:p w14:paraId="138EC501" w14:textId="77777777" w:rsidR="00BC7F69" w:rsidRPr="00813964" w:rsidRDefault="00BC7F69">
      <w:pPr>
        <w:rPr>
          <w:rFonts w:ascii="Times New Roman" w:hAnsi="Times New Roman" w:cs="Times New Roman"/>
          <w:b/>
        </w:rPr>
      </w:pPr>
    </w:p>
    <w:p w14:paraId="67287195" w14:textId="77777777" w:rsidR="00BC7F69" w:rsidRPr="00813964" w:rsidRDefault="00BC7F69">
      <w:pPr>
        <w:rPr>
          <w:rFonts w:ascii="Times New Roman" w:hAnsi="Times New Roman" w:cs="Times New Roman"/>
          <w:b/>
        </w:rPr>
      </w:pPr>
    </w:p>
    <w:p w14:paraId="159A4024" w14:textId="77777777" w:rsidR="00BC7F69" w:rsidRPr="00813964" w:rsidRDefault="00BC7F69">
      <w:pPr>
        <w:rPr>
          <w:rFonts w:ascii="Times New Roman" w:hAnsi="Times New Roman" w:cs="Times New Roman"/>
          <w:b/>
        </w:rPr>
      </w:pPr>
    </w:p>
    <w:p w14:paraId="599B64D7" w14:textId="77777777" w:rsidR="00BC7F69" w:rsidRPr="00813964" w:rsidRDefault="00BC7F69">
      <w:pPr>
        <w:rPr>
          <w:rFonts w:ascii="Times New Roman" w:hAnsi="Times New Roman" w:cs="Times New Roman"/>
          <w:b/>
        </w:rPr>
      </w:pPr>
    </w:p>
    <w:p w14:paraId="4F0C2CF2" w14:textId="77777777" w:rsidR="00F36DA7" w:rsidRPr="00813964" w:rsidRDefault="00F36DA7">
      <w:pPr>
        <w:rPr>
          <w:rFonts w:ascii="Times New Roman" w:hAnsi="Times New Roman" w:cs="Times New Roman"/>
          <w:b/>
        </w:rPr>
      </w:pPr>
    </w:p>
    <w:p w14:paraId="212524C5" w14:textId="77777777" w:rsidR="00F36DA7" w:rsidRPr="00813964" w:rsidRDefault="00F36DA7">
      <w:pPr>
        <w:rPr>
          <w:rFonts w:ascii="Times New Roman" w:hAnsi="Times New Roman" w:cs="Times New Roman"/>
          <w:b/>
        </w:rPr>
      </w:pPr>
    </w:p>
    <w:p w14:paraId="29005FC7" w14:textId="77777777" w:rsidR="00F36DA7" w:rsidRPr="00813964" w:rsidRDefault="00F36DA7">
      <w:pPr>
        <w:rPr>
          <w:rFonts w:ascii="Times New Roman" w:hAnsi="Times New Roman" w:cs="Times New Roman"/>
          <w:b/>
        </w:rPr>
      </w:pPr>
    </w:p>
    <w:p w14:paraId="1BF6A782" w14:textId="00224068" w:rsidR="00F36DA7" w:rsidRPr="00813964" w:rsidRDefault="00F36DA7" w:rsidP="00F36DA7">
      <w:pPr>
        <w:rPr>
          <w:rFonts w:ascii="Times New Roman" w:hAnsi="Times New Roman" w:cs="Times New Roman"/>
          <w:b/>
        </w:rPr>
      </w:pPr>
    </w:p>
    <w:p w14:paraId="6C43DC20" w14:textId="77777777" w:rsidR="00F36DA7" w:rsidRPr="00813964" w:rsidRDefault="00F36DA7" w:rsidP="00F36DA7">
      <w:pPr>
        <w:rPr>
          <w:rFonts w:ascii="Times New Roman" w:hAnsi="Times New Roman" w:cs="Times New Roman"/>
        </w:rPr>
      </w:pPr>
    </w:p>
    <w:p w14:paraId="7B543F75" w14:textId="77777777" w:rsidR="00813964" w:rsidRDefault="00813964" w:rsidP="00F36DA7">
      <w:pPr>
        <w:jc w:val="right"/>
        <w:rPr>
          <w:rFonts w:ascii="Times New Roman" w:hAnsi="Times New Roman" w:cs="Times New Roman"/>
          <w:sz w:val="28"/>
        </w:rPr>
      </w:pPr>
    </w:p>
    <w:p w14:paraId="6A13664F" w14:textId="77777777" w:rsidR="00813964" w:rsidRDefault="00813964" w:rsidP="00F36DA7">
      <w:pPr>
        <w:jc w:val="right"/>
        <w:rPr>
          <w:rFonts w:ascii="Times New Roman" w:hAnsi="Times New Roman" w:cs="Times New Roman"/>
          <w:sz w:val="28"/>
        </w:rPr>
      </w:pPr>
    </w:p>
    <w:p w14:paraId="0548D9D1" w14:textId="77777777" w:rsidR="00813964" w:rsidRDefault="00813964" w:rsidP="00F36DA7">
      <w:pPr>
        <w:jc w:val="right"/>
        <w:rPr>
          <w:rFonts w:ascii="Times New Roman" w:hAnsi="Times New Roman" w:cs="Times New Roman"/>
          <w:sz w:val="28"/>
        </w:rPr>
      </w:pPr>
    </w:p>
    <w:p w14:paraId="50DFBFB7" w14:textId="4D6063EA" w:rsidR="003A7740" w:rsidRDefault="003A7740" w:rsidP="00F36DA7">
      <w:pPr>
        <w:jc w:val="right"/>
        <w:rPr>
          <w:rFonts w:ascii="Times New Roman" w:hAnsi="Times New Roman" w:cs="Times New Roman"/>
          <w:sz w:val="28"/>
        </w:rPr>
      </w:pPr>
      <w:r>
        <w:rPr>
          <w:rFonts w:ascii="Times New Roman" w:hAnsi="Times New Roman" w:cs="Times New Roman"/>
          <w:sz w:val="28"/>
        </w:rPr>
        <w:t xml:space="preserve">CHM1311 </w:t>
      </w:r>
    </w:p>
    <w:p w14:paraId="32CAC1E6" w14:textId="05E5EDEA" w:rsidR="003A7740" w:rsidRDefault="003A7740" w:rsidP="00F36DA7">
      <w:pPr>
        <w:jc w:val="right"/>
        <w:rPr>
          <w:rFonts w:ascii="Times New Roman" w:hAnsi="Times New Roman" w:cs="Times New Roman"/>
          <w:sz w:val="28"/>
        </w:rPr>
      </w:pPr>
      <w:r>
        <w:rPr>
          <w:rFonts w:ascii="Times New Roman" w:hAnsi="Times New Roman" w:cs="Times New Roman"/>
          <w:sz w:val="28"/>
        </w:rPr>
        <w:t xml:space="preserve">Prof: Darrin </w:t>
      </w:r>
      <w:proofErr w:type="spellStart"/>
      <w:r>
        <w:rPr>
          <w:rFonts w:ascii="Times New Roman" w:hAnsi="Times New Roman" w:cs="Times New Roman"/>
          <w:sz w:val="28"/>
        </w:rPr>
        <w:t>Richeson</w:t>
      </w:r>
      <w:proofErr w:type="spellEnd"/>
    </w:p>
    <w:p w14:paraId="00F17E72" w14:textId="77777777" w:rsidR="00F36DA7" w:rsidRPr="00813964" w:rsidRDefault="00F36DA7" w:rsidP="00F36DA7">
      <w:pPr>
        <w:jc w:val="right"/>
        <w:rPr>
          <w:rFonts w:ascii="Times New Roman" w:hAnsi="Times New Roman" w:cs="Times New Roman"/>
          <w:sz w:val="28"/>
        </w:rPr>
      </w:pPr>
      <w:r w:rsidRPr="00813964">
        <w:rPr>
          <w:rFonts w:ascii="Times New Roman" w:hAnsi="Times New Roman" w:cs="Times New Roman"/>
          <w:sz w:val="28"/>
        </w:rPr>
        <w:t xml:space="preserve">TA name: </w:t>
      </w:r>
      <w:proofErr w:type="spellStart"/>
      <w:r w:rsidRPr="00813964">
        <w:rPr>
          <w:rFonts w:ascii="Times New Roman" w:hAnsi="Times New Roman" w:cs="Times New Roman"/>
          <w:sz w:val="28"/>
        </w:rPr>
        <w:t>Yuchu</w:t>
      </w:r>
      <w:proofErr w:type="spellEnd"/>
      <w:r w:rsidRPr="00813964">
        <w:rPr>
          <w:rFonts w:ascii="Times New Roman" w:hAnsi="Times New Roman" w:cs="Times New Roman"/>
          <w:sz w:val="28"/>
        </w:rPr>
        <w:t xml:space="preserve"> Dou</w:t>
      </w:r>
    </w:p>
    <w:p w14:paraId="738974D7" w14:textId="57B2996D" w:rsidR="00813964" w:rsidRPr="00813964" w:rsidRDefault="00F36DA7" w:rsidP="00813964">
      <w:pPr>
        <w:jc w:val="right"/>
        <w:rPr>
          <w:rFonts w:ascii="Times New Roman" w:hAnsi="Times New Roman" w:cs="Times New Roman"/>
          <w:sz w:val="28"/>
        </w:rPr>
      </w:pPr>
      <w:bookmarkStart w:id="0" w:name="_GoBack"/>
      <w:bookmarkEnd w:id="0"/>
      <w:r w:rsidRPr="00813964">
        <w:rPr>
          <w:rFonts w:ascii="Times New Roman" w:hAnsi="Times New Roman" w:cs="Times New Roman"/>
          <w:sz w:val="28"/>
        </w:rPr>
        <w:t>Date: November 16, 2018</w:t>
      </w:r>
    </w:p>
    <w:p w14:paraId="243BEAF0" w14:textId="3F114572" w:rsidR="00322FEE" w:rsidRPr="00813964" w:rsidRDefault="009A5CCA" w:rsidP="005D1F41">
      <w:pPr>
        <w:spacing w:line="360" w:lineRule="auto"/>
        <w:rPr>
          <w:rFonts w:ascii="Times New Roman" w:hAnsi="Times New Roman" w:cs="Times New Roman"/>
          <w:b/>
        </w:rPr>
      </w:pPr>
      <w:r w:rsidRPr="00813964">
        <w:rPr>
          <w:rFonts w:ascii="Times New Roman" w:hAnsi="Times New Roman" w:cs="Times New Roman"/>
          <w:b/>
        </w:rPr>
        <w:lastRenderedPageBreak/>
        <w:t>Introduction</w:t>
      </w:r>
    </w:p>
    <w:p w14:paraId="71930BF9" w14:textId="313F4253" w:rsidR="00AE5F82" w:rsidRPr="00813964" w:rsidRDefault="005D1F41" w:rsidP="00AE5F82">
      <w:pPr>
        <w:spacing w:line="360" w:lineRule="auto"/>
        <w:rPr>
          <w:rFonts w:ascii="Times New Roman" w:hAnsi="Times New Roman" w:cs="Times New Roman"/>
        </w:rPr>
      </w:pPr>
      <w:r w:rsidRPr="00813964">
        <w:rPr>
          <w:rFonts w:ascii="Times New Roman" w:hAnsi="Times New Roman" w:cs="Times New Roman"/>
        </w:rPr>
        <w:t xml:space="preserve">According to </w:t>
      </w:r>
      <w:proofErr w:type="spellStart"/>
      <w:r w:rsidRPr="00813964">
        <w:rPr>
          <w:rFonts w:ascii="Times New Roman" w:hAnsi="Times New Roman" w:cs="Times New Roman"/>
        </w:rPr>
        <w:t>Svante</w:t>
      </w:r>
      <w:proofErr w:type="spellEnd"/>
      <w:r w:rsidRPr="00813964">
        <w:rPr>
          <w:rFonts w:ascii="Times New Roman" w:hAnsi="Times New Roman" w:cs="Times New Roman"/>
        </w:rPr>
        <w:t xml:space="preserve"> Arrhenius, a Swedish chemist from 1850 to 1927, an Arrhenius Acid is defined by a chemical compound that increases concentration of </w:t>
      </w:r>
      <w:r w:rsidR="00893942" w:rsidRPr="00813964">
        <w:rPr>
          <w:rFonts w:ascii="Times New Roman" w:hAnsi="Times New Roman" w:cs="Times New Roman"/>
        </w:rPr>
        <w:t xml:space="preserve">hydronium </w:t>
      </w:r>
      <w:r w:rsidRPr="00813964">
        <w:rPr>
          <w:rFonts w:ascii="Times New Roman" w:hAnsi="Times New Roman" w:cs="Times New Roman"/>
        </w:rPr>
        <w:t>ions</w:t>
      </w:r>
      <w:r w:rsidR="00AE5F82" w:rsidRPr="00813964">
        <w:rPr>
          <w:rFonts w:ascii="Times New Roman" w:hAnsi="Times New Roman" w:cs="Times New Roman"/>
        </w:rPr>
        <w:t xml:space="preserve"> (H</w:t>
      </w:r>
      <w:r w:rsidR="00AE5F82" w:rsidRPr="00813964">
        <w:rPr>
          <w:rFonts w:ascii="Times New Roman" w:hAnsi="Times New Roman" w:cs="Times New Roman"/>
          <w:vertAlign w:val="subscript"/>
        </w:rPr>
        <w:t>3</w:t>
      </w:r>
      <w:r w:rsidR="00AE5F82" w:rsidRPr="00813964">
        <w:rPr>
          <w:rFonts w:ascii="Times New Roman" w:hAnsi="Times New Roman" w:cs="Times New Roman"/>
        </w:rPr>
        <w:t>O</w:t>
      </w:r>
      <w:r w:rsidR="00AE5F82" w:rsidRPr="00813964">
        <w:rPr>
          <w:rFonts w:ascii="Times New Roman" w:hAnsi="Times New Roman" w:cs="Times New Roman"/>
          <w:vertAlign w:val="superscript"/>
        </w:rPr>
        <w:t>+</w:t>
      </w:r>
      <w:r w:rsidR="00AE5F82" w:rsidRPr="00813964">
        <w:rPr>
          <w:rFonts w:ascii="Times New Roman" w:hAnsi="Times New Roman" w:cs="Times New Roman"/>
        </w:rPr>
        <w:t>)</w:t>
      </w:r>
    </w:p>
    <w:p w14:paraId="055E9EF4" w14:textId="2B24716F" w:rsidR="00AE5F82" w:rsidRPr="00813964" w:rsidRDefault="005D1F41" w:rsidP="005D1F41">
      <w:pPr>
        <w:spacing w:line="360" w:lineRule="auto"/>
        <w:rPr>
          <w:rFonts w:ascii="Times New Roman" w:hAnsi="Times New Roman" w:cs="Times New Roman"/>
        </w:rPr>
      </w:pPr>
      <w:r w:rsidRPr="00813964">
        <w:rPr>
          <w:rFonts w:ascii="Times New Roman" w:hAnsi="Times New Roman" w:cs="Times New Roman"/>
        </w:rPr>
        <w:t xml:space="preserve"> when dissolved in water. It can also be referred to as a “hydrogen ion donor”. On the contrary, an Arrhenius base is a substance that increases the concentration of hydroxide ion</w:t>
      </w:r>
      <w:r w:rsidR="00AE5F82" w:rsidRPr="00813964">
        <w:rPr>
          <w:rFonts w:ascii="Times New Roman" w:hAnsi="Times New Roman" w:cs="Times New Roman"/>
        </w:rPr>
        <w:t xml:space="preserve"> (OH</w:t>
      </w:r>
      <w:r w:rsidR="00AE5F82" w:rsidRPr="00813964">
        <w:rPr>
          <w:rFonts w:ascii="Times New Roman" w:hAnsi="Times New Roman" w:cs="Times New Roman"/>
          <w:vertAlign w:val="superscript"/>
        </w:rPr>
        <w:t>-</w:t>
      </w:r>
      <w:r w:rsidR="00AE5F82" w:rsidRPr="00813964">
        <w:rPr>
          <w:rFonts w:ascii="Times New Roman" w:hAnsi="Times New Roman" w:cs="Times New Roman"/>
        </w:rPr>
        <w:t>)</w:t>
      </w:r>
      <w:r w:rsidRPr="00813964">
        <w:rPr>
          <w:rFonts w:ascii="Times New Roman" w:hAnsi="Times New Roman" w:cs="Times New Roman"/>
        </w:rPr>
        <w:t xml:space="preserve"> when placed in water</w:t>
      </w:r>
      <w:r w:rsidR="00893942" w:rsidRPr="00813964">
        <w:rPr>
          <w:rFonts w:ascii="Times New Roman" w:hAnsi="Times New Roman" w:cs="Times New Roman"/>
        </w:rPr>
        <w:t>, also referred to as</w:t>
      </w:r>
      <w:r w:rsidRPr="00813964">
        <w:rPr>
          <w:rFonts w:ascii="Times New Roman" w:hAnsi="Times New Roman" w:cs="Times New Roman"/>
        </w:rPr>
        <w:t xml:space="preserve"> “hydroxide ion donors”. Thus,</w:t>
      </w:r>
      <w:r w:rsidR="00AE5F82" w:rsidRPr="00813964">
        <w:rPr>
          <w:rFonts w:ascii="Times New Roman" w:hAnsi="Times New Roman" w:cs="Times New Roman"/>
        </w:rPr>
        <w:t xml:space="preserve"> if you were to take any acid, such as hydrochloric acid, and combine it with water, the result would be</w:t>
      </w:r>
      <w:r w:rsidR="005C6957" w:rsidRPr="00813964">
        <w:rPr>
          <w:rFonts w:ascii="Times New Roman" w:hAnsi="Times New Roman" w:cs="Times New Roman"/>
        </w:rPr>
        <w:t xml:space="preserve"> as seen below, where hydronium ion can be found as a </w:t>
      </w:r>
      <w:proofErr w:type="gramStart"/>
      <w:r w:rsidR="005C6957" w:rsidRPr="00813964">
        <w:rPr>
          <w:rFonts w:ascii="Times New Roman" w:hAnsi="Times New Roman" w:cs="Times New Roman"/>
        </w:rPr>
        <w:t xml:space="preserve">product </w:t>
      </w:r>
      <w:r w:rsidR="00AE5F82" w:rsidRPr="00813964">
        <w:rPr>
          <w:rFonts w:ascii="Times New Roman" w:hAnsi="Times New Roman" w:cs="Times New Roman"/>
        </w:rPr>
        <w:t>:</w:t>
      </w:r>
      <w:proofErr w:type="gramEnd"/>
    </w:p>
    <w:p w14:paraId="664ACE52" w14:textId="2060209F" w:rsidR="00AE5F82" w:rsidRPr="00813964" w:rsidRDefault="00AE5F82" w:rsidP="00AE5F82">
      <w:pPr>
        <w:spacing w:line="360" w:lineRule="auto"/>
        <w:jc w:val="center"/>
        <w:rPr>
          <w:rFonts w:ascii="Times New Roman" w:hAnsi="Times New Roman" w:cs="Times New Roman"/>
          <w:sz w:val="28"/>
        </w:rPr>
      </w:pPr>
      <w:r w:rsidRPr="00813964">
        <w:rPr>
          <w:rFonts w:ascii="Times New Roman" w:hAnsi="Times New Roman" w:cs="Times New Roman"/>
          <w:sz w:val="28"/>
        </w:rPr>
        <w:t>HCL + H</w:t>
      </w:r>
      <w:r w:rsidRPr="00813964">
        <w:rPr>
          <w:rFonts w:ascii="Times New Roman" w:hAnsi="Times New Roman" w:cs="Times New Roman"/>
          <w:sz w:val="28"/>
          <w:vertAlign w:val="subscript"/>
        </w:rPr>
        <w:t>2</w:t>
      </w:r>
      <w:r w:rsidRPr="00813964">
        <w:rPr>
          <w:rFonts w:ascii="Times New Roman" w:hAnsi="Times New Roman" w:cs="Times New Roman"/>
          <w:sz w:val="28"/>
        </w:rPr>
        <w:t xml:space="preserve">O </w:t>
      </w:r>
      <w:r w:rsidRPr="00813964">
        <w:rPr>
          <w:rFonts w:ascii="Times New Roman" w:hAnsi="Times New Roman" w:cs="Times New Roman"/>
          <w:sz w:val="28"/>
        </w:rPr>
        <w:sym w:font="Wingdings" w:char="F0E0"/>
      </w:r>
      <w:r w:rsidRPr="00813964">
        <w:rPr>
          <w:rFonts w:ascii="Times New Roman" w:hAnsi="Times New Roman" w:cs="Times New Roman"/>
          <w:sz w:val="28"/>
        </w:rPr>
        <w:t xml:space="preserve"> H</w:t>
      </w:r>
      <w:r w:rsidRPr="00813964">
        <w:rPr>
          <w:rFonts w:ascii="Times New Roman" w:hAnsi="Times New Roman" w:cs="Times New Roman"/>
          <w:sz w:val="28"/>
          <w:vertAlign w:val="subscript"/>
        </w:rPr>
        <w:t>3</w:t>
      </w:r>
      <w:r w:rsidRPr="00813964">
        <w:rPr>
          <w:rFonts w:ascii="Times New Roman" w:hAnsi="Times New Roman" w:cs="Times New Roman"/>
          <w:sz w:val="28"/>
        </w:rPr>
        <w:t>O</w:t>
      </w:r>
      <w:r w:rsidRPr="00813964">
        <w:rPr>
          <w:rFonts w:ascii="Times New Roman" w:hAnsi="Times New Roman" w:cs="Times New Roman"/>
          <w:sz w:val="28"/>
          <w:vertAlign w:val="superscript"/>
        </w:rPr>
        <w:t>+</w:t>
      </w:r>
      <w:r w:rsidR="008679F1" w:rsidRPr="00813964">
        <w:rPr>
          <w:rFonts w:ascii="Times New Roman" w:hAnsi="Times New Roman" w:cs="Times New Roman"/>
          <w:sz w:val="28"/>
          <w:vertAlign w:val="superscript"/>
        </w:rPr>
        <w:t xml:space="preserve"> </w:t>
      </w:r>
      <w:r w:rsidR="008679F1" w:rsidRPr="00813964">
        <w:rPr>
          <w:rFonts w:ascii="Times New Roman" w:hAnsi="Times New Roman" w:cs="Times New Roman"/>
          <w:sz w:val="28"/>
        </w:rPr>
        <w:t>+ Cl</w:t>
      </w:r>
      <w:r w:rsidR="008679F1" w:rsidRPr="00813964">
        <w:rPr>
          <w:rFonts w:ascii="Times New Roman" w:hAnsi="Times New Roman" w:cs="Times New Roman"/>
          <w:sz w:val="28"/>
          <w:vertAlign w:val="superscript"/>
        </w:rPr>
        <w:t>-</w:t>
      </w:r>
    </w:p>
    <w:p w14:paraId="75A02E7E" w14:textId="46EF8698" w:rsidR="005D1F41" w:rsidRPr="00813964" w:rsidRDefault="005D1F41" w:rsidP="005D1F41">
      <w:pPr>
        <w:spacing w:line="360" w:lineRule="auto"/>
        <w:rPr>
          <w:rFonts w:ascii="Times New Roman" w:hAnsi="Times New Roman" w:cs="Times New Roman"/>
        </w:rPr>
      </w:pPr>
      <w:r w:rsidRPr="00813964">
        <w:rPr>
          <w:rFonts w:ascii="Times New Roman" w:hAnsi="Times New Roman" w:cs="Times New Roman"/>
        </w:rPr>
        <w:t xml:space="preserve"> </w:t>
      </w:r>
      <w:r w:rsidR="008679F1" w:rsidRPr="00813964">
        <w:rPr>
          <w:rFonts w:ascii="Times New Roman" w:hAnsi="Times New Roman" w:cs="Times New Roman"/>
        </w:rPr>
        <w:t xml:space="preserve">Similarly, </w:t>
      </w:r>
      <w:r w:rsidRPr="00813964">
        <w:rPr>
          <w:rFonts w:ascii="Times New Roman" w:hAnsi="Times New Roman" w:cs="Times New Roman"/>
        </w:rPr>
        <w:t>if you were to take a base like</w:t>
      </w:r>
      <w:r w:rsidR="00AE5F82" w:rsidRPr="00813964">
        <w:rPr>
          <w:rFonts w:ascii="Times New Roman" w:hAnsi="Times New Roman" w:cs="Times New Roman"/>
        </w:rPr>
        <w:t xml:space="preserve"> sodium hydroxide</w:t>
      </w:r>
      <w:r w:rsidRPr="00813964">
        <w:rPr>
          <w:rFonts w:ascii="Times New Roman" w:hAnsi="Times New Roman" w:cs="Times New Roman"/>
        </w:rPr>
        <w:t xml:space="preserve"> </w:t>
      </w:r>
      <w:r w:rsidR="00AE5F82" w:rsidRPr="00813964">
        <w:rPr>
          <w:rFonts w:ascii="Times New Roman" w:hAnsi="Times New Roman" w:cs="Times New Roman"/>
        </w:rPr>
        <w:t>(</w:t>
      </w:r>
      <w:proofErr w:type="spellStart"/>
      <w:r w:rsidRPr="00813964">
        <w:rPr>
          <w:rFonts w:ascii="Times New Roman" w:hAnsi="Times New Roman" w:cs="Times New Roman"/>
        </w:rPr>
        <w:t>NaOH</w:t>
      </w:r>
      <w:proofErr w:type="spellEnd"/>
      <w:r w:rsidR="00AE5F82" w:rsidRPr="00813964">
        <w:rPr>
          <w:rFonts w:ascii="Times New Roman" w:hAnsi="Times New Roman" w:cs="Times New Roman"/>
        </w:rPr>
        <w:t>)</w:t>
      </w:r>
      <w:r w:rsidR="008679F1" w:rsidRPr="00813964">
        <w:rPr>
          <w:rFonts w:ascii="Times New Roman" w:hAnsi="Times New Roman" w:cs="Times New Roman"/>
        </w:rPr>
        <w:t>,</w:t>
      </w:r>
      <w:r w:rsidRPr="00813964">
        <w:rPr>
          <w:rFonts w:ascii="Times New Roman" w:hAnsi="Times New Roman" w:cs="Times New Roman"/>
        </w:rPr>
        <w:t xml:space="preserve"> which is used in this experiment, and dissolve it in water, the </w:t>
      </w:r>
      <w:r w:rsidR="008679F1" w:rsidRPr="00813964">
        <w:rPr>
          <w:rFonts w:ascii="Times New Roman" w:hAnsi="Times New Roman" w:cs="Times New Roman"/>
        </w:rPr>
        <w:t>hydr</w:t>
      </w:r>
      <w:r w:rsidR="00893942" w:rsidRPr="00813964">
        <w:rPr>
          <w:rFonts w:ascii="Times New Roman" w:hAnsi="Times New Roman" w:cs="Times New Roman"/>
        </w:rPr>
        <w:t>oxide</w:t>
      </w:r>
      <w:r w:rsidRPr="00813964">
        <w:rPr>
          <w:rFonts w:ascii="Times New Roman" w:hAnsi="Times New Roman" w:cs="Times New Roman"/>
        </w:rPr>
        <w:t xml:space="preserve"> ion would </w:t>
      </w:r>
      <w:r w:rsidR="00893942" w:rsidRPr="00813964">
        <w:rPr>
          <w:rFonts w:ascii="Times New Roman" w:hAnsi="Times New Roman" w:cs="Times New Roman"/>
        </w:rPr>
        <w:t>separate</w:t>
      </w:r>
      <w:r w:rsidR="00AE5F82" w:rsidRPr="00813964">
        <w:rPr>
          <w:rFonts w:ascii="Times New Roman" w:hAnsi="Times New Roman" w:cs="Times New Roman"/>
        </w:rPr>
        <w:t xml:space="preserve"> from </w:t>
      </w:r>
      <w:proofErr w:type="spellStart"/>
      <w:r w:rsidR="00AE5F82" w:rsidRPr="00813964">
        <w:rPr>
          <w:rFonts w:ascii="Times New Roman" w:hAnsi="Times New Roman" w:cs="Times New Roman"/>
        </w:rPr>
        <w:t>NaOH</w:t>
      </w:r>
      <w:proofErr w:type="spellEnd"/>
      <w:r w:rsidR="00AE5F82" w:rsidRPr="00813964">
        <w:rPr>
          <w:rFonts w:ascii="Times New Roman" w:hAnsi="Times New Roman" w:cs="Times New Roman"/>
        </w:rPr>
        <w:t>. T</w:t>
      </w:r>
      <w:r w:rsidRPr="00813964">
        <w:rPr>
          <w:rFonts w:ascii="Times New Roman" w:hAnsi="Times New Roman" w:cs="Times New Roman"/>
        </w:rPr>
        <w:t>he resulting chemical reaction would appear as the following:</w:t>
      </w:r>
    </w:p>
    <w:p w14:paraId="59655E58" w14:textId="6E0B4C6F" w:rsidR="005D1F41" w:rsidRPr="00813964" w:rsidRDefault="005D1F41" w:rsidP="008679F1">
      <w:pPr>
        <w:spacing w:line="360" w:lineRule="auto"/>
        <w:jc w:val="center"/>
        <w:rPr>
          <w:rFonts w:ascii="Times New Roman" w:hAnsi="Times New Roman" w:cs="Times New Roman"/>
          <w:sz w:val="28"/>
          <w:vertAlign w:val="superscript"/>
        </w:rPr>
      </w:pPr>
      <w:proofErr w:type="spellStart"/>
      <w:r w:rsidRPr="00813964">
        <w:rPr>
          <w:rFonts w:ascii="Times New Roman" w:hAnsi="Times New Roman" w:cs="Times New Roman"/>
          <w:sz w:val="28"/>
        </w:rPr>
        <w:t>NaOH</w:t>
      </w:r>
      <w:proofErr w:type="spellEnd"/>
      <w:r w:rsidRPr="00813964">
        <w:rPr>
          <w:rFonts w:ascii="Times New Roman" w:hAnsi="Times New Roman" w:cs="Times New Roman"/>
          <w:sz w:val="28"/>
        </w:rPr>
        <w:t xml:space="preserve"> </w:t>
      </w:r>
      <w:r w:rsidRPr="00813964">
        <w:rPr>
          <w:rFonts w:ascii="Times New Roman" w:hAnsi="Times New Roman" w:cs="Times New Roman"/>
          <w:sz w:val="28"/>
        </w:rPr>
        <w:sym w:font="Wingdings" w:char="F0E0"/>
      </w:r>
      <w:r w:rsidRPr="00813964">
        <w:rPr>
          <w:rFonts w:ascii="Times New Roman" w:hAnsi="Times New Roman" w:cs="Times New Roman"/>
          <w:sz w:val="28"/>
        </w:rPr>
        <w:t xml:space="preserve"> Na</w:t>
      </w:r>
      <w:r w:rsidRPr="00813964">
        <w:rPr>
          <w:rFonts w:ascii="Times New Roman" w:hAnsi="Times New Roman" w:cs="Times New Roman"/>
          <w:sz w:val="28"/>
          <w:vertAlign w:val="superscript"/>
        </w:rPr>
        <w:t xml:space="preserve">+ </w:t>
      </w:r>
      <w:r w:rsidRPr="00813964">
        <w:rPr>
          <w:rFonts w:ascii="Times New Roman" w:hAnsi="Times New Roman" w:cs="Times New Roman"/>
          <w:sz w:val="28"/>
        </w:rPr>
        <w:t>+ OH</w:t>
      </w:r>
      <w:r w:rsidRPr="00813964">
        <w:rPr>
          <w:rFonts w:ascii="Times New Roman" w:hAnsi="Times New Roman" w:cs="Times New Roman"/>
          <w:sz w:val="28"/>
          <w:vertAlign w:val="superscript"/>
        </w:rPr>
        <w:t>-</w:t>
      </w:r>
    </w:p>
    <w:p w14:paraId="743A3AAC" w14:textId="6DB33EB2" w:rsidR="00D3295A" w:rsidRPr="00813964" w:rsidRDefault="00195C07" w:rsidP="005D1F41">
      <w:pPr>
        <w:spacing w:line="360" w:lineRule="auto"/>
        <w:rPr>
          <w:rFonts w:ascii="Times New Roman" w:hAnsi="Times New Roman" w:cs="Times New Roman"/>
        </w:rPr>
      </w:pPr>
      <w:r w:rsidRPr="00813964">
        <w:rPr>
          <w:rFonts w:ascii="Times New Roman" w:hAnsi="Times New Roman" w:cs="Times New Roman"/>
        </w:rPr>
        <w:t xml:space="preserve">Acids are further grouped according to the number of hydrogen ions that can be donated. While </w:t>
      </w:r>
      <w:proofErr w:type="spellStart"/>
      <w:r w:rsidRPr="00813964">
        <w:rPr>
          <w:rFonts w:ascii="Times New Roman" w:hAnsi="Times New Roman" w:cs="Times New Roman"/>
        </w:rPr>
        <w:t>monoprotic</w:t>
      </w:r>
      <w:proofErr w:type="spellEnd"/>
      <w:r w:rsidRPr="00813964">
        <w:rPr>
          <w:rFonts w:ascii="Times New Roman" w:hAnsi="Times New Roman" w:cs="Times New Roman"/>
        </w:rPr>
        <w:t xml:space="preserve"> acids can only donate one hydrogen ion, </w:t>
      </w:r>
      <w:proofErr w:type="spellStart"/>
      <w:r w:rsidRPr="00813964">
        <w:rPr>
          <w:rFonts w:ascii="Times New Roman" w:hAnsi="Times New Roman" w:cs="Times New Roman"/>
        </w:rPr>
        <w:t>polyprotic</w:t>
      </w:r>
      <w:proofErr w:type="spellEnd"/>
      <w:r w:rsidRPr="00813964">
        <w:rPr>
          <w:rFonts w:ascii="Times New Roman" w:hAnsi="Times New Roman" w:cs="Times New Roman"/>
        </w:rPr>
        <w:t xml:space="preserve"> acids can donate two or more. </w:t>
      </w:r>
    </w:p>
    <w:p w14:paraId="24191510" w14:textId="77777777" w:rsidR="00B37F62" w:rsidRDefault="00B37F62" w:rsidP="005D1F41">
      <w:pPr>
        <w:spacing w:line="360" w:lineRule="auto"/>
        <w:rPr>
          <w:rFonts w:ascii="Times New Roman" w:hAnsi="Times New Roman" w:cs="Times New Roman"/>
          <w:b/>
        </w:rPr>
      </w:pPr>
    </w:p>
    <w:p w14:paraId="1C68A483" w14:textId="14A202E1" w:rsidR="00C4280E" w:rsidRPr="00813964" w:rsidRDefault="00C4280E" w:rsidP="005D1F41">
      <w:pPr>
        <w:spacing w:line="360" w:lineRule="auto"/>
        <w:rPr>
          <w:rFonts w:ascii="Times New Roman" w:hAnsi="Times New Roman" w:cs="Times New Roman"/>
          <w:b/>
        </w:rPr>
      </w:pPr>
      <w:r w:rsidRPr="00813964">
        <w:rPr>
          <w:rFonts w:ascii="Times New Roman" w:hAnsi="Times New Roman" w:cs="Times New Roman"/>
          <w:b/>
        </w:rPr>
        <w:t>Purpose</w:t>
      </w:r>
    </w:p>
    <w:p w14:paraId="6CA0B3DC" w14:textId="06D287B3" w:rsidR="00A27F7B" w:rsidRPr="00813964" w:rsidRDefault="00A27F7B" w:rsidP="005D1F41">
      <w:pPr>
        <w:spacing w:line="360" w:lineRule="auto"/>
        <w:rPr>
          <w:rFonts w:ascii="Times New Roman" w:hAnsi="Times New Roman" w:cs="Times New Roman"/>
        </w:rPr>
      </w:pPr>
      <w:r w:rsidRPr="00813964">
        <w:rPr>
          <w:rFonts w:ascii="Times New Roman" w:hAnsi="Times New Roman" w:cs="Times New Roman"/>
        </w:rPr>
        <w:t xml:space="preserve">The purpose of this experiment is to determine the concentration of an unknown acid by conducting a titration experiment. </w:t>
      </w:r>
      <w:r w:rsidR="005C6957" w:rsidRPr="00813964">
        <w:rPr>
          <w:rFonts w:ascii="Times New Roman" w:hAnsi="Times New Roman" w:cs="Times New Roman"/>
        </w:rPr>
        <w:t xml:space="preserve">If the solution is </w:t>
      </w:r>
      <w:r w:rsidR="00D3295A" w:rsidRPr="00813964">
        <w:rPr>
          <w:rFonts w:ascii="Times New Roman" w:hAnsi="Times New Roman" w:cs="Times New Roman"/>
        </w:rPr>
        <w:t>highly concentrated, then</w:t>
      </w:r>
      <w:r w:rsidR="005C6957" w:rsidRPr="00813964">
        <w:rPr>
          <w:rFonts w:ascii="Times New Roman" w:hAnsi="Times New Roman" w:cs="Times New Roman"/>
        </w:rPr>
        <w:t xml:space="preserve"> there is a greater ratio of acid or base in the water with respect to water, and vise versa. </w:t>
      </w:r>
      <w:r w:rsidR="0042734A" w:rsidRPr="00813964">
        <w:rPr>
          <w:rFonts w:ascii="Times New Roman" w:hAnsi="Times New Roman" w:cs="Times New Roman"/>
        </w:rPr>
        <w:t xml:space="preserve">Equivalence point and endpoint are essential factors when preforming a titration experiment, where the closer the numbers are, the better.  An indictor, </w:t>
      </w:r>
      <w:proofErr w:type="spellStart"/>
      <w:r w:rsidR="0042734A" w:rsidRPr="00813964">
        <w:rPr>
          <w:rFonts w:ascii="Times New Roman" w:hAnsi="Times New Roman" w:cs="Times New Roman"/>
        </w:rPr>
        <w:t>Phenolphathalein</w:t>
      </w:r>
      <w:proofErr w:type="spellEnd"/>
      <w:r w:rsidR="0042734A" w:rsidRPr="00813964">
        <w:rPr>
          <w:rFonts w:ascii="Times New Roman" w:hAnsi="Times New Roman" w:cs="Times New Roman"/>
        </w:rPr>
        <w:t>, will be used to determine the endpoint in this experiment, which will leave a light pink color in the solution.</w:t>
      </w:r>
    </w:p>
    <w:p w14:paraId="3D5E92CB" w14:textId="77777777" w:rsidR="00D3295A" w:rsidRPr="00813964" w:rsidRDefault="00D3295A" w:rsidP="005D1F41">
      <w:pPr>
        <w:spacing w:line="276" w:lineRule="auto"/>
        <w:rPr>
          <w:rFonts w:ascii="Times New Roman" w:hAnsi="Times New Roman" w:cs="Times New Roman"/>
        </w:rPr>
      </w:pPr>
    </w:p>
    <w:p w14:paraId="632302DA" w14:textId="77777777" w:rsidR="00813964" w:rsidRPr="00813964" w:rsidRDefault="00813964" w:rsidP="005D1F41">
      <w:pPr>
        <w:spacing w:line="276" w:lineRule="auto"/>
        <w:rPr>
          <w:rFonts w:ascii="Times New Roman" w:hAnsi="Times New Roman" w:cs="Times New Roman"/>
        </w:rPr>
      </w:pPr>
    </w:p>
    <w:p w14:paraId="6C206D59" w14:textId="77777777" w:rsidR="00813964" w:rsidRDefault="00813964" w:rsidP="005D1F41">
      <w:pPr>
        <w:spacing w:line="276" w:lineRule="auto"/>
        <w:rPr>
          <w:rFonts w:ascii="Times New Roman" w:hAnsi="Times New Roman" w:cs="Times New Roman"/>
        </w:rPr>
      </w:pPr>
    </w:p>
    <w:p w14:paraId="7149CC6B" w14:textId="77777777" w:rsidR="00B37F62" w:rsidRPr="00813964" w:rsidRDefault="00B37F62" w:rsidP="005D1F41">
      <w:pPr>
        <w:spacing w:line="276" w:lineRule="auto"/>
        <w:rPr>
          <w:rFonts w:ascii="Times New Roman" w:hAnsi="Times New Roman" w:cs="Times New Roman"/>
        </w:rPr>
      </w:pPr>
    </w:p>
    <w:p w14:paraId="70A8561D" w14:textId="5109AF10" w:rsidR="00813964" w:rsidRPr="00813964" w:rsidRDefault="00813964" w:rsidP="005D1F41">
      <w:pPr>
        <w:spacing w:line="276" w:lineRule="auto"/>
        <w:rPr>
          <w:rFonts w:ascii="Times New Roman" w:hAnsi="Times New Roman" w:cs="Times New Roman"/>
        </w:rPr>
      </w:pPr>
      <w:r w:rsidRPr="00813964">
        <w:rPr>
          <w:rFonts w:ascii="Times New Roman" w:hAnsi="Times New Roman" w:cs="Times New Roman"/>
        </w:rPr>
        <w:t>References</w:t>
      </w:r>
      <w:r w:rsidR="009651C4">
        <w:rPr>
          <w:rFonts w:ascii="Times New Roman" w:hAnsi="Times New Roman" w:cs="Times New Roman"/>
        </w:rPr>
        <w:t>:</w:t>
      </w:r>
      <w:r w:rsidRPr="00813964">
        <w:rPr>
          <w:rFonts w:ascii="Times New Roman" w:hAnsi="Times New Roman" w:cs="Times New Roman"/>
        </w:rPr>
        <w:t xml:space="preserve"> </w:t>
      </w:r>
    </w:p>
    <w:p w14:paraId="63879D78" w14:textId="77777777" w:rsidR="00813964" w:rsidRPr="00813964" w:rsidRDefault="00813964" w:rsidP="005D1F41">
      <w:pPr>
        <w:spacing w:line="276" w:lineRule="auto"/>
        <w:rPr>
          <w:rFonts w:ascii="Times New Roman" w:hAnsi="Times New Roman" w:cs="Times New Roman"/>
          <w:color w:val="262626"/>
        </w:rPr>
      </w:pPr>
      <w:r w:rsidRPr="00813964">
        <w:rPr>
          <w:rFonts w:ascii="Times New Roman" w:hAnsi="Times New Roman" w:cs="Times New Roman"/>
        </w:rPr>
        <w:t xml:space="preserve">Fred </w:t>
      </w:r>
      <w:proofErr w:type="spellStart"/>
      <w:r w:rsidRPr="00813964">
        <w:rPr>
          <w:rFonts w:ascii="Times New Roman" w:hAnsi="Times New Roman" w:cs="Times New Roman"/>
        </w:rPr>
        <w:t>Scaffidi</w:t>
      </w:r>
      <w:proofErr w:type="spellEnd"/>
      <w:r w:rsidRPr="00813964">
        <w:rPr>
          <w:rFonts w:ascii="Times New Roman" w:hAnsi="Times New Roman" w:cs="Times New Roman"/>
          <w:color w:val="262626"/>
        </w:rPr>
        <w:t>. “Acid/Base Concept.” 16 Sept. 2011</w:t>
      </w:r>
    </w:p>
    <w:p w14:paraId="5D54CE93" w14:textId="3E192BFE" w:rsidR="00813964" w:rsidRPr="00813964" w:rsidRDefault="00813964" w:rsidP="00813964">
      <w:pPr>
        <w:spacing w:line="276" w:lineRule="auto"/>
        <w:ind w:firstLine="720"/>
        <w:rPr>
          <w:rFonts w:ascii="Times New Roman" w:hAnsi="Times New Roman" w:cs="Times New Roman"/>
          <w:color w:val="000000" w:themeColor="text1"/>
        </w:rPr>
      </w:pPr>
      <w:r w:rsidRPr="00813964">
        <w:rPr>
          <w:rFonts w:ascii="Times New Roman" w:hAnsi="Times New Roman" w:cs="Times New Roman"/>
          <w:color w:val="000000" w:themeColor="text1"/>
        </w:rPr>
        <w:t xml:space="preserve">&lt; </w:t>
      </w:r>
      <w:hyperlink r:id="rId5" w:history="1">
        <w:r w:rsidRPr="00813964">
          <w:rPr>
            <w:rStyle w:val="Hyperlink"/>
            <w:rFonts w:ascii="Times New Roman" w:hAnsi="Times New Roman" w:cs="Times New Roman"/>
            <w:color w:val="000000" w:themeColor="text1"/>
            <w:u w:val="none"/>
          </w:rPr>
          <w:t>www.tc.gc.ca/eng/canutec/articles-acid-445.htm</w:t>
        </w:r>
      </w:hyperlink>
      <w:r w:rsidRPr="00813964">
        <w:rPr>
          <w:rFonts w:ascii="Times New Roman" w:hAnsi="Times New Roman" w:cs="Times New Roman"/>
          <w:color w:val="000000" w:themeColor="text1"/>
        </w:rPr>
        <w:t>. &gt;</w:t>
      </w:r>
    </w:p>
    <w:p w14:paraId="330FEC63" w14:textId="43FE6B61" w:rsidR="00813964" w:rsidRPr="00813964" w:rsidRDefault="00813964" w:rsidP="005D1F41">
      <w:pPr>
        <w:spacing w:line="276" w:lineRule="auto"/>
        <w:rPr>
          <w:rFonts w:ascii="Times New Roman" w:hAnsi="Times New Roman" w:cs="Times New Roman"/>
        </w:rPr>
      </w:pPr>
      <w:r w:rsidRPr="00813964">
        <w:rPr>
          <w:rFonts w:ascii="Times New Roman" w:hAnsi="Times New Roman" w:cs="Times New Roman"/>
        </w:rPr>
        <w:t>Virginia Department of Education. Science Enhanced Scope and Sequence-Chemistry. (2012)</w:t>
      </w:r>
    </w:p>
    <w:p w14:paraId="55AC9207" w14:textId="77777777" w:rsidR="0042734A" w:rsidRPr="00813964" w:rsidRDefault="0042734A" w:rsidP="005D1F41">
      <w:pPr>
        <w:spacing w:line="276" w:lineRule="auto"/>
        <w:rPr>
          <w:rFonts w:ascii="Times New Roman" w:hAnsi="Times New Roman" w:cs="Times New Roman"/>
        </w:rPr>
      </w:pPr>
    </w:p>
    <w:p w14:paraId="37341B42" w14:textId="77777777" w:rsidR="00B37F62" w:rsidRDefault="00B37F62" w:rsidP="005D1F41">
      <w:pPr>
        <w:spacing w:line="276" w:lineRule="auto"/>
        <w:rPr>
          <w:rFonts w:ascii="Times New Roman" w:hAnsi="Times New Roman" w:cs="Times New Roman"/>
        </w:rPr>
      </w:pPr>
    </w:p>
    <w:p w14:paraId="5E3BEF7C" w14:textId="77777777" w:rsidR="00623D71" w:rsidRDefault="00AE5F82" w:rsidP="00623D71">
      <w:pPr>
        <w:spacing w:line="276" w:lineRule="auto"/>
        <w:rPr>
          <w:rFonts w:ascii="Times New Roman" w:hAnsi="Times New Roman" w:cs="Times New Roman"/>
          <w:b/>
        </w:rPr>
      </w:pPr>
      <w:r w:rsidRPr="00813964">
        <w:rPr>
          <w:rFonts w:ascii="Times New Roman" w:hAnsi="Times New Roman" w:cs="Times New Roman"/>
          <w:b/>
        </w:rPr>
        <w:t xml:space="preserve">Materials </w:t>
      </w:r>
      <w:r w:rsidR="000266CB" w:rsidRPr="00813964">
        <w:rPr>
          <w:rFonts w:ascii="Times New Roman" w:hAnsi="Times New Roman" w:cs="Times New Roman"/>
          <w:b/>
        </w:rPr>
        <w:t>and Apparatus</w:t>
      </w:r>
    </w:p>
    <w:p w14:paraId="0C43C6DE" w14:textId="77777777" w:rsidR="00623D71" w:rsidRDefault="00623D71" w:rsidP="00623D71">
      <w:pPr>
        <w:spacing w:line="276" w:lineRule="auto"/>
        <w:rPr>
          <w:rFonts w:ascii="Times New Roman" w:hAnsi="Times New Roman" w:cs="Times New Roman"/>
          <w:b/>
        </w:rPr>
      </w:pPr>
    </w:p>
    <w:p w14:paraId="7E3F4118" w14:textId="303CFD00" w:rsidR="00CF0FD4" w:rsidRPr="00813964" w:rsidRDefault="00623D71" w:rsidP="00623D71">
      <w:pPr>
        <w:spacing w:line="276" w:lineRule="auto"/>
        <w:jc w:val="center"/>
        <w:rPr>
          <w:rFonts w:ascii="Times New Roman" w:hAnsi="Times New Roman" w:cs="Times New Roman"/>
          <w:b/>
        </w:rPr>
      </w:pPr>
      <w:r>
        <w:rPr>
          <w:rFonts w:ascii="Times New Roman" w:hAnsi="Times New Roman" w:cs="Times New Roman"/>
          <w:b/>
          <w:noProof/>
        </w:rPr>
        <w:drawing>
          <wp:inline distT="0" distB="0" distL="0" distR="0" wp14:anchorId="68EF5B49" wp14:editId="73B0BC7D">
            <wp:extent cx="4299090" cy="3228340"/>
            <wp:effectExtent l="0" t="0" r="0" b="0"/>
            <wp:docPr id="13" name="Picture 13" descr="../../../var/folders/tg/6bc1301s5g33_lldtlz74fg80000gn/T/com.apple.iChat/Messages/Transfers/FullSize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tg/6bc1301s5g33_lldtlz74fg80000gn/T/com.apple.iChat/Messages/Transfers/FullSizeRe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12844" cy="3238669"/>
                    </a:xfrm>
                    <a:prstGeom prst="rect">
                      <a:avLst/>
                    </a:prstGeom>
                    <a:noFill/>
                    <a:ln>
                      <a:noFill/>
                    </a:ln>
                  </pic:spPr>
                </pic:pic>
              </a:graphicData>
            </a:graphic>
          </wp:inline>
        </w:drawing>
      </w:r>
    </w:p>
    <w:p w14:paraId="5BB13911" w14:textId="77777777" w:rsidR="00CF0FD4" w:rsidRPr="00813964" w:rsidRDefault="00CF0FD4" w:rsidP="003E5804">
      <w:pPr>
        <w:spacing w:line="276" w:lineRule="auto"/>
        <w:jc w:val="center"/>
        <w:rPr>
          <w:rFonts w:ascii="Times New Roman" w:hAnsi="Times New Roman" w:cs="Times New Roman"/>
          <w:b/>
        </w:rPr>
      </w:pPr>
    </w:p>
    <w:p w14:paraId="64F250C3" w14:textId="32636D21" w:rsidR="005D1F41" w:rsidRPr="002F1477" w:rsidRDefault="003E5804" w:rsidP="002F1477">
      <w:pPr>
        <w:spacing w:line="276" w:lineRule="auto"/>
        <w:jc w:val="center"/>
        <w:rPr>
          <w:rFonts w:ascii="Times New Roman" w:hAnsi="Times New Roman" w:cs="Times New Roman"/>
        </w:rPr>
      </w:pPr>
      <w:r w:rsidRPr="00813964">
        <w:rPr>
          <w:rFonts w:ascii="Times New Roman" w:hAnsi="Times New Roman" w:cs="Times New Roman"/>
          <w:b/>
        </w:rPr>
        <w:t xml:space="preserve">Figure 1: </w:t>
      </w:r>
      <w:r w:rsidR="005C6957" w:rsidRPr="00813964">
        <w:rPr>
          <w:rFonts w:ascii="Times New Roman" w:hAnsi="Times New Roman" w:cs="Times New Roman"/>
        </w:rPr>
        <w:t>Set up of the</w:t>
      </w:r>
      <w:r w:rsidR="005C6957" w:rsidRPr="00813964">
        <w:rPr>
          <w:rFonts w:ascii="Times New Roman" w:hAnsi="Times New Roman" w:cs="Times New Roman"/>
          <w:b/>
        </w:rPr>
        <w:t xml:space="preserve"> </w:t>
      </w:r>
      <w:r w:rsidR="00623D71">
        <w:rPr>
          <w:rFonts w:ascii="Times New Roman" w:hAnsi="Times New Roman" w:cs="Times New Roman"/>
        </w:rPr>
        <w:t>titration experiment</w:t>
      </w:r>
    </w:p>
    <w:p w14:paraId="1EBF2E54" w14:textId="2367C7DF" w:rsidR="00726D19" w:rsidRPr="00813964" w:rsidRDefault="00726D19" w:rsidP="005D1F41">
      <w:pPr>
        <w:spacing w:line="276" w:lineRule="auto"/>
        <w:rPr>
          <w:rFonts w:ascii="Times New Roman" w:hAnsi="Times New Roman" w:cs="Times New Roman"/>
        </w:rPr>
      </w:pPr>
      <w:r w:rsidRPr="00813964">
        <w:rPr>
          <w:rFonts w:ascii="Times New Roman" w:hAnsi="Times New Roman" w:cs="Times New Roman"/>
        </w:rPr>
        <w:t xml:space="preserve">Equipment: </w:t>
      </w:r>
    </w:p>
    <w:p w14:paraId="1D174C7A" w14:textId="5F6B6B49" w:rsidR="00387632" w:rsidRPr="00813964" w:rsidRDefault="007F3149"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noProof/>
          <w:color w:val="13009B"/>
          <w:sz w:val="26"/>
          <w:szCs w:val="26"/>
        </w:rPr>
        <mc:AlternateContent>
          <mc:Choice Requires="wps">
            <w:drawing>
              <wp:anchor distT="0" distB="0" distL="114300" distR="114300" simplePos="0" relativeHeight="251669504" behindDoc="0" locked="0" layoutInCell="1" allowOverlap="1" wp14:anchorId="74C36B8B" wp14:editId="23C82A31">
                <wp:simplePos x="0" y="0"/>
                <wp:positionH relativeFrom="column">
                  <wp:posOffset>2675255</wp:posOffset>
                </wp:positionH>
                <wp:positionV relativeFrom="paragraph">
                  <wp:posOffset>11430</wp:posOffset>
                </wp:positionV>
                <wp:extent cx="804545" cy="227965"/>
                <wp:effectExtent l="0" t="0" r="0" b="635"/>
                <wp:wrapSquare wrapText="bothSides"/>
                <wp:docPr id="10" name="Text Box 10"/>
                <wp:cNvGraphicFramePr/>
                <a:graphic xmlns:a="http://schemas.openxmlformats.org/drawingml/2006/main">
                  <a:graphicData uri="http://schemas.microsoft.com/office/word/2010/wordprocessingShape">
                    <wps:wsp>
                      <wps:cNvSpPr txBox="1"/>
                      <wps:spPr>
                        <a:xfrm>
                          <a:off x="0" y="0"/>
                          <a:ext cx="804545" cy="227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99A984" w14:textId="77777777" w:rsidR="007F3149" w:rsidRDefault="007F3149" w:rsidP="007F31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C36B8B" id="_x0000_t202" coordsize="21600,21600" o:spt="202" path="m0,0l0,21600,21600,21600,21600,0xe">
                <v:stroke joinstyle="miter"/>
                <v:path gradientshapeok="t" o:connecttype="rect"/>
              </v:shapetype>
              <v:shape id="Text_x0020_Box_x0020_10" o:spid="_x0000_s1026" type="#_x0000_t202" style="position:absolute;left:0;text-align:left;margin-left:210.65pt;margin-top:.9pt;width:63.35pt;height:17.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" filled="f" stroked="f">
                <v:textbox>
                  <w:txbxContent>
                    <w:p w14:paraId="7B99A984" w14:textId="77777777" w:rsidR="007F3149" w:rsidRDefault="007F3149" w:rsidP="007F3149"/>
                  </w:txbxContent>
                </v:textbox>
                <w10:wrap type="square"/>
              </v:shape>
            </w:pict>
          </mc:Fallback>
        </mc:AlternateContent>
      </w:r>
      <w:r w:rsidR="00387632" w:rsidRPr="00813964">
        <w:rPr>
          <w:rFonts w:ascii="Times New Roman" w:hAnsi="Times New Roman" w:cs="Times New Roman"/>
        </w:rPr>
        <w:t>400 ml beaker</w:t>
      </w:r>
    </w:p>
    <w:p w14:paraId="633D9CFB" w14:textId="4DBC3455" w:rsidR="00726D19" w:rsidRPr="00813964" w:rsidRDefault="00726D19"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50 ml beaker</w:t>
      </w:r>
    </w:p>
    <w:p w14:paraId="21DDB65E" w14:textId="77777777" w:rsidR="00387632" w:rsidRPr="00813964" w:rsidRDefault="00387632"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10 ml graduated cylinder</w:t>
      </w:r>
    </w:p>
    <w:p w14:paraId="51AA0A04" w14:textId="40752C0F" w:rsidR="00387632" w:rsidRPr="00813964" w:rsidRDefault="00387632"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distilled water</w:t>
      </w:r>
    </w:p>
    <w:p w14:paraId="034F1B71" w14:textId="46EA3D7B" w:rsidR="00387632" w:rsidRPr="00813964" w:rsidRDefault="00387632" w:rsidP="005D1F41">
      <w:pPr>
        <w:pStyle w:val="ListParagraph"/>
        <w:numPr>
          <w:ilvl w:val="0"/>
          <w:numId w:val="2"/>
        </w:numPr>
        <w:spacing w:line="276" w:lineRule="auto"/>
        <w:rPr>
          <w:rFonts w:ascii="Times New Roman" w:hAnsi="Times New Roman" w:cs="Times New Roman"/>
        </w:rPr>
      </w:pPr>
      <w:proofErr w:type="spellStart"/>
      <w:r w:rsidRPr="00813964">
        <w:rPr>
          <w:rFonts w:ascii="Times New Roman" w:hAnsi="Times New Roman" w:cs="Times New Roman"/>
        </w:rPr>
        <w:t>LabQuest</w:t>
      </w:r>
      <w:proofErr w:type="spellEnd"/>
      <w:r w:rsidRPr="00813964">
        <w:rPr>
          <w:rFonts w:ascii="Times New Roman" w:hAnsi="Times New Roman" w:cs="Times New Roman"/>
        </w:rPr>
        <w:t xml:space="preserve"> 2 device </w:t>
      </w:r>
    </w:p>
    <w:p w14:paraId="0CDC6551" w14:textId="71550D27" w:rsidR="00387632" w:rsidRPr="00813964" w:rsidRDefault="00387632"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 xml:space="preserve">Plastic </w:t>
      </w:r>
      <w:proofErr w:type="spellStart"/>
      <w:r w:rsidR="00726D19" w:rsidRPr="00813964">
        <w:rPr>
          <w:rFonts w:ascii="Times New Roman" w:hAnsi="Times New Roman" w:cs="Times New Roman"/>
        </w:rPr>
        <w:t>buret</w:t>
      </w:r>
      <w:proofErr w:type="spellEnd"/>
    </w:p>
    <w:p w14:paraId="7E278ECB" w14:textId="1F9FB141" w:rsidR="00387632" w:rsidRPr="00813964" w:rsidRDefault="00387632"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 xml:space="preserve">Glass </w:t>
      </w:r>
      <w:proofErr w:type="spellStart"/>
      <w:r w:rsidR="00726D19" w:rsidRPr="00813964">
        <w:rPr>
          <w:rFonts w:ascii="Times New Roman" w:hAnsi="Times New Roman" w:cs="Times New Roman"/>
        </w:rPr>
        <w:t>buret</w:t>
      </w:r>
      <w:proofErr w:type="spellEnd"/>
      <w:r w:rsidRPr="00813964">
        <w:rPr>
          <w:rFonts w:ascii="Times New Roman" w:hAnsi="Times New Roman" w:cs="Times New Roman"/>
        </w:rPr>
        <w:t xml:space="preserve"> </w:t>
      </w:r>
    </w:p>
    <w:p w14:paraId="4E9E05AF" w14:textId="0A38E19A" w:rsidR="00387632" w:rsidRPr="00813964" w:rsidRDefault="003E5804"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noProof/>
          <w:color w:val="13009B"/>
          <w:sz w:val="26"/>
          <w:szCs w:val="26"/>
        </w:rPr>
        <mc:AlternateContent>
          <mc:Choice Requires="wps">
            <w:drawing>
              <wp:anchor distT="0" distB="0" distL="114300" distR="114300" simplePos="0" relativeHeight="251667456" behindDoc="0" locked="0" layoutInCell="1" allowOverlap="1" wp14:anchorId="0C8385B7" wp14:editId="327221D7">
                <wp:simplePos x="0" y="0"/>
                <wp:positionH relativeFrom="column">
                  <wp:posOffset>5423535</wp:posOffset>
                </wp:positionH>
                <wp:positionV relativeFrom="paragraph">
                  <wp:posOffset>57785</wp:posOffset>
                </wp:positionV>
                <wp:extent cx="1371600" cy="4572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45B8F1" w14:textId="77777777" w:rsidR="003E5804" w:rsidRDefault="003E5804" w:rsidP="003E58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8385B7" id="Text_x0020_Box_x0020_9" o:spid="_x0000_s1027" type="#_x0000_t202" style="position:absolute;left:0;text-align:left;margin-left:427.05pt;margin-top:4.55pt;width:108pt;height:3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" filled="f" stroked="f">
                <v:textbox>
                  <w:txbxContent>
                    <w:p w14:paraId="4245B8F1" w14:textId="77777777" w:rsidR="003E5804" w:rsidRDefault="003E5804" w:rsidP="003E5804"/>
                  </w:txbxContent>
                </v:textbox>
                <w10:wrap type="square"/>
              </v:shape>
            </w:pict>
          </mc:Fallback>
        </mc:AlternateContent>
      </w:r>
      <w:r w:rsidR="00726D19" w:rsidRPr="00813964">
        <w:rPr>
          <w:rFonts w:ascii="Times New Roman" w:hAnsi="Times New Roman" w:cs="Times New Roman"/>
        </w:rPr>
        <w:t>Universal c</w:t>
      </w:r>
      <w:r w:rsidR="00387632" w:rsidRPr="00813964">
        <w:rPr>
          <w:rFonts w:ascii="Times New Roman" w:hAnsi="Times New Roman" w:cs="Times New Roman"/>
        </w:rPr>
        <w:t xml:space="preserve">lamp </w:t>
      </w:r>
    </w:p>
    <w:p w14:paraId="1F4CF68C" w14:textId="2A8D4FBD" w:rsidR="00387632" w:rsidRPr="00813964" w:rsidRDefault="00387632"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 xml:space="preserve">Double </w:t>
      </w:r>
      <w:proofErr w:type="spellStart"/>
      <w:r w:rsidRPr="00813964">
        <w:rPr>
          <w:rFonts w:ascii="Times New Roman" w:hAnsi="Times New Roman" w:cs="Times New Roman"/>
        </w:rPr>
        <w:t>buret</w:t>
      </w:r>
      <w:proofErr w:type="spellEnd"/>
      <w:r w:rsidRPr="00813964">
        <w:rPr>
          <w:rFonts w:ascii="Times New Roman" w:hAnsi="Times New Roman" w:cs="Times New Roman"/>
        </w:rPr>
        <w:t xml:space="preserve"> clamp</w:t>
      </w:r>
    </w:p>
    <w:p w14:paraId="669B28E1" w14:textId="59E29E23" w:rsidR="00387632" w:rsidRPr="00813964" w:rsidRDefault="00387632"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 xml:space="preserve">Funnel </w:t>
      </w:r>
    </w:p>
    <w:p w14:paraId="20AAF5A8" w14:textId="10FA7F00" w:rsidR="00726D19" w:rsidRPr="00813964" w:rsidRDefault="00387632"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pH probe</w:t>
      </w:r>
    </w:p>
    <w:p w14:paraId="483070FA" w14:textId="269B2919" w:rsidR="00726D19" w:rsidRPr="00813964" w:rsidRDefault="00726D19"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stirrer</w:t>
      </w:r>
    </w:p>
    <w:p w14:paraId="2156F6F2" w14:textId="28A7EF77" w:rsidR="002F1477" w:rsidRPr="00F1520B" w:rsidRDefault="00726D19" w:rsidP="005D1F41">
      <w:pPr>
        <w:pStyle w:val="ListParagraph"/>
        <w:numPr>
          <w:ilvl w:val="0"/>
          <w:numId w:val="2"/>
        </w:numPr>
        <w:spacing w:line="276" w:lineRule="auto"/>
        <w:rPr>
          <w:rFonts w:ascii="Times New Roman" w:hAnsi="Times New Roman" w:cs="Times New Roman"/>
        </w:rPr>
      </w:pPr>
      <w:r w:rsidRPr="00813964">
        <w:rPr>
          <w:rFonts w:ascii="Times New Roman" w:hAnsi="Times New Roman" w:cs="Times New Roman"/>
        </w:rPr>
        <w:t xml:space="preserve">stir plate </w:t>
      </w:r>
    </w:p>
    <w:p w14:paraId="262954DE" w14:textId="7430DC1A" w:rsidR="00726D19" w:rsidRPr="00813964" w:rsidRDefault="00726D19" w:rsidP="005D1F41">
      <w:pPr>
        <w:spacing w:line="276" w:lineRule="auto"/>
        <w:rPr>
          <w:rFonts w:ascii="Times New Roman" w:hAnsi="Times New Roman" w:cs="Times New Roman"/>
        </w:rPr>
      </w:pPr>
      <w:r w:rsidRPr="00813964">
        <w:rPr>
          <w:rFonts w:ascii="Times New Roman" w:hAnsi="Times New Roman" w:cs="Times New Roman"/>
        </w:rPr>
        <w:t>Chemicals:</w:t>
      </w:r>
    </w:p>
    <w:p w14:paraId="418291B7" w14:textId="491CF232" w:rsidR="00726D19" w:rsidRPr="00813964" w:rsidRDefault="00726D19" w:rsidP="005D1F41">
      <w:pPr>
        <w:pStyle w:val="ListParagraph"/>
        <w:numPr>
          <w:ilvl w:val="0"/>
          <w:numId w:val="3"/>
        </w:numPr>
        <w:spacing w:line="276" w:lineRule="auto"/>
        <w:rPr>
          <w:rFonts w:ascii="Times New Roman" w:hAnsi="Times New Roman" w:cs="Times New Roman"/>
        </w:rPr>
      </w:pPr>
      <w:r w:rsidRPr="00813964">
        <w:rPr>
          <w:rFonts w:ascii="Times New Roman" w:hAnsi="Times New Roman" w:cs="Times New Roman"/>
        </w:rPr>
        <w:t xml:space="preserve">6 </w:t>
      </w:r>
      <w:proofErr w:type="spellStart"/>
      <w:r w:rsidRPr="00813964">
        <w:rPr>
          <w:rFonts w:ascii="Times New Roman" w:hAnsi="Times New Roman" w:cs="Times New Roman"/>
        </w:rPr>
        <w:t>mol</w:t>
      </w:r>
      <w:proofErr w:type="spellEnd"/>
      <w:r w:rsidRPr="00813964">
        <w:rPr>
          <w:rFonts w:ascii="Times New Roman" w:hAnsi="Times New Roman" w:cs="Times New Roman"/>
        </w:rPr>
        <w:t xml:space="preserve">/L </w:t>
      </w:r>
      <w:proofErr w:type="spellStart"/>
      <w:r w:rsidRPr="00813964">
        <w:rPr>
          <w:rFonts w:ascii="Times New Roman" w:hAnsi="Times New Roman" w:cs="Times New Roman"/>
        </w:rPr>
        <w:t>NaOH</w:t>
      </w:r>
      <w:proofErr w:type="spellEnd"/>
    </w:p>
    <w:p w14:paraId="2C8D6238" w14:textId="13ABD121" w:rsidR="00726D19" w:rsidRPr="00813964" w:rsidRDefault="00726D19" w:rsidP="005D1F41">
      <w:pPr>
        <w:pStyle w:val="ListParagraph"/>
        <w:numPr>
          <w:ilvl w:val="0"/>
          <w:numId w:val="3"/>
        </w:numPr>
        <w:spacing w:line="276" w:lineRule="auto"/>
        <w:rPr>
          <w:rFonts w:ascii="Times New Roman" w:hAnsi="Times New Roman" w:cs="Times New Roman"/>
        </w:rPr>
      </w:pPr>
      <w:proofErr w:type="spellStart"/>
      <w:r w:rsidRPr="00813964">
        <w:rPr>
          <w:rFonts w:ascii="Times New Roman" w:hAnsi="Times New Roman" w:cs="Times New Roman"/>
        </w:rPr>
        <w:t>Phenolphalein</w:t>
      </w:r>
      <w:proofErr w:type="spellEnd"/>
      <w:r w:rsidRPr="00813964">
        <w:rPr>
          <w:rFonts w:ascii="Times New Roman" w:hAnsi="Times New Roman" w:cs="Times New Roman"/>
        </w:rPr>
        <w:t xml:space="preserve"> indicator </w:t>
      </w:r>
    </w:p>
    <w:p w14:paraId="3B628456" w14:textId="14F35950" w:rsidR="00726D19" w:rsidRPr="00813964" w:rsidRDefault="00726D19" w:rsidP="005D1F41">
      <w:pPr>
        <w:pStyle w:val="ListParagraph"/>
        <w:numPr>
          <w:ilvl w:val="0"/>
          <w:numId w:val="3"/>
        </w:numPr>
        <w:spacing w:line="276" w:lineRule="auto"/>
        <w:rPr>
          <w:rFonts w:ascii="Times New Roman" w:hAnsi="Times New Roman" w:cs="Times New Roman"/>
        </w:rPr>
      </w:pPr>
      <w:r w:rsidRPr="00813964">
        <w:rPr>
          <w:rFonts w:ascii="Times New Roman" w:hAnsi="Times New Roman" w:cs="Times New Roman"/>
        </w:rPr>
        <w:t>0.1M HCL (</w:t>
      </w:r>
      <w:proofErr w:type="spellStart"/>
      <w:r w:rsidRPr="00813964">
        <w:rPr>
          <w:rFonts w:ascii="Times New Roman" w:hAnsi="Times New Roman" w:cs="Times New Roman"/>
        </w:rPr>
        <w:t>monoprotic</w:t>
      </w:r>
      <w:proofErr w:type="spellEnd"/>
      <w:r w:rsidRPr="00813964">
        <w:rPr>
          <w:rFonts w:ascii="Times New Roman" w:hAnsi="Times New Roman" w:cs="Times New Roman"/>
        </w:rPr>
        <w:t xml:space="preserve"> acid)</w:t>
      </w:r>
    </w:p>
    <w:p w14:paraId="4B40EDE5" w14:textId="7146F795" w:rsidR="00726D19" w:rsidRPr="00813964" w:rsidRDefault="00440528" w:rsidP="005D1F41">
      <w:pPr>
        <w:pStyle w:val="ListParagraph"/>
        <w:numPr>
          <w:ilvl w:val="0"/>
          <w:numId w:val="3"/>
        </w:numPr>
        <w:spacing w:line="276" w:lineRule="auto"/>
        <w:rPr>
          <w:rFonts w:ascii="Times New Roman" w:hAnsi="Times New Roman" w:cs="Times New Roman"/>
        </w:rPr>
      </w:pPr>
      <w:r w:rsidRPr="00813964">
        <w:rPr>
          <w:rFonts w:ascii="Times New Roman" w:hAnsi="Times New Roman" w:cs="Times New Roman"/>
        </w:rPr>
        <w:t xml:space="preserve">Diprotic </w:t>
      </w:r>
      <w:r w:rsidR="00726D19" w:rsidRPr="00813964">
        <w:rPr>
          <w:rFonts w:ascii="Times New Roman" w:hAnsi="Times New Roman" w:cs="Times New Roman"/>
        </w:rPr>
        <w:t xml:space="preserve">Unknown Acid Solution </w:t>
      </w:r>
    </w:p>
    <w:p w14:paraId="694C5080" w14:textId="77777777" w:rsidR="009A5CCA" w:rsidRPr="00813964" w:rsidRDefault="009A5CCA">
      <w:pPr>
        <w:rPr>
          <w:rFonts w:ascii="Times New Roman" w:hAnsi="Times New Roman" w:cs="Times New Roman"/>
          <w:b/>
        </w:rPr>
      </w:pPr>
    </w:p>
    <w:p w14:paraId="49BA6724" w14:textId="648D3680" w:rsidR="0042734A" w:rsidRPr="00813964" w:rsidRDefault="009A5CCA" w:rsidP="0042734A">
      <w:pPr>
        <w:rPr>
          <w:rFonts w:ascii="Times New Roman" w:hAnsi="Times New Roman" w:cs="Times New Roman"/>
          <w:b/>
        </w:rPr>
      </w:pPr>
      <w:r w:rsidRPr="00813964">
        <w:rPr>
          <w:rFonts w:ascii="Times New Roman" w:hAnsi="Times New Roman" w:cs="Times New Roman"/>
          <w:b/>
        </w:rPr>
        <w:t xml:space="preserve">Safety Measures </w:t>
      </w:r>
    </w:p>
    <w:p w14:paraId="3C49F762" w14:textId="4407DF4C" w:rsidR="00322FEE" w:rsidRPr="00813964" w:rsidRDefault="00322FEE" w:rsidP="005D1F41">
      <w:pPr>
        <w:pStyle w:val="ListParagraph"/>
        <w:numPr>
          <w:ilvl w:val="0"/>
          <w:numId w:val="5"/>
        </w:numPr>
        <w:spacing w:line="360" w:lineRule="auto"/>
        <w:rPr>
          <w:rFonts w:ascii="Times New Roman" w:hAnsi="Times New Roman" w:cs="Times New Roman"/>
        </w:rPr>
      </w:pPr>
      <w:r w:rsidRPr="00813964">
        <w:rPr>
          <w:rFonts w:ascii="Times New Roman" w:hAnsi="Times New Roman" w:cs="Times New Roman"/>
        </w:rPr>
        <w:t xml:space="preserve">As mentioned in the Lab manual, acids and bases included diluted solutions are corrosive so handle with care. If acid or base is spilled, make sure to clean it up immediately so it is not mistaken for water. </w:t>
      </w:r>
    </w:p>
    <w:p w14:paraId="1870C5F6" w14:textId="396732B4" w:rsidR="0042734A" w:rsidRPr="00813964" w:rsidRDefault="0042734A" w:rsidP="005D1F41">
      <w:pPr>
        <w:pStyle w:val="ListParagraph"/>
        <w:numPr>
          <w:ilvl w:val="0"/>
          <w:numId w:val="5"/>
        </w:numPr>
        <w:spacing w:line="360" w:lineRule="auto"/>
        <w:rPr>
          <w:rFonts w:ascii="Times New Roman" w:hAnsi="Times New Roman" w:cs="Times New Roman"/>
        </w:rPr>
      </w:pPr>
      <w:r w:rsidRPr="00813964">
        <w:rPr>
          <w:rFonts w:ascii="Times New Roman" w:hAnsi="Times New Roman" w:cs="Times New Roman"/>
        </w:rPr>
        <w:t>Hydrochloric acid is a very strong acid, do not inhale</w:t>
      </w:r>
    </w:p>
    <w:p w14:paraId="2CDBC7F0" w14:textId="06920AF2" w:rsidR="00F50348" w:rsidRPr="00813964" w:rsidRDefault="00F50348" w:rsidP="005D1F41">
      <w:pPr>
        <w:pStyle w:val="ListParagraph"/>
        <w:numPr>
          <w:ilvl w:val="0"/>
          <w:numId w:val="5"/>
        </w:numPr>
        <w:spacing w:line="360" w:lineRule="auto"/>
        <w:rPr>
          <w:rFonts w:ascii="Times New Roman" w:hAnsi="Times New Roman" w:cs="Times New Roman"/>
        </w:rPr>
      </w:pPr>
      <w:r w:rsidRPr="00813964">
        <w:rPr>
          <w:rFonts w:ascii="Times New Roman" w:hAnsi="Times New Roman" w:cs="Times New Roman"/>
        </w:rPr>
        <w:t>Do not consume any solutions in the lab</w:t>
      </w:r>
    </w:p>
    <w:p w14:paraId="1EA948CC" w14:textId="073418E7" w:rsidR="00F50348" w:rsidRPr="00813964" w:rsidRDefault="00F50348" w:rsidP="005D1F41">
      <w:pPr>
        <w:pStyle w:val="ListParagraph"/>
        <w:numPr>
          <w:ilvl w:val="0"/>
          <w:numId w:val="5"/>
        </w:numPr>
        <w:spacing w:line="360" w:lineRule="auto"/>
        <w:rPr>
          <w:rFonts w:ascii="Times New Roman" w:hAnsi="Times New Roman" w:cs="Times New Roman"/>
        </w:rPr>
      </w:pPr>
      <w:r w:rsidRPr="00813964">
        <w:rPr>
          <w:rFonts w:ascii="Times New Roman" w:hAnsi="Times New Roman" w:cs="Times New Roman"/>
        </w:rPr>
        <w:t>If any solution comes into contact with skin, thoroughly and immediately rinse with cold water</w:t>
      </w:r>
      <w:r w:rsidR="00322FEE" w:rsidRPr="00813964">
        <w:rPr>
          <w:rFonts w:ascii="Times New Roman" w:hAnsi="Times New Roman" w:cs="Times New Roman"/>
        </w:rPr>
        <w:t xml:space="preserve"> for approximately 15 minutes</w:t>
      </w:r>
    </w:p>
    <w:p w14:paraId="32C06A4D" w14:textId="178F62D1" w:rsidR="00F50348" w:rsidRPr="002F1477" w:rsidRDefault="00F50348" w:rsidP="002F1477">
      <w:pPr>
        <w:pStyle w:val="ListParagraph"/>
        <w:numPr>
          <w:ilvl w:val="0"/>
          <w:numId w:val="5"/>
        </w:numPr>
        <w:spacing w:line="360" w:lineRule="auto"/>
        <w:rPr>
          <w:rFonts w:ascii="Times New Roman" w:hAnsi="Times New Roman" w:cs="Times New Roman"/>
          <w:b/>
        </w:rPr>
      </w:pPr>
      <w:r w:rsidRPr="00813964">
        <w:rPr>
          <w:rFonts w:ascii="Times New Roman" w:hAnsi="Times New Roman" w:cs="Times New Roman"/>
        </w:rPr>
        <w:t xml:space="preserve">Wear safety goggles and appropriate lab wear at all times. </w:t>
      </w:r>
    </w:p>
    <w:p w14:paraId="02C8AA87" w14:textId="53A8569C" w:rsidR="005C6957" w:rsidRPr="00A34DE3" w:rsidRDefault="009A5CCA">
      <w:pPr>
        <w:rPr>
          <w:rFonts w:ascii="Times New Roman" w:hAnsi="Times New Roman" w:cs="Times New Roman"/>
          <w:b/>
        </w:rPr>
      </w:pPr>
      <w:r w:rsidRPr="00813964">
        <w:rPr>
          <w:rFonts w:ascii="Times New Roman" w:hAnsi="Times New Roman" w:cs="Times New Roman"/>
          <w:b/>
        </w:rPr>
        <w:t xml:space="preserve">Procedure </w:t>
      </w:r>
    </w:p>
    <w:p w14:paraId="032F2C52" w14:textId="389BFF92" w:rsidR="009A5CCA" w:rsidRDefault="003176FC">
      <w:pPr>
        <w:rPr>
          <w:rFonts w:ascii="Times New Roman" w:hAnsi="Times New Roman" w:cs="Times New Roman"/>
        </w:rPr>
      </w:pPr>
      <w:r w:rsidRPr="00813964">
        <w:rPr>
          <w:rFonts w:ascii="Times New Roman" w:hAnsi="Times New Roman" w:cs="Times New Roman"/>
        </w:rPr>
        <w:t xml:space="preserve">Refer to Lab Manuel for the procedure of this experiment. </w:t>
      </w:r>
    </w:p>
    <w:p w14:paraId="48B79B75" w14:textId="77777777" w:rsidR="00F1520B" w:rsidRDefault="00F1520B">
      <w:pPr>
        <w:rPr>
          <w:rFonts w:ascii="Times New Roman" w:hAnsi="Times New Roman" w:cs="Times New Roman"/>
          <w:b/>
        </w:rPr>
      </w:pPr>
    </w:p>
    <w:p w14:paraId="7C0F7EF4" w14:textId="46D3BBD5" w:rsidR="00A34DE3" w:rsidRDefault="00F1520B">
      <w:pPr>
        <w:rPr>
          <w:rFonts w:ascii="Times New Roman" w:hAnsi="Times New Roman" w:cs="Times New Roman"/>
          <w:b/>
        </w:rPr>
      </w:pPr>
      <w:r w:rsidRPr="00F1520B">
        <w:rPr>
          <w:rFonts w:ascii="Times New Roman" w:hAnsi="Times New Roman" w:cs="Times New Roman"/>
          <w:b/>
        </w:rPr>
        <w:t xml:space="preserve">(Lab Manual. “Oh How Bitter </w:t>
      </w:r>
      <w:proofErr w:type="gramStart"/>
      <w:r w:rsidRPr="00F1520B">
        <w:rPr>
          <w:rFonts w:ascii="Times New Roman" w:hAnsi="Times New Roman" w:cs="Times New Roman"/>
          <w:b/>
        </w:rPr>
        <w:t>A</w:t>
      </w:r>
      <w:proofErr w:type="gramEnd"/>
      <w:r w:rsidRPr="00F1520B">
        <w:rPr>
          <w:rFonts w:ascii="Times New Roman" w:hAnsi="Times New Roman" w:cs="Times New Roman"/>
          <w:b/>
        </w:rPr>
        <w:t xml:space="preserve"> Thing It Is….” Acid Base Titration. Pg. 79-82)</w:t>
      </w:r>
    </w:p>
    <w:p w14:paraId="4D9A72DC" w14:textId="77777777" w:rsidR="00F1520B" w:rsidRDefault="00F1520B">
      <w:pPr>
        <w:rPr>
          <w:rFonts w:ascii="Times New Roman" w:hAnsi="Times New Roman" w:cs="Times New Roman"/>
          <w:b/>
        </w:rPr>
      </w:pPr>
    </w:p>
    <w:p w14:paraId="79864023" w14:textId="3130A434" w:rsidR="00A34DE3" w:rsidRPr="00813964" w:rsidRDefault="009A5CCA">
      <w:pPr>
        <w:rPr>
          <w:rFonts w:ascii="Times New Roman" w:hAnsi="Times New Roman" w:cs="Times New Roman"/>
          <w:b/>
        </w:rPr>
      </w:pPr>
      <w:r w:rsidRPr="00813964">
        <w:rPr>
          <w:rFonts w:ascii="Times New Roman" w:hAnsi="Times New Roman" w:cs="Times New Roman"/>
          <w:b/>
        </w:rPr>
        <w:t xml:space="preserve">Raw Data </w:t>
      </w:r>
    </w:p>
    <w:p w14:paraId="7E6B87F6" w14:textId="7E4BE21F" w:rsidR="00DD24D9" w:rsidRPr="00813964" w:rsidRDefault="00DD24D9">
      <w:pPr>
        <w:rPr>
          <w:rFonts w:ascii="Times New Roman" w:hAnsi="Times New Roman" w:cs="Times New Roman"/>
          <w:b/>
        </w:rPr>
      </w:pPr>
      <w:r w:rsidRPr="00813964">
        <w:rPr>
          <w:rFonts w:ascii="Times New Roman" w:hAnsi="Times New Roman" w:cs="Times New Roman"/>
          <w:b/>
        </w:rPr>
        <w:t xml:space="preserve">Standard Solution </w:t>
      </w:r>
    </w:p>
    <w:p w14:paraId="3EB6042A" w14:textId="77777777" w:rsidR="005F4D51" w:rsidRDefault="00DD24D9" w:rsidP="005F4D51">
      <w:pPr>
        <w:jc w:val="center"/>
        <w:rPr>
          <w:rFonts w:ascii="Times New Roman" w:hAnsi="Times New Roman" w:cs="Times New Roman"/>
          <w:b/>
        </w:rPr>
      </w:pPr>
      <w:r w:rsidRPr="00813964">
        <w:rPr>
          <w:rFonts w:ascii="Times New Roman" w:hAnsi="Times New Roman" w:cs="Times New Roman"/>
          <w:b/>
          <w:noProof/>
        </w:rPr>
        <w:drawing>
          <wp:inline distT="0" distB="0" distL="0" distR="0" wp14:anchorId="7DD4343E" wp14:editId="4FFAD647">
            <wp:extent cx="3746069" cy="43812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57491" cy="4394577"/>
                    </a:xfrm>
                    <a:prstGeom prst="rect">
                      <a:avLst/>
                    </a:prstGeom>
                  </pic:spPr>
                </pic:pic>
              </a:graphicData>
            </a:graphic>
          </wp:inline>
        </w:drawing>
      </w:r>
    </w:p>
    <w:p w14:paraId="3660DF52" w14:textId="67CAA2D6" w:rsidR="000D740A" w:rsidRDefault="000D740A" w:rsidP="005F4D51">
      <w:pPr>
        <w:rPr>
          <w:rFonts w:ascii="Times New Roman" w:hAnsi="Times New Roman" w:cs="Times New Roman"/>
          <w:b/>
        </w:rPr>
      </w:pPr>
      <w:r w:rsidRPr="00813964">
        <w:rPr>
          <w:rFonts w:ascii="Times New Roman" w:hAnsi="Times New Roman" w:cs="Times New Roman"/>
          <w:b/>
        </w:rPr>
        <w:t xml:space="preserve">Run 1 Graph: </w:t>
      </w:r>
    </w:p>
    <w:p w14:paraId="4B41AF73" w14:textId="77777777" w:rsidR="006F1EE7" w:rsidRDefault="006F1EE7">
      <w:pPr>
        <w:rPr>
          <w:rFonts w:ascii="Times New Roman" w:hAnsi="Times New Roman" w:cs="Times New Roman"/>
          <w:b/>
        </w:rPr>
      </w:pPr>
    </w:p>
    <w:p w14:paraId="368088EF" w14:textId="5F9ECD2D" w:rsidR="006F1EE7" w:rsidRPr="00813964" w:rsidRDefault="00ED318A">
      <w:pPr>
        <w:rPr>
          <w:rFonts w:ascii="Times New Roman" w:hAnsi="Times New Roman" w:cs="Times New Roman"/>
          <w:b/>
        </w:rPr>
      </w:pPr>
      <w:r>
        <w:rPr>
          <w:rFonts w:ascii="Times New Roman" w:hAnsi="Times New Roman" w:cs="Times New Roman"/>
          <w:b/>
          <w:noProof/>
        </w:rPr>
        <w:drawing>
          <wp:inline distT="0" distB="0" distL="0" distR="0" wp14:anchorId="69BE2037" wp14:editId="30985918">
            <wp:extent cx="5937885" cy="3420745"/>
            <wp:effectExtent l="0" t="0" r="5715" b="8255"/>
            <wp:docPr id="16" name="Picture 16" descr="Screen%20Shot%202018-11-16%20at%203.14.1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11-16%20at%203.14.17%20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7885" cy="3420745"/>
                    </a:xfrm>
                    <a:prstGeom prst="rect">
                      <a:avLst/>
                    </a:prstGeom>
                    <a:noFill/>
                    <a:ln>
                      <a:noFill/>
                    </a:ln>
                  </pic:spPr>
                </pic:pic>
              </a:graphicData>
            </a:graphic>
          </wp:inline>
        </w:drawing>
      </w:r>
    </w:p>
    <w:p w14:paraId="409FE6EE" w14:textId="77777777" w:rsidR="003176FC" w:rsidRDefault="003176FC">
      <w:pPr>
        <w:rPr>
          <w:rFonts w:ascii="Times New Roman" w:hAnsi="Times New Roman" w:cs="Times New Roman"/>
          <w:b/>
        </w:rPr>
      </w:pPr>
    </w:p>
    <w:p w14:paraId="2025D4F4" w14:textId="77777777" w:rsidR="00ED318A" w:rsidRPr="00813964" w:rsidRDefault="00ED318A">
      <w:pPr>
        <w:rPr>
          <w:rFonts w:ascii="Times New Roman" w:hAnsi="Times New Roman" w:cs="Times New Roman"/>
          <w:b/>
        </w:rPr>
      </w:pPr>
    </w:p>
    <w:p w14:paraId="307DC470" w14:textId="77777777" w:rsidR="009A5CCA" w:rsidRPr="00813964" w:rsidRDefault="009A5CCA">
      <w:pPr>
        <w:rPr>
          <w:rFonts w:ascii="Times New Roman" w:hAnsi="Times New Roman" w:cs="Times New Roman"/>
          <w:b/>
        </w:rPr>
      </w:pPr>
    </w:p>
    <w:p w14:paraId="2F7F6E9E" w14:textId="25BEDC1F" w:rsidR="009A5CCA" w:rsidRDefault="00ED318A">
      <w:pPr>
        <w:rPr>
          <w:rFonts w:ascii="Times New Roman" w:hAnsi="Times New Roman" w:cs="Times New Roman"/>
          <w:b/>
        </w:rPr>
      </w:pPr>
      <w:r>
        <w:rPr>
          <w:rFonts w:ascii="Times New Roman" w:hAnsi="Times New Roman" w:cs="Times New Roman"/>
          <w:b/>
        </w:rPr>
        <w:t>Run 2:</w:t>
      </w:r>
    </w:p>
    <w:p w14:paraId="66675899" w14:textId="55248B41" w:rsidR="00ED318A" w:rsidRDefault="00ED318A">
      <w:pPr>
        <w:rPr>
          <w:rFonts w:ascii="Times New Roman" w:hAnsi="Times New Roman" w:cs="Times New Roman"/>
          <w:b/>
        </w:rPr>
      </w:pPr>
      <w:r>
        <w:rPr>
          <w:rFonts w:ascii="Times New Roman" w:hAnsi="Times New Roman" w:cs="Times New Roman"/>
          <w:b/>
          <w:noProof/>
        </w:rPr>
        <w:drawing>
          <wp:inline distT="0" distB="0" distL="0" distR="0" wp14:anchorId="1E1BEAD1" wp14:editId="600C5BA4">
            <wp:extent cx="5937885" cy="3556000"/>
            <wp:effectExtent l="0" t="0" r="5715" b="0"/>
            <wp:docPr id="17" name="Picture 17" descr="Screen%20Shot%202018-11-16%20at%203.14.5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11-16%20at%203.14.59%20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7885" cy="3556000"/>
                    </a:xfrm>
                    <a:prstGeom prst="rect">
                      <a:avLst/>
                    </a:prstGeom>
                    <a:noFill/>
                    <a:ln>
                      <a:noFill/>
                    </a:ln>
                  </pic:spPr>
                </pic:pic>
              </a:graphicData>
            </a:graphic>
          </wp:inline>
        </w:drawing>
      </w:r>
    </w:p>
    <w:p w14:paraId="75FF0CEF" w14:textId="77777777" w:rsidR="00ED318A" w:rsidRDefault="00ED318A">
      <w:pPr>
        <w:rPr>
          <w:rFonts w:ascii="Times New Roman" w:hAnsi="Times New Roman" w:cs="Times New Roman"/>
          <w:b/>
        </w:rPr>
      </w:pPr>
    </w:p>
    <w:p w14:paraId="2499E16E" w14:textId="0593FD55" w:rsidR="00ED318A" w:rsidRDefault="00ED318A">
      <w:pPr>
        <w:rPr>
          <w:rFonts w:ascii="Times New Roman" w:hAnsi="Times New Roman" w:cs="Times New Roman"/>
          <w:b/>
        </w:rPr>
      </w:pPr>
      <w:r>
        <w:rPr>
          <w:rFonts w:ascii="Times New Roman" w:hAnsi="Times New Roman" w:cs="Times New Roman"/>
          <w:b/>
        </w:rPr>
        <w:t>Run 3:</w:t>
      </w:r>
    </w:p>
    <w:p w14:paraId="3E6A0D7B" w14:textId="69BE525F" w:rsidR="00ED318A" w:rsidRDefault="00ED318A">
      <w:pPr>
        <w:rPr>
          <w:rFonts w:ascii="Times New Roman" w:hAnsi="Times New Roman" w:cs="Times New Roman"/>
          <w:b/>
        </w:rPr>
      </w:pPr>
      <w:r>
        <w:rPr>
          <w:rFonts w:ascii="Times New Roman" w:hAnsi="Times New Roman" w:cs="Times New Roman"/>
          <w:b/>
          <w:noProof/>
        </w:rPr>
        <w:drawing>
          <wp:inline distT="0" distB="0" distL="0" distR="0" wp14:anchorId="1DBC8336" wp14:editId="3EAF64E4">
            <wp:extent cx="5937885" cy="3397885"/>
            <wp:effectExtent l="0" t="0" r="5715" b="5715"/>
            <wp:docPr id="18" name="Picture 18" descr="Screen%20Shot%202018-11-16%20at%203.15.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8-11-16%20at%203.15.37%20P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7885" cy="3397885"/>
                    </a:xfrm>
                    <a:prstGeom prst="rect">
                      <a:avLst/>
                    </a:prstGeom>
                    <a:noFill/>
                    <a:ln>
                      <a:noFill/>
                    </a:ln>
                  </pic:spPr>
                </pic:pic>
              </a:graphicData>
            </a:graphic>
          </wp:inline>
        </w:drawing>
      </w:r>
    </w:p>
    <w:p w14:paraId="197C93F9" w14:textId="77777777" w:rsidR="0080795C" w:rsidRDefault="0080795C">
      <w:pPr>
        <w:rPr>
          <w:rFonts w:ascii="Times New Roman" w:hAnsi="Times New Roman" w:cs="Times New Roman"/>
          <w:b/>
        </w:rPr>
      </w:pPr>
    </w:p>
    <w:p w14:paraId="44857E18" w14:textId="77777777" w:rsidR="005F4D51" w:rsidRDefault="005F4D51" w:rsidP="005F4D51">
      <w:pPr>
        <w:rPr>
          <w:rFonts w:ascii="Times New Roman" w:hAnsi="Times New Roman" w:cs="Times New Roman"/>
          <w:b/>
        </w:rPr>
      </w:pPr>
      <w:r>
        <w:rPr>
          <w:rFonts w:ascii="Times New Roman" w:hAnsi="Times New Roman" w:cs="Times New Roman"/>
          <w:b/>
        </w:rPr>
        <w:t>Diprotic Solution</w:t>
      </w:r>
    </w:p>
    <w:p w14:paraId="5B457AF7" w14:textId="77777777" w:rsidR="0080795C" w:rsidRDefault="0080795C">
      <w:pPr>
        <w:rPr>
          <w:rFonts w:ascii="Times New Roman" w:hAnsi="Times New Roman" w:cs="Times New Roman"/>
          <w:b/>
        </w:rPr>
      </w:pPr>
    </w:p>
    <w:p w14:paraId="138B48D3" w14:textId="63D5D4F1" w:rsidR="0080795C" w:rsidRPr="00813964" w:rsidRDefault="005F4D51">
      <w:pPr>
        <w:rPr>
          <w:rFonts w:ascii="Times New Roman" w:hAnsi="Times New Roman" w:cs="Times New Roman"/>
          <w:b/>
        </w:rPr>
      </w:pPr>
      <w:r w:rsidRPr="00813964">
        <w:rPr>
          <w:rFonts w:ascii="Times New Roman" w:hAnsi="Times New Roman" w:cs="Times New Roman"/>
          <w:b/>
          <w:noProof/>
        </w:rPr>
        <w:drawing>
          <wp:inline distT="0" distB="0" distL="0" distR="0" wp14:anchorId="1D56FC4B" wp14:editId="2D197B73">
            <wp:extent cx="5537835" cy="38977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40277" cy="3899503"/>
                    </a:xfrm>
                    <a:prstGeom prst="rect">
                      <a:avLst/>
                    </a:prstGeom>
                  </pic:spPr>
                </pic:pic>
              </a:graphicData>
            </a:graphic>
          </wp:inline>
        </w:drawing>
      </w:r>
    </w:p>
    <w:p w14:paraId="767FC917" w14:textId="14D7AE16" w:rsidR="00300E71" w:rsidRDefault="00300E71">
      <w:pPr>
        <w:rPr>
          <w:rFonts w:ascii="Times New Roman" w:hAnsi="Times New Roman" w:cs="Times New Roman"/>
          <w:b/>
        </w:rPr>
      </w:pPr>
    </w:p>
    <w:p w14:paraId="74DF115C" w14:textId="0FB4C675" w:rsidR="005E47FC" w:rsidRDefault="005E47FC">
      <w:pPr>
        <w:rPr>
          <w:rFonts w:ascii="Times New Roman" w:hAnsi="Times New Roman" w:cs="Times New Roman"/>
          <w:b/>
        </w:rPr>
      </w:pPr>
      <w:r>
        <w:rPr>
          <w:rFonts w:ascii="Times New Roman" w:hAnsi="Times New Roman" w:cs="Times New Roman"/>
          <w:b/>
        </w:rPr>
        <w:t>Run 1:</w:t>
      </w:r>
    </w:p>
    <w:p w14:paraId="2CA9F8A6" w14:textId="77777777" w:rsidR="005E47FC" w:rsidRPr="00813964" w:rsidRDefault="005E47FC">
      <w:pPr>
        <w:rPr>
          <w:rFonts w:ascii="Times New Roman" w:hAnsi="Times New Roman" w:cs="Times New Roman"/>
          <w:b/>
        </w:rPr>
      </w:pPr>
    </w:p>
    <w:p w14:paraId="1F52644E" w14:textId="558D678B" w:rsidR="00300E71" w:rsidRDefault="00C7081D">
      <w:pPr>
        <w:rPr>
          <w:rFonts w:ascii="Times New Roman" w:hAnsi="Times New Roman" w:cs="Times New Roman"/>
          <w:b/>
        </w:rPr>
      </w:pPr>
      <w:r>
        <w:rPr>
          <w:rFonts w:ascii="Times New Roman" w:hAnsi="Times New Roman" w:cs="Times New Roman"/>
          <w:b/>
          <w:noProof/>
        </w:rPr>
        <w:drawing>
          <wp:inline distT="0" distB="0" distL="0" distR="0" wp14:anchorId="1619E14A" wp14:editId="5B4DDFBE">
            <wp:extent cx="5937885" cy="3544570"/>
            <wp:effectExtent l="0" t="0" r="5715" b="11430"/>
            <wp:docPr id="5" name="Picture 5" descr="Screen%20Shot%202018-11-16%20at%207.34.0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11-16%20at%207.34.04%20PM.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7885" cy="3544570"/>
                    </a:xfrm>
                    <a:prstGeom prst="rect">
                      <a:avLst/>
                    </a:prstGeom>
                    <a:noFill/>
                    <a:ln>
                      <a:noFill/>
                    </a:ln>
                  </pic:spPr>
                </pic:pic>
              </a:graphicData>
            </a:graphic>
          </wp:inline>
        </w:drawing>
      </w:r>
    </w:p>
    <w:p w14:paraId="76CB9BE3" w14:textId="77777777" w:rsidR="00BD40DC" w:rsidRDefault="00BD40DC">
      <w:pPr>
        <w:rPr>
          <w:rFonts w:ascii="Times New Roman" w:hAnsi="Times New Roman" w:cs="Times New Roman"/>
          <w:b/>
        </w:rPr>
      </w:pPr>
    </w:p>
    <w:p w14:paraId="7C284F51" w14:textId="63FDBE97" w:rsidR="00BD40DC" w:rsidRDefault="00C7081D">
      <w:pPr>
        <w:rPr>
          <w:rFonts w:ascii="Times New Roman" w:hAnsi="Times New Roman" w:cs="Times New Roman"/>
          <w:b/>
        </w:rPr>
      </w:pPr>
      <w:r>
        <w:rPr>
          <w:rFonts w:ascii="Times New Roman" w:hAnsi="Times New Roman" w:cs="Times New Roman"/>
          <w:b/>
        </w:rPr>
        <w:t>Run 2:</w:t>
      </w:r>
    </w:p>
    <w:p w14:paraId="7D2AA47F" w14:textId="77777777" w:rsidR="00C7081D" w:rsidRDefault="00C7081D">
      <w:pPr>
        <w:rPr>
          <w:rFonts w:ascii="Times New Roman" w:hAnsi="Times New Roman" w:cs="Times New Roman"/>
          <w:b/>
        </w:rPr>
      </w:pPr>
    </w:p>
    <w:p w14:paraId="2CCA3270" w14:textId="66484276" w:rsidR="00C7081D" w:rsidRDefault="00C7081D">
      <w:pPr>
        <w:rPr>
          <w:rFonts w:ascii="Times New Roman" w:hAnsi="Times New Roman" w:cs="Times New Roman"/>
          <w:b/>
        </w:rPr>
      </w:pPr>
      <w:r>
        <w:rPr>
          <w:rFonts w:ascii="Times New Roman" w:hAnsi="Times New Roman" w:cs="Times New Roman"/>
          <w:b/>
          <w:noProof/>
        </w:rPr>
        <w:drawing>
          <wp:inline distT="0" distB="0" distL="0" distR="0" wp14:anchorId="54A9DE35" wp14:editId="35AA6DEF">
            <wp:extent cx="5937885" cy="3329940"/>
            <wp:effectExtent l="0" t="0" r="5715" b="0"/>
            <wp:docPr id="6" name="Picture 6" descr="Screen%20Shot%202018-11-16%20at%207.35.4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11-16%20at%207.35.46%20PM.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7885" cy="3329940"/>
                    </a:xfrm>
                    <a:prstGeom prst="rect">
                      <a:avLst/>
                    </a:prstGeom>
                    <a:noFill/>
                    <a:ln>
                      <a:noFill/>
                    </a:ln>
                  </pic:spPr>
                </pic:pic>
              </a:graphicData>
            </a:graphic>
          </wp:inline>
        </w:drawing>
      </w:r>
    </w:p>
    <w:p w14:paraId="3177E05F" w14:textId="77777777" w:rsidR="00BD40DC" w:rsidRDefault="00BD40DC">
      <w:pPr>
        <w:rPr>
          <w:rFonts w:ascii="Times New Roman" w:hAnsi="Times New Roman" w:cs="Times New Roman"/>
          <w:b/>
        </w:rPr>
      </w:pPr>
    </w:p>
    <w:p w14:paraId="5EE75F6C" w14:textId="0A1B4E4F" w:rsidR="00BD40DC" w:rsidRDefault="00C7081D">
      <w:pPr>
        <w:rPr>
          <w:rFonts w:ascii="Times New Roman" w:hAnsi="Times New Roman" w:cs="Times New Roman"/>
          <w:b/>
        </w:rPr>
      </w:pPr>
      <w:r>
        <w:rPr>
          <w:rFonts w:ascii="Times New Roman" w:hAnsi="Times New Roman" w:cs="Times New Roman"/>
          <w:b/>
        </w:rPr>
        <w:t>Run 3:</w:t>
      </w:r>
      <w:r w:rsidR="002D6F64">
        <w:rPr>
          <w:rFonts w:ascii="Times New Roman" w:hAnsi="Times New Roman" w:cs="Times New Roman"/>
          <w:b/>
          <w:noProof/>
        </w:rPr>
        <w:drawing>
          <wp:inline distT="0" distB="0" distL="0" distR="0" wp14:anchorId="46BA473B" wp14:editId="784F0261">
            <wp:extent cx="5937885" cy="3319145"/>
            <wp:effectExtent l="0" t="0" r="5715" b="8255"/>
            <wp:docPr id="7" name="Picture 7" descr="Screen%20Shot%202018-11-16%20at%207.38.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11-16%20at%207.38.03%20PM.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7885" cy="3319145"/>
                    </a:xfrm>
                    <a:prstGeom prst="rect">
                      <a:avLst/>
                    </a:prstGeom>
                    <a:noFill/>
                    <a:ln>
                      <a:noFill/>
                    </a:ln>
                  </pic:spPr>
                </pic:pic>
              </a:graphicData>
            </a:graphic>
          </wp:inline>
        </w:drawing>
      </w:r>
    </w:p>
    <w:p w14:paraId="6D4493F0" w14:textId="77777777" w:rsidR="00BD40DC" w:rsidRPr="00813964" w:rsidRDefault="00BD40DC">
      <w:pPr>
        <w:rPr>
          <w:rFonts w:ascii="Times New Roman" w:hAnsi="Times New Roman" w:cs="Times New Roman"/>
          <w:b/>
        </w:rPr>
      </w:pPr>
    </w:p>
    <w:p w14:paraId="2112261A" w14:textId="1FC46A02" w:rsidR="009A5CCA" w:rsidRPr="00813964" w:rsidRDefault="009A5CCA">
      <w:pPr>
        <w:rPr>
          <w:rFonts w:ascii="Times New Roman" w:hAnsi="Times New Roman" w:cs="Times New Roman"/>
          <w:b/>
        </w:rPr>
      </w:pPr>
      <w:r w:rsidRPr="00813964">
        <w:rPr>
          <w:rFonts w:ascii="Times New Roman" w:hAnsi="Times New Roman" w:cs="Times New Roman"/>
          <w:b/>
        </w:rPr>
        <w:t xml:space="preserve">Calculations </w:t>
      </w:r>
    </w:p>
    <w:p w14:paraId="6F0CEF33" w14:textId="77777777" w:rsidR="005D6464" w:rsidRDefault="005D6464">
      <w:pPr>
        <w:rPr>
          <w:rFonts w:ascii="Times New Roman" w:hAnsi="Times New Roman" w:cs="Times New Roman"/>
          <w:b/>
        </w:rPr>
      </w:pPr>
    </w:p>
    <w:p w14:paraId="3793A4F1" w14:textId="51E53ADD" w:rsidR="001B2F80" w:rsidRPr="00DD218B" w:rsidRDefault="00DD218B" w:rsidP="00DD218B">
      <w:pPr>
        <w:rPr>
          <w:rFonts w:ascii="Times New Roman" w:hAnsi="Times New Roman" w:cs="Times New Roman"/>
          <w:b/>
        </w:rPr>
      </w:pPr>
      <w:r w:rsidRPr="00DD218B">
        <w:rPr>
          <w:rFonts w:ascii="Times New Roman" w:hAnsi="Times New Roman" w:cs="Times New Roman"/>
          <w:b/>
        </w:rPr>
        <w:t>1.</w:t>
      </w:r>
      <w:r w:rsidR="00D02295" w:rsidRPr="00DD218B">
        <w:rPr>
          <w:rFonts w:ascii="Times New Roman" w:hAnsi="Times New Roman" w:cs="Times New Roman"/>
          <w:b/>
        </w:rPr>
        <w:t>C</w:t>
      </w:r>
      <w:r w:rsidR="00D02295" w:rsidRPr="00DD218B">
        <w:rPr>
          <w:rFonts w:ascii="Times New Roman" w:hAnsi="Times New Roman" w:cs="Times New Roman"/>
          <w:b/>
          <w:vertAlign w:val="subscript"/>
        </w:rPr>
        <w:t>1</w:t>
      </w:r>
      <w:r w:rsidR="00D02295" w:rsidRPr="00DD218B">
        <w:rPr>
          <w:rFonts w:ascii="Times New Roman" w:hAnsi="Times New Roman" w:cs="Times New Roman"/>
          <w:b/>
        </w:rPr>
        <w:t>V</w:t>
      </w:r>
      <w:r w:rsidR="00D02295" w:rsidRPr="00DD218B">
        <w:rPr>
          <w:rFonts w:ascii="Times New Roman" w:hAnsi="Times New Roman" w:cs="Times New Roman"/>
          <w:b/>
          <w:vertAlign w:val="subscript"/>
        </w:rPr>
        <w:t>1</w:t>
      </w:r>
      <w:r w:rsidR="00D02295" w:rsidRPr="00DD218B">
        <w:rPr>
          <w:rFonts w:ascii="Times New Roman" w:hAnsi="Times New Roman" w:cs="Times New Roman"/>
          <w:b/>
        </w:rPr>
        <w:t>= C</w:t>
      </w:r>
      <w:r w:rsidR="00D02295" w:rsidRPr="00DD218B">
        <w:rPr>
          <w:rFonts w:ascii="Times New Roman" w:hAnsi="Times New Roman" w:cs="Times New Roman"/>
          <w:b/>
          <w:vertAlign w:val="subscript"/>
        </w:rPr>
        <w:t>2</w:t>
      </w:r>
      <w:r w:rsidR="00D02295" w:rsidRPr="00DD218B">
        <w:rPr>
          <w:rFonts w:ascii="Times New Roman" w:hAnsi="Times New Roman" w:cs="Times New Roman"/>
          <w:b/>
        </w:rPr>
        <w:t>V</w:t>
      </w:r>
      <w:r w:rsidR="00D02295" w:rsidRPr="00DD218B">
        <w:rPr>
          <w:rFonts w:ascii="Times New Roman" w:hAnsi="Times New Roman" w:cs="Times New Roman"/>
          <w:b/>
          <w:vertAlign w:val="subscript"/>
        </w:rPr>
        <w:t>2</w:t>
      </w:r>
    </w:p>
    <w:p w14:paraId="1217D6D8" w14:textId="77777777" w:rsidR="00D02295" w:rsidRDefault="00D02295" w:rsidP="00D02295">
      <w:pPr>
        <w:pStyle w:val="ListParagraph"/>
        <w:rPr>
          <w:rFonts w:ascii="Times New Roman" w:hAnsi="Times New Roman" w:cs="Times New Roman"/>
        </w:rPr>
      </w:pPr>
    </w:p>
    <w:p w14:paraId="2E64C760" w14:textId="39512E5F" w:rsidR="00D02295" w:rsidRPr="00DD218B" w:rsidRDefault="00D02295" w:rsidP="00DD218B">
      <w:pPr>
        <w:rPr>
          <w:rFonts w:ascii="Times New Roman" w:hAnsi="Times New Roman" w:cs="Times New Roman"/>
        </w:rPr>
      </w:pPr>
      <w:r w:rsidRPr="00DD218B">
        <w:rPr>
          <w:rFonts w:ascii="Times New Roman" w:hAnsi="Times New Roman" w:cs="Times New Roman"/>
        </w:rPr>
        <w:t xml:space="preserve">Initial concentration of </w:t>
      </w:r>
      <w:proofErr w:type="spellStart"/>
      <w:r w:rsidRPr="00DD218B">
        <w:rPr>
          <w:rFonts w:ascii="Times New Roman" w:hAnsi="Times New Roman" w:cs="Times New Roman"/>
        </w:rPr>
        <w:t>NaOH</w:t>
      </w:r>
      <w:proofErr w:type="spellEnd"/>
      <w:r w:rsidRPr="00DD218B">
        <w:rPr>
          <w:rFonts w:ascii="Times New Roman" w:hAnsi="Times New Roman" w:cs="Times New Roman"/>
        </w:rPr>
        <w:t xml:space="preserve"> (C</w:t>
      </w:r>
      <w:r w:rsidRPr="00DD218B">
        <w:rPr>
          <w:rFonts w:ascii="Times New Roman" w:hAnsi="Times New Roman" w:cs="Times New Roman"/>
          <w:vertAlign w:val="subscript"/>
        </w:rPr>
        <w:t>1</w:t>
      </w:r>
      <w:r w:rsidRPr="00DD218B">
        <w:rPr>
          <w:rFonts w:ascii="Times New Roman" w:hAnsi="Times New Roman" w:cs="Times New Roman"/>
        </w:rPr>
        <w:t xml:space="preserve">) = 6 </w:t>
      </w:r>
      <w:proofErr w:type="spellStart"/>
      <w:r w:rsidRPr="00DD218B">
        <w:rPr>
          <w:rFonts w:ascii="Times New Roman" w:hAnsi="Times New Roman" w:cs="Times New Roman"/>
        </w:rPr>
        <w:t>mol</w:t>
      </w:r>
      <w:proofErr w:type="spellEnd"/>
      <w:r w:rsidRPr="00DD218B">
        <w:rPr>
          <w:rFonts w:ascii="Times New Roman" w:hAnsi="Times New Roman" w:cs="Times New Roman"/>
        </w:rPr>
        <w:t>/L</w:t>
      </w:r>
    </w:p>
    <w:p w14:paraId="3799D737" w14:textId="33C5E563" w:rsidR="00D02295" w:rsidRPr="00DD218B" w:rsidRDefault="00D02295" w:rsidP="00DD218B">
      <w:pPr>
        <w:rPr>
          <w:rFonts w:ascii="Times New Roman" w:hAnsi="Times New Roman" w:cs="Times New Roman"/>
        </w:rPr>
      </w:pPr>
      <w:r w:rsidRPr="00DD218B">
        <w:rPr>
          <w:rFonts w:ascii="Times New Roman" w:hAnsi="Times New Roman" w:cs="Times New Roman"/>
        </w:rPr>
        <w:t xml:space="preserve">Initial volume of </w:t>
      </w:r>
      <w:proofErr w:type="spellStart"/>
      <w:proofErr w:type="gramStart"/>
      <w:r w:rsidRPr="00DD218B">
        <w:rPr>
          <w:rFonts w:ascii="Times New Roman" w:hAnsi="Times New Roman" w:cs="Times New Roman"/>
        </w:rPr>
        <w:t>NaOH</w:t>
      </w:r>
      <w:proofErr w:type="spellEnd"/>
      <w:r w:rsidRPr="00DD218B">
        <w:rPr>
          <w:rFonts w:ascii="Times New Roman" w:hAnsi="Times New Roman" w:cs="Times New Roman"/>
        </w:rPr>
        <w:t xml:space="preserve">  (</w:t>
      </w:r>
      <w:proofErr w:type="gramEnd"/>
      <w:r w:rsidRPr="00DD218B">
        <w:rPr>
          <w:rFonts w:ascii="Times New Roman" w:hAnsi="Times New Roman" w:cs="Times New Roman"/>
        </w:rPr>
        <w:t>V</w:t>
      </w:r>
      <w:r w:rsidRPr="00DD218B">
        <w:rPr>
          <w:rFonts w:ascii="Times New Roman" w:hAnsi="Times New Roman" w:cs="Times New Roman"/>
          <w:vertAlign w:val="subscript"/>
        </w:rPr>
        <w:t>1</w:t>
      </w:r>
      <w:r w:rsidRPr="00DD218B">
        <w:rPr>
          <w:rFonts w:ascii="Times New Roman" w:hAnsi="Times New Roman" w:cs="Times New Roman"/>
        </w:rPr>
        <w:t>) = 10 ml = 0.010 L</w:t>
      </w:r>
    </w:p>
    <w:p w14:paraId="7CE200DA" w14:textId="1C243304" w:rsidR="00D02295" w:rsidRPr="00DD218B" w:rsidRDefault="00D02295" w:rsidP="00DD218B">
      <w:pPr>
        <w:rPr>
          <w:rFonts w:ascii="Times New Roman" w:hAnsi="Times New Roman" w:cs="Times New Roman"/>
        </w:rPr>
      </w:pPr>
      <w:r w:rsidRPr="00DD218B">
        <w:rPr>
          <w:rFonts w:ascii="Times New Roman" w:hAnsi="Times New Roman" w:cs="Times New Roman"/>
        </w:rPr>
        <w:t>Total Volume (V</w:t>
      </w:r>
      <w:r w:rsidRPr="00DD218B">
        <w:rPr>
          <w:rFonts w:ascii="Times New Roman" w:hAnsi="Times New Roman" w:cs="Times New Roman"/>
          <w:vertAlign w:val="subscript"/>
        </w:rPr>
        <w:t>2</w:t>
      </w:r>
      <w:r w:rsidRPr="00DD218B">
        <w:rPr>
          <w:rFonts w:ascii="Times New Roman" w:hAnsi="Times New Roman" w:cs="Times New Roman"/>
        </w:rPr>
        <w:t xml:space="preserve">) = 130 ml = 0.13 L </w:t>
      </w:r>
    </w:p>
    <w:p w14:paraId="25F802E0" w14:textId="77777777" w:rsidR="00D02295" w:rsidRDefault="00D02295" w:rsidP="00D02295">
      <w:pPr>
        <w:pStyle w:val="ListParagraph"/>
        <w:rPr>
          <w:rFonts w:ascii="Times New Roman" w:hAnsi="Times New Roman" w:cs="Times New Roman"/>
        </w:rPr>
      </w:pPr>
    </w:p>
    <w:p w14:paraId="429AC819" w14:textId="2E895FD5" w:rsidR="00D02295" w:rsidRPr="00DD218B" w:rsidRDefault="00D02295" w:rsidP="00DD218B">
      <w:pPr>
        <w:rPr>
          <w:rFonts w:ascii="Times New Roman" w:hAnsi="Times New Roman" w:cs="Times New Roman"/>
        </w:rPr>
      </w:pPr>
      <w:r w:rsidRPr="00DD218B">
        <w:rPr>
          <w:rFonts w:ascii="Times New Roman" w:hAnsi="Times New Roman" w:cs="Times New Roman"/>
        </w:rPr>
        <w:t>Therefore:</w:t>
      </w:r>
    </w:p>
    <w:p w14:paraId="3EDEFE7A" w14:textId="77777777" w:rsidR="003E71F9" w:rsidRDefault="003E71F9" w:rsidP="00D02295">
      <w:pPr>
        <w:pStyle w:val="ListParagraph"/>
        <w:rPr>
          <w:rFonts w:ascii="Times New Roman" w:hAnsi="Times New Roman" w:cs="Times New Roman"/>
        </w:rPr>
      </w:pPr>
    </w:p>
    <w:p w14:paraId="0A8C169A" w14:textId="77777777" w:rsidR="00D93799" w:rsidRPr="00DD218B" w:rsidRDefault="00D93799" w:rsidP="00DD218B">
      <w:pPr>
        <w:rPr>
          <w:rFonts w:ascii="Times New Roman" w:hAnsi="Times New Roman" w:cs="Times New Roman"/>
        </w:rPr>
      </w:pPr>
      <w:r w:rsidRPr="00DD218B">
        <w:rPr>
          <w:rFonts w:ascii="Times New Roman" w:hAnsi="Times New Roman" w:cs="Times New Roman"/>
        </w:rPr>
        <w:t xml:space="preserve">(6 </w:t>
      </w:r>
      <w:proofErr w:type="spellStart"/>
      <w:r w:rsidRPr="00DD218B">
        <w:rPr>
          <w:rFonts w:ascii="Times New Roman" w:hAnsi="Times New Roman" w:cs="Times New Roman"/>
        </w:rPr>
        <w:t>mol</w:t>
      </w:r>
      <w:proofErr w:type="spellEnd"/>
      <w:r w:rsidRPr="00DD218B">
        <w:rPr>
          <w:rFonts w:ascii="Times New Roman" w:hAnsi="Times New Roman" w:cs="Times New Roman"/>
        </w:rPr>
        <w:t>/L) (</w:t>
      </w:r>
      <w:r w:rsidR="003E71F9" w:rsidRPr="00DD218B">
        <w:rPr>
          <w:rFonts w:ascii="Times New Roman" w:hAnsi="Times New Roman" w:cs="Times New Roman"/>
        </w:rPr>
        <w:t>0.010L</w:t>
      </w:r>
      <w:r w:rsidRPr="00DD218B">
        <w:rPr>
          <w:rFonts w:ascii="Times New Roman" w:hAnsi="Times New Roman" w:cs="Times New Roman"/>
        </w:rPr>
        <w:t>)</w:t>
      </w:r>
      <w:r w:rsidR="003E71F9" w:rsidRPr="00DD218B">
        <w:rPr>
          <w:rFonts w:ascii="Times New Roman" w:hAnsi="Times New Roman" w:cs="Times New Roman"/>
        </w:rPr>
        <w:t xml:space="preserve"> = C</w:t>
      </w:r>
      <w:r w:rsidR="003E71F9" w:rsidRPr="00DD218B">
        <w:rPr>
          <w:rFonts w:ascii="Times New Roman" w:hAnsi="Times New Roman" w:cs="Times New Roman"/>
          <w:vertAlign w:val="subscript"/>
        </w:rPr>
        <w:t>2</w:t>
      </w:r>
      <w:r w:rsidRPr="00DD218B">
        <w:rPr>
          <w:rFonts w:ascii="Times New Roman" w:hAnsi="Times New Roman" w:cs="Times New Roman"/>
        </w:rPr>
        <w:t xml:space="preserve"> (0.130 L)</w:t>
      </w:r>
    </w:p>
    <w:p w14:paraId="659989A1" w14:textId="77777777" w:rsidR="00D93799" w:rsidRDefault="00D93799" w:rsidP="00D02295">
      <w:pPr>
        <w:pStyle w:val="ListParagraph"/>
        <w:rPr>
          <w:rFonts w:ascii="Times New Roman" w:hAnsi="Times New Roman" w:cs="Times New Roman"/>
        </w:rPr>
      </w:pPr>
    </w:p>
    <w:p w14:paraId="750A8067" w14:textId="77777777" w:rsidR="00D93799" w:rsidRPr="00DD218B" w:rsidRDefault="00D93799" w:rsidP="00DD218B">
      <w:pPr>
        <w:rPr>
          <w:rFonts w:ascii="Times New Roman" w:hAnsi="Times New Roman" w:cs="Times New Roman"/>
        </w:rPr>
      </w:pPr>
      <w:r w:rsidRPr="00DD218B">
        <w:rPr>
          <w:rFonts w:ascii="Times New Roman" w:hAnsi="Times New Roman" w:cs="Times New Roman"/>
        </w:rPr>
        <w:t>C</w:t>
      </w:r>
      <w:r w:rsidRPr="00DD218B">
        <w:rPr>
          <w:rFonts w:ascii="Times New Roman" w:hAnsi="Times New Roman" w:cs="Times New Roman"/>
          <w:vertAlign w:val="subscript"/>
        </w:rPr>
        <w:t>2</w:t>
      </w:r>
      <w:r w:rsidRPr="00DD218B">
        <w:rPr>
          <w:rFonts w:ascii="Times New Roman" w:hAnsi="Times New Roman" w:cs="Times New Roman"/>
        </w:rPr>
        <w:t xml:space="preserve"> = 0.06 </w:t>
      </w:r>
      <w:proofErr w:type="spellStart"/>
      <w:r w:rsidRPr="00DD218B">
        <w:rPr>
          <w:rFonts w:ascii="Times New Roman" w:hAnsi="Times New Roman" w:cs="Times New Roman"/>
        </w:rPr>
        <w:t>mol</w:t>
      </w:r>
      <w:proofErr w:type="spellEnd"/>
      <w:r w:rsidRPr="00DD218B">
        <w:rPr>
          <w:rFonts w:ascii="Times New Roman" w:hAnsi="Times New Roman" w:cs="Times New Roman"/>
        </w:rPr>
        <w:t xml:space="preserve"> / 0.13 L</w:t>
      </w:r>
    </w:p>
    <w:p w14:paraId="541308AD" w14:textId="77777777" w:rsidR="00D93799" w:rsidRDefault="00D93799" w:rsidP="00D02295">
      <w:pPr>
        <w:pStyle w:val="ListParagraph"/>
        <w:rPr>
          <w:rFonts w:ascii="Times New Roman" w:hAnsi="Times New Roman" w:cs="Times New Roman"/>
        </w:rPr>
      </w:pPr>
    </w:p>
    <w:p w14:paraId="256D0360" w14:textId="77777777" w:rsidR="00D93799" w:rsidRPr="00DD218B" w:rsidRDefault="00D93799" w:rsidP="00DD218B">
      <w:pPr>
        <w:rPr>
          <w:rFonts w:ascii="Times New Roman" w:hAnsi="Times New Roman" w:cs="Times New Roman"/>
        </w:rPr>
      </w:pPr>
      <w:r w:rsidRPr="00DD218B">
        <w:rPr>
          <w:rFonts w:ascii="Times New Roman" w:hAnsi="Times New Roman" w:cs="Times New Roman"/>
        </w:rPr>
        <w:t>C</w:t>
      </w:r>
      <w:r w:rsidRPr="00DD218B">
        <w:rPr>
          <w:rFonts w:ascii="Times New Roman" w:hAnsi="Times New Roman" w:cs="Times New Roman"/>
          <w:vertAlign w:val="subscript"/>
        </w:rPr>
        <w:t xml:space="preserve">2 </w:t>
      </w:r>
      <w:r w:rsidRPr="00DD218B">
        <w:rPr>
          <w:rFonts w:ascii="Times New Roman" w:hAnsi="Times New Roman" w:cs="Times New Roman"/>
        </w:rPr>
        <w:t xml:space="preserve">= 0.46 </w:t>
      </w:r>
      <w:proofErr w:type="spellStart"/>
      <w:r w:rsidRPr="00DD218B">
        <w:rPr>
          <w:rFonts w:ascii="Times New Roman" w:hAnsi="Times New Roman" w:cs="Times New Roman"/>
        </w:rPr>
        <w:t>mol</w:t>
      </w:r>
      <w:proofErr w:type="spellEnd"/>
      <w:r w:rsidRPr="00DD218B">
        <w:rPr>
          <w:rFonts w:ascii="Times New Roman" w:hAnsi="Times New Roman" w:cs="Times New Roman"/>
        </w:rPr>
        <w:t xml:space="preserve">/L </w:t>
      </w:r>
    </w:p>
    <w:p w14:paraId="4CBDACD4" w14:textId="77777777" w:rsidR="00D93799" w:rsidRDefault="00D93799" w:rsidP="00D02295">
      <w:pPr>
        <w:pStyle w:val="ListParagraph"/>
        <w:rPr>
          <w:rFonts w:ascii="Times New Roman" w:hAnsi="Times New Roman" w:cs="Times New Roman"/>
        </w:rPr>
      </w:pPr>
    </w:p>
    <w:p w14:paraId="239C1D8E" w14:textId="5A71212D" w:rsidR="00D93799" w:rsidRPr="00DD218B" w:rsidRDefault="00D93799" w:rsidP="00DD218B">
      <w:pPr>
        <w:rPr>
          <w:rFonts w:ascii="Times New Roman" w:hAnsi="Times New Roman" w:cs="Times New Roman"/>
        </w:rPr>
      </w:pPr>
      <w:r w:rsidRPr="00DD218B">
        <w:rPr>
          <w:rFonts w:ascii="Times New Roman" w:hAnsi="Times New Roman" w:cs="Times New Roman"/>
        </w:rPr>
        <w:t xml:space="preserve">Concentration of </w:t>
      </w:r>
      <w:proofErr w:type="spellStart"/>
      <w:r w:rsidRPr="00DD218B">
        <w:rPr>
          <w:rFonts w:ascii="Times New Roman" w:hAnsi="Times New Roman" w:cs="Times New Roman"/>
        </w:rPr>
        <w:t>NaOH</w:t>
      </w:r>
      <w:proofErr w:type="spellEnd"/>
      <w:r w:rsidRPr="00DD218B">
        <w:rPr>
          <w:rFonts w:ascii="Times New Roman" w:hAnsi="Times New Roman" w:cs="Times New Roman"/>
        </w:rPr>
        <w:t xml:space="preserve"> solution used in the experiment = 0.46 </w:t>
      </w:r>
      <w:proofErr w:type="spellStart"/>
      <w:r w:rsidRPr="00DD218B">
        <w:rPr>
          <w:rFonts w:ascii="Times New Roman" w:hAnsi="Times New Roman" w:cs="Times New Roman"/>
        </w:rPr>
        <w:t>mol</w:t>
      </w:r>
      <w:proofErr w:type="spellEnd"/>
      <w:r w:rsidRPr="00DD218B">
        <w:rPr>
          <w:rFonts w:ascii="Times New Roman" w:hAnsi="Times New Roman" w:cs="Times New Roman"/>
        </w:rPr>
        <w:t>/L</w:t>
      </w:r>
    </w:p>
    <w:p w14:paraId="7E169641" w14:textId="77777777" w:rsidR="00D93799" w:rsidRDefault="00D93799" w:rsidP="00D93799">
      <w:pPr>
        <w:rPr>
          <w:rFonts w:ascii="Times New Roman" w:hAnsi="Times New Roman" w:cs="Times New Roman"/>
        </w:rPr>
      </w:pPr>
    </w:p>
    <w:p w14:paraId="0BD5652A" w14:textId="54B06448" w:rsidR="003E71F9" w:rsidRPr="00DD218B" w:rsidRDefault="00DD218B" w:rsidP="00DD218B">
      <w:pPr>
        <w:rPr>
          <w:rFonts w:ascii="Times New Roman" w:hAnsi="Times New Roman" w:cs="Times New Roman"/>
        </w:rPr>
      </w:pPr>
      <w:r w:rsidRPr="00DD218B">
        <w:rPr>
          <w:rFonts w:ascii="Times New Roman" w:hAnsi="Times New Roman" w:cs="Times New Roman"/>
          <w:b/>
        </w:rPr>
        <w:t>2.</w:t>
      </w:r>
      <w:r>
        <w:rPr>
          <w:rFonts w:ascii="Times New Roman" w:hAnsi="Times New Roman" w:cs="Times New Roman"/>
        </w:rPr>
        <w:t xml:space="preserve"> </w:t>
      </w:r>
      <w:r w:rsidR="00515F16" w:rsidRPr="004D2DEF">
        <w:rPr>
          <w:rFonts w:ascii="Times New Roman" w:hAnsi="Times New Roman" w:cs="Times New Roman"/>
          <w:b/>
        </w:rPr>
        <w:t>Equivalence point of titration with standard solution</w:t>
      </w:r>
      <w:r w:rsidR="00515F16" w:rsidRPr="00DD218B">
        <w:rPr>
          <w:rFonts w:ascii="Times New Roman" w:hAnsi="Times New Roman" w:cs="Times New Roman"/>
        </w:rPr>
        <w:t>:</w:t>
      </w:r>
    </w:p>
    <w:p w14:paraId="442990B8" w14:textId="77777777" w:rsidR="00515F16" w:rsidRDefault="00515F16" w:rsidP="00515F16">
      <w:pPr>
        <w:rPr>
          <w:rFonts w:ascii="Times New Roman" w:hAnsi="Times New Roman" w:cs="Times New Roman"/>
        </w:rPr>
      </w:pPr>
    </w:p>
    <w:p w14:paraId="1BD15DE7" w14:textId="7E1E9359" w:rsidR="00515F16" w:rsidRDefault="00515F16" w:rsidP="00515F16">
      <w:pPr>
        <w:rPr>
          <w:rFonts w:ascii="Times New Roman" w:hAnsi="Times New Roman" w:cs="Times New Roman"/>
        </w:rPr>
      </w:pPr>
      <w:r>
        <w:rPr>
          <w:rFonts w:ascii="Times New Roman" w:hAnsi="Times New Roman" w:cs="Times New Roman"/>
        </w:rPr>
        <w:t>Equivalence point for run 1 = 1.209</w:t>
      </w:r>
    </w:p>
    <w:p w14:paraId="4A0C24A9" w14:textId="7607BFB4" w:rsidR="00515F16" w:rsidRDefault="00515F16" w:rsidP="00515F16">
      <w:pPr>
        <w:rPr>
          <w:rFonts w:ascii="Times New Roman" w:hAnsi="Times New Roman" w:cs="Times New Roman"/>
        </w:rPr>
      </w:pPr>
      <w:r>
        <w:rPr>
          <w:rFonts w:ascii="Times New Roman" w:hAnsi="Times New Roman" w:cs="Times New Roman"/>
        </w:rPr>
        <w:t>Equivalence point for run 2 = 0.4838</w:t>
      </w:r>
    </w:p>
    <w:p w14:paraId="18BB767A" w14:textId="0211B99B" w:rsidR="000624B6" w:rsidRDefault="000624B6" w:rsidP="00515F16">
      <w:pPr>
        <w:rPr>
          <w:rFonts w:ascii="Times New Roman" w:hAnsi="Times New Roman" w:cs="Times New Roman"/>
        </w:rPr>
      </w:pPr>
      <w:r>
        <w:rPr>
          <w:rFonts w:ascii="Times New Roman" w:hAnsi="Times New Roman" w:cs="Times New Roman"/>
        </w:rPr>
        <w:t xml:space="preserve">Equivalence point for run 3 = </w:t>
      </w:r>
      <w:r w:rsidR="00082D96">
        <w:rPr>
          <w:rFonts w:ascii="Times New Roman" w:hAnsi="Times New Roman" w:cs="Times New Roman"/>
        </w:rPr>
        <w:t>0.8708</w:t>
      </w:r>
    </w:p>
    <w:p w14:paraId="1DC74E40" w14:textId="77777777" w:rsidR="00082D96" w:rsidRDefault="00082D96" w:rsidP="00515F16">
      <w:pPr>
        <w:rPr>
          <w:rFonts w:ascii="Times New Roman" w:hAnsi="Times New Roman" w:cs="Times New Roman"/>
        </w:rPr>
      </w:pPr>
    </w:p>
    <w:p w14:paraId="7D0A264D" w14:textId="2D47EEF9" w:rsidR="00082D96" w:rsidRDefault="00082D96" w:rsidP="00515F16">
      <w:pPr>
        <w:rPr>
          <w:rFonts w:ascii="Times New Roman" w:hAnsi="Times New Roman" w:cs="Times New Roman"/>
        </w:rPr>
      </w:pPr>
      <w:r>
        <w:rPr>
          <w:rFonts w:ascii="Times New Roman" w:hAnsi="Times New Roman" w:cs="Times New Roman"/>
        </w:rPr>
        <w:t>Average Equivalence point = (1.209 + 0.4838 + 0.8708)/3</w:t>
      </w:r>
    </w:p>
    <w:p w14:paraId="6A48134A" w14:textId="7F3D454C" w:rsidR="00082D96" w:rsidRDefault="00082D96" w:rsidP="00515F16">
      <w:pPr>
        <w:rPr>
          <w:rFonts w:ascii="Times New Roman" w:hAnsi="Times New Roman" w:cs="Times New Roman"/>
        </w:rPr>
      </w:pPr>
      <w:r>
        <w:rPr>
          <w:rFonts w:ascii="Times New Roman" w:hAnsi="Times New Roman" w:cs="Times New Roman"/>
        </w:rPr>
        <w:t xml:space="preserve">                                            = 0.854</w:t>
      </w:r>
      <w:r w:rsidR="00931A8E">
        <w:rPr>
          <w:rFonts w:ascii="Times New Roman" w:hAnsi="Times New Roman" w:cs="Times New Roman"/>
        </w:rPr>
        <w:t xml:space="preserve"> ml</w:t>
      </w:r>
    </w:p>
    <w:p w14:paraId="45A45070" w14:textId="77777777" w:rsidR="00082D96" w:rsidRDefault="00082D96" w:rsidP="00515F16">
      <w:pPr>
        <w:rPr>
          <w:rFonts w:ascii="Times New Roman" w:hAnsi="Times New Roman" w:cs="Times New Roman"/>
        </w:rPr>
      </w:pPr>
    </w:p>
    <w:p w14:paraId="09EC60BC" w14:textId="46F805A3" w:rsidR="00082D96" w:rsidRPr="004D2DEF" w:rsidRDefault="00DD218B" w:rsidP="00515F16">
      <w:pPr>
        <w:rPr>
          <w:rFonts w:ascii="Times New Roman" w:hAnsi="Times New Roman" w:cs="Times New Roman"/>
          <w:b/>
        </w:rPr>
      </w:pPr>
      <w:r w:rsidRPr="004D2DEF">
        <w:rPr>
          <w:rFonts w:ascii="Times New Roman" w:hAnsi="Times New Roman" w:cs="Times New Roman"/>
          <w:b/>
        </w:rPr>
        <w:t xml:space="preserve">Exact concentration of </w:t>
      </w:r>
      <w:proofErr w:type="spellStart"/>
      <w:r w:rsidRPr="004D2DEF">
        <w:rPr>
          <w:rFonts w:ascii="Times New Roman" w:hAnsi="Times New Roman" w:cs="Times New Roman"/>
          <w:b/>
        </w:rPr>
        <w:t>NaOH</w:t>
      </w:r>
      <w:proofErr w:type="spellEnd"/>
      <w:r w:rsidR="004874E7">
        <w:rPr>
          <w:rFonts w:ascii="Times New Roman" w:hAnsi="Times New Roman" w:cs="Times New Roman"/>
          <w:b/>
        </w:rPr>
        <w:t xml:space="preserve"> (C</w:t>
      </w:r>
      <w:r w:rsidR="004874E7">
        <w:rPr>
          <w:rFonts w:ascii="Times New Roman" w:hAnsi="Times New Roman" w:cs="Times New Roman"/>
          <w:b/>
          <w:vertAlign w:val="subscript"/>
        </w:rPr>
        <w:t>2</w:t>
      </w:r>
      <w:r w:rsidR="004874E7">
        <w:rPr>
          <w:rFonts w:ascii="Times New Roman" w:hAnsi="Times New Roman" w:cs="Times New Roman"/>
          <w:b/>
        </w:rPr>
        <w:t>)</w:t>
      </w:r>
      <w:r w:rsidRPr="004D2DEF">
        <w:rPr>
          <w:rFonts w:ascii="Times New Roman" w:hAnsi="Times New Roman" w:cs="Times New Roman"/>
          <w:b/>
        </w:rPr>
        <w:t>:</w:t>
      </w:r>
    </w:p>
    <w:p w14:paraId="4641CDA1" w14:textId="77777777" w:rsidR="00DD218B" w:rsidRDefault="00DD218B" w:rsidP="00DD218B">
      <w:pPr>
        <w:rPr>
          <w:rFonts w:ascii="Times New Roman" w:hAnsi="Times New Roman" w:cs="Times New Roman"/>
        </w:rPr>
      </w:pPr>
    </w:p>
    <w:p w14:paraId="6E8F16BD" w14:textId="77777777" w:rsidR="00DD218B" w:rsidRPr="00DD218B" w:rsidRDefault="00DD218B" w:rsidP="00DD218B">
      <w:pPr>
        <w:rPr>
          <w:rFonts w:ascii="Times New Roman" w:hAnsi="Times New Roman" w:cs="Times New Roman"/>
          <w:b/>
        </w:rPr>
      </w:pPr>
      <w:r w:rsidRPr="00DD218B">
        <w:rPr>
          <w:rFonts w:ascii="Times New Roman" w:hAnsi="Times New Roman" w:cs="Times New Roman"/>
          <w:b/>
        </w:rPr>
        <w:t>C</w:t>
      </w:r>
      <w:r w:rsidRPr="00DD218B">
        <w:rPr>
          <w:rFonts w:ascii="Times New Roman" w:hAnsi="Times New Roman" w:cs="Times New Roman"/>
          <w:b/>
          <w:vertAlign w:val="subscript"/>
        </w:rPr>
        <w:t>1</w:t>
      </w:r>
      <w:r w:rsidRPr="00DD218B">
        <w:rPr>
          <w:rFonts w:ascii="Times New Roman" w:hAnsi="Times New Roman" w:cs="Times New Roman"/>
          <w:b/>
        </w:rPr>
        <w:t>V</w:t>
      </w:r>
      <w:r w:rsidRPr="00DD218B">
        <w:rPr>
          <w:rFonts w:ascii="Times New Roman" w:hAnsi="Times New Roman" w:cs="Times New Roman"/>
          <w:b/>
          <w:vertAlign w:val="subscript"/>
        </w:rPr>
        <w:t>1</w:t>
      </w:r>
      <w:r w:rsidRPr="00DD218B">
        <w:rPr>
          <w:rFonts w:ascii="Times New Roman" w:hAnsi="Times New Roman" w:cs="Times New Roman"/>
          <w:b/>
        </w:rPr>
        <w:t>= C</w:t>
      </w:r>
      <w:r w:rsidRPr="00DD218B">
        <w:rPr>
          <w:rFonts w:ascii="Times New Roman" w:hAnsi="Times New Roman" w:cs="Times New Roman"/>
          <w:b/>
          <w:vertAlign w:val="subscript"/>
        </w:rPr>
        <w:t>2</w:t>
      </w:r>
      <w:r w:rsidRPr="00DD218B">
        <w:rPr>
          <w:rFonts w:ascii="Times New Roman" w:hAnsi="Times New Roman" w:cs="Times New Roman"/>
          <w:b/>
        </w:rPr>
        <w:t>V</w:t>
      </w:r>
      <w:r w:rsidRPr="00DD218B">
        <w:rPr>
          <w:rFonts w:ascii="Times New Roman" w:hAnsi="Times New Roman" w:cs="Times New Roman"/>
          <w:b/>
          <w:vertAlign w:val="subscript"/>
        </w:rPr>
        <w:t>2</w:t>
      </w:r>
    </w:p>
    <w:p w14:paraId="51EF4D4F" w14:textId="77777777" w:rsidR="00082D96" w:rsidRPr="00515F16" w:rsidRDefault="00082D96" w:rsidP="00515F16">
      <w:pPr>
        <w:rPr>
          <w:rFonts w:ascii="Times New Roman" w:hAnsi="Times New Roman" w:cs="Times New Roman"/>
        </w:rPr>
      </w:pPr>
    </w:p>
    <w:p w14:paraId="77A92900" w14:textId="4F24A1F2" w:rsidR="00DD218B" w:rsidRPr="00DD218B" w:rsidRDefault="00DD218B" w:rsidP="00DD218B">
      <w:pPr>
        <w:rPr>
          <w:rFonts w:ascii="Times New Roman" w:hAnsi="Times New Roman" w:cs="Times New Roman"/>
        </w:rPr>
      </w:pPr>
      <w:r w:rsidRPr="00DD218B">
        <w:rPr>
          <w:rFonts w:ascii="Times New Roman" w:hAnsi="Times New Roman" w:cs="Times New Roman"/>
        </w:rPr>
        <w:t xml:space="preserve">Initial concentration </w:t>
      </w:r>
      <w:r w:rsidR="004874E7">
        <w:rPr>
          <w:rFonts w:ascii="Times New Roman" w:hAnsi="Times New Roman" w:cs="Times New Roman"/>
        </w:rPr>
        <w:t>for standard acid</w:t>
      </w:r>
      <w:r w:rsidRPr="00DD218B">
        <w:rPr>
          <w:rFonts w:ascii="Times New Roman" w:hAnsi="Times New Roman" w:cs="Times New Roman"/>
        </w:rPr>
        <w:t xml:space="preserve"> (C</w:t>
      </w:r>
      <w:r w:rsidRPr="00DD218B">
        <w:rPr>
          <w:rFonts w:ascii="Times New Roman" w:hAnsi="Times New Roman" w:cs="Times New Roman"/>
          <w:vertAlign w:val="subscript"/>
        </w:rPr>
        <w:t>1</w:t>
      </w:r>
      <w:r w:rsidRPr="00DD218B">
        <w:rPr>
          <w:rFonts w:ascii="Times New Roman" w:hAnsi="Times New Roman" w:cs="Times New Roman"/>
        </w:rPr>
        <w:t xml:space="preserve">) = </w:t>
      </w:r>
      <w:r w:rsidR="004874E7">
        <w:rPr>
          <w:rFonts w:ascii="Times New Roman" w:hAnsi="Times New Roman" w:cs="Times New Roman"/>
        </w:rPr>
        <w:t xml:space="preserve">0.1 </w:t>
      </w:r>
      <w:proofErr w:type="spellStart"/>
      <w:r w:rsidR="004874E7">
        <w:rPr>
          <w:rFonts w:ascii="Times New Roman" w:hAnsi="Times New Roman" w:cs="Times New Roman"/>
        </w:rPr>
        <w:t>mol</w:t>
      </w:r>
      <w:proofErr w:type="spellEnd"/>
      <w:r w:rsidR="004874E7">
        <w:rPr>
          <w:rFonts w:ascii="Times New Roman" w:hAnsi="Times New Roman" w:cs="Times New Roman"/>
        </w:rPr>
        <w:t xml:space="preserve">/L </w:t>
      </w:r>
      <w:proofErr w:type="spellStart"/>
      <w:r w:rsidR="004874E7">
        <w:rPr>
          <w:rFonts w:ascii="Times New Roman" w:hAnsi="Times New Roman" w:cs="Times New Roman"/>
        </w:rPr>
        <w:t>HCl</w:t>
      </w:r>
      <w:proofErr w:type="spellEnd"/>
    </w:p>
    <w:p w14:paraId="2F96DB17" w14:textId="49D23646" w:rsidR="00DD218B" w:rsidRPr="00DD218B" w:rsidRDefault="004D2DEF" w:rsidP="00DD218B">
      <w:pPr>
        <w:rPr>
          <w:rFonts w:ascii="Times New Roman" w:hAnsi="Times New Roman" w:cs="Times New Roman"/>
        </w:rPr>
      </w:pPr>
      <w:r>
        <w:rPr>
          <w:rFonts w:ascii="Times New Roman" w:hAnsi="Times New Roman" w:cs="Times New Roman"/>
        </w:rPr>
        <w:t xml:space="preserve">Exact volume for </w:t>
      </w:r>
      <w:proofErr w:type="spellStart"/>
      <w:proofErr w:type="gramStart"/>
      <w:r>
        <w:rPr>
          <w:rFonts w:ascii="Times New Roman" w:hAnsi="Times New Roman" w:cs="Times New Roman"/>
        </w:rPr>
        <w:t>HCl</w:t>
      </w:r>
      <w:proofErr w:type="spellEnd"/>
      <w:r w:rsidR="00DD218B" w:rsidRPr="00DD218B">
        <w:rPr>
          <w:rFonts w:ascii="Times New Roman" w:hAnsi="Times New Roman" w:cs="Times New Roman"/>
        </w:rPr>
        <w:t xml:space="preserve">  (</w:t>
      </w:r>
      <w:proofErr w:type="gramEnd"/>
      <w:r w:rsidR="00DD218B" w:rsidRPr="00DD218B">
        <w:rPr>
          <w:rFonts w:ascii="Times New Roman" w:hAnsi="Times New Roman" w:cs="Times New Roman"/>
        </w:rPr>
        <w:t>V</w:t>
      </w:r>
      <w:r w:rsidR="00DD218B" w:rsidRPr="00DD218B">
        <w:rPr>
          <w:rFonts w:ascii="Times New Roman" w:hAnsi="Times New Roman" w:cs="Times New Roman"/>
          <w:vertAlign w:val="subscript"/>
        </w:rPr>
        <w:t>1</w:t>
      </w:r>
      <w:r w:rsidR="00DD218B" w:rsidRPr="00DD218B">
        <w:rPr>
          <w:rFonts w:ascii="Times New Roman" w:hAnsi="Times New Roman" w:cs="Times New Roman"/>
        </w:rPr>
        <w:t>) = 10 ml = 0.010 L</w:t>
      </w:r>
    </w:p>
    <w:p w14:paraId="350DB25A" w14:textId="77777777" w:rsidR="004874E7" w:rsidRDefault="00DD218B" w:rsidP="00DD218B">
      <w:pPr>
        <w:rPr>
          <w:rFonts w:ascii="Times New Roman" w:hAnsi="Times New Roman" w:cs="Times New Roman"/>
        </w:rPr>
      </w:pPr>
      <w:r w:rsidRPr="00DD218B">
        <w:rPr>
          <w:rFonts w:ascii="Times New Roman" w:hAnsi="Times New Roman" w:cs="Times New Roman"/>
        </w:rPr>
        <w:t xml:space="preserve">Volume </w:t>
      </w:r>
      <w:r w:rsidR="004874E7">
        <w:rPr>
          <w:rFonts w:ascii="Times New Roman" w:hAnsi="Times New Roman" w:cs="Times New Roman"/>
        </w:rPr>
        <w:t xml:space="preserve">of base determined from logger pro </w:t>
      </w:r>
      <w:r w:rsidRPr="00DD218B">
        <w:rPr>
          <w:rFonts w:ascii="Times New Roman" w:hAnsi="Times New Roman" w:cs="Times New Roman"/>
        </w:rPr>
        <w:t>(V</w:t>
      </w:r>
      <w:r w:rsidRPr="00DD218B">
        <w:rPr>
          <w:rFonts w:ascii="Times New Roman" w:hAnsi="Times New Roman" w:cs="Times New Roman"/>
          <w:vertAlign w:val="subscript"/>
        </w:rPr>
        <w:t>2</w:t>
      </w:r>
      <w:r w:rsidRPr="00DD218B">
        <w:rPr>
          <w:rFonts w:ascii="Times New Roman" w:hAnsi="Times New Roman" w:cs="Times New Roman"/>
        </w:rPr>
        <w:t>)</w:t>
      </w:r>
      <w:r w:rsidR="004874E7">
        <w:rPr>
          <w:rFonts w:ascii="Times New Roman" w:hAnsi="Times New Roman" w:cs="Times New Roman"/>
        </w:rPr>
        <w:t xml:space="preserve"> = 0.854</w:t>
      </w:r>
    </w:p>
    <w:p w14:paraId="6C45CB9A" w14:textId="77777777" w:rsidR="004874E7" w:rsidRDefault="004874E7" w:rsidP="00DD218B">
      <w:pPr>
        <w:rPr>
          <w:rFonts w:ascii="Times New Roman" w:hAnsi="Times New Roman" w:cs="Times New Roman"/>
        </w:rPr>
      </w:pPr>
    </w:p>
    <w:p w14:paraId="495FBF05" w14:textId="37B2DD99" w:rsidR="00DD218B" w:rsidRDefault="00931A8E" w:rsidP="00DD218B">
      <w:pPr>
        <w:rPr>
          <w:rFonts w:ascii="Times New Roman" w:hAnsi="Times New Roman" w:cs="Times New Roman"/>
        </w:rPr>
      </w:pPr>
      <w:r>
        <w:rPr>
          <w:rFonts w:ascii="Times New Roman" w:hAnsi="Times New Roman" w:cs="Times New Roman"/>
        </w:rPr>
        <w:t>Thus:</w:t>
      </w:r>
      <w:r w:rsidR="004874E7">
        <w:rPr>
          <w:rFonts w:ascii="Times New Roman" w:hAnsi="Times New Roman" w:cs="Times New Roman"/>
        </w:rPr>
        <w:t xml:space="preserve"> </w:t>
      </w:r>
      <w:proofErr w:type="gramStart"/>
      <w:r w:rsidR="004874E7">
        <w:rPr>
          <w:rFonts w:ascii="Times New Roman" w:hAnsi="Times New Roman" w:cs="Times New Roman"/>
        </w:rPr>
        <w:t>(</w:t>
      </w:r>
      <w:r w:rsidR="00DD218B" w:rsidRPr="00DD218B">
        <w:rPr>
          <w:rFonts w:ascii="Times New Roman" w:hAnsi="Times New Roman" w:cs="Times New Roman"/>
        </w:rPr>
        <w:t xml:space="preserve"> </w:t>
      </w:r>
      <w:r w:rsidR="004874E7">
        <w:rPr>
          <w:rFonts w:ascii="Times New Roman" w:hAnsi="Times New Roman" w:cs="Times New Roman"/>
        </w:rPr>
        <w:t>0.1</w:t>
      </w:r>
      <w:proofErr w:type="gramEnd"/>
      <w:r w:rsidR="004874E7">
        <w:rPr>
          <w:rFonts w:ascii="Times New Roman" w:hAnsi="Times New Roman" w:cs="Times New Roman"/>
        </w:rPr>
        <w:t xml:space="preserve"> </w:t>
      </w:r>
      <w:proofErr w:type="spellStart"/>
      <w:r w:rsidR="004874E7">
        <w:rPr>
          <w:rFonts w:ascii="Times New Roman" w:hAnsi="Times New Roman" w:cs="Times New Roman"/>
        </w:rPr>
        <w:t>mol</w:t>
      </w:r>
      <w:proofErr w:type="spellEnd"/>
      <w:r w:rsidR="004874E7">
        <w:rPr>
          <w:rFonts w:ascii="Times New Roman" w:hAnsi="Times New Roman" w:cs="Times New Roman"/>
        </w:rPr>
        <w:t xml:space="preserve">/L </w:t>
      </w:r>
      <w:proofErr w:type="spellStart"/>
      <w:r w:rsidR="004874E7">
        <w:rPr>
          <w:rFonts w:ascii="Times New Roman" w:hAnsi="Times New Roman" w:cs="Times New Roman"/>
        </w:rPr>
        <w:t>HCl</w:t>
      </w:r>
      <w:proofErr w:type="spellEnd"/>
      <w:r w:rsidR="004874E7">
        <w:rPr>
          <w:rFonts w:ascii="Times New Roman" w:hAnsi="Times New Roman" w:cs="Times New Roman"/>
        </w:rPr>
        <w:t>) (0.010L) = C</w:t>
      </w:r>
      <w:r w:rsidR="004874E7">
        <w:rPr>
          <w:rFonts w:ascii="Times New Roman" w:hAnsi="Times New Roman" w:cs="Times New Roman"/>
          <w:vertAlign w:val="subscript"/>
        </w:rPr>
        <w:t>2</w:t>
      </w:r>
      <w:r>
        <w:rPr>
          <w:rFonts w:ascii="Times New Roman" w:hAnsi="Times New Roman" w:cs="Times New Roman"/>
          <w:vertAlign w:val="subscript"/>
        </w:rPr>
        <w:t xml:space="preserve"> </w:t>
      </w:r>
      <w:r>
        <w:rPr>
          <w:rFonts w:ascii="Times New Roman" w:hAnsi="Times New Roman" w:cs="Times New Roman"/>
        </w:rPr>
        <w:t>(0.000854L)</w:t>
      </w:r>
    </w:p>
    <w:p w14:paraId="6B074A96" w14:textId="2C5F286C" w:rsidR="00931A8E" w:rsidRDefault="00931A8E" w:rsidP="00DD218B">
      <w:pPr>
        <w:rPr>
          <w:rFonts w:ascii="Times New Roman" w:hAnsi="Times New Roman" w:cs="Times New Roman"/>
        </w:rPr>
      </w:pPr>
      <w:r>
        <w:rPr>
          <w:rFonts w:ascii="Times New Roman" w:hAnsi="Times New Roman" w:cs="Times New Roman"/>
        </w:rPr>
        <w:t xml:space="preserve">           C</w:t>
      </w:r>
      <w:r>
        <w:rPr>
          <w:rFonts w:ascii="Times New Roman" w:hAnsi="Times New Roman" w:cs="Times New Roman"/>
          <w:vertAlign w:val="subscript"/>
        </w:rPr>
        <w:t>2</w:t>
      </w:r>
      <w:r>
        <w:rPr>
          <w:rFonts w:ascii="Times New Roman" w:hAnsi="Times New Roman" w:cs="Times New Roman"/>
        </w:rPr>
        <w:t xml:space="preserve"> = 0.001/ 0.000854 </w:t>
      </w:r>
    </w:p>
    <w:p w14:paraId="6C985E1B" w14:textId="599E7F64" w:rsidR="00931A8E" w:rsidRDefault="00931A8E" w:rsidP="00DD218B">
      <w:pPr>
        <w:rPr>
          <w:rFonts w:ascii="Times New Roman" w:hAnsi="Times New Roman" w:cs="Times New Roman"/>
        </w:rPr>
      </w:pPr>
      <w:r>
        <w:rPr>
          <w:rFonts w:ascii="Times New Roman" w:hAnsi="Times New Roman" w:cs="Times New Roman"/>
        </w:rPr>
        <w:t xml:space="preserve">                = 1.171 </w:t>
      </w:r>
      <w:proofErr w:type="spellStart"/>
      <w:r>
        <w:rPr>
          <w:rFonts w:ascii="Times New Roman" w:hAnsi="Times New Roman" w:cs="Times New Roman"/>
        </w:rPr>
        <w:t>mol</w:t>
      </w:r>
      <w:proofErr w:type="spellEnd"/>
      <w:r>
        <w:rPr>
          <w:rFonts w:ascii="Times New Roman" w:hAnsi="Times New Roman" w:cs="Times New Roman"/>
        </w:rPr>
        <w:t>/L</w:t>
      </w:r>
    </w:p>
    <w:p w14:paraId="38B2E4BD" w14:textId="77777777" w:rsidR="00EB04C9" w:rsidRDefault="00EB04C9" w:rsidP="00DD218B">
      <w:pPr>
        <w:rPr>
          <w:rFonts w:ascii="Times New Roman" w:hAnsi="Times New Roman" w:cs="Times New Roman"/>
        </w:rPr>
      </w:pPr>
    </w:p>
    <w:p w14:paraId="15DF412C" w14:textId="7B71FE70" w:rsidR="004605BD" w:rsidRPr="00F1520B" w:rsidRDefault="00EB04C9" w:rsidP="007247D9">
      <w:pPr>
        <w:rPr>
          <w:rFonts w:ascii="Times New Roman" w:hAnsi="Times New Roman" w:cs="Times New Roman"/>
          <w:b/>
          <w:vertAlign w:val="subscript"/>
        </w:rPr>
      </w:pPr>
      <w:r>
        <w:rPr>
          <w:rFonts w:ascii="Times New Roman" w:hAnsi="Times New Roman" w:cs="Times New Roman"/>
        </w:rPr>
        <w:t xml:space="preserve">3. </w:t>
      </w:r>
      <w:r w:rsidR="007247D9" w:rsidRPr="00DD218B">
        <w:rPr>
          <w:rFonts w:ascii="Times New Roman" w:hAnsi="Times New Roman" w:cs="Times New Roman"/>
          <w:b/>
        </w:rPr>
        <w:t>C</w:t>
      </w:r>
      <w:r w:rsidR="007247D9" w:rsidRPr="00DD218B">
        <w:rPr>
          <w:rFonts w:ascii="Times New Roman" w:hAnsi="Times New Roman" w:cs="Times New Roman"/>
          <w:b/>
          <w:vertAlign w:val="subscript"/>
        </w:rPr>
        <w:t>1</w:t>
      </w:r>
      <w:r w:rsidR="007247D9" w:rsidRPr="00DD218B">
        <w:rPr>
          <w:rFonts w:ascii="Times New Roman" w:hAnsi="Times New Roman" w:cs="Times New Roman"/>
          <w:b/>
        </w:rPr>
        <w:t>V</w:t>
      </w:r>
      <w:r w:rsidR="007247D9" w:rsidRPr="00DD218B">
        <w:rPr>
          <w:rFonts w:ascii="Times New Roman" w:hAnsi="Times New Roman" w:cs="Times New Roman"/>
          <w:b/>
          <w:vertAlign w:val="subscript"/>
        </w:rPr>
        <w:t>1</w:t>
      </w:r>
      <w:r w:rsidR="007247D9" w:rsidRPr="00DD218B">
        <w:rPr>
          <w:rFonts w:ascii="Times New Roman" w:hAnsi="Times New Roman" w:cs="Times New Roman"/>
          <w:b/>
        </w:rPr>
        <w:t>= C</w:t>
      </w:r>
      <w:r w:rsidR="007247D9" w:rsidRPr="00DD218B">
        <w:rPr>
          <w:rFonts w:ascii="Times New Roman" w:hAnsi="Times New Roman" w:cs="Times New Roman"/>
          <w:b/>
          <w:vertAlign w:val="subscript"/>
        </w:rPr>
        <w:t>2</w:t>
      </w:r>
      <w:r w:rsidR="007247D9" w:rsidRPr="00DD218B">
        <w:rPr>
          <w:rFonts w:ascii="Times New Roman" w:hAnsi="Times New Roman" w:cs="Times New Roman"/>
          <w:b/>
        </w:rPr>
        <w:t>V</w:t>
      </w:r>
      <w:r w:rsidR="007247D9" w:rsidRPr="00DD218B">
        <w:rPr>
          <w:rFonts w:ascii="Times New Roman" w:hAnsi="Times New Roman" w:cs="Times New Roman"/>
          <w:b/>
          <w:vertAlign w:val="subscript"/>
        </w:rPr>
        <w:t>2</w:t>
      </w:r>
      <w:r w:rsidR="004605BD">
        <w:rPr>
          <w:rFonts w:ascii="Times New Roman" w:hAnsi="Times New Roman" w:cs="Times New Roman"/>
          <w:b/>
        </w:rPr>
        <w:t xml:space="preserve">     </w:t>
      </w:r>
    </w:p>
    <w:p w14:paraId="30D3EFBB" w14:textId="71D7567A" w:rsidR="004605BD" w:rsidRDefault="004605BD" w:rsidP="007247D9">
      <w:pPr>
        <w:rPr>
          <w:rFonts w:ascii="Times New Roman" w:hAnsi="Times New Roman" w:cs="Times New Roman"/>
        </w:rPr>
      </w:pPr>
      <w:r>
        <w:rPr>
          <w:rFonts w:ascii="Times New Roman" w:hAnsi="Times New Roman" w:cs="Times New Roman"/>
        </w:rPr>
        <w:t>(</w:t>
      </w:r>
      <w:r w:rsidR="00CA563F">
        <w:rPr>
          <w:rFonts w:ascii="Times New Roman" w:hAnsi="Times New Roman" w:cs="Times New Roman"/>
        </w:rPr>
        <w:t>1.171</w:t>
      </w:r>
      <w:r>
        <w:rPr>
          <w:rFonts w:ascii="Times New Roman" w:hAnsi="Times New Roman" w:cs="Times New Roman"/>
        </w:rPr>
        <w:t>) (0.010L) = C</w:t>
      </w:r>
      <w:r>
        <w:rPr>
          <w:rFonts w:ascii="Times New Roman" w:hAnsi="Times New Roman" w:cs="Times New Roman"/>
          <w:vertAlign w:val="subscript"/>
        </w:rPr>
        <w:t>2</w:t>
      </w:r>
      <w:r>
        <w:rPr>
          <w:rFonts w:ascii="Times New Roman" w:hAnsi="Times New Roman" w:cs="Times New Roman"/>
        </w:rPr>
        <w:t xml:space="preserve"> (0.000854L)</w:t>
      </w:r>
    </w:p>
    <w:p w14:paraId="4E631069" w14:textId="1C40C829" w:rsidR="004605BD" w:rsidRDefault="004605BD" w:rsidP="004605BD">
      <w:pPr>
        <w:rPr>
          <w:rFonts w:ascii="Times New Roman" w:hAnsi="Times New Roman" w:cs="Times New Roman"/>
        </w:rPr>
      </w:pPr>
      <w:r>
        <w:rPr>
          <w:rFonts w:ascii="Times New Roman" w:hAnsi="Times New Roman" w:cs="Times New Roman"/>
        </w:rPr>
        <w:t xml:space="preserve">           C</w:t>
      </w:r>
      <w:r>
        <w:rPr>
          <w:rFonts w:ascii="Times New Roman" w:hAnsi="Times New Roman" w:cs="Times New Roman"/>
          <w:vertAlign w:val="subscript"/>
        </w:rPr>
        <w:t>2</w:t>
      </w:r>
      <w:r>
        <w:rPr>
          <w:rFonts w:ascii="Times New Roman" w:hAnsi="Times New Roman" w:cs="Times New Roman"/>
        </w:rPr>
        <w:t xml:space="preserve"> = 0.</w:t>
      </w:r>
      <w:r w:rsidR="00CA563F">
        <w:rPr>
          <w:rFonts w:ascii="Times New Roman" w:hAnsi="Times New Roman" w:cs="Times New Roman"/>
        </w:rPr>
        <w:t>01171</w:t>
      </w:r>
      <w:r>
        <w:rPr>
          <w:rFonts w:ascii="Times New Roman" w:hAnsi="Times New Roman" w:cs="Times New Roman"/>
        </w:rPr>
        <w:t xml:space="preserve">/ 0.000854 </w:t>
      </w:r>
    </w:p>
    <w:p w14:paraId="70D577C7" w14:textId="0F26AD3D" w:rsidR="005C6957" w:rsidRPr="004605BD" w:rsidRDefault="00CA563F">
      <w:pPr>
        <w:rPr>
          <w:rFonts w:ascii="Times New Roman" w:hAnsi="Times New Roman" w:cs="Times New Roman"/>
        </w:rPr>
      </w:pPr>
      <w:r>
        <w:rPr>
          <w:rFonts w:ascii="Times New Roman" w:hAnsi="Times New Roman" w:cs="Times New Roman"/>
        </w:rPr>
        <w:t xml:space="preserve">                = 13.71</w:t>
      </w:r>
      <w:r w:rsidR="00444FA1">
        <w:rPr>
          <w:rFonts w:ascii="Times New Roman" w:hAnsi="Times New Roman" w:cs="Times New Roman"/>
        </w:rPr>
        <w:t xml:space="preserve"> </w:t>
      </w:r>
      <w:proofErr w:type="spellStart"/>
      <w:r w:rsidR="00444FA1">
        <w:rPr>
          <w:rFonts w:ascii="Times New Roman" w:hAnsi="Times New Roman" w:cs="Times New Roman"/>
        </w:rPr>
        <w:t>mol</w:t>
      </w:r>
      <w:proofErr w:type="spellEnd"/>
      <w:r w:rsidR="00444FA1">
        <w:rPr>
          <w:rFonts w:ascii="Times New Roman" w:hAnsi="Times New Roman" w:cs="Times New Roman"/>
        </w:rPr>
        <w:t>/L</w:t>
      </w:r>
    </w:p>
    <w:p w14:paraId="37D83FBA" w14:textId="5EA1ACE0" w:rsidR="005D1F41" w:rsidRDefault="00FF3DAF">
      <w:pPr>
        <w:rPr>
          <w:rFonts w:ascii="Times New Roman" w:hAnsi="Times New Roman" w:cs="Times New Roman"/>
          <w:b/>
        </w:rPr>
      </w:pPr>
      <w:r w:rsidRPr="00813964">
        <w:rPr>
          <w:rFonts w:ascii="Times New Roman" w:hAnsi="Times New Roman" w:cs="Times New Roman"/>
          <w:b/>
        </w:rPr>
        <w:t xml:space="preserve">Discussion </w:t>
      </w:r>
    </w:p>
    <w:p w14:paraId="691CA571" w14:textId="0F1F0D1B" w:rsidR="007F22CE" w:rsidRDefault="007F22CE" w:rsidP="007F22CE">
      <w:pPr>
        <w:pStyle w:val="ListParagraph"/>
        <w:numPr>
          <w:ilvl w:val="0"/>
          <w:numId w:val="15"/>
        </w:numPr>
        <w:rPr>
          <w:rFonts w:ascii="Times New Roman" w:hAnsi="Times New Roman" w:cs="Times New Roman"/>
        </w:rPr>
      </w:pPr>
      <w:r>
        <w:rPr>
          <w:rFonts w:ascii="Times New Roman" w:hAnsi="Times New Roman" w:cs="Times New Roman"/>
        </w:rPr>
        <w:t>No it does not matter wh</w:t>
      </w:r>
      <w:r w:rsidR="00871C26">
        <w:rPr>
          <w:rFonts w:ascii="Times New Roman" w:hAnsi="Times New Roman" w:cs="Times New Roman"/>
        </w:rPr>
        <w:t xml:space="preserve">at volume of concentrated </w:t>
      </w:r>
      <w:proofErr w:type="spellStart"/>
      <w:r w:rsidR="00871C26">
        <w:rPr>
          <w:rFonts w:ascii="Times New Roman" w:hAnsi="Times New Roman" w:cs="Times New Roman"/>
        </w:rPr>
        <w:t>NaOH</w:t>
      </w:r>
      <w:proofErr w:type="spellEnd"/>
      <w:r w:rsidR="00871C26">
        <w:rPr>
          <w:rFonts w:ascii="Times New Roman" w:hAnsi="Times New Roman" w:cs="Times New Roman"/>
        </w:rPr>
        <w:t xml:space="preserve"> </w:t>
      </w:r>
      <w:r w:rsidR="00590D53">
        <w:rPr>
          <w:rFonts w:ascii="Times New Roman" w:hAnsi="Times New Roman" w:cs="Times New Roman"/>
        </w:rPr>
        <w:t xml:space="preserve">you use in the beginning because the concentration stays the same throughout. </w:t>
      </w:r>
    </w:p>
    <w:p w14:paraId="3087D913" w14:textId="70C3D2C4" w:rsidR="00871C26" w:rsidRPr="00E542E1" w:rsidRDefault="00A56431" w:rsidP="00E542E1">
      <w:pPr>
        <w:pStyle w:val="ListParagraph"/>
        <w:numPr>
          <w:ilvl w:val="0"/>
          <w:numId w:val="15"/>
        </w:num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NaOH</w:t>
      </w:r>
      <w:proofErr w:type="spellEnd"/>
      <w:r>
        <w:rPr>
          <w:rFonts w:ascii="Times New Roman" w:hAnsi="Times New Roman" w:cs="Times New Roman"/>
        </w:rPr>
        <w:t xml:space="preserve"> is going to be consumed so it is important to know what the concentration of </w:t>
      </w:r>
      <w:proofErr w:type="spellStart"/>
      <w:r>
        <w:rPr>
          <w:rFonts w:ascii="Times New Roman" w:hAnsi="Times New Roman" w:cs="Times New Roman"/>
        </w:rPr>
        <w:t>NaOH</w:t>
      </w:r>
      <w:proofErr w:type="spellEnd"/>
      <w:r>
        <w:rPr>
          <w:rFonts w:ascii="Times New Roman" w:hAnsi="Times New Roman" w:cs="Times New Roman"/>
        </w:rPr>
        <w:t xml:space="preserve"> is in the beginning </w:t>
      </w:r>
    </w:p>
    <w:p w14:paraId="483B1BEC" w14:textId="36B78A2D" w:rsidR="00A56431" w:rsidRDefault="00A56431" w:rsidP="007F22CE">
      <w:pPr>
        <w:pStyle w:val="ListParagraph"/>
        <w:numPr>
          <w:ilvl w:val="0"/>
          <w:numId w:val="15"/>
        </w:numPr>
        <w:rPr>
          <w:rFonts w:ascii="Times New Roman" w:hAnsi="Times New Roman" w:cs="Times New Roman"/>
        </w:rPr>
      </w:pPr>
      <w:r>
        <w:rPr>
          <w:rFonts w:ascii="Times New Roman" w:hAnsi="Times New Roman" w:cs="Times New Roman"/>
        </w:rPr>
        <w:t>The volumes at equivalen</w:t>
      </w:r>
      <w:r w:rsidR="00E542E1">
        <w:rPr>
          <w:rFonts w:ascii="Times New Roman" w:hAnsi="Times New Roman" w:cs="Times New Roman"/>
        </w:rPr>
        <w:t>ce determined by Logger Pro was</w:t>
      </w:r>
      <w:r>
        <w:rPr>
          <w:rFonts w:ascii="Times New Roman" w:hAnsi="Times New Roman" w:cs="Times New Roman"/>
        </w:rPr>
        <w:t xml:space="preserve"> the same as the volumes which we observed the </w:t>
      </w:r>
      <w:r w:rsidR="00E542E1">
        <w:rPr>
          <w:rFonts w:ascii="Times New Roman" w:hAnsi="Times New Roman" w:cs="Times New Roman"/>
        </w:rPr>
        <w:t>color</w:t>
      </w:r>
      <w:r>
        <w:rPr>
          <w:rFonts w:ascii="Times New Roman" w:hAnsi="Times New Roman" w:cs="Times New Roman"/>
        </w:rPr>
        <w:t xml:space="preserve"> change</w:t>
      </w:r>
      <w:r w:rsidR="00E542E1">
        <w:rPr>
          <w:rFonts w:ascii="Times New Roman" w:hAnsi="Times New Roman" w:cs="Times New Roman"/>
        </w:rPr>
        <w:t>.</w:t>
      </w:r>
      <w:r>
        <w:rPr>
          <w:rFonts w:ascii="Times New Roman" w:hAnsi="Times New Roman" w:cs="Times New Roman"/>
        </w:rPr>
        <w:t xml:space="preserve"> </w:t>
      </w:r>
    </w:p>
    <w:p w14:paraId="20FD4D36" w14:textId="77777777" w:rsidR="00871C26" w:rsidRPr="007F22CE" w:rsidRDefault="00871C26" w:rsidP="00871C26">
      <w:pPr>
        <w:pStyle w:val="ListParagraph"/>
        <w:rPr>
          <w:rFonts w:ascii="Times New Roman" w:hAnsi="Times New Roman" w:cs="Times New Roman"/>
        </w:rPr>
      </w:pPr>
    </w:p>
    <w:p w14:paraId="6E3E0185" w14:textId="400DC8AB" w:rsidR="00A56431" w:rsidRPr="00A56431" w:rsidRDefault="00FF3DAF" w:rsidP="00A56431">
      <w:pPr>
        <w:pStyle w:val="ListParagraph"/>
        <w:numPr>
          <w:ilvl w:val="0"/>
          <w:numId w:val="15"/>
        </w:numPr>
        <w:rPr>
          <w:rFonts w:ascii="Times New Roman" w:hAnsi="Times New Roman" w:cs="Times New Roman"/>
        </w:rPr>
      </w:pPr>
      <w:r w:rsidRPr="00871C26">
        <w:rPr>
          <w:rFonts w:ascii="Times New Roman" w:hAnsi="Times New Roman" w:cs="Times New Roman"/>
          <w:b/>
        </w:rPr>
        <w:t>S</w:t>
      </w:r>
      <w:r w:rsidR="00871C26" w:rsidRPr="00871C26">
        <w:rPr>
          <w:rFonts w:ascii="Times New Roman" w:hAnsi="Times New Roman" w:cs="Times New Roman"/>
          <w:b/>
        </w:rPr>
        <w:t>ources of Error</w:t>
      </w:r>
      <w:r w:rsidR="00871C26">
        <w:rPr>
          <w:rFonts w:ascii="Times New Roman" w:hAnsi="Times New Roman" w:cs="Times New Roman"/>
        </w:rPr>
        <w:t xml:space="preserve"> </w:t>
      </w:r>
      <w:r w:rsidR="00A56431">
        <w:rPr>
          <w:rFonts w:ascii="Times New Roman" w:hAnsi="Times New Roman" w:cs="Times New Roman"/>
        </w:rPr>
        <w:t xml:space="preserve">- </w:t>
      </w:r>
      <w:r w:rsidR="00A56431" w:rsidRPr="00A56431">
        <w:rPr>
          <w:rFonts w:ascii="Times New Roman" w:hAnsi="Times New Roman" w:cs="Times New Roman"/>
        </w:rPr>
        <w:t>The main sou</w:t>
      </w:r>
      <w:r w:rsidR="004134C1">
        <w:rPr>
          <w:rFonts w:ascii="Times New Roman" w:hAnsi="Times New Roman" w:cs="Times New Roman"/>
        </w:rPr>
        <w:t>r</w:t>
      </w:r>
      <w:r w:rsidR="00A56431" w:rsidRPr="00A56431">
        <w:rPr>
          <w:rFonts w:ascii="Times New Roman" w:hAnsi="Times New Roman" w:cs="Times New Roman"/>
        </w:rPr>
        <w:t>ce of error in this experiment</w:t>
      </w:r>
      <w:r w:rsidR="004134C1">
        <w:rPr>
          <w:rFonts w:ascii="Times New Roman" w:hAnsi="Times New Roman" w:cs="Times New Roman"/>
        </w:rPr>
        <w:t>, or in titration experiments in general</w:t>
      </w:r>
      <w:r w:rsidR="00A56431" w:rsidRPr="00A56431">
        <w:rPr>
          <w:rFonts w:ascii="Times New Roman" w:hAnsi="Times New Roman" w:cs="Times New Roman"/>
        </w:rPr>
        <w:t xml:space="preserve"> is</w:t>
      </w:r>
      <w:r w:rsidR="004134C1">
        <w:rPr>
          <w:rFonts w:ascii="Times New Roman" w:hAnsi="Times New Roman" w:cs="Times New Roman"/>
        </w:rPr>
        <w:t xml:space="preserve"> the</w:t>
      </w:r>
      <w:r w:rsidR="00A56431" w:rsidRPr="00A56431">
        <w:rPr>
          <w:rFonts w:ascii="Times New Roman" w:hAnsi="Times New Roman" w:cs="Times New Roman"/>
        </w:rPr>
        <w:t xml:space="preserve"> endpoint error. This is because </w:t>
      </w:r>
      <w:r w:rsidR="00871C26">
        <w:rPr>
          <w:rFonts w:ascii="Times New Roman" w:hAnsi="Times New Roman" w:cs="Times New Roman"/>
        </w:rPr>
        <w:t>the human eye itself cannot determine what the endpoint of the titration really is. This effects the experiment because excess titrant may have been added, resulting in a greater concentration of acid.</w:t>
      </w:r>
    </w:p>
    <w:p w14:paraId="0684527B" w14:textId="77777777" w:rsidR="000F75E1" w:rsidRDefault="000F75E1" w:rsidP="000F75E1">
      <w:pPr>
        <w:pStyle w:val="ListParagraph"/>
        <w:rPr>
          <w:rFonts w:ascii="Times New Roman" w:hAnsi="Times New Roman" w:cs="Times New Roman"/>
        </w:rPr>
      </w:pPr>
    </w:p>
    <w:p w14:paraId="34FA5545" w14:textId="780122D1" w:rsidR="00031CFC" w:rsidRPr="00031CFC" w:rsidRDefault="004605BD" w:rsidP="00031CFC">
      <w:pPr>
        <w:pStyle w:val="ListParagraph"/>
        <w:numPr>
          <w:ilvl w:val="0"/>
          <w:numId w:val="15"/>
        </w:numPr>
        <w:rPr>
          <w:rFonts w:ascii="Times New Roman" w:hAnsi="Times New Roman" w:cs="Times New Roman"/>
          <w:color w:val="000000" w:themeColor="text1"/>
        </w:rPr>
      </w:pPr>
      <w:r w:rsidRPr="00031CFC">
        <w:rPr>
          <w:rFonts w:ascii="Times New Roman" w:hAnsi="Times New Roman" w:cs="Times New Roman"/>
          <w:color w:val="000000" w:themeColor="text1"/>
        </w:rPr>
        <w:t>At 0</w:t>
      </w:r>
      <w:r w:rsidR="00322218" w:rsidRPr="00031CFC">
        <w:rPr>
          <w:rFonts w:ascii="Times New Roman" w:hAnsi="Times New Roman" w:cs="Times New Roman"/>
          <w:color w:val="000000" w:themeColor="text1"/>
        </w:rPr>
        <w:t xml:space="preserve"> </w:t>
      </w:r>
      <w:r w:rsidRPr="00031CFC">
        <w:rPr>
          <w:rFonts w:ascii="Times New Roman" w:hAnsi="Times New Roman" w:cs="Times New Roman"/>
          <w:color w:val="000000" w:themeColor="text1"/>
        </w:rPr>
        <w:t>ml of added base</w:t>
      </w:r>
      <w:r w:rsidR="00322218" w:rsidRPr="00031CFC">
        <w:rPr>
          <w:rFonts w:ascii="Times New Roman" w:hAnsi="Times New Roman" w:cs="Times New Roman"/>
          <w:color w:val="000000" w:themeColor="text1"/>
        </w:rPr>
        <w:t>, species present is just H</w:t>
      </w:r>
      <w:r w:rsidR="00322218" w:rsidRPr="00031CFC">
        <w:rPr>
          <w:rFonts w:ascii="Times New Roman" w:hAnsi="Times New Roman" w:cs="Times New Roman"/>
          <w:color w:val="000000" w:themeColor="text1"/>
          <w:vertAlign w:val="subscript"/>
        </w:rPr>
        <w:t>2</w:t>
      </w:r>
      <w:r w:rsidR="00322218" w:rsidRPr="00031CFC">
        <w:rPr>
          <w:rFonts w:ascii="Times New Roman" w:hAnsi="Times New Roman" w:cs="Times New Roman"/>
          <w:color w:val="000000" w:themeColor="text1"/>
        </w:rPr>
        <w:t>A</w:t>
      </w:r>
      <w:r w:rsidR="00F1520B">
        <w:rPr>
          <w:rFonts w:ascii="Times New Roman" w:hAnsi="Times New Roman" w:cs="Times New Roman"/>
          <w:color w:val="000000" w:themeColor="text1"/>
        </w:rPr>
        <w:t>, because there is no reaction taking place yet</w:t>
      </w:r>
    </w:p>
    <w:p w14:paraId="0DE29977" w14:textId="7C2C1F4C" w:rsidR="000F75E1" w:rsidRPr="00031CFC" w:rsidRDefault="000F75E1" w:rsidP="00031CFC">
      <w:pPr>
        <w:pStyle w:val="ListParagraph"/>
        <w:numPr>
          <w:ilvl w:val="0"/>
          <w:numId w:val="5"/>
        </w:numPr>
        <w:rPr>
          <w:rFonts w:ascii="Times New Roman" w:hAnsi="Times New Roman" w:cs="Times New Roman"/>
          <w:color w:val="000000" w:themeColor="text1"/>
        </w:rPr>
      </w:pPr>
      <w:r w:rsidRPr="00031CFC">
        <w:rPr>
          <w:rFonts w:ascii="Times New Roman" w:hAnsi="Times New Roman" w:cs="Times New Roman"/>
          <w:color w:val="000000" w:themeColor="text1"/>
        </w:rPr>
        <w:t xml:space="preserve">First equivalence point: </w:t>
      </w:r>
      <w:r w:rsidR="00322218" w:rsidRPr="00031CFC">
        <w:rPr>
          <w:rFonts w:ascii="Times New Roman" w:hAnsi="Times New Roman" w:cs="Times New Roman"/>
          <w:color w:val="000000" w:themeColor="text1"/>
        </w:rPr>
        <w:t xml:space="preserve"> H</w:t>
      </w:r>
      <w:r w:rsidRPr="00031CFC">
        <w:rPr>
          <w:rFonts w:ascii="Times New Roman" w:hAnsi="Times New Roman" w:cs="Times New Roman"/>
          <w:color w:val="000000" w:themeColor="text1"/>
          <w:vertAlign w:val="subscript"/>
        </w:rPr>
        <w:t>2</w:t>
      </w:r>
      <w:r w:rsidRPr="00031CFC">
        <w:rPr>
          <w:rFonts w:ascii="Times New Roman" w:hAnsi="Times New Roman" w:cs="Times New Roman"/>
          <w:color w:val="000000" w:themeColor="text1"/>
        </w:rPr>
        <w:t>A</w:t>
      </w:r>
      <w:r w:rsidR="00322218" w:rsidRPr="00031CFC">
        <w:rPr>
          <w:rFonts w:ascii="Times New Roman" w:hAnsi="Times New Roman" w:cs="Times New Roman"/>
          <w:color w:val="000000" w:themeColor="text1"/>
        </w:rPr>
        <w:t xml:space="preserve"> + </w:t>
      </w:r>
      <w:proofErr w:type="spellStart"/>
      <w:r w:rsidR="00322218" w:rsidRPr="00031CFC">
        <w:rPr>
          <w:rFonts w:ascii="Times New Roman" w:hAnsi="Times New Roman" w:cs="Times New Roman"/>
          <w:color w:val="000000" w:themeColor="text1"/>
        </w:rPr>
        <w:t>NaOH</w:t>
      </w:r>
      <w:proofErr w:type="spellEnd"/>
      <w:r w:rsidR="00322218" w:rsidRPr="00031CFC">
        <w:rPr>
          <w:rFonts w:ascii="Times New Roman" w:hAnsi="Times New Roman" w:cs="Times New Roman"/>
          <w:color w:val="000000" w:themeColor="text1"/>
        </w:rPr>
        <w:t xml:space="preserve"> </w:t>
      </w:r>
      <w:r w:rsidR="00322218" w:rsidRPr="00031CFC">
        <w:rPr>
          <w:rFonts w:ascii="Cambria" w:eastAsia="Cambria" w:hAnsi="Cambria" w:cs="Cambria"/>
          <w:color w:val="000000" w:themeColor="text1"/>
        </w:rPr>
        <w:t>⟷</w:t>
      </w:r>
      <w:r w:rsidR="00322218" w:rsidRPr="00031CFC">
        <w:rPr>
          <w:rFonts w:ascii="Times New Roman" w:eastAsia="Cambria" w:hAnsi="Times New Roman" w:cs="Times New Roman"/>
          <w:color w:val="000000" w:themeColor="text1"/>
        </w:rPr>
        <w:t xml:space="preserve"> </w:t>
      </w:r>
      <w:proofErr w:type="spellStart"/>
      <w:r w:rsidR="00322218" w:rsidRPr="00031CFC">
        <w:rPr>
          <w:rFonts w:ascii="Times New Roman" w:eastAsia="Cambria" w:hAnsi="Times New Roman" w:cs="Times New Roman"/>
          <w:color w:val="000000" w:themeColor="text1"/>
        </w:rPr>
        <w:t>NaHA</w:t>
      </w:r>
      <w:proofErr w:type="spellEnd"/>
      <w:r w:rsidRPr="00031CFC">
        <w:rPr>
          <w:rFonts w:ascii="Times New Roman" w:eastAsia="Cambria" w:hAnsi="Times New Roman" w:cs="Times New Roman"/>
          <w:color w:val="000000" w:themeColor="text1"/>
        </w:rPr>
        <w:t xml:space="preserve"> + H</w:t>
      </w:r>
      <w:r w:rsidRPr="00031CFC">
        <w:rPr>
          <w:rFonts w:ascii="Times New Roman" w:eastAsia="Cambria" w:hAnsi="Times New Roman" w:cs="Times New Roman"/>
          <w:color w:val="000000" w:themeColor="text1"/>
          <w:vertAlign w:val="subscript"/>
        </w:rPr>
        <w:t>2</w:t>
      </w:r>
      <w:r w:rsidRPr="00031CFC">
        <w:rPr>
          <w:rFonts w:ascii="Times New Roman" w:eastAsia="Cambria" w:hAnsi="Times New Roman" w:cs="Times New Roman"/>
          <w:color w:val="000000" w:themeColor="text1"/>
        </w:rPr>
        <w:t xml:space="preserve">O. This is because all of the hydrogen ions have reacted with sodium hydroxide, which is the base used in this experiment. </w:t>
      </w:r>
    </w:p>
    <w:p w14:paraId="026A50D6" w14:textId="228C4675" w:rsidR="0052372A" w:rsidRPr="00031CFC" w:rsidRDefault="0052372A" w:rsidP="00031CFC">
      <w:pPr>
        <w:pStyle w:val="ListParagraph"/>
        <w:numPr>
          <w:ilvl w:val="0"/>
          <w:numId w:val="5"/>
        </w:numPr>
        <w:rPr>
          <w:rFonts w:ascii="Times New Roman" w:eastAsia="Cambria" w:hAnsi="Times New Roman" w:cs="Times New Roman"/>
          <w:color w:val="000000" w:themeColor="text1"/>
        </w:rPr>
      </w:pPr>
      <w:r w:rsidRPr="00031CFC">
        <w:rPr>
          <w:rFonts w:ascii="Times New Roman" w:eastAsia="Cambria" w:hAnsi="Times New Roman" w:cs="Times New Roman"/>
          <w:color w:val="000000" w:themeColor="text1"/>
        </w:rPr>
        <w:t xml:space="preserve">At midway to the second equivalence point, the species are: </w:t>
      </w:r>
      <w:proofErr w:type="spellStart"/>
      <w:r w:rsidRPr="00031CFC">
        <w:rPr>
          <w:rFonts w:ascii="Times New Roman" w:eastAsia="Cambria" w:hAnsi="Times New Roman" w:cs="Times New Roman"/>
          <w:color w:val="000000" w:themeColor="text1"/>
        </w:rPr>
        <w:t>NaHA</w:t>
      </w:r>
      <w:proofErr w:type="spellEnd"/>
      <w:r w:rsidRPr="00031CFC">
        <w:rPr>
          <w:rFonts w:ascii="Times New Roman" w:eastAsia="Cambria" w:hAnsi="Times New Roman" w:cs="Times New Roman"/>
          <w:color w:val="000000" w:themeColor="text1"/>
        </w:rPr>
        <w:t xml:space="preserve"> +</w:t>
      </w:r>
      <w:proofErr w:type="spellStart"/>
      <w:r w:rsidR="00031CFC" w:rsidRPr="00031CFC">
        <w:rPr>
          <w:rFonts w:ascii="Times New Roman" w:eastAsia="Cambria" w:hAnsi="Times New Roman" w:cs="Times New Roman"/>
          <w:color w:val="000000" w:themeColor="text1"/>
        </w:rPr>
        <w:t>NaOH</w:t>
      </w:r>
      <w:proofErr w:type="spellEnd"/>
      <w:r w:rsidR="00031CFC" w:rsidRPr="00031CFC">
        <w:rPr>
          <w:rFonts w:ascii="Times New Roman" w:eastAsia="Cambria" w:hAnsi="Times New Roman" w:cs="Times New Roman"/>
          <w:color w:val="000000" w:themeColor="text1"/>
        </w:rPr>
        <w:t xml:space="preserve"> </w:t>
      </w:r>
      <w:r w:rsidR="00031CFC" w:rsidRPr="00031CFC">
        <w:rPr>
          <w:rFonts w:ascii="Cambria" w:eastAsia="Cambria" w:hAnsi="Cambria" w:cs="Cambria"/>
          <w:color w:val="000000" w:themeColor="text1"/>
        </w:rPr>
        <w:t>⟷</w:t>
      </w:r>
      <w:r w:rsidR="00031CFC" w:rsidRPr="00031CFC">
        <w:rPr>
          <w:rFonts w:ascii="Times New Roman" w:eastAsia="Cambria" w:hAnsi="Times New Roman" w:cs="Times New Roman"/>
          <w:color w:val="000000" w:themeColor="text1"/>
        </w:rPr>
        <w:t>Na</w:t>
      </w:r>
      <w:r w:rsidR="00031CFC" w:rsidRPr="00031CFC">
        <w:rPr>
          <w:rFonts w:ascii="Times New Roman" w:eastAsia="Cambria" w:hAnsi="Times New Roman" w:cs="Times New Roman"/>
          <w:color w:val="000000" w:themeColor="text1"/>
          <w:vertAlign w:val="subscript"/>
        </w:rPr>
        <w:t>2</w:t>
      </w:r>
      <w:r w:rsidR="00031CFC" w:rsidRPr="00031CFC">
        <w:rPr>
          <w:rFonts w:ascii="Times New Roman" w:eastAsia="Cambria" w:hAnsi="Times New Roman" w:cs="Times New Roman"/>
          <w:color w:val="000000" w:themeColor="text1"/>
        </w:rPr>
        <w:t>A + H</w:t>
      </w:r>
      <w:r w:rsidR="00031CFC" w:rsidRPr="00031CFC">
        <w:rPr>
          <w:rFonts w:ascii="Times New Roman" w:eastAsia="Cambria" w:hAnsi="Times New Roman" w:cs="Times New Roman"/>
          <w:color w:val="000000" w:themeColor="text1"/>
          <w:vertAlign w:val="subscript"/>
        </w:rPr>
        <w:t>2</w:t>
      </w:r>
      <w:r w:rsidR="00031CFC" w:rsidRPr="00031CFC">
        <w:rPr>
          <w:rFonts w:ascii="Times New Roman" w:eastAsia="Cambria" w:hAnsi="Times New Roman" w:cs="Times New Roman"/>
          <w:color w:val="000000" w:themeColor="text1"/>
        </w:rPr>
        <w:t xml:space="preserve">O. </w:t>
      </w:r>
    </w:p>
    <w:p w14:paraId="2010FB08" w14:textId="26536FE4" w:rsidR="00031CFC" w:rsidRPr="00031CFC" w:rsidRDefault="00031CFC" w:rsidP="00031CFC">
      <w:pPr>
        <w:pStyle w:val="ListParagraph"/>
        <w:numPr>
          <w:ilvl w:val="0"/>
          <w:numId w:val="5"/>
        </w:numPr>
        <w:rPr>
          <w:rFonts w:ascii="Times New Roman" w:eastAsia="Cambria" w:hAnsi="Times New Roman" w:cs="Times New Roman"/>
          <w:color w:val="000000" w:themeColor="text1"/>
        </w:rPr>
      </w:pPr>
      <w:r w:rsidRPr="00031CFC">
        <w:rPr>
          <w:rFonts w:ascii="Times New Roman" w:eastAsia="Cambria" w:hAnsi="Times New Roman" w:cs="Times New Roman"/>
          <w:color w:val="000000" w:themeColor="text1"/>
        </w:rPr>
        <w:t>At the second equivalence point: H</w:t>
      </w:r>
      <w:r w:rsidRPr="00031CFC">
        <w:rPr>
          <w:rFonts w:ascii="Times New Roman" w:eastAsia="Cambria" w:hAnsi="Times New Roman" w:cs="Times New Roman"/>
          <w:color w:val="000000" w:themeColor="text1"/>
          <w:vertAlign w:val="subscript"/>
        </w:rPr>
        <w:t>2</w:t>
      </w:r>
      <w:r w:rsidRPr="00031CFC">
        <w:rPr>
          <w:rFonts w:ascii="Times New Roman" w:eastAsia="Cambria" w:hAnsi="Times New Roman" w:cs="Times New Roman"/>
          <w:color w:val="000000" w:themeColor="text1"/>
        </w:rPr>
        <w:t xml:space="preserve">A + 2NaOH </w:t>
      </w:r>
      <w:r w:rsidRPr="00031CFC">
        <w:rPr>
          <w:rFonts w:ascii="Cambria" w:eastAsia="Cambria" w:hAnsi="Cambria" w:cs="Cambria"/>
          <w:color w:val="000000" w:themeColor="text1"/>
        </w:rPr>
        <w:t>⟷</w:t>
      </w:r>
      <w:r w:rsidRPr="00031CFC">
        <w:rPr>
          <w:rFonts w:ascii="Times New Roman" w:eastAsia="Cambria" w:hAnsi="Times New Roman" w:cs="Times New Roman"/>
          <w:color w:val="000000" w:themeColor="text1"/>
        </w:rPr>
        <w:t xml:space="preserve"> Na</w:t>
      </w:r>
      <w:r w:rsidRPr="00031CFC">
        <w:rPr>
          <w:rFonts w:ascii="Times New Roman" w:eastAsia="Cambria" w:hAnsi="Times New Roman" w:cs="Times New Roman"/>
          <w:color w:val="000000" w:themeColor="text1"/>
          <w:vertAlign w:val="subscript"/>
        </w:rPr>
        <w:t>2</w:t>
      </w:r>
      <w:r w:rsidRPr="00031CFC">
        <w:rPr>
          <w:rFonts w:ascii="Times New Roman" w:eastAsia="Cambria" w:hAnsi="Times New Roman" w:cs="Times New Roman"/>
          <w:color w:val="000000" w:themeColor="text1"/>
        </w:rPr>
        <w:t>X + 2 H</w:t>
      </w:r>
      <w:r w:rsidRPr="00031CFC">
        <w:rPr>
          <w:rFonts w:ascii="Times New Roman" w:eastAsia="Cambria" w:hAnsi="Times New Roman" w:cs="Times New Roman"/>
          <w:color w:val="000000" w:themeColor="text1"/>
          <w:vertAlign w:val="subscript"/>
        </w:rPr>
        <w:t>2</w:t>
      </w:r>
      <w:r w:rsidRPr="00031CFC">
        <w:rPr>
          <w:rFonts w:ascii="Times New Roman" w:eastAsia="Cambria" w:hAnsi="Times New Roman" w:cs="Times New Roman"/>
          <w:color w:val="000000" w:themeColor="text1"/>
        </w:rPr>
        <w:t>O. At this point, there are twice as many hydrogen ions than before because the hydrogen ions from both reactions reacted.</w:t>
      </w:r>
    </w:p>
    <w:p w14:paraId="49277AC0" w14:textId="77777777" w:rsidR="000266CB" w:rsidRPr="00813964" w:rsidRDefault="000266CB">
      <w:pPr>
        <w:rPr>
          <w:rFonts w:ascii="Times New Roman" w:hAnsi="Times New Roman" w:cs="Times New Roman"/>
          <w:b/>
        </w:rPr>
      </w:pPr>
    </w:p>
    <w:p w14:paraId="1F65637E" w14:textId="471755F1" w:rsidR="00DA3F7B" w:rsidRDefault="00FF3DAF">
      <w:pPr>
        <w:rPr>
          <w:rFonts w:ascii="Times New Roman" w:hAnsi="Times New Roman" w:cs="Times New Roman"/>
          <w:b/>
        </w:rPr>
      </w:pPr>
      <w:r w:rsidRPr="00813964">
        <w:rPr>
          <w:rFonts w:ascii="Times New Roman" w:hAnsi="Times New Roman" w:cs="Times New Roman"/>
          <w:b/>
        </w:rPr>
        <w:t>Conclusion</w:t>
      </w:r>
    </w:p>
    <w:p w14:paraId="0FA6A248" w14:textId="6D7E0023" w:rsidR="00DA3F7B" w:rsidRPr="00DA3F7B" w:rsidRDefault="00DA3F7B">
      <w:pPr>
        <w:rPr>
          <w:rFonts w:ascii="Times New Roman" w:hAnsi="Times New Roman" w:cs="Times New Roman"/>
        </w:rPr>
      </w:pPr>
      <w:r>
        <w:rPr>
          <w:rFonts w:ascii="Times New Roman" w:hAnsi="Times New Roman" w:cs="Times New Roman"/>
        </w:rPr>
        <w:t xml:space="preserve">Thus, it is evident that the concentration of an unknown acid can be found using a titration experiment. In this experiment, the </w:t>
      </w:r>
      <w:r w:rsidR="0052372A">
        <w:rPr>
          <w:rFonts w:ascii="Times New Roman" w:hAnsi="Times New Roman" w:cs="Times New Roman"/>
        </w:rPr>
        <w:t>concentration of</w:t>
      </w:r>
      <w:r>
        <w:rPr>
          <w:rFonts w:ascii="Times New Roman" w:hAnsi="Times New Roman" w:cs="Times New Roman"/>
        </w:rPr>
        <w:t xml:space="preserve"> the </w:t>
      </w:r>
      <w:r w:rsidR="00F1520B">
        <w:rPr>
          <w:rFonts w:ascii="Times New Roman" w:hAnsi="Times New Roman" w:cs="Times New Roman"/>
        </w:rPr>
        <w:t xml:space="preserve">diprotic acid was 13.7 </w:t>
      </w:r>
      <w:proofErr w:type="spellStart"/>
      <w:r w:rsidR="00F1520B">
        <w:rPr>
          <w:rFonts w:ascii="Times New Roman" w:hAnsi="Times New Roman" w:cs="Times New Roman"/>
        </w:rPr>
        <w:t>mol</w:t>
      </w:r>
      <w:proofErr w:type="spellEnd"/>
      <w:r w:rsidR="00F1520B">
        <w:rPr>
          <w:rFonts w:ascii="Times New Roman" w:hAnsi="Times New Roman" w:cs="Times New Roman"/>
        </w:rPr>
        <w:t xml:space="preserve">/L. </w:t>
      </w:r>
    </w:p>
    <w:p w14:paraId="39353877" w14:textId="77777777" w:rsidR="00F1520B" w:rsidRDefault="00F1520B">
      <w:pPr>
        <w:rPr>
          <w:rFonts w:ascii="Times New Roman" w:hAnsi="Times New Roman" w:cs="Times New Roman"/>
          <w:b/>
        </w:rPr>
      </w:pPr>
    </w:p>
    <w:p w14:paraId="729887A2" w14:textId="61AF4094" w:rsidR="005C6957" w:rsidRDefault="00443CEB">
      <w:pPr>
        <w:rPr>
          <w:rFonts w:ascii="Times New Roman" w:hAnsi="Times New Roman" w:cs="Times New Roman"/>
          <w:b/>
        </w:rPr>
      </w:pPr>
      <w:r>
        <w:rPr>
          <w:rFonts w:ascii="Times New Roman" w:hAnsi="Times New Roman" w:cs="Times New Roman"/>
          <w:b/>
        </w:rPr>
        <w:t>Sources:</w:t>
      </w:r>
    </w:p>
    <w:p w14:paraId="385913D1" w14:textId="77777777" w:rsidR="00443CEB" w:rsidRDefault="00443CEB" w:rsidP="00443CEB">
      <w:pPr>
        <w:spacing w:line="276" w:lineRule="auto"/>
        <w:rPr>
          <w:rFonts w:ascii="Times New Roman" w:hAnsi="Times New Roman" w:cs="Times New Roman"/>
        </w:rPr>
      </w:pPr>
    </w:p>
    <w:p w14:paraId="778C2138" w14:textId="4514E9AD" w:rsidR="00443CEB" w:rsidRPr="00443CEB" w:rsidRDefault="00443CEB" w:rsidP="00443CEB">
      <w:pPr>
        <w:spacing w:line="276" w:lineRule="auto"/>
        <w:rPr>
          <w:rFonts w:ascii="Times New Roman" w:hAnsi="Times New Roman" w:cs="Times New Roman"/>
          <w:color w:val="262626"/>
        </w:rPr>
      </w:pPr>
      <w:r w:rsidRPr="00443CEB">
        <w:rPr>
          <w:rFonts w:ascii="Times New Roman" w:hAnsi="Times New Roman" w:cs="Times New Roman"/>
        </w:rPr>
        <w:t xml:space="preserve">Fred </w:t>
      </w:r>
      <w:proofErr w:type="spellStart"/>
      <w:r w:rsidRPr="00443CEB">
        <w:rPr>
          <w:rFonts w:ascii="Times New Roman" w:hAnsi="Times New Roman" w:cs="Times New Roman"/>
        </w:rPr>
        <w:t>Scaffidi</w:t>
      </w:r>
      <w:proofErr w:type="spellEnd"/>
      <w:r w:rsidRPr="00443CEB">
        <w:rPr>
          <w:rFonts w:ascii="Times New Roman" w:hAnsi="Times New Roman" w:cs="Times New Roman"/>
          <w:color w:val="262626"/>
        </w:rPr>
        <w:t>. “Acid/Base Concept.” 16 Sept. 2011</w:t>
      </w:r>
    </w:p>
    <w:p w14:paraId="4C5A0E0B" w14:textId="2B88BFB1" w:rsidR="00443CEB" w:rsidRDefault="00443CEB" w:rsidP="00443CEB">
      <w:pPr>
        <w:spacing w:line="276" w:lineRule="auto"/>
        <w:ind w:firstLine="720"/>
        <w:rPr>
          <w:rFonts w:ascii="Times New Roman" w:hAnsi="Times New Roman" w:cs="Times New Roman"/>
          <w:color w:val="000000" w:themeColor="text1"/>
        </w:rPr>
      </w:pPr>
      <w:r w:rsidRPr="00813964">
        <w:rPr>
          <w:rFonts w:ascii="Times New Roman" w:hAnsi="Times New Roman" w:cs="Times New Roman"/>
          <w:color w:val="000000" w:themeColor="text1"/>
        </w:rPr>
        <w:t xml:space="preserve">&lt; </w:t>
      </w:r>
      <w:hyperlink r:id="rId15" w:history="1">
        <w:r w:rsidRPr="00813964">
          <w:rPr>
            <w:rStyle w:val="Hyperlink"/>
            <w:rFonts w:ascii="Times New Roman" w:hAnsi="Times New Roman" w:cs="Times New Roman"/>
            <w:color w:val="000000" w:themeColor="text1"/>
            <w:u w:val="none"/>
          </w:rPr>
          <w:t>www.tc.gc.ca/eng/canutec/articles-acid-445.htm</w:t>
        </w:r>
      </w:hyperlink>
      <w:r w:rsidRPr="00813964">
        <w:rPr>
          <w:rFonts w:ascii="Times New Roman" w:hAnsi="Times New Roman" w:cs="Times New Roman"/>
          <w:color w:val="000000" w:themeColor="text1"/>
        </w:rPr>
        <w:t>. &gt;</w:t>
      </w:r>
    </w:p>
    <w:p w14:paraId="2DFA4B23" w14:textId="77777777" w:rsidR="009651C4" w:rsidRDefault="009651C4" w:rsidP="009651C4">
      <w:pPr>
        <w:spacing w:line="276" w:lineRule="auto"/>
        <w:rPr>
          <w:rFonts w:ascii="Times New Roman" w:hAnsi="Times New Roman" w:cs="Times New Roman"/>
          <w:color w:val="000000" w:themeColor="text1"/>
        </w:rPr>
      </w:pPr>
    </w:p>
    <w:p w14:paraId="7714C0AC" w14:textId="77777777" w:rsidR="009651C4" w:rsidRDefault="009651C4" w:rsidP="009651C4">
      <w:pPr>
        <w:rPr>
          <w:rFonts w:ascii="Times New Roman" w:hAnsi="Times New Roman" w:cs="Times New Roman"/>
        </w:rPr>
      </w:pPr>
      <w:r>
        <w:rPr>
          <w:rFonts w:ascii="Times New Roman" w:hAnsi="Times New Roman" w:cs="Times New Roman"/>
        </w:rPr>
        <w:t>Manitoba Education</w:t>
      </w:r>
    </w:p>
    <w:p w14:paraId="72306C02" w14:textId="77777777" w:rsidR="009651C4" w:rsidRPr="00443CEB" w:rsidRDefault="009651C4" w:rsidP="009651C4">
      <w:pPr>
        <w:ind w:firstLine="720"/>
        <w:rPr>
          <w:rFonts w:ascii="Times New Roman" w:hAnsi="Times New Roman" w:cs="Times New Roman"/>
        </w:rPr>
      </w:pPr>
      <w:r>
        <w:rPr>
          <w:rFonts w:ascii="Times New Roman" w:hAnsi="Times New Roman" w:cs="Times New Roman"/>
        </w:rPr>
        <w:t xml:space="preserve"> &lt; </w:t>
      </w:r>
      <w:hyperlink r:id="rId16" w:history="1">
        <w:r w:rsidRPr="00443CEB">
          <w:rPr>
            <w:rStyle w:val="Hyperlink"/>
            <w:rFonts w:ascii="Times New Roman" w:hAnsi="Times New Roman" w:cs="Times New Roman"/>
            <w:color w:val="000000" w:themeColor="text1"/>
            <w:u w:val="none"/>
          </w:rPr>
          <w:t>https://www.edu.gov.mb.ca/k12/cur/science/found/gr12_chem/topic5.pdf</w:t>
        </w:r>
      </w:hyperlink>
      <w:r>
        <w:rPr>
          <w:rFonts w:ascii="Times New Roman" w:hAnsi="Times New Roman" w:cs="Times New Roman"/>
        </w:rPr>
        <w:t xml:space="preserve">&gt; </w:t>
      </w:r>
    </w:p>
    <w:p w14:paraId="7621505C" w14:textId="77777777" w:rsidR="009651C4" w:rsidRDefault="009651C4" w:rsidP="009651C4">
      <w:pPr>
        <w:spacing w:line="276" w:lineRule="auto"/>
        <w:rPr>
          <w:rFonts w:ascii="Times New Roman" w:hAnsi="Times New Roman" w:cs="Times New Roman"/>
          <w:color w:val="000000" w:themeColor="text1"/>
        </w:rPr>
      </w:pPr>
    </w:p>
    <w:p w14:paraId="15931E9E" w14:textId="4E8A02D2" w:rsidR="009651C4" w:rsidRPr="009651C4" w:rsidRDefault="009651C4" w:rsidP="009651C4">
      <w:pPr>
        <w:rPr>
          <w:rFonts w:ascii="Times New Roman" w:hAnsi="Times New Roman" w:cs="Times New Roman"/>
        </w:rPr>
      </w:pPr>
      <w:r>
        <w:rPr>
          <w:rFonts w:ascii="Times New Roman" w:hAnsi="Times New Roman" w:cs="Times New Roman"/>
        </w:rPr>
        <w:t xml:space="preserve">Lab Manual. “Oh How Bitter </w:t>
      </w:r>
      <w:proofErr w:type="gramStart"/>
      <w:r>
        <w:rPr>
          <w:rFonts w:ascii="Times New Roman" w:hAnsi="Times New Roman" w:cs="Times New Roman"/>
        </w:rPr>
        <w:t>A</w:t>
      </w:r>
      <w:proofErr w:type="gramEnd"/>
      <w:r>
        <w:rPr>
          <w:rFonts w:ascii="Times New Roman" w:hAnsi="Times New Roman" w:cs="Times New Roman"/>
        </w:rPr>
        <w:t xml:space="preserve"> Thing It Is….” Acid Base Titration </w:t>
      </w:r>
    </w:p>
    <w:p w14:paraId="382EAACA" w14:textId="77777777" w:rsidR="00443CEB" w:rsidRPr="00813964" w:rsidRDefault="00443CEB" w:rsidP="00443CEB">
      <w:pPr>
        <w:spacing w:line="276" w:lineRule="auto"/>
        <w:ind w:firstLine="720"/>
        <w:rPr>
          <w:rFonts w:ascii="Times New Roman" w:hAnsi="Times New Roman" w:cs="Times New Roman"/>
          <w:color w:val="000000" w:themeColor="text1"/>
        </w:rPr>
      </w:pPr>
    </w:p>
    <w:p w14:paraId="54081102" w14:textId="5F49D6D0" w:rsidR="00FE2FC4" w:rsidRDefault="00FE2FC4" w:rsidP="00443CEB">
      <w:pPr>
        <w:spacing w:line="276" w:lineRule="auto"/>
        <w:rPr>
          <w:rFonts w:ascii="Times New Roman" w:hAnsi="Times New Roman" w:cs="Times New Roman"/>
        </w:rPr>
      </w:pPr>
      <w:r>
        <w:rPr>
          <w:rFonts w:ascii="Times New Roman" w:hAnsi="Times New Roman" w:cs="Times New Roman"/>
        </w:rPr>
        <w:t>Vernier Lab Quest. Titration of Diprotic Acid.</w:t>
      </w:r>
    </w:p>
    <w:p w14:paraId="6E8E2C63" w14:textId="29E390FA" w:rsidR="00FE2FC4" w:rsidRPr="00FE2FC4" w:rsidRDefault="00FE2FC4" w:rsidP="00FE2FC4">
      <w:pPr>
        <w:spacing w:line="276" w:lineRule="auto"/>
        <w:ind w:firstLine="720"/>
        <w:rPr>
          <w:rFonts w:ascii="Times New Roman" w:hAnsi="Times New Roman" w:cs="Times New Roman"/>
          <w:color w:val="000000" w:themeColor="text1"/>
        </w:rPr>
      </w:pPr>
      <w:r w:rsidRPr="00FE2FC4">
        <w:rPr>
          <w:rFonts w:ascii="Times New Roman" w:hAnsi="Times New Roman" w:cs="Times New Roman"/>
          <w:color w:val="000000" w:themeColor="text1"/>
        </w:rPr>
        <w:t>&lt;</w:t>
      </w:r>
      <w:hyperlink r:id="rId17" w:history="1">
        <w:r w:rsidRPr="00FE2FC4">
          <w:rPr>
            <w:rStyle w:val="Hyperlink"/>
            <w:rFonts w:ascii="Times New Roman" w:hAnsi="Times New Roman" w:cs="Times New Roman"/>
            <w:color w:val="000000" w:themeColor="text1"/>
            <w:u w:val="none"/>
          </w:rPr>
          <w:t>http://www2.vernier.com/sample_labs/CWV-25-COMP-titration_diprotic_acid.pdf</w:t>
        </w:r>
      </w:hyperlink>
      <w:r w:rsidRPr="00FE2FC4">
        <w:rPr>
          <w:rFonts w:ascii="Times New Roman" w:hAnsi="Times New Roman" w:cs="Times New Roman"/>
          <w:color w:val="000000" w:themeColor="text1"/>
        </w:rPr>
        <w:t>&gt;</w:t>
      </w:r>
    </w:p>
    <w:p w14:paraId="2048A9E3" w14:textId="77777777" w:rsidR="00FE2FC4" w:rsidRDefault="00FE2FC4" w:rsidP="00443CEB">
      <w:pPr>
        <w:spacing w:line="276" w:lineRule="auto"/>
        <w:rPr>
          <w:rFonts w:ascii="Times New Roman" w:hAnsi="Times New Roman" w:cs="Times New Roman"/>
        </w:rPr>
      </w:pPr>
    </w:p>
    <w:p w14:paraId="485AE27A" w14:textId="2C439933" w:rsidR="00443CEB" w:rsidRDefault="00443CEB" w:rsidP="00443CEB">
      <w:pPr>
        <w:spacing w:line="276" w:lineRule="auto"/>
        <w:rPr>
          <w:rFonts w:ascii="Times New Roman" w:hAnsi="Times New Roman" w:cs="Times New Roman"/>
        </w:rPr>
      </w:pPr>
      <w:r w:rsidRPr="00813964">
        <w:rPr>
          <w:rFonts w:ascii="Times New Roman" w:hAnsi="Times New Roman" w:cs="Times New Roman"/>
        </w:rPr>
        <w:t>Virginia Department of Education. Science Enhanced Scope and Sequence-Chemistry. (2012)</w:t>
      </w:r>
    </w:p>
    <w:p w14:paraId="7B8DE5E8" w14:textId="77777777" w:rsidR="009651C4" w:rsidRDefault="009651C4" w:rsidP="00443CEB">
      <w:pPr>
        <w:spacing w:line="276" w:lineRule="auto"/>
        <w:rPr>
          <w:rFonts w:ascii="Times New Roman" w:hAnsi="Times New Roman" w:cs="Times New Roman"/>
        </w:rPr>
      </w:pPr>
    </w:p>
    <w:p w14:paraId="2CD218C5" w14:textId="77777777" w:rsidR="009651C4" w:rsidRDefault="009651C4" w:rsidP="009651C4">
      <w:pPr>
        <w:spacing w:line="276" w:lineRule="auto"/>
        <w:rPr>
          <w:rFonts w:ascii="Times New Roman" w:hAnsi="Times New Roman" w:cs="Times New Roman"/>
          <w:color w:val="262626"/>
        </w:rPr>
      </w:pPr>
      <w:r w:rsidRPr="009651C4">
        <w:rPr>
          <w:rFonts w:ascii="Times New Roman" w:hAnsi="Times New Roman" w:cs="Times New Roman"/>
          <w:iCs/>
          <w:color w:val="262626"/>
        </w:rPr>
        <w:t>Volumetric Glassware</w:t>
      </w:r>
      <w:r w:rsidRPr="009651C4">
        <w:rPr>
          <w:rFonts w:ascii="Times New Roman" w:hAnsi="Times New Roman" w:cs="Times New Roman"/>
          <w:color w:val="262626"/>
        </w:rPr>
        <w:t xml:space="preserve">, </w:t>
      </w:r>
    </w:p>
    <w:p w14:paraId="0DB9E11B" w14:textId="315F99A6" w:rsidR="009651C4" w:rsidRPr="009651C4" w:rsidRDefault="009651C4" w:rsidP="009651C4">
      <w:pPr>
        <w:spacing w:line="276" w:lineRule="auto"/>
        <w:rPr>
          <w:rFonts w:ascii="Times New Roman" w:hAnsi="Times New Roman" w:cs="Times New Roman"/>
        </w:rPr>
      </w:pPr>
      <w:r>
        <w:rPr>
          <w:rFonts w:ascii="Times New Roman" w:hAnsi="Times New Roman" w:cs="Times New Roman"/>
          <w:color w:val="262626"/>
        </w:rPr>
        <w:tab/>
        <w:t>&lt;</w:t>
      </w:r>
      <w:r w:rsidRPr="009651C4">
        <w:rPr>
          <w:rFonts w:ascii="Times New Roman" w:hAnsi="Times New Roman" w:cs="Times New Roman"/>
          <w:color w:val="262626"/>
        </w:rPr>
        <w:t>www.webassign.net/question_assets/ncsugenchem102labv1/lab_9/manual.html.</w:t>
      </w:r>
      <w:r>
        <w:rPr>
          <w:rFonts w:ascii="Times New Roman" w:hAnsi="Times New Roman" w:cs="Times New Roman"/>
          <w:color w:val="262626"/>
        </w:rPr>
        <w:t>&gt;</w:t>
      </w:r>
    </w:p>
    <w:p w14:paraId="4336E1FF" w14:textId="77777777" w:rsidR="00443CEB" w:rsidRDefault="00443CEB">
      <w:pPr>
        <w:rPr>
          <w:rFonts w:ascii="Times New Roman" w:hAnsi="Times New Roman" w:cs="Times New Roman"/>
        </w:rPr>
      </w:pPr>
    </w:p>
    <w:p w14:paraId="277C9B24" w14:textId="77777777" w:rsidR="00443CEB" w:rsidRDefault="00443CEB">
      <w:pPr>
        <w:rPr>
          <w:rFonts w:ascii="Times New Roman" w:hAnsi="Times New Roman" w:cs="Times New Roman"/>
          <w:b/>
        </w:rPr>
      </w:pPr>
    </w:p>
    <w:p w14:paraId="481B9B22" w14:textId="77777777" w:rsidR="00443CEB" w:rsidRDefault="00443CEB">
      <w:pPr>
        <w:rPr>
          <w:rFonts w:ascii="Times New Roman" w:hAnsi="Times New Roman" w:cs="Times New Roman"/>
          <w:b/>
        </w:rPr>
      </w:pPr>
    </w:p>
    <w:p w14:paraId="661B3A98" w14:textId="77777777" w:rsidR="00443CEB" w:rsidRDefault="00443CEB">
      <w:pPr>
        <w:rPr>
          <w:rFonts w:ascii="Times New Roman" w:hAnsi="Times New Roman" w:cs="Times New Roman"/>
          <w:b/>
        </w:rPr>
      </w:pPr>
    </w:p>
    <w:p w14:paraId="3DA3D1DB" w14:textId="77777777" w:rsidR="00443CEB" w:rsidRDefault="00443CEB">
      <w:pPr>
        <w:rPr>
          <w:rFonts w:ascii="Times New Roman" w:hAnsi="Times New Roman" w:cs="Times New Roman"/>
          <w:b/>
        </w:rPr>
      </w:pPr>
    </w:p>
    <w:p w14:paraId="50B682F8" w14:textId="77777777" w:rsidR="00443CEB" w:rsidRDefault="00443CEB">
      <w:pPr>
        <w:rPr>
          <w:rFonts w:ascii="Times New Roman" w:hAnsi="Times New Roman" w:cs="Times New Roman"/>
          <w:b/>
        </w:rPr>
      </w:pPr>
    </w:p>
    <w:p w14:paraId="04CB37B8" w14:textId="77777777" w:rsidR="00443CEB" w:rsidRDefault="00443CEB">
      <w:pPr>
        <w:rPr>
          <w:rFonts w:ascii="Times New Roman" w:hAnsi="Times New Roman" w:cs="Times New Roman"/>
          <w:b/>
        </w:rPr>
      </w:pPr>
    </w:p>
    <w:p w14:paraId="0325363C" w14:textId="77777777" w:rsidR="00443CEB" w:rsidRDefault="00443CEB">
      <w:pPr>
        <w:rPr>
          <w:rFonts w:ascii="Times New Roman" w:hAnsi="Times New Roman" w:cs="Times New Roman"/>
          <w:b/>
        </w:rPr>
      </w:pPr>
    </w:p>
    <w:p w14:paraId="459E4B9A" w14:textId="77777777" w:rsidR="00443CEB" w:rsidRDefault="00443CEB">
      <w:pPr>
        <w:rPr>
          <w:rFonts w:ascii="Times New Roman" w:hAnsi="Times New Roman" w:cs="Times New Roman"/>
          <w:b/>
        </w:rPr>
      </w:pPr>
    </w:p>
    <w:p w14:paraId="64C72870" w14:textId="77777777" w:rsidR="00443CEB" w:rsidRDefault="00443CEB">
      <w:pPr>
        <w:rPr>
          <w:rFonts w:ascii="Times New Roman" w:hAnsi="Times New Roman" w:cs="Times New Roman"/>
          <w:b/>
        </w:rPr>
      </w:pPr>
    </w:p>
    <w:p w14:paraId="47674B32" w14:textId="77777777" w:rsidR="00443CEB" w:rsidRDefault="00443CEB">
      <w:pPr>
        <w:rPr>
          <w:rFonts w:ascii="Times New Roman" w:hAnsi="Times New Roman" w:cs="Times New Roman"/>
          <w:b/>
        </w:rPr>
      </w:pPr>
    </w:p>
    <w:p w14:paraId="60BC9654" w14:textId="77777777" w:rsidR="00443CEB" w:rsidRDefault="00443CEB">
      <w:pPr>
        <w:rPr>
          <w:rFonts w:ascii="Times New Roman" w:hAnsi="Times New Roman" w:cs="Times New Roman"/>
          <w:b/>
        </w:rPr>
      </w:pPr>
    </w:p>
    <w:p w14:paraId="3DDFF433" w14:textId="77777777" w:rsidR="00443CEB" w:rsidRDefault="00443CEB">
      <w:pPr>
        <w:rPr>
          <w:rFonts w:ascii="Times New Roman" w:hAnsi="Times New Roman" w:cs="Times New Roman"/>
          <w:b/>
        </w:rPr>
      </w:pPr>
    </w:p>
    <w:p w14:paraId="53A820A4" w14:textId="77777777" w:rsidR="00443CEB" w:rsidRDefault="00443CEB">
      <w:pPr>
        <w:rPr>
          <w:rFonts w:ascii="Times New Roman" w:hAnsi="Times New Roman" w:cs="Times New Roman"/>
          <w:b/>
        </w:rPr>
      </w:pPr>
    </w:p>
    <w:p w14:paraId="73F924CB" w14:textId="77777777" w:rsidR="00443CEB" w:rsidRDefault="00443CEB">
      <w:pPr>
        <w:rPr>
          <w:rFonts w:ascii="Times New Roman" w:hAnsi="Times New Roman" w:cs="Times New Roman"/>
          <w:b/>
        </w:rPr>
      </w:pPr>
    </w:p>
    <w:p w14:paraId="38056B32" w14:textId="77777777" w:rsidR="00443CEB" w:rsidRDefault="00443CEB">
      <w:pPr>
        <w:rPr>
          <w:rFonts w:ascii="Times New Roman" w:hAnsi="Times New Roman" w:cs="Times New Roman"/>
          <w:b/>
        </w:rPr>
      </w:pPr>
    </w:p>
    <w:p w14:paraId="42EE22EC" w14:textId="77777777" w:rsidR="00443CEB" w:rsidRDefault="00443CEB">
      <w:pPr>
        <w:rPr>
          <w:rFonts w:ascii="Times New Roman" w:hAnsi="Times New Roman" w:cs="Times New Roman"/>
          <w:b/>
        </w:rPr>
      </w:pPr>
    </w:p>
    <w:p w14:paraId="44BE95B2" w14:textId="77777777" w:rsidR="00443CEB" w:rsidRDefault="00443CEB">
      <w:pPr>
        <w:rPr>
          <w:rFonts w:ascii="Times New Roman" w:hAnsi="Times New Roman" w:cs="Times New Roman"/>
          <w:b/>
        </w:rPr>
      </w:pPr>
    </w:p>
    <w:p w14:paraId="5E819EF6" w14:textId="77777777" w:rsidR="00443CEB" w:rsidRDefault="00443CEB">
      <w:pPr>
        <w:rPr>
          <w:rFonts w:ascii="Times New Roman" w:hAnsi="Times New Roman" w:cs="Times New Roman"/>
          <w:b/>
        </w:rPr>
      </w:pPr>
    </w:p>
    <w:p w14:paraId="2DBC2048" w14:textId="77777777" w:rsidR="00443CEB" w:rsidRDefault="00443CEB">
      <w:pPr>
        <w:rPr>
          <w:rFonts w:ascii="Times New Roman" w:hAnsi="Times New Roman" w:cs="Times New Roman"/>
          <w:b/>
        </w:rPr>
      </w:pPr>
    </w:p>
    <w:p w14:paraId="252F26A0" w14:textId="77777777" w:rsidR="00443CEB" w:rsidRDefault="00443CEB">
      <w:pPr>
        <w:rPr>
          <w:rFonts w:ascii="Times New Roman" w:hAnsi="Times New Roman" w:cs="Times New Roman"/>
          <w:b/>
        </w:rPr>
      </w:pPr>
    </w:p>
    <w:p w14:paraId="1CE99202" w14:textId="77777777" w:rsidR="00443CEB" w:rsidRDefault="00443CEB">
      <w:pPr>
        <w:rPr>
          <w:rFonts w:ascii="Times New Roman" w:hAnsi="Times New Roman" w:cs="Times New Roman"/>
          <w:b/>
        </w:rPr>
      </w:pPr>
    </w:p>
    <w:p w14:paraId="47930DF3" w14:textId="77777777" w:rsidR="00443CEB" w:rsidRDefault="00443CEB">
      <w:pPr>
        <w:rPr>
          <w:rFonts w:ascii="Times New Roman" w:hAnsi="Times New Roman" w:cs="Times New Roman"/>
          <w:b/>
        </w:rPr>
      </w:pPr>
    </w:p>
    <w:p w14:paraId="6F8AF818" w14:textId="77777777" w:rsidR="00443CEB" w:rsidRDefault="00443CEB">
      <w:pPr>
        <w:rPr>
          <w:rFonts w:ascii="Times New Roman" w:hAnsi="Times New Roman" w:cs="Times New Roman"/>
          <w:b/>
        </w:rPr>
      </w:pPr>
    </w:p>
    <w:p w14:paraId="415CA23C" w14:textId="77777777" w:rsidR="00443CEB" w:rsidRDefault="00443CEB">
      <w:pPr>
        <w:rPr>
          <w:rFonts w:ascii="Times New Roman" w:hAnsi="Times New Roman" w:cs="Times New Roman"/>
          <w:b/>
        </w:rPr>
      </w:pPr>
    </w:p>
    <w:p w14:paraId="19C8B8D5" w14:textId="77777777" w:rsidR="00443CEB" w:rsidRDefault="00443CEB">
      <w:pPr>
        <w:rPr>
          <w:rFonts w:ascii="Times New Roman" w:hAnsi="Times New Roman" w:cs="Times New Roman"/>
          <w:b/>
        </w:rPr>
      </w:pPr>
    </w:p>
    <w:p w14:paraId="44677F79" w14:textId="77777777" w:rsidR="00443CEB" w:rsidRDefault="00443CEB">
      <w:pPr>
        <w:rPr>
          <w:rFonts w:ascii="Times New Roman" w:hAnsi="Times New Roman" w:cs="Times New Roman"/>
          <w:b/>
        </w:rPr>
      </w:pPr>
    </w:p>
    <w:p w14:paraId="1A3D8623" w14:textId="77777777" w:rsidR="00FE2FC4" w:rsidRDefault="00FE2FC4">
      <w:pPr>
        <w:rPr>
          <w:rFonts w:ascii="Times New Roman" w:hAnsi="Times New Roman" w:cs="Times New Roman"/>
          <w:b/>
        </w:rPr>
      </w:pPr>
    </w:p>
    <w:p w14:paraId="192DA923" w14:textId="77777777" w:rsidR="00623D71" w:rsidRDefault="005C6957">
      <w:pPr>
        <w:rPr>
          <w:rFonts w:ascii="Times New Roman" w:hAnsi="Times New Roman" w:cs="Times New Roman"/>
          <w:b/>
        </w:rPr>
      </w:pPr>
      <w:r w:rsidRPr="00813964">
        <w:rPr>
          <w:rFonts w:ascii="Times New Roman" w:hAnsi="Times New Roman" w:cs="Times New Roman"/>
          <w:b/>
        </w:rPr>
        <w:t>Lab Data:</w:t>
      </w:r>
    </w:p>
    <w:p w14:paraId="4C886C51" w14:textId="1982ED9D" w:rsidR="005C6957" w:rsidRPr="00813964" w:rsidRDefault="00623D71">
      <w:pPr>
        <w:rPr>
          <w:rFonts w:ascii="Times New Roman" w:hAnsi="Times New Roman" w:cs="Times New Roman"/>
          <w:b/>
        </w:rPr>
      </w:pPr>
      <w:r w:rsidRPr="00623D71">
        <w:rPr>
          <w:rFonts w:ascii="Times New Roman" w:hAnsi="Times New Roman" w:cs="Times New Roman"/>
          <w:b/>
          <w:noProof/>
        </w:rPr>
        <w:t xml:space="preserve"> </w:t>
      </w:r>
      <w:r>
        <w:rPr>
          <w:rFonts w:ascii="Times New Roman" w:hAnsi="Times New Roman" w:cs="Times New Roman"/>
          <w:b/>
          <w:noProof/>
        </w:rPr>
        <w:drawing>
          <wp:inline distT="0" distB="0" distL="0" distR="0" wp14:anchorId="2FF557BF" wp14:editId="3FFD39BF">
            <wp:extent cx="3813649" cy="2863805"/>
            <wp:effectExtent l="0" t="7620" r="0" b="0"/>
            <wp:docPr id="14" name="Picture 14" descr="../../../var/folders/tg/6bc1301s5g33_lldtlz74fg80000gn/T/com.apple.iChat/Messages/Transfers/IMG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tg/6bc1301s5g33_lldtlz74fg80000gn/T/com.apple.iChat/Messages/Transfers/IMG_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847197" cy="2888997"/>
                    </a:xfrm>
                    <a:prstGeom prst="rect">
                      <a:avLst/>
                    </a:prstGeom>
                    <a:noFill/>
                    <a:ln>
                      <a:noFill/>
                    </a:ln>
                  </pic:spPr>
                </pic:pic>
              </a:graphicData>
            </a:graphic>
          </wp:inline>
        </w:drawing>
      </w:r>
      <w:r>
        <w:rPr>
          <w:rFonts w:ascii="Times New Roman" w:hAnsi="Times New Roman" w:cs="Times New Roman"/>
          <w:b/>
          <w:noProof/>
        </w:rPr>
        <w:drawing>
          <wp:inline distT="0" distB="0" distL="0" distR="0" wp14:anchorId="4EE26DF6" wp14:editId="44CFCEB9">
            <wp:extent cx="3813637" cy="2863796"/>
            <wp:effectExtent l="0" t="7620" r="0" b="0"/>
            <wp:docPr id="15" name="Picture 15" descr="../../../var/folders/tg/6bc1301s5g33_lldtlz74fg80000gn/T/com.apple.iChat/Messages/Transfers/IMG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tg/6bc1301s5g33_lldtlz74fg80000gn/T/com.apple.iChat/Messages/Transfers/IMG_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821039" cy="2869354"/>
                    </a:xfrm>
                    <a:prstGeom prst="rect">
                      <a:avLst/>
                    </a:prstGeom>
                    <a:noFill/>
                    <a:ln>
                      <a:noFill/>
                    </a:ln>
                  </pic:spPr>
                </pic:pic>
              </a:graphicData>
            </a:graphic>
          </wp:inline>
        </w:drawing>
      </w:r>
    </w:p>
    <w:p w14:paraId="14967DD8" w14:textId="2AE7CBD1" w:rsidR="00FF3DAF" w:rsidRPr="00813964" w:rsidRDefault="00FF3DAF">
      <w:pPr>
        <w:rPr>
          <w:rFonts w:ascii="Times New Roman" w:hAnsi="Times New Roman" w:cs="Times New Roman"/>
          <w:b/>
        </w:rPr>
      </w:pPr>
    </w:p>
    <w:p w14:paraId="4A7E4C17" w14:textId="77777777" w:rsidR="009A5CCA" w:rsidRPr="00813964" w:rsidRDefault="009A5CCA">
      <w:pPr>
        <w:rPr>
          <w:rFonts w:ascii="Times New Roman" w:hAnsi="Times New Roman" w:cs="Times New Roman"/>
          <w:b/>
        </w:rPr>
      </w:pPr>
    </w:p>
    <w:p w14:paraId="6E5472FF" w14:textId="77777777" w:rsidR="009A5CCA" w:rsidRPr="00813964" w:rsidRDefault="009A5CCA">
      <w:pPr>
        <w:rPr>
          <w:rFonts w:ascii="Times New Roman" w:hAnsi="Times New Roman" w:cs="Times New Roman"/>
          <w:b/>
        </w:rPr>
      </w:pPr>
    </w:p>
    <w:sectPr w:rsidR="009A5CCA" w:rsidRPr="00813964" w:rsidSect="004D66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769AA"/>
    <w:multiLevelType w:val="hybridMultilevel"/>
    <w:tmpl w:val="285E1016"/>
    <w:lvl w:ilvl="0" w:tplc="46408C62">
      <w:start w:val="4"/>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5D3B7E"/>
    <w:multiLevelType w:val="hybridMultilevel"/>
    <w:tmpl w:val="7F2AE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8513F2"/>
    <w:multiLevelType w:val="hybridMultilevel"/>
    <w:tmpl w:val="AAA2A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F4701"/>
    <w:multiLevelType w:val="hybridMultilevel"/>
    <w:tmpl w:val="5EC8B6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03C99"/>
    <w:multiLevelType w:val="hybridMultilevel"/>
    <w:tmpl w:val="DC2C2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A0718A"/>
    <w:multiLevelType w:val="hybridMultilevel"/>
    <w:tmpl w:val="D8D4F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737CE3"/>
    <w:multiLevelType w:val="hybridMultilevel"/>
    <w:tmpl w:val="D8D4F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F20F80"/>
    <w:multiLevelType w:val="hybridMultilevel"/>
    <w:tmpl w:val="E44604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102C61"/>
    <w:multiLevelType w:val="hybridMultilevel"/>
    <w:tmpl w:val="B2B09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7B1C1C"/>
    <w:multiLevelType w:val="hybridMultilevel"/>
    <w:tmpl w:val="4E0A3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543B53"/>
    <w:multiLevelType w:val="hybridMultilevel"/>
    <w:tmpl w:val="DE2CFB5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AA5CCF"/>
    <w:multiLevelType w:val="hybridMultilevel"/>
    <w:tmpl w:val="821A9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7725EB"/>
    <w:multiLevelType w:val="hybridMultilevel"/>
    <w:tmpl w:val="2168F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B737838"/>
    <w:multiLevelType w:val="hybridMultilevel"/>
    <w:tmpl w:val="8E2A7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DF1522A"/>
    <w:multiLevelType w:val="hybridMultilevel"/>
    <w:tmpl w:val="ED521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9"/>
  </w:num>
  <w:num w:numId="4">
    <w:abstractNumId w:val="13"/>
  </w:num>
  <w:num w:numId="5">
    <w:abstractNumId w:val="0"/>
  </w:num>
  <w:num w:numId="6">
    <w:abstractNumId w:val="14"/>
  </w:num>
  <w:num w:numId="7">
    <w:abstractNumId w:val="1"/>
  </w:num>
  <w:num w:numId="8">
    <w:abstractNumId w:val="11"/>
  </w:num>
  <w:num w:numId="9">
    <w:abstractNumId w:val="7"/>
  </w:num>
  <w:num w:numId="10">
    <w:abstractNumId w:val="10"/>
  </w:num>
  <w:num w:numId="11">
    <w:abstractNumId w:val="6"/>
  </w:num>
  <w:num w:numId="12">
    <w:abstractNumId w:val="5"/>
  </w:num>
  <w:num w:numId="13">
    <w:abstractNumId w:val="2"/>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D20"/>
    <w:rsid w:val="000266CB"/>
    <w:rsid w:val="00031CFC"/>
    <w:rsid w:val="000408D0"/>
    <w:rsid w:val="000624B6"/>
    <w:rsid w:val="00082D96"/>
    <w:rsid w:val="000A696C"/>
    <w:rsid w:val="000D740A"/>
    <w:rsid w:val="000F75E1"/>
    <w:rsid w:val="001834AF"/>
    <w:rsid w:val="00195C07"/>
    <w:rsid w:val="001A4F52"/>
    <w:rsid w:val="001B2F80"/>
    <w:rsid w:val="00210DA4"/>
    <w:rsid w:val="00260C72"/>
    <w:rsid w:val="002D08FF"/>
    <w:rsid w:val="002D6F64"/>
    <w:rsid w:val="002F1477"/>
    <w:rsid w:val="00300E71"/>
    <w:rsid w:val="00310E25"/>
    <w:rsid w:val="003176FC"/>
    <w:rsid w:val="00322218"/>
    <w:rsid w:val="00322FEE"/>
    <w:rsid w:val="00387632"/>
    <w:rsid w:val="00393D20"/>
    <w:rsid w:val="003A7740"/>
    <w:rsid w:val="003E5804"/>
    <w:rsid w:val="003E71F9"/>
    <w:rsid w:val="004134C1"/>
    <w:rsid w:val="0042734A"/>
    <w:rsid w:val="00440528"/>
    <w:rsid w:val="00443CEB"/>
    <w:rsid w:val="00444FA1"/>
    <w:rsid w:val="004605BD"/>
    <w:rsid w:val="004874E7"/>
    <w:rsid w:val="004B174F"/>
    <w:rsid w:val="004D2DEF"/>
    <w:rsid w:val="004D662C"/>
    <w:rsid w:val="00515F16"/>
    <w:rsid w:val="0052372A"/>
    <w:rsid w:val="00590D53"/>
    <w:rsid w:val="005C6957"/>
    <w:rsid w:val="005D1F41"/>
    <w:rsid w:val="005D6464"/>
    <w:rsid w:val="005E47FC"/>
    <w:rsid w:val="005F4D51"/>
    <w:rsid w:val="006002F2"/>
    <w:rsid w:val="00623D71"/>
    <w:rsid w:val="006F1EE7"/>
    <w:rsid w:val="007247D9"/>
    <w:rsid w:val="00726D19"/>
    <w:rsid w:val="00754A18"/>
    <w:rsid w:val="00764DC3"/>
    <w:rsid w:val="0078223A"/>
    <w:rsid w:val="00793CAA"/>
    <w:rsid w:val="007F22CE"/>
    <w:rsid w:val="007F3149"/>
    <w:rsid w:val="0080795C"/>
    <w:rsid w:val="00813964"/>
    <w:rsid w:val="008323B9"/>
    <w:rsid w:val="008679F1"/>
    <w:rsid w:val="00871C26"/>
    <w:rsid w:val="00893942"/>
    <w:rsid w:val="00900B97"/>
    <w:rsid w:val="00931A8E"/>
    <w:rsid w:val="00933843"/>
    <w:rsid w:val="009651C4"/>
    <w:rsid w:val="009A5CCA"/>
    <w:rsid w:val="00A27F7B"/>
    <w:rsid w:val="00A34DE3"/>
    <w:rsid w:val="00A56431"/>
    <w:rsid w:val="00A72206"/>
    <w:rsid w:val="00AE5F82"/>
    <w:rsid w:val="00B37F62"/>
    <w:rsid w:val="00B73B07"/>
    <w:rsid w:val="00BC5213"/>
    <w:rsid w:val="00BC7F69"/>
    <w:rsid w:val="00BD40DC"/>
    <w:rsid w:val="00C4280E"/>
    <w:rsid w:val="00C7081D"/>
    <w:rsid w:val="00CA563F"/>
    <w:rsid w:val="00CF0FD4"/>
    <w:rsid w:val="00D02295"/>
    <w:rsid w:val="00D3295A"/>
    <w:rsid w:val="00D93799"/>
    <w:rsid w:val="00DA3F7B"/>
    <w:rsid w:val="00DD218B"/>
    <w:rsid w:val="00DD24D9"/>
    <w:rsid w:val="00DF2720"/>
    <w:rsid w:val="00E542E1"/>
    <w:rsid w:val="00EB04C9"/>
    <w:rsid w:val="00ED318A"/>
    <w:rsid w:val="00ED4568"/>
    <w:rsid w:val="00F1520B"/>
    <w:rsid w:val="00F36DA7"/>
    <w:rsid w:val="00F50348"/>
    <w:rsid w:val="00FE2FC4"/>
    <w:rsid w:val="00FF3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9141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174F"/>
    <w:pPr>
      <w:ind w:left="720"/>
      <w:contextualSpacing/>
    </w:pPr>
  </w:style>
  <w:style w:type="table" w:styleId="TableGrid">
    <w:name w:val="Table Grid"/>
    <w:basedOn w:val="TableNormal"/>
    <w:uiPriority w:val="39"/>
    <w:rsid w:val="003176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139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440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tiff"/><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hyperlink" Target="http://www.tc.gc.ca/eng/canutec/articles-acid-445.htm" TargetMode="External"/><Relationship Id="rId16" Type="http://schemas.openxmlformats.org/officeDocument/2006/relationships/hyperlink" Target="https://www.edu.gov.mb.ca/k12/cur/science/found/gr12_chem/topic5.pdf" TargetMode="External"/><Relationship Id="rId17" Type="http://schemas.openxmlformats.org/officeDocument/2006/relationships/hyperlink" Target="http://www2.vernier.com/sample_labs/CWV-25-COMP-titration_diprotic_acid.pdf" TargetMode="External"/><Relationship Id="rId18" Type="http://schemas.openxmlformats.org/officeDocument/2006/relationships/image" Target="media/image10.jpeg"/><Relationship Id="rId19" Type="http://schemas.openxmlformats.org/officeDocument/2006/relationships/image" Target="media/image11.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tc.gc.ca/eng/canutec/articles-acid-445.htm" TargetMode="External"/><Relationship Id="rId6" Type="http://schemas.openxmlformats.org/officeDocument/2006/relationships/image" Target="media/image1.jpeg"/><Relationship Id="rId7" Type="http://schemas.openxmlformats.org/officeDocument/2006/relationships/image" Target="media/image2.tiff"/><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11</Pages>
  <Words>978</Words>
  <Characters>5580</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Basra</dc:creator>
  <cp:keywords/>
  <dc:description/>
  <cp:lastModifiedBy>Navjot Basra</cp:lastModifiedBy>
  <cp:revision>87</cp:revision>
  <cp:lastPrinted>2018-11-16T18:19:00Z</cp:lastPrinted>
  <dcterms:created xsi:type="dcterms:W3CDTF">2018-11-14T20:59:00Z</dcterms:created>
  <dcterms:modified xsi:type="dcterms:W3CDTF">2019-09-25T20:35:00Z</dcterms:modified>
</cp:coreProperties>
</file>