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774" w:rsidRDefault="003536A0">
      <w:pPr>
        <w:pStyle w:val="Heading1"/>
      </w:pPr>
      <w:r>
        <w:t xml:space="preserve">PSY1101 </w:t>
      </w:r>
      <w:r w:rsidR="00456FBB">
        <w:t xml:space="preserve">Prologue </w:t>
      </w:r>
      <w:bookmarkStart w:id="0" w:name="_GoBack"/>
      <w:bookmarkEnd w:id="0"/>
    </w:p>
    <w:p w:rsidR="00384774" w:rsidRPr="003536A0" w:rsidRDefault="003536A0" w:rsidP="003536A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3536A0">
        <w:rPr>
          <w:sz w:val="24"/>
          <w:szCs w:val="24"/>
          <w:u w:val="single"/>
        </w:rPr>
        <w:t>Prologue (</w:t>
      </w:r>
      <w:proofErr w:type="spellStart"/>
      <w:r w:rsidRPr="003536A0">
        <w:rPr>
          <w:sz w:val="24"/>
          <w:szCs w:val="24"/>
          <w:u w:val="single"/>
        </w:rPr>
        <w:t>pg</w:t>
      </w:r>
      <w:proofErr w:type="spellEnd"/>
      <w:r w:rsidRPr="003536A0">
        <w:rPr>
          <w:sz w:val="24"/>
          <w:szCs w:val="24"/>
          <w:u w:val="single"/>
        </w:rPr>
        <w:t xml:space="preserve"> 1-13)</w:t>
      </w:r>
    </w:p>
    <w:p w:rsidR="003536A0" w:rsidRDefault="003536A0" w:rsidP="003536A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>What is psychology?</w:t>
      </w:r>
    </w:p>
    <w:p w:rsidR="003536A0" w:rsidRDefault="003536A0" w:rsidP="003536A0">
      <w:pPr>
        <w:pStyle w:val="ListBulle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“the scientific study of behavior and mental processes”</w:t>
      </w:r>
    </w:p>
    <w:p w:rsidR="003536A0" w:rsidRDefault="003536A0" w:rsidP="003536A0">
      <w:pPr>
        <w:pStyle w:val="ListBulle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Ex. Talking running, eating, aggression, prosocial behavior, reproductive behavior</w:t>
      </w:r>
    </w:p>
    <w:p w:rsidR="003536A0" w:rsidRDefault="003536A0" w:rsidP="003536A0">
      <w:pPr>
        <w:pStyle w:val="ListBulle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Ex.  Sensation, perceptions, thoughts, feelings, judgements</w:t>
      </w:r>
    </w:p>
    <w:p w:rsidR="003536A0" w:rsidRDefault="003536A0" w:rsidP="003536A0">
      <w:pPr>
        <w:pStyle w:val="ListBulle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Utilizes the scientific method</w:t>
      </w:r>
    </w:p>
    <w:p w:rsidR="003536A0" w:rsidRDefault="003536A0" w:rsidP="003536A0">
      <w:pPr>
        <w:pStyle w:val="ListBulle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Method: systematic observations</w:t>
      </w:r>
    </w:p>
    <w:p w:rsidR="003536A0" w:rsidRDefault="003536A0" w:rsidP="003536A0">
      <w:pPr>
        <w:pStyle w:val="ListBulle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Why do we think, feel and behave the way we do?</w:t>
      </w:r>
    </w:p>
    <w:p w:rsidR="003536A0" w:rsidRPr="003536A0" w:rsidRDefault="003536A0" w:rsidP="003536A0">
      <w:pPr>
        <w:pStyle w:val="ListBulle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What are the causes of our thoughts, feelings, and behaviors?</w:t>
      </w:r>
    </w:p>
    <w:p w:rsidR="003536A0" w:rsidRDefault="003536A0" w:rsidP="003536A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 xml:space="preserve">Psychology’s First Laboratory </w:t>
      </w:r>
    </w:p>
    <w:p w:rsidR="003536A0" w:rsidRDefault="003536A0" w:rsidP="003536A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Wilhelm Wundt created an experimental apparatus </w:t>
      </w:r>
    </w:p>
    <w:p w:rsidR="003536A0" w:rsidRDefault="003536A0" w:rsidP="003536A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Their machine measured the time lag between people’s hearing a ball hit a platform and their pressing a telegraph key. (Sensory perception)</w:t>
      </w:r>
    </w:p>
    <w:p w:rsidR="003536A0" w:rsidRDefault="003536A0" w:rsidP="003536A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People responded 1/10</w:t>
      </w:r>
      <w:r w:rsidRPr="003536A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a second when asked to press the key as soon as the sound occurred</w:t>
      </w:r>
    </w:p>
    <w:p w:rsidR="003536A0" w:rsidRDefault="003536A0" w:rsidP="003536A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In about two-tenths of a second when asked to press the key as soon as they were consciously aware of perceiving the sound.</w:t>
      </w:r>
    </w:p>
    <w:p w:rsidR="003536A0" w:rsidRDefault="003536A0" w:rsidP="003536A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Wundt was seeking to measure “atoms of mind” – the fastest and simplest mental process</w:t>
      </w:r>
    </w:p>
    <w:p w:rsidR="003536A0" w:rsidRDefault="003536A0" w:rsidP="003536A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First psychological laboratory in University of Leipzig, Germany, December 1879</w:t>
      </w:r>
    </w:p>
    <w:p w:rsidR="003536A0" w:rsidRPr="00023E6D" w:rsidRDefault="003536A0" w:rsidP="003536A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023E6D">
        <w:rPr>
          <w:sz w:val="24"/>
          <w:szCs w:val="24"/>
          <w:u w:val="single"/>
        </w:rPr>
        <w:t xml:space="preserve">Structuralism and Functionalism </w:t>
      </w:r>
    </w:p>
    <w:p w:rsidR="00023E6D" w:rsidRDefault="00023E6D" w:rsidP="003536A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>Structuralism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Edward Bradford Titchener aimed to discover the minds structure 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Definition: early school of thought promoted by Wundt and Titchener; used introspection to reveal the structure of the human world 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Pr="00023E6D">
        <w:rPr>
          <w:sz w:val="24"/>
          <w:szCs w:val="24"/>
        </w:rPr>
        <w:t>elf-reflective introspection</w:t>
      </w:r>
      <w:r>
        <w:rPr>
          <w:sz w:val="24"/>
          <w:szCs w:val="24"/>
        </w:rPr>
        <w:t xml:space="preserve"> </w:t>
      </w:r>
      <w:r w:rsidRPr="00023E6D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which proved to be unreliable 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Focused on the basic structural elements of conscious, mental experiences </w:t>
      </w:r>
    </w:p>
    <w:p w:rsidR="00023E6D" w:rsidRPr="009772D5" w:rsidRDefault="009772D5" w:rsidP="009772D5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Failed because people’s reports varied, depending on the experience and the person’s intelligence and verbal ability</w:t>
      </w:r>
    </w:p>
    <w:p w:rsidR="00023E6D" w:rsidRDefault="00023E6D" w:rsidP="00023E6D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 xml:space="preserve">Functionalism 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William James thought it had more to do with the evolved functions of our thoughts and feelings 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Focused on the functions of our thoughts, feelings, and behaviors </w:t>
      </w:r>
    </w:p>
    <w:p w:rsidR="00023E6D" w:rsidRP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Influenced by Charles Darwin’s theory of Natural Selection- </w:t>
      </w:r>
      <w:r w:rsidRPr="00023E6D">
        <w:rPr>
          <w:sz w:val="24"/>
          <w:szCs w:val="24"/>
        </w:rPr>
        <w:t xml:space="preserve">he thought that thinking, like smelling was adaptive, and that is important because it contributed to our </w:t>
      </w:r>
      <w:proofErr w:type="gramStart"/>
      <w:r w:rsidRPr="00023E6D">
        <w:rPr>
          <w:sz w:val="24"/>
          <w:szCs w:val="24"/>
        </w:rPr>
        <w:t>ancestors</w:t>
      </w:r>
      <w:proofErr w:type="gramEnd"/>
      <w:r w:rsidRPr="00023E6D">
        <w:rPr>
          <w:sz w:val="24"/>
          <w:szCs w:val="24"/>
        </w:rPr>
        <w:t xml:space="preserve"> survival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Consciousness serves a function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Enables us to consider the past, adjust to our present, and plan our future 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Authored the first psychology textbook</w:t>
      </w:r>
      <w:r w:rsidRPr="00023E6D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“ The</w:t>
      </w:r>
      <w:proofErr w:type="gramEnd"/>
      <w:r>
        <w:rPr>
          <w:sz w:val="24"/>
          <w:szCs w:val="24"/>
        </w:rPr>
        <w:t xml:space="preserve"> Principles of psychology”</w:t>
      </w:r>
    </w:p>
    <w:p w:rsidR="009772D5" w:rsidRDefault="009772D5" w:rsidP="009772D5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>Structuralism used introspection to define the mind’s makeup; Functionalism focused on how mental processes enable us to adapt, survive, and flourish</w:t>
      </w:r>
    </w:p>
    <w:p w:rsidR="00023E6D" w:rsidRDefault="00023E6D" w:rsidP="00023E6D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First Women in Psychology</w:t>
      </w:r>
    </w:p>
    <w:p w:rsidR="00023E6D" w:rsidRDefault="00023E6D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James mentored Mary Whiton Calkins (who was denied her </w:t>
      </w:r>
      <w:r w:rsidR="009772D5">
        <w:rPr>
          <w:sz w:val="24"/>
          <w:szCs w:val="24"/>
        </w:rPr>
        <w:t>Ph.D.</w:t>
      </w:r>
      <w:r>
        <w:rPr>
          <w:sz w:val="24"/>
          <w:szCs w:val="24"/>
        </w:rPr>
        <w:t xml:space="preserve"> </w:t>
      </w:r>
      <w:r w:rsidR="009772D5">
        <w:rPr>
          <w:sz w:val="24"/>
          <w:szCs w:val="24"/>
        </w:rPr>
        <w:t xml:space="preserve">even when finishing the requirements) </w:t>
      </w:r>
    </w:p>
    <w:p w:rsidR="009772D5" w:rsidRPr="00023E6D" w:rsidRDefault="009772D5" w:rsidP="00023E6D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Became a distinguished memory researcher and the American Psychological Association’s first female president </w:t>
      </w:r>
    </w:p>
    <w:p w:rsidR="003536A0" w:rsidRPr="009772D5" w:rsidRDefault="009772D5" w:rsidP="003536A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9772D5">
        <w:rPr>
          <w:sz w:val="24"/>
          <w:szCs w:val="24"/>
          <w:u w:val="single"/>
        </w:rPr>
        <w:t xml:space="preserve">Behaviorism </w:t>
      </w:r>
    </w:p>
    <w:p w:rsidR="009772D5" w:rsidRDefault="009772D5" w:rsidP="009772D5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John B. Watson and B.F skinner dismissed introspection and redefined it as </w:t>
      </w:r>
      <w:proofErr w:type="gramStart"/>
      <w:r>
        <w:rPr>
          <w:sz w:val="24"/>
          <w:szCs w:val="24"/>
        </w:rPr>
        <w:t>“ the</w:t>
      </w:r>
      <w:proofErr w:type="gramEnd"/>
      <w:r>
        <w:rPr>
          <w:sz w:val="24"/>
          <w:szCs w:val="24"/>
        </w:rPr>
        <w:t xml:space="preserve"> scientific study of </w:t>
      </w:r>
      <w:r w:rsidRPr="009772D5">
        <w:rPr>
          <w:b/>
          <w:sz w:val="24"/>
          <w:szCs w:val="24"/>
        </w:rPr>
        <w:t>observable behavior</w:t>
      </w:r>
      <w:r>
        <w:rPr>
          <w:sz w:val="24"/>
          <w:szCs w:val="24"/>
        </w:rPr>
        <w:t xml:space="preserve">” </w:t>
      </w:r>
      <w:r w:rsidRPr="009772D5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What you cannot observe and measure, you cannot scientifically study </w:t>
      </w:r>
    </w:p>
    <w:p w:rsidR="009772D5" w:rsidRDefault="009772D5" w:rsidP="009772D5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You cannot observe a sensation, a feeling, or a thought, but you can observe and record people’s behavior as they respond to and learn in different situations </w:t>
      </w:r>
    </w:p>
    <w:p w:rsidR="003536A0" w:rsidRDefault="009772D5" w:rsidP="009772D5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Rejected structuralism and agreed that introspection is not a science </w:t>
      </w:r>
    </w:p>
    <w:p w:rsidR="009772D5" w:rsidRDefault="009772D5" w:rsidP="009772D5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Focus on independently observable behavior </w:t>
      </w:r>
    </w:p>
    <w:p w:rsidR="009772D5" w:rsidRDefault="009772D5" w:rsidP="009772D5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Promoted the idea that behavior is primarily determined by environmental factors </w:t>
      </w:r>
    </w:p>
    <w:p w:rsidR="009772D5" w:rsidRDefault="009772D5" w:rsidP="009772D5">
      <w:pPr>
        <w:pStyle w:val="ListBullet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Classical and operant learning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Definition: the view that psychology </w:t>
      </w:r>
    </w:p>
    <w:p w:rsidR="001D75D0" w:rsidRDefault="001D75D0" w:rsidP="001D75D0">
      <w:pPr>
        <w:pStyle w:val="ListBullet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should be an objective science </w:t>
      </w:r>
    </w:p>
    <w:p w:rsidR="001D75D0" w:rsidRDefault="001D75D0" w:rsidP="001D75D0">
      <w:pPr>
        <w:pStyle w:val="ListBullet"/>
        <w:numPr>
          <w:ilvl w:val="0"/>
          <w:numId w:val="9"/>
        </w:numPr>
        <w:rPr>
          <w:sz w:val="24"/>
          <w:szCs w:val="24"/>
        </w:rPr>
      </w:pPr>
      <w:r w:rsidRPr="001D75D0">
        <w:rPr>
          <w:sz w:val="24"/>
          <w:szCs w:val="24"/>
        </w:rPr>
        <w:t xml:space="preserve">studies behavior without reference to mental processes. </w:t>
      </w:r>
    </w:p>
    <w:p w:rsidR="001D75D0" w:rsidRPr="001D75D0" w:rsidRDefault="001D75D0" w:rsidP="001D75D0">
      <w:pPr>
        <w:pStyle w:val="ListBullet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Most scientists today agree with 1 but not 2</w:t>
      </w:r>
    </w:p>
    <w:p w:rsidR="009772D5" w:rsidRPr="009772D5" w:rsidRDefault="009772D5" w:rsidP="009772D5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9772D5">
        <w:rPr>
          <w:sz w:val="24"/>
          <w:szCs w:val="24"/>
          <w:u w:val="single"/>
        </w:rPr>
        <w:lastRenderedPageBreak/>
        <w:t>Freudian Psychology</w:t>
      </w:r>
    </w:p>
    <w:p w:rsidR="001D75D0" w:rsidRPr="001D75D0" w:rsidRDefault="009772D5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Emphasized the ways our unconscious though processes and out emotional responses to childhood experiences affect our </w:t>
      </w:r>
      <w:r w:rsidR="001D75D0">
        <w:rPr>
          <w:sz w:val="24"/>
          <w:szCs w:val="24"/>
        </w:rPr>
        <w:t>behavior</w:t>
      </w:r>
    </w:p>
    <w:p w:rsidR="001D75D0" w:rsidRDefault="001D75D0" w:rsidP="001D75D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Humanistic Psychology</w:t>
      </w:r>
    </w:p>
    <w:p w:rsidR="001D75D0" w:rsidRP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Carl Rogers and Abraham Maslow found behaviorism and Freudian psychology too limiting </w:t>
      </w:r>
    </w:p>
    <w:p w:rsidR="001D75D0" w:rsidRP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Emphasizes current environmental influences can nurture or limit our growth potential, and to the importance of having our needs for love and acceptance.</w:t>
      </w:r>
    </w:p>
    <w:p w:rsidR="001D75D0" w:rsidRP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People make conscious choices </w:t>
      </w:r>
    </w:p>
    <w:p w:rsidR="001D75D0" w:rsidRP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Definition: historically significant perspective that emphasized human growth potential</w:t>
      </w:r>
    </w:p>
    <w:p w:rsidR="009772D5" w:rsidRDefault="001D75D0" w:rsidP="009772D5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Cognitive Psychology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Cognitive Neuroscience: the interdisciplinary study of the brain activity linked with cognition (including perception, thinking, memory, and language)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Focuses on how the mind processes, perceives, and retains information 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Sensation, perception, memory, language, reasoning, problem solving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Modern brain-imaging techniques allow researchers to observe mental processes </w:t>
      </w:r>
    </w:p>
    <w:p w:rsidR="001D75D0" w:rsidRDefault="001D75D0" w:rsidP="001D75D0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Modern Definition of Psychology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Definition: the science of behavior and mental processes</w:t>
      </w:r>
    </w:p>
    <w:p w:rsid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Behavior is anything an organism does- any action we can observe and record </w:t>
      </w:r>
    </w:p>
    <w:p w:rsidR="001D75D0" w:rsidRPr="001D75D0" w:rsidRDefault="001D75D0" w:rsidP="001D75D0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Mental processes are internal, subjective experiences we infer from behavior- sensations, perceptions, dreams, thoughts, beliefs, and feelings</w:t>
      </w:r>
    </w:p>
    <w:p w:rsidR="009772D5" w:rsidRDefault="00EB136E" w:rsidP="009772D5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Evolutionary Psychology 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Definition: the study of the evolution of behavior and the mind, using principles of natural selection </w:t>
      </w:r>
    </w:p>
    <w:p w:rsidR="00EB136E" w:rsidRDefault="00EB136E" w:rsidP="00EB136E">
      <w:pPr>
        <w:pStyle w:val="ListBullet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The principle that, among the range of inherited trait variations, those contributing to reproduction and survival will most likely be passed on to succeeding generations 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Focuses on the origin of the common aspects of human thinking, feeling, and actins </w:t>
      </w:r>
    </w:p>
    <w:p w:rsidR="00EB136E" w:rsidRPr="00EB136E" w:rsidRDefault="00EB136E" w:rsidP="00EB136E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EB136E">
        <w:rPr>
          <w:sz w:val="24"/>
          <w:szCs w:val="24"/>
          <w:u w:val="single"/>
        </w:rPr>
        <w:t>Behavior Genetics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Definition: The study of the relative power and limits of genetic and environmental influences on behavior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Focuses on the cases of variation in human thinking, feeling, and acting 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Addresses the nature-nurture issues</w:t>
      </w:r>
    </w:p>
    <w:p w:rsidR="00EB136E" w:rsidRDefault="00EB136E" w:rsidP="00EB136E">
      <w:pPr>
        <w:pStyle w:val="ListBullet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Interactions</w:t>
      </w:r>
    </w:p>
    <w:p w:rsidR="00EB136E" w:rsidRPr="00EB136E" w:rsidRDefault="00EB136E" w:rsidP="00EB136E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EB136E">
        <w:rPr>
          <w:sz w:val="24"/>
          <w:szCs w:val="24"/>
          <w:u w:val="single"/>
        </w:rPr>
        <w:t>Cross Cultural &amp; Gender &amp; Positive Psychology</w:t>
      </w:r>
    </w:p>
    <w:p w:rsidR="00EB136E" w:rsidRDefault="00EB136E" w:rsidP="00EB136E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>Cross-Culture Psychology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Emphasized the cultural differences on thinking, feeling, and behavior 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Culture: the enduring behaviors, ideas, attitudes, values, traditions shared by a group and transmitted to successive generations </w:t>
      </w:r>
    </w:p>
    <w:p w:rsidR="00EB136E" w:rsidRDefault="00EB136E" w:rsidP="00EB136E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>
        <w:rPr>
          <w:sz w:val="24"/>
          <w:szCs w:val="24"/>
        </w:rPr>
        <w:t xml:space="preserve">Positive Psychology 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The scientific study of human functioning, with the goals of discovering and promoting strengths and virtues that help individuals and communities to thrive </w:t>
      </w:r>
    </w:p>
    <w:p w:rsidR="00EB136E" w:rsidRP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Happiness is a by-product of a pleasant, engaged, meaningful life </w:t>
      </w:r>
    </w:p>
    <w:p w:rsidR="009772D5" w:rsidRPr="00EB136E" w:rsidRDefault="00EB136E" w:rsidP="009772D5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  <w:u w:val="single"/>
        </w:rPr>
      </w:pPr>
      <w:r w:rsidRPr="00EB136E">
        <w:rPr>
          <w:sz w:val="24"/>
          <w:szCs w:val="24"/>
          <w:u w:val="single"/>
        </w:rPr>
        <w:t>Biopsychosocial approach</w:t>
      </w:r>
    </w:p>
    <w:p w:rsidR="00EB136E" w:rsidRDefault="00EB136E" w:rsidP="00EB136E">
      <w:pPr>
        <w:pStyle w:val="ListBulle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The influences of biological, psychological, and social-cultural factors </w:t>
      </w:r>
    </w:p>
    <w:p w:rsidR="00EB136E" w:rsidRDefault="00EB136E" w:rsidP="00EB136E">
      <w:pPr>
        <w:pStyle w:val="ListBullet"/>
        <w:numPr>
          <w:ilvl w:val="0"/>
          <w:numId w:val="0"/>
        </w:numPr>
        <w:ind w:left="720"/>
        <w:rPr>
          <w:sz w:val="24"/>
          <w:szCs w:val="24"/>
        </w:rPr>
      </w:pPr>
      <w:r w:rsidRPr="00EB136E">
        <w:rPr>
          <w:sz w:val="24"/>
          <w:szCs w:val="24"/>
        </w:rPr>
        <w:drawing>
          <wp:inline distT="0" distB="0" distL="0" distR="0" wp14:anchorId="58B5B497" wp14:editId="19F4F487">
            <wp:extent cx="5016843" cy="31934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0518" cy="320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FBB" w:rsidRDefault="00456FBB" w:rsidP="00EB136E">
      <w:pPr>
        <w:pStyle w:val="ListBullet"/>
        <w:numPr>
          <w:ilvl w:val="0"/>
          <w:numId w:val="0"/>
        </w:numPr>
        <w:ind w:left="720"/>
        <w:rPr>
          <w:sz w:val="24"/>
          <w:szCs w:val="24"/>
        </w:rPr>
      </w:pPr>
    </w:p>
    <w:p w:rsidR="00456FBB" w:rsidRDefault="00456FBB" w:rsidP="00456FBB">
      <w:pPr>
        <w:pStyle w:val="ListBullet"/>
        <w:numPr>
          <w:ilvl w:val="0"/>
          <w:numId w:val="0"/>
        </w:numPr>
        <w:ind w:left="720"/>
        <w:rPr>
          <w:sz w:val="24"/>
          <w:szCs w:val="24"/>
        </w:rPr>
      </w:pPr>
    </w:p>
    <w:p w:rsidR="00456FBB" w:rsidRDefault="00456FBB" w:rsidP="00456FBB">
      <w:pPr>
        <w:pStyle w:val="ListBullet"/>
        <w:numPr>
          <w:ilvl w:val="0"/>
          <w:numId w:val="0"/>
        </w:numPr>
        <w:ind w:left="720"/>
        <w:rPr>
          <w:sz w:val="24"/>
          <w:szCs w:val="24"/>
        </w:rPr>
      </w:pPr>
    </w:p>
    <w:p w:rsidR="00456FBB" w:rsidRDefault="00456FBB" w:rsidP="00456FBB">
      <w:pPr>
        <w:pStyle w:val="ListBullet"/>
        <w:numPr>
          <w:ilvl w:val="0"/>
          <w:numId w:val="0"/>
        </w:numPr>
        <w:tabs>
          <w:tab w:val="left" w:pos="2413"/>
        </w:tabs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456FBB" w:rsidRDefault="00456FBB" w:rsidP="00456FBB">
      <w:pPr>
        <w:pStyle w:val="ListBullet"/>
        <w:numPr>
          <w:ilvl w:val="0"/>
          <w:numId w:val="0"/>
        </w:numPr>
        <w:tabs>
          <w:tab w:val="left" w:pos="2413"/>
        </w:tabs>
        <w:ind w:left="720"/>
        <w:rPr>
          <w:sz w:val="24"/>
          <w:szCs w:val="24"/>
        </w:rPr>
      </w:pPr>
    </w:p>
    <w:p w:rsidR="00456FBB" w:rsidRDefault="00456FBB" w:rsidP="00456FBB">
      <w:pPr>
        <w:pStyle w:val="ListBullet"/>
        <w:numPr>
          <w:ilvl w:val="0"/>
          <w:numId w:val="0"/>
        </w:numPr>
        <w:tabs>
          <w:tab w:val="left" w:pos="2413"/>
        </w:tabs>
        <w:ind w:left="720"/>
        <w:rPr>
          <w:sz w:val="24"/>
          <w:szCs w:val="24"/>
        </w:rPr>
      </w:pPr>
    </w:p>
    <w:p w:rsidR="00456FBB" w:rsidRDefault="00456FBB" w:rsidP="00456FBB">
      <w:pPr>
        <w:pStyle w:val="ListBullet"/>
        <w:numPr>
          <w:ilvl w:val="0"/>
          <w:numId w:val="0"/>
        </w:numPr>
        <w:tabs>
          <w:tab w:val="left" w:pos="2413"/>
        </w:tabs>
        <w:ind w:left="720"/>
        <w:rPr>
          <w:sz w:val="24"/>
          <w:szCs w:val="24"/>
        </w:rPr>
      </w:pPr>
    </w:p>
    <w:p w:rsidR="00456FBB" w:rsidRPr="00456FBB" w:rsidRDefault="00456FBB" w:rsidP="00456FBB">
      <w:pPr>
        <w:pStyle w:val="ListBullet"/>
        <w:numPr>
          <w:ilvl w:val="0"/>
          <w:numId w:val="0"/>
        </w:numPr>
        <w:tabs>
          <w:tab w:val="left" w:pos="2413"/>
        </w:tabs>
        <w:ind w:left="720"/>
        <w:rPr>
          <w:sz w:val="24"/>
          <w:szCs w:val="24"/>
          <w:u w:val="single"/>
        </w:rPr>
      </w:pPr>
      <w:r w:rsidRPr="00456FBB">
        <w:rPr>
          <w:sz w:val="24"/>
          <w:szCs w:val="24"/>
          <w:u w:val="single"/>
        </w:rPr>
        <w:lastRenderedPageBreak/>
        <w:t>Current Perspectives in psychology</w:t>
      </w:r>
    </w:p>
    <w:p w:rsidR="00384774" w:rsidRPr="00456FBB" w:rsidRDefault="00456FBB" w:rsidP="00456FBB">
      <w:pPr>
        <w:pStyle w:val="ListBullet"/>
        <w:numPr>
          <w:ilvl w:val="0"/>
          <w:numId w:val="0"/>
        </w:numPr>
        <w:ind w:left="720"/>
        <w:rPr>
          <w:sz w:val="24"/>
          <w:szCs w:val="24"/>
        </w:rPr>
      </w:pPr>
      <w:r w:rsidRPr="00456FBB">
        <w:rPr>
          <w:sz w:val="24"/>
          <w:szCs w:val="24"/>
        </w:rPr>
        <w:drawing>
          <wp:inline distT="0" distB="0" distL="0" distR="0" wp14:anchorId="08787A53" wp14:editId="135D486E">
            <wp:extent cx="5943600" cy="38087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4774" w:rsidRPr="00456FBB">
      <w:footerReference w:type="default" r:id="rId9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3A8" w:rsidRDefault="008273A8">
      <w:r>
        <w:separator/>
      </w:r>
    </w:p>
    <w:p w:rsidR="008273A8" w:rsidRDefault="008273A8"/>
  </w:endnote>
  <w:endnote w:type="continuationSeparator" w:id="0">
    <w:p w:rsidR="008273A8" w:rsidRDefault="008273A8">
      <w:r>
        <w:continuationSeparator/>
      </w:r>
    </w:p>
    <w:p w:rsidR="008273A8" w:rsidRDefault="008273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4774" w:rsidRDefault="008273A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3A8" w:rsidRDefault="008273A8">
      <w:r>
        <w:separator/>
      </w:r>
    </w:p>
    <w:p w:rsidR="008273A8" w:rsidRDefault="008273A8"/>
  </w:footnote>
  <w:footnote w:type="continuationSeparator" w:id="0">
    <w:p w:rsidR="008273A8" w:rsidRDefault="008273A8">
      <w:r>
        <w:continuationSeparator/>
      </w:r>
    </w:p>
    <w:p w:rsidR="008273A8" w:rsidRDefault="008273A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81A0784"/>
    <w:multiLevelType w:val="hybridMultilevel"/>
    <w:tmpl w:val="54469D28"/>
    <w:lvl w:ilvl="0" w:tplc="A15604C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A35AE"/>
    <w:multiLevelType w:val="hybridMultilevel"/>
    <w:tmpl w:val="803277E0"/>
    <w:lvl w:ilvl="0" w:tplc="A6129F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C64E4"/>
    <w:multiLevelType w:val="hybridMultilevel"/>
    <w:tmpl w:val="F386084E"/>
    <w:lvl w:ilvl="0" w:tplc="5F361376">
      <w:start w:val="39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37790"/>
    <w:multiLevelType w:val="hybridMultilevel"/>
    <w:tmpl w:val="0A78DF8C"/>
    <w:lvl w:ilvl="0" w:tplc="65CCD2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76184"/>
    <w:multiLevelType w:val="hybridMultilevel"/>
    <w:tmpl w:val="DE66B21E"/>
    <w:lvl w:ilvl="0" w:tplc="B67654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6A0"/>
    <w:rsid w:val="00023E6D"/>
    <w:rsid w:val="001D75D0"/>
    <w:rsid w:val="003536A0"/>
    <w:rsid w:val="00384774"/>
    <w:rsid w:val="00456FBB"/>
    <w:rsid w:val="008273A8"/>
    <w:rsid w:val="009772D5"/>
    <w:rsid w:val="00EB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84086E"/>
  <w15:chartTrackingRefBased/>
  <w15:docId w15:val="{361951FA-2D58-9643-BBC3-DEDFFB97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shin/Library/Containers/com.microsoft.Word/Data/Library/Application%20Support/Microsoft/Office/16.0/DTS/en-US%7bA1D7142A-624F-8343-B26A-8C86C89BCCD3%7d/%7b7202C896-C00E-3745-B09C-F901A72F01CD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45</TotalTime>
  <Pages>5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Shin</dc:creator>
  <cp:keywords/>
  <dc:description/>
  <cp:lastModifiedBy>Megan Shin</cp:lastModifiedBy>
  <cp:revision>1</cp:revision>
  <dcterms:created xsi:type="dcterms:W3CDTF">2019-04-04T00:09:00Z</dcterms:created>
  <dcterms:modified xsi:type="dcterms:W3CDTF">2019-04-04T01:09:00Z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