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83AA4" w14:textId="77777777" w:rsidR="00F236B1" w:rsidRDefault="00CB3D79" w:rsidP="00CB3D79">
      <w:pPr>
        <w:spacing w:after="0" w:line="240" w:lineRule="auto"/>
        <w:jc w:val="center"/>
        <w:rPr>
          <w:rFonts w:ascii="Times New Roman" w:hAnsi="Times New Roman" w:cs="Times New Roman"/>
          <w:b/>
          <w:sz w:val="24"/>
          <w:szCs w:val="24"/>
        </w:rPr>
      </w:pPr>
      <w:bookmarkStart w:id="0" w:name="_GoBack"/>
      <w:bookmarkEnd w:id="0"/>
      <w:r w:rsidRPr="00CB3D79">
        <w:rPr>
          <w:rFonts w:ascii="Times New Roman" w:hAnsi="Times New Roman" w:cs="Times New Roman"/>
          <w:b/>
          <w:sz w:val="24"/>
          <w:szCs w:val="24"/>
        </w:rPr>
        <w:t>The Middle East: from Palestine to Israel</w:t>
      </w:r>
    </w:p>
    <w:p w14:paraId="160E608D" w14:textId="77777777" w:rsidR="00CB3D79" w:rsidRDefault="00CB3D79" w:rsidP="00CB3D79">
      <w:pPr>
        <w:spacing w:after="0" w:line="240" w:lineRule="auto"/>
        <w:rPr>
          <w:rFonts w:ascii="Times New Roman" w:hAnsi="Times New Roman" w:cs="Times New Roman"/>
          <w:b/>
          <w:sz w:val="24"/>
          <w:szCs w:val="24"/>
        </w:rPr>
      </w:pPr>
    </w:p>
    <w:p w14:paraId="409AB2D3" w14:textId="77777777" w:rsidR="00CB3D79" w:rsidRDefault="00CB3D79" w:rsidP="00CB3D79">
      <w:pPr>
        <w:spacing w:after="0" w:line="240" w:lineRule="auto"/>
        <w:rPr>
          <w:rFonts w:ascii="Times New Roman" w:hAnsi="Times New Roman" w:cs="Times New Roman"/>
          <w:sz w:val="24"/>
          <w:szCs w:val="24"/>
        </w:rPr>
      </w:pPr>
      <w:r>
        <w:rPr>
          <w:rFonts w:ascii="Times New Roman" w:hAnsi="Times New Roman" w:cs="Times New Roman"/>
          <w:sz w:val="24"/>
          <w:szCs w:val="24"/>
        </w:rPr>
        <w:t>The creation of the state of Israel: 1948</w:t>
      </w:r>
    </w:p>
    <w:p w14:paraId="09CB2BF0" w14:textId="77777777" w:rsidR="00CB3D79" w:rsidRDefault="00CB3D79" w:rsidP="00CB3D79">
      <w:pPr>
        <w:spacing w:after="0" w:line="240" w:lineRule="auto"/>
        <w:rPr>
          <w:rFonts w:ascii="Times New Roman" w:hAnsi="Times New Roman" w:cs="Times New Roman"/>
          <w:sz w:val="24"/>
          <w:szCs w:val="24"/>
        </w:rPr>
      </w:pPr>
    </w:p>
    <w:p w14:paraId="52613D26" w14:textId="77777777" w:rsidR="006855BF" w:rsidRPr="00661AFC" w:rsidRDefault="006855BF" w:rsidP="00CB3D79">
      <w:pPr>
        <w:spacing w:after="0" w:line="240" w:lineRule="auto"/>
        <w:rPr>
          <w:rFonts w:ascii="Times New Roman" w:hAnsi="Times New Roman" w:cs="Times New Roman"/>
          <w:sz w:val="24"/>
          <w:szCs w:val="24"/>
          <w:u w:val="single"/>
        </w:rPr>
      </w:pPr>
      <w:r w:rsidRPr="00661AFC">
        <w:rPr>
          <w:rFonts w:ascii="Times New Roman" w:hAnsi="Times New Roman" w:cs="Times New Roman"/>
          <w:sz w:val="24"/>
          <w:szCs w:val="24"/>
          <w:u w:val="single"/>
        </w:rPr>
        <w:t>WW1: The fall of the Ottoman Empire</w:t>
      </w:r>
    </w:p>
    <w:p w14:paraId="7773C606" w14:textId="77777777" w:rsidR="006855BF" w:rsidRPr="00661AFC" w:rsidRDefault="006855BF" w:rsidP="00661AFC">
      <w:pPr>
        <w:pStyle w:val="ListParagraph"/>
        <w:numPr>
          <w:ilvl w:val="0"/>
          <w:numId w:val="1"/>
        </w:numPr>
        <w:spacing w:after="0" w:line="240" w:lineRule="auto"/>
        <w:rPr>
          <w:rFonts w:ascii="Times New Roman" w:hAnsi="Times New Roman" w:cs="Times New Roman"/>
          <w:sz w:val="24"/>
          <w:szCs w:val="24"/>
        </w:rPr>
      </w:pPr>
      <w:r w:rsidRPr="00661AFC">
        <w:rPr>
          <w:rFonts w:ascii="Times New Roman" w:hAnsi="Times New Roman" w:cs="Times New Roman"/>
          <w:sz w:val="24"/>
          <w:szCs w:val="24"/>
        </w:rPr>
        <w:t>Used to be one of the world’s greatest empires</w:t>
      </w:r>
    </w:p>
    <w:p w14:paraId="2F80D19C" w14:textId="77777777" w:rsidR="006855BF" w:rsidRPr="00661AFC" w:rsidRDefault="006855BF" w:rsidP="00661AFC">
      <w:pPr>
        <w:pStyle w:val="ListParagraph"/>
        <w:numPr>
          <w:ilvl w:val="0"/>
          <w:numId w:val="1"/>
        </w:numPr>
        <w:spacing w:after="0" w:line="240" w:lineRule="auto"/>
        <w:rPr>
          <w:rFonts w:ascii="Times New Roman" w:hAnsi="Times New Roman" w:cs="Times New Roman"/>
          <w:sz w:val="24"/>
          <w:szCs w:val="24"/>
        </w:rPr>
      </w:pPr>
      <w:r w:rsidRPr="00661AFC">
        <w:rPr>
          <w:rFonts w:ascii="Times New Roman" w:hAnsi="Times New Roman" w:cs="Times New Roman"/>
          <w:sz w:val="24"/>
          <w:szCs w:val="24"/>
        </w:rPr>
        <w:t xml:space="preserve">By </w:t>
      </w:r>
      <w:r w:rsidR="00AC1E52" w:rsidRPr="00661AFC">
        <w:rPr>
          <w:rFonts w:ascii="Times New Roman" w:hAnsi="Times New Roman" w:cs="Times New Roman"/>
          <w:sz w:val="24"/>
          <w:szCs w:val="24"/>
        </w:rPr>
        <w:t>1914</w:t>
      </w:r>
      <w:r w:rsidRPr="00661AFC">
        <w:rPr>
          <w:rFonts w:ascii="Times New Roman" w:hAnsi="Times New Roman" w:cs="Times New Roman"/>
          <w:sz w:val="24"/>
          <w:szCs w:val="24"/>
        </w:rPr>
        <w:t>, the Ottoman Empire is in retreat/has been losing territory</w:t>
      </w:r>
    </w:p>
    <w:p w14:paraId="7BF62A34" w14:textId="77777777" w:rsidR="00AC1E52" w:rsidRPr="00661AFC" w:rsidRDefault="00AC1E52" w:rsidP="00661AFC">
      <w:pPr>
        <w:pStyle w:val="ListParagraph"/>
        <w:numPr>
          <w:ilvl w:val="0"/>
          <w:numId w:val="1"/>
        </w:numPr>
        <w:spacing w:after="0" w:line="240" w:lineRule="auto"/>
        <w:rPr>
          <w:rFonts w:ascii="Times New Roman" w:hAnsi="Times New Roman" w:cs="Times New Roman"/>
          <w:sz w:val="24"/>
          <w:szCs w:val="24"/>
        </w:rPr>
      </w:pPr>
      <w:r w:rsidRPr="00661AFC">
        <w:rPr>
          <w:rFonts w:ascii="Times New Roman" w:hAnsi="Times New Roman" w:cs="Times New Roman"/>
          <w:sz w:val="24"/>
          <w:szCs w:val="24"/>
        </w:rPr>
        <w:t>“The sick man of Europe” =&gt; in decline, contracted back to Turkey but still controls Middle East (Iraq, Syria, Lebanon, Palestine, etc.)</w:t>
      </w:r>
    </w:p>
    <w:p w14:paraId="2DBE199B" w14:textId="77777777" w:rsidR="00AC1E52" w:rsidRPr="00661AFC" w:rsidRDefault="00AC1E52" w:rsidP="00661AFC">
      <w:pPr>
        <w:pStyle w:val="ListParagraph"/>
        <w:numPr>
          <w:ilvl w:val="0"/>
          <w:numId w:val="1"/>
        </w:numPr>
        <w:spacing w:after="0" w:line="240" w:lineRule="auto"/>
        <w:rPr>
          <w:rFonts w:ascii="Times New Roman" w:hAnsi="Times New Roman" w:cs="Times New Roman"/>
          <w:sz w:val="24"/>
          <w:szCs w:val="24"/>
        </w:rPr>
      </w:pPr>
      <w:r w:rsidRPr="00661AFC">
        <w:rPr>
          <w:rFonts w:ascii="Times New Roman" w:hAnsi="Times New Roman" w:cs="Times New Roman"/>
          <w:sz w:val="24"/>
          <w:szCs w:val="24"/>
        </w:rPr>
        <w:t>The Ottoman Empire chooses to side with Germany because it has long-standing border conflicts with Russia, Britain (who by now controls Egypt and the Suez Canal)</w:t>
      </w:r>
    </w:p>
    <w:p w14:paraId="70E92DF1" w14:textId="77777777" w:rsidR="00661AFC" w:rsidRDefault="00661AFC" w:rsidP="00661AFC">
      <w:pPr>
        <w:pStyle w:val="ListParagraph"/>
        <w:numPr>
          <w:ilvl w:val="0"/>
          <w:numId w:val="1"/>
        </w:numPr>
        <w:spacing w:after="0" w:line="240" w:lineRule="auto"/>
        <w:rPr>
          <w:rFonts w:ascii="Times New Roman" w:hAnsi="Times New Roman" w:cs="Times New Roman"/>
          <w:sz w:val="24"/>
          <w:szCs w:val="24"/>
        </w:rPr>
      </w:pPr>
      <w:r w:rsidRPr="00661AFC">
        <w:rPr>
          <w:rFonts w:ascii="Times New Roman" w:hAnsi="Times New Roman" w:cs="Times New Roman"/>
          <w:sz w:val="24"/>
          <w:szCs w:val="24"/>
        </w:rPr>
        <w:t xml:space="preserve">When the Ottoman Empire loses WW1, it is destroyed, </w:t>
      </w:r>
      <w:r w:rsidR="00D70EF3">
        <w:rPr>
          <w:rFonts w:ascii="Times New Roman" w:hAnsi="Times New Roman" w:cs="Times New Roman"/>
          <w:sz w:val="24"/>
          <w:szCs w:val="24"/>
        </w:rPr>
        <w:t xml:space="preserve">WW1 </w:t>
      </w:r>
      <w:r w:rsidRPr="00661AFC">
        <w:rPr>
          <w:rFonts w:ascii="Times New Roman" w:hAnsi="Times New Roman" w:cs="Times New Roman"/>
          <w:sz w:val="24"/>
          <w:szCs w:val="24"/>
        </w:rPr>
        <w:t>witnesses the fall of 3 great empires: the German, Russian and the Ottoman Empire in 1918</w:t>
      </w:r>
    </w:p>
    <w:p w14:paraId="3C946033" w14:textId="77777777" w:rsidR="00661AFC" w:rsidRDefault="00661AFC"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*A vacuum of power will be left in the region…who will gain control of what used to be Ottoman territory in the Middle East?</w:t>
      </w:r>
    </w:p>
    <w:p w14:paraId="233B62DD" w14:textId="77777777" w:rsidR="00D70EF3" w:rsidRDefault="00D70EF3" w:rsidP="00661AFC">
      <w:pPr>
        <w:spacing w:after="0" w:line="240" w:lineRule="auto"/>
        <w:rPr>
          <w:rFonts w:ascii="Times New Roman" w:hAnsi="Times New Roman" w:cs="Times New Roman"/>
          <w:sz w:val="24"/>
          <w:szCs w:val="24"/>
        </w:rPr>
      </w:pPr>
    </w:p>
    <w:p w14:paraId="384C8610" w14:textId="77777777" w:rsidR="00D70EF3" w:rsidRDefault="00D70EF3"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Palestine—a piece of real estate that the British have promised to two different groups during the war…the British are at war against the Ottomans now and they are very concerned about the safety of the Suez Canal. As a result, they will do everything they can to defeat the Ottomans</w:t>
      </w:r>
    </w:p>
    <w:p w14:paraId="6ABFDC1E" w14:textId="77777777" w:rsidR="00D76F7A" w:rsidRDefault="00D76F7A" w:rsidP="00661AFC">
      <w:pPr>
        <w:spacing w:after="0" w:line="240" w:lineRule="auto"/>
        <w:rPr>
          <w:rFonts w:ascii="Times New Roman" w:hAnsi="Times New Roman" w:cs="Times New Roman"/>
          <w:sz w:val="24"/>
          <w:szCs w:val="24"/>
        </w:rPr>
      </w:pPr>
    </w:p>
    <w:p w14:paraId="5D6C4F9A" w14:textId="77777777" w:rsidR="00D76F7A" w:rsidRDefault="00D76F7A"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They start to make promises to the Arab people of the area, who live under Ottoman rule</w:t>
      </w:r>
    </w:p>
    <w:p w14:paraId="1F36A595" w14:textId="77777777" w:rsidR="00D76F7A" w:rsidRDefault="00D76F7A"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Their leader, </w:t>
      </w:r>
      <w:proofErr w:type="spellStart"/>
      <w:r>
        <w:rPr>
          <w:rFonts w:ascii="Times New Roman" w:hAnsi="Times New Roman" w:cs="Times New Roman"/>
          <w:sz w:val="24"/>
          <w:szCs w:val="24"/>
        </w:rPr>
        <w:t>Sherif</w:t>
      </w:r>
      <w:proofErr w:type="spellEnd"/>
      <w:r>
        <w:rPr>
          <w:rFonts w:ascii="Times New Roman" w:hAnsi="Times New Roman" w:cs="Times New Roman"/>
          <w:sz w:val="24"/>
          <w:szCs w:val="24"/>
        </w:rPr>
        <w:t xml:space="preserve"> Hussein of Mecca, will reach out to the British and enter into a written exchange of letters with the British </w:t>
      </w:r>
      <w:r w:rsidR="00FD4A57">
        <w:rPr>
          <w:rFonts w:ascii="Times New Roman" w:hAnsi="Times New Roman" w:cs="Times New Roman"/>
          <w:sz w:val="24"/>
          <w:szCs w:val="24"/>
        </w:rPr>
        <w:t>high</w:t>
      </w:r>
      <w:r>
        <w:rPr>
          <w:rFonts w:ascii="Times New Roman" w:hAnsi="Times New Roman" w:cs="Times New Roman"/>
          <w:sz w:val="24"/>
          <w:szCs w:val="24"/>
        </w:rPr>
        <w:t xml:space="preserve"> commissioner of Egypt: Sir Henry McMahon</w:t>
      </w:r>
    </w:p>
    <w:p w14:paraId="0E7B086B" w14:textId="77777777" w:rsidR="0025399B" w:rsidRDefault="0025399B" w:rsidP="00661AFC">
      <w:pPr>
        <w:spacing w:after="0" w:line="240" w:lineRule="auto"/>
        <w:rPr>
          <w:rFonts w:ascii="Times New Roman" w:hAnsi="Times New Roman" w:cs="Times New Roman"/>
          <w:sz w:val="24"/>
          <w:szCs w:val="24"/>
        </w:rPr>
      </w:pPr>
    </w:p>
    <w:p w14:paraId="20FEA8B2" w14:textId="77777777" w:rsidR="0025399B" w:rsidRDefault="0025399B"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gist of this correspondence </w:t>
      </w:r>
      <w:r w:rsidR="00D36054">
        <w:rPr>
          <w:rFonts w:ascii="Times New Roman" w:hAnsi="Times New Roman" w:cs="Times New Roman"/>
          <w:sz w:val="24"/>
          <w:szCs w:val="24"/>
        </w:rPr>
        <w:t>is that McMahon promises that the Arab people of the Middle East will be able to gain their independence and rule themselves over this former Ottoman territory once the war is over. This leads to an Arab revolt against their Ottoman masters.</w:t>
      </w:r>
      <w:r w:rsidR="00AE4E79">
        <w:rPr>
          <w:rFonts w:ascii="Times New Roman" w:hAnsi="Times New Roman" w:cs="Times New Roman"/>
          <w:sz w:val="24"/>
          <w:szCs w:val="24"/>
        </w:rPr>
        <w:t xml:space="preserve"> This, in turn, allows the British to make important gains in the area and conquer Palestine and Jerusalem.</w:t>
      </w:r>
    </w:p>
    <w:p w14:paraId="649A7480" w14:textId="77777777" w:rsidR="00AE4E79" w:rsidRDefault="00AE4E79" w:rsidP="00661AFC">
      <w:pPr>
        <w:spacing w:after="0" w:line="240" w:lineRule="auto"/>
        <w:rPr>
          <w:rFonts w:ascii="Times New Roman" w:hAnsi="Times New Roman" w:cs="Times New Roman"/>
          <w:sz w:val="24"/>
          <w:szCs w:val="24"/>
        </w:rPr>
      </w:pPr>
    </w:p>
    <w:p w14:paraId="1474496A" w14:textId="77777777" w:rsidR="00AE4E79" w:rsidRDefault="00AE4E79"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Jerusalem has the misfortune of being considered a holy city by 3 of the world’s largest religions. But the British have conquered it in 1917.</w:t>
      </w:r>
    </w:p>
    <w:p w14:paraId="4C312519" w14:textId="77777777" w:rsidR="00AE4E79" w:rsidRDefault="00AE4E79" w:rsidP="00661AFC">
      <w:pPr>
        <w:spacing w:after="0" w:line="240" w:lineRule="auto"/>
        <w:rPr>
          <w:rFonts w:ascii="Times New Roman" w:hAnsi="Times New Roman" w:cs="Times New Roman"/>
          <w:sz w:val="24"/>
          <w:szCs w:val="24"/>
        </w:rPr>
      </w:pPr>
    </w:p>
    <w:p w14:paraId="146915C3" w14:textId="77777777" w:rsidR="00AE4E79" w:rsidRDefault="00AE4E79"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The Balfour Declaration: The British also promised this land to European Jews. Arthur James Balfour, British foreign secretary, is writing to Chaim Weizmann, head of the Jewish agency, and promises him Her Majesty’s support for a “Jewish home in Palestine.” He was very careful not to promise them a state.</w:t>
      </w:r>
      <w:r w:rsidR="00642FE9">
        <w:rPr>
          <w:rFonts w:ascii="Times New Roman" w:hAnsi="Times New Roman" w:cs="Times New Roman"/>
          <w:sz w:val="24"/>
          <w:szCs w:val="24"/>
        </w:rPr>
        <w:t xml:space="preserve"> Both McMahon and Balfour are doing this </w:t>
      </w:r>
      <w:r w:rsidR="00642FE9" w:rsidRPr="002F13BE">
        <w:rPr>
          <w:rFonts w:ascii="Times New Roman" w:hAnsi="Times New Roman" w:cs="Times New Roman"/>
          <w:sz w:val="24"/>
          <w:szCs w:val="24"/>
          <w:u w:val="single"/>
        </w:rPr>
        <w:t>to win the war</w:t>
      </w:r>
      <w:r w:rsidR="00642FE9">
        <w:rPr>
          <w:rFonts w:ascii="Times New Roman" w:hAnsi="Times New Roman" w:cs="Times New Roman"/>
          <w:sz w:val="24"/>
          <w:szCs w:val="24"/>
        </w:rPr>
        <w:t>.</w:t>
      </w:r>
    </w:p>
    <w:p w14:paraId="1E749FFA" w14:textId="77777777" w:rsidR="00034497" w:rsidRDefault="00034497" w:rsidP="00661AFC">
      <w:pPr>
        <w:spacing w:after="0" w:line="240" w:lineRule="auto"/>
        <w:rPr>
          <w:rFonts w:ascii="Times New Roman" w:hAnsi="Times New Roman" w:cs="Times New Roman"/>
          <w:sz w:val="24"/>
          <w:szCs w:val="24"/>
        </w:rPr>
      </w:pPr>
    </w:p>
    <w:p w14:paraId="7B29EDE4" w14:textId="77777777" w:rsidR="00034497" w:rsidRDefault="00034497"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The British have also promised the French that after the war, they’d divide the whole thing amongst themselves. The British are promising the territory to three different people!</w:t>
      </w:r>
    </w:p>
    <w:p w14:paraId="12984D40" w14:textId="77777777" w:rsidR="00525B18" w:rsidRDefault="00525B18" w:rsidP="00661AFC">
      <w:pPr>
        <w:spacing w:after="0" w:line="240" w:lineRule="auto"/>
        <w:rPr>
          <w:rFonts w:ascii="Times New Roman" w:hAnsi="Times New Roman" w:cs="Times New Roman"/>
          <w:sz w:val="24"/>
          <w:szCs w:val="24"/>
        </w:rPr>
      </w:pPr>
    </w:p>
    <w:p w14:paraId="77D848D1" w14:textId="77777777" w:rsidR="00525B18" w:rsidRDefault="00525B18" w:rsidP="00661AFC">
      <w:pPr>
        <w:spacing w:after="0" w:line="240" w:lineRule="auto"/>
        <w:rPr>
          <w:rFonts w:ascii="Times New Roman" w:hAnsi="Times New Roman" w:cs="Times New Roman"/>
          <w:sz w:val="24"/>
          <w:szCs w:val="24"/>
        </w:rPr>
      </w:pPr>
      <w:r w:rsidRPr="00AE71E4">
        <w:rPr>
          <w:rFonts w:ascii="Times New Roman" w:hAnsi="Times New Roman" w:cs="Times New Roman"/>
          <w:sz w:val="24"/>
          <w:szCs w:val="24"/>
          <w:u w:val="single"/>
        </w:rPr>
        <w:t>The Zionist Movement</w:t>
      </w:r>
      <w:r>
        <w:rPr>
          <w:rFonts w:ascii="Times New Roman" w:hAnsi="Times New Roman" w:cs="Times New Roman"/>
          <w:sz w:val="24"/>
          <w:szCs w:val="24"/>
        </w:rPr>
        <w:t xml:space="preserve"> (19</w:t>
      </w:r>
      <w:r w:rsidRPr="00525B18">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14:paraId="3F6E7F73" w14:textId="77777777" w:rsidR="00525B18" w:rsidRDefault="00525B18"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Zionism: a political movement that wants a Jewish state/whose goal is to get a state for the Jewish people</w:t>
      </w:r>
    </w:p>
    <w:p w14:paraId="0D1C2CA2" w14:textId="77777777" w:rsidR="00525B18" w:rsidRDefault="00525B18"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Jews who live in Europe are persecuted for a long time</w:t>
      </w:r>
    </w:p>
    <w:p w14:paraId="0CE8EBC4" w14:textId="77777777" w:rsidR="00525B18" w:rsidRDefault="00525B18"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the 1890s, Theodor Herzl is going to put on paper the idea that if Jewish people want to be safe from persecution, they have no choice but to obtain its own state: </w:t>
      </w:r>
      <w:proofErr w:type="spellStart"/>
      <w:r>
        <w:rPr>
          <w:rFonts w:ascii="Times New Roman" w:hAnsi="Times New Roman" w:cs="Times New Roman"/>
          <w:sz w:val="24"/>
          <w:szCs w:val="24"/>
        </w:rPr>
        <w:t>Judenstat</w:t>
      </w:r>
      <w:proofErr w:type="spellEnd"/>
      <w:r>
        <w:rPr>
          <w:rFonts w:ascii="Times New Roman" w:hAnsi="Times New Roman" w:cs="Times New Roman"/>
          <w:sz w:val="24"/>
          <w:szCs w:val="24"/>
        </w:rPr>
        <w:t xml:space="preserve"> (book)</w:t>
      </w:r>
    </w:p>
    <w:p w14:paraId="5EA9786C" w14:textId="77777777" w:rsidR="00525B18" w:rsidRDefault="00525B18"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He says this then because he was shocked by the Dreyfus Affair (1894)</w:t>
      </w:r>
    </w:p>
    <w:p w14:paraId="267DA63F" w14:textId="77777777" w:rsidR="00B33E05" w:rsidRDefault="00B33E05"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Dreyfus was an officer in the French military who was wrongly accused of treason/selling military secrets to the Germans and he is also Jewish</w:t>
      </w:r>
    </w:p>
    <w:p w14:paraId="3D5F7EA7" w14:textId="77777777" w:rsidR="00B33E05" w:rsidRDefault="00B33E05"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is seen as a symptom across </w:t>
      </w:r>
      <w:r w:rsidR="00E84469">
        <w:rPr>
          <w:rFonts w:ascii="Times New Roman" w:hAnsi="Times New Roman" w:cs="Times New Roman"/>
          <w:sz w:val="24"/>
          <w:szCs w:val="24"/>
        </w:rPr>
        <w:t>Europe</w:t>
      </w:r>
      <w:r>
        <w:rPr>
          <w:rFonts w:ascii="Times New Roman" w:hAnsi="Times New Roman" w:cs="Times New Roman"/>
          <w:sz w:val="24"/>
          <w:szCs w:val="24"/>
        </w:rPr>
        <w:t xml:space="preserve"> of the deep-seated </w:t>
      </w:r>
      <w:r w:rsidR="00E84469">
        <w:rPr>
          <w:rFonts w:ascii="Times New Roman" w:hAnsi="Times New Roman" w:cs="Times New Roman"/>
          <w:sz w:val="24"/>
          <w:szCs w:val="24"/>
        </w:rPr>
        <w:t>anti-Semitism present in France</w:t>
      </w:r>
    </w:p>
    <w:p w14:paraId="138A9640" w14:textId="77777777" w:rsidR="00E84469" w:rsidRDefault="00E84469"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Herzl: “If something like this can happen in France—France, the most liberal democracy in Europe at the time</w:t>
      </w:r>
      <w:r w:rsidR="0092584B">
        <w:rPr>
          <w:rFonts w:ascii="Times New Roman" w:hAnsi="Times New Roman" w:cs="Times New Roman"/>
          <w:sz w:val="24"/>
          <w:szCs w:val="24"/>
        </w:rPr>
        <w:t>, then it can happen everywhere.”</w:t>
      </w:r>
    </w:p>
    <w:p w14:paraId="46B2D6F6" w14:textId="77777777" w:rsidR="00661AFC" w:rsidRDefault="00661AFC" w:rsidP="00661AFC">
      <w:pPr>
        <w:spacing w:after="0" w:line="240" w:lineRule="auto"/>
        <w:rPr>
          <w:rFonts w:ascii="Times New Roman" w:hAnsi="Times New Roman" w:cs="Times New Roman"/>
          <w:sz w:val="24"/>
          <w:szCs w:val="24"/>
        </w:rPr>
      </w:pPr>
    </w:p>
    <w:p w14:paraId="55ED80AB" w14:textId="77777777" w:rsidR="00AE71E4" w:rsidRDefault="00AE71E4"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There are historical, cultural, religious reasons why</w:t>
      </w:r>
      <w:r w:rsidR="007B0223">
        <w:rPr>
          <w:rFonts w:ascii="Times New Roman" w:hAnsi="Times New Roman" w:cs="Times New Roman"/>
          <w:sz w:val="24"/>
          <w:szCs w:val="24"/>
        </w:rPr>
        <w:t xml:space="preserve"> Jews would consider Palestine their own land. (going back to biblical times)</w:t>
      </w:r>
    </w:p>
    <w:p w14:paraId="136E1024" w14:textId="77777777" w:rsidR="007B0223" w:rsidRDefault="007B0223" w:rsidP="00661AFC">
      <w:pPr>
        <w:spacing w:after="0" w:line="240" w:lineRule="auto"/>
        <w:rPr>
          <w:rFonts w:ascii="Times New Roman" w:hAnsi="Times New Roman" w:cs="Times New Roman"/>
          <w:sz w:val="24"/>
          <w:szCs w:val="24"/>
        </w:rPr>
      </w:pPr>
    </w:p>
    <w:p w14:paraId="006DFDC3" w14:textId="77777777" w:rsidR="007B0223" w:rsidRPr="007B0223" w:rsidRDefault="007B0223" w:rsidP="00661AFC">
      <w:pPr>
        <w:spacing w:after="0" w:line="240" w:lineRule="auto"/>
        <w:rPr>
          <w:rFonts w:ascii="Times New Roman" w:hAnsi="Times New Roman" w:cs="Times New Roman"/>
          <w:sz w:val="24"/>
          <w:szCs w:val="24"/>
          <w:u w:val="single"/>
        </w:rPr>
      </w:pPr>
      <w:r w:rsidRPr="007B0223">
        <w:rPr>
          <w:rFonts w:ascii="Times New Roman" w:hAnsi="Times New Roman" w:cs="Times New Roman"/>
          <w:sz w:val="24"/>
          <w:szCs w:val="24"/>
          <w:u w:val="single"/>
        </w:rPr>
        <w:t>Post-WW1: The British Mandate in Palestine</w:t>
      </w:r>
    </w:p>
    <w:p w14:paraId="16ACDCA9" w14:textId="77777777" w:rsidR="00661AFC" w:rsidRDefault="007B0223"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The French and the British meet: “Wouldn’t it be great if we took it for ourselves?”</w:t>
      </w:r>
    </w:p>
    <w:p w14:paraId="009A096E" w14:textId="77777777" w:rsidR="007B0223" w:rsidRDefault="007B0223"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Peace Conference =&gt; Treaty that creates the League of Nations (precursor to United Nations) =&gt; and the French and the British are going to take control of the Middle East</w:t>
      </w:r>
    </w:p>
    <w:p w14:paraId="30686B42" w14:textId="77777777" w:rsidR="007B0223" w:rsidRDefault="007B0223"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Mandate: colony by another name. Reasoning: We can’t just grab it and call it a colony anymore. That would not be civil. Instead, we’ll say that we’re holding the land in mandate until the people there are truly ready to rule themselves.</w:t>
      </w:r>
    </w:p>
    <w:p w14:paraId="30E79E34" w14:textId="77777777" w:rsidR="007B0223" w:rsidRDefault="007B0223"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The British control Iraq, Jordan and Palestine. The French take control of Syria and Lebanon.</w:t>
      </w:r>
    </w:p>
    <w:p w14:paraId="40AD08B5" w14:textId="77777777" w:rsidR="0097641D" w:rsidRDefault="0097641D"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The British want Palestine because it is close to Egypt and very close to the Suez Canal.</w:t>
      </w:r>
    </w:p>
    <w:p w14:paraId="4933DD19" w14:textId="77777777" w:rsidR="0097641D" w:rsidRDefault="0097641D"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1922, a British Mandate in Palestine </w:t>
      </w:r>
      <w:r w:rsidR="0024710D">
        <w:rPr>
          <w:rFonts w:ascii="Times New Roman" w:hAnsi="Times New Roman" w:cs="Times New Roman"/>
          <w:sz w:val="24"/>
          <w:szCs w:val="24"/>
        </w:rPr>
        <w:t>begins,</w:t>
      </w:r>
      <w:r>
        <w:rPr>
          <w:rFonts w:ascii="Times New Roman" w:hAnsi="Times New Roman" w:cs="Times New Roman"/>
          <w:sz w:val="24"/>
          <w:szCs w:val="24"/>
        </w:rPr>
        <w:t xml:space="preserve"> and they will rule over the area.</w:t>
      </w:r>
    </w:p>
    <w:p w14:paraId="65B5DDA6" w14:textId="77777777" w:rsidR="0024710D" w:rsidRDefault="0024710D" w:rsidP="00661AFC">
      <w:pPr>
        <w:spacing w:after="0" w:line="240" w:lineRule="auto"/>
        <w:rPr>
          <w:rFonts w:ascii="Times New Roman" w:hAnsi="Times New Roman" w:cs="Times New Roman"/>
          <w:sz w:val="24"/>
          <w:szCs w:val="24"/>
        </w:rPr>
      </w:pPr>
    </w:p>
    <w:p w14:paraId="0D0513C8" w14:textId="77777777" w:rsidR="0024710D" w:rsidRDefault="00FA66A0"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In regard to</w:t>
      </w:r>
      <w:r w:rsidR="0024710D">
        <w:rPr>
          <w:rFonts w:ascii="Times New Roman" w:hAnsi="Times New Roman" w:cs="Times New Roman"/>
          <w:sz w:val="24"/>
          <w:szCs w:val="24"/>
        </w:rPr>
        <w:t xml:space="preserve"> the promises made…the British will set up the sons of Sh</w:t>
      </w:r>
      <w:r>
        <w:rPr>
          <w:rFonts w:ascii="Times New Roman" w:hAnsi="Times New Roman" w:cs="Times New Roman"/>
          <w:sz w:val="24"/>
          <w:szCs w:val="24"/>
        </w:rPr>
        <w:t>a</w:t>
      </w:r>
      <w:r w:rsidR="0024710D">
        <w:rPr>
          <w:rFonts w:ascii="Times New Roman" w:hAnsi="Times New Roman" w:cs="Times New Roman"/>
          <w:sz w:val="24"/>
          <w:szCs w:val="24"/>
        </w:rPr>
        <w:t>rif Hussein on the thrones of Jordan and Iraq and begin to allow Jewish immigration in Palestine</w:t>
      </w:r>
    </w:p>
    <w:p w14:paraId="16D49768" w14:textId="77777777" w:rsidR="005878EC" w:rsidRDefault="005878EC" w:rsidP="00661AFC">
      <w:pPr>
        <w:spacing w:after="0" w:line="240" w:lineRule="auto"/>
        <w:rPr>
          <w:rFonts w:ascii="Times New Roman" w:hAnsi="Times New Roman" w:cs="Times New Roman"/>
          <w:sz w:val="24"/>
          <w:szCs w:val="24"/>
        </w:rPr>
      </w:pPr>
    </w:p>
    <w:p w14:paraId="74C129A6" w14:textId="77777777" w:rsidR="005878EC" w:rsidRDefault="005878EC"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Why do both groups (Arabs and Jews) consider Palestine their home?</w:t>
      </w:r>
    </w:p>
    <w:p w14:paraId="3167C057" w14:textId="77777777" w:rsidR="00FA66A0" w:rsidRDefault="00FA66A0"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The Jews- flee persecution and discrimination</w:t>
      </w:r>
    </w:p>
    <w:p w14:paraId="744A86F8" w14:textId="77777777" w:rsidR="00FA66A0" w:rsidRDefault="00FA66A0"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The Arabs -have lived there for decades</w:t>
      </w:r>
    </w:p>
    <w:p w14:paraId="6A28CF3A" w14:textId="77777777" w:rsidR="00FA66A0" w:rsidRDefault="00FA66A0" w:rsidP="00661AFC">
      <w:pPr>
        <w:spacing w:after="0" w:line="240" w:lineRule="auto"/>
        <w:rPr>
          <w:rFonts w:ascii="Times New Roman" w:hAnsi="Times New Roman" w:cs="Times New Roman"/>
          <w:sz w:val="24"/>
          <w:szCs w:val="24"/>
        </w:rPr>
      </w:pPr>
    </w:p>
    <w:p w14:paraId="3AA2DD15" w14:textId="77777777" w:rsidR="00FA66A0" w:rsidRDefault="00FA66A0"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As immigration to Palestine accelerates (especially after 1933: Hitler’s rise to power)</w:t>
      </w:r>
    </w:p>
    <w:p w14:paraId="15082F85" w14:textId="77777777" w:rsidR="002F13BE" w:rsidRDefault="002F13BE" w:rsidP="00661AFC">
      <w:pPr>
        <w:spacing w:after="0" w:line="240" w:lineRule="auto"/>
        <w:rPr>
          <w:rFonts w:ascii="Times New Roman" w:hAnsi="Times New Roman" w:cs="Times New Roman"/>
          <w:sz w:val="24"/>
          <w:szCs w:val="24"/>
        </w:rPr>
      </w:pPr>
    </w:p>
    <w:p w14:paraId="7613C054" w14:textId="77777777" w:rsidR="002F13BE" w:rsidRPr="00FB5F62" w:rsidRDefault="002F13BE" w:rsidP="00661AFC">
      <w:pPr>
        <w:spacing w:after="0" w:line="240" w:lineRule="auto"/>
        <w:rPr>
          <w:rFonts w:ascii="Times New Roman" w:hAnsi="Times New Roman" w:cs="Times New Roman"/>
          <w:sz w:val="24"/>
          <w:szCs w:val="24"/>
          <w:u w:val="single"/>
        </w:rPr>
      </w:pPr>
      <w:r w:rsidRPr="00FB5F62">
        <w:rPr>
          <w:rFonts w:ascii="Times New Roman" w:hAnsi="Times New Roman" w:cs="Times New Roman"/>
          <w:sz w:val="24"/>
          <w:szCs w:val="24"/>
          <w:u w:val="single"/>
        </w:rPr>
        <w:t>Conflict Grows</w:t>
      </w:r>
    </w:p>
    <w:p w14:paraId="6EC64D80" w14:textId="77777777" w:rsidR="002F13BE" w:rsidRDefault="002F13BE"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Arab Revolt against Jewish immigration, 1936</w:t>
      </w:r>
    </w:p>
    <w:p w14:paraId="4898126C" w14:textId="77777777" w:rsidR="002F13BE" w:rsidRDefault="00FB5F62"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2F13BE">
        <w:rPr>
          <w:rFonts w:ascii="Times New Roman" w:hAnsi="Times New Roman" w:cs="Times New Roman"/>
          <w:sz w:val="24"/>
          <w:szCs w:val="24"/>
        </w:rPr>
        <w:t>Both sides are violent</w:t>
      </w:r>
    </w:p>
    <w:p w14:paraId="0D079ADF" w14:textId="77777777" w:rsidR="00FB5F62" w:rsidRDefault="00FB5F62" w:rsidP="00661AFC">
      <w:pPr>
        <w:spacing w:after="0" w:line="240" w:lineRule="auto"/>
        <w:rPr>
          <w:rFonts w:ascii="Times New Roman" w:hAnsi="Times New Roman" w:cs="Times New Roman"/>
          <w:sz w:val="24"/>
          <w:szCs w:val="24"/>
        </w:rPr>
      </w:pPr>
    </w:p>
    <w:p w14:paraId="77CD041F" w14:textId="77777777" w:rsidR="00FB5F62" w:rsidRDefault="00FB5F62"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British send </w:t>
      </w:r>
      <w:r w:rsidRPr="00FB5F62">
        <w:rPr>
          <w:rFonts w:ascii="Times New Roman" w:hAnsi="Times New Roman" w:cs="Times New Roman"/>
          <w:sz w:val="24"/>
          <w:szCs w:val="24"/>
          <w:u w:val="single"/>
        </w:rPr>
        <w:t>The Peel Commission</w:t>
      </w:r>
      <w:r>
        <w:rPr>
          <w:rFonts w:ascii="Times New Roman" w:hAnsi="Times New Roman" w:cs="Times New Roman"/>
          <w:sz w:val="24"/>
          <w:szCs w:val="24"/>
        </w:rPr>
        <w:t xml:space="preserve"> to Palestine in 1937</w:t>
      </w:r>
    </w:p>
    <w:p w14:paraId="0F24126D" w14:textId="77777777" w:rsidR="00FB5F62" w:rsidRDefault="00FB5F62"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Led by Lord Peel, sent to study all the problems present in Palestine and propose a solution</w:t>
      </w:r>
    </w:p>
    <w:p w14:paraId="75E38822" w14:textId="77777777" w:rsidR="00FB5F62" w:rsidRDefault="00FB5F62"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Recommendations: The Arab people of Palestine and the Jewish settlers hate each other</w:t>
      </w:r>
    </w:p>
    <w:p w14:paraId="34EA6475" w14:textId="77777777" w:rsidR="00FB5F62" w:rsidRDefault="00FB5F62"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For the area to be peaceful, it is going to have to be partitioned: two-state solution</w:t>
      </w:r>
    </w:p>
    <w:p w14:paraId="1F1CA9C2" w14:textId="77777777" w:rsidR="00503C4E" w:rsidRDefault="00503C4E" w:rsidP="00661AFC">
      <w:pPr>
        <w:spacing w:after="0" w:line="240" w:lineRule="auto"/>
        <w:rPr>
          <w:rFonts w:ascii="Times New Roman" w:hAnsi="Times New Roman" w:cs="Times New Roman"/>
          <w:sz w:val="24"/>
          <w:szCs w:val="24"/>
        </w:rPr>
      </w:pPr>
    </w:p>
    <w:p w14:paraId="29A9355E" w14:textId="77777777" w:rsidR="00503C4E" w:rsidRDefault="00F06798"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Jerusalem will be held by the League of Nations and be an open city</w:t>
      </w:r>
    </w:p>
    <w:p w14:paraId="5B713256" w14:textId="77777777" w:rsidR="00F06798" w:rsidRDefault="00F06798" w:rsidP="00661AFC">
      <w:pPr>
        <w:spacing w:after="0" w:line="240" w:lineRule="auto"/>
        <w:rPr>
          <w:rFonts w:ascii="Times New Roman" w:hAnsi="Times New Roman" w:cs="Times New Roman"/>
          <w:sz w:val="24"/>
          <w:szCs w:val="24"/>
        </w:rPr>
      </w:pPr>
    </w:p>
    <w:p w14:paraId="20A4E942" w14:textId="77777777" w:rsidR="00F06798" w:rsidRDefault="00F06798"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British government ignores Peel’s solution and sends out a white paper in 1939 (a government document outlining what they think they should do about something) on Palestine </w:t>
      </w:r>
    </w:p>
    <w:p w14:paraId="71953E8C" w14:textId="77777777" w:rsidR="00F06798" w:rsidRDefault="00F06798"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“We need to restrict Jewish immigration and Jewish land ownership in Palestine. If we can do that, we can control the violence.”</w:t>
      </w:r>
    </w:p>
    <w:p w14:paraId="058D7C32" w14:textId="77777777" w:rsidR="00F06798" w:rsidRDefault="00993133"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British were not able to enforce </w:t>
      </w:r>
      <w:r w:rsidR="0052767B">
        <w:rPr>
          <w:rFonts w:ascii="Times New Roman" w:hAnsi="Times New Roman" w:cs="Times New Roman"/>
          <w:sz w:val="24"/>
          <w:szCs w:val="24"/>
        </w:rPr>
        <w:t xml:space="preserve">after </w:t>
      </w:r>
      <w:r>
        <w:rPr>
          <w:rFonts w:ascii="Times New Roman" w:hAnsi="Times New Roman" w:cs="Times New Roman"/>
          <w:sz w:val="24"/>
          <w:szCs w:val="24"/>
        </w:rPr>
        <w:t>WW2 br</w:t>
      </w:r>
      <w:r w:rsidR="0052767B">
        <w:rPr>
          <w:rFonts w:ascii="Times New Roman" w:hAnsi="Times New Roman" w:cs="Times New Roman"/>
          <w:sz w:val="24"/>
          <w:szCs w:val="24"/>
        </w:rPr>
        <w:t>eaks</w:t>
      </w:r>
      <w:r>
        <w:rPr>
          <w:rFonts w:ascii="Times New Roman" w:hAnsi="Times New Roman" w:cs="Times New Roman"/>
          <w:sz w:val="24"/>
          <w:szCs w:val="24"/>
        </w:rPr>
        <w:t xml:space="preserve"> out</w:t>
      </w:r>
      <w:r w:rsidR="00D1022A">
        <w:rPr>
          <w:rFonts w:ascii="Times New Roman" w:hAnsi="Times New Roman" w:cs="Times New Roman"/>
          <w:sz w:val="24"/>
          <w:szCs w:val="24"/>
        </w:rPr>
        <w:t xml:space="preserve"> (busy with Hitler)</w:t>
      </w:r>
    </w:p>
    <w:p w14:paraId="1FE23D0B" w14:textId="77777777" w:rsidR="0052767B" w:rsidRDefault="0052767B"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The Zionists denounce the White Paper but cannot really revolt against the British</w:t>
      </w:r>
    </w:p>
    <w:p w14:paraId="454C8F49" w14:textId="77777777" w:rsidR="0052767B" w:rsidRDefault="0052767B"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During WW2, Jewish refuges will be turned away by most places like Canada</w:t>
      </w:r>
    </w:p>
    <w:p w14:paraId="2521B784" w14:textId="77777777" w:rsidR="0052767B" w:rsidRDefault="0052767B"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Conclusion: Jewish people cannot be safe unless they have their own state because they cannot trust other countries to protect them</w:t>
      </w:r>
    </w:p>
    <w:p w14:paraId="198A0E2F" w14:textId="77777777" w:rsidR="002F13BE" w:rsidRDefault="002F13BE" w:rsidP="00661AFC">
      <w:pPr>
        <w:spacing w:after="0" w:line="240" w:lineRule="auto"/>
        <w:rPr>
          <w:rFonts w:ascii="Times New Roman" w:hAnsi="Times New Roman" w:cs="Times New Roman"/>
          <w:sz w:val="24"/>
          <w:szCs w:val="24"/>
        </w:rPr>
      </w:pPr>
    </w:p>
    <w:p w14:paraId="604EE2A3" w14:textId="77777777" w:rsidR="0024710D" w:rsidRDefault="00F679D8"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Despite the wishes of the British, during WW2, more and more European Jews start immigrating to Palestine as refugees fleeing the aftermath of the Holocaust</w:t>
      </w:r>
    </w:p>
    <w:p w14:paraId="4D595E95" w14:textId="77777777" w:rsidR="00CC196A" w:rsidRDefault="00CC196A" w:rsidP="00661AFC">
      <w:pPr>
        <w:spacing w:after="0" w:line="240" w:lineRule="auto"/>
        <w:rPr>
          <w:rFonts w:ascii="Times New Roman" w:hAnsi="Times New Roman" w:cs="Times New Roman"/>
          <w:sz w:val="24"/>
          <w:szCs w:val="24"/>
        </w:rPr>
      </w:pPr>
    </w:p>
    <w:p w14:paraId="788E4C06" w14:textId="77777777" w:rsidR="00CC196A" w:rsidRDefault="00CC196A"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Some of the </w:t>
      </w:r>
      <w:r w:rsidR="00B47539">
        <w:rPr>
          <w:rFonts w:ascii="Times New Roman" w:hAnsi="Times New Roman" w:cs="Times New Roman"/>
          <w:sz w:val="24"/>
          <w:szCs w:val="24"/>
        </w:rPr>
        <w:t>Jewish</w:t>
      </w:r>
      <w:r>
        <w:rPr>
          <w:rFonts w:ascii="Times New Roman" w:hAnsi="Times New Roman" w:cs="Times New Roman"/>
          <w:sz w:val="24"/>
          <w:szCs w:val="24"/>
        </w:rPr>
        <w:t xml:space="preserve"> settlers come from an old European socialist tradition/labour Zionists: they believe in a peaceful solution</w:t>
      </w:r>
    </w:p>
    <w:p w14:paraId="0607707A" w14:textId="77777777" w:rsidR="00CC196A" w:rsidRDefault="00CC196A"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Much more militant part of the movement: “Irgun” (Jewish terrorists)</w:t>
      </w:r>
    </w:p>
    <w:p w14:paraId="6672BA2E" w14:textId="77777777" w:rsidR="00B47539" w:rsidRDefault="00B47539" w:rsidP="00661AFC">
      <w:pPr>
        <w:spacing w:after="0" w:line="240" w:lineRule="auto"/>
        <w:rPr>
          <w:rFonts w:ascii="Times New Roman" w:hAnsi="Times New Roman" w:cs="Times New Roman"/>
          <w:sz w:val="24"/>
          <w:szCs w:val="24"/>
        </w:rPr>
      </w:pPr>
    </w:p>
    <w:p w14:paraId="5A5D69F3" w14:textId="77777777" w:rsidR="00B47539" w:rsidRDefault="00B47539"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In 1947, the British are not in a very strong position to resolve the violent situation in Palestine. Their empire is about to start to crumble. They want to remove themselves from the situation.</w:t>
      </w:r>
    </w:p>
    <w:p w14:paraId="4CB6770D" w14:textId="77777777" w:rsidR="00B47539" w:rsidRDefault="00B47539" w:rsidP="00661AFC">
      <w:pPr>
        <w:spacing w:after="0" w:line="240" w:lineRule="auto"/>
        <w:rPr>
          <w:rFonts w:ascii="Times New Roman" w:hAnsi="Times New Roman" w:cs="Times New Roman"/>
          <w:sz w:val="24"/>
          <w:szCs w:val="24"/>
        </w:rPr>
      </w:pPr>
    </w:p>
    <w:p w14:paraId="0F021D85" w14:textId="77777777" w:rsidR="00B47539" w:rsidRDefault="00B47539"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They go to the UN</w:t>
      </w:r>
      <w:r w:rsidR="006A2905">
        <w:rPr>
          <w:rFonts w:ascii="Times New Roman" w:hAnsi="Times New Roman" w:cs="Times New Roman"/>
          <w:sz w:val="24"/>
          <w:szCs w:val="24"/>
        </w:rPr>
        <w:t xml:space="preserve"> (created after WW2 to replace the League of Nations). Like Lord Peel, there will be UN envoys who are going to study the situation in Palestine. Funny enough, they come up with the same solution: We must separate them. Two-state solution.</w:t>
      </w:r>
      <w:r w:rsidR="008420FB">
        <w:rPr>
          <w:rFonts w:ascii="Times New Roman" w:hAnsi="Times New Roman" w:cs="Times New Roman"/>
          <w:sz w:val="24"/>
          <w:szCs w:val="24"/>
        </w:rPr>
        <w:t xml:space="preserve"> Jerusalem would remain neutral (controlled by the UN). The British agree with this partition plan. The Jews accept it too. The Arabs in Palestine refuse. The UN Partition Plan falls apart.</w:t>
      </w:r>
    </w:p>
    <w:p w14:paraId="5F332B17" w14:textId="77777777" w:rsidR="00B7322F" w:rsidRDefault="00B7322F" w:rsidP="00661AFC">
      <w:pPr>
        <w:spacing w:after="0" w:line="240" w:lineRule="auto"/>
        <w:rPr>
          <w:rFonts w:ascii="Times New Roman" w:hAnsi="Times New Roman" w:cs="Times New Roman"/>
          <w:sz w:val="24"/>
          <w:szCs w:val="24"/>
        </w:rPr>
      </w:pPr>
    </w:p>
    <w:p w14:paraId="4908FEE7" w14:textId="77777777" w:rsidR="00B7322F" w:rsidRDefault="00B7322F"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The British realize it’s not worth the trouble and leave, which leaves a political vacuum there.</w:t>
      </w:r>
    </w:p>
    <w:p w14:paraId="7927ACD2" w14:textId="77777777" w:rsidR="00B7322F" w:rsidRDefault="00B7322F"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The Zionist movement is going to proclaim a new state.</w:t>
      </w:r>
    </w:p>
    <w:p w14:paraId="021DEA61" w14:textId="77777777" w:rsidR="00B7322F" w:rsidRPr="00A975FE" w:rsidRDefault="00B7322F" w:rsidP="00661AFC">
      <w:pPr>
        <w:spacing w:after="0" w:line="240" w:lineRule="auto"/>
        <w:rPr>
          <w:rFonts w:ascii="Times New Roman" w:hAnsi="Times New Roman" w:cs="Times New Roman"/>
          <w:sz w:val="24"/>
          <w:szCs w:val="24"/>
          <w:u w:val="single"/>
        </w:rPr>
      </w:pPr>
      <w:r w:rsidRPr="00A975FE">
        <w:rPr>
          <w:rFonts w:ascii="Times New Roman" w:hAnsi="Times New Roman" w:cs="Times New Roman"/>
          <w:sz w:val="24"/>
          <w:szCs w:val="24"/>
          <w:u w:val="single"/>
        </w:rPr>
        <w:t>Declaration of State of Israel-May 14, 1948</w:t>
      </w:r>
    </w:p>
    <w:p w14:paraId="50B548E7" w14:textId="77777777" w:rsidR="00B7322F" w:rsidRDefault="00B7322F"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David Ben-Gurion proclaims the establishment of the State of Israel</w:t>
      </w:r>
      <w:r w:rsidR="00A975FE">
        <w:rPr>
          <w:rFonts w:ascii="Times New Roman" w:hAnsi="Times New Roman" w:cs="Times New Roman"/>
          <w:sz w:val="24"/>
          <w:szCs w:val="24"/>
        </w:rPr>
        <w:t xml:space="preserve"> under the portrait of Theodor </w:t>
      </w:r>
      <w:r w:rsidR="00C53AAC">
        <w:rPr>
          <w:rFonts w:ascii="Times New Roman" w:hAnsi="Times New Roman" w:cs="Times New Roman"/>
          <w:sz w:val="24"/>
          <w:szCs w:val="24"/>
        </w:rPr>
        <w:t>H</w:t>
      </w:r>
      <w:r w:rsidR="00A975FE">
        <w:rPr>
          <w:rFonts w:ascii="Times New Roman" w:hAnsi="Times New Roman" w:cs="Times New Roman"/>
          <w:sz w:val="24"/>
          <w:szCs w:val="24"/>
        </w:rPr>
        <w:t>e</w:t>
      </w:r>
      <w:r w:rsidR="00C53AAC">
        <w:rPr>
          <w:rFonts w:ascii="Times New Roman" w:hAnsi="Times New Roman" w:cs="Times New Roman"/>
          <w:sz w:val="24"/>
          <w:szCs w:val="24"/>
        </w:rPr>
        <w:t>r</w:t>
      </w:r>
      <w:r w:rsidR="00A975FE">
        <w:rPr>
          <w:rFonts w:ascii="Times New Roman" w:hAnsi="Times New Roman" w:cs="Times New Roman"/>
          <w:sz w:val="24"/>
          <w:szCs w:val="24"/>
        </w:rPr>
        <w:t>zl (Step 1) …they need diplomatic recognition (Step 2)</w:t>
      </w:r>
    </w:p>
    <w:p w14:paraId="55BAB291" w14:textId="77777777" w:rsidR="00A975FE" w:rsidRDefault="00A975FE" w:rsidP="00661AFC">
      <w:pPr>
        <w:spacing w:after="0" w:line="240" w:lineRule="auto"/>
        <w:rPr>
          <w:rFonts w:ascii="Times New Roman" w:hAnsi="Times New Roman" w:cs="Times New Roman"/>
          <w:sz w:val="24"/>
          <w:szCs w:val="24"/>
        </w:rPr>
      </w:pPr>
    </w:p>
    <w:p w14:paraId="76613DB0" w14:textId="77777777" w:rsidR="00A975FE" w:rsidRDefault="00A975FE"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In 1948, Joseph Stalin’s and Harry Truman’s opinions matter most</w:t>
      </w:r>
      <w:r w:rsidR="008C1690">
        <w:rPr>
          <w:rFonts w:ascii="Times New Roman" w:hAnsi="Times New Roman" w:cs="Times New Roman"/>
          <w:sz w:val="24"/>
          <w:szCs w:val="24"/>
        </w:rPr>
        <w:t xml:space="preserve"> (both grant it legitimacy)</w:t>
      </w:r>
    </w:p>
    <w:p w14:paraId="0B88810D" w14:textId="77777777" w:rsidR="00A975FE" w:rsidRDefault="00A975FE"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Both superpowers are going to be on the same side of the issue for once!</w:t>
      </w:r>
    </w:p>
    <w:p w14:paraId="0ECB89CC" w14:textId="77777777" w:rsidR="00A975FE" w:rsidRDefault="00A975FE" w:rsidP="00661AFC">
      <w:pPr>
        <w:spacing w:after="0" w:line="240" w:lineRule="auto"/>
        <w:rPr>
          <w:rFonts w:ascii="Times New Roman" w:hAnsi="Times New Roman" w:cs="Times New Roman"/>
          <w:sz w:val="24"/>
          <w:szCs w:val="24"/>
        </w:rPr>
      </w:pPr>
      <w:r w:rsidRPr="00ED340A">
        <w:rPr>
          <w:rFonts w:ascii="Times New Roman" w:hAnsi="Times New Roman" w:cs="Times New Roman"/>
          <w:sz w:val="24"/>
          <w:szCs w:val="24"/>
          <w:u w:val="single"/>
        </w:rPr>
        <w:t>Soviet reasoning:</w:t>
      </w:r>
      <w:r>
        <w:rPr>
          <w:rFonts w:ascii="Times New Roman" w:hAnsi="Times New Roman" w:cs="Times New Roman"/>
          <w:sz w:val="24"/>
          <w:szCs w:val="24"/>
        </w:rPr>
        <w:t xml:space="preserve"> A large part of the Zionist movement is composed of labour Zionists/Marxists </w:t>
      </w:r>
    </w:p>
    <w:p w14:paraId="317201D2" w14:textId="77777777" w:rsidR="00A975FE" w:rsidRDefault="008E530E"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Potential ally for the Soviet Union, </w:t>
      </w:r>
      <w:r w:rsidR="00A975FE">
        <w:rPr>
          <w:rFonts w:ascii="Times New Roman" w:hAnsi="Times New Roman" w:cs="Times New Roman"/>
          <w:sz w:val="24"/>
          <w:szCs w:val="24"/>
        </w:rPr>
        <w:t xml:space="preserve">Arabs </w:t>
      </w:r>
      <w:r>
        <w:rPr>
          <w:rFonts w:ascii="Times New Roman" w:hAnsi="Times New Roman" w:cs="Times New Roman"/>
          <w:sz w:val="24"/>
          <w:szCs w:val="24"/>
        </w:rPr>
        <w:t xml:space="preserve">in Palestine </w:t>
      </w:r>
      <w:r w:rsidR="00A975FE">
        <w:rPr>
          <w:rFonts w:ascii="Times New Roman" w:hAnsi="Times New Roman" w:cs="Times New Roman"/>
          <w:sz w:val="24"/>
          <w:szCs w:val="24"/>
        </w:rPr>
        <w:t>are aligned with the West</w:t>
      </w:r>
    </w:p>
    <w:p w14:paraId="7DBC9D4B" w14:textId="77777777" w:rsidR="008E530E" w:rsidRDefault="008E530E" w:rsidP="00661AFC">
      <w:pPr>
        <w:spacing w:after="0" w:line="240" w:lineRule="auto"/>
        <w:rPr>
          <w:rFonts w:ascii="Times New Roman" w:hAnsi="Times New Roman" w:cs="Times New Roman"/>
          <w:sz w:val="24"/>
          <w:szCs w:val="24"/>
        </w:rPr>
      </w:pPr>
      <w:r w:rsidRPr="00D65A5B">
        <w:rPr>
          <w:rFonts w:ascii="Times New Roman" w:hAnsi="Times New Roman" w:cs="Times New Roman"/>
          <w:sz w:val="24"/>
          <w:szCs w:val="24"/>
          <w:u w:val="single"/>
        </w:rPr>
        <w:t>American reasoning:</w:t>
      </w:r>
      <w:r>
        <w:rPr>
          <w:rFonts w:ascii="Times New Roman" w:hAnsi="Times New Roman" w:cs="Times New Roman"/>
          <w:sz w:val="24"/>
          <w:szCs w:val="24"/>
        </w:rPr>
        <w:t xml:space="preserve"> Truman is advised not to do it (Marshall threatens to vote against him even)</w:t>
      </w:r>
    </w:p>
    <w:p w14:paraId="47EB3571" w14:textId="77777777" w:rsidR="00D65A5B" w:rsidRDefault="00D65A5B"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He is truly sympathetic for the plight of the Jewish people (what he wrote in his journal as moral)</w:t>
      </w:r>
    </w:p>
    <w:p w14:paraId="256DF8CF" w14:textId="77777777" w:rsidR="00D65A5B" w:rsidRDefault="00D65A5B"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An election was coming up = a few more Jewish votes in the election</w:t>
      </w:r>
    </w:p>
    <w:p w14:paraId="06EEDEFD" w14:textId="77777777" w:rsidR="002C5EB3" w:rsidRDefault="002C5EB3" w:rsidP="00661AFC">
      <w:pPr>
        <w:spacing w:after="0" w:line="240" w:lineRule="auto"/>
        <w:rPr>
          <w:rFonts w:ascii="Times New Roman" w:hAnsi="Times New Roman" w:cs="Times New Roman"/>
          <w:sz w:val="24"/>
          <w:szCs w:val="24"/>
        </w:rPr>
      </w:pPr>
    </w:p>
    <w:p w14:paraId="14ED55D2" w14:textId="77777777" w:rsidR="002C5EB3" w:rsidRDefault="00D22686" w:rsidP="00661AFC">
      <w:pPr>
        <w:spacing w:after="0" w:line="240" w:lineRule="auto"/>
        <w:rPr>
          <w:rFonts w:ascii="Times New Roman" w:hAnsi="Times New Roman" w:cs="Times New Roman"/>
          <w:sz w:val="24"/>
          <w:szCs w:val="24"/>
          <w:u w:val="single"/>
        </w:rPr>
      </w:pPr>
      <w:r w:rsidRPr="00E84250">
        <w:rPr>
          <w:rFonts w:ascii="Times New Roman" w:hAnsi="Times New Roman" w:cs="Times New Roman"/>
          <w:sz w:val="24"/>
          <w:szCs w:val="24"/>
          <w:u w:val="single"/>
        </w:rPr>
        <w:t>First Arab-Israeli War: May 1948-January 1949</w:t>
      </w:r>
      <w:r w:rsidR="002F3C88">
        <w:rPr>
          <w:rFonts w:ascii="Times New Roman" w:hAnsi="Times New Roman" w:cs="Times New Roman"/>
          <w:sz w:val="24"/>
          <w:szCs w:val="24"/>
          <w:u w:val="single"/>
        </w:rPr>
        <w:t>:</w:t>
      </w:r>
      <w:r w:rsidR="002F3C88" w:rsidRPr="002F3C88">
        <w:rPr>
          <w:rFonts w:ascii="Times New Roman" w:hAnsi="Times New Roman" w:cs="Times New Roman"/>
          <w:sz w:val="24"/>
          <w:szCs w:val="24"/>
        </w:rPr>
        <w:t xml:space="preserve"> A state is born…</w:t>
      </w:r>
    </w:p>
    <w:p w14:paraId="70021ED2" w14:textId="77777777" w:rsidR="00E84250" w:rsidRDefault="00E84250"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Step 1: Proclaiming the state</w:t>
      </w:r>
    </w:p>
    <w:p w14:paraId="1C654DB6" w14:textId="77777777" w:rsidR="00E84250" w:rsidRDefault="00E84250"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Step 2: Getting diplomatic recognition</w:t>
      </w:r>
    </w:p>
    <w:p w14:paraId="7562F67C" w14:textId="77777777" w:rsidR="00E84250" w:rsidRDefault="00E84250"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Step 3: Monopoly of force (being able to defend yourselves)</w:t>
      </w:r>
    </w:p>
    <w:p w14:paraId="7096FC2A" w14:textId="77777777" w:rsidR="002F3C88" w:rsidRDefault="002F3C88" w:rsidP="00661AFC">
      <w:pPr>
        <w:spacing w:after="0" w:line="240" w:lineRule="auto"/>
        <w:rPr>
          <w:rFonts w:ascii="Times New Roman" w:hAnsi="Times New Roman" w:cs="Times New Roman"/>
          <w:sz w:val="24"/>
          <w:szCs w:val="24"/>
        </w:rPr>
      </w:pPr>
    </w:p>
    <w:p w14:paraId="6B54C0AE" w14:textId="77777777" w:rsidR="002F3C88" w:rsidRDefault="002F3C88"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Israel fights for its very survival…On paper, Arab armies should be crushing the fledgling Israeli state. In practice, the Jewish state has a very trained militia and they’re united</w:t>
      </w:r>
    </w:p>
    <w:p w14:paraId="2D70C2EE" w14:textId="77777777" w:rsidR="002F3C88" w:rsidRDefault="002F3C88" w:rsidP="00661AFC">
      <w:pPr>
        <w:spacing w:after="0" w:line="240" w:lineRule="auto"/>
        <w:rPr>
          <w:rFonts w:ascii="Times New Roman" w:hAnsi="Times New Roman" w:cs="Times New Roman"/>
          <w:sz w:val="24"/>
          <w:szCs w:val="24"/>
        </w:rPr>
      </w:pPr>
    </w:p>
    <w:p w14:paraId="59F2F7B4" w14:textId="77777777" w:rsidR="002F3C88" w:rsidRDefault="002F3C88"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The Arab invaders are overconfident and disorganized, they are not united in their interests</w:t>
      </w:r>
    </w:p>
    <w:p w14:paraId="5915AD06" w14:textId="77777777" w:rsidR="00B37151" w:rsidRDefault="00B37151"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After a year of war, Israel is the winner</w:t>
      </w:r>
    </w:p>
    <w:p w14:paraId="2F9BA9F4" w14:textId="77777777" w:rsidR="009F0EE8" w:rsidRDefault="009F0EE8" w:rsidP="00661AFC">
      <w:pPr>
        <w:spacing w:after="0" w:line="240" w:lineRule="auto"/>
        <w:rPr>
          <w:rFonts w:ascii="Times New Roman" w:hAnsi="Times New Roman" w:cs="Times New Roman"/>
          <w:sz w:val="24"/>
          <w:szCs w:val="24"/>
        </w:rPr>
      </w:pPr>
    </w:p>
    <w:p w14:paraId="01D3C944" w14:textId="77777777" w:rsidR="009F0EE8" w:rsidRDefault="009F0EE8" w:rsidP="00661AFC">
      <w:pPr>
        <w:spacing w:after="0" w:line="240" w:lineRule="auto"/>
        <w:rPr>
          <w:rFonts w:ascii="Times New Roman" w:hAnsi="Times New Roman" w:cs="Times New Roman"/>
          <w:sz w:val="24"/>
          <w:szCs w:val="24"/>
          <w:u w:val="single"/>
        </w:rPr>
      </w:pPr>
      <w:r w:rsidRPr="009F0EE8">
        <w:rPr>
          <w:rFonts w:ascii="Times New Roman" w:hAnsi="Times New Roman" w:cs="Times New Roman"/>
          <w:sz w:val="24"/>
          <w:szCs w:val="24"/>
          <w:u w:val="single"/>
        </w:rPr>
        <w:lastRenderedPageBreak/>
        <w:t>The Armistice: Feb-July 1949</w:t>
      </w:r>
    </w:p>
    <w:p w14:paraId="34DCDE17" w14:textId="77777777" w:rsidR="009F0EE8" w:rsidRDefault="009F0EE8"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First Partition Plan: 1937</w:t>
      </w:r>
    </w:p>
    <w:p w14:paraId="1840EE87" w14:textId="77777777" w:rsidR="009F0EE8" w:rsidRDefault="009F0EE8"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Second Partition Plan: 1947</w:t>
      </w:r>
    </w:p>
    <w:p w14:paraId="0E0B772E" w14:textId="77777777" w:rsidR="009F0EE8" w:rsidRDefault="009F0EE8"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After the war, the Jewish State is strengthened because it has expanded far beyond the borders of the UN partition plan</w:t>
      </w:r>
      <w:r w:rsidR="00A3048C">
        <w:rPr>
          <w:rFonts w:ascii="Times New Roman" w:hAnsi="Times New Roman" w:cs="Times New Roman"/>
          <w:sz w:val="24"/>
          <w:szCs w:val="24"/>
        </w:rPr>
        <w:t xml:space="preserve"> (much more viable; easier to defend)</w:t>
      </w:r>
    </w:p>
    <w:p w14:paraId="68E7D3C9" w14:textId="77777777" w:rsidR="00A3048C" w:rsidRDefault="00A3048C" w:rsidP="00661AFC">
      <w:pPr>
        <w:spacing w:after="0" w:line="240" w:lineRule="auto"/>
        <w:rPr>
          <w:rFonts w:ascii="Times New Roman" w:hAnsi="Times New Roman" w:cs="Times New Roman"/>
          <w:sz w:val="24"/>
          <w:szCs w:val="24"/>
        </w:rPr>
      </w:pPr>
    </w:p>
    <w:p w14:paraId="20B4A914" w14:textId="77777777" w:rsidR="00A3048C" w:rsidRPr="00A3048C" w:rsidRDefault="00A3048C" w:rsidP="00661AFC">
      <w:pPr>
        <w:spacing w:after="0" w:line="240" w:lineRule="auto"/>
        <w:rPr>
          <w:rFonts w:ascii="Times New Roman" w:hAnsi="Times New Roman" w:cs="Times New Roman"/>
          <w:sz w:val="24"/>
          <w:szCs w:val="24"/>
          <w:u w:val="single"/>
        </w:rPr>
      </w:pPr>
      <w:r w:rsidRPr="00A3048C">
        <w:rPr>
          <w:rFonts w:ascii="Times New Roman" w:hAnsi="Times New Roman" w:cs="Times New Roman"/>
          <w:sz w:val="24"/>
          <w:szCs w:val="24"/>
          <w:u w:val="single"/>
        </w:rPr>
        <w:t>The Palestinian Exodus</w:t>
      </w:r>
    </w:p>
    <w:p w14:paraId="4DC71CB0" w14:textId="77777777" w:rsidR="00A3048C" w:rsidRDefault="00A3048C"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Over 50% of the Arab population of the territory of the new Jewish state fled</w:t>
      </w:r>
    </w:p>
    <w:p w14:paraId="6AA45D28" w14:textId="77777777" w:rsidR="00A3048C" w:rsidRDefault="00A3048C"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They leave temporarily—so they think</w:t>
      </w:r>
    </w:p>
    <w:p w14:paraId="3E96C3D6" w14:textId="77777777" w:rsidR="00A3048C" w:rsidRDefault="00A3048C"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They want to return to their homes/planning on it: right of return</w:t>
      </w:r>
    </w:p>
    <w:p w14:paraId="38E3CFB2" w14:textId="77777777" w:rsidR="00A3048C" w:rsidRDefault="00A3048C"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If you allow them all to return, the percentage of the Israeli population that is Jewish will fall</w:t>
      </w:r>
    </w:p>
    <w:p w14:paraId="16A3A92C" w14:textId="77777777" w:rsidR="00813ACE" w:rsidRDefault="00813ACE" w:rsidP="00661AFC">
      <w:pPr>
        <w:spacing w:after="0" w:line="240" w:lineRule="auto"/>
        <w:rPr>
          <w:rFonts w:ascii="Times New Roman" w:hAnsi="Times New Roman" w:cs="Times New Roman"/>
          <w:sz w:val="24"/>
          <w:szCs w:val="24"/>
        </w:rPr>
      </w:pPr>
    </w:p>
    <w:p w14:paraId="1F9DB7BB" w14:textId="77777777" w:rsidR="00813ACE" w:rsidRDefault="00813ACE"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Questions</w:t>
      </w:r>
    </w:p>
    <w:p w14:paraId="009E4400" w14:textId="77777777" w:rsidR="00813ACE" w:rsidRDefault="00813ACE"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-flag</w:t>
      </w:r>
    </w:p>
    <w:p w14:paraId="52A356EA" w14:textId="77777777" w:rsidR="00813ACE" w:rsidRDefault="00813ACE"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-armies taught by British</w:t>
      </w:r>
    </w:p>
    <w:p w14:paraId="5F4A4193" w14:textId="77777777" w:rsidR="00813ACE" w:rsidRPr="009F0EE8" w:rsidRDefault="00813ACE" w:rsidP="00661AFC">
      <w:pPr>
        <w:spacing w:after="0" w:line="240" w:lineRule="auto"/>
        <w:rPr>
          <w:rFonts w:ascii="Times New Roman" w:hAnsi="Times New Roman" w:cs="Times New Roman"/>
          <w:sz w:val="24"/>
          <w:szCs w:val="24"/>
        </w:rPr>
      </w:pPr>
      <w:r>
        <w:rPr>
          <w:rFonts w:ascii="Times New Roman" w:hAnsi="Times New Roman" w:cs="Times New Roman"/>
          <w:sz w:val="24"/>
          <w:szCs w:val="24"/>
        </w:rPr>
        <w:t>-Israeli people bomb the British?</w:t>
      </w:r>
    </w:p>
    <w:p w14:paraId="3EC27F4A" w14:textId="77777777" w:rsidR="009F0EE8" w:rsidRPr="00E84250" w:rsidRDefault="009F0EE8" w:rsidP="00661AFC">
      <w:pPr>
        <w:spacing w:after="0" w:line="240" w:lineRule="auto"/>
        <w:rPr>
          <w:rFonts w:ascii="Times New Roman" w:hAnsi="Times New Roman" w:cs="Times New Roman"/>
          <w:sz w:val="24"/>
          <w:szCs w:val="24"/>
        </w:rPr>
      </w:pPr>
    </w:p>
    <w:p w14:paraId="469A2062" w14:textId="77777777" w:rsidR="00A975FE" w:rsidRPr="00F679D8" w:rsidRDefault="00A975FE" w:rsidP="00661AFC">
      <w:pPr>
        <w:spacing w:after="0" w:line="240" w:lineRule="auto"/>
        <w:rPr>
          <w:rFonts w:ascii="Times New Roman" w:hAnsi="Times New Roman" w:cs="Times New Roman"/>
          <w:sz w:val="24"/>
          <w:szCs w:val="24"/>
        </w:rPr>
      </w:pPr>
    </w:p>
    <w:p w14:paraId="21D93C06" w14:textId="77777777" w:rsidR="0024710D" w:rsidRPr="00F679D8" w:rsidRDefault="0024710D" w:rsidP="00661AFC">
      <w:pPr>
        <w:spacing w:after="0" w:line="240" w:lineRule="auto"/>
        <w:rPr>
          <w:rFonts w:ascii="Times New Roman" w:hAnsi="Times New Roman" w:cs="Times New Roman"/>
          <w:sz w:val="24"/>
          <w:szCs w:val="24"/>
        </w:rPr>
      </w:pPr>
    </w:p>
    <w:sectPr w:rsidR="0024710D" w:rsidRPr="00F679D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7203A"/>
    <w:multiLevelType w:val="hybridMultilevel"/>
    <w:tmpl w:val="11B843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D79"/>
    <w:rsid w:val="00034497"/>
    <w:rsid w:val="0007654F"/>
    <w:rsid w:val="0024710D"/>
    <w:rsid w:val="0025399B"/>
    <w:rsid w:val="002C5EB3"/>
    <w:rsid w:val="002F13BE"/>
    <w:rsid w:val="002F3C88"/>
    <w:rsid w:val="00503C4E"/>
    <w:rsid w:val="00525B18"/>
    <w:rsid w:val="0052767B"/>
    <w:rsid w:val="005878EC"/>
    <w:rsid w:val="005D40B0"/>
    <w:rsid w:val="00642FE9"/>
    <w:rsid w:val="00661AFC"/>
    <w:rsid w:val="006855BF"/>
    <w:rsid w:val="006A2905"/>
    <w:rsid w:val="007B0223"/>
    <w:rsid w:val="00813ACE"/>
    <w:rsid w:val="008420FB"/>
    <w:rsid w:val="0086471E"/>
    <w:rsid w:val="008C1690"/>
    <w:rsid w:val="008E530E"/>
    <w:rsid w:val="0092584B"/>
    <w:rsid w:val="0097641D"/>
    <w:rsid w:val="00993133"/>
    <w:rsid w:val="009F0EE8"/>
    <w:rsid w:val="00A3048C"/>
    <w:rsid w:val="00A975FE"/>
    <w:rsid w:val="00AB7568"/>
    <w:rsid w:val="00AC1E52"/>
    <w:rsid w:val="00AE4E79"/>
    <w:rsid w:val="00AE71E4"/>
    <w:rsid w:val="00B33E05"/>
    <w:rsid w:val="00B37151"/>
    <w:rsid w:val="00B47539"/>
    <w:rsid w:val="00B7322F"/>
    <w:rsid w:val="00C53AAC"/>
    <w:rsid w:val="00CB3D79"/>
    <w:rsid w:val="00CC196A"/>
    <w:rsid w:val="00D1022A"/>
    <w:rsid w:val="00D22686"/>
    <w:rsid w:val="00D36054"/>
    <w:rsid w:val="00D65A5B"/>
    <w:rsid w:val="00D70EF3"/>
    <w:rsid w:val="00D76F7A"/>
    <w:rsid w:val="00E84250"/>
    <w:rsid w:val="00E84469"/>
    <w:rsid w:val="00ED340A"/>
    <w:rsid w:val="00F06798"/>
    <w:rsid w:val="00F236B1"/>
    <w:rsid w:val="00F679D8"/>
    <w:rsid w:val="00FA66A0"/>
    <w:rsid w:val="00FB2DFF"/>
    <w:rsid w:val="00FB5F62"/>
    <w:rsid w:val="00FD4A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4187B"/>
  <w15:chartTrackingRefBased/>
  <w15:docId w15:val="{9D4FBB9C-E8DD-4B26-B819-050458BB2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1A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1321</Words>
  <Characters>7533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Stevens</dc:creator>
  <cp:keywords/>
  <dc:description/>
  <cp:lastModifiedBy>Ashwath Param</cp:lastModifiedBy>
  <cp:revision>2</cp:revision>
  <dcterms:created xsi:type="dcterms:W3CDTF">2019-10-01T05:02:00Z</dcterms:created>
  <dcterms:modified xsi:type="dcterms:W3CDTF">2019-10-01T05:02:00Z</dcterms:modified>
</cp:coreProperties>
</file>