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C139ED" w14:textId="77777777" w:rsidR="001D157D" w:rsidRPr="00532070" w:rsidRDefault="00532070" w:rsidP="00532070">
      <w:pPr>
        <w:ind w:left="360"/>
        <w:jc w:val="both"/>
        <w:rPr>
          <w:bCs/>
          <w:lang w:val="fr-CA"/>
        </w:rPr>
      </w:pPr>
      <w:r w:rsidRPr="00532070">
        <w:rPr>
          <w:lang w:val="fr-CA"/>
        </w:rPr>
        <w:t xml:space="preserve">Sujet : </w:t>
      </w:r>
      <w:r w:rsidRPr="00532070">
        <w:rPr>
          <w:bCs/>
          <w:lang w:val="fr-CA"/>
        </w:rPr>
        <w:t xml:space="preserve">Peut-on considérer </w:t>
      </w:r>
      <w:r w:rsidRPr="00532070">
        <w:rPr>
          <w:bCs/>
          <w:i/>
          <w:iCs/>
          <w:lang w:val="fr-CA"/>
        </w:rPr>
        <w:t>L’énigme du retour</w:t>
      </w:r>
      <w:r w:rsidRPr="00532070">
        <w:rPr>
          <w:bCs/>
          <w:lang w:val="fr-CA"/>
        </w:rPr>
        <w:t xml:space="preserve"> comme un roman qui dénonce la dictature à Haïti? </w:t>
      </w:r>
    </w:p>
    <w:p w14:paraId="6DD835A0" w14:textId="77777777" w:rsidR="00532070" w:rsidRPr="00532070" w:rsidRDefault="00532070" w:rsidP="00532070">
      <w:pPr>
        <w:ind w:left="360"/>
        <w:jc w:val="both"/>
        <w:rPr>
          <w:lang w:val="fr-CA"/>
        </w:rPr>
      </w:pPr>
    </w:p>
    <w:p w14:paraId="1A8E3722" w14:textId="77777777" w:rsidR="001D157D" w:rsidRPr="00532070" w:rsidRDefault="00532070" w:rsidP="00532070">
      <w:pPr>
        <w:pStyle w:val="ListParagraph"/>
        <w:numPr>
          <w:ilvl w:val="0"/>
          <w:numId w:val="8"/>
        </w:numPr>
        <w:jc w:val="both"/>
        <w:rPr>
          <w:lang w:val="fr-CA"/>
        </w:rPr>
      </w:pPr>
      <w:r w:rsidRPr="00532070">
        <w:rPr>
          <w:b/>
          <w:bCs/>
          <w:lang w:val="fr-CA"/>
        </w:rPr>
        <w:t xml:space="preserve">Dans le roman de Dany Laferrière, </w:t>
      </w:r>
      <w:r w:rsidRPr="00532070">
        <w:rPr>
          <w:b/>
          <w:bCs/>
          <w:lang w:val="fr-FR"/>
        </w:rPr>
        <w:t xml:space="preserve">les années de dictature ont bouleversé des vies, notamment celle du narrateur. </w:t>
      </w:r>
    </w:p>
    <w:p w14:paraId="5CE5DE81" w14:textId="77777777" w:rsidR="001D157D" w:rsidRPr="00532070" w:rsidRDefault="001D157D" w:rsidP="00532070">
      <w:pPr>
        <w:ind w:left="360"/>
        <w:jc w:val="both"/>
        <w:rPr>
          <w:lang w:val="fr-CA"/>
        </w:rPr>
      </w:pPr>
    </w:p>
    <w:p w14:paraId="7995DBD1" w14:textId="77777777" w:rsidR="00532070" w:rsidRPr="00532070" w:rsidRDefault="00532070" w:rsidP="00532070">
      <w:pPr>
        <w:pStyle w:val="ListParagraph"/>
        <w:numPr>
          <w:ilvl w:val="1"/>
          <w:numId w:val="8"/>
        </w:numPr>
        <w:jc w:val="both"/>
        <w:rPr>
          <w:lang w:val="fr-CA"/>
        </w:rPr>
      </w:pPr>
      <w:r w:rsidRPr="00532070">
        <w:rPr>
          <w:bCs/>
          <w:lang w:val="fr-CA"/>
        </w:rPr>
        <w:t xml:space="preserve">Pour le narrateur, les souvenirs de son père sont douloureux et peu nombreux, car ce dernier a combattu la dictature dès les premiers signes. </w:t>
      </w:r>
    </w:p>
    <w:p w14:paraId="051EE2C8" w14:textId="77777777" w:rsidR="00532070" w:rsidRPr="00532070" w:rsidRDefault="00532070" w:rsidP="00532070">
      <w:pPr>
        <w:pStyle w:val="ListParagraph"/>
        <w:ind w:left="1543"/>
        <w:jc w:val="both"/>
        <w:rPr>
          <w:lang w:val="fr-CA"/>
        </w:rPr>
      </w:pPr>
    </w:p>
    <w:p w14:paraId="0CEEBDE5" w14:textId="77777777" w:rsidR="00532070" w:rsidRPr="00532070" w:rsidRDefault="00532070" w:rsidP="00532070">
      <w:pPr>
        <w:pStyle w:val="ListParagraph"/>
        <w:ind w:left="1543"/>
        <w:jc w:val="both"/>
        <w:rPr>
          <w:lang w:val="fr-CA"/>
        </w:rPr>
      </w:pPr>
      <w:r w:rsidRPr="00532070">
        <w:rPr>
          <w:lang w:val="fr-CA"/>
        </w:rPr>
        <w:t>En effet,</w:t>
      </w:r>
      <w:proofErr w:type="gramStart"/>
      <w:r w:rsidRPr="00532070">
        <w:rPr>
          <w:lang w:val="fr-CA"/>
        </w:rPr>
        <w:t xml:space="preserve"> «[</w:t>
      </w:r>
      <w:proofErr w:type="gramEnd"/>
      <w:r w:rsidRPr="00532070">
        <w:rPr>
          <w:lang w:val="fr-CA"/>
        </w:rPr>
        <w:t>son] père détestait le général Magloire qui s’accrochait au pouvoir malgré la constitution. [Il] passait [son] temps en prison ou au maquis</w:t>
      </w:r>
      <w:proofErr w:type="gramStart"/>
      <w:r w:rsidRPr="00532070">
        <w:rPr>
          <w:lang w:val="fr-CA"/>
        </w:rPr>
        <w:t>.»</w:t>
      </w:r>
      <w:proofErr w:type="gramEnd"/>
      <w:r w:rsidRPr="00532070">
        <w:rPr>
          <w:lang w:val="fr-CA"/>
        </w:rPr>
        <w:t xml:space="preserve"> (Laferrière, 2010, p. 222)</w:t>
      </w:r>
    </w:p>
    <w:p w14:paraId="3DF7A640" w14:textId="77777777" w:rsidR="00532070" w:rsidRPr="00532070" w:rsidRDefault="00532070" w:rsidP="00532070">
      <w:pPr>
        <w:pStyle w:val="ListParagraph"/>
        <w:ind w:left="1543"/>
        <w:jc w:val="both"/>
        <w:rPr>
          <w:lang w:val="fr-CA"/>
        </w:rPr>
      </w:pPr>
    </w:p>
    <w:p w14:paraId="60B1B798" w14:textId="77777777" w:rsidR="00532070" w:rsidRPr="00532070" w:rsidRDefault="00532070" w:rsidP="00532070">
      <w:pPr>
        <w:pStyle w:val="ListParagraph"/>
        <w:numPr>
          <w:ilvl w:val="1"/>
          <w:numId w:val="8"/>
        </w:numPr>
        <w:jc w:val="both"/>
        <w:rPr>
          <w:lang w:val="fr-CA"/>
        </w:rPr>
      </w:pPr>
      <w:r w:rsidRPr="00532070">
        <w:rPr>
          <w:bCs/>
          <w:lang w:val="fr-CA"/>
        </w:rPr>
        <w:t xml:space="preserve">En visitant le pays et en observant la vie des Haïtiens, le narrateur se remémore les </w:t>
      </w:r>
      <w:r w:rsidRPr="00532070">
        <w:rPr>
          <w:bCs/>
          <w:lang w:val="fr-FR"/>
        </w:rPr>
        <w:t>années noires de Papa Doc et de Baby Doc, et le manque de liberté qu’il a subi.</w:t>
      </w:r>
    </w:p>
    <w:p w14:paraId="1CDD33F6" w14:textId="77777777" w:rsidR="001D157D" w:rsidRPr="00532070" w:rsidRDefault="00532070" w:rsidP="00532070">
      <w:pPr>
        <w:pStyle w:val="ListParagraph"/>
        <w:ind w:left="1543"/>
        <w:jc w:val="both"/>
        <w:rPr>
          <w:lang w:val="fr-CA"/>
        </w:rPr>
      </w:pPr>
      <w:r w:rsidRPr="00532070">
        <w:rPr>
          <w:lang w:val="fr-FR"/>
        </w:rPr>
        <w:br/>
        <w:t>Au cours de cette période,</w:t>
      </w:r>
      <w:proofErr w:type="gramStart"/>
      <w:r w:rsidRPr="00532070">
        <w:rPr>
          <w:lang w:val="fr-FR"/>
        </w:rPr>
        <w:t xml:space="preserve"> «on</w:t>
      </w:r>
      <w:proofErr w:type="gramEnd"/>
      <w:r w:rsidRPr="00532070">
        <w:rPr>
          <w:lang w:val="fr-FR"/>
        </w:rPr>
        <w:t xml:space="preserve"> </w:t>
      </w:r>
      <w:r w:rsidRPr="00532070">
        <w:rPr>
          <w:lang w:val="fr-CA"/>
        </w:rPr>
        <w:t>vivait dans une ambiance électrique. On courait un danger à mettre le nez dehors, tandis que les crocodiles aux lunettes noires paradaient dans des voitures luxueuses.</w:t>
      </w:r>
      <w:r>
        <w:rPr>
          <w:lang w:val="fr-CA"/>
        </w:rPr>
        <w:t xml:space="preserve"> </w:t>
      </w:r>
      <w:r w:rsidRPr="00532070">
        <w:rPr>
          <w:lang w:val="fr-CA"/>
        </w:rPr>
        <w:t>» (Laferrière, 2010, p. 176)</w:t>
      </w:r>
    </w:p>
    <w:p w14:paraId="6D1F33DD" w14:textId="77777777" w:rsidR="00532070" w:rsidRPr="00532070" w:rsidRDefault="00532070" w:rsidP="00532070">
      <w:pPr>
        <w:ind w:left="1080"/>
        <w:jc w:val="both"/>
      </w:pPr>
    </w:p>
    <w:p w14:paraId="61159AC5" w14:textId="77777777" w:rsidR="00532070" w:rsidRPr="00532070" w:rsidRDefault="00532070" w:rsidP="00532070">
      <w:pPr>
        <w:pStyle w:val="ListParagraph"/>
        <w:numPr>
          <w:ilvl w:val="0"/>
          <w:numId w:val="8"/>
        </w:numPr>
        <w:jc w:val="both"/>
        <w:rPr>
          <w:lang w:val="fr-CA"/>
        </w:rPr>
      </w:pPr>
      <w:r w:rsidRPr="00532070">
        <w:rPr>
          <w:b/>
          <w:bCs/>
          <w:lang w:val="fr-CA"/>
        </w:rPr>
        <w:t xml:space="preserve">Dans </w:t>
      </w:r>
      <w:r w:rsidRPr="00532070">
        <w:rPr>
          <w:b/>
          <w:bCs/>
          <w:i/>
          <w:iCs/>
          <w:lang w:val="fr-CA"/>
        </w:rPr>
        <w:t>L’énigme du retour</w:t>
      </w:r>
      <w:r w:rsidRPr="00532070">
        <w:rPr>
          <w:b/>
          <w:bCs/>
          <w:lang w:val="fr-CA"/>
        </w:rPr>
        <w:t>, la dictature pousse une grande partie de la population à s’exiler.</w:t>
      </w:r>
    </w:p>
    <w:p w14:paraId="14DF7094" w14:textId="77777777" w:rsidR="00532070" w:rsidRPr="00532070" w:rsidRDefault="00532070" w:rsidP="00532070">
      <w:pPr>
        <w:pStyle w:val="ListParagraph"/>
        <w:jc w:val="both"/>
        <w:rPr>
          <w:lang w:val="fr-CA"/>
        </w:rPr>
      </w:pPr>
    </w:p>
    <w:p w14:paraId="5AEE9EA7" w14:textId="77777777" w:rsidR="00532070" w:rsidRPr="00532070" w:rsidRDefault="00532070" w:rsidP="00532070">
      <w:pPr>
        <w:pStyle w:val="ListParagraph"/>
        <w:numPr>
          <w:ilvl w:val="1"/>
          <w:numId w:val="8"/>
        </w:numPr>
        <w:jc w:val="both"/>
        <w:rPr>
          <w:bCs/>
          <w:lang w:val="fr-CA"/>
        </w:rPr>
      </w:pPr>
      <w:r w:rsidRPr="00532070">
        <w:rPr>
          <w:bCs/>
          <w:lang w:val="fr-CA"/>
        </w:rPr>
        <w:t>C’est le cas du narrateur, qui a dû quitter son pays pour échapper à la mort.</w:t>
      </w:r>
      <w:r w:rsidRPr="00532070">
        <w:rPr>
          <w:bCs/>
          <w:lang w:val="fr-CA"/>
        </w:rPr>
        <w:br/>
      </w:r>
      <w:r w:rsidRPr="00532070">
        <w:rPr>
          <w:bCs/>
          <w:lang w:val="fr-CA"/>
        </w:rPr>
        <w:br/>
      </w:r>
      <w:r w:rsidRPr="00532070">
        <w:rPr>
          <w:lang w:val="fr-CA"/>
        </w:rPr>
        <w:t xml:space="preserve">En racontant cette période de sa vie, il avoue : « J’ai tenu la chronique littéraire dans l’hebdomadaire culturel et politique </w:t>
      </w:r>
      <w:r w:rsidRPr="00532070">
        <w:rPr>
          <w:i/>
          <w:iCs/>
          <w:lang w:val="fr-CA"/>
        </w:rPr>
        <w:t>Le Petit Samedi soir</w:t>
      </w:r>
      <w:r w:rsidRPr="00532070">
        <w:rPr>
          <w:lang w:val="fr-CA"/>
        </w:rPr>
        <w:t xml:space="preserve"> jusqu’à l’assassinat par les tontons macoutes de mon collègue </w:t>
      </w:r>
      <w:proofErr w:type="spellStart"/>
      <w:r w:rsidRPr="00532070">
        <w:rPr>
          <w:lang w:val="fr-CA"/>
        </w:rPr>
        <w:t>Gasner</w:t>
      </w:r>
      <w:proofErr w:type="spellEnd"/>
      <w:r w:rsidRPr="00532070">
        <w:rPr>
          <w:lang w:val="fr-CA"/>
        </w:rPr>
        <w:t xml:space="preserve"> Raymond, le 1er juin 1976, sur la plage de </w:t>
      </w:r>
      <w:proofErr w:type="spellStart"/>
      <w:r w:rsidRPr="00532070">
        <w:rPr>
          <w:lang w:val="fr-CA"/>
        </w:rPr>
        <w:t>Léogâne</w:t>
      </w:r>
      <w:proofErr w:type="spellEnd"/>
      <w:r w:rsidRPr="00532070">
        <w:rPr>
          <w:lang w:val="fr-CA"/>
        </w:rPr>
        <w:t>. J’ai pris l’exil tout de suite après pour Montréal. » (Laferrière, 2010,</w:t>
      </w:r>
      <w:r>
        <w:rPr>
          <w:lang w:val="fr-CA"/>
        </w:rPr>
        <w:t xml:space="preserve"> </w:t>
      </w:r>
      <w:r w:rsidRPr="00532070">
        <w:rPr>
          <w:lang w:val="fr-CA"/>
        </w:rPr>
        <w:t>p. 180)</w:t>
      </w:r>
    </w:p>
    <w:p w14:paraId="0F49520D" w14:textId="77777777" w:rsidR="00532070" w:rsidRPr="00532070" w:rsidRDefault="00532070" w:rsidP="00532070">
      <w:pPr>
        <w:pStyle w:val="ListParagraph"/>
        <w:ind w:left="1543"/>
        <w:jc w:val="both"/>
        <w:rPr>
          <w:bCs/>
          <w:lang w:val="fr-CA"/>
        </w:rPr>
      </w:pPr>
      <w:r w:rsidRPr="00532070">
        <w:rPr>
          <w:lang w:val="fr-CA"/>
        </w:rPr>
        <w:br/>
      </w:r>
      <w:r w:rsidRPr="00532070">
        <w:rPr>
          <w:bCs/>
          <w:lang w:val="fr-CA"/>
        </w:rPr>
        <w:t>2.2. C’est aussi le cas des intellectuels, qui ont été contraints de s’exiler pour échapper à la torture et à la mort.</w:t>
      </w:r>
    </w:p>
    <w:p w14:paraId="0ADD66FC" w14:textId="77777777" w:rsidR="001D157D" w:rsidRDefault="00532070" w:rsidP="00532070">
      <w:pPr>
        <w:pStyle w:val="ListParagraph"/>
        <w:ind w:left="1543"/>
        <w:jc w:val="both"/>
        <w:rPr>
          <w:lang w:val="fr-CA"/>
        </w:rPr>
      </w:pPr>
      <w:r w:rsidRPr="00532070">
        <w:rPr>
          <w:bCs/>
          <w:lang w:val="fr-CA"/>
        </w:rPr>
        <w:t xml:space="preserve"> </w:t>
      </w:r>
      <w:r w:rsidRPr="00532070">
        <w:rPr>
          <w:bCs/>
          <w:lang w:val="fr-CA"/>
        </w:rPr>
        <w:br/>
      </w:r>
      <w:r w:rsidRPr="00532070">
        <w:rPr>
          <w:lang w:val="fr-CA"/>
        </w:rPr>
        <w:t>Ceux-ci voulaient éviter le sort de celui « qui détestait les communistes parce qu’il les soupçonnait de ne pas aimer la poésie [et qui] a reçu un coup à la tête et est mort d’une hémorragie cérébrale quelques jours plus tard à l’hôpital militaire</w:t>
      </w:r>
      <w:proofErr w:type="gramStart"/>
      <w:r w:rsidRPr="00532070">
        <w:rPr>
          <w:lang w:val="fr-CA"/>
        </w:rPr>
        <w:t>.»</w:t>
      </w:r>
      <w:proofErr w:type="gramEnd"/>
      <w:r w:rsidRPr="00532070">
        <w:rPr>
          <w:lang w:val="fr-CA"/>
        </w:rPr>
        <w:t xml:space="preserve"> (Laferrière, 2010 p.168)</w:t>
      </w:r>
    </w:p>
    <w:p w14:paraId="47B20933" w14:textId="77777777" w:rsidR="00532070" w:rsidRPr="003A7551" w:rsidRDefault="00532070" w:rsidP="003A7551">
      <w:pPr>
        <w:jc w:val="both"/>
        <w:rPr>
          <w:lang w:val="fr-CA"/>
        </w:rPr>
      </w:pPr>
      <w:bookmarkStart w:id="0" w:name="_GoBack"/>
      <w:bookmarkEnd w:id="0"/>
    </w:p>
    <w:p w14:paraId="1417B32F" w14:textId="77777777" w:rsidR="00532070" w:rsidRPr="00532070" w:rsidRDefault="00532070" w:rsidP="00532070">
      <w:pPr>
        <w:pStyle w:val="ListParagraph"/>
        <w:numPr>
          <w:ilvl w:val="0"/>
          <w:numId w:val="8"/>
        </w:numPr>
        <w:jc w:val="both"/>
        <w:rPr>
          <w:bCs/>
          <w:lang w:val="fr-FR"/>
        </w:rPr>
      </w:pPr>
      <w:r w:rsidRPr="00532070">
        <w:rPr>
          <w:b/>
          <w:bCs/>
          <w:lang w:val="fr-FR"/>
        </w:rPr>
        <w:t xml:space="preserve">Dans </w:t>
      </w:r>
      <w:r w:rsidRPr="00532070">
        <w:rPr>
          <w:b/>
          <w:bCs/>
          <w:i/>
          <w:iCs/>
          <w:lang w:val="fr-FR"/>
        </w:rPr>
        <w:t>L’énigme du retour</w:t>
      </w:r>
      <w:r w:rsidRPr="00532070">
        <w:rPr>
          <w:b/>
          <w:bCs/>
          <w:lang w:val="fr-FR"/>
        </w:rPr>
        <w:t>, la dictature des années 1970 donne lieu aux difficultés actuelles à Haïti.</w:t>
      </w:r>
    </w:p>
    <w:p w14:paraId="6C41DAC1" w14:textId="77777777" w:rsidR="00532070" w:rsidRPr="00532070" w:rsidRDefault="00532070" w:rsidP="00532070">
      <w:pPr>
        <w:pStyle w:val="ListParagraph"/>
        <w:jc w:val="both"/>
        <w:rPr>
          <w:bCs/>
          <w:lang w:val="fr-FR"/>
        </w:rPr>
      </w:pPr>
      <w:r w:rsidRPr="00532070">
        <w:rPr>
          <w:b/>
          <w:bCs/>
          <w:lang w:val="fr-FR"/>
        </w:rPr>
        <w:br/>
      </w:r>
    </w:p>
    <w:p w14:paraId="3571FF4C" w14:textId="77777777" w:rsidR="00532070" w:rsidRDefault="00532070" w:rsidP="00532070">
      <w:pPr>
        <w:pStyle w:val="ListParagraph"/>
        <w:numPr>
          <w:ilvl w:val="1"/>
          <w:numId w:val="8"/>
        </w:numPr>
        <w:jc w:val="both"/>
        <w:rPr>
          <w:bCs/>
          <w:lang w:val="fr-CA"/>
        </w:rPr>
      </w:pPr>
      <w:r w:rsidRPr="00532070">
        <w:rPr>
          <w:bCs/>
          <w:lang w:val="fr-CA"/>
        </w:rPr>
        <w:t xml:space="preserve">Même après la chute de la dictature, la situation politico-économique ne s’améliore pas. Le désordre et l’injustice règnent toujours, la transition démocratique ne peut se faire à cause du legs laissé par la dictature. </w:t>
      </w:r>
    </w:p>
    <w:p w14:paraId="715BD0B6" w14:textId="77777777" w:rsidR="00532070" w:rsidRDefault="00532070" w:rsidP="00532070">
      <w:pPr>
        <w:pStyle w:val="ListParagraph"/>
        <w:ind w:left="1543"/>
        <w:jc w:val="both"/>
        <w:rPr>
          <w:bCs/>
          <w:lang w:val="fr-CA"/>
        </w:rPr>
      </w:pPr>
    </w:p>
    <w:p w14:paraId="6A62C89B" w14:textId="77777777" w:rsidR="00532070" w:rsidRDefault="00532070" w:rsidP="00532070">
      <w:pPr>
        <w:pStyle w:val="ListParagraph"/>
        <w:ind w:left="1543"/>
        <w:jc w:val="both"/>
        <w:rPr>
          <w:lang w:val="fr-FR"/>
        </w:rPr>
      </w:pPr>
      <w:r w:rsidRPr="00532070">
        <w:rPr>
          <w:lang w:val="fr-FR"/>
        </w:rPr>
        <w:t>Le narrateur fait remarquer à un étudiant qui considère que seule une dictature peut sauver le pays que « c’est leur héritage qu’on voit là. Un dictateur ne fera que leur donner une légitimité. Et l’ordre ne sert qu’à enrichir un groupe particulier. Le désordre n’arrive que quand d’autres groupes réclament leur dû. » (Laferrière, 2010, p. 199)</w:t>
      </w:r>
    </w:p>
    <w:p w14:paraId="6AB6D120" w14:textId="77777777" w:rsidR="00532070" w:rsidRDefault="00532070" w:rsidP="00532070">
      <w:pPr>
        <w:pStyle w:val="ListParagraph"/>
        <w:ind w:left="1543"/>
        <w:jc w:val="both"/>
        <w:rPr>
          <w:lang w:val="fr-FR"/>
        </w:rPr>
      </w:pPr>
    </w:p>
    <w:p w14:paraId="0281AB45" w14:textId="77777777" w:rsidR="00532070" w:rsidRPr="00532070" w:rsidRDefault="00532070" w:rsidP="00532070">
      <w:pPr>
        <w:pStyle w:val="ListParagraph"/>
        <w:numPr>
          <w:ilvl w:val="1"/>
          <w:numId w:val="8"/>
        </w:numPr>
        <w:jc w:val="both"/>
        <w:rPr>
          <w:bCs/>
          <w:lang w:val="fr-CA"/>
        </w:rPr>
      </w:pPr>
      <w:r w:rsidRPr="00532070">
        <w:rPr>
          <w:bCs/>
          <w:lang w:val="fr-CA"/>
        </w:rPr>
        <w:t xml:space="preserve">Le présent semble être frappé par un profond désenchantement. La longue période de dictature a empêché le pays d’évoluer, et les écarts sociaux sont de plus en plus grands.  </w:t>
      </w:r>
    </w:p>
    <w:p w14:paraId="43942618" w14:textId="77777777" w:rsidR="001D157D" w:rsidRPr="00532070" w:rsidRDefault="00532070" w:rsidP="00532070">
      <w:pPr>
        <w:pStyle w:val="ListParagraph"/>
        <w:ind w:left="1543"/>
        <w:jc w:val="both"/>
        <w:rPr>
          <w:b/>
          <w:bCs/>
          <w:lang w:val="fr-CA"/>
        </w:rPr>
      </w:pPr>
      <w:r>
        <w:rPr>
          <w:lang w:val="fr-CA"/>
        </w:rPr>
        <w:br/>
      </w:r>
      <w:r w:rsidRPr="00532070">
        <w:rPr>
          <w:lang w:val="fr-CA"/>
        </w:rPr>
        <w:t>Comme le constate le narrateur, « [</w:t>
      </w:r>
      <w:proofErr w:type="spellStart"/>
      <w:r w:rsidRPr="00532070">
        <w:rPr>
          <w:lang w:val="fr-CA"/>
        </w:rPr>
        <w:t>c]es</w:t>
      </w:r>
      <w:proofErr w:type="spellEnd"/>
      <w:r w:rsidRPr="00532070">
        <w:rPr>
          <w:lang w:val="fr-CA"/>
        </w:rPr>
        <w:t xml:space="preserve"> jeunes étudiants me semblent encore plus désespérés que ceux de mon époque. C’était quand même Duvalier. Les tontons macoutes. Les années noires. La police sanguinaire d’un régime barbare. Cette amertume vient peut-être du fait qu’ils ont cru à un changement après le départ de Baby Doc. Rien de pire qu’un espoir trahi</w:t>
      </w:r>
      <w:proofErr w:type="gramStart"/>
      <w:r w:rsidRPr="00532070">
        <w:rPr>
          <w:lang w:val="fr-CA"/>
        </w:rPr>
        <w:t>.»</w:t>
      </w:r>
      <w:proofErr w:type="gramEnd"/>
      <w:r w:rsidRPr="00532070">
        <w:rPr>
          <w:lang w:val="fr-CA"/>
        </w:rPr>
        <w:t xml:space="preserve">  (Laferrière, 2010.p. 203)</w:t>
      </w:r>
      <w:r w:rsidRPr="00532070">
        <w:t xml:space="preserve"> </w:t>
      </w:r>
    </w:p>
    <w:p w14:paraId="2586511F" w14:textId="77777777" w:rsidR="00195338" w:rsidRDefault="003A7551"/>
    <w:sectPr w:rsidR="00195338" w:rsidSect="003545E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Franklin Gothic Book">
    <w:panose1 w:val="020B0503020102020204"/>
    <w:charset w:val="00"/>
    <w:family w:val="auto"/>
    <w:pitch w:val="variable"/>
    <w:sig w:usb0="00000287" w:usb1="00000000" w:usb2="00000000" w:usb3="00000000" w:csb0="0000009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1CD61B0"/>
    <w:multiLevelType w:val="hybridMultilevel"/>
    <w:tmpl w:val="DB829A1E"/>
    <w:lvl w:ilvl="0" w:tplc="D6702AA0">
      <w:start w:val="1"/>
      <w:numFmt w:val="bullet"/>
      <w:lvlText w:val=""/>
      <w:lvlJc w:val="left"/>
      <w:pPr>
        <w:tabs>
          <w:tab w:val="num" w:pos="720"/>
        </w:tabs>
        <w:ind w:left="720" w:hanging="360"/>
      </w:pPr>
      <w:rPr>
        <w:rFonts w:ascii="Wingdings" w:hAnsi="Wingdings" w:hint="default"/>
      </w:rPr>
    </w:lvl>
    <w:lvl w:ilvl="1" w:tplc="CA526736" w:tentative="1">
      <w:start w:val="1"/>
      <w:numFmt w:val="bullet"/>
      <w:lvlText w:val=""/>
      <w:lvlJc w:val="left"/>
      <w:pPr>
        <w:tabs>
          <w:tab w:val="num" w:pos="1440"/>
        </w:tabs>
        <w:ind w:left="1440" w:hanging="360"/>
      </w:pPr>
      <w:rPr>
        <w:rFonts w:ascii="Wingdings" w:hAnsi="Wingdings" w:hint="default"/>
      </w:rPr>
    </w:lvl>
    <w:lvl w:ilvl="2" w:tplc="1BB8DD0A" w:tentative="1">
      <w:start w:val="1"/>
      <w:numFmt w:val="bullet"/>
      <w:lvlText w:val=""/>
      <w:lvlJc w:val="left"/>
      <w:pPr>
        <w:tabs>
          <w:tab w:val="num" w:pos="2160"/>
        </w:tabs>
        <w:ind w:left="2160" w:hanging="360"/>
      </w:pPr>
      <w:rPr>
        <w:rFonts w:ascii="Wingdings" w:hAnsi="Wingdings" w:hint="default"/>
      </w:rPr>
    </w:lvl>
    <w:lvl w:ilvl="3" w:tplc="4B22B8EA" w:tentative="1">
      <w:start w:val="1"/>
      <w:numFmt w:val="bullet"/>
      <w:lvlText w:val=""/>
      <w:lvlJc w:val="left"/>
      <w:pPr>
        <w:tabs>
          <w:tab w:val="num" w:pos="2880"/>
        </w:tabs>
        <w:ind w:left="2880" w:hanging="360"/>
      </w:pPr>
      <w:rPr>
        <w:rFonts w:ascii="Wingdings" w:hAnsi="Wingdings" w:hint="default"/>
      </w:rPr>
    </w:lvl>
    <w:lvl w:ilvl="4" w:tplc="9BF0D01E" w:tentative="1">
      <w:start w:val="1"/>
      <w:numFmt w:val="bullet"/>
      <w:lvlText w:val=""/>
      <w:lvlJc w:val="left"/>
      <w:pPr>
        <w:tabs>
          <w:tab w:val="num" w:pos="3600"/>
        </w:tabs>
        <w:ind w:left="3600" w:hanging="360"/>
      </w:pPr>
      <w:rPr>
        <w:rFonts w:ascii="Wingdings" w:hAnsi="Wingdings" w:hint="default"/>
      </w:rPr>
    </w:lvl>
    <w:lvl w:ilvl="5" w:tplc="B0507156" w:tentative="1">
      <w:start w:val="1"/>
      <w:numFmt w:val="bullet"/>
      <w:lvlText w:val=""/>
      <w:lvlJc w:val="left"/>
      <w:pPr>
        <w:tabs>
          <w:tab w:val="num" w:pos="4320"/>
        </w:tabs>
        <w:ind w:left="4320" w:hanging="360"/>
      </w:pPr>
      <w:rPr>
        <w:rFonts w:ascii="Wingdings" w:hAnsi="Wingdings" w:hint="default"/>
      </w:rPr>
    </w:lvl>
    <w:lvl w:ilvl="6" w:tplc="6FCEC03E" w:tentative="1">
      <w:start w:val="1"/>
      <w:numFmt w:val="bullet"/>
      <w:lvlText w:val=""/>
      <w:lvlJc w:val="left"/>
      <w:pPr>
        <w:tabs>
          <w:tab w:val="num" w:pos="5040"/>
        </w:tabs>
        <w:ind w:left="5040" w:hanging="360"/>
      </w:pPr>
      <w:rPr>
        <w:rFonts w:ascii="Wingdings" w:hAnsi="Wingdings" w:hint="default"/>
      </w:rPr>
    </w:lvl>
    <w:lvl w:ilvl="7" w:tplc="9E0475C2" w:tentative="1">
      <w:start w:val="1"/>
      <w:numFmt w:val="bullet"/>
      <w:lvlText w:val=""/>
      <w:lvlJc w:val="left"/>
      <w:pPr>
        <w:tabs>
          <w:tab w:val="num" w:pos="5760"/>
        </w:tabs>
        <w:ind w:left="5760" w:hanging="360"/>
      </w:pPr>
      <w:rPr>
        <w:rFonts w:ascii="Wingdings" w:hAnsi="Wingdings" w:hint="default"/>
      </w:rPr>
    </w:lvl>
    <w:lvl w:ilvl="8" w:tplc="EF96F8D4" w:tentative="1">
      <w:start w:val="1"/>
      <w:numFmt w:val="bullet"/>
      <w:lvlText w:val=""/>
      <w:lvlJc w:val="left"/>
      <w:pPr>
        <w:tabs>
          <w:tab w:val="num" w:pos="6480"/>
        </w:tabs>
        <w:ind w:left="6480" w:hanging="360"/>
      </w:pPr>
      <w:rPr>
        <w:rFonts w:ascii="Wingdings" w:hAnsi="Wingdings" w:hint="default"/>
      </w:rPr>
    </w:lvl>
  </w:abstractNum>
  <w:abstractNum w:abstractNumId="1">
    <w:nsid w:val="22D87C23"/>
    <w:multiLevelType w:val="hybridMultilevel"/>
    <w:tmpl w:val="39EECD90"/>
    <w:lvl w:ilvl="0" w:tplc="B1CA2432">
      <w:start w:val="1"/>
      <w:numFmt w:val="bullet"/>
      <w:lvlText w:val="■"/>
      <w:lvlJc w:val="left"/>
      <w:pPr>
        <w:tabs>
          <w:tab w:val="num" w:pos="720"/>
        </w:tabs>
        <w:ind w:left="720" w:hanging="360"/>
      </w:pPr>
      <w:rPr>
        <w:rFonts w:ascii="Franklin Gothic Book" w:hAnsi="Franklin Gothic Book" w:hint="default"/>
      </w:rPr>
    </w:lvl>
    <w:lvl w:ilvl="1" w:tplc="E0442F70">
      <w:numFmt w:val="bullet"/>
      <w:lvlText w:val=""/>
      <w:lvlJc w:val="left"/>
      <w:pPr>
        <w:tabs>
          <w:tab w:val="num" w:pos="1440"/>
        </w:tabs>
        <w:ind w:left="1440" w:hanging="360"/>
      </w:pPr>
      <w:rPr>
        <w:rFonts w:ascii="Wingdings" w:hAnsi="Wingdings" w:hint="default"/>
      </w:rPr>
    </w:lvl>
    <w:lvl w:ilvl="2" w:tplc="2EACC28C" w:tentative="1">
      <w:start w:val="1"/>
      <w:numFmt w:val="bullet"/>
      <w:lvlText w:val="■"/>
      <w:lvlJc w:val="left"/>
      <w:pPr>
        <w:tabs>
          <w:tab w:val="num" w:pos="2160"/>
        </w:tabs>
        <w:ind w:left="2160" w:hanging="360"/>
      </w:pPr>
      <w:rPr>
        <w:rFonts w:ascii="Franklin Gothic Book" w:hAnsi="Franklin Gothic Book" w:hint="default"/>
      </w:rPr>
    </w:lvl>
    <w:lvl w:ilvl="3" w:tplc="0AC813CC" w:tentative="1">
      <w:start w:val="1"/>
      <w:numFmt w:val="bullet"/>
      <w:lvlText w:val="■"/>
      <w:lvlJc w:val="left"/>
      <w:pPr>
        <w:tabs>
          <w:tab w:val="num" w:pos="2880"/>
        </w:tabs>
        <w:ind w:left="2880" w:hanging="360"/>
      </w:pPr>
      <w:rPr>
        <w:rFonts w:ascii="Franklin Gothic Book" w:hAnsi="Franklin Gothic Book" w:hint="default"/>
      </w:rPr>
    </w:lvl>
    <w:lvl w:ilvl="4" w:tplc="D744E722" w:tentative="1">
      <w:start w:val="1"/>
      <w:numFmt w:val="bullet"/>
      <w:lvlText w:val="■"/>
      <w:lvlJc w:val="left"/>
      <w:pPr>
        <w:tabs>
          <w:tab w:val="num" w:pos="3600"/>
        </w:tabs>
        <w:ind w:left="3600" w:hanging="360"/>
      </w:pPr>
      <w:rPr>
        <w:rFonts w:ascii="Franklin Gothic Book" w:hAnsi="Franklin Gothic Book" w:hint="default"/>
      </w:rPr>
    </w:lvl>
    <w:lvl w:ilvl="5" w:tplc="B8725AEE" w:tentative="1">
      <w:start w:val="1"/>
      <w:numFmt w:val="bullet"/>
      <w:lvlText w:val="■"/>
      <w:lvlJc w:val="left"/>
      <w:pPr>
        <w:tabs>
          <w:tab w:val="num" w:pos="4320"/>
        </w:tabs>
        <w:ind w:left="4320" w:hanging="360"/>
      </w:pPr>
      <w:rPr>
        <w:rFonts w:ascii="Franklin Gothic Book" w:hAnsi="Franklin Gothic Book" w:hint="default"/>
      </w:rPr>
    </w:lvl>
    <w:lvl w:ilvl="6" w:tplc="F7423DA0" w:tentative="1">
      <w:start w:val="1"/>
      <w:numFmt w:val="bullet"/>
      <w:lvlText w:val="■"/>
      <w:lvlJc w:val="left"/>
      <w:pPr>
        <w:tabs>
          <w:tab w:val="num" w:pos="5040"/>
        </w:tabs>
        <w:ind w:left="5040" w:hanging="360"/>
      </w:pPr>
      <w:rPr>
        <w:rFonts w:ascii="Franklin Gothic Book" w:hAnsi="Franklin Gothic Book" w:hint="default"/>
      </w:rPr>
    </w:lvl>
    <w:lvl w:ilvl="7" w:tplc="A86CABA4" w:tentative="1">
      <w:start w:val="1"/>
      <w:numFmt w:val="bullet"/>
      <w:lvlText w:val="■"/>
      <w:lvlJc w:val="left"/>
      <w:pPr>
        <w:tabs>
          <w:tab w:val="num" w:pos="5760"/>
        </w:tabs>
        <w:ind w:left="5760" w:hanging="360"/>
      </w:pPr>
      <w:rPr>
        <w:rFonts w:ascii="Franklin Gothic Book" w:hAnsi="Franklin Gothic Book" w:hint="default"/>
      </w:rPr>
    </w:lvl>
    <w:lvl w:ilvl="8" w:tplc="5F56C328" w:tentative="1">
      <w:start w:val="1"/>
      <w:numFmt w:val="bullet"/>
      <w:lvlText w:val="■"/>
      <w:lvlJc w:val="left"/>
      <w:pPr>
        <w:tabs>
          <w:tab w:val="num" w:pos="6480"/>
        </w:tabs>
        <w:ind w:left="6480" w:hanging="360"/>
      </w:pPr>
      <w:rPr>
        <w:rFonts w:ascii="Franklin Gothic Book" w:hAnsi="Franklin Gothic Book" w:hint="default"/>
      </w:rPr>
    </w:lvl>
  </w:abstractNum>
  <w:abstractNum w:abstractNumId="2">
    <w:nsid w:val="47FB37F0"/>
    <w:multiLevelType w:val="hybridMultilevel"/>
    <w:tmpl w:val="496654F8"/>
    <w:lvl w:ilvl="0" w:tplc="418E7622">
      <w:start w:val="1"/>
      <w:numFmt w:val="bullet"/>
      <w:lvlText w:val="■"/>
      <w:lvlJc w:val="left"/>
      <w:pPr>
        <w:tabs>
          <w:tab w:val="num" w:pos="720"/>
        </w:tabs>
        <w:ind w:left="720" w:hanging="360"/>
      </w:pPr>
      <w:rPr>
        <w:rFonts w:ascii="Franklin Gothic Book" w:hAnsi="Franklin Gothic Book" w:hint="default"/>
      </w:rPr>
    </w:lvl>
    <w:lvl w:ilvl="1" w:tplc="98BE5C3C">
      <w:numFmt w:val="bullet"/>
      <w:lvlText w:val=""/>
      <w:lvlJc w:val="left"/>
      <w:pPr>
        <w:tabs>
          <w:tab w:val="num" w:pos="1440"/>
        </w:tabs>
        <w:ind w:left="1440" w:hanging="360"/>
      </w:pPr>
      <w:rPr>
        <w:rFonts w:ascii="Wingdings" w:hAnsi="Wingdings" w:hint="default"/>
      </w:rPr>
    </w:lvl>
    <w:lvl w:ilvl="2" w:tplc="FC82C266" w:tentative="1">
      <w:start w:val="1"/>
      <w:numFmt w:val="bullet"/>
      <w:lvlText w:val="■"/>
      <w:lvlJc w:val="left"/>
      <w:pPr>
        <w:tabs>
          <w:tab w:val="num" w:pos="2160"/>
        </w:tabs>
        <w:ind w:left="2160" w:hanging="360"/>
      </w:pPr>
      <w:rPr>
        <w:rFonts w:ascii="Franklin Gothic Book" w:hAnsi="Franklin Gothic Book" w:hint="default"/>
      </w:rPr>
    </w:lvl>
    <w:lvl w:ilvl="3" w:tplc="795632EA" w:tentative="1">
      <w:start w:val="1"/>
      <w:numFmt w:val="bullet"/>
      <w:lvlText w:val="■"/>
      <w:lvlJc w:val="left"/>
      <w:pPr>
        <w:tabs>
          <w:tab w:val="num" w:pos="2880"/>
        </w:tabs>
        <w:ind w:left="2880" w:hanging="360"/>
      </w:pPr>
      <w:rPr>
        <w:rFonts w:ascii="Franklin Gothic Book" w:hAnsi="Franklin Gothic Book" w:hint="default"/>
      </w:rPr>
    </w:lvl>
    <w:lvl w:ilvl="4" w:tplc="B5003682" w:tentative="1">
      <w:start w:val="1"/>
      <w:numFmt w:val="bullet"/>
      <w:lvlText w:val="■"/>
      <w:lvlJc w:val="left"/>
      <w:pPr>
        <w:tabs>
          <w:tab w:val="num" w:pos="3600"/>
        </w:tabs>
        <w:ind w:left="3600" w:hanging="360"/>
      </w:pPr>
      <w:rPr>
        <w:rFonts w:ascii="Franklin Gothic Book" w:hAnsi="Franklin Gothic Book" w:hint="default"/>
      </w:rPr>
    </w:lvl>
    <w:lvl w:ilvl="5" w:tplc="78889998" w:tentative="1">
      <w:start w:val="1"/>
      <w:numFmt w:val="bullet"/>
      <w:lvlText w:val="■"/>
      <w:lvlJc w:val="left"/>
      <w:pPr>
        <w:tabs>
          <w:tab w:val="num" w:pos="4320"/>
        </w:tabs>
        <w:ind w:left="4320" w:hanging="360"/>
      </w:pPr>
      <w:rPr>
        <w:rFonts w:ascii="Franklin Gothic Book" w:hAnsi="Franklin Gothic Book" w:hint="default"/>
      </w:rPr>
    </w:lvl>
    <w:lvl w:ilvl="6" w:tplc="F81E4C26" w:tentative="1">
      <w:start w:val="1"/>
      <w:numFmt w:val="bullet"/>
      <w:lvlText w:val="■"/>
      <w:lvlJc w:val="left"/>
      <w:pPr>
        <w:tabs>
          <w:tab w:val="num" w:pos="5040"/>
        </w:tabs>
        <w:ind w:left="5040" w:hanging="360"/>
      </w:pPr>
      <w:rPr>
        <w:rFonts w:ascii="Franklin Gothic Book" w:hAnsi="Franklin Gothic Book" w:hint="default"/>
      </w:rPr>
    </w:lvl>
    <w:lvl w:ilvl="7" w:tplc="C004E102" w:tentative="1">
      <w:start w:val="1"/>
      <w:numFmt w:val="bullet"/>
      <w:lvlText w:val="■"/>
      <w:lvlJc w:val="left"/>
      <w:pPr>
        <w:tabs>
          <w:tab w:val="num" w:pos="5760"/>
        </w:tabs>
        <w:ind w:left="5760" w:hanging="360"/>
      </w:pPr>
      <w:rPr>
        <w:rFonts w:ascii="Franklin Gothic Book" w:hAnsi="Franklin Gothic Book" w:hint="default"/>
      </w:rPr>
    </w:lvl>
    <w:lvl w:ilvl="8" w:tplc="B0CAB5DC" w:tentative="1">
      <w:start w:val="1"/>
      <w:numFmt w:val="bullet"/>
      <w:lvlText w:val="■"/>
      <w:lvlJc w:val="left"/>
      <w:pPr>
        <w:tabs>
          <w:tab w:val="num" w:pos="6480"/>
        </w:tabs>
        <w:ind w:left="6480" w:hanging="360"/>
      </w:pPr>
      <w:rPr>
        <w:rFonts w:ascii="Franklin Gothic Book" w:hAnsi="Franklin Gothic Book" w:hint="default"/>
      </w:rPr>
    </w:lvl>
  </w:abstractNum>
  <w:abstractNum w:abstractNumId="3">
    <w:nsid w:val="5AF36D5F"/>
    <w:multiLevelType w:val="hybridMultilevel"/>
    <w:tmpl w:val="644EA532"/>
    <w:lvl w:ilvl="0" w:tplc="F3D4BE5A">
      <w:start w:val="1"/>
      <w:numFmt w:val="bullet"/>
      <w:lvlText w:val=""/>
      <w:lvlJc w:val="left"/>
      <w:pPr>
        <w:tabs>
          <w:tab w:val="num" w:pos="720"/>
        </w:tabs>
        <w:ind w:left="720" w:hanging="360"/>
      </w:pPr>
      <w:rPr>
        <w:rFonts w:ascii="Wingdings" w:hAnsi="Wingdings" w:hint="default"/>
      </w:rPr>
    </w:lvl>
    <w:lvl w:ilvl="1" w:tplc="1F2666FC" w:tentative="1">
      <w:start w:val="1"/>
      <w:numFmt w:val="bullet"/>
      <w:lvlText w:val=""/>
      <w:lvlJc w:val="left"/>
      <w:pPr>
        <w:tabs>
          <w:tab w:val="num" w:pos="1440"/>
        </w:tabs>
        <w:ind w:left="1440" w:hanging="360"/>
      </w:pPr>
      <w:rPr>
        <w:rFonts w:ascii="Wingdings" w:hAnsi="Wingdings" w:hint="default"/>
      </w:rPr>
    </w:lvl>
    <w:lvl w:ilvl="2" w:tplc="40EE5D92" w:tentative="1">
      <w:start w:val="1"/>
      <w:numFmt w:val="bullet"/>
      <w:lvlText w:val=""/>
      <w:lvlJc w:val="left"/>
      <w:pPr>
        <w:tabs>
          <w:tab w:val="num" w:pos="2160"/>
        </w:tabs>
        <w:ind w:left="2160" w:hanging="360"/>
      </w:pPr>
      <w:rPr>
        <w:rFonts w:ascii="Wingdings" w:hAnsi="Wingdings" w:hint="default"/>
      </w:rPr>
    </w:lvl>
    <w:lvl w:ilvl="3" w:tplc="192022E4" w:tentative="1">
      <w:start w:val="1"/>
      <w:numFmt w:val="bullet"/>
      <w:lvlText w:val=""/>
      <w:lvlJc w:val="left"/>
      <w:pPr>
        <w:tabs>
          <w:tab w:val="num" w:pos="2880"/>
        </w:tabs>
        <w:ind w:left="2880" w:hanging="360"/>
      </w:pPr>
      <w:rPr>
        <w:rFonts w:ascii="Wingdings" w:hAnsi="Wingdings" w:hint="default"/>
      </w:rPr>
    </w:lvl>
    <w:lvl w:ilvl="4" w:tplc="C8B07BB0" w:tentative="1">
      <w:start w:val="1"/>
      <w:numFmt w:val="bullet"/>
      <w:lvlText w:val=""/>
      <w:lvlJc w:val="left"/>
      <w:pPr>
        <w:tabs>
          <w:tab w:val="num" w:pos="3600"/>
        </w:tabs>
        <w:ind w:left="3600" w:hanging="360"/>
      </w:pPr>
      <w:rPr>
        <w:rFonts w:ascii="Wingdings" w:hAnsi="Wingdings" w:hint="default"/>
      </w:rPr>
    </w:lvl>
    <w:lvl w:ilvl="5" w:tplc="7E701A86" w:tentative="1">
      <w:start w:val="1"/>
      <w:numFmt w:val="bullet"/>
      <w:lvlText w:val=""/>
      <w:lvlJc w:val="left"/>
      <w:pPr>
        <w:tabs>
          <w:tab w:val="num" w:pos="4320"/>
        </w:tabs>
        <w:ind w:left="4320" w:hanging="360"/>
      </w:pPr>
      <w:rPr>
        <w:rFonts w:ascii="Wingdings" w:hAnsi="Wingdings" w:hint="default"/>
      </w:rPr>
    </w:lvl>
    <w:lvl w:ilvl="6" w:tplc="E6B654C8" w:tentative="1">
      <w:start w:val="1"/>
      <w:numFmt w:val="bullet"/>
      <w:lvlText w:val=""/>
      <w:lvlJc w:val="left"/>
      <w:pPr>
        <w:tabs>
          <w:tab w:val="num" w:pos="5040"/>
        </w:tabs>
        <w:ind w:left="5040" w:hanging="360"/>
      </w:pPr>
      <w:rPr>
        <w:rFonts w:ascii="Wingdings" w:hAnsi="Wingdings" w:hint="default"/>
      </w:rPr>
    </w:lvl>
    <w:lvl w:ilvl="7" w:tplc="00E8009C" w:tentative="1">
      <w:start w:val="1"/>
      <w:numFmt w:val="bullet"/>
      <w:lvlText w:val=""/>
      <w:lvlJc w:val="left"/>
      <w:pPr>
        <w:tabs>
          <w:tab w:val="num" w:pos="5760"/>
        </w:tabs>
        <w:ind w:left="5760" w:hanging="360"/>
      </w:pPr>
      <w:rPr>
        <w:rFonts w:ascii="Wingdings" w:hAnsi="Wingdings" w:hint="default"/>
      </w:rPr>
    </w:lvl>
    <w:lvl w:ilvl="8" w:tplc="B0FAEBF0" w:tentative="1">
      <w:start w:val="1"/>
      <w:numFmt w:val="bullet"/>
      <w:lvlText w:val=""/>
      <w:lvlJc w:val="left"/>
      <w:pPr>
        <w:tabs>
          <w:tab w:val="num" w:pos="6480"/>
        </w:tabs>
        <w:ind w:left="6480" w:hanging="360"/>
      </w:pPr>
      <w:rPr>
        <w:rFonts w:ascii="Wingdings" w:hAnsi="Wingdings" w:hint="default"/>
      </w:rPr>
    </w:lvl>
  </w:abstractNum>
  <w:abstractNum w:abstractNumId="4">
    <w:nsid w:val="5EA404A1"/>
    <w:multiLevelType w:val="hybridMultilevel"/>
    <w:tmpl w:val="A67427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F706F5E"/>
    <w:multiLevelType w:val="hybridMultilevel"/>
    <w:tmpl w:val="6A1666CE"/>
    <w:lvl w:ilvl="0" w:tplc="73446F64">
      <w:start w:val="1"/>
      <w:numFmt w:val="bullet"/>
      <w:lvlText w:val=""/>
      <w:lvlJc w:val="left"/>
      <w:pPr>
        <w:tabs>
          <w:tab w:val="num" w:pos="720"/>
        </w:tabs>
        <w:ind w:left="720" w:hanging="360"/>
      </w:pPr>
      <w:rPr>
        <w:rFonts w:ascii="Wingdings" w:hAnsi="Wingdings" w:hint="default"/>
      </w:rPr>
    </w:lvl>
    <w:lvl w:ilvl="1" w:tplc="D82A8138" w:tentative="1">
      <w:start w:val="1"/>
      <w:numFmt w:val="bullet"/>
      <w:lvlText w:val=""/>
      <w:lvlJc w:val="left"/>
      <w:pPr>
        <w:tabs>
          <w:tab w:val="num" w:pos="1440"/>
        </w:tabs>
        <w:ind w:left="1440" w:hanging="360"/>
      </w:pPr>
      <w:rPr>
        <w:rFonts w:ascii="Wingdings" w:hAnsi="Wingdings" w:hint="default"/>
      </w:rPr>
    </w:lvl>
    <w:lvl w:ilvl="2" w:tplc="A8A2CDAE" w:tentative="1">
      <w:start w:val="1"/>
      <w:numFmt w:val="bullet"/>
      <w:lvlText w:val=""/>
      <w:lvlJc w:val="left"/>
      <w:pPr>
        <w:tabs>
          <w:tab w:val="num" w:pos="2160"/>
        </w:tabs>
        <w:ind w:left="2160" w:hanging="360"/>
      </w:pPr>
      <w:rPr>
        <w:rFonts w:ascii="Wingdings" w:hAnsi="Wingdings" w:hint="default"/>
      </w:rPr>
    </w:lvl>
    <w:lvl w:ilvl="3" w:tplc="177C7546" w:tentative="1">
      <w:start w:val="1"/>
      <w:numFmt w:val="bullet"/>
      <w:lvlText w:val=""/>
      <w:lvlJc w:val="left"/>
      <w:pPr>
        <w:tabs>
          <w:tab w:val="num" w:pos="2880"/>
        </w:tabs>
        <w:ind w:left="2880" w:hanging="360"/>
      </w:pPr>
      <w:rPr>
        <w:rFonts w:ascii="Wingdings" w:hAnsi="Wingdings" w:hint="default"/>
      </w:rPr>
    </w:lvl>
    <w:lvl w:ilvl="4" w:tplc="7084E830" w:tentative="1">
      <w:start w:val="1"/>
      <w:numFmt w:val="bullet"/>
      <w:lvlText w:val=""/>
      <w:lvlJc w:val="left"/>
      <w:pPr>
        <w:tabs>
          <w:tab w:val="num" w:pos="3600"/>
        </w:tabs>
        <w:ind w:left="3600" w:hanging="360"/>
      </w:pPr>
      <w:rPr>
        <w:rFonts w:ascii="Wingdings" w:hAnsi="Wingdings" w:hint="default"/>
      </w:rPr>
    </w:lvl>
    <w:lvl w:ilvl="5" w:tplc="2B48DE64" w:tentative="1">
      <w:start w:val="1"/>
      <w:numFmt w:val="bullet"/>
      <w:lvlText w:val=""/>
      <w:lvlJc w:val="left"/>
      <w:pPr>
        <w:tabs>
          <w:tab w:val="num" w:pos="4320"/>
        </w:tabs>
        <w:ind w:left="4320" w:hanging="360"/>
      </w:pPr>
      <w:rPr>
        <w:rFonts w:ascii="Wingdings" w:hAnsi="Wingdings" w:hint="default"/>
      </w:rPr>
    </w:lvl>
    <w:lvl w:ilvl="6" w:tplc="4410A9EE" w:tentative="1">
      <w:start w:val="1"/>
      <w:numFmt w:val="bullet"/>
      <w:lvlText w:val=""/>
      <w:lvlJc w:val="left"/>
      <w:pPr>
        <w:tabs>
          <w:tab w:val="num" w:pos="5040"/>
        </w:tabs>
        <w:ind w:left="5040" w:hanging="360"/>
      </w:pPr>
      <w:rPr>
        <w:rFonts w:ascii="Wingdings" w:hAnsi="Wingdings" w:hint="default"/>
      </w:rPr>
    </w:lvl>
    <w:lvl w:ilvl="7" w:tplc="8C8E878C" w:tentative="1">
      <w:start w:val="1"/>
      <w:numFmt w:val="bullet"/>
      <w:lvlText w:val=""/>
      <w:lvlJc w:val="left"/>
      <w:pPr>
        <w:tabs>
          <w:tab w:val="num" w:pos="5760"/>
        </w:tabs>
        <w:ind w:left="5760" w:hanging="360"/>
      </w:pPr>
      <w:rPr>
        <w:rFonts w:ascii="Wingdings" w:hAnsi="Wingdings" w:hint="default"/>
      </w:rPr>
    </w:lvl>
    <w:lvl w:ilvl="8" w:tplc="68F888B0" w:tentative="1">
      <w:start w:val="1"/>
      <w:numFmt w:val="bullet"/>
      <w:lvlText w:val=""/>
      <w:lvlJc w:val="left"/>
      <w:pPr>
        <w:tabs>
          <w:tab w:val="num" w:pos="6480"/>
        </w:tabs>
        <w:ind w:left="6480" w:hanging="360"/>
      </w:pPr>
      <w:rPr>
        <w:rFonts w:ascii="Wingdings" w:hAnsi="Wingdings" w:hint="default"/>
      </w:rPr>
    </w:lvl>
  </w:abstractNum>
  <w:abstractNum w:abstractNumId="6">
    <w:nsid w:val="6F8B00D6"/>
    <w:multiLevelType w:val="hybridMultilevel"/>
    <w:tmpl w:val="764A80F6"/>
    <w:lvl w:ilvl="0" w:tplc="FCB66EC2">
      <w:start w:val="1"/>
      <w:numFmt w:val="bullet"/>
      <w:lvlText w:val=""/>
      <w:lvlJc w:val="left"/>
      <w:pPr>
        <w:tabs>
          <w:tab w:val="num" w:pos="720"/>
        </w:tabs>
        <w:ind w:left="720" w:hanging="360"/>
      </w:pPr>
      <w:rPr>
        <w:rFonts w:ascii="Wingdings" w:hAnsi="Wingdings" w:hint="default"/>
      </w:rPr>
    </w:lvl>
    <w:lvl w:ilvl="1" w:tplc="8EFE1EC8" w:tentative="1">
      <w:start w:val="1"/>
      <w:numFmt w:val="bullet"/>
      <w:lvlText w:val=""/>
      <w:lvlJc w:val="left"/>
      <w:pPr>
        <w:tabs>
          <w:tab w:val="num" w:pos="1440"/>
        </w:tabs>
        <w:ind w:left="1440" w:hanging="360"/>
      </w:pPr>
      <w:rPr>
        <w:rFonts w:ascii="Wingdings" w:hAnsi="Wingdings" w:hint="default"/>
      </w:rPr>
    </w:lvl>
    <w:lvl w:ilvl="2" w:tplc="4A6679C6" w:tentative="1">
      <w:start w:val="1"/>
      <w:numFmt w:val="bullet"/>
      <w:lvlText w:val=""/>
      <w:lvlJc w:val="left"/>
      <w:pPr>
        <w:tabs>
          <w:tab w:val="num" w:pos="2160"/>
        </w:tabs>
        <w:ind w:left="2160" w:hanging="360"/>
      </w:pPr>
      <w:rPr>
        <w:rFonts w:ascii="Wingdings" w:hAnsi="Wingdings" w:hint="default"/>
      </w:rPr>
    </w:lvl>
    <w:lvl w:ilvl="3" w:tplc="4088EAF0" w:tentative="1">
      <w:start w:val="1"/>
      <w:numFmt w:val="bullet"/>
      <w:lvlText w:val=""/>
      <w:lvlJc w:val="left"/>
      <w:pPr>
        <w:tabs>
          <w:tab w:val="num" w:pos="2880"/>
        </w:tabs>
        <w:ind w:left="2880" w:hanging="360"/>
      </w:pPr>
      <w:rPr>
        <w:rFonts w:ascii="Wingdings" w:hAnsi="Wingdings" w:hint="default"/>
      </w:rPr>
    </w:lvl>
    <w:lvl w:ilvl="4" w:tplc="8286B020" w:tentative="1">
      <w:start w:val="1"/>
      <w:numFmt w:val="bullet"/>
      <w:lvlText w:val=""/>
      <w:lvlJc w:val="left"/>
      <w:pPr>
        <w:tabs>
          <w:tab w:val="num" w:pos="3600"/>
        </w:tabs>
        <w:ind w:left="3600" w:hanging="360"/>
      </w:pPr>
      <w:rPr>
        <w:rFonts w:ascii="Wingdings" w:hAnsi="Wingdings" w:hint="default"/>
      </w:rPr>
    </w:lvl>
    <w:lvl w:ilvl="5" w:tplc="5BE6DB86" w:tentative="1">
      <w:start w:val="1"/>
      <w:numFmt w:val="bullet"/>
      <w:lvlText w:val=""/>
      <w:lvlJc w:val="left"/>
      <w:pPr>
        <w:tabs>
          <w:tab w:val="num" w:pos="4320"/>
        </w:tabs>
        <w:ind w:left="4320" w:hanging="360"/>
      </w:pPr>
      <w:rPr>
        <w:rFonts w:ascii="Wingdings" w:hAnsi="Wingdings" w:hint="default"/>
      </w:rPr>
    </w:lvl>
    <w:lvl w:ilvl="6" w:tplc="3AFC469E" w:tentative="1">
      <w:start w:val="1"/>
      <w:numFmt w:val="bullet"/>
      <w:lvlText w:val=""/>
      <w:lvlJc w:val="left"/>
      <w:pPr>
        <w:tabs>
          <w:tab w:val="num" w:pos="5040"/>
        </w:tabs>
        <w:ind w:left="5040" w:hanging="360"/>
      </w:pPr>
      <w:rPr>
        <w:rFonts w:ascii="Wingdings" w:hAnsi="Wingdings" w:hint="default"/>
      </w:rPr>
    </w:lvl>
    <w:lvl w:ilvl="7" w:tplc="90FC8C8C" w:tentative="1">
      <w:start w:val="1"/>
      <w:numFmt w:val="bullet"/>
      <w:lvlText w:val=""/>
      <w:lvlJc w:val="left"/>
      <w:pPr>
        <w:tabs>
          <w:tab w:val="num" w:pos="5760"/>
        </w:tabs>
        <w:ind w:left="5760" w:hanging="360"/>
      </w:pPr>
      <w:rPr>
        <w:rFonts w:ascii="Wingdings" w:hAnsi="Wingdings" w:hint="default"/>
      </w:rPr>
    </w:lvl>
    <w:lvl w:ilvl="8" w:tplc="49F23BDA" w:tentative="1">
      <w:start w:val="1"/>
      <w:numFmt w:val="bullet"/>
      <w:lvlText w:val=""/>
      <w:lvlJc w:val="left"/>
      <w:pPr>
        <w:tabs>
          <w:tab w:val="num" w:pos="6480"/>
        </w:tabs>
        <w:ind w:left="6480" w:hanging="360"/>
      </w:pPr>
      <w:rPr>
        <w:rFonts w:ascii="Wingdings" w:hAnsi="Wingdings" w:hint="default"/>
      </w:rPr>
    </w:lvl>
  </w:abstractNum>
  <w:abstractNum w:abstractNumId="7">
    <w:nsid w:val="7F0B137F"/>
    <w:multiLevelType w:val="multilevel"/>
    <w:tmpl w:val="3A321686"/>
    <w:lvl w:ilvl="0">
      <w:start w:val="1"/>
      <w:numFmt w:val="decimal"/>
      <w:lvlText w:val="%1."/>
      <w:lvlJc w:val="left"/>
      <w:pPr>
        <w:ind w:left="720" w:hanging="360"/>
      </w:pPr>
      <w:rPr>
        <w:rFonts w:hint="default"/>
        <w:b/>
      </w:rPr>
    </w:lvl>
    <w:lvl w:ilvl="1">
      <w:start w:val="1"/>
      <w:numFmt w:val="decimal"/>
      <w:isLgl/>
      <w:lvlText w:val="%1.%2."/>
      <w:lvlJc w:val="left"/>
      <w:pPr>
        <w:ind w:left="1543" w:hanging="420"/>
      </w:pPr>
      <w:rPr>
        <w:rFonts w:hint="default"/>
        <w:b/>
      </w:rPr>
    </w:lvl>
    <w:lvl w:ilvl="2">
      <w:start w:val="1"/>
      <w:numFmt w:val="decimal"/>
      <w:isLgl/>
      <w:lvlText w:val="%1.%2.%3."/>
      <w:lvlJc w:val="left"/>
      <w:pPr>
        <w:ind w:left="2606" w:hanging="720"/>
      </w:pPr>
      <w:rPr>
        <w:rFonts w:hint="default"/>
        <w:b/>
      </w:rPr>
    </w:lvl>
    <w:lvl w:ilvl="3">
      <w:start w:val="1"/>
      <w:numFmt w:val="decimal"/>
      <w:isLgl/>
      <w:lvlText w:val="%1.%2.%3.%4."/>
      <w:lvlJc w:val="left"/>
      <w:pPr>
        <w:ind w:left="3369" w:hanging="720"/>
      </w:pPr>
      <w:rPr>
        <w:rFonts w:hint="default"/>
        <w:b/>
      </w:rPr>
    </w:lvl>
    <w:lvl w:ilvl="4">
      <w:start w:val="1"/>
      <w:numFmt w:val="decimal"/>
      <w:isLgl/>
      <w:lvlText w:val="%1.%2.%3.%4.%5."/>
      <w:lvlJc w:val="left"/>
      <w:pPr>
        <w:ind w:left="4492" w:hanging="1080"/>
      </w:pPr>
      <w:rPr>
        <w:rFonts w:hint="default"/>
        <w:b/>
      </w:rPr>
    </w:lvl>
    <w:lvl w:ilvl="5">
      <w:start w:val="1"/>
      <w:numFmt w:val="decimal"/>
      <w:isLgl/>
      <w:lvlText w:val="%1.%2.%3.%4.%5.%6."/>
      <w:lvlJc w:val="left"/>
      <w:pPr>
        <w:ind w:left="5255" w:hanging="1080"/>
      </w:pPr>
      <w:rPr>
        <w:rFonts w:hint="default"/>
        <w:b/>
      </w:rPr>
    </w:lvl>
    <w:lvl w:ilvl="6">
      <w:start w:val="1"/>
      <w:numFmt w:val="decimal"/>
      <w:isLgl/>
      <w:lvlText w:val="%1.%2.%3.%4.%5.%6.%7."/>
      <w:lvlJc w:val="left"/>
      <w:pPr>
        <w:ind w:left="6378" w:hanging="1440"/>
      </w:pPr>
      <w:rPr>
        <w:rFonts w:hint="default"/>
        <w:b/>
      </w:rPr>
    </w:lvl>
    <w:lvl w:ilvl="7">
      <w:start w:val="1"/>
      <w:numFmt w:val="decimal"/>
      <w:isLgl/>
      <w:lvlText w:val="%1.%2.%3.%4.%5.%6.%7.%8."/>
      <w:lvlJc w:val="left"/>
      <w:pPr>
        <w:ind w:left="7141" w:hanging="1440"/>
      </w:pPr>
      <w:rPr>
        <w:rFonts w:hint="default"/>
        <w:b/>
      </w:rPr>
    </w:lvl>
    <w:lvl w:ilvl="8">
      <w:start w:val="1"/>
      <w:numFmt w:val="decimal"/>
      <w:isLgl/>
      <w:lvlText w:val="%1.%2.%3.%4.%5.%6.%7.%8.%9."/>
      <w:lvlJc w:val="left"/>
      <w:pPr>
        <w:ind w:left="8264" w:hanging="1800"/>
      </w:pPr>
      <w:rPr>
        <w:rFonts w:hint="default"/>
        <w:b/>
      </w:rPr>
    </w:lvl>
  </w:abstractNum>
  <w:num w:numId="1">
    <w:abstractNumId w:val="2"/>
  </w:num>
  <w:num w:numId="2">
    <w:abstractNumId w:val="0"/>
  </w:num>
  <w:num w:numId="3">
    <w:abstractNumId w:val="6"/>
  </w:num>
  <w:num w:numId="4">
    <w:abstractNumId w:val="5"/>
  </w:num>
  <w:num w:numId="5">
    <w:abstractNumId w:val="3"/>
  </w:num>
  <w:num w:numId="6">
    <w:abstractNumId w:val="1"/>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2070"/>
    <w:rsid w:val="001D157D"/>
    <w:rsid w:val="002B1CE7"/>
    <w:rsid w:val="003545EF"/>
    <w:rsid w:val="003A7551"/>
    <w:rsid w:val="00532070"/>
    <w:rsid w:val="00554F00"/>
    <w:rsid w:val="006B725A"/>
    <w:rsid w:val="00B22A8D"/>
    <w:rsid w:val="00E6355A"/>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24040E4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207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03842255">
      <w:bodyDiv w:val="1"/>
      <w:marLeft w:val="0"/>
      <w:marRight w:val="0"/>
      <w:marTop w:val="0"/>
      <w:marBottom w:val="0"/>
      <w:divBdr>
        <w:top w:val="none" w:sz="0" w:space="0" w:color="auto"/>
        <w:left w:val="none" w:sz="0" w:space="0" w:color="auto"/>
        <w:bottom w:val="none" w:sz="0" w:space="0" w:color="auto"/>
        <w:right w:val="none" w:sz="0" w:space="0" w:color="auto"/>
      </w:divBdr>
      <w:divsChild>
        <w:div w:id="806969381">
          <w:marLeft w:val="605"/>
          <w:marRight w:val="0"/>
          <w:marTop w:val="200"/>
          <w:marBottom w:val="40"/>
          <w:divBdr>
            <w:top w:val="none" w:sz="0" w:space="0" w:color="auto"/>
            <w:left w:val="none" w:sz="0" w:space="0" w:color="auto"/>
            <w:bottom w:val="none" w:sz="0" w:space="0" w:color="auto"/>
            <w:right w:val="none" w:sz="0" w:space="0" w:color="auto"/>
          </w:divBdr>
        </w:div>
        <w:div w:id="1242830925">
          <w:marLeft w:val="605"/>
          <w:marRight w:val="0"/>
          <w:marTop w:val="200"/>
          <w:marBottom w:val="40"/>
          <w:divBdr>
            <w:top w:val="none" w:sz="0" w:space="0" w:color="auto"/>
            <w:left w:val="none" w:sz="0" w:space="0" w:color="auto"/>
            <w:bottom w:val="none" w:sz="0" w:space="0" w:color="auto"/>
            <w:right w:val="none" w:sz="0" w:space="0" w:color="auto"/>
          </w:divBdr>
        </w:div>
        <w:div w:id="99767582">
          <w:marLeft w:val="605"/>
          <w:marRight w:val="0"/>
          <w:marTop w:val="200"/>
          <w:marBottom w:val="40"/>
          <w:divBdr>
            <w:top w:val="none" w:sz="0" w:space="0" w:color="auto"/>
            <w:left w:val="none" w:sz="0" w:space="0" w:color="auto"/>
            <w:bottom w:val="none" w:sz="0" w:space="0" w:color="auto"/>
            <w:right w:val="none" w:sz="0" w:space="0" w:color="auto"/>
          </w:divBdr>
        </w:div>
        <w:div w:id="1031956326">
          <w:marLeft w:val="605"/>
          <w:marRight w:val="0"/>
          <w:marTop w:val="200"/>
          <w:marBottom w:val="40"/>
          <w:divBdr>
            <w:top w:val="none" w:sz="0" w:space="0" w:color="auto"/>
            <w:left w:val="none" w:sz="0" w:space="0" w:color="auto"/>
            <w:bottom w:val="none" w:sz="0" w:space="0" w:color="auto"/>
            <w:right w:val="none" w:sz="0" w:space="0" w:color="auto"/>
          </w:divBdr>
        </w:div>
        <w:div w:id="139079440">
          <w:marLeft w:val="605"/>
          <w:marRight w:val="0"/>
          <w:marTop w:val="200"/>
          <w:marBottom w:val="40"/>
          <w:divBdr>
            <w:top w:val="none" w:sz="0" w:space="0" w:color="auto"/>
            <w:left w:val="none" w:sz="0" w:space="0" w:color="auto"/>
            <w:bottom w:val="none" w:sz="0" w:space="0" w:color="auto"/>
            <w:right w:val="none" w:sz="0" w:space="0" w:color="auto"/>
          </w:divBdr>
        </w:div>
        <w:div w:id="222102634">
          <w:marLeft w:val="605"/>
          <w:marRight w:val="0"/>
          <w:marTop w:val="100"/>
          <w:marBottom w:val="40"/>
          <w:divBdr>
            <w:top w:val="none" w:sz="0" w:space="0" w:color="auto"/>
            <w:left w:val="none" w:sz="0" w:space="0" w:color="auto"/>
            <w:bottom w:val="none" w:sz="0" w:space="0" w:color="auto"/>
            <w:right w:val="none" w:sz="0" w:space="0" w:color="auto"/>
          </w:divBdr>
        </w:div>
        <w:div w:id="829712621">
          <w:marLeft w:val="605"/>
          <w:marRight w:val="0"/>
          <w:marTop w:val="100"/>
          <w:marBottom w:val="40"/>
          <w:divBdr>
            <w:top w:val="none" w:sz="0" w:space="0" w:color="auto"/>
            <w:left w:val="none" w:sz="0" w:space="0" w:color="auto"/>
            <w:bottom w:val="none" w:sz="0" w:space="0" w:color="auto"/>
            <w:right w:val="none" w:sz="0" w:space="0" w:color="auto"/>
          </w:divBdr>
        </w:div>
        <w:div w:id="1557205290">
          <w:marLeft w:val="605"/>
          <w:marRight w:val="0"/>
          <w:marTop w:val="100"/>
          <w:marBottom w:val="40"/>
          <w:divBdr>
            <w:top w:val="none" w:sz="0" w:space="0" w:color="auto"/>
            <w:left w:val="none" w:sz="0" w:space="0" w:color="auto"/>
            <w:bottom w:val="none" w:sz="0" w:space="0" w:color="auto"/>
            <w:right w:val="none" w:sz="0" w:space="0" w:color="auto"/>
          </w:divBdr>
        </w:div>
        <w:div w:id="75058294">
          <w:marLeft w:val="605"/>
          <w:marRight w:val="0"/>
          <w:marTop w:val="100"/>
          <w:marBottom w:val="40"/>
          <w:divBdr>
            <w:top w:val="none" w:sz="0" w:space="0" w:color="auto"/>
            <w:left w:val="none" w:sz="0" w:space="0" w:color="auto"/>
            <w:bottom w:val="none" w:sz="0" w:space="0" w:color="auto"/>
            <w:right w:val="none" w:sz="0" w:space="0" w:color="auto"/>
          </w:divBdr>
        </w:div>
        <w:div w:id="264193460">
          <w:marLeft w:val="605"/>
          <w:marRight w:val="0"/>
          <w:marTop w:val="200"/>
          <w:marBottom w:val="40"/>
          <w:divBdr>
            <w:top w:val="none" w:sz="0" w:space="0" w:color="auto"/>
            <w:left w:val="none" w:sz="0" w:space="0" w:color="auto"/>
            <w:bottom w:val="none" w:sz="0" w:space="0" w:color="auto"/>
            <w:right w:val="none" w:sz="0" w:space="0" w:color="auto"/>
          </w:divBdr>
        </w:div>
        <w:div w:id="646008348">
          <w:marLeft w:val="605"/>
          <w:marRight w:val="0"/>
          <w:marTop w:val="200"/>
          <w:marBottom w:val="40"/>
          <w:divBdr>
            <w:top w:val="none" w:sz="0" w:space="0" w:color="auto"/>
            <w:left w:val="none" w:sz="0" w:space="0" w:color="auto"/>
            <w:bottom w:val="none" w:sz="0" w:space="0" w:color="auto"/>
            <w:right w:val="none" w:sz="0" w:space="0" w:color="auto"/>
          </w:divBdr>
        </w:div>
        <w:div w:id="687173774">
          <w:marLeft w:val="605"/>
          <w:marRight w:val="0"/>
          <w:marTop w:val="200"/>
          <w:marBottom w:val="40"/>
          <w:divBdr>
            <w:top w:val="none" w:sz="0" w:space="0" w:color="auto"/>
            <w:left w:val="none" w:sz="0" w:space="0" w:color="auto"/>
            <w:bottom w:val="none" w:sz="0" w:space="0" w:color="auto"/>
            <w:right w:val="none" w:sz="0" w:space="0" w:color="auto"/>
          </w:divBdr>
        </w:div>
        <w:div w:id="537665391">
          <w:marLeft w:val="605"/>
          <w:marRight w:val="0"/>
          <w:marTop w:val="200"/>
          <w:marBottom w:val="40"/>
          <w:divBdr>
            <w:top w:val="none" w:sz="0" w:space="0" w:color="auto"/>
            <w:left w:val="none" w:sz="0" w:space="0" w:color="auto"/>
            <w:bottom w:val="none" w:sz="0" w:space="0" w:color="auto"/>
            <w:right w:val="none" w:sz="0" w:space="0" w:color="auto"/>
          </w:divBdr>
        </w:div>
        <w:div w:id="1991322970">
          <w:marLeft w:val="605"/>
          <w:marRight w:val="0"/>
          <w:marTop w:val="200"/>
          <w:marBottom w:val="40"/>
          <w:divBdr>
            <w:top w:val="none" w:sz="0" w:space="0" w:color="auto"/>
            <w:left w:val="none" w:sz="0" w:space="0" w:color="auto"/>
            <w:bottom w:val="none" w:sz="0" w:space="0" w:color="auto"/>
            <w:right w:val="none" w:sz="0" w:space="0" w:color="auto"/>
          </w:divBdr>
        </w:div>
        <w:div w:id="1600259128">
          <w:marLeft w:val="605"/>
          <w:marRight w:val="0"/>
          <w:marTop w:val="200"/>
          <w:marBottom w:val="40"/>
          <w:divBdr>
            <w:top w:val="none" w:sz="0" w:space="0" w:color="auto"/>
            <w:left w:val="none" w:sz="0" w:space="0" w:color="auto"/>
            <w:bottom w:val="none" w:sz="0" w:space="0" w:color="auto"/>
            <w:right w:val="none" w:sz="0" w:space="0" w:color="auto"/>
          </w:divBdr>
        </w:div>
        <w:div w:id="24134168">
          <w:marLeft w:val="605"/>
          <w:marRight w:val="0"/>
          <w:marTop w:val="200"/>
          <w:marBottom w:val="40"/>
          <w:divBdr>
            <w:top w:val="none" w:sz="0" w:space="0" w:color="auto"/>
            <w:left w:val="none" w:sz="0" w:space="0" w:color="auto"/>
            <w:bottom w:val="none" w:sz="0" w:space="0" w:color="auto"/>
            <w:right w:val="none" w:sz="0" w:space="0" w:color="auto"/>
          </w:divBdr>
        </w:div>
        <w:div w:id="1233154282">
          <w:marLeft w:val="605"/>
          <w:marRight w:val="0"/>
          <w:marTop w:val="200"/>
          <w:marBottom w:val="40"/>
          <w:divBdr>
            <w:top w:val="none" w:sz="0" w:space="0" w:color="auto"/>
            <w:left w:val="none" w:sz="0" w:space="0" w:color="auto"/>
            <w:bottom w:val="none" w:sz="0" w:space="0" w:color="auto"/>
            <w:right w:val="none" w:sz="0" w:space="0" w:color="auto"/>
          </w:divBdr>
        </w:div>
        <w:div w:id="2057700391">
          <w:marLeft w:val="605"/>
          <w:marRight w:val="0"/>
          <w:marTop w:val="200"/>
          <w:marBottom w:val="40"/>
          <w:divBdr>
            <w:top w:val="none" w:sz="0" w:space="0" w:color="auto"/>
            <w:left w:val="none" w:sz="0" w:space="0" w:color="auto"/>
            <w:bottom w:val="none" w:sz="0" w:space="0" w:color="auto"/>
            <w:right w:val="none" w:sz="0" w:space="0" w:color="auto"/>
          </w:divBdr>
        </w:div>
        <w:div w:id="137890930">
          <w:marLeft w:val="605"/>
          <w:marRight w:val="0"/>
          <w:marTop w:val="200"/>
          <w:marBottom w:val="40"/>
          <w:divBdr>
            <w:top w:val="none" w:sz="0" w:space="0" w:color="auto"/>
            <w:left w:val="none" w:sz="0" w:space="0" w:color="auto"/>
            <w:bottom w:val="none" w:sz="0" w:space="0" w:color="auto"/>
            <w:right w:val="none" w:sz="0" w:space="0" w:color="auto"/>
          </w:divBdr>
        </w:div>
        <w:div w:id="178932085">
          <w:marLeft w:val="605"/>
          <w:marRight w:val="0"/>
          <w:marTop w:val="100"/>
          <w:marBottom w:val="40"/>
          <w:divBdr>
            <w:top w:val="none" w:sz="0" w:space="0" w:color="auto"/>
            <w:left w:val="none" w:sz="0" w:space="0" w:color="auto"/>
            <w:bottom w:val="none" w:sz="0" w:space="0" w:color="auto"/>
            <w:right w:val="none" w:sz="0" w:space="0" w:color="auto"/>
          </w:divBdr>
        </w:div>
        <w:div w:id="1838300054">
          <w:marLeft w:val="605"/>
          <w:marRight w:val="0"/>
          <w:marTop w:val="100"/>
          <w:marBottom w:val="40"/>
          <w:divBdr>
            <w:top w:val="none" w:sz="0" w:space="0" w:color="auto"/>
            <w:left w:val="none" w:sz="0" w:space="0" w:color="auto"/>
            <w:bottom w:val="none" w:sz="0" w:space="0" w:color="auto"/>
            <w:right w:val="none" w:sz="0" w:space="0" w:color="auto"/>
          </w:divBdr>
        </w:div>
        <w:div w:id="1848205607">
          <w:marLeft w:val="605"/>
          <w:marRight w:val="0"/>
          <w:marTop w:val="100"/>
          <w:marBottom w:val="40"/>
          <w:divBdr>
            <w:top w:val="none" w:sz="0" w:space="0" w:color="auto"/>
            <w:left w:val="none" w:sz="0" w:space="0" w:color="auto"/>
            <w:bottom w:val="none" w:sz="0" w:space="0" w:color="auto"/>
            <w:right w:val="none" w:sz="0" w:space="0" w:color="auto"/>
          </w:divBdr>
        </w:div>
        <w:div w:id="1440493364">
          <w:marLeft w:val="605"/>
          <w:marRight w:val="0"/>
          <w:marTop w:val="100"/>
          <w:marBottom w:val="4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461</Words>
  <Characters>2630</Characters>
  <Application>Microsoft Macintosh Word</Application>
  <DocSecurity>0</DocSecurity>
  <Lines>21</Lines>
  <Paragraphs>6</Paragraphs>
  <ScaleCrop>false</ScaleCrop>
  <LinksUpToDate>false</LinksUpToDate>
  <CharactersWithSpaces>3085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Brisson</dc:creator>
  <cp:keywords/>
  <dc:description/>
  <cp:lastModifiedBy>Laurence Brisson</cp:lastModifiedBy>
  <cp:revision>4</cp:revision>
  <cp:lastPrinted>2019-02-28T16:37:00Z</cp:lastPrinted>
  <dcterms:created xsi:type="dcterms:W3CDTF">2019-02-28T15:34:00Z</dcterms:created>
  <dcterms:modified xsi:type="dcterms:W3CDTF">2019-02-28T16:37:00Z</dcterms:modified>
</cp:coreProperties>
</file>