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6BB8D" w14:textId="6E15161F" w:rsidR="001038AB" w:rsidRPr="00FB25D5" w:rsidRDefault="0080112F" w:rsidP="00FD2C5C">
      <w:pPr>
        <w:jc w:val="center"/>
        <w:rPr>
          <w:b/>
          <w:color w:val="CC66FF"/>
          <w:sz w:val="24"/>
        </w:rPr>
      </w:pPr>
      <w:r w:rsidRPr="00FB25D5">
        <w:rPr>
          <w:b/>
          <w:color w:val="CC66FF"/>
          <w:sz w:val="24"/>
        </w:rPr>
        <w:t>CHAPTER 1: DISCOVERING YOUR PERSONAL RHYTHM FOR HEALTHY LIVING</w:t>
      </w:r>
    </w:p>
    <w:p w14:paraId="7B1684DD" w14:textId="5B076852" w:rsidR="0021550F" w:rsidRDefault="0021550F" w:rsidP="0021550F">
      <w:pPr>
        <w:jc w:val="center"/>
        <w:rPr>
          <w:b/>
        </w:rPr>
      </w:pPr>
      <w:r>
        <w:rPr>
          <w:b/>
        </w:rPr>
        <w:t>What is Health?</w:t>
      </w:r>
    </w:p>
    <w:p w14:paraId="50BBDB92" w14:textId="146ED60E" w:rsidR="00FD2C5C" w:rsidRPr="00ED55CB" w:rsidRDefault="001972EC" w:rsidP="00FD2C5C">
      <w:pPr>
        <w:rPr>
          <w:b/>
        </w:rPr>
      </w:pPr>
      <w:r w:rsidRPr="00ED55CB">
        <w:rPr>
          <w:b/>
        </w:rPr>
        <w:t xml:space="preserve">HEALTH AND SICKNESS: DEFINED BY EXTREMES </w:t>
      </w:r>
    </w:p>
    <w:p w14:paraId="70E19142" w14:textId="6CA45AF9" w:rsidR="00FD2C5C" w:rsidRPr="00ED55CB" w:rsidRDefault="00FD2C5C" w:rsidP="00FD2C5C">
      <w:r w:rsidRPr="00ED55CB">
        <w:t xml:space="preserve">Prior to Late 1800s – Health viewed as absence of disease, healthy if person was not suffering life threatening illness. </w:t>
      </w:r>
    </w:p>
    <w:p w14:paraId="67A5AC28" w14:textId="7842FBEA" w:rsidR="00FD2C5C" w:rsidRPr="00ED55CB" w:rsidRDefault="00FD2C5C" w:rsidP="00FD2C5C">
      <w:r w:rsidRPr="00ED55CB">
        <w:tab/>
        <w:t xml:space="preserve">Late 1800s &amp; early 1900 discovered victims of microorganisms contaminating environment. </w:t>
      </w:r>
    </w:p>
    <w:p w14:paraId="59F67E61" w14:textId="08191EF3" w:rsidR="00FD2C5C" w:rsidRPr="00ED55CB" w:rsidRDefault="001972EC" w:rsidP="00FD2C5C">
      <w:pPr>
        <w:spacing w:after="0"/>
        <w:rPr>
          <w:b/>
        </w:rPr>
      </w:pPr>
      <w:r w:rsidRPr="00ED55CB">
        <w:rPr>
          <w:b/>
        </w:rPr>
        <w:t>HEALTH: MORE THAN NOT BEING SICK</w:t>
      </w:r>
    </w:p>
    <w:p w14:paraId="249F5E97" w14:textId="64B3B935" w:rsidR="00FD2C5C" w:rsidRPr="00ED55CB" w:rsidRDefault="00FD2C5C" w:rsidP="001972EC">
      <w:pPr>
        <w:spacing w:after="0"/>
        <w:ind w:left="720"/>
      </w:pPr>
      <w:r w:rsidRPr="00FD13B3">
        <w:rPr>
          <w:u w:val="single"/>
        </w:rPr>
        <w:t>Mortality</w:t>
      </w:r>
      <w:r w:rsidRPr="00ED55CB">
        <w:t xml:space="preserve"> – death rate</w:t>
      </w:r>
    </w:p>
    <w:p w14:paraId="5DD51585" w14:textId="32006F90" w:rsidR="00FD2C5C" w:rsidRPr="00ED55CB" w:rsidRDefault="00FD2C5C" w:rsidP="001972EC">
      <w:pPr>
        <w:ind w:left="720"/>
      </w:pPr>
      <w:r w:rsidRPr="00FD13B3">
        <w:rPr>
          <w:u w:val="single"/>
        </w:rPr>
        <w:t>Morbidity</w:t>
      </w:r>
      <w:r w:rsidRPr="00ED55CB">
        <w:t xml:space="preserve"> – illness rate </w:t>
      </w:r>
    </w:p>
    <w:p w14:paraId="5559AF3B" w14:textId="19002E25" w:rsidR="00FD2C5C" w:rsidRPr="00ED55CB" w:rsidRDefault="00FD2C5C" w:rsidP="00FD2C5C">
      <w:r w:rsidRPr="00ED55CB">
        <w:t>World Health Organization, WHO (1947) – defined health as a complete physical, mental, &amp; social well-being not merely absence of disease/infirmity.</w:t>
      </w:r>
    </w:p>
    <w:p w14:paraId="37312988" w14:textId="4DBF8108" w:rsidR="00FD2C5C" w:rsidRPr="00ED55CB" w:rsidRDefault="00FD2C5C" w:rsidP="00184376">
      <w:r w:rsidRPr="00FD13B3">
        <w:rPr>
          <w:u w:val="single"/>
        </w:rPr>
        <w:t>Health</w:t>
      </w:r>
      <w:r w:rsidRPr="00ED55CB">
        <w:t xml:space="preserve"> dynamic, ever-changing process of trying to reach individual potential in physical, social, intellectual, occupational, emotional, environmental, &amp; spiritual dimension.</w:t>
      </w:r>
    </w:p>
    <w:p w14:paraId="6DB97E94" w14:textId="365F4CB2" w:rsidR="00FD2C5C" w:rsidRPr="00ED55CB" w:rsidRDefault="001972EC" w:rsidP="00FD2C5C">
      <w:pPr>
        <w:rPr>
          <w:b/>
        </w:rPr>
      </w:pPr>
      <w:r w:rsidRPr="00ED55CB">
        <w:rPr>
          <w:b/>
        </w:rPr>
        <w:t xml:space="preserve">HEALTH AS WELLNESS: PUTTING QUALITY INTO YEARS </w:t>
      </w:r>
    </w:p>
    <w:p w14:paraId="55C4AC05" w14:textId="26A2C72B" w:rsidR="00FD2C5C" w:rsidRPr="00ED55CB" w:rsidRDefault="00FD2C5C" w:rsidP="00184376">
      <w:r w:rsidRPr="00FD13B3">
        <w:rPr>
          <w:u w:val="single"/>
        </w:rPr>
        <w:t>Wellness</w:t>
      </w:r>
      <w:r w:rsidRPr="00ED55CB">
        <w:t xml:space="preserve"> dynamic ever-changing process in which a person attempts to reach his/her potential in each of health’s components.</w:t>
      </w:r>
    </w:p>
    <w:p w14:paraId="0C1C9705" w14:textId="35EB226D" w:rsidR="00FD2C5C" w:rsidRPr="00ED55CB" w:rsidRDefault="00184376" w:rsidP="00184376">
      <w:pPr>
        <w:ind w:left="720"/>
      </w:pPr>
      <w:r w:rsidRPr="00ED55CB">
        <w:t xml:space="preserve">Physical Health </w:t>
      </w:r>
      <w:r w:rsidRPr="00ED55CB">
        <w:sym w:font="Wingdings" w:char="F0E0"/>
      </w:r>
      <w:r w:rsidRPr="00ED55CB">
        <w:t xml:space="preserve"> body shape, size, sensory acuity, susceptibility to disease &amp; disorder, body functions, recuperative ability.</w:t>
      </w:r>
    </w:p>
    <w:p w14:paraId="1894925B" w14:textId="121050BA" w:rsidR="00184376" w:rsidRPr="00ED55CB" w:rsidRDefault="00184376" w:rsidP="00184376">
      <w:pPr>
        <w:pStyle w:val="ListParagraph"/>
        <w:numPr>
          <w:ilvl w:val="0"/>
          <w:numId w:val="4"/>
        </w:numPr>
      </w:pPr>
      <w:r w:rsidRPr="00ED55CB">
        <w:t>Perform daily activity &amp; task</w:t>
      </w:r>
    </w:p>
    <w:p w14:paraId="16F5B6CB" w14:textId="0BFFB16D" w:rsidR="00184376" w:rsidRPr="00ED55CB" w:rsidRDefault="00184376" w:rsidP="00184376">
      <w:pPr>
        <w:pStyle w:val="ListParagraph"/>
        <w:numPr>
          <w:ilvl w:val="0"/>
          <w:numId w:val="4"/>
        </w:numPr>
      </w:pPr>
      <w:r w:rsidRPr="00ED55CB">
        <w:t>Restrictive alcohol, smoking, fixed dietary intake, healthcare</w:t>
      </w:r>
    </w:p>
    <w:p w14:paraId="6B4660DC" w14:textId="6B2DD270" w:rsidR="00184376" w:rsidRPr="00ED55CB" w:rsidRDefault="00184376" w:rsidP="00184376">
      <w:pPr>
        <w:ind w:left="720"/>
      </w:pPr>
      <w:r w:rsidRPr="00ED55CB">
        <w:t xml:space="preserve">Social Health </w:t>
      </w:r>
      <w:r w:rsidRPr="00ED55CB">
        <w:sym w:font="Wingdings" w:char="F0E0"/>
      </w:r>
      <w:r w:rsidRPr="00ED55CB">
        <w:t xml:space="preserve"> capacity of satisfying interpersonal relationship, interaction s, adaptations to various social situations </w:t>
      </w:r>
    </w:p>
    <w:p w14:paraId="57EF0DDE" w14:textId="074E89FB" w:rsidR="00184376" w:rsidRPr="00ED55CB" w:rsidRDefault="00184376" w:rsidP="00184376">
      <w:pPr>
        <w:pStyle w:val="ListParagraph"/>
        <w:numPr>
          <w:ilvl w:val="0"/>
          <w:numId w:val="4"/>
        </w:numPr>
      </w:pPr>
      <w:r w:rsidRPr="00ED55CB">
        <w:t>Communication skills other daily activities</w:t>
      </w:r>
    </w:p>
    <w:p w14:paraId="6B1027CA" w14:textId="0732102A" w:rsidR="00184376" w:rsidRPr="00ED55CB" w:rsidRDefault="00184376" w:rsidP="00184376">
      <w:pPr>
        <w:pStyle w:val="ListParagraph"/>
        <w:numPr>
          <w:ilvl w:val="0"/>
          <w:numId w:val="4"/>
        </w:numPr>
      </w:pPr>
      <w:r w:rsidRPr="00ED55CB">
        <w:t>Make choices regarding social activities, better communicator (listener/speaker)</w:t>
      </w:r>
    </w:p>
    <w:p w14:paraId="7962A2F6" w14:textId="77FC8E1E" w:rsidR="00184376" w:rsidRPr="00ED55CB" w:rsidRDefault="00184376" w:rsidP="00184376">
      <w:pPr>
        <w:ind w:left="720"/>
      </w:pPr>
      <w:r w:rsidRPr="00ED55CB">
        <w:t xml:space="preserve">Intellectual Health </w:t>
      </w:r>
      <w:r w:rsidRPr="00ED55CB">
        <w:sym w:font="Wingdings" w:char="F0E0"/>
      </w:r>
      <w:r w:rsidRPr="00ED55CB">
        <w:t xml:space="preserve"> ability to think clearly, reason objectively, analyze critically, effective use of brain power.</w:t>
      </w:r>
    </w:p>
    <w:p w14:paraId="2EE51481" w14:textId="7D876161" w:rsidR="00184376" w:rsidRPr="00ED55CB" w:rsidRDefault="00184376" w:rsidP="00184376">
      <w:pPr>
        <w:pStyle w:val="ListParagraph"/>
        <w:numPr>
          <w:ilvl w:val="0"/>
          <w:numId w:val="4"/>
        </w:numPr>
      </w:pPr>
      <w:r w:rsidRPr="00ED55CB">
        <w:t>Learn from success and failure, responsible decisions, think before you act, manage time well</w:t>
      </w:r>
    </w:p>
    <w:p w14:paraId="4DAFC58A" w14:textId="21F1FD4B" w:rsidR="00184376" w:rsidRPr="00ED55CB" w:rsidRDefault="00184376" w:rsidP="00184376">
      <w:pPr>
        <w:ind w:left="720"/>
      </w:pPr>
      <w:r w:rsidRPr="00ED55CB">
        <w:t xml:space="preserve">Occupational Health </w:t>
      </w:r>
      <w:r w:rsidRPr="00ED55CB">
        <w:sym w:font="Wingdings" w:char="F0E0"/>
      </w:r>
      <w:r w:rsidRPr="00ED55CB">
        <w:t xml:space="preserve"> satisfaction received for career or stage of career development, maintaining balance between work &amp; leisure</w:t>
      </w:r>
    </w:p>
    <w:p w14:paraId="5B8EF1D9" w14:textId="09992022" w:rsidR="00184376" w:rsidRPr="00ED55CB" w:rsidRDefault="00184376" w:rsidP="00184376">
      <w:pPr>
        <w:ind w:left="720"/>
      </w:pPr>
      <w:r w:rsidRPr="00ED55CB">
        <w:t xml:space="preserve">Emotional Health </w:t>
      </w:r>
      <w:r w:rsidRPr="00ED55CB">
        <w:sym w:font="Wingdings" w:char="F0E0"/>
      </w:r>
      <w:r w:rsidRPr="00ED55CB">
        <w:t xml:space="preserve"> feeling of self-esteem, self-confidence, self-efficiency, trust, love</w:t>
      </w:r>
    </w:p>
    <w:p w14:paraId="527272CB" w14:textId="16ACDD48" w:rsidR="00184376" w:rsidRPr="00ED55CB" w:rsidRDefault="00184376" w:rsidP="00184376">
      <w:pPr>
        <w:pStyle w:val="ListParagraph"/>
        <w:numPr>
          <w:ilvl w:val="0"/>
          <w:numId w:val="4"/>
        </w:numPr>
      </w:pPr>
      <w:r w:rsidRPr="00ED55CB">
        <w:t>Learn to express feelings or emotions effectively, limit your worrying, receptive to change</w:t>
      </w:r>
    </w:p>
    <w:p w14:paraId="00B1C177" w14:textId="2462015E" w:rsidR="00184376" w:rsidRPr="00ED55CB" w:rsidRDefault="00184376" w:rsidP="00184376">
      <w:pPr>
        <w:ind w:left="720"/>
      </w:pPr>
      <w:r w:rsidRPr="00ED55CB">
        <w:t xml:space="preserve">Spiritual </w:t>
      </w:r>
      <w:r w:rsidR="001972EC" w:rsidRPr="00ED55CB">
        <w:t xml:space="preserve">Health </w:t>
      </w:r>
      <w:r w:rsidR="001972EC" w:rsidRPr="00ED55CB">
        <w:sym w:font="Wingdings" w:char="F0E0"/>
      </w:r>
      <w:r w:rsidR="001972EC" w:rsidRPr="00ED55CB">
        <w:t xml:space="preserve"> provides meaning, purpose, transcendence, connectedness and energy</w:t>
      </w:r>
    </w:p>
    <w:p w14:paraId="5EDB3B27" w14:textId="69C7A912" w:rsidR="001972EC" w:rsidRPr="00ED55CB" w:rsidRDefault="001972EC" w:rsidP="001972EC">
      <w:pPr>
        <w:pStyle w:val="ListParagraph"/>
        <w:numPr>
          <w:ilvl w:val="0"/>
          <w:numId w:val="4"/>
        </w:numPr>
      </w:pPr>
      <w:r w:rsidRPr="00ED55CB">
        <w:lastRenderedPageBreak/>
        <w:t>Particularly religion, higher entity, peace with natural belief</w:t>
      </w:r>
    </w:p>
    <w:p w14:paraId="4461E402" w14:textId="7F861707" w:rsidR="00FD2C5C" w:rsidRPr="00ED55CB" w:rsidRDefault="001972EC">
      <w:pPr>
        <w:rPr>
          <w:b/>
        </w:rPr>
      </w:pPr>
      <w:r w:rsidRPr="00ED55CB">
        <w:rPr>
          <w:b/>
        </w:rPr>
        <w:t>HEALTH PROMOTION: HELPING YOUR STAY HEALTHY</w:t>
      </w:r>
    </w:p>
    <w:p w14:paraId="562E546A" w14:textId="527EEBA9" w:rsidR="001972EC" w:rsidRPr="00ED55CB" w:rsidRDefault="001972EC">
      <w:r w:rsidRPr="00FD13B3">
        <w:rPr>
          <w:u w:val="single"/>
        </w:rPr>
        <w:t>Health promotion</w:t>
      </w:r>
      <w:r w:rsidRPr="00ED55CB">
        <w:t xml:space="preserve"> various efforts aimed at encouraging individuals and communities to make healthier choices.</w:t>
      </w:r>
    </w:p>
    <w:p w14:paraId="6A238197" w14:textId="2F6519CB" w:rsidR="001972EC" w:rsidRPr="00ED55CB" w:rsidRDefault="001972EC" w:rsidP="00F95F99">
      <w:pPr>
        <w:pStyle w:val="ListParagraph"/>
        <w:numPr>
          <w:ilvl w:val="0"/>
          <w:numId w:val="4"/>
        </w:numPr>
        <w:ind w:left="900"/>
      </w:pPr>
      <w:r w:rsidRPr="00ED55CB">
        <w:t>Requires educational, organizational, environmental, political, and financial support</w:t>
      </w:r>
      <w:r w:rsidR="00F95F99" w:rsidRPr="00ED55CB">
        <w:t xml:space="preserve"> </w:t>
      </w:r>
      <w:r w:rsidRPr="00ED55CB">
        <w:t xml:space="preserve">to </w:t>
      </w:r>
      <w:r w:rsidR="00F95F99" w:rsidRPr="00ED55CB">
        <w:t xml:space="preserve">build positive health attitudes and behaviour </w:t>
      </w:r>
    </w:p>
    <w:p w14:paraId="601AA332" w14:textId="490EA4D9" w:rsidR="00F95F99" w:rsidRPr="00ED55CB" w:rsidRDefault="00F95F99" w:rsidP="00F95F99">
      <w:pPr>
        <w:tabs>
          <w:tab w:val="left" w:pos="810"/>
        </w:tabs>
      </w:pPr>
      <w:r w:rsidRPr="00ED55CB">
        <w:t>The Healthy Living Strategy takes a population health approach, recognizing that sustainable changes in individual behaviours are difficult to achieve without addressing living/working conditions.</w:t>
      </w:r>
    </w:p>
    <w:p w14:paraId="51D6EC74" w14:textId="7B056FEC" w:rsidR="00F95F99" w:rsidRPr="00ED55CB" w:rsidRDefault="00F95F99" w:rsidP="00F95F99">
      <w:pPr>
        <w:pStyle w:val="ListParagraph"/>
        <w:numPr>
          <w:ilvl w:val="0"/>
          <w:numId w:val="4"/>
        </w:numPr>
        <w:tabs>
          <w:tab w:val="left" w:pos="540"/>
        </w:tabs>
        <w:ind w:left="900"/>
      </w:pPr>
      <w:r w:rsidRPr="00ED55CB">
        <w:t xml:space="preserve">Recognizing linkage between lifestyle choices and surrounding social, </w:t>
      </w:r>
      <w:r w:rsidR="002821EF" w:rsidRPr="00ED55CB">
        <w:t>economic</w:t>
      </w:r>
      <w:r w:rsidRPr="00ED55CB">
        <w:t>, and environmental influences</w:t>
      </w:r>
    </w:p>
    <w:p w14:paraId="0E731102" w14:textId="0ABD10D2" w:rsidR="00F95F99" w:rsidRPr="00ED55CB" w:rsidRDefault="00F95F99" w:rsidP="00F95F99">
      <w:pPr>
        <w:pStyle w:val="ListParagraph"/>
        <w:numPr>
          <w:ilvl w:val="0"/>
          <w:numId w:val="4"/>
        </w:numPr>
        <w:tabs>
          <w:tab w:val="left" w:pos="540"/>
        </w:tabs>
        <w:ind w:left="900"/>
      </w:pPr>
      <w:r w:rsidRPr="00ED55CB">
        <w:t xml:space="preserve">Healthy Living Targets </w:t>
      </w:r>
      <w:r w:rsidRPr="00ED55CB">
        <w:sym w:font="Wingdings" w:char="F0E0"/>
      </w:r>
      <w:r w:rsidRPr="00ED55CB">
        <w:t xml:space="preserve"> </w:t>
      </w:r>
      <w:r w:rsidR="002821EF" w:rsidRPr="00ED55CB">
        <w:t xml:space="preserve">healthy eating, physical activity, healthy weight </w:t>
      </w:r>
    </w:p>
    <w:p w14:paraId="123AF64C" w14:textId="38AC5EAB" w:rsidR="002821EF" w:rsidRPr="00ED55CB" w:rsidRDefault="0021550F" w:rsidP="002821EF">
      <w:pPr>
        <w:tabs>
          <w:tab w:val="left" w:pos="540"/>
        </w:tabs>
        <w:rPr>
          <w:b/>
        </w:rPr>
      </w:pPr>
      <w:r w:rsidRPr="00ED55CB">
        <w:rPr>
          <w:b/>
        </w:rPr>
        <w:t>PREVENTION: THE KEY TO FUTURE HEALTH</w:t>
      </w:r>
    </w:p>
    <w:p w14:paraId="695BB5FF" w14:textId="1C1CDD79" w:rsidR="002821EF" w:rsidRPr="00ED55CB" w:rsidRDefault="002821EF" w:rsidP="002821EF">
      <w:pPr>
        <w:tabs>
          <w:tab w:val="left" w:pos="540"/>
        </w:tabs>
      </w:pPr>
      <w:r w:rsidRPr="00FD13B3">
        <w:rPr>
          <w:u w:val="single"/>
        </w:rPr>
        <w:t>Primary Prevention</w:t>
      </w:r>
      <w:r w:rsidRPr="00ED55CB">
        <w:t xml:space="preserve"> actions designed to reduce the chances of a health issue arising, or perhaps to delay the ages at which it occurs.</w:t>
      </w:r>
    </w:p>
    <w:p w14:paraId="1A692089" w14:textId="4858FB0F" w:rsidR="002821EF" w:rsidRPr="00ED55CB" w:rsidRDefault="002821EF" w:rsidP="002821EF">
      <w:pPr>
        <w:pStyle w:val="ListParagraph"/>
        <w:numPr>
          <w:ilvl w:val="0"/>
          <w:numId w:val="4"/>
        </w:numPr>
        <w:tabs>
          <w:tab w:val="left" w:pos="540"/>
        </w:tabs>
        <w:ind w:left="900"/>
      </w:pPr>
      <w:r w:rsidRPr="00ED55CB">
        <w:t>Examples, school breakfast programs, The Good Food Box</w:t>
      </w:r>
    </w:p>
    <w:p w14:paraId="35C62FD0" w14:textId="18A44525" w:rsidR="002821EF" w:rsidRPr="00ED55CB" w:rsidRDefault="002821EF" w:rsidP="002821EF">
      <w:pPr>
        <w:tabs>
          <w:tab w:val="left" w:pos="540"/>
        </w:tabs>
      </w:pPr>
      <w:r w:rsidRPr="00FD13B3">
        <w:rPr>
          <w:u w:val="single"/>
        </w:rPr>
        <w:t>Secondary Prevention</w:t>
      </w:r>
      <w:r w:rsidRPr="00ED55CB">
        <w:t xml:space="preserve"> intervention early in the development of a health problem to reduce symptoms or to halt or at the least delay its progression.</w:t>
      </w:r>
    </w:p>
    <w:p w14:paraId="70FD55FC" w14:textId="3A6824AF" w:rsidR="002821EF" w:rsidRPr="00ED55CB" w:rsidRDefault="002821EF" w:rsidP="002821EF">
      <w:pPr>
        <w:pStyle w:val="ListParagraph"/>
        <w:numPr>
          <w:ilvl w:val="0"/>
          <w:numId w:val="4"/>
        </w:numPr>
        <w:tabs>
          <w:tab w:val="left" w:pos="540"/>
        </w:tabs>
        <w:ind w:left="900"/>
      </w:pPr>
      <w:r w:rsidRPr="00ED55CB">
        <w:t>Modifying dietary intake and physical activity</w:t>
      </w:r>
    </w:p>
    <w:p w14:paraId="48541CC6" w14:textId="3A66D597" w:rsidR="002821EF" w:rsidRPr="00ED55CB" w:rsidRDefault="002821EF" w:rsidP="002821EF">
      <w:pPr>
        <w:tabs>
          <w:tab w:val="left" w:pos="540"/>
        </w:tabs>
      </w:pPr>
      <w:r w:rsidRPr="00FD13B3">
        <w:rPr>
          <w:u w:val="single"/>
        </w:rPr>
        <w:t>Tertiary Prevention</w:t>
      </w:r>
      <w:r w:rsidRPr="00ED55CB">
        <w:t xml:space="preserve"> treatment or rehabilitation efforts aimed at limiting the effect of a disease</w:t>
      </w:r>
    </w:p>
    <w:p w14:paraId="20C99A07" w14:textId="77777777" w:rsidR="00AF70F7" w:rsidRPr="00ED55CB" w:rsidRDefault="002821EF" w:rsidP="002821EF">
      <w:pPr>
        <w:pStyle w:val="ListParagraph"/>
        <w:numPr>
          <w:ilvl w:val="0"/>
          <w:numId w:val="4"/>
        </w:numPr>
        <w:tabs>
          <w:tab w:val="left" w:pos="540"/>
        </w:tabs>
        <w:ind w:left="900"/>
      </w:pPr>
      <w:r w:rsidRPr="00ED55CB">
        <w:t>Chemotherapy, radiation, coronary bypass surgery</w:t>
      </w:r>
    </w:p>
    <w:p w14:paraId="161CCDE9" w14:textId="47B891A6" w:rsidR="002821EF" w:rsidRPr="00ED55CB" w:rsidRDefault="00AF70F7" w:rsidP="0021550F">
      <w:pPr>
        <w:tabs>
          <w:tab w:val="left" w:pos="540"/>
        </w:tabs>
        <w:jc w:val="center"/>
        <w:rPr>
          <w:b/>
        </w:rPr>
      </w:pPr>
      <w:r w:rsidRPr="00ED55CB">
        <w:rPr>
          <w:b/>
        </w:rPr>
        <w:t>Sex Difference</w:t>
      </w:r>
    </w:p>
    <w:p w14:paraId="59F0956A" w14:textId="616D7139" w:rsidR="00AF70F7" w:rsidRPr="00ED55CB" w:rsidRDefault="00AF70F7" w:rsidP="00AF70F7">
      <w:pPr>
        <w:tabs>
          <w:tab w:val="left" w:pos="540"/>
        </w:tabs>
      </w:pPr>
      <w:r w:rsidRPr="00FD13B3">
        <w:rPr>
          <w:u w:val="single"/>
        </w:rPr>
        <w:t>Androcentricity</w:t>
      </w:r>
      <w:r w:rsidRPr="00ED55CB">
        <w:t xml:space="preserve"> refers to viewing the world form a male perspective. </w:t>
      </w:r>
    </w:p>
    <w:p w14:paraId="0B4407EC" w14:textId="5714E67B" w:rsidR="00AF70F7" w:rsidRPr="00ED55CB" w:rsidRDefault="00AF70F7" w:rsidP="00AF70F7">
      <w:pPr>
        <w:tabs>
          <w:tab w:val="left" w:pos="540"/>
        </w:tabs>
      </w:pPr>
      <w:r w:rsidRPr="00ED55CB">
        <w:t>Overgeneralization occurs when a study explores issues for one sex and generalizes the findings to both sexes.</w:t>
      </w:r>
    </w:p>
    <w:p w14:paraId="57DADDF0" w14:textId="7ECE21D1" w:rsidR="00AF70F7" w:rsidRPr="00ED55CB" w:rsidRDefault="00AF70F7" w:rsidP="00AF70F7">
      <w:pPr>
        <w:tabs>
          <w:tab w:val="left" w:pos="540"/>
        </w:tabs>
      </w:pPr>
      <w:r w:rsidRPr="00FD13B3">
        <w:rPr>
          <w:u w:val="single"/>
        </w:rPr>
        <w:t>Sex Insensitivity</w:t>
      </w:r>
      <w:r w:rsidRPr="00ED55CB">
        <w:t xml:space="preserve"> means overlooking sex a s an important variable.</w:t>
      </w:r>
    </w:p>
    <w:p w14:paraId="44F440BE" w14:textId="2EDA771C" w:rsidR="00AF70F7" w:rsidRPr="00ED55CB" w:rsidRDefault="00AF70F7" w:rsidP="00AF70F7">
      <w:pPr>
        <w:tabs>
          <w:tab w:val="left" w:pos="540"/>
        </w:tabs>
      </w:pPr>
      <w:r w:rsidRPr="00FD13B3">
        <w:rPr>
          <w:u w:val="single"/>
        </w:rPr>
        <w:t xml:space="preserve">Double standards </w:t>
      </w:r>
      <w:r w:rsidRPr="00ED55CB">
        <w:t>“evaluation, treatment or measurement of identical behaviours, traits or situations by different means”</w:t>
      </w:r>
    </w:p>
    <w:p w14:paraId="24C126D3" w14:textId="2D4DDB8E" w:rsidR="00AF70F7" w:rsidRPr="00ED55CB" w:rsidRDefault="00D53FEF" w:rsidP="00AF70F7">
      <w:pPr>
        <w:tabs>
          <w:tab w:val="left" w:pos="540"/>
        </w:tabs>
      </w:pPr>
      <w:r w:rsidRPr="00ED55CB">
        <w:t>1996 – a policy in clinical traits states products likely to be used by woman are to be tested on women.</w:t>
      </w:r>
    </w:p>
    <w:p w14:paraId="1EECB200" w14:textId="1F3530AA" w:rsidR="00D53FEF" w:rsidRDefault="00D53FEF" w:rsidP="00AF70F7">
      <w:pPr>
        <w:tabs>
          <w:tab w:val="left" w:pos="540"/>
        </w:tabs>
      </w:pPr>
      <w:r w:rsidRPr="00ED55CB">
        <w:t xml:space="preserve">Mid 1990s – any significant amount of research was conducted on the causes, treatment, social, psychological concerns of women </w:t>
      </w:r>
    </w:p>
    <w:p w14:paraId="60013F7D" w14:textId="77777777" w:rsidR="00A66C44" w:rsidRDefault="00A66C44" w:rsidP="0021550F">
      <w:pPr>
        <w:tabs>
          <w:tab w:val="left" w:pos="540"/>
        </w:tabs>
        <w:jc w:val="center"/>
        <w:rPr>
          <w:b/>
        </w:rPr>
      </w:pPr>
    </w:p>
    <w:p w14:paraId="783E4677" w14:textId="77777777" w:rsidR="00A66C44" w:rsidRDefault="00A66C44" w:rsidP="0021550F">
      <w:pPr>
        <w:tabs>
          <w:tab w:val="left" w:pos="540"/>
        </w:tabs>
        <w:jc w:val="center"/>
        <w:rPr>
          <w:b/>
        </w:rPr>
      </w:pPr>
    </w:p>
    <w:p w14:paraId="5698BDAD" w14:textId="2AED9A1E" w:rsidR="0021550F" w:rsidRPr="0021550F" w:rsidRDefault="0021550F" w:rsidP="0021550F">
      <w:pPr>
        <w:tabs>
          <w:tab w:val="left" w:pos="540"/>
        </w:tabs>
        <w:jc w:val="center"/>
        <w:rPr>
          <w:b/>
        </w:rPr>
      </w:pPr>
      <w:r w:rsidRPr="0021550F">
        <w:rPr>
          <w:b/>
        </w:rPr>
        <w:lastRenderedPageBreak/>
        <w:t>Improve Your Health</w:t>
      </w:r>
    </w:p>
    <w:p w14:paraId="1EBD836F" w14:textId="08222DB5" w:rsidR="00D53FEF" w:rsidRDefault="0021550F" w:rsidP="00AF70F7">
      <w:pPr>
        <w:tabs>
          <w:tab w:val="left" w:pos="540"/>
        </w:tabs>
        <w:rPr>
          <w:b/>
        </w:rPr>
      </w:pPr>
      <w:r w:rsidRPr="0021550F">
        <w:rPr>
          <w:b/>
        </w:rPr>
        <w:t xml:space="preserve">BENEFITS OF ACHIEVEING OPTIMAL HEALTH </w:t>
      </w:r>
    </w:p>
    <w:p w14:paraId="22403094" w14:textId="2D28B37E" w:rsidR="00A66C44" w:rsidRDefault="00A66C44" w:rsidP="00AF70F7">
      <w:pPr>
        <w:tabs>
          <w:tab w:val="left" w:pos="540"/>
        </w:tabs>
      </w:pPr>
      <w:r w:rsidRPr="00A66C44">
        <w:t xml:space="preserve">The </w:t>
      </w:r>
      <w:r>
        <w:t>following reasons explain why you should focus on health:</w:t>
      </w:r>
    </w:p>
    <w:p w14:paraId="24AE896B" w14:textId="77777777" w:rsidR="00A66C44" w:rsidRDefault="00A66C44" w:rsidP="00A66C44">
      <w:pPr>
        <w:pStyle w:val="ListParagraph"/>
        <w:numPr>
          <w:ilvl w:val="0"/>
          <w:numId w:val="4"/>
        </w:numPr>
        <w:tabs>
          <w:tab w:val="left" w:pos="630"/>
          <w:tab w:val="left" w:pos="720"/>
          <w:tab w:val="left" w:pos="810"/>
          <w:tab w:val="left" w:pos="1440"/>
        </w:tabs>
        <w:ind w:left="810"/>
      </w:pPr>
      <w:r>
        <w:t>Greater energy levels and increase capacity for and interest in having fun</w:t>
      </w:r>
    </w:p>
    <w:p w14:paraId="2E8D611D" w14:textId="77777777" w:rsidR="00A66C44" w:rsidRDefault="00A66C44" w:rsidP="00A66C44">
      <w:pPr>
        <w:pStyle w:val="ListParagraph"/>
        <w:numPr>
          <w:ilvl w:val="0"/>
          <w:numId w:val="4"/>
        </w:numPr>
        <w:tabs>
          <w:tab w:val="left" w:pos="630"/>
          <w:tab w:val="left" w:pos="720"/>
          <w:tab w:val="left" w:pos="1440"/>
        </w:tabs>
        <w:ind w:left="810"/>
      </w:pPr>
      <w:r>
        <w:t>Stronger immune system enhances ability to fight infections (flu and common cold)</w:t>
      </w:r>
    </w:p>
    <w:p w14:paraId="3AAC4047" w14:textId="77777777" w:rsidR="00A66C44" w:rsidRDefault="00A66C44" w:rsidP="00A66C44">
      <w:pPr>
        <w:pStyle w:val="ListParagraph"/>
        <w:numPr>
          <w:ilvl w:val="0"/>
          <w:numId w:val="4"/>
        </w:numPr>
        <w:tabs>
          <w:tab w:val="left" w:pos="630"/>
          <w:tab w:val="left" w:pos="720"/>
          <w:tab w:val="left" w:pos="1440"/>
        </w:tabs>
        <w:ind w:left="810"/>
      </w:pPr>
      <w:r>
        <w:t xml:space="preserve">Improves self-confidence, self-concept, self-esteem, self-efficacy </w:t>
      </w:r>
    </w:p>
    <w:p w14:paraId="1AE2001D" w14:textId="77777777" w:rsidR="00A66C44" w:rsidRDefault="00A66C44" w:rsidP="00A66C44">
      <w:pPr>
        <w:pStyle w:val="ListParagraph"/>
        <w:numPr>
          <w:ilvl w:val="0"/>
          <w:numId w:val="4"/>
        </w:numPr>
        <w:tabs>
          <w:tab w:val="left" w:pos="630"/>
          <w:tab w:val="left" w:pos="720"/>
          <w:tab w:val="left" w:pos="1440"/>
        </w:tabs>
        <w:ind w:left="810"/>
      </w:pPr>
      <w:r>
        <w:t>Enhances relationships w other due to better communication and “quality” time</w:t>
      </w:r>
    </w:p>
    <w:p w14:paraId="2B21A153" w14:textId="5D69CFD1" w:rsidR="00384B2F" w:rsidRDefault="00A66C44" w:rsidP="00384B2F">
      <w:pPr>
        <w:pStyle w:val="ListParagraph"/>
        <w:numPr>
          <w:ilvl w:val="0"/>
          <w:numId w:val="4"/>
        </w:numPr>
        <w:tabs>
          <w:tab w:val="left" w:pos="630"/>
          <w:tab w:val="left" w:pos="720"/>
          <w:tab w:val="left" w:pos="1440"/>
        </w:tabs>
        <w:ind w:left="810"/>
      </w:pPr>
      <w:r>
        <w:t>Better sleep, increased ability to handle physical and mental reactions to stres</w:t>
      </w:r>
      <w:r w:rsidR="00384B2F">
        <w:t>s</w:t>
      </w:r>
    </w:p>
    <w:p w14:paraId="3F56740B" w14:textId="532C8714" w:rsidR="00384B2F" w:rsidRDefault="00384B2F" w:rsidP="00384B2F">
      <w:pPr>
        <w:pStyle w:val="ListParagraph"/>
        <w:numPr>
          <w:ilvl w:val="0"/>
          <w:numId w:val="4"/>
        </w:numPr>
        <w:tabs>
          <w:tab w:val="left" w:pos="630"/>
          <w:tab w:val="left" w:pos="720"/>
          <w:tab w:val="left" w:pos="1440"/>
        </w:tabs>
        <w:ind w:left="810"/>
      </w:pPr>
      <w:r>
        <w:t>Improving cardiovascular functioning, positive outlook</w:t>
      </w:r>
    </w:p>
    <w:p w14:paraId="6E46F6C2" w14:textId="1048636F" w:rsidR="00384B2F" w:rsidRPr="00384B2F" w:rsidRDefault="00384B2F" w:rsidP="00384B2F">
      <w:pPr>
        <w:tabs>
          <w:tab w:val="left" w:pos="630"/>
          <w:tab w:val="left" w:pos="720"/>
          <w:tab w:val="left" w:pos="1440"/>
        </w:tabs>
        <w:rPr>
          <w:b/>
        </w:rPr>
      </w:pPr>
      <w:r w:rsidRPr="00384B2F">
        <w:rPr>
          <w:b/>
        </w:rPr>
        <w:t>PREPARING FOR BEHAVIOUR CHANGE</w:t>
      </w:r>
    </w:p>
    <w:p w14:paraId="372CC314" w14:textId="294C5649" w:rsidR="00F95F99" w:rsidRDefault="00384B2F" w:rsidP="00384B2F">
      <w:r w:rsidRPr="00384B2F">
        <w:t xml:space="preserve">Mark Twain </w:t>
      </w:r>
      <w:r>
        <w:t xml:space="preserve">said, “habit is habit, and not to be flung out the window by anyone, but coaxed downstairs a step at a time.” </w:t>
      </w:r>
    </w:p>
    <w:p w14:paraId="3D77811A" w14:textId="310325B9" w:rsidR="00384B2F" w:rsidRDefault="00384B2F" w:rsidP="00384B2F">
      <w:r>
        <w:t>Changing your attitude and behaviours into healthier ones is time-consuming and difficult process.</w:t>
      </w:r>
    </w:p>
    <w:p w14:paraId="7758AEAE" w14:textId="73D198AD" w:rsidR="00384B2F" w:rsidRDefault="00672EA6" w:rsidP="00B860FD">
      <w:pPr>
        <w:rPr>
          <w:b/>
        </w:rPr>
      </w:pPr>
      <w:r w:rsidRPr="00672EA6">
        <w:rPr>
          <w:b/>
        </w:rPr>
        <w:t>FACTORS INFLUENCING BEHAVIOUR CHANGE</w:t>
      </w:r>
    </w:p>
    <w:p w14:paraId="4ADB0A26" w14:textId="5D185D47" w:rsidR="00B860FD" w:rsidRPr="00B860FD" w:rsidRDefault="00B860FD" w:rsidP="00672EA6">
      <w:pPr>
        <w:spacing w:after="0"/>
      </w:pPr>
      <w:r w:rsidRPr="00B860FD">
        <w:rPr>
          <w:u w:val="single"/>
        </w:rPr>
        <w:t>Figure 1.4</w:t>
      </w:r>
      <w:r>
        <w:t xml:space="preserve"> Factors that influence Your Behaviour-Change Decision</w:t>
      </w:r>
    </w:p>
    <w:p w14:paraId="726D49A5" w14:textId="3032D6BE" w:rsidR="00672EA6" w:rsidRDefault="00672EA6" w:rsidP="00384B2F">
      <w:r>
        <w:rPr>
          <w:noProof/>
        </w:rPr>
        <w:drawing>
          <wp:inline distT="0" distB="0" distL="0" distR="0" wp14:anchorId="1A8CEC28" wp14:editId="0CB686CD">
            <wp:extent cx="6115050" cy="4151314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78BD0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0906" cy="4162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288E0" w14:textId="3FC66296" w:rsidR="00672EA6" w:rsidRDefault="00672EA6" w:rsidP="00384B2F">
      <w:pPr>
        <w:rPr>
          <w:b/>
        </w:rPr>
      </w:pPr>
      <w:r>
        <w:rPr>
          <w:b/>
        </w:rPr>
        <w:t>PREDISPOSING FACTORS</w:t>
      </w:r>
    </w:p>
    <w:p w14:paraId="38C0DB26" w14:textId="4EAB6EEA" w:rsidR="00672EA6" w:rsidRDefault="00E26202" w:rsidP="00384B2F">
      <w:r>
        <w:lastRenderedPageBreak/>
        <w:t xml:space="preserve">Predisposed to certain attitudes and behaviours including age, sex, ethnicity, income, family, education, environment, and access to health. </w:t>
      </w:r>
    </w:p>
    <w:p w14:paraId="21CADE00" w14:textId="4C63F417" w:rsidR="00E26202" w:rsidRDefault="00E26202" w:rsidP="00384B2F">
      <w:r>
        <w:t xml:space="preserve">Impact from family and friend the way you grew up. </w:t>
      </w:r>
    </w:p>
    <w:p w14:paraId="3197EF26" w14:textId="34C3A8B9" w:rsidR="00E26202" w:rsidRPr="00E26202" w:rsidRDefault="00E26202" w:rsidP="00384B2F">
      <w:pPr>
        <w:rPr>
          <w:b/>
        </w:rPr>
      </w:pPr>
      <w:r w:rsidRPr="00E26202">
        <w:rPr>
          <w:b/>
        </w:rPr>
        <w:t xml:space="preserve">ENABLING FACTOR </w:t>
      </w:r>
    </w:p>
    <w:p w14:paraId="2D2F9BB8" w14:textId="3B4CFC49" w:rsidR="00E26202" w:rsidRDefault="00E26202" w:rsidP="00384B2F">
      <w:r>
        <w:t xml:space="preserve">Skills or abilities, physical, mental, and intellectual capabilities and resources to accessible facilities that make health decisions more convenient or difficult. </w:t>
      </w:r>
    </w:p>
    <w:p w14:paraId="13774175" w14:textId="62A432FE" w:rsidR="00E26202" w:rsidRDefault="00E26202" w:rsidP="00384B2F">
      <w:r>
        <w:t>Positive enablers allow for you to carry out your intent, negative enablers do the opposite.</w:t>
      </w:r>
    </w:p>
    <w:p w14:paraId="5045318F" w14:textId="31A9EB3C" w:rsidR="00E26202" w:rsidRDefault="00E26202" w:rsidP="00384B2F">
      <w:pPr>
        <w:rPr>
          <w:b/>
        </w:rPr>
      </w:pPr>
      <w:r>
        <w:rPr>
          <w:b/>
        </w:rPr>
        <w:t xml:space="preserve">REINFORCING FACTORS </w:t>
      </w:r>
    </w:p>
    <w:p w14:paraId="2D0A2C3D" w14:textId="756FCD14" w:rsidR="0004503B" w:rsidRDefault="00E26202" w:rsidP="00384B2F">
      <w:r>
        <w:t xml:space="preserve">Refers to support and encourage or discourage the come from significant </w:t>
      </w:r>
      <w:r w:rsidR="0004503B">
        <w:t>others, influence you towards positive or negative behaviours include;</w:t>
      </w:r>
    </w:p>
    <w:p w14:paraId="5EB21DE8" w14:textId="15080FF1" w:rsidR="00E26202" w:rsidRDefault="0004503B" w:rsidP="0004503B">
      <w:pPr>
        <w:pStyle w:val="ListParagraph"/>
        <w:numPr>
          <w:ilvl w:val="0"/>
          <w:numId w:val="4"/>
        </w:numPr>
        <w:ind w:left="720"/>
      </w:pPr>
      <w:r>
        <w:t xml:space="preserve"> money, popularity, support and appreciation from friends and family interest and enthusiasm for what you are doing.</w:t>
      </w:r>
    </w:p>
    <w:p w14:paraId="715844C6" w14:textId="6F8A1A40" w:rsidR="00F51A96" w:rsidRDefault="00F51A96" w:rsidP="0004503B">
      <w:pPr>
        <w:pStyle w:val="ListParagraph"/>
        <w:numPr>
          <w:ilvl w:val="0"/>
          <w:numId w:val="4"/>
        </w:numPr>
        <w:ind w:left="720"/>
      </w:pPr>
      <w:r>
        <w:t>Punishing yourself and rewarding yourself for following through with your intent</w:t>
      </w:r>
    </w:p>
    <w:p w14:paraId="201DFF44" w14:textId="5A61FC73" w:rsidR="00F51A96" w:rsidRDefault="00F51A96" w:rsidP="0004503B">
      <w:pPr>
        <w:pStyle w:val="ListParagraph"/>
        <w:numPr>
          <w:ilvl w:val="0"/>
          <w:numId w:val="4"/>
        </w:numPr>
        <w:ind w:left="720"/>
      </w:pPr>
      <w:r>
        <w:t xml:space="preserve">Accepting small failures and setbacks </w:t>
      </w:r>
    </w:p>
    <w:p w14:paraId="7C1EBCAA" w14:textId="456B5024" w:rsidR="00F51A96" w:rsidRDefault="00F51A96" w:rsidP="0004503B">
      <w:pPr>
        <w:pStyle w:val="ListParagraph"/>
        <w:numPr>
          <w:ilvl w:val="0"/>
          <w:numId w:val="4"/>
        </w:numPr>
        <w:ind w:left="720"/>
      </w:pPr>
      <w:r>
        <w:t>Motivation combines with common sense, commitment, realistic understanding best combination</w:t>
      </w:r>
    </w:p>
    <w:p w14:paraId="40EE3CB6" w14:textId="5F26ED53" w:rsidR="00F51A96" w:rsidRDefault="00F51A96" w:rsidP="00F51A96">
      <w:pPr>
        <w:rPr>
          <w:b/>
        </w:rPr>
      </w:pPr>
      <w:r>
        <w:rPr>
          <w:b/>
        </w:rPr>
        <w:t>STAGES OF CHANGE, TRANSTHEORTIECAL MODEL</w:t>
      </w:r>
    </w:p>
    <w:p w14:paraId="736B68C2" w14:textId="32143EF9" w:rsidR="00F51A96" w:rsidRDefault="00F51A96" w:rsidP="00F51A96">
      <w:r>
        <w:t xml:space="preserve">Transtheoretical model created by Prochaska and DiClemente (1983) </w:t>
      </w:r>
      <w:r>
        <w:sym w:font="Wingdings" w:char="F0E0"/>
      </w:r>
      <w:r>
        <w:t xml:space="preserve"> developed from smoking cessations and drug/alcohol addiction research</w:t>
      </w:r>
    </w:p>
    <w:p w14:paraId="4DC0AD4C" w14:textId="1A39B10D" w:rsidR="00F51A96" w:rsidRDefault="00F51A96" w:rsidP="00F51A96">
      <w:pPr>
        <w:spacing w:after="0"/>
      </w:pPr>
      <w:r>
        <w:t xml:space="preserve">Stages of Change Model asks: </w:t>
      </w:r>
    </w:p>
    <w:p w14:paraId="324A0376" w14:textId="28BA9F79" w:rsidR="00F51A96" w:rsidRDefault="00F51A96" w:rsidP="00F51A96">
      <w:pPr>
        <w:pStyle w:val="ListParagraph"/>
        <w:numPr>
          <w:ilvl w:val="0"/>
          <w:numId w:val="4"/>
        </w:numPr>
      </w:pPr>
      <w:r>
        <w:t>Are you ready for change?</w:t>
      </w:r>
    </w:p>
    <w:p w14:paraId="1A849B22" w14:textId="34CD2F7C" w:rsidR="00F51A96" w:rsidRDefault="00F51A96" w:rsidP="00F51A96">
      <w:pPr>
        <w:pStyle w:val="ListParagraph"/>
        <w:numPr>
          <w:ilvl w:val="0"/>
          <w:numId w:val="4"/>
        </w:numPr>
      </w:pPr>
      <w:r>
        <w:t>Where are you in terms of readiness to change?</w:t>
      </w:r>
    </w:p>
    <w:p w14:paraId="0FF54E01" w14:textId="32C3236D" w:rsidR="00F51A96" w:rsidRDefault="00F51A96" w:rsidP="004459BF">
      <w:pPr>
        <w:spacing w:before="240" w:after="0"/>
        <w:ind w:left="720"/>
      </w:pPr>
      <w:r>
        <w:rPr>
          <w:i/>
        </w:rPr>
        <w:t xml:space="preserve"> </w:t>
      </w:r>
      <w:r w:rsidRPr="00F51A96">
        <w:rPr>
          <w:i/>
        </w:rPr>
        <w:t xml:space="preserve">Precontemplation </w:t>
      </w:r>
      <w:r>
        <w:t xml:space="preserve">- no intention now for changing, unaware for the need of change, attempted but have failed/ given up  </w:t>
      </w:r>
    </w:p>
    <w:p w14:paraId="0332D2CF" w14:textId="58CAC83A" w:rsidR="004459BF" w:rsidRDefault="004459BF" w:rsidP="004459BF">
      <w:pPr>
        <w:ind w:left="720" w:firstLine="720"/>
      </w:pPr>
      <w:r w:rsidRPr="004459BF">
        <w:t>Strategies for Change</w:t>
      </w:r>
      <w:r>
        <w:rPr>
          <w:i/>
        </w:rPr>
        <w:t xml:space="preserve"> </w:t>
      </w:r>
      <w:r>
        <w:t xml:space="preserve">– improving knowledge by reading or making tactful suggestions </w:t>
      </w:r>
    </w:p>
    <w:p w14:paraId="767034C8" w14:textId="453B641B" w:rsidR="004459BF" w:rsidRDefault="004459BF" w:rsidP="004459BF">
      <w:pPr>
        <w:spacing w:before="240" w:after="0"/>
        <w:ind w:left="720"/>
      </w:pPr>
      <w:r>
        <w:rPr>
          <w:i/>
        </w:rPr>
        <w:t xml:space="preserve">Contemplation </w:t>
      </w:r>
      <w:r>
        <w:t>– recognition for need of change due to impact from significant others, access to information or increased knowledge.</w:t>
      </w:r>
    </w:p>
    <w:p w14:paraId="127C4C75" w14:textId="7AEFCB3A" w:rsidR="004459BF" w:rsidRDefault="004459BF" w:rsidP="004459BF">
      <w:pPr>
        <w:ind w:left="720"/>
      </w:pPr>
      <w:r w:rsidRPr="004459BF">
        <w:tab/>
        <w:t>St</w:t>
      </w:r>
      <w:r>
        <w:t xml:space="preserve">rategies for Change – awareness of benefits, rewards, think of course of action </w:t>
      </w:r>
    </w:p>
    <w:p w14:paraId="31395612" w14:textId="0B95066F" w:rsidR="004459BF" w:rsidRDefault="004459BF" w:rsidP="004459BF">
      <w:pPr>
        <w:spacing w:after="0"/>
        <w:ind w:left="720"/>
      </w:pPr>
      <w:r w:rsidRPr="004459BF">
        <w:rPr>
          <w:i/>
        </w:rPr>
        <w:t>Preparation</w:t>
      </w:r>
      <w:r>
        <w:t xml:space="preserve"> – coming up with a plan to help them within the action stage, focusing on what needs to be changed.</w:t>
      </w:r>
    </w:p>
    <w:p w14:paraId="5C545A18" w14:textId="5F71066C" w:rsidR="004459BF" w:rsidRDefault="004459BF" w:rsidP="004459BF">
      <w:pPr>
        <w:ind w:left="1440" w:firstLine="45"/>
      </w:pPr>
      <w:r>
        <w:t xml:space="preserve">Strategies for Change – simple guidelines, available resources, written plan, identifying barriers  </w:t>
      </w:r>
    </w:p>
    <w:p w14:paraId="0E104936" w14:textId="4C1C597F" w:rsidR="004459BF" w:rsidRDefault="004459BF" w:rsidP="004459BF">
      <w:pPr>
        <w:ind w:left="720"/>
      </w:pPr>
      <w:r w:rsidRPr="004459BF">
        <w:rPr>
          <w:i/>
        </w:rPr>
        <w:t>Action</w:t>
      </w:r>
      <w:r>
        <w:t xml:space="preserve"> – making the change and following the plan prepared, engaging in social support, buddy system.</w:t>
      </w:r>
    </w:p>
    <w:p w14:paraId="34A44B4B" w14:textId="6761E5DE" w:rsidR="00E26202" w:rsidRDefault="004459BF" w:rsidP="004459BF">
      <w:pPr>
        <w:ind w:left="720"/>
      </w:pPr>
      <w:r>
        <w:rPr>
          <w:i/>
        </w:rPr>
        <w:lastRenderedPageBreak/>
        <w:t xml:space="preserve">Maintenance </w:t>
      </w:r>
      <w:r>
        <w:t xml:space="preserve">– attention to detail and long-term commitment, not slipping back into unwanted behaviours that will allow relapse. </w:t>
      </w:r>
    </w:p>
    <w:p w14:paraId="761286B2" w14:textId="3324D2A8" w:rsidR="00672EA6" w:rsidRDefault="004459BF" w:rsidP="004459BF">
      <w:pPr>
        <w:ind w:left="720"/>
      </w:pPr>
      <w:r w:rsidRPr="004459BF">
        <w:rPr>
          <w:i/>
        </w:rPr>
        <w:t>Termination</w:t>
      </w:r>
      <w:r>
        <w:rPr>
          <w:i/>
        </w:rPr>
        <w:t xml:space="preserve"> </w:t>
      </w:r>
      <w:r>
        <w:t>–</w:t>
      </w:r>
      <w:r>
        <w:rPr>
          <w:i/>
        </w:rPr>
        <w:t xml:space="preserve"> </w:t>
      </w:r>
      <w:r w:rsidRPr="004459BF">
        <w:t xml:space="preserve">when </w:t>
      </w:r>
      <w:r>
        <w:t xml:space="preserve">the behaviour becomes ingrained </w:t>
      </w:r>
      <w:r>
        <w:sym w:font="Wingdings" w:char="F0E0"/>
      </w:r>
      <w:r>
        <w:t xml:space="preserve"> new habit (pat of daily living)</w:t>
      </w:r>
    </w:p>
    <w:p w14:paraId="26B256F1" w14:textId="64D9EF2D" w:rsidR="004459BF" w:rsidRDefault="004459BF" w:rsidP="004459BF">
      <w:pPr>
        <w:ind w:left="720"/>
      </w:pPr>
      <w:r>
        <w:rPr>
          <w:i/>
        </w:rPr>
        <w:t xml:space="preserve">Relapse </w:t>
      </w:r>
      <w:r>
        <w:t xml:space="preserve">– fixing your plan to ensure that relapse does not occur once again. </w:t>
      </w:r>
    </w:p>
    <w:p w14:paraId="0E104621" w14:textId="20369774" w:rsidR="004459BF" w:rsidRDefault="004459BF" w:rsidP="004459BF">
      <w:pPr>
        <w:rPr>
          <w:b/>
        </w:rPr>
      </w:pPr>
      <w:r w:rsidRPr="004459BF">
        <w:rPr>
          <w:b/>
        </w:rPr>
        <w:t xml:space="preserve">YOUR BELIEFS AND ATTITUDES </w:t>
      </w:r>
    </w:p>
    <w:p w14:paraId="3ADB0B7B" w14:textId="77777777" w:rsidR="00B860FD" w:rsidRDefault="00B860FD" w:rsidP="004459BF">
      <w:r>
        <w:t xml:space="preserve">Belief is an appraisal of the relationship between some object, action, or idea </w:t>
      </w:r>
    </w:p>
    <w:p w14:paraId="695D0F69" w14:textId="5D53E6E2" w:rsidR="004459BF" w:rsidRDefault="00B860FD" w:rsidP="00B860FD">
      <w:pPr>
        <w:pStyle w:val="ListParagraph"/>
        <w:numPr>
          <w:ilvl w:val="0"/>
          <w:numId w:val="4"/>
        </w:numPr>
        <w:ind w:left="360" w:firstLine="0"/>
      </w:pPr>
      <w:r>
        <w:t>outcome of direct experience or secondhand experiences or knowledge conveyed by others.</w:t>
      </w:r>
    </w:p>
    <w:p w14:paraId="79A8A166" w14:textId="1D89163B" w:rsidR="00B860FD" w:rsidRDefault="00B860FD" w:rsidP="004459BF">
      <w:r>
        <w:t>Attitude is a relatively stable set of beliefs, feeling, and behavioral tendencies in relation to something or someone.</w:t>
      </w:r>
    </w:p>
    <w:p w14:paraId="2F26962C" w14:textId="3E076BF7" w:rsidR="00B860FD" w:rsidRDefault="00B860FD" w:rsidP="004459BF">
      <w:pPr>
        <w:rPr>
          <w:b/>
        </w:rPr>
      </w:pPr>
      <w:r>
        <w:rPr>
          <w:b/>
        </w:rPr>
        <w:t>DO BELIEFS AND ATTITUDE INFLUENCE BEHAVOURS?</w:t>
      </w:r>
    </w:p>
    <w:p w14:paraId="3DC5B7C6" w14:textId="59ABBEE0" w:rsidR="00B860FD" w:rsidRDefault="00B860FD" w:rsidP="004459BF">
      <w:r w:rsidRPr="00B860FD">
        <w:rPr>
          <w:u w:val="single"/>
        </w:rPr>
        <w:t>Figure 1.5</w:t>
      </w:r>
      <w:r>
        <w:t xml:space="preserve"> Health Belief Model </w:t>
      </w:r>
    </w:p>
    <w:p w14:paraId="2CC66A66" w14:textId="6277B069" w:rsidR="00B860FD" w:rsidRDefault="00B860FD" w:rsidP="004459BF">
      <w:r>
        <w:rPr>
          <w:noProof/>
        </w:rPr>
        <w:drawing>
          <wp:inline distT="0" distB="0" distL="0" distR="0" wp14:anchorId="76B4E738" wp14:editId="7F14F7E9">
            <wp:extent cx="5943600" cy="29667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78686B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79545" w14:textId="12407A1E" w:rsidR="00B860FD" w:rsidRDefault="00B860FD" w:rsidP="004459BF">
      <w:r>
        <w:t xml:space="preserve">The following model explains how our beliefs about our health may influence our attitudes and behaviour regarding our health. </w:t>
      </w:r>
    </w:p>
    <w:p w14:paraId="003E180E" w14:textId="2499BD52" w:rsidR="00B860FD" w:rsidRDefault="00B24CFE" w:rsidP="00B24CFE">
      <w:pPr>
        <w:ind w:left="720"/>
      </w:pPr>
      <w:r w:rsidRPr="00B24CFE">
        <w:t>PERCEIVED SERIOUSNESS OF THE HEALTH PROBLEM</w:t>
      </w:r>
      <w:r>
        <w:rPr>
          <w:i/>
        </w:rPr>
        <w:t xml:space="preserve"> </w:t>
      </w:r>
      <w:r w:rsidR="00B860FD">
        <w:t>–</w:t>
      </w:r>
      <w:r w:rsidR="00B860FD" w:rsidRPr="00B860FD">
        <w:t xml:space="preserve"> </w:t>
      </w:r>
      <w:r w:rsidR="00B860FD">
        <w:t xml:space="preserve">the severity of the medical/social </w:t>
      </w:r>
      <w:r>
        <w:t>consequence if health problem was left untreated.</w:t>
      </w:r>
    </w:p>
    <w:p w14:paraId="3900B28E" w14:textId="09F3B65C" w:rsidR="00B24CFE" w:rsidRDefault="00B24CFE" w:rsidP="00B24CFE">
      <w:pPr>
        <w:ind w:left="720"/>
      </w:pPr>
      <w:r>
        <w:t>PRECEIVED SUSCEPTABILITY TO THE HEALTH PROBLEM – your personal perspective of how likely you believe you are to developing health problems, more likely to act.</w:t>
      </w:r>
    </w:p>
    <w:p w14:paraId="01D3CADD" w14:textId="039D74C4" w:rsidR="00B24CFE" w:rsidRDefault="00B24CFE" w:rsidP="00B24CFE">
      <w:pPr>
        <w:ind w:left="720"/>
      </w:pPr>
      <w:r>
        <w:t xml:space="preserve">CUES TO ACTION – reminded or told of potential health risk &gt; chance of taking preventative actions. </w:t>
      </w:r>
    </w:p>
    <w:p w14:paraId="4A95442A" w14:textId="4E1D6D63" w:rsidR="00B24CFE" w:rsidRDefault="00B24CFE" w:rsidP="00B24CFE">
      <w:pPr>
        <w:pStyle w:val="ListParagraph"/>
        <w:numPr>
          <w:ilvl w:val="0"/>
          <w:numId w:val="4"/>
        </w:numPr>
      </w:pPr>
      <w:r>
        <w:t>DEMOGRAPHIC VARIABLES – age, sex, ethnicity, cultural background</w:t>
      </w:r>
    </w:p>
    <w:p w14:paraId="59FA3F10" w14:textId="53BCFB8E" w:rsidR="00B24CFE" w:rsidRDefault="00B24CFE" w:rsidP="00B24CFE">
      <w:pPr>
        <w:pStyle w:val="ListParagraph"/>
        <w:numPr>
          <w:ilvl w:val="0"/>
          <w:numId w:val="4"/>
        </w:numPr>
      </w:pPr>
      <w:r>
        <w:lastRenderedPageBreak/>
        <w:t>SOCIOPSYCHOLOGICAL VARIABLES – personality traits, social class, social pressure</w:t>
      </w:r>
    </w:p>
    <w:p w14:paraId="0306FA1D" w14:textId="7D2C31A3" w:rsidR="00B24CFE" w:rsidRDefault="00B24CFE" w:rsidP="00B24CFE">
      <w:pPr>
        <w:pStyle w:val="ListParagraph"/>
        <w:numPr>
          <w:ilvl w:val="0"/>
          <w:numId w:val="4"/>
        </w:numPr>
      </w:pPr>
      <w:r>
        <w:t>STRUCTURAL VARIABLES – knowledge, prior contact w health issues</w:t>
      </w:r>
    </w:p>
    <w:p w14:paraId="23794715" w14:textId="19291978" w:rsidR="00B24CFE" w:rsidRDefault="00B24CFE" w:rsidP="00B24CFE">
      <w:pPr>
        <w:rPr>
          <w:b/>
        </w:rPr>
      </w:pPr>
      <w:r>
        <w:rPr>
          <w:b/>
        </w:rPr>
        <w:t xml:space="preserve">YOUR INTENTIONS TO CHANGE </w:t>
      </w:r>
    </w:p>
    <w:p w14:paraId="58C2CDCF" w14:textId="74542DE0" w:rsidR="00B24CFE" w:rsidRDefault="00B24CFE" w:rsidP="00B24CFE">
      <w:r>
        <w:t xml:space="preserve">Theory of Reasoned Action – model for explaining the importance of our intentions regarding our behaviours. </w:t>
      </w:r>
    </w:p>
    <w:p w14:paraId="1949AA31" w14:textId="3AA661BE" w:rsidR="00B24CFE" w:rsidRDefault="00B24CFE" w:rsidP="00B24CFE">
      <w:r>
        <w:t>Consistent and powerful attitudes</w:t>
      </w:r>
      <w:r w:rsidR="00B911D8">
        <w:t xml:space="preserve"> about action, influence by others to act will &gt; intention of doing so </w:t>
      </w:r>
      <w:r w:rsidR="00B911D8">
        <w:sym w:font="Wingdings" w:char="F0E0"/>
      </w:r>
      <w:r w:rsidR="00B911D8">
        <w:t xml:space="preserve"> verbalizing your commitment to action.</w:t>
      </w:r>
    </w:p>
    <w:p w14:paraId="6283AD7A" w14:textId="7D5DE678" w:rsidR="00B911D8" w:rsidRDefault="00B911D8" w:rsidP="00B24CFE">
      <w:pPr>
        <w:rPr>
          <w:b/>
        </w:rPr>
      </w:pPr>
      <w:r>
        <w:rPr>
          <w:b/>
        </w:rPr>
        <w:t>SIGNIFICANT OTHERS AS CHANGE AGENTS</w:t>
      </w:r>
    </w:p>
    <w:p w14:paraId="165F768B" w14:textId="1AD38969" w:rsidR="00B911D8" w:rsidRDefault="00B911D8" w:rsidP="00B24CFE">
      <w:r>
        <w:t>FAMILY – family norms allow for positive behaviours to be learnt breeding more healthy habits.</w:t>
      </w:r>
    </w:p>
    <w:p w14:paraId="404B543E" w14:textId="5CFC9E0F" w:rsidR="00B911D8" w:rsidRDefault="00B911D8" w:rsidP="00B24CFE">
      <w:r>
        <w:t>THE INFLENCE OF OTHERS – your attitude towards the behaviour, your level of perceived behavioral control, your subjective norms.</w:t>
      </w:r>
    </w:p>
    <w:p w14:paraId="45A49BF8" w14:textId="77777777" w:rsidR="00B911D8" w:rsidRDefault="00B911D8" w:rsidP="00B911D8">
      <w:pPr>
        <w:pStyle w:val="ListParagraph"/>
        <w:numPr>
          <w:ilvl w:val="0"/>
          <w:numId w:val="4"/>
        </w:numPr>
        <w:ind w:left="360" w:firstLine="0"/>
      </w:pPr>
      <w:r>
        <w:t xml:space="preserve">Intention are powerful indicators of successful behaviour change, </w:t>
      </w:r>
    </w:p>
    <w:p w14:paraId="785C7D25" w14:textId="0AA9D3F1" w:rsidR="00B911D8" w:rsidRDefault="00B911D8" w:rsidP="00B911D8">
      <w:pPr>
        <w:pStyle w:val="ListParagraph"/>
        <w:numPr>
          <w:ilvl w:val="1"/>
          <w:numId w:val="4"/>
        </w:numPr>
        <w:ind w:left="990" w:hanging="180"/>
      </w:pPr>
      <w:r>
        <w:t>Attitude towards behaviour (e.g. developing strong intentions to exercise)</w:t>
      </w:r>
    </w:p>
    <w:p w14:paraId="62487CD0" w14:textId="582989B6" w:rsidR="00B911D8" w:rsidRDefault="00B911D8" w:rsidP="00B911D8">
      <w:pPr>
        <w:pStyle w:val="ListParagraph"/>
        <w:numPr>
          <w:ilvl w:val="1"/>
          <w:numId w:val="4"/>
        </w:numPr>
        <w:ind w:left="990" w:hanging="180"/>
      </w:pPr>
      <w:r>
        <w:t xml:space="preserve">Controlled behaviours (e.g. affordable gym with acceptable times motivation </w:t>
      </w:r>
      <w:r>
        <w:rPr>
          <w:rFonts w:cstheme="minorHAnsi"/>
        </w:rPr>
        <w:t>↑</w:t>
      </w:r>
      <w:r>
        <w:t>)</w:t>
      </w:r>
    </w:p>
    <w:p w14:paraId="72BC3946" w14:textId="025FDB6F" w:rsidR="00B911D8" w:rsidRDefault="00B911D8" w:rsidP="00B911D8">
      <w:pPr>
        <w:pStyle w:val="ListParagraph"/>
        <w:numPr>
          <w:ilvl w:val="1"/>
          <w:numId w:val="4"/>
        </w:numPr>
        <w:ind w:left="990" w:hanging="180"/>
      </w:pPr>
      <w:r>
        <w:t xml:space="preserve">Subjective norms (e.g. encouragement from friends) </w:t>
      </w:r>
    </w:p>
    <w:p w14:paraId="75D63EA7" w14:textId="71213077" w:rsidR="00B911D8" w:rsidRDefault="000A04B2" w:rsidP="000A04B2">
      <w:pPr>
        <w:jc w:val="center"/>
        <w:rPr>
          <w:b/>
        </w:rPr>
      </w:pPr>
      <w:r>
        <w:rPr>
          <w:b/>
        </w:rPr>
        <w:t xml:space="preserve">BEHAVIOUR CHANGE TECHNIQUES </w:t>
      </w:r>
    </w:p>
    <w:p w14:paraId="214D36E6" w14:textId="52B76F10" w:rsidR="000A04B2" w:rsidRDefault="000A04B2" w:rsidP="000A04B2">
      <w:pPr>
        <w:rPr>
          <w:b/>
        </w:rPr>
      </w:pPr>
      <w:r>
        <w:rPr>
          <w:b/>
        </w:rPr>
        <w:t>SHAPING: DEVELOPING NEW BEHAVIOURS IN SMALL STEPS</w:t>
      </w:r>
    </w:p>
    <w:p w14:paraId="622C9B0B" w14:textId="092E5D3B" w:rsidR="000A04B2" w:rsidRDefault="000A04B2" w:rsidP="000A04B2">
      <w:r>
        <w:t>Shaping, using a series of smaller steps to achieve goal gradually. Whatever the desired behaviour change, shaping involves:</w:t>
      </w:r>
    </w:p>
    <w:p w14:paraId="4F01BFFF" w14:textId="1182DF85" w:rsidR="000A04B2" w:rsidRDefault="000A04B2" w:rsidP="000A04B2">
      <w:pPr>
        <w:pStyle w:val="ListParagraph"/>
        <w:numPr>
          <w:ilvl w:val="0"/>
          <w:numId w:val="4"/>
        </w:numPr>
        <w:ind w:left="720"/>
      </w:pPr>
      <w:r>
        <w:t xml:space="preserve">Starting slowly, preventing/limiting stress, realistic &amp; achievable </w:t>
      </w:r>
    </w:p>
    <w:p w14:paraId="64C5A371" w14:textId="38B7DE4F" w:rsidR="000A04B2" w:rsidRDefault="000A04B2" w:rsidP="000A04B2">
      <w:pPr>
        <w:pStyle w:val="ListParagraph"/>
        <w:numPr>
          <w:ilvl w:val="0"/>
          <w:numId w:val="4"/>
        </w:numPr>
        <w:ind w:left="720"/>
      </w:pPr>
      <w:r>
        <w:t>Flexible/adaptable, ready to change original plan</w:t>
      </w:r>
    </w:p>
    <w:p w14:paraId="76578020" w14:textId="359AB212" w:rsidR="000A04B2" w:rsidRPr="000A04B2" w:rsidRDefault="000A04B2" w:rsidP="000A04B2">
      <w:pPr>
        <w:pStyle w:val="ListParagraph"/>
        <w:numPr>
          <w:ilvl w:val="0"/>
          <w:numId w:val="4"/>
        </w:numPr>
        <w:ind w:left="720"/>
      </w:pPr>
      <w:r>
        <w:t>Refusing to skip steps until last has been mastered, rewarding yourself</w:t>
      </w:r>
    </w:p>
    <w:p w14:paraId="660BF562" w14:textId="3EC1EBAC" w:rsidR="00B860FD" w:rsidRDefault="000A04B2" w:rsidP="004459BF">
      <w:r>
        <w:rPr>
          <w:b/>
        </w:rPr>
        <w:t>VISUALIZING: THE IMAGINED REHERSAL</w:t>
      </w:r>
      <w:r w:rsidR="00B425C5" w:rsidRPr="00B425C5">
        <w:t xml:space="preserve"> practicing a skill or behaviour through mental imagination</w:t>
      </w:r>
    </w:p>
    <w:p w14:paraId="3603FDE2" w14:textId="3AB5D9FB" w:rsidR="00B425C5" w:rsidRDefault="00B425C5" w:rsidP="004459BF">
      <w:r>
        <w:rPr>
          <w:b/>
        </w:rPr>
        <w:t xml:space="preserve">MODELLING </w:t>
      </w:r>
      <w:r>
        <w:t>learning specific behaviours by watching others preform them (e.g. presentation skills)</w:t>
      </w:r>
    </w:p>
    <w:p w14:paraId="6D7847E6" w14:textId="3A5F85AD" w:rsidR="00B425C5" w:rsidRDefault="00B425C5" w:rsidP="004459BF">
      <w:r>
        <w:rPr>
          <w:b/>
        </w:rPr>
        <w:t xml:space="preserve">CONTROLLIN THE SITUATION </w:t>
      </w:r>
    </w:p>
    <w:p w14:paraId="7D981283" w14:textId="166E59A7" w:rsidR="00B425C5" w:rsidRDefault="00B425C5" w:rsidP="004459BF">
      <w:r>
        <w:t>Situational inducement – attempts to influence a behaviour by using situation and occasions structured to exert control over the behaviour.</w:t>
      </w:r>
    </w:p>
    <w:p w14:paraId="22722660" w14:textId="45952626" w:rsidR="00B425C5" w:rsidRDefault="00B425C5" w:rsidP="004459BF">
      <w:pPr>
        <w:rPr>
          <w:b/>
        </w:rPr>
      </w:pPr>
      <w:r w:rsidRPr="00B425C5">
        <w:rPr>
          <w:b/>
        </w:rPr>
        <w:t>REINFORECEM</w:t>
      </w:r>
      <w:r>
        <w:rPr>
          <w:b/>
        </w:rPr>
        <w:t>E</w:t>
      </w:r>
      <w:r w:rsidRPr="00B425C5">
        <w:rPr>
          <w:b/>
        </w:rPr>
        <w:t xml:space="preserve">NT </w:t>
      </w:r>
    </w:p>
    <w:p w14:paraId="52FCC16C" w14:textId="7E67CD01" w:rsidR="00B425C5" w:rsidRDefault="00B425C5" w:rsidP="004459BF">
      <w:r>
        <w:t>Positive reinforcement – presenting something positive following a behaviour being reinforced.</w:t>
      </w:r>
    </w:p>
    <w:p w14:paraId="6F30A8DB" w14:textId="50609DE3" w:rsidR="00B425C5" w:rsidRDefault="00B425C5" w:rsidP="004459BF">
      <w:r>
        <w:tab/>
        <w:t xml:space="preserve">CONSUMEABLE REINFORCERS edibles, reinforcers not </w:t>
      </w:r>
      <w:r w:rsidR="00BA262B">
        <w:t>affecting your plans.</w:t>
      </w:r>
    </w:p>
    <w:p w14:paraId="2595F804" w14:textId="2C24FB84" w:rsidR="00BA262B" w:rsidRDefault="00BA262B" w:rsidP="004459BF">
      <w:r>
        <w:tab/>
        <w:t xml:space="preserve">ACTIVE REINFORCERS enjoyable activities such as runs, swimming, vacations </w:t>
      </w:r>
    </w:p>
    <w:p w14:paraId="32B8DBBE" w14:textId="2B87F64B" w:rsidR="00BA262B" w:rsidRDefault="00BA262B" w:rsidP="004459BF">
      <w:r>
        <w:tab/>
        <w:t>MANIPULATIVE REINFORCERS such as better grades for doing extra credit</w:t>
      </w:r>
    </w:p>
    <w:p w14:paraId="443E42C6" w14:textId="7DC1E23A" w:rsidR="00BA262B" w:rsidRDefault="00BA262B" w:rsidP="004459BF">
      <w:r>
        <w:tab/>
        <w:t>POSSESSIONAL REINFORCERS tangible rewards (e.g. dress, laptops, etc.)</w:t>
      </w:r>
    </w:p>
    <w:p w14:paraId="0C6D8A84" w14:textId="56AD298F" w:rsidR="00BA262B" w:rsidRDefault="00BA262B" w:rsidP="004459BF">
      <w:r>
        <w:lastRenderedPageBreak/>
        <w:tab/>
        <w:t>SOCIAL REINFORCERS loving looks, affectionate hugs, and praises.</w:t>
      </w:r>
    </w:p>
    <w:p w14:paraId="4C204630" w14:textId="4FABF352" w:rsidR="00BA262B" w:rsidRPr="00BA262B" w:rsidRDefault="00BA262B" w:rsidP="00BA262B">
      <w:pPr>
        <w:jc w:val="center"/>
        <w:rPr>
          <w:b/>
        </w:rPr>
      </w:pPr>
      <w:r w:rsidRPr="00BA262B">
        <w:rPr>
          <w:b/>
        </w:rPr>
        <w:t>CHANGING SELF-TALK</w:t>
      </w:r>
    </w:p>
    <w:p w14:paraId="25B89E4F" w14:textId="6E35867F" w:rsidR="00BA262B" w:rsidRDefault="00BA262B" w:rsidP="004459BF">
      <w:pPr>
        <w:rPr>
          <w:b/>
        </w:rPr>
      </w:pPr>
      <w:r>
        <w:rPr>
          <w:b/>
        </w:rPr>
        <w:t xml:space="preserve">RATIONAL-EMOTIVE THERAPHY </w:t>
      </w:r>
    </w:p>
    <w:p w14:paraId="1675A9FB" w14:textId="1BFBD888" w:rsidR="00BA262B" w:rsidRDefault="00BA262B" w:rsidP="004459BF">
      <w:r>
        <w:t xml:space="preserve">Behaviour change is based in close connections between yourself and your feelings. </w:t>
      </w:r>
      <w:r w:rsidR="0094423C">
        <w:t>Form of cognitive behaviour therapy action orientated. Taught to identify, challenge, and replace self-defense thoughts and beliefs.</w:t>
      </w:r>
    </w:p>
    <w:p w14:paraId="45B4E7E2" w14:textId="12888FA8" w:rsidR="0094423C" w:rsidRPr="0094423C" w:rsidRDefault="0094423C" w:rsidP="004459BF">
      <w:pPr>
        <w:rPr>
          <w:b/>
        </w:rPr>
      </w:pPr>
      <w:r w:rsidRPr="0094423C">
        <w:rPr>
          <w:b/>
        </w:rPr>
        <w:t>MEICHENBAUM’S SELF-INSTRCITONAL METHODS</w:t>
      </w:r>
    </w:p>
    <w:p w14:paraId="401D1269" w14:textId="2EB133E2" w:rsidR="000A04B2" w:rsidRDefault="0094423C" w:rsidP="00BA262B">
      <w:pPr>
        <w:tabs>
          <w:tab w:val="left" w:pos="2895"/>
        </w:tabs>
      </w:pPr>
      <w:r>
        <w:t xml:space="preserve">Encouraged to give self-instruction and positive affirmations instead of self-defeating thoughts. Stress </w:t>
      </w:r>
      <w:r w:rsidR="00CB46A1">
        <w:t>inoculation in extreme stressors prior to event and practicing coping techniques.</w:t>
      </w:r>
    </w:p>
    <w:p w14:paraId="5F2029F6" w14:textId="437C85F2" w:rsidR="00CB46A1" w:rsidRPr="00915664" w:rsidRDefault="00CB46A1" w:rsidP="00CB46A1">
      <w:pPr>
        <w:tabs>
          <w:tab w:val="left" w:pos="2895"/>
        </w:tabs>
        <w:jc w:val="center"/>
        <w:rPr>
          <w:b/>
        </w:rPr>
      </w:pPr>
      <w:r w:rsidRPr="00915664">
        <w:rPr>
          <w:b/>
        </w:rPr>
        <w:t>MAKING BEHAVIOUR CHANGE</w:t>
      </w:r>
    </w:p>
    <w:p w14:paraId="6BA157AF" w14:textId="73D1EA0D" w:rsidR="00CB46A1" w:rsidRPr="00CB46A1" w:rsidRDefault="00CB46A1" w:rsidP="00CB46A1">
      <w:pPr>
        <w:tabs>
          <w:tab w:val="left" w:pos="2895"/>
        </w:tabs>
        <w:rPr>
          <w:b/>
        </w:rPr>
      </w:pPr>
      <w:r>
        <w:rPr>
          <w:b/>
        </w:rPr>
        <w:t xml:space="preserve">SELF-ASSESSMENT: ANTECHEDENTS AND CONSEQUECNCES </w:t>
      </w:r>
    </w:p>
    <w:p w14:paraId="78336486" w14:textId="2D9C98DE" w:rsidR="00CB46A1" w:rsidRDefault="00CB46A1" w:rsidP="00CB46A1">
      <w:pPr>
        <w:tabs>
          <w:tab w:val="left" w:pos="2895"/>
        </w:tabs>
      </w:pPr>
      <w:r w:rsidRPr="00CB46A1">
        <w:t xml:space="preserve">Antecedents are the setting events for a behaviour; they cue or stimulate a person to act in certain ways. Antecedents can be physical events, thoughts, emotions, or the actions of other people. </w:t>
      </w:r>
    </w:p>
    <w:p w14:paraId="1B2B6E75" w14:textId="5E3B7CA8" w:rsidR="00CB46A1" w:rsidRDefault="00CB46A1" w:rsidP="00CB46A1">
      <w:pPr>
        <w:tabs>
          <w:tab w:val="left" w:pos="2895"/>
        </w:tabs>
      </w:pPr>
      <w:r w:rsidRPr="00CB46A1">
        <w:t>Consequences</w:t>
      </w:r>
      <w:r>
        <w:t xml:space="preserve"> result of behaviour – affect repetition of behaviour - </w:t>
      </w:r>
      <w:r w:rsidRPr="00CB46A1">
        <w:t>physical events, thoughts, emotions, or the actions of other people</w:t>
      </w:r>
      <w:r>
        <w:t>.</w:t>
      </w:r>
    </w:p>
    <w:p w14:paraId="2B2A1A5D" w14:textId="6B87A861" w:rsidR="00CB46A1" w:rsidRDefault="00CB46A1" w:rsidP="00CB46A1">
      <w:pPr>
        <w:tabs>
          <w:tab w:val="left" w:pos="2895"/>
        </w:tabs>
        <w:rPr>
          <w:b/>
        </w:rPr>
      </w:pPr>
      <w:r>
        <w:rPr>
          <w:b/>
        </w:rPr>
        <w:t xml:space="preserve">ANALYZING THE BEHAVIOURS YOU WANT TO CHANGE </w:t>
      </w:r>
    </w:p>
    <w:p w14:paraId="4E537B1D" w14:textId="310664B6" w:rsidR="00CB46A1" w:rsidRDefault="00915664" w:rsidP="00CB46A1">
      <w:pPr>
        <w:tabs>
          <w:tab w:val="left" w:pos="2895"/>
        </w:tabs>
      </w:pPr>
      <w:r>
        <w:t>You can analyze behaviour using the following:</w:t>
      </w:r>
    </w:p>
    <w:p w14:paraId="5D5268A4" w14:textId="18462BF1" w:rsidR="00915664" w:rsidRDefault="00915664" w:rsidP="00915664">
      <w:pPr>
        <w:pStyle w:val="ListParagraph"/>
        <w:numPr>
          <w:ilvl w:val="0"/>
          <w:numId w:val="4"/>
        </w:numPr>
        <w:tabs>
          <w:tab w:val="left" w:pos="2895"/>
        </w:tabs>
        <w:ind w:left="720"/>
      </w:pPr>
      <w:r>
        <w:t>Frequency</w:t>
      </w:r>
    </w:p>
    <w:p w14:paraId="57107426" w14:textId="68A351CF" w:rsidR="00915664" w:rsidRDefault="00915664" w:rsidP="00915664">
      <w:pPr>
        <w:pStyle w:val="ListParagraph"/>
        <w:numPr>
          <w:ilvl w:val="0"/>
          <w:numId w:val="4"/>
        </w:numPr>
        <w:tabs>
          <w:tab w:val="left" w:pos="2895"/>
        </w:tabs>
        <w:ind w:left="720"/>
      </w:pPr>
      <w:r>
        <w:t>Duration</w:t>
      </w:r>
    </w:p>
    <w:p w14:paraId="5C866F07" w14:textId="6446228A" w:rsidR="00915664" w:rsidRDefault="00915664" w:rsidP="00915664">
      <w:pPr>
        <w:pStyle w:val="ListParagraph"/>
        <w:numPr>
          <w:ilvl w:val="0"/>
          <w:numId w:val="4"/>
        </w:numPr>
        <w:tabs>
          <w:tab w:val="left" w:pos="2895"/>
        </w:tabs>
        <w:ind w:left="720"/>
      </w:pPr>
      <w:r>
        <w:t>Seriousness</w:t>
      </w:r>
    </w:p>
    <w:p w14:paraId="744F7FDF" w14:textId="61088499" w:rsidR="00915664" w:rsidRDefault="00915664" w:rsidP="00915664">
      <w:pPr>
        <w:pStyle w:val="ListParagraph"/>
        <w:numPr>
          <w:ilvl w:val="0"/>
          <w:numId w:val="4"/>
        </w:numPr>
        <w:tabs>
          <w:tab w:val="left" w:pos="2895"/>
        </w:tabs>
        <w:ind w:left="720"/>
      </w:pPr>
      <w:r>
        <w:t>Basis for the Problem Behaviour</w:t>
      </w:r>
    </w:p>
    <w:p w14:paraId="1ED3D92C" w14:textId="56C6231F" w:rsidR="00915664" w:rsidRDefault="00915664" w:rsidP="00915664">
      <w:pPr>
        <w:pStyle w:val="ListParagraph"/>
        <w:numPr>
          <w:ilvl w:val="0"/>
          <w:numId w:val="4"/>
        </w:numPr>
        <w:tabs>
          <w:tab w:val="left" w:pos="2895"/>
        </w:tabs>
        <w:ind w:left="720"/>
      </w:pPr>
      <w:r>
        <w:t>Antecedents</w:t>
      </w:r>
    </w:p>
    <w:p w14:paraId="0A3E4863" w14:textId="6B89A0E2" w:rsidR="00915664" w:rsidRDefault="00915664" w:rsidP="00915664">
      <w:pPr>
        <w:tabs>
          <w:tab w:val="left" w:pos="2895"/>
        </w:tabs>
        <w:rPr>
          <w:b/>
        </w:rPr>
      </w:pPr>
      <w:r>
        <w:rPr>
          <w:b/>
        </w:rPr>
        <w:t>DECISION MAKING: CHOICES FOR CHANGE</w:t>
      </w:r>
    </w:p>
    <w:p w14:paraId="19EDF996" w14:textId="18838202" w:rsidR="00915664" w:rsidRDefault="00B02B26" w:rsidP="00FB25D5">
      <w:pPr>
        <w:tabs>
          <w:tab w:val="left" w:pos="2895"/>
        </w:tabs>
        <w:ind w:left="720"/>
      </w:pPr>
      <w:r>
        <w:t xml:space="preserve">D </w:t>
      </w:r>
      <w:r w:rsidR="00FB25D5">
        <w:t>–</w:t>
      </w:r>
      <w:r>
        <w:t xml:space="preserve"> </w:t>
      </w:r>
      <w:r w:rsidR="00FB25D5">
        <w:t>Decide in advance what the problem is.</w:t>
      </w:r>
    </w:p>
    <w:p w14:paraId="081F534F" w14:textId="58397271" w:rsidR="00FB25D5" w:rsidRDefault="00FB25D5" w:rsidP="00FB25D5">
      <w:pPr>
        <w:tabs>
          <w:tab w:val="left" w:pos="2895"/>
        </w:tabs>
        <w:ind w:left="720"/>
      </w:pPr>
      <w:r>
        <w:t>E – Explore the alternatives</w:t>
      </w:r>
    </w:p>
    <w:p w14:paraId="2EE841BA" w14:textId="18BC3E0E" w:rsidR="00FB25D5" w:rsidRDefault="00FB25D5" w:rsidP="00FB25D5">
      <w:pPr>
        <w:tabs>
          <w:tab w:val="left" w:pos="2895"/>
        </w:tabs>
        <w:ind w:left="720"/>
      </w:pPr>
      <w:r>
        <w:t>C – Consider the consequences</w:t>
      </w:r>
    </w:p>
    <w:p w14:paraId="58938C7E" w14:textId="06D680FF" w:rsidR="00FB25D5" w:rsidRDefault="00FB25D5" w:rsidP="00FB25D5">
      <w:pPr>
        <w:tabs>
          <w:tab w:val="left" w:pos="2895"/>
        </w:tabs>
        <w:ind w:left="720"/>
      </w:pPr>
      <w:r>
        <w:t>I – Identify your values.</w:t>
      </w:r>
    </w:p>
    <w:p w14:paraId="6E1F6BFC" w14:textId="53881CC6" w:rsidR="00FB25D5" w:rsidRDefault="00FB25D5" w:rsidP="00FB25D5">
      <w:pPr>
        <w:tabs>
          <w:tab w:val="left" w:pos="2895"/>
        </w:tabs>
        <w:ind w:left="720"/>
      </w:pPr>
      <w:r>
        <w:t xml:space="preserve">D – decide to </w:t>
      </w:r>
      <w:proofErr w:type="gramStart"/>
      <w:r>
        <w:t>take action</w:t>
      </w:r>
      <w:proofErr w:type="gramEnd"/>
      <w:r>
        <w:t>.</w:t>
      </w:r>
    </w:p>
    <w:p w14:paraId="5854D9BB" w14:textId="3E4C769A" w:rsidR="00FB25D5" w:rsidRDefault="00FB25D5" w:rsidP="00FB25D5">
      <w:pPr>
        <w:tabs>
          <w:tab w:val="left" w:pos="2895"/>
        </w:tabs>
        <w:ind w:left="720"/>
      </w:pPr>
      <w:r>
        <w:t>E – Evaluate the consequences</w:t>
      </w:r>
    </w:p>
    <w:p w14:paraId="3282B9B0" w14:textId="77777777" w:rsidR="00FB25D5" w:rsidRDefault="00FB25D5" w:rsidP="00FB25D5">
      <w:pPr>
        <w:tabs>
          <w:tab w:val="left" w:pos="2895"/>
        </w:tabs>
        <w:jc w:val="center"/>
        <w:rPr>
          <w:b/>
          <w:color w:val="CC66FF"/>
        </w:rPr>
      </w:pPr>
    </w:p>
    <w:p w14:paraId="7C2724D3" w14:textId="77777777" w:rsidR="00FB25D5" w:rsidRDefault="00FB25D5" w:rsidP="00FB25D5">
      <w:pPr>
        <w:tabs>
          <w:tab w:val="left" w:pos="2895"/>
        </w:tabs>
        <w:jc w:val="center"/>
        <w:rPr>
          <w:b/>
          <w:color w:val="CC66FF"/>
        </w:rPr>
      </w:pPr>
    </w:p>
    <w:p w14:paraId="56378C87" w14:textId="77777777" w:rsidR="00FB25D5" w:rsidRDefault="00FB25D5" w:rsidP="00FB25D5">
      <w:pPr>
        <w:tabs>
          <w:tab w:val="left" w:pos="2895"/>
        </w:tabs>
        <w:jc w:val="center"/>
        <w:rPr>
          <w:b/>
          <w:color w:val="CC66FF"/>
        </w:rPr>
      </w:pPr>
    </w:p>
    <w:p w14:paraId="16F13AB8" w14:textId="04BCB34F" w:rsidR="00FB25D5" w:rsidRPr="00FB25D5" w:rsidRDefault="00FB25D5" w:rsidP="00FB25D5">
      <w:pPr>
        <w:tabs>
          <w:tab w:val="left" w:pos="2895"/>
        </w:tabs>
        <w:jc w:val="center"/>
        <w:rPr>
          <w:b/>
          <w:color w:val="CC66FF"/>
        </w:rPr>
      </w:pPr>
      <w:r w:rsidRPr="00FB25D5">
        <w:rPr>
          <w:b/>
          <w:color w:val="CC66FF"/>
        </w:rPr>
        <w:lastRenderedPageBreak/>
        <w:t xml:space="preserve">CHAPTER 2: PROMOTING AND PRESERVING YOUR PSYCHOLOGICAL HEALTH </w:t>
      </w:r>
    </w:p>
    <w:p w14:paraId="7CF50130" w14:textId="62D17C1A" w:rsidR="00CB46A1" w:rsidRDefault="00FB25D5" w:rsidP="00D61E93">
      <w:pPr>
        <w:tabs>
          <w:tab w:val="left" w:pos="2895"/>
        </w:tabs>
        <w:jc w:val="center"/>
        <w:rPr>
          <w:b/>
        </w:rPr>
      </w:pPr>
      <w:r w:rsidRPr="00FB25D5">
        <w:rPr>
          <w:b/>
        </w:rPr>
        <w:t>Defining Psychosocial Health</w:t>
      </w:r>
    </w:p>
    <w:p w14:paraId="1992D8ED" w14:textId="368F3C11" w:rsidR="00FB25D5" w:rsidRDefault="00FB25D5" w:rsidP="00CB46A1">
      <w:pPr>
        <w:tabs>
          <w:tab w:val="left" w:pos="2895"/>
        </w:tabs>
      </w:pPr>
      <w:r>
        <w:rPr>
          <w:u w:val="single"/>
        </w:rPr>
        <w:t xml:space="preserve">Psychosocial Health (Mental Health) </w:t>
      </w:r>
      <w:r>
        <w:t>– the intellectual, emotional, social, and spiritual dimensions of health.</w:t>
      </w:r>
    </w:p>
    <w:p w14:paraId="4B3170A0" w14:textId="51F0BD44" w:rsidR="00FB25D5" w:rsidRDefault="00D61E93" w:rsidP="00D61E93">
      <w:pPr>
        <w:tabs>
          <w:tab w:val="left" w:pos="2895"/>
        </w:tabs>
        <w:spacing w:after="0"/>
      </w:pPr>
      <w:r>
        <w:t>PSYCHOSOCIALLY HEALTHY PEOPLE EXPRESS THE FOLLOWING CHARACTERISTIC:</w:t>
      </w:r>
    </w:p>
    <w:p w14:paraId="4EED66A5" w14:textId="63356BD0" w:rsidR="00FB25D5" w:rsidRDefault="00D61E93" w:rsidP="00D61E93">
      <w:pPr>
        <w:pStyle w:val="ListParagraph"/>
        <w:numPr>
          <w:ilvl w:val="0"/>
          <w:numId w:val="9"/>
        </w:numPr>
        <w:tabs>
          <w:tab w:val="left" w:pos="2895"/>
        </w:tabs>
        <w:spacing w:after="0"/>
        <w:ind w:left="720"/>
      </w:pPr>
      <w:r>
        <w:t>They feel good about themselves.</w:t>
      </w:r>
    </w:p>
    <w:p w14:paraId="5A864816" w14:textId="2D6BEDB8" w:rsidR="00FB25D5" w:rsidRDefault="00D61E93" w:rsidP="00D61E93">
      <w:pPr>
        <w:pStyle w:val="ListParagraph"/>
        <w:numPr>
          <w:ilvl w:val="0"/>
          <w:numId w:val="9"/>
        </w:numPr>
        <w:tabs>
          <w:tab w:val="left" w:pos="2895"/>
        </w:tabs>
        <w:spacing w:after="0"/>
        <w:ind w:left="720"/>
      </w:pPr>
      <w:r>
        <w:t>They feel comfortable with others.</w:t>
      </w:r>
    </w:p>
    <w:p w14:paraId="2384EC60" w14:textId="22CE052C" w:rsidR="00FB25D5" w:rsidRDefault="00D61E93" w:rsidP="00D61E93">
      <w:pPr>
        <w:pStyle w:val="ListParagraph"/>
        <w:numPr>
          <w:ilvl w:val="0"/>
          <w:numId w:val="9"/>
        </w:numPr>
        <w:tabs>
          <w:tab w:val="left" w:pos="2895"/>
        </w:tabs>
        <w:spacing w:after="0"/>
        <w:ind w:left="720"/>
      </w:pPr>
      <w:r>
        <w:t>They control tension and anxiety.</w:t>
      </w:r>
    </w:p>
    <w:p w14:paraId="7D3567B6" w14:textId="3D15339F" w:rsidR="00FB25D5" w:rsidRDefault="00D61E93" w:rsidP="00D61E93">
      <w:pPr>
        <w:pStyle w:val="ListParagraph"/>
        <w:numPr>
          <w:ilvl w:val="0"/>
          <w:numId w:val="9"/>
        </w:numPr>
        <w:tabs>
          <w:tab w:val="left" w:pos="2895"/>
        </w:tabs>
        <w:spacing w:after="0"/>
        <w:ind w:left="720"/>
      </w:pPr>
      <w:r>
        <w:t>They are able to meet the demands of life.</w:t>
      </w:r>
    </w:p>
    <w:p w14:paraId="237A23B2" w14:textId="2D821E13" w:rsidR="00FB25D5" w:rsidRDefault="00D61E93" w:rsidP="00D61E93">
      <w:pPr>
        <w:pStyle w:val="ListParagraph"/>
        <w:numPr>
          <w:ilvl w:val="0"/>
          <w:numId w:val="9"/>
        </w:numPr>
        <w:tabs>
          <w:tab w:val="left" w:pos="2895"/>
        </w:tabs>
        <w:spacing w:after="0"/>
        <w:ind w:left="720"/>
      </w:pPr>
      <w:r>
        <w:t>They curb hate and guilt.</w:t>
      </w:r>
    </w:p>
    <w:p w14:paraId="5CEFBB69" w14:textId="319D9267" w:rsidR="00D61E93" w:rsidRDefault="00D61E93" w:rsidP="00D61E93">
      <w:pPr>
        <w:pStyle w:val="ListParagraph"/>
        <w:numPr>
          <w:ilvl w:val="0"/>
          <w:numId w:val="9"/>
        </w:numPr>
        <w:tabs>
          <w:tab w:val="left" w:pos="2895"/>
        </w:tabs>
        <w:spacing w:after="0"/>
        <w:ind w:left="720"/>
      </w:pPr>
      <w:r>
        <w:t>They choose a positive outlook.</w:t>
      </w:r>
    </w:p>
    <w:p w14:paraId="031A886B" w14:textId="165C25B0" w:rsidR="00D61E93" w:rsidRDefault="00D61E93" w:rsidP="00D61E93">
      <w:pPr>
        <w:pStyle w:val="ListParagraph"/>
        <w:numPr>
          <w:ilvl w:val="0"/>
          <w:numId w:val="9"/>
        </w:numPr>
        <w:tabs>
          <w:tab w:val="left" w:pos="2895"/>
        </w:tabs>
        <w:spacing w:after="0"/>
        <w:ind w:left="720"/>
      </w:pPr>
      <w:r>
        <w:t xml:space="preserve">They enrich the lives of others. </w:t>
      </w:r>
    </w:p>
    <w:p w14:paraId="681E7C18" w14:textId="6827DAF5" w:rsidR="00D61E93" w:rsidRDefault="00D61E93" w:rsidP="00D61E93">
      <w:pPr>
        <w:pStyle w:val="ListParagraph"/>
        <w:numPr>
          <w:ilvl w:val="0"/>
          <w:numId w:val="9"/>
        </w:numPr>
        <w:tabs>
          <w:tab w:val="left" w:pos="2895"/>
        </w:tabs>
        <w:spacing w:after="0"/>
        <w:ind w:left="720"/>
      </w:pPr>
      <w:r>
        <w:t>They cherish the things that make them smile.</w:t>
      </w:r>
    </w:p>
    <w:p w14:paraId="5C07DC18" w14:textId="14DA4524" w:rsidR="00D61E93" w:rsidRDefault="00D61E93" w:rsidP="00D61E93">
      <w:pPr>
        <w:pStyle w:val="ListParagraph"/>
        <w:numPr>
          <w:ilvl w:val="0"/>
          <w:numId w:val="9"/>
        </w:numPr>
        <w:tabs>
          <w:tab w:val="left" w:pos="2895"/>
        </w:tabs>
        <w:ind w:left="720"/>
      </w:pPr>
      <w:r>
        <w:t>They value diversity.</w:t>
      </w:r>
    </w:p>
    <w:p w14:paraId="149B2B5B" w14:textId="090775DC" w:rsidR="00D61E93" w:rsidRPr="00D61E93" w:rsidRDefault="00D61E93" w:rsidP="00D61E93">
      <w:pPr>
        <w:tabs>
          <w:tab w:val="left" w:pos="2895"/>
        </w:tabs>
        <w:rPr>
          <w:b/>
        </w:rPr>
      </w:pPr>
      <w:r w:rsidRPr="00D61E93">
        <w:rPr>
          <w:b/>
        </w:rPr>
        <w:t>Intellectual Health: The Thinking You</w:t>
      </w:r>
    </w:p>
    <w:p w14:paraId="390FB4F1" w14:textId="402981A0" w:rsidR="00D61E93" w:rsidRDefault="00D61E93" w:rsidP="00D61E93">
      <w:pPr>
        <w:tabs>
          <w:tab w:val="left" w:pos="2895"/>
        </w:tabs>
      </w:pPr>
      <w:r>
        <w:rPr>
          <w:u w:val="single"/>
        </w:rPr>
        <w:t>Intellectual Health</w:t>
      </w:r>
      <w:r w:rsidRPr="00D61E93">
        <w:t xml:space="preserve"> </w:t>
      </w:r>
      <w:r>
        <w:t>–</w:t>
      </w:r>
      <w:r w:rsidRPr="00D61E93">
        <w:t xml:space="preserve"> </w:t>
      </w:r>
      <w:r>
        <w:t>The “thinking” part of psychosocial health – includes values, attitudes and beliefs.</w:t>
      </w:r>
    </w:p>
    <w:p w14:paraId="135EBA8F" w14:textId="42EF23DC" w:rsidR="00D61E93" w:rsidRPr="00D61E93" w:rsidRDefault="00D61E93" w:rsidP="00D61E93">
      <w:pPr>
        <w:pStyle w:val="ListParagraph"/>
        <w:numPr>
          <w:ilvl w:val="0"/>
          <w:numId w:val="9"/>
        </w:numPr>
        <w:tabs>
          <w:tab w:val="left" w:pos="2895"/>
        </w:tabs>
        <w:ind w:left="720"/>
        <w:rPr>
          <w:u w:val="single"/>
        </w:rPr>
      </w:pPr>
      <w:r>
        <w:t>Enjoys life, the environment, and the people in it.</w:t>
      </w:r>
    </w:p>
    <w:p w14:paraId="6B3F750D" w14:textId="3997098E" w:rsidR="00D61E93" w:rsidRDefault="00D61E93" w:rsidP="00D61E93">
      <w:pPr>
        <w:pStyle w:val="ListParagraph"/>
        <w:numPr>
          <w:ilvl w:val="0"/>
          <w:numId w:val="9"/>
        </w:numPr>
        <w:tabs>
          <w:tab w:val="left" w:pos="2895"/>
        </w:tabs>
        <w:ind w:left="720"/>
      </w:pPr>
      <w:r w:rsidRPr="00D61E93">
        <w:t xml:space="preserve">People </w:t>
      </w:r>
      <w:r>
        <w:t>tend to be creative to learn, to try new things, and to take risks, cope well with personal and professional stress.</w:t>
      </w:r>
    </w:p>
    <w:p w14:paraId="72566BE4" w14:textId="2B966E5C" w:rsidR="00D61E93" w:rsidRDefault="00D61E93" w:rsidP="00D61E93">
      <w:pPr>
        <w:pStyle w:val="ListParagraph"/>
        <w:numPr>
          <w:ilvl w:val="0"/>
          <w:numId w:val="9"/>
        </w:numPr>
        <w:tabs>
          <w:tab w:val="left" w:pos="2895"/>
        </w:tabs>
        <w:ind w:left="720"/>
      </w:pPr>
      <w:r>
        <w:t>Thinking and communicating rationally allows for them to move forwards in their life.</w:t>
      </w:r>
    </w:p>
    <w:p w14:paraId="45147B24" w14:textId="32CCD954" w:rsidR="00D61E93" w:rsidRDefault="00D61E93" w:rsidP="00D61E93">
      <w:pPr>
        <w:tabs>
          <w:tab w:val="left" w:pos="2895"/>
        </w:tabs>
      </w:pPr>
      <w:r>
        <w:t>Deterioration of intellectual health lead to sharp decline in rational thinking, increasing distorted perceptions, cynical and distrustful, volatile mood swing, isolation from others.</w:t>
      </w:r>
    </w:p>
    <w:p w14:paraId="77BA3CBC" w14:textId="1C68290A" w:rsidR="00D61E93" w:rsidRDefault="00D61E93" w:rsidP="00D61E93">
      <w:pPr>
        <w:tabs>
          <w:tab w:val="left" w:pos="2895"/>
        </w:tabs>
        <w:rPr>
          <w:b/>
        </w:rPr>
      </w:pPr>
      <w:r>
        <w:rPr>
          <w:b/>
        </w:rPr>
        <w:t>Emotional Health: The Feeling You</w:t>
      </w:r>
    </w:p>
    <w:p w14:paraId="62FB370D" w14:textId="0D6B3DCB" w:rsidR="00D61E93" w:rsidRDefault="00D61E93" w:rsidP="00D61E93">
      <w:pPr>
        <w:tabs>
          <w:tab w:val="left" w:pos="2895"/>
        </w:tabs>
      </w:pPr>
      <w:r>
        <w:rPr>
          <w:u w:val="single"/>
        </w:rPr>
        <w:t>Emotional Health</w:t>
      </w:r>
      <w:r>
        <w:t xml:space="preserve"> – the “feeling” part of psychosocial health, the “feeling” reactions to life.</w:t>
      </w:r>
    </w:p>
    <w:p w14:paraId="05258292" w14:textId="6D6E9DDE" w:rsidR="00FD30BC" w:rsidRDefault="00D61E93" w:rsidP="00D61E93">
      <w:pPr>
        <w:tabs>
          <w:tab w:val="left" w:pos="2895"/>
        </w:tabs>
      </w:pPr>
      <w:r>
        <w:rPr>
          <w:u w:val="single"/>
        </w:rPr>
        <w:t>Emotions</w:t>
      </w:r>
      <w:r>
        <w:t xml:space="preserve"> – intensified feelings or complex patterns of feelings we </w:t>
      </w:r>
      <w:r w:rsidR="00FD30BC">
        <w:t>experience.</w:t>
      </w:r>
    </w:p>
    <w:p w14:paraId="47AB36FF" w14:textId="1B24BCB9" w:rsidR="00FD30BC" w:rsidRDefault="00FD30BC" w:rsidP="00D61E93">
      <w:pPr>
        <w:tabs>
          <w:tab w:val="left" w:pos="2895"/>
        </w:tabs>
      </w:pPr>
      <w:r>
        <w:t>Typically, emotions are described as the interplay of four components: Psychological arousal, feelings, cognitive (thinking) processes, and behavioral reactions.</w:t>
      </w:r>
    </w:p>
    <w:p w14:paraId="6B68D321" w14:textId="08F0B930" w:rsidR="00FD30BC" w:rsidRDefault="00FD30BC" w:rsidP="00FD30BC">
      <w:pPr>
        <w:tabs>
          <w:tab w:val="left" w:pos="2895"/>
        </w:tabs>
        <w:spacing w:after="0"/>
      </w:pPr>
      <w:r>
        <w:t xml:space="preserve">Four basic types of emotions </w:t>
      </w:r>
    </w:p>
    <w:p w14:paraId="15FD259B" w14:textId="386226E5" w:rsidR="00FD30BC" w:rsidRDefault="00FD30BC" w:rsidP="00FD30BC">
      <w:pPr>
        <w:pStyle w:val="ListParagraph"/>
        <w:numPr>
          <w:ilvl w:val="0"/>
          <w:numId w:val="10"/>
        </w:numPr>
        <w:tabs>
          <w:tab w:val="left" w:pos="2895"/>
        </w:tabs>
      </w:pPr>
      <w:r>
        <w:t>Emotions resulting from harm, loss, or threats.</w:t>
      </w:r>
    </w:p>
    <w:p w14:paraId="287B0073" w14:textId="5DFEC135" w:rsidR="00FD30BC" w:rsidRDefault="00FD30BC" w:rsidP="00FD30BC">
      <w:pPr>
        <w:pStyle w:val="ListParagraph"/>
        <w:numPr>
          <w:ilvl w:val="0"/>
          <w:numId w:val="10"/>
        </w:numPr>
        <w:tabs>
          <w:tab w:val="left" w:pos="2895"/>
        </w:tabs>
      </w:pPr>
      <w:r>
        <w:t>Emotions resulting from benefits or rewards.</w:t>
      </w:r>
    </w:p>
    <w:p w14:paraId="56D243BA" w14:textId="68A94096" w:rsidR="00FD30BC" w:rsidRDefault="00FD30BC" w:rsidP="00FD30BC">
      <w:pPr>
        <w:pStyle w:val="ListParagraph"/>
        <w:numPr>
          <w:ilvl w:val="0"/>
          <w:numId w:val="10"/>
        </w:numPr>
        <w:tabs>
          <w:tab w:val="left" w:pos="2895"/>
        </w:tabs>
      </w:pPr>
      <w:r>
        <w:t>Borderline emotions, such as hope, compassion.</w:t>
      </w:r>
    </w:p>
    <w:p w14:paraId="11470073" w14:textId="401FB407" w:rsidR="00FD30BC" w:rsidRDefault="00FD30BC" w:rsidP="00FD30BC">
      <w:pPr>
        <w:pStyle w:val="ListParagraph"/>
        <w:numPr>
          <w:ilvl w:val="0"/>
          <w:numId w:val="10"/>
        </w:numPr>
        <w:tabs>
          <w:tab w:val="left" w:pos="2895"/>
        </w:tabs>
      </w:pPr>
      <w:r>
        <w:t>More complex emotions such as grief, disappointment, bewilderment, curiosity.</w:t>
      </w:r>
    </w:p>
    <w:p w14:paraId="5B1B32F3" w14:textId="77777777" w:rsidR="00FD30BC" w:rsidRDefault="00FD30BC" w:rsidP="00FD30BC">
      <w:pPr>
        <w:tabs>
          <w:tab w:val="left" w:pos="2895"/>
        </w:tabs>
        <w:rPr>
          <w:b/>
        </w:rPr>
      </w:pPr>
    </w:p>
    <w:p w14:paraId="35AF6DF1" w14:textId="77777777" w:rsidR="00FD30BC" w:rsidRDefault="00FD30BC" w:rsidP="00FD30BC">
      <w:pPr>
        <w:tabs>
          <w:tab w:val="left" w:pos="2895"/>
        </w:tabs>
        <w:rPr>
          <w:b/>
        </w:rPr>
      </w:pPr>
    </w:p>
    <w:p w14:paraId="3E68F6A1" w14:textId="77777777" w:rsidR="00FD30BC" w:rsidRDefault="00FD30BC" w:rsidP="00FD30BC">
      <w:pPr>
        <w:tabs>
          <w:tab w:val="left" w:pos="2895"/>
        </w:tabs>
        <w:rPr>
          <w:b/>
        </w:rPr>
      </w:pPr>
    </w:p>
    <w:p w14:paraId="1B4A3BD9" w14:textId="261994AA" w:rsidR="00FD30BC" w:rsidRDefault="00FD30BC" w:rsidP="00FD30BC">
      <w:pPr>
        <w:tabs>
          <w:tab w:val="left" w:pos="2895"/>
        </w:tabs>
        <w:rPr>
          <w:b/>
        </w:rPr>
      </w:pPr>
      <w:r>
        <w:rPr>
          <w:b/>
        </w:rPr>
        <w:lastRenderedPageBreak/>
        <w:t xml:space="preserve">Social Health: Interactions with Others </w:t>
      </w:r>
    </w:p>
    <w:p w14:paraId="6BEE79E8" w14:textId="4ADAD2E6" w:rsidR="00FD30BC" w:rsidRDefault="00FD30BC" w:rsidP="00FD30BC">
      <w:pPr>
        <w:tabs>
          <w:tab w:val="left" w:pos="2895"/>
        </w:tabs>
      </w:pPr>
      <w:r w:rsidRPr="00FD30BC">
        <w:rPr>
          <w:u w:val="single"/>
        </w:rPr>
        <w:t>Social Bonds</w:t>
      </w:r>
      <w:r>
        <w:t xml:space="preserve"> – degree and nature of interpersonal contacts.</w:t>
      </w:r>
    </w:p>
    <w:p w14:paraId="47D98C68" w14:textId="6C045012" w:rsidR="00FA15A0" w:rsidRDefault="00FA15A0" w:rsidP="00FD30BC">
      <w:pPr>
        <w:tabs>
          <w:tab w:val="left" w:pos="2895"/>
        </w:tabs>
      </w:pPr>
      <w:r>
        <w:rPr>
          <w:u w:val="single"/>
        </w:rPr>
        <w:t>Social Supports</w:t>
      </w:r>
      <w:r>
        <w:t xml:space="preserve"> – structural and expressive aspects of social interactions. </w:t>
      </w:r>
    </w:p>
    <w:p w14:paraId="7C80A750" w14:textId="1FC499F2" w:rsidR="00FA15A0" w:rsidRPr="00FA15A0" w:rsidRDefault="00FA15A0" w:rsidP="00FD30BC">
      <w:pPr>
        <w:tabs>
          <w:tab w:val="left" w:pos="2895"/>
        </w:tabs>
      </w:pPr>
      <w:r w:rsidRPr="00FA15A0">
        <w:rPr>
          <w:u w:val="single"/>
        </w:rPr>
        <w:t>Prejudice</w:t>
      </w:r>
      <w:r>
        <w:t xml:space="preserve"> – a negative evaluation of an entire group of people usually based on unfavorable and often mistaken ideas about the group.</w:t>
      </w:r>
    </w:p>
    <w:p w14:paraId="47BD6CE1" w14:textId="6BCE7F17" w:rsidR="00FD30BC" w:rsidRDefault="00FD30BC" w:rsidP="00FD30BC">
      <w:pPr>
        <w:tabs>
          <w:tab w:val="left" w:pos="2895"/>
        </w:tabs>
      </w:pPr>
      <w:r>
        <w:t>Two Important Factors:</w:t>
      </w:r>
    </w:p>
    <w:p w14:paraId="7AE9EB7C" w14:textId="14ECBCFC" w:rsidR="00FD30BC" w:rsidRDefault="00FD30BC" w:rsidP="00FD30BC">
      <w:pPr>
        <w:tabs>
          <w:tab w:val="left" w:pos="2895"/>
        </w:tabs>
      </w:pPr>
      <w:r>
        <w:t>PRESENCE OF STRONG SOCIAL BONDS. – social bonds usually provide six major functions: intimacy, feelings of belonging to or integration with a group, opportunities for giving and receiving nurturance, reassurance of your worth, assistance and guidance, advice.</w:t>
      </w:r>
    </w:p>
    <w:p w14:paraId="591AC6D8" w14:textId="2F871383" w:rsidR="00FD30BC" w:rsidRDefault="00FD30BC" w:rsidP="00FD30BC">
      <w:pPr>
        <w:tabs>
          <w:tab w:val="left" w:pos="2895"/>
        </w:tabs>
      </w:pPr>
      <w:r>
        <w:t>PRESENCE OF KEY SOCIAL SUPPORTS</w:t>
      </w:r>
      <w:r w:rsidR="00FA15A0">
        <w:t>. – bringing positive benefits to individuals, expressive (emotional support, encouragement), structural (housing, money).</w:t>
      </w:r>
    </w:p>
    <w:p w14:paraId="0F84917F" w14:textId="67438F81" w:rsidR="00FD30BC" w:rsidRDefault="00FA15A0" w:rsidP="00FD30BC">
      <w:pPr>
        <w:tabs>
          <w:tab w:val="left" w:pos="2895"/>
        </w:tabs>
        <w:rPr>
          <w:b/>
        </w:rPr>
      </w:pPr>
      <w:r>
        <w:rPr>
          <w:b/>
        </w:rPr>
        <w:t>Spiritual Health: An Inner Quest for Well-Being</w:t>
      </w:r>
    </w:p>
    <w:p w14:paraId="39B6722C" w14:textId="7CDDFD33" w:rsidR="00FA15A0" w:rsidRDefault="00FA15A0" w:rsidP="00FD30BC">
      <w:pPr>
        <w:tabs>
          <w:tab w:val="left" w:pos="2895"/>
        </w:tabs>
      </w:pPr>
      <w:r w:rsidRPr="00FA15A0">
        <w:rPr>
          <w:u w:val="single"/>
        </w:rPr>
        <w:t>Interconnectedness</w:t>
      </w:r>
      <w:r>
        <w:rPr>
          <w:u w:val="single"/>
        </w:rPr>
        <w:t xml:space="preserve">: </w:t>
      </w:r>
      <w:r>
        <w:t>a web of connections, including your relationship to yourself, to others, and to a larger meaning or purpose in life.</w:t>
      </w:r>
    </w:p>
    <w:p w14:paraId="6B478B41" w14:textId="7DBD32B6" w:rsidR="00FA15A0" w:rsidRPr="00FA15A0" w:rsidRDefault="00FA15A0" w:rsidP="00FD30BC">
      <w:pPr>
        <w:tabs>
          <w:tab w:val="left" w:pos="2895"/>
        </w:tabs>
        <w:rPr>
          <w:u w:val="single"/>
        </w:rPr>
      </w:pPr>
      <w:r>
        <w:rPr>
          <w:u w:val="single"/>
        </w:rPr>
        <w:t>Mindfulness</w:t>
      </w:r>
      <w:r w:rsidRPr="00FA15A0">
        <w:t xml:space="preserve"> </w:t>
      </w:r>
      <w:r>
        <w:t>–</w:t>
      </w:r>
      <w:r w:rsidRPr="00FA15A0">
        <w:t xml:space="preserve"> </w:t>
      </w:r>
      <w:r>
        <w:t>awareness and acceptance of the reality of the present moment.</w:t>
      </w:r>
    </w:p>
    <w:p w14:paraId="085F8ECE" w14:textId="16EF08BE" w:rsidR="00FA15A0" w:rsidRDefault="00FA15A0" w:rsidP="00FD30BC">
      <w:pPr>
        <w:tabs>
          <w:tab w:val="left" w:pos="2895"/>
        </w:tabs>
      </w:pPr>
      <w:r>
        <w:rPr>
          <w:noProof/>
        </w:rPr>
        <w:drawing>
          <wp:inline distT="0" distB="0" distL="0" distR="0" wp14:anchorId="7041EFE0" wp14:editId="0C5E40F7">
            <wp:extent cx="5458587" cy="2553056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C0C0CA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255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F1FA9" w14:textId="54DEA7F3" w:rsidR="00FA15A0" w:rsidRDefault="00FA15A0" w:rsidP="00FD30BC">
      <w:pPr>
        <w:tabs>
          <w:tab w:val="left" w:pos="2895"/>
        </w:tabs>
      </w:pPr>
      <w:r>
        <w:t>INTERCONNECTEDNESS – sense of belonging and connecting with yourself and others with larger. meaning to life.</w:t>
      </w:r>
    </w:p>
    <w:p w14:paraId="34962006" w14:textId="5E4F6F92" w:rsidR="00FA15A0" w:rsidRDefault="00FA15A0" w:rsidP="00FD30BC">
      <w:pPr>
        <w:tabs>
          <w:tab w:val="left" w:pos="2895"/>
        </w:tabs>
      </w:pPr>
      <w:r>
        <w:t>MINDFULNESS – live in the now.</w:t>
      </w:r>
    </w:p>
    <w:p w14:paraId="28780CD5" w14:textId="073A3610" w:rsidR="00FA15A0" w:rsidRDefault="00FA15A0" w:rsidP="00FD30BC">
      <w:pPr>
        <w:tabs>
          <w:tab w:val="left" w:pos="2895"/>
        </w:tabs>
      </w:pPr>
      <w:r>
        <w:t>SPIRITUALITY AS PART OF DAILY LIFE – ongoing process of</w:t>
      </w:r>
      <w:r w:rsidR="00CB238F">
        <w:t xml:space="preserve"> growth fostering faith, hope, and love.</w:t>
      </w:r>
    </w:p>
    <w:p w14:paraId="5F38AD79" w14:textId="4B256969" w:rsidR="00CB238F" w:rsidRDefault="00CB238F" w:rsidP="00FD30BC">
      <w:pPr>
        <w:tabs>
          <w:tab w:val="left" w:pos="2895"/>
        </w:tabs>
      </w:pPr>
      <w:r>
        <w:t xml:space="preserve">LIVING IN HARMONEY WITH YOUR COMMUNITY </w:t>
      </w:r>
      <w:r w:rsidR="007C5492">
        <w:t>–</w:t>
      </w:r>
      <w:r>
        <w:t xml:space="preserve"> </w:t>
      </w:r>
      <w:r w:rsidR="007C5492">
        <w:t xml:space="preserve">values an extension of your beliefs about the world and </w:t>
      </w:r>
      <w:r w:rsidR="00C170CE">
        <w:t>your attitude towards life.</w:t>
      </w:r>
    </w:p>
    <w:p w14:paraId="7549C865" w14:textId="6C61EB81" w:rsidR="00C170CE" w:rsidRDefault="00C170CE" w:rsidP="00FD30BC">
      <w:pPr>
        <w:tabs>
          <w:tab w:val="left" w:pos="2895"/>
        </w:tabs>
        <w:rPr>
          <w:b/>
        </w:rPr>
      </w:pPr>
      <w:r>
        <w:rPr>
          <w:b/>
        </w:rPr>
        <w:t>Strategies for Finding Your Spiritual Side</w:t>
      </w:r>
    </w:p>
    <w:p w14:paraId="0394A409" w14:textId="7E7C3D04" w:rsidR="00C170CE" w:rsidRDefault="00C170CE" w:rsidP="00FD30BC">
      <w:pPr>
        <w:tabs>
          <w:tab w:val="left" w:pos="2895"/>
        </w:tabs>
      </w:pPr>
      <w:r>
        <w:lastRenderedPageBreak/>
        <w:t>VOLUNTEER – connected with others and reaching out to help others.</w:t>
      </w:r>
    </w:p>
    <w:p w14:paraId="131C7D8E" w14:textId="5B93C012" w:rsidR="00C170CE" w:rsidRDefault="00C170CE" w:rsidP="00FD30BC">
      <w:pPr>
        <w:tabs>
          <w:tab w:val="left" w:pos="2895"/>
        </w:tabs>
      </w:pPr>
      <w:r>
        <w:t>TAKE TIME TO REFLECT – setting time aside to reflect on oneself, relieve tension, seek answers to problems or experiences.</w:t>
      </w:r>
    </w:p>
    <w:p w14:paraId="2CD08365" w14:textId="6BC6BE48" w:rsidR="00C170CE" w:rsidRDefault="00C170CE" w:rsidP="00FD30BC">
      <w:pPr>
        <w:tabs>
          <w:tab w:val="left" w:pos="2895"/>
        </w:tabs>
      </w:pPr>
      <w:r>
        <w:t>GETTING INVOLVED IN SERVICE LEARNING – same things as volunteering.</w:t>
      </w:r>
    </w:p>
    <w:p w14:paraId="427EB755" w14:textId="0DB65CA5" w:rsidR="00C170CE" w:rsidRDefault="00C170CE" w:rsidP="00FD30BC">
      <w:pPr>
        <w:tabs>
          <w:tab w:val="left" w:pos="2895"/>
        </w:tabs>
        <w:rPr>
          <w:b/>
        </w:rPr>
      </w:pPr>
      <w:r>
        <w:rPr>
          <w:b/>
        </w:rPr>
        <w:t xml:space="preserve">Factors Influencing Psychological Health </w:t>
      </w:r>
    </w:p>
    <w:p w14:paraId="280CE4CF" w14:textId="396B6B60" w:rsidR="00C170CE" w:rsidRPr="00777403" w:rsidRDefault="00C170CE" w:rsidP="00FD30BC">
      <w:pPr>
        <w:tabs>
          <w:tab w:val="left" w:pos="2895"/>
        </w:tabs>
      </w:pPr>
      <w:r>
        <w:rPr>
          <w:u w:val="single"/>
        </w:rPr>
        <w:t>Table 2.1</w:t>
      </w:r>
      <w:r w:rsidR="00777403">
        <w:rPr>
          <w:b/>
          <w:u w:val="single"/>
        </w:rPr>
        <w:t xml:space="preserve"> </w:t>
      </w:r>
      <w:r w:rsidR="00777403">
        <w:t>Psychosocial Health Tips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7195"/>
      </w:tblGrid>
      <w:tr w:rsidR="00C170CE" w14:paraId="0CBB0A8D" w14:textId="77777777" w:rsidTr="00777403">
        <w:tc>
          <w:tcPr>
            <w:tcW w:w="2155" w:type="dxa"/>
            <w:vAlign w:val="center"/>
          </w:tcPr>
          <w:p w14:paraId="18B51C37" w14:textId="48F628F0" w:rsidR="00C170CE" w:rsidRPr="00777403" w:rsidRDefault="00777403" w:rsidP="00777403">
            <w:pPr>
              <w:tabs>
                <w:tab w:val="left" w:pos="2895"/>
              </w:tabs>
              <w:jc w:val="center"/>
            </w:pPr>
            <w:r w:rsidRPr="00777403">
              <w:t>Daydream</w:t>
            </w:r>
          </w:p>
        </w:tc>
        <w:tc>
          <w:tcPr>
            <w:tcW w:w="7195" w:type="dxa"/>
            <w:vAlign w:val="center"/>
          </w:tcPr>
          <w:p w14:paraId="7708192F" w14:textId="48BE1783" w:rsidR="00C170CE" w:rsidRPr="00777403" w:rsidRDefault="00777403" w:rsidP="00777403">
            <w:pPr>
              <w:tabs>
                <w:tab w:val="left" w:pos="2895"/>
              </w:tabs>
            </w:pPr>
            <w:r>
              <w:t>Imagine yourself in a dream location, breathing slowly and deeply, comforting environment.</w:t>
            </w:r>
          </w:p>
        </w:tc>
      </w:tr>
      <w:tr w:rsidR="00C170CE" w14:paraId="6764E413" w14:textId="77777777" w:rsidTr="00777403">
        <w:tc>
          <w:tcPr>
            <w:tcW w:w="2155" w:type="dxa"/>
            <w:vAlign w:val="center"/>
          </w:tcPr>
          <w:p w14:paraId="7E907B0A" w14:textId="69CB6C37" w:rsidR="00C170CE" w:rsidRPr="00777403" w:rsidRDefault="00777403" w:rsidP="00777403">
            <w:pPr>
              <w:tabs>
                <w:tab w:val="left" w:pos="2895"/>
              </w:tabs>
              <w:jc w:val="center"/>
            </w:pPr>
            <w:r w:rsidRPr="00777403">
              <w:t>“Collect” Positive Emotional Moments</w:t>
            </w:r>
          </w:p>
        </w:tc>
        <w:tc>
          <w:tcPr>
            <w:tcW w:w="7195" w:type="dxa"/>
            <w:vAlign w:val="center"/>
          </w:tcPr>
          <w:p w14:paraId="07CD3B34" w14:textId="3BD7E6E7" w:rsidR="00C170CE" w:rsidRPr="00777403" w:rsidRDefault="00777403" w:rsidP="00777403">
            <w:pPr>
              <w:tabs>
                <w:tab w:val="left" w:pos="2895"/>
              </w:tabs>
            </w:pPr>
            <w:r>
              <w:t>Recalling times when you experienced pleasure, comfort, tenderness, confidence / positive emotions.  May have items (special).</w:t>
            </w:r>
          </w:p>
        </w:tc>
      </w:tr>
      <w:tr w:rsidR="00C170CE" w14:paraId="281A754B" w14:textId="77777777" w:rsidTr="00777403">
        <w:tc>
          <w:tcPr>
            <w:tcW w:w="2155" w:type="dxa"/>
            <w:vAlign w:val="center"/>
          </w:tcPr>
          <w:p w14:paraId="248E90DC" w14:textId="30E6E915" w:rsidR="00C170CE" w:rsidRPr="00777403" w:rsidRDefault="00777403" w:rsidP="00777403">
            <w:pPr>
              <w:tabs>
                <w:tab w:val="left" w:pos="2895"/>
              </w:tabs>
              <w:jc w:val="center"/>
            </w:pPr>
            <w:r w:rsidRPr="00777403">
              <w:t xml:space="preserve">Learn Ways to Cope </w:t>
            </w:r>
            <w:r w:rsidR="00126116" w:rsidRPr="00777403">
              <w:t>with</w:t>
            </w:r>
            <w:r w:rsidRPr="00777403">
              <w:t xml:space="preserve"> Negative Thoughts</w:t>
            </w:r>
          </w:p>
        </w:tc>
        <w:tc>
          <w:tcPr>
            <w:tcW w:w="7195" w:type="dxa"/>
            <w:vAlign w:val="center"/>
          </w:tcPr>
          <w:p w14:paraId="0C58073D" w14:textId="4107A688" w:rsidR="00C170CE" w:rsidRPr="00777403" w:rsidRDefault="00777403" w:rsidP="00777403">
            <w:pPr>
              <w:tabs>
                <w:tab w:val="left" w:pos="2895"/>
              </w:tabs>
            </w:pPr>
            <w:r>
              <w:t xml:space="preserve">Learn to interrupt negative thoughts not block them, don’t let them over take, try distracting yourself or comforting yourself if it cannot be solved immediately. </w:t>
            </w:r>
          </w:p>
        </w:tc>
      </w:tr>
      <w:tr w:rsidR="00C170CE" w14:paraId="61538345" w14:textId="77777777" w:rsidTr="00777403">
        <w:tc>
          <w:tcPr>
            <w:tcW w:w="2155" w:type="dxa"/>
            <w:vAlign w:val="center"/>
          </w:tcPr>
          <w:p w14:paraId="1A1298B0" w14:textId="3CD5A2D2" w:rsidR="00C170CE" w:rsidRPr="00777403" w:rsidRDefault="00777403" w:rsidP="00777403">
            <w:pPr>
              <w:tabs>
                <w:tab w:val="left" w:pos="2895"/>
              </w:tabs>
              <w:jc w:val="center"/>
            </w:pPr>
            <w:r>
              <w:t>Do One Thing at a Time</w:t>
            </w:r>
          </w:p>
        </w:tc>
        <w:tc>
          <w:tcPr>
            <w:tcW w:w="7195" w:type="dxa"/>
            <w:vAlign w:val="center"/>
          </w:tcPr>
          <w:p w14:paraId="567854A1" w14:textId="2C7D34D5" w:rsidR="00C170CE" w:rsidRPr="00777403" w:rsidRDefault="00777403" w:rsidP="00777403">
            <w:pPr>
              <w:tabs>
                <w:tab w:val="left" w:pos="2895"/>
              </w:tabs>
            </w:pPr>
            <w:r>
              <w:t>Be present, do one thing at a time, do not multitask.</w:t>
            </w:r>
            <w:r w:rsidR="00126116">
              <w:t xml:space="preserve"> </w:t>
            </w:r>
            <w:r w:rsidR="00126116" w:rsidRPr="00126116">
              <w:t>Get rid of distractions by devices and stop making mental “to do” list.</w:t>
            </w:r>
          </w:p>
        </w:tc>
      </w:tr>
      <w:tr w:rsidR="00C170CE" w14:paraId="6069009F" w14:textId="77777777" w:rsidTr="00777403">
        <w:tc>
          <w:tcPr>
            <w:tcW w:w="2155" w:type="dxa"/>
            <w:vAlign w:val="center"/>
          </w:tcPr>
          <w:p w14:paraId="5BDFE5A7" w14:textId="6D464919" w:rsidR="00C170CE" w:rsidRPr="00777403" w:rsidRDefault="00777403" w:rsidP="00777403">
            <w:pPr>
              <w:tabs>
                <w:tab w:val="left" w:pos="2895"/>
              </w:tabs>
              <w:jc w:val="center"/>
            </w:pPr>
            <w:r>
              <w:t>Make Your Meals a Special Time</w:t>
            </w:r>
          </w:p>
        </w:tc>
        <w:tc>
          <w:tcPr>
            <w:tcW w:w="7195" w:type="dxa"/>
            <w:vAlign w:val="center"/>
          </w:tcPr>
          <w:p w14:paraId="377A0D9D" w14:textId="112490CE" w:rsidR="00C170CE" w:rsidRPr="00777403" w:rsidRDefault="00126116" w:rsidP="00777403">
            <w:pPr>
              <w:tabs>
                <w:tab w:val="left" w:pos="2895"/>
              </w:tabs>
            </w:pPr>
            <w:r>
              <w:t>Get rid of distraction and enjoy your meal with others or by yourself.</w:t>
            </w:r>
          </w:p>
        </w:tc>
      </w:tr>
      <w:tr w:rsidR="00C170CE" w14:paraId="509C28A4" w14:textId="77777777" w:rsidTr="00777403">
        <w:tc>
          <w:tcPr>
            <w:tcW w:w="2155" w:type="dxa"/>
            <w:vAlign w:val="center"/>
          </w:tcPr>
          <w:p w14:paraId="3749C3A1" w14:textId="3660FC74" w:rsidR="00C170CE" w:rsidRPr="00777403" w:rsidRDefault="00126116" w:rsidP="00777403">
            <w:pPr>
              <w:tabs>
                <w:tab w:val="left" w:pos="2895"/>
              </w:tabs>
              <w:jc w:val="center"/>
            </w:pPr>
            <w:r>
              <w:t>Be Physically Active</w:t>
            </w:r>
          </w:p>
        </w:tc>
        <w:tc>
          <w:tcPr>
            <w:tcW w:w="7195" w:type="dxa"/>
            <w:vAlign w:val="center"/>
          </w:tcPr>
          <w:p w14:paraId="23E2D899" w14:textId="2099574F" w:rsidR="00C170CE" w:rsidRPr="00777403" w:rsidRDefault="00126116" w:rsidP="00126116">
            <w:pPr>
              <w:tabs>
                <w:tab w:val="left" w:pos="2895"/>
              </w:tabs>
            </w:pPr>
            <w:r>
              <w:t xml:space="preserve">Regular physical activity improves psychological well-being and reduce depression/anxiety </w:t>
            </w:r>
            <w:r>
              <w:sym w:font="Wingdings" w:char="F0E0"/>
            </w:r>
            <w:r>
              <w:t xml:space="preserve"> loneliness, new people with common goal.</w:t>
            </w:r>
          </w:p>
        </w:tc>
      </w:tr>
      <w:tr w:rsidR="00C170CE" w14:paraId="662B9B11" w14:textId="77777777" w:rsidTr="00777403">
        <w:tc>
          <w:tcPr>
            <w:tcW w:w="2155" w:type="dxa"/>
            <w:vAlign w:val="center"/>
          </w:tcPr>
          <w:p w14:paraId="11D00B39" w14:textId="20248E9B" w:rsidR="00C170CE" w:rsidRPr="00777403" w:rsidRDefault="00126116" w:rsidP="00777403">
            <w:pPr>
              <w:tabs>
                <w:tab w:val="left" w:pos="2895"/>
              </w:tabs>
              <w:jc w:val="center"/>
            </w:pPr>
            <w:r>
              <w:t xml:space="preserve">Enjoy Hobbies </w:t>
            </w:r>
          </w:p>
        </w:tc>
        <w:tc>
          <w:tcPr>
            <w:tcW w:w="7195" w:type="dxa"/>
            <w:vAlign w:val="center"/>
          </w:tcPr>
          <w:p w14:paraId="754B55E8" w14:textId="70068F23" w:rsidR="00C170CE" w:rsidRPr="00777403" w:rsidRDefault="00126116" w:rsidP="00126116">
            <w:pPr>
              <w:tabs>
                <w:tab w:val="left" w:pos="2895"/>
              </w:tabs>
            </w:pPr>
            <w:r>
              <w:t>Free of pressure of everyday tasks, keeps brain active.</w:t>
            </w:r>
          </w:p>
        </w:tc>
      </w:tr>
      <w:tr w:rsidR="00C170CE" w14:paraId="5914CAD6" w14:textId="77777777" w:rsidTr="00777403">
        <w:tc>
          <w:tcPr>
            <w:tcW w:w="2155" w:type="dxa"/>
            <w:vAlign w:val="center"/>
          </w:tcPr>
          <w:p w14:paraId="31E8C9B2" w14:textId="22553473" w:rsidR="00C170CE" w:rsidRPr="00777403" w:rsidRDefault="00126116" w:rsidP="00777403">
            <w:pPr>
              <w:tabs>
                <w:tab w:val="left" w:pos="2895"/>
              </w:tabs>
              <w:jc w:val="center"/>
            </w:pPr>
            <w:r>
              <w:t>Set Personal Goals</w:t>
            </w:r>
          </w:p>
        </w:tc>
        <w:tc>
          <w:tcPr>
            <w:tcW w:w="7195" w:type="dxa"/>
            <w:vAlign w:val="center"/>
          </w:tcPr>
          <w:p w14:paraId="4A8E886E" w14:textId="7371AFB0" w:rsidR="00C170CE" w:rsidRPr="00777403" w:rsidRDefault="00126116" w:rsidP="00126116">
            <w:pPr>
              <w:tabs>
                <w:tab w:val="left" w:pos="2895"/>
              </w:tabs>
            </w:pPr>
            <w:r>
              <w:t>Short-term, mid-length or long-term goals, high significance or low significance.</w:t>
            </w:r>
          </w:p>
        </w:tc>
      </w:tr>
      <w:tr w:rsidR="00126116" w14:paraId="3ACF26FE" w14:textId="77777777" w:rsidTr="00777403">
        <w:tc>
          <w:tcPr>
            <w:tcW w:w="2155" w:type="dxa"/>
            <w:vAlign w:val="center"/>
          </w:tcPr>
          <w:p w14:paraId="1059123E" w14:textId="3656CAE2" w:rsidR="00126116" w:rsidRDefault="00126116" w:rsidP="00777403">
            <w:pPr>
              <w:tabs>
                <w:tab w:val="left" w:pos="2895"/>
              </w:tabs>
              <w:jc w:val="center"/>
            </w:pPr>
            <w:r>
              <w:t>Keep a Journal (Or Even Talk to The Wall)</w:t>
            </w:r>
          </w:p>
        </w:tc>
        <w:tc>
          <w:tcPr>
            <w:tcW w:w="7195" w:type="dxa"/>
            <w:vAlign w:val="center"/>
          </w:tcPr>
          <w:p w14:paraId="441D8048" w14:textId="7620EDB7" w:rsidR="00126116" w:rsidRDefault="00126116" w:rsidP="00126116">
            <w:pPr>
              <w:tabs>
                <w:tab w:val="left" w:pos="2895"/>
              </w:tabs>
            </w:pPr>
            <w:r>
              <w:t>Express yourself</w:t>
            </w:r>
            <w:r w:rsidR="00C35783">
              <w:t xml:space="preserve"> to gain perspective, release tension, boost body’s resistance to illness.</w:t>
            </w:r>
          </w:p>
        </w:tc>
      </w:tr>
      <w:tr w:rsidR="00C35783" w14:paraId="7432387A" w14:textId="77777777" w:rsidTr="00777403">
        <w:tc>
          <w:tcPr>
            <w:tcW w:w="2155" w:type="dxa"/>
            <w:vAlign w:val="center"/>
          </w:tcPr>
          <w:p w14:paraId="3D7E2FB7" w14:textId="60CFDF8B" w:rsidR="00C35783" w:rsidRDefault="00C35783" w:rsidP="00777403">
            <w:pPr>
              <w:tabs>
                <w:tab w:val="left" w:pos="2895"/>
              </w:tabs>
              <w:jc w:val="center"/>
            </w:pPr>
            <w:r>
              <w:t>Share Humor</w:t>
            </w:r>
          </w:p>
        </w:tc>
        <w:tc>
          <w:tcPr>
            <w:tcW w:w="7195" w:type="dxa"/>
            <w:vAlign w:val="center"/>
          </w:tcPr>
          <w:p w14:paraId="2CF954AD" w14:textId="6FDDF29B" w:rsidR="00C35783" w:rsidRDefault="00C35783" w:rsidP="00126116">
            <w:pPr>
              <w:tabs>
                <w:tab w:val="left" w:pos="2895"/>
              </w:tabs>
            </w:pPr>
            <w:r>
              <w:t>Share something that makes you smile or laughs with others.</w:t>
            </w:r>
          </w:p>
        </w:tc>
      </w:tr>
      <w:tr w:rsidR="00C35783" w14:paraId="346ED18E" w14:textId="77777777" w:rsidTr="00777403">
        <w:tc>
          <w:tcPr>
            <w:tcW w:w="2155" w:type="dxa"/>
            <w:vAlign w:val="center"/>
          </w:tcPr>
          <w:p w14:paraId="360357A0" w14:textId="51E05908" w:rsidR="00C35783" w:rsidRDefault="00C35783" w:rsidP="00777403">
            <w:pPr>
              <w:tabs>
                <w:tab w:val="left" w:pos="2895"/>
              </w:tabs>
              <w:jc w:val="center"/>
            </w:pPr>
            <w:r>
              <w:t>Volunteer</w:t>
            </w:r>
          </w:p>
        </w:tc>
        <w:tc>
          <w:tcPr>
            <w:tcW w:w="7195" w:type="dxa"/>
            <w:vAlign w:val="center"/>
          </w:tcPr>
          <w:p w14:paraId="394558DC" w14:textId="50227ED9" w:rsidR="00C35783" w:rsidRDefault="00C35783" w:rsidP="00126116">
            <w:pPr>
              <w:tabs>
                <w:tab w:val="left" w:pos="2895"/>
              </w:tabs>
            </w:pPr>
            <w:r>
              <w:t>Help someone in greater need, widen opportunities, social network adds new dimension to your life.</w:t>
            </w:r>
          </w:p>
        </w:tc>
      </w:tr>
      <w:tr w:rsidR="00C35783" w14:paraId="24F4C1AC" w14:textId="77777777" w:rsidTr="00777403">
        <w:tc>
          <w:tcPr>
            <w:tcW w:w="2155" w:type="dxa"/>
            <w:vAlign w:val="center"/>
          </w:tcPr>
          <w:p w14:paraId="4301286F" w14:textId="6BD5BFE4" w:rsidR="00C35783" w:rsidRDefault="00C35783" w:rsidP="00777403">
            <w:pPr>
              <w:tabs>
                <w:tab w:val="left" w:pos="2895"/>
              </w:tabs>
              <w:jc w:val="center"/>
            </w:pPr>
            <w:r>
              <w:t>Treat Yourself Well</w:t>
            </w:r>
          </w:p>
        </w:tc>
        <w:tc>
          <w:tcPr>
            <w:tcW w:w="7195" w:type="dxa"/>
            <w:vAlign w:val="center"/>
          </w:tcPr>
          <w:p w14:paraId="1E790D02" w14:textId="3BFC4FE0" w:rsidR="00C35783" w:rsidRDefault="00C35783" w:rsidP="00126116">
            <w:pPr>
              <w:tabs>
                <w:tab w:val="left" w:pos="2895"/>
              </w:tabs>
            </w:pPr>
            <w:r>
              <w:t>Pay attention to your own needs and wants, trust your gut instinct, eat healthy and be physically active.</w:t>
            </w:r>
          </w:p>
        </w:tc>
      </w:tr>
      <w:tr w:rsidR="00C35783" w14:paraId="0462A148" w14:textId="77777777" w:rsidTr="00E2383D">
        <w:tc>
          <w:tcPr>
            <w:tcW w:w="9350" w:type="dxa"/>
            <w:gridSpan w:val="2"/>
            <w:vAlign w:val="center"/>
          </w:tcPr>
          <w:p w14:paraId="1A6734D5" w14:textId="56816689" w:rsidR="00C35783" w:rsidRDefault="00C35783" w:rsidP="00C35783">
            <w:pPr>
              <w:tabs>
                <w:tab w:val="left" w:pos="2895"/>
              </w:tabs>
            </w:pPr>
            <w:r>
              <w:t xml:space="preserve">Do something you’ve been putting off, give yourself rewards, wear clothes that make you feel good about yourself, spend time with people, learn something new every day. </w:t>
            </w:r>
          </w:p>
        </w:tc>
      </w:tr>
    </w:tbl>
    <w:p w14:paraId="710845CB" w14:textId="6295F44A" w:rsidR="00C35783" w:rsidRDefault="00C35783" w:rsidP="00C35783">
      <w:pPr>
        <w:tabs>
          <w:tab w:val="left" w:pos="2895"/>
        </w:tabs>
        <w:spacing w:before="240"/>
        <w:rPr>
          <w:b/>
        </w:rPr>
      </w:pPr>
      <w:r>
        <w:rPr>
          <w:b/>
        </w:rPr>
        <w:t>External Influences</w:t>
      </w:r>
    </w:p>
    <w:p w14:paraId="4E228958" w14:textId="77777777" w:rsidR="00005A68" w:rsidRDefault="00005A68" w:rsidP="00005A68">
      <w:pPr>
        <w:tabs>
          <w:tab w:val="left" w:pos="2895"/>
        </w:tabs>
        <w:spacing w:after="0"/>
      </w:pPr>
      <w:r>
        <w:t xml:space="preserve">Influences from the Family </w:t>
      </w:r>
    </w:p>
    <w:p w14:paraId="2DC99E8A" w14:textId="0451C854" w:rsidR="00C35783" w:rsidRDefault="00005A68" w:rsidP="00005A68">
      <w:pPr>
        <w:pStyle w:val="ListParagraph"/>
        <w:numPr>
          <w:ilvl w:val="0"/>
          <w:numId w:val="9"/>
        </w:numPr>
        <w:tabs>
          <w:tab w:val="left" w:pos="2895"/>
        </w:tabs>
        <w:ind w:left="720"/>
      </w:pPr>
      <w:r>
        <w:t>The healthy nurturing that occurs within a family are responsible for what the children learn to be more well-adjusted, productive adults.</w:t>
      </w:r>
    </w:p>
    <w:p w14:paraId="18F52057" w14:textId="5A8FE1FE" w:rsidR="00005A68" w:rsidRDefault="00005A68" w:rsidP="00005A68">
      <w:pPr>
        <w:pStyle w:val="ListParagraph"/>
        <w:numPr>
          <w:ilvl w:val="0"/>
          <w:numId w:val="9"/>
        </w:numPr>
        <w:tabs>
          <w:tab w:val="left" w:pos="2895"/>
        </w:tabs>
        <w:ind w:left="720"/>
      </w:pPr>
      <w:r>
        <w:t xml:space="preserve">Children raised in dysfunctional families in which negative behaviours (violence, abuse) is present may have harder time adapting to life. </w:t>
      </w:r>
    </w:p>
    <w:p w14:paraId="5CDDA264" w14:textId="33BDFFDD" w:rsidR="00005A68" w:rsidRDefault="00005A68" w:rsidP="00005A68">
      <w:pPr>
        <w:pStyle w:val="ListParagraph"/>
        <w:numPr>
          <w:ilvl w:val="1"/>
          <w:numId w:val="9"/>
        </w:numPr>
        <w:tabs>
          <w:tab w:val="left" w:pos="2895"/>
        </w:tabs>
        <w:ind w:left="1260"/>
      </w:pPr>
      <w:r>
        <w:t>Unconditional love and lack of trust often confused and psychologically bruised</w:t>
      </w:r>
    </w:p>
    <w:p w14:paraId="506700F7" w14:textId="77777777" w:rsidR="00005A68" w:rsidRDefault="00005A68" w:rsidP="00005A68">
      <w:pPr>
        <w:tabs>
          <w:tab w:val="left" w:pos="2895"/>
        </w:tabs>
      </w:pPr>
    </w:p>
    <w:p w14:paraId="2CB22FDC" w14:textId="30087B17" w:rsidR="00005A68" w:rsidRDefault="00005A68" w:rsidP="00005A68">
      <w:pPr>
        <w:tabs>
          <w:tab w:val="left" w:pos="2895"/>
        </w:tabs>
        <w:spacing w:after="0"/>
      </w:pPr>
      <w:r>
        <w:lastRenderedPageBreak/>
        <w:t>Influences of the Wider Environment</w:t>
      </w:r>
    </w:p>
    <w:p w14:paraId="01EC7710" w14:textId="6D4201F6" w:rsidR="00005A68" w:rsidRDefault="00005A68" w:rsidP="00005A68">
      <w:pPr>
        <w:pStyle w:val="ListParagraph"/>
        <w:numPr>
          <w:ilvl w:val="0"/>
          <w:numId w:val="9"/>
        </w:numPr>
        <w:tabs>
          <w:tab w:val="left" w:pos="2895"/>
        </w:tabs>
        <w:ind w:left="720"/>
      </w:pPr>
      <w:r>
        <w:t xml:space="preserve">Children raised in an environment where rampant and safety safety (?) increased risk of psychosocial health issues </w:t>
      </w:r>
      <w:r>
        <w:sym w:font="Wingdings" w:char="F0E0"/>
      </w:r>
      <w:r>
        <w:t xml:space="preserve"> drugs, crime, violent acts, School failures, unemployment</w:t>
      </w:r>
    </w:p>
    <w:p w14:paraId="1852219A" w14:textId="2BE1B084" w:rsidR="00005A68" w:rsidRDefault="00005A68" w:rsidP="00005A68">
      <w:pPr>
        <w:pStyle w:val="ListParagraph"/>
        <w:numPr>
          <w:ilvl w:val="0"/>
          <w:numId w:val="9"/>
        </w:numPr>
        <w:tabs>
          <w:tab w:val="left" w:pos="2895"/>
        </w:tabs>
        <w:ind w:left="720"/>
      </w:pPr>
      <w:r>
        <w:t xml:space="preserve">Protecting </w:t>
      </w:r>
      <w:r w:rsidR="00D8023F">
        <w:t>factors,</w:t>
      </w:r>
      <w:r>
        <w:t xml:space="preserve"> one or more positive role model</w:t>
      </w:r>
      <w:r w:rsidR="00D8023F">
        <w:t xml:space="preserve"> / high level of self-esteem can help children grow up healthy and well-adjusted.</w:t>
      </w:r>
    </w:p>
    <w:p w14:paraId="2435B946" w14:textId="5D300B2C" w:rsidR="00D8023F" w:rsidRDefault="00D8023F" w:rsidP="00D8023F">
      <w:pPr>
        <w:tabs>
          <w:tab w:val="left" w:pos="2895"/>
        </w:tabs>
        <w:rPr>
          <w:b/>
        </w:rPr>
      </w:pPr>
      <w:r>
        <w:rPr>
          <w:b/>
        </w:rPr>
        <w:t>Internal Influences</w:t>
      </w:r>
    </w:p>
    <w:p w14:paraId="40696B51" w14:textId="77777777" w:rsidR="00D8023F" w:rsidRDefault="00D8023F" w:rsidP="00005A68">
      <w:pPr>
        <w:tabs>
          <w:tab w:val="left" w:pos="2895"/>
        </w:tabs>
      </w:pPr>
      <w:r w:rsidRPr="00D8023F">
        <w:t xml:space="preserve">Some </w:t>
      </w:r>
      <w:r>
        <w:t>factors include your traits, hormonal functioning, physical health status, level of physical fitness, and select elements of mental and emotional health.</w:t>
      </w:r>
    </w:p>
    <w:p w14:paraId="4C4E0AAB" w14:textId="77777777" w:rsidR="00D8023F" w:rsidRDefault="00D8023F" w:rsidP="00005A68">
      <w:pPr>
        <w:tabs>
          <w:tab w:val="left" w:pos="2895"/>
        </w:tabs>
      </w:pPr>
      <w:r>
        <w:t>Self-Efficacy and Self-Esteem</w:t>
      </w:r>
    </w:p>
    <w:p w14:paraId="7B014947" w14:textId="37AB54B1" w:rsidR="00C35783" w:rsidRDefault="00D8023F" w:rsidP="00D8023F">
      <w:pPr>
        <w:tabs>
          <w:tab w:val="left" w:pos="2895"/>
        </w:tabs>
      </w:pPr>
      <w:r>
        <w:rPr>
          <w:u w:val="single"/>
        </w:rPr>
        <w:t>Self-Efficacy</w:t>
      </w:r>
      <w:r>
        <w:t xml:space="preserve"> – belief in your ability to perform a task successfully.</w:t>
      </w:r>
    </w:p>
    <w:p w14:paraId="0F8848C1" w14:textId="1278E7F9" w:rsidR="00D8023F" w:rsidRDefault="00D8023F" w:rsidP="00D8023F">
      <w:pPr>
        <w:tabs>
          <w:tab w:val="left" w:pos="2895"/>
        </w:tabs>
      </w:pPr>
      <w:r w:rsidRPr="00D8023F">
        <w:rPr>
          <w:u w:val="single"/>
        </w:rPr>
        <w:t>Self-Esteem</w:t>
      </w:r>
      <w:r w:rsidRPr="00D8023F">
        <w:t xml:space="preserve"> </w:t>
      </w:r>
      <w:r>
        <w:t>–</w:t>
      </w:r>
      <w:r w:rsidRPr="00D8023F">
        <w:t xml:space="preserve"> </w:t>
      </w:r>
      <w:r>
        <w:t>your sense of self-respect or self-worth.</w:t>
      </w:r>
    </w:p>
    <w:p w14:paraId="4367E63E" w14:textId="3AAC2556" w:rsidR="00D8023F" w:rsidRDefault="00D8023F" w:rsidP="00D8023F">
      <w:pPr>
        <w:tabs>
          <w:tab w:val="left" w:pos="2895"/>
        </w:tabs>
      </w:pPr>
      <w:r w:rsidRPr="00D8023F">
        <w:rPr>
          <w:u w:val="single"/>
        </w:rPr>
        <w:t>Personal Control</w:t>
      </w:r>
      <w:r>
        <w:t xml:space="preserve"> – belief that your effort can and do influence situations and interactions with others.</w:t>
      </w:r>
    </w:p>
    <w:p w14:paraId="3A7D703A" w14:textId="0757A74D" w:rsidR="00D8023F" w:rsidRDefault="00D8023F" w:rsidP="00D8023F">
      <w:pPr>
        <w:tabs>
          <w:tab w:val="left" w:pos="2895"/>
        </w:tabs>
        <w:rPr>
          <w:b/>
        </w:rPr>
      </w:pPr>
      <w:r>
        <w:rPr>
          <w:b/>
        </w:rPr>
        <w:t xml:space="preserve">Learned Helplessness VS. Learned Optimism </w:t>
      </w:r>
    </w:p>
    <w:p w14:paraId="48B9F077" w14:textId="3B70F631" w:rsidR="00D8023F" w:rsidRDefault="001621BB" w:rsidP="00D8023F">
      <w:pPr>
        <w:tabs>
          <w:tab w:val="left" w:pos="2895"/>
        </w:tabs>
      </w:pPr>
      <w:r>
        <w:t xml:space="preserve">When continual failure occurs, you may develop pattern of responding </w:t>
      </w:r>
      <w:r>
        <w:sym w:font="Wingdings" w:char="F0E0"/>
      </w:r>
      <w:r>
        <w:t xml:space="preserve"> learned helplessness.</w:t>
      </w:r>
    </w:p>
    <w:p w14:paraId="77A17ACF" w14:textId="67BAF719" w:rsidR="001621BB" w:rsidRDefault="001621BB" w:rsidP="00D8023F">
      <w:pPr>
        <w:tabs>
          <w:tab w:val="left" w:pos="2895"/>
        </w:tabs>
      </w:pPr>
      <w:r>
        <w:t xml:space="preserve">Learned Helplessness </w:t>
      </w:r>
      <w:r>
        <w:sym w:font="Wingdings" w:char="F0E0"/>
      </w:r>
      <w:r>
        <w:t xml:space="preserve"> society’s tendency towards victimology rather than accepting responsibility for </w:t>
      </w:r>
      <w:proofErr w:type="gramStart"/>
      <w:r>
        <w:t>ones</w:t>
      </w:r>
      <w:proofErr w:type="gramEnd"/>
      <w:r>
        <w:t xml:space="preserve"> actions.</w:t>
      </w:r>
    </w:p>
    <w:p w14:paraId="5E15CCFD" w14:textId="2D4CAF9C" w:rsidR="001621BB" w:rsidRDefault="001621BB" w:rsidP="00D8023F">
      <w:pPr>
        <w:tabs>
          <w:tab w:val="left" w:pos="2895"/>
        </w:tabs>
      </w:pPr>
      <w:r>
        <w:rPr>
          <w:u w:val="single"/>
        </w:rPr>
        <w:t>Learned Helplessness</w:t>
      </w:r>
      <w:r>
        <w:t xml:space="preserve"> – an attitude of giving up and not trying because of past failure.</w:t>
      </w:r>
    </w:p>
    <w:p w14:paraId="4B45D2DE" w14:textId="29D45CF7" w:rsidR="001621BB" w:rsidRDefault="001621BB" w:rsidP="00D8023F">
      <w:pPr>
        <w:tabs>
          <w:tab w:val="left" w:pos="2895"/>
        </w:tabs>
      </w:pPr>
      <w:r>
        <w:t>Countering learned helplessness – learned optimism, when you assess what has happened in life and block negative thoughts replacing them with positive thoughts.</w:t>
      </w:r>
    </w:p>
    <w:p w14:paraId="52FF338A" w14:textId="5A02A6CE" w:rsidR="001621BB" w:rsidRDefault="001621BB" w:rsidP="00D8023F">
      <w:pPr>
        <w:tabs>
          <w:tab w:val="left" w:pos="2895"/>
        </w:tabs>
      </w:pPr>
      <w:r>
        <w:rPr>
          <w:u w:val="single"/>
        </w:rPr>
        <w:t>Learned Optimism</w:t>
      </w:r>
      <w:r>
        <w:t xml:space="preserve"> – pattern of responding that focuses on the positive, because you choose to view each situation positively and with a sense of hope.</w:t>
      </w:r>
    </w:p>
    <w:p w14:paraId="4304FC59" w14:textId="1CBCFDFC" w:rsidR="00FD30BC" w:rsidRDefault="001621BB" w:rsidP="00FD30BC">
      <w:pPr>
        <w:tabs>
          <w:tab w:val="left" w:pos="2895"/>
        </w:tabs>
      </w:pPr>
      <w:r w:rsidRPr="001621BB">
        <w:rPr>
          <w:b/>
        </w:rPr>
        <w:t>Personality</w:t>
      </w:r>
      <w:bookmarkStart w:id="0" w:name="_GoBack"/>
      <w:bookmarkEnd w:id="0"/>
    </w:p>
    <w:p w14:paraId="196877ED" w14:textId="30D679A3" w:rsidR="001621BB" w:rsidRDefault="001621BB" w:rsidP="00FD30BC">
      <w:pPr>
        <w:tabs>
          <w:tab w:val="left" w:pos="2895"/>
        </w:tabs>
      </w:pPr>
      <w:r>
        <w:t>Personality is a mixture of characteristics, hereditary, environmental, cultural, and exceptional factors.</w:t>
      </w:r>
    </w:p>
    <w:p w14:paraId="2F053E01" w14:textId="68A35506" w:rsidR="001621BB" w:rsidRDefault="001621BB" w:rsidP="001621BB">
      <w:pPr>
        <w:tabs>
          <w:tab w:val="left" w:pos="2895"/>
        </w:tabs>
        <w:ind w:left="720"/>
      </w:pPr>
      <w:r>
        <w:t>EXTROVERSION. Ability to adapt to a social situation and demonstrate assertiveness as well as power or interpersonal involvement.</w:t>
      </w:r>
    </w:p>
    <w:p w14:paraId="5D01BD6A" w14:textId="35233CD3" w:rsidR="001621BB" w:rsidRDefault="001621BB" w:rsidP="001621BB">
      <w:pPr>
        <w:tabs>
          <w:tab w:val="left" w:pos="2895"/>
        </w:tabs>
        <w:ind w:left="720"/>
      </w:pPr>
      <w:r>
        <w:t>AGREEABLENESS. The ability to conform, likable, and demonstrate friendly compliance &amp; love.</w:t>
      </w:r>
    </w:p>
    <w:p w14:paraId="7E6899FF" w14:textId="49D5EC47" w:rsidR="001621BB" w:rsidRDefault="001621BB" w:rsidP="001621BB">
      <w:pPr>
        <w:tabs>
          <w:tab w:val="left" w:pos="2895"/>
        </w:tabs>
        <w:ind w:left="720"/>
      </w:pPr>
      <w:r>
        <w:t xml:space="preserve">OPENNESS TO EXPERIENCE. Willingness to demonstrate curiosity and independence. </w:t>
      </w:r>
    </w:p>
    <w:p w14:paraId="2ED63BBB" w14:textId="5A5DF5B5" w:rsidR="001621BB" w:rsidRDefault="001621BB" w:rsidP="001621BB">
      <w:pPr>
        <w:tabs>
          <w:tab w:val="left" w:pos="2895"/>
        </w:tabs>
        <w:ind w:left="720"/>
      </w:pPr>
      <w:r>
        <w:t>EMOTIONAL STABILITY.  Maintain control of your feelings.</w:t>
      </w:r>
    </w:p>
    <w:p w14:paraId="61A80169" w14:textId="3076B2F2" w:rsidR="001621BB" w:rsidRDefault="00A32A77" w:rsidP="001621BB">
      <w:pPr>
        <w:tabs>
          <w:tab w:val="left" w:pos="2895"/>
        </w:tabs>
        <w:ind w:left="720"/>
      </w:pPr>
      <w:r>
        <w:t xml:space="preserve">CONSCIENTIOUSNESS. </w:t>
      </w:r>
    </w:p>
    <w:p w14:paraId="728138F1" w14:textId="77777777" w:rsidR="001621BB" w:rsidRPr="001621BB" w:rsidRDefault="001621BB" w:rsidP="00FD30BC">
      <w:pPr>
        <w:tabs>
          <w:tab w:val="left" w:pos="2895"/>
        </w:tabs>
      </w:pPr>
    </w:p>
    <w:sectPr w:rsidR="001621BB" w:rsidRPr="001621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66E3D"/>
    <w:multiLevelType w:val="hybridMultilevel"/>
    <w:tmpl w:val="4A2C12DA"/>
    <w:lvl w:ilvl="0" w:tplc="2E20D6D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413DA"/>
    <w:multiLevelType w:val="hybridMultilevel"/>
    <w:tmpl w:val="0CD24ED0"/>
    <w:lvl w:ilvl="0" w:tplc="FCC25C80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C3042"/>
    <w:multiLevelType w:val="hybridMultilevel"/>
    <w:tmpl w:val="F834A526"/>
    <w:lvl w:ilvl="0" w:tplc="9B6056B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D486A5B"/>
    <w:multiLevelType w:val="hybridMultilevel"/>
    <w:tmpl w:val="F17E11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61FDA"/>
    <w:multiLevelType w:val="hybridMultilevel"/>
    <w:tmpl w:val="CB3A060E"/>
    <w:lvl w:ilvl="0" w:tplc="0F92D59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DBA399B"/>
    <w:multiLevelType w:val="hybridMultilevel"/>
    <w:tmpl w:val="28B4E6B0"/>
    <w:lvl w:ilvl="0" w:tplc="8E6A09F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A102E"/>
    <w:multiLevelType w:val="hybridMultilevel"/>
    <w:tmpl w:val="3920D8DE"/>
    <w:lvl w:ilvl="0" w:tplc="18282A6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6112B"/>
    <w:multiLevelType w:val="hybridMultilevel"/>
    <w:tmpl w:val="51EAED6C"/>
    <w:lvl w:ilvl="0" w:tplc="8A72CF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ABE559D"/>
    <w:multiLevelType w:val="hybridMultilevel"/>
    <w:tmpl w:val="5B8EDB7E"/>
    <w:lvl w:ilvl="0" w:tplc="0F92D59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EE327D6"/>
    <w:multiLevelType w:val="hybridMultilevel"/>
    <w:tmpl w:val="DC7C3044"/>
    <w:lvl w:ilvl="0" w:tplc="5AE2FD10">
      <w:numFmt w:val="bullet"/>
      <w:lvlText w:val="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5"/>
  </w:num>
  <w:num w:numId="7">
    <w:abstractNumId w:val="0"/>
  </w:num>
  <w:num w:numId="8">
    <w:abstractNumId w:val="2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615"/>
    <w:rsid w:val="00005A68"/>
    <w:rsid w:val="00027CC3"/>
    <w:rsid w:val="0004503B"/>
    <w:rsid w:val="00045615"/>
    <w:rsid w:val="000A04B2"/>
    <w:rsid w:val="00126116"/>
    <w:rsid w:val="001621BB"/>
    <w:rsid w:val="00184376"/>
    <w:rsid w:val="001972EC"/>
    <w:rsid w:val="0021550F"/>
    <w:rsid w:val="002821EF"/>
    <w:rsid w:val="0028332C"/>
    <w:rsid w:val="00384B2F"/>
    <w:rsid w:val="004459BF"/>
    <w:rsid w:val="005F1773"/>
    <w:rsid w:val="00660FC0"/>
    <w:rsid w:val="00672EA6"/>
    <w:rsid w:val="00777403"/>
    <w:rsid w:val="007C5492"/>
    <w:rsid w:val="0080112F"/>
    <w:rsid w:val="00915664"/>
    <w:rsid w:val="0094423C"/>
    <w:rsid w:val="00A32A77"/>
    <w:rsid w:val="00A36A42"/>
    <w:rsid w:val="00A66C44"/>
    <w:rsid w:val="00AF70F7"/>
    <w:rsid w:val="00B02B26"/>
    <w:rsid w:val="00B24CFE"/>
    <w:rsid w:val="00B425C5"/>
    <w:rsid w:val="00B860FD"/>
    <w:rsid w:val="00B911D8"/>
    <w:rsid w:val="00BA262B"/>
    <w:rsid w:val="00C170CE"/>
    <w:rsid w:val="00C35783"/>
    <w:rsid w:val="00CB238F"/>
    <w:rsid w:val="00CB46A1"/>
    <w:rsid w:val="00CD5C03"/>
    <w:rsid w:val="00D53FEF"/>
    <w:rsid w:val="00D61E93"/>
    <w:rsid w:val="00D8023F"/>
    <w:rsid w:val="00E26202"/>
    <w:rsid w:val="00ED55CB"/>
    <w:rsid w:val="00F51A96"/>
    <w:rsid w:val="00F95F99"/>
    <w:rsid w:val="00FA15A0"/>
    <w:rsid w:val="00FB25D5"/>
    <w:rsid w:val="00FD13B3"/>
    <w:rsid w:val="00FD2C5C"/>
    <w:rsid w:val="00FD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2EAAF"/>
  <w15:chartTrackingRefBased/>
  <w15:docId w15:val="{CF3AF869-268E-481C-898C-5CF53034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2C5C"/>
    <w:pPr>
      <w:ind w:left="720"/>
      <w:contextualSpacing/>
    </w:pPr>
  </w:style>
  <w:style w:type="table" w:styleId="TableGrid">
    <w:name w:val="Table Grid"/>
    <w:basedOn w:val="TableNormal"/>
    <w:uiPriority w:val="39"/>
    <w:rsid w:val="00C17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11</Pages>
  <Words>2854</Words>
  <Characters>16273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Humna Adnan</dc:creator>
  <cp:keywords/>
  <dc:description/>
  <cp:lastModifiedBy>Humna Adnan</cp:lastModifiedBy>
  <cp:revision>14</cp:revision>
  <dcterms:created xsi:type="dcterms:W3CDTF">2018-09-17T23:14:00Z</dcterms:created>
  <dcterms:modified xsi:type="dcterms:W3CDTF">2018-10-23T18:06:00Z</dcterms:modified>
</cp:coreProperties>
</file>