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7A538F" w14:textId="77777777" w:rsidR="00992EF7" w:rsidRPr="00992EF7" w:rsidRDefault="00992EF7" w:rsidP="00992EF7">
      <w:pPr>
        <w:shd w:val="clear" w:color="auto" w:fill="FFFFFF"/>
        <w:spacing w:after="0" w:line="0" w:lineRule="auto"/>
        <w:rPr>
          <w:rFonts w:ascii="ff1" w:eastAsia="Times New Roman" w:hAnsi="ff1" w:cs="Times New Roman"/>
          <w:color w:val="000000"/>
          <w:sz w:val="72"/>
          <w:szCs w:val="72"/>
          <w:lang w:eastAsia="en-CA"/>
        </w:rPr>
      </w:pPr>
      <w:proofErr w:type="spellStart"/>
      <w:r w:rsidRPr="00992EF7">
        <w:rPr>
          <w:rFonts w:ascii="ff1" w:eastAsia="Times New Roman" w:hAnsi="ff1" w:cs="Times New Roman"/>
          <w:color w:val="000000"/>
          <w:sz w:val="72"/>
          <w:szCs w:val="72"/>
          <w:lang w:eastAsia="en-CA"/>
        </w:rPr>
        <w:t>rogram</w:t>
      </w:r>
      <w:proofErr w:type="spellEnd"/>
      <w:r w:rsidRPr="00992EF7">
        <w:rPr>
          <w:rFonts w:ascii="ff1" w:eastAsia="Times New Roman" w:hAnsi="ff1" w:cs="Times New Roman"/>
          <w:color w:val="000000"/>
          <w:sz w:val="72"/>
          <w:szCs w:val="72"/>
          <w:lang w:eastAsia="en-CA"/>
        </w:rPr>
        <w:t xml:space="preserve"> Mission &gt; Organizational Needs &gt; Community Needs &gt; Individual needs</w:t>
      </w:r>
    </w:p>
    <w:p w14:paraId="11E43F83" w14:textId="77777777" w:rsidR="00992EF7" w:rsidRPr="00992EF7" w:rsidRDefault="00992EF7" w:rsidP="00992EF7">
      <w:pPr>
        <w:shd w:val="clear" w:color="auto" w:fill="FFFFFF"/>
        <w:spacing w:after="0" w:line="0" w:lineRule="auto"/>
        <w:rPr>
          <w:rFonts w:ascii="ff1" w:eastAsia="Times New Roman" w:hAnsi="ff1" w:cs="Times New Roman"/>
          <w:color w:val="000000"/>
          <w:sz w:val="72"/>
          <w:szCs w:val="72"/>
          <w:lang w:eastAsia="en-CA"/>
        </w:rPr>
      </w:pPr>
      <w:r w:rsidRPr="00992EF7">
        <w:rPr>
          <w:rFonts w:ascii="ff1" w:eastAsia="Times New Roman" w:hAnsi="ff1" w:cs="Times New Roman"/>
          <w:color w:val="000000"/>
          <w:sz w:val="72"/>
          <w:szCs w:val="72"/>
          <w:lang w:eastAsia="en-CA"/>
        </w:rPr>
        <w:t>SAMPLE NEEDS ASSESSMENT QUESTIONS:</w:t>
      </w:r>
    </w:p>
    <w:p w14:paraId="7C653EA8" w14:textId="77777777" w:rsidR="00992EF7" w:rsidRPr="00992EF7" w:rsidRDefault="00992EF7" w:rsidP="00992EF7">
      <w:pPr>
        <w:shd w:val="clear" w:color="auto" w:fill="FFFFFF"/>
        <w:spacing w:after="0" w:line="0" w:lineRule="auto"/>
        <w:rPr>
          <w:rFonts w:ascii="ff1" w:eastAsia="Times New Roman" w:hAnsi="ff1" w:cs="Times New Roman"/>
          <w:color w:val="000000"/>
          <w:sz w:val="72"/>
          <w:szCs w:val="72"/>
          <w:lang w:eastAsia="en-CA"/>
        </w:rPr>
      </w:pPr>
      <w:r w:rsidRPr="00992EF7">
        <w:rPr>
          <w:rFonts w:ascii="ff1" w:eastAsia="Times New Roman" w:hAnsi="ff1" w:cs="Times New Roman"/>
          <w:color w:val="000000"/>
          <w:sz w:val="72"/>
          <w:szCs w:val="72"/>
          <w:lang w:eastAsia="en-CA"/>
        </w:rPr>
        <w:t xml:space="preserve">Program Mission: Do courses and educational programs for parenting skills meet our mission </w:t>
      </w:r>
    </w:p>
    <w:p w14:paraId="5321AA77" w14:textId="77777777" w:rsidR="00992EF7" w:rsidRPr="00992EF7" w:rsidRDefault="00992EF7" w:rsidP="00992EF7">
      <w:pPr>
        <w:shd w:val="clear" w:color="auto" w:fill="FFFFFF"/>
        <w:spacing w:after="0" w:line="0" w:lineRule="auto"/>
        <w:rPr>
          <w:rFonts w:ascii="ff1" w:eastAsia="Times New Roman" w:hAnsi="ff1" w:cs="Times New Roman"/>
          <w:color w:val="000000"/>
          <w:sz w:val="72"/>
          <w:szCs w:val="72"/>
          <w:lang w:eastAsia="en-CA"/>
        </w:rPr>
      </w:pPr>
      <w:r w:rsidRPr="00992EF7">
        <w:rPr>
          <w:rFonts w:ascii="ff1" w:eastAsia="Times New Roman" w:hAnsi="ff1" w:cs="Times New Roman"/>
          <w:color w:val="000000"/>
          <w:sz w:val="72"/>
          <w:szCs w:val="72"/>
          <w:lang w:eastAsia="en-CA"/>
        </w:rPr>
        <w:t>statement criteria?</w:t>
      </w:r>
    </w:p>
    <w:p w14:paraId="4D9585C0" w14:textId="77777777" w:rsidR="00992EF7" w:rsidRPr="00992EF7" w:rsidRDefault="00992EF7" w:rsidP="00992EF7">
      <w:pPr>
        <w:shd w:val="clear" w:color="auto" w:fill="FFFFFF"/>
        <w:spacing w:after="0" w:line="0" w:lineRule="auto"/>
        <w:rPr>
          <w:rFonts w:ascii="ff1" w:eastAsia="Times New Roman" w:hAnsi="ff1" w:cs="Times New Roman"/>
          <w:color w:val="000000"/>
          <w:sz w:val="72"/>
          <w:szCs w:val="72"/>
          <w:lang w:eastAsia="en-CA"/>
        </w:rPr>
      </w:pPr>
      <w:r w:rsidRPr="00992EF7">
        <w:rPr>
          <w:rFonts w:ascii="ff1" w:eastAsia="Times New Roman" w:hAnsi="ff1" w:cs="Times New Roman"/>
          <w:color w:val="000000"/>
          <w:sz w:val="72"/>
          <w:szCs w:val="72"/>
          <w:lang w:eastAsia="en-CA"/>
        </w:rPr>
        <w:t xml:space="preserve">Organizational Needs: What qualifications do our staff have/need to provide a parenting skills </w:t>
      </w:r>
    </w:p>
    <w:p w14:paraId="7C38ED83" w14:textId="77777777" w:rsidR="00992EF7" w:rsidRPr="00992EF7" w:rsidRDefault="00992EF7" w:rsidP="00992EF7">
      <w:pPr>
        <w:shd w:val="clear" w:color="auto" w:fill="FFFFFF"/>
        <w:spacing w:after="0" w:line="0" w:lineRule="auto"/>
        <w:rPr>
          <w:rFonts w:ascii="ff1" w:eastAsia="Times New Roman" w:hAnsi="ff1" w:cs="Times New Roman"/>
          <w:color w:val="000000"/>
          <w:sz w:val="72"/>
          <w:szCs w:val="72"/>
          <w:lang w:eastAsia="en-CA"/>
        </w:rPr>
      </w:pPr>
      <w:r w:rsidRPr="00992EF7">
        <w:rPr>
          <w:rFonts w:ascii="ff1" w:eastAsia="Times New Roman" w:hAnsi="ff1" w:cs="Times New Roman"/>
          <w:color w:val="000000"/>
          <w:sz w:val="72"/>
          <w:szCs w:val="72"/>
          <w:lang w:eastAsia="en-CA"/>
        </w:rPr>
        <w:t>course?</w:t>
      </w:r>
    </w:p>
    <w:p w14:paraId="2EFCC7D5" w14:textId="77777777" w:rsidR="00992EF7" w:rsidRPr="00992EF7" w:rsidRDefault="00992EF7" w:rsidP="00992EF7">
      <w:pPr>
        <w:shd w:val="clear" w:color="auto" w:fill="FFFFFF"/>
        <w:spacing w:after="0" w:line="0" w:lineRule="auto"/>
        <w:rPr>
          <w:rFonts w:ascii="ff1" w:eastAsia="Times New Roman" w:hAnsi="ff1" w:cs="Times New Roman"/>
          <w:color w:val="000000"/>
          <w:sz w:val="72"/>
          <w:szCs w:val="72"/>
          <w:lang w:eastAsia="en-CA"/>
        </w:rPr>
      </w:pPr>
      <w:r w:rsidRPr="00992EF7">
        <w:rPr>
          <w:rFonts w:ascii="ff1" w:eastAsia="Times New Roman" w:hAnsi="ff1" w:cs="Times New Roman"/>
          <w:color w:val="000000"/>
          <w:sz w:val="72"/>
          <w:szCs w:val="72"/>
          <w:lang w:eastAsia="en-CA"/>
        </w:rPr>
        <w:t>Community needs: Are your children in the community in danger?</w:t>
      </w:r>
    </w:p>
    <w:p w14:paraId="328AF8FE" w14:textId="77777777" w:rsidR="00992EF7" w:rsidRPr="00992EF7" w:rsidRDefault="00992EF7" w:rsidP="00992EF7">
      <w:pPr>
        <w:shd w:val="clear" w:color="auto" w:fill="FFFFFF"/>
        <w:spacing w:after="0" w:line="0" w:lineRule="auto"/>
        <w:rPr>
          <w:rFonts w:ascii="ff1" w:eastAsia="Times New Roman" w:hAnsi="ff1" w:cs="Times New Roman"/>
          <w:color w:val="000000"/>
          <w:sz w:val="72"/>
          <w:szCs w:val="72"/>
          <w:lang w:eastAsia="en-CA"/>
        </w:rPr>
      </w:pPr>
      <w:r w:rsidRPr="00992EF7">
        <w:rPr>
          <w:rFonts w:ascii="ff1" w:eastAsia="Times New Roman" w:hAnsi="ff1" w:cs="Times New Roman"/>
          <w:color w:val="000000"/>
          <w:sz w:val="72"/>
          <w:szCs w:val="72"/>
          <w:lang w:eastAsia="en-CA"/>
        </w:rPr>
        <w:t xml:space="preserve">Individual needs: Would you be willing to participate in a course about best parenting </w:t>
      </w:r>
    </w:p>
    <w:p w14:paraId="187EEE1C" w14:textId="77777777" w:rsidR="00992EF7" w:rsidRPr="00992EF7" w:rsidRDefault="00992EF7" w:rsidP="00992EF7">
      <w:pPr>
        <w:shd w:val="clear" w:color="auto" w:fill="FFFFFF"/>
        <w:spacing w:after="0" w:line="0" w:lineRule="auto"/>
        <w:rPr>
          <w:rFonts w:ascii="ff1" w:eastAsia="Times New Roman" w:hAnsi="ff1" w:cs="Times New Roman"/>
          <w:color w:val="000000"/>
          <w:sz w:val="72"/>
          <w:szCs w:val="72"/>
          <w:lang w:eastAsia="en-CA"/>
        </w:rPr>
      </w:pPr>
      <w:r w:rsidRPr="00992EF7">
        <w:rPr>
          <w:rFonts w:ascii="ff1" w:eastAsia="Times New Roman" w:hAnsi="ff1" w:cs="Times New Roman"/>
          <w:color w:val="000000"/>
          <w:sz w:val="72"/>
          <w:szCs w:val="72"/>
          <w:lang w:eastAsia="en-CA"/>
        </w:rPr>
        <w:t>practices?</w:t>
      </w:r>
    </w:p>
    <w:p w14:paraId="1FA8A0C2" w14:textId="77777777" w:rsidR="00992EF7" w:rsidRPr="00992EF7" w:rsidRDefault="00992EF7" w:rsidP="00992EF7">
      <w:pPr>
        <w:shd w:val="clear" w:color="auto" w:fill="FFFFFF"/>
        <w:spacing w:after="0" w:line="0" w:lineRule="auto"/>
        <w:rPr>
          <w:rFonts w:ascii="ff1" w:eastAsia="Times New Roman" w:hAnsi="ff1" w:cs="Times New Roman"/>
          <w:color w:val="000000"/>
          <w:sz w:val="72"/>
          <w:szCs w:val="72"/>
          <w:lang w:eastAsia="en-CA"/>
        </w:rPr>
      </w:pPr>
      <w:proofErr w:type="spellStart"/>
      <w:r w:rsidRPr="00992EF7">
        <w:rPr>
          <w:rFonts w:ascii="ff1" w:eastAsia="Times New Roman" w:hAnsi="ff1" w:cs="Times New Roman"/>
          <w:color w:val="000000"/>
          <w:sz w:val="72"/>
          <w:szCs w:val="72"/>
          <w:lang w:eastAsia="en-CA"/>
        </w:rPr>
        <w:t>rogram</w:t>
      </w:r>
      <w:proofErr w:type="spellEnd"/>
      <w:r w:rsidRPr="00992EF7">
        <w:rPr>
          <w:rFonts w:ascii="ff1" w:eastAsia="Times New Roman" w:hAnsi="ff1" w:cs="Times New Roman"/>
          <w:color w:val="000000"/>
          <w:sz w:val="72"/>
          <w:szCs w:val="72"/>
          <w:lang w:eastAsia="en-CA"/>
        </w:rPr>
        <w:t xml:space="preserve"> Mission &gt; Organizational Needs &gt; Community Needs &gt; Individual needs</w:t>
      </w:r>
    </w:p>
    <w:p w14:paraId="232BFB4F" w14:textId="77777777" w:rsidR="00992EF7" w:rsidRPr="00992EF7" w:rsidRDefault="00992EF7" w:rsidP="00992EF7">
      <w:pPr>
        <w:shd w:val="clear" w:color="auto" w:fill="FFFFFF"/>
        <w:spacing w:after="0" w:line="0" w:lineRule="auto"/>
        <w:rPr>
          <w:rFonts w:ascii="ff1" w:eastAsia="Times New Roman" w:hAnsi="ff1" w:cs="Times New Roman"/>
          <w:color w:val="000000"/>
          <w:sz w:val="72"/>
          <w:szCs w:val="72"/>
          <w:lang w:eastAsia="en-CA"/>
        </w:rPr>
      </w:pPr>
      <w:r w:rsidRPr="00992EF7">
        <w:rPr>
          <w:rFonts w:ascii="ff1" w:eastAsia="Times New Roman" w:hAnsi="ff1" w:cs="Times New Roman"/>
          <w:color w:val="000000"/>
          <w:sz w:val="72"/>
          <w:szCs w:val="72"/>
          <w:lang w:eastAsia="en-CA"/>
        </w:rPr>
        <w:t>SAMPLE NEEDS ASSESSMENT QUESTIONS:</w:t>
      </w:r>
    </w:p>
    <w:p w14:paraId="6954CE74" w14:textId="77777777" w:rsidR="00992EF7" w:rsidRPr="00992EF7" w:rsidRDefault="00992EF7" w:rsidP="00992EF7">
      <w:pPr>
        <w:shd w:val="clear" w:color="auto" w:fill="FFFFFF"/>
        <w:spacing w:after="0" w:line="0" w:lineRule="auto"/>
        <w:rPr>
          <w:rFonts w:ascii="ff1" w:eastAsia="Times New Roman" w:hAnsi="ff1" w:cs="Times New Roman"/>
          <w:color w:val="000000"/>
          <w:sz w:val="72"/>
          <w:szCs w:val="72"/>
          <w:lang w:eastAsia="en-CA"/>
        </w:rPr>
      </w:pPr>
      <w:r w:rsidRPr="00992EF7">
        <w:rPr>
          <w:rFonts w:ascii="ff1" w:eastAsia="Times New Roman" w:hAnsi="ff1" w:cs="Times New Roman"/>
          <w:color w:val="000000"/>
          <w:sz w:val="72"/>
          <w:szCs w:val="72"/>
          <w:lang w:eastAsia="en-CA"/>
        </w:rPr>
        <w:t xml:space="preserve">Program Mission: Do courses and educational programs for parenting skills meet our mission </w:t>
      </w:r>
    </w:p>
    <w:p w14:paraId="7581204A" w14:textId="77777777" w:rsidR="00992EF7" w:rsidRPr="00992EF7" w:rsidRDefault="00992EF7" w:rsidP="00992EF7">
      <w:pPr>
        <w:shd w:val="clear" w:color="auto" w:fill="FFFFFF"/>
        <w:spacing w:after="0" w:line="0" w:lineRule="auto"/>
        <w:rPr>
          <w:rFonts w:ascii="ff1" w:eastAsia="Times New Roman" w:hAnsi="ff1" w:cs="Times New Roman"/>
          <w:color w:val="000000"/>
          <w:sz w:val="72"/>
          <w:szCs w:val="72"/>
          <w:lang w:eastAsia="en-CA"/>
        </w:rPr>
      </w:pPr>
      <w:r w:rsidRPr="00992EF7">
        <w:rPr>
          <w:rFonts w:ascii="ff1" w:eastAsia="Times New Roman" w:hAnsi="ff1" w:cs="Times New Roman"/>
          <w:color w:val="000000"/>
          <w:sz w:val="72"/>
          <w:szCs w:val="72"/>
          <w:lang w:eastAsia="en-CA"/>
        </w:rPr>
        <w:t>statement criteria?</w:t>
      </w:r>
    </w:p>
    <w:p w14:paraId="75C0A327" w14:textId="77777777" w:rsidR="00992EF7" w:rsidRPr="00992EF7" w:rsidRDefault="00992EF7" w:rsidP="00992EF7">
      <w:pPr>
        <w:shd w:val="clear" w:color="auto" w:fill="FFFFFF"/>
        <w:spacing w:after="0" w:line="0" w:lineRule="auto"/>
        <w:rPr>
          <w:rFonts w:ascii="ff1" w:eastAsia="Times New Roman" w:hAnsi="ff1" w:cs="Times New Roman"/>
          <w:color w:val="000000"/>
          <w:sz w:val="72"/>
          <w:szCs w:val="72"/>
          <w:lang w:eastAsia="en-CA"/>
        </w:rPr>
      </w:pPr>
      <w:r w:rsidRPr="00992EF7">
        <w:rPr>
          <w:rFonts w:ascii="ff1" w:eastAsia="Times New Roman" w:hAnsi="ff1" w:cs="Times New Roman"/>
          <w:color w:val="000000"/>
          <w:sz w:val="72"/>
          <w:szCs w:val="72"/>
          <w:lang w:eastAsia="en-CA"/>
        </w:rPr>
        <w:t xml:space="preserve">Organizational Needs: What qualifications do our staff have/need to provide a parenting skills </w:t>
      </w:r>
    </w:p>
    <w:p w14:paraId="7A3FFB23" w14:textId="77777777" w:rsidR="00992EF7" w:rsidRPr="00992EF7" w:rsidRDefault="00992EF7" w:rsidP="00992EF7">
      <w:pPr>
        <w:shd w:val="clear" w:color="auto" w:fill="FFFFFF"/>
        <w:spacing w:after="0" w:line="0" w:lineRule="auto"/>
        <w:rPr>
          <w:rFonts w:ascii="ff1" w:eastAsia="Times New Roman" w:hAnsi="ff1" w:cs="Times New Roman"/>
          <w:color w:val="000000"/>
          <w:sz w:val="72"/>
          <w:szCs w:val="72"/>
          <w:lang w:eastAsia="en-CA"/>
        </w:rPr>
      </w:pPr>
      <w:r w:rsidRPr="00992EF7">
        <w:rPr>
          <w:rFonts w:ascii="ff1" w:eastAsia="Times New Roman" w:hAnsi="ff1" w:cs="Times New Roman"/>
          <w:color w:val="000000"/>
          <w:sz w:val="72"/>
          <w:szCs w:val="72"/>
          <w:lang w:eastAsia="en-CA"/>
        </w:rPr>
        <w:t>course?</w:t>
      </w:r>
    </w:p>
    <w:p w14:paraId="0392642E" w14:textId="77777777" w:rsidR="00992EF7" w:rsidRPr="00992EF7" w:rsidRDefault="00992EF7" w:rsidP="00992EF7">
      <w:pPr>
        <w:shd w:val="clear" w:color="auto" w:fill="FFFFFF"/>
        <w:spacing w:after="0" w:line="0" w:lineRule="auto"/>
        <w:rPr>
          <w:rFonts w:ascii="ff1" w:eastAsia="Times New Roman" w:hAnsi="ff1" w:cs="Times New Roman"/>
          <w:color w:val="000000"/>
          <w:sz w:val="72"/>
          <w:szCs w:val="72"/>
          <w:lang w:eastAsia="en-CA"/>
        </w:rPr>
      </w:pPr>
      <w:r w:rsidRPr="00992EF7">
        <w:rPr>
          <w:rFonts w:ascii="ff1" w:eastAsia="Times New Roman" w:hAnsi="ff1" w:cs="Times New Roman"/>
          <w:color w:val="000000"/>
          <w:sz w:val="72"/>
          <w:szCs w:val="72"/>
          <w:lang w:eastAsia="en-CA"/>
        </w:rPr>
        <w:t>Community needs: Are your children in the community in danger?</w:t>
      </w:r>
    </w:p>
    <w:p w14:paraId="2219F2EF" w14:textId="77777777" w:rsidR="00992EF7" w:rsidRPr="00992EF7" w:rsidRDefault="00992EF7" w:rsidP="00992EF7">
      <w:pPr>
        <w:shd w:val="clear" w:color="auto" w:fill="FFFFFF"/>
        <w:spacing w:after="0" w:line="0" w:lineRule="auto"/>
        <w:rPr>
          <w:rFonts w:ascii="ff1" w:eastAsia="Times New Roman" w:hAnsi="ff1" w:cs="Times New Roman"/>
          <w:color w:val="000000"/>
          <w:sz w:val="72"/>
          <w:szCs w:val="72"/>
          <w:lang w:eastAsia="en-CA"/>
        </w:rPr>
      </w:pPr>
      <w:r w:rsidRPr="00992EF7">
        <w:rPr>
          <w:rFonts w:ascii="ff1" w:eastAsia="Times New Roman" w:hAnsi="ff1" w:cs="Times New Roman"/>
          <w:color w:val="000000"/>
          <w:sz w:val="72"/>
          <w:szCs w:val="72"/>
          <w:lang w:eastAsia="en-CA"/>
        </w:rPr>
        <w:t xml:space="preserve">Individual needs: Would you be willing to participate in a course about best parenting </w:t>
      </w:r>
    </w:p>
    <w:p w14:paraId="58897378" w14:textId="77777777" w:rsidR="00992EF7" w:rsidRPr="00992EF7" w:rsidRDefault="00992EF7" w:rsidP="00992EF7">
      <w:pPr>
        <w:shd w:val="clear" w:color="auto" w:fill="FFFFFF"/>
        <w:spacing w:after="0" w:line="0" w:lineRule="auto"/>
        <w:rPr>
          <w:rFonts w:ascii="ff1" w:eastAsia="Times New Roman" w:hAnsi="ff1" w:cs="Times New Roman"/>
          <w:color w:val="000000"/>
          <w:sz w:val="72"/>
          <w:szCs w:val="72"/>
          <w:lang w:eastAsia="en-CA"/>
        </w:rPr>
      </w:pPr>
      <w:r w:rsidRPr="00992EF7">
        <w:rPr>
          <w:rFonts w:ascii="ff1" w:eastAsia="Times New Roman" w:hAnsi="ff1" w:cs="Times New Roman"/>
          <w:color w:val="000000"/>
          <w:sz w:val="72"/>
          <w:szCs w:val="72"/>
          <w:lang w:eastAsia="en-CA"/>
        </w:rPr>
        <w:t>practices?</w:t>
      </w:r>
    </w:p>
    <w:p w14:paraId="0CF0655E" w14:textId="77777777" w:rsidR="00772F7A" w:rsidRPr="00772F7A" w:rsidRDefault="00772F7A" w:rsidP="00772F7A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sz w:val="21"/>
          <w:szCs w:val="21"/>
          <w:lang w:eastAsia="en-CA"/>
        </w:rPr>
      </w:pPr>
      <w:r w:rsidRPr="00772F7A">
        <w:rPr>
          <w:rFonts w:ascii="LiberationSans_16_1" w:eastAsia="Times New Roman" w:hAnsi="LiberationSans_16_1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Christian </w:t>
      </w:r>
      <w:proofErr w:type="spellStart"/>
      <w:r w:rsidRPr="00772F7A">
        <w:rPr>
          <w:rFonts w:ascii="LiberationSans_16_1" w:eastAsia="Times New Roman" w:hAnsi="LiberationSans_16_1" w:cs="Times New Roman"/>
          <w:color w:val="000000"/>
          <w:sz w:val="75"/>
          <w:szCs w:val="75"/>
          <w:bdr w:val="none" w:sz="0" w:space="0" w:color="auto" w:frame="1"/>
          <w:lang w:eastAsia="en-CA"/>
        </w:rPr>
        <w:t>ethics</w:t>
      </w:r>
      <w:r w:rsidRPr="00772F7A">
        <w:rPr>
          <w:rFonts w:ascii="OpenSymbol_11_1" w:eastAsia="Times New Roman" w:hAnsi="OpenSymbol_11_1" w:cs="Times New Roman"/>
          <w:color w:val="000000"/>
          <w:sz w:val="75"/>
          <w:szCs w:val="75"/>
          <w:bdr w:val="none" w:sz="0" w:space="0" w:color="auto" w:frame="1"/>
          <w:lang w:eastAsia="en-CA"/>
        </w:rPr>
        <w:t>▪</w:t>
      </w:r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Distinguished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 as Christian on the basis of the sources of ethical wisdom to which one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appeals.</w:t>
      </w:r>
      <w:r w:rsidRPr="00772F7A">
        <w:rPr>
          <w:rFonts w:ascii="OpenSymbol_11_1" w:eastAsia="Times New Roman" w:hAnsi="OpenSymbol_11_1" w:cs="Times New Roman"/>
          <w:color w:val="000000"/>
          <w:sz w:val="75"/>
          <w:szCs w:val="75"/>
          <w:bdr w:val="none" w:sz="0" w:space="0" w:color="auto" w:frame="1"/>
          <w:lang w:eastAsia="en-CA"/>
        </w:rPr>
        <w:t>▪</w:t>
      </w:r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Early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 Christian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communitiesnever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 considered that they had received a complete code of morality to deal with every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situationmust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 discover what its moral response should be in the face of </w:t>
      </w:r>
      <w:proofErr w:type="spellStart"/>
      <w:r w:rsidRPr="00772F7A">
        <w:rPr>
          <w:rFonts w:ascii="Times New Roman" w:eastAsia="Times New Roman" w:hAnsi="Times New Roman" w:cs="Times New Roman"/>
          <w:b/>
          <w:bCs/>
          <w:i/>
          <w:iCs/>
          <w:color w:val="000000"/>
          <w:sz w:val="75"/>
          <w:szCs w:val="75"/>
          <w:bdr w:val="none" w:sz="0" w:space="0" w:color="auto" w:frame="1"/>
          <w:lang w:eastAsia="en-CA"/>
        </w:rPr>
        <w:t>specific</w:t>
      </w:r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moral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problems</w:t>
      </w:r>
      <w:r w:rsidRPr="00772F7A">
        <w:rPr>
          <w:rFonts w:ascii="OpenSymbol_11_1" w:eastAsia="Times New Roman" w:hAnsi="OpenSymbol_11_1" w:cs="Times New Roman"/>
          <w:color w:val="000000"/>
          <w:sz w:val="75"/>
          <w:szCs w:val="75"/>
          <w:bdr w:val="none" w:sz="0" w:space="0" w:color="auto" w:frame="1"/>
          <w:lang w:eastAsia="en-CA"/>
        </w:rPr>
        <w:t>▪</w:t>
      </w:r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Point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 of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reference?Jesus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 Christ (oral </w:t>
      </w:r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lastRenderedPageBreak/>
        <w:t xml:space="preserve">tradition)The demands he makes on those who follow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him</w:t>
      </w:r>
      <w:r w:rsidRPr="00772F7A">
        <w:rPr>
          <w:rFonts w:ascii="OpenSymbol_11_1" w:eastAsia="Times New Roman" w:hAnsi="OpenSymbol_11_1" w:cs="Times New Roman"/>
          <w:color w:val="000000"/>
          <w:sz w:val="75"/>
          <w:szCs w:val="75"/>
          <w:bdr w:val="none" w:sz="0" w:space="0" w:color="auto" w:frame="1"/>
          <w:lang w:eastAsia="en-CA"/>
        </w:rPr>
        <w:t>▪</w:t>
      </w:r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The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 early Christians also drew on the Hebrew scriptures and eventually on the New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pacing w:val="-6"/>
          <w:sz w:val="75"/>
          <w:szCs w:val="75"/>
          <w:bdr w:val="none" w:sz="0" w:space="0" w:color="auto" w:frame="1"/>
          <w:lang w:eastAsia="en-CA"/>
        </w:rPr>
        <w:t>Testament.</w:t>
      </w:r>
      <w:r w:rsidRPr="00772F7A">
        <w:rPr>
          <w:rFonts w:ascii="OpenSymbol_11_1" w:eastAsia="Times New Roman" w:hAnsi="OpenSymbol_11_1" w:cs="Times New Roman"/>
          <w:color w:val="000000"/>
          <w:sz w:val="75"/>
          <w:szCs w:val="75"/>
          <w:bdr w:val="none" w:sz="0" w:space="0" w:color="auto" w:frame="1"/>
          <w:lang w:eastAsia="en-CA"/>
        </w:rPr>
        <w:t>▪</w:t>
      </w:r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The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 Bible has a variety of ethical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perspectives.</w:t>
      </w:r>
      <w:r w:rsidRPr="00772F7A">
        <w:rPr>
          <w:rFonts w:ascii="OpenSymbol_11_1" w:eastAsia="Times New Roman" w:hAnsi="OpenSymbol_11_1" w:cs="Times New Roman"/>
          <w:color w:val="000000"/>
          <w:sz w:val="75"/>
          <w:szCs w:val="75"/>
          <w:bdr w:val="none" w:sz="0" w:space="0" w:color="auto" w:frame="1"/>
          <w:lang w:eastAsia="en-CA"/>
        </w:rPr>
        <w:t>▪</w:t>
      </w:r>
      <w:r w:rsidRPr="00772F7A">
        <w:rPr>
          <w:rFonts w:ascii="Times New Roman" w:eastAsia="Times New Roman" w:hAnsi="Times New Roman" w:cs="Times New Roman"/>
          <w:color w:val="000000"/>
          <w:spacing w:val="-2"/>
          <w:sz w:val="75"/>
          <w:szCs w:val="75"/>
          <w:bdr w:val="none" w:sz="0" w:space="0" w:color="auto" w:frame="1"/>
          <w:lang w:eastAsia="en-CA"/>
        </w:rPr>
        <w:t>We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pacing w:val="-2"/>
          <w:sz w:val="75"/>
          <w:szCs w:val="75"/>
          <w:bdr w:val="none" w:sz="0" w:space="0" w:color="auto" w:frame="1"/>
          <w:lang w:eastAsia="en-CA"/>
        </w:rPr>
        <w:t xml:space="preserve"> see tensions within scripture that gives rise to creative thought concerning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pacing w:val="-2"/>
          <w:sz w:val="75"/>
          <w:szCs w:val="75"/>
          <w:bdr w:val="none" w:sz="0" w:space="0" w:color="auto" w:frame="1"/>
          <w:lang w:eastAsia="en-CA"/>
        </w:rPr>
        <w:t>morality.</w:t>
      </w:r>
      <w:r w:rsidRPr="00772F7A">
        <w:rPr>
          <w:rFonts w:ascii="OpenSymbol_11_1" w:eastAsia="Times New Roman" w:hAnsi="OpenSymbol_11_1" w:cs="Times New Roman"/>
          <w:color w:val="000000"/>
          <w:sz w:val="75"/>
          <w:szCs w:val="75"/>
          <w:bdr w:val="none" w:sz="0" w:space="0" w:color="auto" w:frame="1"/>
          <w:lang w:eastAsia="en-CA"/>
        </w:rPr>
        <w:t>▪</w:t>
      </w:r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Several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 tensions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exist:</w:t>
      </w:r>
      <w:r w:rsidRPr="00772F7A">
        <w:rPr>
          <w:rFonts w:ascii="NimbusRomNo9L-Regu_1l_1" w:eastAsia="Times New Roman" w:hAnsi="NimbusRomNo9L-Regu_1l_1" w:cs="Times New Roman"/>
          <w:color w:val="000000"/>
          <w:spacing w:val="-2"/>
          <w:sz w:val="75"/>
          <w:szCs w:val="75"/>
          <w:bdr w:val="none" w:sz="0" w:space="0" w:color="auto" w:frame="1"/>
          <w:lang w:eastAsia="en-CA"/>
        </w:rPr>
        <w:t>a.</w:t>
      </w:r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between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 materialism and the life of the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Spirit,</w:t>
      </w:r>
      <w:r w:rsidRPr="00772F7A">
        <w:rPr>
          <w:rFonts w:ascii="NimbusRomNo9L-Regu_1l_1" w:eastAsia="Times New Roman" w:hAnsi="NimbusRomNo9L-Regu_1l_1" w:cs="Times New Roman"/>
          <w:color w:val="000000"/>
          <w:sz w:val="75"/>
          <w:szCs w:val="75"/>
          <w:bdr w:val="none" w:sz="0" w:space="0" w:color="auto" w:frame="1"/>
          <w:lang w:eastAsia="en-CA"/>
        </w:rPr>
        <w:t>b.</w:t>
      </w:r>
      <w:r w:rsidRPr="00772F7A">
        <w:rPr>
          <w:rFonts w:ascii="Times New Roman" w:eastAsia="Times New Roman" w:hAnsi="Times New Roman" w:cs="Times New Roman"/>
          <w:color w:val="000000"/>
          <w:spacing w:val="-2"/>
          <w:sz w:val="75"/>
          <w:szCs w:val="75"/>
          <w:bdr w:val="none" w:sz="0" w:space="0" w:color="auto" w:frame="1"/>
          <w:lang w:eastAsia="en-CA"/>
        </w:rPr>
        <w:t>between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pacing w:val="-2"/>
          <w:sz w:val="75"/>
          <w:szCs w:val="75"/>
          <w:bdr w:val="none" w:sz="0" w:space="0" w:color="auto" w:frame="1"/>
          <w:lang w:eastAsia="en-CA"/>
        </w:rPr>
        <w:t xml:space="preserve"> universalism </w:t>
      </w:r>
      <w:r w:rsidRPr="00772F7A">
        <w:rPr>
          <w:rFonts w:ascii="Times New Roman" w:eastAsia="Times New Roman" w:hAnsi="Times New Roman" w:cs="Times New Roman"/>
          <w:color w:val="000000"/>
          <w:spacing w:val="-2"/>
          <w:sz w:val="75"/>
          <w:szCs w:val="75"/>
          <w:bdr w:val="none" w:sz="0" w:space="0" w:color="auto" w:frame="1"/>
          <w:lang w:eastAsia="en-CA"/>
        </w:rPr>
        <w:lastRenderedPageBreak/>
        <w:t xml:space="preserve">and group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pacing w:val="-2"/>
          <w:sz w:val="75"/>
          <w:szCs w:val="75"/>
          <w:bdr w:val="none" w:sz="0" w:space="0" w:color="auto" w:frame="1"/>
          <w:lang w:eastAsia="en-CA"/>
        </w:rPr>
        <w:t>identity,</w:t>
      </w:r>
      <w:r w:rsidRPr="00772F7A">
        <w:rPr>
          <w:rFonts w:ascii="NimbusRomNo9L-Regu_1l_1" w:eastAsia="Times New Roman" w:hAnsi="NimbusRomNo9L-Regu_1l_1" w:cs="Times New Roman"/>
          <w:color w:val="000000"/>
          <w:spacing w:val="-2"/>
          <w:sz w:val="75"/>
          <w:szCs w:val="75"/>
          <w:bdr w:val="none" w:sz="0" w:space="0" w:color="auto" w:frame="1"/>
          <w:lang w:eastAsia="en-CA"/>
        </w:rPr>
        <w:t>c.</w:t>
      </w:r>
      <w:r w:rsidRPr="00772F7A">
        <w:rPr>
          <w:rFonts w:ascii="Times New Roman" w:eastAsia="Times New Roman" w:hAnsi="Times New Roman" w:cs="Times New Roman"/>
          <w:color w:val="000000"/>
          <w:spacing w:val="-2"/>
          <w:sz w:val="75"/>
          <w:szCs w:val="75"/>
          <w:bdr w:val="none" w:sz="0" w:space="0" w:color="auto" w:frame="1"/>
          <w:lang w:eastAsia="en-CA"/>
        </w:rPr>
        <w:t>between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pacing w:val="-2"/>
          <w:sz w:val="75"/>
          <w:szCs w:val="75"/>
          <w:bdr w:val="none" w:sz="0" w:space="0" w:color="auto" w:frame="1"/>
          <w:lang w:eastAsia="en-CA"/>
        </w:rPr>
        <w:t xml:space="preserve"> grace and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pacing w:val="-2"/>
          <w:sz w:val="75"/>
          <w:szCs w:val="75"/>
          <w:bdr w:val="none" w:sz="0" w:space="0" w:color="auto" w:frame="1"/>
          <w:lang w:eastAsia="en-CA"/>
        </w:rPr>
        <w:t>law,</w:t>
      </w:r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between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 revelation and reason.</w:t>
      </w:r>
      <w:r w:rsidRPr="00772F7A">
        <w:rPr>
          <w:rFonts w:ascii="LiberationSans_16_1" w:eastAsia="Times New Roman" w:hAnsi="LiberationSans_16_1" w:cs="Times New Roman"/>
          <w:color w:val="000000"/>
          <w:sz w:val="75"/>
          <w:szCs w:val="75"/>
          <w:bdr w:val="none" w:sz="0" w:space="0" w:color="auto" w:frame="1"/>
          <w:lang w:eastAsia="en-CA"/>
        </w:rPr>
        <w:t>-</w:t>
      </w:r>
      <w:proofErr w:type="spellStart"/>
      <w:r w:rsidRPr="00772F7A">
        <w:rPr>
          <w:rFonts w:ascii="LiberationSans_16_1" w:eastAsia="Times New Roman" w:hAnsi="LiberationSans_16_1" w:cs="Times New Roman"/>
          <w:color w:val="000000"/>
          <w:sz w:val="75"/>
          <w:szCs w:val="75"/>
          <w:bdr w:val="none" w:sz="0" w:space="0" w:color="auto" w:frame="1"/>
          <w:lang w:eastAsia="en-CA"/>
        </w:rPr>
        <w:t>DeontologicalEnds</w:t>
      </w:r>
      <w:proofErr w:type="spellEnd"/>
      <w:r w:rsidRPr="00772F7A">
        <w:rPr>
          <w:rFonts w:ascii="LiberationSans_16_1" w:eastAsia="Times New Roman" w:hAnsi="LiberationSans_16_1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 and Means</w:t>
      </w:r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(from Greek word: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deon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 which means duty or obligation)</w:t>
      </w:r>
      <w:r w:rsidRPr="00772F7A">
        <w:rPr>
          <w:rFonts w:ascii="Times New Roman" w:eastAsia="Times New Roman" w:hAnsi="Times New Roman" w:cs="Times New Roman"/>
          <w:color w:val="000000"/>
          <w:spacing w:val="-2"/>
          <w:sz w:val="75"/>
          <w:szCs w:val="75"/>
          <w:bdr w:val="none" w:sz="0" w:space="0" w:color="auto" w:frame="1"/>
          <w:lang w:eastAsia="en-CA"/>
        </w:rPr>
        <w:t xml:space="preserve">Seeks to establish the law, duty, right, or obligation in question on the basis of the </w:t>
      </w:r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intrinsic aspects of an act rather than on its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consequences.Approaches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 the question, “What ought I to do?” by first asking, “What is </w:t>
      </w:r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lastRenderedPageBreak/>
        <w:t xml:space="preserve">the law?” or “What is my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duty?”Ends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 and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MeansEthic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 of consequences:  (teleology)Focus = the results of a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situationEthic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 of principle:  (deontology)Focus = the principles or rules that guide our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actions</w:t>
      </w:r>
      <w:r w:rsidRPr="00772F7A">
        <w:rPr>
          <w:rFonts w:ascii="Times New Roman" w:eastAsia="Times New Roman" w:hAnsi="Times New Roman" w:cs="Times New Roman"/>
          <w:color w:val="000000"/>
          <w:spacing w:val="-2"/>
          <w:sz w:val="75"/>
          <w:szCs w:val="75"/>
          <w:bdr w:val="none" w:sz="0" w:space="0" w:color="auto" w:frame="1"/>
          <w:lang w:eastAsia="en-CA"/>
        </w:rPr>
        <w:t>Christians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pacing w:val="-2"/>
          <w:sz w:val="75"/>
          <w:szCs w:val="75"/>
          <w:bdr w:val="none" w:sz="0" w:space="0" w:color="auto" w:frame="1"/>
          <w:lang w:eastAsia="en-CA"/>
        </w:rPr>
        <w:t xml:space="preserve"> must act in an imperfect and sinful world in which, not infrequently, the </w:t>
      </w:r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possibilities of action or inaction all seem, in different ways, morally questionable. Harmless activity may not be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lastRenderedPageBreak/>
        <w:t>harmless.Some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 insist: "the higher and more noble an end is, the more it justifies any means used in achieving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it."Others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 insist: "In moral matters, the means affects the end; i.e., the means are not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morallyindifferent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, and a sharp distinction between means and ends is never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possible."</w:t>
      </w:r>
      <w:r w:rsidRPr="00772F7A">
        <w:rPr>
          <w:rFonts w:ascii="Times New Roman" w:eastAsia="Times New Roman" w:hAnsi="Times New Roman" w:cs="Times New Roman"/>
          <w:color w:val="000000"/>
          <w:spacing w:val="-2"/>
          <w:sz w:val="75"/>
          <w:szCs w:val="75"/>
          <w:bdr w:val="none" w:sz="0" w:space="0" w:color="auto" w:frame="1"/>
          <w:lang w:eastAsia="en-CA"/>
        </w:rPr>
        <w:t>"The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pacing w:val="-2"/>
          <w:sz w:val="75"/>
          <w:szCs w:val="75"/>
          <w:bdr w:val="none" w:sz="0" w:space="0" w:color="auto" w:frame="1"/>
          <w:lang w:eastAsia="en-CA"/>
        </w:rPr>
        <w:t xml:space="preserve"> different routes often lead to different places."</w:t>
      </w:r>
    </w:p>
    <w:p w14:paraId="7D6D7CF2" w14:textId="1C495EA6" w:rsidR="00772F7A" w:rsidRPr="00772F7A" w:rsidRDefault="00772F7A" w:rsidP="00772F7A">
      <w:pPr>
        <w:shd w:val="clear" w:color="auto" w:fill="FFFFFF"/>
        <w:spacing w:line="240" w:lineRule="auto"/>
        <w:textAlignment w:val="baseline"/>
        <w:rPr>
          <w:rFonts w:ascii="inherit" w:eastAsia="Times New Roman" w:hAnsi="inherit" w:cs="Times New Roman"/>
          <w:sz w:val="21"/>
          <w:szCs w:val="21"/>
          <w:lang w:eastAsia="en-CA"/>
        </w:rPr>
      </w:pPr>
      <w:r w:rsidRPr="00772F7A">
        <w:rPr>
          <w:rFonts w:ascii="inherit" w:eastAsia="Times New Roman" w:hAnsi="inherit" w:cs="Times New Roman"/>
          <w:noProof/>
          <w:sz w:val="21"/>
          <w:szCs w:val="21"/>
          <w:lang w:eastAsia="en-CA"/>
        </w:rPr>
        <w:lastRenderedPageBreak/>
        <w:drawing>
          <wp:inline distT="0" distB="0" distL="0" distR="0" wp14:anchorId="17C356FD" wp14:editId="2F70FA91">
            <wp:extent cx="5943600" cy="7698740"/>
            <wp:effectExtent l="0" t="0" r="0" b="0"/>
            <wp:docPr id="3" name="Picture 3" descr="Image of p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of pag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9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5F39C9" w14:textId="77777777" w:rsidR="00772F7A" w:rsidRPr="00772F7A" w:rsidRDefault="00772F7A" w:rsidP="00772F7A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6192B"/>
          <w:sz w:val="21"/>
          <w:szCs w:val="21"/>
          <w:lang w:eastAsia="en-CA"/>
        </w:rPr>
      </w:pPr>
      <w:r w:rsidRPr="00772F7A">
        <w:rPr>
          <w:rFonts w:ascii="LiberationSans_16_2" w:eastAsia="Times New Roman" w:hAnsi="LiberationSans_16_2" w:cs="Times New Roman"/>
          <w:color w:val="000000"/>
          <w:sz w:val="75"/>
          <w:szCs w:val="75"/>
          <w:bdr w:val="none" w:sz="0" w:space="0" w:color="auto" w:frame="1"/>
          <w:lang w:eastAsia="en-CA"/>
        </w:rPr>
        <w:lastRenderedPageBreak/>
        <w:t xml:space="preserve">-Ethical </w:t>
      </w:r>
      <w:proofErr w:type="spellStart"/>
      <w:r w:rsidRPr="00772F7A">
        <w:rPr>
          <w:rFonts w:ascii="LiberationSans_16_2" w:eastAsia="Times New Roman" w:hAnsi="LiberationSans_16_2" w:cs="Times New Roman"/>
          <w:color w:val="000000"/>
          <w:sz w:val="75"/>
          <w:szCs w:val="75"/>
          <w:bdr w:val="none" w:sz="0" w:space="0" w:color="auto" w:frame="1"/>
          <w:lang w:eastAsia="en-CA"/>
        </w:rPr>
        <w:t>Absolutes</w:t>
      </w:r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An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 absolute value or good is one that maintains its validity under any and every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circumstance.Three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 arguments against:</w:t>
      </w:r>
      <w:r w:rsidRPr="00772F7A">
        <w:rPr>
          <w:rFonts w:ascii="OpenSymbol_11_1" w:eastAsia="Times New Roman" w:hAnsi="OpenSymbol_11_1" w:cs="Times New Roman"/>
          <w:color w:val="000000"/>
          <w:sz w:val="75"/>
          <w:szCs w:val="75"/>
          <w:bdr w:val="none" w:sz="0" w:space="0" w:color="auto" w:frame="1"/>
          <w:lang w:eastAsia="en-CA"/>
        </w:rPr>
        <w:t>▪</w:t>
      </w:r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There is no objectivity or universality to moral judgments, nor any unified human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nature.</w:t>
      </w:r>
      <w:r w:rsidRPr="00772F7A">
        <w:rPr>
          <w:rFonts w:ascii="OpenSymbol_11_1" w:eastAsia="Times New Roman" w:hAnsi="OpenSymbol_11_1" w:cs="Times New Roman"/>
          <w:color w:val="000000"/>
          <w:sz w:val="75"/>
          <w:szCs w:val="75"/>
          <w:bdr w:val="none" w:sz="0" w:space="0" w:color="auto" w:frame="1"/>
          <w:lang w:eastAsia="en-CA"/>
        </w:rPr>
        <w:t>▪</w:t>
      </w:r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Rules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 are relative to a geographical time and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place.The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 problems of legalism and moralism.</w:t>
      </w:r>
      <w:r w:rsidRPr="00772F7A">
        <w:rPr>
          <w:rFonts w:ascii="LiberationSans_16_2" w:eastAsia="Times New Roman" w:hAnsi="LiberationSans_16_2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-Free Will and Determinism </w:t>
      </w:r>
      <w:r w:rsidRPr="00772F7A">
        <w:rPr>
          <w:rFonts w:ascii="OpenSymbol_11_1" w:eastAsia="Times New Roman" w:hAnsi="OpenSymbol_11_1" w:cs="Times New Roman"/>
          <w:color w:val="000000"/>
          <w:sz w:val="75"/>
          <w:szCs w:val="75"/>
          <w:bdr w:val="none" w:sz="0" w:space="0" w:color="auto" w:frame="1"/>
          <w:lang w:eastAsia="en-CA"/>
        </w:rPr>
        <w:t>▪</w:t>
      </w:r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Believers in free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willAt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 least </w:t>
      </w:r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lastRenderedPageBreak/>
        <w:t xml:space="preserve">some human actions are the result of the free rational choice of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humans.</w:t>
      </w:r>
      <w:r w:rsidRPr="00772F7A">
        <w:rPr>
          <w:rFonts w:ascii="OpenSymbol_11_1" w:eastAsia="Times New Roman" w:hAnsi="OpenSymbol_11_1" w:cs="Times New Roman"/>
          <w:color w:val="000000"/>
          <w:sz w:val="75"/>
          <w:szCs w:val="75"/>
          <w:bdr w:val="none" w:sz="0" w:space="0" w:color="auto" w:frame="1"/>
          <w:lang w:eastAsia="en-CA"/>
        </w:rPr>
        <w:t>▪</w:t>
      </w:r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Supporters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 of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determinismAll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 human behaviour is due to the operation of causes similar to those which determine the course of events in the natural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world.</w:t>
      </w:r>
      <w:r w:rsidRPr="00772F7A">
        <w:rPr>
          <w:rFonts w:ascii="OpenSymbol_11_1" w:eastAsia="Times New Roman" w:hAnsi="OpenSymbol_11_1" w:cs="Times New Roman"/>
          <w:color w:val="000000"/>
          <w:sz w:val="75"/>
          <w:szCs w:val="75"/>
          <w:bdr w:val="none" w:sz="0" w:space="0" w:color="auto" w:frame="1"/>
          <w:lang w:eastAsia="en-CA"/>
        </w:rPr>
        <w:t>▪</w:t>
      </w:r>
      <w:r w:rsidRPr="00772F7A">
        <w:rPr>
          <w:rFonts w:ascii="Times New Roman" w:eastAsia="Times New Roman" w:hAnsi="Times New Roman" w:cs="Times New Roman"/>
          <w:color w:val="000000"/>
          <w:spacing w:val="-5"/>
          <w:sz w:val="75"/>
          <w:szCs w:val="75"/>
          <w:bdr w:val="none" w:sz="0" w:space="0" w:color="auto" w:frame="1"/>
          <w:lang w:eastAsia="en-CA"/>
        </w:rPr>
        <w:t>Various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pacing w:val="-5"/>
          <w:sz w:val="75"/>
          <w:szCs w:val="75"/>
          <w:bdr w:val="none" w:sz="0" w:space="0" w:color="auto" w:frame="1"/>
          <w:lang w:eastAsia="en-CA"/>
        </w:rPr>
        <w:t xml:space="preserve"> forms of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pacing w:val="-5"/>
          <w:sz w:val="75"/>
          <w:szCs w:val="75"/>
          <w:bdr w:val="none" w:sz="0" w:space="0" w:color="auto" w:frame="1"/>
          <w:lang w:eastAsia="en-CA"/>
        </w:rPr>
        <w:t>determinism:</w:t>
      </w:r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Physical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 and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chemicalSociologicalEconomicTheological</w:t>
      </w:r>
      <w:r w:rsidRPr="00772F7A">
        <w:rPr>
          <w:rFonts w:ascii="OpenSymbol_11_1" w:eastAsia="Times New Roman" w:hAnsi="OpenSymbol_11_1" w:cs="Times New Roman"/>
          <w:color w:val="000000"/>
          <w:sz w:val="75"/>
          <w:szCs w:val="75"/>
          <w:bdr w:val="none" w:sz="0" w:space="0" w:color="auto" w:frame="1"/>
          <w:lang w:eastAsia="en-CA"/>
        </w:rPr>
        <w:t>▪</w:t>
      </w:r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The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 human will is so disabled by sin that it cannot choose good except </w:t>
      </w:r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lastRenderedPageBreak/>
        <w:t xml:space="preserve">through the </w:t>
      </w:r>
      <w:proofErr w:type="spellStart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supervention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 of grace. (Determinism)</w:t>
      </w:r>
      <w:r w:rsidRPr="00772F7A">
        <w:rPr>
          <w:rFonts w:ascii="Times New Roman" w:eastAsia="Times New Roman" w:hAnsi="Times New Roman" w:cs="Times New Roman"/>
          <w:color w:val="000000"/>
          <w:spacing w:val="-2"/>
          <w:sz w:val="75"/>
          <w:szCs w:val="75"/>
          <w:bdr w:val="none" w:sz="0" w:space="0" w:color="auto" w:frame="1"/>
          <w:lang w:eastAsia="en-CA"/>
        </w:rPr>
        <w:t xml:space="preserve">The human person has the capacity to develop and grow, and so has the capacity to </w:t>
      </w:r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choose good over evil. (Freedom.)</w:t>
      </w:r>
      <w:r w:rsidRPr="00772F7A">
        <w:rPr>
          <w:rFonts w:ascii="LiberationSans_16_2" w:eastAsia="Times New Roman" w:hAnsi="LiberationSans_16_2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-Natural </w:t>
      </w:r>
      <w:proofErr w:type="spellStart"/>
      <w:r w:rsidRPr="00772F7A">
        <w:rPr>
          <w:rFonts w:ascii="LiberationSans_16_2" w:eastAsia="Times New Roman" w:hAnsi="LiberationSans_16_2" w:cs="Times New Roman"/>
          <w:color w:val="000000"/>
          <w:sz w:val="75"/>
          <w:szCs w:val="75"/>
          <w:bdr w:val="none" w:sz="0" w:space="0" w:color="auto" w:frame="1"/>
          <w:lang w:eastAsia="en-CA"/>
        </w:rPr>
        <w:t>Law</w:t>
      </w:r>
      <w:r w:rsidRPr="00772F7A">
        <w:rPr>
          <w:rFonts w:ascii="OpenSymbol_11_1" w:eastAsia="Times New Roman" w:hAnsi="OpenSymbol_11_1" w:cs="Times New Roman"/>
          <w:color w:val="000000"/>
          <w:sz w:val="75"/>
          <w:szCs w:val="75"/>
          <w:bdr w:val="none" w:sz="0" w:space="0" w:color="auto" w:frame="1"/>
          <w:lang w:eastAsia="en-CA"/>
        </w:rPr>
        <w:t>▪</w:t>
      </w:r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>Moral</w:t>
      </w:r>
      <w:proofErr w:type="spellEnd"/>
      <w:r w:rsidRPr="00772F7A">
        <w:rPr>
          <w:rFonts w:ascii="Times New Roman" w:eastAsia="Times New Roman" w:hAnsi="Times New Roman" w:cs="Times New Roman"/>
          <w:color w:val="000000"/>
          <w:sz w:val="75"/>
          <w:szCs w:val="75"/>
          <w:bdr w:val="none" w:sz="0" w:space="0" w:color="auto" w:frame="1"/>
          <w:lang w:eastAsia="en-CA"/>
        </w:rPr>
        <w:t xml:space="preserve"> duties can be ascertained by reflection on human nature.</w:t>
      </w:r>
    </w:p>
    <w:p w14:paraId="1C38C730" w14:textId="7B07C6B7" w:rsidR="00772F7A" w:rsidRPr="00772F7A" w:rsidRDefault="00772F7A" w:rsidP="00772F7A">
      <w:pPr>
        <w:shd w:val="clear" w:color="auto" w:fill="FFFFFF"/>
        <w:spacing w:line="240" w:lineRule="auto"/>
        <w:textAlignment w:val="baseline"/>
        <w:rPr>
          <w:rFonts w:ascii="inherit" w:eastAsia="Times New Roman" w:hAnsi="inherit" w:cs="Times New Roman"/>
          <w:color w:val="16192B"/>
          <w:sz w:val="21"/>
          <w:szCs w:val="21"/>
          <w:lang w:eastAsia="en-CA"/>
        </w:rPr>
      </w:pPr>
      <w:bookmarkStart w:id="0" w:name="_GoBack"/>
      <w:bookmarkEnd w:id="0"/>
    </w:p>
    <w:p w14:paraId="47E6060C" w14:textId="77777777" w:rsidR="00992EF7" w:rsidRDefault="00992EF7"/>
    <w:sectPr w:rsidR="00992EF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f1">
    <w:altName w:val="Cambria"/>
    <w:panose1 w:val="00000000000000000000"/>
    <w:charset w:val="00"/>
    <w:family w:val="roman"/>
    <w:notTrueType/>
    <w:pitch w:val="default"/>
  </w:font>
  <w:font w:name="LiberationSans_16_1">
    <w:altName w:val="Cambria"/>
    <w:panose1 w:val="00000000000000000000"/>
    <w:charset w:val="00"/>
    <w:family w:val="roman"/>
    <w:notTrueType/>
    <w:pitch w:val="default"/>
  </w:font>
  <w:font w:name="inherit">
    <w:altName w:val="Cambria"/>
    <w:panose1 w:val="00000000000000000000"/>
    <w:charset w:val="00"/>
    <w:family w:val="roman"/>
    <w:notTrueType/>
    <w:pitch w:val="default"/>
  </w:font>
  <w:font w:name="OpenSymbol_11_1">
    <w:altName w:val="Cambria"/>
    <w:panose1 w:val="00000000000000000000"/>
    <w:charset w:val="00"/>
    <w:family w:val="roman"/>
    <w:notTrueType/>
    <w:pitch w:val="default"/>
  </w:font>
  <w:font w:name="NimbusRomNo9L-Regu_1l_1">
    <w:altName w:val="Cambria"/>
    <w:panose1 w:val="00000000000000000000"/>
    <w:charset w:val="00"/>
    <w:family w:val="roman"/>
    <w:notTrueType/>
    <w:pitch w:val="default"/>
  </w:font>
  <w:font w:name="LiberationSans_16_2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EF7"/>
    <w:rsid w:val="00772F7A"/>
    <w:rsid w:val="0099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9C220"/>
  <w15:chartTrackingRefBased/>
  <w15:docId w15:val="{47A3DEF8-18B3-4F77-BDF3-6AF610E05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">
    <w:name w:val="t"/>
    <w:basedOn w:val="DefaultParagraphFont"/>
    <w:rsid w:val="00772F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7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95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8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1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1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1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381739">
          <w:marLeft w:val="0"/>
          <w:marRight w:val="0"/>
          <w:marTop w:val="195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0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52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708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36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7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4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58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263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683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18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69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01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12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117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3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76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69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726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60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21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800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87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741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01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09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66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89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95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34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03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82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5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580417">
          <w:marLeft w:val="0"/>
          <w:marRight w:val="0"/>
          <w:marTop w:val="180"/>
          <w:marBottom w:val="27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122494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72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97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9399706">
          <w:marLeft w:val="0"/>
          <w:marRight w:val="0"/>
          <w:marTop w:val="180"/>
          <w:marBottom w:val="27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210784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8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11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572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kezia dorant</dc:creator>
  <cp:keywords/>
  <dc:description/>
  <cp:lastModifiedBy>kezia dorant</cp:lastModifiedBy>
  <cp:revision>1</cp:revision>
  <dcterms:created xsi:type="dcterms:W3CDTF">2019-09-22T16:18:00Z</dcterms:created>
  <dcterms:modified xsi:type="dcterms:W3CDTF">2019-09-22T16:33:00Z</dcterms:modified>
</cp:coreProperties>
</file>