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14891" w14:textId="77777777" w:rsidR="00F8771F" w:rsidRPr="00326AD8" w:rsidRDefault="00F8771F">
      <w:pPr>
        <w:rPr>
          <w:b/>
          <w:u w:val="single"/>
          <w:lang w:val="fr-CA"/>
        </w:rPr>
      </w:pPr>
      <w:r w:rsidRPr="00326AD8">
        <w:rPr>
          <w:b/>
          <w:u w:val="single"/>
          <w:lang w:val="fr-CA"/>
        </w:rPr>
        <w:t>Les troubles psychologiques :</w:t>
      </w:r>
    </w:p>
    <w:p w14:paraId="31D99867" w14:textId="77777777" w:rsidR="00F8771F" w:rsidRPr="00326AD8" w:rsidRDefault="00F8771F">
      <w:pPr>
        <w:rPr>
          <w:b/>
          <w:lang w:val="fr-CA"/>
        </w:rPr>
      </w:pPr>
    </w:p>
    <w:p w14:paraId="03B863F7" w14:textId="77777777" w:rsidR="00F8771F" w:rsidRDefault="0090157D">
      <w:pPr>
        <w:rPr>
          <w:b/>
          <w:lang w:val="fr-CA"/>
        </w:rPr>
      </w:pPr>
      <w:r>
        <w:rPr>
          <w:b/>
          <w:lang w:val="fr-CA"/>
        </w:rPr>
        <w:t>Troubles psychologiques :</w:t>
      </w:r>
    </w:p>
    <w:p w14:paraId="23660AD3" w14:textId="16868790" w:rsidR="003F478B" w:rsidRDefault="00D54C5D" w:rsidP="0090157D">
      <w:pPr>
        <w:pStyle w:val="ListParagraph"/>
        <w:numPr>
          <w:ilvl w:val="0"/>
          <w:numId w:val="1"/>
        </w:numPr>
        <w:rPr>
          <w:lang w:val="fr-CA"/>
        </w:rPr>
      </w:pPr>
      <w:r>
        <w:rPr>
          <w:lang w:val="fr-CA"/>
        </w:rPr>
        <w:t>Comportement jugé atypique (déviant), entraînant une souffrance et un dysfonctionnement de la pensée, des sentiments ou des comportement</w:t>
      </w:r>
    </w:p>
    <w:p w14:paraId="420B5F3A" w14:textId="6A05871A" w:rsidR="00D54C5D" w:rsidRDefault="00D54C5D" w:rsidP="0090157D">
      <w:pPr>
        <w:pStyle w:val="ListParagraph"/>
        <w:numPr>
          <w:ilvl w:val="0"/>
          <w:numId w:val="1"/>
        </w:numPr>
        <w:rPr>
          <w:lang w:val="fr-CA"/>
        </w:rPr>
      </w:pPr>
      <w:r>
        <w:rPr>
          <w:lang w:val="fr-CA"/>
        </w:rPr>
        <w:t>Comportement inadaptés</w:t>
      </w:r>
    </w:p>
    <w:p w14:paraId="6EED93EC" w14:textId="77777777" w:rsidR="00F52CBE" w:rsidRDefault="00D54C5D" w:rsidP="0090157D">
      <w:pPr>
        <w:pStyle w:val="ListParagraph"/>
        <w:numPr>
          <w:ilvl w:val="0"/>
          <w:numId w:val="1"/>
        </w:numPr>
        <w:rPr>
          <w:lang w:val="fr-CA"/>
        </w:rPr>
      </w:pPr>
      <w:r>
        <w:rPr>
          <w:lang w:val="fr-CA"/>
        </w:rPr>
        <w:t>Perturbation cliniquement significative</w:t>
      </w:r>
    </w:p>
    <w:p w14:paraId="711CD944" w14:textId="356F6F06" w:rsidR="00D54C5D" w:rsidRDefault="00F52CBE" w:rsidP="0090157D">
      <w:pPr>
        <w:pStyle w:val="ListParagraph"/>
        <w:numPr>
          <w:ilvl w:val="0"/>
          <w:numId w:val="1"/>
        </w:numPr>
        <w:rPr>
          <w:lang w:val="fr-CA"/>
        </w:rPr>
      </w:pPr>
      <w:r>
        <w:rPr>
          <w:lang w:val="fr-CA"/>
        </w:rPr>
        <w:t>Interfère avec sa vie quoitidienne</w:t>
      </w:r>
      <w:r w:rsidR="00D54C5D">
        <w:rPr>
          <w:lang w:val="fr-CA"/>
        </w:rPr>
        <w:t xml:space="preserve"> </w:t>
      </w:r>
    </w:p>
    <w:p w14:paraId="53DFBC38" w14:textId="62A65DB6" w:rsidR="0090157D" w:rsidRDefault="0090157D" w:rsidP="0090157D">
      <w:pPr>
        <w:pStyle w:val="ListParagraph"/>
        <w:numPr>
          <w:ilvl w:val="0"/>
          <w:numId w:val="1"/>
        </w:numPr>
        <w:rPr>
          <w:lang w:val="fr-CA"/>
        </w:rPr>
      </w:pPr>
      <w:r>
        <w:rPr>
          <w:lang w:val="fr-CA"/>
        </w:rPr>
        <w:t xml:space="preserve">Environ 450 millions de personnes dans le monde souffrent de troubles psychologiques </w:t>
      </w:r>
    </w:p>
    <w:p w14:paraId="494480BE" w14:textId="77777777" w:rsidR="0090157D" w:rsidRDefault="0090157D" w:rsidP="0090157D">
      <w:pPr>
        <w:pStyle w:val="ListParagraph"/>
        <w:numPr>
          <w:ilvl w:val="0"/>
          <w:numId w:val="1"/>
        </w:numPr>
        <w:rPr>
          <w:lang w:val="fr-CA"/>
        </w:rPr>
      </w:pPr>
      <w:r>
        <w:rPr>
          <w:lang w:val="fr-CA"/>
        </w:rPr>
        <w:t>La dépression et la schizophrénie existent dans toutes les cultures du monde</w:t>
      </w:r>
    </w:p>
    <w:p w14:paraId="640BCF0A" w14:textId="77777777" w:rsidR="0090157D" w:rsidRDefault="0090157D" w:rsidP="0090157D">
      <w:pPr>
        <w:pStyle w:val="ListParagraph"/>
        <w:numPr>
          <w:ilvl w:val="0"/>
          <w:numId w:val="1"/>
        </w:numPr>
        <w:rPr>
          <w:lang w:val="fr-CA"/>
        </w:rPr>
      </w:pPr>
      <w:r>
        <w:rPr>
          <w:lang w:val="fr-CA"/>
        </w:rPr>
        <w:t>Plus de 400 troubles</w:t>
      </w:r>
    </w:p>
    <w:p w14:paraId="3412A08E" w14:textId="77777777" w:rsidR="0090157D" w:rsidRDefault="0090157D" w:rsidP="0090157D">
      <w:pPr>
        <w:pStyle w:val="ListParagraph"/>
        <w:numPr>
          <w:ilvl w:val="0"/>
          <w:numId w:val="1"/>
        </w:numPr>
        <w:rPr>
          <w:lang w:val="fr-CA"/>
        </w:rPr>
      </w:pPr>
      <w:r>
        <w:rPr>
          <w:lang w:val="fr-CA"/>
        </w:rPr>
        <w:t>On en retrouve partout</w:t>
      </w:r>
    </w:p>
    <w:p w14:paraId="49A62CF8" w14:textId="77777777" w:rsidR="0090157D" w:rsidRDefault="0090157D" w:rsidP="0090157D">
      <w:pPr>
        <w:pStyle w:val="ListParagraph"/>
        <w:numPr>
          <w:ilvl w:val="0"/>
          <w:numId w:val="1"/>
        </w:numPr>
        <w:rPr>
          <w:lang w:val="fr-CA"/>
        </w:rPr>
      </w:pPr>
      <w:r>
        <w:rPr>
          <w:lang w:val="fr-CA"/>
        </w:rPr>
        <w:t>Il y a des troubles qui se retrouve plus dans un pays que d’autres</w:t>
      </w:r>
    </w:p>
    <w:p w14:paraId="07180794" w14:textId="77777777" w:rsidR="00AE7B1D" w:rsidRDefault="00AE7B1D" w:rsidP="0090157D">
      <w:pPr>
        <w:pStyle w:val="ListParagraph"/>
        <w:numPr>
          <w:ilvl w:val="0"/>
          <w:numId w:val="1"/>
        </w:numPr>
        <w:rPr>
          <w:lang w:val="fr-CA"/>
        </w:rPr>
      </w:pPr>
      <w:r>
        <w:rPr>
          <w:lang w:val="fr-CA"/>
        </w:rPr>
        <w:t>Normal vs anormal</w:t>
      </w:r>
    </w:p>
    <w:p w14:paraId="3FE7784E" w14:textId="77777777" w:rsidR="00AE7B1D" w:rsidRDefault="00AE7B1D" w:rsidP="0090157D">
      <w:pPr>
        <w:pStyle w:val="ListParagraph"/>
        <w:numPr>
          <w:ilvl w:val="0"/>
          <w:numId w:val="1"/>
        </w:numPr>
        <w:rPr>
          <w:lang w:val="fr-CA"/>
        </w:rPr>
      </w:pPr>
      <w:r>
        <w:rPr>
          <w:lang w:val="fr-CA"/>
        </w:rPr>
        <w:t>Ce qui est anormal, exceptionnel ou inhabituel nous fascine</w:t>
      </w:r>
    </w:p>
    <w:p w14:paraId="2DFF2360" w14:textId="77777777" w:rsidR="00AE7B1D" w:rsidRDefault="00AE7B1D" w:rsidP="0090157D">
      <w:pPr>
        <w:pStyle w:val="ListParagraph"/>
        <w:numPr>
          <w:ilvl w:val="0"/>
          <w:numId w:val="1"/>
        </w:numPr>
        <w:rPr>
          <w:lang w:val="fr-CA"/>
        </w:rPr>
      </w:pPr>
      <w:r>
        <w:rPr>
          <w:lang w:val="fr-CA"/>
        </w:rPr>
        <w:t>Il faut relativer la santé mentale</w:t>
      </w:r>
    </w:p>
    <w:p w14:paraId="2FFCE7F4" w14:textId="77777777" w:rsidR="00AE7B1D" w:rsidRDefault="00AE7B1D" w:rsidP="00AE7B1D">
      <w:pPr>
        <w:rPr>
          <w:lang w:val="fr-CA"/>
        </w:rPr>
      </w:pPr>
    </w:p>
    <w:p w14:paraId="145B3976" w14:textId="77777777" w:rsidR="00AE7B1D" w:rsidRDefault="00AE7B1D" w:rsidP="00AE7B1D">
      <w:pPr>
        <w:rPr>
          <w:b/>
          <w:lang w:val="fr-CA"/>
        </w:rPr>
      </w:pPr>
      <w:r>
        <w:rPr>
          <w:b/>
          <w:lang w:val="fr-CA"/>
        </w:rPr>
        <w:t>Définir les troubles psychologiques :</w:t>
      </w:r>
    </w:p>
    <w:p w14:paraId="0AB811BA" w14:textId="77777777" w:rsidR="00AE7B1D" w:rsidRDefault="00AE7B1D" w:rsidP="00AE7B1D">
      <w:pPr>
        <w:pStyle w:val="ListParagraph"/>
        <w:numPr>
          <w:ilvl w:val="0"/>
          <w:numId w:val="2"/>
        </w:numPr>
        <w:rPr>
          <w:lang w:val="fr-CA"/>
        </w:rPr>
      </w:pPr>
      <w:r>
        <w:rPr>
          <w:lang w:val="fr-CA"/>
        </w:rPr>
        <w:t xml:space="preserve">Schémas de pensées, d’actions ou de sentiments atypiques (déviants) qui entraînent une souffrance et/ou un dysfonctionnement </w:t>
      </w:r>
    </w:p>
    <w:p w14:paraId="528CC657" w14:textId="77777777" w:rsidR="00AE7B1D" w:rsidRDefault="00AE7B1D" w:rsidP="00AE7B1D">
      <w:pPr>
        <w:pStyle w:val="ListParagraph"/>
        <w:numPr>
          <w:ilvl w:val="0"/>
          <w:numId w:val="2"/>
        </w:numPr>
        <w:rPr>
          <w:lang w:val="fr-CA"/>
        </w:rPr>
      </w:pPr>
      <w:r>
        <w:rPr>
          <w:lang w:val="fr-CA"/>
        </w:rPr>
        <w:t>Varient selon les cultures et le contexte</w:t>
      </w:r>
    </w:p>
    <w:p w14:paraId="7DA1D32A" w14:textId="77777777" w:rsidR="00AE7B1D" w:rsidRDefault="00AE7B1D" w:rsidP="00AE7B1D">
      <w:pPr>
        <w:pStyle w:val="ListParagraph"/>
        <w:numPr>
          <w:ilvl w:val="0"/>
          <w:numId w:val="2"/>
        </w:numPr>
        <w:rPr>
          <w:lang w:val="fr-CA"/>
        </w:rPr>
      </w:pPr>
      <w:r>
        <w:rPr>
          <w:lang w:val="fr-CA"/>
        </w:rPr>
        <w:t>Varient avec le temps (ex : TDAH)</w:t>
      </w:r>
    </w:p>
    <w:p w14:paraId="442EF11D" w14:textId="77777777" w:rsidR="00AE7B1D" w:rsidRDefault="00AE7B1D" w:rsidP="00AE7B1D">
      <w:pPr>
        <w:pStyle w:val="ListParagraph"/>
        <w:numPr>
          <w:ilvl w:val="0"/>
          <w:numId w:val="2"/>
        </w:numPr>
        <w:rPr>
          <w:lang w:val="fr-CA"/>
        </w:rPr>
      </w:pPr>
      <w:r>
        <w:rPr>
          <w:lang w:val="fr-CA"/>
        </w:rPr>
        <w:t>Sort de la norme</w:t>
      </w:r>
    </w:p>
    <w:p w14:paraId="57E4ACF1" w14:textId="77777777" w:rsidR="00AE7B1D" w:rsidRDefault="00AE7B1D" w:rsidP="00AE7B1D">
      <w:pPr>
        <w:pStyle w:val="ListParagraph"/>
        <w:numPr>
          <w:ilvl w:val="0"/>
          <w:numId w:val="2"/>
        </w:numPr>
        <w:rPr>
          <w:lang w:val="fr-CA"/>
        </w:rPr>
      </w:pPr>
      <w:r>
        <w:rPr>
          <w:lang w:val="fr-CA"/>
        </w:rPr>
        <w:t>Empêcher de fonctionner</w:t>
      </w:r>
    </w:p>
    <w:p w14:paraId="7ACB775C" w14:textId="3D4F333A" w:rsidR="00AE7B1D" w:rsidRDefault="00AE7B1D" w:rsidP="00AE7B1D">
      <w:pPr>
        <w:pStyle w:val="ListParagraph"/>
        <w:numPr>
          <w:ilvl w:val="0"/>
          <w:numId w:val="2"/>
        </w:numPr>
        <w:rPr>
          <w:lang w:val="fr-CA"/>
        </w:rPr>
      </w:pPr>
      <w:r>
        <w:rPr>
          <w:lang w:val="fr-CA"/>
        </w:rPr>
        <w:t>Avant 1973, l’homosexualite était un trouble psychologique (ils ont réalisé que ce n’était pas dysfonctionnel)</w:t>
      </w:r>
    </w:p>
    <w:p w14:paraId="632F8B8F" w14:textId="16ED72EA" w:rsidR="00F52CBE" w:rsidRPr="00F52CBE" w:rsidRDefault="00F52CBE" w:rsidP="00F52CBE">
      <w:pPr>
        <w:pStyle w:val="ListParagraph"/>
        <w:numPr>
          <w:ilvl w:val="0"/>
          <w:numId w:val="2"/>
        </w:numPr>
        <w:rPr>
          <w:lang w:val="fr-CA"/>
        </w:rPr>
      </w:pPr>
      <w:r>
        <w:rPr>
          <w:lang w:val="fr-CA"/>
        </w:rPr>
        <w:t>Ils ont réalisé que c’était les stigmates et le stress qu’ils vivaient qui augmentait le risque de survenue d’un trouble mentaux</w:t>
      </w:r>
    </w:p>
    <w:p w14:paraId="6AAEEE25" w14:textId="77777777" w:rsidR="00AE7B1D" w:rsidRDefault="00AE7B1D" w:rsidP="00AE7B1D">
      <w:pPr>
        <w:rPr>
          <w:lang w:val="fr-CA"/>
        </w:rPr>
      </w:pPr>
    </w:p>
    <w:p w14:paraId="53F2E6AB" w14:textId="77777777" w:rsidR="00AE7B1D" w:rsidRDefault="00AE7B1D" w:rsidP="00AE7B1D">
      <w:pPr>
        <w:rPr>
          <w:b/>
          <w:lang w:val="fr-CA"/>
        </w:rPr>
      </w:pPr>
      <w:r>
        <w:rPr>
          <w:b/>
          <w:lang w:val="fr-CA"/>
        </w:rPr>
        <w:t>Comprendre les troubles psychologiques :</w:t>
      </w:r>
    </w:p>
    <w:p w14:paraId="2888172C" w14:textId="77777777" w:rsidR="00AE7B1D" w:rsidRDefault="004906E7" w:rsidP="00AE7B1D">
      <w:pPr>
        <w:pStyle w:val="ListParagraph"/>
        <w:numPr>
          <w:ilvl w:val="0"/>
          <w:numId w:val="3"/>
        </w:numPr>
        <w:rPr>
          <w:lang w:val="fr-CA"/>
        </w:rPr>
      </w:pPr>
      <w:r>
        <w:rPr>
          <w:lang w:val="fr-CA"/>
        </w:rPr>
        <w:t>Traitement d’hier :</w:t>
      </w:r>
    </w:p>
    <w:p w14:paraId="02066F20" w14:textId="56AD25FA" w:rsidR="00F52CBE" w:rsidRDefault="00F52CBE" w:rsidP="005079F9">
      <w:pPr>
        <w:pStyle w:val="ListParagraph"/>
        <w:numPr>
          <w:ilvl w:val="0"/>
          <w:numId w:val="4"/>
        </w:numPr>
        <w:rPr>
          <w:lang w:val="fr-CA"/>
        </w:rPr>
      </w:pPr>
      <w:r>
        <w:rPr>
          <w:lang w:val="fr-CA"/>
        </w:rPr>
        <w:t>Autrefois, les gens considérait souvent les comportements étranges comme la preuve de l’action de forces occulte</w:t>
      </w:r>
    </w:p>
    <w:p w14:paraId="4B96B9CB" w14:textId="56991C14" w:rsidR="00F52CBE" w:rsidRDefault="00F52CBE" w:rsidP="005079F9">
      <w:pPr>
        <w:pStyle w:val="ListParagraph"/>
        <w:numPr>
          <w:ilvl w:val="0"/>
          <w:numId w:val="4"/>
        </w:numPr>
        <w:rPr>
          <w:lang w:val="fr-CA"/>
        </w:rPr>
      </w:pPr>
      <w:r>
        <w:rPr>
          <w:lang w:val="fr-CA"/>
        </w:rPr>
        <w:t xml:space="preserve">Ainsi, les personne « folles » ont été soumissent à des thérapies barbares </w:t>
      </w:r>
    </w:p>
    <w:p w14:paraId="07EDBFCA" w14:textId="0F0305E9" w:rsidR="004906E7" w:rsidRDefault="005079F9" w:rsidP="005079F9">
      <w:pPr>
        <w:pStyle w:val="ListParagraph"/>
        <w:numPr>
          <w:ilvl w:val="0"/>
          <w:numId w:val="4"/>
        </w:numPr>
        <w:rPr>
          <w:lang w:val="fr-CA"/>
        </w:rPr>
      </w:pPr>
      <w:r>
        <w:rPr>
          <w:lang w:val="fr-CA"/>
        </w:rPr>
        <w:t>Trépanation, exorcisme, mettre en cage, battre, brûler, castrer, mutiler, transfusion du sang d’un animal</w:t>
      </w:r>
    </w:p>
    <w:p w14:paraId="71C3A839" w14:textId="77777777" w:rsidR="00F52CBE" w:rsidRDefault="008F6724" w:rsidP="00F52CBE">
      <w:pPr>
        <w:pStyle w:val="ListParagraph"/>
        <w:numPr>
          <w:ilvl w:val="0"/>
          <w:numId w:val="4"/>
        </w:numPr>
        <w:rPr>
          <w:lang w:val="fr-CA"/>
        </w:rPr>
      </w:pPr>
      <w:r>
        <w:rPr>
          <w:lang w:val="fr-CA"/>
        </w:rPr>
        <w:t>Trépanation : forer des trous dans le crane pour libérer les mauvais esprits</w:t>
      </w:r>
    </w:p>
    <w:p w14:paraId="1C532C92" w14:textId="79B00BDA" w:rsidR="004906E7" w:rsidRPr="00F52CBE" w:rsidRDefault="005079F9" w:rsidP="00F52CBE">
      <w:pPr>
        <w:pStyle w:val="ListParagraph"/>
        <w:numPr>
          <w:ilvl w:val="0"/>
          <w:numId w:val="4"/>
        </w:numPr>
        <w:rPr>
          <w:lang w:val="fr-CA"/>
        </w:rPr>
      </w:pPr>
      <w:r w:rsidRPr="00F52CBE">
        <w:rPr>
          <w:lang w:val="fr-CA"/>
        </w:rPr>
        <w:t>Les perceptions négatives des troubles psychologiques a mené à des traitements cruels envers eux</w:t>
      </w:r>
    </w:p>
    <w:p w14:paraId="3DE19071" w14:textId="77777777" w:rsidR="0076690E" w:rsidRDefault="0076690E" w:rsidP="00AE7B1D">
      <w:pPr>
        <w:pStyle w:val="ListParagraph"/>
        <w:numPr>
          <w:ilvl w:val="0"/>
          <w:numId w:val="3"/>
        </w:numPr>
        <w:rPr>
          <w:lang w:val="fr-CA"/>
        </w:rPr>
      </w:pPr>
      <w:r>
        <w:rPr>
          <w:lang w:val="fr-CA"/>
        </w:rPr>
        <w:t>Perspective médicale :</w:t>
      </w:r>
    </w:p>
    <w:p w14:paraId="116F09C2" w14:textId="77777777" w:rsidR="0076690E" w:rsidRDefault="0076690E" w:rsidP="0076690E">
      <w:pPr>
        <w:pStyle w:val="ListParagraph"/>
        <w:numPr>
          <w:ilvl w:val="0"/>
          <w:numId w:val="4"/>
        </w:numPr>
        <w:rPr>
          <w:lang w:val="fr-CA"/>
        </w:rPr>
      </w:pPr>
      <w:r>
        <w:rPr>
          <w:lang w:val="fr-CA"/>
        </w:rPr>
        <w:t>Philippe Pinel :</w:t>
      </w:r>
    </w:p>
    <w:p w14:paraId="3ABF7530" w14:textId="6BB27A1C" w:rsidR="001B7F09" w:rsidRDefault="001B7F09" w:rsidP="0076690E">
      <w:pPr>
        <w:pStyle w:val="ListParagraph"/>
        <w:numPr>
          <w:ilvl w:val="0"/>
          <w:numId w:val="5"/>
        </w:numPr>
        <w:rPr>
          <w:lang w:val="fr-CA"/>
        </w:rPr>
      </w:pPr>
      <w:r>
        <w:rPr>
          <w:lang w:val="fr-CA"/>
        </w:rPr>
        <w:t xml:space="preserve">S’oppose </w:t>
      </w:r>
      <w:r w:rsidR="00A97367">
        <w:rPr>
          <w:lang w:val="fr-CA"/>
        </w:rPr>
        <w:t>aux traitements brutaux</w:t>
      </w:r>
    </w:p>
    <w:p w14:paraId="6BD60E9F" w14:textId="68670E6F" w:rsidR="0076690E" w:rsidRDefault="0076690E" w:rsidP="0076690E">
      <w:pPr>
        <w:pStyle w:val="ListParagraph"/>
        <w:numPr>
          <w:ilvl w:val="0"/>
          <w:numId w:val="5"/>
        </w:numPr>
        <w:rPr>
          <w:lang w:val="fr-CA"/>
        </w:rPr>
      </w:pPr>
      <w:r>
        <w:rPr>
          <w:lang w:val="fr-CA"/>
        </w:rPr>
        <w:t>La folie n’est pas due à la possession par le démon, mais a une maladie de l’esprit</w:t>
      </w:r>
      <w:r w:rsidR="00A97367">
        <w:rPr>
          <w:lang w:val="fr-CA"/>
        </w:rPr>
        <w:t xml:space="preserve"> causée par des difficultés et des conditions inhumaines de vie</w:t>
      </w:r>
    </w:p>
    <w:p w14:paraId="0DFBDDFB" w14:textId="54A1A5CB" w:rsidR="0076690E" w:rsidRDefault="0076690E" w:rsidP="0076690E">
      <w:pPr>
        <w:pStyle w:val="ListParagraph"/>
        <w:numPr>
          <w:ilvl w:val="0"/>
          <w:numId w:val="5"/>
        </w:numPr>
        <w:rPr>
          <w:lang w:val="fr-CA"/>
        </w:rPr>
      </w:pPr>
      <w:r>
        <w:rPr>
          <w:lang w:val="fr-CA"/>
        </w:rPr>
        <w:t>Au lieu des enfermer et des attacher, on les a déchaîner et les laisser parler</w:t>
      </w:r>
    </w:p>
    <w:p w14:paraId="5862450C" w14:textId="156078BF" w:rsidR="00A97367" w:rsidRDefault="00A97367" w:rsidP="0076690E">
      <w:pPr>
        <w:pStyle w:val="ListParagraph"/>
        <w:numPr>
          <w:ilvl w:val="0"/>
          <w:numId w:val="5"/>
        </w:numPr>
        <w:rPr>
          <w:lang w:val="fr-CA"/>
        </w:rPr>
      </w:pPr>
      <w:r>
        <w:rPr>
          <w:lang w:val="fr-CA"/>
        </w:rPr>
        <w:t>Traitement moral</w:t>
      </w:r>
    </w:p>
    <w:p w14:paraId="127F8F2C" w14:textId="77777777" w:rsidR="0076690E" w:rsidRDefault="0076690E" w:rsidP="00AE7B1D">
      <w:pPr>
        <w:pStyle w:val="ListParagraph"/>
        <w:numPr>
          <w:ilvl w:val="0"/>
          <w:numId w:val="3"/>
        </w:numPr>
        <w:rPr>
          <w:lang w:val="fr-CA"/>
        </w:rPr>
      </w:pPr>
      <w:r>
        <w:rPr>
          <w:lang w:val="fr-CA"/>
        </w:rPr>
        <w:t>Modèle médical :</w:t>
      </w:r>
    </w:p>
    <w:p w14:paraId="1FB53366" w14:textId="6B5A4D72" w:rsidR="00A97367" w:rsidRDefault="00A97367" w:rsidP="0076690E">
      <w:pPr>
        <w:pStyle w:val="ListParagraph"/>
        <w:numPr>
          <w:ilvl w:val="0"/>
          <w:numId w:val="4"/>
        </w:numPr>
        <w:rPr>
          <w:lang w:val="fr-CA"/>
        </w:rPr>
      </w:pPr>
      <w:r>
        <w:rPr>
          <w:lang w:val="fr-CA"/>
        </w:rPr>
        <w:lastRenderedPageBreak/>
        <w:t xml:space="preserve">Concept selon lequel les maladies et, dans le cas présent, les troubles psychologiques, ont des causes physiques qui peuvent être diagnostiquées, traitées et, dans la plupart des cas, guéries, souvent par un traitement dans un hôpital </w:t>
      </w:r>
    </w:p>
    <w:p w14:paraId="27567391" w14:textId="09AF2899" w:rsidR="00A97367" w:rsidRDefault="00A97367" w:rsidP="0076690E">
      <w:pPr>
        <w:pStyle w:val="ListParagraph"/>
        <w:numPr>
          <w:ilvl w:val="0"/>
          <w:numId w:val="4"/>
        </w:numPr>
        <w:rPr>
          <w:lang w:val="fr-CA"/>
        </w:rPr>
      </w:pPr>
      <w:r>
        <w:rPr>
          <w:lang w:val="fr-CA"/>
        </w:rPr>
        <w:t>Santé mentale</w:t>
      </w:r>
    </w:p>
    <w:p w14:paraId="1539C600" w14:textId="6F97739C" w:rsidR="00A97367" w:rsidRDefault="00A97367" w:rsidP="0076690E">
      <w:pPr>
        <w:pStyle w:val="ListParagraph"/>
        <w:numPr>
          <w:ilvl w:val="0"/>
          <w:numId w:val="4"/>
        </w:numPr>
        <w:rPr>
          <w:lang w:val="fr-CA"/>
        </w:rPr>
      </w:pPr>
      <w:r>
        <w:rPr>
          <w:lang w:val="fr-CA"/>
        </w:rPr>
        <w:t xml:space="preserve">Une maladie mentale (trouble psychologique) doit être diagnostiquée sur la base de ses signes et ses symptômes </w:t>
      </w:r>
    </w:p>
    <w:p w14:paraId="203B1931" w14:textId="2E55A23D" w:rsidR="00A97367" w:rsidRDefault="00A97367" w:rsidP="0076690E">
      <w:pPr>
        <w:pStyle w:val="ListParagraph"/>
        <w:numPr>
          <w:ilvl w:val="0"/>
          <w:numId w:val="4"/>
        </w:numPr>
        <w:rPr>
          <w:lang w:val="fr-CA"/>
        </w:rPr>
      </w:pPr>
      <w:r>
        <w:rPr>
          <w:lang w:val="fr-CA"/>
        </w:rPr>
        <w:t xml:space="preserve">Elle doit être traitée par une thérapeutique, et ce traitement peut comprendre un temps fort qui est l’hopitalisation dans un service de psychiatrie </w:t>
      </w:r>
    </w:p>
    <w:p w14:paraId="263DD155" w14:textId="376A7249" w:rsidR="00A97367" w:rsidRDefault="00A97367" w:rsidP="0076690E">
      <w:pPr>
        <w:pStyle w:val="ListParagraph"/>
        <w:numPr>
          <w:ilvl w:val="0"/>
          <w:numId w:val="4"/>
        </w:numPr>
        <w:rPr>
          <w:lang w:val="fr-CA"/>
        </w:rPr>
      </w:pPr>
      <w:r>
        <w:rPr>
          <w:lang w:val="fr-CA"/>
        </w:rPr>
        <w:t>Gagné de la crédibilité suite à la découverte récente que des anomalies cérébrales biochimiques et structurales, influencées génétiquement, contribuent à la survenue de nombreux troubles</w:t>
      </w:r>
    </w:p>
    <w:p w14:paraId="42A44C2C" w14:textId="3104FC79" w:rsidR="0076690E" w:rsidRDefault="0076690E" w:rsidP="0076690E">
      <w:pPr>
        <w:pStyle w:val="ListParagraph"/>
        <w:numPr>
          <w:ilvl w:val="0"/>
          <w:numId w:val="4"/>
        </w:numPr>
        <w:rPr>
          <w:lang w:val="fr-CA"/>
        </w:rPr>
      </w:pPr>
      <w:r>
        <w:rPr>
          <w:lang w:val="fr-CA"/>
        </w:rPr>
        <w:t>Une maladie mentale doit être :</w:t>
      </w:r>
    </w:p>
    <w:p w14:paraId="340B0EE0" w14:textId="77777777" w:rsidR="007F10AF" w:rsidRDefault="007F10AF" w:rsidP="007F10AF">
      <w:pPr>
        <w:pStyle w:val="ListParagraph"/>
        <w:numPr>
          <w:ilvl w:val="0"/>
          <w:numId w:val="6"/>
        </w:numPr>
        <w:rPr>
          <w:lang w:val="fr-CA"/>
        </w:rPr>
      </w:pPr>
      <w:r>
        <w:rPr>
          <w:lang w:val="fr-CA"/>
        </w:rPr>
        <w:t>Diagnostiquée sur la base de ses symptômes et</w:t>
      </w:r>
    </w:p>
    <w:p w14:paraId="27466784" w14:textId="77777777" w:rsidR="007F10AF" w:rsidRDefault="007F10AF" w:rsidP="007F10AF">
      <w:pPr>
        <w:pStyle w:val="ListParagraph"/>
        <w:numPr>
          <w:ilvl w:val="0"/>
          <w:numId w:val="6"/>
        </w:numPr>
        <w:rPr>
          <w:lang w:val="fr-CA"/>
        </w:rPr>
      </w:pPr>
      <w:r>
        <w:rPr>
          <w:lang w:val="fr-CA"/>
        </w:rPr>
        <w:t>Guérie par une thérapie (ex : traitement dans l’hôpital psychiatrique)</w:t>
      </w:r>
    </w:p>
    <w:p w14:paraId="52FDF903" w14:textId="77777777" w:rsidR="0076690E" w:rsidRDefault="0076690E" w:rsidP="00AE7B1D">
      <w:pPr>
        <w:pStyle w:val="ListParagraph"/>
        <w:numPr>
          <w:ilvl w:val="0"/>
          <w:numId w:val="3"/>
        </w:numPr>
        <w:rPr>
          <w:lang w:val="fr-CA"/>
        </w:rPr>
      </w:pPr>
      <w:r>
        <w:rPr>
          <w:lang w:val="fr-CA"/>
        </w:rPr>
        <w:t>Perspective biopsychosociale :</w:t>
      </w:r>
    </w:p>
    <w:p w14:paraId="7446BB8F" w14:textId="77777777" w:rsidR="007F10AF" w:rsidRDefault="007F10AF" w:rsidP="007F10AF">
      <w:pPr>
        <w:pStyle w:val="ListParagraph"/>
        <w:numPr>
          <w:ilvl w:val="0"/>
          <w:numId w:val="4"/>
        </w:numPr>
        <w:rPr>
          <w:lang w:val="fr-CA"/>
        </w:rPr>
      </w:pPr>
      <w:r>
        <w:rPr>
          <w:lang w:val="fr-CA"/>
        </w:rPr>
        <w:t>Les facteurs biologiques, socioculturels et psychologiques interagissent</w:t>
      </w:r>
    </w:p>
    <w:p w14:paraId="58964420" w14:textId="77777777" w:rsidR="00B603F9" w:rsidRDefault="003C4F81" w:rsidP="007F10AF">
      <w:pPr>
        <w:pStyle w:val="ListParagraph"/>
        <w:numPr>
          <w:ilvl w:val="0"/>
          <w:numId w:val="4"/>
        </w:numPr>
        <w:rPr>
          <w:lang w:val="fr-CA"/>
        </w:rPr>
      </w:pPr>
      <w:r>
        <w:rPr>
          <w:noProof/>
        </w:rPr>
        <w:drawing>
          <wp:anchor distT="0" distB="0" distL="114300" distR="114300" simplePos="0" relativeHeight="251659264" behindDoc="0" locked="0" layoutInCell="1" allowOverlap="1" wp14:anchorId="3ED7279B" wp14:editId="5F17321C">
            <wp:simplePos x="0" y="0"/>
            <wp:positionH relativeFrom="column">
              <wp:posOffset>682625</wp:posOffset>
            </wp:positionH>
            <wp:positionV relativeFrom="paragraph">
              <wp:posOffset>0</wp:posOffset>
            </wp:positionV>
            <wp:extent cx="2569210" cy="1598930"/>
            <wp:effectExtent l="0" t="0" r="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69210" cy="1598930"/>
                    </a:xfrm>
                    <a:prstGeom prst="rect">
                      <a:avLst/>
                    </a:prstGeom>
                  </pic:spPr>
                </pic:pic>
              </a:graphicData>
            </a:graphic>
            <wp14:sizeRelH relativeFrom="margin">
              <wp14:pctWidth>0</wp14:pctWidth>
            </wp14:sizeRelH>
            <wp14:sizeRelV relativeFrom="margin">
              <wp14:pctHeight>0</wp14:pctHeight>
            </wp14:sizeRelV>
          </wp:anchor>
        </w:drawing>
      </w:r>
    </w:p>
    <w:p w14:paraId="50D07919" w14:textId="58ACEF69" w:rsidR="00A97367" w:rsidRDefault="00A97367" w:rsidP="007F10AF">
      <w:pPr>
        <w:pStyle w:val="ListParagraph"/>
        <w:numPr>
          <w:ilvl w:val="0"/>
          <w:numId w:val="4"/>
        </w:numPr>
        <w:rPr>
          <w:lang w:val="fr-CA"/>
        </w:rPr>
      </w:pPr>
      <w:r>
        <w:rPr>
          <w:lang w:val="fr-CA"/>
        </w:rPr>
        <w:t>Les troubles mentaux se produisent d</w:t>
      </w:r>
      <w:r w:rsidR="001B4937">
        <w:rPr>
          <w:lang w:val="fr-CA"/>
        </w:rPr>
        <w:t xml:space="preserve">ans </w:t>
      </w:r>
      <w:r w:rsidR="000276D9">
        <w:rPr>
          <w:lang w:val="fr-CA"/>
        </w:rPr>
        <w:t>toutes les cultures</w:t>
      </w:r>
    </w:p>
    <w:p w14:paraId="7D6987A0" w14:textId="651876A0" w:rsidR="002F1F02" w:rsidRDefault="002F1F02" w:rsidP="007F10AF">
      <w:pPr>
        <w:pStyle w:val="ListParagraph"/>
        <w:numPr>
          <w:ilvl w:val="0"/>
          <w:numId w:val="4"/>
        </w:numPr>
        <w:rPr>
          <w:lang w:val="fr-CA"/>
        </w:rPr>
      </w:pPr>
      <w:r>
        <w:rPr>
          <w:lang w:val="fr-CA"/>
        </w:rPr>
        <w:t>Ces troubles peuvent avoir en commun une même dynamique sous-jacente mais différer par les symptômes qui se manifestent dans différentes cultures</w:t>
      </w:r>
    </w:p>
    <w:p w14:paraId="768BBF13" w14:textId="610208DD" w:rsidR="002F1F02" w:rsidRDefault="002F1F02" w:rsidP="007F10AF">
      <w:pPr>
        <w:pStyle w:val="ListParagraph"/>
        <w:numPr>
          <w:ilvl w:val="0"/>
          <w:numId w:val="4"/>
        </w:numPr>
        <w:rPr>
          <w:lang w:val="fr-CA"/>
        </w:rPr>
      </w:pPr>
      <w:r>
        <w:rPr>
          <w:lang w:val="fr-CA"/>
        </w:rPr>
        <w:t xml:space="preserve">Les troubles sont le reflet de prédispositions génétiques et des états physiologiques, de la dynamique psychologique, et des circonstances socioculturelles </w:t>
      </w:r>
    </w:p>
    <w:p w14:paraId="261AF050" w14:textId="097DDBAD" w:rsidR="002F1F02" w:rsidRDefault="002F1F02" w:rsidP="007F10AF">
      <w:pPr>
        <w:pStyle w:val="ListParagraph"/>
        <w:numPr>
          <w:ilvl w:val="0"/>
          <w:numId w:val="4"/>
        </w:numPr>
        <w:rPr>
          <w:lang w:val="fr-CA"/>
        </w:rPr>
      </w:pPr>
      <w:r>
        <w:rPr>
          <w:lang w:val="fr-CA"/>
        </w:rPr>
        <w:t xml:space="preserve">Les émotions négatives contribuent à la maladie physique et les anomalies physiques contribuent aux émotions négatives </w:t>
      </w:r>
    </w:p>
    <w:p w14:paraId="3C613B50" w14:textId="0867AECF" w:rsidR="002F1F02" w:rsidRDefault="002F1F02" w:rsidP="007F10AF">
      <w:pPr>
        <w:pStyle w:val="ListParagraph"/>
        <w:numPr>
          <w:ilvl w:val="0"/>
          <w:numId w:val="4"/>
        </w:numPr>
        <w:rPr>
          <w:lang w:val="fr-CA"/>
        </w:rPr>
      </w:pPr>
      <w:r>
        <w:rPr>
          <w:lang w:val="fr-CA"/>
        </w:rPr>
        <w:t xml:space="preserve">L’épigénétique </w:t>
      </w:r>
      <w:r w:rsidR="008235F1">
        <w:rPr>
          <w:lang w:val="fr-CA"/>
        </w:rPr>
        <w:t>, qui étudie comment les expériences vécues modèlent la nature, nous aide aussi à la compréhension des troubles</w:t>
      </w:r>
    </w:p>
    <w:p w14:paraId="0CA9E6D0" w14:textId="6D9DD67C" w:rsidR="008235F1" w:rsidRDefault="008235F1" w:rsidP="007F10AF">
      <w:pPr>
        <w:pStyle w:val="ListParagraph"/>
        <w:numPr>
          <w:ilvl w:val="0"/>
          <w:numId w:val="4"/>
        </w:numPr>
        <w:rPr>
          <w:lang w:val="fr-CA"/>
        </w:rPr>
      </w:pPr>
      <w:r>
        <w:rPr>
          <w:lang w:val="fr-CA"/>
        </w:rPr>
        <w:t>L’épigénétique : étude des influences environnementales sur l’expression des gènes qui se produisent sans modifications de la séquence d’ADN</w:t>
      </w:r>
    </w:p>
    <w:p w14:paraId="5B3A57F8" w14:textId="2A5B6BBA" w:rsidR="008235F1" w:rsidRDefault="008235F1" w:rsidP="007F10AF">
      <w:pPr>
        <w:pStyle w:val="ListParagraph"/>
        <w:numPr>
          <w:ilvl w:val="0"/>
          <w:numId w:val="4"/>
        </w:numPr>
        <w:rPr>
          <w:lang w:val="fr-CA"/>
        </w:rPr>
      </w:pPr>
      <w:r>
        <w:rPr>
          <w:lang w:val="fr-CA"/>
        </w:rPr>
        <w:t>Notre environnement peut favoriser ou défavoriser l’expression d’un gène, et donc affecter le développement de divers troubles psychologiques</w:t>
      </w:r>
    </w:p>
    <w:p w14:paraId="10408694" w14:textId="73C4BA5C" w:rsidR="008235F1" w:rsidRDefault="008235F1" w:rsidP="007F10AF">
      <w:pPr>
        <w:pStyle w:val="ListParagraph"/>
        <w:numPr>
          <w:ilvl w:val="0"/>
          <w:numId w:val="4"/>
        </w:numPr>
        <w:rPr>
          <w:lang w:val="fr-CA"/>
        </w:rPr>
      </w:pPr>
      <w:r>
        <w:rPr>
          <w:lang w:val="fr-CA"/>
        </w:rPr>
        <w:t>Par exemple, les jumeaux identiques sont plus susceptibles, mais pas toujours destinés, à développer les mêmes troubles</w:t>
      </w:r>
    </w:p>
    <w:p w14:paraId="5D2E59D3" w14:textId="2BB3E8B8" w:rsidR="008235F1" w:rsidRDefault="008235F1" w:rsidP="007F10AF">
      <w:pPr>
        <w:pStyle w:val="ListParagraph"/>
        <w:numPr>
          <w:ilvl w:val="0"/>
          <w:numId w:val="4"/>
        </w:numPr>
        <w:rPr>
          <w:lang w:val="fr-CA"/>
        </w:rPr>
      </w:pPr>
      <w:r>
        <w:rPr>
          <w:lang w:val="fr-CA"/>
        </w:rPr>
        <w:t>Les facteurs environnementaux variables vont déterminer l’expression ou la régulation des gènes coupables</w:t>
      </w:r>
    </w:p>
    <w:p w14:paraId="17C05E1D" w14:textId="0259F9CA" w:rsidR="007F10AF" w:rsidRDefault="007F10AF" w:rsidP="007F10AF">
      <w:pPr>
        <w:pStyle w:val="ListParagraph"/>
        <w:numPr>
          <w:ilvl w:val="0"/>
          <w:numId w:val="4"/>
        </w:numPr>
        <w:rPr>
          <w:lang w:val="fr-CA"/>
        </w:rPr>
      </w:pPr>
      <w:r>
        <w:rPr>
          <w:lang w:val="fr-CA"/>
        </w:rPr>
        <w:t xml:space="preserve">Exemple </w:t>
      </w:r>
      <w:r w:rsidR="00B603F9">
        <w:rPr>
          <w:lang w:val="fr-CA"/>
        </w:rPr>
        <w:t>de dépression :</w:t>
      </w:r>
    </w:p>
    <w:p w14:paraId="49E733E2" w14:textId="77777777" w:rsidR="001F1254" w:rsidRDefault="001F1254" w:rsidP="001F1254">
      <w:pPr>
        <w:pStyle w:val="ListParagraph"/>
        <w:numPr>
          <w:ilvl w:val="0"/>
          <w:numId w:val="7"/>
        </w:numPr>
        <w:rPr>
          <w:lang w:val="fr-CA"/>
        </w:rPr>
      </w:pPr>
      <w:r>
        <w:rPr>
          <w:lang w:val="fr-CA"/>
        </w:rPr>
        <w:t>Influence</w:t>
      </w:r>
      <w:r w:rsidR="00477A5A">
        <w:rPr>
          <w:lang w:val="fr-CA"/>
        </w:rPr>
        <w:t xml:space="preserve">s biologiques : mère ayant déjà fait une dépression </w:t>
      </w:r>
    </w:p>
    <w:p w14:paraId="45BE4B87" w14:textId="77777777" w:rsidR="00477A5A" w:rsidRDefault="00477A5A" w:rsidP="001F1254">
      <w:pPr>
        <w:pStyle w:val="ListParagraph"/>
        <w:numPr>
          <w:ilvl w:val="0"/>
          <w:numId w:val="7"/>
        </w:numPr>
        <w:rPr>
          <w:lang w:val="fr-CA"/>
        </w:rPr>
      </w:pPr>
      <w:r>
        <w:rPr>
          <w:lang w:val="fr-CA"/>
        </w:rPr>
        <w:t>Influence psychologique : échecs répétés aux deux derniers examens a amené une dévalorisation de soi, sentiment d’impuissance</w:t>
      </w:r>
    </w:p>
    <w:p w14:paraId="30645F7F" w14:textId="2B338B7E" w:rsidR="00477A5A" w:rsidRDefault="00477A5A" w:rsidP="001F1254">
      <w:pPr>
        <w:pStyle w:val="ListParagraph"/>
        <w:numPr>
          <w:ilvl w:val="0"/>
          <w:numId w:val="7"/>
        </w:numPr>
        <w:rPr>
          <w:lang w:val="fr-CA"/>
        </w:rPr>
      </w:pPr>
      <w:r>
        <w:rPr>
          <w:lang w:val="fr-CA"/>
        </w:rPr>
        <w:lastRenderedPageBreak/>
        <w:t>Influence socioculturelle :</w:t>
      </w:r>
      <w:r w:rsidR="008F7119">
        <w:rPr>
          <w:lang w:val="fr-CA"/>
        </w:rPr>
        <w:t xml:space="preserve"> </w:t>
      </w:r>
      <w:r>
        <w:rPr>
          <w:lang w:val="fr-CA"/>
        </w:rPr>
        <w:t xml:space="preserve">importance familiale accordée aux études universitaires </w:t>
      </w:r>
    </w:p>
    <w:p w14:paraId="15B062BB" w14:textId="77777777" w:rsidR="00477A5A" w:rsidRDefault="00477A5A" w:rsidP="00477A5A">
      <w:pPr>
        <w:rPr>
          <w:lang w:val="fr-CA"/>
        </w:rPr>
      </w:pPr>
    </w:p>
    <w:p w14:paraId="2AC86060" w14:textId="77777777" w:rsidR="00477A5A" w:rsidRDefault="00477A5A" w:rsidP="00477A5A">
      <w:pPr>
        <w:rPr>
          <w:b/>
          <w:lang w:val="fr-CA"/>
        </w:rPr>
      </w:pPr>
      <w:r>
        <w:rPr>
          <w:b/>
          <w:lang w:val="fr-CA"/>
        </w:rPr>
        <w:t>Classer les troubles psychologiques :</w:t>
      </w:r>
    </w:p>
    <w:p w14:paraId="4A67B453" w14:textId="47CEE88F" w:rsidR="00373535" w:rsidRDefault="00C11B5C" w:rsidP="00477A5A">
      <w:pPr>
        <w:pStyle w:val="ListParagraph"/>
        <w:numPr>
          <w:ilvl w:val="0"/>
          <w:numId w:val="3"/>
        </w:numPr>
        <w:rPr>
          <w:lang w:val="fr-CA"/>
        </w:rPr>
      </w:pPr>
      <w:r>
        <w:rPr>
          <w:lang w:val="fr-CA"/>
        </w:rPr>
        <w:t xml:space="preserve">La classification ordonne et décrit des signes et des symptômes </w:t>
      </w:r>
    </w:p>
    <w:p w14:paraId="2220A622" w14:textId="31E501E2" w:rsidR="00C11B5C" w:rsidRDefault="00C11B5C" w:rsidP="00C11B5C">
      <w:pPr>
        <w:pStyle w:val="ListParagraph"/>
        <w:numPr>
          <w:ilvl w:val="0"/>
          <w:numId w:val="3"/>
        </w:numPr>
        <w:rPr>
          <w:lang w:val="fr-CA"/>
        </w:rPr>
      </w:pPr>
      <w:r>
        <w:rPr>
          <w:lang w:val="fr-CA"/>
        </w:rPr>
        <w:t>La classification a pour but de prédire l’évolution de la maladie, suggérer un traitement approprié, encourager une recherche rapide de ses causes</w:t>
      </w:r>
    </w:p>
    <w:p w14:paraId="3985FFE3" w14:textId="12A2FFB6" w:rsidR="00C11B5C" w:rsidRPr="00C11B5C" w:rsidRDefault="00C11B5C" w:rsidP="00C11B5C">
      <w:pPr>
        <w:pStyle w:val="ListParagraph"/>
        <w:numPr>
          <w:ilvl w:val="0"/>
          <w:numId w:val="3"/>
        </w:numPr>
        <w:rPr>
          <w:lang w:val="fr-CA"/>
        </w:rPr>
      </w:pPr>
      <w:r>
        <w:rPr>
          <w:lang w:val="fr-CA"/>
        </w:rPr>
        <w:t>Nous devons d’abord nommer et décrire les troubles</w:t>
      </w:r>
    </w:p>
    <w:p w14:paraId="6425FE71" w14:textId="71B1BB34" w:rsidR="00477A5A" w:rsidRDefault="00A94177" w:rsidP="00477A5A">
      <w:pPr>
        <w:pStyle w:val="ListParagraph"/>
        <w:numPr>
          <w:ilvl w:val="0"/>
          <w:numId w:val="3"/>
        </w:numPr>
        <w:rPr>
          <w:lang w:val="fr-CA"/>
        </w:rPr>
      </w:pPr>
      <w:r>
        <w:rPr>
          <w:lang w:val="fr-CA"/>
        </w:rPr>
        <w:t>DSM – 5 :</w:t>
      </w:r>
    </w:p>
    <w:p w14:paraId="511BD07B" w14:textId="3CD28C9C" w:rsidR="001676BE" w:rsidRDefault="00DE577B" w:rsidP="00A94177">
      <w:pPr>
        <w:pStyle w:val="ListParagraph"/>
        <w:numPr>
          <w:ilvl w:val="0"/>
          <w:numId w:val="4"/>
        </w:numPr>
        <w:rPr>
          <w:lang w:val="fr-CA"/>
        </w:rPr>
      </w:pPr>
      <w:r>
        <w:rPr>
          <w:lang w:val="fr-CA"/>
        </w:rPr>
        <w:t>Manuel diagnostique et statistique des troubles mentaux (5</w:t>
      </w:r>
      <w:r w:rsidRPr="00DE577B">
        <w:rPr>
          <w:vertAlign w:val="superscript"/>
          <w:lang w:val="fr-CA"/>
        </w:rPr>
        <w:t>e</w:t>
      </w:r>
      <w:r>
        <w:rPr>
          <w:lang w:val="fr-CA"/>
        </w:rPr>
        <w:t xml:space="preserve"> édition) de l’American Psychiatric Association </w:t>
      </w:r>
    </w:p>
    <w:p w14:paraId="74690BCB" w14:textId="3D91630C" w:rsidR="00DE577B" w:rsidRDefault="00DE577B" w:rsidP="00A94177">
      <w:pPr>
        <w:pStyle w:val="ListParagraph"/>
        <w:numPr>
          <w:ilvl w:val="0"/>
          <w:numId w:val="4"/>
        </w:numPr>
        <w:rPr>
          <w:lang w:val="fr-CA"/>
        </w:rPr>
      </w:pPr>
      <w:r>
        <w:rPr>
          <w:lang w:val="fr-CA"/>
        </w:rPr>
        <w:t>Ce système de classification psychiatrique est largement utilisé</w:t>
      </w:r>
    </w:p>
    <w:p w14:paraId="209F1E67" w14:textId="7A029BB1" w:rsidR="00A94177" w:rsidRDefault="00A94177" w:rsidP="00A94177">
      <w:pPr>
        <w:pStyle w:val="ListParagraph"/>
        <w:numPr>
          <w:ilvl w:val="0"/>
          <w:numId w:val="4"/>
        </w:numPr>
        <w:rPr>
          <w:lang w:val="fr-CA"/>
        </w:rPr>
      </w:pPr>
      <w:r>
        <w:rPr>
          <w:lang w:val="fr-CA"/>
        </w:rPr>
        <w:t>Le Manuel diag</w:t>
      </w:r>
      <w:r w:rsidR="00AD2CA6">
        <w:rPr>
          <w:lang w:val="fr-CA"/>
        </w:rPr>
        <w:t>nostique et statistique des troubles mentaux</w:t>
      </w:r>
    </w:p>
    <w:p w14:paraId="695BFE8A" w14:textId="63F7697D" w:rsidR="001676BE" w:rsidRDefault="001676BE" w:rsidP="001676BE">
      <w:pPr>
        <w:pStyle w:val="ListParagraph"/>
        <w:numPr>
          <w:ilvl w:val="0"/>
          <w:numId w:val="4"/>
        </w:numPr>
        <w:rPr>
          <w:lang w:val="fr-CA"/>
        </w:rPr>
      </w:pPr>
      <w:r>
        <w:rPr>
          <w:lang w:val="fr-CA"/>
        </w:rPr>
        <w:t>5</w:t>
      </w:r>
      <w:r w:rsidRPr="001676BE">
        <w:rPr>
          <w:vertAlign w:val="superscript"/>
          <w:lang w:val="fr-CA"/>
        </w:rPr>
        <w:t>e</w:t>
      </w:r>
      <w:r>
        <w:rPr>
          <w:lang w:val="fr-CA"/>
        </w:rPr>
        <w:t xml:space="preserve"> version</w:t>
      </w:r>
    </w:p>
    <w:p w14:paraId="2596DBAB" w14:textId="30E91CCC" w:rsidR="001676BE" w:rsidRPr="001676BE" w:rsidRDefault="001676BE" w:rsidP="001676BE">
      <w:pPr>
        <w:pStyle w:val="ListParagraph"/>
        <w:numPr>
          <w:ilvl w:val="0"/>
          <w:numId w:val="4"/>
        </w:numPr>
        <w:rPr>
          <w:lang w:val="fr-CA"/>
        </w:rPr>
      </w:pPr>
      <w:r>
        <w:rPr>
          <w:lang w:val="fr-CA"/>
        </w:rPr>
        <w:t>Les médecins et les travailleurs en santé mentale utilisent les « critères diagnostiques et le codage des troubles » décrits dans le DSM-5 pour porter un diagnostic médical et orienter le traitement</w:t>
      </w:r>
    </w:p>
    <w:p w14:paraId="135E17BC" w14:textId="77777777" w:rsidR="00AD2CA6" w:rsidRDefault="00AD2CA6" w:rsidP="00A94177">
      <w:pPr>
        <w:pStyle w:val="ListParagraph"/>
        <w:numPr>
          <w:ilvl w:val="0"/>
          <w:numId w:val="4"/>
        </w:numPr>
        <w:rPr>
          <w:lang w:val="fr-CA"/>
        </w:rPr>
      </w:pPr>
      <w:r>
        <w:rPr>
          <w:lang w:val="fr-CA"/>
        </w:rPr>
        <w:t>Décrit plus de 400 troubles psychologiques (comparé à 60 dans les années 1950)</w:t>
      </w:r>
    </w:p>
    <w:p w14:paraId="1BC13142" w14:textId="77777777" w:rsidR="00AD2CA6" w:rsidRDefault="00AD2CA6" w:rsidP="00A94177">
      <w:pPr>
        <w:pStyle w:val="ListParagraph"/>
        <w:numPr>
          <w:ilvl w:val="0"/>
          <w:numId w:val="4"/>
        </w:numPr>
        <w:rPr>
          <w:lang w:val="fr-CA"/>
        </w:rPr>
      </w:pPr>
      <w:r>
        <w:rPr>
          <w:lang w:val="fr-CA"/>
        </w:rPr>
        <w:t>Tient davantage compte des différences culturelles (DSM – 5)</w:t>
      </w:r>
    </w:p>
    <w:p w14:paraId="5D8B8006" w14:textId="4FD45B05" w:rsidR="00AD2CA6" w:rsidRDefault="00AD2CA6" w:rsidP="00A94177">
      <w:pPr>
        <w:pStyle w:val="ListParagraph"/>
        <w:numPr>
          <w:ilvl w:val="0"/>
          <w:numId w:val="4"/>
        </w:numPr>
        <w:rPr>
          <w:lang w:val="fr-CA"/>
        </w:rPr>
      </w:pPr>
      <w:r>
        <w:rPr>
          <w:lang w:val="fr-CA"/>
        </w:rPr>
        <w:t>Mieux on connaît, mieux on peut traiter</w:t>
      </w:r>
    </w:p>
    <w:p w14:paraId="20B49FBE" w14:textId="1E069187" w:rsidR="0089513D" w:rsidRDefault="0089513D" w:rsidP="00A94177">
      <w:pPr>
        <w:pStyle w:val="ListParagraph"/>
        <w:numPr>
          <w:ilvl w:val="0"/>
          <w:numId w:val="4"/>
        </w:numPr>
        <w:rPr>
          <w:lang w:val="fr-CA"/>
        </w:rPr>
      </w:pPr>
      <w:r>
        <w:rPr>
          <w:lang w:val="fr-CA"/>
        </w:rPr>
        <w:t xml:space="preserve">Retard mentale est devenu handicap intellectuel </w:t>
      </w:r>
    </w:p>
    <w:p w14:paraId="7D09ACD3" w14:textId="26406594" w:rsidR="0089513D" w:rsidRDefault="0089513D" w:rsidP="00A94177">
      <w:pPr>
        <w:pStyle w:val="ListParagraph"/>
        <w:numPr>
          <w:ilvl w:val="0"/>
          <w:numId w:val="4"/>
        </w:numPr>
        <w:rPr>
          <w:lang w:val="fr-CA"/>
        </w:rPr>
      </w:pPr>
      <w:r>
        <w:rPr>
          <w:lang w:val="fr-CA"/>
        </w:rPr>
        <w:t>Des troubles ont été regroupés, ajoutés, modifiés, etc.</w:t>
      </w:r>
    </w:p>
    <w:p w14:paraId="0F85B47D" w14:textId="2A8BEA1E" w:rsidR="0089513D" w:rsidRDefault="0089513D" w:rsidP="00A94177">
      <w:pPr>
        <w:pStyle w:val="ListParagraph"/>
        <w:numPr>
          <w:ilvl w:val="0"/>
          <w:numId w:val="4"/>
        </w:numPr>
        <w:rPr>
          <w:lang w:val="fr-CA"/>
        </w:rPr>
      </w:pPr>
      <w:r>
        <w:rPr>
          <w:lang w:val="fr-CA"/>
        </w:rPr>
        <w:t xml:space="preserve">Certains troubles sont controversés : le trouble disruptif avec dysregulation émotionnelle </w:t>
      </w:r>
    </w:p>
    <w:p w14:paraId="54A13C3E" w14:textId="048AAD3C" w:rsidR="0089513D" w:rsidRDefault="0089513D" w:rsidP="00A94177">
      <w:pPr>
        <w:pStyle w:val="ListParagraph"/>
        <w:numPr>
          <w:ilvl w:val="0"/>
          <w:numId w:val="4"/>
        </w:numPr>
        <w:rPr>
          <w:lang w:val="fr-CA"/>
        </w:rPr>
      </w:pPr>
      <w:r>
        <w:rPr>
          <w:lang w:val="fr-CA"/>
        </w:rPr>
        <w:t>Des études cliniques en pratique psychiatrique (études de terrain) ont évalué les accords des cliniciens lors de l’utilisation des nouvelles catégories diagnostiques du DSM-5</w:t>
      </w:r>
    </w:p>
    <w:p w14:paraId="57248C85" w14:textId="508B30F7" w:rsidR="0089513D" w:rsidRDefault="0089513D" w:rsidP="00A94177">
      <w:pPr>
        <w:pStyle w:val="ListParagraph"/>
        <w:numPr>
          <w:ilvl w:val="0"/>
          <w:numId w:val="4"/>
        </w:numPr>
        <w:rPr>
          <w:lang w:val="fr-CA"/>
        </w:rPr>
      </w:pPr>
      <w:r>
        <w:rPr>
          <w:lang w:val="fr-CA"/>
        </w:rPr>
        <w:t>Le trouble de stress post-traumatique de l’adulte et le trouble du spectre de l’autisme infantile ont une concordance de 70%</w:t>
      </w:r>
    </w:p>
    <w:p w14:paraId="06E2597D" w14:textId="0EA375AF" w:rsidR="0089513D" w:rsidRDefault="0089513D" w:rsidP="00A94177">
      <w:pPr>
        <w:pStyle w:val="ListParagraph"/>
        <w:numPr>
          <w:ilvl w:val="0"/>
          <w:numId w:val="4"/>
        </w:numPr>
        <w:rPr>
          <w:lang w:val="fr-CA"/>
        </w:rPr>
      </w:pPr>
      <w:r>
        <w:rPr>
          <w:lang w:val="fr-CA"/>
        </w:rPr>
        <w:t>Mais, la personnalité antisociale et l’anxiété généralisé ont des critères dont la fidélité interjuges est faible</w:t>
      </w:r>
    </w:p>
    <w:p w14:paraId="2FE673BF" w14:textId="4AC8623A" w:rsidR="0063739D" w:rsidRDefault="0063739D" w:rsidP="00A94177">
      <w:pPr>
        <w:pStyle w:val="ListParagraph"/>
        <w:numPr>
          <w:ilvl w:val="0"/>
          <w:numId w:val="4"/>
        </w:numPr>
        <w:rPr>
          <w:lang w:val="fr-CA"/>
        </w:rPr>
      </w:pPr>
      <w:r>
        <w:rPr>
          <w:lang w:val="fr-CA"/>
        </w:rPr>
        <w:t xml:space="preserve">Certains critères reprochent au DSM de proposer un éventail beaucoup trop large de troubles </w:t>
      </w:r>
    </w:p>
    <w:p w14:paraId="046D2B82" w14:textId="1CC0BA43" w:rsidR="0063739D" w:rsidRDefault="0063739D" w:rsidP="00A94177">
      <w:pPr>
        <w:pStyle w:val="ListParagraph"/>
        <w:numPr>
          <w:ilvl w:val="0"/>
          <w:numId w:val="4"/>
        </w:numPr>
        <w:rPr>
          <w:lang w:val="fr-CA"/>
        </w:rPr>
      </w:pPr>
      <w:r>
        <w:rPr>
          <w:lang w:val="fr-CA"/>
        </w:rPr>
        <w:t>Peut être subjectif</w:t>
      </w:r>
    </w:p>
    <w:p w14:paraId="28B66D44" w14:textId="1EFF6E51" w:rsidR="0063739D" w:rsidRDefault="0063739D" w:rsidP="00A94177">
      <w:pPr>
        <w:pStyle w:val="ListParagraph"/>
        <w:numPr>
          <w:ilvl w:val="0"/>
          <w:numId w:val="4"/>
        </w:numPr>
        <w:rPr>
          <w:lang w:val="fr-CA"/>
        </w:rPr>
      </w:pPr>
      <w:r>
        <w:rPr>
          <w:lang w:val="fr-CA"/>
        </w:rPr>
        <w:t>Crée des attentes et guident la façon dont nous percevons l’autre et interprétons son comportement</w:t>
      </w:r>
    </w:p>
    <w:p w14:paraId="4837E088" w14:textId="3FE7D6B9" w:rsidR="0063739D" w:rsidRDefault="0063739D" w:rsidP="00A94177">
      <w:pPr>
        <w:pStyle w:val="ListParagraph"/>
        <w:numPr>
          <w:ilvl w:val="0"/>
          <w:numId w:val="4"/>
        </w:numPr>
        <w:rPr>
          <w:lang w:val="fr-CA"/>
        </w:rPr>
      </w:pPr>
      <w:r>
        <w:rPr>
          <w:lang w:val="fr-CA"/>
        </w:rPr>
        <w:t>Les qualifications diagnostiques ne sont pas anodines</w:t>
      </w:r>
    </w:p>
    <w:p w14:paraId="3C25552B" w14:textId="7D4E1305" w:rsidR="0063739D" w:rsidRDefault="0063739D" w:rsidP="00A94177">
      <w:pPr>
        <w:pStyle w:val="ListParagraph"/>
        <w:numPr>
          <w:ilvl w:val="0"/>
          <w:numId w:val="4"/>
        </w:numPr>
        <w:rPr>
          <w:lang w:val="fr-CA"/>
        </w:rPr>
      </w:pPr>
      <w:r>
        <w:rPr>
          <w:lang w:val="fr-CA"/>
        </w:rPr>
        <w:t>Une qualifications peut avoir une existence et une influence qui lui sont propres</w:t>
      </w:r>
    </w:p>
    <w:p w14:paraId="373CA9CB" w14:textId="27379A3F" w:rsidR="0063739D" w:rsidRDefault="0063739D" w:rsidP="00A94177">
      <w:pPr>
        <w:pStyle w:val="ListParagraph"/>
        <w:numPr>
          <w:ilvl w:val="0"/>
          <w:numId w:val="4"/>
        </w:numPr>
        <w:rPr>
          <w:lang w:val="fr-CA"/>
        </w:rPr>
      </w:pPr>
      <w:r>
        <w:rPr>
          <w:lang w:val="fr-CA"/>
        </w:rPr>
        <w:t>Les gens peuvent penser qu’ils sont dangereux</w:t>
      </w:r>
    </w:p>
    <w:p w14:paraId="1B253AB5" w14:textId="1A40404B" w:rsidR="0063739D" w:rsidRDefault="0063739D" w:rsidP="00A94177">
      <w:pPr>
        <w:pStyle w:val="ListParagraph"/>
        <w:numPr>
          <w:ilvl w:val="0"/>
          <w:numId w:val="4"/>
        </w:numPr>
        <w:rPr>
          <w:lang w:val="fr-CA"/>
        </w:rPr>
      </w:pPr>
      <w:r>
        <w:rPr>
          <w:lang w:val="fr-CA"/>
        </w:rPr>
        <w:t xml:space="preserve">Plus les gens entrent en contact avec des patients souffrant de troubles psychiques, plus leur attitude d’acceptation envers les autres se développe </w:t>
      </w:r>
    </w:p>
    <w:p w14:paraId="2DEF2EC6" w14:textId="32178B89" w:rsidR="0063739D" w:rsidRDefault="0063739D" w:rsidP="00A94177">
      <w:pPr>
        <w:pStyle w:val="ListParagraph"/>
        <w:numPr>
          <w:ilvl w:val="0"/>
          <w:numId w:val="4"/>
        </w:numPr>
        <w:rPr>
          <w:lang w:val="fr-CA"/>
        </w:rPr>
      </w:pPr>
      <w:r>
        <w:rPr>
          <w:lang w:val="fr-CA"/>
        </w:rPr>
        <w:t>Les professionnels de la santé mentale utilisent les diagnostiques pour communiquer entre eux a propos des cas qui les préoccupent, comprendre les causes sous-jacentes et évaluer les programmes thérapeutiques efficaces</w:t>
      </w:r>
    </w:p>
    <w:p w14:paraId="4C50E7F3" w14:textId="4BAC2E8D" w:rsidR="0063739D" w:rsidRDefault="0063739D" w:rsidP="00A94177">
      <w:pPr>
        <w:pStyle w:val="ListParagraph"/>
        <w:numPr>
          <w:ilvl w:val="0"/>
          <w:numId w:val="4"/>
        </w:numPr>
        <w:rPr>
          <w:lang w:val="fr-CA"/>
        </w:rPr>
      </w:pPr>
      <w:r>
        <w:rPr>
          <w:lang w:val="fr-CA"/>
        </w:rPr>
        <w:t>Les patients peuvent être soulagés d’apprendre que la nature de leur souffrance a un nom</w:t>
      </w:r>
    </w:p>
    <w:p w14:paraId="4BBB5838" w14:textId="77777777" w:rsidR="00A94177" w:rsidRDefault="00A94177" w:rsidP="00477A5A">
      <w:pPr>
        <w:pStyle w:val="ListParagraph"/>
        <w:numPr>
          <w:ilvl w:val="0"/>
          <w:numId w:val="3"/>
        </w:numPr>
        <w:rPr>
          <w:lang w:val="fr-CA"/>
        </w:rPr>
      </w:pPr>
      <w:r>
        <w:rPr>
          <w:lang w:val="fr-CA"/>
        </w:rPr>
        <w:t>Buts du DSM :</w:t>
      </w:r>
    </w:p>
    <w:p w14:paraId="6D3447B7" w14:textId="77777777" w:rsidR="00AD2CA6" w:rsidRDefault="00AD2CA6" w:rsidP="00AD2CA6">
      <w:pPr>
        <w:pStyle w:val="ListParagraph"/>
        <w:numPr>
          <w:ilvl w:val="0"/>
          <w:numId w:val="4"/>
        </w:numPr>
        <w:rPr>
          <w:lang w:val="fr-CA"/>
        </w:rPr>
      </w:pPr>
      <w:r>
        <w:rPr>
          <w:lang w:val="fr-CA"/>
        </w:rPr>
        <w:t>Décrire les troubles</w:t>
      </w:r>
    </w:p>
    <w:p w14:paraId="09B01C7D" w14:textId="77777777" w:rsidR="00AD2CA6" w:rsidRDefault="00AD2CA6" w:rsidP="00AD2CA6">
      <w:pPr>
        <w:pStyle w:val="ListParagraph"/>
        <w:numPr>
          <w:ilvl w:val="0"/>
          <w:numId w:val="4"/>
        </w:numPr>
        <w:rPr>
          <w:lang w:val="fr-CA"/>
        </w:rPr>
      </w:pPr>
      <w:r>
        <w:rPr>
          <w:lang w:val="fr-CA"/>
        </w:rPr>
        <w:t>Déterminer la prévalence du trouble</w:t>
      </w:r>
    </w:p>
    <w:p w14:paraId="44419531" w14:textId="77777777" w:rsidR="00AD2CA6" w:rsidRDefault="00AD2CA6" w:rsidP="00AD2CA6">
      <w:pPr>
        <w:pStyle w:val="ListParagraph"/>
        <w:numPr>
          <w:ilvl w:val="0"/>
          <w:numId w:val="4"/>
        </w:numPr>
        <w:rPr>
          <w:lang w:val="fr-CA"/>
        </w:rPr>
      </w:pPr>
      <w:r>
        <w:rPr>
          <w:lang w:val="fr-CA"/>
        </w:rPr>
        <w:t>Prédire l’évolution de la maladie</w:t>
      </w:r>
    </w:p>
    <w:p w14:paraId="230551F8" w14:textId="77777777" w:rsidR="00AD2CA6" w:rsidRDefault="00AD2CA6" w:rsidP="00AD2CA6">
      <w:pPr>
        <w:pStyle w:val="ListParagraph"/>
        <w:numPr>
          <w:ilvl w:val="0"/>
          <w:numId w:val="4"/>
        </w:numPr>
        <w:rPr>
          <w:lang w:val="fr-CA"/>
        </w:rPr>
      </w:pPr>
      <w:r>
        <w:rPr>
          <w:lang w:val="fr-CA"/>
        </w:rPr>
        <w:t xml:space="preserve">Suggérer un traitement approprié </w:t>
      </w:r>
    </w:p>
    <w:p w14:paraId="1E26506B" w14:textId="77777777" w:rsidR="00AD2CA6" w:rsidRDefault="00AD2CA6" w:rsidP="00AD2CA6">
      <w:pPr>
        <w:pStyle w:val="ListParagraph"/>
        <w:numPr>
          <w:ilvl w:val="0"/>
          <w:numId w:val="4"/>
        </w:numPr>
        <w:rPr>
          <w:lang w:val="fr-CA"/>
        </w:rPr>
      </w:pPr>
      <w:r>
        <w:rPr>
          <w:lang w:val="fr-CA"/>
        </w:rPr>
        <w:t>Encourager une recherche de ses causes</w:t>
      </w:r>
    </w:p>
    <w:p w14:paraId="3EE7CAA0" w14:textId="77777777" w:rsidR="00AD2CA6" w:rsidRDefault="00AD2CA6" w:rsidP="00AD2CA6">
      <w:pPr>
        <w:pStyle w:val="ListParagraph"/>
        <w:numPr>
          <w:ilvl w:val="0"/>
          <w:numId w:val="4"/>
        </w:numPr>
        <w:rPr>
          <w:lang w:val="fr-CA"/>
        </w:rPr>
      </w:pPr>
      <w:r>
        <w:rPr>
          <w:lang w:val="fr-CA"/>
        </w:rPr>
        <w:lastRenderedPageBreak/>
        <w:t>Les troubles définis dans le DSM sont généralement fiables (interjuge)</w:t>
      </w:r>
    </w:p>
    <w:p w14:paraId="5D5526FA" w14:textId="77777777" w:rsidR="00AD2CA6" w:rsidRDefault="00AD2CA6" w:rsidP="00AD2CA6">
      <w:pPr>
        <w:pStyle w:val="ListParagraph"/>
        <w:numPr>
          <w:ilvl w:val="0"/>
          <w:numId w:val="4"/>
        </w:numPr>
        <w:rPr>
          <w:lang w:val="fr-CA"/>
        </w:rPr>
      </w:pPr>
      <w:r>
        <w:rPr>
          <w:lang w:val="fr-CA"/>
        </w:rPr>
        <w:t>Mais, certains les ont moins que d’autres</w:t>
      </w:r>
    </w:p>
    <w:p w14:paraId="26C53045" w14:textId="77777777" w:rsidR="00A94177" w:rsidRDefault="00A94177" w:rsidP="00477A5A">
      <w:pPr>
        <w:pStyle w:val="ListParagraph"/>
        <w:numPr>
          <w:ilvl w:val="0"/>
          <w:numId w:val="3"/>
        </w:numPr>
        <w:rPr>
          <w:lang w:val="fr-CA"/>
        </w:rPr>
      </w:pPr>
      <w:r>
        <w:rPr>
          <w:lang w:val="fr-CA"/>
        </w:rPr>
        <w:t>Critiques du DSM :</w:t>
      </w:r>
    </w:p>
    <w:p w14:paraId="75D98CAC" w14:textId="77777777" w:rsidR="00AD2CA6" w:rsidRDefault="00AD2CA6" w:rsidP="00AD2CA6">
      <w:pPr>
        <w:pStyle w:val="ListParagraph"/>
        <w:numPr>
          <w:ilvl w:val="0"/>
          <w:numId w:val="4"/>
        </w:numPr>
        <w:rPr>
          <w:lang w:val="fr-CA"/>
        </w:rPr>
      </w:pPr>
      <w:r>
        <w:rPr>
          <w:lang w:val="fr-CA"/>
        </w:rPr>
        <w:t>Sur pathologiser</w:t>
      </w:r>
    </w:p>
    <w:p w14:paraId="35F698DF" w14:textId="77777777" w:rsidR="00AD2CA6" w:rsidRDefault="00AD2CA6" w:rsidP="00AD2CA6">
      <w:pPr>
        <w:pStyle w:val="ListParagraph"/>
        <w:numPr>
          <w:ilvl w:val="0"/>
          <w:numId w:val="8"/>
        </w:numPr>
        <w:rPr>
          <w:lang w:val="fr-CA"/>
        </w:rPr>
      </w:pPr>
      <w:r>
        <w:rPr>
          <w:lang w:val="fr-CA"/>
        </w:rPr>
        <w:t xml:space="preserve">Ramene </w:t>
      </w:r>
      <w:r w:rsidR="00D23BFA">
        <w:rPr>
          <w:lang w:val="fr-CA"/>
        </w:rPr>
        <w:t>“quasiment tous les types de comportement dans le cercle de la psychiatrie”</w:t>
      </w:r>
    </w:p>
    <w:p w14:paraId="50537C8D" w14:textId="57503637" w:rsidR="00AD2CA6" w:rsidRDefault="00AD2CA6" w:rsidP="001B73EB">
      <w:pPr>
        <w:pStyle w:val="ListParagraph"/>
        <w:numPr>
          <w:ilvl w:val="0"/>
          <w:numId w:val="8"/>
        </w:numPr>
        <w:rPr>
          <w:lang w:val="fr-CA"/>
        </w:rPr>
      </w:pPr>
      <w:r>
        <w:rPr>
          <w:lang w:val="fr-CA"/>
        </w:rPr>
        <w:t xml:space="preserve">Facile de </w:t>
      </w:r>
      <w:r w:rsidR="00E373C1">
        <w:rPr>
          <w:lang w:val="fr-CA"/>
        </w:rPr>
        <w:t>mettre</w:t>
      </w:r>
      <w:r>
        <w:rPr>
          <w:lang w:val="fr-CA"/>
        </w:rPr>
        <w:t xml:space="preserve"> des étiquettes sur les gens</w:t>
      </w:r>
    </w:p>
    <w:p w14:paraId="2DDE0963" w14:textId="77777777" w:rsidR="00AD2CA6" w:rsidRDefault="00AD2CA6" w:rsidP="001B73EB">
      <w:pPr>
        <w:pStyle w:val="ListParagraph"/>
        <w:numPr>
          <w:ilvl w:val="0"/>
          <w:numId w:val="8"/>
        </w:numPr>
        <w:rPr>
          <w:lang w:val="fr-CA"/>
        </w:rPr>
      </w:pPr>
      <w:r>
        <w:rPr>
          <w:lang w:val="fr-CA"/>
        </w:rPr>
        <w:t>Quand on porte un diagnostic, c’est pour pouvoir aider la personne</w:t>
      </w:r>
    </w:p>
    <w:p w14:paraId="3A1ADE7A" w14:textId="77777777" w:rsidR="001B73EB" w:rsidRDefault="001B73EB" w:rsidP="00AD2CA6">
      <w:pPr>
        <w:pStyle w:val="ListParagraph"/>
        <w:numPr>
          <w:ilvl w:val="0"/>
          <w:numId w:val="4"/>
        </w:numPr>
        <w:rPr>
          <w:lang w:val="fr-CA"/>
        </w:rPr>
      </w:pPr>
      <w:r>
        <w:rPr>
          <w:lang w:val="fr-CA"/>
        </w:rPr>
        <w:t>Les étiquettes</w:t>
      </w:r>
    </w:p>
    <w:p w14:paraId="33D5BB0C" w14:textId="77777777" w:rsidR="0041673E" w:rsidRDefault="002A3E31" w:rsidP="0041673E">
      <w:pPr>
        <w:pStyle w:val="ListParagraph"/>
        <w:numPr>
          <w:ilvl w:val="0"/>
          <w:numId w:val="9"/>
        </w:numPr>
        <w:rPr>
          <w:lang w:val="fr-CA"/>
        </w:rPr>
      </w:pPr>
      <w:r>
        <w:rPr>
          <w:lang w:val="fr-CA"/>
        </w:rPr>
        <w:t xml:space="preserve">Les étiquettes peuvent stigmatiser les gens et modifier la réalité </w:t>
      </w:r>
    </w:p>
    <w:p w14:paraId="29759533" w14:textId="77777777" w:rsidR="002A3E31" w:rsidRDefault="002A3E31" w:rsidP="0041673E">
      <w:pPr>
        <w:pStyle w:val="ListParagraph"/>
        <w:numPr>
          <w:ilvl w:val="0"/>
          <w:numId w:val="9"/>
        </w:numPr>
        <w:rPr>
          <w:lang w:val="fr-CA"/>
        </w:rPr>
      </w:pPr>
      <w:r>
        <w:rPr>
          <w:lang w:val="fr-CA"/>
        </w:rPr>
        <w:t xml:space="preserve">Les gens vont voir la personne à travers cette stigmatisation </w:t>
      </w:r>
    </w:p>
    <w:p w14:paraId="1EE99734" w14:textId="77777777" w:rsidR="002A3E31" w:rsidRDefault="002A3E31" w:rsidP="0041673E">
      <w:pPr>
        <w:pStyle w:val="ListParagraph"/>
        <w:numPr>
          <w:ilvl w:val="0"/>
          <w:numId w:val="9"/>
        </w:numPr>
        <w:rPr>
          <w:lang w:val="fr-CA"/>
        </w:rPr>
      </w:pPr>
      <w:r>
        <w:rPr>
          <w:lang w:val="fr-CA"/>
        </w:rPr>
        <w:t xml:space="preserve">Associer à certains stéréotypes </w:t>
      </w:r>
    </w:p>
    <w:p w14:paraId="025A58EC" w14:textId="0F0D16DB" w:rsidR="002A3E31" w:rsidRDefault="002A3E31" w:rsidP="0041673E">
      <w:pPr>
        <w:pStyle w:val="ListParagraph"/>
        <w:numPr>
          <w:ilvl w:val="0"/>
          <w:numId w:val="9"/>
        </w:numPr>
        <w:rPr>
          <w:lang w:val="fr-CA"/>
        </w:rPr>
      </w:pPr>
      <w:r>
        <w:rPr>
          <w:lang w:val="fr-CA"/>
        </w:rPr>
        <w:t>Il y a des troubles qui font peu</w:t>
      </w:r>
      <w:r w:rsidR="005332B1">
        <w:rPr>
          <w:lang w:val="fr-CA"/>
        </w:rPr>
        <w:t>r</w:t>
      </w:r>
      <w:r>
        <w:rPr>
          <w:lang w:val="fr-CA"/>
        </w:rPr>
        <w:t xml:space="preserve"> au gens</w:t>
      </w:r>
    </w:p>
    <w:p w14:paraId="5F11FD98" w14:textId="77777777" w:rsidR="002A3E31" w:rsidRDefault="002A3E31" w:rsidP="0041673E">
      <w:pPr>
        <w:pStyle w:val="ListParagraph"/>
        <w:numPr>
          <w:ilvl w:val="0"/>
          <w:numId w:val="9"/>
        </w:numPr>
        <w:rPr>
          <w:lang w:val="fr-CA"/>
        </w:rPr>
      </w:pPr>
      <w:r>
        <w:rPr>
          <w:lang w:val="fr-CA"/>
        </w:rPr>
        <w:t>Faire peur au gens, on craint leur violence</w:t>
      </w:r>
    </w:p>
    <w:p w14:paraId="503AA256" w14:textId="77777777" w:rsidR="002A3E31" w:rsidRDefault="002A3E31" w:rsidP="0041673E">
      <w:pPr>
        <w:pStyle w:val="ListParagraph"/>
        <w:numPr>
          <w:ilvl w:val="0"/>
          <w:numId w:val="9"/>
        </w:numPr>
        <w:rPr>
          <w:lang w:val="fr-CA"/>
        </w:rPr>
      </w:pPr>
      <w:r>
        <w:rPr>
          <w:lang w:val="fr-CA"/>
        </w:rPr>
        <w:t>Il n’y a pas de violence envers les autres corréler avec la santé mentale</w:t>
      </w:r>
    </w:p>
    <w:p w14:paraId="7472A038" w14:textId="77777777" w:rsidR="002A3E31" w:rsidRDefault="002A3E31" w:rsidP="0041673E">
      <w:pPr>
        <w:pStyle w:val="ListParagraph"/>
        <w:numPr>
          <w:ilvl w:val="0"/>
          <w:numId w:val="9"/>
        </w:numPr>
        <w:rPr>
          <w:lang w:val="fr-CA"/>
        </w:rPr>
      </w:pPr>
      <w:r>
        <w:rPr>
          <w:lang w:val="fr-CA"/>
        </w:rPr>
        <w:t xml:space="preserve">Les médias contribuent à ces stéréotypes </w:t>
      </w:r>
    </w:p>
    <w:p w14:paraId="6C798285" w14:textId="77777777" w:rsidR="005B5B4D" w:rsidRDefault="00495980" w:rsidP="00AD2CA6">
      <w:pPr>
        <w:pStyle w:val="ListParagraph"/>
        <w:numPr>
          <w:ilvl w:val="0"/>
          <w:numId w:val="4"/>
        </w:numPr>
        <w:rPr>
          <w:lang w:val="fr-CA"/>
        </w:rPr>
      </w:pPr>
      <w:r>
        <w:rPr>
          <w:lang w:val="fr-CA"/>
        </w:rPr>
        <w:t xml:space="preserve">L’utilité des étiquettes </w:t>
      </w:r>
    </w:p>
    <w:p w14:paraId="0C912407" w14:textId="77777777" w:rsidR="00495980" w:rsidRDefault="00495980" w:rsidP="00495980">
      <w:pPr>
        <w:pStyle w:val="ListParagraph"/>
        <w:numPr>
          <w:ilvl w:val="0"/>
          <w:numId w:val="10"/>
        </w:numPr>
        <w:rPr>
          <w:lang w:val="fr-CA"/>
        </w:rPr>
      </w:pPr>
      <w:r>
        <w:rPr>
          <w:lang w:val="fr-CA"/>
        </w:rPr>
        <w:t>Aider les professionnels de la santé à communiquer entre eux</w:t>
      </w:r>
    </w:p>
    <w:p w14:paraId="371FCFD3" w14:textId="77777777" w:rsidR="00495980" w:rsidRDefault="00495980" w:rsidP="00495980">
      <w:pPr>
        <w:pStyle w:val="ListParagraph"/>
        <w:numPr>
          <w:ilvl w:val="0"/>
          <w:numId w:val="10"/>
        </w:numPr>
        <w:rPr>
          <w:lang w:val="fr-CA"/>
        </w:rPr>
      </w:pPr>
      <w:r>
        <w:rPr>
          <w:lang w:val="fr-CA"/>
        </w:rPr>
        <w:t xml:space="preserve">Comprendre les causes sous-jacentes </w:t>
      </w:r>
    </w:p>
    <w:p w14:paraId="5A749CBB" w14:textId="77777777" w:rsidR="00495980" w:rsidRDefault="00495980" w:rsidP="00495980">
      <w:pPr>
        <w:pStyle w:val="ListParagraph"/>
        <w:numPr>
          <w:ilvl w:val="0"/>
          <w:numId w:val="10"/>
        </w:numPr>
        <w:rPr>
          <w:lang w:val="fr-CA"/>
        </w:rPr>
      </w:pPr>
      <w:r>
        <w:rPr>
          <w:lang w:val="fr-CA"/>
        </w:rPr>
        <w:t xml:space="preserve">Évaluer l’efficacité des programmes thérapeutiques </w:t>
      </w:r>
    </w:p>
    <w:p w14:paraId="46AD8BEC" w14:textId="77777777" w:rsidR="00D23BFA" w:rsidRDefault="00D23BFA" w:rsidP="00D23BFA">
      <w:pPr>
        <w:rPr>
          <w:lang w:val="fr-CA"/>
        </w:rPr>
      </w:pPr>
    </w:p>
    <w:p w14:paraId="0ADDBC59" w14:textId="77777777" w:rsidR="00D23BFA" w:rsidRDefault="00D23BFA" w:rsidP="00D23BFA">
      <w:pPr>
        <w:rPr>
          <w:lang w:val="fr-CA"/>
        </w:rPr>
      </w:pPr>
      <w:r>
        <w:rPr>
          <w:b/>
          <w:lang w:val="fr-CA"/>
        </w:rPr>
        <w:t>Trouble du déficit de l’attention avec ou sans hyperactivité (TDAH) :</w:t>
      </w:r>
    </w:p>
    <w:p w14:paraId="778F4D1D" w14:textId="77777777" w:rsidR="00897058" w:rsidRDefault="00F84A4E" w:rsidP="00EE75B0">
      <w:pPr>
        <w:pStyle w:val="ListParagraph"/>
        <w:numPr>
          <w:ilvl w:val="0"/>
          <w:numId w:val="3"/>
        </w:numPr>
        <w:rPr>
          <w:lang w:val="fr-CA"/>
        </w:rPr>
      </w:pPr>
      <w:r>
        <w:rPr>
          <w:lang w:val="fr-CA"/>
        </w:rPr>
        <w:t xml:space="preserve">Inattention </w:t>
      </w:r>
    </w:p>
    <w:p w14:paraId="4F8E46DF" w14:textId="77777777" w:rsidR="000C62A7" w:rsidRDefault="000C62A7" w:rsidP="00EE75B0">
      <w:pPr>
        <w:pStyle w:val="ListParagraph"/>
        <w:numPr>
          <w:ilvl w:val="0"/>
          <w:numId w:val="3"/>
        </w:numPr>
        <w:rPr>
          <w:lang w:val="fr-CA"/>
        </w:rPr>
      </w:pPr>
      <w:r>
        <w:rPr>
          <w:lang w:val="fr-CA"/>
        </w:rPr>
        <w:t xml:space="preserve">Impulsivité </w:t>
      </w:r>
    </w:p>
    <w:p w14:paraId="2041C43D" w14:textId="77777777" w:rsidR="000C62A7" w:rsidRDefault="000C62A7" w:rsidP="00EE75B0">
      <w:pPr>
        <w:pStyle w:val="ListParagraph"/>
        <w:numPr>
          <w:ilvl w:val="0"/>
          <w:numId w:val="3"/>
        </w:numPr>
        <w:rPr>
          <w:lang w:val="fr-CA"/>
        </w:rPr>
      </w:pPr>
      <w:r>
        <w:rPr>
          <w:lang w:val="fr-CA"/>
        </w:rPr>
        <w:t>Hyperactivite</w:t>
      </w:r>
    </w:p>
    <w:p w14:paraId="161208DE" w14:textId="77777777" w:rsidR="000C62A7" w:rsidRDefault="000C62A7" w:rsidP="00EE75B0">
      <w:pPr>
        <w:pStyle w:val="ListParagraph"/>
        <w:numPr>
          <w:ilvl w:val="0"/>
          <w:numId w:val="3"/>
        </w:numPr>
        <w:rPr>
          <w:lang w:val="fr-CA"/>
        </w:rPr>
      </w:pPr>
      <w:r>
        <w:rPr>
          <w:lang w:val="fr-CA"/>
        </w:rPr>
        <w:t xml:space="preserve">11% des enfants </w:t>
      </w:r>
      <w:r w:rsidR="00A60918">
        <w:rPr>
          <w:lang w:val="fr-CA"/>
        </w:rPr>
        <w:t xml:space="preserve">sont diagnostique </w:t>
      </w:r>
    </w:p>
    <w:p w14:paraId="4CEAE2AC" w14:textId="77777777" w:rsidR="00A60918" w:rsidRDefault="00A60918" w:rsidP="00EE75B0">
      <w:pPr>
        <w:pStyle w:val="ListParagraph"/>
        <w:numPr>
          <w:ilvl w:val="0"/>
          <w:numId w:val="3"/>
        </w:numPr>
        <w:rPr>
          <w:lang w:val="fr-CA"/>
        </w:rPr>
      </w:pPr>
      <w:r>
        <w:rPr>
          <w:lang w:val="fr-CA"/>
        </w:rPr>
        <w:t>Plus les garçon que les filles</w:t>
      </w:r>
    </w:p>
    <w:p w14:paraId="6A06B8E6" w14:textId="77777777" w:rsidR="00A60918" w:rsidRDefault="00A60918" w:rsidP="00EE75B0">
      <w:pPr>
        <w:pStyle w:val="ListParagraph"/>
        <w:numPr>
          <w:ilvl w:val="0"/>
          <w:numId w:val="3"/>
        </w:numPr>
        <w:rPr>
          <w:lang w:val="fr-CA"/>
        </w:rPr>
      </w:pPr>
      <w:r>
        <w:rPr>
          <w:lang w:val="fr-CA"/>
        </w:rPr>
        <w:t xml:space="preserve">Très difficile à rester focuser </w:t>
      </w:r>
    </w:p>
    <w:p w14:paraId="005F4320" w14:textId="77777777" w:rsidR="00A60918" w:rsidRDefault="00A60918" w:rsidP="00EE75B0">
      <w:pPr>
        <w:pStyle w:val="ListParagraph"/>
        <w:numPr>
          <w:ilvl w:val="0"/>
          <w:numId w:val="3"/>
        </w:numPr>
        <w:rPr>
          <w:lang w:val="fr-CA"/>
        </w:rPr>
      </w:pPr>
      <w:r>
        <w:rPr>
          <w:lang w:val="fr-CA"/>
        </w:rPr>
        <w:t>Ne peut pas se retenir</w:t>
      </w:r>
    </w:p>
    <w:p w14:paraId="619EC35E" w14:textId="77777777" w:rsidR="00A60918" w:rsidRDefault="00A60918" w:rsidP="00EE75B0">
      <w:pPr>
        <w:pStyle w:val="ListParagraph"/>
        <w:numPr>
          <w:ilvl w:val="0"/>
          <w:numId w:val="3"/>
        </w:numPr>
        <w:rPr>
          <w:lang w:val="fr-CA"/>
        </w:rPr>
      </w:pPr>
      <w:r>
        <w:rPr>
          <w:lang w:val="fr-CA"/>
        </w:rPr>
        <w:t xml:space="preserve">Être assis est class, c’est épouvantable </w:t>
      </w:r>
    </w:p>
    <w:p w14:paraId="22B9D574" w14:textId="77777777" w:rsidR="00A60918" w:rsidRDefault="00A60918" w:rsidP="00EE75B0">
      <w:pPr>
        <w:pStyle w:val="ListParagraph"/>
        <w:numPr>
          <w:ilvl w:val="0"/>
          <w:numId w:val="3"/>
        </w:numPr>
        <w:rPr>
          <w:lang w:val="fr-CA"/>
        </w:rPr>
      </w:pPr>
      <w:r>
        <w:rPr>
          <w:lang w:val="fr-CA"/>
        </w:rPr>
        <w:t>Ils ont besoin de bouger</w:t>
      </w:r>
    </w:p>
    <w:p w14:paraId="4E3E7F02" w14:textId="77777777" w:rsidR="00A60918" w:rsidRDefault="00A60918" w:rsidP="00EE75B0">
      <w:pPr>
        <w:pStyle w:val="ListParagraph"/>
        <w:numPr>
          <w:ilvl w:val="0"/>
          <w:numId w:val="3"/>
        </w:numPr>
        <w:rPr>
          <w:lang w:val="fr-CA"/>
        </w:rPr>
      </w:pPr>
      <w:r>
        <w:rPr>
          <w:lang w:val="fr-CA"/>
        </w:rPr>
        <w:t>Pas assez de dopamine dans certaines partie du cerveau</w:t>
      </w:r>
    </w:p>
    <w:p w14:paraId="4E9B4E96" w14:textId="77777777" w:rsidR="00A60918" w:rsidRDefault="00A60918" w:rsidP="00EE75B0">
      <w:pPr>
        <w:pStyle w:val="ListParagraph"/>
        <w:numPr>
          <w:ilvl w:val="0"/>
          <w:numId w:val="3"/>
        </w:numPr>
        <w:rPr>
          <w:lang w:val="fr-CA"/>
        </w:rPr>
      </w:pPr>
      <w:r>
        <w:rPr>
          <w:lang w:val="fr-CA"/>
        </w:rPr>
        <w:t>Les médicaments sont très efficace et augmente la liberation de dopamine (psychostimulant), mais par trop</w:t>
      </w:r>
    </w:p>
    <w:p w14:paraId="3722A8AF" w14:textId="77777777" w:rsidR="00A60918" w:rsidRDefault="00A60918" w:rsidP="00EE75B0">
      <w:pPr>
        <w:pStyle w:val="ListParagraph"/>
        <w:numPr>
          <w:ilvl w:val="0"/>
          <w:numId w:val="3"/>
        </w:numPr>
        <w:rPr>
          <w:lang w:val="fr-CA"/>
        </w:rPr>
      </w:pPr>
      <w:r>
        <w:rPr>
          <w:lang w:val="fr-CA"/>
        </w:rPr>
        <w:t>ADHD est-il un trouble psychologique?</w:t>
      </w:r>
    </w:p>
    <w:p w14:paraId="47AE1365" w14:textId="77777777" w:rsidR="00A60918" w:rsidRDefault="00A60918" w:rsidP="00D027A5">
      <w:pPr>
        <w:pStyle w:val="ListParagraph"/>
        <w:numPr>
          <w:ilvl w:val="0"/>
          <w:numId w:val="4"/>
        </w:numPr>
        <w:rPr>
          <w:lang w:val="fr-CA"/>
        </w:rPr>
      </w:pPr>
      <w:r>
        <w:rPr>
          <w:lang w:val="fr-CA"/>
        </w:rPr>
        <w:t>Est-ce deviant?</w:t>
      </w:r>
    </w:p>
    <w:p w14:paraId="7C2AF104" w14:textId="77777777" w:rsidR="00531EF9" w:rsidRDefault="00BB3B13" w:rsidP="00531EF9">
      <w:pPr>
        <w:pStyle w:val="ListParagraph"/>
        <w:numPr>
          <w:ilvl w:val="0"/>
          <w:numId w:val="8"/>
        </w:numPr>
        <w:rPr>
          <w:lang w:val="fr-CA"/>
        </w:rPr>
      </w:pPr>
      <w:r>
        <w:rPr>
          <w:lang w:val="fr-CA"/>
        </w:rPr>
        <w:t xml:space="preserve">Est-ce que certaines personnes ont un niveau d’inattention, d’impulsivité ou d’agitation au delà de la paresse et l’immaturité </w:t>
      </w:r>
    </w:p>
    <w:p w14:paraId="166D12CD" w14:textId="77777777" w:rsidR="00D027A5" w:rsidRDefault="00531EF9" w:rsidP="00D027A5">
      <w:pPr>
        <w:pStyle w:val="ListParagraph"/>
        <w:numPr>
          <w:ilvl w:val="0"/>
          <w:numId w:val="4"/>
        </w:numPr>
        <w:rPr>
          <w:lang w:val="fr-CA"/>
        </w:rPr>
      </w:pPr>
      <w:r>
        <w:rPr>
          <w:lang w:val="fr-CA"/>
        </w:rPr>
        <w:t>Est-ce source de détresse?</w:t>
      </w:r>
    </w:p>
    <w:p w14:paraId="71770F1F" w14:textId="77777777" w:rsidR="00BB3B13" w:rsidRDefault="001B73EB" w:rsidP="00BB3B13">
      <w:pPr>
        <w:pStyle w:val="ListParagraph"/>
        <w:numPr>
          <w:ilvl w:val="0"/>
          <w:numId w:val="8"/>
        </w:numPr>
        <w:rPr>
          <w:lang w:val="fr-CA"/>
        </w:rPr>
      </w:pPr>
      <w:r>
        <w:rPr>
          <w:lang w:val="fr-CA"/>
        </w:rPr>
        <w:t>Est-ce que les personnes apprécient être énergétiques ou sont frustrés de ne pas pouvoir focuser sur les tâches</w:t>
      </w:r>
    </w:p>
    <w:p w14:paraId="7F8C117E" w14:textId="77777777" w:rsidR="00531EF9" w:rsidRDefault="00531EF9" w:rsidP="00D027A5">
      <w:pPr>
        <w:pStyle w:val="ListParagraph"/>
        <w:numPr>
          <w:ilvl w:val="0"/>
          <w:numId w:val="4"/>
        </w:numPr>
        <w:rPr>
          <w:lang w:val="fr-CA"/>
        </w:rPr>
      </w:pPr>
      <w:r>
        <w:rPr>
          <w:lang w:val="fr-CA"/>
        </w:rPr>
        <w:t>Est-ce dysfonctionnel?</w:t>
      </w:r>
    </w:p>
    <w:p w14:paraId="3B880B14" w14:textId="77777777" w:rsidR="001B73EB" w:rsidRDefault="001B73EB" w:rsidP="001B73EB">
      <w:pPr>
        <w:pStyle w:val="ListParagraph"/>
        <w:numPr>
          <w:ilvl w:val="0"/>
          <w:numId w:val="8"/>
        </w:numPr>
        <w:rPr>
          <w:lang w:val="fr-CA"/>
        </w:rPr>
      </w:pPr>
      <w:r>
        <w:rPr>
          <w:lang w:val="fr-CA"/>
        </w:rPr>
        <w:t xml:space="preserve">Est-ce que les symptômes ont un impact négatif sur le travail et les relations </w:t>
      </w:r>
    </w:p>
    <w:p w14:paraId="6D1DE54A" w14:textId="77777777" w:rsidR="00495980" w:rsidRDefault="00495980" w:rsidP="00495980">
      <w:pPr>
        <w:rPr>
          <w:lang w:val="fr-CA"/>
        </w:rPr>
      </w:pPr>
    </w:p>
    <w:p w14:paraId="2EF23EB8" w14:textId="77777777" w:rsidR="00495980" w:rsidRDefault="005D6402" w:rsidP="00495980">
      <w:pPr>
        <w:rPr>
          <w:lang w:val="fr-CA"/>
        </w:rPr>
      </w:pPr>
      <w:r>
        <w:rPr>
          <w:noProof/>
        </w:rPr>
        <w:lastRenderedPageBreak/>
        <w:drawing>
          <wp:anchor distT="0" distB="0" distL="114300" distR="114300" simplePos="0" relativeHeight="251661312" behindDoc="0" locked="0" layoutInCell="1" allowOverlap="1" wp14:anchorId="17EA3CFB" wp14:editId="103236BD">
            <wp:simplePos x="0" y="0"/>
            <wp:positionH relativeFrom="column">
              <wp:posOffset>462915</wp:posOffset>
            </wp:positionH>
            <wp:positionV relativeFrom="paragraph">
              <wp:posOffset>243840</wp:posOffset>
            </wp:positionV>
            <wp:extent cx="3611245" cy="174625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11245" cy="1746250"/>
                    </a:xfrm>
                    <a:prstGeom prst="rect">
                      <a:avLst/>
                    </a:prstGeom>
                  </pic:spPr>
                </pic:pic>
              </a:graphicData>
            </a:graphic>
            <wp14:sizeRelH relativeFrom="margin">
              <wp14:pctWidth>0</wp14:pctWidth>
            </wp14:sizeRelH>
            <wp14:sizeRelV relativeFrom="margin">
              <wp14:pctHeight>0</wp14:pctHeight>
            </wp14:sizeRelV>
          </wp:anchor>
        </w:drawing>
      </w:r>
      <w:r w:rsidR="00594C0F">
        <w:rPr>
          <w:b/>
          <w:lang w:val="fr-CA"/>
        </w:rPr>
        <w:t>Prévalence des troubles mentaux au cours de l’année écoulée :</w:t>
      </w:r>
    </w:p>
    <w:p w14:paraId="1E5CF5FB" w14:textId="77777777" w:rsidR="00594C0F" w:rsidRPr="00594C0F" w:rsidRDefault="00594C0F" w:rsidP="00594C0F">
      <w:pPr>
        <w:pStyle w:val="ListParagraph"/>
        <w:numPr>
          <w:ilvl w:val="0"/>
          <w:numId w:val="11"/>
        </w:numPr>
        <w:rPr>
          <w:lang w:val="fr-CA"/>
        </w:rPr>
      </w:pPr>
    </w:p>
    <w:p w14:paraId="6F556F8E" w14:textId="77777777" w:rsidR="00765877" w:rsidRDefault="00765877" w:rsidP="001B73EB">
      <w:pPr>
        <w:rPr>
          <w:lang w:val="fr-CA"/>
        </w:rPr>
      </w:pPr>
    </w:p>
    <w:p w14:paraId="3BA57E77" w14:textId="77777777" w:rsidR="005D6402" w:rsidRDefault="00A3058F" w:rsidP="001B73EB">
      <w:pPr>
        <w:rPr>
          <w:lang w:val="fr-CA"/>
        </w:rPr>
      </w:pPr>
      <w:r>
        <w:rPr>
          <w:b/>
          <w:lang w:val="fr-CA"/>
        </w:rPr>
        <w:t>Les troubles anxieux :</w:t>
      </w:r>
    </w:p>
    <w:p w14:paraId="7298837F" w14:textId="0D9BB9C6" w:rsidR="00CA6265" w:rsidRPr="00CA6265" w:rsidRDefault="00CA6265" w:rsidP="00CA6265">
      <w:pPr>
        <w:pStyle w:val="ListParagraph"/>
        <w:numPr>
          <w:ilvl w:val="0"/>
          <w:numId w:val="11"/>
        </w:numPr>
        <w:rPr>
          <w:lang w:val="fr-CA"/>
        </w:rPr>
      </w:pPr>
      <w:r>
        <w:rPr>
          <w:lang w:val="fr-CA"/>
        </w:rPr>
        <w:t xml:space="preserve">Troubles psychologiques caractérisés par une anxiété persistante, une détresse ou des conduites inadaptés, répétées pour réduire l’anxiété  </w:t>
      </w:r>
    </w:p>
    <w:p w14:paraId="5E7BA5B4" w14:textId="7DDF1794" w:rsidR="0063739D" w:rsidRDefault="00CB2353" w:rsidP="00020838">
      <w:pPr>
        <w:pStyle w:val="ListParagraph"/>
        <w:numPr>
          <w:ilvl w:val="0"/>
          <w:numId w:val="11"/>
        </w:numPr>
        <w:rPr>
          <w:lang w:val="fr-CA"/>
        </w:rPr>
      </w:pPr>
      <w:r>
        <w:rPr>
          <w:lang w:val="fr-CA"/>
        </w:rPr>
        <w:t>Lorsque le système de détection de danger du cerveau devient hyperactif, nous sommes plus à risque de souffrir d’un trouble anxieux, ou de deux autres troubles qui impliquent l’anxiété : trouble obsessionnel compulsif (TOC) ou trouble du stress post-traumatique (TSPT)</w:t>
      </w:r>
    </w:p>
    <w:p w14:paraId="56F17A04" w14:textId="2782C2E5" w:rsidR="00020838" w:rsidRDefault="00C65B53" w:rsidP="00020838">
      <w:pPr>
        <w:pStyle w:val="ListParagraph"/>
        <w:numPr>
          <w:ilvl w:val="0"/>
          <w:numId w:val="11"/>
        </w:numPr>
        <w:rPr>
          <w:lang w:val="fr-CA"/>
        </w:rPr>
      </w:pPr>
      <w:r>
        <w:rPr>
          <w:lang w:val="fr-CA"/>
        </w:rPr>
        <w:t xml:space="preserve">Sentiments excessifs </w:t>
      </w:r>
      <w:r w:rsidR="00F6525B">
        <w:rPr>
          <w:lang w:val="fr-CA"/>
        </w:rPr>
        <w:t xml:space="preserve">d’appréhension et d’anxiété </w:t>
      </w:r>
    </w:p>
    <w:p w14:paraId="08E2BCAE" w14:textId="77777777" w:rsidR="00F6525B" w:rsidRDefault="00F6525B" w:rsidP="00F6525B">
      <w:pPr>
        <w:pStyle w:val="ListParagraph"/>
        <w:numPr>
          <w:ilvl w:val="0"/>
          <w:numId w:val="4"/>
        </w:numPr>
        <w:rPr>
          <w:lang w:val="fr-CA"/>
        </w:rPr>
      </w:pPr>
      <w:r>
        <w:rPr>
          <w:lang w:val="fr-CA"/>
        </w:rPr>
        <w:t xml:space="preserve">Anxiété généralisée </w:t>
      </w:r>
    </w:p>
    <w:p w14:paraId="7D6D0EC9" w14:textId="77777777" w:rsidR="00F6525B" w:rsidRDefault="00F6525B" w:rsidP="00F6525B">
      <w:pPr>
        <w:pStyle w:val="ListParagraph"/>
        <w:numPr>
          <w:ilvl w:val="0"/>
          <w:numId w:val="4"/>
        </w:numPr>
        <w:rPr>
          <w:lang w:val="fr-CA"/>
        </w:rPr>
      </w:pPr>
      <w:r>
        <w:rPr>
          <w:lang w:val="fr-CA"/>
        </w:rPr>
        <w:t>Troubles phobiques</w:t>
      </w:r>
    </w:p>
    <w:p w14:paraId="5BDD4255" w14:textId="77777777" w:rsidR="00F6525B" w:rsidRDefault="00F6525B" w:rsidP="00F6525B">
      <w:pPr>
        <w:pStyle w:val="ListParagraph"/>
        <w:numPr>
          <w:ilvl w:val="0"/>
          <w:numId w:val="4"/>
        </w:numPr>
        <w:rPr>
          <w:lang w:val="fr-CA"/>
        </w:rPr>
      </w:pPr>
      <w:r>
        <w:rPr>
          <w:lang w:val="fr-CA"/>
        </w:rPr>
        <w:t>Trouble panique</w:t>
      </w:r>
    </w:p>
    <w:p w14:paraId="5246A6E5" w14:textId="77777777" w:rsidR="00F6525B" w:rsidRDefault="00F6525B" w:rsidP="00F6525B">
      <w:pPr>
        <w:pStyle w:val="ListParagraph"/>
        <w:numPr>
          <w:ilvl w:val="0"/>
          <w:numId w:val="4"/>
        </w:numPr>
        <w:rPr>
          <w:lang w:val="fr-CA"/>
        </w:rPr>
      </w:pPr>
      <w:r>
        <w:rPr>
          <w:lang w:val="fr-CA"/>
        </w:rPr>
        <w:t>Troubles obsessionnels compulsifs</w:t>
      </w:r>
    </w:p>
    <w:p w14:paraId="7B7D8E3B" w14:textId="77777777" w:rsidR="00F6525B" w:rsidRDefault="00F6525B" w:rsidP="00F6525B">
      <w:pPr>
        <w:pStyle w:val="ListParagraph"/>
        <w:numPr>
          <w:ilvl w:val="0"/>
          <w:numId w:val="4"/>
        </w:numPr>
        <w:rPr>
          <w:lang w:val="fr-CA"/>
        </w:rPr>
      </w:pPr>
      <w:r>
        <w:rPr>
          <w:lang w:val="fr-CA"/>
        </w:rPr>
        <w:t>Syndrome de Stress Post-Traumatique</w:t>
      </w:r>
    </w:p>
    <w:p w14:paraId="1AC674FB" w14:textId="603A2FEA" w:rsidR="00F6525B" w:rsidRDefault="00F6525B" w:rsidP="00020838">
      <w:pPr>
        <w:pStyle w:val="ListParagraph"/>
        <w:numPr>
          <w:ilvl w:val="0"/>
          <w:numId w:val="11"/>
        </w:numPr>
        <w:rPr>
          <w:lang w:val="fr-CA"/>
        </w:rPr>
      </w:pPr>
      <w:r>
        <w:rPr>
          <w:lang w:val="fr-CA"/>
        </w:rPr>
        <w:t>Les troubles anxieux, troubles obsessionnels compulsifs et troubles de stress post traumatiques</w:t>
      </w:r>
    </w:p>
    <w:p w14:paraId="334D100F" w14:textId="7652C022" w:rsidR="00200110" w:rsidRDefault="00200110" w:rsidP="00020838">
      <w:pPr>
        <w:pStyle w:val="ListParagraph"/>
        <w:numPr>
          <w:ilvl w:val="0"/>
          <w:numId w:val="11"/>
        </w:numPr>
        <w:rPr>
          <w:lang w:val="fr-CA"/>
        </w:rPr>
      </w:pPr>
      <w:r>
        <w:rPr>
          <w:lang w:val="fr-CA"/>
        </w:rPr>
        <w:t xml:space="preserve">Les troubles anxieux sont caractérisés par une anxiété persistante provoquant un état de détresse, ou des comportements inadaptés pour réduire l’anxiété </w:t>
      </w:r>
    </w:p>
    <w:p w14:paraId="5FA1C239" w14:textId="399C93E3" w:rsidR="00200110" w:rsidRDefault="00200110" w:rsidP="00020838">
      <w:pPr>
        <w:pStyle w:val="ListParagraph"/>
        <w:numPr>
          <w:ilvl w:val="0"/>
          <w:numId w:val="11"/>
        </w:numPr>
        <w:rPr>
          <w:lang w:val="fr-CA"/>
        </w:rPr>
      </w:pPr>
      <w:r>
        <w:rPr>
          <w:lang w:val="fr-CA"/>
        </w:rPr>
        <w:t xml:space="preserve">Le trouble de l’anxiété généralisée, lorsqu’une personne est continuellement tendue et mal à l’aise de manière inexplicable </w:t>
      </w:r>
    </w:p>
    <w:p w14:paraId="46E250D8" w14:textId="3FDE63AF" w:rsidR="00200110" w:rsidRDefault="00200110" w:rsidP="00020838">
      <w:pPr>
        <w:pStyle w:val="ListParagraph"/>
        <w:numPr>
          <w:ilvl w:val="0"/>
          <w:numId w:val="11"/>
        </w:numPr>
        <w:rPr>
          <w:lang w:val="fr-CA"/>
        </w:rPr>
      </w:pPr>
      <w:r>
        <w:rPr>
          <w:lang w:val="fr-CA"/>
        </w:rPr>
        <w:t xml:space="preserve">Le trouble panique, dans lesquelles une personne souffre d’attaques de panique; montée brusque de crainte intense et crainte de l’apparition imprévisible du prochain épisode </w:t>
      </w:r>
    </w:p>
    <w:p w14:paraId="51A30EAF" w14:textId="113A508D" w:rsidR="00200110" w:rsidRDefault="00200110" w:rsidP="00020838">
      <w:pPr>
        <w:pStyle w:val="ListParagraph"/>
        <w:numPr>
          <w:ilvl w:val="0"/>
          <w:numId w:val="11"/>
        </w:numPr>
        <w:rPr>
          <w:lang w:val="fr-CA"/>
        </w:rPr>
      </w:pPr>
      <w:r>
        <w:rPr>
          <w:lang w:val="fr-CA"/>
        </w:rPr>
        <w:t xml:space="preserve">Les phobies, lorsqu’une personne est effrayée de façon intense et irrationnelle par un objet, une activité, ou une situation spécifique </w:t>
      </w:r>
    </w:p>
    <w:p w14:paraId="4A828B4A" w14:textId="77777777" w:rsidR="00F6525B" w:rsidRDefault="00F6525B" w:rsidP="00020838">
      <w:pPr>
        <w:pStyle w:val="ListParagraph"/>
        <w:numPr>
          <w:ilvl w:val="0"/>
          <w:numId w:val="11"/>
        </w:numPr>
        <w:rPr>
          <w:lang w:val="fr-CA"/>
        </w:rPr>
      </w:pPr>
      <w:r>
        <w:rPr>
          <w:lang w:val="fr-CA"/>
        </w:rPr>
        <w:t>Troubles d’anxiété généralisé (TAG) :</w:t>
      </w:r>
    </w:p>
    <w:p w14:paraId="18E9CB34" w14:textId="0C42B4C4" w:rsidR="00C878F8" w:rsidRDefault="0063119F" w:rsidP="00F6525B">
      <w:pPr>
        <w:pStyle w:val="ListParagraph"/>
        <w:numPr>
          <w:ilvl w:val="0"/>
          <w:numId w:val="4"/>
        </w:numPr>
        <w:rPr>
          <w:lang w:val="fr-CA"/>
        </w:rPr>
      </w:pPr>
      <w:r>
        <w:rPr>
          <w:lang w:val="fr-CA"/>
        </w:rPr>
        <w:t xml:space="preserve">Troubles </w:t>
      </w:r>
      <w:r w:rsidR="00EE2942">
        <w:rPr>
          <w:lang w:val="fr-CA"/>
        </w:rPr>
        <w:t>anxieux dans lequel une personnes est constamment tendue, craintive; cet état se traduit aussi par des signes et des symptômes neurovégétatifs</w:t>
      </w:r>
    </w:p>
    <w:p w14:paraId="0D266203" w14:textId="0BBAD0D2" w:rsidR="00F6525B" w:rsidRDefault="001531A7" w:rsidP="00F6525B">
      <w:pPr>
        <w:pStyle w:val="ListParagraph"/>
        <w:numPr>
          <w:ilvl w:val="0"/>
          <w:numId w:val="4"/>
        </w:numPr>
        <w:rPr>
          <w:lang w:val="fr-CA"/>
        </w:rPr>
      </w:pPr>
      <w:r>
        <w:rPr>
          <w:lang w:val="fr-CA"/>
        </w:rPr>
        <w:t>Symptômes :</w:t>
      </w:r>
    </w:p>
    <w:p w14:paraId="148AD58C" w14:textId="77777777" w:rsidR="005D3832" w:rsidRDefault="005D3832" w:rsidP="005D3832">
      <w:pPr>
        <w:pStyle w:val="ListParagraph"/>
        <w:numPr>
          <w:ilvl w:val="0"/>
          <w:numId w:val="8"/>
        </w:numPr>
        <w:rPr>
          <w:lang w:val="fr-CA"/>
        </w:rPr>
      </w:pPr>
      <w:r>
        <w:rPr>
          <w:lang w:val="fr-CA"/>
        </w:rPr>
        <w:t xml:space="preserve">Inquiétude et tension persistantes et incontrôlées </w:t>
      </w:r>
    </w:p>
    <w:p w14:paraId="2D2F2823" w14:textId="77777777" w:rsidR="005D3832" w:rsidRDefault="005D3832" w:rsidP="005D3832">
      <w:pPr>
        <w:pStyle w:val="ListParagraph"/>
        <w:numPr>
          <w:ilvl w:val="0"/>
          <w:numId w:val="8"/>
        </w:numPr>
        <w:rPr>
          <w:lang w:val="fr-CA"/>
        </w:rPr>
      </w:pPr>
      <w:r>
        <w:rPr>
          <w:lang w:val="fr-CA"/>
        </w:rPr>
        <w:t>État de stimulation du système nerveux autonome</w:t>
      </w:r>
    </w:p>
    <w:p w14:paraId="05239D1C" w14:textId="77777777" w:rsidR="005D3832" w:rsidRDefault="005D3832" w:rsidP="005D3832">
      <w:pPr>
        <w:pStyle w:val="ListParagraph"/>
        <w:numPr>
          <w:ilvl w:val="0"/>
          <w:numId w:val="8"/>
        </w:numPr>
        <w:rPr>
          <w:lang w:val="fr-CA"/>
        </w:rPr>
      </w:pPr>
      <w:r>
        <w:rPr>
          <w:lang w:val="fr-CA"/>
        </w:rPr>
        <w:t>Incapacité d’identifier, et donc d’éviter la cause de certains sentiments</w:t>
      </w:r>
    </w:p>
    <w:p w14:paraId="424EFF35" w14:textId="77777777" w:rsidR="005D3832" w:rsidRDefault="005D3832" w:rsidP="005D3832">
      <w:pPr>
        <w:pStyle w:val="ListParagraph"/>
        <w:numPr>
          <w:ilvl w:val="0"/>
          <w:numId w:val="4"/>
        </w:numPr>
        <w:rPr>
          <w:lang w:val="fr-CA"/>
        </w:rPr>
      </w:pPr>
      <w:r>
        <w:rPr>
          <w:lang w:val="fr-CA"/>
        </w:rPr>
        <w:t xml:space="preserve">Toujours en train de s’inquiéter </w:t>
      </w:r>
    </w:p>
    <w:p w14:paraId="6BA16B65" w14:textId="77777777" w:rsidR="005D3832" w:rsidRDefault="005D3832" w:rsidP="005D3832">
      <w:pPr>
        <w:pStyle w:val="ListParagraph"/>
        <w:numPr>
          <w:ilvl w:val="0"/>
          <w:numId w:val="4"/>
        </w:numPr>
        <w:rPr>
          <w:lang w:val="fr-CA"/>
        </w:rPr>
      </w:pPr>
      <w:r>
        <w:rPr>
          <w:lang w:val="fr-CA"/>
        </w:rPr>
        <w:t xml:space="preserve">Souvent sur quelque chose de spécifique </w:t>
      </w:r>
    </w:p>
    <w:p w14:paraId="2AA1E50C" w14:textId="77777777" w:rsidR="005D3832" w:rsidRDefault="005D3832" w:rsidP="005D3832">
      <w:pPr>
        <w:pStyle w:val="ListParagraph"/>
        <w:numPr>
          <w:ilvl w:val="0"/>
          <w:numId w:val="4"/>
        </w:numPr>
        <w:rPr>
          <w:lang w:val="fr-CA"/>
        </w:rPr>
      </w:pPr>
      <w:r>
        <w:rPr>
          <w:lang w:val="fr-CA"/>
        </w:rPr>
        <w:t>Un « si » en amène un autre, puis un autre</w:t>
      </w:r>
    </w:p>
    <w:p w14:paraId="1FDCD1CE" w14:textId="77777777" w:rsidR="005D3832" w:rsidRDefault="005D3832" w:rsidP="005D3832">
      <w:pPr>
        <w:pStyle w:val="ListParagraph"/>
        <w:numPr>
          <w:ilvl w:val="0"/>
          <w:numId w:val="4"/>
        </w:numPr>
        <w:rPr>
          <w:lang w:val="fr-CA"/>
        </w:rPr>
      </w:pPr>
      <w:r>
        <w:rPr>
          <w:lang w:val="fr-CA"/>
        </w:rPr>
        <w:t>Toujours en état de stress</w:t>
      </w:r>
    </w:p>
    <w:p w14:paraId="75699A82" w14:textId="77777777" w:rsidR="005D3832" w:rsidRDefault="005D3832" w:rsidP="005D3832">
      <w:pPr>
        <w:pStyle w:val="ListParagraph"/>
        <w:numPr>
          <w:ilvl w:val="0"/>
          <w:numId w:val="4"/>
        </w:numPr>
        <w:rPr>
          <w:lang w:val="fr-CA"/>
        </w:rPr>
      </w:pPr>
      <w:r>
        <w:rPr>
          <w:lang w:val="fr-CA"/>
        </w:rPr>
        <w:t>Difficulté à gérer le stress</w:t>
      </w:r>
    </w:p>
    <w:p w14:paraId="6F5962C9" w14:textId="77777777" w:rsidR="005D3832" w:rsidRDefault="005D3832" w:rsidP="005D3832">
      <w:pPr>
        <w:pStyle w:val="ListParagraph"/>
        <w:numPr>
          <w:ilvl w:val="0"/>
          <w:numId w:val="4"/>
        </w:numPr>
        <w:rPr>
          <w:lang w:val="fr-CA"/>
        </w:rPr>
      </w:pPr>
      <w:r>
        <w:rPr>
          <w:lang w:val="fr-CA"/>
        </w:rPr>
        <w:t>Difficulté à dormir car ils sont en train de penser</w:t>
      </w:r>
    </w:p>
    <w:p w14:paraId="532FB912" w14:textId="0530EDD8" w:rsidR="005D3832" w:rsidRDefault="005D3832" w:rsidP="005D3832">
      <w:pPr>
        <w:pStyle w:val="ListParagraph"/>
        <w:numPr>
          <w:ilvl w:val="0"/>
          <w:numId w:val="4"/>
        </w:numPr>
        <w:rPr>
          <w:lang w:val="fr-CA"/>
        </w:rPr>
      </w:pPr>
      <w:r>
        <w:rPr>
          <w:lang w:val="fr-CA"/>
        </w:rPr>
        <w:lastRenderedPageBreak/>
        <w:t>Le problème, c’est quand ça revient trop souvent et épuise la personnes</w:t>
      </w:r>
    </w:p>
    <w:p w14:paraId="412128EC" w14:textId="5FD72C0C" w:rsidR="00200110" w:rsidRDefault="00C878F8" w:rsidP="005D3832">
      <w:pPr>
        <w:pStyle w:val="ListParagraph"/>
        <w:numPr>
          <w:ilvl w:val="0"/>
          <w:numId w:val="4"/>
        </w:numPr>
        <w:rPr>
          <w:lang w:val="fr-CA"/>
        </w:rPr>
      </w:pPr>
      <w:r>
        <w:rPr>
          <w:lang w:val="fr-CA"/>
        </w:rPr>
        <w:t xml:space="preserve">Marquée par une inquiétude excessive et incontrôlable </w:t>
      </w:r>
    </w:p>
    <w:p w14:paraId="5CC1BBD3" w14:textId="26E5F05D" w:rsidR="00C878F8" w:rsidRDefault="00C878F8" w:rsidP="005D3832">
      <w:pPr>
        <w:pStyle w:val="ListParagraph"/>
        <w:numPr>
          <w:ilvl w:val="0"/>
          <w:numId w:val="4"/>
        </w:numPr>
        <w:rPr>
          <w:lang w:val="fr-CA"/>
        </w:rPr>
      </w:pPr>
      <w:r>
        <w:rPr>
          <w:lang w:val="fr-CA"/>
        </w:rPr>
        <w:t>Doit persister au-delà de 6 mois</w:t>
      </w:r>
    </w:p>
    <w:p w14:paraId="5E42DD99" w14:textId="47EF0F2A" w:rsidR="00C878F8" w:rsidRDefault="00C878F8" w:rsidP="005D3832">
      <w:pPr>
        <w:pStyle w:val="ListParagraph"/>
        <w:numPr>
          <w:ilvl w:val="0"/>
          <w:numId w:val="4"/>
        </w:numPr>
        <w:rPr>
          <w:lang w:val="fr-CA"/>
        </w:rPr>
      </w:pPr>
      <w:r>
        <w:rPr>
          <w:lang w:val="fr-CA"/>
        </w:rPr>
        <w:t>Continuellement angoissés, souvent très nerveux et agités et souffrent d’insomnie</w:t>
      </w:r>
    </w:p>
    <w:p w14:paraId="3925A763" w14:textId="2AE3623E" w:rsidR="00C878F8" w:rsidRDefault="00C878F8" w:rsidP="005D3832">
      <w:pPr>
        <w:pStyle w:val="ListParagraph"/>
        <w:numPr>
          <w:ilvl w:val="0"/>
          <w:numId w:val="4"/>
        </w:numPr>
        <w:rPr>
          <w:lang w:val="fr-CA"/>
        </w:rPr>
      </w:pPr>
      <w:r>
        <w:rPr>
          <w:lang w:val="fr-CA"/>
        </w:rPr>
        <w:t>La concentration est difficile, l’attention est portée sur les soucis</w:t>
      </w:r>
    </w:p>
    <w:p w14:paraId="703CB452" w14:textId="69326546" w:rsidR="00C878F8" w:rsidRDefault="00C878F8" w:rsidP="005D3832">
      <w:pPr>
        <w:pStyle w:val="ListParagraph"/>
        <w:numPr>
          <w:ilvl w:val="0"/>
          <w:numId w:val="4"/>
        </w:numPr>
        <w:rPr>
          <w:lang w:val="fr-CA"/>
        </w:rPr>
      </w:pPr>
      <w:r>
        <w:rPr>
          <w:lang w:val="fr-CA"/>
        </w:rPr>
        <w:t>Sourcils foncés, tics des paupières, tremblements, transpiration, ou agitation provenant d’une excitation du système nerveux autonome</w:t>
      </w:r>
    </w:p>
    <w:p w14:paraId="4D64190D" w14:textId="7790D16C" w:rsidR="00C878F8" w:rsidRDefault="00C878F8" w:rsidP="005D3832">
      <w:pPr>
        <w:pStyle w:val="ListParagraph"/>
        <w:numPr>
          <w:ilvl w:val="0"/>
          <w:numId w:val="4"/>
        </w:numPr>
        <w:rPr>
          <w:lang w:val="fr-CA"/>
        </w:rPr>
      </w:pPr>
      <w:r>
        <w:rPr>
          <w:lang w:val="fr-CA"/>
        </w:rPr>
        <w:t>La personne peut ne pas être en mesure d’identifier, et donc soulager ou éviter, la cause de la tension</w:t>
      </w:r>
    </w:p>
    <w:p w14:paraId="09BF0609" w14:textId="7FE8DA31" w:rsidR="00C878F8" w:rsidRDefault="00C878F8" w:rsidP="005D3832">
      <w:pPr>
        <w:pStyle w:val="ListParagraph"/>
        <w:numPr>
          <w:ilvl w:val="0"/>
          <w:numId w:val="4"/>
        </w:numPr>
        <w:rPr>
          <w:lang w:val="fr-CA"/>
        </w:rPr>
      </w:pPr>
      <w:r>
        <w:rPr>
          <w:lang w:val="fr-CA"/>
        </w:rPr>
        <w:t xml:space="preserve">S’accompagne souvent de dépression </w:t>
      </w:r>
    </w:p>
    <w:p w14:paraId="23078FA0" w14:textId="34A562E1" w:rsidR="00C878F8" w:rsidRDefault="00C878F8" w:rsidP="005D3832">
      <w:pPr>
        <w:pStyle w:val="ListParagraph"/>
        <w:numPr>
          <w:ilvl w:val="0"/>
          <w:numId w:val="4"/>
        </w:numPr>
        <w:rPr>
          <w:lang w:val="fr-CA"/>
        </w:rPr>
      </w:pPr>
      <w:r>
        <w:rPr>
          <w:lang w:val="fr-CA"/>
        </w:rPr>
        <w:t xml:space="preserve">Peut conduire à des complications somatiques comme une hypertension artérielle </w:t>
      </w:r>
    </w:p>
    <w:p w14:paraId="47CF32B2" w14:textId="44A5C30E" w:rsidR="00C878F8" w:rsidRDefault="00C878F8" w:rsidP="005D3832">
      <w:pPr>
        <w:pStyle w:val="ListParagraph"/>
        <w:numPr>
          <w:ilvl w:val="0"/>
          <w:numId w:val="4"/>
        </w:numPr>
        <w:rPr>
          <w:lang w:val="fr-CA"/>
        </w:rPr>
      </w:pPr>
      <w:r>
        <w:rPr>
          <w:lang w:val="fr-CA"/>
        </w:rPr>
        <w:t xml:space="preserve">Les femmes sont deux fois plus susceptibles que les hommes de souffrir d’anxiété généralisée </w:t>
      </w:r>
    </w:p>
    <w:p w14:paraId="2638DBAF" w14:textId="6908A550" w:rsidR="00C878F8" w:rsidRDefault="00C878F8" w:rsidP="005D3832">
      <w:pPr>
        <w:pStyle w:val="ListParagraph"/>
        <w:numPr>
          <w:ilvl w:val="0"/>
          <w:numId w:val="4"/>
        </w:numPr>
        <w:rPr>
          <w:lang w:val="fr-CA"/>
        </w:rPr>
      </w:pPr>
      <w:r>
        <w:rPr>
          <w:lang w:val="fr-CA"/>
        </w:rPr>
        <w:t>À mesure que le temps passe, cependant, les émotions tendent à s’atténuer et vers l’âge de 50 ans, l’anxiété généralisée devient rare</w:t>
      </w:r>
    </w:p>
    <w:p w14:paraId="68DBD1B6" w14:textId="77777777" w:rsidR="00F6525B" w:rsidRDefault="00F6525B" w:rsidP="00020838">
      <w:pPr>
        <w:pStyle w:val="ListParagraph"/>
        <w:numPr>
          <w:ilvl w:val="0"/>
          <w:numId w:val="11"/>
        </w:numPr>
        <w:rPr>
          <w:lang w:val="fr-CA"/>
        </w:rPr>
      </w:pPr>
      <w:r>
        <w:rPr>
          <w:lang w:val="fr-CA"/>
        </w:rPr>
        <w:t>Trouble panique :</w:t>
      </w:r>
    </w:p>
    <w:p w14:paraId="68536980" w14:textId="6221422D" w:rsidR="00957470" w:rsidRDefault="00957470" w:rsidP="00D5266C">
      <w:pPr>
        <w:pStyle w:val="ListParagraph"/>
        <w:numPr>
          <w:ilvl w:val="0"/>
          <w:numId w:val="4"/>
        </w:numPr>
        <w:rPr>
          <w:lang w:val="fr-CA"/>
        </w:rPr>
      </w:pPr>
      <w:r>
        <w:rPr>
          <w:lang w:val="fr-CA"/>
        </w:rPr>
        <w:t>Trouble anxieux marqué par des épisodes imprévisibles, durant plusieurs minutes, de peur intense durant lesquels une personne éprouve un sentiment de terreur avec douleur ou gene thoracique, sensation de souffle coupé ou d’autres sensations telles que des paresthésies, des sensations de vertiges</w:t>
      </w:r>
    </w:p>
    <w:p w14:paraId="30F4AAC4" w14:textId="01F2A056" w:rsidR="00957470" w:rsidRDefault="00957470" w:rsidP="00D5266C">
      <w:pPr>
        <w:pStyle w:val="ListParagraph"/>
        <w:numPr>
          <w:ilvl w:val="0"/>
          <w:numId w:val="4"/>
        </w:numPr>
        <w:rPr>
          <w:lang w:val="fr-CA"/>
        </w:rPr>
      </w:pPr>
      <w:r>
        <w:rPr>
          <w:lang w:val="fr-CA"/>
        </w:rPr>
        <w:t xml:space="preserve">L’attente anxieuse de survenue d’une autre crise est fréquente </w:t>
      </w:r>
    </w:p>
    <w:p w14:paraId="54091BB7" w14:textId="7EE312C1" w:rsidR="00A02FBA" w:rsidRDefault="00D5266C" w:rsidP="00D5266C">
      <w:pPr>
        <w:pStyle w:val="ListParagraph"/>
        <w:numPr>
          <w:ilvl w:val="0"/>
          <w:numId w:val="4"/>
        </w:numPr>
        <w:rPr>
          <w:lang w:val="fr-CA"/>
        </w:rPr>
      </w:pPr>
      <w:r>
        <w:rPr>
          <w:lang w:val="fr-CA"/>
        </w:rPr>
        <w:t>Symptômes :</w:t>
      </w:r>
    </w:p>
    <w:p w14:paraId="7C792B32" w14:textId="77777777" w:rsidR="00D5266C" w:rsidRDefault="00D5266C" w:rsidP="00D5266C">
      <w:pPr>
        <w:pStyle w:val="ListParagraph"/>
        <w:numPr>
          <w:ilvl w:val="0"/>
          <w:numId w:val="12"/>
        </w:numPr>
        <w:rPr>
          <w:lang w:val="fr-CA"/>
        </w:rPr>
      </w:pPr>
      <w:r>
        <w:rPr>
          <w:lang w:val="fr-CA"/>
        </w:rPr>
        <w:t xml:space="preserve">Episodes imprévisible de crainte intense durant plusieurs minutes </w:t>
      </w:r>
    </w:p>
    <w:p w14:paraId="4F7B16B2" w14:textId="77777777" w:rsidR="00D5266C" w:rsidRDefault="00D5266C" w:rsidP="00D5266C">
      <w:pPr>
        <w:pStyle w:val="ListParagraph"/>
        <w:numPr>
          <w:ilvl w:val="0"/>
          <w:numId w:val="12"/>
        </w:numPr>
        <w:rPr>
          <w:lang w:val="fr-CA"/>
        </w:rPr>
      </w:pPr>
      <w:r>
        <w:rPr>
          <w:lang w:val="fr-CA"/>
        </w:rPr>
        <w:t>Accompagnés d’une peur intense que quelque chose d’horrible arrive</w:t>
      </w:r>
    </w:p>
    <w:p w14:paraId="40229C7B" w14:textId="77777777" w:rsidR="00D5266C" w:rsidRDefault="00D5266C" w:rsidP="00D5266C">
      <w:pPr>
        <w:pStyle w:val="ListParagraph"/>
        <w:numPr>
          <w:ilvl w:val="0"/>
          <w:numId w:val="12"/>
        </w:numPr>
        <w:rPr>
          <w:lang w:val="fr-CA"/>
        </w:rPr>
      </w:pPr>
      <w:r>
        <w:rPr>
          <w:lang w:val="fr-CA"/>
        </w:rPr>
        <w:t>Accompagnés de symptômes ou sensations effrayants</w:t>
      </w:r>
    </w:p>
    <w:p w14:paraId="0AD9F128" w14:textId="77777777" w:rsidR="00D5266C" w:rsidRDefault="00D5266C" w:rsidP="00D5266C">
      <w:pPr>
        <w:pStyle w:val="ListParagraph"/>
        <w:numPr>
          <w:ilvl w:val="0"/>
          <w:numId w:val="4"/>
        </w:numPr>
        <w:rPr>
          <w:lang w:val="fr-CA"/>
        </w:rPr>
      </w:pPr>
      <w:r>
        <w:rPr>
          <w:lang w:val="fr-CA"/>
        </w:rPr>
        <w:t xml:space="preserve">Évitent des situations qui causes les épisodes ou les vivent avec beaucoup de détresse </w:t>
      </w:r>
    </w:p>
    <w:p w14:paraId="6605302B" w14:textId="77777777" w:rsidR="00D5266C" w:rsidRDefault="00D5266C" w:rsidP="00D5266C">
      <w:pPr>
        <w:pStyle w:val="ListParagraph"/>
        <w:numPr>
          <w:ilvl w:val="0"/>
          <w:numId w:val="4"/>
        </w:numPr>
        <w:rPr>
          <w:lang w:val="fr-CA"/>
        </w:rPr>
      </w:pPr>
      <w:r>
        <w:rPr>
          <w:lang w:val="fr-CA"/>
        </w:rPr>
        <w:t>Le corps s’emporte comme s’il y a un danger, mais il n’y en a pas</w:t>
      </w:r>
    </w:p>
    <w:p w14:paraId="7015DB01" w14:textId="77777777" w:rsidR="00D5266C" w:rsidRDefault="00D5266C" w:rsidP="00D5266C">
      <w:pPr>
        <w:pStyle w:val="ListParagraph"/>
        <w:numPr>
          <w:ilvl w:val="0"/>
          <w:numId w:val="4"/>
        </w:numPr>
        <w:rPr>
          <w:lang w:val="fr-CA"/>
        </w:rPr>
      </w:pPr>
      <w:r>
        <w:rPr>
          <w:lang w:val="fr-CA"/>
        </w:rPr>
        <w:t xml:space="preserve">Peur parce qu’on ne sait pas ce que notre corps fait, ce qui génère encore plus d’anxiété </w:t>
      </w:r>
    </w:p>
    <w:p w14:paraId="117F9919" w14:textId="77777777" w:rsidR="00D5266C" w:rsidRDefault="00D5266C" w:rsidP="00D5266C">
      <w:pPr>
        <w:pStyle w:val="ListParagraph"/>
        <w:numPr>
          <w:ilvl w:val="0"/>
          <w:numId w:val="4"/>
        </w:numPr>
        <w:rPr>
          <w:lang w:val="fr-CA"/>
        </w:rPr>
      </w:pPr>
      <w:r>
        <w:rPr>
          <w:lang w:val="fr-CA"/>
        </w:rPr>
        <w:t>On a peur que ça revienne</w:t>
      </w:r>
    </w:p>
    <w:p w14:paraId="6720FE90" w14:textId="77777777" w:rsidR="00D5266C" w:rsidRDefault="00D5266C" w:rsidP="00D5266C">
      <w:pPr>
        <w:pStyle w:val="ListParagraph"/>
        <w:numPr>
          <w:ilvl w:val="0"/>
          <w:numId w:val="4"/>
        </w:numPr>
        <w:rPr>
          <w:lang w:val="fr-CA"/>
        </w:rPr>
      </w:pPr>
      <w:r>
        <w:rPr>
          <w:lang w:val="fr-CA"/>
        </w:rPr>
        <w:t xml:space="preserve">Système nerveux autonome sympathique </w:t>
      </w:r>
    </w:p>
    <w:p w14:paraId="77D2DA23" w14:textId="77777777" w:rsidR="00D5266C" w:rsidRDefault="00D5266C" w:rsidP="00D5266C">
      <w:pPr>
        <w:pStyle w:val="ListParagraph"/>
        <w:numPr>
          <w:ilvl w:val="0"/>
          <w:numId w:val="4"/>
        </w:numPr>
        <w:rPr>
          <w:lang w:val="fr-CA"/>
        </w:rPr>
      </w:pPr>
      <w:r>
        <w:rPr>
          <w:lang w:val="fr-CA"/>
        </w:rPr>
        <w:t>Agoraphobie : éviter toutes, essayer de contrôler leur environnement</w:t>
      </w:r>
      <w:r w:rsidR="00FF2112">
        <w:rPr>
          <w:lang w:val="fr-CA"/>
        </w:rPr>
        <w:t xml:space="preserve">, peur d’être pris </w:t>
      </w:r>
    </w:p>
    <w:p w14:paraId="6F076C45" w14:textId="761D89B5" w:rsidR="00FF2112" w:rsidRDefault="00FF2112" w:rsidP="00D5266C">
      <w:pPr>
        <w:pStyle w:val="ListParagraph"/>
        <w:numPr>
          <w:ilvl w:val="0"/>
          <w:numId w:val="4"/>
        </w:numPr>
        <w:rPr>
          <w:lang w:val="fr-CA"/>
        </w:rPr>
      </w:pPr>
      <w:r>
        <w:rPr>
          <w:lang w:val="fr-CA"/>
        </w:rPr>
        <w:t xml:space="preserve">Quand s’est répétitif, c’est une problématique </w:t>
      </w:r>
    </w:p>
    <w:p w14:paraId="6638E208" w14:textId="4F18628F" w:rsidR="00EE2942" w:rsidRDefault="00760784" w:rsidP="00D5266C">
      <w:pPr>
        <w:pStyle w:val="ListParagraph"/>
        <w:numPr>
          <w:ilvl w:val="0"/>
          <w:numId w:val="4"/>
        </w:numPr>
        <w:rPr>
          <w:lang w:val="fr-CA"/>
        </w:rPr>
      </w:pPr>
      <w:r>
        <w:rPr>
          <w:lang w:val="fr-CA"/>
        </w:rPr>
        <w:t>Ce trouble peut subitement s’amplifier jusqu’à devenir une terrifiante attaque de panique, un épisode d’une durée de plusieurs minutes qui se manifeste par une peur intense que quelque chose d’horrible va bientôt arriver</w:t>
      </w:r>
    </w:p>
    <w:p w14:paraId="7589F8F1" w14:textId="622696CB" w:rsidR="00760784" w:rsidRDefault="00760784" w:rsidP="00D5266C">
      <w:pPr>
        <w:pStyle w:val="ListParagraph"/>
        <w:numPr>
          <w:ilvl w:val="0"/>
          <w:numId w:val="4"/>
        </w:numPr>
        <w:rPr>
          <w:lang w:val="fr-CA"/>
        </w:rPr>
      </w:pPr>
      <w:r>
        <w:rPr>
          <w:lang w:val="fr-CA"/>
        </w:rPr>
        <w:t>Les symptômes physiques, tels que les palpitations, des douleurs thoraciques, l’essoufflement, la suffocation, les tremblements, ou des étourdissements peuvent accompagner la panique</w:t>
      </w:r>
    </w:p>
    <w:p w14:paraId="7D73C77A" w14:textId="546D900B" w:rsidR="00760784" w:rsidRDefault="00760784" w:rsidP="00D5266C">
      <w:pPr>
        <w:pStyle w:val="ListParagraph"/>
        <w:numPr>
          <w:ilvl w:val="0"/>
          <w:numId w:val="4"/>
        </w:numPr>
        <w:rPr>
          <w:lang w:val="fr-CA"/>
        </w:rPr>
      </w:pPr>
      <w:r>
        <w:rPr>
          <w:lang w:val="fr-CA"/>
        </w:rPr>
        <w:t xml:space="preserve">Frappe soudainement, font des ravages, et disparaissent, mais elles ne sont pas oubliées </w:t>
      </w:r>
    </w:p>
    <w:p w14:paraId="0A3BE8CA" w14:textId="23A8B7BB" w:rsidR="00760784" w:rsidRDefault="00760784" w:rsidP="00D5266C">
      <w:pPr>
        <w:pStyle w:val="ListParagraph"/>
        <w:numPr>
          <w:ilvl w:val="0"/>
          <w:numId w:val="4"/>
        </w:numPr>
        <w:rPr>
          <w:lang w:val="fr-CA"/>
        </w:rPr>
      </w:pPr>
      <w:r>
        <w:rPr>
          <w:lang w:val="fr-CA"/>
        </w:rPr>
        <w:t xml:space="preserve">L’inquiétude de l’anxiété, craindre une autre crise de panique, peut amplifier les symptômes d’anxiété </w:t>
      </w:r>
    </w:p>
    <w:p w14:paraId="1A9D45DF" w14:textId="3A5C1715" w:rsidR="00760784" w:rsidRDefault="00760784" w:rsidP="00D5266C">
      <w:pPr>
        <w:pStyle w:val="ListParagraph"/>
        <w:numPr>
          <w:ilvl w:val="0"/>
          <w:numId w:val="4"/>
        </w:numPr>
        <w:rPr>
          <w:lang w:val="fr-CA"/>
        </w:rPr>
      </w:pPr>
      <w:r>
        <w:rPr>
          <w:lang w:val="fr-CA"/>
        </w:rPr>
        <w:t xml:space="preserve">Peut engendrer l’agoraphobie : la peur qui pousse à éviter des situations dont on peut difficilement </w:t>
      </w:r>
      <w:r w:rsidR="00957470">
        <w:rPr>
          <w:lang w:val="fr-CA"/>
        </w:rPr>
        <w:t>s’</w:t>
      </w:r>
      <w:r>
        <w:rPr>
          <w:lang w:val="fr-CA"/>
        </w:rPr>
        <w:t xml:space="preserve">échapper </w:t>
      </w:r>
      <w:r w:rsidR="00957470">
        <w:rPr>
          <w:lang w:val="fr-CA"/>
        </w:rPr>
        <w:t>quand la crise survient</w:t>
      </w:r>
    </w:p>
    <w:p w14:paraId="79EE4C74" w14:textId="2E89FE07" w:rsidR="00957470" w:rsidRDefault="00957470" w:rsidP="00D5266C">
      <w:pPr>
        <w:pStyle w:val="ListParagraph"/>
        <w:numPr>
          <w:ilvl w:val="0"/>
          <w:numId w:val="4"/>
        </w:numPr>
        <w:rPr>
          <w:lang w:val="fr-CA"/>
        </w:rPr>
      </w:pPr>
      <w:r>
        <w:rPr>
          <w:lang w:val="fr-CA"/>
        </w:rPr>
        <w:t>Les risques d’attaques de panique sont au moins 2 fois plus élevés chez les fumeurs</w:t>
      </w:r>
    </w:p>
    <w:p w14:paraId="0AD18124" w14:textId="77777777" w:rsidR="00F6525B" w:rsidRDefault="00F6525B" w:rsidP="00020838">
      <w:pPr>
        <w:pStyle w:val="ListParagraph"/>
        <w:numPr>
          <w:ilvl w:val="0"/>
          <w:numId w:val="11"/>
        </w:numPr>
        <w:rPr>
          <w:lang w:val="fr-CA"/>
        </w:rPr>
      </w:pPr>
      <w:r>
        <w:rPr>
          <w:lang w:val="fr-CA"/>
        </w:rPr>
        <w:t>Phobies :</w:t>
      </w:r>
    </w:p>
    <w:p w14:paraId="449D01F2" w14:textId="1ECE243F" w:rsidR="00957470" w:rsidRDefault="00BE15EF" w:rsidP="00FF2112">
      <w:pPr>
        <w:pStyle w:val="ListParagraph"/>
        <w:numPr>
          <w:ilvl w:val="0"/>
          <w:numId w:val="4"/>
        </w:numPr>
        <w:rPr>
          <w:lang w:val="fr-CA"/>
        </w:rPr>
      </w:pPr>
      <w:r>
        <w:rPr>
          <w:lang w:val="fr-CA"/>
        </w:rPr>
        <w:t xml:space="preserve">Trouble anxieux marqué par une peur irrationnelles persistante et l’évitement d’un objet particulier, d’une activité ou d’une situation </w:t>
      </w:r>
    </w:p>
    <w:p w14:paraId="655144CC" w14:textId="02801F48" w:rsidR="00BE15EF" w:rsidRDefault="00BE15EF" w:rsidP="00FF2112">
      <w:pPr>
        <w:pStyle w:val="ListParagraph"/>
        <w:numPr>
          <w:ilvl w:val="0"/>
          <w:numId w:val="4"/>
        </w:numPr>
        <w:rPr>
          <w:lang w:val="fr-CA"/>
        </w:rPr>
      </w:pPr>
      <w:r>
        <w:rPr>
          <w:lang w:val="fr-CA"/>
        </w:rPr>
        <w:lastRenderedPageBreak/>
        <w:t>Envahies par une peur irrationnelle persistante qui conduit à l’évitement d’un objet, d’une activité ou d’une situation</w:t>
      </w:r>
    </w:p>
    <w:p w14:paraId="083CACB4" w14:textId="164E45FA" w:rsidR="00BE15EF" w:rsidRDefault="00BE15EF" w:rsidP="00FF2112">
      <w:pPr>
        <w:pStyle w:val="ListParagraph"/>
        <w:numPr>
          <w:ilvl w:val="0"/>
          <w:numId w:val="4"/>
        </w:numPr>
        <w:rPr>
          <w:lang w:val="fr-CA"/>
        </w:rPr>
      </w:pPr>
      <w:r>
        <w:rPr>
          <w:lang w:val="fr-CA"/>
        </w:rPr>
        <w:t>Des phobies spécifiques peuvent concerner des animaux, des insectes, le sang, des espaces clos ou l’altitude</w:t>
      </w:r>
    </w:p>
    <w:p w14:paraId="53DF555F" w14:textId="27D3F586" w:rsidR="00BE15EF" w:rsidRDefault="00BE15EF" w:rsidP="00FF2112">
      <w:pPr>
        <w:pStyle w:val="ListParagraph"/>
        <w:numPr>
          <w:ilvl w:val="0"/>
          <w:numId w:val="4"/>
        </w:numPr>
        <w:rPr>
          <w:lang w:val="fr-CA"/>
        </w:rPr>
      </w:pPr>
      <w:r>
        <w:rPr>
          <w:lang w:val="fr-CA"/>
        </w:rPr>
        <w:t>Beaucoup de gens évitent les situations déclenchantes, ils parviennent à vivre avec leur phobie</w:t>
      </w:r>
    </w:p>
    <w:p w14:paraId="097EDA2C" w14:textId="104749CC" w:rsidR="00BE15EF" w:rsidRDefault="00BE15EF" w:rsidP="00FF2112">
      <w:pPr>
        <w:pStyle w:val="ListParagraph"/>
        <w:numPr>
          <w:ilvl w:val="0"/>
          <w:numId w:val="4"/>
        </w:numPr>
        <w:rPr>
          <w:lang w:val="fr-CA"/>
        </w:rPr>
      </w:pPr>
      <w:r>
        <w:rPr>
          <w:lang w:val="fr-CA"/>
        </w:rPr>
        <w:t xml:space="preserve">Toutes les phobies n’ont pas d’éléments déclencheurs spécifiques </w:t>
      </w:r>
    </w:p>
    <w:p w14:paraId="19E6CF62" w14:textId="6CADC05C" w:rsidR="00BE15EF" w:rsidRDefault="00BE15EF" w:rsidP="00FF2112">
      <w:pPr>
        <w:pStyle w:val="ListParagraph"/>
        <w:numPr>
          <w:ilvl w:val="0"/>
          <w:numId w:val="4"/>
        </w:numPr>
        <w:rPr>
          <w:lang w:val="fr-CA"/>
        </w:rPr>
      </w:pPr>
      <w:r>
        <w:rPr>
          <w:lang w:val="fr-CA"/>
        </w:rPr>
        <w:t xml:space="preserve">L’anxiété sociale, est la timidité poussée à l’extrême </w:t>
      </w:r>
    </w:p>
    <w:p w14:paraId="60B9711F" w14:textId="1E518D1F" w:rsidR="00BE15EF" w:rsidRDefault="00BE15EF" w:rsidP="00FF2112">
      <w:pPr>
        <w:pStyle w:val="ListParagraph"/>
        <w:numPr>
          <w:ilvl w:val="0"/>
          <w:numId w:val="4"/>
        </w:numPr>
        <w:rPr>
          <w:lang w:val="fr-CA"/>
        </w:rPr>
      </w:pPr>
      <w:r>
        <w:rPr>
          <w:lang w:val="fr-CA"/>
        </w:rPr>
        <w:t>Les personnes atteintes de ce trouble ont une peur intense des jugements négatifs que pourraient porter les autres</w:t>
      </w:r>
    </w:p>
    <w:p w14:paraId="399FADC3" w14:textId="628EC02F" w:rsidR="00BE15EF" w:rsidRDefault="00BE15EF" w:rsidP="00FF2112">
      <w:pPr>
        <w:pStyle w:val="ListParagraph"/>
        <w:numPr>
          <w:ilvl w:val="0"/>
          <w:numId w:val="4"/>
        </w:numPr>
        <w:rPr>
          <w:lang w:val="fr-CA"/>
        </w:rPr>
      </w:pPr>
      <w:r>
        <w:rPr>
          <w:lang w:val="fr-CA"/>
        </w:rPr>
        <w:t xml:space="preserve">Évite les situations sociales potentiellement embarrassantes comme élever la voix, prendre ses repas à l’extérieur, ou aller à des fêtes </w:t>
      </w:r>
    </w:p>
    <w:p w14:paraId="196FB7A6" w14:textId="20DAF1EA" w:rsidR="00BE15EF" w:rsidRDefault="00BE15EF" w:rsidP="00FF2112">
      <w:pPr>
        <w:pStyle w:val="ListParagraph"/>
        <w:numPr>
          <w:ilvl w:val="0"/>
          <w:numId w:val="4"/>
        </w:numPr>
        <w:rPr>
          <w:lang w:val="fr-CA"/>
        </w:rPr>
      </w:pPr>
      <w:r>
        <w:rPr>
          <w:lang w:val="fr-CA"/>
        </w:rPr>
        <w:t xml:space="preserve">Ils peuvent transpirer ou être pris de tremblements </w:t>
      </w:r>
    </w:p>
    <w:p w14:paraId="2253EF1D" w14:textId="53FDA482" w:rsidR="00FF2112" w:rsidRDefault="00FF2112" w:rsidP="00FF2112">
      <w:pPr>
        <w:pStyle w:val="ListParagraph"/>
        <w:numPr>
          <w:ilvl w:val="0"/>
          <w:numId w:val="4"/>
        </w:numPr>
        <w:rPr>
          <w:lang w:val="fr-CA"/>
        </w:rPr>
      </w:pPr>
      <w:r>
        <w:rPr>
          <w:lang w:val="fr-CA"/>
        </w:rPr>
        <w:t>Symptômes :</w:t>
      </w:r>
    </w:p>
    <w:p w14:paraId="0908E562" w14:textId="77777777" w:rsidR="00FF2112" w:rsidRDefault="003D79BD" w:rsidP="00FF2112">
      <w:pPr>
        <w:pStyle w:val="ListParagraph"/>
        <w:numPr>
          <w:ilvl w:val="0"/>
          <w:numId w:val="13"/>
        </w:numPr>
        <w:rPr>
          <w:lang w:val="fr-CA"/>
        </w:rPr>
      </w:pPr>
      <w:r>
        <w:rPr>
          <w:lang w:val="fr-CA"/>
        </w:rPr>
        <w:t xml:space="preserve">Peur persistante et irrationnelled’un objet ou d’une situation </w:t>
      </w:r>
    </w:p>
    <w:p w14:paraId="35549CC5" w14:textId="77777777" w:rsidR="003D79BD" w:rsidRDefault="003D79BD" w:rsidP="00FF2112">
      <w:pPr>
        <w:pStyle w:val="ListParagraph"/>
        <w:numPr>
          <w:ilvl w:val="0"/>
          <w:numId w:val="13"/>
        </w:numPr>
        <w:rPr>
          <w:lang w:val="fr-CA"/>
        </w:rPr>
      </w:pPr>
      <w:r>
        <w:rPr>
          <w:lang w:val="fr-CA"/>
        </w:rPr>
        <w:t xml:space="preserve">Évitement ou vécu avec détresse </w:t>
      </w:r>
    </w:p>
    <w:p w14:paraId="0A0F05F0" w14:textId="77777777" w:rsidR="003D79BD" w:rsidRDefault="003D79BD" w:rsidP="00FF2112">
      <w:pPr>
        <w:pStyle w:val="ListParagraph"/>
        <w:numPr>
          <w:ilvl w:val="0"/>
          <w:numId w:val="13"/>
        </w:numPr>
        <w:rPr>
          <w:lang w:val="fr-CA"/>
        </w:rPr>
      </w:pPr>
      <w:r>
        <w:rPr>
          <w:lang w:val="fr-CA"/>
        </w:rPr>
        <w:t xml:space="preserve">Perturbent le comportement </w:t>
      </w:r>
    </w:p>
    <w:p w14:paraId="7D638FE4" w14:textId="77777777" w:rsidR="00FF2112" w:rsidRDefault="00FF2112" w:rsidP="00FF2112">
      <w:pPr>
        <w:pStyle w:val="ListParagraph"/>
        <w:numPr>
          <w:ilvl w:val="0"/>
          <w:numId w:val="4"/>
        </w:numPr>
        <w:rPr>
          <w:lang w:val="fr-CA"/>
        </w:rPr>
      </w:pPr>
      <w:r>
        <w:rPr>
          <w:lang w:val="fr-CA"/>
        </w:rPr>
        <w:t>Types de phobies :</w:t>
      </w:r>
    </w:p>
    <w:p w14:paraId="6F941782" w14:textId="77777777" w:rsidR="003D79BD" w:rsidRDefault="003D79BD" w:rsidP="003D79BD">
      <w:pPr>
        <w:pStyle w:val="ListParagraph"/>
        <w:numPr>
          <w:ilvl w:val="0"/>
          <w:numId w:val="14"/>
        </w:numPr>
        <w:rPr>
          <w:lang w:val="fr-CA"/>
        </w:rPr>
      </w:pPr>
      <w:r>
        <w:rPr>
          <w:lang w:val="fr-CA"/>
        </w:rPr>
        <w:t>Anxiété sociale</w:t>
      </w:r>
    </w:p>
    <w:p w14:paraId="1F56D5D5" w14:textId="77777777" w:rsidR="003D79BD" w:rsidRDefault="003D79BD" w:rsidP="003D79BD">
      <w:pPr>
        <w:pStyle w:val="ListParagraph"/>
        <w:numPr>
          <w:ilvl w:val="0"/>
          <w:numId w:val="14"/>
        </w:numPr>
        <w:rPr>
          <w:lang w:val="fr-CA"/>
        </w:rPr>
      </w:pPr>
      <w:r>
        <w:rPr>
          <w:lang w:val="fr-CA"/>
        </w:rPr>
        <w:t>Agoraphobie (éviter toutes, s’enferme chez eux)</w:t>
      </w:r>
    </w:p>
    <w:p w14:paraId="61560CBE" w14:textId="27767278" w:rsidR="003D79BD" w:rsidRDefault="003D79BD" w:rsidP="003D79BD">
      <w:pPr>
        <w:pStyle w:val="ListParagraph"/>
        <w:numPr>
          <w:ilvl w:val="0"/>
          <w:numId w:val="14"/>
        </w:numPr>
        <w:rPr>
          <w:lang w:val="fr-CA"/>
        </w:rPr>
      </w:pPr>
      <w:r>
        <w:rPr>
          <w:lang w:val="fr-CA"/>
        </w:rPr>
        <w:t>Phobies spécifiques (peu</w:t>
      </w:r>
      <w:r w:rsidR="002A6508">
        <w:rPr>
          <w:lang w:val="fr-CA"/>
        </w:rPr>
        <w:t>r</w:t>
      </w:r>
      <w:r>
        <w:rPr>
          <w:lang w:val="fr-CA"/>
        </w:rPr>
        <w:t xml:space="preserve"> d’un objet ou d’une situation spécifique)</w:t>
      </w:r>
    </w:p>
    <w:p w14:paraId="3D33AFFD" w14:textId="77777777" w:rsidR="00FF2112" w:rsidRDefault="003D79BD" w:rsidP="00020838">
      <w:pPr>
        <w:pStyle w:val="ListParagraph"/>
        <w:numPr>
          <w:ilvl w:val="0"/>
          <w:numId w:val="11"/>
        </w:numPr>
        <w:rPr>
          <w:lang w:val="fr-CA"/>
        </w:rPr>
      </w:pPr>
      <w:r>
        <w:rPr>
          <w:lang w:val="fr-CA"/>
        </w:rPr>
        <w:t>Trouble obsessionnel compulsif (TOC) :</w:t>
      </w:r>
    </w:p>
    <w:p w14:paraId="561D1D67" w14:textId="223F2902" w:rsidR="00BE15EF" w:rsidRDefault="00BE15EF" w:rsidP="003D79BD">
      <w:pPr>
        <w:pStyle w:val="ListParagraph"/>
        <w:numPr>
          <w:ilvl w:val="0"/>
          <w:numId w:val="4"/>
        </w:numPr>
        <w:rPr>
          <w:lang w:val="fr-CA"/>
        </w:rPr>
      </w:pPr>
      <w:r>
        <w:rPr>
          <w:lang w:val="fr-CA"/>
        </w:rPr>
        <w:t xml:space="preserve">Trouble caractérisé par des pensées (obsessions) et/ou des comportements (compulsions), intrusifs, indésirables </w:t>
      </w:r>
      <w:r w:rsidR="00E11B7D">
        <w:rPr>
          <w:lang w:val="fr-CA"/>
        </w:rPr>
        <w:t xml:space="preserve">et </w:t>
      </w:r>
      <w:r>
        <w:rPr>
          <w:lang w:val="fr-CA"/>
        </w:rPr>
        <w:t xml:space="preserve">répétitifs </w:t>
      </w:r>
    </w:p>
    <w:p w14:paraId="699EBB19" w14:textId="6C5B7C37" w:rsidR="00BE15EF" w:rsidRDefault="00BE15EF" w:rsidP="003D79BD">
      <w:pPr>
        <w:pStyle w:val="ListParagraph"/>
        <w:numPr>
          <w:ilvl w:val="0"/>
          <w:numId w:val="4"/>
        </w:numPr>
        <w:rPr>
          <w:lang w:val="fr-CA"/>
        </w:rPr>
      </w:pPr>
      <w:r>
        <w:rPr>
          <w:lang w:val="fr-CA"/>
        </w:rPr>
        <w:t xml:space="preserve">Les pensées obsédantes et les comportements compulsifs franchissent la mince frontière qui sépare la normalité du trouble avéré lorsqu’ils interfèrent de manière persistante avec notre façon de vivre ou qu’ils sont la cause d’une souffrance psychologique </w:t>
      </w:r>
    </w:p>
    <w:p w14:paraId="0CB92818" w14:textId="2690C680" w:rsidR="00BE15EF" w:rsidRDefault="00BE15EF" w:rsidP="003D79BD">
      <w:pPr>
        <w:pStyle w:val="ListParagraph"/>
        <w:numPr>
          <w:ilvl w:val="0"/>
          <w:numId w:val="4"/>
        </w:numPr>
        <w:rPr>
          <w:lang w:val="fr-CA"/>
        </w:rPr>
      </w:pPr>
      <w:r>
        <w:rPr>
          <w:lang w:val="fr-CA"/>
        </w:rPr>
        <w:t>La composante génétique du TOC est forte</w:t>
      </w:r>
    </w:p>
    <w:p w14:paraId="1B1BD97F" w14:textId="272A2489" w:rsidR="00BE15EF" w:rsidRDefault="00BE15EF" w:rsidP="003D79BD">
      <w:pPr>
        <w:pStyle w:val="ListParagraph"/>
        <w:numPr>
          <w:ilvl w:val="0"/>
          <w:numId w:val="4"/>
        </w:numPr>
        <w:rPr>
          <w:lang w:val="fr-CA"/>
        </w:rPr>
      </w:pPr>
      <w:r>
        <w:rPr>
          <w:lang w:val="fr-CA"/>
        </w:rPr>
        <w:t xml:space="preserve">Bien que ces personnes sachent que ces pensées sont irrationnelles, les pensées obsédantes alimentées par l’anxiété et les </w:t>
      </w:r>
      <w:r w:rsidR="00B31CD6">
        <w:rPr>
          <w:lang w:val="fr-CA"/>
        </w:rPr>
        <w:t>situations</w:t>
      </w:r>
      <w:r>
        <w:rPr>
          <w:lang w:val="fr-CA"/>
        </w:rPr>
        <w:t xml:space="preserve"> compulsifs prennent tellement de temps qu’un fonctionnement efficace devient impossible </w:t>
      </w:r>
    </w:p>
    <w:p w14:paraId="7F154943" w14:textId="34E7059E" w:rsidR="00BE15EF" w:rsidRDefault="00BE15EF" w:rsidP="003D79BD">
      <w:pPr>
        <w:pStyle w:val="ListParagraph"/>
        <w:numPr>
          <w:ilvl w:val="0"/>
          <w:numId w:val="4"/>
        </w:numPr>
        <w:rPr>
          <w:lang w:val="fr-CA"/>
        </w:rPr>
      </w:pPr>
      <w:r>
        <w:rPr>
          <w:lang w:val="fr-CA"/>
        </w:rPr>
        <w:t xml:space="preserve">Les TOC sont plus fréquents chez les adolescents et les jeunes adultes que chez les personnes plus âgées </w:t>
      </w:r>
    </w:p>
    <w:p w14:paraId="02F34405" w14:textId="0A7F70F5" w:rsidR="003D79BD" w:rsidRDefault="003D79BD" w:rsidP="003D79BD">
      <w:pPr>
        <w:pStyle w:val="ListParagraph"/>
        <w:numPr>
          <w:ilvl w:val="0"/>
          <w:numId w:val="4"/>
        </w:numPr>
        <w:rPr>
          <w:lang w:val="fr-CA"/>
        </w:rPr>
      </w:pPr>
      <w:r>
        <w:rPr>
          <w:lang w:val="fr-CA"/>
        </w:rPr>
        <w:t xml:space="preserve">Pensées (obsessions) et/ou actions (compulsions) répétitive et non souhaitées </w:t>
      </w:r>
    </w:p>
    <w:p w14:paraId="498535C1" w14:textId="77777777" w:rsidR="003D79BD" w:rsidRDefault="003D79BD" w:rsidP="003D79BD">
      <w:pPr>
        <w:pStyle w:val="ListParagraph"/>
        <w:numPr>
          <w:ilvl w:val="0"/>
          <w:numId w:val="15"/>
        </w:numPr>
        <w:rPr>
          <w:lang w:val="fr-CA"/>
        </w:rPr>
      </w:pPr>
      <w:r>
        <w:rPr>
          <w:lang w:val="fr-CA"/>
        </w:rPr>
        <w:t xml:space="preserve">Excessif et incontrôlable </w:t>
      </w:r>
    </w:p>
    <w:p w14:paraId="166C00F7" w14:textId="63262905" w:rsidR="003D79BD" w:rsidRDefault="003D79BD" w:rsidP="003D79BD">
      <w:pPr>
        <w:pStyle w:val="ListParagraph"/>
        <w:numPr>
          <w:ilvl w:val="0"/>
          <w:numId w:val="4"/>
        </w:numPr>
        <w:rPr>
          <w:lang w:val="fr-CA"/>
        </w:rPr>
      </w:pPr>
      <w:r>
        <w:rPr>
          <w:lang w:val="fr-CA"/>
        </w:rPr>
        <w:t>La pensée obsessionnelle amène de l’anxi</w:t>
      </w:r>
      <w:r w:rsidR="00B31CD6">
        <w:rPr>
          <w:lang w:val="fr-CA"/>
        </w:rPr>
        <w:t>ete</w:t>
      </w:r>
      <w:r>
        <w:rPr>
          <w:lang w:val="fr-CA"/>
        </w:rPr>
        <w:t xml:space="preserve">, et ils font un comportement compulsif pour le gérer </w:t>
      </w:r>
    </w:p>
    <w:p w14:paraId="5B06040E" w14:textId="77777777" w:rsidR="00DD3FF5" w:rsidRDefault="003D79BD" w:rsidP="003D79BD">
      <w:pPr>
        <w:pStyle w:val="ListParagraph"/>
        <w:numPr>
          <w:ilvl w:val="0"/>
          <w:numId w:val="4"/>
        </w:numPr>
        <w:rPr>
          <w:lang w:val="fr-CA"/>
        </w:rPr>
      </w:pPr>
      <w:r>
        <w:rPr>
          <w:lang w:val="fr-CA"/>
        </w:rPr>
        <w:t>Il n’y a pas toujours un lien entre la pensée et le comportement compulsif</w:t>
      </w:r>
    </w:p>
    <w:p w14:paraId="543C5EC3" w14:textId="6B370EDE" w:rsidR="00AF7C61" w:rsidRDefault="00AF7C61" w:rsidP="003D79BD">
      <w:pPr>
        <w:pStyle w:val="ListParagraph"/>
        <w:numPr>
          <w:ilvl w:val="0"/>
          <w:numId w:val="4"/>
        </w:numPr>
        <w:rPr>
          <w:lang w:val="fr-CA"/>
        </w:rPr>
      </w:pPr>
      <w:r>
        <w:rPr>
          <w:lang w:val="fr-CA"/>
        </w:rPr>
        <w:t xml:space="preserve">Obsessions (pensées répétitives) : </w:t>
      </w:r>
    </w:p>
    <w:p w14:paraId="3A424340" w14:textId="7F02741B" w:rsidR="00AF7C61" w:rsidRDefault="00AF7C61" w:rsidP="00AF7C61">
      <w:pPr>
        <w:pStyle w:val="ListParagraph"/>
        <w:numPr>
          <w:ilvl w:val="0"/>
          <w:numId w:val="15"/>
        </w:numPr>
        <w:rPr>
          <w:lang w:val="fr-CA"/>
        </w:rPr>
      </w:pPr>
      <w:r>
        <w:rPr>
          <w:lang w:val="fr-CA"/>
        </w:rPr>
        <w:t>Inquiètude au sujet de la saleté, des germes (40%)</w:t>
      </w:r>
    </w:p>
    <w:p w14:paraId="1C2D2154" w14:textId="686248AD" w:rsidR="00AF7C61" w:rsidRDefault="00AF7C61" w:rsidP="00AF7C61">
      <w:pPr>
        <w:pStyle w:val="ListParagraph"/>
        <w:numPr>
          <w:ilvl w:val="0"/>
          <w:numId w:val="15"/>
        </w:numPr>
        <w:rPr>
          <w:lang w:val="fr-CA"/>
        </w:rPr>
      </w:pPr>
      <w:r>
        <w:rPr>
          <w:lang w:val="fr-CA"/>
        </w:rPr>
        <w:t>Quelques chose de terrible va arriver (24%)</w:t>
      </w:r>
    </w:p>
    <w:p w14:paraId="1D8B108F" w14:textId="49F7957F" w:rsidR="00AF7C61" w:rsidRDefault="00AF7C61" w:rsidP="00AF7C61">
      <w:pPr>
        <w:pStyle w:val="ListParagraph"/>
        <w:numPr>
          <w:ilvl w:val="0"/>
          <w:numId w:val="15"/>
        </w:numPr>
        <w:rPr>
          <w:lang w:val="fr-CA"/>
        </w:rPr>
      </w:pPr>
      <w:r>
        <w:rPr>
          <w:lang w:val="fr-CA"/>
        </w:rPr>
        <w:t>Symétrie, ordre, exactitude (17%)</w:t>
      </w:r>
    </w:p>
    <w:p w14:paraId="486DB1A9" w14:textId="3A2F0D2B" w:rsidR="003D79BD" w:rsidRDefault="00AF7C61" w:rsidP="003D79BD">
      <w:pPr>
        <w:pStyle w:val="ListParagraph"/>
        <w:numPr>
          <w:ilvl w:val="0"/>
          <w:numId w:val="4"/>
        </w:numPr>
        <w:rPr>
          <w:lang w:val="fr-CA"/>
        </w:rPr>
      </w:pPr>
      <w:r>
        <w:rPr>
          <w:lang w:val="fr-CA"/>
        </w:rPr>
        <w:t>Compulsions (comportements répétitifs) :</w:t>
      </w:r>
    </w:p>
    <w:p w14:paraId="3A18F0E8" w14:textId="7D4D090D" w:rsidR="00AF7C61" w:rsidRDefault="00AF7C61" w:rsidP="00AF7C61">
      <w:pPr>
        <w:pStyle w:val="ListParagraph"/>
        <w:numPr>
          <w:ilvl w:val="0"/>
          <w:numId w:val="64"/>
        </w:numPr>
        <w:rPr>
          <w:lang w:val="fr-CA"/>
        </w:rPr>
      </w:pPr>
      <w:r>
        <w:rPr>
          <w:lang w:val="fr-CA"/>
        </w:rPr>
        <w:t>Lavage des mains, bains, brossage de dents (</w:t>
      </w:r>
      <w:r w:rsidR="00922039">
        <w:rPr>
          <w:lang w:val="fr-CA"/>
        </w:rPr>
        <w:t>85%)</w:t>
      </w:r>
    </w:p>
    <w:p w14:paraId="124EC1E0" w14:textId="2D55B537" w:rsidR="00922039" w:rsidRDefault="00922039" w:rsidP="00AF7C61">
      <w:pPr>
        <w:pStyle w:val="ListParagraph"/>
        <w:numPr>
          <w:ilvl w:val="0"/>
          <w:numId w:val="64"/>
        </w:numPr>
        <w:rPr>
          <w:lang w:val="fr-CA"/>
        </w:rPr>
      </w:pPr>
      <w:r>
        <w:rPr>
          <w:lang w:val="fr-CA"/>
        </w:rPr>
        <w:t>Rituels répétés : entrée/sortie par une porte</w:t>
      </w:r>
      <w:r w:rsidR="00720CC6">
        <w:rPr>
          <w:lang w:val="fr-CA"/>
        </w:rPr>
        <w:t>, assis/debout (51%)</w:t>
      </w:r>
    </w:p>
    <w:p w14:paraId="4C15C9C2" w14:textId="0F6124E5" w:rsidR="00720CC6" w:rsidRPr="003D79BD" w:rsidRDefault="00720CC6" w:rsidP="00AF7C61">
      <w:pPr>
        <w:pStyle w:val="ListParagraph"/>
        <w:numPr>
          <w:ilvl w:val="0"/>
          <w:numId w:val="64"/>
        </w:numPr>
        <w:rPr>
          <w:lang w:val="fr-CA"/>
        </w:rPr>
      </w:pPr>
      <w:r>
        <w:rPr>
          <w:lang w:val="fr-CA"/>
        </w:rPr>
        <w:t>Vérifications des portes, des serrures, des devoirs (46%)</w:t>
      </w:r>
    </w:p>
    <w:p w14:paraId="3345877F" w14:textId="77777777" w:rsidR="003D79BD" w:rsidRDefault="003D79BD" w:rsidP="00020838">
      <w:pPr>
        <w:pStyle w:val="ListParagraph"/>
        <w:numPr>
          <w:ilvl w:val="0"/>
          <w:numId w:val="11"/>
        </w:numPr>
        <w:rPr>
          <w:lang w:val="fr-CA"/>
        </w:rPr>
      </w:pPr>
      <w:r>
        <w:rPr>
          <w:lang w:val="fr-CA"/>
        </w:rPr>
        <w:t xml:space="preserve">Syndrome de stress post-traumatique : </w:t>
      </w:r>
    </w:p>
    <w:p w14:paraId="33D84C18" w14:textId="2D4F6A21" w:rsidR="00BE15EF" w:rsidRDefault="00BE15EF" w:rsidP="00D87517">
      <w:pPr>
        <w:pStyle w:val="ListParagraph"/>
        <w:numPr>
          <w:ilvl w:val="0"/>
          <w:numId w:val="4"/>
        </w:numPr>
        <w:rPr>
          <w:lang w:val="fr-CA"/>
        </w:rPr>
      </w:pPr>
      <w:r>
        <w:rPr>
          <w:lang w:val="fr-CA"/>
        </w:rPr>
        <w:lastRenderedPageBreak/>
        <w:t>Trouble caractérisé par des souvenirs obsédants, des cauchemars, un évitement social, une anxiété avec agitation, une abraison des émotions positives, et/ou une insomnie qui persistent pendant 4 semaines ou plus après une expérience traumatique</w:t>
      </w:r>
    </w:p>
    <w:p w14:paraId="5AA732A1" w14:textId="53725D60" w:rsidR="00BE15EF" w:rsidRDefault="00BE15EF" w:rsidP="00D87517">
      <w:pPr>
        <w:pStyle w:val="ListParagraph"/>
        <w:numPr>
          <w:ilvl w:val="0"/>
          <w:numId w:val="4"/>
        </w:numPr>
        <w:rPr>
          <w:lang w:val="fr-CA"/>
        </w:rPr>
      </w:pPr>
      <w:r>
        <w:rPr>
          <w:lang w:val="fr-CA"/>
        </w:rPr>
        <w:t>Souvenirs répétitifs envahissants et des cauchemars, une sensation paralysante de retrait social, un état émotionnel négatif persistant, et des troubles du sommeil</w:t>
      </w:r>
    </w:p>
    <w:p w14:paraId="3DB869CE" w14:textId="77777777" w:rsidR="00A96809" w:rsidRDefault="00BE15EF" w:rsidP="00D87517">
      <w:pPr>
        <w:pStyle w:val="ListParagraph"/>
        <w:numPr>
          <w:ilvl w:val="0"/>
          <w:numId w:val="4"/>
        </w:numPr>
        <w:rPr>
          <w:lang w:val="fr-CA"/>
        </w:rPr>
      </w:pPr>
      <w:r>
        <w:rPr>
          <w:lang w:val="fr-CA"/>
        </w:rPr>
        <w:t xml:space="preserve">Plus la détresse emotionnelle de la personne est importante lors du traumatisme, plus le risque qu’il développe des symptômes post-traumatique est élevé </w:t>
      </w:r>
    </w:p>
    <w:p w14:paraId="65751599" w14:textId="6B403527" w:rsidR="00BE15EF" w:rsidRDefault="00A96809" w:rsidP="00D87517">
      <w:pPr>
        <w:pStyle w:val="ListParagraph"/>
        <w:numPr>
          <w:ilvl w:val="0"/>
          <w:numId w:val="4"/>
        </w:numPr>
        <w:rPr>
          <w:lang w:val="fr-CA"/>
        </w:rPr>
      </w:pPr>
      <w:r>
        <w:rPr>
          <w:lang w:val="fr-CA"/>
        </w:rPr>
        <w:t>U</w:t>
      </w:r>
      <w:r w:rsidR="00BE15EF">
        <w:rPr>
          <w:lang w:val="fr-CA"/>
        </w:rPr>
        <w:t>n TSPT survient chez environ 5 à 10% des personnes qui ont vécu un événement de vie blessant</w:t>
      </w:r>
    </w:p>
    <w:p w14:paraId="5BC0F295" w14:textId="4818FBC6" w:rsidR="00BE15EF" w:rsidRDefault="00BE15EF" w:rsidP="00D87517">
      <w:pPr>
        <w:pStyle w:val="ListParagraph"/>
        <w:numPr>
          <w:ilvl w:val="0"/>
          <w:numId w:val="4"/>
        </w:numPr>
        <w:rPr>
          <w:lang w:val="fr-CA"/>
        </w:rPr>
      </w:pPr>
      <w:r>
        <w:rPr>
          <w:lang w:val="fr-CA"/>
        </w:rPr>
        <w:t>Certaines personnes peuvent avoir des systèmes de régulation des émotions, système limbique, plus sensibles qui fait que les hormones du stress sont sécrétées en abondance et inondes leurs corps</w:t>
      </w:r>
    </w:p>
    <w:p w14:paraId="017FAC02" w14:textId="7058F1F9" w:rsidR="00BE15EF" w:rsidRDefault="00BE15EF" w:rsidP="00D87517">
      <w:pPr>
        <w:pStyle w:val="ListParagraph"/>
        <w:numPr>
          <w:ilvl w:val="0"/>
          <w:numId w:val="4"/>
        </w:numPr>
        <w:rPr>
          <w:lang w:val="fr-CA"/>
        </w:rPr>
      </w:pPr>
      <w:r>
        <w:rPr>
          <w:lang w:val="fr-CA"/>
        </w:rPr>
        <w:t>Ils possèdent une amygdale, noyau limbique en forme d’amande régulant les réactions de peur, plus petite</w:t>
      </w:r>
    </w:p>
    <w:p w14:paraId="1F47D2A6" w14:textId="715777FE" w:rsidR="00BE15EF" w:rsidRDefault="00BE15EF" w:rsidP="00D87517">
      <w:pPr>
        <w:pStyle w:val="ListParagraph"/>
        <w:numPr>
          <w:ilvl w:val="0"/>
          <w:numId w:val="4"/>
        </w:numPr>
        <w:rPr>
          <w:lang w:val="fr-CA"/>
        </w:rPr>
      </w:pPr>
      <w:r>
        <w:rPr>
          <w:lang w:val="fr-CA"/>
        </w:rPr>
        <w:t xml:space="preserve">Les gènes et le genre ont aussi leur importance </w:t>
      </w:r>
    </w:p>
    <w:p w14:paraId="43A33D8A" w14:textId="24A57F96" w:rsidR="00BE15EF" w:rsidRDefault="00BE15EF" w:rsidP="00D87517">
      <w:pPr>
        <w:pStyle w:val="ListParagraph"/>
        <w:numPr>
          <w:ilvl w:val="0"/>
          <w:numId w:val="4"/>
        </w:numPr>
        <w:rPr>
          <w:lang w:val="fr-CA"/>
        </w:rPr>
      </w:pPr>
      <w:r>
        <w:rPr>
          <w:lang w:val="fr-CA"/>
        </w:rPr>
        <w:t>2 fois plus élevée chez la femme que l’homme</w:t>
      </w:r>
    </w:p>
    <w:p w14:paraId="7C1C6A5E" w14:textId="7D097A65" w:rsidR="00BE15EF" w:rsidRDefault="00756848" w:rsidP="00D87517">
      <w:pPr>
        <w:pStyle w:val="ListParagraph"/>
        <w:numPr>
          <w:ilvl w:val="0"/>
          <w:numId w:val="4"/>
        </w:numPr>
        <w:rPr>
          <w:lang w:val="fr-CA"/>
        </w:rPr>
      </w:pPr>
      <w:r>
        <w:rPr>
          <w:lang w:val="fr-CA"/>
        </w:rPr>
        <w:t>La plupart des gens affichent une impressionnante résilience du survivant</w:t>
      </w:r>
    </w:p>
    <w:p w14:paraId="0D6BEA95" w14:textId="1DCF46B5" w:rsidR="00D87517" w:rsidRDefault="00D87517" w:rsidP="00D87517">
      <w:pPr>
        <w:pStyle w:val="ListParagraph"/>
        <w:numPr>
          <w:ilvl w:val="0"/>
          <w:numId w:val="4"/>
        </w:numPr>
        <w:rPr>
          <w:lang w:val="fr-CA"/>
        </w:rPr>
      </w:pPr>
      <w:r>
        <w:rPr>
          <w:lang w:val="fr-CA"/>
        </w:rPr>
        <w:t>Expérience traumatisante et au moins quatre des symptômes suivants :</w:t>
      </w:r>
    </w:p>
    <w:p w14:paraId="001308A3" w14:textId="77777777" w:rsidR="00D87517" w:rsidRDefault="00D87517" w:rsidP="00D87517">
      <w:pPr>
        <w:pStyle w:val="ListParagraph"/>
        <w:numPr>
          <w:ilvl w:val="0"/>
          <w:numId w:val="15"/>
        </w:numPr>
        <w:rPr>
          <w:lang w:val="fr-CA"/>
        </w:rPr>
      </w:pPr>
      <w:r>
        <w:rPr>
          <w:lang w:val="fr-CA"/>
        </w:rPr>
        <w:t xml:space="preserve">Souvenirs récurrents </w:t>
      </w:r>
    </w:p>
    <w:p w14:paraId="753EF2A9" w14:textId="77777777" w:rsidR="00D87517" w:rsidRDefault="00D87517" w:rsidP="00D87517">
      <w:pPr>
        <w:pStyle w:val="ListParagraph"/>
        <w:numPr>
          <w:ilvl w:val="0"/>
          <w:numId w:val="15"/>
        </w:numPr>
        <w:rPr>
          <w:lang w:val="fr-CA"/>
        </w:rPr>
      </w:pPr>
      <w:r>
        <w:rPr>
          <w:lang w:val="fr-CA"/>
        </w:rPr>
        <w:t>Cauchemars</w:t>
      </w:r>
    </w:p>
    <w:p w14:paraId="0AF02600" w14:textId="77777777" w:rsidR="00D87517" w:rsidRDefault="00D87517" w:rsidP="00D87517">
      <w:pPr>
        <w:pStyle w:val="ListParagraph"/>
        <w:numPr>
          <w:ilvl w:val="0"/>
          <w:numId w:val="15"/>
        </w:numPr>
        <w:rPr>
          <w:lang w:val="fr-CA"/>
        </w:rPr>
      </w:pPr>
      <w:r>
        <w:rPr>
          <w:lang w:val="fr-CA"/>
        </w:rPr>
        <w:t xml:space="preserve">Retrait de la société </w:t>
      </w:r>
    </w:p>
    <w:p w14:paraId="39EE7EC7" w14:textId="77777777" w:rsidR="00D87517" w:rsidRDefault="00D87517" w:rsidP="00D87517">
      <w:pPr>
        <w:pStyle w:val="ListParagraph"/>
        <w:numPr>
          <w:ilvl w:val="0"/>
          <w:numId w:val="15"/>
        </w:numPr>
        <w:rPr>
          <w:lang w:val="fr-CA"/>
        </w:rPr>
      </w:pPr>
      <w:r>
        <w:rPr>
          <w:lang w:val="fr-CA"/>
        </w:rPr>
        <w:t>Angoisses</w:t>
      </w:r>
    </w:p>
    <w:p w14:paraId="0D827BA7" w14:textId="77777777" w:rsidR="00D87517" w:rsidRDefault="00D87517" w:rsidP="00D87517">
      <w:pPr>
        <w:pStyle w:val="ListParagraph"/>
        <w:numPr>
          <w:ilvl w:val="0"/>
          <w:numId w:val="15"/>
        </w:numPr>
        <w:rPr>
          <w:lang w:val="fr-CA"/>
        </w:rPr>
      </w:pPr>
      <w:r>
        <w:rPr>
          <w:lang w:val="fr-CA"/>
        </w:rPr>
        <w:t>Insomnie</w:t>
      </w:r>
    </w:p>
    <w:p w14:paraId="61CE6399" w14:textId="77777777" w:rsidR="00D87517" w:rsidRDefault="00D87517" w:rsidP="00D87517">
      <w:pPr>
        <w:pStyle w:val="ListParagraph"/>
        <w:numPr>
          <w:ilvl w:val="0"/>
          <w:numId w:val="4"/>
        </w:numPr>
        <w:rPr>
          <w:lang w:val="fr-CA"/>
        </w:rPr>
      </w:pPr>
      <w:r>
        <w:rPr>
          <w:lang w:val="fr-CA"/>
        </w:rPr>
        <w:t>Quand on est près de mourrir, ou on n’a vu quelque‘un près de mourrir</w:t>
      </w:r>
    </w:p>
    <w:p w14:paraId="45CFCBAF" w14:textId="77777777" w:rsidR="00D87517" w:rsidRDefault="00D87517" w:rsidP="00D87517">
      <w:pPr>
        <w:pStyle w:val="ListParagraph"/>
        <w:numPr>
          <w:ilvl w:val="0"/>
          <w:numId w:val="4"/>
        </w:numPr>
        <w:rPr>
          <w:lang w:val="fr-CA"/>
        </w:rPr>
      </w:pPr>
      <w:r>
        <w:rPr>
          <w:lang w:val="fr-CA"/>
        </w:rPr>
        <w:t xml:space="preserve">Menace à l’intégrité </w:t>
      </w:r>
    </w:p>
    <w:p w14:paraId="4FC5D004" w14:textId="719B75CF" w:rsidR="00D87517" w:rsidRDefault="00D87517" w:rsidP="00D87517">
      <w:pPr>
        <w:pStyle w:val="ListParagraph"/>
        <w:numPr>
          <w:ilvl w:val="0"/>
          <w:numId w:val="4"/>
        </w:numPr>
        <w:rPr>
          <w:lang w:val="fr-CA"/>
        </w:rPr>
      </w:pPr>
      <w:r>
        <w:rPr>
          <w:lang w:val="fr-CA"/>
        </w:rPr>
        <w:t>Flashbacks qui les replong dans l’événement, puis elle</w:t>
      </w:r>
      <w:r w:rsidR="00AF63BE">
        <w:rPr>
          <w:lang w:val="fr-CA"/>
        </w:rPr>
        <w:t xml:space="preserve"> ressent </w:t>
      </w:r>
      <w:r w:rsidR="0082135C">
        <w:rPr>
          <w:lang w:val="fr-CA"/>
        </w:rPr>
        <w:t>l</w:t>
      </w:r>
      <w:r w:rsidR="00AF63BE">
        <w:rPr>
          <w:lang w:val="fr-CA"/>
        </w:rPr>
        <w:t>es mêmes émotions qu’ils ont eux durant l’accident</w:t>
      </w:r>
    </w:p>
    <w:p w14:paraId="72CA0251" w14:textId="77777777" w:rsidR="00AF63BE" w:rsidRDefault="00AF63BE" w:rsidP="00D87517">
      <w:pPr>
        <w:pStyle w:val="ListParagraph"/>
        <w:numPr>
          <w:ilvl w:val="0"/>
          <w:numId w:val="4"/>
        </w:numPr>
        <w:rPr>
          <w:lang w:val="fr-CA"/>
        </w:rPr>
      </w:pPr>
      <w:r>
        <w:rPr>
          <w:lang w:val="fr-CA"/>
        </w:rPr>
        <w:t xml:space="preserve">Les rêves sont très vivides, très réelles </w:t>
      </w:r>
    </w:p>
    <w:p w14:paraId="4AC7C799" w14:textId="77777777" w:rsidR="00AF63BE" w:rsidRDefault="00AF63BE" w:rsidP="00D87517">
      <w:pPr>
        <w:pStyle w:val="ListParagraph"/>
        <w:numPr>
          <w:ilvl w:val="0"/>
          <w:numId w:val="4"/>
        </w:numPr>
        <w:rPr>
          <w:lang w:val="fr-CA"/>
        </w:rPr>
      </w:pPr>
      <w:r>
        <w:rPr>
          <w:lang w:val="fr-CA"/>
        </w:rPr>
        <w:t>Ils peuvent avoir peur d’aller se coucher</w:t>
      </w:r>
    </w:p>
    <w:p w14:paraId="6D412141" w14:textId="77777777" w:rsidR="00AF63BE" w:rsidRDefault="00AF63BE" w:rsidP="00D87517">
      <w:pPr>
        <w:pStyle w:val="ListParagraph"/>
        <w:numPr>
          <w:ilvl w:val="0"/>
          <w:numId w:val="4"/>
        </w:numPr>
        <w:rPr>
          <w:lang w:val="fr-CA"/>
        </w:rPr>
      </w:pPr>
      <w:r>
        <w:rPr>
          <w:lang w:val="fr-CA"/>
        </w:rPr>
        <w:t xml:space="preserve">Difficulté à faire tout ce qui relié à l’événement </w:t>
      </w:r>
    </w:p>
    <w:p w14:paraId="76A5B14C" w14:textId="77777777" w:rsidR="00AF63BE" w:rsidRDefault="00AF63BE" w:rsidP="00D87517">
      <w:pPr>
        <w:pStyle w:val="ListParagraph"/>
        <w:numPr>
          <w:ilvl w:val="0"/>
          <w:numId w:val="4"/>
        </w:numPr>
        <w:rPr>
          <w:lang w:val="fr-CA"/>
        </w:rPr>
      </w:pPr>
      <w:r>
        <w:rPr>
          <w:lang w:val="fr-CA"/>
        </w:rPr>
        <w:t>Évitement de tout ce qui peu activer les souvenirs</w:t>
      </w:r>
    </w:p>
    <w:p w14:paraId="4D8FA606" w14:textId="77777777" w:rsidR="00AF63BE" w:rsidRDefault="00AF63BE" w:rsidP="00D87517">
      <w:pPr>
        <w:pStyle w:val="ListParagraph"/>
        <w:numPr>
          <w:ilvl w:val="0"/>
          <w:numId w:val="4"/>
        </w:numPr>
        <w:rPr>
          <w:lang w:val="fr-CA"/>
        </w:rPr>
      </w:pPr>
      <w:r>
        <w:rPr>
          <w:lang w:val="fr-CA"/>
        </w:rPr>
        <w:t xml:space="preserve">Anxiété très très extrême </w:t>
      </w:r>
    </w:p>
    <w:p w14:paraId="1AE0FFEF" w14:textId="77777777" w:rsidR="00AF63BE" w:rsidRDefault="00AF63BE" w:rsidP="00D87517">
      <w:pPr>
        <w:pStyle w:val="ListParagraph"/>
        <w:numPr>
          <w:ilvl w:val="0"/>
          <w:numId w:val="4"/>
        </w:numPr>
        <w:rPr>
          <w:lang w:val="fr-CA"/>
        </w:rPr>
      </w:pPr>
      <w:r>
        <w:rPr>
          <w:lang w:val="fr-CA"/>
        </w:rPr>
        <w:t xml:space="preserve">Peur de dormir car ils ne veulent pas avoir des cauchemars </w:t>
      </w:r>
    </w:p>
    <w:p w14:paraId="44C73FCD" w14:textId="77777777" w:rsidR="00B72B80" w:rsidRDefault="00B72B80" w:rsidP="00D87517">
      <w:pPr>
        <w:pStyle w:val="ListParagraph"/>
        <w:numPr>
          <w:ilvl w:val="0"/>
          <w:numId w:val="4"/>
        </w:numPr>
        <w:rPr>
          <w:lang w:val="fr-CA"/>
        </w:rPr>
      </w:pPr>
      <w:r>
        <w:rPr>
          <w:lang w:val="fr-CA"/>
        </w:rPr>
        <w:t>Résilience :</w:t>
      </w:r>
    </w:p>
    <w:p w14:paraId="2AE77C5B" w14:textId="77777777" w:rsidR="00B72B80" w:rsidRDefault="00B72B80" w:rsidP="00B72B80">
      <w:pPr>
        <w:pStyle w:val="ListParagraph"/>
        <w:numPr>
          <w:ilvl w:val="0"/>
          <w:numId w:val="16"/>
        </w:numPr>
        <w:rPr>
          <w:lang w:val="fr-CA"/>
        </w:rPr>
      </w:pPr>
      <w:r>
        <w:rPr>
          <w:lang w:val="fr-CA"/>
        </w:rPr>
        <w:t>Seulement environ 10% des femmes et 5% des hommes ayant vécu un événement traumatique développent un syndrome post-traumatique</w:t>
      </w:r>
    </w:p>
    <w:p w14:paraId="0D9A8395" w14:textId="77777777" w:rsidR="00B72B80" w:rsidRDefault="00B72B80" w:rsidP="00B72B80">
      <w:pPr>
        <w:pStyle w:val="ListParagraph"/>
        <w:numPr>
          <w:ilvl w:val="0"/>
          <w:numId w:val="16"/>
        </w:numPr>
        <w:rPr>
          <w:lang w:val="fr-CA"/>
        </w:rPr>
      </w:pPr>
      <w:r>
        <w:rPr>
          <w:lang w:val="fr-CA"/>
        </w:rPr>
        <w:t>Les survivants de l’Holocauste démontrent une résilience remarquable</w:t>
      </w:r>
    </w:p>
    <w:p w14:paraId="7BB69A68" w14:textId="77777777" w:rsidR="00B72B80" w:rsidRDefault="00B72B80" w:rsidP="00B72B80">
      <w:pPr>
        <w:pStyle w:val="ListParagraph"/>
        <w:numPr>
          <w:ilvl w:val="0"/>
          <w:numId w:val="4"/>
        </w:numPr>
        <w:rPr>
          <w:lang w:val="fr-CA"/>
        </w:rPr>
      </w:pPr>
      <w:r>
        <w:rPr>
          <w:lang w:val="fr-CA"/>
        </w:rPr>
        <w:t xml:space="preserve">Les gens qui vivent un traumatisme peuvent habituellement s’en remettre </w:t>
      </w:r>
    </w:p>
    <w:p w14:paraId="274E7939" w14:textId="77777777" w:rsidR="00B72B80" w:rsidRDefault="00B72B80" w:rsidP="00B72B80">
      <w:pPr>
        <w:pStyle w:val="ListParagraph"/>
        <w:numPr>
          <w:ilvl w:val="0"/>
          <w:numId w:val="4"/>
        </w:numPr>
        <w:rPr>
          <w:lang w:val="fr-CA"/>
        </w:rPr>
      </w:pPr>
      <w:r>
        <w:rPr>
          <w:lang w:val="fr-CA"/>
        </w:rPr>
        <w:t>L’accumulation des éléments augmentent les chances de développer le trouble</w:t>
      </w:r>
    </w:p>
    <w:p w14:paraId="088D59D9" w14:textId="77777777" w:rsidR="00B72B80" w:rsidRDefault="00B72B80" w:rsidP="00B72B80">
      <w:pPr>
        <w:rPr>
          <w:lang w:val="fr-CA"/>
        </w:rPr>
      </w:pPr>
    </w:p>
    <w:p w14:paraId="31BCA104" w14:textId="77777777" w:rsidR="00B72B80" w:rsidRDefault="00B72B80" w:rsidP="00B72B80">
      <w:pPr>
        <w:rPr>
          <w:lang w:val="fr-CA"/>
        </w:rPr>
      </w:pPr>
      <w:r>
        <w:rPr>
          <w:b/>
          <w:lang w:val="fr-CA"/>
        </w:rPr>
        <w:t>Origine des troubles anxieux :</w:t>
      </w:r>
    </w:p>
    <w:p w14:paraId="2C79DF5C" w14:textId="77777777" w:rsidR="00B72B80" w:rsidRDefault="004B1645" w:rsidP="00B72B80">
      <w:pPr>
        <w:pStyle w:val="ListParagraph"/>
        <w:numPr>
          <w:ilvl w:val="0"/>
          <w:numId w:val="11"/>
        </w:numPr>
        <w:rPr>
          <w:lang w:val="fr-CA"/>
        </w:rPr>
      </w:pPr>
      <w:r>
        <w:rPr>
          <w:lang w:val="fr-CA"/>
        </w:rPr>
        <w:t>Perspective de Freud</w:t>
      </w:r>
      <w:r w:rsidR="009E4644">
        <w:rPr>
          <w:lang w:val="fr-CA"/>
        </w:rPr>
        <w:t> :</w:t>
      </w:r>
    </w:p>
    <w:p w14:paraId="5A7A9C25" w14:textId="77777777" w:rsidR="009E4644" w:rsidRDefault="009E4644" w:rsidP="009E4644">
      <w:pPr>
        <w:pStyle w:val="ListParagraph"/>
        <w:numPr>
          <w:ilvl w:val="0"/>
          <w:numId w:val="4"/>
        </w:numPr>
        <w:rPr>
          <w:lang w:val="fr-CA"/>
        </w:rPr>
      </w:pPr>
      <w:r>
        <w:rPr>
          <w:lang w:val="fr-CA"/>
        </w:rPr>
        <w:t>Pulsions refoulées :</w:t>
      </w:r>
    </w:p>
    <w:p w14:paraId="2CC51B79" w14:textId="77777777" w:rsidR="008030B6" w:rsidRDefault="008030B6" w:rsidP="008030B6">
      <w:pPr>
        <w:pStyle w:val="ListParagraph"/>
        <w:numPr>
          <w:ilvl w:val="0"/>
          <w:numId w:val="17"/>
        </w:numPr>
        <w:rPr>
          <w:lang w:val="fr-CA"/>
        </w:rPr>
      </w:pPr>
      <w:r>
        <w:rPr>
          <w:lang w:val="fr-CA"/>
        </w:rPr>
        <w:t xml:space="preserve">Selon Freud, nous refoulons nos idées, sentiments et pulsions insupportables, ce qui mène à l’anxiété </w:t>
      </w:r>
    </w:p>
    <w:p w14:paraId="20BBB73E" w14:textId="77777777" w:rsidR="009E4644" w:rsidRDefault="009E4644" w:rsidP="00B72B80">
      <w:pPr>
        <w:pStyle w:val="ListParagraph"/>
        <w:numPr>
          <w:ilvl w:val="0"/>
          <w:numId w:val="11"/>
        </w:numPr>
        <w:rPr>
          <w:lang w:val="fr-CA"/>
        </w:rPr>
      </w:pPr>
      <w:r>
        <w:rPr>
          <w:lang w:val="fr-CA"/>
        </w:rPr>
        <w:t>Perspective : théorie de l’apprentissage :</w:t>
      </w:r>
    </w:p>
    <w:p w14:paraId="5C718789" w14:textId="77777777" w:rsidR="00991767" w:rsidRDefault="00991767" w:rsidP="00991767">
      <w:pPr>
        <w:pStyle w:val="ListParagraph"/>
        <w:numPr>
          <w:ilvl w:val="0"/>
          <w:numId w:val="4"/>
        </w:numPr>
        <w:rPr>
          <w:lang w:val="fr-CA"/>
        </w:rPr>
      </w:pPr>
      <w:r>
        <w:rPr>
          <w:lang w:val="fr-CA"/>
        </w:rPr>
        <w:t>Conditionnement classique et opérant :</w:t>
      </w:r>
    </w:p>
    <w:p w14:paraId="0A696D96" w14:textId="77777777" w:rsidR="00991767" w:rsidRDefault="004E306B" w:rsidP="004E306B">
      <w:pPr>
        <w:pStyle w:val="ListParagraph"/>
        <w:numPr>
          <w:ilvl w:val="0"/>
          <w:numId w:val="18"/>
        </w:numPr>
        <w:rPr>
          <w:lang w:val="fr-CA"/>
        </w:rPr>
      </w:pPr>
      <w:r>
        <w:rPr>
          <w:lang w:val="fr-CA"/>
        </w:rPr>
        <w:t>Conditionnement de la peur</w:t>
      </w:r>
    </w:p>
    <w:p w14:paraId="099DCCAB" w14:textId="77777777" w:rsidR="0079238D" w:rsidRDefault="0079238D" w:rsidP="004E306B">
      <w:pPr>
        <w:pStyle w:val="ListParagraph"/>
        <w:numPr>
          <w:ilvl w:val="0"/>
          <w:numId w:val="18"/>
        </w:numPr>
        <w:rPr>
          <w:lang w:val="fr-CA"/>
        </w:rPr>
      </w:pPr>
      <w:r>
        <w:rPr>
          <w:lang w:val="fr-CA"/>
        </w:rPr>
        <w:lastRenderedPageBreak/>
        <w:t>Généralisation du stimulus</w:t>
      </w:r>
    </w:p>
    <w:p w14:paraId="05C15FF1" w14:textId="77777777" w:rsidR="0079238D" w:rsidRDefault="0079238D" w:rsidP="004E306B">
      <w:pPr>
        <w:pStyle w:val="ListParagraph"/>
        <w:numPr>
          <w:ilvl w:val="0"/>
          <w:numId w:val="18"/>
        </w:numPr>
        <w:rPr>
          <w:lang w:val="fr-CA"/>
        </w:rPr>
      </w:pPr>
      <w:r>
        <w:rPr>
          <w:lang w:val="fr-CA"/>
        </w:rPr>
        <w:t>Renforcement (évitement, soulagement de l’anxiété)</w:t>
      </w:r>
    </w:p>
    <w:p w14:paraId="668A4D48" w14:textId="77777777" w:rsidR="0079238D" w:rsidRDefault="00AA73DD" w:rsidP="0079238D">
      <w:pPr>
        <w:pStyle w:val="ListParagraph"/>
        <w:numPr>
          <w:ilvl w:val="0"/>
          <w:numId w:val="17"/>
        </w:numPr>
        <w:rPr>
          <w:lang w:val="fr-CA"/>
        </w:rPr>
      </w:pPr>
      <w:r>
        <w:rPr>
          <w:lang w:val="fr-CA"/>
        </w:rPr>
        <w:t>Suite à un événement, la peur survient</w:t>
      </w:r>
    </w:p>
    <w:p w14:paraId="62C3ADDA" w14:textId="77777777" w:rsidR="00AA73DD" w:rsidRDefault="00AA73DD" w:rsidP="0079238D">
      <w:pPr>
        <w:pStyle w:val="ListParagraph"/>
        <w:numPr>
          <w:ilvl w:val="0"/>
          <w:numId w:val="17"/>
        </w:numPr>
        <w:rPr>
          <w:lang w:val="fr-CA"/>
        </w:rPr>
      </w:pPr>
      <w:r>
        <w:rPr>
          <w:lang w:val="fr-CA"/>
        </w:rPr>
        <w:t xml:space="preserve">Alors, maintenant lorsque l’événement arrive, la peur survient toujours </w:t>
      </w:r>
    </w:p>
    <w:p w14:paraId="07F17737" w14:textId="77777777" w:rsidR="00AA73DD" w:rsidRDefault="00AA73DD" w:rsidP="0079238D">
      <w:pPr>
        <w:pStyle w:val="ListParagraph"/>
        <w:numPr>
          <w:ilvl w:val="0"/>
          <w:numId w:val="17"/>
        </w:numPr>
        <w:rPr>
          <w:lang w:val="fr-CA"/>
        </w:rPr>
      </w:pPr>
      <w:r>
        <w:rPr>
          <w:lang w:val="fr-CA"/>
        </w:rPr>
        <w:t>On généralise l’événement alors on a pas juste peur de cet événement, mais tous ceux qui leur ressemble</w:t>
      </w:r>
    </w:p>
    <w:p w14:paraId="5577257D" w14:textId="77777777" w:rsidR="00AA73DD" w:rsidRDefault="00AA73DD" w:rsidP="0079238D">
      <w:pPr>
        <w:pStyle w:val="ListParagraph"/>
        <w:numPr>
          <w:ilvl w:val="0"/>
          <w:numId w:val="17"/>
        </w:numPr>
        <w:rPr>
          <w:lang w:val="fr-CA"/>
        </w:rPr>
      </w:pPr>
      <w:r>
        <w:rPr>
          <w:lang w:val="fr-CA"/>
        </w:rPr>
        <w:t>A force d’éviter notre peur on renforce leur peur car on se dit qu’il y a danger réelle</w:t>
      </w:r>
    </w:p>
    <w:p w14:paraId="56E60234" w14:textId="77777777" w:rsidR="00991767" w:rsidRDefault="00991767" w:rsidP="00991767">
      <w:pPr>
        <w:pStyle w:val="ListParagraph"/>
        <w:numPr>
          <w:ilvl w:val="0"/>
          <w:numId w:val="4"/>
        </w:numPr>
        <w:rPr>
          <w:lang w:val="fr-CA"/>
        </w:rPr>
      </w:pPr>
      <w:r>
        <w:rPr>
          <w:lang w:val="fr-CA"/>
        </w:rPr>
        <w:t>Apprentissage par observation :</w:t>
      </w:r>
    </w:p>
    <w:p w14:paraId="50EF5DE8" w14:textId="77777777" w:rsidR="00AA73DD" w:rsidRDefault="00DC2CBE" w:rsidP="00AA73DD">
      <w:pPr>
        <w:pStyle w:val="ListParagraph"/>
        <w:numPr>
          <w:ilvl w:val="0"/>
          <w:numId w:val="19"/>
        </w:numPr>
        <w:rPr>
          <w:lang w:val="fr-CA"/>
        </w:rPr>
      </w:pPr>
      <w:r>
        <w:rPr>
          <w:lang w:val="fr-CA"/>
        </w:rPr>
        <w:t xml:space="preserve">Nous pouvons aussi apprendre la peur grâce à l’apprentissage par observation </w:t>
      </w:r>
    </w:p>
    <w:p w14:paraId="09F25F08" w14:textId="77777777" w:rsidR="00DC2CBE" w:rsidRDefault="00DC2CBE" w:rsidP="00AA73DD">
      <w:pPr>
        <w:pStyle w:val="ListParagraph"/>
        <w:numPr>
          <w:ilvl w:val="0"/>
          <w:numId w:val="19"/>
        </w:numPr>
        <w:rPr>
          <w:lang w:val="fr-CA"/>
        </w:rPr>
      </w:pPr>
      <w:r>
        <w:rPr>
          <w:lang w:val="fr-CA"/>
        </w:rPr>
        <w:t>Apprentissage de nos parents</w:t>
      </w:r>
    </w:p>
    <w:p w14:paraId="32346FE7" w14:textId="77777777" w:rsidR="00DC2CBE" w:rsidRDefault="00DC2CBE" w:rsidP="00AA73DD">
      <w:pPr>
        <w:pStyle w:val="ListParagraph"/>
        <w:numPr>
          <w:ilvl w:val="0"/>
          <w:numId w:val="19"/>
        </w:numPr>
        <w:rPr>
          <w:lang w:val="fr-CA"/>
        </w:rPr>
      </w:pPr>
      <w:r>
        <w:rPr>
          <w:lang w:val="fr-CA"/>
        </w:rPr>
        <w:t>On reproduit la peur de grâce à quelqu’un d’autre</w:t>
      </w:r>
    </w:p>
    <w:p w14:paraId="20B5BB06" w14:textId="77777777" w:rsidR="00DC2CBE" w:rsidRDefault="00DC2CBE" w:rsidP="00DC2CBE">
      <w:pPr>
        <w:rPr>
          <w:lang w:val="fr-CA"/>
        </w:rPr>
      </w:pPr>
    </w:p>
    <w:p w14:paraId="76D4A14E" w14:textId="77777777" w:rsidR="00DC2CBE" w:rsidRDefault="00DC2CBE" w:rsidP="00DC2CBE">
      <w:pPr>
        <w:rPr>
          <w:lang w:val="fr-CA"/>
        </w:rPr>
      </w:pPr>
      <w:r>
        <w:rPr>
          <w:b/>
          <w:lang w:val="fr-CA"/>
        </w:rPr>
        <w:t>Expliquer les troubles anxieux :</w:t>
      </w:r>
    </w:p>
    <w:p w14:paraId="563D1C27" w14:textId="77777777" w:rsidR="0016552B" w:rsidRDefault="0016552B" w:rsidP="0016552B">
      <w:pPr>
        <w:pStyle w:val="ListParagraph"/>
        <w:numPr>
          <w:ilvl w:val="0"/>
          <w:numId w:val="11"/>
        </w:numPr>
        <w:rPr>
          <w:lang w:val="fr-CA"/>
        </w:rPr>
      </w:pPr>
      <w:r>
        <w:rPr>
          <w:lang w:val="fr-CA"/>
        </w:rPr>
        <w:t>Évaluation cognitive :</w:t>
      </w:r>
    </w:p>
    <w:p w14:paraId="016DF6E3" w14:textId="77777777" w:rsidR="0016552B" w:rsidRDefault="005D3004" w:rsidP="0016552B">
      <w:pPr>
        <w:pStyle w:val="ListParagraph"/>
        <w:numPr>
          <w:ilvl w:val="0"/>
          <w:numId w:val="4"/>
        </w:numPr>
        <w:rPr>
          <w:lang w:val="fr-CA"/>
        </w:rPr>
      </w:pPr>
      <w:r>
        <w:rPr>
          <w:lang w:val="fr-CA"/>
        </w:rPr>
        <w:t>Cognitions :</w:t>
      </w:r>
    </w:p>
    <w:p w14:paraId="72A51976" w14:textId="77777777" w:rsidR="005D3004" w:rsidRDefault="005D3004" w:rsidP="005D3004">
      <w:pPr>
        <w:pStyle w:val="ListParagraph"/>
        <w:numPr>
          <w:ilvl w:val="0"/>
          <w:numId w:val="20"/>
        </w:numPr>
        <w:rPr>
          <w:lang w:val="fr-CA"/>
        </w:rPr>
      </w:pPr>
      <w:r>
        <w:rPr>
          <w:lang w:val="fr-CA"/>
        </w:rPr>
        <w:t xml:space="preserve">Inquiétudes </w:t>
      </w:r>
    </w:p>
    <w:p w14:paraId="42CEAA25" w14:textId="77777777" w:rsidR="005D3004" w:rsidRDefault="005D3004" w:rsidP="005D3004">
      <w:pPr>
        <w:pStyle w:val="ListParagraph"/>
        <w:numPr>
          <w:ilvl w:val="0"/>
          <w:numId w:val="20"/>
        </w:numPr>
        <w:rPr>
          <w:lang w:val="fr-CA"/>
        </w:rPr>
      </w:pPr>
      <w:r>
        <w:rPr>
          <w:lang w:val="fr-CA"/>
        </w:rPr>
        <w:t>Interprétations</w:t>
      </w:r>
    </w:p>
    <w:p w14:paraId="0D623093" w14:textId="77777777" w:rsidR="005D3004" w:rsidRDefault="005D3004" w:rsidP="005D3004">
      <w:pPr>
        <w:pStyle w:val="ListParagraph"/>
        <w:numPr>
          <w:ilvl w:val="0"/>
          <w:numId w:val="20"/>
        </w:numPr>
        <w:rPr>
          <w:lang w:val="fr-CA"/>
        </w:rPr>
      </w:pPr>
      <w:r>
        <w:rPr>
          <w:lang w:val="fr-CA"/>
        </w:rPr>
        <w:t>Croyances</w:t>
      </w:r>
    </w:p>
    <w:p w14:paraId="0AEE36CC" w14:textId="77777777" w:rsidR="005D3004" w:rsidRDefault="005D3004" w:rsidP="005D3004">
      <w:pPr>
        <w:pStyle w:val="ListParagraph"/>
        <w:numPr>
          <w:ilvl w:val="0"/>
          <w:numId w:val="20"/>
        </w:numPr>
        <w:rPr>
          <w:lang w:val="fr-CA"/>
        </w:rPr>
      </w:pPr>
      <w:r>
        <w:rPr>
          <w:lang w:val="fr-CA"/>
        </w:rPr>
        <w:t>Rumination</w:t>
      </w:r>
    </w:p>
    <w:p w14:paraId="6FB8D6D8" w14:textId="77777777" w:rsidR="005D3004" w:rsidRDefault="005D3004" w:rsidP="005D3004">
      <w:pPr>
        <w:pStyle w:val="ListParagraph"/>
        <w:numPr>
          <w:ilvl w:val="0"/>
          <w:numId w:val="20"/>
        </w:numPr>
        <w:rPr>
          <w:lang w:val="fr-CA"/>
        </w:rPr>
      </w:pPr>
      <w:r>
        <w:rPr>
          <w:lang w:val="fr-CA"/>
        </w:rPr>
        <w:t>Hypervigileance</w:t>
      </w:r>
    </w:p>
    <w:p w14:paraId="21171927" w14:textId="77777777" w:rsidR="005D3004" w:rsidRDefault="005D3004" w:rsidP="0016552B">
      <w:pPr>
        <w:pStyle w:val="ListParagraph"/>
        <w:numPr>
          <w:ilvl w:val="0"/>
          <w:numId w:val="4"/>
        </w:numPr>
        <w:rPr>
          <w:lang w:val="fr-CA"/>
        </w:rPr>
      </w:pPr>
      <w:r>
        <w:rPr>
          <w:lang w:val="fr-CA"/>
        </w:rPr>
        <w:t>Davantage présentes chez les gens anxieux</w:t>
      </w:r>
    </w:p>
    <w:p w14:paraId="0E2CAA3D" w14:textId="77777777" w:rsidR="005D3004" w:rsidRDefault="005D3004" w:rsidP="0016552B">
      <w:pPr>
        <w:pStyle w:val="ListParagraph"/>
        <w:numPr>
          <w:ilvl w:val="0"/>
          <w:numId w:val="4"/>
        </w:numPr>
        <w:rPr>
          <w:lang w:val="fr-CA"/>
        </w:rPr>
      </w:pPr>
      <w:r>
        <w:rPr>
          <w:lang w:val="fr-CA"/>
        </w:rPr>
        <w:t>Ils pensent toujours au pire qui peut arriver</w:t>
      </w:r>
    </w:p>
    <w:p w14:paraId="628B9B0F" w14:textId="77777777" w:rsidR="005D3004" w:rsidRDefault="005D3004" w:rsidP="0016552B">
      <w:pPr>
        <w:pStyle w:val="ListParagraph"/>
        <w:numPr>
          <w:ilvl w:val="0"/>
          <w:numId w:val="4"/>
        </w:numPr>
        <w:rPr>
          <w:lang w:val="fr-CA"/>
        </w:rPr>
      </w:pPr>
      <w:r>
        <w:rPr>
          <w:lang w:val="fr-CA"/>
        </w:rPr>
        <w:t xml:space="preserve">Se passer le même discours dans la tête </w:t>
      </w:r>
    </w:p>
    <w:p w14:paraId="20C8716F" w14:textId="77777777" w:rsidR="005D3004" w:rsidRDefault="005D3004" w:rsidP="0016552B">
      <w:pPr>
        <w:pStyle w:val="ListParagraph"/>
        <w:numPr>
          <w:ilvl w:val="0"/>
          <w:numId w:val="4"/>
        </w:numPr>
        <w:rPr>
          <w:lang w:val="fr-CA"/>
        </w:rPr>
      </w:pPr>
      <w:r>
        <w:rPr>
          <w:lang w:val="fr-CA"/>
        </w:rPr>
        <w:t>La pensée revient en boucle constamment</w:t>
      </w:r>
    </w:p>
    <w:p w14:paraId="44B460C7" w14:textId="77777777" w:rsidR="005D3004" w:rsidRDefault="005D3004" w:rsidP="0016552B">
      <w:pPr>
        <w:pStyle w:val="ListParagraph"/>
        <w:numPr>
          <w:ilvl w:val="0"/>
          <w:numId w:val="4"/>
        </w:numPr>
        <w:rPr>
          <w:lang w:val="fr-CA"/>
        </w:rPr>
      </w:pPr>
      <w:r>
        <w:rPr>
          <w:lang w:val="fr-CA"/>
        </w:rPr>
        <w:t>Ils sont plus a l’afflux des dangers</w:t>
      </w:r>
    </w:p>
    <w:p w14:paraId="56F187A3" w14:textId="77777777" w:rsidR="0016552B" w:rsidRDefault="0016552B" w:rsidP="0016552B">
      <w:pPr>
        <w:pStyle w:val="ListParagraph"/>
        <w:numPr>
          <w:ilvl w:val="0"/>
          <w:numId w:val="11"/>
        </w:numPr>
        <w:rPr>
          <w:lang w:val="fr-CA"/>
        </w:rPr>
      </w:pPr>
      <w:r>
        <w:rPr>
          <w:lang w:val="fr-CA"/>
        </w:rPr>
        <w:t>Perspective biologique :</w:t>
      </w:r>
    </w:p>
    <w:p w14:paraId="0AED4DC9" w14:textId="77777777" w:rsidR="005D3004" w:rsidRDefault="009E0A8A" w:rsidP="009E0A8A">
      <w:pPr>
        <w:pStyle w:val="ListParagraph"/>
        <w:numPr>
          <w:ilvl w:val="0"/>
          <w:numId w:val="4"/>
        </w:numPr>
        <w:rPr>
          <w:lang w:val="fr-CA"/>
        </w:rPr>
      </w:pPr>
      <w:r>
        <w:rPr>
          <w:lang w:val="fr-CA"/>
        </w:rPr>
        <w:t>Les gènes :</w:t>
      </w:r>
    </w:p>
    <w:p w14:paraId="4CCDDC21" w14:textId="77777777" w:rsidR="009E0A8A" w:rsidRDefault="008B0DB8" w:rsidP="009E0A8A">
      <w:pPr>
        <w:pStyle w:val="ListParagraph"/>
        <w:numPr>
          <w:ilvl w:val="0"/>
          <w:numId w:val="21"/>
        </w:numPr>
        <w:rPr>
          <w:lang w:val="fr-CA"/>
        </w:rPr>
      </w:pPr>
      <w:r>
        <w:rPr>
          <w:lang w:val="fr-CA"/>
        </w:rPr>
        <w:t>Les vrais jumeaux développent souvent des troubles anxieux similaires</w:t>
      </w:r>
    </w:p>
    <w:p w14:paraId="1082BC1A" w14:textId="77777777" w:rsidR="008B0DB8" w:rsidRDefault="008B0DB8" w:rsidP="009E0A8A">
      <w:pPr>
        <w:pStyle w:val="ListParagraph"/>
        <w:numPr>
          <w:ilvl w:val="0"/>
          <w:numId w:val="21"/>
        </w:numPr>
        <w:rPr>
          <w:lang w:val="fr-CA"/>
        </w:rPr>
      </w:pPr>
      <w:r>
        <w:rPr>
          <w:lang w:val="fr-CA"/>
        </w:rPr>
        <w:t>Ils ont des activation dans certaines régions cérébraux plus que les autres</w:t>
      </w:r>
    </w:p>
    <w:p w14:paraId="0276EA52" w14:textId="77777777" w:rsidR="009E0A8A" w:rsidRDefault="009E0A8A" w:rsidP="009E0A8A">
      <w:pPr>
        <w:pStyle w:val="ListParagraph"/>
        <w:numPr>
          <w:ilvl w:val="0"/>
          <w:numId w:val="4"/>
        </w:numPr>
        <w:rPr>
          <w:lang w:val="fr-CA"/>
        </w:rPr>
      </w:pPr>
      <w:r>
        <w:rPr>
          <w:lang w:val="fr-CA"/>
        </w:rPr>
        <w:t>Le cerveau :</w:t>
      </w:r>
    </w:p>
    <w:p w14:paraId="2707FA19" w14:textId="77777777" w:rsidR="008B0DB8" w:rsidRDefault="008B0DB8" w:rsidP="008B0DB8">
      <w:pPr>
        <w:pStyle w:val="ListParagraph"/>
        <w:numPr>
          <w:ilvl w:val="0"/>
          <w:numId w:val="22"/>
        </w:numPr>
        <w:rPr>
          <w:lang w:val="fr-CA"/>
        </w:rPr>
      </w:pPr>
      <w:r>
        <w:rPr>
          <w:lang w:val="fr-CA"/>
        </w:rPr>
        <w:t>Hyperexcitation de certains circuits cérébraux tel que la partie du cortex cingulaire antérieur (région frontale)</w:t>
      </w:r>
    </w:p>
    <w:p w14:paraId="78124E4C" w14:textId="77777777" w:rsidR="008B0DB8" w:rsidRDefault="008B0DB8" w:rsidP="008B0DB8">
      <w:pPr>
        <w:pStyle w:val="ListParagraph"/>
        <w:numPr>
          <w:ilvl w:val="0"/>
          <w:numId w:val="22"/>
        </w:numPr>
        <w:rPr>
          <w:lang w:val="fr-CA"/>
        </w:rPr>
      </w:pPr>
      <w:r>
        <w:rPr>
          <w:lang w:val="fr-CA"/>
        </w:rPr>
        <w:t>Peut être une sous-activation ou une sur-activation</w:t>
      </w:r>
    </w:p>
    <w:p w14:paraId="7152B9CF" w14:textId="77777777" w:rsidR="0016552B" w:rsidRDefault="0016552B" w:rsidP="0016552B">
      <w:pPr>
        <w:pStyle w:val="ListParagraph"/>
        <w:numPr>
          <w:ilvl w:val="0"/>
          <w:numId w:val="11"/>
        </w:numPr>
        <w:rPr>
          <w:lang w:val="fr-CA"/>
        </w:rPr>
      </w:pPr>
      <w:r>
        <w:rPr>
          <w:lang w:val="fr-CA"/>
        </w:rPr>
        <w:t>Perspective évolutionniste :</w:t>
      </w:r>
    </w:p>
    <w:p w14:paraId="0DAF3250" w14:textId="77777777" w:rsidR="008B0DB8" w:rsidRDefault="008B0DB8" w:rsidP="008B0DB8">
      <w:pPr>
        <w:pStyle w:val="ListParagraph"/>
        <w:numPr>
          <w:ilvl w:val="0"/>
          <w:numId w:val="4"/>
        </w:numPr>
        <w:rPr>
          <w:lang w:val="fr-CA"/>
        </w:rPr>
      </w:pPr>
      <w:r>
        <w:rPr>
          <w:lang w:val="fr-CA"/>
        </w:rPr>
        <w:t>Selection naturelle :</w:t>
      </w:r>
    </w:p>
    <w:p w14:paraId="1529E123" w14:textId="77777777" w:rsidR="00B33964" w:rsidRDefault="00B33964" w:rsidP="00B33964">
      <w:pPr>
        <w:pStyle w:val="ListParagraph"/>
        <w:numPr>
          <w:ilvl w:val="0"/>
          <w:numId w:val="23"/>
        </w:numPr>
        <w:rPr>
          <w:lang w:val="fr-CA"/>
        </w:rPr>
      </w:pPr>
      <w:r>
        <w:rPr>
          <w:lang w:val="fr-CA"/>
        </w:rPr>
        <w:t xml:space="preserve">La peur préserve notre espèce </w:t>
      </w:r>
    </w:p>
    <w:p w14:paraId="02AEA66E" w14:textId="77777777" w:rsidR="00B33964" w:rsidRDefault="00B33964" w:rsidP="00B33964">
      <w:pPr>
        <w:pStyle w:val="ListParagraph"/>
        <w:numPr>
          <w:ilvl w:val="0"/>
          <w:numId w:val="23"/>
        </w:numPr>
        <w:rPr>
          <w:lang w:val="fr-CA"/>
        </w:rPr>
      </w:pPr>
      <w:r>
        <w:rPr>
          <w:lang w:val="fr-CA"/>
        </w:rPr>
        <w:t>On évite les dangers pour survivre</w:t>
      </w:r>
    </w:p>
    <w:p w14:paraId="01336B9C" w14:textId="77777777" w:rsidR="00B33964" w:rsidRDefault="00B33964" w:rsidP="00B33964">
      <w:pPr>
        <w:rPr>
          <w:lang w:val="fr-CA"/>
        </w:rPr>
      </w:pPr>
    </w:p>
    <w:p w14:paraId="2CB3E225" w14:textId="77777777" w:rsidR="00B33964" w:rsidRDefault="00B33964" w:rsidP="00B33964">
      <w:pPr>
        <w:rPr>
          <w:b/>
          <w:lang w:val="fr-CA"/>
        </w:rPr>
      </w:pPr>
      <w:r>
        <w:rPr>
          <w:b/>
          <w:lang w:val="fr-CA"/>
        </w:rPr>
        <w:t>Les troubles de l’humeur :</w:t>
      </w:r>
    </w:p>
    <w:p w14:paraId="0BF75ED6" w14:textId="77777777" w:rsidR="00B33964" w:rsidRDefault="00D60704" w:rsidP="00B33964">
      <w:pPr>
        <w:pStyle w:val="ListParagraph"/>
        <w:numPr>
          <w:ilvl w:val="0"/>
          <w:numId w:val="11"/>
        </w:numPr>
        <w:rPr>
          <w:lang w:val="fr-CA"/>
        </w:rPr>
      </w:pPr>
      <w:r>
        <w:rPr>
          <w:lang w:val="fr-CA"/>
        </w:rPr>
        <w:t>Les expressions émotionnelles extrêmes des troubles de l’humeur surviennent sous deux formes principales :</w:t>
      </w:r>
    </w:p>
    <w:p w14:paraId="2BFDDD52" w14:textId="77777777" w:rsidR="00D60704" w:rsidRDefault="00D60704" w:rsidP="00D60704">
      <w:pPr>
        <w:pStyle w:val="ListParagraph"/>
        <w:numPr>
          <w:ilvl w:val="0"/>
          <w:numId w:val="4"/>
        </w:numPr>
        <w:rPr>
          <w:lang w:val="fr-CA"/>
        </w:rPr>
      </w:pPr>
      <w:r>
        <w:rPr>
          <w:lang w:val="fr-CA"/>
        </w:rPr>
        <w:t>Trouble dépressif majeur</w:t>
      </w:r>
    </w:p>
    <w:p w14:paraId="45205D01" w14:textId="77777777" w:rsidR="00D60704" w:rsidRDefault="00D60704" w:rsidP="00D60704">
      <w:pPr>
        <w:pStyle w:val="ListParagraph"/>
        <w:numPr>
          <w:ilvl w:val="0"/>
          <w:numId w:val="4"/>
        </w:numPr>
        <w:rPr>
          <w:lang w:val="fr-CA"/>
        </w:rPr>
      </w:pPr>
      <w:r>
        <w:rPr>
          <w:lang w:val="fr-CA"/>
        </w:rPr>
        <w:t>Trouble bipolaire</w:t>
      </w:r>
    </w:p>
    <w:p w14:paraId="059CD921" w14:textId="77777777" w:rsidR="00D60704" w:rsidRDefault="00D60704" w:rsidP="00B33964">
      <w:pPr>
        <w:pStyle w:val="ListParagraph"/>
        <w:numPr>
          <w:ilvl w:val="0"/>
          <w:numId w:val="11"/>
        </w:numPr>
        <w:rPr>
          <w:lang w:val="fr-CA"/>
        </w:rPr>
      </w:pPr>
      <w:r>
        <w:rPr>
          <w:lang w:val="fr-CA"/>
        </w:rPr>
        <w:t>Trouble dépressif majeur :</w:t>
      </w:r>
    </w:p>
    <w:p w14:paraId="2E96C663" w14:textId="4C21BDEA" w:rsidR="00B713CF" w:rsidRDefault="00B713CF" w:rsidP="00D60704">
      <w:pPr>
        <w:pStyle w:val="ListParagraph"/>
        <w:numPr>
          <w:ilvl w:val="0"/>
          <w:numId w:val="4"/>
        </w:numPr>
        <w:rPr>
          <w:lang w:val="fr-CA"/>
        </w:rPr>
      </w:pPr>
      <w:r>
        <w:rPr>
          <w:lang w:val="fr-CA"/>
        </w:rPr>
        <w:t>Trouble au cours duquel une personne ressent pendant au moins 2 semaines, cinq symptômes ou plus, dont un au moins doit être, soit une humeur depressive, soit une perte d’intérêt ou de plaisir</w:t>
      </w:r>
    </w:p>
    <w:p w14:paraId="43F7E30D" w14:textId="3EFA979A" w:rsidR="00B40E53" w:rsidRDefault="00B40E53" w:rsidP="00D60704">
      <w:pPr>
        <w:pStyle w:val="ListParagraph"/>
        <w:numPr>
          <w:ilvl w:val="0"/>
          <w:numId w:val="4"/>
        </w:numPr>
        <w:rPr>
          <w:lang w:val="fr-CA"/>
        </w:rPr>
      </w:pPr>
      <w:r>
        <w:rPr>
          <w:lang w:val="fr-CA"/>
        </w:rPr>
        <w:t>Hibernation psychique</w:t>
      </w:r>
    </w:p>
    <w:p w14:paraId="47A01E28" w14:textId="63968360" w:rsidR="00B40E53" w:rsidRDefault="00B40E53" w:rsidP="00D60704">
      <w:pPr>
        <w:pStyle w:val="ListParagraph"/>
        <w:numPr>
          <w:ilvl w:val="0"/>
          <w:numId w:val="4"/>
        </w:numPr>
        <w:rPr>
          <w:lang w:val="fr-CA"/>
        </w:rPr>
      </w:pPr>
      <w:r>
        <w:rPr>
          <w:lang w:val="fr-CA"/>
        </w:rPr>
        <w:lastRenderedPageBreak/>
        <w:t>Elle nous ralentit, désamorce notre agressivité, nous aide à lâcher prise des objectifs inaccessibles et diminue notre prise de risque</w:t>
      </w:r>
    </w:p>
    <w:p w14:paraId="203AF3DC" w14:textId="5A81ED4E" w:rsidR="00B40E53" w:rsidRDefault="00B40E53" w:rsidP="00D60704">
      <w:pPr>
        <w:pStyle w:val="ListParagraph"/>
        <w:numPr>
          <w:ilvl w:val="0"/>
          <w:numId w:val="4"/>
        </w:numPr>
        <w:rPr>
          <w:lang w:val="fr-CA"/>
        </w:rPr>
      </w:pPr>
      <w:r>
        <w:rPr>
          <w:lang w:val="fr-CA"/>
        </w:rPr>
        <w:t xml:space="preserve">Devient sérieusement inadaptée et signale un trouble </w:t>
      </w:r>
    </w:p>
    <w:p w14:paraId="4579A4F9" w14:textId="6519D2DE" w:rsidR="008B34B4" w:rsidRDefault="008B34B4" w:rsidP="00D60704">
      <w:pPr>
        <w:pStyle w:val="ListParagraph"/>
        <w:numPr>
          <w:ilvl w:val="0"/>
          <w:numId w:val="4"/>
        </w:numPr>
        <w:rPr>
          <w:lang w:val="fr-CA"/>
        </w:rPr>
      </w:pPr>
      <w:r>
        <w:rPr>
          <w:lang w:val="fr-CA"/>
        </w:rPr>
        <w:t>Les symptômes doivent causer une détresse ou une déficience quasi quoitidienne et ne pas être attribuables à l’utilisation de substances ou dus à une autre maladie physique ou mentale</w:t>
      </w:r>
    </w:p>
    <w:p w14:paraId="6D42760A" w14:textId="3CB34201" w:rsidR="00D60704" w:rsidRDefault="00D60704" w:rsidP="00D60704">
      <w:pPr>
        <w:pStyle w:val="ListParagraph"/>
        <w:numPr>
          <w:ilvl w:val="0"/>
          <w:numId w:val="4"/>
        </w:numPr>
        <w:rPr>
          <w:lang w:val="fr-CA"/>
        </w:rPr>
      </w:pPr>
      <w:r>
        <w:rPr>
          <w:lang w:val="fr-CA"/>
        </w:rPr>
        <w:t>Au moins 5 signes qui durent deux semaines ou plus :</w:t>
      </w:r>
    </w:p>
    <w:p w14:paraId="29B76089" w14:textId="019BE3A1" w:rsidR="00D761DB" w:rsidRDefault="00D761DB" w:rsidP="00D761DB">
      <w:pPr>
        <w:pStyle w:val="ListParagraph"/>
        <w:numPr>
          <w:ilvl w:val="0"/>
          <w:numId w:val="24"/>
        </w:numPr>
        <w:rPr>
          <w:lang w:val="fr-CA"/>
        </w:rPr>
      </w:pPr>
      <w:r>
        <w:rPr>
          <w:lang w:val="fr-CA"/>
        </w:rPr>
        <w:t xml:space="preserve">Humeur dépressive </w:t>
      </w:r>
      <w:r w:rsidR="00B40E53">
        <w:rPr>
          <w:lang w:val="fr-CA"/>
        </w:rPr>
        <w:t>la plupart du temps</w:t>
      </w:r>
    </w:p>
    <w:p w14:paraId="7AFF27D4" w14:textId="7E348F5D" w:rsidR="00D761DB" w:rsidRDefault="00D761DB" w:rsidP="00D761DB">
      <w:pPr>
        <w:pStyle w:val="ListParagraph"/>
        <w:numPr>
          <w:ilvl w:val="0"/>
          <w:numId w:val="24"/>
        </w:numPr>
        <w:rPr>
          <w:lang w:val="fr-CA"/>
        </w:rPr>
      </w:pPr>
      <w:r>
        <w:rPr>
          <w:lang w:val="fr-CA"/>
        </w:rPr>
        <w:t>Fatigue</w:t>
      </w:r>
      <w:r w:rsidR="00B40E53">
        <w:rPr>
          <w:lang w:val="fr-CA"/>
        </w:rPr>
        <w:t xml:space="preserve"> ou </w:t>
      </w:r>
      <w:r>
        <w:rPr>
          <w:lang w:val="fr-CA"/>
        </w:rPr>
        <w:t xml:space="preserve">perte d’énergie </w:t>
      </w:r>
    </w:p>
    <w:p w14:paraId="29A7FBD5" w14:textId="607B6D3D" w:rsidR="00D761DB" w:rsidRDefault="00D761DB" w:rsidP="00D761DB">
      <w:pPr>
        <w:pStyle w:val="ListParagraph"/>
        <w:numPr>
          <w:ilvl w:val="0"/>
          <w:numId w:val="24"/>
        </w:numPr>
        <w:rPr>
          <w:lang w:val="fr-CA"/>
        </w:rPr>
      </w:pPr>
      <w:r>
        <w:rPr>
          <w:lang w:val="fr-CA"/>
        </w:rPr>
        <w:t>Sentiment de ne pas avoir de valeur</w:t>
      </w:r>
      <w:r w:rsidR="006B24A5">
        <w:rPr>
          <w:lang w:val="fr-CA"/>
        </w:rPr>
        <w:t xml:space="preserve">, </w:t>
      </w:r>
      <w:r w:rsidR="00F73998">
        <w:rPr>
          <w:lang w:val="fr-CA"/>
        </w:rPr>
        <w:t xml:space="preserve">de dévalorisation ou de culpabilité inappropriée </w:t>
      </w:r>
    </w:p>
    <w:p w14:paraId="2C74F21F" w14:textId="77777777" w:rsidR="00D761DB" w:rsidRDefault="00D761DB" w:rsidP="00D761DB">
      <w:pPr>
        <w:pStyle w:val="ListParagraph"/>
        <w:numPr>
          <w:ilvl w:val="0"/>
          <w:numId w:val="24"/>
        </w:numPr>
        <w:rPr>
          <w:lang w:val="fr-CA"/>
        </w:rPr>
      </w:pPr>
      <w:r>
        <w:rPr>
          <w:lang w:val="fr-CA"/>
        </w:rPr>
        <w:t>Diminution de l’intérêt pour la famille et les amis</w:t>
      </w:r>
    </w:p>
    <w:p w14:paraId="1D795DA4" w14:textId="10243298" w:rsidR="00D761DB" w:rsidRDefault="00D761DB" w:rsidP="00D761DB">
      <w:pPr>
        <w:pStyle w:val="ListParagraph"/>
        <w:numPr>
          <w:ilvl w:val="0"/>
          <w:numId w:val="24"/>
        </w:numPr>
        <w:rPr>
          <w:lang w:val="fr-CA"/>
        </w:rPr>
      </w:pPr>
      <w:r>
        <w:rPr>
          <w:lang w:val="fr-CA"/>
        </w:rPr>
        <w:t xml:space="preserve">Diminution </w:t>
      </w:r>
      <w:r w:rsidR="006B24A5">
        <w:rPr>
          <w:lang w:val="fr-CA"/>
        </w:rPr>
        <w:t xml:space="preserve">marquée </w:t>
      </w:r>
      <w:r>
        <w:rPr>
          <w:lang w:val="fr-CA"/>
        </w:rPr>
        <w:t>de</w:t>
      </w:r>
      <w:r w:rsidR="006B24A5">
        <w:rPr>
          <w:lang w:val="fr-CA"/>
        </w:rPr>
        <w:t>s</w:t>
      </w:r>
      <w:r>
        <w:rPr>
          <w:lang w:val="fr-CA"/>
        </w:rPr>
        <w:t xml:space="preserve"> intérêt</w:t>
      </w:r>
      <w:r w:rsidR="006B24A5">
        <w:rPr>
          <w:lang w:val="fr-CA"/>
        </w:rPr>
        <w:t>s</w:t>
      </w:r>
      <w:r>
        <w:rPr>
          <w:lang w:val="fr-CA"/>
        </w:rPr>
        <w:t xml:space="preserve"> ou du plaisir</w:t>
      </w:r>
      <w:r w:rsidR="006B24A5">
        <w:rPr>
          <w:lang w:val="fr-CA"/>
        </w:rPr>
        <w:t xml:space="preserve"> pour la plupart des activités, la plupart du temps</w:t>
      </w:r>
    </w:p>
    <w:p w14:paraId="540A0FE7" w14:textId="01A48502" w:rsidR="00D761DB" w:rsidRDefault="00F73998" w:rsidP="00D761DB">
      <w:pPr>
        <w:pStyle w:val="ListParagraph"/>
        <w:numPr>
          <w:ilvl w:val="0"/>
          <w:numId w:val="24"/>
        </w:numPr>
        <w:rPr>
          <w:lang w:val="fr-CA"/>
        </w:rPr>
      </w:pPr>
      <w:r>
        <w:rPr>
          <w:lang w:val="fr-CA"/>
        </w:rPr>
        <w:t xml:space="preserve">Diminution de l’aptitude à penser ou </w:t>
      </w:r>
      <w:r w:rsidR="00D761DB">
        <w:rPr>
          <w:lang w:val="fr-CA"/>
        </w:rPr>
        <w:t>à se concentrer,</w:t>
      </w:r>
      <w:r>
        <w:rPr>
          <w:lang w:val="fr-CA"/>
        </w:rPr>
        <w:t xml:space="preserve"> ou</w:t>
      </w:r>
      <w:r w:rsidR="00D761DB">
        <w:rPr>
          <w:lang w:val="fr-CA"/>
        </w:rPr>
        <w:t xml:space="preserve"> indécision </w:t>
      </w:r>
    </w:p>
    <w:p w14:paraId="2110FB05" w14:textId="57B59D6D" w:rsidR="00D761DB" w:rsidRDefault="00D761DB" w:rsidP="00D761DB">
      <w:pPr>
        <w:pStyle w:val="ListParagraph"/>
        <w:numPr>
          <w:ilvl w:val="0"/>
          <w:numId w:val="24"/>
        </w:numPr>
        <w:rPr>
          <w:lang w:val="fr-CA"/>
        </w:rPr>
      </w:pPr>
      <w:r>
        <w:rPr>
          <w:lang w:val="fr-CA"/>
        </w:rPr>
        <w:t>Modification de l’appétit et / ou du sommeil</w:t>
      </w:r>
    </w:p>
    <w:p w14:paraId="6D653EE1" w14:textId="5A3B0441" w:rsidR="006B24A5" w:rsidRDefault="006B24A5" w:rsidP="00D761DB">
      <w:pPr>
        <w:pStyle w:val="ListParagraph"/>
        <w:numPr>
          <w:ilvl w:val="0"/>
          <w:numId w:val="24"/>
        </w:numPr>
        <w:rPr>
          <w:lang w:val="fr-CA"/>
        </w:rPr>
      </w:pPr>
      <w:r>
        <w:rPr>
          <w:lang w:val="fr-CA"/>
        </w:rPr>
        <w:t>Perte ou gains de poids significatifs</w:t>
      </w:r>
    </w:p>
    <w:p w14:paraId="251F1053" w14:textId="6AEBA3A4" w:rsidR="006B24A5" w:rsidRDefault="006B24A5" w:rsidP="00D761DB">
      <w:pPr>
        <w:pStyle w:val="ListParagraph"/>
        <w:numPr>
          <w:ilvl w:val="0"/>
          <w:numId w:val="24"/>
        </w:numPr>
        <w:rPr>
          <w:lang w:val="fr-CA"/>
        </w:rPr>
      </w:pPr>
      <w:r>
        <w:rPr>
          <w:lang w:val="fr-CA"/>
        </w:rPr>
        <w:t>Insomnie ou hypersomnie</w:t>
      </w:r>
    </w:p>
    <w:p w14:paraId="237AAA16" w14:textId="423A880B" w:rsidR="00D761DB" w:rsidRDefault="008B34B4" w:rsidP="00D761DB">
      <w:pPr>
        <w:pStyle w:val="ListParagraph"/>
        <w:numPr>
          <w:ilvl w:val="0"/>
          <w:numId w:val="24"/>
        </w:numPr>
        <w:rPr>
          <w:lang w:val="fr-CA"/>
        </w:rPr>
      </w:pPr>
      <w:r>
        <w:rPr>
          <w:lang w:val="fr-CA"/>
        </w:rPr>
        <w:t>Pensées de mort récurrentes, i</w:t>
      </w:r>
      <w:r w:rsidR="00D761DB">
        <w:rPr>
          <w:lang w:val="fr-CA"/>
        </w:rPr>
        <w:t>dées suicidaires</w:t>
      </w:r>
    </w:p>
    <w:p w14:paraId="33DBDB78" w14:textId="77777777" w:rsidR="00D761DB" w:rsidRDefault="00D761DB" w:rsidP="00D761DB">
      <w:pPr>
        <w:pStyle w:val="ListParagraph"/>
        <w:numPr>
          <w:ilvl w:val="0"/>
          <w:numId w:val="24"/>
        </w:numPr>
        <w:rPr>
          <w:lang w:val="fr-CA"/>
        </w:rPr>
      </w:pPr>
      <w:r>
        <w:rPr>
          <w:lang w:val="fr-CA"/>
        </w:rPr>
        <w:t xml:space="preserve">Agitation ou ralentissement psychomoteur </w:t>
      </w:r>
    </w:p>
    <w:p w14:paraId="147F5D64" w14:textId="77777777" w:rsidR="00D60704" w:rsidRDefault="00D60704" w:rsidP="00D60704">
      <w:pPr>
        <w:pStyle w:val="ListParagraph"/>
        <w:numPr>
          <w:ilvl w:val="0"/>
          <w:numId w:val="4"/>
        </w:numPr>
        <w:rPr>
          <w:lang w:val="fr-CA"/>
        </w:rPr>
      </w:pPr>
      <w:r>
        <w:rPr>
          <w:lang w:val="fr-CA"/>
        </w:rPr>
        <w:t xml:space="preserve">Fatigues </w:t>
      </w:r>
      <w:r w:rsidR="00D761DB">
        <w:rPr>
          <w:lang w:val="fr-CA"/>
        </w:rPr>
        <w:t>extrême</w:t>
      </w:r>
    </w:p>
    <w:p w14:paraId="752E9426" w14:textId="77777777" w:rsidR="00D761DB" w:rsidRDefault="00D761DB" w:rsidP="00D60704">
      <w:pPr>
        <w:pStyle w:val="ListParagraph"/>
        <w:numPr>
          <w:ilvl w:val="0"/>
          <w:numId w:val="4"/>
        </w:numPr>
        <w:rPr>
          <w:lang w:val="fr-CA"/>
        </w:rPr>
      </w:pPr>
      <w:r>
        <w:rPr>
          <w:lang w:val="fr-CA"/>
        </w:rPr>
        <w:t>Motivation diminue</w:t>
      </w:r>
    </w:p>
    <w:p w14:paraId="16F6794F" w14:textId="77777777" w:rsidR="00D761DB" w:rsidRDefault="00D761DB" w:rsidP="00D60704">
      <w:pPr>
        <w:pStyle w:val="ListParagraph"/>
        <w:numPr>
          <w:ilvl w:val="0"/>
          <w:numId w:val="4"/>
        </w:numPr>
        <w:rPr>
          <w:lang w:val="fr-CA"/>
        </w:rPr>
      </w:pPr>
      <w:r>
        <w:rPr>
          <w:lang w:val="fr-CA"/>
        </w:rPr>
        <w:t>Le plus fréquent des troubles psychologiques (2008)</w:t>
      </w:r>
    </w:p>
    <w:p w14:paraId="089876C9" w14:textId="77777777" w:rsidR="00D761DB" w:rsidRDefault="00D761DB" w:rsidP="00D60704">
      <w:pPr>
        <w:pStyle w:val="ListParagraph"/>
        <w:numPr>
          <w:ilvl w:val="0"/>
          <w:numId w:val="4"/>
        </w:numPr>
        <w:rPr>
          <w:lang w:val="fr-CA"/>
        </w:rPr>
      </w:pPr>
      <w:r>
        <w:rPr>
          <w:lang w:val="fr-CA"/>
        </w:rPr>
        <w:t xml:space="preserve">Les plus de consultations </w:t>
      </w:r>
    </w:p>
    <w:p w14:paraId="5C11C181" w14:textId="77777777" w:rsidR="00D761DB" w:rsidRDefault="00D761DB" w:rsidP="00D60704">
      <w:pPr>
        <w:pStyle w:val="ListParagraph"/>
        <w:numPr>
          <w:ilvl w:val="0"/>
          <w:numId w:val="4"/>
        </w:numPr>
        <w:rPr>
          <w:lang w:val="fr-CA"/>
        </w:rPr>
      </w:pPr>
      <w:r>
        <w:rPr>
          <w:lang w:val="fr-CA"/>
        </w:rPr>
        <w:t>Ça peut arriver n’importe quand dans notre vie</w:t>
      </w:r>
    </w:p>
    <w:p w14:paraId="30394C74" w14:textId="765DD04A" w:rsidR="00D761DB" w:rsidRDefault="00515C8D" w:rsidP="00D60704">
      <w:pPr>
        <w:pStyle w:val="ListParagraph"/>
        <w:numPr>
          <w:ilvl w:val="0"/>
          <w:numId w:val="4"/>
        </w:numPr>
        <w:rPr>
          <w:lang w:val="fr-CA"/>
        </w:rPr>
      </w:pPr>
      <w:r>
        <w:rPr>
          <w:noProof/>
        </w:rPr>
        <w:drawing>
          <wp:anchor distT="0" distB="0" distL="114300" distR="114300" simplePos="0" relativeHeight="251663360" behindDoc="0" locked="0" layoutInCell="1" allowOverlap="1" wp14:anchorId="716AA40F" wp14:editId="30D79469">
            <wp:simplePos x="0" y="0"/>
            <wp:positionH relativeFrom="column">
              <wp:posOffset>669712</wp:posOffset>
            </wp:positionH>
            <wp:positionV relativeFrom="paragraph">
              <wp:posOffset>359410</wp:posOffset>
            </wp:positionV>
            <wp:extent cx="2668905" cy="603885"/>
            <wp:effectExtent l="0" t="0" r="0" b="571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68905" cy="603885"/>
                    </a:xfrm>
                    <a:prstGeom prst="rect">
                      <a:avLst/>
                    </a:prstGeom>
                  </pic:spPr>
                </pic:pic>
              </a:graphicData>
            </a:graphic>
            <wp14:sizeRelH relativeFrom="margin">
              <wp14:pctWidth>0</wp14:pctWidth>
            </wp14:sizeRelH>
            <wp14:sizeRelV relativeFrom="margin">
              <wp14:pctHeight>0</wp14:pctHeight>
            </wp14:sizeRelV>
          </wp:anchor>
        </w:drawing>
      </w:r>
      <w:r w:rsidR="00D761DB">
        <w:rPr>
          <w:lang w:val="fr-CA"/>
        </w:rPr>
        <w:t>L’âge moyen du premier épisode est 25 ans</w:t>
      </w:r>
    </w:p>
    <w:p w14:paraId="2136C8C5" w14:textId="6543D561" w:rsidR="00D761DB" w:rsidRDefault="00D761DB" w:rsidP="00D60704">
      <w:pPr>
        <w:pStyle w:val="ListParagraph"/>
        <w:numPr>
          <w:ilvl w:val="0"/>
          <w:numId w:val="4"/>
        </w:numPr>
        <w:rPr>
          <w:lang w:val="fr-CA"/>
        </w:rPr>
      </w:pPr>
      <w:r>
        <w:rPr>
          <w:lang w:val="fr-CA"/>
        </w:rPr>
        <w:t>Dans 2/3 des cas, les gens s’en remettent bien</w:t>
      </w:r>
    </w:p>
    <w:p w14:paraId="295FBB27" w14:textId="721F37BF" w:rsidR="00905A4A" w:rsidRDefault="00905A4A" w:rsidP="00905A4A">
      <w:pPr>
        <w:pStyle w:val="ListParagraph"/>
        <w:numPr>
          <w:ilvl w:val="0"/>
          <w:numId w:val="4"/>
        </w:numPr>
        <w:rPr>
          <w:lang w:val="fr-CA"/>
        </w:rPr>
      </w:pPr>
    </w:p>
    <w:p w14:paraId="553F2299" w14:textId="6BFA5617" w:rsidR="00905A4A" w:rsidRDefault="00905A4A" w:rsidP="00905A4A">
      <w:pPr>
        <w:pStyle w:val="ListParagraph"/>
        <w:numPr>
          <w:ilvl w:val="0"/>
          <w:numId w:val="4"/>
        </w:numPr>
        <w:rPr>
          <w:lang w:val="fr-CA"/>
        </w:rPr>
      </w:pPr>
      <w:r>
        <w:rPr>
          <w:lang w:val="fr-CA"/>
        </w:rPr>
        <w:t xml:space="preserve">De nombreux changements cognitifs et comportementaux accompagnent la dépression </w:t>
      </w:r>
    </w:p>
    <w:p w14:paraId="7DC5A0E6" w14:textId="7458C96E" w:rsidR="00905A4A" w:rsidRDefault="00905A4A" w:rsidP="00905A4A">
      <w:pPr>
        <w:pStyle w:val="ListParagraph"/>
        <w:numPr>
          <w:ilvl w:val="0"/>
          <w:numId w:val="4"/>
        </w:numPr>
        <w:rPr>
          <w:lang w:val="fr-CA"/>
        </w:rPr>
      </w:pPr>
      <w:r>
        <w:rPr>
          <w:lang w:val="fr-CA"/>
        </w:rPr>
        <w:t xml:space="preserve">La depression est largement répandue </w:t>
      </w:r>
    </w:p>
    <w:p w14:paraId="0D3487FC" w14:textId="63C3D88A" w:rsidR="00905A4A" w:rsidRDefault="00905A4A" w:rsidP="00905A4A">
      <w:pPr>
        <w:pStyle w:val="ListParagraph"/>
        <w:numPr>
          <w:ilvl w:val="0"/>
          <w:numId w:val="4"/>
        </w:numPr>
        <w:rPr>
          <w:lang w:val="fr-CA"/>
        </w:rPr>
      </w:pPr>
      <w:r>
        <w:rPr>
          <w:lang w:val="fr-CA"/>
        </w:rPr>
        <w:t>Les femmes sont deux fois plus vulnérables que les hommes à la depression majeure</w:t>
      </w:r>
    </w:p>
    <w:p w14:paraId="6B571327" w14:textId="06876039" w:rsidR="00905A4A" w:rsidRDefault="00905A4A" w:rsidP="00905A4A">
      <w:pPr>
        <w:pStyle w:val="ListParagraph"/>
        <w:numPr>
          <w:ilvl w:val="0"/>
          <w:numId w:val="4"/>
        </w:numPr>
        <w:rPr>
          <w:lang w:val="fr-CA"/>
        </w:rPr>
      </w:pPr>
      <w:r>
        <w:rPr>
          <w:lang w:val="fr-CA"/>
        </w:rPr>
        <w:t xml:space="preserve">La plupart des episodes de depression majeure s’estompent d’eux-mêmes </w:t>
      </w:r>
    </w:p>
    <w:p w14:paraId="128327C7" w14:textId="6E7196C2" w:rsidR="00905A4A" w:rsidRDefault="00905A4A" w:rsidP="00905A4A">
      <w:pPr>
        <w:pStyle w:val="ListParagraph"/>
        <w:numPr>
          <w:ilvl w:val="0"/>
          <w:numId w:val="4"/>
        </w:numPr>
        <w:rPr>
          <w:lang w:val="fr-CA"/>
        </w:rPr>
      </w:pPr>
      <w:r>
        <w:rPr>
          <w:lang w:val="fr-CA"/>
        </w:rPr>
        <w:t xml:space="preserve">Des événements stressants liés au travail, à la vie de couple ou aux relations avec ses proches precedent souvent une dépression </w:t>
      </w:r>
    </w:p>
    <w:p w14:paraId="16B18165" w14:textId="52345084" w:rsidR="00905A4A" w:rsidRPr="00905A4A" w:rsidRDefault="00905A4A" w:rsidP="00905A4A">
      <w:pPr>
        <w:pStyle w:val="ListParagraph"/>
        <w:numPr>
          <w:ilvl w:val="0"/>
          <w:numId w:val="4"/>
        </w:numPr>
        <w:rPr>
          <w:lang w:val="fr-CA"/>
        </w:rPr>
      </w:pPr>
      <w:r>
        <w:rPr>
          <w:lang w:val="fr-CA"/>
        </w:rPr>
        <w:t>A chaque nouvelles génération, la dépression apparaît plus tôt (souvent à la fin de l’adolescence) et touche plus de personnes</w:t>
      </w:r>
    </w:p>
    <w:p w14:paraId="46914E9B" w14:textId="09DA15A4" w:rsidR="008B34B4" w:rsidRDefault="008B34B4" w:rsidP="00B713CF">
      <w:pPr>
        <w:pStyle w:val="ListParagraph"/>
        <w:numPr>
          <w:ilvl w:val="0"/>
          <w:numId w:val="11"/>
        </w:numPr>
        <w:rPr>
          <w:lang w:val="fr-CA"/>
        </w:rPr>
      </w:pPr>
      <w:r>
        <w:rPr>
          <w:lang w:val="fr-CA"/>
        </w:rPr>
        <w:t>Trouble dépressif persistant :</w:t>
      </w:r>
    </w:p>
    <w:p w14:paraId="0E7CFBEA" w14:textId="57084F92" w:rsidR="00B713CF" w:rsidRDefault="00B713CF" w:rsidP="00B713CF">
      <w:pPr>
        <w:pStyle w:val="ListParagraph"/>
        <w:numPr>
          <w:ilvl w:val="0"/>
          <w:numId w:val="61"/>
        </w:numPr>
        <w:rPr>
          <w:lang w:val="fr-CA"/>
        </w:rPr>
      </w:pPr>
      <w:r>
        <w:rPr>
          <w:lang w:val="fr-CA"/>
        </w:rPr>
        <w:t>Aussi appelés dysthymie</w:t>
      </w:r>
    </w:p>
    <w:p w14:paraId="74E1682E" w14:textId="1D869EBF" w:rsidR="00B713CF" w:rsidRDefault="00B713CF" w:rsidP="00B713CF">
      <w:pPr>
        <w:pStyle w:val="ListParagraph"/>
        <w:numPr>
          <w:ilvl w:val="0"/>
          <w:numId w:val="61"/>
        </w:numPr>
        <w:rPr>
          <w:lang w:val="fr-CA"/>
        </w:rPr>
      </w:pPr>
      <w:r>
        <w:rPr>
          <w:lang w:val="fr-CA"/>
        </w:rPr>
        <w:t>Humeur dépressive, associée à des symptômes moins nombreux et ce pendant 2 ans ou plus</w:t>
      </w:r>
    </w:p>
    <w:p w14:paraId="0F314418" w14:textId="4C65C60F" w:rsidR="00B713CF" w:rsidRDefault="00B713CF" w:rsidP="00B713CF">
      <w:pPr>
        <w:pStyle w:val="ListParagraph"/>
        <w:numPr>
          <w:ilvl w:val="0"/>
          <w:numId w:val="61"/>
        </w:numPr>
        <w:rPr>
          <w:lang w:val="fr-CA"/>
        </w:rPr>
      </w:pPr>
      <w:r>
        <w:rPr>
          <w:lang w:val="fr-CA"/>
        </w:rPr>
        <w:t>Deux symptômes suivants doivent être présents :</w:t>
      </w:r>
    </w:p>
    <w:p w14:paraId="776BF9A6" w14:textId="11797592" w:rsidR="00B713CF" w:rsidRDefault="00B713CF" w:rsidP="00B713CF">
      <w:pPr>
        <w:pStyle w:val="ListParagraph"/>
        <w:numPr>
          <w:ilvl w:val="0"/>
          <w:numId w:val="62"/>
        </w:numPr>
        <w:rPr>
          <w:lang w:val="fr-CA"/>
        </w:rPr>
      </w:pPr>
      <w:r>
        <w:rPr>
          <w:lang w:val="fr-CA"/>
        </w:rPr>
        <w:t>Difficulté à la prise de décision et difficulté de concentration</w:t>
      </w:r>
    </w:p>
    <w:p w14:paraId="7BA02C37" w14:textId="2ACF924A" w:rsidR="00B713CF" w:rsidRDefault="00B713CF" w:rsidP="00B713CF">
      <w:pPr>
        <w:pStyle w:val="ListParagraph"/>
        <w:numPr>
          <w:ilvl w:val="0"/>
          <w:numId w:val="62"/>
        </w:numPr>
        <w:rPr>
          <w:lang w:val="fr-CA"/>
        </w:rPr>
      </w:pPr>
      <w:r>
        <w:rPr>
          <w:lang w:val="fr-CA"/>
        </w:rPr>
        <w:t xml:space="preserve">Sentiment de désespoir </w:t>
      </w:r>
    </w:p>
    <w:p w14:paraId="782BDF5F" w14:textId="2661F735" w:rsidR="00B713CF" w:rsidRDefault="00B713CF" w:rsidP="00B713CF">
      <w:pPr>
        <w:pStyle w:val="ListParagraph"/>
        <w:numPr>
          <w:ilvl w:val="0"/>
          <w:numId w:val="62"/>
        </w:numPr>
        <w:rPr>
          <w:lang w:val="fr-CA"/>
        </w:rPr>
      </w:pPr>
      <w:r>
        <w:rPr>
          <w:lang w:val="fr-CA"/>
        </w:rPr>
        <w:t>Faible estime de soi</w:t>
      </w:r>
    </w:p>
    <w:p w14:paraId="1755746A" w14:textId="6251BB24" w:rsidR="00B713CF" w:rsidRDefault="00B713CF" w:rsidP="00B713CF">
      <w:pPr>
        <w:pStyle w:val="ListParagraph"/>
        <w:numPr>
          <w:ilvl w:val="0"/>
          <w:numId w:val="62"/>
        </w:numPr>
        <w:rPr>
          <w:lang w:val="fr-CA"/>
        </w:rPr>
      </w:pPr>
      <w:r>
        <w:rPr>
          <w:lang w:val="fr-CA"/>
        </w:rPr>
        <w:t xml:space="preserve">Baisse d’énergie </w:t>
      </w:r>
    </w:p>
    <w:p w14:paraId="74854212" w14:textId="007676E6" w:rsidR="00B713CF" w:rsidRDefault="00B713CF" w:rsidP="00B713CF">
      <w:pPr>
        <w:pStyle w:val="ListParagraph"/>
        <w:numPr>
          <w:ilvl w:val="0"/>
          <w:numId w:val="62"/>
        </w:numPr>
        <w:rPr>
          <w:lang w:val="fr-CA"/>
        </w:rPr>
      </w:pPr>
      <w:r>
        <w:rPr>
          <w:lang w:val="fr-CA"/>
        </w:rPr>
        <w:lastRenderedPageBreak/>
        <w:t>Troubles du sommeil</w:t>
      </w:r>
    </w:p>
    <w:p w14:paraId="5BBC0090" w14:textId="34586A81" w:rsidR="00B713CF" w:rsidRPr="00B713CF" w:rsidRDefault="00B713CF" w:rsidP="00B713CF">
      <w:pPr>
        <w:pStyle w:val="ListParagraph"/>
        <w:numPr>
          <w:ilvl w:val="0"/>
          <w:numId w:val="62"/>
        </w:numPr>
        <w:rPr>
          <w:lang w:val="fr-CA"/>
        </w:rPr>
      </w:pPr>
      <w:r>
        <w:rPr>
          <w:lang w:val="fr-CA"/>
        </w:rPr>
        <w:t xml:space="preserve">Troubles de l’alimentation </w:t>
      </w:r>
    </w:p>
    <w:p w14:paraId="00C77826" w14:textId="2ABB6F88" w:rsidR="00D3044A" w:rsidRDefault="00D3044A" w:rsidP="00B33964">
      <w:pPr>
        <w:pStyle w:val="ListParagraph"/>
        <w:numPr>
          <w:ilvl w:val="0"/>
          <w:numId w:val="11"/>
        </w:numPr>
        <w:rPr>
          <w:lang w:val="fr-CA"/>
        </w:rPr>
      </w:pPr>
      <w:r>
        <w:rPr>
          <w:lang w:val="fr-CA"/>
        </w:rPr>
        <w:t>Trouble bipolaire :</w:t>
      </w:r>
    </w:p>
    <w:p w14:paraId="7F58F256" w14:textId="77777777" w:rsidR="00F65198" w:rsidRDefault="007163BE" w:rsidP="00F65198">
      <w:pPr>
        <w:pStyle w:val="ListParagraph"/>
        <w:numPr>
          <w:ilvl w:val="0"/>
          <w:numId w:val="4"/>
        </w:numPr>
        <w:rPr>
          <w:lang w:val="fr-CA"/>
        </w:rPr>
      </w:pPr>
      <w:r>
        <w:rPr>
          <w:lang w:val="fr-CA"/>
        </w:rPr>
        <w:t>Alternance entre la depression et l’épisode maniaque</w:t>
      </w:r>
    </w:p>
    <w:p w14:paraId="1255D7B7" w14:textId="77777777" w:rsidR="007163BE" w:rsidRDefault="007163BE" w:rsidP="00F65198">
      <w:pPr>
        <w:pStyle w:val="ListParagraph"/>
        <w:numPr>
          <w:ilvl w:val="0"/>
          <w:numId w:val="4"/>
        </w:numPr>
        <w:rPr>
          <w:lang w:val="fr-CA"/>
        </w:rPr>
      </w:pPr>
      <w:r>
        <w:rPr>
          <w:lang w:val="fr-CA"/>
        </w:rPr>
        <w:t xml:space="preserve">Épisode </w:t>
      </w:r>
      <w:r w:rsidR="00756FB2">
        <w:rPr>
          <w:lang w:val="fr-CA"/>
        </w:rPr>
        <w:t>dépression majeure :</w:t>
      </w:r>
    </w:p>
    <w:p w14:paraId="024139E9" w14:textId="77777777" w:rsidR="00756FB2" w:rsidRDefault="009878F3" w:rsidP="00756FB2">
      <w:pPr>
        <w:pStyle w:val="ListParagraph"/>
        <w:numPr>
          <w:ilvl w:val="0"/>
          <w:numId w:val="25"/>
        </w:numPr>
        <w:rPr>
          <w:lang w:val="fr-CA"/>
        </w:rPr>
      </w:pPr>
      <w:r>
        <w:rPr>
          <w:lang w:val="fr-CA"/>
        </w:rPr>
        <w:t>Idem au trouble dépressif majeur</w:t>
      </w:r>
    </w:p>
    <w:p w14:paraId="1B575C7D" w14:textId="77777777" w:rsidR="009878F3" w:rsidRDefault="00D827AA" w:rsidP="009878F3">
      <w:pPr>
        <w:pStyle w:val="ListParagraph"/>
        <w:numPr>
          <w:ilvl w:val="0"/>
          <w:numId w:val="4"/>
        </w:numPr>
        <w:rPr>
          <w:lang w:val="fr-CA"/>
        </w:rPr>
      </w:pPr>
      <w:r>
        <w:rPr>
          <w:lang w:val="fr-CA"/>
        </w:rPr>
        <w:t>Épisode de Manie :</w:t>
      </w:r>
    </w:p>
    <w:p w14:paraId="0183EDC6" w14:textId="77777777" w:rsidR="00D827AA" w:rsidRDefault="00D827AA" w:rsidP="00756FB2">
      <w:pPr>
        <w:pStyle w:val="ListParagraph"/>
        <w:numPr>
          <w:ilvl w:val="0"/>
          <w:numId w:val="25"/>
        </w:numPr>
        <w:rPr>
          <w:lang w:val="fr-CA"/>
        </w:rPr>
      </w:pPr>
      <w:r>
        <w:rPr>
          <w:lang w:val="fr-CA"/>
        </w:rPr>
        <w:t xml:space="preserve">Humeur </w:t>
      </w:r>
      <w:r w:rsidR="007A6780">
        <w:rPr>
          <w:lang w:val="fr-CA"/>
        </w:rPr>
        <w:t xml:space="preserve">anormalement élevée ou irritable </w:t>
      </w:r>
    </w:p>
    <w:p w14:paraId="3D457E8D" w14:textId="77777777" w:rsidR="007A6780" w:rsidRDefault="007A6780" w:rsidP="00756FB2">
      <w:pPr>
        <w:pStyle w:val="ListParagraph"/>
        <w:numPr>
          <w:ilvl w:val="0"/>
          <w:numId w:val="25"/>
        </w:numPr>
        <w:rPr>
          <w:lang w:val="fr-CA"/>
        </w:rPr>
      </w:pPr>
      <w:r>
        <w:rPr>
          <w:lang w:val="fr-CA"/>
        </w:rPr>
        <w:t xml:space="preserve">Au moins une semaine </w:t>
      </w:r>
    </w:p>
    <w:p w14:paraId="2E14B4DA" w14:textId="77777777" w:rsidR="007A6780" w:rsidRDefault="007A6780" w:rsidP="00756FB2">
      <w:pPr>
        <w:pStyle w:val="ListParagraph"/>
        <w:numPr>
          <w:ilvl w:val="0"/>
          <w:numId w:val="25"/>
        </w:numPr>
        <w:rPr>
          <w:lang w:val="fr-CA"/>
        </w:rPr>
      </w:pPr>
      <w:r>
        <w:rPr>
          <w:lang w:val="fr-CA"/>
        </w:rPr>
        <w:t xml:space="preserve">Augmentation importante de l’énergie ou activité </w:t>
      </w:r>
    </w:p>
    <w:p w14:paraId="6B6AD507" w14:textId="77777777" w:rsidR="007A6780" w:rsidRDefault="007A6780" w:rsidP="007A6780">
      <w:pPr>
        <w:pStyle w:val="ListParagraph"/>
        <w:ind w:left="1800"/>
        <w:rPr>
          <w:lang w:val="fr-CA"/>
        </w:rPr>
      </w:pPr>
      <w:r>
        <w:rPr>
          <w:lang w:val="fr-CA"/>
        </w:rPr>
        <w:t>+</w:t>
      </w:r>
    </w:p>
    <w:p w14:paraId="7C7B5278" w14:textId="77777777" w:rsidR="007A6780" w:rsidRDefault="007A6780" w:rsidP="00756FB2">
      <w:pPr>
        <w:pStyle w:val="ListParagraph"/>
        <w:numPr>
          <w:ilvl w:val="0"/>
          <w:numId w:val="25"/>
        </w:numPr>
        <w:rPr>
          <w:lang w:val="fr-CA"/>
        </w:rPr>
      </w:pPr>
      <w:r>
        <w:rPr>
          <w:lang w:val="fr-CA"/>
        </w:rPr>
        <w:t>Idées de grandeur</w:t>
      </w:r>
    </w:p>
    <w:p w14:paraId="2217B936" w14:textId="77777777" w:rsidR="007A6780" w:rsidRDefault="007A6780" w:rsidP="00756FB2">
      <w:pPr>
        <w:pStyle w:val="ListParagraph"/>
        <w:numPr>
          <w:ilvl w:val="0"/>
          <w:numId w:val="25"/>
        </w:numPr>
        <w:rPr>
          <w:lang w:val="fr-CA"/>
        </w:rPr>
      </w:pPr>
      <w:r>
        <w:rPr>
          <w:lang w:val="fr-CA"/>
        </w:rPr>
        <w:t>Baisse du besoin de sommeil, agitation psychomotrice</w:t>
      </w:r>
    </w:p>
    <w:p w14:paraId="03290A96" w14:textId="77777777" w:rsidR="007A6780" w:rsidRDefault="007A6780" w:rsidP="00756FB2">
      <w:pPr>
        <w:pStyle w:val="ListParagraph"/>
        <w:numPr>
          <w:ilvl w:val="0"/>
          <w:numId w:val="25"/>
        </w:numPr>
        <w:rPr>
          <w:lang w:val="fr-CA"/>
        </w:rPr>
      </w:pPr>
      <w:r>
        <w:rPr>
          <w:lang w:val="fr-CA"/>
        </w:rPr>
        <w:t>Fuite des idées, parle beaucoup, distraction</w:t>
      </w:r>
    </w:p>
    <w:p w14:paraId="5887D849" w14:textId="77777777" w:rsidR="009878F3" w:rsidRDefault="009878F3" w:rsidP="00756FB2">
      <w:pPr>
        <w:pStyle w:val="ListParagraph"/>
        <w:numPr>
          <w:ilvl w:val="0"/>
          <w:numId w:val="25"/>
        </w:numPr>
        <w:rPr>
          <w:lang w:val="fr-CA"/>
        </w:rPr>
      </w:pPr>
      <w:r>
        <w:rPr>
          <w:lang w:val="fr-CA"/>
        </w:rPr>
        <w:t xml:space="preserve">Peut être la bonne humeur ou l’irritabilité </w:t>
      </w:r>
    </w:p>
    <w:p w14:paraId="6E814069" w14:textId="77777777" w:rsidR="009878F3" w:rsidRDefault="009878F3" w:rsidP="00756FB2">
      <w:pPr>
        <w:pStyle w:val="ListParagraph"/>
        <w:numPr>
          <w:ilvl w:val="0"/>
          <w:numId w:val="25"/>
        </w:numPr>
        <w:rPr>
          <w:lang w:val="fr-CA"/>
        </w:rPr>
      </w:pPr>
      <w:r>
        <w:rPr>
          <w:lang w:val="fr-CA"/>
        </w:rPr>
        <w:t>Grandiosite</w:t>
      </w:r>
    </w:p>
    <w:p w14:paraId="6F90EF75" w14:textId="77777777" w:rsidR="009878F3" w:rsidRDefault="009878F3" w:rsidP="00756FB2">
      <w:pPr>
        <w:pStyle w:val="ListParagraph"/>
        <w:numPr>
          <w:ilvl w:val="0"/>
          <w:numId w:val="25"/>
        </w:numPr>
        <w:rPr>
          <w:lang w:val="fr-CA"/>
        </w:rPr>
      </w:pPr>
      <w:r>
        <w:rPr>
          <w:lang w:val="fr-CA"/>
        </w:rPr>
        <w:t>Une semaine minimal pour être une manie</w:t>
      </w:r>
    </w:p>
    <w:p w14:paraId="263F4A53" w14:textId="77777777" w:rsidR="00756FB2" w:rsidRDefault="00D827AA" w:rsidP="00F65198">
      <w:pPr>
        <w:pStyle w:val="ListParagraph"/>
        <w:numPr>
          <w:ilvl w:val="0"/>
          <w:numId w:val="4"/>
        </w:numPr>
        <w:rPr>
          <w:lang w:val="fr-CA"/>
        </w:rPr>
      </w:pPr>
      <w:r>
        <w:rPr>
          <w:lang w:val="fr-CA"/>
        </w:rPr>
        <w:t xml:space="preserve">Ne peut pas se guerrir </w:t>
      </w:r>
    </w:p>
    <w:p w14:paraId="65131E81" w14:textId="77777777" w:rsidR="00D827AA" w:rsidRDefault="00D827AA" w:rsidP="00F65198">
      <w:pPr>
        <w:pStyle w:val="ListParagraph"/>
        <w:numPr>
          <w:ilvl w:val="0"/>
          <w:numId w:val="4"/>
        </w:numPr>
        <w:rPr>
          <w:lang w:val="fr-CA"/>
        </w:rPr>
      </w:pPr>
      <w:r>
        <w:rPr>
          <w:lang w:val="fr-CA"/>
        </w:rPr>
        <w:t>On peut donner de la médication pour stabiliser l’humeur</w:t>
      </w:r>
    </w:p>
    <w:p w14:paraId="2986183A" w14:textId="77777777" w:rsidR="00D3044A" w:rsidRDefault="00D3044A" w:rsidP="00D3044A">
      <w:pPr>
        <w:pStyle w:val="ListParagraph"/>
        <w:numPr>
          <w:ilvl w:val="0"/>
          <w:numId w:val="11"/>
        </w:numPr>
        <w:rPr>
          <w:lang w:val="fr-CA"/>
        </w:rPr>
      </w:pPr>
      <w:r>
        <w:rPr>
          <w:lang w:val="fr-CA"/>
        </w:rPr>
        <w:t>Caractère saisonnier :</w:t>
      </w:r>
    </w:p>
    <w:p w14:paraId="185C28FD" w14:textId="77777777" w:rsidR="0066268A" w:rsidRDefault="0066268A" w:rsidP="0066268A">
      <w:pPr>
        <w:pStyle w:val="ListParagraph"/>
        <w:numPr>
          <w:ilvl w:val="0"/>
          <w:numId w:val="4"/>
        </w:numPr>
        <w:rPr>
          <w:lang w:val="fr-CA"/>
        </w:rPr>
      </w:pPr>
      <w:r>
        <w:rPr>
          <w:lang w:val="fr-CA"/>
        </w:rPr>
        <w:t>Depression :</w:t>
      </w:r>
    </w:p>
    <w:p w14:paraId="229D2311" w14:textId="77777777" w:rsidR="0066268A" w:rsidRDefault="0066268A" w:rsidP="0066268A">
      <w:pPr>
        <w:pStyle w:val="ListParagraph"/>
        <w:numPr>
          <w:ilvl w:val="0"/>
          <w:numId w:val="26"/>
        </w:numPr>
        <w:rPr>
          <w:lang w:val="fr-CA"/>
        </w:rPr>
      </w:pPr>
      <w:r>
        <w:rPr>
          <w:lang w:val="fr-CA"/>
        </w:rPr>
        <w:t>D’octobre à mars</w:t>
      </w:r>
    </w:p>
    <w:p w14:paraId="0156FCA6" w14:textId="77777777" w:rsidR="0066268A" w:rsidRDefault="0066268A" w:rsidP="0066268A">
      <w:pPr>
        <w:pStyle w:val="ListParagraph"/>
        <w:numPr>
          <w:ilvl w:val="0"/>
          <w:numId w:val="26"/>
        </w:numPr>
        <w:rPr>
          <w:lang w:val="fr-CA"/>
        </w:rPr>
      </w:pPr>
      <w:r>
        <w:rPr>
          <w:lang w:val="fr-CA"/>
        </w:rPr>
        <w:t>Pays plus nordiques</w:t>
      </w:r>
    </w:p>
    <w:p w14:paraId="01272BFF" w14:textId="77777777" w:rsidR="00B04620" w:rsidRDefault="00B04620" w:rsidP="0066268A">
      <w:pPr>
        <w:pStyle w:val="ListParagraph"/>
        <w:numPr>
          <w:ilvl w:val="0"/>
          <w:numId w:val="26"/>
        </w:numPr>
        <w:rPr>
          <w:lang w:val="fr-CA"/>
        </w:rPr>
      </w:pPr>
      <w:r>
        <w:rPr>
          <w:lang w:val="fr-CA"/>
        </w:rPr>
        <w:t>Plus irritable</w:t>
      </w:r>
    </w:p>
    <w:p w14:paraId="56CF9840" w14:textId="77777777" w:rsidR="00B04620" w:rsidRDefault="00B04620" w:rsidP="0066268A">
      <w:pPr>
        <w:pStyle w:val="ListParagraph"/>
        <w:numPr>
          <w:ilvl w:val="0"/>
          <w:numId w:val="26"/>
        </w:numPr>
        <w:rPr>
          <w:lang w:val="fr-CA"/>
        </w:rPr>
      </w:pPr>
      <w:r>
        <w:rPr>
          <w:lang w:val="fr-CA"/>
        </w:rPr>
        <w:t>Plus difficile de se concentrer</w:t>
      </w:r>
    </w:p>
    <w:p w14:paraId="7510A094" w14:textId="77777777" w:rsidR="00B04620" w:rsidRDefault="00B04620" w:rsidP="0066268A">
      <w:pPr>
        <w:pStyle w:val="ListParagraph"/>
        <w:numPr>
          <w:ilvl w:val="0"/>
          <w:numId w:val="26"/>
        </w:numPr>
        <w:rPr>
          <w:lang w:val="fr-CA"/>
        </w:rPr>
      </w:pPr>
      <w:r>
        <w:rPr>
          <w:lang w:val="fr-CA"/>
        </w:rPr>
        <w:t>Mange plus</w:t>
      </w:r>
    </w:p>
    <w:p w14:paraId="19ED50BE" w14:textId="77777777" w:rsidR="00B04620" w:rsidRDefault="00B04620" w:rsidP="0066268A">
      <w:pPr>
        <w:pStyle w:val="ListParagraph"/>
        <w:numPr>
          <w:ilvl w:val="0"/>
          <w:numId w:val="26"/>
        </w:numPr>
        <w:rPr>
          <w:lang w:val="fr-CA"/>
        </w:rPr>
      </w:pPr>
      <w:r>
        <w:rPr>
          <w:lang w:val="fr-CA"/>
        </w:rPr>
        <w:t xml:space="preserve">Liée à la baisse de lumière </w:t>
      </w:r>
    </w:p>
    <w:p w14:paraId="403F4FFB" w14:textId="77777777" w:rsidR="00B04620" w:rsidRDefault="00B04620" w:rsidP="0066268A">
      <w:pPr>
        <w:pStyle w:val="ListParagraph"/>
        <w:numPr>
          <w:ilvl w:val="0"/>
          <w:numId w:val="26"/>
        </w:numPr>
        <w:rPr>
          <w:lang w:val="fr-CA"/>
        </w:rPr>
      </w:pPr>
      <w:r>
        <w:rPr>
          <w:lang w:val="fr-CA"/>
        </w:rPr>
        <w:t>Il manque quelque chose dans le cerveau</w:t>
      </w:r>
    </w:p>
    <w:p w14:paraId="57EC2A8C" w14:textId="77777777" w:rsidR="00B04620" w:rsidRDefault="00B04620" w:rsidP="0066268A">
      <w:pPr>
        <w:pStyle w:val="ListParagraph"/>
        <w:numPr>
          <w:ilvl w:val="0"/>
          <w:numId w:val="26"/>
        </w:numPr>
        <w:rPr>
          <w:lang w:val="fr-CA"/>
        </w:rPr>
      </w:pPr>
      <w:r>
        <w:rPr>
          <w:lang w:val="fr-CA"/>
        </w:rPr>
        <w:t>Nuit au fonctionnement</w:t>
      </w:r>
    </w:p>
    <w:p w14:paraId="1A2918F3" w14:textId="77777777" w:rsidR="0066268A" w:rsidRDefault="0066268A" w:rsidP="0066268A">
      <w:pPr>
        <w:pStyle w:val="ListParagraph"/>
        <w:numPr>
          <w:ilvl w:val="0"/>
          <w:numId w:val="4"/>
        </w:numPr>
        <w:rPr>
          <w:lang w:val="fr-CA"/>
        </w:rPr>
      </w:pPr>
      <w:r>
        <w:rPr>
          <w:lang w:val="fr-CA"/>
        </w:rPr>
        <w:t>Déprime hivernale : 18% au Canada</w:t>
      </w:r>
    </w:p>
    <w:p w14:paraId="35AEDED2" w14:textId="77777777" w:rsidR="0066268A" w:rsidRDefault="00B04620" w:rsidP="0066268A">
      <w:pPr>
        <w:pStyle w:val="ListParagraph"/>
        <w:numPr>
          <w:ilvl w:val="0"/>
          <w:numId w:val="4"/>
        </w:numPr>
        <w:rPr>
          <w:lang w:val="fr-CA"/>
        </w:rPr>
      </w:pPr>
      <w:r>
        <w:rPr>
          <w:lang w:val="fr-CA"/>
        </w:rPr>
        <w:t>Manie : printemps</w:t>
      </w:r>
    </w:p>
    <w:p w14:paraId="10A6EF24" w14:textId="77777777" w:rsidR="00B04620" w:rsidRDefault="00B04620" w:rsidP="00B04620">
      <w:pPr>
        <w:pStyle w:val="ListParagraph"/>
        <w:numPr>
          <w:ilvl w:val="0"/>
          <w:numId w:val="27"/>
        </w:numPr>
        <w:rPr>
          <w:lang w:val="fr-CA"/>
        </w:rPr>
      </w:pPr>
      <w:r>
        <w:rPr>
          <w:lang w:val="fr-CA"/>
        </w:rPr>
        <w:t>Ils se remettent au printemps, mais cela peut devenir problématique lorsque c’est une manie qui nuit au fonctionnement</w:t>
      </w:r>
    </w:p>
    <w:p w14:paraId="6F30EB2D" w14:textId="77777777" w:rsidR="00B04620" w:rsidRDefault="00B04620" w:rsidP="00B04620">
      <w:pPr>
        <w:pStyle w:val="ListParagraph"/>
        <w:numPr>
          <w:ilvl w:val="0"/>
          <w:numId w:val="27"/>
        </w:numPr>
        <w:rPr>
          <w:lang w:val="fr-CA"/>
        </w:rPr>
      </w:pPr>
      <w:r>
        <w:rPr>
          <w:lang w:val="fr-CA"/>
        </w:rPr>
        <w:t xml:space="preserve">C’est encore associer à la lumière </w:t>
      </w:r>
    </w:p>
    <w:p w14:paraId="42BB18E8" w14:textId="77777777" w:rsidR="00B04620" w:rsidRDefault="00B04620" w:rsidP="00B04620">
      <w:pPr>
        <w:rPr>
          <w:lang w:val="fr-CA"/>
        </w:rPr>
      </w:pPr>
    </w:p>
    <w:p w14:paraId="1EB743FD" w14:textId="77777777" w:rsidR="00B04620" w:rsidRDefault="00B04620" w:rsidP="00B04620">
      <w:pPr>
        <w:rPr>
          <w:lang w:val="fr-CA"/>
        </w:rPr>
      </w:pPr>
      <w:r>
        <w:rPr>
          <w:b/>
          <w:lang w:val="fr-CA"/>
        </w:rPr>
        <w:t>Comprendre les troubles de l’humeur :</w:t>
      </w:r>
    </w:p>
    <w:p w14:paraId="77B8143A" w14:textId="77777777" w:rsidR="00B04620" w:rsidRDefault="002E7BBB" w:rsidP="00B04620">
      <w:pPr>
        <w:pStyle w:val="ListParagraph"/>
        <w:numPr>
          <w:ilvl w:val="0"/>
          <w:numId w:val="11"/>
        </w:numPr>
        <w:rPr>
          <w:lang w:val="fr-CA"/>
        </w:rPr>
      </w:pPr>
      <w:r>
        <w:rPr>
          <w:lang w:val="fr-CA"/>
        </w:rPr>
        <w:t>Trouble dépressif majeur :</w:t>
      </w:r>
    </w:p>
    <w:p w14:paraId="6BECF4AC" w14:textId="77777777" w:rsidR="002E7BBB" w:rsidRDefault="002E7BBB" w:rsidP="002E7BBB">
      <w:pPr>
        <w:pStyle w:val="ListParagraph"/>
        <w:numPr>
          <w:ilvl w:val="0"/>
          <w:numId w:val="4"/>
        </w:numPr>
        <w:rPr>
          <w:lang w:val="fr-CA"/>
        </w:rPr>
      </w:pPr>
      <w:r>
        <w:rPr>
          <w:lang w:val="fr-CA"/>
        </w:rPr>
        <w:t>Fait important sur la dépression :</w:t>
      </w:r>
    </w:p>
    <w:p w14:paraId="7C735135" w14:textId="77777777" w:rsidR="002E7BBB" w:rsidRDefault="002E7BBB" w:rsidP="002E7BBB">
      <w:pPr>
        <w:pStyle w:val="ListParagraph"/>
        <w:numPr>
          <w:ilvl w:val="0"/>
          <w:numId w:val="28"/>
        </w:numPr>
        <w:rPr>
          <w:lang w:val="fr-CA"/>
        </w:rPr>
      </w:pPr>
      <w:r>
        <w:rPr>
          <w:lang w:val="fr-CA"/>
        </w:rPr>
        <w:t>Il y a des changements comportementaux et cognitifs</w:t>
      </w:r>
    </w:p>
    <w:p w14:paraId="6EFF5FA7" w14:textId="77777777" w:rsidR="002E7BBB" w:rsidRDefault="002E7BBB" w:rsidP="002E7BBB">
      <w:pPr>
        <w:pStyle w:val="ListParagraph"/>
        <w:numPr>
          <w:ilvl w:val="0"/>
          <w:numId w:val="28"/>
        </w:numPr>
        <w:rPr>
          <w:lang w:val="fr-CA"/>
        </w:rPr>
      </w:pPr>
      <w:r>
        <w:rPr>
          <w:lang w:val="fr-CA"/>
        </w:rPr>
        <w:t xml:space="preserve">La plupart des épisodes s’estompent d’eux-mêmes </w:t>
      </w:r>
    </w:p>
    <w:p w14:paraId="56057E2E" w14:textId="77777777" w:rsidR="002E7BBB" w:rsidRDefault="002E7BBB" w:rsidP="002E7BBB">
      <w:pPr>
        <w:pStyle w:val="ListParagraph"/>
        <w:numPr>
          <w:ilvl w:val="0"/>
          <w:numId w:val="28"/>
        </w:numPr>
        <w:rPr>
          <w:lang w:val="fr-CA"/>
        </w:rPr>
      </w:pPr>
      <w:r>
        <w:rPr>
          <w:lang w:val="fr-CA"/>
        </w:rPr>
        <w:t xml:space="preserve">La fréquence augmente, particulièrement chez les adolescents </w:t>
      </w:r>
    </w:p>
    <w:p w14:paraId="2BC695EF" w14:textId="77777777" w:rsidR="002E7BBB" w:rsidRDefault="002E7BBB" w:rsidP="002E7BBB">
      <w:pPr>
        <w:pStyle w:val="ListParagraph"/>
        <w:numPr>
          <w:ilvl w:val="0"/>
          <w:numId w:val="28"/>
        </w:numPr>
        <w:rPr>
          <w:lang w:val="fr-CA"/>
        </w:rPr>
      </w:pPr>
      <w:r>
        <w:rPr>
          <w:lang w:val="fr-CA"/>
        </w:rPr>
        <w:t xml:space="preserve">Des événements de vie stressants précèdent souvent la dépression </w:t>
      </w:r>
    </w:p>
    <w:p w14:paraId="7C72C8E3" w14:textId="77777777" w:rsidR="002E7BBB" w:rsidRDefault="002E7BBB" w:rsidP="002E7BBB">
      <w:pPr>
        <w:pStyle w:val="ListParagraph"/>
        <w:numPr>
          <w:ilvl w:val="0"/>
          <w:numId w:val="28"/>
        </w:numPr>
        <w:rPr>
          <w:lang w:val="fr-CA"/>
        </w:rPr>
      </w:pPr>
      <w:r>
        <w:rPr>
          <w:lang w:val="fr-CA"/>
        </w:rPr>
        <w:t>Plus fréquent chez les femmes (partout dans le monde, les femmes sont plus enclines à la depression)</w:t>
      </w:r>
    </w:p>
    <w:p w14:paraId="5A91AF37" w14:textId="77777777" w:rsidR="002E7BBB" w:rsidRDefault="002E7BBB" w:rsidP="002E7BBB">
      <w:pPr>
        <w:pStyle w:val="ListParagraph"/>
        <w:numPr>
          <w:ilvl w:val="0"/>
          <w:numId w:val="4"/>
        </w:numPr>
        <w:rPr>
          <w:lang w:val="fr-CA"/>
        </w:rPr>
      </w:pPr>
      <w:r>
        <w:rPr>
          <w:lang w:val="fr-CA"/>
        </w:rPr>
        <w:t xml:space="preserve">Passe souvent inaperçu lors de l’adolescence car certains symptômes peuvent être normale lors de la période d’adolescence </w:t>
      </w:r>
    </w:p>
    <w:p w14:paraId="21FBA979" w14:textId="77777777" w:rsidR="002E7BBB" w:rsidRDefault="002E7BBB" w:rsidP="002E7BBB">
      <w:pPr>
        <w:rPr>
          <w:lang w:val="fr-CA"/>
        </w:rPr>
      </w:pPr>
    </w:p>
    <w:p w14:paraId="4EA14E4A" w14:textId="77777777" w:rsidR="002E7BBB" w:rsidRDefault="002E7BBB" w:rsidP="002E7BBB">
      <w:pPr>
        <w:rPr>
          <w:lang w:val="fr-CA"/>
        </w:rPr>
      </w:pPr>
      <w:r>
        <w:rPr>
          <w:b/>
          <w:lang w:val="fr-CA"/>
        </w:rPr>
        <w:t>Expliquer les troubles de l’humeur :</w:t>
      </w:r>
    </w:p>
    <w:p w14:paraId="1D4543BA" w14:textId="77777777" w:rsidR="002E7BBB" w:rsidRDefault="002E7BBB" w:rsidP="002E7BBB">
      <w:pPr>
        <w:pStyle w:val="ListParagraph"/>
        <w:numPr>
          <w:ilvl w:val="0"/>
          <w:numId w:val="11"/>
        </w:numPr>
        <w:rPr>
          <w:lang w:val="fr-CA"/>
        </w:rPr>
      </w:pPr>
      <w:r>
        <w:rPr>
          <w:lang w:val="fr-CA"/>
        </w:rPr>
        <w:lastRenderedPageBreak/>
        <w:t>Perspective biologique :</w:t>
      </w:r>
    </w:p>
    <w:p w14:paraId="0543FE0E" w14:textId="77777777" w:rsidR="00CF0ED2" w:rsidRDefault="00CF0ED2" w:rsidP="00CF0ED2">
      <w:pPr>
        <w:pStyle w:val="ListParagraph"/>
        <w:numPr>
          <w:ilvl w:val="0"/>
          <w:numId w:val="4"/>
        </w:numPr>
        <w:rPr>
          <w:lang w:val="fr-CA"/>
        </w:rPr>
      </w:pPr>
      <w:r>
        <w:rPr>
          <w:lang w:val="fr-CA"/>
        </w:rPr>
        <w:t>Influences genetiques :</w:t>
      </w:r>
    </w:p>
    <w:p w14:paraId="1C761D81" w14:textId="77777777" w:rsidR="00CF0ED2" w:rsidRDefault="00CF0ED2" w:rsidP="00CF0ED2">
      <w:pPr>
        <w:pStyle w:val="ListParagraph"/>
        <w:numPr>
          <w:ilvl w:val="0"/>
          <w:numId w:val="29"/>
        </w:numPr>
        <w:rPr>
          <w:lang w:val="fr-CA"/>
        </w:rPr>
      </w:pPr>
      <w:r>
        <w:rPr>
          <w:lang w:val="fr-CA"/>
        </w:rPr>
        <w:t>Le taux de concordance de la dépression est plus élevé chez les vrais jumeaux (50%) que chez les faux jumeaux (20%)</w:t>
      </w:r>
    </w:p>
    <w:p w14:paraId="7A569D19" w14:textId="07E46CB8" w:rsidR="00CF0ED2" w:rsidRDefault="00CF0ED2" w:rsidP="00CF0ED2">
      <w:pPr>
        <w:pStyle w:val="ListParagraph"/>
        <w:numPr>
          <w:ilvl w:val="0"/>
          <w:numId w:val="29"/>
        </w:numPr>
        <w:rPr>
          <w:lang w:val="fr-CA"/>
        </w:rPr>
      </w:pPr>
      <w:r>
        <w:rPr>
          <w:lang w:val="fr-CA"/>
        </w:rPr>
        <w:t>Augmente plus chez le trouble bipolaire</w:t>
      </w:r>
    </w:p>
    <w:p w14:paraId="612B8098" w14:textId="70D53711" w:rsidR="00722024" w:rsidRDefault="00910115" w:rsidP="00CF0ED2">
      <w:pPr>
        <w:pStyle w:val="ListParagraph"/>
        <w:numPr>
          <w:ilvl w:val="0"/>
          <w:numId w:val="29"/>
        </w:numPr>
        <w:rPr>
          <w:lang w:val="fr-CA"/>
        </w:rPr>
      </w:pPr>
      <w:r>
        <w:rPr>
          <w:lang w:val="fr-CA"/>
        </w:rPr>
        <w:t xml:space="preserve">Certains gènes ont été associées à la dépression </w:t>
      </w:r>
    </w:p>
    <w:p w14:paraId="3EAE7B17" w14:textId="4FC04965" w:rsidR="00910115" w:rsidRDefault="00313025" w:rsidP="00CF0ED2">
      <w:pPr>
        <w:pStyle w:val="ListParagraph"/>
        <w:numPr>
          <w:ilvl w:val="0"/>
          <w:numId w:val="29"/>
        </w:numPr>
        <w:rPr>
          <w:lang w:val="fr-CA"/>
        </w:rPr>
      </w:pPr>
      <w:r>
        <w:rPr>
          <w:lang w:val="fr-CA"/>
        </w:rPr>
        <w:t>Attribuable à la génétique : t</w:t>
      </w:r>
      <w:r w:rsidR="00910115">
        <w:rPr>
          <w:lang w:val="fr-CA"/>
        </w:rPr>
        <w:t xml:space="preserve">rouble bipolaire &gt; schizophrénie &gt; anorexie &gt; dépression &gt; anxiété </w:t>
      </w:r>
    </w:p>
    <w:p w14:paraId="67D5D3F9" w14:textId="77777777" w:rsidR="00CF0ED2" w:rsidRDefault="00CF0ED2" w:rsidP="00CF0ED2">
      <w:pPr>
        <w:pStyle w:val="ListParagraph"/>
        <w:numPr>
          <w:ilvl w:val="0"/>
          <w:numId w:val="4"/>
        </w:numPr>
        <w:rPr>
          <w:lang w:val="fr-CA"/>
        </w:rPr>
      </w:pPr>
      <w:r>
        <w:rPr>
          <w:lang w:val="fr-CA"/>
        </w:rPr>
        <w:t xml:space="preserve">Certains gènes ont été associées à la dépression </w:t>
      </w:r>
    </w:p>
    <w:p w14:paraId="1131D618" w14:textId="77777777" w:rsidR="00CF0ED2" w:rsidRDefault="00CF0ED2" w:rsidP="00CF0ED2">
      <w:pPr>
        <w:pStyle w:val="ListParagraph"/>
        <w:numPr>
          <w:ilvl w:val="0"/>
          <w:numId w:val="4"/>
        </w:numPr>
        <w:rPr>
          <w:lang w:val="fr-CA"/>
        </w:rPr>
      </w:pPr>
      <w:r>
        <w:rPr>
          <w:lang w:val="fr-CA"/>
        </w:rPr>
        <w:t>Études de jumeaux et d’adoption</w:t>
      </w:r>
    </w:p>
    <w:p w14:paraId="3FEF1A01" w14:textId="77777777" w:rsidR="00CF0ED2" w:rsidRDefault="00CF0ED2" w:rsidP="00CF0ED2">
      <w:pPr>
        <w:pStyle w:val="ListParagraph"/>
        <w:numPr>
          <w:ilvl w:val="0"/>
          <w:numId w:val="4"/>
        </w:numPr>
        <w:rPr>
          <w:lang w:val="fr-CA"/>
        </w:rPr>
      </w:pPr>
      <w:r>
        <w:rPr>
          <w:lang w:val="fr-CA"/>
        </w:rPr>
        <w:t xml:space="preserve">La consommation énergétique du cerveau augmente et diminue avec les états maniaques et dépressifs </w:t>
      </w:r>
    </w:p>
    <w:p w14:paraId="52C5768C" w14:textId="77777777" w:rsidR="00CF0ED2" w:rsidRDefault="00CF0ED2" w:rsidP="00CF0ED2">
      <w:pPr>
        <w:pStyle w:val="ListParagraph"/>
        <w:numPr>
          <w:ilvl w:val="0"/>
          <w:numId w:val="4"/>
        </w:numPr>
        <w:rPr>
          <w:lang w:val="fr-CA"/>
        </w:rPr>
      </w:pPr>
      <w:r>
        <w:rPr>
          <w:lang w:val="fr-CA"/>
        </w:rPr>
        <w:t>Neuromédiateurs et dépression :</w:t>
      </w:r>
    </w:p>
    <w:p w14:paraId="7C61BF0F" w14:textId="77777777" w:rsidR="00CF0ED2" w:rsidRDefault="00CF0ED2" w:rsidP="00CF0ED2">
      <w:pPr>
        <w:pStyle w:val="ListParagraph"/>
        <w:numPr>
          <w:ilvl w:val="0"/>
          <w:numId w:val="30"/>
        </w:numPr>
        <w:rPr>
          <w:lang w:val="fr-CA"/>
        </w:rPr>
      </w:pPr>
      <w:r>
        <w:rPr>
          <w:lang w:val="fr-CA"/>
        </w:rPr>
        <w:t xml:space="preserve">Réduction de la noradrenaline et de la sérotonine </w:t>
      </w:r>
    </w:p>
    <w:p w14:paraId="4CEB995C" w14:textId="77777777" w:rsidR="00CF0ED2" w:rsidRDefault="00CF0ED2" w:rsidP="00CF0ED2">
      <w:pPr>
        <w:pStyle w:val="ListParagraph"/>
        <w:numPr>
          <w:ilvl w:val="0"/>
          <w:numId w:val="30"/>
        </w:numPr>
        <w:rPr>
          <w:lang w:val="fr-CA"/>
        </w:rPr>
      </w:pPr>
      <w:r>
        <w:rPr>
          <w:lang w:val="fr-CA"/>
        </w:rPr>
        <w:t xml:space="preserve">Les médicaments soulagent en augmentant ces neuromédiateurs </w:t>
      </w:r>
    </w:p>
    <w:p w14:paraId="05674274" w14:textId="77777777" w:rsidR="00CF0ED2" w:rsidRDefault="00486ADA" w:rsidP="00CF0ED2">
      <w:pPr>
        <w:pStyle w:val="ListParagraph"/>
        <w:numPr>
          <w:ilvl w:val="0"/>
          <w:numId w:val="30"/>
        </w:numPr>
        <w:rPr>
          <w:lang w:val="fr-CA"/>
        </w:rPr>
      </w:pPr>
      <w:r>
        <w:rPr>
          <w:noProof/>
        </w:rPr>
        <w:drawing>
          <wp:anchor distT="0" distB="0" distL="114300" distR="114300" simplePos="0" relativeHeight="251665408" behindDoc="0" locked="0" layoutInCell="1" allowOverlap="1" wp14:anchorId="5493D98A" wp14:editId="470D57F4">
            <wp:simplePos x="0" y="0"/>
            <wp:positionH relativeFrom="column">
              <wp:posOffset>1122680</wp:posOffset>
            </wp:positionH>
            <wp:positionV relativeFrom="paragraph">
              <wp:posOffset>180340</wp:posOffset>
            </wp:positionV>
            <wp:extent cx="1726565" cy="1249680"/>
            <wp:effectExtent l="0" t="0" r="63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26565" cy="1249680"/>
                    </a:xfrm>
                    <a:prstGeom prst="rect">
                      <a:avLst/>
                    </a:prstGeom>
                  </pic:spPr>
                </pic:pic>
              </a:graphicData>
            </a:graphic>
            <wp14:sizeRelH relativeFrom="margin">
              <wp14:pctWidth>0</wp14:pctWidth>
            </wp14:sizeRelH>
            <wp14:sizeRelV relativeFrom="margin">
              <wp14:pctHeight>0</wp14:pctHeight>
            </wp14:sizeRelV>
          </wp:anchor>
        </w:drawing>
      </w:r>
      <w:r w:rsidR="00CF0ED2">
        <w:rPr>
          <w:lang w:val="fr-CA"/>
        </w:rPr>
        <w:t xml:space="preserve">Le cerveau a besoin d’être bien balancé </w:t>
      </w:r>
    </w:p>
    <w:p w14:paraId="656D226C" w14:textId="77777777" w:rsidR="00486ADA" w:rsidRDefault="00486ADA" w:rsidP="00CF0ED2">
      <w:pPr>
        <w:pStyle w:val="ListParagraph"/>
        <w:numPr>
          <w:ilvl w:val="0"/>
          <w:numId w:val="30"/>
        </w:numPr>
        <w:rPr>
          <w:lang w:val="fr-CA"/>
        </w:rPr>
      </w:pPr>
    </w:p>
    <w:p w14:paraId="26CE719D" w14:textId="77777777" w:rsidR="002E7BBB" w:rsidRDefault="00CF0ED2" w:rsidP="002E7BBB">
      <w:pPr>
        <w:pStyle w:val="ListParagraph"/>
        <w:numPr>
          <w:ilvl w:val="0"/>
          <w:numId w:val="11"/>
        </w:numPr>
        <w:rPr>
          <w:lang w:val="fr-CA"/>
        </w:rPr>
      </w:pPr>
      <w:r>
        <w:rPr>
          <w:lang w:val="fr-CA"/>
        </w:rPr>
        <w:t>Effets nutritionnels :</w:t>
      </w:r>
    </w:p>
    <w:p w14:paraId="58E9487C" w14:textId="77777777" w:rsidR="00454FF5" w:rsidRDefault="00454FF5" w:rsidP="00454FF5">
      <w:pPr>
        <w:pStyle w:val="ListParagraph"/>
        <w:numPr>
          <w:ilvl w:val="0"/>
          <w:numId w:val="4"/>
        </w:numPr>
        <w:rPr>
          <w:lang w:val="fr-CA"/>
        </w:rPr>
      </w:pPr>
      <w:r>
        <w:rPr>
          <w:lang w:val="fr-CA"/>
        </w:rPr>
        <w:t xml:space="preserve">Nourriture méditerranéenne : moins de risque de dépression </w:t>
      </w:r>
    </w:p>
    <w:p w14:paraId="088E9C96" w14:textId="77777777" w:rsidR="00454FF5" w:rsidRDefault="00454FF5" w:rsidP="00454FF5">
      <w:pPr>
        <w:pStyle w:val="ListParagraph"/>
        <w:numPr>
          <w:ilvl w:val="0"/>
          <w:numId w:val="4"/>
        </w:numPr>
        <w:rPr>
          <w:lang w:val="fr-CA"/>
        </w:rPr>
      </w:pPr>
      <w:r>
        <w:rPr>
          <w:lang w:val="fr-CA"/>
        </w:rPr>
        <w:t xml:space="preserve">Alcool : risque accru si consommation excessive </w:t>
      </w:r>
    </w:p>
    <w:p w14:paraId="6219CA4E" w14:textId="77777777" w:rsidR="00CF0ED2" w:rsidRDefault="00CF0ED2" w:rsidP="002E7BBB">
      <w:pPr>
        <w:pStyle w:val="ListParagraph"/>
        <w:numPr>
          <w:ilvl w:val="0"/>
          <w:numId w:val="11"/>
        </w:numPr>
        <w:rPr>
          <w:lang w:val="fr-CA"/>
        </w:rPr>
      </w:pPr>
      <w:r>
        <w:rPr>
          <w:lang w:val="fr-CA"/>
        </w:rPr>
        <w:t>Perspective sociocognitiviste :</w:t>
      </w:r>
    </w:p>
    <w:p w14:paraId="2B6A03C0" w14:textId="1BB29D9C" w:rsidR="00905A4A" w:rsidRPr="00FA1BE8" w:rsidRDefault="00454FF5" w:rsidP="00FA1BE8">
      <w:pPr>
        <w:pStyle w:val="ListParagraph"/>
        <w:numPr>
          <w:ilvl w:val="0"/>
          <w:numId w:val="4"/>
        </w:numPr>
        <w:rPr>
          <w:lang w:val="fr-CA"/>
        </w:rPr>
      </w:pPr>
      <w:r>
        <w:rPr>
          <w:lang w:val="fr-CA"/>
        </w:rPr>
        <w:t>Les influences biologiques contribuent à la dépression mais ne l’expliquent pas totalement</w:t>
      </w:r>
    </w:p>
    <w:p w14:paraId="62985571" w14:textId="77777777" w:rsidR="00454FF5" w:rsidRDefault="00454FF5" w:rsidP="00454FF5">
      <w:pPr>
        <w:pStyle w:val="ListParagraph"/>
        <w:numPr>
          <w:ilvl w:val="0"/>
          <w:numId w:val="4"/>
        </w:numPr>
        <w:rPr>
          <w:lang w:val="fr-CA"/>
        </w:rPr>
      </w:pPr>
      <w:r>
        <w:rPr>
          <w:lang w:val="fr-CA"/>
        </w:rPr>
        <w:t xml:space="preserve">La </w:t>
      </w:r>
      <w:r w:rsidR="006D3C4E">
        <w:rPr>
          <w:lang w:val="fr-CA"/>
        </w:rPr>
        <w:t>dépression est causée, en partie, par :</w:t>
      </w:r>
    </w:p>
    <w:p w14:paraId="0912C312" w14:textId="77777777" w:rsidR="006D3C4E" w:rsidRDefault="006D3C4E" w:rsidP="006D3C4E">
      <w:pPr>
        <w:pStyle w:val="ListParagraph"/>
        <w:numPr>
          <w:ilvl w:val="0"/>
          <w:numId w:val="31"/>
        </w:numPr>
        <w:rPr>
          <w:lang w:val="fr-CA"/>
        </w:rPr>
      </w:pPr>
      <w:r>
        <w:rPr>
          <w:lang w:val="fr-CA"/>
        </w:rPr>
        <w:t xml:space="preserve">Un style explicatif négatif </w:t>
      </w:r>
    </w:p>
    <w:p w14:paraId="2FD2360C" w14:textId="77777777" w:rsidR="006D3C4E" w:rsidRDefault="006D3C4E" w:rsidP="006D3C4E">
      <w:pPr>
        <w:pStyle w:val="ListParagraph"/>
        <w:numPr>
          <w:ilvl w:val="0"/>
          <w:numId w:val="31"/>
        </w:numPr>
        <w:rPr>
          <w:lang w:val="fr-CA"/>
        </w:rPr>
      </w:pPr>
      <w:r>
        <w:rPr>
          <w:lang w:val="fr-CA"/>
        </w:rPr>
        <w:t xml:space="preserve">Les sentiments d’autodépréciations </w:t>
      </w:r>
    </w:p>
    <w:p w14:paraId="2E704027" w14:textId="77777777" w:rsidR="006D3C4E" w:rsidRDefault="006D3C4E" w:rsidP="00454FF5">
      <w:pPr>
        <w:pStyle w:val="ListParagraph"/>
        <w:numPr>
          <w:ilvl w:val="0"/>
          <w:numId w:val="4"/>
        </w:numPr>
        <w:rPr>
          <w:lang w:val="fr-CA"/>
        </w:rPr>
      </w:pPr>
      <w:r>
        <w:rPr>
          <w:lang w:val="fr-CA"/>
        </w:rPr>
        <w:t>Façon à expliquer les choses, se dévalorisée, pessimiste, façon de voir les choses</w:t>
      </w:r>
    </w:p>
    <w:p w14:paraId="2359F12F" w14:textId="77777777" w:rsidR="006D3C4E" w:rsidRDefault="006D3C4E" w:rsidP="00454FF5">
      <w:pPr>
        <w:pStyle w:val="ListParagraph"/>
        <w:numPr>
          <w:ilvl w:val="0"/>
          <w:numId w:val="4"/>
        </w:numPr>
        <w:rPr>
          <w:lang w:val="fr-CA"/>
        </w:rPr>
      </w:pPr>
      <w:r>
        <w:rPr>
          <w:lang w:val="fr-CA"/>
        </w:rPr>
        <w:t>Le style explicatif : qui ou quoi blâmer…</w:t>
      </w:r>
    </w:p>
    <w:p w14:paraId="4C8669D2" w14:textId="77777777" w:rsidR="006D3C4E" w:rsidRDefault="006D3C4E" w:rsidP="00454FF5">
      <w:pPr>
        <w:pStyle w:val="ListParagraph"/>
        <w:numPr>
          <w:ilvl w:val="0"/>
          <w:numId w:val="4"/>
        </w:numPr>
        <w:rPr>
          <w:lang w:val="fr-CA"/>
        </w:rPr>
      </w:pPr>
      <w:r>
        <w:rPr>
          <w:lang w:val="fr-CA"/>
        </w:rPr>
        <w:t>L’explication de nos échecs en termes</w:t>
      </w:r>
    </w:p>
    <w:p w14:paraId="5B967DA5" w14:textId="77777777" w:rsidR="006D3C4E" w:rsidRDefault="001B43E0" w:rsidP="001B43E0">
      <w:pPr>
        <w:pStyle w:val="ListParagraph"/>
        <w:numPr>
          <w:ilvl w:val="0"/>
          <w:numId w:val="32"/>
        </w:numPr>
        <w:rPr>
          <w:lang w:val="fr-CA"/>
        </w:rPr>
      </w:pPr>
      <w:r>
        <w:rPr>
          <w:lang w:val="fr-CA"/>
        </w:rPr>
        <w:t xml:space="preserve">Stables </w:t>
      </w:r>
    </w:p>
    <w:p w14:paraId="375F1369" w14:textId="77777777" w:rsidR="001B43E0" w:rsidRDefault="001B43E0" w:rsidP="001B43E0">
      <w:pPr>
        <w:pStyle w:val="ListParagraph"/>
        <w:numPr>
          <w:ilvl w:val="0"/>
          <w:numId w:val="32"/>
        </w:numPr>
        <w:rPr>
          <w:lang w:val="fr-CA"/>
        </w:rPr>
      </w:pPr>
      <w:r>
        <w:rPr>
          <w:lang w:val="fr-CA"/>
        </w:rPr>
        <w:t xml:space="preserve">Généraux </w:t>
      </w:r>
    </w:p>
    <w:p w14:paraId="55786F45" w14:textId="77777777" w:rsidR="001B43E0" w:rsidRDefault="001B43E0" w:rsidP="001B43E0">
      <w:pPr>
        <w:pStyle w:val="ListParagraph"/>
        <w:numPr>
          <w:ilvl w:val="0"/>
          <w:numId w:val="32"/>
        </w:numPr>
        <w:rPr>
          <w:lang w:val="fr-CA"/>
        </w:rPr>
      </w:pPr>
      <w:r>
        <w:rPr>
          <w:lang w:val="fr-CA"/>
        </w:rPr>
        <w:t>Internes</w:t>
      </w:r>
    </w:p>
    <w:p w14:paraId="085198E4" w14:textId="77777777" w:rsidR="006D3C4E" w:rsidRDefault="006D3C4E" w:rsidP="00454FF5">
      <w:pPr>
        <w:pStyle w:val="ListParagraph"/>
        <w:numPr>
          <w:ilvl w:val="0"/>
          <w:numId w:val="4"/>
        </w:numPr>
        <w:rPr>
          <w:lang w:val="fr-CA"/>
        </w:rPr>
      </w:pPr>
      <w:r>
        <w:rPr>
          <w:lang w:val="fr-CA"/>
        </w:rPr>
        <w:t xml:space="preserve">Peut mener à des sentiments d’auto-dépréciation </w:t>
      </w:r>
    </w:p>
    <w:p w14:paraId="3D6308BE" w14:textId="77777777" w:rsidR="001B43E0" w:rsidRDefault="001B43E0" w:rsidP="00454FF5">
      <w:pPr>
        <w:pStyle w:val="ListParagraph"/>
        <w:numPr>
          <w:ilvl w:val="0"/>
          <w:numId w:val="4"/>
        </w:numPr>
        <w:rPr>
          <w:lang w:val="fr-CA"/>
        </w:rPr>
      </w:pPr>
      <w:r>
        <w:rPr>
          <w:lang w:val="fr-CA"/>
        </w:rPr>
        <w:t>On n’essaie plus d’améliorer notre vie</w:t>
      </w:r>
    </w:p>
    <w:p w14:paraId="14F26DF5" w14:textId="77777777" w:rsidR="00FA1BE8" w:rsidRDefault="001B43E0" w:rsidP="00454FF5">
      <w:pPr>
        <w:pStyle w:val="ListParagraph"/>
        <w:numPr>
          <w:ilvl w:val="0"/>
          <w:numId w:val="4"/>
        </w:numPr>
        <w:rPr>
          <w:lang w:val="fr-CA"/>
        </w:rPr>
      </w:pPr>
      <w:r>
        <w:rPr>
          <w:lang w:val="fr-CA"/>
        </w:rPr>
        <w:t>Le style explicatif joue un rôle important dans la dépression</w:t>
      </w:r>
    </w:p>
    <w:p w14:paraId="1B53376B" w14:textId="1ECC94CA" w:rsidR="001B43E0" w:rsidRDefault="00FA1BE8" w:rsidP="00454FF5">
      <w:pPr>
        <w:pStyle w:val="ListParagraph"/>
        <w:numPr>
          <w:ilvl w:val="0"/>
          <w:numId w:val="4"/>
        </w:numPr>
        <w:rPr>
          <w:lang w:val="fr-CA"/>
        </w:rPr>
      </w:pPr>
      <w:r>
        <w:rPr>
          <w:lang w:val="fr-CA"/>
        </w:rPr>
        <w:t>L’attente du pire a venir, les sentiments d’autodepreciation</w:t>
      </w:r>
      <w:r w:rsidR="00714170">
        <w:rPr>
          <w:lang w:val="fr-CA"/>
        </w:rPr>
        <w:t xml:space="preserve"> propres aux personne</w:t>
      </w:r>
      <w:r w:rsidR="00313025">
        <w:rPr>
          <w:lang w:val="fr-CA"/>
        </w:rPr>
        <w:t>s</w:t>
      </w:r>
      <w:r w:rsidR="00714170">
        <w:rPr>
          <w:lang w:val="fr-CA"/>
        </w:rPr>
        <w:t xml:space="preserve"> dépressives et un style explicatif négatif entretiennent le cercle vicieux de la dépression </w:t>
      </w:r>
    </w:p>
    <w:p w14:paraId="6281C7E7" w14:textId="77777777" w:rsidR="001B43E0" w:rsidRDefault="00822E46" w:rsidP="002E7BBB">
      <w:pPr>
        <w:pStyle w:val="ListParagraph"/>
        <w:numPr>
          <w:ilvl w:val="0"/>
          <w:numId w:val="11"/>
        </w:numPr>
        <w:rPr>
          <w:lang w:val="fr-CA"/>
        </w:rPr>
      </w:pPr>
      <w:r>
        <w:rPr>
          <w:noProof/>
        </w:rPr>
        <w:lastRenderedPageBreak/>
        <w:drawing>
          <wp:anchor distT="0" distB="0" distL="114300" distR="114300" simplePos="0" relativeHeight="251667456" behindDoc="0" locked="0" layoutInCell="1" allowOverlap="1" wp14:anchorId="65F3F6CB" wp14:editId="5B4FAAB4">
            <wp:simplePos x="0" y="0"/>
            <wp:positionH relativeFrom="column">
              <wp:posOffset>578485</wp:posOffset>
            </wp:positionH>
            <wp:positionV relativeFrom="paragraph">
              <wp:posOffset>214783</wp:posOffset>
            </wp:positionV>
            <wp:extent cx="2974340" cy="1861185"/>
            <wp:effectExtent l="0" t="0" r="0" b="571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74340" cy="1861185"/>
                    </a:xfrm>
                    <a:prstGeom prst="rect">
                      <a:avLst/>
                    </a:prstGeom>
                  </pic:spPr>
                </pic:pic>
              </a:graphicData>
            </a:graphic>
            <wp14:sizeRelH relativeFrom="margin">
              <wp14:pctWidth>0</wp14:pctWidth>
            </wp14:sizeRelH>
            <wp14:sizeRelV relativeFrom="margin">
              <wp14:pctHeight>0</wp14:pctHeight>
            </wp14:sizeRelV>
          </wp:anchor>
        </w:drawing>
      </w:r>
      <w:r w:rsidR="001B43E0">
        <w:rPr>
          <w:lang w:val="fr-CA"/>
        </w:rPr>
        <w:t>Cycle de la dépression :</w:t>
      </w:r>
    </w:p>
    <w:p w14:paraId="27DEE66D" w14:textId="6CC585A6" w:rsidR="001B43E0" w:rsidRDefault="001B43E0" w:rsidP="001B43E0">
      <w:pPr>
        <w:pStyle w:val="ListParagraph"/>
        <w:numPr>
          <w:ilvl w:val="0"/>
          <w:numId w:val="4"/>
        </w:numPr>
        <w:rPr>
          <w:lang w:val="fr-CA"/>
        </w:rPr>
      </w:pPr>
    </w:p>
    <w:p w14:paraId="40FAB383" w14:textId="02A64CF5" w:rsidR="00BA1069" w:rsidRDefault="00BA1069" w:rsidP="001B43E0">
      <w:pPr>
        <w:pStyle w:val="ListParagraph"/>
        <w:numPr>
          <w:ilvl w:val="0"/>
          <w:numId w:val="4"/>
        </w:numPr>
        <w:rPr>
          <w:lang w:val="fr-CA"/>
        </w:rPr>
      </w:pPr>
      <w:r>
        <w:rPr>
          <w:lang w:val="fr-CA"/>
        </w:rPr>
        <w:t xml:space="preserve">Les événements négatifs stressant </w:t>
      </w:r>
      <w:r w:rsidR="001269DF">
        <w:rPr>
          <w:lang w:val="fr-CA"/>
        </w:rPr>
        <w:t>interprétée</w:t>
      </w:r>
      <w:r>
        <w:rPr>
          <w:lang w:val="fr-CA"/>
        </w:rPr>
        <w:t xml:space="preserve"> par un style explicatif pessimiste et un ressassèrent créent un état dépressif, désespérer qui perturbe la façon dont les gens pensent et agissent, ce qui </w:t>
      </w:r>
      <w:r w:rsidR="001269DF">
        <w:rPr>
          <w:lang w:val="fr-CA"/>
        </w:rPr>
        <w:t xml:space="preserve"> </w:t>
      </w:r>
      <w:r>
        <w:rPr>
          <w:lang w:val="fr-CA"/>
        </w:rPr>
        <w:t>aliment de nouvelles expériences negatives comme le rejet</w:t>
      </w:r>
    </w:p>
    <w:p w14:paraId="17D3E241" w14:textId="5C81D80B" w:rsidR="00412105" w:rsidRDefault="00412105" w:rsidP="002E7BBB">
      <w:pPr>
        <w:pStyle w:val="ListParagraph"/>
        <w:numPr>
          <w:ilvl w:val="0"/>
          <w:numId w:val="11"/>
        </w:numPr>
        <w:rPr>
          <w:lang w:val="fr-CA"/>
        </w:rPr>
      </w:pPr>
      <w:r>
        <w:rPr>
          <w:lang w:val="fr-CA"/>
        </w:rPr>
        <w:t>Rumination : remords compulsifs; réflexions excessives sur les difficultés et leurs causes</w:t>
      </w:r>
    </w:p>
    <w:p w14:paraId="1C593DB7" w14:textId="38A88057" w:rsidR="00236113" w:rsidRDefault="0067441F" w:rsidP="002E7BBB">
      <w:pPr>
        <w:pStyle w:val="ListParagraph"/>
        <w:numPr>
          <w:ilvl w:val="0"/>
          <w:numId w:val="11"/>
        </w:numPr>
        <w:rPr>
          <w:lang w:val="fr-CA"/>
        </w:rPr>
      </w:pPr>
      <w:r>
        <w:rPr>
          <w:noProof/>
        </w:rPr>
        <w:drawing>
          <wp:anchor distT="0" distB="0" distL="114300" distR="114300" simplePos="0" relativeHeight="251673600" behindDoc="0" locked="0" layoutInCell="1" allowOverlap="1" wp14:anchorId="6CBB2A9F" wp14:editId="53802CB5">
            <wp:simplePos x="0" y="0"/>
            <wp:positionH relativeFrom="column">
              <wp:posOffset>635635</wp:posOffset>
            </wp:positionH>
            <wp:positionV relativeFrom="paragraph">
              <wp:posOffset>542290</wp:posOffset>
            </wp:positionV>
            <wp:extent cx="2778760" cy="2607945"/>
            <wp:effectExtent l="0" t="0" r="254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78760" cy="2607945"/>
                    </a:xfrm>
                    <a:prstGeom prst="rect">
                      <a:avLst/>
                    </a:prstGeom>
                  </pic:spPr>
                </pic:pic>
              </a:graphicData>
            </a:graphic>
            <wp14:sizeRelH relativeFrom="margin">
              <wp14:pctWidth>0</wp14:pctWidth>
            </wp14:sizeRelH>
            <wp14:sizeRelV relativeFrom="margin">
              <wp14:pctHeight>0</wp14:pctHeight>
            </wp14:sizeRelV>
          </wp:anchor>
        </w:drawing>
      </w:r>
      <w:r w:rsidR="008572DF">
        <w:rPr>
          <w:lang w:val="fr-CA"/>
        </w:rPr>
        <w:t>Les gens déprimé ont tendance à explique les événements penible pas des termes évoquant la stabilité (« c’est parti pour durée toujours »), la généralisation (« cela va affecter tout ce que je fais ») et la culpabilité (« tout cela est de ma faute »)</w:t>
      </w:r>
    </w:p>
    <w:p w14:paraId="1791C1E8" w14:textId="6B2B72C6" w:rsidR="00BA1069" w:rsidRDefault="00BA1069" w:rsidP="00BA1069">
      <w:pPr>
        <w:pStyle w:val="ListParagraph"/>
        <w:numPr>
          <w:ilvl w:val="0"/>
          <w:numId w:val="61"/>
        </w:numPr>
        <w:rPr>
          <w:lang w:val="fr-CA"/>
        </w:rPr>
      </w:pPr>
    </w:p>
    <w:p w14:paraId="2D3AA097" w14:textId="7BC03590" w:rsidR="00CF0ED2" w:rsidRDefault="00CF0ED2" w:rsidP="002E7BBB">
      <w:pPr>
        <w:pStyle w:val="ListParagraph"/>
        <w:numPr>
          <w:ilvl w:val="0"/>
          <w:numId w:val="11"/>
        </w:numPr>
        <w:rPr>
          <w:lang w:val="fr-CA"/>
        </w:rPr>
      </w:pPr>
      <w:r>
        <w:rPr>
          <w:lang w:val="fr-CA"/>
        </w:rPr>
        <w:t>Perspective évolutionniste :</w:t>
      </w:r>
    </w:p>
    <w:p w14:paraId="3D2F9526" w14:textId="77777777" w:rsidR="000A5825" w:rsidRDefault="000A5825" w:rsidP="000A5825">
      <w:pPr>
        <w:pStyle w:val="ListParagraph"/>
        <w:numPr>
          <w:ilvl w:val="0"/>
          <w:numId w:val="4"/>
        </w:numPr>
        <w:rPr>
          <w:lang w:val="fr-CA"/>
        </w:rPr>
      </w:pPr>
      <w:r>
        <w:rPr>
          <w:lang w:val="fr-CA"/>
        </w:rPr>
        <w:t>La dépression, dans sa forme légère peut avoir une valeur de survie</w:t>
      </w:r>
    </w:p>
    <w:p w14:paraId="6579B9E7" w14:textId="77777777" w:rsidR="000A5825" w:rsidRDefault="000A5825" w:rsidP="000A5825">
      <w:pPr>
        <w:pStyle w:val="ListParagraph"/>
        <w:numPr>
          <w:ilvl w:val="0"/>
          <w:numId w:val="4"/>
        </w:numPr>
        <w:rPr>
          <w:lang w:val="fr-CA"/>
        </w:rPr>
      </w:pPr>
      <w:r>
        <w:rPr>
          <w:lang w:val="fr-CA"/>
        </w:rPr>
        <w:t>Sous le stress, la dépression est une forme d’hibernation sociale-emotionnelle qui nous permet :</w:t>
      </w:r>
    </w:p>
    <w:p w14:paraId="09DDD0BA" w14:textId="77777777" w:rsidR="000A5825" w:rsidRDefault="000A5825" w:rsidP="000A5825">
      <w:pPr>
        <w:pStyle w:val="ListParagraph"/>
        <w:numPr>
          <w:ilvl w:val="0"/>
          <w:numId w:val="33"/>
        </w:numPr>
        <w:rPr>
          <w:lang w:val="fr-CA"/>
        </w:rPr>
      </w:pPr>
      <w:r>
        <w:rPr>
          <w:lang w:val="fr-CA"/>
        </w:rPr>
        <w:t xml:space="preserve">Conserver notre énergie </w:t>
      </w:r>
    </w:p>
    <w:p w14:paraId="1D9D2213" w14:textId="77777777" w:rsidR="000A5825" w:rsidRDefault="000A5825" w:rsidP="000A5825">
      <w:pPr>
        <w:pStyle w:val="ListParagraph"/>
        <w:numPr>
          <w:ilvl w:val="0"/>
          <w:numId w:val="33"/>
        </w:numPr>
        <w:rPr>
          <w:lang w:val="fr-CA"/>
        </w:rPr>
      </w:pPr>
      <w:r>
        <w:rPr>
          <w:lang w:val="fr-CA"/>
        </w:rPr>
        <w:t>Éviter les conflits et les risques</w:t>
      </w:r>
    </w:p>
    <w:p w14:paraId="3030F6B7" w14:textId="77777777" w:rsidR="000A5825" w:rsidRDefault="000A5825" w:rsidP="000A5825">
      <w:pPr>
        <w:pStyle w:val="ListParagraph"/>
        <w:numPr>
          <w:ilvl w:val="0"/>
          <w:numId w:val="33"/>
        </w:numPr>
        <w:rPr>
          <w:lang w:val="fr-CA"/>
        </w:rPr>
      </w:pPr>
      <w:r>
        <w:rPr>
          <w:lang w:val="fr-CA"/>
        </w:rPr>
        <w:t>Lâcher les buts impossibles</w:t>
      </w:r>
    </w:p>
    <w:p w14:paraId="61758CB7" w14:textId="77777777" w:rsidR="000A5825" w:rsidRDefault="000A5825" w:rsidP="000A5825">
      <w:pPr>
        <w:pStyle w:val="ListParagraph"/>
        <w:numPr>
          <w:ilvl w:val="0"/>
          <w:numId w:val="33"/>
        </w:numPr>
        <w:rPr>
          <w:lang w:val="fr-CA"/>
        </w:rPr>
      </w:pPr>
      <w:r>
        <w:rPr>
          <w:lang w:val="fr-CA"/>
        </w:rPr>
        <w:t xml:space="preserve">Prendre le temps de s’arrêter </w:t>
      </w:r>
    </w:p>
    <w:p w14:paraId="75A43832" w14:textId="77777777" w:rsidR="000A5825" w:rsidRDefault="000A5825" w:rsidP="000A5825">
      <w:pPr>
        <w:rPr>
          <w:lang w:val="fr-CA"/>
        </w:rPr>
      </w:pPr>
    </w:p>
    <w:p w14:paraId="380CCFB3" w14:textId="77777777" w:rsidR="000A5825" w:rsidRDefault="000A5825" w:rsidP="000A5825">
      <w:pPr>
        <w:rPr>
          <w:lang w:val="fr-CA"/>
        </w:rPr>
      </w:pPr>
      <w:r>
        <w:rPr>
          <w:b/>
          <w:lang w:val="fr-CA"/>
        </w:rPr>
        <w:t>Le suicide :</w:t>
      </w:r>
    </w:p>
    <w:p w14:paraId="5E88D17B" w14:textId="77777777" w:rsidR="000A5825" w:rsidRDefault="000A5825" w:rsidP="000A5825">
      <w:pPr>
        <w:pStyle w:val="ListParagraph"/>
        <w:numPr>
          <w:ilvl w:val="0"/>
          <w:numId w:val="34"/>
        </w:numPr>
        <w:rPr>
          <w:lang w:val="fr-CA"/>
        </w:rPr>
      </w:pPr>
      <w:r>
        <w:rPr>
          <w:lang w:val="fr-CA"/>
        </w:rPr>
        <w:t xml:space="preserve">Réponse comportementale la plus sérieuses a la dépression </w:t>
      </w:r>
    </w:p>
    <w:p w14:paraId="41D93227" w14:textId="77777777" w:rsidR="000A5825" w:rsidRDefault="000A5825" w:rsidP="000A5825">
      <w:pPr>
        <w:pStyle w:val="ListParagraph"/>
        <w:numPr>
          <w:ilvl w:val="0"/>
          <w:numId w:val="34"/>
        </w:numPr>
        <w:rPr>
          <w:lang w:val="fr-CA"/>
        </w:rPr>
      </w:pPr>
      <w:r>
        <w:rPr>
          <w:lang w:val="fr-CA"/>
        </w:rPr>
        <w:lastRenderedPageBreak/>
        <w:t>Différences :</w:t>
      </w:r>
    </w:p>
    <w:p w14:paraId="4465CD2C" w14:textId="19E6BCFB" w:rsidR="000A5825" w:rsidRDefault="000A5825" w:rsidP="000A5825">
      <w:pPr>
        <w:pStyle w:val="ListParagraph"/>
        <w:numPr>
          <w:ilvl w:val="0"/>
          <w:numId w:val="4"/>
        </w:numPr>
        <w:rPr>
          <w:lang w:val="fr-CA"/>
        </w:rPr>
      </w:pPr>
      <w:r>
        <w:rPr>
          <w:lang w:val="fr-CA"/>
        </w:rPr>
        <w:t>Nationales</w:t>
      </w:r>
    </w:p>
    <w:p w14:paraId="107CE402" w14:textId="43EC989D" w:rsidR="000A5825" w:rsidRDefault="000A5825" w:rsidP="000A5825">
      <w:pPr>
        <w:pStyle w:val="ListParagraph"/>
        <w:numPr>
          <w:ilvl w:val="0"/>
          <w:numId w:val="4"/>
        </w:numPr>
        <w:rPr>
          <w:lang w:val="fr-CA"/>
        </w:rPr>
      </w:pPr>
      <w:r>
        <w:rPr>
          <w:lang w:val="fr-CA"/>
        </w:rPr>
        <w:t>Ethnique</w:t>
      </w:r>
    </w:p>
    <w:p w14:paraId="66A7980C" w14:textId="20510987" w:rsidR="0082069F" w:rsidRDefault="0082069F" w:rsidP="000A5825">
      <w:pPr>
        <w:pStyle w:val="ListParagraph"/>
        <w:numPr>
          <w:ilvl w:val="0"/>
          <w:numId w:val="4"/>
        </w:numPr>
        <w:rPr>
          <w:lang w:val="fr-CA"/>
        </w:rPr>
      </w:pPr>
      <w:r>
        <w:rPr>
          <w:lang w:val="fr-CA"/>
        </w:rPr>
        <w:t>Raciales</w:t>
      </w:r>
    </w:p>
    <w:p w14:paraId="2243DE18" w14:textId="77777777" w:rsidR="008E407A" w:rsidRDefault="008E407A" w:rsidP="000A5825">
      <w:pPr>
        <w:pStyle w:val="ListParagraph"/>
        <w:numPr>
          <w:ilvl w:val="0"/>
          <w:numId w:val="4"/>
        </w:numPr>
        <w:rPr>
          <w:lang w:val="fr-CA"/>
        </w:rPr>
      </w:pPr>
      <w:r>
        <w:rPr>
          <w:lang w:val="fr-CA"/>
        </w:rPr>
        <w:t>Sexe</w:t>
      </w:r>
    </w:p>
    <w:p w14:paraId="20AC0F7E" w14:textId="5FE73C52" w:rsidR="008E407A" w:rsidRDefault="008E407A" w:rsidP="000A5825">
      <w:pPr>
        <w:pStyle w:val="ListParagraph"/>
        <w:numPr>
          <w:ilvl w:val="0"/>
          <w:numId w:val="4"/>
        </w:numPr>
        <w:rPr>
          <w:lang w:val="fr-CA"/>
        </w:rPr>
      </w:pPr>
      <w:r>
        <w:rPr>
          <w:lang w:val="fr-CA"/>
        </w:rPr>
        <w:t xml:space="preserve">Âge </w:t>
      </w:r>
    </w:p>
    <w:p w14:paraId="450207CB" w14:textId="64BD1E0A" w:rsidR="0082069F" w:rsidRDefault="0082069F" w:rsidP="000A5825">
      <w:pPr>
        <w:pStyle w:val="ListParagraph"/>
        <w:numPr>
          <w:ilvl w:val="0"/>
          <w:numId w:val="4"/>
        </w:numPr>
        <w:rPr>
          <w:lang w:val="fr-CA"/>
        </w:rPr>
      </w:pPr>
      <w:r>
        <w:rPr>
          <w:lang w:val="fr-CA"/>
        </w:rPr>
        <w:t>Jours de la semaine</w:t>
      </w:r>
    </w:p>
    <w:p w14:paraId="03DB2746" w14:textId="00FA6164" w:rsidR="000A5825" w:rsidRDefault="008E407A" w:rsidP="000A5825">
      <w:pPr>
        <w:pStyle w:val="ListParagraph"/>
        <w:numPr>
          <w:ilvl w:val="0"/>
          <w:numId w:val="34"/>
        </w:numPr>
        <w:rPr>
          <w:lang w:val="fr-CA"/>
        </w:rPr>
      </w:pPr>
      <w:r>
        <w:rPr>
          <w:lang w:val="fr-CA"/>
        </w:rPr>
        <w:t xml:space="preserve">Les femmes </w:t>
      </w:r>
      <w:r w:rsidR="00664823">
        <w:rPr>
          <w:lang w:val="fr-CA"/>
        </w:rPr>
        <w:t>font</w:t>
      </w:r>
      <w:r>
        <w:rPr>
          <w:lang w:val="fr-CA"/>
        </w:rPr>
        <w:t xml:space="preserve"> plus de tentatives, mais les hommes le font plus</w:t>
      </w:r>
    </w:p>
    <w:p w14:paraId="097E5B62" w14:textId="77777777" w:rsidR="008E407A" w:rsidRDefault="008E407A" w:rsidP="000A5825">
      <w:pPr>
        <w:pStyle w:val="ListParagraph"/>
        <w:numPr>
          <w:ilvl w:val="0"/>
          <w:numId w:val="34"/>
        </w:numPr>
        <w:rPr>
          <w:lang w:val="fr-CA"/>
        </w:rPr>
      </w:pPr>
      <w:r>
        <w:rPr>
          <w:lang w:val="fr-CA"/>
        </w:rPr>
        <w:t xml:space="preserve">Plus de suicide en vieillessant </w:t>
      </w:r>
    </w:p>
    <w:p w14:paraId="4F8485DC" w14:textId="77777777" w:rsidR="008E407A" w:rsidRDefault="008E407A" w:rsidP="000A5825">
      <w:pPr>
        <w:pStyle w:val="ListParagraph"/>
        <w:numPr>
          <w:ilvl w:val="0"/>
          <w:numId w:val="34"/>
        </w:numPr>
        <w:rPr>
          <w:lang w:val="fr-CA"/>
        </w:rPr>
      </w:pPr>
      <w:r>
        <w:rPr>
          <w:lang w:val="fr-CA"/>
        </w:rPr>
        <w:t>Le risque est plus grand quand les armes à feux sont disponibles</w:t>
      </w:r>
    </w:p>
    <w:p w14:paraId="2A1018CC" w14:textId="77777777" w:rsidR="008E407A" w:rsidRDefault="008E407A" w:rsidP="000A5825">
      <w:pPr>
        <w:pStyle w:val="ListParagraph"/>
        <w:numPr>
          <w:ilvl w:val="0"/>
          <w:numId w:val="34"/>
        </w:numPr>
        <w:rPr>
          <w:lang w:val="fr-CA"/>
        </w:rPr>
      </w:pPr>
      <w:r>
        <w:rPr>
          <w:lang w:val="fr-CA"/>
        </w:rPr>
        <w:t xml:space="preserve">Le suicide est souvent un acte impulsif </w:t>
      </w:r>
    </w:p>
    <w:p w14:paraId="469415B6" w14:textId="77777777" w:rsidR="00E67F16" w:rsidRDefault="00E67F16" w:rsidP="000A5825">
      <w:pPr>
        <w:pStyle w:val="ListParagraph"/>
        <w:numPr>
          <w:ilvl w:val="0"/>
          <w:numId w:val="34"/>
        </w:numPr>
        <w:rPr>
          <w:lang w:val="fr-CA"/>
        </w:rPr>
      </w:pPr>
      <w:r>
        <w:rPr>
          <w:lang w:val="fr-CA"/>
        </w:rPr>
        <w:t>C’est lorsque la personne va mieux que le risque augmente</w:t>
      </w:r>
    </w:p>
    <w:p w14:paraId="3A11CB86" w14:textId="77777777" w:rsidR="00E67F16" w:rsidRDefault="00E67F16" w:rsidP="000A5825">
      <w:pPr>
        <w:pStyle w:val="ListParagraph"/>
        <w:numPr>
          <w:ilvl w:val="0"/>
          <w:numId w:val="34"/>
        </w:numPr>
        <w:rPr>
          <w:lang w:val="fr-CA"/>
        </w:rPr>
      </w:pPr>
      <w:r>
        <w:rPr>
          <w:lang w:val="fr-CA"/>
        </w:rPr>
        <w:t>Les alcooliques sont plus a risque</w:t>
      </w:r>
    </w:p>
    <w:p w14:paraId="57B99671" w14:textId="77777777" w:rsidR="00E67F16" w:rsidRDefault="00E67F16" w:rsidP="000A5825">
      <w:pPr>
        <w:pStyle w:val="ListParagraph"/>
        <w:numPr>
          <w:ilvl w:val="0"/>
          <w:numId w:val="34"/>
        </w:numPr>
        <w:rPr>
          <w:lang w:val="fr-CA"/>
        </w:rPr>
      </w:pPr>
      <w:r>
        <w:rPr>
          <w:lang w:val="fr-CA"/>
        </w:rPr>
        <w:t>La disponibilité des moyens peut augmenter le risque (ex : armes, médicaments, pont sans barrières)</w:t>
      </w:r>
    </w:p>
    <w:p w14:paraId="05CD40D3" w14:textId="77777777" w:rsidR="00E67F16" w:rsidRDefault="00E67F16" w:rsidP="000A5825">
      <w:pPr>
        <w:pStyle w:val="ListParagraph"/>
        <w:numPr>
          <w:ilvl w:val="0"/>
          <w:numId w:val="34"/>
        </w:numPr>
        <w:rPr>
          <w:lang w:val="fr-CA"/>
        </w:rPr>
      </w:pPr>
      <w:r>
        <w:rPr>
          <w:lang w:val="fr-CA"/>
        </w:rPr>
        <w:t xml:space="preserve">Il faut toujours prendre les menaces suicidaires au sérieux </w:t>
      </w:r>
    </w:p>
    <w:p w14:paraId="2E3C94FA" w14:textId="77777777" w:rsidR="00E67F16" w:rsidRDefault="00E67F16" w:rsidP="000A5825">
      <w:pPr>
        <w:pStyle w:val="ListParagraph"/>
        <w:numPr>
          <w:ilvl w:val="0"/>
          <w:numId w:val="34"/>
        </w:numPr>
        <w:rPr>
          <w:lang w:val="fr-CA"/>
        </w:rPr>
      </w:pPr>
      <w:r>
        <w:rPr>
          <w:lang w:val="fr-CA"/>
        </w:rPr>
        <w:t>COQ (comment, où, quand)</w:t>
      </w:r>
    </w:p>
    <w:p w14:paraId="652C08BE" w14:textId="77777777" w:rsidR="00E67F16" w:rsidRDefault="00E67F16" w:rsidP="00E67F16">
      <w:pPr>
        <w:rPr>
          <w:lang w:val="fr-CA"/>
        </w:rPr>
      </w:pPr>
    </w:p>
    <w:p w14:paraId="65585DA1" w14:textId="77777777" w:rsidR="00E67F16" w:rsidRDefault="00E67F16" w:rsidP="00E67F16">
      <w:pPr>
        <w:rPr>
          <w:lang w:val="fr-CA"/>
        </w:rPr>
      </w:pPr>
      <w:r>
        <w:rPr>
          <w:b/>
          <w:lang w:val="fr-CA"/>
        </w:rPr>
        <w:t>Automutilation non suicidaires :</w:t>
      </w:r>
    </w:p>
    <w:p w14:paraId="0A0CC5F4" w14:textId="77777777" w:rsidR="00E67F16" w:rsidRDefault="00E67F16" w:rsidP="00E67F16">
      <w:pPr>
        <w:pStyle w:val="ListParagraph"/>
        <w:numPr>
          <w:ilvl w:val="0"/>
          <w:numId w:val="35"/>
        </w:numPr>
        <w:rPr>
          <w:lang w:val="fr-CA"/>
        </w:rPr>
      </w:pPr>
      <w:r>
        <w:rPr>
          <w:lang w:val="fr-CA"/>
        </w:rPr>
        <w:t>Forme désespérée, mais non mortelle, de la communication de leur sentiment d’être dépassés</w:t>
      </w:r>
    </w:p>
    <w:p w14:paraId="2712DAAA" w14:textId="77777777" w:rsidR="00F36FC5" w:rsidRDefault="00F36FC5" w:rsidP="00E67F16">
      <w:pPr>
        <w:pStyle w:val="ListParagraph"/>
        <w:numPr>
          <w:ilvl w:val="0"/>
          <w:numId w:val="35"/>
        </w:numPr>
        <w:rPr>
          <w:lang w:val="fr-CA"/>
        </w:rPr>
      </w:pPr>
      <w:r>
        <w:rPr>
          <w:lang w:val="fr-CA"/>
        </w:rPr>
        <w:t>Se souper</w:t>
      </w:r>
    </w:p>
    <w:p w14:paraId="195B6801" w14:textId="77777777" w:rsidR="00F36FC5" w:rsidRDefault="00F36FC5" w:rsidP="00E67F16">
      <w:pPr>
        <w:pStyle w:val="ListParagraph"/>
        <w:numPr>
          <w:ilvl w:val="0"/>
          <w:numId w:val="35"/>
        </w:numPr>
        <w:rPr>
          <w:lang w:val="fr-CA"/>
        </w:rPr>
      </w:pPr>
      <w:r>
        <w:rPr>
          <w:lang w:val="fr-CA"/>
        </w:rPr>
        <w:t xml:space="preserve">Se brûler </w:t>
      </w:r>
    </w:p>
    <w:p w14:paraId="62B1A356" w14:textId="77777777" w:rsidR="00F36FC5" w:rsidRDefault="00F36FC5" w:rsidP="00E67F16">
      <w:pPr>
        <w:pStyle w:val="ListParagraph"/>
        <w:numPr>
          <w:ilvl w:val="0"/>
          <w:numId w:val="35"/>
        </w:numPr>
        <w:rPr>
          <w:lang w:val="fr-CA"/>
        </w:rPr>
      </w:pPr>
      <w:r>
        <w:rPr>
          <w:lang w:val="fr-CA"/>
        </w:rPr>
        <w:t>Se frapper</w:t>
      </w:r>
    </w:p>
    <w:p w14:paraId="53D40431" w14:textId="77777777" w:rsidR="00F36FC5" w:rsidRDefault="00F36FC5" w:rsidP="00E67F16">
      <w:pPr>
        <w:pStyle w:val="ListParagraph"/>
        <w:numPr>
          <w:ilvl w:val="0"/>
          <w:numId w:val="35"/>
        </w:numPr>
        <w:rPr>
          <w:lang w:val="fr-CA"/>
        </w:rPr>
      </w:pPr>
      <w:r>
        <w:rPr>
          <w:lang w:val="fr-CA"/>
        </w:rPr>
        <w:t xml:space="preserve">Insérer des objets sous les ongles </w:t>
      </w:r>
    </w:p>
    <w:p w14:paraId="07B19F80" w14:textId="77777777" w:rsidR="00F36FC5" w:rsidRDefault="00F36FC5" w:rsidP="00E67F16">
      <w:pPr>
        <w:pStyle w:val="ListParagraph"/>
        <w:numPr>
          <w:ilvl w:val="0"/>
          <w:numId w:val="35"/>
        </w:numPr>
        <w:rPr>
          <w:lang w:val="fr-CA"/>
        </w:rPr>
      </w:pPr>
      <w:r>
        <w:rPr>
          <w:lang w:val="fr-CA"/>
        </w:rPr>
        <w:t>Se tatouer</w:t>
      </w:r>
    </w:p>
    <w:p w14:paraId="4440A0DB" w14:textId="77777777" w:rsidR="00F36FC5" w:rsidRDefault="00F36FC5" w:rsidP="00E67F16">
      <w:pPr>
        <w:pStyle w:val="ListParagraph"/>
        <w:numPr>
          <w:ilvl w:val="0"/>
          <w:numId w:val="35"/>
        </w:numPr>
        <w:rPr>
          <w:lang w:val="fr-CA"/>
        </w:rPr>
      </w:pPr>
      <w:r>
        <w:rPr>
          <w:lang w:val="fr-CA"/>
        </w:rPr>
        <w:t>ETC.</w:t>
      </w:r>
    </w:p>
    <w:p w14:paraId="7E67C39A" w14:textId="77777777" w:rsidR="00E67F16" w:rsidRDefault="00E67F16" w:rsidP="00E67F16">
      <w:pPr>
        <w:pStyle w:val="ListParagraph"/>
        <w:numPr>
          <w:ilvl w:val="0"/>
          <w:numId w:val="35"/>
        </w:numPr>
        <w:rPr>
          <w:lang w:val="fr-CA"/>
        </w:rPr>
      </w:pPr>
      <w:r>
        <w:rPr>
          <w:lang w:val="fr-CA"/>
        </w:rPr>
        <w:t>Davantage che</w:t>
      </w:r>
      <w:r w:rsidR="00F36FC5">
        <w:rPr>
          <w:lang w:val="fr-CA"/>
        </w:rPr>
        <w:t>z</w:t>
      </w:r>
      <w:r>
        <w:rPr>
          <w:lang w:val="fr-CA"/>
        </w:rPr>
        <w:t xml:space="preserve"> les femmes</w:t>
      </w:r>
    </w:p>
    <w:p w14:paraId="6DC7E72D" w14:textId="77777777" w:rsidR="00E67F16" w:rsidRDefault="00E67F16" w:rsidP="00E67F16">
      <w:pPr>
        <w:pStyle w:val="ListParagraph"/>
        <w:numPr>
          <w:ilvl w:val="0"/>
          <w:numId w:val="35"/>
        </w:numPr>
        <w:rPr>
          <w:lang w:val="fr-CA"/>
        </w:rPr>
      </w:pPr>
      <w:r>
        <w:rPr>
          <w:lang w:val="fr-CA"/>
        </w:rPr>
        <w:t xml:space="preserve">Surtout lors de l’adolescence </w:t>
      </w:r>
    </w:p>
    <w:p w14:paraId="28FC897B" w14:textId="77777777" w:rsidR="00E67F16" w:rsidRDefault="00E67F16" w:rsidP="00E67F16">
      <w:pPr>
        <w:pStyle w:val="ListParagraph"/>
        <w:numPr>
          <w:ilvl w:val="0"/>
          <w:numId w:val="35"/>
        </w:numPr>
        <w:rPr>
          <w:lang w:val="fr-CA"/>
        </w:rPr>
      </w:pPr>
      <w:r>
        <w:rPr>
          <w:lang w:val="fr-CA"/>
        </w:rPr>
        <w:t>Pourquoi?</w:t>
      </w:r>
    </w:p>
    <w:p w14:paraId="7B330F51" w14:textId="77777777" w:rsidR="00E67F16" w:rsidRDefault="00E67F16" w:rsidP="00E67F16">
      <w:pPr>
        <w:pStyle w:val="ListParagraph"/>
        <w:numPr>
          <w:ilvl w:val="0"/>
          <w:numId w:val="4"/>
        </w:numPr>
        <w:rPr>
          <w:lang w:val="fr-CA"/>
        </w:rPr>
      </w:pPr>
      <w:r>
        <w:rPr>
          <w:lang w:val="fr-CA"/>
        </w:rPr>
        <w:t>Pour faire partie du groupe</w:t>
      </w:r>
    </w:p>
    <w:p w14:paraId="70DF9C3F" w14:textId="1217A2EA" w:rsidR="00E67F16" w:rsidRDefault="00E67F16" w:rsidP="00F57BE0">
      <w:pPr>
        <w:pStyle w:val="ListParagraph"/>
        <w:numPr>
          <w:ilvl w:val="0"/>
          <w:numId w:val="4"/>
        </w:numPr>
        <w:rPr>
          <w:lang w:val="fr-CA"/>
        </w:rPr>
      </w:pPr>
      <w:r w:rsidRPr="00F57BE0">
        <w:rPr>
          <w:lang w:val="fr-CA"/>
        </w:rPr>
        <w:t>Façon d’extérioriser leur douleur interne (on oublie nos douleur intérieur)</w:t>
      </w:r>
    </w:p>
    <w:p w14:paraId="2FD19678" w14:textId="3F038D99" w:rsidR="00F57BE0" w:rsidRDefault="00F57BE0" w:rsidP="00F57BE0">
      <w:pPr>
        <w:pStyle w:val="ListParagraph"/>
        <w:numPr>
          <w:ilvl w:val="0"/>
          <w:numId w:val="4"/>
        </w:numPr>
        <w:rPr>
          <w:lang w:val="fr-CA"/>
        </w:rPr>
      </w:pPr>
      <w:r>
        <w:rPr>
          <w:lang w:val="fr-CA"/>
        </w:rPr>
        <w:t>Trouver le soulagement des pensées négatives intenses par la douleur somatique qui va les en distraire</w:t>
      </w:r>
    </w:p>
    <w:p w14:paraId="065C0F7C" w14:textId="44C692AF" w:rsidR="00F57BE0" w:rsidRDefault="00F57BE0" w:rsidP="00F57BE0">
      <w:pPr>
        <w:pStyle w:val="ListParagraph"/>
        <w:numPr>
          <w:ilvl w:val="0"/>
          <w:numId w:val="4"/>
        </w:numPr>
        <w:rPr>
          <w:lang w:val="fr-CA"/>
        </w:rPr>
      </w:pPr>
      <w:r>
        <w:rPr>
          <w:lang w:val="fr-CA"/>
        </w:rPr>
        <w:t>Attirer l’attention et peut-être obtenir de l’aide</w:t>
      </w:r>
    </w:p>
    <w:p w14:paraId="10F61314" w14:textId="11C32582" w:rsidR="00F57BE0" w:rsidRDefault="00F57BE0" w:rsidP="00F57BE0">
      <w:pPr>
        <w:pStyle w:val="ListParagraph"/>
        <w:numPr>
          <w:ilvl w:val="0"/>
          <w:numId w:val="4"/>
        </w:numPr>
        <w:rPr>
          <w:lang w:val="fr-CA"/>
        </w:rPr>
      </w:pPr>
      <w:r>
        <w:rPr>
          <w:lang w:val="fr-CA"/>
        </w:rPr>
        <w:t>Apaiser leur sentiment de soul-ability en s’infligeant une punition</w:t>
      </w:r>
    </w:p>
    <w:p w14:paraId="0682943E" w14:textId="0995D373" w:rsidR="00F57BE0" w:rsidRDefault="00F57BE0" w:rsidP="00F57BE0">
      <w:pPr>
        <w:pStyle w:val="ListParagraph"/>
        <w:numPr>
          <w:ilvl w:val="0"/>
          <w:numId w:val="4"/>
        </w:numPr>
        <w:rPr>
          <w:lang w:val="fr-CA"/>
        </w:rPr>
      </w:pPr>
      <w:r>
        <w:rPr>
          <w:lang w:val="fr-CA"/>
        </w:rPr>
        <w:t>Amener les autres à changer leur comportement négatif (intimidation, critique)</w:t>
      </w:r>
    </w:p>
    <w:p w14:paraId="53DD8B63" w14:textId="16FF0528" w:rsidR="00F57BE0" w:rsidRDefault="00F57BE0" w:rsidP="00F57BE0">
      <w:pPr>
        <w:pStyle w:val="ListParagraph"/>
        <w:numPr>
          <w:ilvl w:val="0"/>
          <w:numId w:val="4"/>
        </w:numPr>
        <w:rPr>
          <w:lang w:val="fr-CA"/>
        </w:rPr>
      </w:pPr>
      <w:r>
        <w:rPr>
          <w:lang w:val="fr-CA"/>
        </w:rPr>
        <w:t>S’adapter à un groupe de congénères</w:t>
      </w:r>
    </w:p>
    <w:p w14:paraId="50758554" w14:textId="16CCA62B" w:rsidR="00F57BE0" w:rsidRPr="00F57BE0" w:rsidRDefault="00F57BE0" w:rsidP="00F57BE0">
      <w:pPr>
        <w:pStyle w:val="ListParagraph"/>
        <w:numPr>
          <w:ilvl w:val="0"/>
          <w:numId w:val="63"/>
        </w:numPr>
        <w:rPr>
          <w:lang w:val="fr-CA"/>
        </w:rPr>
      </w:pPr>
      <w:r>
        <w:rPr>
          <w:lang w:val="fr-CA"/>
        </w:rPr>
        <w:t>Peut mener à une idéation suicidaire et enfin à des tentatives de suicide</w:t>
      </w:r>
    </w:p>
    <w:p w14:paraId="4D7A069C" w14:textId="77777777" w:rsidR="005B2DE9" w:rsidRDefault="005B2DE9" w:rsidP="005B2DE9">
      <w:pPr>
        <w:rPr>
          <w:lang w:val="fr-CA"/>
        </w:rPr>
      </w:pPr>
    </w:p>
    <w:p w14:paraId="5D5C73E6" w14:textId="0B39A33B" w:rsidR="005B2DE9" w:rsidRDefault="005B2DE9" w:rsidP="005B2DE9">
      <w:pPr>
        <w:rPr>
          <w:b/>
          <w:lang w:val="fr-CA"/>
        </w:rPr>
      </w:pPr>
      <w:r>
        <w:rPr>
          <w:b/>
          <w:lang w:val="fr-CA"/>
        </w:rPr>
        <w:t>Schizophrenie</w:t>
      </w:r>
      <w:r w:rsidR="003843AF">
        <w:rPr>
          <w:b/>
          <w:lang w:val="fr-CA"/>
        </w:rPr>
        <w:t> :</w:t>
      </w:r>
    </w:p>
    <w:p w14:paraId="469F055F" w14:textId="2D15E322" w:rsidR="00F530C9" w:rsidRDefault="00F530C9" w:rsidP="003843AF">
      <w:pPr>
        <w:pStyle w:val="ListParagraph"/>
        <w:numPr>
          <w:ilvl w:val="0"/>
          <w:numId w:val="36"/>
        </w:numPr>
        <w:rPr>
          <w:lang w:val="fr-CA"/>
        </w:rPr>
      </w:pPr>
      <w:r>
        <w:rPr>
          <w:lang w:val="fr-CA"/>
        </w:rPr>
        <w:t>Trouble psychologique caractérisé par des productions délirantes, idéation délirantes et hallucinations, un discours désorganisé, et/ou appauvri, une expression émotionnelle inappropriée (affects discordants, émoussés)</w:t>
      </w:r>
    </w:p>
    <w:p w14:paraId="3BB747C6" w14:textId="40E98041" w:rsidR="00F530C9" w:rsidRDefault="00F530C9" w:rsidP="003843AF">
      <w:pPr>
        <w:pStyle w:val="ListParagraph"/>
        <w:numPr>
          <w:ilvl w:val="0"/>
          <w:numId w:val="36"/>
        </w:numPr>
        <w:rPr>
          <w:lang w:val="fr-CA"/>
        </w:rPr>
      </w:pPr>
      <w:r>
        <w:rPr>
          <w:lang w:val="fr-CA"/>
        </w:rPr>
        <w:t>Vivent dans un monde qui leur est propre, préoccupé par des idées bizarres et des images qui les hantent</w:t>
      </w:r>
    </w:p>
    <w:p w14:paraId="58EA2337" w14:textId="1F863BD1" w:rsidR="00F530C9" w:rsidRDefault="00F530C9" w:rsidP="003843AF">
      <w:pPr>
        <w:pStyle w:val="ListParagraph"/>
        <w:numPr>
          <w:ilvl w:val="0"/>
          <w:numId w:val="36"/>
        </w:numPr>
        <w:rPr>
          <w:lang w:val="fr-CA"/>
        </w:rPr>
      </w:pPr>
      <w:r>
        <w:rPr>
          <w:lang w:val="fr-CA"/>
        </w:rPr>
        <w:lastRenderedPageBreak/>
        <w:t xml:space="preserve">L’esprit a subi une rupture de lien à la réalité qui se manifeste par des troubles de la perception, une désorganisation du cours et du contenu de la pensée, du language, des effects émoussées, inappropriée </w:t>
      </w:r>
    </w:p>
    <w:p w14:paraId="3D37B40C" w14:textId="536AE34E" w:rsidR="003843AF" w:rsidRDefault="003843AF" w:rsidP="003843AF">
      <w:pPr>
        <w:pStyle w:val="ListParagraph"/>
        <w:numPr>
          <w:ilvl w:val="0"/>
          <w:numId w:val="36"/>
        </w:numPr>
        <w:rPr>
          <w:lang w:val="fr-CA"/>
        </w:rPr>
      </w:pPr>
      <w:r>
        <w:rPr>
          <w:lang w:val="fr-CA"/>
        </w:rPr>
        <w:t xml:space="preserve">Symptômes : </w:t>
      </w:r>
    </w:p>
    <w:p w14:paraId="7FB55E0F" w14:textId="47C88DA6" w:rsidR="003843AF" w:rsidRDefault="003843AF" w:rsidP="003843AF">
      <w:pPr>
        <w:pStyle w:val="ListParagraph"/>
        <w:numPr>
          <w:ilvl w:val="0"/>
          <w:numId w:val="4"/>
        </w:numPr>
        <w:rPr>
          <w:lang w:val="fr-CA"/>
        </w:rPr>
      </w:pPr>
      <w:r>
        <w:rPr>
          <w:lang w:val="fr-CA"/>
        </w:rPr>
        <w:t>Au sens littéral : « esprit coupé »</w:t>
      </w:r>
    </w:p>
    <w:p w14:paraId="73EEE73A" w14:textId="356EBDF6" w:rsidR="003843AF" w:rsidRDefault="003843AF" w:rsidP="003843AF">
      <w:pPr>
        <w:pStyle w:val="ListParagraph"/>
        <w:numPr>
          <w:ilvl w:val="0"/>
          <w:numId w:val="4"/>
        </w:numPr>
        <w:rPr>
          <w:lang w:val="fr-CA"/>
        </w:rPr>
      </w:pPr>
      <w:r>
        <w:rPr>
          <w:lang w:val="fr-CA"/>
        </w:rPr>
        <w:t>Ensemble de troubles sévères, caractérisés par :</w:t>
      </w:r>
    </w:p>
    <w:p w14:paraId="747A43E1" w14:textId="17436B40" w:rsidR="003843AF" w:rsidRDefault="003843AF" w:rsidP="003843AF">
      <w:pPr>
        <w:pStyle w:val="ListParagraph"/>
        <w:numPr>
          <w:ilvl w:val="0"/>
          <w:numId w:val="37"/>
        </w:numPr>
        <w:rPr>
          <w:lang w:val="fr-CA"/>
        </w:rPr>
      </w:pPr>
      <w:r>
        <w:rPr>
          <w:lang w:val="fr-CA"/>
        </w:rPr>
        <w:t>Désorganisation de la pensée et du discours</w:t>
      </w:r>
    </w:p>
    <w:p w14:paraId="1076283B" w14:textId="4BABDB44" w:rsidR="003843AF" w:rsidRDefault="003843AF" w:rsidP="003843AF">
      <w:pPr>
        <w:pStyle w:val="ListParagraph"/>
        <w:numPr>
          <w:ilvl w:val="0"/>
          <w:numId w:val="37"/>
        </w:numPr>
        <w:rPr>
          <w:lang w:val="fr-CA"/>
        </w:rPr>
      </w:pPr>
      <w:r>
        <w:rPr>
          <w:lang w:val="fr-CA"/>
        </w:rPr>
        <w:t>Troubles perceptifs</w:t>
      </w:r>
    </w:p>
    <w:p w14:paraId="1B07A10A" w14:textId="496A35F9" w:rsidR="003843AF" w:rsidRDefault="003843AF" w:rsidP="003843AF">
      <w:pPr>
        <w:pStyle w:val="ListParagraph"/>
        <w:numPr>
          <w:ilvl w:val="0"/>
          <w:numId w:val="37"/>
        </w:numPr>
        <w:rPr>
          <w:lang w:val="fr-CA"/>
        </w:rPr>
      </w:pPr>
      <w:r>
        <w:rPr>
          <w:lang w:val="fr-CA"/>
        </w:rPr>
        <w:t xml:space="preserve">Actions ou émotions inappropriées </w:t>
      </w:r>
    </w:p>
    <w:p w14:paraId="0AA5666E" w14:textId="13F75CF5" w:rsidR="003843AF" w:rsidRDefault="003843AF" w:rsidP="003843AF">
      <w:pPr>
        <w:pStyle w:val="ListParagraph"/>
        <w:numPr>
          <w:ilvl w:val="0"/>
          <w:numId w:val="4"/>
        </w:numPr>
        <w:rPr>
          <w:lang w:val="fr-CA"/>
        </w:rPr>
      </w:pPr>
      <w:r>
        <w:rPr>
          <w:lang w:val="fr-CA"/>
        </w:rPr>
        <w:t xml:space="preserve">Déconnecté de la réalité </w:t>
      </w:r>
    </w:p>
    <w:p w14:paraId="13B5D330" w14:textId="0529D568" w:rsidR="003843AF" w:rsidRDefault="003843AF" w:rsidP="003843AF">
      <w:pPr>
        <w:pStyle w:val="ListParagraph"/>
        <w:numPr>
          <w:ilvl w:val="0"/>
          <w:numId w:val="4"/>
        </w:numPr>
        <w:rPr>
          <w:lang w:val="fr-CA"/>
        </w:rPr>
      </w:pPr>
      <w:r>
        <w:rPr>
          <w:lang w:val="fr-CA"/>
        </w:rPr>
        <w:t>Incohérente</w:t>
      </w:r>
    </w:p>
    <w:p w14:paraId="30EC9906" w14:textId="4DED1BB5" w:rsidR="003843AF" w:rsidRDefault="003843AF" w:rsidP="003843AF">
      <w:pPr>
        <w:pStyle w:val="ListParagraph"/>
        <w:numPr>
          <w:ilvl w:val="0"/>
          <w:numId w:val="4"/>
        </w:numPr>
        <w:rPr>
          <w:lang w:val="fr-CA"/>
        </w:rPr>
      </w:pPr>
      <w:r>
        <w:rPr>
          <w:lang w:val="fr-CA"/>
        </w:rPr>
        <w:t>Émotions intense de peur</w:t>
      </w:r>
    </w:p>
    <w:p w14:paraId="1C4CC4ED" w14:textId="12D2E97E" w:rsidR="003843AF" w:rsidRDefault="003843AF" w:rsidP="003843AF">
      <w:pPr>
        <w:pStyle w:val="ListParagraph"/>
        <w:numPr>
          <w:ilvl w:val="0"/>
          <w:numId w:val="4"/>
        </w:numPr>
        <w:rPr>
          <w:lang w:val="fr-CA"/>
        </w:rPr>
      </w:pPr>
      <w:r>
        <w:rPr>
          <w:lang w:val="fr-CA"/>
        </w:rPr>
        <w:t>Hallucinations (ex : voix, visuelle) sont source de souffrance</w:t>
      </w:r>
    </w:p>
    <w:p w14:paraId="40543C92" w14:textId="07EC1241" w:rsidR="003843AF" w:rsidRDefault="003843AF" w:rsidP="003843AF">
      <w:pPr>
        <w:pStyle w:val="ListParagraph"/>
        <w:numPr>
          <w:ilvl w:val="0"/>
          <w:numId w:val="4"/>
        </w:numPr>
        <w:rPr>
          <w:lang w:val="fr-CA"/>
        </w:rPr>
      </w:pPr>
      <w:r>
        <w:rPr>
          <w:lang w:val="fr-CA"/>
        </w:rPr>
        <w:t>Peut être différent chez différentes personnes</w:t>
      </w:r>
    </w:p>
    <w:p w14:paraId="4D802099" w14:textId="4E5724C6" w:rsidR="003843AF" w:rsidRDefault="003843AF" w:rsidP="003843AF">
      <w:pPr>
        <w:pStyle w:val="ListParagraph"/>
        <w:numPr>
          <w:ilvl w:val="0"/>
          <w:numId w:val="36"/>
        </w:numPr>
        <w:rPr>
          <w:lang w:val="fr-CA"/>
        </w:rPr>
      </w:pPr>
      <w:r>
        <w:rPr>
          <w:lang w:val="fr-CA"/>
        </w:rPr>
        <w:t>Troubles perceptifs :</w:t>
      </w:r>
    </w:p>
    <w:p w14:paraId="002A8CA9" w14:textId="5E842D18" w:rsidR="00560108" w:rsidRDefault="00560108" w:rsidP="00560108">
      <w:pPr>
        <w:pStyle w:val="ListParagraph"/>
        <w:numPr>
          <w:ilvl w:val="0"/>
          <w:numId w:val="4"/>
        </w:numPr>
        <w:rPr>
          <w:lang w:val="fr-CA"/>
        </w:rPr>
      </w:pPr>
      <w:r>
        <w:rPr>
          <w:lang w:val="fr-CA"/>
        </w:rPr>
        <w:t>Hallucination :</w:t>
      </w:r>
    </w:p>
    <w:p w14:paraId="1C2E5A54" w14:textId="562DD809" w:rsidR="00274AF5" w:rsidRDefault="00274AF5" w:rsidP="00560108">
      <w:pPr>
        <w:pStyle w:val="ListParagraph"/>
        <w:numPr>
          <w:ilvl w:val="0"/>
          <w:numId w:val="38"/>
        </w:numPr>
        <w:rPr>
          <w:lang w:val="fr-CA"/>
        </w:rPr>
      </w:pPr>
      <w:r>
        <w:rPr>
          <w:lang w:val="fr-CA"/>
        </w:rPr>
        <w:t>Des perceptions sans objets à percevoir</w:t>
      </w:r>
    </w:p>
    <w:p w14:paraId="0FC2D72D" w14:textId="3690CD74" w:rsidR="00560108" w:rsidRDefault="00560108" w:rsidP="00560108">
      <w:pPr>
        <w:pStyle w:val="ListParagraph"/>
        <w:numPr>
          <w:ilvl w:val="0"/>
          <w:numId w:val="38"/>
        </w:numPr>
        <w:rPr>
          <w:lang w:val="fr-CA"/>
        </w:rPr>
      </w:pPr>
      <w:r>
        <w:rPr>
          <w:lang w:val="fr-CA"/>
        </w:rPr>
        <w:t>Voir, entendre, ressentir, goûter</w:t>
      </w:r>
      <w:r w:rsidR="00CB058B">
        <w:rPr>
          <w:lang w:val="fr-CA"/>
        </w:rPr>
        <w:t xml:space="preserve">, </w:t>
      </w:r>
      <w:r>
        <w:rPr>
          <w:lang w:val="fr-CA"/>
        </w:rPr>
        <w:t>senti</w:t>
      </w:r>
      <w:r w:rsidR="00CB058B">
        <w:rPr>
          <w:lang w:val="fr-CA"/>
        </w:rPr>
        <w:t>r, ou sensations dermiques et viscérale</w:t>
      </w:r>
      <w:r>
        <w:rPr>
          <w:lang w:val="fr-CA"/>
        </w:rPr>
        <w:t xml:space="preserve"> des choses qui n’existent pas</w:t>
      </w:r>
    </w:p>
    <w:p w14:paraId="6C26A744" w14:textId="2A50632A" w:rsidR="00A71873" w:rsidRDefault="00A71873" w:rsidP="00560108">
      <w:pPr>
        <w:pStyle w:val="ListParagraph"/>
        <w:numPr>
          <w:ilvl w:val="0"/>
          <w:numId w:val="38"/>
        </w:numPr>
        <w:rPr>
          <w:lang w:val="fr-CA"/>
        </w:rPr>
      </w:pPr>
      <w:r>
        <w:rPr>
          <w:lang w:val="fr-CA"/>
        </w:rPr>
        <w:t>Fausses perceptions</w:t>
      </w:r>
    </w:p>
    <w:p w14:paraId="32A2AAD0" w14:textId="2B181976" w:rsidR="00560108" w:rsidRDefault="00560108" w:rsidP="00560108">
      <w:pPr>
        <w:pStyle w:val="ListParagraph"/>
        <w:numPr>
          <w:ilvl w:val="0"/>
          <w:numId w:val="4"/>
        </w:numPr>
        <w:rPr>
          <w:lang w:val="fr-CA"/>
        </w:rPr>
      </w:pPr>
      <w:r>
        <w:rPr>
          <w:lang w:val="fr-CA"/>
        </w:rPr>
        <w:t xml:space="preserve">Souvent désagréable </w:t>
      </w:r>
    </w:p>
    <w:p w14:paraId="56957D90" w14:textId="08DA8DE2" w:rsidR="00560108" w:rsidRDefault="00560108" w:rsidP="00560108">
      <w:pPr>
        <w:pStyle w:val="ListParagraph"/>
        <w:numPr>
          <w:ilvl w:val="0"/>
          <w:numId w:val="4"/>
        </w:numPr>
        <w:rPr>
          <w:lang w:val="fr-CA"/>
        </w:rPr>
      </w:pPr>
      <w:r>
        <w:rPr>
          <w:lang w:val="fr-CA"/>
        </w:rPr>
        <w:t>Le plus souvent, c’est des voix</w:t>
      </w:r>
    </w:p>
    <w:p w14:paraId="4381D18C" w14:textId="75D970FF" w:rsidR="00560108" w:rsidRDefault="00560108" w:rsidP="00560108">
      <w:pPr>
        <w:pStyle w:val="ListParagraph"/>
        <w:numPr>
          <w:ilvl w:val="0"/>
          <w:numId w:val="4"/>
        </w:numPr>
        <w:rPr>
          <w:lang w:val="fr-CA"/>
        </w:rPr>
      </w:pPr>
      <w:r>
        <w:rPr>
          <w:lang w:val="fr-CA"/>
        </w:rPr>
        <w:t>Les plus fréquentes : auditives</w:t>
      </w:r>
    </w:p>
    <w:p w14:paraId="31D0DAC7" w14:textId="2A41D10C" w:rsidR="00560108" w:rsidRDefault="00560108" w:rsidP="00560108">
      <w:pPr>
        <w:pStyle w:val="ListParagraph"/>
        <w:numPr>
          <w:ilvl w:val="0"/>
          <w:numId w:val="4"/>
        </w:numPr>
        <w:rPr>
          <w:lang w:val="fr-CA"/>
        </w:rPr>
      </w:pPr>
      <w:r>
        <w:rPr>
          <w:lang w:val="fr-CA"/>
        </w:rPr>
        <w:t>Les voix peuvent suggérer de faire du mal</w:t>
      </w:r>
    </w:p>
    <w:p w14:paraId="39FD87CF" w14:textId="19AE7787" w:rsidR="00560108" w:rsidRDefault="00560108" w:rsidP="00560108">
      <w:pPr>
        <w:pStyle w:val="ListParagraph"/>
        <w:numPr>
          <w:ilvl w:val="0"/>
          <w:numId w:val="4"/>
        </w:numPr>
        <w:rPr>
          <w:lang w:val="fr-CA"/>
        </w:rPr>
      </w:pPr>
      <w:r>
        <w:rPr>
          <w:lang w:val="fr-CA"/>
        </w:rPr>
        <w:t xml:space="preserve">Il est très difficile de distinguer ce qui est vrai car c’est la même partie du cerveau activé </w:t>
      </w:r>
    </w:p>
    <w:p w14:paraId="552C2CBD" w14:textId="078D4A4B" w:rsidR="00560108" w:rsidRDefault="00560108" w:rsidP="00560108">
      <w:pPr>
        <w:pStyle w:val="ListParagraph"/>
        <w:numPr>
          <w:ilvl w:val="0"/>
          <w:numId w:val="4"/>
        </w:numPr>
        <w:rPr>
          <w:lang w:val="fr-CA"/>
        </w:rPr>
      </w:pPr>
      <w:r>
        <w:rPr>
          <w:lang w:val="fr-CA"/>
        </w:rPr>
        <w:t xml:space="preserve">Souvent c’est une source d’anxiété </w:t>
      </w:r>
    </w:p>
    <w:p w14:paraId="5267C17D" w14:textId="2076ED09" w:rsidR="00CB058B" w:rsidRDefault="00CB058B" w:rsidP="00560108">
      <w:pPr>
        <w:pStyle w:val="ListParagraph"/>
        <w:numPr>
          <w:ilvl w:val="0"/>
          <w:numId w:val="4"/>
        </w:numPr>
        <w:rPr>
          <w:lang w:val="fr-CA"/>
        </w:rPr>
      </w:pPr>
      <w:r>
        <w:rPr>
          <w:lang w:val="fr-CA"/>
        </w:rPr>
        <w:t>Lorsque l’irréel semble reel, les perceptions qui en résultent sont au mieux bizarres et au pire terrifiantes</w:t>
      </w:r>
    </w:p>
    <w:p w14:paraId="149893A1" w14:textId="6CA5610B" w:rsidR="003843AF" w:rsidRDefault="003843AF" w:rsidP="003843AF">
      <w:pPr>
        <w:pStyle w:val="ListParagraph"/>
        <w:numPr>
          <w:ilvl w:val="0"/>
          <w:numId w:val="36"/>
        </w:numPr>
        <w:rPr>
          <w:lang w:val="fr-CA"/>
        </w:rPr>
      </w:pPr>
      <w:r>
        <w:rPr>
          <w:lang w:val="fr-CA"/>
        </w:rPr>
        <w:t>Désorganisation de la pensée :</w:t>
      </w:r>
    </w:p>
    <w:p w14:paraId="1F88CEF8" w14:textId="5641E973" w:rsidR="00560108" w:rsidRDefault="00560108" w:rsidP="00560108">
      <w:pPr>
        <w:pStyle w:val="ListParagraph"/>
        <w:numPr>
          <w:ilvl w:val="0"/>
          <w:numId w:val="4"/>
        </w:numPr>
        <w:rPr>
          <w:lang w:val="fr-CA"/>
        </w:rPr>
      </w:pPr>
      <w:r>
        <w:rPr>
          <w:lang w:val="fr-CA"/>
        </w:rPr>
        <w:t>Idées délirantes :</w:t>
      </w:r>
    </w:p>
    <w:p w14:paraId="39A5D584" w14:textId="7AF00B14" w:rsidR="00560108" w:rsidRDefault="00560108" w:rsidP="00560108">
      <w:pPr>
        <w:pStyle w:val="ListParagraph"/>
        <w:numPr>
          <w:ilvl w:val="0"/>
          <w:numId w:val="38"/>
        </w:numPr>
        <w:rPr>
          <w:lang w:val="fr-CA"/>
        </w:rPr>
      </w:pPr>
      <w:r>
        <w:rPr>
          <w:lang w:val="fr-CA"/>
        </w:rPr>
        <w:t xml:space="preserve">Pensée </w:t>
      </w:r>
      <w:r w:rsidR="00840C1C">
        <w:rPr>
          <w:lang w:val="fr-CA"/>
        </w:rPr>
        <w:t xml:space="preserve">désorganisée, </w:t>
      </w:r>
      <w:r>
        <w:rPr>
          <w:lang w:val="fr-CA"/>
        </w:rPr>
        <w:t xml:space="preserve">fragmentée, </w:t>
      </w:r>
      <w:r w:rsidR="00840C1C">
        <w:rPr>
          <w:lang w:val="fr-CA"/>
        </w:rPr>
        <w:t xml:space="preserve">déformée, </w:t>
      </w:r>
      <w:r>
        <w:rPr>
          <w:lang w:val="fr-CA"/>
        </w:rPr>
        <w:t>bizarre et distordue par des fausses croyances</w:t>
      </w:r>
    </w:p>
    <w:p w14:paraId="7ED32152" w14:textId="12D5C5A8" w:rsidR="00560108" w:rsidRDefault="00560108" w:rsidP="00560108">
      <w:pPr>
        <w:pStyle w:val="ListParagraph"/>
        <w:numPr>
          <w:ilvl w:val="0"/>
          <w:numId w:val="38"/>
        </w:numPr>
        <w:rPr>
          <w:lang w:val="fr-CA"/>
        </w:rPr>
      </w:pPr>
      <w:r>
        <w:rPr>
          <w:lang w:val="fr-CA"/>
        </w:rPr>
        <w:t xml:space="preserve">Idées de méfiance </w:t>
      </w:r>
    </w:p>
    <w:p w14:paraId="2E0C76FA" w14:textId="68F8FE7F" w:rsidR="00560108" w:rsidRDefault="00560108" w:rsidP="00560108">
      <w:pPr>
        <w:pStyle w:val="ListParagraph"/>
        <w:numPr>
          <w:ilvl w:val="0"/>
          <w:numId w:val="38"/>
        </w:numPr>
        <w:rPr>
          <w:lang w:val="fr-CA"/>
        </w:rPr>
      </w:pPr>
      <w:r>
        <w:rPr>
          <w:lang w:val="fr-CA"/>
        </w:rPr>
        <w:t>Idée qui lui font peur</w:t>
      </w:r>
    </w:p>
    <w:p w14:paraId="33484FD7" w14:textId="65E5F70C" w:rsidR="00A71873" w:rsidRDefault="00A71873" w:rsidP="00560108">
      <w:pPr>
        <w:pStyle w:val="ListParagraph"/>
        <w:numPr>
          <w:ilvl w:val="0"/>
          <w:numId w:val="38"/>
        </w:numPr>
        <w:rPr>
          <w:lang w:val="fr-CA"/>
        </w:rPr>
      </w:pPr>
      <w:r>
        <w:rPr>
          <w:lang w:val="fr-CA"/>
        </w:rPr>
        <w:t>Fausses croyances</w:t>
      </w:r>
    </w:p>
    <w:p w14:paraId="42438012" w14:textId="2510D7B9" w:rsidR="00840C1C" w:rsidRDefault="0047082C" w:rsidP="00560108">
      <w:pPr>
        <w:pStyle w:val="ListParagraph"/>
        <w:numPr>
          <w:ilvl w:val="0"/>
          <w:numId w:val="38"/>
        </w:numPr>
        <w:rPr>
          <w:lang w:val="fr-CA"/>
        </w:rPr>
      </w:pPr>
      <w:r>
        <w:rPr>
          <w:lang w:val="fr-CA"/>
        </w:rPr>
        <w:t xml:space="preserve">Thématique paranoïaque si le thème du délire est la persécution </w:t>
      </w:r>
    </w:p>
    <w:p w14:paraId="2BE6189F" w14:textId="1685331B" w:rsidR="00560108" w:rsidRDefault="00560108" w:rsidP="00560108">
      <w:pPr>
        <w:pStyle w:val="ListParagraph"/>
        <w:numPr>
          <w:ilvl w:val="0"/>
          <w:numId w:val="4"/>
        </w:numPr>
        <w:rPr>
          <w:lang w:val="fr-CA"/>
        </w:rPr>
      </w:pPr>
      <w:r>
        <w:rPr>
          <w:lang w:val="fr-CA"/>
        </w:rPr>
        <w:t>Discours désorganisé :</w:t>
      </w:r>
    </w:p>
    <w:p w14:paraId="6EA92A04" w14:textId="12DF625D" w:rsidR="0047082C" w:rsidRDefault="0047082C" w:rsidP="00560108">
      <w:pPr>
        <w:pStyle w:val="ListParagraph"/>
        <w:numPr>
          <w:ilvl w:val="0"/>
          <w:numId w:val="39"/>
        </w:numPr>
        <w:rPr>
          <w:lang w:val="fr-CA"/>
        </w:rPr>
      </w:pPr>
      <w:r>
        <w:rPr>
          <w:lang w:val="fr-CA"/>
        </w:rPr>
        <w:t>Salade de mots</w:t>
      </w:r>
    </w:p>
    <w:p w14:paraId="0F0647C9" w14:textId="1230A150" w:rsidR="00560108" w:rsidRDefault="007E2253" w:rsidP="00560108">
      <w:pPr>
        <w:pStyle w:val="ListParagraph"/>
        <w:numPr>
          <w:ilvl w:val="0"/>
          <w:numId w:val="39"/>
        </w:numPr>
        <w:rPr>
          <w:lang w:val="fr-CA"/>
        </w:rPr>
      </w:pPr>
      <w:r>
        <w:rPr>
          <w:lang w:val="fr-CA"/>
        </w:rPr>
        <w:t xml:space="preserve">Hypothèse : rupture dans l’attention sélective </w:t>
      </w:r>
    </w:p>
    <w:p w14:paraId="5B0D7443" w14:textId="26233DB5" w:rsidR="007E2253" w:rsidRDefault="007E2253" w:rsidP="00560108">
      <w:pPr>
        <w:pStyle w:val="ListParagraph"/>
        <w:numPr>
          <w:ilvl w:val="0"/>
          <w:numId w:val="39"/>
        </w:numPr>
        <w:rPr>
          <w:lang w:val="fr-CA"/>
        </w:rPr>
      </w:pPr>
      <w:r>
        <w:rPr>
          <w:lang w:val="fr-CA"/>
        </w:rPr>
        <w:t>Attention sélective : se focuser sur une chose</w:t>
      </w:r>
      <w:r w:rsidR="00BB6903">
        <w:rPr>
          <w:lang w:val="fr-CA"/>
        </w:rPr>
        <w:t xml:space="preserve">, consacrer toute </w:t>
      </w:r>
      <w:r w:rsidR="000137BE">
        <w:rPr>
          <w:lang w:val="fr-CA"/>
        </w:rPr>
        <w:t>notre</w:t>
      </w:r>
      <w:r w:rsidR="00BB6903">
        <w:rPr>
          <w:lang w:val="fr-CA"/>
        </w:rPr>
        <w:t xml:space="preserve"> attention à un groupe de stimuli sensoriels tout en filtrant les autres, moins pertinents</w:t>
      </w:r>
    </w:p>
    <w:p w14:paraId="51D343B8" w14:textId="3098BFB4" w:rsidR="007E2253" w:rsidRDefault="007E2253" w:rsidP="00560108">
      <w:pPr>
        <w:pStyle w:val="ListParagraph"/>
        <w:numPr>
          <w:ilvl w:val="0"/>
          <w:numId w:val="39"/>
        </w:numPr>
        <w:rPr>
          <w:lang w:val="fr-CA"/>
        </w:rPr>
      </w:pPr>
      <w:r>
        <w:rPr>
          <w:lang w:val="fr-CA"/>
        </w:rPr>
        <w:t>Difficulté à ramener l’information sur un point, à organiser leurs idées, intègre tous les stimulus autour</w:t>
      </w:r>
    </w:p>
    <w:p w14:paraId="01246833" w14:textId="555BA5EF" w:rsidR="003843AF" w:rsidRDefault="00923559" w:rsidP="003843AF">
      <w:pPr>
        <w:pStyle w:val="ListParagraph"/>
        <w:numPr>
          <w:ilvl w:val="0"/>
          <w:numId w:val="36"/>
        </w:numPr>
        <w:rPr>
          <w:lang w:val="fr-CA"/>
        </w:rPr>
      </w:pPr>
      <w:r>
        <w:rPr>
          <w:lang w:val="fr-CA"/>
        </w:rPr>
        <w:t xml:space="preserve">Affects émoussés, émotions </w:t>
      </w:r>
      <w:r w:rsidR="003843AF">
        <w:rPr>
          <w:lang w:val="fr-CA"/>
        </w:rPr>
        <w:t>et actions inappropriées :</w:t>
      </w:r>
    </w:p>
    <w:p w14:paraId="1B159628" w14:textId="2ACC6396" w:rsidR="0026209C" w:rsidRDefault="0026209C" w:rsidP="0026209C">
      <w:pPr>
        <w:pStyle w:val="ListParagraph"/>
        <w:numPr>
          <w:ilvl w:val="0"/>
          <w:numId w:val="4"/>
        </w:numPr>
        <w:rPr>
          <w:lang w:val="fr-CA"/>
        </w:rPr>
      </w:pPr>
      <w:r>
        <w:rPr>
          <w:lang w:val="fr-CA"/>
        </w:rPr>
        <w:t>Exemples :</w:t>
      </w:r>
    </w:p>
    <w:p w14:paraId="7E152D35" w14:textId="1FD38A73" w:rsidR="0026209C" w:rsidRDefault="0026209C" w:rsidP="0026209C">
      <w:pPr>
        <w:pStyle w:val="ListParagraph"/>
        <w:numPr>
          <w:ilvl w:val="0"/>
          <w:numId w:val="40"/>
        </w:numPr>
        <w:rPr>
          <w:lang w:val="fr-CA"/>
        </w:rPr>
      </w:pPr>
      <w:r>
        <w:rPr>
          <w:lang w:val="fr-CA"/>
        </w:rPr>
        <w:t>Rire en se rappelant de la mort d’un être cher</w:t>
      </w:r>
    </w:p>
    <w:p w14:paraId="11730F29" w14:textId="24E73DED" w:rsidR="0026209C" w:rsidRDefault="0026209C" w:rsidP="0026209C">
      <w:pPr>
        <w:pStyle w:val="ListParagraph"/>
        <w:numPr>
          <w:ilvl w:val="0"/>
          <w:numId w:val="40"/>
        </w:numPr>
        <w:rPr>
          <w:lang w:val="fr-CA"/>
        </w:rPr>
      </w:pPr>
      <w:r>
        <w:rPr>
          <w:lang w:val="fr-CA"/>
        </w:rPr>
        <w:t xml:space="preserve">Peuvent se frotter continuellement </w:t>
      </w:r>
      <w:r w:rsidR="000137BE">
        <w:rPr>
          <w:lang w:val="fr-CA"/>
        </w:rPr>
        <w:t>le</w:t>
      </w:r>
      <w:r>
        <w:rPr>
          <w:lang w:val="fr-CA"/>
        </w:rPr>
        <w:t xml:space="preserve"> </w:t>
      </w:r>
      <w:r w:rsidR="000137BE">
        <w:rPr>
          <w:lang w:val="fr-CA"/>
        </w:rPr>
        <w:t>bras</w:t>
      </w:r>
      <w:r>
        <w:rPr>
          <w:lang w:val="fr-CA"/>
        </w:rPr>
        <w:t xml:space="preserve"> ou se balancer</w:t>
      </w:r>
    </w:p>
    <w:p w14:paraId="48D69529" w14:textId="1C273979" w:rsidR="0026209C" w:rsidRDefault="0026209C" w:rsidP="0026209C">
      <w:pPr>
        <w:pStyle w:val="ListParagraph"/>
        <w:numPr>
          <w:ilvl w:val="0"/>
          <w:numId w:val="4"/>
        </w:numPr>
        <w:rPr>
          <w:lang w:val="fr-CA"/>
        </w:rPr>
      </w:pPr>
      <w:r>
        <w:rPr>
          <w:lang w:val="fr-CA"/>
        </w:rPr>
        <w:t>Affect émoussé : démontrer aucune émotion, indifférence affective</w:t>
      </w:r>
    </w:p>
    <w:p w14:paraId="27D498F8" w14:textId="638324EE" w:rsidR="0026209C" w:rsidRDefault="0026209C" w:rsidP="0026209C">
      <w:pPr>
        <w:pStyle w:val="ListParagraph"/>
        <w:numPr>
          <w:ilvl w:val="0"/>
          <w:numId w:val="4"/>
        </w:numPr>
        <w:rPr>
          <w:lang w:val="fr-CA"/>
        </w:rPr>
      </w:pPr>
      <w:r>
        <w:rPr>
          <w:lang w:val="fr-CA"/>
        </w:rPr>
        <w:lastRenderedPageBreak/>
        <w:t>Catatonie : rester sans bouger pendant des heures</w:t>
      </w:r>
    </w:p>
    <w:p w14:paraId="392CB67F" w14:textId="51FD1250" w:rsidR="0026209C" w:rsidRDefault="0026209C" w:rsidP="0026209C">
      <w:pPr>
        <w:pStyle w:val="ListParagraph"/>
        <w:numPr>
          <w:ilvl w:val="0"/>
          <w:numId w:val="4"/>
        </w:numPr>
        <w:rPr>
          <w:lang w:val="fr-CA"/>
        </w:rPr>
      </w:pPr>
      <w:r>
        <w:rPr>
          <w:lang w:val="fr-CA"/>
        </w:rPr>
        <w:t xml:space="preserve">Actions ritualisé, différents </w:t>
      </w:r>
    </w:p>
    <w:p w14:paraId="74B477FA" w14:textId="18D2BD20" w:rsidR="0026209C" w:rsidRDefault="0026209C" w:rsidP="0026209C">
      <w:pPr>
        <w:pStyle w:val="ListParagraph"/>
        <w:numPr>
          <w:ilvl w:val="0"/>
          <w:numId w:val="4"/>
        </w:numPr>
        <w:rPr>
          <w:lang w:val="fr-CA"/>
        </w:rPr>
      </w:pPr>
      <w:r>
        <w:rPr>
          <w:lang w:val="fr-CA"/>
        </w:rPr>
        <w:t>Personne « étrange », différent des autres</w:t>
      </w:r>
    </w:p>
    <w:p w14:paraId="67AE2494" w14:textId="02253B31" w:rsidR="0026209C" w:rsidRDefault="0026209C" w:rsidP="0026209C">
      <w:pPr>
        <w:pStyle w:val="ListParagraph"/>
        <w:numPr>
          <w:ilvl w:val="0"/>
          <w:numId w:val="4"/>
        </w:numPr>
        <w:rPr>
          <w:lang w:val="fr-CA"/>
        </w:rPr>
      </w:pPr>
      <w:r>
        <w:rPr>
          <w:lang w:val="fr-CA"/>
        </w:rPr>
        <w:t>Pas de liens entre l’émotions et le contenu du discours</w:t>
      </w:r>
    </w:p>
    <w:p w14:paraId="695C71A8" w14:textId="6F115DD2" w:rsidR="0026209C" w:rsidRDefault="0026209C" w:rsidP="0026209C">
      <w:pPr>
        <w:pStyle w:val="ListParagraph"/>
        <w:numPr>
          <w:ilvl w:val="0"/>
          <w:numId w:val="4"/>
        </w:numPr>
        <w:rPr>
          <w:lang w:val="fr-CA"/>
        </w:rPr>
      </w:pPr>
      <w:r>
        <w:rPr>
          <w:lang w:val="fr-CA"/>
        </w:rPr>
        <w:t xml:space="preserve">On ne voit pas leurs émotions, pas d’expression </w:t>
      </w:r>
      <w:r w:rsidR="00A2533E">
        <w:rPr>
          <w:lang w:val="fr-CA"/>
        </w:rPr>
        <w:t>faciales développe</w:t>
      </w:r>
    </w:p>
    <w:p w14:paraId="08494731" w14:textId="25AF6084" w:rsidR="00E16C0D" w:rsidRDefault="00E16C0D" w:rsidP="0026209C">
      <w:pPr>
        <w:pStyle w:val="ListParagraph"/>
        <w:numPr>
          <w:ilvl w:val="0"/>
          <w:numId w:val="4"/>
        </w:numPr>
        <w:rPr>
          <w:lang w:val="fr-CA"/>
        </w:rPr>
      </w:pPr>
      <w:r>
        <w:rPr>
          <w:lang w:val="fr-CA"/>
        </w:rPr>
        <w:t xml:space="preserve">Émotions sont souvent totalement inappropriée, coupées de la réalité </w:t>
      </w:r>
    </w:p>
    <w:p w14:paraId="5416750E" w14:textId="392C59A0" w:rsidR="00E16C0D" w:rsidRDefault="00E16C0D" w:rsidP="0026209C">
      <w:pPr>
        <w:pStyle w:val="ListParagraph"/>
        <w:numPr>
          <w:ilvl w:val="0"/>
          <w:numId w:val="4"/>
        </w:numPr>
        <w:rPr>
          <w:lang w:val="fr-CA"/>
        </w:rPr>
      </w:pPr>
      <w:r>
        <w:rPr>
          <w:lang w:val="fr-CA"/>
        </w:rPr>
        <w:t xml:space="preserve">Indifférence affective ou les affects sont émoussés </w:t>
      </w:r>
    </w:p>
    <w:p w14:paraId="7577206B" w14:textId="1A5E7049" w:rsidR="00E16C0D" w:rsidRDefault="00E16C0D" w:rsidP="0026209C">
      <w:pPr>
        <w:pStyle w:val="ListParagraph"/>
        <w:numPr>
          <w:ilvl w:val="0"/>
          <w:numId w:val="4"/>
        </w:numPr>
        <w:rPr>
          <w:lang w:val="fr-CA"/>
        </w:rPr>
      </w:pPr>
      <w:r>
        <w:rPr>
          <w:lang w:val="fr-CA"/>
        </w:rPr>
        <w:t>Difficultés à percevoir les emotions faciales et à lire l’état d’esprit d’autrui</w:t>
      </w:r>
    </w:p>
    <w:p w14:paraId="34066BF9" w14:textId="68127979" w:rsidR="00E16C0D" w:rsidRDefault="00E16C0D" w:rsidP="0026209C">
      <w:pPr>
        <w:pStyle w:val="ListParagraph"/>
        <w:numPr>
          <w:ilvl w:val="0"/>
          <w:numId w:val="4"/>
        </w:numPr>
        <w:rPr>
          <w:lang w:val="fr-CA"/>
        </w:rPr>
      </w:pPr>
      <w:r>
        <w:rPr>
          <w:lang w:val="fr-CA"/>
        </w:rPr>
        <w:t xml:space="preserve">Leur théorie de l’esprit est perturbée </w:t>
      </w:r>
    </w:p>
    <w:p w14:paraId="27CB14C3" w14:textId="1715A89A" w:rsidR="00E16C0D" w:rsidRDefault="00E16C0D" w:rsidP="0026209C">
      <w:pPr>
        <w:pStyle w:val="ListParagraph"/>
        <w:numPr>
          <w:ilvl w:val="0"/>
          <w:numId w:val="4"/>
        </w:numPr>
        <w:rPr>
          <w:lang w:val="fr-CA"/>
        </w:rPr>
      </w:pPr>
      <w:r>
        <w:rPr>
          <w:lang w:val="fr-CA"/>
        </w:rPr>
        <w:t>Comportements moteurs inappropriés</w:t>
      </w:r>
    </w:p>
    <w:p w14:paraId="34F1E633" w14:textId="1A734EB5" w:rsidR="00E16C0D" w:rsidRDefault="00E16C0D" w:rsidP="0026209C">
      <w:pPr>
        <w:pStyle w:val="ListParagraph"/>
        <w:numPr>
          <w:ilvl w:val="0"/>
          <w:numId w:val="4"/>
        </w:numPr>
        <w:rPr>
          <w:lang w:val="fr-CA"/>
        </w:rPr>
      </w:pPr>
      <w:r>
        <w:rPr>
          <w:lang w:val="fr-CA"/>
        </w:rPr>
        <w:t>Exécuter des actes compulsifs, dénués de sens</w:t>
      </w:r>
    </w:p>
    <w:p w14:paraId="549F43AE" w14:textId="426A5B1C" w:rsidR="00E16C0D" w:rsidRDefault="00E16C0D" w:rsidP="0026209C">
      <w:pPr>
        <w:pStyle w:val="ListParagraph"/>
        <w:numPr>
          <w:ilvl w:val="0"/>
          <w:numId w:val="4"/>
        </w:numPr>
        <w:rPr>
          <w:lang w:val="fr-CA"/>
        </w:rPr>
      </w:pPr>
      <w:r>
        <w:rPr>
          <w:lang w:val="fr-CA"/>
        </w:rPr>
        <w:t xml:space="preserve">Peuvent rester immobiles pendant des heures (un état postural appelé catatonie) puis ensuite devoir agités </w:t>
      </w:r>
    </w:p>
    <w:p w14:paraId="05361638" w14:textId="072E8F21" w:rsidR="00E16C0D" w:rsidRDefault="00E16C0D" w:rsidP="0026209C">
      <w:pPr>
        <w:pStyle w:val="ListParagraph"/>
        <w:numPr>
          <w:ilvl w:val="0"/>
          <w:numId w:val="4"/>
        </w:numPr>
        <w:rPr>
          <w:lang w:val="fr-CA"/>
        </w:rPr>
      </w:pPr>
      <w:r>
        <w:rPr>
          <w:lang w:val="fr-CA"/>
        </w:rPr>
        <w:t xml:space="preserve">Les troubles du sommeil et des conduites alimentaires sont fréquentes </w:t>
      </w:r>
    </w:p>
    <w:p w14:paraId="358D7FC4" w14:textId="3A249289" w:rsidR="007B0536" w:rsidRDefault="007B0536" w:rsidP="003843AF">
      <w:pPr>
        <w:pStyle w:val="ListParagraph"/>
        <w:numPr>
          <w:ilvl w:val="0"/>
          <w:numId w:val="36"/>
        </w:numPr>
        <w:rPr>
          <w:lang w:val="fr-CA"/>
        </w:rPr>
      </w:pPr>
      <w:r>
        <w:rPr>
          <w:lang w:val="fr-CA"/>
        </w:rPr>
        <w:t>Symptômes positifs et négatifs :</w:t>
      </w:r>
    </w:p>
    <w:p w14:paraId="2816683D" w14:textId="350B7C6D" w:rsidR="0026209C" w:rsidRDefault="0026209C" w:rsidP="0026209C">
      <w:pPr>
        <w:pStyle w:val="ListParagraph"/>
        <w:numPr>
          <w:ilvl w:val="0"/>
          <w:numId w:val="4"/>
        </w:numPr>
        <w:rPr>
          <w:lang w:val="fr-CA"/>
        </w:rPr>
      </w:pPr>
      <w:r>
        <w:rPr>
          <w:lang w:val="fr-CA"/>
        </w:rPr>
        <w:t>Symptômes positifs :</w:t>
      </w:r>
    </w:p>
    <w:p w14:paraId="14B13C30" w14:textId="22471F2B" w:rsidR="0026209C" w:rsidRDefault="0026209C" w:rsidP="0026209C">
      <w:pPr>
        <w:pStyle w:val="ListParagraph"/>
        <w:numPr>
          <w:ilvl w:val="0"/>
          <w:numId w:val="41"/>
        </w:numPr>
        <w:rPr>
          <w:lang w:val="fr-CA"/>
        </w:rPr>
      </w:pPr>
      <w:r>
        <w:rPr>
          <w:lang w:val="fr-CA"/>
        </w:rPr>
        <w:t xml:space="preserve">Hallucinations, pensées désorganisées et idées délirantes </w:t>
      </w:r>
    </w:p>
    <w:p w14:paraId="1D838758" w14:textId="25919CE9" w:rsidR="00F74FBC" w:rsidRDefault="00F74FBC" w:rsidP="0026209C">
      <w:pPr>
        <w:pStyle w:val="ListParagraph"/>
        <w:numPr>
          <w:ilvl w:val="0"/>
          <w:numId w:val="41"/>
        </w:numPr>
        <w:rPr>
          <w:lang w:val="fr-CA"/>
        </w:rPr>
      </w:pPr>
      <w:r>
        <w:rPr>
          <w:lang w:val="fr-CA"/>
        </w:rPr>
        <w:t xml:space="preserve">Enclins à rire, à pleurer ou à se mettre en colère de manière inappropriée </w:t>
      </w:r>
    </w:p>
    <w:p w14:paraId="3DD940B9" w14:textId="70AF71CE" w:rsidR="0026209C" w:rsidRDefault="0026209C" w:rsidP="0026209C">
      <w:pPr>
        <w:pStyle w:val="ListParagraph"/>
        <w:numPr>
          <w:ilvl w:val="0"/>
          <w:numId w:val="4"/>
        </w:numPr>
        <w:rPr>
          <w:lang w:val="fr-CA"/>
        </w:rPr>
      </w:pPr>
      <w:r>
        <w:rPr>
          <w:lang w:val="fr-CA"/>
        </w:rPr>
        <w:t>Symptômes négatifs :</w:t>
      </w:r>
    </w:p>
    <w:p w14:paraId="15ADCEBF" w14:textId="7914F9DB" w:rsidR="0026209C" w:rsidRDefault="0026209C" w:rsidP="0026209C">
      <w:pPr>
        <w:pStyle w:val="ListParagraph"/>
        <w:numPr>
          <w:ilvl w:val="0"/>
          <w:numId w:val="41"/>
        </w:numPr>
        <w:rPr>
          <w:lang w:val="fr-CA"/>
        </w:rPr>
      </w:pPr>
      <w:r>
        <w:rPr>
          <w:lang w:val="fr-CA"/>
        </w:rPr>
        <w:t>État d’apathie, visage sans expression, rigidité corporelle, voix monocordes</w:t>
      </w:r>
      <w:r w:rsidR="00DE02C8">
        <w:rPr>
          <w:lang w:val="fr-CA"/>
        </w:rPr>
        <w:t>, muets</w:t>
      </w:r>
    </w:p>
    <w:p w14:paraId="7584B781" w14:textId="38B59DF0" w:rsidR="0026209C" w:rsidRDefault="0026209C" w:rsidP="0026209C">
      <w:pPr>
        <w:pStyle w:val="ListParagraph"/>
        <w:numPr>
          <w:ilvl w:val="0"/>
          <w:numId w:val="4"/>
        </w:numPr>
        <w:rPr>
          <w:lang w:val="fr-CA"/>
        </w:rPr>
      </w:pPr>
      <w:r>
        <w:rPr>
          <w:lang w:val="fr-CA"/>
        </w:rPr>
        <w:t>Négatif = manque</w:t>
      </w:r>
    </w:p>
    <w:p w14:paraId="2A78E245" w14:textId="0E912119" w:rsidR="0026209C" w:rsidRDefault="0026209C" w:rsidP="0026209C">
      <w:pPr>
        <w:pStyle w:val="ListParagraph"/>
        <w:numPr>
          <w:ilvl w:val="0"/>
          <w:numId w:val="4"/>
        </w:numPr>
        <w:rPr>
          <w:lang w:val="fr-CA"/>
        </w:rPr>
      </w:pPr>
      <w:r>
        <w:rPr>
          <w:lang w:val="fr-CA"/>
        </w:rPr>
        <w:t>Positif = ajout</w:t>
      </w:r>
    </w:p>
    <w:p w14:paraId="334F1510" w14:textId="2C6B1495" w:rsidR="0026209C" w:rsidRDefault="0026209C" w:rsidP="003843AF">
      <w:pPr>
        <w:pStyle w:val="ListParagraph"/>
        <w:numPr>
          <w:ilvl w:val="0"/>
          <w:numId w:val="36"/>
        </w:numPr>
        <w:rPr>
          <w:lang w:val="fr-CA"/>
        </w:rPr>
      </w:pPr>
      <w:r>
        <w:rPr>
          <w:lang w:val="fr-CA"/>
        </w:rPr>
        <w:t>Apparition et développement :</w:t>
      </w:r>
    </w:p>
    <w:p w14:paraId="2301690E" w14:textId="19F6AF0D" w:rsidR="00A2533E" w:rsidRDefault="00A2533E" w:rsidP="00A2533E">
      <w:pPr>
        <w:pStyle w:val="ListParagraph"/>
        <w:numPr>
          <w:ilvl w:val="0"/>
          <w:numId w:val="4"/>
        </w:numPr>
        <w:rPr>
          <w:lang w:val="fr-CA"/>
        </w:rPr>
      </w:pPr>
      <w:r>
        <w:rPr>
          <w:lang w:val="fr-CA"/>
        </w:rPr>
        <w:t>Environ 1 personne sur 100 soit 24 millions dans le monde (WHO, 2002)</w:t>
      </w:r>
    </w:p>
    <w:p w14:paraId="27A633BB" w14:textId="707753F1" w:rsidR="00A2533E" w:rsidRDefault="00A2533E" w:rsidP="00A2533E">
      <w:pPr>
        <w:pStyle w:val="ListParagraph"/>
        <w:numPr>
          <w:ilvl w:val="0"/>
          <w:numId w:val="4"/>
        </w:numPr>
        <w:rPr>
          <w:lang w:val="fr-CA"/>
        </w:rPr>
      </w:pPr>
      <w:r>
        <w:rPr>
          <w:lang w:val="fr-CA"/>
        </w:rPr>
        <w:t xml:space="preserve">Dans toutes les cultures </w:t>
      </w:r>
    </w:p>
    <w:p w14:paraId="2CDC4428" w14:textId="5DDFCB81" w:rsidR="00A2533E" w:rsidRDefault="00A2533E" w:rsidP="00A2533E">
      <w:pPr>
        <w:pStyle w:val="ListParagraph"/>
        <w:numPr>
          <w:ilvl w:val="0"/>
          <w:numId w:val="4"/>
        </w:numPr>
        <w:rPr>
          <w:lang w:val="fr-CA"/>
        </w:rPr>
      </w:pPr>
      <w:r>
        <w:rPr>
          <w:lang w:val="fr-CA"/>
        </w:rPr>
        <w:t xml:space="preserve">Début fin ado / début vingtaine </w:t>
      </w:r>
    </w:p>
    <w:p w14:paraId="6D8EFC50" w14:textId="0428CE89" w:rsidR="00A2533E" w:rsidRDefault="00A2533E" w:rsidP="00A2533E">
      <w:pPr>
        <w:pStyle w:val="ListParagraph"/>
        <w:numPr>
          <w:ilvl w:val="0"/>
          <w:numId w:val="4"/>
        </w:numPr>
        <w:rPr>
          <w:lang w:val="fr-CA"/>
        </w:rPr>
      </w:pPr>
      <w:r>
        <w:rPr>
          <w:lang w:val="fr-CA"/>
        </w:rPr>
        <w:t>Aussi parmi les enfants</w:t>
      </w:r>
    </w:p>
    <w:p w14:paraId="2C880256" w14:textId="1EE3BB7D" w:rsidR="00A2533E" w:rsidRDefault="00A2533E" w:rsidP="00A2533E">
      <w:pPr>
        <w:pStyle w:val="ListParagraph"/>
        <w:numPr>
          <w:ilvl w:val="0"/>
          <w:numId w:val="4"/>
        </w:numPr>
        <w:rPr>
          <w:lang w:val="fr-CA"/>
        </w:rPr>
      </w:pPr>
      <w:r>
        <w:rPr>
          <w:lang w:val="fr-CA"/>
        </w:rPr>
        <w:t xml:space="preserve">La schizophrénie c’est un ensemble de troubles avec des symptômes communes et spécifiques </w:t>
      </w:r>
    </w:p>
    <w:p w14:paraId="219C72F1" w14:textId="7F8D800B" w:rsidR="00A2533E" w:rsidRDefault="00A2533E" w:rsidP="00A2533E">
      <w:pPr>
        <w:pStyle w:val="ListParagraph"/>
        <w:numPr>
          <w:ilvl w:val="0"/>
          <w:numId w:val="4"/>
        </w:numPr>
        <w:rPr>
          <w:lang w:val="fr-CA"/>
        </w:rPr>
      </w:pPr>
      <w:r>
        <w:rPr>
          <w:lang w:val="fr-CA"/>
        </w:rPr>
        <w:t>Débute de l’âge adulte</w:t>
      </w:r>
    </w:p>
    <w:p w14:paraId="72761EDA" w14:textId="2901FC35" w:rsidR="00A2533E" w:rsidRDefault="00A2533E" w:rsidP="00A2533E">
      <w:pPr>
        <w:pStyle w:val="ListParagraph"/>
        <w:numPr>
          <w:ilvl w:val="0"/>
          <w:numId w:val="4"/>
        </w:numPr>
        <w:rPr>
          <w:lang w:val="fr-CA"/>
        </w:rPr>
      </w:pPr>
      <w:r>
        <w:rPr>
          <w:lang w:val="fr-CA"/>
        </w:rPr>
        <w:t xml:space="preserve">Apparaît plus tôt chez les hommes que les femmes, mais c’est la même prévalence </w:t>
      </w:r>
    </w:p>
    <w:p w14:paraId="4C354EAA" w14:textId="784F6A49" w:rsidR="00A2533E" w:rsidRDefault="00A2533E" w:rsidP="00A2533E">
      <w:pPr>
        <w:pStyle w:val="ListParagraph"/>
        <w:numPr>
          <w:ilvl w:val="0"/>
          <w:numId w:val="4"/>
        </w:numPr>
        <w:rPr>
          <w:lang w:val="fr-CA"/>
        </w:rPr>
      </w:pPr>
      <w:r>
        <w:rPr>
          <w:lang w:val="fr-CA"/>
        </w:rPr>
        <w:t xml:space="preserve">La schizophrénie affecte plus le fonctionnement de l’homme, à cause de son apparition plus précoce </w:t>
      </w:r>
    </w:p>
    <w:p w14:paraId="19AD5EF2" w14:textId="2692B7CC" w:rsidR="00A2533E" w:rsidRDefault="00A2533E" w:rsidP="00A2533E">
      <w:pPr>
        <w:pStyle w:val="ListParagraph"/>
        <w:numPr>
          <w:ilvl w:val="0"/>
          <w:numId w:val="4"/>
        </w:numPr>
        <w:rPr>
          <w:lang w:val="fr-CA"/>
        </w:rPr>
      </w:pPr>
      <w:r>
        <w:rPr>
          <w:lang w:val="fr-CA"/>
        </w:rPr>
        <w:t>Homme = ados</w:t>
      </w:r>
    </w:p>
    <w:p w14:paraId="65A1D94F" w14:textId="5B98B866" w:rsidR="00A2533E" w:rsidRDefault="00A2533E" w:rsidP="00A2533E">
      <w:pPr>
        <w:pStyle w:val="ListParagraph"/>
        <w:numPr>
          <w:ilvl w:val="0"/>
          <w:numId w:val="4"/>
        </w:numPr>
        <w:rPr>
          <w:lang w:val="fr-CA"/>
        </w:rPr>
      </w:pPr>
      <w:r>
        <w:rPr>
          <w:lang w:val="fr-CA"/>
        </w:rPr>
        <w:t>Femme = 25 ans</w:t>
      </w:r>
    </w:p>
    <w:p w14:paraId="0CE70205" w14:textId="74E3A28E" w:rsidR="00A2533E" w:rsidRDefault="00A2533E" w:rsidP="00A2533E">
      <w:pPr>
        <w:pStyle w:val="ListParagraph"/>
        <w:numPr>
          <w:ilvl w:val="0"/>
          <w:numId w:val="4"/>
        </w:numPr>
        <w:rPr>
          <w:lang w:val="fr-CA"/>
        </w:rPr>
      </w:pPr>
      <w:r>
        <w:rPr>
          <w:lang w:val="fr-CA"/>
        </w:rPr>
        <w:t xml:space="preserve">C’est souvent pas clair, juste l’air d’une personne étrange </w:t>
      </w:r>
    </w:p>
    <w:p w14:paraId="5BE00AB5" w14:textId="12BAD038" w:rsidR="008A738D" w:rsidRDefault="00E767F0" w:rsidP="00A2533E">
      <w:pPr>
        <w:pStyle w:val="ListParagraph"/>
        <w:numPr>
          <w:ilvl w:val="0"/>
          <w:numId w:val="4"/>
        </w:numPr>
        <w:rPr>
          <w:lang w:val="fr-CA"/>
        </w:rPr>
      </w:pPr>
      <w:r>
        <w:rPr>
          <w:lang w:val="fr-CA"/>
        </w:rPr>
        <w:t>Frappe les jeunes au moment où ils entrent l’age adulte</w:t>
      </w:r>
    </w:p>
    <w:p w14:paraId="23D2B8C1" w14:textId="421B6649" w:rsidR="00E767F0" w:rsidRDefault="00E767F0" w:rsidP="00A2533E">
      <w:pPr>
        <w:pStyle w:val="ListParagraph"/>
        <w:numPr>
          <w:ilvl w:val="0"/>
          <w:numId w:val="4"/>
        </w:numPr>
        <w:rPr>
          <w:lang w:val="fr-CA"/>
        </w:rPr>
      </w:pPr>
      <w:r>
        <w:rPr>
          <w:lang w:val="fr-CA"/>
        </w:rPr>
        <w:t>Ubiquitaire</w:t>
      </w:r>
    </w:p>
    <w:p w14:paraId="302FC388" w14:textId="37484EDF" w:rsidR="00E767F0" w:rsidRDefault="00E767F0" w:rsidP="00A2533E">
      <w:pPr>
        <w:pStyle w:val="ListParagraph"/>
        <w:numPr>
          <w:ilvl w:val="0"/>
          <w:numId w:val="4"/>
        </w:numPr>
        <w:rPr>
          <w:lang w:val="fr-CA"/>
        </w:rPr>
      </w:pPr>
      <w:r>
        <w:rPr>
          <w:lang w:val="fr-CA"/>
        </w:rPr>
        <w:t>Atteint plus sévèrement les hommes car un peu plus tot et un peu plus souvent</w:t>
      </w:r>
    </w:p>
    <w:p w14:paraId="24EA137B" w14:textId="49D3F01B" w:rsidR="0026209C" w:rsidRDefault="0026209C" w:rsidP="003843AF">
      <w:pPr>
        <w:pStyle w:val="ListParagraph"/>
        <w:numPr>
          <w:ilvl w:val="0"/>
          <w:numId w:val="36"/>
        </w:numPr>
        <w:rPr>
          <w:lang w:val="fr-CA"/>
        </w:rPr>
      </w:pPr>
      <w:r>
        <w:rPr>
          <w:lang w:val="fr-CA"/>
        </w:rPr>
        <w:t>Chronique ou aiguë :</w:t>
      </w:r>
    </w:p>
    <w:p w14:paraId="62AF24B5" w14:textId="07E61043" w:rsidR="00A2533E" w:rsidRPr="00A210B1" w:rsidRDefault="00A2533E" w:rsidP="00BE532C">
      <w:pPr>
        <w:pStyle w:val="ListParagraph"/>
        <w:numPr>
          <w:ilvl w:val="0"/>
          <w:numId w:val="42"/>
        </w:numPr>
        <w:rPr>
          <w:lang w:val="fr-CA"/>
        </w:rPr>
      </w:pPr>
      <w:r w:rsidRPr="00A210B1">
        <w:rPr>
          <w:lang w:val="fr-CA"/>
        </w:rPr>
        <w:t>Chronique ou processuelle :</w:t>
      </w:r>
    </w:p>
    <w:p w14:paraId="43D35725" w14:textId="0C63C038" w:rsidR="00E16C0D" w:rsidRDefault="007F5ACA" w:rsidP="00A2533E">
      <w:pPr>
        <w:pStyle w:val="ListParagraph"/>
        <w:numPr>
          <w:ilvl w:val="0"/>
          <w:numId w:val="41"/>
        </w:numPr>
        <w:rPr>
          <w:lang w:val="fr-CA"/>
        </w:rPr>
      </w:pPr>
      <w:r>
        <w:rPr>
          <w:lang w:val="fr-CA"/>
        </w:rPr>
        <w:t>Forme de schizophrénie dans laquelle les symptômes apparaissent généralement à la fin de l’adolescence ou au début de l’âge adulte</w:t>
      </w:r>
    </w:p>
    <w:p w14:paraId="69D1CFBA" w14:textId="52CB00FB" w:rsidR="007F5ACA" w:rsidRDefault="007F5ACA" w:rsidP="00A2533E">
      <w:pPr>
        <w:pStyle w:val="ListParagraph"/>
        <w:numPr>
          <w:ilvl w:val="0"/>
          <w:numId w:val="41"/>
        </w:numPr>
        <w:rPr>
          <w:lang w:val="fr-CA"/>
        </w:rPr>
      </w:pPr>
      <w:r>
        <w:rPr>
          <w:lang w:val="fr-CA"/>
        </w:rPr>
        <w:t>Avec l’âge les épisodes psychotiques durent plus longtemps et les périodes de remission sont plus courtes</w:t>
      </w:r>
    </w:p>
    <w:p w14:paraId="45E51B5D" w14:textId="20359CF6" w:rsidR="00A2533E" w:rsidRDefault="00A2533E" w:rsidP="00A2533E">
      <w:pPr>
        <w:pStyle w:val="ListParagraph"/>
        <w:numPr>
          <w:ilvl w:val="0"/>
          <w:numId w:val="41"/>
        </w:numPr>
        <w:rPr>
          <w:lang w:val="fr-CA"/>
        </w:rPr>
      </w:pPr>
      <w:r>
        <w:rPr>
          <w:lang w:val="fr-CA"/>
        </w:rPr>
        <w:t>Se développe lentement</w:t>
      </w:r>
    </w:p>
    <w:p w14:paraId="027D90C5" w14:textId="13538E91" w:rsidR="00A2533E" w:rsidRDefault="00A2533E" w:rsidP="00A2533E">
      <w:pPr>
        <w:pStyle w:val="ListParagraph"/>
        <w:numPr>
          <w:ilvl w:val="0"/>
          <w:numId w:val="41"/>
        </w:numPr>
        <w:rPr>
          <w:lang w:val="fr-CA"/>
        </w:rPr>
      </w:pPr>
      <w:r>
        <w:rPr>
          <w:lang w:val="fr-CA"/>
        </w:rPr>
        <w:t xml:space="preserve">Plus de symptômes négatifs </w:t>
      </w:r>
    </w:p>
    <w:p w14:paraId="07910342" w14:textId="4E1364C3" w:rsidR="00A2533E" w:rsidRDefault="00A2533E" w:rsidP="00A2533E">
      <w:pPr>
        <w:pStyle w:val="ListParagraph"/>
        <w:numPr>
          <w:ilvl w:val="0"/>
          <w:numId w:val="41"/>
        </w:numPr>
        <w:rPr>
          <w:lang w:val="fr-CA"/>
        </w:rPr>
      </w:pPr>
      <w:r>
        <w:rPr>
          <w:lang w:val="fr-CA"/>
        </w:rPr>
        <w:t>Les comportements change graduellement</w:t>
      </w:r>
    </w:p>
    <w:p w14:paraId="590D6E78" w14:textId="5AE1C4F6" w:rsidR="00A2533E" w:rsidRDefault="00A2533E" w:rsidP="00A2533E">
      <w:pPr>
        <w:pStyle w:val="ListParagraph"/>
        <w:numPr>
          <w:ilvl w:val="0"/>
          <w:numId w:val="41"/>
        </w:numPr>
        <w:rPr>
          <w:lang w:val="fr-CA"/>
        </w:rPr>
      </w:pPr>
      <w:r>
        <w:rPr>
          <w:lang w:val="fr-CA"/>
        </w:rPr>
        <w:lastRenderedPageBreak/>
        <w:t xml:space="preserve">Difficulté sociale </w:t>
      </w:r>
    </w:p>
    <w:p w14:paraId="224DEFDB" w14:textId="55E45A05" w:rsidR="00A2533E" w:rsidRDefault="00A2533E" w:rsidP="00A2533E">
      <w:pPr>
        <w:pStyle w:val="ListParagraph"/>
        <w:numPr>
          <w:ilvl w:val="0"/>
          <w:numId w:val="41"/>
        </w:numPr>
        <w:rPr>
          <w:lang w:val="fr-CA"/>
        </w:rPr>
      </w:pPr>
      <w:r>
        <w:rPr>
          <w:lang w:val="fr-CA"/>
        </w:rPr>
        <w:t xml:space="preserve">Rémission peu probable </w:t>
      </w:r>
    </w:p>
    <w:p w14:paraId="345E57B9" w14:textId="489EBD29" w:rsidR="00A2533E" w:rsidRDefault="00A2533E" w:rsidP="00A2533E">
      <w:pPr>
        <w:pStyle w:val="ListParagraph"/>
        <w:numPr>
          <w:ilvl w:val="0"/>
          <w:numId w:val="41"/>
        </w:numPr>
        <w:rPr>
          <w:lang w:val="fr-CA"/>
        </w:rPr>
      </w:pPr>
      <w:r>
        <w:rPr>
          <w:lang w:val="fr-CA"/>
        </w:rPr>
        <w:t xml:space="preserve">Les médicaments fonctionnent davantage avec les symptômes positifs, et moins avec les symptômes négatifs </w:t>
      </w:r>
    </w:p>
    <w:p w14:paraId="0CCBB0F4" w14:textId="17EF9108" w:rsidR="00994CF0" w:rsidRDefault="00994CF0" w:rsidP="00A2533E">
      <w:pPr>
        <w:pStyle w:val="ListParagraph"/>
        <w:numPr>
          <w:ilvl w:val="0"/>
          <w:numId w:val="41"/>
        </w:numPr>
        <w:rPr>
          <w:lang w:val="fr-CA"/>
        </w:rPr>
      </w:pPr>
      <w:r>
        <w:rPr>
          <w:lang w:val="fr-CA"/>
        </w:rPr>
        <w:t>Développe lentement</w:t>
      </w:r>
    </w:p>
    <w:p w14:paraId="5C9B93D5" w14:textId="4C667C95" w:rsidR="00994CF0" w:rsidRDefault="00994CF0" w:rsidP="00A2533E">
      <w:pPr>
        <w:pStyle w:val="ListParagraph"/>
        <w:numPr>
          <w:ilvl w:val="0"/>
          <w:numId w:val="41"/>
        </w:numPr>
        <w:rPr>
          <w:lang w:val="fr-CA"/>
        </w:rPr>
      </w:pPr>
      <w:r>
        <w:rPr>
          <w:lang w:val="fr-CA"/>
        </w:rPr>
        <w:t>Moins de guérison possible</w:t>
      </w:r>
    </w:p>
    <w:p w14:paraId="12C63B65" w14:textId="261507A7" w:rsidR="00994CF0" w:rsidRDefault="00994CF0" w:rsidP="00A2533E">
      <w:pPr>
        <w:pStyle w:val="ListParagraph"/>
        <w:numPr>
          <w:ilvl w:val="0"/>
          <w:numId w:val="41"/>
        </w:numPr>
        <w:rPr>
          <w:lang w:val="fr-CA"/>
        </w:rPr>
      </w:pPr>
      <w:r>
        <w:rPr>
          <w:lang w:val="fr-CA"/>
        </w:rPr>
        <w:t>Souvent des symptômes négatifs de repli sur soi persistants et handicapants</w:t>
      </w:r>
    </w:p>
    <w:p w14:paraId="0FD3552E" w14:textId="273A2DBF" w:rsidR="00994CF0" w:rsidRDefault="00994CF0" w:rsidP="00A2533E">
      <w:pPr>
        <w:pStyle w:val="ListParagraph"/>
        <w:numPr>
          <w:ilvl w:val="0"/>
          <w:numId w:val="41"/>
        </w:numPr>
        <w:rPr>
          <w:lang w:val="fr-CA"/>
        </w:rPr>
      </w:pPr>
      <w:r>
        <w:rPr>
          <w:lang w:val="fr-CA"/>
        </w:rPr>
        <w:t>Plus les hommes</w:t>
      </w:r>
    </w:p>
    <w:p w14:paraId="696D4592" w14:textId="67AE204D" w:rsidR="00A2533E" w:rsidRPr="00E4613D" w:rsidRDefault="00A2533E" w:rsidP="00BE532C">
      <w:pPr>
        <w:pStyle w:val="ListParagraph"/>
        <w:numPr>
          <w:ilvl w:val="0"/>
          <w:numId w:val="42"/>
        </w:numPr>
        <w:rPr>
          <w:lang w:val="fr-CA"/>
        </w:rPr>
      </w:pPr>
      <w:r w:rsidRPr="00E4613D">
        <w:rPr>
          <w:lang w:val="fr-CA"/>
        </w:rPr>
        <w:t>Aiguë ou réactionnelle :</w:t>
      </w:r>
    </w:p>
    <w:p w14:paraId="5B16AB59" w14:textId="615742DE" w:rsidR="007F5ACA" w:rsidRDefault="008A738D" w:rsidP="00BE532C">
      <w:pPr>
        <w:pStyle w:val="ListParagraph"/>
        <w:numPr>
          <w:ilvl w:val="0"/>
          <w:numId w:val="43"/>
        </w:numPr>
        <w:rPr>
          <w:lang w:val="fr-CA"/>
        </w:rPr>
      </w:pPr>
      <w:r>
        <w:rPr>
          <w:lang w:val="fr-CA"/>
        </w:rPr>
        <w:t xml:space="preserve">Forme de schizophrénie qui peut commencer à tout âge, se produit fréquemment en réponse à un événement emotionnelle traumatique </w:t>
      </w:r>
    </w:p>
    <w:p w14:paraId="6BAD2466" w14:textId="7EC8B563" w:rsidR="008A738D" w:rsidRDefault="008A738D" w:rsidP="00BE532C">
      <w:pPr>
        <w:pStyle w:val="ListParagraph"/>
        <w:numPr>
          <w:ilvl w:val="0"/>
          <w:numId w:val="43"/>
        </w:numPr>
        <w:rPr>
          <w:lang w:val="fr-CA"/>
        </w:rPr>
      </w:pPr>
      <w:r>
        <w:rPr>
          <w:lang w:val="fr-CA"/>
        </w:rPr>
        <w:t>Les périodes de remission sont plus longues</w:t>
      </w:r>
    </w:p>
    <w:p w14:paraId="1E1A1592" w14:textId="50F17B5E" w:rsidR="00414691" w:rsidRDefault="00414691" w:rsidP="00BE532C">
      <w:pPr>
        <w:pStyle w:val="ListParagraph"/>
        <w:numPr>
          <w:ilvl w:val="0"/>
          <w:numId w:val="43"/>
        </w:numPr>
        <w:rPr>
          <w:lang w:val="fr-CA"/>
        </w:rPr>
      </w:pPr>
      <w:r>
        <w:rPr>
          <w:lang w:val="fr-CA"/>
        </w:rPr>
        <w:t>Se développe rapidement</w:t>
      </w:r>
    </w:p>
    <w:p w14:paraId="5A091793" w14:textId="1107A59C" w:rsidR="00414691" w:rsidRDefault="00414691" w:rsidP="00BE532C">
      <w:pPr>
        <w:pStyle w:val="ListParagraph"/>
        <w:numPr>
          <w:ilvl w:val="0"/>
          <w:numId w:val="43"/>
        </w:numPr>
        <w:rPr>
          <w:lang w:val="fr-CA"/>
        </w:rPr>
      </w:pPr>
      <w:r>
        <w:rPr>
          <w:lang w:val="fr-CA"/>
        </w:rPr>
        <w:t>Plus de symptômes positifs</w:t>
      </w:r>
    </w:p>
    <w:p w14:paraId="6D691661" w14:textId="4F6B3EF7" w:rsidR="00414691" w:rsidRDefault="00414691" w:rsidP="00BE532C">
      <w:pPr>
        <w:pStyle w:val="ListParagraph"/>
        <w:numPr>
          <w:ilvl w:val="0"/>
          <w:numId w:val="43"/>
        </w:numPr>
        <w:rPr>
          <w:lang w:val="fr-CA"/>
        </w:rPr>
      </w:pPr>
      <w:r>
        <w:rPr>
          <w:lang w:val="fr-CA"/>
        </w:rPr>
        <w:t xml:space="preserve">Soudain comme apparition </w:t>
      </w:r>
    </w:p>
    <w:p w14:paraId="605B78D9" w14:textId="096D2E3E" w:rsidR="00414691" w:rsidRDefault="00414691" w:rsidP="00BE532C">
      <w:pPr>
        <w:pStyle w:val="ListParagraph"/>
        <w:numPr>
          <w:ilvl w:val="0"/>
          <w:numId w:val="43"/>
        </w:numPr>
        <w:rPr>
          <w:lang w:val="fr-CA"/>
        </w:rPr>
      </w:pPr>
      <w:r>
        <w:rPr>
          <w:lang w:val="fr-CA"/>
        </w:rPr>
        <w:t xml:space="preserve">Les médicaments l’aide davantage </w:t>
      </w:r>
    </w:p>
    <w:p w14:paraId="3C93A457" w14:textId="18AF8BEF" w:rsidR="00414691" w:rsidRDefault="00414691" w:rsidP="00BE532C">
      <w:pPr>
        <w:pStyle w:val="ListParagraph"/>
        <w:numPr>
          <w:ilvl w:val="0"/>
          <w:numId w:val="43"/>
        </w:numPr>
        <w:rPr>
          <w:lang w:val="fr-CA"/>
        </w:rPr>
      </w:pPr>
      <w:r>
        <w:rPr>
          <w:lang w:val="fr-CA"/>
        </w:rPr>
        <w:t>Rémission possible</w:t>
      </w:r>
    </w:p>
    <w:p w14:paraId="21980FAA" w14:textId="7DF9C4F6" w:rsidR="00414691" w:rsidRDefault="00414691" w:rsidP="00BE532C">
      <w:pPr>
        <w:pStyle w:val="ListParagraph"/>
        <w:numPr>
          <w:ilvl w:val="0"/>
          <w:numId w:val="43"/>
        </w:numPr>
        <w:rPr>
          <w:lang w:val="fr-CA"/>
        </w:rPr>
      </w:pPr>
      <w:r>
        <w:rPr>
          <w:lang w:val="fr-CA"/>
        </w:rPr>
        <w:t xml:space="preserve">Moins d’impact sur son fonctionnement </w:t>
      </w:r>
    </w:p>
    <w:p w14:paraId="720603A1" w14:textId="38367AE5" w:rsidR="00994CF0" w:rsidRDefault="00327452" w:rsidP="00BE532C">
      <w:pPr>
        <w:pStyle w:val="ListParagraph"/>
        <w:numPr>
          <w:ilvl w:val="0"/>
          <w:numId w:val="43"/>
        </w:numPr>
        <w:rPr>
          <w:lang w:val="fr-CA"/>
        </w:rPr>
      </w:pPr>
      <w:r>
        <w:rPr>
          <w:lang w:val="fr-CA"/>
        </w:rPr>
        <w:t>Réaction a un stress particulier de l’existence</w:t>
      </w:r>
    </w:p>
    <w:p w14:paraId="1D156E6C" w14:textId="12EA0982" w:rsidR="00327452" w:rsidRDefault="00327452" w:rsidP="00BE532C">
      <w:pPr>
        <w:pStyle w:val="ListParagraph"/>
        <w:numPr>
          <w:ilvl w:val="0"/>
          <w:numId w:val="43"/>
        </w:numPr>
        <w:rPr>
          <w:lang w:val="fr-CA"/>
        </w:rPr>
      </w:pPr>
      <w:r>
        <w:rPr>
          <w:lang w:val="fr-CA"/>
        </w:rPr>
        <w:t>Guérison beaucoup plus probable</w:t>
      </w:r>
    </w:p>
    <w:p w14:paraId="377B8BAE" w14:textId="2B0924C2" w:rsidR="00327452" w:rsidRDefault="00327452" w:rsidP="00BE532C">
      <w:pPr>
        <w:pStyle w:val="ListParagraph"/>
        <w:numPr>
          <w:ilvl w:val="0"/>
          <w:numId w:val="43"/>
        </w:numPr>
        <w:rPr>
          <w:lang w:val="fr-CA"/>
        </w:rPr>
      </w:pPr>
      <w:r>
        <w:rPr>
          <w:lang w:val="fr-CA"/>
        </w:rPr>
        <w:t xml:space="preserve">Plus souvent de symptômes positifs qu sont sensibles aux traitements médicamenteux </w:t>
      </w:r>
    </w:p>
    <w:p w14:paraId="2C0F8985" w14:textId="01B4A251" w:rsidR="00EE235B" w:rsidRDefault="00EE235B" w:rsidP="00EE235B">
      <w:pPr>
        <w:rPr>
          <w:lang w:val="fr-CA"/>
        </w:rPr>
      </w:pPr>
    </w:p>
    <w:p w14:paraId="09C3ADFC" w14:textId="6C0C70EE" w:rsidR="00EE235B" w:rsidRDefault="00EE235B" w:rsidP="00EE235B">
      <w:pPr>
        <w:rPr>
          <w:lang w:val="fr-CA"/>
        </w:rPr>
      </w:pPr>
      <w:r>
        <w:rPr>
          <w:b/>
          <w:lang w:val="fr-CA"/>
        </w:rPr>
        <w:t>Psychose :</w:t>
      </w:r>
    </w:p>
    <w:p w14:paraId="34555964" w14:textId="2D1D1670" w:rsidR="00EE235B" w:rsidRDefault="00A231F1" w:rsidP="00EE235B">
      <w:pPr>
        <w:pStyle w:val="ListParagraph"/>
        <w:numPr>
          <w:ilvl w:val="0"/>
          <w:numId w:val="36"/>
        </w:numPr>
        <w:rPr>
          <w:lang w:val="fr-CA"/>
        </w:rPr>
      </w:pPr>
      <w:r>
        <w:rPr>
          <w:lang w:val="fr-CA"/>
        </w:rPr>
        <w:t>Début soudain</w:t>
      </w:r>
    </w:p>
    <w:p w14:paraId="4FF2A2B3" w14:textId="31C50094" w:rsidR="001C1FEE" w:rsidRDefault="001C1FEE" w:rsidP="00EE235B">
      <w:pPr>
        <w:pStyle w:val="ListParagraph"/>
        <w:numPr>
          <w:ilvl w:val="0"/>
          <w:numId w:val="36"/>
        </w:numPr>
        <w:rPr>
          <w:lang w:val="fr-CA"/>
        </w:rPr>
      </w:pPr>
      <w:r>
        <w:rPr>
          <w:lang w:val="fr-CA"/>
        </w:rPr>
        <w:t xml:space="preserve">Perte de contact avec la réalité </w:t>
      </w:r>
    </w:p>
    <w:p w14:paraId="6DB3FB64" w14:textId="63FAAD45" w:rsidR="001C1FEE" w:rsidRDefault="001C1FEE" w:rsidP="00EE235B">
      <w:pPr>
        <w:pStyle w:val="ListParagraph"/>
        <w:numPr>
          <w:ilvl w:val="0"/>
          <w:numId w:val="36"/>
        </w:numPr>
        <w:rPr>
          <w:lang w:val="fr-CA"/>
        </w:rPr>
      </w:pPr>
      <w:r>
        <w:rPr>
          <w:lang w:val="fr-CA"/>
        </w:rPr>
        <w:t>Idées irrationnelles (délires)</w:t>
      </w:r>
    </w:p>
    <w:p w14:paraId="22D60D6E" w14:textId="69345EC3" w:rsidR="001C1FEE" w:rsidRDefault="001C1FEE" w:rsidP="00EE235B">
      <w:pPr>
        <w:pStyle w:val="ListParagraph"/>
        <w:numPr>
          <w:ilvl w:val="0"/>
          <w:numId w:val="36"/>
        </w:numPr>
        <w:rPr>
          <w:lang w:val="fr-CA"/>
        </w:rPr>
      </w:pPr>
      <w:r>
        <w:rPr>
          <w:lang w:val="fr-CA"/>
        </w:rPr>
        <w:t xml:space="preserve">Perceptions déformées </w:t>
      </w:r>
    </w:p>
    <w:p w14:paraId="1924566E" w14:textId="5E3ACF2B" w:rsidR="001C1FEE" w:rsidRDefault="001C1FEE" w:rsidP="00EE235B">
      <w:pPr>
        <w:pStyle w:val="ListParagraph"/>
        <w:numPr>
          <w:ilvl w:val="0"/>
          <w:numId w:val="36"/>
        </w:numPr>
        <w:rPr>
          <w:lang w:val="fr-CA"/>
        </w:rPr>
      </w:pPr>
      <w:r>
        <w:rPr>
          <w:lang w:val="fr-CA"/>
        </w:rPr>
        <w:t xml:space="preserve">Peut survenir suit à un stress intense </w:t>
      </w:r>
    </w:p>
    <w:p w14:paraId="112A9491" w14:textId="165C7D06" w:rsidR="001C1FEE" w:rsidRDefault="001C1FEE" w:rsidP="00EE235B">
      <w:pPr>
        <w:pStyle w:val="ListParagraph"/>
        <w:numPr>
          <w:ilvl w:val="0"/>
          <w:numId w:val="36"/>
        </w:numPr>
        <w:rPr>
          <w:lang w:val="fr-CA"/>
        </w:rPr>
      </w:pPr>
      <w:r>
        <w:rPr>
          <w:lang w:val="fr-CA"/>
        </w:rPr>
        <w:t>Peut être peripartum</w:t>
      </w:r>
    </w:p>
    <w:p w14:paraId="7534FA09" w14:textId="1F76E8F1" w:rsidR="001C1FEE" w:rsidRDefault="001C1FEE" w:rsidP="00EE235B">
      <w:pPr>
        <w:pStyle w:val="ListParagraph"/>
        <w:numPr>
          <w:ilvl w:val="0"/>
          <w:numId w:val="36"/>
        </w:numPr>
        <w:rPr>
          <w:lang w:val="fr-CA"/>
        </w:rPr>
      </w:pPr>
      <w:r>
        <w:rPr>
          <w:lang w:val="fr-CA"/>
        </w:rPr>
        <w:t xml:space="preserve">Épisode </w:t>
      </w:r>
    </w:p>
    <w:p w14:paraId="2FD32DC8" w14:textId="43667B03" w:rsidR="001C1FEE" w:rsidRDefault="001C1FEE" w:rsidP="00EE235B">
      <w:pPr>
        <w:pStyle w:val="ListParagraph"/>
        <w:numPr>
          <w:ilvl w:val="0"/>
          <w:numId w:val="36"/>
        </w:numPr>
        <w:rPr>
          <w:lang w:val="fr-CA"/>
        </w:rPr>
      </w:pPr>
      <w:r>
        <w:rPr>
          <w:lang w:val="fr-CA"/>
        </w:rPr>
        <w:t xml:space="preserve">On peut faire un épisode de psychose lors d’une dépression </w:t>
      </w:r>
    </w:p>
    <w:p w14:paraId="4D8A0572" w14:textId="33042907" w:rsidR="001C1FEE" w:rsidRDefault="001C1FEE" w:rsidP="00EE235B">
      <w:pPr>
        <w:pStyle w:val="ListParagraph"/>
        <w:numPr>
          <w:ilvl w:val="0"/>
          <w:numId w:val="36"/>
        </w:numPr>
        <w:rPr>
          <w:lang w:val="fr-CA"/>
        </w:rPr>
      </w:pPr>
      <w:r>
        <w:rPr>
          <w:lang w:val="fr-CA"/>
        </w:rPr>
        <w:t xml:space="preserve">Déconnection de la réalité </w:t>
      </w:r>
    </w:p>
    <w:p w14:paraId="41A6CB62" w14:textId="442D7228" w:rsidR="001C1FEE" w:rsidRDefault="001C1FEE" w:rsidP="00EE235B">
      <w:pPr>
        <w:pStyle w:val="ListParagraph"/>
        <w:numPr>
          <w:ilvl w:val="0"/>
          <w:numId w:val="36"/>
        </w:numPr>
        <w:rPr>
          <w:lang w:val="fr-CA"/>
        </w:rPr>
      </w:pPr>
      <w:r>
        <w:rPr>
          <w:lang w:val="fr-CA"/>
        </w:rPr>
        <w:t xml:space="preserve">Peripartum : autour de l’accouchement </w:t>
      </w:r>
    </w:p>
    <w:p w14:paraId="1E814572" w14:textId="1755D072" w:rsidR="001C1FEE" w:rsidRDefault="001C1FEE" w:rsidP="00EE235B">
      <w:pPr>
        <w:pStyle w:val="ListParagraph"/>
        <w:numPr>
          <w:ilvl w:val="0"/>
          <w:numId w:val="36"/>
        </w:numPr>
        <w:rPr>
          <w:lang w:val="fr-CA"/>
        </w:rPr>
      </w:pPr>
      <w:r>
        <w:rPr>
          <w:lang w:val="fr-CA"/>
        </w:rPr>
        <w:t>Peu durer 2 semaines</w:t>
      </w:r>
    </w:p>
    <w:p w14:paraId="522A52BF" w14:textId="0C0049B8" w:rsidR="001C1FEE" w:rsidRDefault="001C1FEE" w:rsidP="001C1FEE">
      <w:pPr>
        <w:rPr>
          <w:lang w:val="fr-CA"/>
        </w:rPr>
      </w:pPr>
    </w:p>
    <w:p w14:paraId="0218DA4F" w14:textId="55CF2459" w:rsidR="001C1FEE" w:rsidRDefault="001C1FEE" w:rsidP="001C1FEE">
      <w:pPr>
        <w:rPr>
          <w:lang w:val="fr-CA"/>
        </w:rPr>
      </w:pPr>
      <w:r>
        <w:rPr>
          <w:b/>
          <w:lang w:val="fr-CA"/>
        </w:rPr>
        <w:t>Comprendre la schizophrénie :</w:t>
      </w:r>
    </w:p>
    <w:p w14:paraId="06B24932" w14:textId="240A609C" w:rsidR="001C1FEE" w:rsidRDefault="005A7EFE" w:rsidP="00BE532C">
      <w:pPr>
        <w:pStyle w:val="ListParagraph"/>
        <w:numPr>
          <w:ilvl w:val="0"/>
          <w:numId w:val="44"/>
        </w:numPr>
        <w:rPr>
          <w:lang w:val="fr-CA"/>
        </w:rPr>
      </w:pPr>
      <w:r>
        <w:rPr>
          <w:lang w:val="fr-CA"/>
        </w:rPr>
        <w:t>Anomalies cérébrales :</w:t>
      </w:r>
    </w:p>
    <w:p w14:paraId="3D290D53" w14:textId="031D2D99" w:rsidR="005A7EFE" w:rsidRDefault="003332D9" w:rsidP="00BE532C">
      <w:pPr>
        <w:pStyle w:val="ListParagraph"/>
        <w:numPr>
          <w:ilvl w:val="0"/>
          <w:numId w:val="45"/>
        </w:numPr>
        <w:rPr>
          <w:lang w:val="fr-CA"/>
        </w:rPr>
      </w:pPr>
      <w:r>
        <w:rPr>
          <w:lang w:val="fr-CA"/>
        </w:rPr>
        <w:t>Hyperactivite dopaminergique :</w:t>
      </w:r>
    </w:p>
    <w:p w14:paraId="15655466" w14:textId="65A61D79" w:rsidR="00327452" w:rsidRDefault="00327452" w:rsidP="00BE532C">
      <w:pPr>
        <w:pStyle w:val="ListParagraph"/>
        <w:numPr>
          <w:ilvl w:val="0"/>
          <w:numId w:val="46"/>
        </w:numPr>
        <w:rPr>
          <w:lang w:val="fr-CA"/>
        </w:rPr>
      </w:pPr>
      <w:r>
        <w:rPr>
          <w:lang w:val="fr-CA"/>
        </w:rPr>
        <w:t>Excès de récepteurs dopaminergiques</w:t>
      </w:r>
    </w:p>
    <w:p w14:paraId="116AFFFB" w14:textId="63F2BA0A" w:rsidR="00D73902" w:rsidRDefault="00D90413" w:rsidP="00BE532C">
      <w:pPr>
        <w:pStyle w:val="ListParagraph"/>
        <w:numPr>
          <w:ilvl w:val="0"/>
          <w:numId w:val="46"/>
        </w:numPr>
        <w:rPr>
          <w:lang w:val="fr-CA"/>
        </w:rPr>
      </w:pPr>
      <w:r>
        <w:rPr>
          <w:lang w:val="fr-CA"/>
        </w:rPr>
        <w:t>6 fois plus de récepteurs D4 que la normale</w:t>
      </w:r>
    </w:p>
    <w:p w14:paraId="71D7EF4A" w14:textId="3102FB29" w:rsidR="00454694" w:rsidRDefault="00454694" w:rsidP="00BE532C">
      <w:pPr>
        <w:pStyle w:val="ListParagraph"/>
        <w:numPr>
          <w:ilvl w:val="0"/>
          <w:numId w:val="46"/>
        </w:numPr>
        <w:rPr>
          <w:lang w:val="fr-CA"/>
        </w:rPr>
      </w:pPr>
      <w:r>
        <w:rPr>
          <w:lang w:val="fr-CA"/>
        </w:rPr>
        <w:t>Augmenter les activités cérébrales créant les symptômes positifs</w:t>
      </w:r>
    </w:p>
    <w:p w14:paraId="5C6CC26F" w14:textId="2DFD2D28" w:rsidR="00D90413" w:rsidRDefault="00D90413" w:rsidP="00BE532C">
      <w:pPr>
        <w:pStyle w:val="ListParagraph"/>
        <w:numPr>
          <w:ilvl w:val="0"/>
          <w:numId w:val="46"/>
        </w:numPr>
        <w:rPr>
          <w:lang w:val="fr-CA"/>
        </w:rPr>
      </w:pPr>
      <w:r>
        <w:rPr>
          <w:lang w:val="fr-CA"/>
        </w:rPr>
        <w:t>Les Rx</w:t>
      </w:r>
      <w:r w:rsidR="00454694">
        <w:rPr>
          <w:lang w:val="fr-CA"/>
        </w:rPr>
        <w:t xml:space="preserve"> antagonistes des récepteurs</w:t>
      </w:r>
      <w:r>
        <w:rPr>
          <w:lang w:val="fr-CA"/>
        </w:rPr>
        <w:t xml:space="preserve"> visent à réduire le niveau de dopamine </w:t>
      </w:r>
      <w:r w:rsidR="00454694">
        <w:rPr>
          <w:lang w:val="fr-CA"/>
        </w:rPr>
        <w:t xml:space="preserve">et réduire l’intensité de ces symptômes </w:t>
      </w:r>
    </w:p>
    <w:p w14:paraId="34E849F4" w14:textId="2EBB657C" w:rsidR="00D90413" w:rsidRDefault="00D90413" w:rsidP="00BE532C">
      <w:pPr>
        <w:pStyle w:val="ListParagraph"/>
        <w:numPr>
          <w:ilvl w:val="0"/>
          <w:numId w:val="46"/>
        </w:numPr>
        <w:rPr>
          <w:lang w:val="fr-CA"/>
        </w:rPr>
      </w:pPr>
      <w:r>
        <w:rPr>
          <w:lang w:val="fr-CA"/>
        </w:rPr>
        <w:t xml:space="preserve">Cocaine, amphétamine et schizophrénie </w:t>
      </w:r>
    </w:p>
    <w:p w14:paraId="663111A6" w14:textId="5648873C" w:rsidR="00D90413" w:rsidRDefault="00D90413" w:rsidP="00BE532C">
      <w:pPr>
        <w:pStyle w:val="ListParagraph"/>
        <w:numPr>
          <w:ilvl w:val="0"/>
          <w:numId w:val="46"/>
        </w:numPr>
        <w:rPr>
          <w:lang w:val="fr-CA"/>
        </w:rPr>
      </w:pPr>
      <w:r>
        <w:rPr>
          <w:lang w:val="fr-CA"/>
        </w:rPr>
        <w:t>Régulent les symptômes positif</w:t>
      </w:r>
    </w:p>
    <w:p w14:paraId="3778DFCA" w14:textId="27C74E86" w:rsidR="00D90413" w:rsidRDefault="00D90413" w:rsidP="00BE532C">
      <w:pPr>
        <w:pStyle w:val="ListParagraph"/>
        <w:numPr>
          <w:ilvl w:val="0"/>
          <w:numId w:val="46"/>
        </w:numPr>
        <w:rPr>
          <w:lang w:val="fr-CA"/>
        </w:rPr>
      </w:pPr>
      <w:r>
        <w:rPr>
          <w:lang w:val="fr-CA"/>
        </w:rPr>
        <w:t>Médicaments réduit le niveau de dopamine</w:t>
      </w:r>
    </w:p>
    <w:p w14:paraId="241C3D1A" w14:textId="411D12A4" w:rsidR="00D90413" w:rsidRDefault="00D90413" w:rsidP="00BE532C">
      <w:pPr>
        <w:pStyle w:val="ListParagraph"/>
        <w:numPr>
          <w:ilvl w:val="0"/>
          <w:numId w:val="46"/>
        </w:numPr>
        <w:rPr>
          <w:lang w:val="fr-CA"/>
        </w:rPr>
      </w:pPr>
      <w:r>
        <w:rPr>
          <w:lang w:val="fr-CA"/>
        </w:rPr>
        <w:lastRenderedPageBreak/>
        <w:t>Certains drogues augmente le niveau de dopamine, alors si on est prédisposé à la maladie, ceux-ci peuvent activer la maladie</w:t>
      </w:r>
    </w:p>
    <w:p w14:paraId="7B724109" w14:textId="169A461C" w:rsidR="003332D9" w:rsidRDefault="00D73902" w:rsidP="00BE532C">
      <w:pPr>
        <w:pStyle w:val="ListParagraph"/>
        <w:numPr>
          <w:ilvl w:val="0"/>
          <w:numId w:val="45"/>
        </w:numPr>
        <w:rPr>
          <w:lang w:val="fr-CA"/>
        </w:rPr>
      </w:pPr>
      <w:r>
        <w:rPr>
          <w:lang w:val="fr-CA"/>
        </w:rPr>
        <w:t>Activité cérébrale anormale :</w:t>
      </w:r>
    </w:p>
    <w:p w14:paraId="553E841B" w14:textId="27A81273" w:rsidR="00454694" w:rsidRDefault="00454694" w:rsidP="00BE532C">
      <w:pPr>
        <w:pStyle w:val="ListParagraph"/>
        <w:numPr>
          <w:ilvl w:val="0"/>
          <w:numId w:val="47"/>
        </w:numPr>
        <w:rPr>
          <w:lang w:val="fr-CA"/>
        </w:rPr>
      </w:pPr>
      <w:r>
        <w:rPr>
          <w:lang w:val="fr-CA"/>
        </w:rPr>
        <w:t>Activité cérébrale anormale</w:t>
      </w:r>
    </w:p>
    <w:p w14:paraId="75D88683" w14:textId="6FEBAE81" w:rsidR="00454694" w:rsidRDefault="00454694" w:rsidP="00BE532C">
      <w:pPr>
        <w:pStyle w:val="ListParagraph"/>
        <w:numPr>
          <w:ilvl w:val="0"/>
          <w:numId w:val="47"/>
        </w:numPr>
        <w:rPr>
          <w:lang w:val="fr-CA"/>
        </w:rPr>
      </w:pPr>
      <w:r>
        <w:rPr>
          <w:lang w:val="fr-CA"/>
        </w:rPr>
        <w:t xml:space="preserve">Activité cérébrale basse dans les lobes frontaux qui ont des aires corticales impliquées dans le raisonnement à la planification et à la résolution des problèmes </w:t>
      </w:r>
    </w:p>
    <w:p w14:paraId="3F927B2E" w14:textId="78172EEC" w:rsidR="00454694" w:rsidRDefault="00454694" w:rsidP="00BE532C">
      <w:pPr>
        <w:pStyle w:val="ListParagraph"/>
        <w:numPr>
          <w:ilvl w:val="0"/>
          <w:numId w:val="47"/>
        </w:numPr>
        <w:rPr>
          <w:lang w:val="fr-CA"/>
        </w:rPr>
      </w:pPr>
      <w:r>
        <w:rPr>
          <w:lang w:val="fr-CA"/>
        </w:rPr>
        <w:t xml:space="preserve">Les neurones asynchrones pourrait interrompre le fonctionnement intégré du réseau neuronal, contribuant probablement ainsi aux symptômes de la schizophrénie </w:t>
      </w:r>
    </w:p>
    <w:p w14:paraId="37806B2D" w14:textId="64BA2C33" w:rsidR="009622E0" w:rsidRDefault="009622E0" w:rsidP="00BE532C">
      <w:pPr>
        <w:pStyle w:val="ListParagraph"/>
        <w:numPr>
          <w:ilvl w:val="0"/>
          <w:numId w:val="47"/>
        </w:numPr>
        <w:rPr>
          <w:lang w:val="fr-CA"/>
        </w:rPr>
      </w:pPr>
      <w:r>
        <w:rPr>
          <w:lang w:val="fr-CA"/>
        </w:rPr>
        <w:t>Lobes frontaux : plus basse</w:t>
      </w:r>
    </w:p>
    <w:p w14:paraId="5EF0B6D1" w14:textId="4D79CC0B" w:rsidR="009622E0" w:rsidRDefault="009622E0" w:rsidP="00BE532C">
      <w:pPr>
        <w:pStyle w:val="ListParagraph"/>
        <w:numPr>
          <w:ilvl w:val="0"/>
          <w:numId w:val="47"/>
        </w:numPr>
        <w:rPr>
          <w:lang w:val="fr-CA"/>
        </w:rPr>
      </w:pPr>
      <w:r>
        <w:rPr>
          <w:lang w:val="fr-CA"/>
        </w:rPr>
        <w:t xml:space="preserve">Thalamus et </w:t>
      </w:r>
      <w:r w:rsidR="00456B25">
        <w:rPr>
          <w:lang w:val="fr-CA"/>
        </w:rPr>
        <w:t>l’amygdale : plus intense</w:t>
      </w:r>
    </w:p>
    <w:p w14:paraId="54959324" w14:textId="16E3B9E5" w:rsidR="00456B25" w:rsidRDefault="00456B25" w:rsidP="00BE532C">
      <w:pPr>
        <w:pStyle w:val="ListParagraph"/>
        <w:numPr>
          <w:ilvl w:val="0"/>
          <w:numId w:val="47"/>
        </w:numPr>
        <w:rPr>
          <w:lang w:val="fr-CA"/>
        </w:rPr>
      </w:pPr>
      <w:r>
        <w:rPr>
          <w:lang w:val="fr-CA"/>
        </w:rPr>
        <w:t>Thalamus : filtre les informations</w:t>
      </w:r>
    </w:p>
    <w:p w14:paraId="395F4EF3" w14:textId="1F98DADE" w:rsidR="00456B25" w:rsidRDefault="00456B25" w:rsidP="00BE532C">
      <w:pPr>
        <w:pStyle w:val="ListParagraph"/>
        <w:numPr>
          <w:ilvl w:val="0"/>
          <w:numId w:val="47"/>
        </w:numPr>
        <w:rPr>
          <w:lang w:val="fr-CA"/>
        </w:rPr>
      </w:pPr>
      <w:r>
        <w:rPr>
          <w:lang w:val="fr-CA"/>
        </w:rPr>
        <w:t>Amygdale : centre des émotions et de la peur</w:t>
      </w:r>
    </w:p>
    <w:p w14:paraId="46113C7B" w14:textId="4BC203E9" w:rsidR="00456B25" w:rsidRDefault="00456B25" w:rsidP="00BE532C">
      <w:pPr>
        <w:pStyle w:val="ListParagraph"/>
        <w:numPr>
          <w:ilvl w:val="0"/>
          <w:numId w:val="47"/>
        </w:numPr>
        <w:rPr>
          <w:lang w:val="fr-CA"/>
        </w:rPr>
      </w:pPr>
      <w:r>
        <w:rPr>
          <w:lang w:val="fr-CA"/>
        </w:rPr>
        <w:t xml:space="preserve">Perte de tissu cérébral </w:t>
      </w:r>
    </w:p>
    <w:p w14:paraId="6D1CE645" w14:textId="4C99024B" w:rsidR="00456B25" w:rsidRDefault="00456B25" w:rsidP="00BE532C">
      <w:pPr>
        <w:pStyle w:val="ListParagraph"/>
        <w:numPr>
          <w:ilvl w:val="0"/>
          <w:numId w:val="47"/>
        </w:numPr>
        <w:rPr>
          <w:lang w:val="fr-CA"/>
        </w:rPr>
      </w:pPr>
      <w:r>
        <w:rPr>
          <w:lang w:val="fr-CA"/>
        </w:rPr>
        <w:t>C’est pourquoi il est difficile de s’en remettre</w:t>
      </w:r>
    </w:p>
    <w:p w14:paraId="24F9CD1E" w14:textId="0182C68D" w:rsidR="00456B25" w:rsidRDefault="00456B25" w:rsidP="00BE532C">
      <w:pPr>
        <w:pStyle w:val="ListParagraph"/>
        <w:numPr>
          <w:ilvl w:val="0"/>
          <w:numId w:val="47"/>
        </w:numPr>
        <w:rPr>
          <w:lang w:val="fr-CA"/>
        </w:rPr>
      </w:pPr>
      <w:r>
        <w:rPr>
          <w:lang w:val="fr-CA"/>
        </w:rPr>
        <w:t xml:space="preserve">Plus de perte = plus de trouble de la pensée = plus de symptômes </w:t>
      </w:r>
    </w:p>
    <w:p w14:paraId="1107C852" w14:textId="2DF4870A" w:rsidR="00456B25" w:rsidRDefault="00456B25" w:rsidP="00BE532C">
      <w:pPr>
        <w:pStyle w:val="ListParagraph"/>
        <w:numPr>
          <w:ilvl w:val="0"/>
          <w:numId w:val="47"/>
        </w:numPr>
        <w:rPr>
          <w:lang w:val="fr-CA"/>
        </w:rPr>
      </w:pPr>
      <w:r>
        <w:rPr>
          <w:lang w:val="fr-CA"/>
        </w:rPr>
        <w:t>Ventricules cérébraux élargis et remplis de liquide</w:t>
      </w:r>
    </w:p>
    <w:p w14:paraId="18ED661F" w14:textId="2854E42B" w:rsidR="00456B25" w:rsidRDefault="00456B25" w:rsidP="00BE532C">
      <w:pPr>
        <w:pStyle w:val="ListParagraph"/>
        <w:numPr>
          <w:ilvl w:val="0"/>
          <w:numId w:val="47"/>
        </w:numPr>
        <w:rPr>
          <w:lang w:val="fr-CA"/>
        </w:rPr>
      </w:pPr>
      <w:r>
        <w:rPr>
          <w:lang w:val="fr-CA"/>
        </w:rPr>
        <w:t>Amincissement du cortex autour des ventricules et thalamus (filtre de l’info)</w:t>
      </w:r>
    </w:p>
    <w:p w14:paraId="5BC21664" w14:textId="04BBB8F0" w:rsidR="00456B25" w:rsidRDefault="00456B25" w:rsidP="00BE532C">
      <w:pPr>
        <w:pStyle w:val="ListParagraph"/>
        <w:numPr>
          <w:ilvl w:val="0"/>
          <w:numId w:val="47"/>
        </w:numPr>
        <w:rPr>
          <w:lang w:val="fr-CA"/>
        </w:rPr>
      </w:pPr>
      <w:r>
        <w:rPr>
          <w:lang w:val="fr-CA"/>
        </w:rPr>
        <w:t>Thalamus plus petit</w:t>
      </w:r>
    </w:p>
    <w:p w14:paraId="30B293AC" w14:textId="18436E48" w:rsidR="00456B25" w:rsidRDefault="00456B25" w:rsidP="00BE532C">
      <w:pPr>
        <w:pStyle w:val="ListParagraph"/>
        <w:numPr>
          <w:ilvl w:val="0"/>
          <w:numId w:val="47"/>
        </w:numPr>
        <w:rPr>
          <w:lang w:val="fr-CA"/>
        </w:rPr>
      </w:pPr>
      <w:r>
        <w:rPr>
          <w:lang w:val="fr-CA"/>
        </w:rPr>
        <w:t xml:space="preserve">Cet élargissement détruit les cellules du cerveau, alors amincissement du tissu cérébral, et réduit le thalamus et devient hyperactif </w:t>
      </w:r>
    </w:p>
    <w:p w14:paraId="6DEA6DA3" w14:textId="2C700CF8" w:rsidR="00456B25" w:rsidRDefault="00456B25" w:rsidP="00BE532C">
      <w:pPr>
        <w:pStyle w:val="ListParagraph"/>
        <w:numPr>
          <w:ilvl w:val="0"/>
          <w:numId w:val="47"/>
        </w:numPr>
        <w:rPr>
          <w:lang w:val="fr-CA"/>
        </w:rPr>
      </w:pPr>
      <w:r>
        <w:rPr>
          <w:lang w:val="fr-CA"/>
        </w:rPr>
        <w:t xml:space="preserve">Leur cerveau est structurellement différent </w:t>
      </w:r>
    </w:p>
    <w:p w14:paraId="61AE5C09" w14:textId="1118C8A7" w:rsidR="00454694" w:rsidRDefault="00454694" w:rsidP="00BE532C">
      <w:pPr>
        <w:pStyle w:val="ListParagraph"/>
        <w:numPr>
          <w:ilvl w:val="0"/>
          <w:numId w:val="47"/>
        </w:numPr>
        <w:rPr>
          <w:lang w:val="fr-CA"/>
        </w:rPr>
      </w:pPr>
      <w:r>
        <w:rPr>
          <w:lang w:val="fr-CA"/>
        </w:rPr>
        <w:t>Corps calleux</w:t>
      </w:r>
      <w:r w:rsidR="008F2CF7">
        <w:rPr>
          <w:lang w:val="fr-CA"/>
        </w:rPr>
        <w:t xml:space="preserve"> plus petit</w:t>
      </w:r>
    </w:p>
    <w:p w14:paraId="72FB0C0E" w14:textId="6299FEF2" w:rsidR="005A7EFE" w:rsidRDefault="00456B25" w:rsidP="00BE532C">
      <w:pPr>
        <w:pStyle w:val="ListParagraph"/>
        <w:numPr>
          <w:ilvl w:val="0"/>
          <w:numId w:val="44"/>
        </w:numPr>
        <w:rPr>
          <w:lang w:val="fr-CA"/>
        </w:rPr>
      </w:pPr>
      <w:r>
        <w:rPr>
          <w:lang w:val="fr-CA"/>
        </w:rPr>
        <w:t xml:space="preserve"> Complication obstétriques :</w:t>
      </w:r>
    </w:p>
    <w:p w14:paraId="48D66D58" w14:textId="70D18026" w:rsidR="00947857" w:rsidRDefault="00947857" w:rsidP="00BE532C">
      <w:pPr>
        <w:pStyle w:val="ListParagraph"/>
        <w:numPr>
          <w:ilvl w:val="0"/>
          <w:numId w:val="45"/>
        </w:numPr>
        <w:rPr>
          <w:lang w:val="fr-CA"/>
        </w:rPr>
      </w:pPr>
      <w:r>
        <w:rPr>
          <w:lang w:val="fr-CA"/>
        </w:rPr>
        <w:t>Infection virale :</w:t>
      </w:r>
    </w:p>
    <w:p w14:paraId="302E1529" w14:textId="29652552" w:rsidR="00947857" w:rsidRDefault="00947857" w:rsidP="00BE532C">
      <w:pPr>
        <w:pStyle w:val="ListParagraph"/>
        <w:numPr>
          <w:ilvl w:val="0"/>
          <w:numId w:val="48"/>
        </w:numPr>
        <w:rPr>
          <w:lang w:val="fr-CA"/>
        </w:rPr>
      </w:pPr>
      <w:r>
        <w:rPr>
          <w:lang w:val="fr-CA"/>
        </w:rPr>
        <w:t xml:space="preserve">Plusieurs études suggèrent qu’un infection virale (grippe) au milieu de la grossesse pourrait être liée à la schizophrénie </w:t>
      </w:r>
    </w:p>
    <w:p w14:paraId="28558E56" w14:textId="6DD515B9" w:rsidR="00947857" w:rsidRDefault="00947857" w:rsidP="00BE532C">
      <w:pPr>
        <w:pStyle w:val="ListParagraph"/>
        <w:numPr>
          <w:ilvl w:val="0"/>
          <w:numId w:val="48"/>
        </w:numPr>
        <w:rPr>
          <w:lang w:val="fr-CA"/>
        </w:rPr>
      </w:pPr>
      <w:r>
        <w:rPr>
          <w:lang w:val="fr-CA"/>
        </w:rPr>
        <w:t>Facteurs epigenetiques</w:t>
      </w:r>
    </w:p>
    <w:p w14:paraId="0D4569E2" w14:textId="22AF5338" w:rsidR="00947857" w:rsidRDefault="00947857" w:rsidP="00BE532C">
      <w:pPr>
        <w:pStyle w:val="ListParagraph"/>
        <w:numPr>
          <w:ilvl w:val="0"/>
          <w:numId w:val="45"/>
        </w:numPr>
        <w:rPr>
          <w:lang w:val="fr-CA"/>
        </w:rPr>
      </w:pPr>
      <w:r>
        <w:rPr>
          <w:lang w:val="fr-CA"/>
        </w:rPr>
        <w:t>Études sur jumeaux identiques dans différents placentas</w:t>
      </w:r>
    </w:p>
    <w:p w14:paraId="3B184C4F" w14:textId="109CE27A" w:rsidR="00947857" w:rsidRDefault="00947857" w:rsidP="00BE532C">
      <w:pPr>
        <w:pStyle w:val="ListParagraph"/>
        <w:numPr>
          <w:ilvl w:val="0"/>
          <w:numId w:val="45"/>
        </w:numPr>
        <w:rPr>
          <w:lang w:val="fr-CA"/>
        </w:rPr>
      </w:pPr>
      <w:r>
        <w:rPr>
          <w:lang w:val="fr-CA"/>
        </w:rPr>
        <w:t>Infection au 2</w:t>
      </w:r>
      <w:r w:rsidRPr="00947857">
        <w:rPr>
          <w:vertAlign w:val="superscript"/>
          <w:lang w:val="fr-CA"/>
        </w:rPr>
        <w:t>e</w:t>
      </w:r>
      <w:r>
        <w:rPr>
          <w:lang w:val="fr-CA"/>
        </w:rPr>
        <w:t xml:space="preserve"> trimestre augmente la prévalence à la maladie</w:t>
      </w:r>
    </w:p>
    <w:p w14:paraId="6DA911AC" w14:textId="168B1260" w:rsidR="00947857" w:rsidRDefault="00947857" w:rsidP="00BE532C">
      <w:pPr>
        <w:pStyle w:val="ListParagraph"/>
        <w:numPr>
          <w:ilvl w:val="0"/>
          <w:numId w:val="45"/>
        </w:numPr>
        <w:rPr>
          <w:lang w:val="fr-CA"/>
        </w:rPr>
      </w:pPr>
      <w:r>
        <w:rPr>
          <w:lang w:val="fr-CA"/>
        </w:rPr>
        <w:t>Beaucoup de génétique dans la maladie</w:t>
      </w:r>
    </w:p>
    <w:p w14:paraId="704CB09C" w14:textId="7550B5B7" w:rsidR="00947857" w:rsidRDefault="00947857" w:rsidP="00BE532C">
      <w:pPr>
        <w:pStyle w:val="ListParagraph"/>
        <w:numPr>
          <w:ilvl w:val="0"/>
          <w:numId w:val="45"/>
        </w:numPr>
        <w:rPr>
          <w:lang w:val="fr-CA"/>
        </w:rPr>
      </w:pPr>
      <w:r>
        <w:rPr>
          <w:lang w:val="fr-CA"/>
        </w:rPr>
        <w:t xml:space="preserve">Pas de maladie sans prédisposition génétique </w:t>
      </w:r>
    </w:p>
    <w:p w14:paraId="34583327" w14:textId="007C9CA1" w:rsidR="00947857" w:rsidRDefault="00947857" w:rsidP="00BE532C">
      <w:pPr>
        <w:pStyle w:val="ListParagraph"/>
        <w:numPr>
          <w:ilvl w:val="0"/>
          <w:numId w:val="45"/>
        </w:numPr>
        <w:rPr>
          <w:lang w:val="fr-CA"/>
        </w:rPr>
      </w:pPr>
      <w:r>
        <w:rPr>
          <w:lang w:val="fr-CA"/>
        </w:rPr>
        <w:t>Dans l’environnement prénatales, il peut y avoir des facteurs qui affecte les prédispositions à la maladie</w:t>
      </w:r>
    </w:p>
    <w:p w14:paraId="47916C8F" w14:textId="17A7C2A3" w:rsidR="00025232" w:rsidRDefault="00025232" w:rsidP="00BE532C">
      <w:pPr>
        <w:pStyle w:val="ListParagraph"/>
        <w:numPr>
          <w:ilvl w:val="0"/>
          <w:numId w:val="45"/>
        </w:numPr>
        <w:rPr>
          <w:lang w:val="fr-CA"/>
        </w:rPr>
      </w:pPr>
      <w:r>
        <w:rPr>
          <w:lang w:val="fr-CA"/>
        </w:rPr>
        <w:t xml:space="preserve">Un poid très bas à la naissance, une mère diabétiques pendant la grosses, un père âgé lors de la conception et un manque d’oxygène au cours de </w:t>
      </w:r>
      <w:r w:rsidR="00FB6E5D">
        <w:rPr>
          <w:lang w:val="fr-CA"/>
        </w:rPr>
        <w:t>l</w:t>
      </w:r>
      <w:r>
        <w:rPr>
          <w:lang w:val="fr-CA"/>
        </w:rPr>
        <w:t>’accouchement</w:t>
      </w:r>
    </w:p>
    <w:p w14:paraId="4E40EDE2" w14:textId="347DD4F1" w:rsidR="00025232" w:rsidRDefault="00025232" w:rsidP="00BE532C">
      <w:pPr>
        <w:pStyle w:val="ListParagraph"/>
        <w:numPr>
          <w:ilvl w:val="0"/>
          <w:numId w:val="45"/>
        </w:numPr>
        <w:rPr>
          <w:lang w:val="fr-CA"/>
        </w:rPr>
      </w:pPr>
      <w:r>
        <w:rPr>
          <w:lang w:val="fr-CA"/>
        </w:rPr>
        <w:t>La famine</w:t>
      </w:r>
    </w:p>
    <w:p w14:paraId="5A5EFDC9" w14:textId="05633AE6" w:rsidR="00025232" w:rsidRDefault="00025232" w:rsidP="00BE532C">
      <w:pPr>
        <w:pStyle w:val="ListParagraph"/>
        <w:numPr>
          <w:ilvl w:val="0"/>
          <w:numId w:val="45"/>
        </w:numPr>
        <w:rPr>
          <w:lang w:val="fr-CA"/>
        </w:rPr>
      </w:pPr>
      <w:r>
        <w:rPr>
          <w:lang w:val="fr-CA"/>
        </w:rPr>
        <w:t xml:space="preserve">Les gens ont un risque accru de souffrir de schizophrénie si, au cours de la période intermédiaire de leur développement </w:t>
      </w:r>
      <w:r w:rsidR="000E73EE">
        <w:rPr>
          <w:lang w:val="fr-CA"/>
        </w:rPr>
        <w:t>fœtale</w:t>
      </w:r>
      <w:r>
        <w:rPr>
          <w:lang w:val="fr-CA"/>
        </w:rPr>
        <w:t>, leur pays a connue une épidémie de grippe</w:t>
      </w:r>
    </w:p>
    <w:p w14:paraId="01C3379F" w14:textId="4DB6EC34" w:rsidR="00025232" w:rsidRDefault="00025232" w:rsidP="00BE532C">
      <w:pPr>
        <w:pStyle w:val="ListParagraph"/>
        <w:numPr>
          <w:ilvl w:val="0"/>
          <w:numId w:val="45"/>
        </w:numPr>
        <w:rPr>
          <w:lang w:val="fr-CA"/>
        </w:rPr>
      </w:pPr>
      <w:r>
        <w:rPr>
          <w:lang w:val="fr-CA"/>
        </w:rPr>
        <w:t>Les personnes nées dans des endroits à forte densité de population, où les maladies virales se propagent plus facilement ont plus de risques</w:t>
      </w:r>
    </w:p>
    <w:p w14:paraId="7D90643F" w14:textId="275EA533" w:rsidR="00025232" w:rsidRDefault="00025232" w:rsidP="00BE532C">
      <w:pPr>
        <w:pStyle w:val="ListParagraph"/>
        <w:numPr>
          <w:ilvl w:val="0"/>
          <w:numId w:val="45"/>
        </w:numPr>
        <w:rPr>
          <w:lang w:val="fr-CA"/>
        </w:rPr>
      </w:pPr>
      <w:r>
        <w:rPr>
          <w:lang w:val="fr-CA"/>
        </w:rPr>
        <w:t>Ceux qui sont nés durant les mois d’hiver ou du printemps, apres l’épidémie de grippe qui sévit en automne et en hiver ont un faible risque accru</w:t>
      </w:r>
    </w:p>
    <w:p w14:paraId="74F45D9B" w14:textId="7CFA5069" w:rsidR="00025232" w:rsidRDefault="00CB2AD0" w:rsidP="00BE532C">
      <w:pPr>
        <w:pStyle w:val="ListParagraph"/>
        <w:numPr>
          <w:ilvl w:val="0"/>
          <w:numId w:val="45"/>
        </w:numPr>
        <w:rPr>
          <w:lang w:val="fr-CA"/>
        </w:rPr>
      </w:pPr>
      <w:r>
        <w:rPr>
          <w:lang w:val="fr-CA"/>
        </w:rPr>
        <w:t xml:space="preserve">Dans l’hémisphère Sud, où les saisons sont inversés, les mois comportant un excès de naissances de schizophrènes sont également inversés </w:t>
      </w:r>
    </w:p>
    <w:p w14:paraId="29EBBA5E" w14:textId="1C836778" w:rsidR="00CB2AD0" w:rsidRDefault="00CB2AD0" w:rsidP="00BE532C">
      <w:pPr>
        <w:pStyle w:val="ListParagraph"/>
        <w:numPr>
          <w:ilvl w:val="0"/>
          <w:numId w:val="45"/>
        </w:numPr>
        <w:rPr>
          <w:lang w:val="fr-CA"/>
        </w:rPr>
      </w:pPr>
      <w:r>
        <w:rPr>
          <w:lang w:val="fr-CA"/>
        </w:rPr>
        <w:t>Les mères qui déclarent avoir eu la grippe pendant leur grosses</w:t>
      </w:r>
      <w:r w:rsidR="002B61BC">
        <w:rPr>
          <w:lang w:val="fr-CA"/>
        </w:rPr>
        <w:t>se</w:t>
      </w:r>
      <w:r>
        <w:rPr>
          <w:lang w:val="fr-CA"/>
        </w:rPr>
        <w:t xml:space="preserve"> ont plus de risques de porter un enfants chez qui la maladie est susceptible de développer </w:t>
      </w:r>
    </w:p>
    <w:p w14:paraId="6F38C8CB" w14:textId="78253185" w:rsidR="00CB2AD0" w:rsidRDefault="00CB2AD0" w:rsidP="00BE532C">
      <w:pPr>
        <w:pStyle w:val="ListParagraph"/>
        <w:numPr>
          <w:ilvl w:val="0"/>
          <w:numId w:val="45"/>
        </w:numPr>
        <w:rPr>
          <w:lang w:val="fr-CA"/>
        </w:rPr>
      </w:pPr>
      <w:r>
        <w:rPr>
          <w:lang w:val="fr-CA"/>
        </w:rPr>
        <w:lastRenderedPageBreak/>
        <w:t>Le sang prélevé chez les femmes enceintes dont les enfants développent une schizophrénie révèle des niveaux d’anticorps plus élevés que la normale, suggérant une infection virale</w:t>
      </w:r>
    </w:p>
    <w:p w14:paraId="56B34950" w14:textId="2ED11601" w:rsidR="00CB2AD0" w:rsidRDefault="00CB2AD0" w:rsidP="00BE532C">
      <w:pPr>
        <w:pStyle w:val="ListParagraph"/>
        <w:numPr>
          <w:ilvl w:val="0"/>
          <w:numId w:val="45"/>
        </w:numPr>
        <w:rPr>
          <w:lang w:val="fr-CA"/>
        </w:rPr>
      </w:pPr>
      <w:r>
        <w:rPr>
          <w:lang w:val="fr-CA"/>
        </w:rPr>
        <w:t xml:space="preserve">Les infections virales du fœtus jouent un rôle contribuant au développement de la schizophrénie </w:t>
      </w:r>
    </w:p>
    <w:p w14:paraId="55505B1F" w14:textId="6E8AD163" w:rsidR="00EF18A5" w:rsidRDefault="00456B25" w:rsidP="00BE532C">
      <w:pPr>
        <w:pStyle w:val="ListParagraph"/>
        <w:numPr>
          <w:ilvl w:val="0"/>
          <w:numId w:val="44"/>
        </w:numPr>
        <w:rPr>
          <w:lang w:val="fr-CA"/>
        </w:rPr>
      </w:pPr>
      <w:r>
        <w:rPr>
          <w:lang w:val="fr-CA"/>
        </w:rPr>
        <w:t>Facteurs génétique :</w:t>
      </w:r>
    </w:p>
    <w:p w14:paraId="5E8FA7BE" w14:textId="380D2CDD" w:rsidR="00EF18A5" w:rsidRDefault="00F45A91" w:rsidP="00BE532C">
      <w:pPr>
        <w:pStyle w:val="ListParagraph"/>
        <w:numPr>
          <w:ilvl w:val="0"/>
          <w:numId w:val="45"/>
        </w:numPr>
        <w:rPr>
          <w:lang w:val="fr-CA"/>
        </w:rPr>
      </w:pPr>
      <w:r>
        <w:rPr>
          <w:lang w:val="fr-CA"/>
        </w:rPr>
        <w:t xml:space="preserve">La probabilité pour un individu de présenter une schizophrénie est de 50% si leur jumeau identique est schizophrène </w:t>
      </w:r>
    </w:p>
    <w:p w14:paraId="6C7EEEE0" w14:textId="6B142FC9" w:rsidR="00F45A91" w:rsidRDefault="00F45A91" w:rsidP="00BE532C">
      <w:pPr>
        <w:pStyle w:val="ListParagraph"/>
        <w:numPr>
          <w:ilvl w:val="0"/>
          <w:numId w:val="45"/>
        </w:numPr>
        <w:rPr>
          <w:lang w:val="fr-CA"/>
        </w:rPr>
      </w:pPr>
      <w:r>
        <w:rPr>
          <w:lang w:val="fr-CA"/>
        </w:rPr>
        <w:t xml:space="preserve">Ça prend quelque chose pour déclencher les gènes </w:t>
      </w:r>
    </w:p>
    <w:p w14:paraId="007A1DFF" w14:textId="2EB5DBF1" w:rsidR="00F45A91" w:rsidRDefault="00F45A91" w:rsidP="00BE532C">
      <w:pPr>
        <w:pStyle w:val="ListParagraph"/>
        <w:numPr>
          <w:ilvl w:val="0"/>
          <w:numId w:val="45"/>
        </w:numPr>
        <w:rPr>
          <w:lang w:val="fr-CA"/>
        </w:rPr>
      </w:pPr>
      <w:r>
        <w:rPr>
          <w:lang w:val="fr-CA"/>
        </w:rPr>
        <w:t>Prévalence de schizophrénie chez les vrai jumeaux – différentes pays</w:t>
      </w:r>
    </w:p>
    <w:p w14:paraId="1DCF2F03" w14:textId="0DCD037D" w:rsidR="00F45A91" w:rsidRDefault="00F45A91" w:rsidP="00BE532C">
      <w:pPr>
        <w:pStyle w:val="ListParagraph"/>
        <w:numPr>
          <w:ilvl w:val="0"/>
          <w:numId w:val="45"/>
        </w:numPr>
        <w:rPr>
          <w:lang w:val="fr-CA"/>
        </w:rPr>
      </w:pPr>
      <w:r>
        <w:rPr>
          <w:lang w:val="fr-CA"/>
        </w:rPr>
        <w:t xml:space="preserve">Gènes et environnement </w:t>
      </w:r>
    </w:p>
    <w:p w14:paraId="4E27FD7B" w14:textId="2645FDE8" w:rsidR="00F45A91" w:rsidRDefault="00F45A91" w:rsidP="00BE532C">
      <w:pPr>
        <w:pStyle w:val="ListParagraph"/>
        <w:numPr>
          <w:ilvl w:val="0"/>
          <w:numId w:val="45"/>
        </w:numPr>
        <w:rPr>
          <w:lang w:val="fr-CA"/>
        </w:rPr>
      </w:pPr>
      <w:r>
        <w:rPr>
          <w:lang w:val="fr-CA"/>
        </w:rPr>
        <w:t xml:space="preserve">Il y a un environnement entre les deux </w:t>
      </w:r>
    </w:p>
    <w:p w14:paraId="662A6314" w14:textId="284991C8" w:rsidR="00CB2AD0" w:rsidRDefault="00CB2AD0" w:rsidP="00BE532C">
      <w:pPr>
        <w:pStyle w:val="ListParagraph"/>
        <w:numPr>
          <w:ilvl w:val="0"/>
          <w:numId w:val="45"/>
        </w:numPr>
        <w:rPr>
          <w:lang w:val="fr-CA"/>
        </w:rPr>
      </w:pPr>
      <w:r>
        <w:rPr>
          <w:lang w:val="fr-CA"/>
        </w:rPr>
        <w:t>L</w:t>
      </w:r>
      <w:r w:rsidR="002B61BC">
        <w:rPr>
          <w:lang w:val="fr-CA"/>
        </w:rPr>
        <w:t>e</w:t>
      </w:r>
      <w:r>
        <w:rPr>
          <w:lang w:val="fr-CA"/>
        </w:rPr>
        <w:t xml:space="preserve"> placenta joue un role </w:t>
      </w:r>
    </w:p>
    <w:p w14:paraId="3BAA8E9D" w14:textId="300A2F51" w:rsidR="00CB2AD0" w:rsidRDefault="00CB2AD0" w:rsidP="00BE532C">
      <w:pPr>
        <w:pStyle w:val="ListParagraph"/>
        <w:numPr>
          <w:ilvl w:val="0"/>
          <w:numId w:val="45"/>
        </w:numPr>
        <w:rPr>
          <w:lang w:val="fr-CA"/>
        </w:rPr>
      </w:pPr>
      <w:r>
        <w:rPr>
          <w:lang w:val="fr-CA"/>
        </w:rPr>
        <w:t>Les enfants adoptés présente un risque élevé si l’un de leurs parents biologiques souffre</w:t>
      </w:r>
    </w:p>
    <w:p w14:paraId="11C5F0DF" w14:textId="677DCC9B" w:rsidR="00CB2AD0" w:rsidRDefault="00CB2AD0" w:rsidP="00BE532C">
      <w:pPr>
        <w:pStyle w:val="ListParagraph"/>
        <w:numPr>
          <w:ilvl w:val="0"/>
          <w:numId w:val="45"/>
        </w:numPr>
        <w:rPr>
          <w:lang w:val="fr-CA"/>
        </w:rPr>
      </w:pPr>
      <w:r>
        <w:rPr>
          <w:lang w:val="fr-CA"/>
        </w:rPr>
        <w:t>Certains genes influence les effets de la dopamine et d’autre neuromédiateurs centraux</w:t>
      </w:r>
    </w:p>
    <w:p w14:paraId="601F3265" w14:textId="26D203C3" w:rsidR="00CB2AD0" w:rsidRDefault="00CB2AD0" w:rsidP="00BE532C">
      <w:pPr>
        <w:pStyle w:val="ListParagraph"/>
        <w:numPr>
          <w:ilvl w:val="0"/>
          <w:numId w:val="45"/>
        </w:numPr>
        <w:rPr>
          <w:lang w:val="fr-CA"/>
        </w:rPr>
      </w:pPr>
      <w:r>
        <w:rPr>
          <w:lang w:val="fr-CA"/>
        </w:rPr>
        <w:t>D’autres affectent la biogenèse de la myéline, substance lipide qui recouvre les axones et permet aux influx nerveux de se propager plus rapidement (conduction saltatoire de l’influx)</w:t>
      </w:r>
    </w:p>
    <w:p w14:paraId="61E704BD" w14:textId="79EB6ED7" w:rsidR="00CB2AD0" w:rsidRDefault="00CB2AD0" w:rsidP="00BE532C">
      <w:pPr>
        <w:pStyle w:val="ListParagraph"/>
        <w:numPr>
          <w:ilvl w:val="0"/>
          <w:numId w:val="45"/>
        </w:numPr>
        <w:rPr>
          <w:lang w:val="fr-CA"/>
        </w:rPr>
      </w:pPr>
      <w:r>
        <w:rPr>
          <w:lang w:val="fr-CA"/>
        </w:rPr>
        <w:t xml:space="preserve">Ce trouble est influencée par de nombreux gènes </w:t>
      </w:r>
    </w:p>
    <w:p w14:paraId="58083700" w14:textId="30CF2CEF" w:rsidR="00CB2AD0" w:rsidRDefault="00CB2AD0" w:rsidP="00BE532C">
      <w:pPr>
        <w:pStyle w:val="ListParagraph"/>
        <w:numPr>
          <w:ilvl w:val="0"/>
          <w:numId w:val="45"/>
        </w:numPr>
        <w:rPr>
          <w:lang w:val="fr-CA"/>
        </w:rPr>
      </w:pPr>
      <w:r>
        <w:rPr>
          <w:lang w:val="fr-CA"/>
        </w:rPr>
        <w:t>Les nature et la cult</w:t>
      </w:r>
      <w:r w:rsidR="00974E4A">
        <w:rPr>
          <w:lang w:val="fr-CA"/>
        </w:rPr>
        <w:t>u</w:t>
      </w:r>
      <w:r>
        <w:rPr>
          <w:lang w:val="fr-CA"/>
        </w:rPr>
        <w:t>re interagissent</w:t>
      </w:r>
    </w:p>
    <w:p w14:paraId="6E6BBB97" w14:textId="259B14C3" w:rsidR="00CB2AD0" w:rsidRDefault="00CB2AD0" w:rsidP="00BE532C">
      <w:pPr>
        <w:pStyle w:val="ListParagraph"/>
        <w:numPr>
          <w:ilvl w:val="0"/>
          <w:numId w:val="45"/>
        </w:numPr>
        <w:rPr>
          <w:lang w:val="fr-CA"/>
        </w:rPr>
      </w:pPr>
      <w:r>
        <w:rPr>
          <w:lang w:val="fr-CA"/>
        </w:rPr>
        <w:t>Il y a l’influences des facteurs epigenetiques</w:t>
      </w:r>
    </w:p>
    <w:p w14:paraId="497853E8" w14:textId="52A541FE" w:rsidR="00CB2AD0" w:rsidRPr="00EF18A5" w:rsidRDefault="00CB2AD0" w:rsidP="00BE532C">
      <w:pPr>
        <w:pStyle w:val="ListParagraph"/>
        <w:numPr>
          <w:ilvl w:val="0"/>
          <w:numId w:val="45"/>
        </w:numPr>
        <w:rPr>
          <w:lang w:val="fr-CA"/>
        </w:rPr>
      </w:pPr>
      <w:r>
        <w:rPr>
          <w:lang w:val="fr-CA"/>
        </w:rPr>
        <w:t xml:space="preserve">Les facteurs environnementaux comme des infections virales prénatales, les privations alimentaires et un stress maternel peuvent activer les gènes qui predispose à la schizophrénie </w:t>
      </w:r>
    </w:p>
    <w:p w14:paraId="06FAEC86" w14:textId="7306A994" w:rsidR="001434D7" w:rsidRDefault="00EF18A5" w:rsidP="00BE532C">
      <w:pPr>
        <w:pStyle w:val="ListParagraph"/>
        <w:numPr>
          <w:ilvl w:val="0"/>
          <w:numId w:val="44"/>
        </w:numPr>
        <w:rPr>
          <w:lang w:val="fr-CA"/>
        </w:rPr>
      </w:pPr>
      <w:r>
        <w:rPr>
          <w:lang w:val="fr-CA"/>
        </w:rPr>
        <w:t>Facteurs psychologiques :</w:t>
      </w:r>
    </w:p>
    <w:p w14:paraId="5FB01685" w14:textId="4F5ADDE6" w:rsidR="00F45A91" w:rsidRDefault="00F45A91" w:rsidP="00BE532C">
      <w:pPr>
        <w:pStyle w:val="ListParagraph"/>
        <w:numPr>
          <w:ilvl w:val="0"/>
          <w:numId w:val="45"/>
        </w:numPr>
        <w:rPr>
          <w:lang w:val="fr-CA"/>
        </w:rPr>
      </w:pPr>
      <w:r>
        <w:rPr>
          <w:lang w:val="fr-CA"/>
        </w:rPr>
        <w:t xml:space="preserve">Le cas des soeurs Genain suggère l’existence d’influences de l’environnement </w:t>
      </w:r>
    </w:p>
    <w:p w14:paraId="216A88BD" w14:textId="68BF91E4" w:rsidR="00F45A91" w:rsidRDefault="00F45A91" w:rsidP="00BE532C">
      <w:pPr>
        <w:pStyle w:val="ListParagraph"/>
        <w:numPr>
          <w:ilvl w:val="0"/>
          <w:numId w:val="45"/>
        </w:numPr>
        <w:rPr>
          <w:lang w:val="fr-CA"/>
        </w:rPr>
      </w:pPr>
      <w:r>
        <w:rPr>
          <w:lang w:val="fr-CA"/>
        </w:rPr>
        <w:t>Mais, aucun facteur environnemental ne peut provoquer de schizophrénie sans prédisposition biologique</w:t>
      </w:r>
    </w:p>
    <w:p w14:paraId="6DD817D9" w14:textId="7B64A94F" w:rsidR="00EF18A5" w:rsidRDefault="008F0AEC" w:rsidP="00BE532C">
      <w:pPr>
        <w:pStyle w:val="ListParagraph"/>
        <w:numPr>
          <w:ilvl w:val="0"/>
          <w:numId w:val="44"/>
        </w:numPr>
        <w:rPr>
          <w:lang w:val="fr-CA"/>
        </w:rPr>
      </w:pPr>
      <w:r>
        <w:rPr>
          <w:noProof/>
        </w:rPr>
        <w:drawing>
          <wp:anchor distT="0" distB="0" distL="114300" distR="114300" simplePos="0" relativeHeight="251669504" behindDoc="0" locked="0" layoutInCell="1" allowOverlap="1" wp14:anchorId="5E033126" wp14:editId="5B0C34C5">
            <wp:simplePos x="0" y="0"/>
            <wp:positionH relativeFrom="column">
              <wp:posOffset>589915</wp:posOffset>
            </wp:positionH>
            <wp:positionV relativeFrom="paragraph">
              <wp:posOffset>196609</wp:posOffset>
            </wp:positionV>
            <wp:extent cx="4606290" cy="2535555"/>
            <wp:effectExtent l="0" t="0" r="3810" b="444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6290" cy="2535555"/>
                    </a:xfrm>
                    <a:prstGeom prst="rect">
                      <a:avLst/>
                    </a:prstGeom>
                  </pic:spPr>
                </pic:pic>
              </a:graphicData>
            </a:graphic>
            <wp14:sizeRelH relativeFrom="margin">
              <wp14:pctWidth>0</wp14:pctWidth>
            </wp14:sizeRelH>
            <wp14:sizeRelV relativeFrom="margin">
              <wp14:pctHeight>0</wp14:pctHeight>
            </wp14:sizeRelV>
          </wp:anchor>
        </w:drawing>
      </w:r>
      <w:r w:rsidR="00EF18A5">
        <w:rPr>
          <w:lang w:val="fr-CA"/>
        </w:rPr>
        <w:t>Signes annonciateurs possibles :</w:t>
      </w:r>
    </w:p>
    <w:p w14:paraId="0BC26ECD" w14:textId="0B9D462B" w:rsidR="00F45A91" w:rsidRDefault="00F45A91" w:rsidP="00BE532C">
      <w:pPr>
        <w:pStyle w:val="ListParagraph"/>
        <w:numPr>
          <w:ilvl w:val="0"/>
          <w:numId w:val="45"/>
        </w:numPr>
        <w:rPr>
          <w:lang w:val="fr-CA"/>
        </w:rPr>
      </w:pPr>
    </w:p>
    <w:p w14:paraId="41C8C562" w14:textId="56C7E093" w:rsidR="00506755" w:rsidRDefault="00506755" w:rsidP="00506755">
      <w:pPr>
        <w:rPr>
          <w:lang w:val="fr-CA"/>
        </w:rPr>
      </w:pPr>
    </w:p>
    <w:p w14:paraId="4CFF4AAF" w14:textId="271FD78F" w:rsidR="00506755" w:rsidRPr="00506755" w:rsidRDefault="00506755" w:rsidP="00506755">
      <w:pPr>
        <w:rPr>
          <w:b/>
          <w:lang w:val="fr-CA"/>
        </w:rPr>
      </w:pPr>
      <w:r>
        <w:rPr>
          <w:b/>
          <w:lang w:val="fr-CA"/>
        </w:rPr>
        <w:t>Le trouble dissociatif :</w:t>
      </w:r>
    </w:p>
    <w:p w14:paraId="7AD8D995" w14:textId="4B691BC1" w:rsidR="00B86A02" w:rsidRDefault="00B86A02" w:rsidP="00BE532C">
      <w:pPr>
        <w:pStyle w:val="ListParagraph"/>
        <w:numPr>
          <w:ilvl w:val="0"/>
          <w:numId w:val="44"/>
        </w:numPr>
        <w:rPr>
          <w:lang w:val="fr-CA"/>
        </w:rPr>
      </w:pPr>
      <w:r>
        <w:rPr>
          <w:lang w:val="fr-CA"/>
        </w:rPr>
        <w:t xml:space="preserve">Affections, dont l’existence </w:t>
      </w:r>
      <w:r w:rsidR="00B17487">
        <w:rPr>
          <w:lang w:val="fr-CA"/>
        </w:rPr>
        <w:t>clinique est discutée, au cours desquelles la pensée consciente se dissocie des souvenirs, des pensées et des sentiments anciens</w:t>
      </w:r>
    </w:p>
    <w:p w14:paraId="1A5A9302" w14:textId="253D460E" w:rsidR="00B17487" w:rsidRDefault="00B17487" w:rsidP="00BE532C">
      <w:pPr>
        <w:pStyle w:val="ListParagraph"/>
        <w:numPr>
          <w:ilvl w:val="0"/>
          <w:numId w:val="44"/>
        </w:numPr>
        <w:rPr>
          <w:lang w:val="fr-CA"/>
        </w:rPr>
      </w:pPr>
      <w:r>
        <w:rPr>
          <w:lang w:val="fr-CA"/>
        </w:rPr>
        <w:t>Très rares</w:t>
      </w:r>
    </w:p>
    <w:p w14:paraId="3AB54607" w14:textId="75C00375" w:rsidR="00B17487" w:rsidRDefault="00B17487" w:rsidP="00BE532C">
      <w:pPr>
        <w:pStyle w:val="ListParagraph"/>
        <w:numPr>
          <w:ilvl w:val="0"/>
          <w:numId w:val="44"/>
        </w:numPr>
        <w:rPr>
          <w:lang w:val="fr-CA"/>
        </w:rPr>
      </w:pPr>
      <w:r>
        <w:rPr>
          <w:lang w:val="fr-CA"/>
        </w:rPr>
        <w:lastRenderedPageBreak/>
        <w:t xml:space="preserve">La conscience d’une personne se dissocie (se sépare) des informations autobiographiques, de pensées et de sentiments douloureux </w:t>
      </w:r>
    </w:p>
    <w:p w14:paraId="62519B5C" w14:textId="78E11D8F" w:rsidR="00B17487" w:rsidRDefault="00B17487" w:rsidP="00BE532C">
      <w:pPr>
        <w:pStyle w:val="ListParagraph"/>
        <w:numPr>
          <w:ilvl w:val="0"/>
          <w:numId w:val="44"/>
        </w:numPr>
        <w:rPr>
          <w:lang w:val="fr-CA"/>
        </w:rPr>
      </w:pPr>
      <w:r>
        <w:rPr>
          <w:lang w:val="fr-CA"/>
        </w:rPr>
        <w:t xml:space="preserve">Cela peut conduire à faire des fugues, à des pertes soudaines de mémoire ou un changement d’identité souvent en réponse à une situation qui devient trop épouvante </w:t>
      </w:r>
    </w:p>
    <w:p w14:paraId="6F37E012" w14:textId="54F155CB" w:rsidR="00B17487" w:rsidRDefault="00B17487" w:rsidP="00BE532C">
      <w:pPr>
        <w:pStyle w:val="ListParagraph"/>
        <w:numPr>
          <w:ilvl w:val="0"/>
          <w:numId w:val="44"/>
        </w:numPr>
        <w:rPr>
          <w:lang w:val="fr-CA"/>
        </w:rPr>
      </w:pPr>
      <w:r>
        <w:rPr>
          <w:lang w:val="fr-CA"/>
        </w:rPr>
        <w:t xml:space="preserve">Face à un traumatisme, un tel détachement peut, en fait, protéger un individu en lui évitant d’être submergé par l’émotions </w:t>
      </w:r>
    </w:p>
    <w:p w14:paraId="3455E220" w14:textId="2408A619" w:rsidR="00A2533E" w:rsidRDefault="00506755" w:rsidP="00BE532C">
      <w:pPr>
        <w:pStyle w:val="ListParagraph"/>
        <w:numPr>
          <w:ilvl w:val="0"/>
          <w:numId w:val="44"/>
        </w:numPr>
        <w:rPr>
          <w:lang w:val="fr-CA"/>
        </w:rPr>
      </w:pPr>
      <w:r>
        <w:rPr>
          <w:lang w:val="fr-CA"/>
        </w:rPr>
        <w:t xml:space="preserve">Trouble rare où la conscience se sépare (se dissocie) des souvenirs, des pensées et des sentiments antérieurs </w:t>
      </w:r>
    </w:p>
    <w:p w14:paraId="186696E6" w14:textId="798ADE79" w:rsidR="00506755" w:rsidRDefault="00506755" w:rsidP="00BE532C">
      <w:pPr>
        <w:pStyle w:val="ListParagraph"/>
        <w:numPr>
          <w:ilvl w:val="0"/>
          <w:numId w:val="44"/>
        </w:numPr>
        <w:rPr>
          <w:lang w:val="fr-CA"/>
        </w:rPr>
      </w:pPr>
      <w:r>
        <w:rPr>
          <w:lang w:val="fr-CA"/>
        </w:rPr>
        <w:t>Se manifeste pa</w:t>
      </w:r>
      <w:r w:rsidR="00235BD0">
        <w:rPr>
          <w:lang w:val="fr-CA"/>
        </w:rPr>
        <w:t>r</w:t>
      </w:r>
      <w:r>
        <w:rPr>
          <w:lang w:val="fr-CA"/>
        </w:rPr>
        <w:t xml:space="preserve"> de</w:t>
      </w:r>
      <w:r w:rsidR="00235BD0">
        <w:rPr>
          <w:lang w:val="fr-CA"/>
        </w:rPr>
        <w:t>s</w:t>
      </w:r>
      <w:r>
        <w:rPr>
          <w:lang w:val="fr-CA"/>
        </w:rPr>
        <w:t xml:space="preserve"> fugues, des pertes de mémoire, changement d’identité </w:t>
      </w:r>
    </w:p>
    <w:p w14:paraId="5D305E6C" w14:textId="634F4606" w:rsidR="00506755" w:rsidRDefault="00506755" w:rsidP="00BE532C">
      <w:pPr>
        <w:pStyle w:val="ListParagraph"/>
        <w:numPr>
          <w:ilvl w:val="0"/>
          <w:numId w:val="44"/>
        </w:numPr>
        <w:rPr>
          <w:lang w:val="fr-CA"/>
        </w:rPr>
      </w:pPr>
      <w:r>
        <w:rPr>
          <w:lang w:val="fr-CA"/>
        </w:rPr>
        <w:t>Lors des traumas, abus</w:t>
      </w:r>
    </w:p>
    <w:p w14:paraId="733E48EA" w14:textId="1BCBA3E0" w:rsidR="00506755" w:rsidRDefault="00506755" w:rsidP="00BE532C">
      <w:pPr>
        <w:pStyle w:val="ListParagraph"/>
        <w:numPr>
          <w:ilvl w:val="0"/>
          <w:numId w:val="44"/>
        </w:numPr>
        <w:rPr>
          <w:lang w:val="fr-CA"/>
        </w:rPr>
      </w:pPr>
      <w:r>
        <w:rPr>
          <w:lang w:val="fr-CA"/>
        </w:rPr>
        <w:t>N’oublie pas juste le traumas, mais d’autre partie de sa vie aussi</w:t>
      </w:r>
    </w:p>
    <w:p w14:paraId="6E5A8943" w14:textId="61D09EF7" w:rsidR="00506755" w:rsidRDefault="00506755" w:rsidP="00BE532C">
      <w:pPr>
        <w:pStyle w:val="ListParagraph"/>
        <w:numPr>
          <w:ilvl w:val="0"/>
          <w:numId w:val="44"/>
        </w:numPr>
        <w:rPr>
          <w:lang w:val="fr-CA"/>
        </w:rPr>
      </w:pPr>
      <w:r>
        <w:rPr>
          <w:lang w:val="fr-CA"/>
        </w:rPr>
        <w:t>Fugues : disparaissent et on les retrouve comme une autre personne, qui a oublier toute le reste de sa vie</w:t>
      </w:r>
    </w:p>
    <w:p w14:paraId="1B6F60B8" w14:textId="21DFD9DE" w:rsidR="00506755" w:rsidRDefault="00506755" w:rsidP="00BE532C">
      <w:pPr>
        <w:pStyle w:val="ListParagraph"/>
        <w:numPr>
          <w:ilvl w:val="0"/>
          <w:numId w:val="44"/>
        </w:numPr>
        <w:rPr>
          <w:lang w:val="fr-CA"/>
        </w:rPr>
      </w:pPr>
      <w:r>
        <w:rPr>
          <w:lang w:val="fr-CA"/>
        </w:rPr>
        <w:t xml:space="preserve">Ne pas confondre avec </w:t>
      </w:r>
      <w:r w:rsidR="00C34547">
        <w:rPr>
          <w:lang w:val="fr-CA"/>
        </w:rPr>
        <w:t>d</w:t>
      </w:r>
      <w:r>
        <w:rPr>
          <w:lang w:val="fr-CA"/>
        </w:rPr>
        <w:t>issociation :</w:t>
      </w:r>
    </w:p>
    <w:p w14:paraId="7E2AB72B" w14:textId="769215EC" w:rsidR="00506755" w:rsidRDefault="00506755" w:rsidP="00BE532C">
      <w:pPr>
        <w:pStyle w:val="ListParagraph"/>
        <w:numPr>
          <w:ilvl w:val="0"/>
          <w:numId w:val="45"/>
        </w:numPr>
        <w:rPr>
          <w:lang w:val="fr-CA"/>
        </w:rPr>
      </w:pPr>
      <w:r>
        <w:rPr>
          <w:lang w:val="fr-CA"/>
        </w:rPr>
        <w:t>Moins rare</w:t>
      </w:r>
    </w:p>
    <w:p w14:paraId="5D5FFFE9" w14:textId="4AEBDF5B" w:rsidR="00506755" w:rsidRDefault="00506755" w:rsidP="00BE532C">
      <w:pPr>
        <w:pStyle w:val="ListParagraph"/>
        <w:numPr>
          <w:ilvl w:val="0"/>
          <w:numId w:val="45"/>
        </w:numPr>
        <w:rPr>
          <w:lang w:val="fr-CA"/>
        </w:rPr>
      </w:pPr>
      <w:r>
        <w:rPr>
          <w:lang w:val="fr-CA"/>
        </w:rPr>
        <w:t>Sentiment d’irréalite</w:t>
      </w:r>
    </w:p>
    <w:p w14:paraId="036FB9A8" w14:textId="5550AB0B" w:rsidR="00506755" w:rsidRDefault="00506755" w:rsidP="00BE532C">
      <w:pPr>
        <w:pStyle w:val="ListParagraph"/>
        <w:numPr>
          <w:ilvl w:val="0"/>
          <w:numId w:val="45"/>
        </w:numPr>
        <w:rPr>
          <w:lang w:val="fr-CA"/>
        </w:rPr>
      </w:pPr>
      <w:r>
        <w:rPr>
          <w:lang w:val="fr-CA"/>
        </w:rPr>
        <w:t>Impression d’être séparé de son corps</w:t>
      </w:r>
    </w:p>
    <w:p w14:paraId="12BEAA9A" w14:textId="4FF029B1" w:rsidR="00506755" w:rsidRDefault="00506755" w:rsidP="00BE532C">
      <w:pPr>
        <w:pStyle w:val="ListParagraph"/>
        <w:numPr>
          <w:ilvl w:val="0"/>
          <w:numId w:val="45"/>
        </w:numPr>
        <w:rPr>
          <w:lang w:val="fr-CA"/>
        </w:rPr>
      </w:pPr>
      <w:r>
        <w:rPr>
          <w:lang w:val="fr-CA"/>
        </w:rPr>
        <w:t>Se voir comme dans un film</w:t>
      </w:r>
    </w:p>
    <w:p w14:paraId="4B7C3EC6" w14:textId="6F9B135D" w:rsidR="00506755" w:rsidRDefault="00506755" w:rsidP="00BE532C">
      <w:pPr>
        <w:pStyle w:val="ListParagraph"/>
        <w:numPr>
          <w:ilvl w:val="0"/>
          <w:numId w:val="45"/>
        </w:numPr>
        <w:rPr>
          <w:lang w:val="fr-CA"/>
        </w:rPr>
      </w:pPr>
      <w:r>
        <w:rPr>
          <w:lang w:val="fr-CA"/>
        </w:rPr>
        <w:t xml:space="preserve">Être décrocher </w:t>
      </w:r>
    </w:p>
    <w:p w14:paraId="2B42BD24" w14:textId="3D3665C1" w:rsidR="00506755" w:rsidRDefault="00506755" w:rsidP="00BE532C">
      <w:pPr>
        <w:pStyle w:val="ListParagraph"/>
        <w:numPr>
          <w:ilvl w:val="0"/>
          <w:numId w:val="45"/>
        </w:numPr>
        <w:rPr>
          <w:lang w:val="fr-CA"/>
        </w:rPr>
      </w:pPr>
      <w:r>
        <w:rPr>
          <w:lang w:val="fr-CA"/>
        </w:rPr>
        <w:t>Sentiment qu’on se voit</w:t>
      </w:r>
    </w:p>
    <w:p w14:paraId="6AEA803E" w14:textId="3172A113" w:rsidR="00506755" w:rsidRDefault="00506755" w:rsidP="00BE532C">
      <w:pPr>
        <w:pStyle w:val="ListParagraph"/>
        <w:numPr>
          <w:ilvl w:val="0"/>
          <w:numId w:val="45"/>
        </w:numPr>
        <w:rPr>
          <w:lang w:val="fr-CA"/>
        </w:rPr>
      </w:pPr>
      <w:r>
        <w:rPr>
          <w:lang w:val="fr-CA"/>
        </w:rPr>
        <w:t>Peut être causer par un sentiment intense</w:t>
      </w:r>
    </w:p>
    <w:p w14:paraId="159A16A5" w14:textId="343A9E0F" w:rsidR="00506755" w:rsidRDefault="00506755" w:rsidP="00506755">
      <w:pPr>
        <w:rPr>
          <w:lang w:val="fr-CA"/>
        </w:rPr>
      </w:pPr>
    </w:p>
    <w:p w14:paraId="47CE70C1" w14:textId="363AEDFC" w:rsidR="00506755" w:rsidRDefault="00506755" w:rsidP="00506755">
      <w:pPr>
        <w:rPr>
          <w:lang w:val="fr-CA"/>
        </w:rPr>
      </w:pPr>
      <w:r>
        <w:rPr>
          <w:b/>
          <w:lang w:val="fr-CA"/>
        </w:rPr>
        <w:t>Trouble dissociatif de l’identite :</w:t>
      </w:r>
    </w:p>
    <w:p w14:paraId="316F7679" w14:textId="4161AAFF" w:rsidR="00B17487" w:rsidRDefault="00B17487" w:rsidP="00BE532C">
      <w:pPr>
        <w:pStyle w:val="ListParagraph"/>
        <w:numPr>
          <w:ilvl w:val="0"/>
          <w:numId w:val="49"/>
        </w:numPr>
        <w:rPr>
          <w:lang w:val="fr-CA"/>
        </w:rPr>
      </w:pPr>
      <w:r>
        <w:rPr>
          <w:lang w:val="fr-CA"/>
        </w:rPr>
        <w:t>Trouble dissociatif rare dans lequel une personne présente alternativement deux ou plusieurs personnalités distinctes</w:t>
      </w:r>
    </w:p>
    <w:p w14:paraId="5AE9CFC7" w14:textId="052F17F0" w:rsidR="00B17487" w:rsidRDefault="00B17487" w:rsidP="00BE532C">
      <w:pPr>
        <w:pStyle w:val="ListParagraph"/>
        <w:numPr>
          <w:ilvl w:val="0"/>
          <w:numId w:val="49"/>
        </w:numPr>
        <w:rPr>
          <w:lang w:val="fr-CA"/>
        </w:rPr>
      </w:pPr>
      <w:r>
        <w:rPr>
          <w:lang w:val="fr-CA"/>
        </w:rPr>
        <w:t xml:space="preserve">Anciennement appelé trouble de la personnalité multiple </w:t>
      </w:r>
    </w:p>
    <w:p w14:paraId="7AB60463" w14:textId="545DC576" w:rsidR="00B17487" w:rsidRDefault="00B17487" w:rsidP="00BE532C">
      <w:pPr>
        <w:pStyle w:val="ListParagraph"/>
        <w:numPr>
          <w:ilvl w:val="0"/>
          <w:numId w:val="49"/>
        </w:numPr>
        <w:rPr>
          <w:lang w:val="fr-CA"/>
        </w:rPr>
      </w:pPr>
      <w:r>
        <w:rPr>
          <w:lang w:val="fr-CA"/>
        </w:rPr>
        <w:t xml:space="preserve">Possède deux personnalités distinctes, chacune ayant sa propre voix et ses manières propres, qui contrôles leur comportement </w:t>
      </w:r>
    </w:p>
    <w:p w14:paraId="2C6D25D9" w14:textId="1D25DE86" w:rsidR="00B17487" w:rsidRDefault="00B17487" w:rsidP="00BE532C">
      <w:pPr>
        <w:pStyle w:val="ListParagraph"/>
        <w:numPr>
          <w:ilvl w:val="0"/>
          <w:numId w:val="49"/>
        </w:numPr>
        <w:rPr>
          <w:lang w:val="fr-CA"/>
        </w:rPr>
      </w:pPr>
      <w:r>
        <w:rPr>
          <w:lang w:val="fr-CA"/>
        </w:rPr>
        <w:t>La personnalité originale nie avoir conscience de l’autre (ou des autres)</w:t>
      </w:r>
    </w:p>
    <w:p w14:paraId="50D67AD1" w14:textId="55D9C832" w:rsidR="00B17487" w:rsidRDefault="00B17487" w:rsidP="00BE532C">
      <w:pPr>
        <w:pStyle w:val="ListParagraph"/>
        <w:numPr>
          <w:ilvl w:val="0"/>
          <w:numId w:val="49"/>
        </w:numPr>
        <w:rPr>
          <w:lang w:val="fr-CA"/>
        </w:rPr>
      </w:pPr>
      <w:r>
        <w:rPr>
          <w:lang w:val="fr-CA"/>
        </w:rPr>
        <w:t>Rarement violent</w:t>
      </w:r>
    </w:p>
    <w:p w14:paraId="1EE215F6" w14:textId="1906C3CC" w:rsidR="00B17487" w:rsidRDefault="00B17487" w:rsidP="00BE532C">
      <w:pPr>
        <w:pStyle w:val="ListParagraph"/>
        <w:numPr>
          <w:ilvl w:val="0"/>
          <w:numId w:val="49"/>
        </w:numPr>
        <w:rPr>
          <w:lang w:val="fr-CA"/>
        </w:rPr>
      </w:pPr>
      <w:r>
        <w:rPr>
          <w:lang w:val="fr-CA"/>
        </w:rPr>
        <w:t>Parfois une personnalité bonnes et une autre mauvaise (ou aggressive)</w:t>
      </w:r>
    </w:p>
    <w:p w14:paraId="0DC8BDE2" w14:textId="49753B44" w:rsidR="00506755" w:rsidRDefault="00506755" w:rsidP="00BE532C">
      <w:pPr>
        <w:pStyle w:val="ListParagraph"/>
        <w:numPr>
          <w:ilvl w:val="0"/>
          <w:numId w:val="49"/>
        </w:numPr>
        <w:rPr>
          <w:lang w:val="fr-CA"/>
        </w:rPr>
      </w:pPr>
      <w:r>
        <w:rPr>
          <w:lang w:val="fr-CA"/>
        </w:rPr>
        <w:t xml:space="preserve">Trouble dissociatif rare dans lequel une personne présente deux (ou plusieurs) personnalités distinctes et alternées </w:t>
      </w:r>
    </w:p>
    <w:p w14:paraId="1B61C8A2" w14:textId="67F52517" w:rsidR="00506755" w:rsidRDefault="00506755" w:rsidP="00BE532C">
      <w:pPr>
        <w:pStyle w:val="ListParagraph"/>
        <w:numPr>
          <w:ilvl w:val="0"/>
          <w:numId w:val="49"/>
        </w:numPr>
        <w:rPr>
          <w:lang w:val="fr-CA"/>
        </w:rPr>
      </w:pPr>
      <w:r>
        <w:rPr>
          <w:lang w:val="fr-CA"/>
        </w:rPr>
        <w:t xml:space="preserve">Également appelé trouble de personnalités multiples </w:t>
      </w:r>
    </w:p>
    <w:p w14:paraId="429CE069" w14:textId="5FC46693" w:rsidR="00506755" w:rsidRDefault="00506755" w:rsidP="00BE532C">
      <w:pPr>
        <w:pStyle w:val="ListParagraph"/>
        <w:numPr>
          <w:ilvl w:val="0"/>
          <w:numId w:val="49"/>
        </w:numPr>
        <w:rPr>
          <w:lang w:val="fr-CA"/>
        </w:rPr>
      </w:pPr>
      <w:r>
        <w:rPr>
          <w:lang w:val="fr-CA"/>
        </w:rPr>
        <w:t>Controverse :</w:t>
      </w:r>
    </w:p>
    <w:p w14:paraId="0C9FFDA2" w14:textId="26D70BCB" w:rsidR="00506755" w:rsidRDefault="00506755" w:rsidP="00BE532C">
      <w:pPr>
        <w:pStyle w:val="ListParagraph"/>
        <w:numPr>
          <w:ilvl w:val="0"/>
          <w:numId w:val="45"/>
        </w:numPr>
        <w:rPr>
          <w:lang w:val="fr-CA"/>
        </w:rPr>
      </w:pPr>
      <w:r>
        <w:rPr>
          <w:lang w:val="fr-CA"/>
        </w:rPr>
        <w:t>Trouble localisé dans le temps et dans l’espace</w:t>
      </w:r>
    </w:p>
    <w:p w14:paraId="22EC3DFE" w14:textId="563F04AE" w:rsidR="00506755" w:rsidRDefault="00506755" w:rsidP="00BE532C">
      <w:pPr>
        <w:pStyle w:val="ListParagraph"/>
        <w:numPr>
          <w:ilvl w:val="0"/>
          <w:numId w:val="45"/>
        </w:numPr>
        <w:rPr>
          <w:lang w:val="fr-CA"/>
        </w:rPr>
      </w:pPr>
      <w:r>
        <w:rPr>
          <w:lang w:val="fr-CA"/>
        </w:rPr>
        <w:t xml:space="preserve">Hypothèse : jeux de rôles induits par les thérapeutes </w:t>
      </w:r>
    </w:p>
    <w:p w14:paraId="4AA37D99" w14:textId="13A72C02" w:rsidR="00506755" w:rsidRDefault="00506755" w:rsidP="00BE532C">
      <w:pPr>
        <w:pStyle w:val="ListParagraph"/>
        <w:numPr>
          <w:ilvl w:val="0"/>
          <w:numId w:val="45"/>
        </w:numPr>
        <w:rPr>
          <w:lang w:val="fr-CA"/>
        </w:rPr>
      </w:pPr>
      <w:r>
        <w:rPr>
          <w:lang w:val="fr-CA"/>
        </w:rPr>
        <w:t xml:space="preserve">Hypothèse : réponse protectrice et naturelle suite à un traumatisme </w:t>
      </w:r>
    </w:p>
    <w:p w14:paraId="0F4FFC6E" w14:textId="0FD4E988" w:rsidR="00506755" w:rsidRDefault="00506755" w:rsidP="00506755">
      <w:pPr>
        <w:rPr>
          <w:lang w:val="fr-CA"/>
        </w:rPr>
      </w:pPr>
    </w:p>
    <w:p w14:paraId="760FC438" w14:textId="34199454" w:rsidR="00506755" w:rsidRDefault="00506755" w:rsidP="00506755">
      <w:pPr>
        <w:rPr>
          <w:lang w:val="fr-CA"/>
        </w:rPr>
      </w:pPr>
      <w:r>
        <w:rPr>
          <w:b/>
          <w:lang w:val="fr-CA"/>
        </w:rPr>
        <w:t>Trouble de la personnalité :</w:t>
      </w:r>
    </w:p>
    <w:p w14:paraId="545C39F9" w14:textId="0AC1F103" w:rsidR="00506755" w:rsidRDefault="00506755" w:rsidP="00BE532C">
      <w:pPr>
        <w:pStyle w:val="ListParagraph"/>
        <w:numPr>
          <w:ilvl w:val="0"/>
          <w:numId w:val="50"/>
        </w:numPr>
        <w:rPr>
          <w:lang w:val="fr-CA"/>
        </w:rPr>
      </w:pPr>
      <w:r>
        <w:rPr>
          <w:lang w:val="fr-CA"/>
        </w:rPr>
        <w:t>Comportements perturbateurs, rigides, inflexibles et durables qui interfèrent avec le fonctionnement social</w:t>
      </w:r>
    </w:p>
    <w:p w14:paraId="4D47AC26" w14:textId="43567DA6" w:rsidR="00506755" w:rsidRDefault="00506755" w:rsidP="00BE532C">
      <w:pPr>
        <w:pStyle w:val="ListParagraph"/>
        <w:numPr>
          <w:ilvl w:val="0"/>
          <w:numId w:val="50"/>
        </w:numPr>
        <w:rPr>
          <w:lang w:val="fr-CA"/>
        </w:rPr>
      </w:pPr>
      <w:r>
        <w:rPr>
          <w:lang w:val="fr-CA"/>
        </w:rPr>
        <w:t>Façon d’être de la personne</w:t>
      </w:r>
    </w:p>
    <w:p w14:paraId="681F2431" w14:textId="50D93143" w:rsidR="00506755" w:rsidRDefault="00506755" w:rsidP="00BE532C">
      <w:pPr>
        <w:pStyle w:val="ListParagraph"/>
        <w:numPr>
          <w:ilvl w:val="0"/>
          <w:numId w:val="50"/>
        </w:numPr>
        <w:rPr>
          <w:lang w:val="fr-CA"/>
        </w:rPr>
      </w:pPr>
      <w:r>
        <w:rPr>
          <w:lang w:val="fr-CA"/>
        </w:rPr>
        <w:t>Sort des normes, étranges</w:t>
      </w:r>
    </w:p>
    <w:p w14:paraId="3743B9DF" w14:textId="2FD9F079" w:rsidR="00506755" w:rsidRDefault="00506755" w:rsidP="00BE532C">
      <w:pPr>
        <w:pStyle w:val="ListParagraph"/>
        <w:numPr>
          <w:ilvl w:val="0"/>
          <w:numId w:val="50"/>
        </w:numPr>
        <w:rPr>
          <w:lang w:val="fr-CA"/>
        </w:rPr>
      </w:pPr>
      <w:r>
        <w:rPr>
          <w:lang w:val="fr-CA"/>
        </w:rPr>
        <w:t>Certains sont reliés à l’anxiété :</w:t>
      </w:r>
    </w:p>
    <w:p w14:paraId="56EB13BE" w14:textId="4D6EE376" w:rsidR="0024767B" w:rsidRDefault="0024767B" w:rsidP="00BE532C">
      <w:pPr>
        <w:pStyle w:val="ListParagraph"/>
        <w:numPr>
          <w:ilvl w:val="0"/>
          <w:numId w:val="45"/>
        </w:numPr>
        <w:rPr>
          <w:lang w:val="fr-CA"/>
        </w:rPr>
      </w:pPr>
      <w:r>
        <w:rPr>
          <w:lang w:val="fr-CA"/>
        </w:rPr>
        <w:t>Exemples :</w:t>
      </w:r>
    </w:p>
    <w:p w14:paraId="32190F25" w14:textId="652A943C" w:rsidR="0024767B" w:rsidRDefault="0024767B" w:rsidP="00BE532C">
      <w:pPr>
        <w:pStyle w:val="ListParagraph"/>
        <w:numPr>
          <w:ilvl w:val="0"/>
          <w:numId w:val="51"/>
        </w:numPr>
        <w:rPr>
          <w:lang w:val="fr-CA"/>
        </w:rPr>
      </w:pPr>
      <w:r>
        <w:rPr>
          <w:lang w:val="fr-CA"/>
        </w:rPr>
        <w:t>Évitante :</w:t>
      </w:r>
    </w:p>
    <w:p w14:paraId="2D85BAF5" w14:textId="75E4D0E9" w:rsidR="0024767B" w:rsidRDefault="006352E3" w:rsidP="00BE532C">
      <w:pPr>
        <w:pStyle w:val="ListParagraph"/>
        <w:numPr>
          <w:ilvl w:val="0"/>
          <w:numId w:val="52"/>
        </w:numPr>
        <w:rPr>
          <w:lang w:val="fr-CA"/>
        </w:rPr>
      </w:pPr>
      <w:r>
        <w:rPr>
          <w:lang w:val="fr-CA"/>
        </w:rPr>
        <w:lastRenderedPageBreak/>
        <w:t>Sensibilité extrême au rejet d’autrui</w:t>
      </w:r>
    </w:p>
    <w:p w14:paraId="662F718E" w14:textId="10C757A7" w:rsidR="006352E3" w:rsidRDefault="006352E3" w:rsidP="00BE532C">
      <w:pPr>
        <w:pStyle w:val="ListParagraph"/>
        <w:numPr>
          <w:ilvl w:val="0"/>
          <w:numId w:val="52"/>
        </w:numPr>
        <w:rPr>
          <w:lang w:val="fr-CA"/>
        </w:rPr>
      </w:pPr>
      <w:r>
        <w:rPr>
          <w:lang w:val="fr-CA"/>
        </w:rPr>
        <w:t>Veut pas faire trop d’interaction avec les autres car ils ont peur de se qu’ils pensent</w:t>
      </w:r>
    </w:p>
    <w:p w14:paraId="406D55B5" w14:textId="4A7A4DCD" w:rsidR="0024767B" w:rsidRDefault="0024767B" w:rsidP="00BE532C">
      <w:pPr>
        <w:pStyle w:val="ListParagraph"/>
        <w:numPr>
          <w:ilvl w:val="0"/>
          <w:numId w:val="51"/>
        </w:numPr>
        <w:rPr>
          <w:lang w:val="fr-CA"/>
        </w:rPr>
      </w:pPr>
      <w:r>
        <w:rPr>
          <w:lang w:val="fr-CA"/>
        </w:rPr>
        <w:t>Obsessive-compulsive :</w:t>
      </w:r>
    </w:p>
    <w:p w14:paraId="51078AC9" w14:textId="21F9A192" w:rsidR="006352E3" w:rsidRDefault="006352E3" w:rsidP="00BE532C">
      <w:pPr>
        <w:pStyle w:val="ListParagraph"/>
        <w:numPr>
          <w:ilvl w:val="0"/>
          <w:numId w:val="53"/>
        </w:numPr>
        <w:rPr>
          <w:lang w:val="fr-CA"/>
        </w:rPr>
      </w:pPr>
      <w:r>
        <w:rPr>
          <w:lang w:val="fr-CA"/>
        </w:rPr>
        <w:t xml:space="preserve">Préoccupation par l’ordre, la perfection et le contrôle </w:t>
      </w:r>
    </w:p>
    <w:p w14:paraId="00B82E4B" w14:textId="4999CA7B" w:rsidR="006352E3" w:rsidRDefault="006352E3" w:rsidP="00BE532C">
      <w:pPr>
        <w:pStyle w:val="ListParagraph"/>
        <w:numPr>
          <w:ilvl w:val="0"/>
          <w:numId w:val="53"/>
        </w:numPr>
        <w:rPr>
          <w:lang w:val="fr-CA"/>
        </w:rPr>
      </w:pPr>
      <w:r>
        <w:rPr>
          <w:lang w:val="fr-CA"/>
        </w:rPr>
        <w:t>Ils sont préoccuper dans la façons de faire</w:t>
      </w:r>
    </w:p>
    <w:p w14:paraId="2BF99CBD" w14:textId="488080EB" w:rsidR="006352E3" w:rsidRDefault="006352E3" w:rsidP="00BE532C">
      <w:pPr>
        <w:pStyle w:val="ListParagraph"/>
        <w:numPr>
          <w:ilvl w:val="0"/>
          <w:numId w:val="53"/>
        </w:numPr>
        <w:rPr>
          <w:lang w:val="fr-CA"/>
        </w:rPr>
      </w:pPr>
      <w:r>
        <w:rPr>
          <w:lang w:val="fr-CA"/>
        </w:rPr>
        <w:t>Dans tout ce qu’ils entreprend</w:t>
      </w:r>
    </w:p>
    <w:p w14:paraId="04DE8A05" w14:textId="60860B4B" w:rsidR="006352E3" w:rsidRDefault="006352E3" w:rsidP="00BE532C">
      <w:pPr>
        <w:pStyle w:val="ListParagraph"/>
        <w:numPr>
          <w:ilvl w:val="0"/>
          <w:numId w:val="53"/>
        </w:numPr>
        <w:rPr>
          <w:lang w:val="fr-CA"/>
        </w:rPr>
      </w:pPr>
      <w:r>
        <w:rPr>
          <w:lang w:val="fr-CA"/>
        </w:rPr>
        <w:t xml:space="preserve">Difficile de s’adapter au changement </w:t>
      </w:r>
    </w:p>
    <w:p w14:paraId="116C1424" w14:textId="0861BA87" w:rsidR="006352E3" w:rsidRDefault="006352E3" w:rsidP="00BE532C">
      <w:pPr>
        <w:pStyle w:val="ListParagraph"/>
        <w:numPr>
          <w:ilvl w:val="0"/>
          <w:numId w:val="53"/>
        </w:numPr>
        <w:rPr>
          <w:lang w:val="fr-CA"/>
        </w:rPr>
      </w:pPr>
      <w:r>
        <w:rPr>
          <w:lang w:val="fr-CA"/>
        </w:rPr>
        <w:t xml:space="preserve">Beaucoup de rigidité </w:t>
      </w:r>
    </w:p>
    <w:p w14:paraId="283D7894" w14:textId="6D6B9A53" w:rsidR="006352E3" w:rsidRDefault="006352E3" w:rsidP="00BE532C">
      <w:pPr>
        <w:pStyle w:val="ListParagraph"/>
        <w:numPr>
          <w:ilvl w:val="0"/>
          <w:numId w:val="53"/>
        </w:numPr>
        <w:rPr>
          <w:lang w:val="fr-CA"/>
        </w:rPr>
      </w:pPr>
      <w:r>
        <w:rPr>
          <w:lang w:val="fr-CA"/>
        </w:rPr>
        <w:t>Manque de plaisir</w:t>
      </w:r>
    </w:p>
    <w:p w14:paraId="2E5A7161" w14:textId="540C42F5" w:rsidR="0024767B" w:rsidRDefault="0024767B" w:rsidP="00BE532C">
      <w:pPr>
        <w:pStyle w:val="ListParagraph"/>
        <w:numPr>
          <w:ilvl w:val="0"/>
          <w:numId w:val="50"/>
        </w:numPr>
        <w:rPr>
          <w:lang w:val="fr-CA"/>
        </w:rPr>
      </w:pPr>
      <w:r>
        <w:rPr>
          <w:lang w:val="fr-CA"/>
        </w:rPr>
        <w:t>Certains sont excentriques :</w:t>
      </w:r>
    </w:p>
    <w:p w14:paraId="7571A4EA" w14:textId="73E57207" w:rsidR="006352E3" w:rsidRDefault="006352E3" w:rsidP="00BE532C">
      <w:pPr>
        <w:pStyle w:val="ListParagraph"/>
        <w:numPr>
          <w:ilvl w:val="0"/>
          <w:numId w:val="45"/>
        </w:numPr>
        <w:rPr>
          <w:lang w:val="fr-CA"/>
        </w:rPr>
      </w:pPr>
      <w:r>
        <w:rPr>
          <w:lang w:val="fr-CA"/>
        </w:rPr>
        <w:t>Schizoïde :</w:t>
      </w:r>
    </w:p>
    <w:p w14:paraId="4454715A" w14:textId="0C449FB6" w:rsidR="006352E3" w:rsidRDefault="00FE0EF7" w:rsidP="00BE532C">
      <w:pPr>
        <w:pStyle w:val="ListParagraph"/>
        <w:numPr>
          <w:ilvl w:val="0"/>
          <w:numId w:val="51"/>
        </w:numPr>
        <w:rPr>
          <w:lang w:val="fr-CA"/>
        </w:rPr>
      </w:pPr>
      <w:r>
        <w:rPr>
          <w:lang w:val="fr-CA"/>
        </w:rPr>
        <w:t xml:space="preserve">Détaché, dépourvu d’émotion </w:t>
      </w:r>
    </w:p>
    <w:p w14:paraId="3FAFB447" w14:textId="4DE6124E" w:rsidR="00FE0EF7" w:rsidRDefault="00FE0EF7" w:rsidP="00BE532C">
      <w:pPr>
        <w:pStyle w:val="ListParagraph"/>
        <w:numPr>
          <w:ilvl w:val="0"/>
          <w:numId w:val="51"/>
        </w:numPr>
        <w:rPr>
          <w:lang w:val="fr-CA"/>
        </w:rPr>
      </w:pPr>
      <w:r>
        <w:rPr>
          <w:lang w:val="fr-CA"/>
        </w:rPr>
        <w:t>Pas d’émotions, pas de liens affectif et ne cherche pas à faire de liens affectif</w:t>
      </w:r>
    </w:p>
    <w:p w14:paraId="0E592291" w14:textId="21F05375" w:rsidR="00FE0EF7" w:rsidRDefault="00FE0EF7" w:rsidP="00BE532C">
      <w:pPr>
        <w:pStyle w:val="ListParagraph"/>
        <w:numPr>
          <w:ilvl w:val="0"/>
          <w:numId w:val="51"/>
        </w:numPr>
        <w:rPr>
          <w:lang w:val="fr-CA"/>
        </w:rPr>
      </w:pPr>
      <w:r>
        <w:rPr>
          <w:lang w:val="fr-CA"/>
        </w:rPr>
        <w:t>Indifférent aux autres</w:t>
      </w:r>
    </w:p>
    <w:p w14:paraId="75074A72" w14:textId="1BBE7A5C" w:rsidR="006352E3" w:rsidRDefault="006352E3" w:rsidP="00BE532C">
      <w:pPr>
        <w:pStyle w:val="ListParagraph"/>
        <w:numPr>
          <w:ilvl w:val="0"/>
          <w:numId w:val="45"/>
        </w:numPr>
        <w:rPr>
          <w:lang w:val="fr-CA"/>
        </w:rPr>
      </w:pPr>
      <w:r>
        <w:rPr>
          <w:lang w:val="fr-CA"/>
        </w:rPr>
        <w:t>Paranoïde :</w:t>
      </w:r>
    </w:p>
    <w:p w14:paraId="7568E081" w14:textId="7D787ACD" w:rsidR="00FE0EF7" w:rsidRDefault="00FE0EF7" w:rsidP="00BE532C">
      <w:pPr>
        <w:pStyle w:val="ListParagraph"/>
        <w:numPr>
          <w:ilvl w:val="0"/>
          <w:numId w:val="54"/>
        </w:numPr>
        <w:rPr>
          <w:lang w:val="fr-CA"/>
        </w:rPr>
      </w:pPr>
      <w:r>
        <w:rPr>
          <w:lang w:val="fr-CA"/>
        </w:rPr>
        <w:t>Méfiance, craint qu’on les exploite ou les trompe</w:t>
      </w:r>
    </w:p>
    <w:p w14:paraId="120BFE17" w14:textId="2EE8268F" w:rsidR="00FE0EF7" w:rsidRDefault="00FE0EF7" w:rsidP="00BE532C">
      <w:pPr>
        <w:pStyle w:val="ListParagraph"/>
        <w:numPr>
          <w:ilvl w:val="0"/>
          <w:numId w:val="54"/>
        </w:numPr>
        <w:rPr>
          <w:lang w:val="fr-CA"/>
        </w:rPr>
      </w:pPr>
      <w:r>
        <w:rPr>
          <w:lang w:val="fr-CA"/>
        </w:rPr>
        <w:t>Méfiant de tout et de rein, jalousie pathologique, crée des problèmes dans les relations</w:t>
      </w:r>
    </w:p>
    <w:p w14:paraId="1B1C1A83" w14:textId="5BC42A3D" w:rsidR="00FE0EF7" w:rsidRDefault="00FE0EF7" w:rsidP="00BE532C">
      <w:pPr>
        <w:pStyle w:val="ListParagraph"/>
        <w:numPr>
          <w:ilvl w:val="0"/>
          <w:numId w:val="54"/>
        </w:numPr>
        <w:rPr>
          <w:lang w:val="fr-CA"/>
        </w:rPr>
      </w:pPr>
      <w:r>
        <w:rPr>
          <w:lang w:val="fr-CA"/>
        </w:rPr>
        <w:t xml:space="preserve">Caractérisé toutes les relations </w:t>
      </w:r>
    </w:p>
    <w:p w14:paraId="0F954A7E" w14:textId="4D5216D3" w:rsidR="00FE0EF7" w:rsidRDefault="00FE0EF7" w:rsidP="00BE532C">
      <w:pPr>
        <w:pStyle w:val="ListParagraph"/>
        <w:numPr>
          <w:ilvl w:val="0"/>
          <w:numId w:val="54"/>
        </w:numPr>
        <w:rPr>
          <w:lang w:val="fr-CA"/>
        </w:rPr>
      </w:pPr>
      <w:r>
        <w:rPr>
          <w:lang w:val="fr-CA"/>
        </w:rPr>
        <w:t>Se questionne constamment</w:t>
      </w:r>
    </w:p>
    <w:p w14:paraId="04E66376" w14:textId="42EC4E8E" w:rsidR="0024767B" w:rsidRDefault="0024767B" w:rsidP="00BE532C">
      <w:pPr>
        <w:pStyle w:val="ListParagraph"/>
        <w:numPr>
          <w:ilvl w:val="0"/>
          <w:numId w:val="50"/>
        </w:numPr>
        <w:rPr>
          <w:lang w:val="fr-CA"/>
        </w:rPr>
      </w:pPr>
      <w:r>
        <w:rPr>
          <w:lang w:val="fr-CA"/>
        </w:rPr>
        <w:t>Certains ont des comportements exagérés ou impulsifs :</w:t>
      </w:r>
    </w:p>
    <w:p w14:paraId="55865FC2" w14:textId="3A1E41A3" w:rsidR="00805CE3" w:rsidRDefault="001D1D86" w:rsidP="00BE532C">
      <w:pPr>
        <w:pStyle w:val="ListParagraph"/>
        <w:numPr>
          <w:ilvl w:val="0"/>
          <w:numId w:val="45"/>
        </w:numPr>
        <w:rPr>
          <w:lang w:val="fr-CA"/>
        </w:rPr>
      </w:pPr>
      <w:r>
        <w:rPr>
          <w:lang w:val="fr-CA"/>
        </w:rPr>
        <w:t>Histrionique</w:t>
      </w:r>
      <w:r w:rsidR="00281600">
        <w:rPr>
          <w:lang w:val="fr-CA"/>
        </w:rPr>
        <w:t> :</w:t>
      </w:r>
    </w:p>
    <w:p w14:paraId="3ABB8F4A" w14:textId="77777777" w:rsidR="00B5756C" w:rsidRDefault="00B5756C" w:rsidP="00BE532C">
      <w:pPr>
        <w:pStyle w:val="ListParagraph"/>
        <w:numPr>
          <w:ilvl w:val="0"/>
          <w:numId w:val="56"/>
        </w:numPr>
        <w:rPr>
          <w:lang w:val="fr-CA"/>
        </w:rPr>
      </w:pPr>
      <w:r>
        <w:rPr>
          <w:lang w:val="fr-CA"/>
        </w:rPr>
        <w:t>« Drama queen »</w:t>
      </w:r>
    </w:p>
    <w:p w14:paraId="4625B88A" w14:textId="77777777" w:rsidR="00B5756C" w:rsidRDefault="00B5756C" w:rsidP="00BE532C">
      <w:pPr>
        <w:pStyle w:val="ListParagraph"/>
        <w:numPr>
          <w:ilvl w:val="0"/>
          <w:numId w:val="56"/>
        </w:numPr>
        <w:rPr>
          <w:lang w:val="fr-CA"/>
        </w:rPr>
      </w:pPr>
      <w:r w:rsidRPr="00B5756C">
        <w:rPr>
          <w:lang w:val="fr-CA"/>
        </w:rPr>
        <w:t>Ça devient trop</w:t>
      </w:r>
    </w:p>
    <w:p w14:paraId="35C8D18C" w14:textId="60876B21" w:rsidR="00B5756C" w:rsidRPr="00B5756C" w:rsidRDefault="00B5756C" w:rsidP="00BE532C">
      <w:pPr>
        <w:pStyle w:val="ListParagraph"/>
        <w:numPr>
          <w:ilvl w:val="0"/>
          <w:numId w:val="56"/>
        </w:numPr>
        <w:rPr>
          <w:lang w:val="fr-CA"/>
        </w:rPr>
      </w:pPr>
      <w:r w:rsidRPr="00B5756C">
        <w:rPr>
          <w:lang w:val="fr-CA"/>
        </w:rPr>
        <w:t>C’est fake</w:t>
      </w:r>
    </w:p>
    <w:p w14:paraId="0A795641" w14:textId="23912C0E" w:rsidR="00112FAA" w:rsidRDefault="00112FAA" w:rsidP="00BE532C">
      <w:pPr>
        <w:pStyle w:val="ListParagraph"/>
        <w:numPr>
          <w:ilvl w:val="0"/>
          <w:numId w:val="45"/>
        </w:numPr>
        <w:rPr>
          <w:lang w:val="fr-CA"/>
        </w:rPr>
      </w:pPr>
      <w:r>
        <w:rPr>
          <w:lang w:val="fr-CA"/>
        </w:rPr>
        <w:t>Narcissique :</w:t>
      </w:r>
    </w:p>
    <w:p w14:paraId="54570184" w14:textId="77777777" w:rsidR="00805CE3" w:rsidRDefault="00805CE3" w:rsidP="00BE532C">
      <w:pPr>
        <w:pStyle w:val="ListParagraph"/>
        <w:numPr>
          <w:ilvl w:val="0"/>
          <w:numId w:val="55"/>
        </w:numPr>
        <w:rPr>
          <w:lang w:val="fr-CA"/>
        </w:rPr>
      </w:pPr>
      <w:r>
        <w:rPr>
          <w:lang w:val="fr-CA"/>
        </w:rPr>
        <w:t>S’aime trop</w:t>
      </w:r>
    </w:p>
    <w:p w14:paraId="74BDF7C3" w14:textId="77777777" w:rsidR="00805CE3" w:rsidRDefault="00805CE3" w:rsidP="00BE532C">
      <w:pPr>
        <w:pStyle w:val="ListParagraph"/>
        <w:numPr>
          <w:ilvl w:val="0"/>
          <w:numId w:val="55"/>
        </w:numPr>
        <w:rPr>
          <w:lang w:val="fr-CA"/>
        </w:rPr>
      </w:pPr>
      <w:r w:rsidRPr="00805CE3">
        <w:rPr>
          <w:lang w:val="fr-CA"/>
        </w:rPr>
        <w:t>Se voit supérieurs</w:t>
      </w:r>
    </w:p>
    <w:p w14:paraId="1353CA37" w14:textId="39BC1658" w:rsidR="00805CE3" w:rsidRPr="00805CE3" w:rsidRDefault="00805CE3" w:rsidP="00BE532C">
      <w:pPr>
        <w:pStyle w:val="ListParagraph"/>
        <w:numPr>
          <w:ilvl w:val="0"/>
          <w:numId w:val="55"/>
        </w:numPr>
        <w:rPr>
          <w:lang w:val="fr-CA"/>
        </w:rPr>
      </w:pPr>
      <w:r w:rsidRPr="00805CE3">
        <w:rPr>
          <w:lang w:val="fr-CA"/>
        </w:rPr>
        <w:t xml:space="preserve">On le droit à </w:t>
      </w:r>
      <w:r>
        <w:rPr>
          <w:lang w:val="fr-CA"/>
        </w:rPr>
        <w:t xml:space="preserve">des privilèges </w:t>
      </w:r>
    </w:p>
    <w:p w14:paraId="312CE57A" w14:textId="30256106" w:rsidR="00112FAA" w:rsidRDefault="00112FAA" w:rsidP="00BE532C">
      <w:pPr>
        <w:pStyle w:val="ListParagraph"/>
        <w:numPr>
          <w:ilvl w:val="0"/>
          <w:numId w:val="45"/>
        </w:numPr>
        <w:rPr>
          <w:lang w:val="fr-CA"/>
        </w:rPr>
      </w:pPr>
      <w:r>
        <w:rPr>
          <w:lang w:val="fr-CA"/>
        </w:rPr>
        <w:t xml:space="preserve">État-Limite (borderline) : </w:t>
      </w:r>
    </w:p>
    <w:p w14:paraId="2507E352" w14:textId="6EAA9009" w:rsidR="00B5756C" w:rsidRDefault="00776972" w:rsidP="00BE532C">
      <w:pPr>
        <w:pStyle w:val="ListParagraph"/>
        <w:numPr>
          <w:ilvl w:val="0"/>
          <w:numId w:val="57"/>
        </w:numPr>
        <w:rPr>
          <w:lang w:val="fr-CA"/>
        </w:rPr>
      </w:pPr>
      <w:r>
        <w:rPr>
          <w:lang w:val="fr-CA"/>
        </w:rPr>
        <w:t>Instabilité dans tous les niveau de la vie</w:t>
      </w:r>
    </w:p>
    <w:p w14:paraId="20648A01" w14:textId="43FF1DE6" w:rsidR="00776972" w:rsidRDefault="00776972" w:rsidP="00BE532C">
      <w:pPr>
        <w:pStyle w:val="ListParagraph"/>
        <w:numPr>
          <w:ilvl w:val="0"/>
          <w:numId w:val="57"/>
        </w:numPr>
        <w:rPr>
          <w:lang w:val="fr-CA"/>
        </w:rPr>
      </w:pPr>
      <w:r>
        <w:rPr>
          <w:lang w:val="fr-CA"/>
        </w:rPr>
        <w:t xml:space="preserve">Haut et des bas durant une même journée </w:t>
      </w:r>
    </w:p>
    <w:p w14:paraId="2D2AE363" w14:textId="38D7DD16" w:rsidR="00776972" w:rsidRDefault="00776972" w:rsidP="00BE532C">
      <w:pPr>
        <w:pStyle w:val="ListParagraph"/>
        <w:numPr>
          <w:ilvl w:val="0"/>
          <w:numId w:val="57"/>
        </w:numPr>
        <w:rPr>
          <w:lang w:val="fr-CA"/>
        </w:rPr>
      </w:pPr>
      <w:r>
        <w:rPr>
          <w:lang w:val="fr-CA"/>
        </w:rPr>
        <w:t xml:space="preserve">Variations d’émotions et d’identité </w:t>
      </w:r>
    </w:p>
    <w:p w14:paraId="4C4971AE" w14:textId="023E593D" w:rsidR="00776972" w:rsidRDefault="00776972" w:rsidP="00BE532C">
      <w:pPr>
        <w:pStyle w:val="ListParagraph"/>
        <w:numPr>
          <w:ilvl w:val="0"/>
          <w:numId w:val="57"/>
        </w:numPr>
        <w:rPr>
          <w:lang w:val="fr-CA"/>
        </w:rPr>
      </w:pPr>
      <w:r>
        <w:rPr>
          <w:lang w:val="fr-CA"/>
        </w:rPr>
        <w:t>N’ont pas un sens que qui ils sont</w:t>
      </w:r>
    </w:p>
    <w:p w14:paraId="2CF21FAD" w14:textId="72DCFEB5" w:rsidR="00776972" w:rsidRDefault="00776972" w:rsidP="00BE532C">
      <w:pPr>
        <w:pStyle w:val="ListParagraph"/>
        <w:numPr>
          <w:ilvl w:val="0"/>
          <w:numId w:val="57"/>
        </w:numPr>
        <w:rPr>
          <w:lang w:val="fr-CA"/>
        </w:rPr>
      </w:pPr>
      <w:r>
        <w:rPr>
          <w:lang w:val="fr-CA"/>
        </w:rPr>
        <w:t>Beaucoup de comportements suicidaire et d’automutilation</w:t>
      </w:r>
    </w:p>
    <w:p w14:paraId="2324582C" w14:textId="56E81C44" w:rsidR="00776972" w:rsidRDefault="00776972" w:rsidP="00BE532C">
      <w:pPr>
        <w:pStyle w:val="ListParagraph"/>
        <w:numPr>
          <w:ilvl w:val="0"/>
          <w:numId w:val="45"/>
        </w:numPr>
        <w:rPr>
          <w:lang w:val="fr-CA"/>
        </w:rPr>
      </w:pPr>
      <w:r>
        <w:rPr>
          <w:lang w:val="fr-CA"/>
        </w:rPr>
        <w:t>On se diagnostique pas les troubles de personnalité avant 18 ans</w:t>
      </w:r>
    </w:p>
    <w:p w14:paraId="2191514B" w14:textId="1D2A103D" w:rsidR="00776972" w:rsidRDefault="00776972" w:rsidP="00BE532C">
      <w:pPr>
        <w:pStyle w:val="ListParagraph"/>
        <w:numPr>
          <w:ilvl w:val="0"/>
          <w:numId w:val="45"/>
        </w:numPr>
        <w:rPr>
          <w:lang w:val="fr-CA"/>
        </w:rPr>
      </w:pPr>
      <w:r>
        <w:rPr>
          <w:lang w:val="fr-CA"/>
        </w:rPr>
        <w:t>Doit persévérer dans le temps</w:t>
      </w:r>
    </w:p>
    <w:p w14:paraId="71BDA6CF" w14:textId="772D0ED6" w:rsidR="00776972" w:rsidRDefault="00776972" w:rsidP="00BE532C">
      <w:pPr>
        <w:pStyle w:val="ListParagraph"/>
        <w:numPr>
          <w:ilvl w:val="0"/>
          <w:numId w:val="45"/>
        </w:numPr>
        <w:rPr>
          <w:lang w:val="fr-CA"/>
        </w:rPr>
      </w:pPr>
      <w:r>
        <w:rPr>
          <w:lang w:val="fr-CA"/>
        </w:rPr>
        <w:t>Lui caractérise toute sa vie</w:t>
      </w:r>
    </w:p>
    <w:p w14:paraId="169F2DCB" w14:textId="6DF00D0B" w:rsidR="00776972" w:rsidRDefault="00776972" w:rsidP="00BE532C">
      <w:pPr>
        <w:pStyle w:val="ListParagraph"/>
        <w:numPr>
          <w:ilvl w:val="0"/>
          <w:numId w:val="45"/>
        </w:numPr>
        <w:rPr>
          <w:lang w:val="fr-CA"/>
        </w:rPr>
      </w:pPr>
      <w:r>
        <w:rPr>
          <w:lang w:val="fr-CA"/>
        </w:rPr>
        <w:t>Des traits stables</w:t>
      </w:r>
    </w:p>
    <w:p w14:paraId="2D3148A5" w14:textId="25E45B8D" w:rsidR="00776972" w:rsidRDefault="00776972" w:rsidP="00776972">
      <w:pPr>
        <w:rPr>
          <w:lang w:val="fr-CA"/>
        </w:rPr>
      </w:pPr>
    </w:p>
    <w:p w14:paraId="4498E80B" w14:textId="3C9FDE9A" w:rsidR="00776972" w:rsidRDefault="00776972" w:rsidP="00776972">
      <w:pPr>
        <w:rPr>
          <w:lang w:val="fr-CA"/>
        </w:rPr>
      </w:pPr>
      <w:r>
        <w:rPr>
          <w:b/>
          <w:lang w:val="fr-CA"/>
        </w:rPr>
        <w:t>Trouble de la personnalité antisociale :</w:t>
      </w:r>
    </w:p>
    <w:p w14:paraId="5C2B943C" w14:textId="5A7C8DA0" w:rsidR="00776972" w:rsidRDefault="00BC548C" w:rsidP="00BE532C">
      <w:pPr>
        <w:pStyle w:val="ListParagraph"/>
        <w:numPr>
          <w:ilvl w:val="0"/>
          <w:numId w:val="50"/>
        </w:numPr>
        <w:rPr>
          <w:lang w:val="fr-CA"/>
        </w:rPr>
      </w:pPr>
      <w:r>
        <w:rPr>
          <w:lang w:val="fr-CA"/>
        </w:rPr>
        <w:t>Mépris, transgressions des lois</w:t>
      </w:r>
    </w:p>
    <w:p w14:paraId="77520AB7" w14:textId="4DF7BF1D" w:rsidR="00BC548C" w:rsidRDefault="00BC548C" w:rsidP="00BE532C">
      <w:pPr>
        <w:pStyle w:val="ListParagraph"/>
        <w:numPr>
          <w:ilvl w:val="0"/>
          <w:numId w:val="50"/>
        </w:numPr>
        <w:rPr>
          <w:lang w:val="fr-CA"/>
        </w:rPr>
      </w:pPr>
      <w:r>
        <w:rPr>
          <w:lang w:val="fr-CA"/>
        </w:rPr>
        <w:t>Absence de conscience ou regrets</w:t>
      </w:r>
    </w:p>
    <w:p w14:paraId="346BA808" w14:textId="71E5BA6F" w:rsidR="00BC548C" w:rsidRDefault="00BC548C" w:rsidP="00BE532C">
      <w:pPr>
        <w:pStyle w:val="ListParagraph"/>
        <w:numPr>
          <w:ilvl w:val="0"/>
          <w:numId w:val="50"/>
        </w:numPr>
        <w:rPr>
          <w:lang w:val="fr-CA"/>
        </w:rPr>
      </w:pPr>
      <w:r>
        <w:rPr>
          <w:lang w:val="fr-CA"/>
        </w:rPr>
        <w:t>Plus fréquent chez les hommes</w:t>
      </w:r>
    </w:p>
    <w:p w14:paraId="152E1702" w14:textId="3ED35B5A" w:rsidR="00BC548C" w:rsidRDefault="00BC548C" w:rsidP="00BE532C">
      <w:pPr>
        <w:pStyle w:val="ListParagraph"/>
        <w:numPr>
          <w:ilvl w:val="0"/>
          <w:numId w:val="50"/>
        </w:numPr>
        <w:rPr>
          <w:lang w:val="fr-CA"/>
        </w:rPr>
      </w:pPr>
      <w:r>
        <w:rPr>
          <w:lang w:val="fr-CA"/>
        </w:rPr>
        <w:t>Parfois appelé sociopathe ou psychopathe</w:t>
      </w:r>
    </w:p>
    <w:p w14:paraId="4D646862" w14:textId="1C4E5B3C" w:rsidR="00BC548C" w:rsidRDefault="00BC548C" w:rsidP="00BE532C">
      <w:pPr>
        <w:pStyle w:val="ListParagraph"/>
        <w:numPr>
          <w:ilvl w:val="0"/>
          <w:numId w:val="50"/>
        </w:numPr>
        <w:rPr>
          <w:lang w:val="fr-CA"/>
        </w:rPr>
      </w:pPr>
      <w:r>
        <w:rPr>
          <w:lang w:val="fr-CA"/>
        </w:rPr>
        <w:t>Ils aiment déjouer les lois</w:t>
      </w:r>
    </w:p>
    <w:p w14:paraId="050ECED0" w14:textId="7D65690E" w:rsidR="00BC548C" w:rsidRDefault="00BC548C" w:rsidP="00BE532C">
      <w:pPr>
        <w:pStyle w:val="ListParagraph"/>
        <w:numPr>
          <w:ilvl w:val="0"/>
          <w:numId w:val="50"/>
        </w:numPr>
        <w:rPr>
          <w:lang w:val="fr-CA"/>
        </w:rPr>
      </w:pPr>
      <w:r>
        <w:rPr>
          <w:lang w:val="fr-CA"/>
        </w:rPr>
        <w:lastRenderedPageBreak/>
        <w:t>Souvent des criminels</w:t>
      </w:r>
    </w:p>
    <w:p w14:paraId="367C4149" w14:textId="18E25298" w:rsidR="00BC548C" w:rsidRDefault="00BC548C" w:rsidP="00BE532C">
      <w:pPr>
        <w:pStyle w:val="ListParagraph"/>
        <w:numPr>
          <w:ilvl w:val="0"/>
          <w:numId w:val="50"/>
        </w:numPr>
        <w:rPr>
          <w:lang w:val="fr-CA"/>
        </w:rPr>
      </w:pPr>
      <w:r>
        <w:rPr>
          <w:lang w:val="fr-CA"/>
        </w:rPr>
        <w:t>Pas d’empathie et pas de remords pour leur crime</w:t>
      </w:r>
    </w:p>
    <w:p w14:paraId="3D87412C" w14:textId="4B36B160" w:rsidR="00BC548C" w:rsidRDefault="00BC548C" w:rsidP="00BE532C">
      <w:pPr>
        <w:pStyle w:val="ListParagraph"/>
        <w:numPr>
          <w:ilvl w:val="0"/>
          <w:numId w:val="50"/>
        </w:numPr>
        <w:rPr>
          <w:lang w:val="fr-CA"/>
        </w:rPr>
      </w:pPr>
      <w:r>
        <w:rPr>
          <w:lang w:val="fr-CA"/>
        </w:rPr>
        <w:t xml:space="preserve">Pas tous les criminels </w:t>
      </w:r>
    </w:p>
    <w:p w14:paraId="0C3F9D59" w14:textId="588823C9" w:rsidR="00BC548C" w:rsidRDefault="00BC548C" w:rsidP="00BC548C">
      <w:pPr>
        <w:rPr>
          <w:lang w:val="fr-CA"/>
        </w:rPr>
      </w:pPr>
    </w:p>
    <w:p w14:paraId="79D1C3A3" w14:textId="1A748263" w:rsidR="00BC548C" w:rsidRDefault="00BC548C" w:rsidP="00BC548C">
      <w:pPr>
        <w:rPr>
          <w:b/>
          <w:lang w:val="fr-CA"/>
        </w:rPr>
      </w:pPr>
      <w:r>
        <w:rPr>
          <w:b/>
          <w:lang w:val="fr-CA"/>
        </w:rPr>
        <w:t>Comprendre le trouble de la personnalité antisociale :</w:t>
      </w:r>
    </w:p>
    <w:p w14:paraId="02BAD9EC" w14:textId="60ABE130" w:rsidR="00BC548C" w:rsidRDefault="003F67A7" w:rsidP="00BE532C">
      <w:pPr>
        <w:pStyle w:val="ListParagraph"/>
        <w:numPr>
          <w:ilvl w:val="0"/>
          <w:numId w:val="58"/>
        </w:numPr>
        <w:rPr>
          <w:lang w:val="fr-CA"/>
        </w:rPr>
      </w:pPr>
      <w:r>
        <w:rPr>
          <w:lang w:val="fr-CA"/>
        </w:rPr>
        <w:t xml:space="preserve">Causes biologiques et psychologiques </w:t>
      </w:r>
    </w:p>
    <w:p w14:paraId="3CEAD6F7" w14:textId="1E1EEDBA" w:rsidR="003F67A7" w:rsidRDefault="003F67A7" w:rsidP="00BE532C">
      <w:pPr>
        <w:pStyle w:val="ListParagraph"/>
        <w:numPr>
          <w:ilvl w:val="0"/>
          <w:numId w:val="58"/>
        </w:numPr>
        <w:rPr>
          <w:lang w:val="fr-CA"/>
        </w:rPr>
      </w:pPr>
      <w:r>
        <w:rPr>
          <w:lang w:val="fr-CA"/>
        </w:rPr>
        <w:t>Facteurs génétiques démontrés par études de jumeaux et d’adoption</w:t>
      </w:r>
    </w:p>
    <w:p w14:paraId="2392C320" w14:textId="664BE419" w:rsidR="003F67A7" w:rsidRDefault="003F67A7" w:rsidP="00BE532C">
      <w:pPr>
        <w:pStyle w:val="ListParagraph"/>
        <w:numPr>
          <w:ilvl w:val="0"/>
          <w:numId w:val="58"/>
        </w:numPr>
        <w:rPr>
          <w:lang w:val="fr-CA"/>
        </w:rPr>
      </w:pPr>
      <w:r>
        <w:rPr>
          <w:lang w:val="fr-CA"/>
        </w:rPr>
        <w:t>Niveau moindres d’hormones du stress lors de situations stressantes</w:t>
      </w:r>
    </w:p>
    <w:p w14:paraId="087A7CE2" w14:textId="2DB2CCDF" w:rsidR="003F67A7" w:rsidRDefault="003F67A7" w:rsidP="00BE532C">
      <w:pPr>
        <w:pStyle w:val="ListParagraph"/>
        <w:numPr>
          <w:ilvl w:val="0"/>
          <w:numId w:val="58"/>
        </w:numPr>
        <w:rPr>
          <w:lang w:val="fr-CA"/>
        </w:rPr>
      </w:pPr>
      <w:r>
        <w:rPr>
          <w:lang w:val="fr-CA"/>
        </w:rPr>
        <w:t>Chez les meurtriers : activité réduite dans les lobes frontaux</w:t>
      </w:r>
    </w:p>
    <w:p w14:paraId="3F6A5443" w14:textId="40E4345B" w:rsidR="003F67A7" w:rsidRDefault="003F67A7" w:rsidP="00BE532C">
      <w:pPr>
        <w:pStyle w:val="ListParagraph"/>
        <w:numPr>
          <w:ilvl w:val="0"/>
          <w:numId w:val="58"/>
        </w:numPr>
        <w:rPr>
          <w:lang w:val="fr-CA"/>
        </w:rPr>
      </w:pPr>
      <w:r>
        <w:rPr>
          <w:lang w:val="fr-CA"/>
        </w:rPr>
        <w:t>Chez les récidivistes : moins de tissus cérébral dans les lobes frontaux</w:t>
      </w:r>
    </w:p>
    <w:p w14:paraId="0DB950DE" w14:textId="7050C7F5" w:rsidR="003F67A7" w:rsidRDefault="003F67A7" w:rsidP="00BE532C">
      <w:pPr>
        <w:pStyle w:val="ListParagraph"/>
        <w:numPr>
          <w:ilvl w:val="0"/>
          <w:numId w:val="58"/>
        </w:numPr>
        <w:rPr>
          <w:lang w:val="fr-CA"/>
        </w:rPr>
      </w:pPr>
      <w:r>
        <w:rPr>
          <w:lang w:val="fr-CA"/>
        </w:rPr>
        <w:t xml:space="preserve">Pauvreté et complications obstétricales : risque de délinquance deux fois plus élevé </w:t>
      </w:r>
    </w:p>
    <w:p w14:paraId="6613E98E" w14:textId="2A3CE26B" w:rsidR="003F67A7" w:rsidRDefault="003F67A7" w:rsidP="003F67A7">
      <w:pPr>
        <w:rPr>
          <w:lang w:val="fr-CA"/>
        </w:rPr>
      </w:pPr>
    </w:p>
    <w:p w14:paraId="7CC6FB5C" w14:textId="2A97737E" w:rsidR="003F67A7" w:rsidRDefault="003F67A7" w:rsidP="003F67A7">
      <w:pPr>
        <w:rPr>
          <w:b/>
          <w:lang w:val="fr-CA"/>
        </w:rPr>
      </w:pPr>
      <w:r>
        <w:rPr>
          <w:b/>
          <w:lang w:val="fr-CA"/>
        </w:rPr>
        <w:t>Trouble alimentaires :</w:t>
      </w:r>
    </w:p>
    <w:p w14:paraId="723ACB4B" w14:textId="0E3C2EB4" w:rsidR="003F67A7" w:rsidRDefault="00AE740C" w:rsidP="00BE532C">
      <w:pPr>
        <w:pStyle w:val="ListParagraph"/>
        <w:numPr>
          <w:ilvl w:val="0"/>
          <w:numId w:val="59"/>
        </w:numPr>
        <w:rPr>
          <w:lang w:val="fr-CA"/>
        </w:rPr>
      </w:pPr>
      <w:r>
        <w:rPr>
          <w:noProof/>
        </w:rPr>
        <w:drawing>
          <wp:anchor distT="0" distB="0" distL="114300" distR="114300" simplePos="0" relativeHeight="251671552" behindDoc="0" locked="0" layoutInCell="1" allowOverlap="1" wp14:anchorId="272E3D6A" wp14:editId="3342A934">
            <wp:simplePos x="0" y="0"/>
            <wp:positionH relativeFrom="column">
              <wp:posOffset>462987</wp:posOffset>
            </wp:positionH>
            <wp:positionV relativeFrom="paragraph">
              <wp:posOffset>206078</wp:posOffset>
            </wp:positionV>
            <wp:extent cx="3159889" cy="1373336"/>
            <wp:effectExtent l="0" t="0" r="254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59889" cy="1373336"/>
                    </a:xfrm>
                    <a:prstGeom prst="rect">
                      <a:avLst/>
                    </a:prstGeom>
                  </pic:spPr>
                </pic:pic>
              </a:graphicData>
            </a:graphic>
            <wp14:sizeRelH relativeFrom="margin">
              <wp14:pctWidth>0</wp14:pctWidth>
            </wp14:sizeRelH>
            <wp14:sizeRelV relativeFrom="margin">
              <wp14:pctHeight>0</wp14:pctHeight>
            </wp14:sizeRelV>
          </wp:anchor>
        </w:drawing>
      </w:r>
      <w:r w:rsidR="00D933DC">
        <w:rPr>
          <w:lang w:val="fr-CA"/>
        </w:rPr>
        <w:t>Anorexie, Boulemie, Binge (hyperphagie boulemique) :</w:t>
      </w:r>
    </w:p>
    <w:p w14:paraId="5EF6485A" w14:textId="3471D66F" w:rsidR="00D933DC" w:rsidRDefault="00D933DC" w:rsidP="00BE532C">
      <w:pPr>
        <w:pStyle w:val="ListParagraph"/>
        <w:numPr>
          <w:ilvl w:val="0"/>
          <w:numId w:val="45"/>
        </w:numPr>
        <w:rPr>
          <w:lang w:val="fr-CA"/>
        </w:rPr>
      </w:pPr>
    </w:p>
    <w:p w14:paraId="43B08584" w14:textId="0674962F" w:rsidR="00D933DC" w:rsidRDefault="00D933DC" w:rsidP="00BE532C">
      <w:pPr>
        <w:pStyle w:val="ListParagraph"/>
        <w:numPr>
          <w:ilvl w:val="0"/>
          <w:numId w:val="59"/>
        </w:numPr>
        <w:rPr>
          <w:lang w:val="fr-CA"/>
        </w:rPr>
      </w:pPr>
      <w:r>
        <w:rPr>
          <w:lang w:val="fr-CA"/>
        </w:rPr>
        <w:t>Anorexie :</w:t>
      </w:r>
    </w:p>
    <w:p w14:paraId="6D06B422" w14:textId="44F6F9FF" w:rsidR="00564F7B" w:rsidRDefault="004B2CED" w:rsidP="00BE532C">
      <w:pPr>
        <w:pStyle w:val="ListParagraph"/>
        <w:numPr>
          <w:ilvl w:val="0"/>
          <w:numId w:val="45"/>
        </w:numPr>
        <w:rPr>
          <w:lang w:val="fr-CA"/>
        </w:rPr>
      </w:pPr>
      <w:r>
        <w:rPr>
          <w:lang w:val="fr-CA"/>
        </w:rPr>
        <w:t>Trouble des conduites alimentaires dans lequel une personne (généralement une adolescente) maintient un regime de restriction des apports énergétiques en dépit d’un poids corporel significativement bas</w:t>
      </w:r>
    </w:p>
    <w:p w14:paraId="51E183D4" w14:textId="21AE756F" w:rsidR="004B2CED" w:rsidRDefault="004B2CED" w:rsidP="00BE532C">
      <w:pPr>
        <w:pStyle w:val="ListParagraph"/>
        <w:numPr>
          <w:ilvl w:val="0"/>
          <w:numId w:val="45"/>
        </w:numPr>
        <w:rPr>
          <w:lang w:val="fr-CA"/>
        </w:rPr>
      </w:pPr>
      <w:r>
        <w:rPr>
          <w:lang w:val="fr-CA"/>
        </w:rPr>
        <w:t>Cette restriction est parfois accompagnée de pratique excessive d’exercices physiques</w:t>
      </w:r>
    </w:p>
    <w:p w14:paraId="3CDBE928" w14:textId="21AF6AD0" w:rsidR="004B2CED" w:rsidRDefault="004B2CED" w:rsidP="00BE532C">
      <w:pPr>
        <w:pStyle w:val="ListParagraph"/>
        <w:numPr>
          <w:ilvl w:val="0"/>
          <w:numId w:val="45"/>
        </w:numPr>
        <w:rPr>
          <w:lang w:val="fr-CA"/>
        </w:rPr>
      </w:pPr>
      <w:r>
        <w:rPr>
          <w:lang w:val="fr-CA"/>
        </w:rPr>
        <w:t>Commence par un regime pour perdre du poids</w:t>
      </w:r>
    </w:p>
    <w:p w14:paraId="61A18155" w14:textId="5C4F0FE0" w:rsidR="004B2CED" w:rsidRDefault="004B2CED" w:rsidP="00BE532C">
      <w:pPr>
        <w:pStyle w:val="ListParagraph"/>
        <w:numPr>
          <w:ilvl w:val="0"/>
          <w:numId w:val="45"/>
        </w:numPr>
        <w:rPr>
          <w:lang w:val="fr-CA"/>
        </w:rPr>
      </w:pPr>
      <w:r>
        <w:rPr>
          <w:lang w:val="fr-CA"/>
        </w:rPr>
        <w:t xml:space="preserve">Elles se sentent toujours grosses, craignent de reprendre du poids et restent obsédées par leur régimes </w:t>
      </w:r>
    </w:p>
    <w:p w14:paraId="41B243D1" w14:textId="534A8788" w:rsidR="00F86114" w:rsidRDefault="00F86114" w:rsidP="00BE532C">
      <w:pPr>
        <w:pStyle w:val="ListParagraph"/>
        <w:numPr>
          <w:ilvl w:val="0"/>
          <w:numId w:val="45"/>
        </w:numPr>
        <w:rPr>
          <w:lang w:val="fr-CA"/>
        </w:rPr>
      </w:pPr>
      <w:r>
        <w:rPr>
          <w:lang w:val="fr-CA"/>
        </w:rPr>
        <w:t xml:space="preserve">S’installe progressivement </w:t>
      </w:r>
    </w:p>
    <w:p w14:paraId="0C839927" w14:textId="658FFF9D" w:rsidR="00F86114" w:rsidRDefault="00F86114" w:rsidP="00BE532C">
      <w:pPr>
        <w:pStyle w:val="ListParagraph"/>
        <w:numPr>
          <w:ilvl w:val="0"/>
          <w:numId w:val="45"/>
        </w:numPr>
        <w:rPr>
          <w:lang w:val="fr-CA"/>
        </w:rPr>
      </w:pPr>
      <w:r>
        <w:rPr>
          <w:lang w:val="fr-CA"/>
        </w:rPr>
        <w:t xml:space="preserve">Peut devenir une obsession de reprendre du poid et vouloir en </w:t>
      </w:r>
      <w:r w:rsidR="00B53322">
        <w:rPr>
          <w:lang w:val="fr-CA"/>
        </w:rPr>
        <w:t>perdre</w:t>
      </w:r>
      <w:r>
        <w:rPr>
          <w:lang w:val="fr-CA"/>
        </w:rPr>
        <w:t xml:space="preserve"> d’autre</w:t>
      </w:r>
    </w:p>
    <w:p w14:paraId="1DA97D31" w14:textId="79E3BE9A" w:rsidR="00F86114" w:rsidRDefault="00F86114" w:rsidP="00BE532C">
      <w:pPr>
        <w:pStyle w:val="ListParagraph"/>
        <w:numPr>
          <w:ilvl w:val="0"/>
          <w:numId w:val="45"/>
        </w:numPr>
        <w:rPr>
          <w:lang w:val="fr-CA"/>
        </w:rPr>
      </w:pPr>
      <w:r>
        <w:rPr>
          <w:lang w:val="fr-CA"/>
        </w:rPr>
        <w:t xml:space="preserve">Le corps est sous-alimentée </w:t>
      </w:r>
    </w:p>
    <w:p w14:paraId="3114264A" w14:textId="053E6C6D" w:rsidR="00F86114" w:rsidRPr="00F86114" w:rsidRDefault="00F86114" w:rsidP="00BE532C">
      <w:pPr>
        <w:pStyle w:val="ListParagraph"/>
        <w:numPr>
          <w:ilvl w:val="0"/>
          <w:numId w:val="45"/>
        </w:numPr>
        <w:rPr>
          <w:lang w:val="fr-CA"/>
        </w:rPr>
      </w:pPr>
      <w:r>
        <w:rPr>
          <w:lang w:val="fr-CA"/>
        </w:rPr>
        <w:t xml:space="preserve">Chez la femme, leur menstruation peuvent arrêter </w:t>
      </w:r>
    </w:p>
    <w:p w14:paraId="3CEE5D4A" w14:textId="11233EB4" w:rsidR="00D933DC" w:rsidRDefault="00D933DC" w:rsidP="00BE532C">
      <w:pPr>
        <w:pStyle w:val="ListParagraph"/>
        <w:numPr>
          <w:ilvl w:val="0"/>
          <w:numId w:val="59"/>
        </w:numPr>
        <w:rPr>
          <w:lang w:val="fr-CA"/>
        </w:rPr>
      </w:pPr>
      <w:r>
        <w:rPr>
          <w:lang w:val="fr-CA"/>
        </w:rPr>
        <w:t>Boul</w:t>
      </w:r>
      <w:r w:rsidR="00CF7238">
        <w:rPr>
          <w:lang w:val="fr-CA"/>
        </w:rPr>
        <w:t>i</w:t>
      </w:r>
      <w:r>
        <w:rPr>
          <w:lang w:val="fr-CA"/>
        </w:rPr>
        <w:t>mie :</w:t>
      </w:r>
    </w:p>
    <w:p w14:paraId="7C94E243" w14:textId="67973B64" w:rsidR="00CF7238" w:rsidRDefault="00CF7238" w:rsidP="00CF7238">
      <w:pPr>
        <w:pStyle w:val="ListParagraph"/>
        <w:numPr>
          <w:ilvl w:val="0"/>
          <w:numId w:val="45"/>
        </w:numPr>
        <w:rPr>
          <w:lang w:val="fr-CA"/>
        </w:rPr>
      </w:pPr>
      <w:r>
        <w:rPr>
          <w:lang w:val="fr-CA"/>
        </w:rPr>
        <w:t>Trouble de conduite alimentaire caractérisé par des accès récurrents de crises hyperphagiques (avec généralement des aliments riches en calories) et des comportements compensatoires inappropriée : vomissement, utilisation de laxatifs, de diurétique ou jeunes</w:t>
      </w:r>
    </w:p>
    <w:p w14:paraId="2FCE4DEF" w14:textId="1918E033" w:rsidR="00CF7238" w:rsidRDefault="00CF7238" w:rsidP="00CF7238">
      <w:pPr>
        <w:pStyle w:val="ListParagraph"/>
        <w:numPr>
          <w:ilvl w:val="0"/>
          <w:numId w:val="45"/>
        </w:numPr>
        <w:rPr>
          <w:lang w:val="fr-CA"/>
        </w:rPr>
      </w:pPr>
      <w:r>
        <w:rPr>
          <w:lang w:val="fr-CA"/>
        </w:rPr>
        <w:t>Préoccupées par la nourriture (avec un besoin maladif d’aliments sucrés et très gras) et craignant de devenir trop grosses, elles passent par des accès de dépression et d’anxiété plus graves pendant et après les épisodes de boulimie</w:t>
      </w:r>
    </w:p>
    <w:p w14:paraId="6A5DCACF" w14:textId="64C21238" w:rsidR="00CF7238" w:rsidRPr="00CF7238" w:rsidRDefault="00CF7238" w:rsidP="00CF7238">
      <w:pPr>
        <w:pStyle w:val="ListParagraph"/>
        <w:numPr>
          <w:ilvl w:val="0"/>
          <w:numId w:val="45"/>
        </w:numPr>
        <w:rPr>
          <w:lang w:val="fr-CA"/>
        </w:rPr>
      </w:pPr>
      <w:r>
        <w:rPr>
          <w:lang w:val="fr-CA"/>
        </w:rPr>
        <w:t>La boulimie est marquee par des fluctuations de poids, donc plus difficile à diagnostiquer que l’anorexie</w:t>
      </w:r>
    </w:p>
    <w:p w14:paraId="0985F48A" w14:textId="6020FD15" w:rsidR="00F86114" w:rsidRDefault="00F86114" w:rsidP="00BE532C">
      <w:pPr>
        <w:pStyle w:val="ListParagraph"/>
        <w:numPr>
          <w:ilvl w:val="0"/>
          <w:numId w:val="45"/>
        </w:numPr>
        <w:rPr>
          <w:lang w:val="fr-CA"/>
        </w:rPr>
      </w:pPr>
      <w:r>
        <w:rPr>
          <w:lang w:val="fr-CA"/>
        </w:rPr>
        <w:t>Binger = manger de grande quantité rapidement</w:t>
      </w:r>
    </w:p>
    <w:p w14:paraId="7D02211A" w14:textId="077F4FFE" w:rsidR="00F86114" w:rsidRDefault="00F86114" w:rsidP="00BE532C">
      <w:pPr>
        <w:pStyle w:val="ListParagraph"/>
        <w:numPr>
          <w:ilvl w:val="0"/>
          <w:numId w:val="45"/>
        </w:numPr>
        <w:rPr>
          <w:lang w:val="fr-CA"/>
        </w:rPr>
      </w:pPr>
      <w:r>
        <w:rPr>
          <w:lang w:val="fr-CA"/>
        </w:rPr>
        <w:t>Se purger via vomir, laxatifs, exercice extrême</w:t>
      </w:r>
    </w:p>
    <w:p w14:paraId="3A2C70AE" w14:textId="3361FC6A" w:rsidR="00F86114" w:rsidRDefault="00F86114" w:rsidP="00BE532C">
      <w:pPr>
        <w:pStyle w:val="ListParagraph"/>
        <w:numPr>
          <w:ilvl w:val="0"/>
          <w:numId w:val="45"/>
        </w:numPr>
        <w:rPr>
          <w:lang w:val="fr-CA"/>
        </w:rPr>
      </w:pPr>
      <w:r>
        <w:rPr>
          <w:lang w:val="fr-CA"/>
        </w:rPr>
        <w:t>Souvent il planifie leur binge</w:t>
      </w:r>
    </w:p>
    <w:p w14:paraId="511D2B6C" w14:textId="36DE001B" w:rsidR="00F86114" w:rsidRDefault="00F86114" w:rsidP="00BE532C">
      <w:pPr>
        <w:pStyle w:val="ListParagraph"/>
        <w:numPr>
          <w:ilvl w:val="0"/>
          <w:numId w:val="45"/>
        </w:numPr>
        <w:rPr>
          <w:lang w:val="fr-CA"/>
        </w:rPr>
      </w:pPr>
      <w:r>
        <w:rPr>
          <w:lang w:val="fr-CA"/>
        </w:rPr>
        <w:lastRenderedPageBreak/>
        <w:t>La rapport avec la nourriture est très malsain</w:t>
      </w:r>
    </w:p>
    <w:p w14:paraId="7DB6ED70" w14:textId="3A0E2516" w:rsidR="00F86114" w:rsidRDefault="00F86114" w:rsidP="00BE532C">
      <w:pPr>
        <w:pStyle w:val="ListParagraph"/>
        <w:numPr>
          <w:ilvl w:val="0"/>
          <w:numId w:val="45"/>
        </w:numPr>
        <w:rPr>
          <w:lang w:val="fr-CA"/>
        </w:rPr>
      </w:pPr>
      <w:r>
        <w:rPr>
          <w:lang w:val="fr-CA"/>
        </w:rPr>
        <w:t xml:space="preserve">Au moins une </w:t>
      </w:r>
      <w:r w:rsidR="00B53322">
        <w:rPr>
          <w:lang w:val="fr-CA"/>
        </w:rPr>
        <w:t>f</w:t>
      </w:r>
      <w:r>
        <w:rPr>
          <w:lang w:val="fr-CA"/>
        </w:rPr>
        <w:t>ois par semain</w:t>
      </w:r>
      <w:r w:rsidR="00B53322">
        <w:rPr>
          <w:lang w:val="fr-CA"/>
        </w:rPr>
        <w:t>e</w:t>
      </w:r>
      <w:r>
        <w:rPr>
          <w:lang w:val="fr-CA"/>
        </w:rPr>
        <w:t xml:space="preserve"> pour plusieurs mois</w:t>
      </w:r>
    </w:p>
    <w:p w14:paraId="34FC97EE" w14:textId="7DC9C6AC" w:rsidR="00D933DC" w:rsidRDefault="00D933DC" w:rsidP="00BE532C">
      <w:pPr>
        <w:pStyle w:val="ListParagraph"/>
        <w:numPr>
          <w:ilvl w:val="0"/>
          <w:numId w:val="59"/>
        </w:numPr>
        <w:rPr>
          <w:lang w:val="fr-CA"/>
        </w:rPr>
      </w:pPr>
      <w:r>
        <w:rPr>
          <w:lang w:val="fr-CA"/>
        </w:rPr>
        <w:t>Binge-eating / hyperphagie boulemique :</w:t>
      </w:r>
    </w:p>
    <w:p w14:paraId="6BC8F7D0" w14:textId="4C4E0454" w:rsidR="00CF7238" w:rsidRDefault="00CF7238" w:rsidP="00BE532C">
      <w:pPr>
        <w:pStyle w:val="ListParagraph"/>
        <w:numPr>
          <w:ilvl w:val="0"/>
          <w:numId w:val="45"/>
        </w:numPr>
        <w:rPr>
          <w:lang w:val="fr-CA"/>
        </w:rPr>
      </w:pPr>
      <w:r>
        <w:rPr>
          <w:lang w:val="fr-CA"/>
        </w:rPr>
        <w:t>Épisode important de suralimentation, suivi de détresse, de dégoût et de culpabilisation sans le comportement compensatoire de purgé ou de période de jeune comme dans la boulimie</w:t>
      </w:r>
    </w:p>
    <w:p w14:paraId="40D7A7CD" w14:textId="0441CFAE" w:rsidR="00827260" w:rsidRDefault="009650F0" w:rsidP="00BE532C">
      <w:pPr>
        <w:pStyle w:val="ListParagraph"/>
        <w:numPr>
          <w:ilvl w:val="0"/>
          <w:numId w:val="45"/>
        </w:numPr>
        <w:rPr>
          <w:lang w:val="fr-CA"/>
        </w:rPr>
      </w:pPr>
      <w:r>
        <w:rPr>
          <w:lang w:val="fr-CA"/>
        </w:rPr>
        <w:t xml:space="preserve">Binger = manger de grande quantité rapidement </w:t>
      </w:r>
    </w:p>
    <w:p w14:paraId="20C0E10D" w14:textId="7C2680E4" w:rsidR="009650F0" w:rsidRDefault="009650F0" w:rsidP="00BE532C">
      <w:pPr>
        <w:pStyle w:val="ListParagraph"/>
        <w:numPr>
          <w:ilvl w:val="0"/>
          <w:numId w:val="45"/>
        </w:numPr>
        <w:rPr>
          <w:lang w:val="fr-CA"/>
        </w:rPr>
      </w:pPr>
      <w:r>
        <w:rPr>
          <w:lang w:val="fr-CA"/>
        </w:rPr>
        <w:t xml:space="preserve">Sans comportement compensatoire (vomir, laxatif, exercice </w:t>
      </w:r>
      <w:r w:rsidR="002C5848">
        <w:rPr>
          <w:lang w:val="fr-CA"/>
        </w:rPr>
        <w:t>intense</w:t>
      </w:r>
      <w:r>
        <w:rPr>
          <w:lang w:val="fr-CA"/>
        </w:rPr>
        <w:t>)</w:t>
      </w:r>
    </w:p>
    <w:p w14:paraId="602E7D35" w14:textId="5A68294C" w:rsidR="009650F0" w:rsidRDefault="009650F0" w:rsidP="00BE532C">
      <w:pPr>
        <w:pStyle w:val="ListParagraph"/>
        <w:numPr>
          <w:ilvl w:val="0"/>
          <w:numId w:val="45"/>
        </w:numPr>
        <w:rPr>
          <w:lang w:val="fr-CA"/>
        </w:rPr>
      </w:pPr>
      <w:r>
        <w:rPr>
          <w:lang w:val="fr-CA"/>
        </w:rPr>
        <w:t xml:space="preserve">Des énormes quantités </w:t>
      </w:r>
    </w:p>
    <w:p w14:paraId="69053255" w14:textId="3B32A399" w:rsidR="009650F0" w:rsidRDefault="009650F0" w:rsidP="00BE532C">
      <w:pPr>
        <w:pStyle w:val="ListParagraph"/>
        <w:numPr>
          <w:ilvl w:val="0"/>
          <w:numId w:val="45"/>
        </w:numPr>
        <w:rPr>
          <w:lang w:val="fr-CA"/>
        </w:rPr>
      </w:pPr>
      <w:r>
        <w:rPr>
          <w:lang w:val="fr-CA"/>
        </w:rPr>
        <w:t>Rapport malsain avec la nourriture</w:t>
      </w:r>
    </w:p>
    <w:p w14:paraId="20BAFD26" w14:textId="1591E7BB" w:rsidR="009650F0" w:rsidRDefault="009650F0" w:rsidP="00BE532C">
      <w:pPr>
        <w:pStyle w:val="ListParagraph"/>
        <w:numPr>
          <w:ilvl w:val="0"/>
          <w:numId w:val="45"/>
        </w:numPr>
        <w:rPr>
          <w:lang w:val="fr-CA"/>
        </w:rPr>
      </w:pPr>
      <w:r>
        <w:rPr>
          <w:lang w:val="fr-CA"/>
        </w:rPr>
        <w:t>Accumule du poid</w:t>
      </w:r>
    </w:p>
    <w:p w14:paraId="7A071BFE" w14:textId="3835C6EE" w:rsidR="00827260" w:rsidRDefault="00FF7FCB" w:rsidP="00BE532C">
      <w:pPr>
        <w:pStyle w:val="ListParagraph"/>
        <w:numPr>
          <w:ilvl w:val="0"/>
          <w:numId w:val="59"/>
        </w:numPr>
        <w:rPr>
          <w:lang w:val="fr-CA"/>
        </w:rPr>
      </w:pPr>
      <w:r>
        <w:rPr>
          <w:lang w:val="fr-CA"/>
        </w:rPr>
        <w:t>Peut inclure :</w:t>
      </w:r>
    </w:p>
    <w:p w14:paraId="021D6AF6" w14:textId="5AD08A49" w:rsidR="00FF7FCB" w:rsidRDefault="00244F01" w:rsidP="00BE532C">
      <w:pPr>
        <w:pStyle w:val="ListParagraph"/>
        <w:numPr>
          <w:ilvl w:val="0"/>
          <w:numId w:val="45"/>
        </w:numPr>
        <w:rPr>
          <w:lang w:val="fr-CA"/>
        </w:rPr>
      </w:pPr>
      <w:r>
        <w:rPr>
          <w:lang w:val="fr-CA"/>
        </w:rPr>
        <w:t xml:space="preserve">Image et </w:t>
      </w:r>
      <w:r w:rsidR="00BE532C">
        <w:rPr>
          <w:lang w:val="fr-CA"/>
        </w:rPr>
        <w:t>idéal corporel irréalistes</w:t>
      </w:r>
    </w:p>
    <w:p w14:paraId="0D55E864" w14:textId="60E1B1F5" w:rsidR="00BE532C" w:rsidRDefault="00BE532C" w:rsidP="00BE532C">
      <w:pPr>
        <w:pStyle w:val="ListParagraph"/>
        <w:numPr>
          <w:ilvl w:val="0"/>
          <w:numId w:val="45"/>
        </w:numPr>
        <w:rPr>
          <w:lang w:val="fr-CA"/>
        </w:rPr>
      </w:pPr>
      <w:r>
        <w:rPr>
          <w:lang w:val="fr-CA"/>
        </w:rPr>
        <w:t>Un désir de contrôler la nourriture et le corps</w:t>
      </w:r>
    </w:p>
    <w:p w14:paraId="4D74F43F" w14:textId="0EC3082A" w:rsidR="00BE532C" w:rsidRDefault="00BE532C" w:rsidP="00BE532C">
      <w:pPr>
        <w:pStyle w:val="ListParagraph"/>
        <w:numPr>
          <w:ilvl w:val="0"/>
          <w:numId w:val="45"/>
        </w:numPr>
        <w:rPr>
          <w:lang w:val="fr-CA"/>
        </w:rPr>
      </w:pPr>
      <w:r>
        <w:rPr>
          <w:lang w:val="fr-CA"/>
        </w:rPr>
        <w:t xml:space="preserve">Cycles de dépression </w:t>
      </w:r>
    </w:p>
    <w:p w14:paraId="6B1CF9D7" w14:textId="483046EC" w:rsidR="00BE532C" w:rsidRDefault="00BE532C" w:rsidP="00BE532C">
      <w:pPr>
        <w:pStyle w:val="ListParagraph"/>
        <w:numPr>
          <w:ilvl w:val="0"/>
          <w:numId w:val="45"/>
        </w:numPr>
        <w:rPr>
          <w:lang w:val="fr-CA"/>
        </w:rPr>
      </w:pPr>
      <w:r>
        <w:rPr>
          <w:lang w:val="fr-CA"/>
        </w:rPr>
        <w:t xml:space="preserve">Problèmes de santé </w:t>
      </w:r>
    </w:p>
    <w:p w14:paraId="7F1DA352" w14:textId="08BFA5D2" w:rsidR="00BE532C" w:rsidRDefault="00BE532C" w:rsidP="00BE532C">
      <w:pPr>
        <w:pStyle w:val="ListParagraph"/>
        <w:numPr>
          <w:ilvl w:val="0"/>
          <w:numId w:val="45"/>
        </w:numPr>
        <w:rPr>
          <w:lang w:val="fr-CA"/>
        </w:rPr>
      </w:pPr>
      <w:r>
        <w:rPr>
          <w:lang w:val="fr-CA"/>
        </w:rPr>
        <w:t>Ils veulent contrôler leur corps</w:t>
      </w:r>
    </w:p>
    <w:p w14:paraId="3B492EC0" w14:textId="4BF92E5B" w:rsidR="00BE532C" w:rsidRDefault="00BE532C" w:rsidP="00BE532C">
      <w:pPr>
        <w:pStyle w:val="ListParagraph"/>
        <w:numPr>
          <w:ilvl w:val="0"/>
          <w:numId w:val="45"/>
        </w:numPr>
        <w:rPr>
          <w:lang w:val="fr-CA"/>
        </w:rPr>
      </w:pPr>
      <w:r>
        <w:rPr>
          <w:lang w:val="fr-CA"/>
        </w:rPr>
        <w:t>Le</w:t>
      </w:r>
      <w:bookmarkStart w:id="0" w:name="_GoBack"/>
      <w:bookmarkEnd w:id="0"/>
      <w:r>
        <w:rPr>
          <w:lang w:val="fr-CA"/>
        </w:rPr>
        <w:t xml:space="preserve"> controle est le cœur de la maladie </w:t>
      </w:r>
    </w:p>
    <w:p w14:paraId="116BEA8A" w14:textId="5343A47D" w:rsidR="00FF7FCB" w:rsidRDefault="00FF7FCB" w:rsidP="00BE532C">
      <w:pPr>
        <w:pStyle w:val="ListParagraph"/>
        <w:numPr>
          <w:ilvl w:val="0"/>
          <w:numId w:val="59"/>
        </w:numPr>
        <w:rPr>
          <w:lang w:val="fr-CA"/>
        </w:rPr>
      </w:pPr>
      <w:r>
        <w:rPr>
          <w:lang w:val="fr-CA"/>
        </w:rPr>
        <w:t>Facteurs familiaux :</w:t>
      </w:r>
    </w:p>
    <w:p w14:paraId="650A322A" w14:textId="5E0BD3D4" w:rsidR="00BE532C" w:rsidRDefault="00BE532C" w:rsidP="00BE532C">
      <w:pPr>
        <w:pStyle w:val="ListParagraph"/>
        <w:numPr>
          <w:ilvl w:val="0"/>
          <w:numId w:val="45"/>
        </w:numPr>
        <w:rPr>
          <w:lang w:val="fr-CA"/>
        </w:rPr>
      </w:pPr>
      <w:r>
        <w:rPr>
          <w:lang w:val="fr-CA"/>
        </w:rPr>
        <w:t>Mère obsédée par son poids et l’apparence de son enfant</w:t>
      </w:r>
    </w:p>
    <w:p w14:paraId="06CA6268" w14:textId="1A08524F" w:rsidR="00BE532C" w:rsidRDefault="00BE532C" w:rsidP="00BE532C">
      <w:pPr>
        <w:pStyle w:val="ListParagraph"/>
        <w:numPr>
          <w:ilvl w:val="0"/>
          <w:numId w:val="45"/>
        </w:numPr>
        <w:rPr>
          <w:lang w:val="fr-CA"/>
        </w:rPr>
      </w:pPr>
      <w:r>
        <w:rPr>
          <w:lang w:val="fr-CA"/>
        </w:rPr>
        <w:t>Autocritique familiale négative</w:t>
      </w:r>
    </w:p>
    <w:p w14:paraId="4C4A7166" w14:textId="57E2AFC7" w:rsidR="00BE532C" w:rsidRDefault="00BE532C" w:rsidP="00BE532C">
      <w:pPr>
        <w:pStyle w:val="ListParagraph"/>
        <w:numPr>
          <w:ilvl w:val="0"/>
          <w:numId w:val="45"/>
        </w:numPr>
        <w:rPr>
          <w:lang w:val="fr-CA"/>
        </w:rPr>
      </w:pPr>
      <w:r>
        <w:rPr>
          <w:lang w:val="fr-CA"/>
        </w:rPr>
        <w:t>Boulimie : obésité infantile dans la famille</w:t>
      </w:r>
    </w:p>
    <w:p w14:paraId="2E7E39D0" w14:textId="6DE518BB" w:rsidR="00BE532C" w:rsidRDefault="00BE532C" w:rsidP="00BE532C">
      <w:pPr>
        <w:pStyle w:val="ListParagraph"/>
        <w:numPr>
          <w:ilvl w:val="0"/>
          <w:numId w:val="45"/>
        </w:numPr>
        <w:rPr>
          <w:lang w:val="fr-CA"/>
        </w:rPr>
      </w:pPr>
      <w:r>
        <w:rPr>
          <w:lang w:val="fr-CA"/>
        </w:rPr>
        <w:t>Anorexie : familles compétitives, performantes et protectrices</w:t>
      </w:r>
    </w:p>
    <w:p w14:paraId="08F2BB11" w14:textId="311647DD" w:rsidR="00BE532C" w:rsidRDefault="00BE532C" w:rsidP="00BE532C">
      <w:pPr>
        <w:pStyle w:val="ListParagraph"/>
        <w:numPr>
          <w:ilvl w:val="0"/>
          <w:numId w:val="45"/>
        </w:numPr>
        <w:rPr>
          <w:lang w:val="fr-CA"/>
        </w:rPr>
      </w:pPr>
      <w:r>
        <w:rPr>
          <w:lang w:val="fr-CA"/>
        </w:rPr>
        <w:t xml:space="preserve">Hérédité joue un rôle </w:t>
      </w:r>
    </w:p>
    <w:p w14:paraId="3ECFB689" w14:textId="39A4949D" w:rsidR="00BE532C" w:rsidRDefault="00BE532C" w:rsidP="00BE532C">
      <w:pPr>
        <w:pStyle w:val="ListParagraph"/>
        <w:numPr>
          <w:ilvl w:val="0"/>
          <w:numId w:val="45"/>
        </w:numPr>
        <w:rPr>
          <w:lang w:val="fr-CA"/>
        </w:rPr>
      </w:pPr>
      <w:r>
        <w:rPr>
          <w:lang w:val="fr-CA"/>
        </w:rPr>
        <w:t>Plus chez les filles</w:t>
      </w:r>
    </w:p>
    <w:p w14:paraId="5601D507" w14:textId="79E60EB1" w:rsidR="00BE532C" w:rsidRDefault="00BE532C" w:rsidP="00BE532C">
      <w:pPr>
        <w:pStyle w:val="ListParagraph"/>
        <w:numPr>
          <w:ilvl w:val="0"/>
          <w:numId w:val="59"/>
        </w:numPr>
        <w:rPr>
          <w:lang w:val="fr-CA"/>
        </w:rPr>
      </w:pPr>
      <w:r>
        <w:rPr>
          <w:lang w:val="fr-CA"/>
        </w:rPr>
        <w:t>Facteurs culturels :</w:t>
      </w:r>
    </w:p>
    <w:p w14:paraId="3F1B2DF7" w14:textId="2EF1860C" w:rsidR="00CF7238" w:rsidRDefault="00CF7238" w:rsidP="00BE532C">
      <w:pPr>
        <w:pStyle w:val="ListParagraph"/>
        <w:numPr>
          <w:ilvl w:val="0"/>
          <w:numId w:val="45"/>
        </w:numPr>
        <w:rPr>
          <w:lang w:val="fr-CA"/>
        </w:rPr>
      </w:pPr>
      <w:r>
        <w:rPr>
          <w:lang w:val="fr-CA"/>
        </w:rPr>
        <w:t xml:space="preserve">Médias </w:t>
      </w:r>
    </w:p>
    <w:p w14:paraId="09CE9D55" w14:textId="4019F6BB" w:rsidR="00BE532C" w:rsidRDefault="00BE532C" w:rsidP="00BE532C">
      <w:pPr>
        <w:pStyle w:val="ListParagraph"/>
        <w:numPr>
          <w:ilvl w:val="0"/>
          <w:numId w:val="45"/>
        </w:numPr>
        <w:rPr>
          <w:lang w:val="fr-CA"/>
        </w:rPr>
      </w:pPr>
      <w:r>
        <w:rPr>
          <w:lang w:val="fr-CA"/>
        </w:rPr>
        <w:t xml:space="preserve">Idéaux corporels irréalistes </w:t>
      </w:r>
    </w:p>
    <w:p w14:paraId="37CB8D21" w14:textId="47D72D97" w:rsidR="00CF7238" w:rsidRDefault="00CF7238" w:rsidP="00BE532C">
      <w:pPr>
        <w:pStyle w:val="ListParagraph"/>
        <w:numPr>
          <w:ilvl w:val="0"/>
          <w:numId w:val="45"/>
        </w:numPr>
        <w:rPr>
          <w:lang w:val="fr-CA"/>
        </w:rPr>
      </w:pPr>
      <w:r>
        <w:rPr>
          <w:lang w:val="fr-CA"/>
        </w:rPr>
        <w:t>L’image idéale du corps varie en fonction de l’époque et des cultures</w:t>
      </w:r>
    </w:p>
    <w:p w14:paraId="24FCDC17" w14:textId="152B7AFD" w:rsidR="00CF7238" w:rsidRPr="003F67A7" w:rsidRDefault="00CF7238" w:rsidP="00BE532C">
      <w:pPr>
        <w:pStyle w:val="ListParagraph"/>
        <w:numPr>
          <w:ilvl w:val="0"/>
          <w:numId w:val="45"/>
        </w:numPr>
        <w:rPr>
          <w:lang w:val="fr-CA"/>
        </w:rPr>
      </w:pPr>
      <w:r>
        <w:rPr>
          <w:lang w:val="fr-CA"/>
        </w:rPr>
        <w:t xml:space="preserve">Ceux qui idéalisent le plus la minceur et sont plus insatisfaits de leur corps sont plus a risque </w:t>
      </w:r>
    </w:p>
    <w:sectPr w:rsidR="00CF7238" w:rsidRPr="003F67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1AC7"/>
    <w:multiLevelType w:val="hybridMultilevel"/>
    <w:tmpl w:val="FB9C34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41A0BED"/>
    <w:multiLevelType w:val="hybridMultilevel"/>
    <w:tmpl w:val="6C36B13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42C48D6"/>
    <w:multiLevelType w:val="hybridMultilevel"/>
    <w:tmpl w:val="F2C8865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455572D"/>
    <w:multiLevelType w:val="hybridMultilevel"/>
    <w:tmpl w:val="656EBC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5455383"/>
    <w:multiLevelType w:val="hybridMultilevel"/>
    <w:tmpl w:val="FCE0BF3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62319E3"/>
    <w:multiLevelType w:val="hybridMultilevel"/>
    <w:tmpl w:val="C0E84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662DF1"/>
    <w:multiLevelType w:val="hybridMultilevel"/>
    <w:tmpl w:val="ED184F0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076A1598"/>
    <w:multiLevelType w:val="hybridMultilevel"/>
    <w:tmpl w:val="150CDE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93F63DF"/>
    <w:multiLevelType w:val="hybridMultilevel"/>
    <w:tmpl w:val="511C32F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0A9648BC"/>
    <w:multiLevelType w:val="hybridMultilevel"/>
    <w:tmpl w:val="121C039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0D744002"/>
    <w:multiLevelType w:val="hybridMultilevel"/>
    <w:tmpl w:val="A9548B2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05551AA"/>
    <w:multiLevelType w:val="hybridMultilevel"/>
    <w:tmpl w:val="78329F3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14B20EA"/>
    <w:multiLevelType w:val="hybridMultilevel"/>
    <w:tmpl w:val="B36CB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8A1F83"/>
    <w:multiLevelType w:val="hybridMultilevel"/>
    <w:tmpl w:val="417489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19C4AD1"/>
    <w:multiLevelType w:val="hybridMultilevel"/>
    <w:tmpl w:val="2812B1C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1DB3833"/>
    <w:multiLevelType w:val="hybridMultilevel"/>
    <w:tmpl w:val="74EE531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153F4F30"/>
    <w:multiLevelType w:val="hybridMultilevel"/>
    <w:tmpl w:val="3E34D6A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1D3412DB"/>
    <w:multiLevelType w:val="hybridMultilevel"/>
    <w:tmpl w:val="3634D6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200A5168"/>
    <w:multiLevelType w:val="hybridMultilevel"/>
    <w:tmpl w:val="B526F2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0CC7B09"/>
    <w:multiLevelType w:val="hybridMultilevel"/>
    <w:tmpl w:val="87BA7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275C4C"/>
    <w:multiLevelType w:val="hybridMultilevel"/>
    <w:tmpl w:val="3F343B5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58C2D23"/>
    <w:multiLevelType w:val="hybridMultilevel"/>
    <w:tmpl w:val="A7C47C5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2858044B"/>
    <w:multiLevelType w:val="hybridMultilevel"/>
    <w:tmpl w:val="F1B0A48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963035E"/>
    <w:multiLevelType w:val="hybridMultilevel"/>
    <w:tmpl w:val="4F4EB77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308E7514"/>
    <w:multiLevelType w:val="hybridMultilevel"/>
    <w:tmpl w:val="C6A6660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0BA02EC"/>
    <w:multiLevelType w:val="hybridMultilevel"/>
    <w:tmpl w:val="8ECA72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36F87E51"/>
    <w:multiLevelType w:val="hybridMultilevel"/>
    <w:tmpl w:val="7B5CD6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AA86E49"/>
    <w:multiLevelType w:val="hybridMultilevel"/>
    <w:tmpl w:val="51C0988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BA14DCA"/>
    <w:multiLevelType w:val="hybridMultilevel"/>
    <w:tmpl w:val="F566F20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3F682E7C"/>
    <w:multiLevelType w:val="hybridMultilevel"/>
    <w:tmpl w:val="2ADC8E1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40C57561"/>
    <w:multiLevelType w:val="hybridMultilevel"/>
    <w:tmpl w:val="53F8D4B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43BD77C0"/>
    <w:multiLevelType w:val="hybridMultilevel"/>
    <w:tmpl w:val="BD002C5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46555FEB"/>
    <w:multiLevelType w:val="hybridMultilevel"/>
    <w:tmpl w:val="2F36A10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9CD72F5"/>
    <w:multiLevelType w:val="hybridMultilevel"/>
    <w:tmpl w:val="E7DEE55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4F0131E4"/>
    <w:multiLevelType w:val="hybridMultilevel"/>
    <w:tmpl w:val="73144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EA615A"/>
    <w:multiLevelType w:val="hybridMultilevel"/>
    <w:tmpl w:val="2DF6BD7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51AC047C"/>
    <w:multiLevelType w:val="hybridMultilevel"/>
    <w:tmpl w:val="7D82590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53787C1B"/>
    <w:multiLevelType w:val="hybridMultilevel"/>
    <w:tmpl w:val="B2FC139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549514C9"/>
    <w:multiLevelType w:val="hybridMultilevel"/>
    <w:tmpl w:val="38B86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49B108F"/>
    <w:multiLevelType w:val="hybridMultilevel"/>
    <w:tmpl w:val="E4E8159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55461D95"/>
    <w:multiLevelType w:val="hybridMultilevel"/>
    <w:tmpl w:val="18280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87727D7"/>
    <w:multiLevelType w:val="hybridMultilevel"/>
    <w:tmpl w:val="5DDE905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5A2748E3"/>
    <w:multiLevelType w:val="hybridMultilevel"/>
    <w:tmpl w:val="A0E61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A30012"/>
    <w:multiLevelType w:val="hybridMultilevel"/>
    <w:tmpl w:val="D2D487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5F021679"/>
    <w:multiLevelType w:val="hybridMultilevel"/>
    <w:tmpl w:val="BE9269A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63B0146C"/>
    <w:multiLevelType w:val="hybridMultilevel"/>
    <w:tmpl w:val="55EE1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3DB1BE3"/>
    <w:multiLevelType w:val="hybridMultilevel"/>
    <w:tmpl w:val="6E448B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6E52788"/>
    <w:multiLevelType w:val="hybridMultilevel"/>
    <w:tmpl w:val="B184C44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15:restartNumberingAfterBreak="0">
    <w:nsid w:val="69286D70"/>
    <w:multiLevelType w:val="hybridMultilevel"/>
    <w:tmpl w:val="55FC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B92C71"/>
    <w:multiLevelType w:val="hybridMultilevel"/>
    <w:tmpl w:val="637E60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69DD2003"/>
    <w:multiLevelType w:val="hybridMultilevel"/>
    <w:tmpl w:val="B9346EA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6AB6159A"/>
    <w:multiLevelType w:val="hybridMultilevel"/>
    <w:tmpl w:val="AFD4E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AEF1757"/>
    <w:multiLevelType w:val="hybridMultilevel"/>
    <w:tmpl w:val="4E603D32"/>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E5D452D"/>
    <w:multiLevelType w:val="hybridMultilevel"/>
    <w:tmpl w:val="02AE326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71284A66"/>
    <w:multiLevelType w:val="hybridMultilevel"/>
    <w:tmpl w:val="1DC4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1D42161"/>
    <w:multiLevelType w:val="hybridMultilevel"/>
    <w:tmpl w:val="3B7C4F3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72ED46A3"/>
    <w:multiLevelType w:val="hybridMultilevel"/>
    <w:tmpl w:val="2926184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15:restartNumberingAfterBreak="0">
    <w:nsid w:val="74A64942"/>
    <w:multiLevelType w:val="hybridMultilevel"/>
    <w:tmpl w:val="C28AC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5B74E3E"/>
    <w:multiLevelType w:val="hybridMultilevel"/>
    <w:tmpl w:val="CCFEA14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792847DF"/>
    <w:multiLevelType w:val="hybridMultilevel"/>
    <w:tmpl w:val="17243BD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9CA0047"/>
    <w:multiLevelType w:val="hybridMultilevel"/>
    <w:tmpl w:val="860886E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7E2B0720"/>
    <w:multiLevelType w:val="hybridMultilevel"/>
    <w:tmpl w:val="52667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611438"/>
    <w:multiLevelType w:val="hybridMultilevel"/>
    <w:tmpl w:val="A30812C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3" w15:restartNumberingAfterBreak="0">
    <w:nsid w:val="7EFB3E9C"/>
    <w:multiLevelType w:val="hybridMultilevel"/>
    <w:tmpl w:val="48AC69D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45"/>
  </w:num>
  <w:num w:numId="3">
    <w:abstractNumId w:val="61"/>
  </w:num>
  <w:num w:numId="4">
    <w:abstractNumId w:val="22"/>
  </w:num>
  <w:num w:numId="5">
    <w:abstractNumId w:val="15"/>
  </w:num>
  <w:num w:numId="6">
    <w:abstractNumId w:val="26"/>
  </w:num>
  <w:num w:numId="7">
    <w:abstractNumId w:val="32"/>
  </w:num>
  <w:num w:numId="8">
    <w:abstractNumId w:val="14"/>
  </w:num>
  <w:num w:numId="9">
    <w:abstractNumId w:val="16"/>
  </w:num>
  <w:num w:numId="10">
    <w:abstractNumId w:val="41"/>
  </w:num>
  <w:num w:numId="11">
    <w:abstractNumId w:val="19"/>
  </w:num>
  <w:num w:numId="12">
    <w:abstractNumId w:val="33"/>
  </w:num>
  <w:num w:numId="13">
    <w:abstractNumId w:val="60"/>
  </w:num>
  <w:num w:numId="14">
    <w:abstractNumId w:val="21"/>
  </w:num>
  <w:num w:numId="15">
    <w:abstractNumId w:val="17"/>
  </w:num>
  <w:num w:numId="16">
    <w:abstractNumId w:val="2"/>
  </w:num>
  <w:num w:numId="17">
    <w:abstractNumId w:val="55"/>
  </w:num>
  <w:num w:numId="18">
    <w:abstractNumId w:val="7"/>
  </w:num>
  <w:num w:numId="19">
    <w:abstractNumId w:val="24"/>
  </w:num>
  <w:num w:numId="20">
    <w:abstractNumId w:val="29"/>
  </w:num>
  <w:num w:numId="21">
    <w:abstractNumId w:val="11"/>
  </w:num>
  <w:num w:numId="22">
    <w:abstractNumId w:val="9"/>
  </w:num>
  <w:num w:numId="23">
    <w:abstractNumId w:val="58"/>
  </w:num>
  <w:num w:numId="24">
    <w:abstractNumId w:val="43"/>
  </w:num>
  <w:num w:numId="25">
    <w:abstractNumId w:val="44"/>
  </w:num>
  <w:num w:numId="26">
    <w:abstractNumId w:val="31"/>
  </w:num>
  <w:num w:numId="27">
    <w:abstractNumId w:val="1"/>
  </w:num>
  <w:num w:numId="28">
    <w:abstractNumId w:val="4"/>
  </w:num>
  <w:num w:numId="29">
    <w:abstractNumId w:val="25"/>
  </w:num>
  <w:num w:numId="30">
    <w:abstractNumId w:val="0"/>
  </w:num>
  <w:num w:numId="31">
    <w:abstractNumId w:val="28"/>
  </w:num>
  <w:num w:numId="32">
    <w:abstractNumId w:val="20"/>
  </w:num>
  <w:num w:numId="33">
    <w:abstractNumId w:val="36"/>
  </w:num>
  <w:num w:numId="34">
    <w:abstractNumId w:val="51"/>
  </w:num>
  <w:num w:numId="35">
    <w:abstractNumId w:val="34"/>
  </w:num>
  <w:num w:numId="36">
    <w:abstractNumId w:val="57"/>
  </w:num>
  <w:num w:numId="37">
    <w:abstractNumId w:val="13"/>
  </w:num>
  <w:num w:numId="38">
    <w:abstractNumId w:val="30"/>
  </w:num>
  <w:num w:numId="39">
    <w:abstractNumId w:val="63"/>
  </w:num>
  <w:num w:numId="40">
    <w:abstractNumId w:val="10"/>
  </w:num>
  <w:num w:numId="41">
    <w:abstractNumId w:val="53"/>
  </w:num>
  <w:num w:numId="42">
    <w:abstractNumId w:val="18"/>
  </w:num>
  <w:num w:numId="43">
    <w:abstractNumId w:val="49"/>
  </w:num>
  <w:num w:numId="44">
    <w:abstractNumId w:val="42"/>
  </w:num>
  <w:num w:numId="45">
    <w:abstractNumId w:val="46"/>
  </w:num>
  <w:num w:numId="46">
    <w:abstractNumId w:val="35"/>
  </w:num>
  <w:num w:numId="47">
    <w:abstractNumId w:val="39"/>
  </w:num>
  <w:num w:numId="48">
    <w:abstractNumId w:val="56"/>
  </w:num>
  <w:num w:numId="49">
    <w:abstractNumId w:val="48"/>
  </w:num>
  <w:num w:numId="50">
    <w:abstractNumId w:val="54"/>
  </w:num>
  <w:num w:numId="51">
    <w:abstractNumId w:val="6"/>
  </w:num>
  <w:num w:numId="52">
    <w:abstractNumId w:val="62"/>
  </w:num>
  <w:num w:numId="53">
    <w:abstractNumId w:val="23"/>
  </w:num>
  <w:num w:numId="54">
    <w:abstractNumId w:val="37"/>
  </w:num>
  <w:num w:numId="55">
    <w:abstractNumId w:val="8"/>
  </w:num>
  <w:num w:numId="56">
    <w:abstractNumId w:val="47"/>
  </w:num>
  <w:num w:numId="57">
    <w:abstractNumId w:val="27"/>
  </w:num>
  <w:num w:numId="58">
    <w:abstractNumId w:val="40"/>
  </w:num>
  <w:num w:numId="59">
    <w:abstractNumId w:val="38"/>
  </w:num>
  <w:num w:numId="60">
    <w:abstractNumId w:val="59"/>
  </w:num>
  <w:num w:numId="61">
    <w:abstractNumId w:val="52"/>
  </w:num>
  <w:num w:numId="62">
    <w:abstractNumId w:val="3"/>
  </w:num>
  <w:num w:numId="63">
    <w:abstractNumId w:val="12"/>
  </w:num>
  <w:num w:numId="64">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1F"/>
    <w:rsid w:val="000137BE"/>
    <w:rsid w:val="00020838"/>
    <w:rsid w:val="00025232"/>
    <w:rsid w:val="000276D9"/>
    <w:rsid w:val="00097B2B"/>
    <w:rsid w:val="000A5825"/>
    <w:rsid w:val="000C62A7"/>
    <w:rsid w:val="000E3BE6"/>
    <w:rsid w:val="000E73EE"/>
    <w:rsid w:val="00112FAA"/>
    <w:rsid w:val="001269DF"/>
    <w:rsid w:val="001434D7"/>
    <w:rsid w:val="001531A7"/>
    <w:rsid w:val="0016552B"/>
    <w:rsid w:val="001676BE"/>
    <w:rsid w:val="001B43E0"/>
    <w:rsid w:val="001B4937"/>
    <w:rsid w:val="001B73EB"/>
    <w:rsid w:val="001B7F09"/>
    <w:rsid w:val="001C1FEE"/>
    <w:rsid w:val="001D1D86"/>
    <w:rsid w:val="001F1254"/>
    <w:rsid w:val="00200110"/>
    <w:rsid w:val="00235BD0"/>
    <w:rsid w:val="00236113"/>
    <w:rsid w:val="00244F01"/>
    <w:rsid w:val="0024767B"/>
    <w:rsid w:val="0026209C"/>
    <w:rsid w:val="00274AF5"/>
    <w:rsid w:val="00281600"/>
    <w:rsid w:val="002A3E31"/>
    <w:rsid w:val="002A6508"/>
    <w:rsid w:val="002B61BC"/>
    <w:rsid w:val="002C5848"/>
    <w:rsid w:val="002E7BBB"/>
    <w:rsid w:val="002F1F02"/>
    <w:rsid w:val="00313025"/>
    <w:rsid w:val="00326AD8"/>
    <w:rsid w:val="00327452"/>
    <w:rsid w:val="003332D9"/>
    <w:rsid w:val="00373535"/>
    <w:rsid w:val="003843AF"/>
    <w:rsid w:val="003C4F81"/>
    <w:rsid w:val="003D79BD"/>
    <w:rsid w:val="003F478B"/>
    <w:rsid w:val="003F5CF3"/>
    <w:rsid w:val="003F67A7"/>
    <w:rsid w:val="00412105"/>
    <w:rsid w:val="00414691"/>
    <w:rsid w:val="0041673E"/>
    <w:rsid w:val="00454694"/>
    <w:rsid w:val="00454FF5"/>
    <w:rsid w:val="00456B25"/>
    <w:rsid w:val="0047082C"/>
    <w:rsid w:val="00477A5A"/>
    <w:rsid w:val="00484A8F"/>
    <w:rsid w:val="00486ADA"/>
    <w:rsid w:val="004906E7"/>
    <w:rsid w:val="00495980"/>
    <w:rsid w:val="004B1645"/>
    <w:rsid w:val="004B2CED"/>
    <w:rsid w:val="004E306B"/>
    <w:rsid w:val="00506755"/>
    <w:rsid w:val="005079F9"/>
    <w:rsid w:val="00515C8D"/>
    <w:rsid w:val="00531EF9"/>
    <w:rsid w:val="005332B1"/>
    <w:rsid w:val="00560108"/>
    <w:rsid w:val="00564F7B"/>
    <w:rsid w:val="00594C0F"/>
    <w:rsid w:val="005A7EFE"/>
    <w:rsid w:val="005B2DE9"/>
    <w:rsid w:val="005B5B4D"/>
    <w:rsid w:val="005D3004"/>
    <w:rsid w:val="005D3832"/>
    <w:rsid w:val="005D6402"/>
    <w:rsid w:val="0063119F"/>
    <w:rsid w:val="006352E3"/>
    <w:rsid w:val="0063739D"/>
    <w:rsid w:val="006534FD"/>
    <w:rsid w:val="0066268A"/>
    <w:rsid w:val="00664823"/>
    <w:rsid w:val="0067441F"/>
    <w:rsid w:val="006B24A5"/>
    <w:rsid w:val="006D3C4E"/>
    <w:rsid w:val="00714170"/>
    <w:rsid w:val="007163BE"/>
    <w:rsid w:val="00720CC6"/>
    <w:rsid w:val="00722024"/>
    <w:rsid w:val="00756848"/>
    <w:rsid w:val="00756FB2"/>
    <w:rsid w:val="00760784"/>
    <w:rsid w:val="00765877"/>
    <w:rsid w:val="0076690E"/>
    <w:rsid w:val="00776972"/>
    <w:rsid w:val="0079238D"/>
    <w:rsid w:val="007A6780"/>
    <w:rsid w:val="007B0536"/>
    <w:rsid w:val="007E2253"/>
    <w:rsid w:val="007F012A"/>
    <w:rsid w:val="007F10AF"/>
    <w:rsid w:val="007F5ACA"/>
    <w:rsid w:val="008030B6"/>
    <w:rsid w:val="00805CE3"/>
    <w:rsid w:val="0082069F"/>
    <w:rsid w:val="0082135C"/>
    <w:rsid w:val="00822E46"/>
    <w:rsid w:val="008235F1"/>
    <w:rsid w:val="00827260"/>
    <w:rsid w:val="00840C1C"/>
    <w:rsid w:val="008572DF"/>
    <w:rsid w:val="0089513D"/>
    <w:rsid w:val="00897058"/>
    <w:rsid w:val="008A738D"/>
    <w:rsid w:val="008B0DB8"/>
    <w:rsid w:val="008B34B4"/>
    <w:rsid w:val="008E407A"/>
    <w:rsid w:val="008F0AEC"/>
    <w:rsid w:val="008F2CF7"/>
    <w:rsid w:val="008F6724"/>
    <w:rsid w:val="008F7119"/>
    <w:rsid w:val="0090157D"/>
    <w:rsid w:val="00905A4A"/>
    <w:rsid w:val="00910115"/>
    <w:rsid w:val="00922039"/>
    <w:rsid w:val="00923559"/>
    <w:rsid w:val="00947857"/>
    <w:rsid w:val="00957470"/>
    <w:rsid w:val="009622E0"/>
    <w:rsid w:val="009650F0"/>
    <w:rsid w:val="00974E4A"/>
    <w:rsid w:val="009878F3"/>
    <w:rsid w:val="00991767"/>
    <w:rsid w:val="00994CF0"/>
    <w:rsid w:val="009959C4"/>
    <w:rsid w:val="009E0A8A"/>
    <w:rsid w:val="009E4644"/>
    <w:rsid w:val="00A02FBA"/>
    <w:rsid w:val="00A210B1"/>
    <w:rsid w:val="00A231F1"/>
    <w:rsid w:val="00A2533E"/>
    <w:rsid w:val="00A3058F"/>
    <w:rsid w:val="00A33640"/>
    <w:rsid w:val="00A3422D"/>
    <w:rsid w:val="00A60918"/>
    <w:rsid w:val="00A71873"/>
    <w:rsid w:val="00A94177"/>
    <w:rsid w:val="00A96809"/>
    <w:rsid w:val="00A97367"/>
    <w:rsid w:val="00AA1B10"/>
    <w:rsid w:val="00AA73DD"/>
    <w:rsid w:val="00AD2CA6"/>
    <w:rsid w:val="00AE740C"/>
    <w:rsid w:val="00AE7B1D"/>
    <w:rsid w:val="00AF63BE"/>
    <w:rsid w:val="00AF7C61"/>
    <w:rsid w:val="00B04620"/>
    <w:rsid w:val="00B17487"/>
    <w:rsid w:val="00B31CD6"/>
    <w:rsid w:val="00B33964"/>
    <w:rsid w:val="00B40E53"/>
    <w:rsid w:val="00B53322"/>
    <w:rsid w:val="00B5756C"/>
    <w:rsid w:val="00B603F9"/>
    <w:rsid w:val="00B63EDA"/>
    <w:rsid w:val="00B713CF"/>
    <w:rsid w:val="00B72B80"/>
    <w:rsid w:val="00B86A02"/>
    <w:rsid w:val="00BA1069"/>
    <w:rsid w:val="00BB3B13"/>
    <w:rsid w:val="00BB6903"/>
    <w:rsid w:val="00BC548C"/>
    <w:rsid w:val="00BE15EF"/>
    <w:rsid w:val="00BE532C"/>
    <w:rsid w:val="00BF074D"/>
    <w:rsid w:val="00C11B5C"/>
    <w:rsid w:val="00C34547"/>
    <w:rsid w:val="00C65B53"/>
    <w:rsid w:val="00C878F8"/>
    <w:rsid w:val="00CA6265"/>
    <w:rsid w:val="00CB058B"/>
    <w:rsid w:val="00CB2353"/>
    <w:rsid w:val="00CB2AD0"/>
    <w:rsid w:val="00CF0ED2"/>
    <w:rsid w:val="00CF7238"/>
    <w:rsid w:val="00D027A5"/>
    <w:rsid w:val="00D23BFA"/>
    <w:rsid w:val="00D3044A"/>
    <w:rsid w:val="00D5266C"/>
    <w:rsid w:val="00D54C5D"/>
    <w:rsid w:val="00D5653D"/>
    <w:rsid w:val="00D60704"/>
    <w:rsid w:val="00D73902"/>
    <w:rsid w:val="00D761DB"/>
    <w:rsid w:val="00D827AA"/>
    <w:rsid w:val="00D87517"/>
    <w:rsid w:val="00D90413"/>
    <w:rsid w:val="00D933DC"/>
    <w:rsid w:val="00DB6026"/>
    <w:rsid w:val="00DC2CBE"/>
    <w:rsid w:val="00DD3FF5"/>
    <w:rsid w:val="00DE02C8"/>
    <w:rsid w:val="00DE577B"/>
    <w:rsid w:val="00E11B7D"/>
    <w:rsid w:val="00E16C0D"/>
    <w:rsid w:val="00E373C1"/>
    <w:rsid w:val="00E4613D"/>
    <w:rsid w:val="00E67F16"/>
    <w:rsid w:val="00E767F0"/>
    <w:rsid w:val="00EE235B"/>
    <w:rsid w:val="00EE2942"/>
    <w:rsid w:val="00EE75B0"/>
    <w:rsid w:val="00EF18A5"/>
    <w:rsid w:val="00F36FC5"/>
    <w:rsid w:val="00F44429"/>
    <w:rsid w:val="00F45A91"/>
    <w:rsid w:val="00F52CBE"/>
    <w:rsid w:val="00F530C9"/>
    <w:rsid w:val="00F57BE0"/>
    <w:rsid w:val="00F65198"/>
    <w:rsid w:val="00F6525B"/>
    <w:rsid w:val="00F73998"/>
    <w:rsid w:val="00F74FBC"/>
    <w:rsid w:val="00F84A4E"/>
    <w:rsid w:val="00F852E2"/>
    <w:rsid w:val="00F86114"/>
    <w:rsid w:val="00F8771F"/>
    <w:rsid w:val="00FA1BE8"/>
    <w:rsid w:val="00FB6E5D"/>
    <w:rsid w:val="00FE0EF7"/>
    <w:rsid w:val="00FE2BDB"/>
    <w:rsid w:val="00FF2112"/>
    <w:rsid w:val="00FF7F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D2AF061"/>
  <w15:chartTrackingRefBased/>
  <w15:docId w15:val="{254CB372-7686-FB40-AC56-EB97FC8D6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1538</TotalTime>
  <Pages>23</Pages>
  <Words>6768</Words>
  <Characters>38578</Characters>
  <Application>Microsoft Office Word</Application>
  <DocSecurity>0</DocSecurity>
  <Lines>321</Lines>
  <Paragraphs>90</Paragraphs>
  <ScaleCrop>false</ScaleCrop>
  <Company/>
  <LinksUpToDate>false</LinksUpToDate>
  <CharactersWithSpaces>45256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233</cp:revision>
  <dcterms:created xsi:type="dcterms:W3CDTF">2019-04-04T12:08:00Z</dcterms:created>
  <dcterms:modified xsi:type="dcterms:W3CDTF">2019-04-18T20:33:00Z</dcterms:modified>
</cp:coreProperties>
</file>