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88FAB4" w14:textId="77777777" w:rsidR="00F229D8" w:rsidRDefault="00B573E4">
      <w:pPr>
        <w:rPr>
          <w:b/>
          <w:u w:val="single"/>
          <w:lang w:val="fr-CA"/>
        </w:rPr>
      </w:pPr>
      <w:r>
        <w:rPr>
          <w:b/>
          <w:u w:val="single"/>
        </w:rPr>
        <w:t xml:space="preserve">Le </w:t>
      </w:r>
      <w:r w:rsidRPr="00B573E4">
        <w:rPr>
          <w:b/>
          <w:u w:val="single"/>
          <w:lang w:val="fr-CA"/>
        </w:rPr>
        <w:t>développement de l’individu tout au long de sa vie</w:t>
      </w:r>
    </w:p>
    <w:p w14:paraId="3006AD06" w14:textId="77777777" w:rsidR="00E15D24" w:rsidRDefault="00E15D24">
      <w:pPr>
        <w:rPr>
          <w:b/>
          <w:lang w:val="fr-CA"/>
        </w:rPr>
      </w:pPr>
    </w:p>
    <w:p w14:paraId="0B288CA9" w14:textId="77777777" w:rsidR="00E15D24" w:rsidRDefault="00E15D24">
      <w:pPr>
        <w:rPr>
          <w:b/>
          <w:lang w:val="fr-CA"/>
        </w:rPr>
      </w:pPr>
      <w:r>
        <w:rPr>
          <w:b/>
          <w:lang w:val="fr-CA"/>
        </w:rPr>
        <w:t>Psychologie du développement :</w:t>
      </w:r>
    </w:p>
    <w:p w14:paraId="2DA8DBD4" w14:textId="77777777" w:rsidR="00E15D24" w:rsidRDefault="00E15D24" w:rsidP="00E15D24">
      <w:pPr>
        <w:pStyle w:val="ListParagraph"/>
        <w:numPr>
          <w:ilvl w:val="0"/>
          <w:numId w:val="1"/>
        </w:numPr>
        <w:rPr>
          <w:lang w:val="fr-CA"/>
        </w:rPr>
      </w:pPr>
      <w:r>
        <w:rPr>
          <w:lang w:val="fr-CA"/>
        </w:rPr>
        <w:t>Étudie les changements physiques, mentaux et sociaux tout au long de la vie</w:t>
      </w:r>
    </w:p>
    <w:p w14:paraId="420622D7" w14:textId="77777777" w:rsidR="00E15D24" w:rsidRDefault="00E15D24" w:rsidP="00E15D24">
      <w:pPr>
        <w:pStyle w:val="ListParagraph"/>
        <w:numPr>
          <w:ilvl w:val="0"/>
          <w:numId w:val="1"/>
        </w:numPr>
        <w:rPr>
          <w:lang w:val="fr-CA"/>
        </w:rPr>
      </w:pPr>
      <w:r>
        <w:rPr>
          <w:lang w:val="fr-CA"/>
        </w:rPr>
        <w:t>Trois problèmes centraux sont étudiés :</w:t>
      </w:r>
    </w:p>
    <w:p w14:paraId="00736F3F" w14:textId="77777777" w:rsidR="00E15D24" w:rsidRDefault="00E15D24" w:rsidP="00E15D24">
      <w:pPr>
        <w:pStyle w:val="ListParagraph"/>
        <w:numPr>
          <w:ilvl w:val="0"/>
          <w:numId w:val="2"/>
        </w:numPr>
        <w:rPr>
          <w:lang w:val="fr-CA"/>
        </w:rPr>
      </w:pPr>
      <w:r>
        <w:rPr>
          <w:lang w:val="fr-CA"/>
        </w:rPr>
        <w:t>Inné / acquis</w:t>
      </w:r>
    </w:p>
    <w:p w14:paraId="677F6EE5" w14:textId="77777777" w:rsidR="00E15D24" w:rsidRDefault="00E15D24" w:rsidP="00E15D24">
      <w:pPr>
        <w:pStyle w:val="ListParagraph"/>
        <w:numPr>
          <w:ilvl w:val="0"/>
          <w:numId w:val="2"/>
        </w:numPr>
        <w:rPr>
          <w:lang w:val="fr-CA"/>
        </w:rPr>
      </w:pPr>
      <w:r>
        <w:rPr>
          <w:lang w:val="fr-CA"/>
        </w:rPr>
        <w:t>Continuité / stades</w:t>
      </w:r>
    </w:p>
    <w:p w14:paraId="1ECE2B13" w14:textId="71CAF8A2" w:rsidR="00E15D24" w:rsidRDefault="00E15D24" w:rsidP="00E15D24">
      <w:pPr>
        <w:pStyle w:val="ListParagraph"/>
        <w:numPr>
          <w:ilvl w:val="0"/>
          <w:numId w:val="2"/>
        </w:numPr>
        <w:rPr>
          <w:lang w:val="fr-CA"/>
        </w:rPr>
      </w:pPr>
      <w:r>
        <w:rPr>
          <w:lang w:val="fr-CA"/>
        </w:rPr>
        <w:t xml:space="preserve">Stabilité / changements </w:t>
      </w:r>
    </w:p>
    <w:p w14:paraId="12B161D4" w14:textId="7F19B384" w:rsidR="00BB4B9E" w:rsidRDefault="00BC7984" w:rsidP="00BB4B9E">
      <w:pPr>
        <w:pStyle w:val="ListParagraph"/>
        <w:numPr>
          <w:ilvl w:val="0"/>
          <w:numId w:val="43"/>
        </w:numPr>
        <w:rPr>
          <w:lang w:val="fr-CA"/>
        </w:rPr>
      </w:pPr>
      <w:r>
        <w:rPr>
          <w:lang w:val="fr-CA"/>
        </w:rPr>
        <w:t>Continuite et stades</w:t>
      </w:r>
      <w:r w:rsidR="00EF1ACB">
        <w:rPr>
          <w:lang w:val="fr-CA"/>
        </w:rPr>
        <w:t> :</w:t>
      </w:r>
    </w:p>
    <w:p w14:paraId="1808D36E" w14:textId="17ACF4F6" w:rsidR="00EF1ACB" w:rsidRDefault="00EF1ACB" w:rsidP="00EF1ACB">
      <w:pPr>
        <w:pStyle w:val="ListParagraph"/>
        <w:numPr>
          <w:ilvl w:val="0"/>
          <w:numId w:val="2"/>
        </w:numPr>
        <w:rPr>
          <w:lang w:val="fr-CA"/>
        </w:rPr>
      </w:pPr>
      <w:r>
        <w:rPr>
          <w:lang w:val="fr-CA"/>
        </w:rPr>
        <w:t>En général, les chercheurs voient le développement comme un processus de formation lent et continue</w:t>
      </w:r>
    </w:p>
    <w:p w14:paraId="613E3C8F" w14:textId="2F0B72F9" w:rsidR="00EF1ACB" w:rsidRDefault="00EF1ACB" w:rsidP="00EF1ACB">
      <w:pPr>
        <w:pStyle w:val="ListParagraph"/>
        <w:numPr>
          <w:ilvl w:val="0"/>
          <w:numId w:val="2"/>
        </w:numPr>
        <w:rPr>
          <w:lang w:val="fr-CA"/>
        </w:rPr>
      </w:pPr>
      <w:r>
        <w:rPr>
          <w:lang w:val="fr-CA"/>
        </w:rPr>
        <w:t>Ceux qui insistent sur la maturation biologique ont tendance à envisager le développement comme une succession d’étapes et de stades prédéterminés; bien que la progression à travers les différents stades puisse etre rapide ou lent, chacun les traverse dans le même ordre</w:t>
      </w:r>
    </w:p>
    <w:p w14:paraId="65469784" w14:textId="69630CFC" w:rsidR="00EF1ACB" w:rsidRDefault="00EF1ACB" w:rsidP="00EF1ACB">
      <w:pPr>
        <w:pStyle w:val="ListParagraph"/>
        <w:numPr>
          <w:ilvl w:val="0"/>
          <w:numId w:val="2"/>
        </w:numPr>
        <w:rPr>
          <w:lang w:val="fr-CA"/>
        </w:rPr>
      </w:pPr>
      <w:r>
        <w:rPr>
          <w:lang w:val="fr-CA"/>
        </w:rPr>
        <w:t>Les différents théorie de développement par stades :</w:t>
      </w:r>
    </w:p>
    <w:p w14:paraId="17F61DCE" w14:textId="7DB69331" w:rsidR="00EF1ACB" w:rsidRDefault="00E76074" w:rsidP="00EF1ACB">
      <w:pPr>
        <w:pStyle w:val="ListParagraph"/>
        <w:numPr>
          <w:ilvl w:val="0"/>
          <w:numId w:val="44"/>
        </w:numPr>
        <w:rPr>
          <w:lang w:val="fr-CA"/>
        </w:rPr>
      </w:pPr>
      <w:r>
        <w:rPr>
          <w:lang w:val="fr-CA"/>
        </w:rPr>
        <w:t xml:space="preserve">Jean Piaget pour le développement cognitif </w:t>
      </w:r>
    </w:p>
    <w:p w14:paraId="6C7BEDEA" w14:textId="4CB36DC7" w:rsidR="00EF1ACB" w:rsidRDefault="00E76074" w:rsidP="00E76074">
      <w:pPr>
        <w:pStyle w:val="ListParagraph"/>
        <w:numPr>
          <w:ilvl w:val="0"/>
          <w:numId w:val="44"/>
        </w:numPr>
        <w:rPr>
          <w:lang w:val="fr-CA"/>
        </w:rPr>
      </w:pPr>
      <w:r>
        <w:rPr>
          <w:lang w:val="fr-CA"/>
        </w:rPr>
        <w:t xml:space="preserve">Lawrence </w:t>
      </w:r>
      <w:r w:rsidRPr="00E76074">
        <w:rPr>
          <w:lang w:val="fr-CA"/>
        </w:rPr>
        <w:t>Kohlberg pour le développement du sens moral</w:t>
      </w:r>
    </w:p>
    <w:p w14:paraId="1A87388C" w14:textId="1024C89E" w:rsidR="00E76074" w:rsidRPr="00E76074" w:rsidRDefault="00FC2B32" w:rsidP="00E76074">
      <w:pPr>
        <w:pStyle w:val="ListParagraph"/>
        <w:numPr>
          <w:ilvl w:val="0"/>
          <w:numId w:val="44"/>
        </w:numPr>
        <w:rPr>
          <w:lang w:val="fr-CA"/>
        </w:rPr>
      </w:pPr>
      <w:r>
        <w:rPr>
          <w:lang w:val="fr-CA"/>
        </w:rPr>
        <w:t>Erik Erikson pour le développement psychosocial</w:t>
      </w:r>
    </w:p>
    <w:p w14:paraId="4D40ECA1" w14:textId="6A0DE7BB" w:rsidR="00E76074" w:rsidRDefault="00580C5C" w:rsidP="00EF1ACB">
      <w:pPr>
        <w:pStyle w:val="ListParagraph"/>
        <w:numPr>
          <w:ilvl w:val="0"/>
          <w:numId w:val="2"/>
        </w:numPr>
        <w:rPr>
          <w:lang w:val="fr-CA"/>
        </w:rPr>
      </w:pPr>
      <w:r>
        <w:rPr>
          <w:lang w:val="fr-CA"/>
        </w:rPr>
        <w:t xml:space="preserve">La vie à l’âge adulte n’évolue pas en passant par une série d’étapes prédéfinies et prévisibles </w:t>
      </w:r>
    </w:p>
    <w:p w14:paraId="41CC7F0D" w14:textId="327FCEAC" w:rsidR="00BC7984" w:rsidRDefault="00EF1ACB" w:rsidP="00BB4B9E">
      <w:pPr>
        <w:pStyle w:val="ListParagraph"/>
        <w:numPr>
          <w:ilvl w:val="0"/>
          <w:numId w:val="43"/>
        </w:numPr>
        <w:rPr>
          <w:lang w:val="fr-CA"/>
        </w:rPr>
      </w:pPr>
      <w:r>
        <w:rPr>
          <w:lang w:val="fr-CA"/>
        </w:rPr>
        <w:t>Stabilité et changements :</w:t>
      </w:r>
    </w:p>
    <w:p w14:paraId="6C2858E0" w14:textId="2E036459" w:rsidR="00580C5C" w:rsidRDefault="00114511" w:rsidP="00580C5C">
      <w:pPr>
        <w:pStyle w:val="ListParagraph"/>
        <w:numPr>
          <w:ilvl w:val="0"/>
          <w:numId w:val="2"/>
        </w:numPr>
        <w:rPr>
          <w:lang w:val="fr-CA"/>
        </w:rPr>
      </w:pPr>
      <w:r>
        <w:rPr>
          <w:lang w:val="fr-CA"/>
        </w:rPr>
        <w:t>Certains de nos caractères, comme notre tempérament, sont très stables</w:t>
      </w:r>
    </w:p>
    <w:p w14:paraId="532D79AE" w14:textId="7941CD23" w:rsidR="00114511" w:rsidRDefault="00114511" w:rsidP="00580C5C">
      <w:pPr>
        <w:pStyle w:val="ListParagraph"/>
        <w:numPr>
          <w:ilvl w:val="0"/>
          <w:numId w:val="2"/>
        </w:numPr>
        <w:rPr>
          <w:lang w:val="fr-CA"/>
        </w:rPr>
      </w:pPr>
      <w:r>
        <w:rPr>
          <w:lang w:val="fr-CA"/>
        </w:rPr>
        <w:t>Lorsque les gens vieillissent, les traits de personnalité se stabilise peu à peu</w:t>
      </w:r>
    </w:p>
    <w:p w14:paraId="6C67AB7A" w14:textId="6D9EE7B4" w:rsidR="00114511" w:rsidRDefault="00114511" w:rsidP="00580C5C">
      <w:pPr>
        <w:pStyle w:val="ListParagraph"/>
        <w:numPr>
          <w:ilvl w:val="0"/>
          <w:numId w:val="2"/>
        </w:numPr>
        <w:rPr>
          <w:lang w:val="fr-CA"/>
        </w:rPr>
      </w:pPr>
      <w:r>
        <w:rPr>
          <w:lang w:val="fr-CA"/>
        </w:rPr>
        <w:t>Les deux premières années de la vie constituent une base limitée pour prédire l</w:t>
      </w:r>
      <w:r w:rsidR="0046050C">
        <w:rPr>
          <w:lang w:val="fr-CA"/>
        </w:rPr>
        <w:t>’</w:t>
      </w:r>
      <w:r>
        <w:rPr>
          <w:lang w:val="fr-CA"/>
        </w:rPr>
        <w:t xml:space="preserve">ensemble de nos traits de caractères </w:t>
      </w:r>
    </w:p>
    <w:p w14:paraId="71D2D186" w14:textId="6D42A6D0" w:rsidR="00114511" w:rsidRDefault="00114511" w:rsidP="00580C5C">
      <w:pPr>
        <w:pStyle w:val="ListParagraph"/>
        <w:numPr>
          <w:ilvl w:val="0"/>
          <w:numId w:val="2"/>
        </w:numPr>
        <w:rPr>
          <w:lang w:val="fr-CA"/>
        </w:rPr>
      </w:pPr>
      <w:r>
        <w:rPr>
          <w:lang w:val="fr-CA"/>
        </w:rPr>
        <w:t>Les attitudes sociales sont bien moins stables</w:t>
      </w:r>
    </w:p>
    <w:p w14:paraId="31065DE5" w14:textId="7D05A4FD" w:rsidR="00114511" w:rsidRDefault="00114511" w:rsidP="00580C5C">
      <w:pPr>
        <w:pStyle w:val="ListParagraph"/>
        <w:numPr>
          <w:ilvl w:val="0"/>
          <w:numId w:val="2"/>
        </w:numPr>
        <w:rPr>
          <w:lang w:val="fr-CA"/>
        </w:rPr>
      </w:pPr>
      <w:r>
        <w:rPr>
          <w:lang w:val="fr-CA"/>
        </w:rPr>
        <w:t xml:space="preserve">Les enfants plus âgés et les adolescents apprennent de novelles manières pour faire face aux événements </w:t>
      </w:r>
    </w:p>
    <w:p w14:paraId="5C976CA7" w14:textId="4CAC6227" w:rsidR="00114511" w:rsidRDefault="00114511" w:rsidP="00580C5C">
      <w:pPr>
        <w:pStyle w:val="ListParagraph"/>
        <w:numPr>
          <w:ilvl w:val="0"/>
          <w:numId w:val="2"/>
        </w:numPr>
        <w:rPr>
          <w:lang w:val="fr-CA"/>
        </w:rPr>
      </w:pPr>
      <w:r>
        <w:rPr>
          <w:lang w:val="fr-CA"/>
        </w:rPr>
        <w:t>La vie est un processus en devenir</w:t>
      </w:r>
    </w:p>
    <w:p w14:paraId="0C3E3DA0" w14:textId="77A2C10B" w:rsidR="00114511" w:rsidRDefault="00114511" w:rsidP="00580C5C">
      <w:pPr>
        <w:pStyle w:val="ListParagraph"/>
        <w:numPr>
          <w:ilvl w:val="0"/>
          <w:numId w:val="2"/>
        </w:numPr>
        <w:rPr>
          <w:lang w:val="fr-CA"/>
        </w:rPr>
      </w:pPr>
      <w:r>
        <w:rPr>
          <w:lang w:val="fr-CA"/>
        </w:rPr>
        <w:t xml:space="preserve">Nous changeons tous avec l’âge </w:t>
      </w:r>
    </w:p>
    <w:p w14:paraId="39D4B9D5" w14:textId="061B3F8F" w:rsidR="00114511" w:rsidRDefault="00114511" w:rsidP="00580C5C">
      <w:pPr>
        <w:pStyle w:val="ListParagraph"/>
        <w:numPr>
          <w:ilvl w:val="0"/>
          <w:numId w:val="2"/>
        </w:numPr>
        <w:rPr>
          <w:lang w:val="fr-CA"/>
        </w:rPr>
      </w:pPr>
      <w:r>
        <w:rPr>
          <w:lang w:val="fr-CA"/>
        </w:rPr>
        <w:t>D</w:t>
      </w:r>
      <w:r w:rsidR="00A6753E">
        <w:rPr>
          <w:lang w:val="fr-CA"/>
        </w:rPr>
        <w:t>e</w:t>
      </w:r>
      <w:r>
        <w:rPr>
          <w:lang w:val="fr-CA"/>
        </w:rPr>
        <w:t xml:space="preserve">s changement peuvent survenir sans que cela modifie pour autant la position d’un individu par rapport à ceux de son âge </w:t>
      </w:r>
    </w:p>
    <w:p w14:paraId="04811EC1" w14:textId="2C623AAF" w:rsidR="00114511" w:rsidRDefault="00114511" w:rsidP="00580C5C">
      <w:pPr>
        <w:pStyle w:val="ListParagraph"/>
        <w:numPr>
          <w:ilvl w:val="0"/>
          <w:numId w:val="2"/>
        </w:numPr>
        <w:rPr>
          <w:lang w:val="fr-CA"/>
        </w:rPr>
      </w:pPr>
      <w:r>
        <w:rPr>
          <w:lang w:val="fr-CA"/>
        </w:rPr>
        <w:t xml:space="preserve">La vie exige à la fois du changement et de la stabilité </w:t>
      </w:r>
    </w:p>
    <w:p w14:paraId="4F721D05" w14:textId="48FB4109" w:rsidR="00114511" w:rsidRDefault="00114511" w:rsidP="00580C5C">
      <w:pPr>
        <w:pStyle w:val="ListParagraph"/>
        <w:numPr>
          <w:ilvl w:val="0"/>
          <w:numId w:val="2"/>
        </w:numPr>
        <w:rPr>
          <w:lang w:val="fr-CA"/>
        </w:rPr>
      </w:pPr>
      <w:r>
        <w:rPr>
          <w:lang w:val="fr-CA"/>
        </w:rPr>
        <w:t xml:space="preserve">La stabilité fait notre identité </w:t>
      </w:r>
    </w:p>
    <w:p w14:paraId="69FAD4E7" w14:textId="1C89B183" w:rsidR="00114511" w:rsidRDefault="00114511" w:rsidP="00580C5C">
      <w:pPr>
        <w:pStyle w:val="ListParagraph"/>
        <w:numPr>
          <w:ilvl w:val="0"/>
          <w:numId w:val="2"/>
        </w:numPr>
        <w:rPr>
          <w:lang w:val="fr-CA"/>
        </w:rPr>
      </w:pPr>
      <w:r>
        <w:rPr>
          <w:lang w:val="fr-CA"/>
        </w:rPr>
        <w:t>La stabilité nous permet de pouvoir compter sur les autres et de nous soucier de l’épanouissement des enfants</w:t>
      </w:r>
    </w:p>
    <w:p w14:paraId="696BAFC6" w14:textId="4B319D0C" w:rsidR="00114511" w:rsidRDefault="00114511" w:rsidP="00580C5C">
      <w:pPr>
        <w:pStyle w:val="ListParagraph"/>
        <w:numPr>
          <w:ilvl w:val="0"/>
          <w:numId w:val="2"/>
        </w:numPr>
        <w:rPr>
          <w:lang w:val="fr-CA"/>
        </w:rPr>
      </w:pPr>
      <w:r>
        <w:rPr>
          <w:lang w:val="fr-CA"/>
        </w:rPr>
        <w:t>La capacité à changer apporte de l’espoir d’un futur meilleur</w:t>
      </w:r>
    </w:p>
    <w:p w14:paraId="4962BBA3" w14:textId="62BC31B4" w:rsidR="00114511" w:rsidRPr="00BB4B9E" w:rsidRDefault="00114511" w:rsidP="00580C5C">
      <w:pPr>
        <w:pStyle w:val="ListParagraph"/>
        <w:numPr>
          <w:ilvl w:val="0"/>
          <w:numId w:val="2"/>
        </w:numPr>
        <w:rPr>
          <w:lang w:val="fr-CA"/>
        </w:rPr>
      </w:pPr>
      <w:r>
        <w:rPr>
          <w:lang w:val="fr-CA"/>
        </w:rPr>
        <w:t xml:space="preserve">Elle motive notre attention pour les influences présentes, soutient notre espoir d’un avenir meilleur, et nous permet de nous adapter et de nous développer par l’expérience </w:t>
      </w:r>
    </w:p>
    <w:p w14:paraId="66573BB6" w14:textId="77777777" w:rsidR="00E15D24" w:rsidRDefault="00E15D24" w:rsidP="00B624C1">
      <w:pPr>
        <w:rPr>
          <w:lang w:val="fr-CA"/>
        </w:rPr>
      </w:pPr>
    </w:p>
    <w:p w14:paraId="3B9A9DB8" w14:textId="77777777" w:rsidR="00B624C1" w:rsidRDefault="00C90760" w:rsidP="00B624C1">
      <w:pPr>
        <w:rPr>
          <w:b/>
          <w:lang w:val="fr-CA"/>
        </w:rPr>
      </w:pPr>
      <w:r>
        <w:rPr>
          <w:b/>
          <w:lang w:val="fr-CA"/>
        </w:rPr>
        <w:t>Développement prénatal :</w:t>
      </w:r>
    </w:p>
    <w:p w14:paraId="2038F052" w14:textId="77777777" w:rsidR="004F115E" w:rsidRDefault="00C90760" w:rsidP="00C90760">
      <w:pPr>
        <w:pStyle w:val="ListParagraph"/>
        <w:numPr>
          <w:ilvl w:val="0"/>
          <w:numId w:val="3"/>
        </w:numPr>
        <w:rPr>
          <w:lang w:val="fr-CA"/>
        </w:rPr>
      </w:pPr>
      <w:r>
        <w:rPr>
          <w:lang w:val="fr-CA"/>
        </w:rPr>
        <w:t>Zygote (0 – 2 semaines)</w:t>
      </w:r>
      <w:r w:rsidR="00025C1D">
        <w:rPr>
          <w:lang w:val="fr-CA"/>
        </w:rPr>
        <w:t xml:space="preserve"> : </w:t>
      </w:r>
    </w:p>
    <w:p w14:paraId="7E186D08" w14:textId="24E5F70A" w:rsidR="004F115E" w:rsidRDefault="004F115E" w:rsidP="004F115E">
      <w:pPr>
        <w:pStyle w:val="ListParagraph"/>
        <w:numPr>
          <w:ilvl w:val="0"/>
          <w:numId w:val="2"/>
        </w:numPr>
        <w:rPr>
          <w:lang w:val="fr-CA"/>
        </w:rPr>
      </w:pPr>
      <w:r>
        <w:rPr>
          <w:lang w:val="fr-CA"/>
        </w:rPr>
        <w:t xml:space="preserve">Ovule fécondé </w:t>
      </w:r>
    </w:p>
    <w:p w14:paraId="2542EF89" w14:textId="474AFD38" w:rsidR="004F115E" w:rsidRDefault="004F115E" w:rsidP="004F115E">
      <w:pPr>
        <w:pStyle w:val="ListParagraph"/>
        <w:numPr>
          <w:ilvl w:val="0"/>
          <w:numId w:val="2"/>
        </w:numPr>
        <w:rPr>
          <w:lang w:val="fr-CA"/>
        </w:rPr>
      </w:pPr>
      <w:r>
        <w:rPr>
          <w:lang w:val="fr-CA"/>
        </w:rPr>
        <w:t xml:space="preserve">Il entre dans une période de division cellulaire rapide qui durera deux semaines, stade précédent le stade embryonnaire </w:t>
      </w:r>
    </w:p>
    <w:p w14:paraId="6C09D1B4" w14:textId="77777777" w:rsidR="004F115E" w:rsidRDefault="004F115E" w:rsidP="004F115E">
      <w:pPr>
        <w:pStyle w:val="ListParagraph"/>
        <w:numPr>
          <w:ilvl w:val="0"/>
          <w:numId w:val="2"/>
        </w:numPr>
        <w:rPr>
          <w:lang w:val="fr-CA"/>
        </w:rPr>
      </w:pPr>
      <w:r>
        <w:rPr>
          <w:lang w:val="fr-CA"/>
        </w:rPr>
        <w:t>P</w:t>
      </w:r>
      <w:r w:rsidR="00025C1D">
        <w:rPr>
          <w:lang w:val="fr-CA"/>
        </w:rPr>
        <w:t>as encore implanté dans l’utérus</w:t>
      </w:r>
    </w:p>
    <w:p w14:paraId="35A16533" w14:textId="4FBEC553" w:rsidR="00C90760" w:rsidRDefault="00025C1D" w:rsidP="004F115E">
      <w:pPr>
        <w:pStyle w:val="ListParagraph"/>
        <w:numPr>
          <w:ilvl w:val="0"/>
          <w:numId w:val="2"/>
        </w:numPr>
        <w:rPr>
          <w:lang w:val="fr-CA"/>
        </w:rPr>
      </w:pPr>
      <w:r>
        <w:rPr>
          <w:lang w:val="fr-CA"/>
        </w:rPr>
        <w:t xml:space="preserve">½ survivre car il ne s’implante pas toujours </w:t>
      </w:r>
    </w:p>
    <w:p w14:paraId="5C86AD02" w14:textId="77777777" w:rsidR="00BA438A" w:rsidRDefault="00C90760" w:rsidP="00BA438A">
      <w:pPr>
        <w:pStyle w:val="ListParagraph"/>
        <w:numPr>
          <w:ilvl w:val="0"/>
          <w:numId w:val="3"/>
        </w:numPr>
        <w:rPr>
          <w:lang w:val="fr-CA"/>
        </w:rPr>
      </w:pPr>
      <w:r>
        <w:rPr>
          <w:lang w:val="fr-CA"/>
        </w:rPr>
        <w:lastRenderedPageBreak/>
        <w:t>Embryon</w:t>
      </w:r>
      <w:r w:rsidR="00B405AE">
        <w:rPr>
          <w:lang w:val="fr-CA"/>
        </w:rPr>
        <w:t xml:space="preserve"> (</w:t>
      </w:r>
      <w:r w:rsidR="00FD003D">
        <w:rPr>
          <w:lang w:val="fr-CA"/>
        </w:rPr>
        <w:t>jusqu’à 2 mois)</w:t>
      </w:r>
      <w:r w:rsidR="00025C1D">
        <w:rPr>
          <w:lang w:val="fr-CA"/>
        </w:rPr>
        <w:t xml:space="preserve"> : </w:t>
      </w:r>
    </w:p>
    <w:p w14:paraId="417A8432" w14:textId="4306E593" w:rsidR="00BA438A" w:rsidRDefault="00BA438A" w:rsidP="00BA438A">
      <w:pPr>
        <w:pStyle w:val="ListParagraph"/>
        <w:numPr>
          <w:ilvl w:val="0"/>
          <w:numId w:val="2"/>
        </w:numPr>
        <w:rPr>
          <w:lang w:val="fr-CA"/>
        </w:rPr>
      </w:pPr>
      <w:r>
        <w:rPr>
          <w:lang w:val="fr-CA"/>
        </w:rPr>
        <w:t>Organisme humain se développant, à partir du stade zygote, pendant deux mois</w:t>
      </w:r>
    </w:p>
    <w:p w14:paraId="4F749885" w14:textId="77777777" w:rsidR="00BA438A" w:rsidRDefault="00BA438A" w:rsidP="00BA438A">
      <w:pPr>
        <w:pStyle w:val="ListParagraph"/>
        <w:numPr>
          <w:ilvl w:val="0"/>
          <w:numId w:val="2"/>
        </w:numPr>
        <w:rPr>
          <w:lang w:val="fr-CA"/>
        </w:rPr>
      </w:pPr>
      <w:r>
        <w:rPr>
          <w:lang w:val="fr-CA"/>
        </w:rPr>
        <w:t>I</w:t>
      </w:r>
      <w:r w:rsidR="00025C1D" w:rsidRPr="00BA438A">
        <w:rPr>
          <w:lang w:val="fr-CA"/>
        </w:rPr>
        <w:t xml:space="preserve">l est </w:t>
      </w:r>
      <w:r w:rsidR="00594677" w:rsidRPr="00BA438A">
        <w:rPr>
          <w:lang w:val="fr-CA"/>
        </w:rPr>
        <w:t>implanté dans l’utérus</w:t>
      </w:r>
    </w:p>
    <w:p w14:paraId="4FF3B4F6" w14:textId="77777777" w:rsidR="00BA438A" w:rsidRDefault="00BA438A" w:rsidP="00BA438A">
      <w:pPr>
        <w:pStyle w:val="ListParagraph"/>
        <w:numPr>
          <w:ilvl w:val="0"/>
          <w:numId w:val="2"/>
        </w:numPr>
        <w:rPr>
          <w:lang w:val="fr-CA"/>
        </w:rPr>
      </w:pPr>
      <w:r>
        <w:rPr>
          <w:lang w:val="fr-CA"/>
        </w:rPr>
        <w:t>L</w:t>
      </w:r>
      <w:r w:rsidR="00594677" w:rsidRPr="00BA438A">
        <w:rPr>
          <w:lang w:val="fr-CA"/>
        </w:rPr>
        <w:t>es organes commence</w:t>
      </w:r>
    </w:p>
    <w:p w14:paraId="0BB428B4" w14:textId="5BB5AFFC" w:rsidR="00C90760" w:rsidRPr="00BA438A" w:rsidRDefault="00BA438A" w:rsidP="00BA438A">
      <w:pPr>
        <w:pStyle w:val="ListParagraph"/>
        <w:numPr>
          <w:ilvl w:val="0"/>
          <w:numId w:val="2"/>
        </w:numPr>
        <w:rPr>
          <w:lang w:val="fr-CA"/>
        </w:rPr>
      </w:pPr>
      <w:r>
        <w:rPr>
          <w:lang w:val="fr-CA"/>
        </w:rPr>
        <w:t>O</w:t>
      </w:r>
      <w:r w:rsidR="00594677" w:rsidRPr="00BA438A">
        <w:rPr>
          <w:lang w:val="fr-CA"/>
        </w:rPr>
        <w:t>n e</w:t>
      </w:r>
      <w:r w:rsidR="00A17812" w:rsidRPr="00BA438A">
        <w:rPr>
          <w:lang w:val="fr-CA"/>
        </w:rPr>
        <w:t>ntend</w:t>
      </w:r>
      <w:r w:rsidR="00E71349" w:rsidRPr="00BA438A">
        <w:rPr>
          <w:lang w:val="fr-CA"/>
        </w:rPr>
        <w:t xml:space="preserve"> </w:t>
      </w:r>
      <w:r w:rsidR="00594677" w:rsidRPr="00BA438A">
        <w:rPr>
          <w:lang w:val="fr-CA"/>
        </w:rPr>
        <w:t>le cœur battre</w:t>
      </w:r>
    </w:p>
    <w:p w14:paraId="198A2655" w14:textId="42C7552E" w:rsidR="00FD003D" w:rsidRDefault="00FD003D" w:rsidP="00C90760">
      <w:pPr>
        <w:pStyle w:val="ListParagraph"/>
        <w:numPr>
          <w:ilvl w:val="0"/>
          <w:numId w:val="3"/>
        </w:numPr>
        <w:rPr>
          <w:lang w:val="fr-CA"/>
        </w:rPr>
      </w:pPr>
      <w:r>
        <w:rPr>
          <w:lang w:val="fr-CA"/>
        </w:rPr>
        <w:t>Foetus (à partir de la 9ieme semaine)</w:t>
      </w:r>
      <w:r w:rsidR="003E475D">
        <w:rPr>
          <w:lang w:val="fr-CA"/>
        </w:rPr>
        <w:t> :</w:t>
      </w:r>
    </w:p>
    <w:p w14:paraId="741BAB03" w14:textId="26C7813A" w:rsidR="003E475D" w:rsidRDefault="003D1C19" w:rsidP="003E475D">
      <w:pPr>
        <w:pStyle w:val="ListParagraph"/>
        <w:numPr>
          <w:ilvl w:val="0"/>
          <w:numId w:val="2"/>
        </w:numPr>
        <w:rPr>
          <w:lang w:val="fr-CA"/>
        </w:rPr>
      </w:pPr>
      <w:r>
        <w:rPr>
          <w:lang w:val="fr-CA"/>
        </w:rPr>
        <w:t>L’organisme humain se développant à partir de la neuvième semaine suivant la conception</w:t>
      </w:r>
      <w:r w:rsidR="00E30100">
        <w:rPr>
          <w:lang w:val="fr-CA"/>
        </w:rPr>
        <w:t>, jusqu’à la naissance</w:t>
      </w:r>
    </w:p>
    <w:p w14:paraId="63ED5368" w14:textId="77777777" w:rsidR="00FD003D" w:rsidRDefault="00025C1D" w:rsidP="00C90760">
      <w:pPr>
        <w:pStyle w:val="ListParagraph"/>
        <w:numPr>
          <w:ilvl w:val="0"/>
          <w:numId w:val="3"/>
        </w:numPr>
        <w:rPr>
          <w:lang w:val="fr-CA"/>
        </w:rPr>
      </w:pPr>
      <w:r>
        <w:rPr>
          <w:lang w:val="fr-CA"/>
        </w:rPr>
        <w:t>La fille née avec toutes les ovocytes, à l’adolescence les ovules se relâche à chaque mois</w:t>
      </w:r>
    </w:p>
    <w:p w14:paraId="22A5B664" w14:textId="469E3C54" w:rsidR="00025C1D" w:rsidRDefault="00025C1D" w:rsidP="00C90760">
      <w:pPr>
        <w:pStyle w:val="ListParagraph"/>
        <w:numPr>
          <w:ilvl w:val="0"/>
          <w:numId w:val="3"/>
        </w:numPr>
        <w:rPr>
          <w:lang w:val="fr-CA"/>
        </w:rPr>
      </w:pPr>
      <w:r>
        <w:rPr>
          <w:lang w:val="fr-CA"/>
        </w:rPr>
        <w:t xml:space="preserve">Le gars ne née pas avec les spermatazoide, il commence seulement à en produire lors de l’adolescence </w:t>
      </w:r>
    </w:p>
    <w:p w14:paraId="3F7D3337" w14:textId="6FC48675" w:rsidR="0071062E" w:rsidRDefault="0071062E" w:rsidP="00C90760">
      <w:pPr>
        <w:pStyle w:val="ListParagraph"/>
        <w:numPr>
          <w:ilvl w:val="0"/>
          <w:numId w:val="3"/>
        </w:numPr>
        <w:rPr>
          <w:lang w:val="fr-CA"/>
        </w:rPr>
      </w:pPr>
      <w:r>
        <w:rPr>
          <w:lang w:val="fr-CA"/>
        </w:rPr>
        <w:t xml:space="preserve">L’apprentissage de la langue </w:t>
      </w:r>
      <w:r w:rsidR="008F66FC">
        <w:rPr>
          <w:lang w:val="fr-CA"/>
        </w:rPr>
        <w:t>commence avant la naissance</w:t>
      </w:r>
    </w:p>
    <w:p w14:paraId="4A52EC99" w14:textId="2AFFC294" w:rsidR="00222A00" w:rsidRDefault="00B32C27" w:rsidP="00C90760">
      <w:pPr>
        <w:pStyle w:val="ListParagraph"/>
        <w:numPr>
          <w:ilvl w:val="0"/>
          <w:numId w:val="3"/>
        </w:numPr>
        <w:rPr>
          <w:lang w:val="fr-CA"/>
        </w:rPr>
      </w:pPr>
      <w:r>
        <w:rPr>
          <w:lang w:val="fr-CA"/>
        </w:rPr>
        <w:t>Des facteurs environnement</w:t>
      </w:r>
      <w:r w:rsidR="0085488C">
        <w:rPr>
          <w:lang w:val="fr-CA"/>
        </w:rPr>
        <w:t>aux</w:t>
      </w:r>
      <w:r>
        <w:rPr>
          <w:lang w:val="fr-CA"/>
        </w:rPr>
        <w:t xml:space="preserve"> peuvent affecter le developpement… le placenta ne filtre pas tout!</w:t>
      </w:r>
    </w:p>
    <w:p w14:paraId="39A50334" w14:textId="758C10FC" w:rsidR="0071062E" w:rsidRPr="0071062E" w:rsidRDefault="00EF1B38" w:rsidP="0071062E">
      <w:pPr>
        <w:pStyle w:val="ListParagraph"/>
        <w:numPr>
          <w:ilvl w:val="0"/>
          <w:numId w:val="3"/>
        </w:numPr>
        <w:rPr>
          <w:lang w:val="fr-CA"/>
        </w:rPr>
      </w:pPr>
      <w:r>
        <w:rPr>
          <w:lang w:val="fr-CA"/>
        </w:rPr>
        <w:t>Placenta</w:t>
      </w:r>
      <w:r w:rsidR="0071062E">
        <w:rPr>
          <w:lang w:val="fr-CA"/>
        </w:rPr>
        <w:t> : le lien vital qui permet le transport des nutriments et de l’oxygène de la mère à l’embryon</w:t>
      </w:r>
      <w:r w:rsidR="008F66FC">
        <w:rPr>
          <w:lang w:val="fr-CA"/>
        </w:rPr>
        <w:t xml:space="preserve">, puis </w:t>
      </w:r>
      <w:r w:rsidR="00A82EFC">
        <w:rPr>
          <w:lang w:val="fr-CA"/>
        </w:rPr>
        <w:t>filtre les substances qui peuvent être nocives</w:t>
      </w:r>
    </w:p>
    <w:p w14:paraId="7E2C942C" w14:textId="6DB169FD" w:rsidR="00B32C27" w:rsidRDefault="00B32C27" w:rsidP="00C90760">
      <w:pPr>
        <w:pStyle w:val="ListParagraph"/>
        <w:numPr>
          <w:ilvl w:val="0"/>
          <w:numId w:val="3"/>
        </w:numPr>
        <w:rPr>
          <w:lang w:val="fr-CA"/>
        </w:rPr>
      </w:pPr>
      <w:r>
        <w:rPr>
          <w:lang w:val="fr-CA"/>
        </w:rPr>
        <w:t>Agents tératogènes :</w:t>
      </w:r>
    </w:p>
    <w:p w14:paraId="48DD5BFC" w14:textId="2708DC33" w:rsidR="00E30100" w:rsidRDefault="00E30100" w:rsidP="00E30100">
      <w:pPr>
        <w:pStyle w:val="ListParagraph"/>
        <w:numPr>
          <w:ilvl w:val="0"/>
          <w:numId w:val="2"/>
        </w:numPr>
        <w:rPr>
          <w:lang w:val="fr-CA"/>
        </w:rPr>
      </w:pPr>
      <w:r>
        <w:rPr>
          <w:lang w:val="fr-CA"/>
        </w:rPr>
        <w:t>Littéralement « engendrant des monstres »</w:t>
      </w:r>
    </w:p>
    <w:p w14:paraId="19F45EE8" w14:textId="375EF1B9" w:rsidR="00E30100" w:rsidRPr="00E30100" w:rsidRDefault="00E30100" w:rsidP="00E30100">
      <w:pPr>
        <w:pStyle w:val="ListParagraph"/>
        <w:numPr>
          <w:ilvl w:val="0"/>
          <w:numId w:val="2"/>
        </w:numPr>
        <w:rPr>
          <w:lang w:val="fr-CA"/>
        </w:rPr>
      </w:pPr>
      <w:r>
        <w:rPr>
          <w:lang w:val="fr-CA"/>
        </w:rPr>
        <w:t>Substance chimique ou virus qui peut atteindre l’embryon ou le fœtus au cours du développement prénatal et causer des dommages dans le développement des membres et des organes</w:t>
      </w:r>
    </w:p>
    <w:p w14:paraId="4A3BEFF1" w14:textId="45766135" w:rsidR="00B32C27" w:rsidRDefault="00B32C27" w:rsidP="00B32C27">
      <w:pPr>
        <w:pStyle w:val="ListParagraph"/>
        <w:numPr>
          <w:ilvl w:val="0"/>
          <w:numId w:val="2"/>
        </w:numPr>
        <w:rPr>
          <w:lang w:val="fr-CA"/>
        </w:rPr>
      </w:pPr>
      <w:r>
        <w:rPr>
          <w:lang w:val="fr-CA"/>
        </w:rPr>
        <w:t>Alcool</w:t>
      </w:r>
      <w:r w:rsidR="00A82EFC">
        <w:rPr>
          <w:lang w:val="fr-CA"/>
        </w:rPr>
        <w:t xml:space="preserve"> (</w:t>
      </w:r>
      <w:r w:rsidR="00F17A63">
        <w:rPr>
          <w:lang w:val="fr-CA"/>
        </w:rPr>
        <w:t>pénètre dans le sang du fœtus et affaiblit l’activité des systèmes nerveux centraux)</w:t>
      </w:r>
    </w:p>
    <w:p w14:paraId="3B2ACF87" w14:textId="353A3FD3" w:rsidR="00B32C27" w:rsidRDefault="00B32C27" w:rsidP="00B32C27">
      <w:pPr>
        <w:pStyle w:val="ListParagraph"/>
        <w:numPr>
          <w:ilvl w:val="0"/>
          <w:numId w:val="2"/>
        </w:numPr>
        <w:rPr>
          <w:lang w:val="fr-CA"/>
        </w:rPr>
      </w:pPr>
      <w:r>
        <w:rPr>
          <w:lang w:val="fr-CA"/>
        </w:rPr>
        <w:t>Tabac</w:t>
      </w:r>
      <w:r w:rsidR="00FA3A89">
        <w:rPr>
          <w:lang w:val="fr-CA"/>
        </w:rPr>
        <w:t xml:space="preserve"> (diminue la concentration d’oxygène dans le sang</w:t>
      </w:r>
      <w:r w:rsidR="00FF21E6">
        <w:rPr>
          <w:lang w:val="fr-CA"/>
        </w:rPr>
        <w:t>)</w:t>
      </w:r>
    </w:p>
    <w:p w14:paraId="4652035D" w14:textId="3FB64A96" w:rsidR="00B32C27" w:rsidRDefault="00B32C27" w:rsidP="00B32C27">
      <w:pPr>
        <w:pStyle w:val="ListParagraph"/>
        <w:numPr>
          <w:ilvl w:val="0"/>
          <w:numId w:val="2"/>
        </w:numPr>
        <w:rPr>
          <w:lang w:val="fr-CA"/>
        </w:rPr>
      </w:pPr>
      <w:r>
        <w:rPr>
          <w:lang w:val="fr-CA"/>
        </w:rPr>
        <w:t>Drogue</w:t>
      </w:r>
    </w:p>
    <w:p w14:paraId="4F583342" w14:textId="19749194" w:rsidR="00B32C27" w:rsidRDefault="00B32C27" w:rsidP="00B32C27">
      <w:pPr>
        <w:pStyle w:val="ListParagraph"/>
        <w:numPr>
          <w:ilvl w:val="0"/>
          <w:numId w:val="2"/>
        </w:numPr>
        <w:rPr>
          <w:lang w:val="fr-CA"/>
        </w:rPr>
      </w:pPr>
      <w:r>
        <w:rPr>
          <w:lang w:val="fr-CA"/>
        </w:rPr>
        <w:t>Virus</w:t>
      </w:r>
    </w:p>
    <w:p w14:paraId="2801A253" w14:textId="2CA56BC7" w:rsidR="00A82EFC" w:rsidRDefault="00A82EFC" w:rsidP="00B32C27">
      <w:pPr>
        <w:pStyle w:val="ListParagraph"/>
        <w:numPr>
          <w:ilvl w:val="0"/>
          <w:numId w:val="2"/>
        </w:numPr>
        <w:rPr>
          <w:lang w:val="fr-CA"/>
        </w:rPr>
      </w:pPr>
      <w:r>
        <w:rPr>
          <w:lang w:val="fr-CA"/>
        </w:rPr>
        <w:t xml:space="preserve">Bactéries </w:t>
      </w:r>
    </w:p>
    <w:p w14:paraId="56EE2B88" w14:textId="5FE4BB5B" w:rsidR="00B32C27" w:rsidRPr="00B32C27" w:rsidRDefault="00B32C27" w:rsidP="00B32C27">
      <w:pPr>
        <w:pStyle w:val="ListParagraph"/>
        <w:numPr>
          <w:ilvl w:val="0"/>
          <w:numId w:val="2"/>
        </w:numPr>
        <w:rPr>
          <w:lang w:val="fr-CA"/>
        </w:rPr>
      </w:pPr>
      <w:r>
        <w:rPr>
          <w:lang w:val="fr-CA"/>
        </w:rPr>
        <w:t xml:space="preserve">Hormones de stress peuvent aussi affecter le bébé </w:t>
      </w:r>
      <w:r w:rsidR="00A7499B">
        <w:rPr>
          <w:lang w:val="fr-CA"/>
        </w:rPr>
        <w:t>(</w:t>
      </w:r>
      <w:r w:rsidR="008D3FDA">
        <w:rPr>
          <w:lang w:val="fr-CA"/>
        </w:rPr>
        <w:t>peut provoquer un accouchement prématuré, risque accru de maladie comme l’hypertension, les maladies cardiaques, l’obésité et les troubles mentaux)</w:t>
      </w:r>
    </w:p>
    <w:p w14:paraId="5D4D3298" w14:textId="005C17D3" w:rsidR="00E30100" w:rsidRDefault="00E30100" w:rsidP="00C90760">
      <w:pPr>
        <w:pStyle w:val="ListParagraph"/>
        <w:numPr>
          <w:ilvl w:val="0"/>
          <w:numId w:val="3"/>
        </w:numPr>
        <w:rPr>
          <w:lang w:val="fr-CA"/>
        </w:rPr>
      </w:pPr>
      <w:r>
        <w:rPr>
          <w:lang w:val="fr-CA"/>
        </w:rPr>
        <w:t>Syndrome d’alcoolisation fœtale :</w:t>
      </w:r>
    </w:p>
    <w:p w14:paraId="680AA7BB" w14:textId="53C38F72" w:rsidR="00E30100" w:rsidRDefault="00E30100" w:rsidP="00E30100">
      <w:pPr>
        <w:pStyle w:val="ListParagraph"/>
        <w:numPr>
          <w:ilvl w:val="0"/>
          <w:numId w:val="2"/>
        </w:numPr>
        <w:rPr>
          <w:lang w:val="fr-CA"/>
        </w:rPr>
      </w:pPr>
      <w:r>
        <w:rPr>
          <w:lang w:val="fr-CA"/>
        </w:rPr>
        <w:t>Anomalies physiques et cognitives apparaissant chez les enfants et causées par la consommation excessive d’alcool par la mère durant la grossesse</w:t>
      </w:r>
    </w:p>
    <w:p w14:paraId="1062FBBB" w14:textId="697C1115" w:rsidR="00E30100" w:rsidRDefault="00E30100" w:rsidP="00E30100">
      <w:pPr>
        <w:pStyle w:val="ListParagraph"/>
        <w:numPr>
          <w:ilvl w:val="0"/>
          <w:numId w:val="2"/>
        </w:numPr>
        <w:rPr>
          <w:lang w:val="fr-CA"/>
        </w:rPr>
      </w:pPr>
      <w:r>
        <w:rPr>
          <w:lang w:val="fr-CA"/>
        </w:rPr>
        <w:t xml:space="preserve">Dans les cas graves, les signes comprennent une petite tête disproportionnée et des anomalies morphologiques </w:t>
      </w:r>
    </w:p>
    <w:p w14:paraId="57A842DF" w14:textId="74899C06" w:rsidR="00F17A63" w:rsidRDefault="00A7499B" w:rsidP="00E30100">
      <w:pPr>
        <w:pStyle w:val="ListParagraph"/>
        <w:numPr>
          <w:ilvl w:val="0"/>
          <w:numId w:val="2"/>
        </w:numPr>
        <w:rPr>
          <w:lang w:val="fr-CA"/>
        </w:rPr>
      </w:pPr>
      <w:r>
        <w:rPr>
          <w:lang w:val="fr-CA"/>
        </w:rPr>
        <w:t xml:space="preserve">L’alcool possède un effet épigénetique : il marque l’ADN et en résulte une induction ou </w:t>
      </w:r>
      <w:r w:rsidR="007B03DB">
        <w:rPr>
          <w:lang w:val="fr-CA"/>
        </w:rPr>
        <w:t xml:space="preserve">une </w:t>
      </w:r>
      <w:r>
        <w:rPr>
          <w:lang w:val="fr-CA"/>
        </w:rPr>
        <w:t xml:space="preserve"> inhibition anormales de certains gènes </w:t>
      </w:r>
    </w:p>
    <w:p w14:paraId="53EAB1BC" w14:textId="506C1422" w:rsidR="00B32C27" w:rsidRDefault="00FA3A89" w:rsidP="00C90760">
      <w:pPr>
        <w:pStyle w:val="ListParagraph"/>
        <w:numPr>
          <w:ilvl w:val="0"/>
          <w:numId w:val="3"/>
        </w:numPr>
        <w:rPr>
          <w:lang w:val="fr-CA"/>
        </w:rPr>
      </w:pPr>
      <w:r>
        <w:rPr>
          <w:lang w:val="fr-CA"/>
        </w:rPr>
        <w:t>Vie int</w:t>
      </w:r>
      <w:r w:rsidR="00CD1A99">
        <w:rPr>
          <w:lang w:val="fr-CA"/>
        </w:rPr>
        <w:t>ra-utérine : les sons</w:t>
      </w:r>
    </w:p>
    <w:p w14:paraId="09E25A95" w14:textId="25F0A4EC" w:rsidR="00CD1A99" w:rsidRDefault="00CD1A99" w:rsidP="00CD1A99">
      <w:pPr>
        <w:pStyle w:val="ListParagraph"/>
        <w:numPr>
          <w:ilvl w:val="0"/>
          <w:numId w:val="2"/>
        </w:numPr>
        <w:rPr>
          <w:lang w:val="fr-CA"/>
        </w:rPr>
      </w:pPr>
      <w:r>
        <w:rPr>
          <w:lang w:val="fr-CA"/>
        </w:rPr>
        <w:t>Les fœtus :</w:t>
      </w:r>
    </w:p>
    <w:p w14:paraId="1BF3ACDB" w14:textId="7A9B5B20" w:rsidR="00CD1A99" w:rsidRDefault="00CD1A99" w:rsidP="00CD1A99">
      <w:pPr>
        <w:pStyle w:val="ListParagraph"/>
        <w:numPr>
          <w:ilvl w:val="0"/>
          <w:numId w:val="4"/>
        </w:numPr>
        <w:rPr>
          <w:lang w:val="fr-CA"/>
        </w:rPr>
      </w:pPr>
      <w:r>
        <w:rPr>
          <w:lang w:val="fr-CA"/>
        </w:rPr>
        <w:t>Peuvent répondre aux sons</w:t>
      </w:r>
    </w:p>
    <w:p w14:paraId="3503C65F" w14:textId="60AAC126" w:rsidR="00CD1A99" w:rsidRDefault="00CD1A99" w:rsidP="00CD1A99">
      <w:pPr>
        <w:pStyle w:val="ListParagraph"/>
        <w:numPr>
          <w:ilvl w:val="0"/>
          <w:numId w:val="4"/>
        </w:numPr>
        <w:rPr>
          <w:lang w:val="fr-CA"/>
        </w:rPr>
      </w:pPr>
      <w:r>
        <w:rPr>
          <w:lang w:val="fr-CA"/>
        </w:rPr>
        <w:t>Reconnaissent les sons intra-utérins après la naissance</w:t>
      </w:r>
    </w:p>
    <w:p w14:paraId="11C0C5B8" w14:textId="5E33832C" w:rsidR="00CD1A99" w:rsidRDefault="00CD1A99" w:rsidP="00CD1A99">
      <w:pPr>
        <w:pStyle w:val="ListParagraph"/>
        <w:numPr>
          <w:ilvl w:val="0"/>
          <w:numId w:val="4"/>
        </w:numPr>
        <w:rPr>
          <w:lang w:val="fr-CA"/>
        </w:rPr>
      </w:pPr>
      <w:r>
        <w:rPr>
          <w:lang w:val="fr-CA"/>
        </w:rPr>
        <w:t>Peuvent s’habituer aux sons ennuyeux (ex : vibrations)</w:t>
      </w:r>
    </w:p>
    <w:p w14:paraId="59EF0D99" w14:textId="07477A9B" w:rsidR="00CD1A99" w:rsidRDefault="00CD1A99" w:rsidP="00CD1A99">
      <w:pPr>
        <w:rPr>
          <w:lang w:val="fr-CA"/>
        </w:rPr>
      </w:pPr>
    </w:p>
    <w:p w14:paraId="5C374986" w14:textId="49F06663" w:rsidR="00CD1A99" w:rsidRDefault="000418E3" w:rsidP="00CD1A99">
      <w:pPr>
        <w:rPr>
          <w:b/>
          <w:lang w:val="fr-CA"/>
        </w:rPr>
      </w:pPr>
      <w:r>
        <w:rPr>
          <w:b/>
          <w:lang w:val="fr-CA"/>
        </w:rPr>
        <w:t>Compétences du nouveau-né :</w:t>
      </w:r>
    </w:p>
    <w:p w14:paraId="2694C274" w14:textId="2C78D523" w:rsidR="000418E3" w:rsidRDefault="00FE5F11" w:rsidP="000418E3">
      <w:pPr>
        <w:pStyle w:val="ListParagraph"/>
        <w:numPr>
          <w:ilvl w:val="0"/>
          <w:numId w:val="3"/>
        </w:numPr>
        <w:rPr>
          <w:lang w:val="fr-CA"/>
        </w:rPr>
      </w:pPr>
      <w:r>
        <w:rPr>
          <w:lang w:val="fr-CA"/>
        </w:rPr>
        <w:t>Réflexes :</w:t>
      </w:r>
    </w:p>
    <w:p w14:paraId="329563AD" w14:textId="6DB26E77" w:rsidR="00FE5F11" w:rsidRDefault="00FE5F11" w:rsidP="00FE5F11">
      <w:pPr>
        <w:pStyle w:val="ListParagraph"/>
        <w:numPr>
          <w:ilvl w:val="0"/>
          <w:numId w:val="2"/>
        </w:numPr>
        <w:rPr>
          <w:lang w:val="fr-CA"/>
        </w:rPr>
      </w:pPr>
      <w:r>
        <w:rPr>
          <w:lang w:val="fr-CA"/>
        </w:rPr>
        <w:t>Douleur</w:t>
      </w:r>
    </w:p>
    <w:p w14:paraId="5DBA13DC" w14:textId="78A9FDEC" w:rsidR="00FE5F11" w:rsidRDefault="00FE5F11" w:rsidP="00FE5F11">
      <w:pPr>
        <w:pStyle w:val="ListParagraph"/>
        <w:numPr>
          <w:ilvl w:val="0"/>
          <w:numId w:val="2"/>
        </w:numPr>
        <w:rPr>
          <w:lang w:val="fr-CA"/>
        </w:rPr>
      </w:pPr>
      <w:r>
        <w:rPr>
          <w:lang w:val="fr-CA"/>
        </w:rPr>
        <w:t>Respiration</w:t>
      </w:r>
    </w:p>
    <w:p w14:paraId="2C7F33AF" w14:textId="7F0553E1" w:rsidR="00FE5F11" w:rsidRDefault="00FE5F11" w:rsidP="00FE5F11">
      <w:pPr>
        <w:pStyle w:val="ListParagraph"/>
        <w:numPr>
          <w:ilvl w:val="0"/>
          <w:numId w:val="2"/>
        </w:numPr>
        <w:rPr>
          <w:lang w:val="fr-CA"/>
        </w:rPr>
      </w:pPr>
      <w:r>
        <w:rPr>
          <w:lang w:val="fr-CA"/>
        </w:rPr>
        <w:t>Si on frotte la joue, il cherche à aller sucer le mamelon</w:t>
      </w:r>
    </w:p>
    <w:p w14:paraId="7CC4FF08" w14:textId="598471A9" w:rsidR="00FE5F11" w:rsidRDefault="00FE5F11" w:rsidP="000418E3">
      <w:pPr>
        <w:pStyle w:val="ListParagraph"/>
        <w:numPr>
          <w:ilvl w:val="0"/>
          <w:numId w:val="3"/>
        </w:numPr>
        <w:rPr>
          <w:lang w:val="fr-CA"/>
        </w:rPr>
      </w:pPr>
      <w:r>
        <w:rPr>
          <w:lang w:val="fr-CA"/>
        </w:rPr>
        <w:lastRenderedPageBreak/>
        <w:t>Il voit, sent, entend… et apprend!</w:t>
      </w:r>
    </w:p>
    <w:p w14:paraId="49094C5E" w14:textId="3DE939DB" w:rsidR="00FE5F11" w:rsidRDefault="00FE5F11" w:rsidP="000418E3">
      <w:pPr>
        <w:pStyle w:val="ListParagraph"/>
        <w:numPr>
          <w:ilvl w:val="0"/>
          <w:numId w:val="3"/>
        </w:numPr>
        <w:rPr>
          <w:lang w:val="fr-CA"/>
        </w:rPr>
      </w:pPr>
      <w:r>
        <w:rPr>
          <w:lang w:val="fr-CA"/>
        </w:rPr>
        <w:t>Mais… comment pouvons nous le savoir?</w:t>
      </w:r>
    </w:p>
    <w:p w14:paraId="375D59CE" w14:textId="070BC6DC" w:rsidR="00FE5F11" w:rsidRDefault="00FE5F11" w:rsidP="00FE5F11">
      <w:pPr>
        <w:pStyle w:val="ListParagraph"/>
        <w:numPr>
          <w:ilvl w:val="0"/>
          <w:numId w:val="2"/>
        </w:numPr>
        <w:rPr>
          <w:lang w:val="fr-CA"/>
        </w:rPr>
      </w:pPr>
      <w:r>
        <w:rPr>
          <w:lang w:val="fr-CA"/>
        </w:rPr>
        <w:t>On étudie le comportement (fixer du regard, tourner la tête, sucer)</w:t>
      </w:r>
    </w:p>
    <w:p w14:paraId="69D8A3E3" w14:textId="65F5D284" w:rsidR="00FE5F11" w:rsidRDefault="00FE5F11" w:rsidP="00FE5F11">
      <w:pPr>
        <w:pStyle w:val="ListParagraph"/>
        <w:numPr>
          <w:ilvl w:val="0"/>
          <w:numId w:val="2"/>
        </w:numPr>
        <w:rPr>
          <w:lang w:val="fr-CA"/>
        </w:rPr>
      </w:pPr>
      <w:r>
        <w:rPr>
          <w:lang w:val="fr-CA"/>
        </w:rPr>
        <w:t>Exemple de l’habituation (s’habitue et ces</w:t>
      </w:r>
      <w:r w:rsidR="0019393F">
        <w:rPr>
          <w:lang w:val="fr-CA"/>
        </w:rPr>
        <w:t>se</w:t>
      </w:r>
      <w:r>
        <w:rPr>
          <w:lang w:val="fr-CA"/>
        </w:rPr>
        <w:t xml:space="preserve"> de porter autant attention</w:t>
      </w:r>
      <w:r w:rsidR="0019393F">
        <w:rPr>
          <w:lang w:val="fr-CA"/>
        </w:rPr>
        <w:t>)</w:t>
      </w:r>
    </w:p>
    <w:p w14:paraId="2299FDED" w14:textId="7FA13477" w:rsidR="00F72D31" w:rsidRDefault="00F72D31" w:rsidP="00FE5F11">
      <w:pPr>
        <w:pStyle w:val="ListParagraph"/>
        <w:numPr>
          <w:ilvl w:val="0"/>
          <w:numId w:val="2"/>
        </w:numPr>
        <w:rPr>
          <w:lang w:val="fr-CA"/>
        </w:rPr>
      </w:pPr>
      <w:r>
        <w:rPr>
          <w:lang w:val="fr-CA"/>
        </w:rPr>
        <w:t xml:space="preserve">Habituation : </w:t>
      </w:r>
      <w:r w:rsidR="00CA6501">
        <w:rPr>
          <w:lang w:val="fr-CA"/>
        </w:rPr>
        <w:t>diminuer l’intensité d’une réponse à un stimulus par la réception de ce dernier. À mesure que les nourrissons sont exposés à la répétition d’un stimulus, ils s’y habituent puis rapidement, l’intérêt diminue et ils détournent le regard</w:t>
      </w:r>
    </w:p>
    <w:p w14:paraId="2DC01B6F" w14:textId="3EBAC949" w:rsidR="00FE5F11" w:rsidRDefault="008735C3" w:rsidP="000418E3">
      <w:pPr>
        <w:pStyle w:val="ListParagraph"/>
        <w:numPr>
          <w:ilvl w:val="0"/>
          <w:numId w:val="3"/>
        </w:numPr>
        <w:rPr>
          <w:lang w:val="fr-CA"/>
        </w:rPr>
      </w:pPr>
      <w:r>
        <w:rPr>
          <w:lang w:val="fr-CA"/>
        </w:rPr>
        <w:t>Preferences pour bruits et images qui facilitent la réponse sociale</w:t>
      </w:r>
    </w:p>
    <w:p w14:paraId="1EC8BAAE" w14:textId="42BEBC6A" w:rsidR="008735C3" w:rsidRDefault="008735C3" w:rsidP="008735C3">
      <w:pPr>
        <w:pStyle w:val="ListParagraph"/>
        <w:numPr>
          <w:ilvl w:val="0"/>
          <w:numId w:val="2"/>
        </w:numPr>
        <w:rPr>
          <w:lang w:val="fr-CA"/>
        </w:rPr>
      </w:pPr>
      <w:r>
        <w:rPr>
          <w:lang w:val="fr-CA"/>
        </w:rPr>
        <w:t>Prédisposition pour l’aspect social de l’être humain</w:t>
      </w:r>
    </w:p>
    <w:p w14:paraId="2A4F0487" w14:textId="7F268D12" w:rsidR="008735C3" w:rsidRDefault="008735C3" w:rsidP="008735C3">
      <w:pPr>
        <w:pStyle w:val="ListParagraph"/>
        <w:numPr>
          <w:ilvl w:val="0"/>
          <w:numId w:val="2"/>
        </w:numPr>
        <w:rPr>
          <w:lang w:val="fr-CA"/>
        </w:rPr>
      </w:pPr>
      <w:r>
        <w:rPr>
          <w:lang w:val="fr-CA"/>
        </w:rPr>
        <w:t>Regarde beaucoup les visages</w:t>
      </w:r>
    </w:p>
    <w:p w14:paraId="04FEF15D" w14:textId="49D93F32" w:rsidR="008735C3" w:rsidRDefault="008735C3" w:rsidP="008735C3">
      <w:pPr>
        <w:rPr>
          <w:lang w:val="fr-CA"/>
        </w:rPr>
      </w:pPr>
    </w:p>
    <w:p w14:paraId="2E5A4FAF" w14:textId="2D472705" w:rsidR="008735C3" w:rsidRDefault="008735C3" w:rsidP="008735C3">
      <w:pPr>
        <w:rPr>
          <w:u w:val="single"/>
          <w:lang w:val="fr-CA"/>
        </w:rPr>
      </w:pPr>
      <w:r>
        <w:rPr>
          <w:u w:val="single"/>
          <w:lang w:val="fr-CA"/>
        </w:rPr>
        <w:t>Psychologie du développement : première et seconde enfance</w:t>
      </w:r>
    </w:p>
    <w:p w14:paraId="1DB0A5B6" w14:textId="1CD2081E" w:rsidR="008735C3" w:rsidRDefault="008735C3" w:rsidP="008735C3">
      <w:pPr>
        <w:rPr>
          <w:lang w:val="fr-CA"/>
        </w:rPr>
      </w:pPr>
    </w:p>
    <w:p w14:paraId="408E27F0" w14:textId="287A8A30" w:rsidR="008735C3" w:rsidRDefault="00A32CAC" w:rsidP="008735C3">
      <w:pPr>
        <w:rPr>
          <w:b/>
          <w:lang w:val="fr-CA"/>
        </w:rPr>
      </w:pPr>
      <w:r>
        <w:rPr>
          <w:b/>
          <w:lang w:val="fr-CA"/>
        </w:rPr>
        <w:t>Développement physique :</w:t>
      </w:r>
    </w:p>
    <w:p w14:paraId="00141CB9" w14:textId="25C58475" w:rsidR="00A32CAC" w:rsidRDefault="00A32CAC" w:rsidP="00A32CAC">
      <w:pPr>
        <w:pStyle w:val="ListParagraph"/>
        <w:numPr>
          <w:ilvl w:val="0"/>
          <w:numId w:val="3"/>
        </w:numPr>
        <w:rPr>
          <w:lang w:val="fr-CA"/>
        </w:rPr>
      </w:pPr>
      <w:r>
        <w:rPr>
          <w:lang w:val="fr-CA"/>
        </w:rPr>
        <w:t>Premier rire : 2 mois</w:t>
      </w:r>
    </w:p>
    <w:p w14:paraId="25774230" w14:textId="1F2EFE75" w:rsidR="00A32CAC" w:rsidRDefault="00A32CAC" w:rsidP="00A32CAC">
      <w:pPr>
        <w:pStyle w:val="ListParagraph"/>
        <w:numPr>
          <w:ilvl w:val="0"/>
          <w:numId w:val="3"/>
        </w:numPr>
        <w:rPr>
          <w:lang w:val="fr-CA"/>
        </w:rPr>
      </w:pPr>
      <w:r>
        <w:rPr>
          <w:lang w:val="fr-CA"/>
        </w:rPr>
        <w:t>Marche : 12 mois</w:t>
      </w:r>
    </w:p>
    <w:p w14:paraId="68E4A259" w14:textId="7A52E5C8" w:rsidR="00A32CAC" w:rsidRDefault="00A32CAC" w:rsidP="00A32CAC">
      <w:pPr>
        <w:pStyle w:val="ListParagraph"/>
        <w:numPr>
          <w:ilvl w:val="0"/>
          <w:numId w:val="3"/>
        </w:numPr>
        <w:rPr>
          <w:lang w:val="fr-CA"/>
        </w:rPr>
      </w:pPr>
      <w:r>
        <w:rPr>
          <w:lang w:val="fr-CA"/>
        </w:rPr>
        <w:t>Parler : 2 ans (2 mots)</w:t>
      </w:r>
    </w:p>
    <w:p w14:paraId="5946157A" w14:textId="24079E3D" w:rsidR="00A32CAC" w:rsidRDefault="00A32CAC" w:rsidP="00A32CAC">
      <w:pPr>
        <w:pStyle w:val="ListParagraph"/>
        <w:numPr>
          <w:ilvl w:val="0"/>
          <w:numId w:val="3"/>
        </w:numPr>
        <w:rPr>
          <w:lang w:val="fr-CA"/>
        </w:rPr>
      </w:pPr>
      <w:r>
        <w:rPr>
          <w:lang w:val="fr-CA"/>
        </w:rPr>
        <w:t>Développement du cerveau :</w:t>
      </w:r>
    </w:p>
    <w:p w14:paraId="534E6187" w14:textId="2183273D" w:rsidR="00B333A3" w:rsidRDefault="00B333A3" w:rsidP="00B333A3">
      <w:pPr>
        <w:pStyle w:val="ListParagraph"/>
        <w:numPr>
          <w:ilvl w:val="0"/>
          <w:numId w:val="2"/>
        </w:numPr>
        <w:rPr>
          <w:lang w:val="fr-CA"/>
        </w:rPr>
      </w:pPr>
      <w:r>
        <w:rPr>
          <w:lang w:val="fr-CA"/>
        </w:rPr>
        <w:t xml:space="preserve">On a toutes les cellules cérébrales </w:t>
      </w:r>
    </w:p>
    <w:p w14:paraId="3F851E96" w14:textId="2776A9A0" w:rsidR="00B333A3" w:rsidRDefault="00B333A3" w:rsidP="00B333A3">
      <w:pPr>
        <w:pStyle w:val="ListParagraph"/>
        <w:numPr>
          <w:ilvl w:val="0"/>
          <w:numId w:val="2"/>
        </w:numPr>
        <w:rPr>
          <w:lang w:val="fr-CA"/>
        </w:rPr>
      </w:pPr>
      <w:r>
        <w:rPr>
          <w:lang w:val="fr-CA"/>
        </w:rPr>
        <w:t>Ce sont les connexions qui se font de plus en plus en grandissant</w:t>
      </w:r>
    </w:p>
    <w:p w14:paraId="0E5630F3" w14:textId="3001ED57" w:rsidR="00B333A3" w:rsidRDefault="00B333A3" w:rsidP="00B333A3">
      <w:pPr>
        <w:pStyle w:val="ListParagraph"/>
        <w:numPr>
          <w:ilvl w:val="0"/>
          <w:numId w:val="2"/>
        </w:numPr>
        <w:rPr>
          <w:lang w:val="fr-CA"/>
        </w:rPr>
      </w:pPr>
      <w:r>
        <w:rPr>
          <w:lang w:val="fr-CA"/>
        </w:rPr>
        <w:t>Maturation du système nerveux</w:t>
      </w:r>
    </w:p>
    <w:p w14:paraId="54FAF9BF" w14:textId="15C149D2" w:rsidR="00B333A3" w:rsidRDefault="00B333A3" w:rsidP="00B333A3">
      <w:pPr>
        <w:rPr>
          <w:lang w:val="fr-CA"/>
        </w:rPr>
      </w:pPr>
    </w:p>
    <w:p w14:paraId="3339BF87" w14:textId="0AAC7F2F" w:rsidR="00B333A3" w:rsidRDefault="00B333A3" w:rsidP="00B333A3">
      <w:pPr>
        <w:rPr>
          <w:lang w:val="fr-CA"/>
        </w:rPr>
      </w:pPr>
      <w:r>
        <w:rPr>
          <w:b/>
          <w:lang w:val="fr-CA"/>
        </w:rPr>
        <w:t>Maturation :</w:t>
      </w:r>
    </w:p>
    <w:p w14:paraId="1697EB38" w14:textId="6666BE73" w:rsidR="00B333A3" w:rsidRDefault="00867279" w:rsidP="00B333A3">
      <w:pPr>
        <w:pStyle w:val="ListParagraph"/>
        <w:numPr>
          <w:ilvl w:val="0"/>
          <w:numId w:val="5"/>
        </w:numPr>
        <w:rPr>
          <w:lang w:val="fr-CA"/>
        </w:rPr>
      </w:pPr>
      <w:r>
        <w:rPr>
          <w:lang w:val="fr-CA"/>
        </w:rPr>
        <w:t>Ma</w:t>
      </w:r>
      <w:r w:rsidR="008E6684">
        <w:rPr>
          <w:lang w:val="fr-CA"/>
        </w:rPr>
        <w:t>t</w:t>
      </w:r>
      <w:r>
        <w:rPr>
          <w:lang w:val="fr-CA"/>
        </w:rPr>
        <w:t>u</w:t>
      </w:r>
      <w:r w:rsidR="008E6684">
        <w:rPr>
          <w:lang w:val="fr-CA"/>
        </w:rPr>
        <w:t>r</w:t>
      </w:r>
      <w:r>
        <w:rPr>
          <w:lang w:val="fr-CA"/>
        </w:rPr>
        <w:t xml:space="preserve">ation : processus biologique de croissance permettant des changements séquentiels du comportement, relativement peu influencés par l’expérience </w:t>
      </w:r>
    </w:p>
    <w:p w14:paraId="0EA5407C" w14:textId="3A8D8321" w:rsidR="00CA6501" w:rsidRDefault="00CA6501" w:rsidP="00B333A3">
      <w:pPr>
        <w:pStyle w:val="ListParagraph"/>
        <w:numPr>
          <w:ilvl w:val="0"/>
          <w:numId w:val="5"/>
        </w:numPr>
        <w:rPr>
          <w:lang w:val="fr-CA"/>
        </w:rPr>
      </w:pPr>
      <w:r>
        <w:rPr>
          <w:lang w:val="fr-CA"/>
        </w:rPr>
        <w:t xml:space="preserve">Processus de croissance biologiques qui permet l’apparition programmée des changements dans le comportement, et qui est relativement peu influencé par l’expérience </w:t>
      </w:r>
    </w:p>
    <w:p w14:paraId="003FFC68" w14:textId="692029EB" w:rsidR="00867279" w:rsidRDefault="00867279" w:rsidP="00B333A3">
      <w:pPr>
        <w:pStyle w:val="ListParagraph"/>
        <w:numPr>
          <w:ilvl w:val="0"/>
          <w:numId w:val="5"/>
        </w:numPr>
        <w:rPr>
          <w:lang w:val="fr-CA"/>
        </w:rPr>
      </w:pPr>
      <w:r>
        <w:rPr>
          <w:lang w:val="fr-CA"/>
        </w:rPr>
        <w:t>Ex : maturation du cerveau</w:t>
      </w:r>
    </w:p>
    <w:p w14:paraId="11F51934" w14:textId="0AD62B62" w:rsidR="00867279" w:rsidRDefault="00867279" w:rsidP="00B333A3">
      <w:pPr>
        <w:pStyle w:val="ListParagraph"/>
        <w:numPr>
          <w:ilvl w:val="0"/>
          <w:numId w:val="5"/>
        </w:numPr>
        <w:rPr>
          <w:lang w:val="fr-CA"/>
        </w:rPr>
      </w:pPr>
      <w:r>
        <w:rPr>
          <w:lang w:val="fr-CA"/>
        </w:rPr>
        <w:t>L’envrionnement n’affecte pas l’ordre de la maturation, c’est seulement biologique</w:t>
      </w:r>
    </w:p>
    <w:p w14:paraId="554AF364" w14:textId="1C89C378" w:rsidR="00867279" w:rsidRDefault="00867279" w:rsidP="00B333A3">
      <w:pPr>
        <w:pStyle w:val="ListParagraph"/>
        <w:numPr>
          <w:ilvl w:val="0"/>
          <w:numId w:val="5"/>
        </w:numPr>
        <w:rPr>
          <w:lang w:val="fr-CA"/>
        </w:rPr>
      </w:pPr>
      <w:r>
        <w:rPr>
          <w:lang w:val="fr-CA"/>
        </w:rPr>
        <w:t>Étape 1 : zone de la marche</w:t>
      </w:r>
    </w:p>
    <w:p w14:paraId="6C1C85FE" w14:textId="2F22670F" w:rsidR="00867279" w:rsidRDefault="00867279" w:rsidP="00B333A3">
      <w:pPr>
        <w:pStyle w:val="ListParagraph"/>
        <w:numPr>
          <w:ilvl w:val="0"/>
          <w:numId w:val="5"/>
        </w:numPr>
        <w:rPr>
          <w:lang w:val="fr-CA"/>
        </w:rPr>
      </w:pPr>
      <w:r>
        <w:rPr>
          <w:lang w:val="fr-CA"/>
        </w:rPr>
        <w:t>Étapes 2 : zone d’un language</w:t>
      </w:r>
    </w:p>
    <w:p w14:paraId="55D86FE8" w14:textId="06C17C09" w:rsidR="00867279" w:rsidRDefault="00867279" w:rsidP="00B333A3">
      <w:pPr>
        <w:pStyle w:val="ListParagraph"/>
        <w:numPr>
          <w:ilvl w:val="0"/>
          <w:numId w:val="5"/>
        </w:numPr>
        <w:rPr>
          <w:lang w:val="fr-CA"/>
        </w:rPr>
      </w:pPr>
      <w:r>
        <w:rPr>
          <w:lang w:val="fr-CA"/>
        </w:rPr>
        <w:t>Étapes 3 : zone de la mémoire (3 à 4 ans)</w:t>
      </w:r>
    </w:p>
    <w:p w14:paraId="47C0118D" w14:textId="4523486A" w:rsidR="00867279" w:rsidRDefault="00867279" w:rsidP="00B333A3">
      <w:pPr>
        <w:pStyle w:val="ListParagraph"/>
        <w:numPr>
          <w:ilvl w:val="0"/>
          <w:numId w:val="5"/>
        </w:numPr>
        <w:rPr>
          <w:lang w:val="fr-CA"/>
        </w:rPr>
      </w:pPr>
      <w:r>
        <w:rPr>
          <w:lang w:val="fr-CA"/>
        </w:rPr>
        <w:t>Lobes frontaux : 4</w:t>
      </w:r>
      <w:r w:rsidR="00A8432E">
        <w:rPr>
          <w:lang w:val="fr-CA"/>
        </w:rPr>
        <w:t xml:space="preserve"> a</w:t>
      </w:r>
      <w:r w:rsidR="00313704">
        <w:rPr>
          <w:lang w:val="fr-CA"/>
        </w:rPr>
        <w:t xml:space="preserve"> 6 ans (</w:t>
      </w:r>
      <w:r w:rsidR="00324B44">
        <w:rPr>
          <w:lang w:val="fr-CA"/>
        </w:rPr>
        <w:t>attendre notre tours, être concentrer, planifier, organiser, focuser sur une tache), mais continue à se developper jusqu’à 25 ans</w:t>
      </w:r>
    </w:p>
    <w:p w14:paraId="759DE40B" w14:textId="7B58D15A" w:rsidR="00324B44" w:rsidRDefault="00324B44" w:rsidP="00B333A3">
      <w:pPr>
        <w:pStyle w:val="ListParagraph"/>
        <w:numPr>
          <w:ilvl w:val="0"/>
          <w:numId w:val="5"/>
        </w:numPr>
        <w:rPr>
          <w:lang w:val="fr-CA"/>
        </w:rPr>
      </w:pPr>
      <w:r>
        <w:rPr>
          <w:lang w:val="fr-CA"/>
        </w:rPr>
        <w:t>Adolescence : cerveau veut devenir le p</w:t>
      </w:r>
      <w:r w:rsidR="008D1FA5">
        <w:rPr>
          <w:lang w:val="fr-CA"/>
        </w:rPr>
        <w:t>l</w:t>
      </w:r>
      <w:r>
        <w:rPr>
          <w:lang w:val="fr-CA"/>
        </w:rPr>
        <w:t>us efficace possible, élagué (enlève les connexions dont on ne se sert pas, et renforcer ceux qu’on utilise)</w:t>
      </w:r>
    </w:p>
    <w:p w14:paraId="0A65D483" w14:textId="18ADFEF5" w:rsidR="00324B44" w:rsidRDefault="00324B44" w:rsidP="00B333A3">
      <w:pPr>
        <w:pStyle w:val="ListParagraph"/>
        <w:numPr>
          <w:ilvl w:val="0"/>
          <w:numId w:val="5"/>
        </w:numPr>
        <w:rPr>
          <w:lang w:val="fr-CA"/>
        </w:rPr>
      </w:pPr>
      <w:r>
        <w:rPr>
          <w:lang w:val="fr-CA"/>
        </w:rPr>
        <w:t xml:space="preserve">La vitesse de maturation peut être influencer par l’environnement </w:t>
      </w:r>
    </w:p>
    <w:p w14:paraId="661ABB44" w14:textId="2C67DA35" w:rsidR="00324B44" w:rsidRDefault="00324B44" w:rsidP="00B333A3">
      <w:pPr>
        <w:pStyle w:val="ListParagraph"/>
        <w:numPr>
          <w:ilvl w:val="0"/>
          <w:numId w:val="5"/>
        </w:numPr>
        <w:rPr>
          <w:lang w:val="fr-CA"/>
        </w:rPr>
      </w:pPr>
      <w:r>
        <w:rPr>
          <w:lang w:val="fr-CA"/>
        </w:rPr>
        <w:t>Ordre : biologique</w:t>
      </w:r>
    </w:p>
    <w:p w14:paraId="272AEABD" w14:textId="00D9C428" w:rsidR="00324B44" w:rsidRDefault="00324B44" w:rsidP="00B333A3">
      <w:pPr>
        <w:pStyle w:val="ListParagraph"/>
        <w:numPr>
          <w:ilvl w:val="0"/>
          <w:numId w:val="5"/>
        </w:numPr>
        <w:rPr>
          <w:lang w:val="fr-CA"/>
        </w:rPr>
      </w:pPr>
      <w:r>
        <w:rPr>
          <w:lang w:val="fr-CA"/>
        </w:rPr>
        <w:t>Vitesse : environnement</w:t>
      </w:r>
    </w:p>
    <w:p w14:paraId="3D46ED20" w14:textId="1E91F81D" w:rsidR="00324B44" w:rsidRDefault="00324B44" w:rsidP="00B333A3">
      <w:pPr>
        <w:pStyle w:val="ListParagraph"/>
        <w:numPr>
          <w:ilvl w:val="0"/>
          <w:numId w:val="5"/>
        </w:numPr>
        <w:rPr>
          <w:lang w:val="fr-CA"/>
        </w:rPr>
      </w:pPr>
      <w:r>
        <w:rPr>
          <w:lang w:val="fr-CA"/>
        </w:rPr>
        <w:t xml:space="preserve">Périodes critiques : période optimale </w:t>
      </w:r>
      <w:r w:rsidR="00951981">
        <w:rPr>
          <w:lang w:val="fr-CA"/>
        </w:rPr>
        <w:t xml:space="preserve">située peu après la naissance et </w:t>
      </w:r>
      <w:r>
        <w:rPr>
          <w:lang w:val="fr-CA"/>
        </w:rPr>
        <w:t xml:space="preserve">durant laquelle l’exposition d’un organisme à certaines expériences ou </w:t>
      </w:r>
      <w:r w:rsidR="00951981">
        <w:rPr>
          <w:lang w:val="fr-CA"/>
        </w:rPr>
        <w:t xml:space="preserve">à certains </w:t>
      </w:r>
      <w:r>
        <w:rPr>
          <w:lang w:val="fr-CA"/>
        </w:rPr>
        <w:t xml:space="preserve">stimuli doit avoir lieu pour </w:t>
      </w:r>
      <w:r w:rsidR="00951981">
        <w:rPr>
          <w:lang w:val="fr-CA"/>
        </w:rPr>
        <w:t xml:space="preserve">déclencher </w:t>
      </w:r>
      <w:r>
        <w:rPr>
          <w:lang w:val="fr-CA"/>
        </w:rPr>
        <w:t xml:space="preserve">un développement adéquat </w:t>
      </w:r>
    </w:p>
    <w:p w14:paraId="16E5E3F7" w14:textId="4117E6F3" w:rsidR="00324B44" w:rsidRDefault="00324B44" w:rsidP="00324B44">
      <w:pPr>
        <w:pStyle w:val="ListParagraph"/>
        <w:numPr>
          <w:ilvl w:val="0"/>
          <w:numId w:val="2"/>
        </w:numPr>
        <w:rPr>
          <w:lang w:val="fr-CA"/>
        </w:rPr>
      </w:pPr>
      <w:r>
        <w:rPr>
          <w:lang w:val="fr-CA"/>
        </w:rPr>
        <w:t>Ex : language chez l’hum</w:t>
      </w:r>
      <w:r w:rsidR="005A245D">
        <w:rPr>
          <w:lang w:val="fr-CA"/>
        </w:rPr>
        <w:t>a</w:t>
      </w:r>
      <w:r>
        <w:rPr>
          <w:lang w:val="fr-CA"/>
        </w:rPr>
        <w:t xml:space="preserve">in </w:t>
      </w:r>
    </w:p>
    <w:p w14:paraId="0344E699" w14:textId="0334F8EA" w:rsidR="00324B44" w:rsidRDefault="00324B44" w:rsidP="00B333A3">
      <w:pPr>
        <w:pStyle w:val="ListParagraph"/>
        <w:numPr>
          <w:ilvl w:val="0"/>
          <w:numId w:val="5"/>
        </w:numPr>
        <w:rPr>
          <w:lang w:val="fr-CA"/>
        </w:rPr>
      </w:pPr>
      <w:r>
        <w:rPr>
          <w:lang w:val="fr-CA"/>
        </w:rPr>
        <w:t>Le cerveau est près à développer, mais s’il n’est pas exposer à ceci, il ne va pas developper ceci car il sera trop tard</w:t>
      </w:r>
    </w:p>
    <w:p w14:paraId="223DED7F" w14:textId="39B6F9B3" w:rsidR="004D1639" w:rsidRDefault="004D1639" w:rsidP="004D1639">
      <w:pPr>
        <w:rPr>
          <w:lang w:val="fr-CA"/>
        </w:rPr>
      </w:pPr>
    </w:p>
    <w:p w14:paraId="3B96197A" w14:textId="1E12D8BF" w:rsidR="004D1639" w:rsidRDefault="004D1639" w:rsidP="004D1639">
      <w:pPr>
        <w:rPr>
          <w:b/>
          <w:lang w:val="fr-CA"/>
        </w:rPr>
      </w:pPr>
      <w:r>
        <w:rPr>
          <w:b/>
          <w:lang w:val="fr-CA"/>
        </w:rPr>
        <w:t>Le développement moteur :</w:t>
      </w:r>
    </w:p>
    <w:p w14:paraId="5411D9D9" w14:textId="6E34363A" w:rsidR="004D1639" w:rsidRDefault="00D40431" w:rsidP="004D1639">
      <w:pPr>
        <w:pStyle w:val="ListParagraph"/>
        <w:numPr>
          <w:ilvl w:val="0"/>
          <w:numId w:val="5"/>
        </w:numPr>
        <w:rPr>
          <w:lang w:val="fr-CA"/>
        </w:rPr>
      </w:pPr>
      <w:r>
        <w:rPr>
          <w:lang w:val="fr-CA"/>
        </w:rPr>
        <w:lastRenderedPageBreak/>
        <w:t>Très influencé par les genes</w:t>
      </w:r>
    </w:p>
    <w:p w14:paraId="64113AD1" w14:textId="2ADA2AF8" w:rsidR="00D40431" w:rsidRDefault="00D40431" w:rsidP="004D1639">
      <w:pPr>
        <w:pStyle w:val="ListParagraph"/>
        <w:numPr>
          <w:ilvl w:val="0"/>
          <w:numId w:val="5"/>
        </w:numPr>
        <w:rPr>
          <w:lang w:val="fr-CA"/>
        </w:rPr>
      </w:pPr>
      <w:r>
        <w:rPr>
          <w:lang w:val="fr-CA"/>
        </w:rPr>
        <w:t>L’ordre (séquence est universelle)</w:t>
      </w:r>
    </w:p>
    <w:p w14:paraId="0EAF2CAF" w14:textId="683CE1D0" w:rsidR="00D40431" w:rsidRDefault="00D40431" w:rsidP="004D1639">
      <w:pPr>
        <w:pStyle w:val="ListParagraph"/>
        <w:numPr>
          <w:ilvl w:val="0"/>
          <w:numId w:val="5"/>
        </w:numPr>
        <w:rPr>
          <w:lang w:val="fr-CA"/>
        </w:rPr>
      </w:pPr>
      <w:r>
        <w:rPr>
          <w:lang w:val="fr-CA"/>
        </w:rPr>
        <w:t>Mais differences individuelles dans l’âge</w:t>
      </w:r>
    </w:p>
    <w:p w14:paraId="02AFCF98" w14:textId="4AA7BC58" w:rsidR="00D40431" w:rsidRPr="004D1639" w:rsidRDefault="00D40431" w:rsidP="004D1639">
      <w:pPr>
        <w:pStyle w:val="ListParagraph"/>
        <w:numPr>
          <w:ilvl w:val="0"/>
          <w:numId w:val="5"/>
        </w:numPr>
        <w:rPr>
          <w:lang w:val="fr-CA"/>
        </w:rPr>
      </w:pPr>
      <w:r>
        <w:rPr>
          <w:lang w:val="fr-CA"/>
        </w:rPr>
        <w:t xml:space="preserve">Il y a une variation individuelle influencée par l’environnement </w:t>
      </w:r>
    </w:p>
    <w:p w14:paraId="538097A7" w14:textId="0746C361" w:rsidR="004D1639" w:rsidRPr="008F4454" w:rsidRDefault="004D1639" w:rsidP="008F4454">
      <w:pPr>
        <w:rPr>
          <w:b/>
          <w:lang w:val="fr-CA"/>
        </w:rPr>
      </w:pPr>
    </w:p>
    <w:p w14:paraId="40C20E52" w14:textId="538F9541" w:rsidR="004D1639" w:rsidRDefault="004D1639" w:rsidP="004D1639">
      <w:pPr>
        <w:rPr>
          <w:b/>
          <w:lang w:val="fr-CA"/>
        </w:rPr>
      </w:pPr>
      <w:r>
        <w:rPr>
          <w:b/>
          <w:lang w:val="fr-CA"/>
        </w:rPr>
        <w:t>Mémoire :</w:t>
      </w:r>
    </w:p>
    <w:p w14:paraId="465DBFB8" w14:textId="325B278C" w:rsidR="004D1639" w:rsidRDefault="00D40431" w:rsidP="00D40431">
      <w:pPr>
        <w:pStyle w:val="ListParagraph"/>
        <w:numPr>
          <w:ilvl w:val="0"/>
          <w:numId w:val="6"/>
        </w:numPr>
        <w:rPr>
          <w:lang w:val="fr-CA"/>
        </w:rPr>
      </w:pPr>
      <w:r>
        <w:rPr>
          <w:lang w:val="fr-CA"/>
        </w:rPr>
        <w:t>Maturation et mémoire</w:t>
      </w:r>
    </w:p>
    <w:p w14:paraId="6E090132" w14:textId="3B51C65E" w:rsidR="00D40431" w:rsidRDefault="00D40431" w:rsidP="00D40431">
      <w:pPr>
        <w:pStyle w:val="ListParagraph"/>
        <w:numPr>
          <w:ilvl w:val="0"/>
          <w:numId w:val="6"/>
        </w:numPr>
        <w:rPr>
          <w:lang w:val="fr-CA"/>
        </w:rPr>
      </w:pPr>
      <w:r>
        <w:rPr>
          <w:lang w:val="fr-CA"/>
        </w:rPr>
        <w:t>Mémoire consciente : 3 ans et demi</w:t>
      </w:r>
    </w:p>
    <w:p w14:paraId="4B33D4FF" w14:textId="7F9B34D0" w:rsidR="00D40431" w:rsidRPr="00D40431" w:rsidRDefault="00D40431" w:rsidP="00D40431">
      <w:pPr>
        <w:pStyle w:val="ListParagraph"/>
        <w:numPr>
          <w:ilvl w:val="0"/>
          <w:numId w:val="6"/>
        </w:numPr>
        <w:rPr>
          <w:lang w:val="fr-CA"/>
        </w:rPr>
      </w:pPr>
      <w:r>
        <w:rPr>
          <w:lang w:val="fr-CA"/>
        </w:rPr>
        <w:t>Mémoire inconsciente : on ne peut pas se souvenir consciemment, mais notre corps s’en souvient</w:t>
      </w:r>
    </w:p>
    <w:p w14:paraId="0ABD3D9F" w14:textId="77777777" w:rsidR="00D40431" w:rsidRDefault="00D40431" w:rsidP="004D1639">
      <w:pPr>
        <w:rPr>
          <w:b/>
          <w:lang w:val="fr-CA"/>
        </w:rPr>
      </w:pPr>
    </w:p>
    <w:p w14:paraId="033549C5" w14:textId="33E9C778" w:rsidR="009D2391" w:rsidRDefault="009D2391" w:rsidP="004D1639">
      <w:pPr>
        <w:rPr>
          <w:b/>
          <w:lang w:val="fr-CA"/>
        </w:rPr>
      </w:pPr>
      <w:r>
        <w:rPr>
          <w:b/>
          <w:lang w:val="fr-CA"/>
        </w:rPr>
        <w:t>Développement du cerveau :</w:t>
      </w:r>
    </w:p>
    <w:p w14:paraId="2A962109" w14:textId="771BDB56" w:rsidR="009D2391" w:rsidRDefault="004452B5" w:rsidP="009D2391">
      <w:pPr>
        <w:pStyle w:val="ListParagraph"/>
        <w:numPr>
          <w:ilvl w:val="0"/>
          <w:numId w:val="47"/>
        </w:numPr>
        <w:rPr>
          <w:lang w:val="fr-CA"/>
        </w:rPr>
      </w:pPr>
      <w:r>
        <w:rPr>
          <w:lang w:val="fr-CA"/>
        </w:rPr>
        <w:t>Le cerveau en développement form</w:t>
      </w:r>
      <w:r w:rsidR="00816438">
        <w:rPr>
          <w:lang w:val="fr-CA"/>
        </w:rPr>
        <w:t>e</w:t>
      </w:r>
      <w:r>
        <w:rPr>
          <w:lang w:val="fr-CA"/>
        </w:rPr>
        <w:t xml:space="preserve"> des cellules nerveuses à une très grande vitesse</w:t>
      </w:r>
    </w:p>
    <w:p w14:paraId="7BB14E87" w14:textId="341D6EBC" w:rsidR="004452B5" w:rsidRDefault="004452B5" w:rsidP="009D2391">
      <w:pPr>
        <w:pStyle w:val="ListParagraph"/>
        <w:numPr>
          <w:ilvl w:val="0"/>
          <w:numId w:val="47"/>
        </w:numPr>
        <w:rPr>
          <w:lang w:val="fr-CA"/>
        </w:rPr>
      </w:pPr>
      <w:r>
        <w:rPr>
          <w:lang w:val="fr-CA"/>
        </w:rPr>
        <w:t>Le cortex cérébral en développement surproduit des neurones et atteint son niveau maximal au terme de vingt-huit semaines</w:t>
      </w:r>
    </w:p>
    <w:p w14:paraId="682DE20F" w14:textId="6B54C377" w:rsidR="004452B5" w:rsidRDefault="004452B5" w:rsidP="009D2391">
      <w:pPr>
        <w:pStyle w:val="ListParagraph"/>
        <w:numPr>
          <w:ilvl w:val="0"/>
          <w:numId w:val="47"/>
        </w:numPr>
        <w:rPr>
          <w:lang w:val="fr-CA"/>
        </w:rPr>
      </w:pPr>
      <w:r>
        <w:rPr>
          <w:lang w:val="fr-CA"/>
        </w:rPr>
        <w:t xml:space="preserve">À la naissance, on possède pratiquement toutes les cellules cérébrales </w:t>
      </w:r>
      <w:r w:rsidR="00B67E3F">
        <w:rPr>
          <w:lang w:val="fr-CA"/>
        </w:rPr>
        <w:t xml:space="preserve">qu’on peut posséder </w:t>
      </w:r>
    </w:p>
    <w:p w14:paraId="2DDBA64A" w14:textId="060E13F8" w:rsidR="00B67E3F" w:rsidRDefault="00B67E3F" w:rsidP="009D2391">
      <w:pPr>
        <w:pStyle w:val="ListParagraph"/>
        <w:numPr>
          <w:ilvl w:val="0"/>
          <w:numId w:val="47"/>
        </w:numPr>
        <w:rPr>
          <w:lang w:val="fr-CA"/>
        </w:rPr>
      </w:pPr>
      <w:r>
        <w:rPr>
          <w:lang w:val="fr-CA"/>
        </w:rPr>
        <w:t>Par contre, le système nerveux est immature</w:t>
      </w:r>
    </w:p>
    <w:p w14:paraId="6520BB93" w14:textId="327EA97B" w:rsidR="00B67E3F" w:rsidRDefault="00B67E3F" w:rsidP="009D2391">
      <w:pPr>
        <w:pStyle w:val="ListParagraph"/>
        <w:numPr>
          <w:ilvl w:val="0"/>
          <w:numId w:val="47"/>
        </w:numPr>
        <w:rPr>
          <w:lang w:val="fr-CA"/>
        </w:rPr>
      </w:pPr>
      <w:r>
        <w:rPr>
          <w:lang w:val="fr-CA"/>
        </w:rPr>
        <w:t xml:space="preserve">Après la naissance, les réseaux neuronaux ramifiés qui vous permettent de marcher, de parler, et de vous souvenir ont une phases de croissance débordante </w:t>
      </w:r>
    </w:p>
    <w:p w14:paraId="4038940C" w14:textId="1341A1A6" w:rsidR="00B67E3F" w:rsidRDefault="00B67E3F" w:rsidP="009D2391">
      <w:pPr>
        <w:pStyle w:val="ListParagraph"/>
        <w:numPr>
          <w:ilvl w:val="0"/>
          <w:numId w:val="47"/>
        </w:numPr>
        <w:rPr>
          <w:lang w:val="fr-CA"/>
        </w:rPr>
      </w:pPr>
      <w:r>
        <w:rPr>
          <w:lang w:val="fr-CA"/>
        </w:rPr>
        <w:t xml:space="preserve">Entre l’âge de 3 et 6 ans, la croissance la plus rapide s’effectue dans les lobes frontaux qui permettent une planification rationnelle des tâches </w:t>
      </w:r>
    </w:p>
    <w:p w14:paraId="57E31726" w14:textId="514CFA45" w:rsidR="00B67E3F" w:rsidRDefault="00B67E3F" w:rsidP="009D2391">
      <w:pPr>
        <w:pStyle w:val="ListParagraph"/>
        <w:numPr>
          <w:ilvl w:val="0"/>
          <w:numId w:val="47"/>
        </w:numPr>
        <w:rPr>
          <w:lang w:val="fr-CA"/>
        </w:rPr>
      </w:pPr>
      <w:r>
        <w:rPr>
          <w:lang w:val="fr-CA"/>
        </w:rPr>
        <w:t xml:space="preserve">Les aires associatives du cortex, liées à la pensée, à la mémoire et au langage, sont les dernières aires corticales à se développer </w:t>
      </w:r>
    </w:p>
    <w:p w14:paraId="112A042F" w14:textId="279BAB4D" w:rsidR="00B67E3F" w:rsidRDefault="00B67E3F" w:rsidP="009D2391">
      <w:pPr>
        <w:pStyle w:val="ListParagraph"/>
        <w:numPr>
          <w:ilvl w:val="0"/>
          <w:numId w:val="47"/>
        </w:numPr>
        <w:rPr>
          <w:lang w:val="fr-CA"/>
        </w:rPr>
      </w:pPr>
      <w:r>
        <w:rPr>
          <w:lang w:val="fr-CA"/>
        </w:rPr>
        <w:t xml:space="preserve">Les fibres nerveuse associées à la fluence verbale et à la maitrise de soi se développent à la puberté </w:t>
      </w:r>
    </w:p>
    <w:p w14:paraId="1A078104" w14:textId="0A49AAC2" w:rsidR="00B67E3F" w:rsidRDefault="00B67E3F" w:rsidP="009D2391">
      <w:pPr>
        <w:pStyle w:val="ListParagraph"/>
        <w:numPr>
          <w:ilvl w:val="0"/>
          <w:numId w:val="47"/>
        </w:numPr>
        <w:rPr>
          <w:lang w:val="fr-CA"/>
        </w:rPr>
      </w:pPr>
      <w:r>
        <w:rPr>
          <w:lang w:val="fr-CA"/>
        </w:rPr>
        <w:t xml:space="preserve">Sous l’influence des hormones des glandes surrénales, des dizaines de milliards de synapses se forment et s’organisent, tandis qu’un processus d’élagage met fin aux jonctions inutilisées </w:t>
      </w:r>
    </w:p>
    <w:p w14:paraId="47287A77" w14:textId="0E34C9EA" w:rsidR="00B67E3F" w:rsidRDefault="00B67E3F" w:rsidP="009D2391">
      <w:pPr>
        <w:pStyle w:val="ListParagraph"/>
        <w:numPr>
          <w:ilvl w:val="0"/>
          <w:numId w:val="47"/>
        </w:numPr>
        <w:rPr>
          <w:lang w:val="fr-CA"/>
        </w:rPr>
      </w:pPr>
      <w:r>
        <w:rPr>
          <w:lang w:val="fr-CA"/>
        </w:rPr>
        <w:t xml:space="preserve">Le développement du cerveau permet aussi la coordination physique psychomotrice </w:t>
      </w:r>
    </w:p>
    <w:p w14:paraId="1A32BE19" w14:textId="28D21D5A" w:rsidR="00B67E3F" w:rsidRDefault="00B67E3F" w:rsidP="009D2391">
      <w:pPr>
        <w:pStyle w:val="ListParagraph"/>
        <w:numPr>
          <w:ilvl w:val="0"/>
          <w:numId w:val="47"/>
        </w:numPr>
        <w:rPr>
          <w:lang w:val="fr-CA"/>
        </w:rPr>
      </w:pPr>
      <w:r>
        <w:rPr>
          <w:lang w:val="fr-CA"/>
        </w:rPr>
        <w:t>Amnésie infantile : nos premiers souvenirs sont rarement antérieurs à l’age de 3 ans</w:t>
      </w:r>
    </w:p>
    <w:p w14:paraId="1FBCC516" w14:textId="6D6E91EA" w:rsidR="00B67E3F" w:rsidRDefault="00B67E3F" w:rsidP="009D2391">
      <w:pPr>
        <w:pStyle w:val="ListParagraph"/>
        <w:numPr>
          <w:ilvl w:val="0"/>
          <w:numId w:val="47"/>
        </w:numPr>
        <w:rPr>
          <w:lang w:val="fr-CA"/>
        </w:rPr>
      </w:pPr>
      <w:r>
        <w:rPr>
          <w:lang w:val="fr-CA"/>
        </w:rPr>
        <w:t>À mesure que l’enfant devient plus mature et atteint l’âge de 7 ans, l’amnésie infantile régresse et les enfants deviennent de plus en plus capables de mémoriser des événements datant d’un ans ou plus</w:t>
      </w:r>
    </w:p>
    <w:p w14:paraId="45E0A7BB" w14:textId="50152071" w:rsidR="00B67E3F" w:rsidRDefault="00B67E3F" w:rsidP="009D2391">
      <w:pPr>
        <w:pStyle w:val="ListParagraph"/>
        <w:numPr>
          <w:ilvl w:val="0"/>
          <w:numId w:val="47"/>
        </w:numPr>
        <w:rPr>
          <w:lang w:val="fr-CA"/>
        </w:rPr>
      </w:pPr>
      <w:r>
        <w:rPr>
          <w:lang w:val="fr-CA"/>
        </w:rPr>
        <w:t xml:space="preserve">Les aires cérébrales responsables de la mémorisation (l’hippocampe et les lobes frontaux) poursuivent leur maturation jusqu’à l’adolescence </w:t>
      </w:r>
    </w:p>
    <w:p w14:paraId="558A60B9" w14:textId="68511F0A" w:rsidR="00B67E3F" w:rsidRPr="009D2391" w:rsidRDefault="00B67E3F" w:rsidP="009D2391">
      <w:pPr>
        <w:pStyle w:val="ListParagraph"/>
        <w:numPr>
          <w:ilvl w:val="0"/>
          <w:numId w:val="47"/>
        </w:numPr>
        <w:rPr>
          <w:lang w:val="fr-CA"/>
        </w:rPr>
      </w:pPr>
      <w:r>
        <w:rPr>
          <w:lang w:val="fr-CA"/>
        </w:rPr>
        <w:t xml:space="preserve">Nous nous souvenons consciemment de peu de choses de nos premières années car notre cerveau ne traitent et ne stockent pas encore les informations </w:t>
      </w:r>
    </w:p>
    <w:p w14:paraId="0DADFF2B" w14:textId="77777777" w:rsidR="009D2391" w:rsidRDefault="009D2391" w:rsidP="004D1639">
      <w:pPr>
        <w:rPr>
          <w:b/>
          <w:lang w:val="fr-CA"/>
        </w:rPr>
      </w:pPr>
    </w:p>
    <w:p w14:paraId="71D22358" w14:textId="330C8ACB" w:rsidR="004D1639" w:rsidRDefault="004D1639" w:rsidP="004D1639">
      <w:pPr>
        <w:rPr>
          <w:b/>
          <w:lang w:val="fr-CA"/>
        </w:rPr>
      </w:pPr>
      <w:r>
        <w:rPr>
          <w:b/>
          <w:lang w:val="fr-CA"/>
        </w:rPr>
        <w:t>Développement cognitif :</w:t>
      </w:r>
    </w:p>
    <w:p w14:paraId="4DFE04F8" w14:textId="144D3CDB" w:rsidR="00CE66F7" w:rsidRDefault="00CE66F7" w:rsidP="00DE241F">
      <w:pPr>
        <w:pStyle w:val="ListParagraph"/>
        <w:numPr>
          <w:ilvl w:val="0"/>
          <w:numId w:val="7"/>
        </w:numPr>
        <w:rPr>
          <w:lang w:val="fr-CA"/>
        </w:rPr>
      </w:pPr>
      <w:r>
        <w:rPr>
          <w:lang w:val="fr-CA"/>
        </w:rPr>
        <w:t xml:space="preserve">La cognition : est un terme qui recouvre toutes les activités mentales associées à la pensée, à la connaissance, à l’intelligence, à la mémoire et à la communication </w:t>
      </w:r>
    </w:p>
    <w:p w14:paraId="1A256BF9" w14:textId="6F208793" w:rsidR="00D40431" w:rsidRDefault="00DE241F" w:rsidP="00DE241F">
      <w:pPr>
        <w:pStyle w:val="ListParagraph"/>
        <w:numPr>
          <w:ilvl w:val="0"/>
          <w:numId w:val="7"/>
        </w:numPr>
        <w:rPr>
          <w:lang w:val="fr-CA"/>
        </w:rPr>
      </w:pPr>
      <w:r>
        <w:rPr>
          <w:lang w:val="fr-CA"/>
        </w:rPr>
        <w:t xml:space="preserve">Mentale, penser, connaissance, souvenir, mémoire </w:t>
      </w:r>
    </w:p>
    <w:p w14:paraId="45DD52EF" w14:textId="7310DF2F" w:rsidR="00DE241F" w:rsidRDefault="00DE241F" w:rsidP="00DE241F">
      <w:pPr>
        <w:pStyle w:val="ListParagraph"/>
        <w:numPr>
          <w:ilvl w:val="0"/>
          <w:numId w:val="7"/>
        </w:numPr>
        <w:rPr>
          <w:lang w:val="fr-CA"/>
        </w:rPr>
      </w:pPr>
      <w:r>
        <w:rPr>
          <w:lang w:val="fr-CA"/>
        </w:rPr>
        <w:t>Notion de taille : capacité à savoir la taille et se comparer</w:t>
      </w:r>
    </w:p>
    <w:p w14:paraId="145C036E" w14:textId="7674C99F" w:rsidR="00DE241F" w:rsidRDefault="00DE241F" w:rsidP="00DE241F">
      <w:pPr>
        <w:pStyle w:val="ListParagraph"/>
        <w:numPr>
          <w:ilvl w:val="0"/>
          <w:numId w:val="7"/>
        </w:numPr>
        <w:rPr>
          <w:lang w:val="fr-CA"/>
        </w:rPr>
      </w:pPr>
      <w:r>
        <w:rPr>
          <w:lang w:val="fr-CA"/>
        </w:rPr>
        <w:t>Théorie de Jean Piaget :</w:t>
      </w:r>
    </w:p>
    <w:p w14:paraId="7967C7A7" w14:textId="288311C9" w:rsidR="00DE241F" w:rsidRDefault="00797329" w:rsidP="00DE241F">
      <w:pPr>
        <w:pStyle w:val="ListParagraph"/>
        <w:numPr>
          <w:ilvl w:val="0"/>
          <w:numId w:val="2"/>
        </w:numPr>
        <w:rPr>
          <w:lang w:val="fr-CA"/>
        </w:rPr>
      </w:pPr>
      <w:r>
        <w:rPr>
          <w:lang w:val="fr-CA"/>
        </w:rPr>
        <w:t>« </w:t>
      </w:r>
      <w:r w:rsidR="00AC4A71">
        <w:rPr>
          <w:lang w:val="fr-CA"/>
        </w:rPr>
        <w:t>L</w:t>
      </w:r>
      <w:r>
        <w:rPr>
          <w:lang w:val="fr-CA"/>
        </w:rPr>
        <w:t>’esprit des enfants n</w:t>
      </w:r>
      <w:r w:rsidR="00DC4E27">
        <w:rPr>
          <w:lang w:val="fr-CA"/>
        </w:rPr>
        <w:t>’</w:t>
      </w:r>
      <w:r>
        <w:rPr>
          <w:lang w:val="fr-CA"/>
        </w:rPr>
        <w:t>est pas un modèle miniature de celui d’un adulte… les enfants raisonnement différemment »</w:t>
      </w:r>
    </w:p>
    <w:p w14:paraId="27D97F91" w14:textId="66FD76B8" w:rsidR="00797329" w:rsidRDefault="00797329" w:rsidP="00DE241F">
      <w:pPr>
        <w:pStyle w:val="ListParagraph"/>
        <w:numPr>
          <w:ilvl w:val="0"/>
          <w:numId w:val="2"/>
        </w:numPr>
        <w:rPr>
          <w:lang w:val="fr-CA"/>
        </w:rPr>
      </w:pPr>
      <w:r>
        <w:rPr>
          <w:lang w:val="fr-CA"/>
        </w:rPr>
        <w:t xml:space="preserve">Selon Piaget l’esprit passe par une succession de stades suivi de périodes de stabilité </w:t>
      </w:r>
    </w:p>
    <w:p w14:paraId="17A6F3D5" w14:textId="0C96645A" w:rsidR="00797329" w:rsidRDefault="00797329" w:rsidP="00797329">
      <w:pPr>
        <w:pStyle w:val="ListParagraph"/>
        <w:numPr>
          <w:ilvl w:val="0"/>
          <w:numId w:val="2"/>
        </w:numPr>
        <w:rPr>
          <w:lang w:val="fr-CA"/>
        </w:rPr>
      </w:pPr>
      <w:r>
        <w:rPr>
          <w:lang w:val="fr-CA"/>
        </w:rPr>
        <w:t>A la fois inné et acquis</w:t>
      </w:r>
    </w:p>
    <w:p w14:paraId="00948D9E" w14:textId="0F21F53B" w:rsidR="00282F80" w:rsidRDefault="00282F80" w:rsidP="00797329">
      <w:pPr>
        <w:pStyle w:val="ListParagraph"/>
        <w:numPr>
          <w:ilvl w:val="0"/>
          <w:numId w:val="2"/>
        </w:numPr>
        <w:rPr>
          <w:lang w:val="fr-CA"/>
        </w:rPr>
      </w:pPr>
      <w:r>
        <w:rPr>
          <w:lang w:val="fr-CA"/>
        </w:rPr>
        <w:lastRenderedPageBreak/>
        <w:t>Un enfant se développe selon une succession de stades, une progression allant des réflexes simples du nouveau-né à la capacité de raisonnement abstrait de l’adulte</w:t>
      </w:r>
    </w:p>
    <w:p w14:paraId="24C98B29" w14:textId="756A156B" w:rsidR="00282F80" w:rsidRPr="00797329" w:rsidRDefault="00282F80" w:rsidP="00797329">
      <w:pPr>
        <w:pStyle w:val="ListParagraph"/>
        <w:numPr>
          <w:ilvl w:val="0"/>
          <w:numId w:val="2"/>
        </w:numPr>
        <w:rPr>
          <w:lang w:val="fr-CA"/>
        </w:rPr>
      </w:pPr>
      <w:r>
        <w:rPr>
          <w:lang w:val="fr-CA"/>
        </w:rPr>
        <w:t xml:space="preserve">Notre progression intellectuelle est le reflet de notre lutte incessante pour donner un sens à nos expériences </w:t>
      </w:r>
    </w:p>
    <w:p w14:paraId="5D252E79" w14:textId="0A8B5CF8" w:rsidR="00DE241F" w:rsidRDefault="00797329" w:rsidP="00DE241F">
      <w:pPr>
        <w:pStyle w:val="ListParagraph"/>
        <w:numPr>
          <w:ilvl w:val="0"/>
          <w:numId w:val="7"/>
        </w:numPr>
        <w:rPr>
          <w:lang w:val="fr-CA"/>
        </w:rPr>
      </w:pPr>
      <w:r>
        <w:rPr>
          <w:lang w:val="fr-CA"/>
        </w:rPr>
        <w:t>Schèmes</w:t>
      </w:r>
      <w:r w:rsidR="00473AA5">
        <w:rPr>
          <w:lang w:val="fr-CA"/>
        </w:rPr>
        <w:t xml:space="preserve"> / schéma</w:t>
      </w:r>
      <w:r>
        <w:rPr>
          <w:lang w:val="fr-CA"/>
        </w:rPr>
        <w:t> :</w:t>
      </w:r>
    </w:p>
    <w:p w14:paraId="78568024" w14:textId="7C6006B7" w:rsidR="00CE66F7" w:rsidRDefault="00473AA5" w:rsidP="00797329">
      <w:pPr>
        <w:pStyle w:val="ListParagraph"/>
        <w:numPr>
          <w:ilvl w:val="0"/>
          <w:numId w:val="2"/>
        </w:numPr>
        <w:rPr>
          <w:lang w:val="fr-CA"/>
        </w:rPr>
      </w:pPr>
      <w:r>
        <w:rPr>
          <w:lang w:val="fr-CA"/>
        </w:rPr>
        <w:t>Un concept ou un cadre qui organise et interprète les informations</w:t>
      </w:r>
    </w:p>
    <w:p w14:paraId="29F0762D" w14:textId="72245ED2" w:rsidR="00797329" w:rsidRDefault="00797329" w:rsidP="00797329">
      <w:pPr>
        <w:pStyle w:val="ListParagraph"/>
        <w:numPr>
          <w:ilvl w:val="0"/>
          <w:numId w:val="2"/>
        </w:numPr>
        <w:rPr>
          <w:lang w:val="fr-CA"/>
        </w:rPr>
      </w:pPr>
      <w:r>
        <w:rPr>
          <w:lang w:val="fr-CA"/>
        </w:rPr>
        <w:t xml:space="preserve">Concepts mentaux dans lesquels nous versons nos expériences </w:t>
      </w:r>
    </w:p>
    <w:p w14:paraId="0ACA53B5" w14:textId="0CF4945F" w:rsidR="00797329" w:rsidRDefault="00797329" w:rsidP="00797329">
      <w:pPr>
        <w:pStyle w:val="ListParagraph"/>
        <w:numPr>
          <w:ilvl w:val="0"/>
          <w:numId w:val="2"/>
        </w:numPr>
        <w:rPr>
          <w:lang w:val="fr-CA"/>
        </w:rPr>
      </w:pPr>
      <w:r>
        <w:rPr>
          <w:lang w:val="fr-CA"/>
        </w:rPr>
        <w:t xml:space="preserve">C’est comme sa que le développement se passe, selon Piaget </w:t>
      </w:r>
    </w:p>
    <w:p w14:paraId="4C5D47CA" w14:textId="23044149" w:rsidR="00797329" w:rsidRDefault="00797329" w:rsidP="00DE241F">
      <w:pPr>
        <w:pStyle w:val="ListParagraph"/>
        <w:numPr>
          <w:ilvl w:val="0"/>
          <w:numId w:val="7"/>
        </w:numPr>
        <w:rPr>
          <w:lang w:val="fr-CA"/>
        </w:rPr>
      </w:pPr>
      <w:r>
        <w:rPr>
          <w:lang w:val="fr-CA"/>
        </w:rPr>
        <w:t>Assimilation :</w:t>
      </w:r>
    </w:p>
    <w:p w14:paraId="7D88EA90" w14:textId="76284616" w:rsidR="00473AA5" w:rsidRDefault="00473AA5" w:rsidP="00797329">
      <w:pPr>
        <w:pStyle w:val="ListParagraph"/>
        <w:numPr>
          <w:ilvl w:val="0"/>
          <w:numId w:val="2"/>
        </w:numPr>
        <w:rPr>
          <w:lang w:val="fr-CA"/>
        </w:rPr>
      </w:pPr>
      <w:r>
        <w:rPr>
          <w:lang w:val="fr-CA"/>
        </w:rPr>
        <w:t>L’interprétation de nos nouvelles expériences en fonction de nos schémas mentaux existants</w:t>
      </w:r>
    </w:p>
    <w:p w14:paraId="754954EC" w14:textId="0AEE92F8" w:rsidR="00797329" w:rsidRDefault="00797329" w:rsidP="00797329">
      <w:pPr>
        <w:pStyle w:val="ListParagraph"/>
        <w:numPr>
          <w:ilvl w:val="0"/>
          <w:numId w:val="2"/>
        </w:numPr>
        <w:rPr>
          <w:lang w:val="fr-CA"/>
        </w:rPr>
      </w:pPr>
      <w:r>
        <w:rPr>
          <w:lang w:val="fr-CA"/>
        </w:rPr>
        <w:t xml:space="preserve">Interprète selon les schèmes </w:t>
      </w:r>
    </w:p>
    <w:p w14:paraId="6A3E2F5C" w14:textId="0BF4128D" w:rsidR="00797329" w:rsidRDefault="00797329" w:rsidP="00797329">
      <w:pPr>
        <w:pStyle w:val="ListParagraph"/>
        <w:numPr>
          <w:ilvl w:val="0"/>
          <w:numId w:val="2"/>
        </w:numPr>
        <w:rPr>
          <w:lang w:val="fr-CA"/>
        </w:rPr>
      </w:pPr>
      <w:r>
        <w:rPr>
          <w:lang w:val="fr-CA"/>
        </w:rPr>
        <w:t>Ex : on peut assimiler l’expérience dans ses schèmes en référant au chat comme étant un chien</w:t>
      </w:r>
    </w:p>
    <w:p w14:paraId="492BE576" w14:textId="648718E6" w:rsidR="00797329" w:rsidRDefault="00797329" w:rsidP="00DE241F">
      <w:pPr>
        <w:pStyle w:val="ListParagraph"/>
        <w:numPr>
          <w:ilvl w:val="0"/>
          <w:numId w:val="7"/>
        </w:numPr>
        <w:rPr>
          <w:lang w:val="fr-CA"/>
        </w:rPr>
      </w:pPr>
      <w:r>
        <w:rPr>
          <w:lang w:val="fr-CA"/>
        </w:rPr>
        <w:t>Accommodation :</w:t>
      </w:r>
    </w:p>
    <w:p w14:paraId="14E5B550" w14:textId="3D4FE4FB" w:rsidR="00473AA5" w:rsidRDefault="00473AA5" w:rsidP="00797329">
      <w:pPr>
        <w:pStyle w:val="ListParagraph"/>
        <w:numPr>
          <w:ilvl w:val="0"/>
          <w:numId w:val="2"/>
        </w:numPr>
        <w:rPr>
          <w:lang w:val="fr-CA"/>
        </w:rPr>
      </w:pPr>
      <w:r>
        <w:rPr>
          <w:lang w:val="fr-CA"/>
        </w:rPr>
        <w:t xml:space="preserve">L’adaptation de nos connaissances actuelles (schémas) pour incorporer de nouvelles informations </w:t>
      </w:r>
    </w:p>
    <w:p w14:paraId="2DD314C9" w14:textId="0215AEF6" w:rsidR="00797329" w:rsidRDefault="00797329" w:rsidP="00797329">
      <w:pPr>
        <w:pStyle w:val="ListParagraph"/>
        <w:numPr>
          <w:ilvl w:val="0"/>
          <w:numId w:val="2"/>
        </w:numPr>
        <w:rPr>
          <w:lang w:val="fr-CA"/>
        </w:rPr>
      </w:pPr>
      <w:r>
        <w:rPr>
          <w:lang w:val="fr-CA"/>
        </w:rPr>
        <w:t xml:space="preserve">Adapte les schèmes </w:t>
      </w:r>
    </w:p>
    <w:p w14:paraId="79FE8457" w14:textId="0D56F8E8" w:rsidR="00797329" w:rsidRDefault="00797329" w:rsidP="00797329">
      <w:pPr>
        <w:pStyle w:val="ListParagraph"/>
        <w:numPr>
          <w:ilvl w:val="0"/>
          <w:numId w:val="2"/>
        </w:numPr>
        <w:rPr>
          <w:lang w:val="fr-CA"/>
        </w:rPr>
      </w:pPr>
      <w:r>
        <w:rPr>
          <w:lang w:val="fr-CA"/>
        </w:rPr>
        <w:t xml:space="preserve">Ex : on peut accommoder son schème d’animal en séparant le chat et éventuellement les sortes de chiens dans des nouveaux schèmes </w:t>
      </w:r>
    </w:p>
    <w:p w14:paraId="7D5FF000" w14:textId="7E2AA654" w:rsidR="00797329" w:rsidRDefault="00906422" w:rsidP="00DE241F">
      <w:pPr>
        <w:pStyle w:val="ListParagraph"/>
        <w:numPr>
          <w:ilvl w:val="0"/>
          <w:numId w:val="7"/>
        </w:numPr>
        <w:rPr>
          <w:lang w:val="fr-CA"/>
        </w:rPr>
      </w:pPr>
      <w:r>
        <w:rPr>
          <w:lang w:val="fr-CA"/>
        </w:rPr>
        <w:t xml:space="preserve">Stades de </w:t>
      </w:r>
      <w:r w:rsidR="0090611F">
        <w:rPr>
          <w:lang w:val="fr-CA"/>
        </w:rPr>
        <w:t>Piaget :</w:t>
      </w:r>
    </w:p>
    <w:p w14:paraId="453BDA14" w14:textId="429DAE81" w:rsidR="0090611F" w:rsidRDefault="0090611F" w:rsidP="0090611F">
      <w:pPr>
        <w:pStyle w:val="ListParagraph"/>
        <w:numPr>
          <w:ilvl w:val="0"/>
          <w:numId w:val="8"/>
        </w:numPr>
        <w:rPr>
          <w:lang w:val="fr-CA"/>
        </w:rPr>
      </w:pPr>
      <w:r>
        <w:rPr>
          <w:lang w:val="fr-CA"/>
        </w:rPr>
        <w:t>Sensori-moteur :</w:t>
      </w:r>
    </w:p>
    <w:p w14:paraId="363C6B5F" w14:textId="4CEC377F" w:rsidR="0090611F" w:rsidRDefault="00B64C7E" w:rsidP="00B64C7E">
      <w:pPr>
        <w:pStyle w:val="ListParagraph"/>
        <w:numPr>
          <w:ilvl w:val="0"/>
          <w:numId w:val="9"/>
        </w:numPr>
        <w:rPr>
          <w:lang w:val="fr-CA"/>
        </w:rPr>
      </w:pPr>
      <w:r>
        <w:rPr>
          <w:lang w:val="fr-CA"/>
        </w:rPr>
        <w:t>Naissance à 2 ans</w:t>
      </w:r>
    </w:p>
    <w:p w14:paraId="54C9A0D5" w14:textId="6A9A4427" w:rsidR="0090611F" w:rsidRDefault="0090611F" w:rsidP="0090611F">
      <w:pPr>
        <w:pStyle w:val="ListParagraph"/>
        <w:numPr>
          <w:ilvl w:val="0"/>
          <w:numId w:val="8"/>
        </w:numPr>
        <w:rPr>
          <w:lang w:val="fr-CA"/>
        </w:rPr>
      </w:pPr>
      <w:r>
        <w:rPr>
          <w:lang w:val="fr-CA"/>
        </w:rPr>
        <w:t>Préopératoire</w:t>
      </w:r>
    </w:p>
    <w:p w14:paraId="3B356F86" w14:textId="52931910" w:rsidR="00B64C7E" w:rsidRDefault="00B64C7E" w:rsidP="00B64C7E">
      <w:pPr>
        <w:pStyle w:val="ListParagraph"/>
        <w:numPr>
          <w:ilvl w:val="0"/>
          <w:numId w:val="9"/>
        </w:numPr>
        <w:rPr>
          <w:lang w:val="fr-CA"/>
        </w:rPr>
      </w:pPr>
      <w:r>
        <w:rPr>
          <w:lang w:val="fr-CA"/>
        </w:rPr>
        <w:t>2 à 6-7 ans</w:t>
      </w:r>
    </w:p>
    <w:p w14:paraId="63382531" w14:textId="70354C8F" w:rsidR="0090611F" w:rsidRDefault="0090611F" w:rsidP="0090611F">
      <w:pPr>
        <w:pStyle w:val="ListParagraph"/>
        <w:numPr>
          <w:ilvl w:val="0"/>
          <w:numId w:val="8"/>
        </w:numPr>
        <w:rPr>
          <w:lang w:val="fr-CA"/>
        </w:rPr>
      </w:pPr>
      <w:r>
        <w:rPr>
          <w:lang w:val="fr-CA"/>
        </w:rPr>
        <w:t xml:space="preserve">Opérations concrètes </w:t>
      </w:r>
    </w:p>
    <w:p w14:paraId="47C6EA4F" w14:textId="10D2BBB2" w:rsidR="00B64C7E" w:rsidRDefault="00B64C7E" w:rsidP="00B64C7E">
      <w:pPr>
        <w:pStyle w:val="ListParagraph"/>
        <w:numPr>
          <w:ilvl w:val="0"/>
          <w:numId w:val="9"/>
        </w:numPr>
        <w:rPr>
          <w:lang w:val="fr-CA"/>
        </w:rPr>
      </w:pPr>
      <w:r>
        <w:rPr>
          <w:lang w:val="fr-CA"/>
        </w:rPr>
        <w:t>7 à 11 ans</w:t>
      </w:r>
    </w:p>
    <w:p w14:paraId="3AA27EE4" w14:textId="7F77502F" w:rsidR="0090611F" w:rsidRDefault="0090611F" w:rsidP="0090611F">
      <w:pPr>
        <w:pStyle w:val="ListParagraph"/>
        <w:numPr>
          <w:ilvl w:val="0"/>
          <w:numId w:val="8"/>
        </w:numPr>
        <w:rPr>
          <w:lang w:val="fr-CA"/>
        </w:rPr>
      </w:pPr>
      <w:r>
        <w:rPr>
          <w:lang w:val="fr-CA"/>
        </w:rPr>
        <w:t>Opération formelles</w:t>
      </w:r>
    </w:p>
    <w:p w14:paraId="1F4C27F1" w14:textId="0EAE9D47" w:rsidR="00B64C7E" w:rsidRDefault="00B64C7E" w:rsidP="00B64C7E">
      <w:pPr>
        <w:pStyle w:val="ListParagraph"/>
        <w:numPr>
          <w:ilvl w:val="0"/>
          <w:numId w:val="9"/>
        </w:numPr>
        <w:rPr>
          <w:lang w:val="fr-CA"/>
        </w:rPr>
      </w:pPr>
      <w:r>
        <w:rPr>
          <w:lang w:val="fr-CA"/>
        </w:rPr>
        <w:t>12 ans à l’âge adulte</w:t>
      </w:r>
    </w:p>
    <w:p w14:paraId="5BD46656" w14:textId="088D981D" w:rsidR="00B64C7E" w:rsidRDefault="007F34D0" w:rsidP="00B64C7E">
      <w:pPr>
        <w:pStyle w:val="ListParagraph"/>
        <w:numPr>
          <w:ilvl w:val="0"/>
          <w:numId w:val="7"/>
        </w:numPr>
        <w:rPr>
          <w:lang w:val="fr-CA"/>
        </w:rPr>
      </w:pPr>
      <w:r>
        <w:rPr>
          <w:lang w:val="fr-CA"/>
        </w:rPr>
        <w:t>Piaget : stade sensori-moteur :</w:t>
      </w:r>
    </w:p>
    <w:p w14:paraId="34DBB9B3" w14:textId="34F8F4BD" w:rsidR="00473AA5" w:rsidRDefault="00E35145" w:rsidP="007F34D0">
      <w:pPr>
        <w:pStyle w:val="ListParagraph"/>
        <w:numPr>
          <w:ilvl w:val="0"/>
          <w:numId w:val="2"/>
        </w:numPr>
        <w:rPr>
          <w:lang w:val="fr-CA"/>
        </w:rPr>
      </w:pPr>
      <w:r>
        <w:rPr>
          <w:lang w:val="fr-CA"/>
        </w:rPr>
        <w:t xml:space="preserve">Dans la théorie de Piaget, l’étape (de la naissance à près de 2 ans) au cours de laquelle les nourrissons vont apprendre à connaître le monde par les perceptions sensorielles et les activités motrices selon des schémas d’organisation de l’action, de reproduction de cette action quand les conditions sont analogues </w:t>
      </w:r>
    </w:p>
    <w:p w14:paraId="3B113746" w14:textId="3D104960" w:rsidR="007F34D0" w:rsidRDefault="007F34D0" w:rsidP="007F34D0">
      <w:pPr>
        <w:pStyle w:val="ListParagraph"/>
        <w:numPr>
          <w:ilvl w:val="0"/>
          <w:numId w:val="2"/>
        </w:numPr>
        <w:rPr>
          <w:lang w:val="fr-CA"/>
        </w:rPr>
      </w:pPr>
      <w:r>
        <w:rPr>
          <w:lang w:val="fr-CA"/>
        </w:rPr>
        <w:t>Naissance à 2 ans</w:t>
      </w:r>
    </w:p>
    <w:p w14:paraId="72ED09C3" w14:textId="50E9D66C" w:rsidR="007F34D0" w:rsidRDefault="007F34D0" w:rsidP="007F34D0">
      <w:pPr>
        <w:pStyle w:val="ListParagraph"/>
        <w:numPr>
          <w:ilvl w:val="0"/>
          <w:numId w:val="2"/>
        </w:numPr>
        <w:rPr>
          <w:lang w:val="fr-CA"/>
        </w:rPr>
      </w:pPr>
      <w:r>
        <w:rPr>
          <w:lang w:val="fr-CA"/>
        </w:rPr>
        <w:t>Comprennent le monde via leurs sens &amp; actions</w:t>
      </w:r>
    </w:p>
    <w:p w14:paraId="35D3DB01" w14:textId="6C612EA3" w:rsidR="00282F80" w:rsidRDefault="00282F80" w:rsidP="007F34D0">
      <w:pPr>
        <w:pStyle w:val="ListParagraph"/>
        <w:numPr>
          <w:ilvl w:val="0"/>
          <w:numId w:val="2"/>
        </w:numPr>
        <w:rPr>
          <w:lang w:val="fr-CA"/>
        </w:rPr>
      </w:pPr>
      <w:r>
        <w:rPr>
          <w:lang w:val="fr-CA"/>
        </w:rPr>
        <w:t>Ils vivent dans le moment présent : loin des yeux, loin de l’esprit</w:t>
      </w:r>
    </w:p>
    <w:p w14:paraId="47F9CE23" w14:textId="0726EFF3" w:rsidR="007F34D0" w:rsidRDefault="007F34D0" w:rsidP="007F34D0">
      <w:pPr>
        <w:pStyle w:val="ListParagraph"/>
        <w:numPr>
          <w:ilvl w:val="0"/>
          <w:numId w:val="2"/>
        </w:numPr>
        <w:rPr>
          <w:lang w:val="fr-CA"/>
        </w:rPr>
      </w:pPr>
      <w:r>
        <w:rPr>
          <w:lang w:val="fr-CA"/>
        </w:rPr>
        <w:t xml:space="preserve">Permanence </w:t>
      </w:r>
      <w:r w:rsidR="00E35145">
        <w:rPr>
          <w:lang w:val="fr-CA"/>
        </w:rPr>
        <w:t>de</w:t>
      </w:r>
      <w:r>
        <w:rPr>
          <w:lang w:val="fr-CA"/>
        </w:rPr>
        <w:t xml:space="preserve"> </w:t>
      </w:r>
      <w:r w:rsidR="00E35145">
        <w:rPr>
          <w:lang w:val="fr-CA"/>
        </w:rPr>
        <w:t>l’</w:t>
      </w:r>
      <w:r>
        <w:rPr>
          <w:lang w:val="fr-CA"/>
        </w:rPr>
        <w:t>objet</w:t>
      </w:r>
      <w:r w:rsidR="00E35145">
        <w:rPr>
          <w:lang w:val="fr-CA"/>
        </w:rPr>
        <w:t> : perception que les choses continuent d’exister même si on ne les voit pas</w:t>
      </w:r>
    </w:p>
    <w:p w14:paraId="26590BE5" w14:textId="01C4AAE7" w:rsidR="007F34D0" w:rsidRDefault="007F34D0" w:rsidP="007F34D0">
      <w:pPr>
        <w:pStyle w:val="ListParagraph"/>
        <w:numPr>
          <w:ilvl w:val="0"/>
          <w:numId w:val="2"/>
        </w:numPr>
        <w:rPr>
          <w:lang w:val="fr-CA"/>
        </w:rPr>
      </w:pPr>
      <w:r>
        <w:rPr>
          <w:lang w:val="fr-CA"/>
        </w:rPr>
        <w:t>Piaget avait sous estimé la competence des jeunes enfants</w:t>
      </w:r>
    </w:p>
    <w:p w14:paraId="70DD0B4C" w14:textId="22EF49AA" w:rsidR="00282F80" w:rsidRDefault="00282F80" w:rsidP="007F34D0">
      <w:pPr>
        <w:pStyle w:val="ListParagraph"/>
        <w:numPr>
          <w:ilvl w:val="0"/>
          <w:numId w:val="2"/>
        </w:numPr>
        <w:rPr>
          <w:lang w:val="fr-CA"/>
        </w:rPr>
      </w:pPr>
      <w:r>
        <w:rPr>
          <w:lang w:val="fr-CA"/>
        </w:rPr>
        <w:t>Les bébés sont plus intelligents qu’il ne le pensait</w:t>
      </w:r>
    </w:p>
    <w:p w14:paraId="243BEEE7" w14:textId="3AE77739" w:rsidR="007F34D0" w:rsidRDefault="007F34D0" w:rsidP="007F34D0">
      <w:pPr>
        <w:pStyle w:val="ListParagraph"/>
        <w:numPr>
          <w:ilvl w:val="0"/>
          <w:numId w:val="2"/>
        </w:numPr>
        <w:rPr>
          <w:lang w:val="fr-CA"/>
        </w:rPr>
      </w:pPr>
      <w:r>
        <w:rPr>
          <w:lang w:val="fr-CA"/>
        </w:rPr>
        <w:t>Le développement est davantage un processus continu</w:t>
      </w:r>
    </w:p>
    <w:p w14:paraId="295CD336" w14:textId="52A0A27C" w:rsidR="007F34D0" w:rsidRDefault="004972CF" w:rsidP="007F34D0">
      <w:pPr>
        <w:pStyle w:val="ListParagraph"/>
        <w:numPr>
          <w:ilvl w:val="0"/>
          <w:numId w:val="2"/>
        </w:numPr>
        <w:rPr>
          <w:lang w:val="fr-CA"/>
        </w:rPr>
      </w:pPr>
      <w:r>
        <w:rPr>
          <w:noProof/>
        </w:rPr>
        <w:lastRenderedPageBreak/>
        <w:drawing>
          <wp:anchor distT="0" distB="0" distL="114300" distR="114300" simplePos="0" relativeHeight="251659264" behindDoc="0" locked="0" layoutInCell="1" allowOverlap="1" wp14:anchorId="68957974" wp14:editId="6ED51755">
            <wp:simplePos x="0" y="0"/>
            <wp:positionH relativeFrom="column">
              <wp:posOffset>1284790</wp:posOffset>
            </wp:positionH>
            <wp:positionV relativeFrom="paragraph">
              <wp:posOffset>338455</wp:posOffset>
            </wp:positionV>
            <wp:extent cx="4583430" cy="1764665"/>
            <wp:effectExtent l="0" t="0" r="127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83430" cy="1764665"/>
                    </a:xfrm>
                    <a:prstGeom prst="rect">
                      <a:avLst/>
                    </a:prstGeom>
                  </pic:spPr>
                </pic:pic>
              </a:graphicData>
            </a:graphic>
            <wp14:sizeRelH relativeFrom="margin">
              <wp14:pctWidth>0</wp14:pctWidth>
            </wp14:sizeRelH>
            <wp14:sizeRelV relativeFrom="margin">
              <wp14:pctHeight>0</wp14:pctHeight>
            </wp14:sizeRelV>
          </wp:anchor>
        </w:drawing>
      </w:r>
      <w:r w:rsidR="007F34D0">
        <w:rPr>
          <w:lang w:val="fr-CA"/>
        </w:rPr>
        <w:t>Les maths chez le bébé (5 mois) :</w:t>
      </w:r>
    </w:p>
    <w:p w14:paraId="2E68115D" w14:textId="1C4D0AB6" w:rsidR="007F34D0" w:rsidRDefault="007F34D0" w:rsidP="008479BE">
      <w:pPr>
        <w:pStyle w:val="ListParagraph"/>
        <w:numPr>
          <w:ilvl w:val="0"/>
          <w:numId w:val="9"/>
        </w:numPr>
        <w:rPr>
          <w:lang w:val="fr-CA"/>
        </w:rPr>
      </w:pPr>
    </w:p>
    <w:p w14:paraId="291E4018" w14:textId="4BA934B0" w:rsidR="007F34D0" w:rsidRDefault="00DD1AA8" w:rsidP="00B64C7E">
      <w:pPr>
        <w:pStyle w:val="ListParagraph"/>
        <w:numPr>
          <w:ilvl w:val="0"/>
          <w:numId w:val="7"/>
        </w:numPr>
        <w:rPr>
          <w:lang w:val="fr-CA"/>
        </w:rPr>
      </w:pPr>
      <w:r>
        <w:rPr>
          <w:lang w:val="fr-CA"/>
        </w:rPr>
        <w:t>Piaget : stade préopératoire :</w:t>
      </w:r>
    </w:p>
    <w:p w14:paraId="70E429D9" w14:textId="68D84D7E" w:rsidR="00E35145" w:rsidRDefault="00E35145" w:rsidP="00DD1AA8">
      <w:pPr>
        <w:pStyle w:val="ListParagraph"/>
        <w:numPr>
          <w:ilvl w:val="0"/>
          <w:numId w:val="2"/>
        </w:numPr>
        <w:rPr>
          <w:lang w:val="fr-CA"/>
        </w:rPr>
      </w:pPr>
      <w:r>
        <w:rPr>
          <w:lang w:val="fr-CA"/>
        </w:rPr>
        <w:t>Dans la théorie de Piaget, c’est la période au cours de laquelle un enfant apprend à utiliser la langue, mais ne comprend pas encore les opérations mentales de logique concrète (d’environ 2 à environ 6 ou 7 ans)</w:t>
      </w:r>
    </w:p>
    <w:p w14:paraId="35572AD1" w14:textId="7BCFE07E" w:rsidR="00DD1AA8" w:rsidRDefault="00DD1AA8" w:rsidP="00DD1AA8">
      <w:pPr>
        <w:pStyle w:val="ListParagraph"/>
        <w:numPr>
          <w:ilvl w:val="0"/>
          <w:numId w:val="2"/>
        </w:numPr>
        <w:rPr>
          <w:lang w:val="fr-CA"/>
        </w:rPr>
      </w:pPr>
      <w:r>
        <w:rPr>
          <w:lang w:val="fr-CA"/>
        </w:rPr>
        <w:t>2 à 6 ou 7 ans</w:t>
      </w:r>
    </w:p>
    <w:p w14:paraId="1CA800CE" w14:textId="67471B8C" w:rsidR="00DD1AA8" w:rsidRDefault="00DD1AA8" w:rsidP="00DD1AA8">
      <w:pPr>
        <w:pStyle w:val="ListParagraph"/>
        <w:numPr>
          <w:ilvl w:val="0"/>
          <w:numId w:val="2"/>
        </w:numPr>
        <w:rPr>
          <w:lang w:val="fr-CA"/>
        </w:rPr>
      </w:pPr>
      <w:r>
        <w:rPr>
          <w:lang w:val="fr-CA"/>
        </w:rPr>
        <w:t>Utilisent l’intuition plutôt que la logique</w:t>
      </w:r>
    </w:p>
    <w:p w14:paraId="2DF8BF46" w14:textId="7CC1DCB7" w:rsidR="00282F80" w:rsidRDefault="00282F80" w:rsidP="00DD1AA8">
      <w:pPr>
        <w:pStyle w:val="ListParagraph"/>
        <w:numPr>
          <w:ilvl w:val="0"/>
          <w:numId w:val="2"/>
        </w:numPr>
        <w:rPr>
          <w:lang w:val="fr-CA"/>
        </w:rPr>
      </w:pPr>
      <w:r>
        <w:rPr>
          <w:lang w:val="fr-CA"/>
        </w:rPr>
        <w:t xml:space="preserve">Trop jeunes </w:t>
      </w:r>
      <w:r w:rsidR="009E3CCD">
        <w:rPr>
          <w:lang w:val="fr-CA"/>
        </w:rPr>
        <w:t>pour l’exécution d’opérations mentales</w:t>
      </w:r>
    </w:p>
    <w:p w14:paraId="4C6A0CE0" w14:textId="1C74BB31" w:rsidR="00E35145" w:rsidRDefault="00DD1AA8" w:rsidP="00E35145">
      <w:pPr>
        <w:pStyle w:val="ListParagraph"/>
        <w:numPr>
          <w:ilvl w:val="0"/>
          <w:numId w:val="2"/>
        </w:numPr>
        <w:rPr>
          <w:lang w:val="fr-CA"/>
        </w:rPr>
      </w:pPr>
      <w:r>
        <w:rPr>
          <w:lang w:val="fr-CA"/>
        </w:rPr>
        <w:t>Conservation des liquides</w:t>
      </w:r>
    </w:p>
    <w:p w14:paraId="453E1ADF" w14:textId="36F17785" w:rsidR="00E35145" w:rsidRDefault="00E35145" w:rsidP="00E35145">
      <w:pPr>
        <w:pStyle w:val="ListParagraph"/>
        <w:numPr>
          <w:ilvl w:val="0"/>
          <w:numId w:val="2"/>
        </w:numPr>
        <w:rPr>
          <w:lang w:val="fr-CA"/>
        </w:rPr>
      </w:pPr>
      <w:r>
        <w:rPr>
          <w:lang w:val="fr-CA"/>
        </w:rPr>
        <w:t>Conservation de la matière : principe, que Piaget considère comme faisant partie du raisonnement opérationnel concret, selon lequel les propriétés telles que la masse, le volume et le nombre restent les mêmes malgré les changements de forme</w:t>
      </w:r>
    </w:p>
    <w:p w14:paraId="6882F61E" w14:textId="4D183C4B" w:rsidR="00582031" w:rsidRDefault="00582031" w:rsidP="00E35145">
      <w:pPr>
        <w:pStyle w:val="ListParagraph"/>
        <w:numPr>
          <w:ilvl w:val="0"/>
          <w:numId w:val="2"/>
        </w:numPr>
        <w:rPr>
          <w:lang w:val="fr-CA"/>
        </w:rPr>
      </w:pPr>
      <w:r>
        <w:rPr>
          <w:lang w:val="fr-CA"/>
        </w:rPr>
        <w:t xml:space="preserve">Ils n’ont pas la notion de la conservation de la matière </w:t>
      </w:r>
    </w:p>
    <w:p w14:paraId="35CDD5E6" w14:textId="45BB02BC" w:rsidR="00582031" w:rsidRPr="00E35145" w:rsidRDefault="00582031" w:rsidP="00E35145">
      <w:pPr>
        <w:pStyle w:val="ListParagraph"/>
        <w:numPr>
          <w:ilvl w:val="0"/>
          <w:numId w:val="2"/>
        </w:numPr>
        <w:rPr>
          <w:lang w:val="fr-CA"/>
        </w:rPr>
      </w:pPr>
      <w:r>
        <w:rPr>
          <w:lang w:val="fr-CA"/>
        </w:rPr>
        <w:t>Le raisonnement symbolique peut être observé à un âge plus precoce qu’il ne la pensait</w:t>
      </w:r>
    </w:p>
    <w:p w14:paraId="3201B205" w14:textId="77BED2EC" w:rsidR="00DD1AA8" w:rsidRDefault="00DD1AA8" w:rsidP="00DD1AA8">
      <w:pPr>
        <w:pStyle w:val="ListParagraph"/>
        <w:numPr>
          <w:ilvl w:val="0"/>
          <w:numId w:val="2"/>
        </w:numPr>
        <w:rPr>
          <w:lang w:val="fr-CA"/>
        </w:rPr>
      </w:pPr>
      <w:r>
        <w:rPr>
          <w:lang w:val="fr-CA"/>
        </w:rPr>
        <w:t>Représentation avec mots/images</w:t>
      </w:r>
    </w:p>
    <w:p w14:paraId="6EAEB040" w14:textId="329FCA20" w:rsidR="00DD1AA8" w:rsidRDefault="00DD1AA8" w:rsidP="00DD1AA8">
      <w:pPr>
        <w:pStyle w:val="ListParagraph"/>
        <w:numPr>
          <w:ilvl w:val="0"/>
          <w:numId w:val="2"/>
        </w:numPr>
        <w:rPr>
          <w:lang w:val="fr-CA"/>
        </w:rPr>
      </w:pPr>
      <w:r>
        <w:rPr>
          <w:lang w:val="fr-CA"/>
        </w:rPr>
        <w:t>Faire semblant</w:t>
      </w:r>
    </w:p>
    <w:p w14:paraId="7E8FBCE0" w14:textId="0FF0C45C" w:rsidR="00DD1AA8" w:rsidRDefault="00DD1AA8" w:rsidP="00DD1AA8">
      <w:pPr>
        <w:pStyle w:val="ListParagraph"/>
        <w:numPr>
          <w:ilvl w:val="0"/>
          <w:numId w:val="2"/>
        </w:numPr>
        <w:rPr>
          <w:lang w:val="fr-CA"/>
        </w:rPr>
      </w:pPr>
      <w:r>
        <w:rPr>
          <w:lang w:val="fr-CA"/>
        </w:rPr>
        <w:t>Language</w:t>
      </w:r>
    </w:p>
    <w:p w14:paraId="3719EFCA" w14:textId="3CD09E95" w:rsidR="00DD1AA8" w:rsidRDefault="00DD1AA8" w:rsidP="00DD1AA8">
      <w:pPr>
        <w:pStyle w:val="ListParagraph"/>
        <w:numPr>
          <w:ilvl w:val="0"/>
          <w:numId w:val="2"/>
        </w:numPr>
        <w:rPr>
          <w:lang w:val="fr-CA"/>
        </w:rPr>
      </w:pPr>
      <w:r>
        <w:rPr>
          <w:lang w:val="fr-CA"/>
        </w:rPr>
        <w:t>Égocentrisme diminue, développe la théorie de l’esprit</w:t>
      </w:r>
      <w:r w:rsidR="006F1D71">
        <w:rPr>
          <w:lang w:val="fr-CA"/>
        </w:rPr>
        <w:t xml:space="preserve"> : </w:t>
      </w:r>
    </w:p>
    <w:p w14:paraId="16D73D40" w14:textId="31D667A8" w:rsidR="00E35145" w:rsidRDefault="007230B8" w:rsidP="006F1D71">
      <w:pPr>
        <w:pStyle w:val="ListParagraph"/>
        <w:numPr>
          <w:ilvl w:val="0"/>
          <w:numId w:val="9"/>
        </w:numPr>
        <w:rPr>
          <w:lang w:val="fr-CA"/>
        </w:rPr>
      </w:pPr>
      <w:r>
        <w:rPr>
          <w:lang w:val="fr-CA"/>
        </w:rPr>
        <w:t>Égocentrisme : d</w:t>
      </w:r>
      <w:r w:rsidR="00E35145">
        <w:rPr>
          <w:lang w:val="fr-CA"/>
        </w:rPr>
        <w:t>ans la théorie de Piaget, la difficulté qu’à l’enfant au stade préopératoire à adopter un autre point de vue</w:t>
      </w:r>
    </w:p>
    <w:p w14:paraId="0953546D" w14:textId="3050FAA6" w:rsidR="007230B8" w:rsidRDefault="007230B8" w:rsidP="006F1D71">
      <w:pPr>
        <w:pStyle w:val="ListParagraph"/>
        <w:numPr>
          <w:ilvl w:val="0"/>
          <w:numId w:val="9"/>
        </w:numPr>
        <w:rPr>
          <w:lang w:val="fr-CA"/>
        </w:rPr>
      </w:pPr>
      <w:r>
        <w:rPr>
          <w:lang w:val="fr-CA"/>
        </w:rPr>
        <w:t xml:space="preserve">Théorie de l’esprit : capacité spécifiquement humaine à connaître ses propres états mentaux et à attribuer à ses congénères des états mentaux (croyances, sentiments, pensées, désir) afin de prévoir leur comportement </w:t>
      </w:r>
    </w:p>
    <w:p w14:paraId="2DAC86FA" w14:textId="3CC7E0E8" w:rsidR="00582031" w:rsidRDefault="00582031" w:rsidP="006F1D71">
      <w:pPr>
        <w:pStyle w:val="ListParagraph"/>
        <w:numPr>
          <w:ilvl w:val="0"/>
          <w:numId w:val="9"/>
        </w:numPr>
        <w:rPr>
          <w:lang w:val="fr-CA"/>
        </w:rPr>
      </w:pPr>
      <w:r>
        <w:rPr>
          <w:lang w:val="fr-CA"/>
        </w:rPr>
        <w:t>Les enfants d’âge préscolaire commence à imaginer des états mentaux des autres —&gt; théorie de l’esprit</w:t>
      </w:r>
    </w:p>
    <w:p w14:paraId="2A607BD8" w14:textId="223643E4" w:rsidR="006F1D71" w:rsidRDefault="006F1D71" w:rsidP="006F1D71">
      <w:pPr>
        <w:pStyle w:val="ListParagraph"/>
        <w:numPr>
          <w:ilvl w:val="0"/>
          <w:numId w:val="9"/>
        </w:numPr>
        <w:rPr>
          <w:lang w:val="fr-CA"/>
        </w:rPr>
      </w:pPr>
      <w:r>
        <w:rPr>
          <w:lang w:val="fr-CA"/>
        </w:rPr>
        <w:t>Se mettre à la place de l’autre</w:t>
      </w:r>
    </w:p>
    <w:p w14:paraId="68010DA6" w14:textId="28048127" w:rsidR="006F1D71" w:rsidRDefault="00AE23E2" w:rsidP="006F1D71">
      <w:pPr>
        <w:pStyle w:val="ListParagraph"/>
        <w:numPr>
          <w:ilvl w:val="0"/>
          <w:numId w:val="9"/>
        </w:numPr>
        <w:rPr>
          <w:lang w:val="fr-CA"/>
        </w:rPr>
      </w:pPr>
      <w:r>
        <w:rPr>
          <w:noProof/>
        </w:rPr>
        <w:lastRenderedPageBreak/>
        <w:drawing>
          <wp:anchor distT="0" distB="0" distL="114300" distR="114300" simplePos="0" relativeHeight="251673600" behindDoc="0" locked="0" layoutInCell="1" allowOverlap="1" wp14:anchorId="1B93E073" wp14:editId="3D89B000">
            <wp:simplePos x="0" y="0"/>
            <wp:positionH relativeFrom="column">
              <wp:posOffset>1385506</wp:posOffset>
            </wp:positionH>
            <wp:positionV relativeFrom="paragraph">
              <wp:posOffset>203598</wp:posOffset>
            </wp:positionV>
            <wp:extent cx="1152525" cy="1646555"/>
            <wp:effectExtent l="0" t="0" r="3175" b="444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52525" cy="1646555"/>
                    </a:xfrm>
                    <a:prstGeom prst="rect">
                      <a:avLst/>
                    </a:prstGeom>
                  </pic:spPr>
                </pic:pic>
              </a:graphicData>
            </a:graphic>
            <wp14:sizeRelH relativeFrom="margin">
              <wp14:pctWidth>0</wp14:pctWidth>
            </wp14:sizeRelH>
            <wp14:sizeRelV relativeFrom="margin">
              <wp14:pctHeight>0</wp14:pctHeight>
            </wp14:sizeRelV>
          </wp:anchor>
        </w:drawing>
      </w:r>
      <w:r w:rsidR="006F1D71">
        <w:rPr>
          <w:lang w:val="fr-CA"/>
        </w:rPr>
        <w:t>Comprendre que les autres ne voient pas tous la même chose que nous</w:t>
      </w:r>
    </w:p>
    <w:p w14:paraId="18273287" w14:textId="5E31BC0E" w:rsidR="00AE23E2" w:rsidRDefault="00AE23E2" w:rsidP="006F1D71">
      <w:pPr>
        <w:pStyle w:val="ListParagraph"/>
        <w:numPr>
          <w:ilvl w:val="0"/>
          <w:numId w:val="9"/>
        </w:numPr>
        <w:rPr>
          <w:lang w:val="fr-CA"/>
        </w:rPr>
      </w:pPr>
    </w:p>
    <w:p w14:paraId="5D263C27" w14:textId="1C02BE73" w:rsidR="00582031" w:rsidRDefault="00582031" w:rsidP="00582031">
      <w:pPr>
        <w:pStyle w:val="ListParagraph"/>
        <w:numPr>
          <w:ilvl w:val="0"/>
          <w:numId w:val="2"/>
        </w:numPr>
        <w:rPr>
          <w:lang w:val="fr-CA"/>
        </w:rPr>
      </w:pPr>
      <w:r>
        <w:rPr>
          <w:lang w:val="fr-CA"/>
        </w:rPr>
        <w:t>Meme nous les adultes ouvrons surestimer la mesure dans laquelle d’autres partagent nos opinions et façon de voir les choses, un biais cognitifs nommé malédiction du savoir</w:t>
      </w:r>
    </w:p>
    <w:p w14:paraId="6FFCADEC" w14:textId="3264B952" w:rsidR="00DD1AA8" w:rsidRDefault="00FC79B9" w:rsidP="00B64C7E">
      <w:pPr>
        <w:pStyle w:val="ListParagraph"/>
        <w:numPr>
          <w:ilvl w:val="0"/>
          <w:numId w:val="7"/>
        </w:numPr>
        <w:rPr>
          <w:lang w:val="fr-CA"/>
        </w:rPr>
      </w:pPr>
      <w:r>
        <w:rPr>
          <w:lang w:val="fr-CA"/>
        </w:rPr>
        <w:t>Trouble du spectre de l’autisme (TSA)</w:t>
      </w:r>
      <w:r w:rsidR="00260EBF">
        <w:rPr>
          <w:lang w:val="fr-CA"/>
        </w:rPr>
        <w:t> :</w:t>
      </w:r>
    </w:p>
    <w:p w14:paraId="2625E93F" w14:textId="5DDDF3B7" w:rsidR="007230B8" w:rsidRDefault="007230B8" w:rsidP="00260EBF">
      <w:pPr>
        <w:pStyle w:val="ListParagraph"/>
        <w:numPr>
          <w:ilvl w:val="0"/>
          <w:numId w:val="2"/>
        </w:numPr>
        <w:rPr>
          <w:lang w:val="fr-CA"/>
        </w:rPr>
      </w:pPr>
      <w:r>
        <w:rPr>
          <w:lang w:val="fr-CA"/>
        </w:rPr>
        <w:t xml:space="preserve">Un trouble qui apparaît dans l’enfance et est marqué par d’importants déficits de la communication et des interactions sociales, et par des intérêts strictement limités et des comportements répétitifs </w:t>
      </w:r>
    </w:p>
    <w:p w14:paraId="26DB92CB" w14:textId="2350FDDE" w:rsidR="00BF5324" w:rsidRDefault="00BF5324" w:rsidP="00260EBF">
      <w:pPr>
        <w:pStyle w:val="ListParagraph"/>
        <w:numPr>
          <w:ilvl w:val="0"/>
          <w:numId w:val="2"/>
        </w:numPr>
        <w:rPr>
          <w:lang w:val="fr-CA"/>
        </w:rPr>
      </w:pPr>
      <w:r>
        <w:rPr>
          <w:lang w:val="fr-CA"/>
        </w:rPr>
        <w:t>La source sous-jacente des signes et des symptômes du trouble du spectre de l’autisme semble être une mauvaise communication entre les régions cérébrales qui travaillent normalement de concert pour nous permettent de considérer le point de vue d’autrui</w:t>
      </w:r>
    </w:p>
    <w:p w14:paraId="7527FE32" w14:textId="315CA181" w:rsidR="00BF5324" w:rsidRDefault="00BF5324" w:rsidP="00260EBF">
      <w:pPr>
        <w:pStyle w:val="ListParagraph"/>
        <w:numPr>
          <w:ilvl w:val="0"/>
          <w:numId w:val="2"/>
        </w:numPr>
        <w:rPr>
          <w:lang w:val="fr-CA"/>
        </w:rPr>
      </w:pPr>
      <w:r>
        <w:rPr>
          <w:lang w:val="fr-CA"/>
        </w:rPr>
        <w:t>Ils évitent le regard d’autrui</w:t>
      </w:r>
    </w:p>
    <w:p w14:paraId="49AC960C" w14:textId="6109C5C6" w:rsidR="00BF5324" w:rsidRDefault="00BF5324" w:rsidP="00260EBF">
      <w:pPr>
        <w:pStyle w:val="ListParagraph"/>
        <w:numPr>
          <w:ilvl w:val="0"/>
          <w:numId w:val="2"/>
        </w:numPr>
        <w:rPr>
          <w:lang w:val="fr-CA"/>
        </w:rPr>
      </w:pPr>
      <w:r>
        <w:rPr>
          <w:lang w:val="fr-CA"/>
        </w:rPr>
        <w:t>La théorie de l’esprit est compromise</w:t>
      </w:r>
    </w:p>
    <w:p w14:paraId="4EF538DC" w14:textId="4C691932" w:rsidR="00BF5324" w:rsidRDefault="00BF5324" w:rsidP="00260EBF">
      <w:pPr>
        <w:pStyle w:val="ListParagraph"/>
        <w:numPr>
          <w:ilvl w:val="0"/>
          <w:numId w:val="2"/>
        </w:numPr>
        <w:rPr>
          <w:lang w:val="fr-CA"/>
        </w:rPr>
      </w:pPr>
      <w:r>
        <w:rPr>
          <w:lang w:val="fr-CA"/>
        </w:rPr>
        <w:t>Ils ont de la difficulté à lire dans les pensées de l’autre, à déduire les pensées et les sentiment de l’autre, à s’en souvenir, à apprendre que le regard peut signifier bonheur ou malheur et à envisager que leurs camarades et leurs parents puissent avoir un point de vue différent du leur</w:t>
      </w:r>
    </w:p>
    <w:p w14:paraId="76F87DB6" w14:textId="5C38DFEC" w:rsidR="00BF5324" w:rsidRDefault="00BF5324" w:rsidP="00260EBF">
      <w:pPr>
        <w:pStyle w:val="ListParagraph"/>
        <w:numPr>
          <w:ilvl w:val="0"/>
          <w:numId w:val="2"/>
        </w:numPr>
        <w:rPr>
          <w:lang w:val="fr-CA"/>
        </w:rPr>
      </w:pPr>
      <w:r>
        <w:rPr>
          <w:lang w:val="fr-CA"/>
        </w:rPr>
        <w:t xml:space="preserve">Il y a différents niveaux de sévérité </w:t>
      </w:r>
    </w:p>
    <w:p w14:paraId="0CF336AE" w14:textId="7212468C" w:rsidR="00BF5324" w:rsidRDefault="00BF5324" w:rsidP="00260EBF">
      <w:pPr>
        <w:pStyle w:val="ListParagraph"/>
        <w:numPr>
          <w:ilvl w:val="0"/>
          <w:numId w:val="2"/>
        </w:numPr>
        <w:rPr>
          <w:lang w:val="fr-CA"/>
        </w:rPr>
      </w:pPr>
      <w:r>
        <w:rPr>
          <w:lang w:val="fr-CA"/>
        </w:rPr>
        <w:t xml:space="preserve">Syndrome d’Asperger ont un fonctionnement qui est généralement d’un niveau élevée, une intelligence normale, souvent accompagnée de capacité ou de dons exceptionnels dans des domaines spécifiques, mais souffrent d’un déficit des aptitudes sociales et de la communications et d’une tendance distrait par des stimuli insignifiants </w:t>
      </w:r>
    </w:p>
    <w:p w14:paraId="42294F49" w14:textId="060CA34F" w:rsidR="00BF5324" w:rsidRDefault="00BF5324" w:rsidP="00260EBF">
      <w:pPr>
        <w:pStyle w:val="ListParagraph"/>
        <w:numPr>
          <w:ilvl w:val="0"/>
          <w:numId w:val="2"/>
        </w:numPr>
        <w:rPr>
          <w:lang w:val="fr-CA"/>
        </w:rPr>
      </w:pPr>
      <w:r>
        <w:rPr>
          <w:lang w:val="fr-CA"/>
        </w:rPr>
        <w:t xml:space="preserve">Les facteurs biologiques du TSA comprennent des influences génétiques et des anomalies morphologiques cérébrales </w:t>
      </w:r>
    </w:p>
    <w:p w14:paraId="2DE1D09D" w14:textId="5970ECBC" w:rsidR="00BF5324" w:rsidRDefault="00BF5324" w:rsidP="00260EBF">
      <w:pPr>
        <w:pStyle w:val="ListParagraph"/>
        <w:numPr>
          <w:ilvl w:val="0"/>
          <w:numId w:val="2"/>
        </w:numPr>
        <w:rPr>
          <w:lang w:val="fr-CA"/>
        </w:rPr>
      </w:pPr>
      <w:r>
        <w:rPr>
          <w:lang w:val="fr-CA"/>
        </w:rPr>
        <w:t>L’environnement prénatal est important, surtout quand il est modifié par des symptômes infectieux ou inflammatoire chez la futur</w:t>
      </w:r>
      <w:r w:rsidR="00E056AF">
        <w:rPr>
          <w:lang w:val="fr-CA"/>
        </w:rPr>
        <w:t>e</w:t>
      </w:r>
      <w:r>
        <w:rPr>
          <w:lang w:val="fr-CA"/>
        </w:rPr>
        <w:t xml:space="preserve"> maman</w:t>
      </w:r>
      <w:r w:rsidR="00E056AF">
        <w:rPr>
          <w:lang w:val="fr-CA"/>
        </w:rPr>
        <w:t>, l’usage de médicaments psychiatriques, ou les hormones de stress</w:t>
      </w:r>
    </w:p>
    <w:p w14:paraId="5C36DA43" w14:textId="76F3F9FC" w:rsidR="001E27F7" w:rsidRDefault="001E27F7" w:rsidP="00260EBF">
      <w:pPr>
        <w:pStyle w:val="ListParagraph"/>
        <w:numPr>
          <w:ilvl w:val="0"/>
          <w:numId w:val="2"/>
        </w:numPr>
        <w:rPr>
          <w:lang w:val="fr-CA"/>
        </w:rPr>
      </w:pPr>
      <w:r>
        <w:rPr>
          <w:lang w:val="fr-CA"/>
        </w:rPr>
        <w:t>L’autisme touche 4 garçon pour 1 fille</w:t>
      </w:r>
    </w:p>
    <w:p w14:paraId="08CA3FDF" w14:textId="6C216F64" w:rsidR="001E27F7" w:rsidRDefault="001E27F7" w:rsidP="00260EBF">
      <w:pPr>
        <w:pStyle w:val="ListParagraph"/>
        <w:numPr>
          <w:ilvl w:val="0"/>
          <w:numId w:val="2"/>
        </w:numPr>
        <w:rPr>
          <w:lang w:val="fr-CA"/>
        </w:rPr>
      </w:pPr>
      <w:r>
        <w:rPr>
          <w:lang w:val="fr-CA"/>
        </w:rPr>
        <w:t>Les enfants pour qui les analyses du liquide amniotique avaient mis en evidence des concentrations élevées en testostérone développent plus de caractères masculins et de trais autistiques</w:t>
      </w:r>
    </w:p>
    <w:p w14:paraId="59BB518D" w14:textId="5D137A97" w:rsidR="001E27F7" w:rsidRDefault="001E27F7" w:rsidP="00260EBF">
      <w:pPr>
        <w:pStyle w:val="ListParagraph"/>
        <w:numPr>
          <w:ilvl w:val="0"/>
          <w:numId w:val="2"/>
        </w:numPr>
        <w:rPr>
          <w:lang w:val="fr-CA"/>
        </w:rPr>
      </w:pPr>
      <w:r>
        <w:rPr>
          <w:lang w:val="fr-CA"/>
        </w:rPr>
        <w:t>Autisme = forme extrême du cerveau masculin</w:t>
      </w:r>
    </w:p>
    <w:p w14:paraId="4F52CBDF" w14:textId="6C344D1C" w:rsidR="001E27F7" w:rsidRDefault="001E27F7" w:rsidP="00260EBF">
      <w:pPr>
        <w:pStyle w:val="ListParagraph"/>
        <w:numPr>
          <w:ilvl w:val="0"/>
          <w:numId w:val="2"/>
        </w:numPr>
        <w:rPr>
          <w:lang w:val="fr-CA"/>
        </w:rPr>
      </w:pPr>
      <w:r>
        <w:rPr>
          <w:lang w:val="fr-CA"/>
        </w:rPr>
        <w:t>Il n’y a pas un gene de l’autisme, c’est de nombreux gènes (plus de 200 identifiés à présent) qui contribuent à l’éclosion du trouble</w:t>
      </w:r>
    </w:p>
    <w:p w14:paraId="2D7F2070" w14:textId="28F382EC" w:rsidR="001E27F7" w:rsidRDefault="001E27F7" w:rsidP="00260EBF">
      <w:pPr>
        <w:pStyle w:val="ListParagraph"/>
        <w:numPr>
          <w:ilvl w:val="0"/>
          <w:numId w:val="2"/>
        </w:numPr>
        <w:rPr>
          <w:lang w:val="fr-CA"/>
        </w:rPr>
      </w:pPr>
      <w:r>
        <w:rPr>
          <w:lang w:val="fr-CA"/>
        </w:rPr>
        <w:t xml:space="preserve">Des mutation génétiques aléatoires touchant des cellules productrices de spermatazoides pourraient également jouer un rôle </w:t>
      </w:r>
    </w:p>
    <w:p w14:paraId="20F25148" w14:textId="2EDCC4C4" w:rsidR="001E27F7" w:rsidRDefault="001E27F7" w:rsidP="00260EBF">
      <w:pPr>
        <w:pStyle w:val="ListParagraph"/>
        <w:numPr>
          <w:ilvl w:val="0"/>
          <w:numId w:val="2"/>
        </w:numPr>
        <w:rPr>
          <w:lang w:val="fr-CA"/>
        </w:rPr>
      </w:pPr>
      <w:r>
        <w:rPr>
          <w:lang w:val="fr-CA"/>
        </w:rPr>
        <w:t>Une synchronisation moins bonne du fonctionnement des aires frontale et pariétales, antérieures et postérieures</w:t>
      </w:r>
    </w:p>
    <w:p w14:paraId="66756D0A" w14:textId="007E0F55" w:rsidR="001E27F7" w:rsidRDefault="001E27F7" w:rsidP="00260EBF">
      <w:pPr>
        <w:pStyle w:val="ListParagraph"/>
        <w:numPr>
          <w:ilvl w:val="0"/>
          <w:numId w:val="2"/>
        </w:numPr>
        <w:rPr>
          <w:lang w:val="fr-CA"/>
        </w:rPr>
      </w:pPr>
      <w:r>
        <w:rPr>
          <w:lang w:val="fr-CA"/>
        </w:rPr>
        <w:lastRenderedPageBreak/>
        <w:t xml:space="preserve">Ils ont moins tendance à imiter et les zones cérébrales impliquées dans la répétition des actions des autres sont bien moins actives </w:t>
      </w:r>
    </w:p>
    <w:p w14:paraId="5A200759" w14:textId="4B8E1E1C" w:rsidR="00260EBF" w:rsidRDefault="00D7507D" w:rsidP="00260EBF">
      <w:pPr>
        <w:pStyle w:val="ListParagraph"/>
        <w:numPr>
          <w:ilvl w:val="0"/>
          <w:numId w:val="2"/>
        </w:numPr>
        <w:rPr>
          <w:lang w:val="fr-CA"/>
        </w:rPr>
      </w:pPr>
      <w:r>
        <w:rPr>
          <w:lang w:val="fr-CA"/>
        </w:rPr>
        <w:t>Les enfants atteints ont des difficultés à</w:t>
      </w:r>
      <w:r w:rsidR="004B56EA">
        <w:rPr>
          <w:lang w:val="fr-CA"/>
        </w:rPr>
        <w:t> :</w:t>
      </w:r>
    </w:p>
    <w:p w14:paraId="2F01561F" w14:textId="3A3904E7" w:rsidR="004B56EA" w:rsidRDefault="004B56EA" w:rsidP="004B56EA">
      <w:pPr>
        <w:pStyle w:val="ListParagraph"/>
        <w:numPr>
          <w:ilvl w:val="0"/>
          <w:numId w:val="11"/>
        </w:numPr>
        <w:rPr>
          <w:lang w:val="fr-CA"/>
        </w:rPr>
      </w:pPr>
      <w:r>
        <w:rPr>
          <w:lang w:val="fr-CA"/>
        </w:rPr>
        <w:t>Établir des relations sociales mutuelles</w:t>
      </w:r>
    </w:p>
    <w:p w14:paraId="5121BC23" w14:textId="137D3BAB" w:rsidR="004B56EA" w:rsidRDefault="004B56EA" w:rsidP="004B56EA">
      <w:pPr>
        <w:pStyle w:val="ListParagraph"/>
        <w:numPr>
          <w:ilvl w:val="0"/>
          <w:numId w:val="11"/>
        </w:numPr>
        <w:rPr>
          <w:lang w:val="fr-CA"/>
        </w:rPr>
      </w:pPr>
      <w:r>
        <w:rPr>
          <w:lang w:val="fr-CA"/>
        </w:rPr>
        <w:t xml:space="preserve">Utiliser le language et jouer de façon symbolique </w:t>
      </w:r>
    </w:p>
    <w:p w14:paraId="031D258B" w14:textId="23B5DEA6" w:rsidR="004B56EA" w:rsidRDefault="004B56EA" w:rsidP="004B56EA">
      <w:pPr>
        <w:pStyle w:val="ListParagraph"/>
        <w:numPr>
          <w:ilvl w:val="0"/>
          <w:numId w:val="11"/>
        </w:numPr>
        <w:rPr>
          <w:lang w:val="fr-CA"/>
        </w:rPr>
      </w:pPr>
      <w:r>
        <w:rPr>
          <w:lang w:val="fr-CA"/>
        </w:rPr>
        <w:t>Etre flexible dans leurs routines, intérêts et comportements</w:t>
      </w:r>
    </w:p>
    <w:p w14:paraId="759124F5" w14:textId="711930E6" w:rsidR="000C635A" w:rsidRPr="00AE23E2" w:rsidRDefault="004B56EA" w:rsidP="00AE23E2">
      <w:pPr>
        <w:pStyle w:val="ListParagraph"/>
        <w:numPr>
          <w:ilvl w:val="0"/>
          <w:numId w:val="11"/>
        </w:numPr>
        <w:rPr>
          <w:lang w:val="fr-CA"/>
        </w:rPr>
      </w:pPr>
      <w:r>
        <w:rPr>
          <w:lang w:val="fr-CA"/>
        </w:rPr>
        <w:t>Inférer les pensées et sentiments d’autrui</w:t>
      </w:r>
    </w:p>
    <w:p w14:paraId="0DB298BC" w14:textId="3330E36A" w:rsidR="004B56EA" w:rsidRDefault="009B33E2" w:rsidP="00260EBF">
      <w:pPr>
        <w:pStyle w:val="ListParagraph"/>
        <w:numPr>
          <w:ilvl w:val="0"/>
          <w:numId w:val="2"/>
        </w:numPr>
        <w:rPr>
          <w:lang w:val="fr-CA"/>
        </w:rPr>
      </w:pPr>
      <w:r>
        <w:rPr>
          <w:lang w:val="fr-CA"/>
        </w:rPr>
        <w:t>Difficulté à entrer en interaction avec les autres</w:t>
      </w:r>
    </w:p>
    <w:p w14:paraId="0E84D3DD" w14:textId="5560DD66" w:rsidR="009B33E2" w:rsidRDefault="009B33E2" w:rsidP="00260EBF">
      <w:pPr>
        <w:pStyle w:val="ListParagraph"/>
        <w:numPr>
          <w:ilvl w:val="0"/>
          <w:numId w:val="2"/>
        </w:numPr>
        <w:rPr>
          <w:lang w:val="fr-CA"/>
        </w:rPr>
      </w:pPr>
      <w:r>
        <w:rPr>
          <w:lang w:val="fr-CA"/>
        </w:rPr>
        <w:t xml:space="preserve">Ne peut pas comprendre le non verbale </w:t>
      </w:r>
    </w:p>
    <w:p w14:paraId="001A6F58" w14:textId="5F0962B1" w:rsidR="009B33E2" w:rsidRDefault="009B33E2" w:rsidP="00260EBF">
      <w:pPr>
        <w:pStyle w:val="ListParagraph"/>
        <w:numPr>
          <w:ilvl w:val="0"/>
          <w:numId w:val="2"/>
        </w:numPr>
        <w:rPr>
          <w:lang w:val="fr-CA"/>
        </w:rPr>
      </w:pPr>
      <w:r>
        <w:rPr>
          <w:lang w:val="fr-CA"/>
        </w:rPr>
        <w:t>Ne peut pas comprendre les emotions</w:t>
      </w:r>
    </w:p>
    <w:p w14:paraId="061C03BC" w14:textId="145877CE" w:rsidR="009B33E2" w:rsidRDefault="009B33E2" w:rsidP="00260EBF">
      <w:pPr>
        <w:pStyle w:val="ListParagraph"/>
        <w:numPr>
          <w:ilvl w:val="0"/>
          <w:numId w:val="2"/>
        </w:numPr>
        <w:rPr>
          <w:lang w:val="fr-CA"/>
        </w:rPr>
      </w:pPr>
      <w:r>
        <w:rPr>
          <w:lang w:val="fr-CA"/>
        </w:rPr>
        <w:t>Ne peuvent pas toujours parler</w:t>
      </w:r>
    </w:p>
    <w:p w14:paraId="20F8D87A" w14:textId="5FBA3741" w:rsidR="009B33E2" w:rsidRDefault="009B33E2" w:rsidP="00260EBF">
      <w:pPr>
        <w:pStyle w:val="ListParagraph"/>
        <w:numPr>
          <w:ilvl w:val="0"/>
          <w:numId w:val="2"/>
        </w:numPr>
        <w:rPr>
          <w:lang w:val="fr-CA"/>
        </w:rPr>
      </w:pPr>
      <w:r>
        <w:rPr>
          <w:lang w:val="fr-CA"/>
        </w:rPr>
        <w:t>Ne peut pas faire semblant</w:t>
      </w:r>
    </w:p>
    <w:p w14:paraId="05E6AC88" w14:textId="32A596CB" w:rsidR="009B33E2" w:rsidRDefault="009B33E2" w:rsidP="00260EBF">
      <w:pPr>
        <w:pStyle w:val="ListParagraph"/>
        <w:numPr>
          <w:ilvl w:val="0"/>
          <w:numId w:val="2"/>
        </w:numPr>
        <w:rPr>
          <w:lang w:val="fr-CA"/>
        </w:rPr>
      </w:pPr>
      <w:r>
        <w:rPr>
          <w:lang w:val="fr-CA"/>
        </w:rPr>
        <w:t>Doivent suivre une routine fixe</w:t>
      </w:r>
    </w:p>
    <w:p w14:paraId="1596B979" w14:textId="3D012ABA" w:rsidR="009B33E2" w:rsidRDefault="004F3809" w:rsidP="00260EBF">
      <w:pPr>
        <w:pStyle w:val="ListParagraph"/>
        <w:numPr>
          <w:ilvl w:val="0"/>
          <w:numId w:val="2"/>
        </w:numPr>
        <w:rPr>
          <w:lang w:val="fr-CA"/>
        </w:rPr>
      </w:pPr>
      <w:r>
        <w:rPr>
          <w:lang w:val="fr-CA"/>
        </w:rPr>
        <w:t>Intérêts très pointu</w:t>
      </w:r>
    </w:p>
    <w:p w14:paraId="70D0EE12" w14:textId="3ED5BFA4" w:rsidR="004F3809" w:rsidRDefault="004F3809" w:rsidP="00260EBF">
      <w:pPr>
        <w:pStyle w:val="ListParagraph"/>
        <w:numPr>
          <w:ilvl w:val="0"/>
          <w:numId w:val="2"/>
        </w:numPr>
        <w:rPr>
          <w:lang w:val="fr-CA"/>
        </w:rPr>
      </w:pPr>
      <w:r>
        <w:rPr>
          <w:lang w:val="fr-CA"/>
        </w:rPr>
        <w:t>Comportements atypiques</w:t>
      </w:r>
    </w:p>
    <w:p w14:paraId="2925BBD0" w14:textId="4C9D9AFD" w:rsidR="004F3809" w:rsidRDefault="004F3809" w:rsidP="00260EBF">
      <w:pPr>
        <w:pStyle w:val="ListParagraph"/>
        <w:numPr>
          <w:ilvl w:val="0"/>
          <w:numId w:val="2"/>
        </w:numPr>
        <w:rPr>
          <w:lang w:val="fr-CA"/>
        </w:rPr>
      </w:pPr>
      <w:r>
        <w:rPr>
          <w:lang w:val="fr-CA"/>
        </w:rPr>
        <w:t>Ne développe pas la théorie de l’esprit</w:t>
      </w:r>
    </w:p>
    <w:p w14:paraId="554FADA8" w14:textId="056C4DA9" w:rsidR="004F3809" w:rsidRDefault="004F3809" w:rsidP="00260EBF">
      <w:pPr>
        <w:pStyle w:val="ListParagraph"/>
        <w:numPr>
          <w:ilvl w:val="0"/>
          <w:numId w:val="2"/>
        </w:numPr>
        <w:rPr>
          <w:lang w:val="fr-CA"/>
        </w:rPr>
      </w:pPr>
      <w:r>
        <w:rPr>
          <w:lang w:val="fr-CA"/>
        </w:rPr>
        <w:t>Leur enseigner la théorie de l’esprit?</w:t>
      </w:r>
    </w:p>
    <w:p w14:paraId="26EC0365" w14:textId="5383DD0E" w:rsidR="004F3809" w:rsidRDefault="00E90E9D" w:rsidP="004F3809">
      <w:pPr>
        <w:pStyle w:val="ListParagraph"/>
        <w:numPr>
          <w:ilvl w:val="0"/>
          <w:numId w:val="12"/>
        </w:numPr>
        <w:rPr>
          <w:lang w:val="fr-CA"/>
        </w:rPr>
      </w:pPr>
      <w:r>
        <w:rPr>
          <w:noProof/>
        </w:rPr>
        <w:drawing>
          <wp:anchor distT="0" distB="0" distL="114300" distR="114300" simplePos="0" relativeHeight="251661312" behindDoc="0" locked="0" layoutInCell="1" allowOverlap="1" wp14:anchorId="13D358C3" wp14:editId="46E21654">
            <wp:simplePos x="0" y="0"/>
            <wp:positionH relativeFrom="column">
              <wp:posOffset>1123950</wp:posOffset>
            </wp:positionH>
            <wp:positionV relativeFrom="paragraph">
              <wp:posOffset>380365</wp:posOffset>
            </wp:positionV>
            <wp:extent cx="2578100" cy="138811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78100" cy="1388110"/>
                    </a:xfrm>
                    <a:prstGeom prst="rect">
                      <a:avLst/>
                    </a:prstGeom>
                  </pic:spPr>
                </pic:pic>
              </a:graphicData>
            </a:graphic>
            <wp14:sizeRelH relativeFrom="margin">
              <wp14:pctWidth>0</wp14:pctWidth>
            </wp14:sizeRelH>
            <wp14:sizeRelV relativeFrom="margin">
              <wp14:pctHeight>0</wp14:pctHeight>
            </wp14:sizeRelV>
          </wp:anchor>
        </w:drawing>
      </w:r>
      <w:r w:rsidR="004F3809">
        <w:rPr>
          <w:lang w:val="fr-CA"/>
        </w:rPr>
        <w:t>Est-ce qu’i</w:t>
      </w:r>
      <w:r w:rsidR="00F51C2C">
        <w:rPr>
          <w:lang w:val="fr-CA"/>
        </w:rPr>
        <w:t>ls apprennent à reconnaître les emotions ou il mémorisent les différentes expressions faciales?</w:t>
      </w:r>
    </w:p>
    <w:p w14:paraId="7349289E" w14:textId="57F7ABBA" w:rsidR="00F51C2C" w:rsidRDefault="00F51C2C" w:rsidP="004F3809">
      <w:pPr>
        <w:pStyle w:val="ListParagraph"/>
        <w:numPr>
          <w:ilvl w:val="0"/>
          <w:numId w:val="12"/>
        </w:numPr>
        <w:rPr>
          <w:lang w:val="fr-CA"/>
        </w:rPr>
      </w:pPr>
    </w:p>
    <w:p w14:paraId="02997C31" w14:textId="5B6B0755" w:rsidR="00F51C2C" w:rsidRDefault="00F51C2C" w:rsidP="004F3809">
      <w:pPr>
        <w:pStyle w:val="ListParagraph"/>
        <w:numPr>
          <w:ilvl w:val="0"/>
          <w:numId w:val="12"/>
        </w:numPr>
        <w:rPr>
          <w:lang w:val="fr-CA"/>
        </w:rPr>
      </w:pPr>
      <w:r>
        <w:rPr>
          <w:lang w:val="fr-CA"/>
        </w:rPr>
        <w:t>On est capable d’enseigner la théorie de l’esprit</w:t>
      </w:r>
    </w:p>
    <w:p w14:paraId="3405374C" w14:textId="36ADA5A7" w:rsidR="00F51C2C" w:rsidRDefault="00F51C2C" w:rsidP="004F3809">
      <w:pPr>
        <w:pStyle w:val="ListParagraph"/>
        <w:numPr>
          <w:ilvl w:val="0"/>
          <w:numId w:val="12"/>
        </w:numPr>
        <w:rPr>
          <w:lang w:val="fr-CA"/>
        </w:rPr>
      </w:pPr>
      <w:r>
        <w:rPr>
          <w:lang w:val="fr-CA"/>
        </w:rPr>
        <w:t xml:space="preserve">C’est plus une mémorisation qu’une compréhension </w:t>
      </w:r>
    </w:p>
    <w:p w14:paraId="00CF7AC7" w14:textId="7DF186CC" w:rsidR="00FC79B9" w:rsidRDefault="00474613" w:rsidP="00B64C7E">
      <w:pPr>
        <w:pStyle w:val="ListParagraph"/>
        <w:numPr>
          <w:ilvl w:val="0"/>
          <w:numId w:val="7"/>
        </w:numPr>
        <w:rPr>
          <w:lang w:val="fr-CA"/>
        </w:rPr>
      </w:pPr>
      <w:r>
        <w:rPr>
          <w:lang w:val="fr-CA"/>
        </w:rPr>
        <w:t>Piaget : stade des opérations concretes :</w:t>
      </w:r>
    </w:p>
    <w:p w14:paraId="15B8A503" w14:textId="46C5E63F" w:rsidR="007230B8" w:rsidRDefault="007230B8" w:rsidP="00474613">
      <w:pPr>
        <w:pStyle w:val="ListParagraph"/>
        <w:numPr>
          <w:ilvl w:val="0"/>
          <w:numId w:val="2"/>
        </w:numPr>
        <w:rPr>
          <w:lang w:val="fr-CA"/>
        </w:rPr>
      </w:pPr>
      <w:r>
        <w:rPr>
          <w:lang w:val="fr-CA"/>
        </w:rPr>
        <w:t>Dans la théorie de Piaget, stade de développement cognitif (d’environ 7 ans à 11 ans) au cours duquel les enfants sont capables d’élaborer des raisonnements logiques portant sur des événements concrets</w:t>
      </w:r>
    </w:p>
    <w:p w14:paraId="35CD3719" w14:textId="67ADE860" w:rsidR="00474613" w:rsidRDefault="00474613" w:rsidP="00474613">
      <w:pPr>
        <w:pStyle w:val="ListParagraph"/>
        <w:numPr>
          <w:ilvl w:val="0"/>
          <w:numId w:val="2"/>
        </w:numPr>
        <w:rPr>
          <w:lang w:val="fr-CA"/>
        </w:rPr>
      </w:pPr>
      <w:r>
        <w:rPr>
          <w:lang w:val="fr-CA"/>
        </w:rPr>
        <w:t>7 à 11 ans</w:t>
      </w:r>
    </w:p>
    <w:p w14:paraId="4AC8162D" w14:textId="6FD3CB2F" w:rsidR="00474613" w:rsidRDefault="00474613" w:rsidP="00474613">
      <w:pPr>
        <w:pStyle w:val="ListParagraph"/>
        <w:numPr>
          <w:ilvl w:val="0"/>
          <w:numId w:val="2"/>
        </w:numPr>
        <w:rPr>
          <w:lang w:val="fr-CA"/>
        </w:rPr>
      </w:pPr>
      <w:r>
        <w:rPr>
          <w:lang w:val="fr-CA"/>
        </w:rPr>
        <w:t>Pensées logiques / concret</w:t>
      </w:r>
    </w:p>
    <w:p w14:paraId="2B26B4EC" w14:textId="0A59D507" w:rsidR="00474613" w:rsidRDefault="00582031" w:rsidP="00474613">
      <w:pPr>
        <w:pStyle w:val="ListParagraph"/>
        <w:numPr>
          <w:ilvl w:val="0"/>
          <w:numId w:val="2"/>
        </w:numPr>
        <w:rPr>
          <w:lang w:val="fr-CA"/>
        </w:rPr>
      </w:pPr>
      <w:r>
        <w:rPr>
          <w:lang w:val="fr-CA"/>
        </w:rPr>
        <w:t>Saisit l</w:t>
      </w:r>
      <w:r w:rsidR="002A23B9">
        <w:rPr>
          <w:lang w:val="fr-CA"/>
        </w:rPr>
        <w:t>a notion de c</w:t>
      </w:r>
      <w:r w:rsidR="00474613">
        <w:rPr>
          <w:lang w:val="fr-CA"/>
        </w:rPr>
        <w:t>onservation de la matière</w:t>
      </w:r>
    </w:p>
    <w:p w14:paraId="334E24C4" w14:textId="1AD17E65" w:rsidR="001651DE" w:rsidRDefault="001651DE" w:rsidP="00474613">
      <w:pPr>
        <w:pStyle w:val="ListParagraph"/>
        <w:numPr>
          <w:ilvl w:val="0"/>
          <w:numId w:val="2"/>
        </w:numPr>
        <w:rPr>
          <w:lang w:val="fr-CA"/>
        </w:rPr>
      </w:pPr>
      <w:r>
        <w:rPr>
          <w:lang w:val="fr-CA"/>
        </w:rPr>
        <w:t xml:space="preserve">Le changement de forme ne signifie pas le changement de quantité </w:t>
      </w:r>
    </w:p>
    <w:p w14:paraId="71EAB052" w14:textId="3EA7E729" w:rsidR="001651DE" w:rsidRDefault="001651DE" w:rsidP="00474613">
      <w:pPr>
        <w:pStyle w:val="ListParagraph"/>
        <w:numPr>
          <w:ilvl w:val="0"/>
          <w:numId w:val="2"/>
        </w:numPr>
        <w:rPr>
          <w:lang w:val="fr-CA"/>
        </w:rPr>
      </w:pPr>
      <w:r>
        <w:rPr>
          <w:lang w:val="fr-CA"/>
        </w:rPr>
        <w:t>Ils comprennent les transformations mathématiques et la conservation</w:t>
      </w:r>
    </w:p>
    <w:p w14:paraId="19A50287" w14:textId="7D8BACDC" w:rsidR="00474613" w:rsidRDefault="00474613" w:rsidP="00474613">
      <w:pPr>
        <w:pStyle w:val="ListParagraph"/>
        <w:numPr>
          <w:ilvl w:val="0"/>
          <w:numId w:val="2"/>
        </w:numPr>
        <w:rPr>
          <w:lang w:val="fr-CA"/>
        </w:rPr>
      </w:pPr>
      <w:r>
        <w:rPr>
          <w:lang w:val="fr-CA"/>
        </w:rPr>
        <w:t xml:space="preserve">Opérations et transformations mathématiques </w:t>
      </w:r>
    </w:p>
    <w:p w14:paraId="72735C72" w14:textId="6F46D7C4" w:rsidR="00474613" w:rsidRDefault="00474613" w:rsidP="00474613">
      <w:pPr>
        <w:pStyle w:val="ListParagraph"/>
        <w:numPr>
          <w:ilvl w:val="0"/>
          <w:numId w:val="2"/>
        </w:numPr>
        <w:rPr>
          <w:lang w:val="fr-CA"/>
        </w:rPr>
      </w:pPr>
      <w:r>
        <w:rPr>
          <w:lang w:val="fr-CA"/>
        </w:rPr>
        <w:t>Ne peut pas faire la penser abstraite</w:t>
      </w:r>
    </w:p>
    <w:p w14:paraId="0BD072EB" w14:textId="082D6363" w:rsidR="00474613" w:rsidRDefault="00474613" w:rsidP="00474613">
      <w:pPr>
        <w:pStyle w:val="ListParagraph"/>
        <w:numPr>
          <w:ilvl w:val="0"/>
          <w:numId w:val="2"/>
        </w:numPr>
        <w:rPr>
          <w:lang w:val="fr-CA"/>
        </w:rPr>
      </w:pPr>
      <w:r>
        <w:rPr>
          <w:lang w:val="fr-CA"/>
        </w:rPr>
        <w:t>Base de la mathématique, tres simple</w:t>
      </w:r>
    </w:p>
    <w:p w14:paraId="504A7FFE" w14:textId="4FC9E358" w:rsidR="00474613" w:rsidRDefault="00474613" w:rsidP="00474613">
      <w:pPr>
        <w:pStyle w:val="ListParagraph"/>
        <w:numPr>
          <w:ilvl w:val="0"/>
          <w:numId w:val="2"/>
        </w:numPr>
        <w:rPr>
          <w:lang w:val="fr-CA"/>
        </w:rPr>
      </w:pPr>
      <w:r>
        <w:rPr>
          <w:lang w:val="fr-CA"/>
        </w:rPr>
        <w:t>Transformation : 5 + 2 est la meme chose que 2 + 5</w:t>
      </w:r>
    </w:p>
    <w:p w14:paraId="0F23787E" w14:textId="69BF3851" w:rsidR="00474613" w:rsidRDefault="00474613" w:rsidP="00474613">
      <w:pPr>
        <w:pStyle w:val="ListParagraph"/>
        <w:numPr>
          <w:ilvl w:val="0"/>
          <w:numId w:val="2"/>
        </w:numPr>
        <w:rPr>
          <w:lang w:val="fr-CA"/>
        </w:rPr>
      </w:pPr>
      <w:r>
        <w:rPr>
          <w:lang w:val="fr-CA"/>
        </w:rPr>
        <w:t>Analogie tel que mon cerveau est comme une ordinateur</w:t>
      </w:r>
    </w:p>
    <w:p w14:paraId="67E0636D" w14:textId="7F8177CB" w:rsidR="00474613" w:rsidRDefault="00474613" w:rsidP="00474613">
      <w:pPr>
        <w:pStyle w:val="ListParagraph"/>
        <w:numPr>
          <w:ilvl w:val="0"/>
          <w:numId w:val="13"/>
        </w:numPr>
        <w:rPr>
          <w:lang w:val="fr-CA"/>
        </w:rPr>
      </w:pPr>
      <w:r>
        <w:rPr>
          <w:lang w:val="fr-CA"/>
        </w:rPr>
        <w:t>Si 4 + 8 = 12, 12 – 4 = ?</w:t>
      </w:r>
    </w:p>
    <w:p w14:paraId="559C4BCC" w14:textId="62D03DB1" w:rsidR="00474613" w:rsidRDefault="00474613" w:rsidP="00B64C7E">
      <w:pPr>
        <w:pStyle w:val="ListParagraph"/>
        <w:numPr>
          <w:ilvl w:val="0"/>
          <w:numId w:val="7"/>
        </w:numPr>
        <w:rPr>
          <w:lang w:val="fr-CA"/>
        </w:rPr>
      </w:pPr>
      <w:r>
        <w:rPr>
          <w:lang w:val="fr-CA"/>
        </w:rPr>
        <w:t xml:space="preserve">Piaget : stade des </w:t>
      </w:r>
      <w:r w:rsidR="005B3242">
        <w:rPr>
          <w:lang w:val="fr-CA"/>
        </w:rPr>
        <w:t>opérations formelles :</w:t>
      </w:r>
    </w:p>
    <w:p w14:paraId="08EE57EB" w14:textId="49FB5F91" w:rsidR="007230B8" w:rsidRDefault="007230B8" w:rsidP="005B3242">
      <w:pPr>
        <w:pStyle w:val="ListParagraph"/>
        <w:numPr>
          <w:ilvl w:val="0"/>
          <w:numId w:val="2"/>
        </w:numPr>
        <w:rPr>
          <w:lang w:val="fr-CA"/>
        </w:rPr>
      </w:pPr>
      <w:r>
        <w:rPr>
          <w:lang w:val="fr-CA"/>
        </w:rPr>
        <w:lastRenderedPageBreak/>
        <w:t>Dans la théorie de Piaget, stade de développement cognitif (débutant normalement vers l’age de 12 ans) au cours duquel les enfants commencent à élaborer une pensée portant sur des concepts abstrait</w:t>
      </w:r>
    </w:p>
    <w:p w14:paraId="69DB95E0" w14:textId="311EE2C4" w:rsidR="005B3242" w:rsidRDefault="005B3242" w:rsidP="005B3242">
      <w:pPr>
        <w:pStyle w:val="ListParagraph"/>
        <w:numPr>
          <w:ilvl w:val="0"/>
          <w:numId w:val="2"/>
        </w:numPr>
        <w:rPr>
          <w:lang w:val="fr-CA"/>
        </w:rPr>
      </w:pPr>
      <w:r>
        <w:rPr>
          <w:lang w:val="fr-CA"/>
        </w:rPr>
        <w:t>12 ans et +</w:t>
      </w:r>
    </w:p>
    <w:p w14:paraId="44507564" w14:textId="073691D8" w:rsidR="001651DE" w:rsidRDefault="001651DE" w:rsidP="005B3242">
      <w:pPr>
        <w:pStyle w:val="ListParagraph"/>
        <w:numPr>
          <w:ilvl w:val="0"/>
          <w:numId w:val="2"/>
        </w:numPr>
        <w:rPr>
          <w:lang w:val="fr-CA"/>
        </w:rPr>
      </w:pPr>
      <w:r>
        <w:rPr>
          <w:lang w:val="fr-CA"/>
        </w:rPr>
        <w:t xml:space="preserve">Implique l’expérience vécue </w:t>
      </w:r>
    </w:p>
    <w:p w14:paraId="5385B713" w14:textId="4F9E0ECC" w:rsidR="001651DE" w:rsidRDefault="001651DE" w:rsidP="005B3242">
      <w:pPr>
        <w:pStyle w:val="ListParagraph"/>
        <w:numPr>
          <w:ilvl w:val="0"/>
          <w:numId w:val="2"/>
        </w:numPr>
        <w:rPr>
          <w:lang w:val="fr-CA"/>
        </w:rPr>
      </w:pPr>
      <w:r>
        <w:rPr>
          <w:lang w:val="fr-CA"/>
        </w:rPr>
        <w:t>Mettent en jeu des réalités imaginées et des symboles</w:t>
      </w:r>
    </w:p>
    <w:p w14:paraId="7DAA7A14" w14:textId="70645A21" w:rsidR="001651DE" w:rsidRDefault="001651DE" w:rsidP="005B3242">
      <w:pPr>
        <w:pStyle w:val="ListParagraph"/>
        <w:numPr>
          <w:ilvl w:val="0"/>
          <w:numId w:val="2"/>
        </w:numPr>
        <w:rPr>
          <w:lang w:val="fr-CA"/>
        </w:rPr>
      </w:pPr>
      <w:r>
        <w:rPr>
          <w:lang w:val="fr-CA"/>
        </w:rPr>
        <w:t>Ils peuvent résoudre des propositions hypothétiques et en déduire les conséquences : si cela, alors cela</w:t>
      </w:r>
    </w:p>
    <w:p w14:paraId="3A9CA422" w14:textId="4A5BF19A" w:rsidR="005B3242" w:rsidRDefault="005B3242" w:rsidP="005B3242">
      <w:pPr>
        <w:pStyle w:val="ListParagraph"/>
        <w:numPr>
          <w:ilvl w:val="0"/>
          <w:numId w:val="2"/>
        </w:numPr>
        <w:rPr>
          <w:lang w:val="fr-CA"/>
        </w:rPr>
      </w:pPr>
      <w:r>
        <w:rPr>
          <w:lang w:val="fr-CA"/>
        </w:rPr>
        <w:t>Raisonnement abstrait</w:t>
      </w:r>
    </w:p>
    <w:p w14:paraId="329C24AE" w14:textId="33534711" w:rsidR="005B3242" w:rsidRDefault="005B3242" w:rsidP="005B3242">
      <w:pPr>
        <w:pStyle w:val="ListParagraph"/>
        <w:numPr>
          <w:ilvl w:val="0"/>
          <w:numId w:val="2"/>
        </w:numPr>
        <w:rPr>
          <w:lang w:val="fr-CA"/>
        </w:rPr>
      </w:pPr>
      <w:r>
        <w:rPr>
          <w:lang w:val="fr-CA"/>
        </w:rPr>
        <w:t>Logique abstraite</w:t>
      </w:r>
    </w:p>
    <w:p w14:paraId="1CDA22B5" w14:textId="74E3C782" w:rsidR="005B3242" w:rsidRDefault="005B3242" w:rsidP="005B3242">
      <w:pPr>
        <w:pStyle w:val="ListParagraph"/>
        <w:numPr>
          <w:ilvl w:val="0"/>
          <w:numId w:val="2"/>
        </w:numPr>
        <w:rPr>
          <w:lang w:val="fr-CA"/>
        </w:rPr>
      </w:pPr>
      <w:r>
        <w:rPr>
          <w:lang w:val="fr-CA"/>
        </w:rPr>
        <w:t xml:space="preserve">Raisonnement hypothétique </w:t>
      </w:r>
    </w:p>
    <w:p w14:paraId="6169BDBC" w14:textId="54E2A8E9" w:rsidR="005B3242" w:rsidRDefault="005B3242" w:rsidP="005B3242">
      <w:pPr>
        <w:pStyle w:val="ListParagraph"/>
        <w:numPr>
          <w:ilvl w:val="0"/>
          <w:numId w:val="2"/>
        </w:numPr>
        <w:rPr>
          <w:lang w:val="fr-CA"/>
        </w:rPr>
      </w:pPr>
      <w:r>
        <w:rPr>
          <w:lang w:val="fr-CA"/>
        </w:rPr>
        <w:t>Symbole (algèbre)</w:t>
      </w:r>
    </w:p>
    <w:p w14:paraId="1676D57A" w14:textId="10BDB43F" w:rsidR="001651DE" w:rsidRDefault="00963F5C" w:rsidP="005B3242">
      <w:pPr>
        <w:pStyle w:val="ListParagraph"/>
        <w:numPr>
          <w:ilvl w:val="0"/>
          <w:numId w:val="2"/>
        </w:numPr>
        <w:rPr>
          <w:lang w:val="fr-CA"/>
        </w:rPr>
      </w:pPr>
      <w:r>
        <w:rPr>
          <w:lang w:val="fr-CA"/>
        </w:rPr>
        <w:t>Ceci commencent bien plus tot que ne la pensait Piaget</w:t>
      </w:r>
    </w:p>
    <w:p w14:paraId="3C2EDB32" w14:textId="5D0FCDF8" w:rsidR="005B3242" w:rsidRDefault="005B3242" w:rsidP="005B3242">
      <w:pPr>
        <w:pStyle w:val="ListParagraph"/>
        <w:numPr>
          <w:ilvl w:val="0"/>
          <w:numId w:val="2"/>
        </w:numPr>
        <w:rPr>
          <w:lang w:val="fr-CA"/>
        </w:rPr>
      </w:pPr>
      <w:r>
        <w:rPr>
          <w:lang w:val="fr-CA"/>
        </w:rPr>
        <w:t>Exemple de logique abstraite : les gens vivant dans des maison de verres ne devraient pas lancer des pierres</w:t>
      </w:r>
    </w:p>
    <w:p w14:paraId="3E03D630" w14:textId="7DE5A5E0" w:rsidR="005B3242" w:rsidRDefault="005B3242" w:rsidP="005B3242">
      <w:pPr>
        <w:pStyle w:val="ListParagraph"/>
        <w:numPr>
          <w:ilvl w:val="0"/>
          <w:numId w:val="2"/>
        </w:numPr>
        <w:rPr>
          <w:lang w:val="fr-CA"/>
        </w:rPr>
      </w:pPr>
      <w:r>
        <w:rPr>
          <w:lang w:val="fr-CA"/>
        </w:rPr>
        <w:t>Exemple d’algèbre : si x = 3y et x – 2y = 4, que vaut x?</w:t>
      </w:r>
    </w:p>
    <w:p w14:paraId="1E815616" w14:textId="7A1DCD8D" w:rsidR="005B3242" w:rsidRDefault="005B3242" w:rsidP="00B64C7E">
      <w:pPr>
        <w:pStyle w:val="ListParagraph"/>
        <w:numPr>
          <w:ilvl w:val="0"/>
          <w:numId w:val="7"/>
        </w:numPr>
        <w:rPr>
          <w:lang w:val="fr-CA"/>
        </w:rPr>
      </w:pPr>
      <w:r>
        <w:rPr>
          <w:lang w:val="fr-CA"/>
        </w:rPr>
        <w:t>Réflexion sur la théorie de Piaget :</w:t>
      </w:r>
    </w:p>
    <w:p w14:paraId="64638AFD" w14:textId="03401D84" w:rsidR="005B3242" w:rsidRDefault="005B3242" w:rsidP="005B3242">
      <w:pPr>
        <w:pStyle w:val="ListParagraph"/>
        <w:numPr>
          <w:ilvl w:val="0"/>
          <w:numId w:val="2"/>
        </w:numPr>
        <w:rPr>
          <w:lang w:val="fr-CA"/>
        </w:rPr>
      </w:pPr>
      <w:r>
        <w:rPr>
          <w:lang w:val="fr-CA"/>
        </w:rPr>
        <w:t>Le developpement est un processus continue et non des stades</w:t>
      </w:r>
    </w:p>
    <w:p w14:paraId="4DB8FC7C" w14:textId="341375F2" w:rsidR="005B3242" w:rsidRDefault="005B3242" w:rsidP="005B3242">
      <w:pPr>
        <w:pStyle w:val="ListParagraph"/>
        <w:numPr>
          <w:ilvl w:val="0"/>
          <w:numId w:val="2"/>
        </w:numPr>
        <w:rPr>
          <w:lang w:val="fr-CA"/>
        </w:rPr>
      </w:pPr>
      <w:r>
        <w:rPr>
          <w:lang w:val="fr-CA"/>
        </w:rPr>
        <w:t>Expression des capacités plus jeunes</w:t>
      </w:r>
    </w:p>
    <w:p w14:paraId="69A08127" w14:textId="3AB85511" w:rsidR="005B3242" w:rsidRDefault="005B3242" w:rsidP="005B3242">
      <w:pPr>
        <w:pStyle w:val="ListParagraph"/>
        <w:numPr>
          <w:ilvl w:val="0"/>
          <w:numId w:val="2"/>
        </w:numPr>
        <w:rPr>
          <w:lang w:val="fr-CA"/>
        </w:rPr>
      </w:pPr>
      <w:r>
        <w:rPr>
          <w:lang w:val="fr-CA"/>
        </w:rPr>
        <w:t>La logique formelle n</w:t>
      </w:r>
      <w:r w:rsidR="003605DB">
        <w:rPr>
          <w:lang w:val="fr-CA"/>
        </w:rPr>
        <w:t>’</w:t>
      </w:r>
      <w:r>
        <w:rPr>
          <w:lang w:val="fr-CA"/>
        </w:rPr>
        <w:t>est qu’une petite partie des capacités cognitives</w:t>
      </w:r>
    </w:p>
    <w:p w14:paraId="41FA5AA2" w14:textId="701796AA" w:rsidR="005B3242" w:rsidRDefault="005B3242" w:rsidP="005B3242">
      <w:pPr>
        <w:pStyle w:val="ListParagraph"/>
        <w:numPr>
          <w:ilvl w:val="0"/>
          <w:numId w:val="2"/>
        </w:numPr>
        <w:rPr>
          <w:lang w:val="fr-CA"/>
        </w:rPr>
      </w:pPr>
      <w:r>
        <w:rPr>
          <w:lang w:val="fr-CA"/>
        </w:rPr>
        <w:t>Piaget a sous estimé les capacités des gens</w:t>
      </w:r>
    </w:p>
    <w:tbl>
      <w:tblPr>
        <w:tblStyle w:val="TableGrid"/>
        <w:tblW w:w="0" w:type="auto"/>
        <w:tblLook w:val="04A0" w:firstRow="1" w:lastRow="0" w:firstColumn="1" w:lastColumn="0" w:noHBand="0" w:noVBand="1"/>
      </w:tblPr>
      <w:tblGrid>
        <w:gridCol w:w="3116"/>
        <w:gridCol w:w="3117"/>
        <w:gridCol w:w="3117"/>
      </w:tblGrid>
      <w:tr w:rsidR="003C4CA1" w:rsidRPr="009849AB" w14:paraId="1548EC01" w14:textId="77777777" w:rsidTr="003C4CA1">
        <w:tc>
          <w:tcPr>
            <w:tcW w:w="3116" w:type="dxa"/>
          </w:tcPr>
          <w:p w14:paraId="3E20E85F" w14:textId="0CAB6831" w:rsidR="003C4CA1" w:rsidRPr="009849AB" w:rsidRDefault="003C4CA1" w:rsidP="003C4CA1">
            <w:pPr>
              <w:rPr>
                <w:b/>
                <w:lang w:val="fr-CA"/>
              </w:rPr>
            </w:pPr>
            <w:r w:rsidRPr="009849AB">
              <w:rPr>
                <w:b/>
                <w:lang w:val="fr-CA"/>
              </w:rPr>
              <w:t xml:space="preserve">Tranche d’âge typique </w:t>
            </w:r>
          </w:p>
        </w:tc>
        <w:tc>
          <w:tcPr>
            <w:tcW w:w="3117" w:type="dxa"/>
          </w:tcPr>
          <w:p w14:paraId="0F7F55D0" w14:textId="4B2E2D77" w:rsidR="003C4CA1" w:rsidRPr="009849AB" w:rsidRDefault="003C4CA1" w:rsidP="003C4CA1">
            <w:pPr>
              <w:rPr>
                <w:b/>
                <w:lang w:val="fr-CA"/>
              </w:rPr>
            </w:pPr>
            <w:r w:rsidRPr="009849AB">
              <w:rPr>
                <w:b/>
                <w:lang w:val="fr-CA"/>
              </w:rPr>
              <w:t>Description du stades</w:t>
            </w:r>
          </w:p>
        </w:tc>
        <w:tc>
          <w:tcPr>
            <w:tcW w:w="3117" w:type="dxa"/>
          </w:tcPr>
          <w:p w14:paraId="230BC31D" w14:textId="5CD661D3" w:rsidR="003C4CA1" w:rsidRPr="009849AB" w:rsidRDefault="003C4CA1" w:rsidP="003C4CA1">
            <w:pPr>
              <w:rPr>
                <w:b/>
                <w:lang w:val="fr-CA"/>
              </w:rPr>
            </w:pPr>
            <w:r w:rsidRPr="009849AB">
              <w:rPr>
                <w:b/>
                <w:lang w:val="fr-CA"/>
              </w:rPr>
              <w:t xml:space="preserve">Caractéristiques du développement </w:t>
            </w:r>
          </w:p>
        </w:tc>
      </w:tr>
      <w:tr w:rsidR="003C4CA1" w14:paraId="1970CD6E" w14:textId="77777777" w:rsidTr="003C4CA1">
        <w:tc>
          <w:tcPr>
            <w:tcW w:w="3116" w:type="dxa"/>
          </w:tcPr>
          <w:p w14:paraId="2992AC3F" w14:textId="48E553CB" w:rsidR="003C4CA1" w:rsidRDefault="003C4CA1" w:rsidP="003C4CA1">
            <w:pPr>
              <w:rPr>
                <w:lang w:val="fr-CA"/>
              </w:rPr>
            </w:pPr>
            <w:r>
              <w:rPr>
                <w:lang w:val="fr-CA"/>
              </w:rPr>
              <w:t>De la naissance à presque 2 ans</w:t>
            </w:r>
          </w:p>
        </w:tc>
        <w:tc>
          <w:tcPr>
            <w:tcW w:w="3117" w:type="dxa"/>
          </w:tcPr>
          <w:p w14:paraId="7AE6A41B" w14:textId="6193A231" w:rsidR="003C4CA1" w:rsidRDefault="003C4CA1" w:rsidP="003C4CA1">
            <w:pPr>
              <w:rPr>
                <w:lang w:val="fr-CA"/>
              </w:rPr>
            </w:pPr>
            <w:r>
              <w:rPr>
                <w:lang w:val="fr-CA"/>
              </w:rPr>
              <w:t>Sensori-moteur : voir le monde à travers les organes des sens et les action (regarder, écouter, toucher, sucer les objets, saisir les objets)</w:t>
            </w:r>
          </w:p>
        </w:tc>
        <w:tc>
          <w:tcPr>
            <w:tcW w:w="3117" w:type="dxa"/>
          </w:tcPr>
          <w:p w14:paraId="020FD7EB" w14:textId="77777777" w:rsidR="003C4CA1" w:rsidRDefault="003C4CA1" w:rsidP="003C4CA1">
            <w:pPr>
              <w:rPr>
                <w:lang w:val="fr-CA"/>
              </w:rPr>
            </w:pPr>
            <w:r>
              <w:rPr>
                <w:lang w:val="fr-CA"/>
              </w:rPr>
              <w:t>Permanence de l’objet</w:t>
            </w:r>
          </w:p>
          <w:p w14:paraId="7D329AFD" w14:textId="030AA8C3" w:rsidR="003C4CA1" w:rsidRDefault="003C4CA1" w:rsidP="003C4CA1">
            <w:pPr>
              <w:rPr>
                <w:lang w:val="fr-CA"/>
              </w:rPr>
            </w:pPr>
            <w:r>
              <w:rPr>
                <w:lang w:val="fr-CA"/>
              </w:rPr>
              <w:t xml:space="preserve">Peur ou angoisse de l’étranger </w:t>
            </w:r>
          </w:p>
        </w:tc>
      </w:tr>
      <w:tr w:rsidR="003C4CA1" w14:paraId="084F1955" w14:textId="77777777" w:rsidTr="003C4CA1">
        <w:tc>
          <w:tcPr>
            <w:tcW w:w="3116" w:type="dxa"/>
          </w:tcPr>
          <w:p w14:paraId="1785AFA2" w14:textId="7AAABA0A" w:rsidR="003C4CA1" w:rsidRDefault="003C4CA1" w:rsidP="003C4CA1">
            <w:pPr>
              <w:rPr>
                <w:lang w:val="fr-CA"/>
              </w:rPr>
            </w:pPr>
            <w:r>
              <w:rPr>
                <w:lang w:val="fr-CA"/>
              </w:rPr>
              <w:t>Environ 2 à environs 6 ou 7 ans</w:t>
            </w:r>
          </w:p>
        </w:tc>
        <w:tc>
          <w:tcPr>
            <w:tcW w:w="3117" w:type="dxa"/>
          </w:tcPr>
          <w:p w14:paraId="7EAF95F1" w14:textId="56ADBB69" w:rsidR="003C4CA1" w:rsidRDefault="003C4CA1" w:rsidP="003C4CA1">
            <w:pPr>
              <w:rPr>
                <w:lang w:val="fr-CA"/>
              </w:rPr>
            </w:pPr>
            <w:r>
              <w:rPr>
                <w:lang w:val="fr-CA"/>
              </w:rPr>
              <w:t>Préopératoire : représenter les choses avec des mots et des images; intuition plutôt que raisonnement logique</w:t>
            </w:r>
          </w:p>
        </w:tc>
        <w:tc>
          <w:tcPr>
            <w:tcW w:w="3117" w:type="dxa"/>
          </w:tcPr>
          <w:p w14:paraId="7FE916A0" w14:textId="77777777" w:rsidR="003C4CA1" w:rsidRDefault="003C4CA1" w:rsidP="003C4CA1">
            <w:pPr>
              <w:rPr>
                <w:lang w:val="fr-CA"/>
              </w:rPr>
            </w:pPr>
            <w:r>
              <w:rPr>
                <w:lang w:val="fr-CA"/>
              </w:rPr>
              <w:t>Le jeu d’imagination, jeu « à faire semblant »</w:t>
            </w:r>
          </w:p>
          <w:p w14:paraId="31183251" w14:textId="7F65D9D8" w:rsidR="003C4CA1" w:rsidRDefault="003C4CA1" w:rsidP="003C4CA1">
            <w:pPr>
              <w:rPr>
                <w:lang w:val="fr-CA"/>
              </w:rPr>
            </w:pPr>
            <w:r>
              <w:rPr>
                <w:lang w:val="fr-CA"/>
              </w:rPr>
              <w:t xml:space="preserve">Égocentrisme </w:t>
            </w:r>
          </w:p>
        </w:tc>
      </w:tr>
      <w:tr w:rsidR="003C4CA1" w14:paraId="067F934A" w14:textId="77777777" w:rsidTr="003C4CA1">
        <w:tc>
          <w:tcPr>
            <w:tcW w:w="3116" w:type="dxa"/>
          </w:tcPr>
          <w:p w14:paraId="45752067" w14:textId="615BE1C3" w:rsidR="003C4CA1" w:rsidRDefault="003C4CA1" w:rsidP="003C4CA1">
            <w:pPr>
              <w:rPr>
                <w:lang w:val="fr-CA"/>
              </w:rPr>
            </w:pPr>
            <w:r>
              <w:rPr>
                <w:lang w:val="fr-CA"/>
              </w:rPr>
              <w:t>Environ 7 à 11 ans</w:t>
            </w:r>
          </w:p>
        </w:tc>
        <w:tc>
          <w:tcPr>
            <w:tcW w:w="3117" w:type="dxa"/>
          </w:tcPr>
          <w:p w14:paraId="3968E151" w14:textId="4D269B83" w:rsidR="003C4CA1" w:rsidRDefault="003C4CA1" w:rsidP="003C4CA1">
            <w:pPr>
              <w:rPr>
                <w:lang w:val="fr-CA"/>
              </w:rPr>
            </w:pPr>
            <w:r>
              <w:rPr>
                <w:lang w:val="fr-CA"/>
              </w:rPr>
              <w:t>Stades des opérations concrètes : penser logiquement les événements concrets; percevoir les analogies concretes et effectuer des opérations arithmétiques</w:t>
            </w:r>
          </w:p>
        </w:tc>
        <w:tc>
          <w:tcPr>
            <w:tcW w:w="3117" w:type="dxa"/>
          </w:tcPr>
          <w:p w14:paraId="277BF820" w14:textId="77777777" w:rsidR="003C4CA1" w:rsidRDefault="003C4CA1" w:rsidP="003C4CA1">
            <w:pPr>
              <w:rPr>
                <w:lang w:val="fr-CA"/>
              </w:rPr>
            </w:pPr>
            <w:r>
              <w:rPr>
                <w:lang w:val="fr-CA"/>
              </w:rPr>
              <w:t xml:space="preserve">Conservation de la matière </w:t>
            </w:r>
          </w:p>
          <w:p w14:paraId="0798A85C" w14:textId="409438E1" w:rsidR="003C4CA1" w:rsidRDefault="003C4CA1" w:rsidP="003C4CA1">
            <w:pPr>
              <w:rPr>
                <w:lang w:val="fr-CA"/>
              </w:rPr>
            </w:pPr>
            <w:r>
              <w:rPr>
                <w:lang w:val="fr-CA"/>
              </w:rPr>
              <w:t xml:space="preserve">Opérations mathématiques </w:t>
            </w:r>
          </w:p>
        </w:tc>
      </w:tr>
      <w:tr w:rsidR="003C4CA1" w14:paraId="1D87892F" w14:textId="77777777" w:rsidTr="003C4CA1">
        <w:tc>
          <w:tcPr>
            <w:tcW w:w="3116" w:type="dxa"/>
          </w:tcPr>
          <w:p w14:paraId="7089AAA4" w14:textId="438B0DFE" w:rsidR="003C4CA1" w:rsidRDefault="003C4CA1" w:rsidP="003C4CA1">
            <w:pPr>
              <w:rPr>
                <w:lang w:val="fr-CA"/>
              </w:rPr>
            </w:pPr>
            <w:r>
              <w:rPr>
                <w:lang w:val="fr-CA"/>
              </w:rPr>
              <w:t>Environ 12 ans à l’âge adulte</w:t>
            </w:r>
          </w:p>
        </w:tc>
        <w:tc>
          <w:tcPr>
            <w:tcW w:w="3117" w:type="dxa"/>
          </w:tcPr>
          <w:p w14:paraId="6C645029" w14:textId="430DFBCB" w:rsidR="003C4CA1" w:rsidRDefault="003C4CA1" w:rsidP="003C4CA1">
            <w:pPr>
              <w:rPr>
                <w:lang w:val="fr-CA"/>
              </w:rPr>
            </w:pPr>
            <w:r>
              <w:rPr>
                <w:lang w:val="fr-CA"/>
              </w:rPr>
              <w:t xml:space="preserve">Stades des opérations formelles : raisonnement abstrait </w:t>
            </w:r>
          </w:p>
        </w:tc>
        <w:tc>
          <w:tcPr>
            <w:tcW w:w="3117" w:type="dxa"/>
          </w:tcPr>
          <w:p w14:paraId="785E0FE3" w14:textId="77777777" w:rsidR="003C4CA1" w:rsidRDefault="003C4CA1" w:rsidP="003C4CA1">
            <w:pPr>
              <w:rPr>
                <w:lang w:val="fr-CA"/>
              </w:rPr>
            </w:pPr>
            <w:r>
              <w:rPr>
                <w:lang w:val="fr-CA"/>
              </w:rPr>
              <w:t xml:space="preserve">Raisonnement logique abstrait, sans appui de la perception ou de l’expérience </w:t>
            </w:r>
          </w:p>
          <w:p w14:paraId="5F641507" w14:textId="31FED0E6" w:rsidR="003C4CA1" w:rsidRDefault="003C4CA1" w:rsidP="003C4CA1">
            <w:pPr>
              <w:rPr>
                <w:lang w:val="fr-CA"/>
              </w:rPr>
            </w:pPr>
            <w:r>
              <w:rPr>
                <w:lang w:val="fr-CA"/>
              </w:rPr>
              <w:t>Potentiel de raisonnement moral mature</w:t>
            </w:r>
          </w:p>
        </w:tc>
      </w:tr>
    </w:tbl>
    <w:p w14:paraId="63FBE88B" w14:textId="0BBC1614" w:rsidR="003C4CA1" w:rsidRPr="003C4CA1" w:rsidRDefault="003C4CA1" w:rsidP="003C4CA1">
      <w:pPr>
        <w:rPr>
          <w:lang w:val="fr-CA"/>
        </w:rPr>
      </w:pPr>
    </w:p>
    <w:p w14:paraId="5390EE96" w14:textId="0F12EC32" w:rsidR="005B3242" w:rsidRDefault="005B3242" w:rsidP="00B64C7E">
      <w:pPr>
        <w:pStyle w:val="ListParagraph"/>
        <w:numPr>
          <w:ilvl w:val="0"/>
          <w:numId w:val="7"/>
        </w:numPr>
        <w:rPr>
          <w:lang w:val="fr-CA"/>
        </w:rPr>
      </w:pPr>
      <w:r>
        <w:rPr>
          <w:lang w:val="fr-CA"/>
        </w:rPr>
        <w:t>Lev Vygotsky :</w:t>
      </w:r>
    </w:p>
    <w:p w14:paraId="1AD52F69" w14:textId="43A23E9F" w:rsidR="005B3242" w:rsidRDefault="008F4454" w:rsidP="008F4454">
      <w:pPr>
        <w:pStyle w:val="ListParagraph"/>
        <w:numPr>
          <w:ilvl w:val="0"/>
          <w:numId w:val="2"/>
        </w:numPr>
        <w:rPr>
          <w:lang w:val="fr-CA"/>
        </w:rPr>
      </w:pPr>
      <w:r>
        <w:rPr>
          <w:lang w:val="fr-CA"/>
        </w:rPr>
        <w:t>Met de l’avant le role important de l’environnement social</w:t>
      </w:r>
    </w:p>
    <w:p w14:paraId="42494223" w14:textId="646ABB04" w:rsidR="008F4454" w:rsidRDefault="008F4454" w:rsidP="008F4454">
      <w:pPr>
        <w:pStyle w:val="ListParagraph"/>
        <w:numPr>
          <w:ilvl w:val="0"/>
          <w:numId w:val="2"/>
        </w:numPr>
        <w:rPr>
          <w:lang w:val="fr-CA"/>
        </w:rPr>
      </w:pPr>
      <w:r>
        <w:rPr>
          <w:lang w:val="fr-CA"/>
        </w:rPr>
        <w:t xml:space="preserve">Principe : le language est à la base des habiletés de la pensée </w:t>
      </w:r>
    </w:p>
    <w:p w14:paraId="6D957732" w14:textId="0D53F91A" w:rsidR="008F4454" w:rsidRDefault="008F4454" w:rsidP="008F4454">
      <w:pPr>
        <w:pStyle w:val="ListParagraph"/>
        <w:numPr>
          <w:ilvl w:val="0"/>
          <w:numId w:val="2"/>
        </w:numPr>
        <w:rPr>
          <w:lang w:val="fr-CA"/>
        </w:rPr>
      </w:pPr>
      <w:r>
        <w:rPr>
          <w:lang w:val="fr-CA"/>
        </w:rPr>
        <w:lastRenderedPageBreak/>
        <w:t>Le développement se fait comme des échafaudages constitués du soutien, mentorat et du langage que les parents procurent</w:t>
      </w:r>
    </w:p>
    <w:p w14:paraId="69881556" w14:textId="2A2549C9" w:rsidR="008F4454" w:rsidRDefault="008F4454" w:rsidP="008F4454">
      <w:pPr>
        <w:pStyle w:val="ListParagraph"/>
        <w:numPr>
          <w:ilvl w:val="0"/>
          <w:numId w:val="2"/>
        </w:numPr>
        <w:rPr>
          <w:lang w:val="fr-CA"/>
        </w:rPr>
      </w:pPr>
      <w:r>
        <w:rPr>
          <w:lang w:val="fr-CA"/>
        </w:rPr>
        <w:t>Les parents sont à la base de notre developpement cognitif car ils nous donne le langage</w:t>
      </w:r>
    </w:p>
    <w:p w14:paraId="738C5D7D" w14:textId="0B6ECAEC" w:rsidR="008F4454" w:rsidRDefault="008F4454" w:rsidP="008F4454">
      <w:pPr>
        <w:pStyle w:val="ListParagraph"/>
        <w:numPr>
          <w:ilvl w:val="0"/>
          <w:numId w:val="2"/>
        </w:numPr>
        <w:rPr>
          <w:lang w:val="fr-CA"/>
        </w:rPr>
      </w:pPr>
      <w:r>
        <w:rPr>
          <w:lang w:val="fr-CA"/>
        </w:rPr>
        <w:t xml:space="preserve">Ils sont nos mentors dans notre développement cognitif </w:t>
      </w:r>
    </w:p>
    <w:p w14:paraId="346B6DE4" w14:textId="3576E9A4" w:rsidR="008F4454" w:rsidRDefault="008F4454" w:rsidP="008F4454">
      <w:pPr>
        <w:pStyle w:val="ListParagraph"/>
        <w:numPr>
          <w:ilvl w:val="0"/>
          <w:numId w:val="2"/>
        </w:numPr>
        <w:rPr>
          <w:lang w:val="fr-CA"/>
        </w:rPr>
      </w:pPr>
      <w:r>
        <w:rPr>
          <w:lang w:val="fr-CA"/>
        </w:rPr>
        <w:t>L’enfant peut retarder la gratification : on peut attendre pour notre recompense (ex : je travaille fort toute la semaine pour être recomposée vendredi)</w:t>
      </w:r>
    </w:p>
    <w:p w14:paraId="2DEE0CA6" w14:textId="05649928" w:rsidR="008F4454" w:rsidRDefault="008F4454" w:rsidP="008F4454">
      <w:pPr>
        <w:pStyle w:val="ListParagraph"/>
        <w:numPr>
          <w:ilvl w:val="0"/>
          <w:numId w:val="2"/>
        </w:numPr>
        <w:rPr>
          <w:lang w:val="fr-CA"/>
        </w:rPr>
      </w:pPr>
      <w:r>
        <w:rPr>
          <w:lang w:val="fr-CA"/>
        </w:rPr>
        <w:t>Il y a un contrôle de soi</w:t>
      </w:r>
    </w:p>
    <w:p w14:paraId="7F543BD7" w14:textId="481F103F" w:rsidR="008F4454" w:rsidRDefault="008F4454" w:rsidP="008F4454">
      <w:pPr>
        <w:pStyle w:val="ListParagraph"/>
        <w:numPr>
          <w:ilvl w:val="0"/>
          <w:numId w:val="2"/>
        </w:numPr>
        <w:rPr>
          <w:lang w:val="fr-CA"/>
        </w:rPr>
      </w:pPr>
      <w:r>
        <w:rPr>
          <w:lang w:val="fr-CA"/>
        </w:rPr>
        <w:t>Pour pouvoir se contrôler, il faut etre capable de se parler (se rappeler de ne pas la faire)</w:t>
      </w:r>
    </w:p>
    <w:p w14:paraId="6ABF139B" w14:textId="4C2275BC" w:rsidR="008F4454" w:rsidRDefault="008F4454" w:rsidP="008F4454">
      <w:pPr>
        <w:rPr>
          <w:lang w:val="fr-CA"/>
        </w:rPr>
      </w:pPr>
    </w:p>
    <w:p w14:paraId="610B98F8" w14:textId="12BC9D75" w:rsidR="008F4454" w:rsidRDefault="008F4454" w:rsidP="008F4454">
      <w:pPr>
        <w:rPr>
          <w:b/>
          <w:lang w:val="fr-CA"/>
        </w:rPr>
      </w:pPr>
      <w:r>
        <w:rPr>
          <w:b/>
          <w:lang w:val="fr-CA"/>
        </w:rPr>
        <w:t>Développement social :</w:t>
      </w:r>
    </w:p>
    <w:p w14:paraId="57A02884" w14:textId="30CDA6DA" w:rsidR="007D3382" w:rsidRDefault="00B30A77" w:rsidP="00B30A77">
      <w:pPr>
        <w:pStyle w:val="ListParagraph"/>
        <w:numPr>
          <w:ilvl w:val="0"/>
          <w:numId w:val="7"/>
        </w:numPr>
        <w:rPr>
          <w:lang w:val="fr-CA"/>
        </w:rPr>
      </w:pPr>
      <w:r>
        <w:rPr>
          <w:lang w:val="fr-CA"/>
        </w:rPr>
        <w:t>L’attachement</w:t>
      </w:r>
      <w:r w:rsidR="0083218C">
        <w:rPr>
          <w:lang w:val="fr-CA"/>
        </w:rPr>
        <w:t> :</w:t>
      </w:r>
    </w:p>
    <w:p w14:paraId="7F9DD6E3" w14:textId="00C8C1D7" w:rsidR="001E27F7" w:rsidRDefault="001E27F7" w:rsidP="001E27F7">
      <w:pPr>
        <w:pStyle w:val="ListParagraph"/>
        <w:numPr>
          <w:ilvl w:val="0"/>
          <w:numId w:val="2"/>
        </w:numPr>
        <w:rPr>
          <w:lang w:val="fr-CA"/>
        </w:rPr>
      </w:pPr>
      <w:r>
        <w:rPr>
          <w:lang w:val="fr-CA"/>
        </w:rPr>
        <w:t>Lien affectif avec une autre personne; se manifeste chez les jeunes enfants par leur recherche de proximité de la personne qui prodigue les soins et la détresse provoquée par la séparation d’avec elle</w:t>
      </w:r>
    </w:p>
    <w:p w14:paraId="30C0FE3E" w14:textId="3F5E48F7" w:rsidR="00D72C7A" w:rsidRDefault="00D72C7A" w:rsidP="001E27F7">
      <w:pPr>
        <w:pStyle w:val="ListParagraph"/>
        <w:numPr>
          <w:ilvl w:val="0"/>
          <w:numId w:val="2"/>
        </w:numPr>
        <w:rPr>
          <w:lang w:val="fr-CA"/>
        </w:rPr>
      </w:pPr>
      <w:r>
        <w:rPr>
          <w:lang w:val="fr-CA"/>
        </w:rPr>
        <w:t>Pulsion de survie puissante</w:t>
      </w:r>
      <w:r w:rsidR="006937DE">
        <w:rPr>
          <w:lang w:val="fr-CA"/>
        </w:rPr>
        <w:t xml:space="preserve"> qui garde les enfants à proximité de ceux qui </w:t>
      </w:r>
      <w:r w:rsidR="00E82C9B">
        <w:rPr>
          <w:lang w:val="fr-CA"/>
        </w:rPr>
        <w:t>s</w:t>
      </w:r>
      <w:r w:rsidR="006937DE">
        <w:rPr>
          <w:lang w:val="fr-CA"/>
        </w:rPr>
        <w:t>’occupe d’eux</w:t>
      </w:r>
    </w:p>
    <w:p w14:paraId="7B426AE8" w14:textId="72B09F08" w:rsidR="006937DE" w:rsidRPr="001E27F7" w:rsidRDefault="006937DE" w:rsidP="001E27F7">
      <w:pPr>
        <w:pStyle w:val="ListParagraph"/>
        <w:numPr>
          <w:ilvl w:val="0"/>
          <w:numId w:val="2"/>
        </w:numPr>
        <w:rPr>
          <w:lang w:val="fr-CA"/>
        </w:rPr>
      </w:pPr>
      <w:r>
        <w:rPr>
          <w:lang w:val="fr-CA"/>
        </w:rPr>
        <w:t xml:space="preserve">L’enfant s’attache aux personnes, habituellement ses parents, réconfortantes et familières </w:t>
      </w:r>
    </w:p>
    <w:p w14:paraId="68F1499F" w14:textId="51AD4787" w:rsidR="008F4454" w:rsidRDefault="007D3382" w:rsidP="007D3382">
      <w:pPr>
        <w:pStyle w:val="ListParagraph"/>
        <w:numPr>
          <w:ilvl w:val="0"/>
          <w:numId w:val="2"/>
        </w:numPr>
        <w:rPr>
          <w:lang w:val="fr-CA"/>
        </w:rPr>
      </w:pPr>
      <w:r>
        <w:rPr>
          <w:lang w:val="fr-CA"/>
        </w:rPr>
        <w:t>L</w:t>
      </w:r>
      <w:r w:rsidR="00B30A77">
        <w:rPr>
          <w:lang w:val="fr-CA"/>
        </w:rPr>
        <w:t xml:space="preserve">ien affectif avec une autre </w:t>
      </w:r>
      <w:r>
        <w:rPr>
          <w:lang w:val="fr-CA"/>
        </w:rPr>
        <w:t>personne</w:t>
      </w:r>
    </w:p>
    <w:p w14:paraId="36D6F9C9" w14:textId="1F4E1F28" w:rsidR="007D3382" w:rsidRDefault="007D3382" w:rsidP="007D3382">
      <w:pPr>
        <w:pStyle w:val="ListParagraph"/>
        <w:numPr>
          <w:ilvl w:val="0"/>
          <w:numId w:val="2"/>
        </w:numPr>
        <w:rPr>
          <w:lang w:val="fr-CA"/>
        </w:rPr>
      </w:pPr>
      <w:r>
        <w:rPr>
          <w:lang w:val="fr-CA"/>
        </w:rPr>
        <w:t>Enfants recherchent le contact avec ceux qui s’occupent d’eux</w:t>
      </w:r>
    </w:p>
    <w:p w14:paraId="130E11DC" w14:textId="169E6645" w:rsidR="0083218C" w:rsidRDefault="0083218C" w:rsidP="007D3382">
      <w:pPr>
        <w:pStyle w:val="ListParagraph"/>
        <w:numPr>
          <w:ilvl w:val="0"/>
          <w:numId w:val="2"/>
        </w:numPr>
        <w:rPr>
          <w:lang w:val="fr-CA"/>
        </w:rPr>
      </w:pPr>
      <w:r>
        <w:rPr>
          <w:lang w:val="fr-CA"/>
        </w:rPr>
        <w:t>Peur de l’étranger</w:t>
      </w:r>
      <w:r w:rsidR="007230B8">
        <w:rPr>
          <w:lang w:val="fr-CA"/>
        </w:rPr>
        <w:t xml:space="preserve"> : la peur ou l’angoisse de l’étranger commence à se manifester chez les bébés à partir de l’âge de 8 mois environ </w:t>
      </w:r>
    </w:p>
    <w:p w14:paraId="6A71D3CF" w14:textId="0EEBDAC1" w:rsidR="0083218C" w:rsidRDefault="0083218C" w:rsidP="007D3382">
      <w:pPr>
        <w:pStyle w:val="ListParagraph"/>
        <w:numPr>
          <w:ilvl w:val="0"/>
          <w:numId w:val="2"/>
        </w:numPr>
        <w:rPr>
          <w:lang w:val="fr-CA"/>
        </w:rPr>
      </w:pPr>
      <w:r>
        <w:rPr>
          <w:lang w:val="fr-CA"/>
        </w:rPr>
        <w:t xml:space="preserve">Anxiété de séparation </w:t>
      </w:r>
    </w:p>
    <w:p w14:paraId="0933DD5B" w14:textId="59ECFA8E" w:rsidR="0083218C" w:rsidRDefault="0083218C" w:rsidP="007D3382">
      <w:pPr>
        <w:pStyle w:val="ListParagraph"/>
        <w:numPr>
          <w:ilvl w:val="0"/>
          <w:numId w:val="2"/>
        </w:numPr>
        <w:rPr>
          <w:lang w:val="fr-CA"/>
        </w:rPr>
      </w:pPr>
      <w:r>
        <w:rPr>
          <w:lang w:val="fr-CA"/>
        </w:rPr>
        <w:t xml:space="preserve">Se développe avec le contact physique </w:t>
      </w:r>
    </w:p>
    <w:p w14:paraId="7354F4B2" w14:textId="7CD1F7FA" w:rsidR="0083218C" w:rsidRDefault="0083218C" w:rsidP="007D3382">
      <w:pPr>
        <w:pStyle w:val="ListParagraph"/>
        <w:numPr>
          <w:ilvl w:val="0"/>
          <w:numId w:val="2"/>
        </w:numPr>
        <w:rPr>
          <w:lang w:val="fr-CA"/>
        </w:rPr>
      </w:pPr>
      <w:r>
        <w:rPr>
          <w:lang w:val="fr-CA"/>
        </w:rPr>
        <w:t>On a étudier les singes</w:t>
      </w:r>
    </w:p>
    <w:p w14:paraId="1E233E9D" w14:textId="4F487B28" w:rsidR="006937DE" w:rsidRDefault="00BA4511" w:rsidP="007D3382">
      <w:pPr>
        <w:pStyle w:val="ListParagraph"/>
        <w:numPr>
          <w:ilvl w:val="0"/>
          <w:numId w:val="2"/>
        </w:numPr>
        <w:rPr>
          <w:lang w:val="fr-CA"/>
        </w:rPr>
      </w:pPr>
      <w:r>
        <w:rPr>
          <w:lang w:val="fr-CA"/>
        </w:rPr>
        <w:t xml:space="preserve">Besoin d’une base sécurisante </w:t>
      </w:r>
    </w:p>
    <w:p w14:paraId="2AD0C7DE" w14:textId="74C8AD4D" w:rsidR="007230B8" w:rsidRPr="001E27F7" w:rsidRDefault="0083218C" w:rsidP="001E27F7">
      <w:pPr>
        <w:pStyle w:val="ListParagraph"/>
        <w:numPr>
          <w:ilvl w:val="0"/>
          <w:numId w:val="7"/>
        </w:numPr>
        <w:rPr>
          <w:lang w:val="fr-CA"/>
        </w:rPr>
      </w:pPr>
      <w:r>
        <w:rPr>
          <w:lang w:val="fr-CA"/>
        </w:rPr>
        <w:t>Clé de l’attachement :</w:t>
      </w:r>
    </w:p>
    <w:p w14:paraId="502405F5" w14:textId="55C612EC" w:rsidR="0083218C" w:rsidRDefault="0083218C" w:rsidP="0083218C">
      <w:pPr>
        <w:pStyle w:val="ListParagraph"/>
        <w:numPr>
          <w:ilvl w:val="0"/>
          <w:numId w:val="2"/>
        </w:numPr>
        <w:rPr>
          <w:lang w:val="fr-CA"/>
        </w:rPr>
      </w:pPr>
      <w:r>
        <w:rPr>
          <w:lang w:val="fr-CA"/>
        </w:rPr>
        <w:t>Importance du contact corporel</w:t>
      </w:r>
    </w:p>
    <w:p w14:paraId="12467C04" w14:textId="241739B0" w:rsidR="0083218C" w:rsidRDefault="0083218C" w:rsidP="0083218C">
      <w:pPr>
        <w:pStyle w:val="ListParagraph"/>
        <w:numPr>
          <w:ilvl w:val="0"/>
          <w:numId w:val="2"/>
        </w:numPr>
        <w:rPr>
          <w:lang w:val="fr-CA"/>
        </w:rPr>
      </w:pPr>
      <w:r>
        <w:rPr>
          <w:lang w:val="fr-CA"/>
        </w:rPr>
        <w:t>Importan</w:t>
      </w:r>
      <w:r w:rsidR="00B8638E">
        <w:rPr>
          <w:lang w:val="fr-CA"/>
        </w:rPr>
        <w:t>c</w:t>
      </w:r>
      <w:r>
        <w:rPr>
          <w:lang w:val="fr-CA"/>
        </w:rPr>
        <w:t xml:space="preserve">e de la familiarité </w:t>
      </w:r>
    </w:p>
    <w:p w14:paraId="43FA81D9" w14:textId="328D60F5" w:rsidR="00BA4511" w:rsidRDefault="00BA4511" w:rsidP="0083218C">
      <w:pPr>
        <w:pStyle w:val="ListParagraph"/>
        <w:numPr>
          <w:ilvl w:val="0"/>
          <w:numId w:val="2"/>
        </w:numPr>
        <w:rPr>
          <w:lang w:val="fr-CA"/>
        </w:rPr>
      </w:pPr>
      <w:r>
        <w:rPr>
          <w:lang w:val="fr-CA"/>
        </w:rPr>
        <w:t>Chez les bébés, l’attachement se développe à partir du contact corporel avec les parents qui sont doux et chauds et qui nous bercent, nous nourrissent et nous caressent</w:t>
      </w:r>
    </w:p>
    <w:p w14:paraId="74CD6946" w14:textId="51FE35C0" w:rsidR="00BA4511" w:rsidRDefault="00BA4511" w:rsidP="0083218C">
      <w:pPr>
        <w:pStyle w:val="ListParagraph"/>
        <w:numPr>
          <w:ilvl w:val="0"/>
          <w:numId w:val="2"/>
        </w:numPr>
        <w:rPr>
          <w:lang w:val="fr-CA"/>
        </w:rPr>
      </w:pPr>
      <w:r>
        <w:rPr>
          <w:lang w:val="fr-CA"/>
        </w:rPr>
        <w:t xml:space="preserve">La communication émotionnelle parent-enfant se produit beaucoup par le toucher apaisant éveillant </w:t>
      </w:r>
    </w:p>
    <w:p w14:paraId="2060F81E" w14:textId="05272839" w:rsidR="00BA4511" w:rsidRDefault="00BA4511" w:rsidP="0083218C">
      <w:pPr>
        <w:pStyle w:val="ListParagraph"/>
        <w:numPr>
          <w:ilvl w:val="0"/>
          <w:numId w:val="2"/>
        </w:numPr>
        <w:rPr>
          <w:lang w:val="fr-CA"/>
        </w:rPr>
      </w:pPr>
      <w:r>
        <w:rPr>
          <w:lang w:val="fr-CA"/>
        </w:rPr>
        <w:t>Les attachent fondés sur la familiarité se forment durant une période critique</w:t>
      </w:r>
    </w:p>
    <w:p w14:paraId="4A3ECEB9" w14:textId="49AB12DF" w:rsidR="00BA4511" w:rsidRDefault="00BA4511" w:rsidP="0083218C">
      <w:pPr>
        <w:pStyle w:val="ListParagraph"/>
        <w:numPr>
          <w:ilvl w:val="0"/>
          <w:numId w:val="2"/>
        </w:numPr>
        <w:rPr>
          <w:lang w:val="fr-CA"/>
        </w:rPr>
      </w:pPr>
      <w:r>
        <w:rPr>
          <w:lang w:val="fr-CA"/>
        </w:rPr>
        <w:t xml:space="preserve">Une fois formé, l’attachement est difficile à défaire </w:t>
      </w:r>
    </w:p>
    <w:p w14:paraId="42FFDDFD" w14:textId="36C28863" w:rsidR="00BA4511" w:rsidRDefault="00BA4511" w:rsidP="0083218C">
      <w:pPr>
        <w:pStyle w:val="ListParagraph"/>
        <w:numPr>
          <w:ilvl w:val="0"/>
          <w:numId w:val="2"/>
        </w:numPr>
        <w:rPr>
          <w:lang w:val="fr-CA"/>
        </w:rPr>
      </w:pPr>
      <w:r>
        <w:rPr>
          <w:lang w:val="fr-CA"/>
        </w:rPr>
        <w:t>Les enfants ont tendance à s’attacher à ce qu’ils ont connu</w:t>
      </w:r>
    </w:p>
    <w:p w14:paraId="5FF702E6" w14:textId="7F5B8F48" w:rsidR="00BA4511" w:rsidRDefault="00BA4511" w:rsidP="0083218C">
      <w:pPr>
        <w:pStyle w:val="ListParagraph"/>
        <w:numPr>
          <w:ilvl w:val="0"/>
          <w:numId w:val="2"/>
        </w:numPr>
        <w:rPr>
          <w:lang w:val="fr-CA"/>
        </w:rPr>
      </w:pPr>
      <w:r>
        <w:rPr>
          <w:lang w:val="fr-CA"/>
        </w:rPr>
        <w:t>Un simple contact avec les gens ou les choses favorise l’affection</w:t>
      </w:r>
    </w:p>
    <w:p w14:paraId="7694C419" w14:textId="1D83A5A7" w:rsidR="00BA4511" w:rsidRDefault="00BA4511" w:rsidP="0083218C">
      <w:pPr>
        <w:pStyle w:val="ListParagraph"/>
        <w:numPr>
          <w:ilvl w:val="0"/>
          <w:numId w:val="2"/>
        </w:numPr>
        <w:rPr>
          <w:lang w:val="fr-CA"/>
        </w:rPr>
      </w:pPr>
      <w:r>
        <w:rPr>
          <w:lang w:val="fr-CA"/>
        </w:rPr>
        <w:t xml:space="preserve">La familiarité est synonyme de sécurité </w:t>
      </w:r>
    </w:p>
    <w:p w14:paraId="5E76B58F" w14:textId="189D8CF7" w:rsidR="00BA4511" w:rsidRDefault="00BA4511" w:rsidP="0083218C">
      <w:pPr>
        <w:pStyle w:val="ListParagraph"/>
        <w:numPr>
          <w:ilvl w:val="0"/>
          <w:numId w:val="2"/>
        </w:numPr>
        <w:rPr>
          <w:lang w:val="fr-CA"/>
        </w:rPr>
      </w:pPr>
      <w:r>
        <w:rPr>
          <w:lang w:val="fr-CA"/>
        </w:rPr>
        <w:t xml:space="preserve">La familiarité engendre la satisfaction </w:t>
      </w:r>
    </w:p>
    <w:p w14:paraId="575325A4" w14:textId="3350512A" w:rsidR="0083218C" w:rsidRDefault="0083218C" w:rsidP="0083218C">
      <w:pPr>
        <w:pStyle w:val="ListParagraph"/>
        <w:numPr>
          <w:ilvl w:val="0"/>
          <w:numId w:val="2"/>
        </w:numPr>
        <w:rPr>
          <w:lang w:val="fr-CA"/>
        </w:rPr>
      </w:pPr>
      <w:r>
        <w:rPr>
          <w:lang w:val="fr-CA"/>
        </w:rPr>
        <w:t xml:space="preserve">Réassurance par les choses qu’on connaît, c’est predictable, familiarité </w:t>
      </w:r>
    </w:p>
    <w:p w14:paraId="2B4696AB" w14:textId="04E8394B" w:rsidR="0083218C" w:rsidRDefault="0083218C" w:rsidP="0083218C">
      <w:pPr>
        <w:pStyle w:val="ListParagraph"/>
        <w:numPr>
          <w:ilvl w:val="0"/>
          <w:numId w:val="2"/>
        </w:numPr>
        <w:rPr>
          <w:lang w:val="fr-CA"/>
        </w:rPr>
      </w:pPr>
      <w:r>
        <w:rPr>
          <w:lang w:val="fr-CA"/>
        </w:rPr>
        <w:t>Les enfants écoutes les mêmes vidéos, lient le même livre</w:t>
      </w:r>
    </w:p>
    <w:p w14:paraId="5BEAB2D5" w14:textId="2021715D" w:rsidR="0083218C" w:rsidRDefault="0083218C" w:rsidP="0083218C">
      <w:pPr>
        <w:pStyle w:val="ListParagraph"/>
        <w:numPr>
          <w:ilvl w:val="0"/>
          <w:numId w:val="2"/>
        </w:numPr>
        <w:rPr>
          <w:lang w:val="fr-CA"/>
        </w:rPr>
      </w:pPr>
      <w:r>
        <w:rPr>
          <w:lang w:val="fr-CA"/>
        </w:rPr>
        <w:t>Peur de l’étranger (8 mois, capable de se mouvoir)</w:t>
      </w:r>
    </w:p>
    <w:p w14:paraId="3E06C0BF" w14:textId="4A554375" w:rsidR="0083218C" w:rsidRDefault="0083218C" w:rsidP="0083218C">
      <w:pPr>
        <w:pStyle w:val="ListParagraph"/>
        <w:numPr>
          <w:ilvl w:val="0"/>
          <w:numId w:val="2"/>
        </w:numPr>
        <w:rPr>
          <w:lang w:val="fr-CA"/>
        </w:rPr>
      </w:pPr>
      <w:r>
        <w:rPr>
          <w:lang w:val="fr-CA"/>
        </w:rPr>
        <w:t>Anxiété de separation (13 mois)</w:t>
      </w:r>
    </w:p>
    <w:p w14:paraId="4409B1C6" w14:textId="3FCB859B" w:rsidR="0083218C" w:rsidRDefault="0083218C" w:rsidP="0083218C">
      <w:pPr>
        <w:pStyle w:val="ListParagraph"/>
        <w:numPr>
          <w:ilvl w:val="0"/>
          <w:numId w:val="2"/>
        </w:numPr>
        <w:rPr>
          <w:lang w:val="fr-CA"/>
        </w:rPr>
      </w:pPr>
      <w:r>
        <w:rPr>
          <w:lang w:val="fr-CA"/>
        </w:rPr>
        <w:t>Les deux s’estompent graduellement, ils sont normales</w:t>
      </w:r>
    </w:p>
    <w:p w14:paraId="7DD174E1" w14:textId="4D15C48C" w:rsidR="0083218C" w:rsidRDefault="0083218C" w:rsidP="0083218C">
      <w:pPr>
        <w:pStyle w:val="ListParagraph"/>
        <w:numPr>
          <w:ilvl w:val="0"/>
          <w:numId w:val="2"/>
        </w:numPr>
        <w:rPr>
          <w:lang w:val="fr-CA"/>
        </w:rPr>
      </w:pPr>
      <w:r>
        <w:rPr>
          <w:lang w:val="fr-CA"/>
        </w:rPr>
        <w:t xml:space="preserve">Il peut y avoir un trouble de séparation pathologique </w:t>
      </w:r>
    </w:p>
    <w:p w14:paraId="5721FBA9" w14:textId="57F014B5" w:rsidR="003A1F95" w:rsidRDefault="003A1F95" w:rsidP="0083218C">
      <w:pPr>
        <w:pStyle w:val="ListParagraph"/>
        <w:numPr>
          <w:ilvl w:val="0"/>
          <w:numId w:val="2"/>
        </w:numPr>
        <w:rPr>
          <w:lang w:val="fr-CA"/>
        </w:rPr>
      </w:pPr>
      <w:r>
        <w:rPr>
          <w:lang w:val="fr-CA"/>
        </w:rPr>
        <w:t>Empreinte : processus par lequel certains animaux forment de forts attachements en début de vie</w:t>
      </w:r>
    </w:p>
    <w:p w14:paraId="04B3F74A" w14:textId="2C08AD3E" w:rsidR="0083218C" w:rsidRDefault="0083218C" w:rsidP="00B30A77">
      <w:pPr>
        <w:pStyle w:val="ListParagraph"/>
        <w:numPr>
          <w:ilvl w:val="0"/>
          <w:numId w:val="7"/>
        </w:numPr>
        <w:rPr>
          <w:lang w:val="fr-CA"/>
        </w:rPr>
      </w:pPr>
      <w:r>
        <w:rPr>
          <w:lang w:val="fr-CA"/>
        </w:rPr>
        <w:t>Différents modes d’attachement :</w:t>
      </w:r>
    </w:p>
    <w:p w14:paraId="63EADB7E" w14:textId="6F358F9B" w:rsidR="0083218C" w:rsidRDefault="0083218C" w:rsidP="0083218C">
      <w:pPr>
        <w:pStyle w:val="ListParagraph"/>
        <w:numPr>
          <w:ilvl w:val="0"/>
          <w:numId w:val="2"/>
        </w:numPr>
        <w:rPr>
          <w:lang w:val="fr-CA"/>
        </w:rPr>
      </w:pPr>
      <w:r>
        <w:rPr>
          <w:lang w:val="fr-CA"/>
        </w:rPr>
        <w:t>Mary Ainsworth</w:t>
      </w:r>
    </w:p>
    <w:p w14:paraId="74D33021" w14:textId="00B7CEB2" w:rsidR="00BA4511" w:rsidRDefault="00BA4511" w:rsidP="0083218C">
      <w:pPr>
        <w:pStyle w:val="ListParagraph"/>
        <w:numPr>
          <w:ilvl w:val="0"/>
          <w:numId w:val="2"/>
        </w:numPr>
        <w:rPr>
          <w:lang w:val="fr-CA"/>
        </w:rPr>
      </w:pPr>
      <w:r>
        <w:rPr>
          <w:lang w:val="fr-CA"/>
        </w:rPr>
        <w:t xml:space="preserve">L’expérience de la mise en situation étrangère </w:t>
      </w:r>
    </w:p>
    <w:p w14:paraId="509FE257" w14:textId="3E1C1177" w:rsidR="0083218C" w:rsidRDefault="0083218C" w:rsidP="0083218C">
      <w:pPr>
        <w:pStyle w:val="ListParagraph"/>
        <w:numPr>
          <w:ilvl w:val="0"/>
          <w:numId w:val="2"/>
        </w:numPr>
        <w:rPr>
          <w:lang w:val="fr-CA"/>
        </w:rPr>
      </w:pPr>
      <w:r>
        <w:rPr>
          <w:lang w:val="fr-CA"/>
        </w:rPr>
        <w:lastRenderedPageBreak/>
        <w:t>Sécurisant :</w:t>
      </w:r>
    </w:p>
    <w:p w14:paraId="45D5F6F3" w14:textId="251189EF" w:rsidR="00BA4511" w:rsidRDefault="00BA4511" w:rsidP="0083218C">
      <w:pPr>
        <w:pStyle w:val="ListParagraph"/>
        <w:numPr>
          <w:ilvl w:val="0"/>
          <w:numId w:val="13"/>
        </w:numPr>
        <w:rPr>
          <w:lang w:val="fr-CA"/>
        </w:rPr>
      </w:pPr>
      <w:r>
        <w:rPr>
          <w:lang w:val="fr-CA"/>
        </w:rPr>
        <w:t>60%</w:t>
      </w:r>
    </w:p>
    <w:p w14:paraId="2CE56C38" w14:textId="12F532A8" w:rsidR="00BA56EA" w:rsidRDefault="00BA56EA" w:rsidP="0083218C">
      <w:pPr>
        <w:pStyle w:val="ListParagraph"/>
        <w:numPr>
          <w:ilvl w:val="0"/>
          <w:numId w:val="13"/>
        </w:numPr>
        <w:rPr>
          <w:lang w:val="fr-CA"/>
        </w:rPr>
      </w:pPr>
      <w:r>
        <w:rPr>
          <w:lang w:val="fr-CA"/>
        </w:rPr>
        <w:t xml:space="preserve">En présence de leur mère, ils jouent confortablement et semblent heureux d’explorer leur nouvel environnement </w:t>
      </w:r>
    </w:p>
    <w:p w14:paraId="63A52421" w14:textId="72CD7E89" w:rsidR="00BA56EA" w:rsidRDefault="00BA56EA" w:rsidP="0083218C">
      <w:pPr>
        <w:pStyle w:val="ListParagraph"/>
        <w:numPr>
          <w:ilvl w:val="0"/>
          <w:numId w:val="13"/>
        </w:numPr>
        <w:rPr>
          <w:lang w:val="fr-CA"/>
        </w:rPr>
      </w:pPr>
      <w:r>
        <w:rPr>
          <w:lang w:val="fr-CA"/>
        </w:rPr>
        <w:t xml:space="preserve">Quand elle par, ils sont angoissées </w:t>
      </w:r>
    </w:p>
    <w:p w14:paraId="507C3ACA" w14:textId="6306250D" w:rsidR="00BA56EA" w:rsidRDefault="00BA56EA" w:rsidP="0083218C">
      <w:pPr>
        <w:pStyle w:val="ListParagraph"/>
        <w:numPr>
          <w:ilvl w:val="0"/>
          <w:numId w:val="13"/>
        </w:numPr>
        <w:rPr>
          <w:lang w:val="fr-CA"/>
        </w:rPr>
      </w:pPr>
      <w:r>
        <w:rPr>
          <w:lang w:val="fr-CA"/>
        </w:rPr>
        <w:t>Quand elle revient, ils cherchent son contact</w:t>
      </w:r>
    </w:p>
    <w:p w14:paraId="55D6E895" w14:textId="25472217" w:rsidR="0083218C" w:rsidRDefault="0083218C" w:rsidP="0083218C">
      <w:pPr>
        <w:pStyle w:val="ListParagraph"/>
        <w:numPr>
          <w:ilvl w:val="0"/>
          <w:numId w:val="13"/>
        </w:numPr>
        <w:rPr>
          <w:lang w:val="fr-CA"/>
        </w:rPr>
      </w:pPr>
      <w:r>
        <w:rPr>
          <w:lang w:val="fr-CA"/>
        </w:rPr>
        <w:t xml:space="preserve">Mere sensible et attentionnée </w:t>
      </w:r>
    </w:p>
    <w:p w14:paraId="34F396C3" w14:textId="75CCFD5C" w:rsidR="00770782" w:rsidRDefault="00770782" w:rsidP="0083218C">
      <w:pPr>
        <w:pStyle w:val="ListParagraph"/>
        <w:numPr>
          <w:ilvl w:val="0"/>
          <w:numId w:val="13"/>
        </w:numPr>
        <w:rPr>
          <w:lang w:val="fr-CA"/>
        </w:rPr>
      </w:pPr>
      <w:r>
        <w:rPr>
          <w:lang w:val="fr-CA"/>
        </w:rPr>
        <w:t>Regarde en permanence ce que l</w:t>
      </w:r>
      <w:r w:rsidR="00077044">
        <w:rPr>
          <w:lang w:val="fr-CA"/>
        </w:rPr>
        <w:t>’</w:t>
      </w:r>
      <w:r>
        <w:rPr>
          <w:lang w:val="fr-CA"/>
        </w:rPr>
        <w:t xml:space="preserve">enfant fait et fournit une réponse appropriée </w:t>
      </w:r>
    </w:p>
    <w:p w14:paraId="53E69243" w14:textId="2807D5F0" w:rsidR="0083218C" w:rsidRDefault="0083218C" w:rsidP="0083218C">
      <w:pPr>
        <w:pStyle w:val="ListParagraph"/>
        <w:numPr>
          <w:ilvl w:val="0"/>
          <w:numId w:val="13"/>
        </w:numPr>
        <w:rPr>
          <w:lang w:val="fr-CA"/>
        </w:rPr>
      </w:pPr>
      <w:r>
        <w:rPr>
          <w:lang w:val="fr-CA"/>
        </w:rPr>
        <w:t>Enfant joue, explore, détresse à son depart</w:t>
      </w:r>
    </w:p>
    <w:p w14:paraId="4FA727B0" w14:textId="163208F2" w:rsidR="0083218C" w:rsidRDefault="0083218C" w:rsidP="0083218C">
      <w:pPr>
        <w:pStyle w:val="ListParagraph"/>
        <w:numPr>
          <w:ilvl w:val="0"/>
          <w:numId w:val="13"/>
        </w:numPr>
        <w:rPr>
          <w:lang w:val="fr-CA"/>
        </w:rPr>
      </w:pPr>
      <w:r>
        <w:rPr>
          <w:lang w:val="fr-CA"/>
        </w:rPr>
        <w:t>Il y a un réconfort à son retour</w:t>
      </w:r>
    </w:p>
    <w:p w14:paraId="188DFC64" w14:textId="2A89E216" w:rsidR="0083218C" w:rsidRDefault="0083218C" w:rsidP="0083218C">
      <w:pPr>
        <w:pStyle w:val="ListParagraph"/>
        <w:numPr>
          <w:ilvl w:val="0"/>
          <w:numId w:val="13"/>
        </w:numPr>
        <w:rPr>
          <w:lang w:val="fr-CA"/>
        </w:rPr>
      </w:pPr>
      <w:r>
        <w:rPr>
          <w:lang w:val="fr-CA"/>
        </w:rPr>
        <w:t>« Je sais que ma mère va être là si j’en ai besoin »</w:t>
      </w:r>
    </w:p>
    <w:p w14:paraId="240785A2" w14:textId="06B32144" w:rsidR="0083218C" w:rsidRDefault="0083218C" w:rsidP="0083218C">
      <w:pPr>
        <w:pStyle w:val="ListParagraph"/>
        <w:numPr>
          <w:ilvl w:val="0"/>
          <w:numId w:val="2"/>
        </w:numPr>
        <w:rPr>
          <w:lang w:val="fr-CA"/>
        </w:rPr>
      </w:pPr>
      <w:r>
        <w:rPr>
          <w:lang w:val="fr-CA"/>
        </w:rPr>
        <w:t>Non-sécurisant :</w:t>
      </w:r>
    </w:p>
    <w:p w14:paraId="087B11A2" w14:textId="06000A33" w:rsidR="00BA56EA" w:rsidRDefault="00BA56EA" w:rsidP="0083218C">
      <w:pPr>
        <w:pStyle w:val="ListParagraph"/>
        <w:numPr>
          <w:ilvl w:val="0"/>
          <w:numId w:val="14"/>
        </w:numPr>
        <w:rPr>
          <w:lang w:val="fr-CA"/>
        </w:rPr>
      </w:pPr>
      <w:r>
        <w:rPr>
          <w:lang w:val="fr-CA"/>
        </w:rPr>
        <w:t xml:space="preserve">Évite l’attachement </w:t>
      </w:r>
    </w:p>
    <w:p w14:paraId="4A93F6EE" w14:textId="1350F3F4" w:rsidR="00BA56EA" w:rsidRDefault="00BA56EA" w:rsidP="0083218C">
      <w:pPr>
        <w:pStyle w:val="ListParagraph"/>
        <w:numPr>
          <w:ilvl w:val="0"/>
          <w:numId w:val="14"/>
        </w:numPr>
        <w:rPr>
          <w:lang w:val="fr-CA"/>
        </w:rPr>
      </w:pPr>
      <w:r>
        <w:rPr>
          <w:lang w:val="fr-CA"/>
        </w:rPr>
        <w:t>Marqué par l’anxiété ou l’évitement des relations de confiance</w:t>
      </w:r>
    </w:p>
    <w:p w14:paraId="23AB989B" w14:textId="4631B6DD" w:rsidR="00BA56EA" w:rsidRDefault="00BA56EA" w:rsidP="0083218C">
      <w:pPr>
        <w:pStyle w:val="ListParagraph"/>
        <w:numPr>
          <w:ilvl w:val="0"/>
          <w:numId w:val="14"/>
        </w:numPr>
        <w:rPr>
          <w:lang w:val="fr-CA"/>
        </w:rPr>
      </w:pPr>
      <w:r>
        <w:rPr>
          <w:lang w:val="fr-CA"/>
        </w:rPr>
        <w:t xml:space="preserve">Ils sont moins susceptibles d’explorer ce qui les entoure et dans certains cas, ils peuvent même s’agripper à leur mère </w:t>
      </w:r>
    </w:p>
    <w:p w14:paraId="7C411991" w14:textId="75F2FF91" w:rsidR="00BA56EA" w:rsidRDefault="00BA56EA" w:rsidP="0083218C">
      <w:pPr>
        <w:pStyle w:val="ListParagraph"/>
        <w:numPr>
          <w:ilvl w:val="0"/>
          <w:numId w:val="14"/>
        </w:numPr>
        <w:rPr>
          <w:lang w:val="fr-CA"/>
        </w:rPr>
      </w:pPr>
      <w:r>
        <w:rPr>
          <w:lang w:val="fr-CA"/>
        </w:rPr>
        <w:t>Quand elle part, soit ils pleurent et restent tristes, soit ils semblent indifférents à ses allées et venues</w:t>
      </w:r>
    </w:p>
    <w:p w14:paraId="210FD4D1" w14:textId="0C9ABD79" w:rsidR="0083218C" w:rsidRDefault="0083218C" w:rsidP="0083218C">
      <w:pPr>
        <w:pStyle w:val="ListParagraph"/>
        <w:numPr>
          <w:ilvl w:val="0"/>
          <w:numId w:val="14"/>
        </w:numPr>
        <w:rPr>
          <w:lang w:val="fr-CA"/>
        </w:rPr>
      </w:pPr>
      <w:r>
        <w:rPr>
          <w:lang w:val="fr-CA"/>
        </w:rPr>
        <w:t>Mère froide et inattentionnee</w:t>
      </w:r>
    </w:p>
    <w:p w14:paraId="27637FDC" w14:textId="573FF1BC" w:rsidR="003E02C6" w:rsidRDefault="003E02C6" w:rsidP="0083218C">
      <w:pPr>
        <w:pStyle w:val="ListParagraph"/>
        <w:numPr>
          <w:ilvl w:val="0"/>
          <w:numId w:val="14"/>
        </w:numPr>
        <w:rPr>
          <w:lang w:val="fr-CA"/>
        </w:rPr>
      </w:pPr>
      <w:r>
        <w:rPr>
          <w:lang w:val="fr-CA"/>
        </w:rPr>
        <w:t>Prête attention à leur bébé seulement quand elles ont envie</w:t>
      </w:r>
      <w:r w:rsidR="005F6274">
        <w:rPr>
          <w:lang w:val="fr-CA"/>
        </w:rPr>
        <w:t xml:space="preserve"> et les ignores à d’autres moments</w:t>
      </w:r>
    </w:p>
    <w:p w14:paraId="505FC4E3" w14:textId="0A23504D" w:rsidR="0083218C" w:rsidRDefault="0083218C" w:rsidP="0083218C">
      <w:pPr>
        <w:pStyle w:val="ListParagraph"/>
        <w:numPr>
          <w:ilvl w:val="0"/>
          <w:numId w:val="14"/>
        </w:numPr>
        <w:rPr>
          <w:lang w:val="fr-CA"/>
        </w:rPr>
      </w:pPr>
      <w:r>
        <w:rPr>
          <w:lang w:val="fr-CA"/>
        </w:rPr>
        <w:t>Enfant explore moins, reste agrippée, pleure ou indifférence au depart</w:t>
      </w:r>
    </w:p>
    <w:p w14:paraId="07CC5B2A" w14:textId="1976103D" w:rsidR="0083218C" w:rsidRDefault="0083218C" w:rsidP="0083218C">
      <w:pPr>
        <w:pStyle w:val="ListParagraph"/>
        <w:numPr>
          <w:ilvl w:val="0"/>
          <w:numId w:val="14"/>
        </w:numPr>
        <w:rPr>
          <w:lang w:val="fr-CA"/>
        </w:rPr>
      </w:pPr>
      <w:r>
        <w:rPr>
          <w:lang w:val="fr-CA"/>
        </w:rPr>
        <w:t>Peu de réconfort à son retour</w:t>
      </w:r>
    </w:p>
    <w:p w14:paraId="6159A7C9" w14:textId="1C42A968" w:rsidR="0083218C" w:rsidRDefault="0083218C" w:rsidP="0083218C">
      <w:pPr>
        <w:pStyle w:val="ListParagraph"/>
        <w:numPr>
          <w:ilvl w:val="0"/>
          <w:numId w:val="14"/>
        </w:numPr>
        <w:rPr>
          <w:lang w:val="fr-CA"/>
        </w:rPr>
      </w:pPr>
      <w:r>
        <w:rPr>
          <w:lang w:val="fr-CA"/>
        </w:rPr>
        <w:t>« Je ne peut pas me fier à ma mère »</w:t>
      </w:r>
    </w:p>
    <w:p w14:paraId="3BD66C62" w14:textId="4D587C60" w:rsidR="0083218C" w:rsidRDefault="0083218C" w:rsidP="00B30A77">
      <w:pPr>
        <w:pStyle w:val="ListParagraph"/>
        <w:numPr>
          <w:ilvl w:val="0"/>
          <w:numId w:val="7"/>
        </w:numPr>
        <w:rPr>
          <w:lang w:val="fr-CA"/>
        </w:rPr>
      </w:pPr>
      <w:r>
        <w:rPr>
          <w:lang w:val="fr-CA"/>
        </w:rPr>
        <w:t>Erickson :</w:t>
      </w:r>
    </w:p>
    <w:p w14:paraId="56A84DF5" w14:textId="4B29A977" w:rsidR="003A7529" w:rsidRDefault="003A7529" w:rsidP="003A7529">
      <w:pPr>
        <w:pStyle w:val="ListParagraph"/>
        <w:numPr>
          <w:ilvl w:val="0"/>
          <w:numId w:val="2"/>
        </w:numPr>
        <w:rPr>
          <w:lang w:val="fr-CA"/>
        </w:rPr>
      </w:pPr>
      <w:r>
        <w:rPr>
          <w:lang w:val="fr-CA"/>
        </w:rPr>
        <w:t>L’attachement est la base de nos relations futures</w:t>
      </w:r>
    </w:p>
    <w:p w14:paraId="185710DA" w14:textId="3F735733" w:rsidR="005F6274" w:rsidRDefault="005F6274" w:rsidP="003A7529">
      <w:pPr>
        <w:pStyle w:val="ListParagraph"/>
        <w:numPr>
          <w:ilvl w:val="0"/>
          <w:numId w:val="2"/>
        </w:numPr>
        <w:rPr>
          <w:lang w:val="fr-CA"/>
        </w:rPr>
      </w:pPr>
      <w:r>
        <w:rPr>
          <w:lang w:val="fr-CA"/>
        </w:rPr>
        <w:t xml:space="preserve">Les enfants ayant un mode d’attachement sécurisant abordaient la vie avec un sentiment de confiance ancré de confiance fondamentale </w:t>
      </w:r>
    </w:p>
    <w:p w14:paraId="46E5037D" w14:textId="601A52FB" w:rsidR="005F6274" w:rsidRDefault="005F6274" w:rsidP="003A7529">
      <w:pPr>
        <w:pStyle w:val="ListParagraph"/>
        <w:numPr>
          <w:ilvl w:val="0"/>
          <w:numId w:val="2"/>
        </w:numPr>
        <w:rPr>
          <w:lang w:val="fr-CA"/>
        </w:rPr>
      </w:pPr>
      <w:r>
        <w:rPr>
          <w:lang w:val="fr-CA"/>
        </w:rPr>
        <w:t>Les enfants qui ont le bonheur d’avoir des parents aimant et attentifs acquièrent pour toute leur vie une attitude de confiance plutôt que de crainte</w:t>
      </w:r>
    </w:p>
    <w:p w14:paraId="0C5D390F" w14:textId="354A3232" w:rsidR="003A7529" w:rsidRDefault="003A7529" w:rsidP="00B30A77">
      <w:pPr>
        <w:pStyle w:val="ListParagraph"/>
        <w:numPr>
          <w:ilvl w:val="0"/>
          <w:numId w:val="7"/>
        </w:numPr>
        <w:rPr>
          <w:lang w:val="fr-CA"/>
        </w:rPr>
      </w:pPr>
      <w:r>
        <w:rPr>
          <w:lang w:val="fr-CA"/>
        </w:rPr>
        <w:t>Confiance fondamentale (de base) :</w:t>
      </w:r>
    </w:p>
    <w:p w14:paraId="4BD36528" w14:textId="0C4E7F91" w:rsidR="004536D0" w:rsidRDefault="004536D0" w:rsidP="003A7529">
      <w:pPr>
        <w:pStyle w:val="ListParagraph"/>
        <w:numPr>
          <w:ilvl w:val="0"/>
          <w:numId w:val="2"/>
        </w:numPr>
        <w:rPr>
          <w:lang w:val="fr-CA"/>
        </w:rPr>
      </w:pPr>
      <w:r>
        <w:rPr>
          <w:lang w:val="fr-CA"/>
        </w:rPr>
        <w:t xml:space="preserve">Selon Erik Erikson, sentiment que le monde est prévisible et digne de confiance; ce sentiment de sécurité intérieure se formerait au cours de la petite enfance par des expériences appropriées acquises auprès des personnes qui produites les soins adaptés </w:t>
      </w:r>
    </w:p>
    <w:p w14:paraId="7A7488E5" w14:textId="0FCD2364" w:rsidR="003A7529" w:rsidRDefault="003A7529" w:rsidP="003A7529">
      <w:pPr>
        <w:pStyle w:val="ListParagraph"/>
        <w:numPr>
          <w:ilvl w:val="0"/>
          <w:numId w:val="2"/>
        </w:numPr>
        <w:rPr>
          <w:lang w:val="fr-CA"/>
        </w:rPr>
      </w:pPr>
      <w:r>
        <w:rPr>
          <w:lang w:val="fr-CA"/>
        </w:rPr>
        <w:t>Sentiment que le monde est fiable et digne de confiance</w:t>
      </w:r>
    </w:p>
    <w:p w14:paraId="0AB63E5B" w14:textId="12AD4155" w:rsidR="003A7529" w:rsidRDefault="003A7529" w:rsidP="003A7529">
      <w:pPr>
        <w:pStyle w:val="ListParagraph"/>
        <w:numPr>
          <w:ilvl w:val="0"/>
          <w:numId w:val="2"/>
        </w:numPr>
        <w:rPr>
          <w:lang w:val="fr-CA"/>
        </w:rPr>
      </w:pPr>
      <w:r>
        <w:rPr>
          <w:lang w:val="fr-CA"/>
        </w:rPr>
        <w:t xml:space="preserve">Attachment assuré et confiant : sécurisant </w:t>
      </w:r>
    </w:p>
    <w:p w14:paraId="1BB023B0" w14:textId="4D70E757" w:rsidR="003A7529" w:rsidRDefault="003A7529" w:rsidP="003A7529">
      <w:pPr>
        <w:pStyle w:val="ListParagraph"/>
        <w:numPr>
          <w:ilvl w:val="0"/>
          <w:numId w:val="2"/>
        </w:numPr>
        <w:rPr>
          <w:lang w:val="fr-CA"/>
        </w:rPr>
      </w:pPr>
      <w:r>
        <w:rPr>
          <w:lang w:val="fr-CA"/>
        </w:rPr>
        <w:t xml:space="preserve">Attachement anxieux et peu sûr </w:t>
      </w:r>
    </w:p>
    <w:p w14:paraId="7F67D110" w14:textId="1DB06F84" w:rsidR="003A7529" w:rsidRDefault="003A7529" w:rsidP="003A7529">
      <w:pPr>
        <w:pStyle w:val="ListParagraph"/>
        <w:numPr>
          <w:ilvl w:val="0"/>
          <w:numId w:val="2"/>
        </w:numPr>
        <w:rPr>
          <w:lang w:val="fr-CA"/>
        </w:rPr>
      </w:pPr>
      <w:r>
        <w:rPr>
          <w:lang w:val="fr-CA"/>
        </w:rPr>
        <w:t>Attachement esquivé ou évitant : pas eu d’attachement / evite l’attachement</w:t>
      </w:r>
    </w:p>
    <w:p w14:paraId="0D46BD94" w14:textId="54845F0E" w:rsidR="005F6274" w:rsidRDefault="005F6274" w:rsidP="00B30A77">
      <w:pPr>
        <w:pStyle w:val="ListParagraph"/>
        <w:numPr>
          <w:ilvl w:val="0"/>
          <w:numId w:val="7"/>
        </w:numPr>
        <w:rPr>
          <w:lang w:val="fr-CA"/>
        </w:rPr>
      </w:pPr>
      <w:r>
        <w:rPr>
          <w:lang w:val="fr-CA"/>
        </w:rPr>
        <w:t>Attachement à l’age adulte dans les relations amoureuses :</w:t>
      </w:r>
    </w:p>
    <w:p w14:paraId="753F7074" w14:textId="03837339" w:rsidR="005F6274" w:rsidRDefault="005F6274" w:rsidP="005F6274">
      <w:pPr>
        <w:pStyle w:val="ListParagraph"/>
        <w:numPr>
          <w:ilvl w:val="0"/>
          <w:numId w:val="2"/>
        </w:numPr>
        <w:rPr>
          <w:lang w:val="fr-CA"/>
        </w:rPr>
      </w:pPr>
      <w:r>
        <w:rPr>
          <w:lang w:val="fr-CA"/>
        </w:rPr>
        <w:t>Attachement assuré et confiant</w:t>
      </w:r>
    </w:p>
    <w:p w14:paraId="64E80089" w14:textId="4493BA70" w:rsidR="005F6274" w:rsidRDefault="005F6274" w:rsidP="005F6274">
      <w:pPr>
        <w:pStyle w:val="ListParagraph"/>
        <w:numPr>
          <w:ilvl w:val="0"/>
          <w:numId w:val="2"/>
        </w:numPr>
        <w:rPr>
          <w:lang w:val="fr-CA"/>
        </w:rPr>
      </w:pPr>
      <w:r>
        <w:rPr>
          <w:lang w:val="fr-CA"/>
        </w:rPr>
        <w:t>Attachement anixeux et peu sur</w:t>
      </w:r>
      <w:r w:rsidR="00AC3532">
        <w:rPr>
          <w:lang w:val="fr-CA"/>
        </w:rPr>
        <w:t> :</w:t>
      </w:r>
    </w:p>
    <w:p w14:paraId="72642CCF" w14:textId="63D98814" w:rsidR="00AC3532" w:rsidRDefault="00AC3532" w:rsidP="00AC3532">
      <w:pPr>
        <w:pStyle w:val="ListParagraph"/>
        <w:numPr>
          <w:ilvl w:val="0"/>
          <w:numId w:val="48"/>
        </w:numPr>
        <w:rPr>
          <w:lang w:val="fr-CA"/>
        </w:rPr>
      </w:pPr>
      <w:r>
        <w:rPr>
          <w:lang w:val="fr-CA"/>
        </w:rPr>
        <w:t xml:space="preserve">Cherche constamment l’approbation </w:t>
      </w:r>
      <w:r w:rsidR="002A670D">
        <w:rPr>
          <w:lang w:val="fr-CA"/>
        </w:rPr>
        <w:t xml:space="preserve">et la réassurance </w:t>
      </w:r>
    </w:p>
    <w:p w14:paraId="4F566D58" w14:textId="0D368D4F" w:rsidR="00AC3532" w:rsidRDefault="002A670D" w:rsidP="00AC3532">
      <w:pPr>
        <w:pStyle w:val="ListParagraph"/>
        <w:numPr>
          <w:ilvl w:val="0"/>
          <w:numId w:val="48"/>
        </w:numPr>
        <w:rPr>
          <w:lang w:val="fr-CA"/>
        </w:rPr>
      </w:pPr>
      <w:r>
        <w:rPr>
          <w:lang w:val="fr-CA"/>
        </w:rPr>
        <w:t>Reste vigilant aux signe d’un possible rejet</w:t>
      </w:r>
    </w:p>
    <w:p w14:paraId="00D7C427" w14:textId="13064DF4" w:rsidR="00AF5C7E" w:rsidRDefault="00AF5C7E" w:rsidP="00AC3532">
      <w:pPr>
        <w:pStyle w:val="ListParagraph"/>
        <w:numPr>
          <w:ilvl w:val="0"/>
          <w:numId w:val="48"/>
        </w:numPr>
        <w:rPr>
          <w:lang w:val="fr-CA"/>
        </w:rPr>
      </w:pPr>
      <w:r>
        <w:rPr>
          <w:lang w:val="fr-CA"/>
        </w:rPr>
        <w:t>Source de réduction des liens sociaux et amicaux</w:t>
      </w:r>
    </w:p>
    <w:p w14:paraId="17711467" w14:textId="5389E035" w:rsidR="005F6274" w:rsidRDefault="005F6274" w:rsidP="005F6274">
      <w:pPr>
        <w:pStyle w:val="ListParagraph"/>
        <w:numPr>
          <w:ilvl w:val="0"/>
          <w:numId w:val="2"/>
        </w:numPr>
        <w:rPr>
          <w:lang w:val="fr-CA"/>
        </w:rPr>
      </w:pPr>
      <w:r>
        <w:rPr>
          <w:lang w:val="fr-CA"/>
        </w:rPr>
        <w:t>Attachement esquivé</w:t>
      </w:r>
      <w:r w:rsidR="002A670D">
        <w:rPr>
          <w:lang w:val="fr-CA"/>
        </w:rPr>
        <w:t> :</w:t>
      </w:r>
    </w:p>
    <w:p w14:paraId="6B6B3B0D" w14:textId="3DD18E51" w:rsidR="002A670D" w:rsidRDefault="00AF5C7E" w:rsidP="002A670D">
      <w:pPr>
        <w:pStyle w:val="ListParagraph"/>
        <w:numPr>
          <w:ilvl w:val="0"/>
          <w:numId w:val="49"/>
        </w:numPr>
        <w:rPr>
          <w:lang w:val="fr-CA"/>
        </w:rPr>
      </w:pPr>
      <w:r>
        <w:rPr>
          <w:lang w:val="fr-CA"/>
        </w:rPr>
        <w:t>Éprouve de l’inconfort dans la relation à l’autre</w:t>
      </w:r>
    </w:p>
    <w:p w14:paraId="2B4D81F6" w14:textId="73E9438F" w:rsidR="00AF5C7E" w:rsidRDefault="00AF5C7E" w:rsidP="002A670D">
      <w:pPr>
        <w:pStyle w:val="ListParagraph"/>
        <w:numPr>
          <w:ilvl w:val="0"/>
          <w:numId w:val="49"/>
        </w:numPr>
        <w:rPr>
          <w:lang w:val="fr-CA"/>
        </w:rPr>
      </w:pPr>
      <w:r>
        <w:rPr>
          <w:lang w:val="fr-CA"/>
        </w:rPr>
        <w:t>Utilise des stratégies d’évitement pour les maintenir à distance</w:t>
      </w:r>
    </w:p>
    <w:p w14:paraId="56D1AE72" w14:textId="40B62683" w:rsidR="00AF5C7E" w:rsidRDefault="0073256B" w:rsidP="002A670D">
      <w:pPr>
        <w:pStyle w:val="ListParagraph"/>
        <w:numPr>
          <w:ilvl w:val="0"/>
          <w:numId w:val="49"/>
        </w:numPr>
        <w:rPr>
          <w:lang w:val="fr-CA"/>
        </w:rPr>
      </w:pPr>
      <w:r>
        <w:rPr>
          <w:lang w:val="fr-CA"/>
        </w:rPr>
        <w:lastRenderedPageBreak/>
        <w:t>Diminue l’engagement envers l</w:t>
      </w:r>
      <w:r w:rsidR="003F66DF">
        <w:rPr>
          <w:lang w:val="fr-CA"/>
        </w:rPr>
        <w:t>’</w:t>
      </w:r>
      <w:r>
        <w:rPr>
          <w:lang w:val="fr-CA"/>
        </w:rPr>
        <w:t>autre, favorise l’infidelite, et augmente le risque de conflits</w:t>
      </w:r>
    </w:p>
    <w:p w14:paraId="56E549B9" w14:textId="6CEE4E82" w:rsidR="003A7529" w:rsidRDefault="00092AC6" w:rsidP="00B30A77">
      <w:pPr>
        <w:pStyle w:val="ListParagraph"/>
        <w:numPr>
          <w:ilvl w:val="0"/>
          <w:numId w:val="7"/>
        </w:numPr>
        <w:rPr>
          <w:lang w:val="fr-CA"/>
        </w:rPr>
      </w:pPr>
      <w:r>
        <w:rPr>
          <w:lang w:val="fr-CA"/>
        </w:rPr>
        <w:t>Privation d’attachement :</w:t>
      </w:r>
    </w:p>
    <w:p w14:paraId="220CB6E4" w14:textId="675DA18E" w:rsidR="0073256B" w:rsidRDefault="000F7804" w:rsidP="00092AC6">
      <w:pPr>
        <w:pStyle w:val="ListParagraph"/>
        <w:numPr>
          <w:ilvl w:val="0"/>
          <w:numId w:val="2"/>
        </w:numPr>
        <w:rPr>
          <w:lang w:val="fr-CA"/>
        </w:rPr>
      </w:pPr>
      <w:r>
        <w:rPr>
          <w:lang w:val="fr-CA"/>
        </w:rPr>
        <w:t>Les enfants enfermés à la maison dans des conditions de maltraitance ou de négligence extrême, sont souvent renfermés, effrayés et même mutiques</w:t>
      </w:r>
    </w:p>
    <w:p w14:paraId="0E0BA40C" w14:textId="45F5480E" w:rsidR="000F7804" w:rsidRDefault="000F7804" w:rsidP="00092AC6">
      <w:pPr>
        <w:pStyle w:val="ListParagraph"/>
        <w:numPr>
          <w:ilvl w:val="0"/>
          <w:numId w:val="2"/>
        </w:numPr>
        <w:rPr>
          <w:lang w:val="fr-CA"/>
        </w:rPr>
      </w:pPr>
      <w:r>
        <w:rPr>
          <w:lang w:val="fr-CA"/>
        </w:rPr>
        <w:t>Il en est de même pour les enfants dans des institutions sans l’attention et la stimulation d’une personne s’occupant régulièrement d’eux (ex : orphelinats)</w:t>
      </w:r>
    </w:p>
    <w:p w14:paraId="6DDA2A35" w14:textId="34EBFAB0" w:rsidR="000F7804" w:rsidRDefault="000F7804" w:rsidP="00092AC6">
      <w:pPr>
        <w:pStyle w:val="ListParagraph"/>
        <w:numPr>
          <w:ilvl w:val="0"/>
          <w:numId w:val="2"/>
        </w:numPr>
        <w:rPr>
          <w:lang w:val="fr-CA"/>
        </w:rPr>
      </w:pPr>
      <w:r>
        <w:rPr>
          <w:lang w:val="fr-CA"/>
        </w:rPr>
        <w:t xml:space="preserve">La plupart des enfants font preuve de résilience </w:t>
      </w:r>
    </w:p>
    <w:p w14:paraId="7A88B353" w14:textId="0EE27E1C" w:rsidR="00092AC6" w:rsidRDefault="00092AC6" w:rsidP="00092AC6">
      <w:pPr>
        <w:pStyle w:val="ListParagraph"/>
        <w:numPr>
          <w:ilvl w:val="0"/>
          <w:numId w:val="2"/>
        </w:numPr>
        <w:rPr>
          <w:lang w:val="fr-CA"/>
        </w:rPr>
      </w:pPr>
      <w:r>
        <w:rPr>
          <w:lang w:val="fr-CA"/>
        </w:rPr>
        <w:t>Negligence parentale</w:t>
      </w:r>
    </w:p>
    <w:p w14:paraId="16A3987A" w14:textId="54E395D4" w:rsidR="00092AC6" w:rsidRDefault="00092AC6" w:rsidP="00092AC6">
      <w:pPr>
        <w:pStyle w:val="ListParagraph"/>
        <w:numPr>
          <w:ilvl w:val="0"/>
          <w:numId w:val="2"/>
        </w:numPr>
        <w:rPr>
          <w:lang w:val="fr-CA"/>
        </w:rPr>
      </w:pPr>
      <w:r>
        <w:rPr>
          <w:lang w:val="fr-CA"/>
        </w:rPr>
        <w:t xml:space="preserve">Rupture </w:t>
      </w:r>
    </w:p>
    <w:p w14:paraId="39F7CF84" w14:textId="57C207BC" w:rsidR="00092AC6" w:rsidRDefault="00092AC6" w:rsidP="00092AC6">
      <w:pPr>
        <w:pStyle w:val="ListParagraph"/>
        <w:numPr>
          <w:ilvl w:val="0"/>
          <w:numId w:val="2"/>
        </w:numPr>
        <w:rPr>
          <w:lang w:val="fr-CA"/>
        </w:rPr>
      </w:pPr>
      <w:r>
        <w:rPr>
          <w:lang w:val="fr-CA"/>
        </w:rPr>
        <w:t>Difficulté à créer des liens d’attachement</w:t>
      </w:r>
    </w:p>
    <w:p w14:paraId="49AFAA9C" w14:textId="73B39DCF" w:rsidR="00092AC6" w:rsidRDefault="00092AC6" w:rsidP="00092AC6">
      <w:pPr>
        <w:pStyle w:val="ListParagraph"/>
        <w:numPr>
          <w:ilvl w:val="0"/>
          <w:numId w:val="2"/>
        </w:numPr>
        <w:rPr>
          <w:lang w:val="fr-CA"/>
        </w:rPr>
      </w:pPr>
      <w:r>
        <w:rPr>
          <w:lang w:val="fr-CA"/>
        </w:rPr>
        <w:t>Les parents d’accueil ont de la difficulté à créer des liens car l’enfants ne l’a jamais fait</w:t>
      </w:r>
    </w:p>
    <w:p w14:paraId="4CB9F53A" w14:textId="55EED992" w:rsidR="00A57645" w:rsidRDefault="00A57645" w:rsidP="00092AC6">
      <w:pPr>
        <w:pStyle w:val="ListParagraph"/>
        <w:numPr>
          <w:ilvl w:val="0"/>
          <w:numId w:val="2"/>
        </w:numPr>
        <w:rPr>
          <w:lang w:val="fr-CA"/>
        </w:rPr>
      </w:pPr>
      <w:r>
        <w:rPr>
          <w:lang w:val="fr-CA"/>
        </w:rPr>
        <w:t>Garderie :</w:t>
      </w:r>
    </w:p>
    <w:p w14:paraId="471D99FE" w14:textId="34BCA431" w:rsidR="00A57645" w:rsidRDefault="00A57645" w:rsidP="00A57645">
      <w:pPr>
        <w:pStyle w:val="ListParagraph"/>
        <w:numPr>
          <w:ilvl w:val="0"/>
          <w:numId w:val="15"/>
        </w:numPr>
        <w:rPr>
          <w:lang w:val="fr-CA"/>
        </w:rPr>
      </w:pPr>
      <w:r>
        <w:rPr>
          <w:lang w:val="fr-CA"/>
        </w:rPr>
        <w:t>Habituellement, l’attachement demeure sain</w:t>
      </w:r>
    </w:p>
    <w:p w14:paraId="43F3B887" w14:textId="6F7977A6" w:rsidR="00A57645" w:rsidRDefault="00A57645" w:rsidP="00A57645">
      <w:pPr>
        <w:pStyle w:val="ListParagraph"/>
        <w:numPr>
          <w:ilvl w:val="0"/>
          <w:numId w:val="15"/>
        </w:numPr>
        <w:rPr>
          <w:lang w:val="fr-CA"/>
        </w:rPr>
      </w:pPr>
      <w:r>
        <w:rPr>
          <w:lang w:val="fr-CA"/>
        </w:rPr>
        <w:t>Peu</w:t>
      </w:r>
      <w:r w:rsidR="001D6C09">
        <w:rPr>
          <w:lang w:val="fr-CA"/>
        </w:rPr>
        <w:t>t dépendre de la qualité de la garderie</w:t>
      </w:r>
    </w:p>
    <w:p w14:paraId="21F011C5" w14:textId="174AB2D9" w:rsidR="001D6C09" w:rsidRDefault="001D6C09" w:rsidP="00A57645">
      <w:pPr>
        <w:pStyle w:val="ListParagraph"/>
        <w:numPr>
          <w:ilvl w:val="0"/>
          <w:numId w:val="15"/>
        </w:numPr>
        <w:rPr>
          <w:lang w:val="fr-CA"/>
        </w:rPr>
      </w:pPr>
      <w:r>
        <w:rPr>
          <w:lang w:val="fr-CA"/>
        </w:rPr>
        <w:t xml:space="preserve">Pas de corrélation avec l’anxiété de séparation </w:t>
      </w:r>
    </w:p>
    <w:p w14:paraId="27BBFC9C" w14:textId="625D728E" w:rsidR="001D6C09" w:rsidRDefault="001D6C09" w:rsidP="00A57645">
      <w:pPr>
        <w:pStyle w:val="ListParagraph"/>
        <w:numPr>
          <w:ilvl w:val="0"/>
          <w:numId w:val="15"/>
        </w:numPr>
        <w:rPr>
          <w:lang w:val="fr-CA"/>
        </w:rPr>
      </w:pPr>
      <w:r>
        <w:rPr>
          <w:lang w:val="fr-CA"/>
        </w:rPr>
        <w:t>Correlation entre le temps à la garderi</w:t>
      </w:r>
      <w:r w:rsidR="00F1522A">
        <w:rPr>
          <w:lang w:val="fr-CA"/>
        </w:rPr>
        <w:t>e</w:t>
      </w:r>
      <w:r>
        <w:rPr>
          <w:lang w:val="fr-CA"/>
        </w:rPr>
        <w:t xml:space="preserve"> et des habiletés linguistiques et de reflexion</w:t>
      </w:r>
    </w:p>
    <w:p w14:paraId="3C74F504" w14:textId="02EF9636" w:rsidR="001D6C09" w:rsidRDefault="001D6C09" w:rsidP="00A57645">
      <w:pPr>
        <w:pStyle w:val="ListParagraph"/>
        <w:numPr>
          <w:ilvl w:val="0"/>
          <w:numId w:val="15"/>
        </w:numPr>
        <w:rPr>
          <w:lang w:val="fr-CA"/>
        </w:rPr>
      </w:pPr>
      <w:r>
        <w:rPr>
          <w:lang w:val="fr-CA"/>
        </w:rPr>
        <w:t xml:space="preserve">Corrélation avec le niveau d’agressivité </w:t>
      </w:r>
    </w:p>
    <w:p w14:paraId="3062BF04" w14:textId="605AAAC2" w:rsidR="00092AC6" w:rsidRDefault="00092AC6" w:rsidP="00B30A77">
      <w:pPr>
        <w:pStyle w:val="ListParagraph"/>
        <w:numPr>
          <w:ilvl w:val="0"/>
          <w:numId w:val="7"/>
        </w:numPr>
        <w:rPr>
          <w:lang w:val="fr-CA"/>
        </w:rPr>
      </w:pPr>
      <w:r>
        <w:rPr>
          <w:lang w:val="fr-CA"/>
        </w:rPr>
        <w:t>Concept de soi :</w:t>
      </w:r>
    </w:p>
    <w:p w14:paraId="742D35BB" w14:textId="38777F4F" w:rsidR="004536D0" w:rsidRDefault="004536D0" w:rsidP="00F1146A">
      <w:pPr>
        <w:pStyle w:val="ListParagraph"/>
        <w:numPr>
          <w:ilvl w:val="0"/>
          <w:numId w:val="2"/>
        </w:numPr>
        <w:rPr>
          <w:lang w:val="fr-CA"/>
        </w:rPr>
      </w:pPr>
      <w:r>
        <w:rPr>
          <w:lang w:val="fr-CA"/>
        </w:rPr>
        <w:t>Toutes nos pensées et sentiments sur nous-mêmes qui répondent à la question : « qui suis-je? »</w:t>
      </w:r>
    </w:p>
    <w:p w14:paraId="1155D103" w14:textId="3A80A455" w:rsidR="00F1146A" w:rsidRDefault="00F1146A" w:rsidP="00F1146A">
      <w:pPr>
        <w:pStyle w:val="ListParagraph"/>
        <w:numPr>
          <w:ilvl w:val="0"/>
          <w:numId w:val="2"/>
        </w:numPr>
        <w:rPr>
          <w:lang w:val="fr-CA"/>
        </w:rPr>
      </w:pPr>
      <w:r>
        <w:rPr>
          <w:lang w:val="fr-CA"/>
        </w:rPr>
        <w:t>15 – 18 mois : bébé se reconnaît dans le miroir</w:t>
      </w:r>
    </w:p>
    <w:p w14:paraId="507689F2" w14:textId="2B8CA5E4" w:rsidR="00F1146A" w:rsidRDefault="00F1146A" w:rsidP="00F1146A">
      <w:pPr>
        <w:pStyle w:val="ListParagraph"/>
        <w:numPr>
          <w:ilvl w:val="0"/>
          <w:numId w:val="2"/>
        </w:numPr>
        <w:rPr>
          <w:lang w:val="fr-CA"/>
        </w:rPr>
      </w:pPr>
      <w:r>
        <w:rPr>
          <w:lang w:val="fr-CA"/>
        </w:rPr>
        <w:t>6 ans : se décrit en fonction de son sexe, ses traits psychologiques et se compare aux autres</w:t>
      </w:r>
    </w:p>
    <w:p w14:paraId="4DC4D5E6" w14:textId="131B93A7" w:rsidR="00F1146A" w:rsidRDefault="00F1146A" w:rsidP="00F1146A">
      <w:pPr>
        <w:pStyle w:val="ListParagraph"/>
        <w:numPr>
          <w:ilvl w:val="0"/>
          <w:numId w:val="2"/>
        </w:numPr>
        <w:rPr>
          <w:lang w:val="fr-CA"/>
        </w:rPr>
      </w:pPr>
      <w:r>
        <w:rPr>
          <w:lang w:val="fr-CA"/>
        </w:rPr>
        <w:t>Vers 8 – 10 ans : leur image se stabilise</w:t>
      </w:r>
    </w:p>
    <w:p w14:paraId="23FC3A2C" w14:textId="0AEA14C0" w:rsidR="00F1146A" w:rsidRDefault="00F1146A" w:rsidP="00F1146A">
      <w:pPr>
        <w:pStyle w:val="ListParagraph"/>
        <w:numPr>
          <w:ilvl w:val="0"/>
          <w:numId w:val="2"/>
        </w:numPr>
        <w:rPr>
          <w:lang w:val="fr-CA"/>
        </w:rPr>
      </w:pPr>
      <w:r>
        <w:rPr>
          <w:lang w:val="fr-CA"/>
        </w:rPr>
        <w:t>Vers 12 ans : ils ont un concept de soi (image de soi)</w:t>
      </w:r>
    </w:p>
    <w:p w14:paraId="512AC6E4" w14:textId="7C00C5F5" w:rsidR="00F1146A" w:rsidRDefault="00F1146A" w:rsidP="00F1146A">
      <w:pPr>
        <w:pStyle w:val="ListParagraph"/>
        <w:numPr>
          <w:ilvl w:val="0"/>
          <w:numId w:val="2"/>
        </w:numPr>
        <w:rPr>
          <w:lang w:val="fr-CA"/>
        </w:rPr>
      </w:pPr>
      <w:r>
        <w:rPr>
          <w:lang w:val="fr-CA"/>
        </w:rPr>
        <w:t xml:space="preserve">Adolescence : remettre en question notre identité, il y a des modifications </w:t>
      </w:r>
    </w:p>
    <w:p w14:paraId="621525DE" w14:textId="0723D26E" w:rsidR="00F1146A" w:rsidRDefault="00F1146A" w:rsidP="00B30A77">
      <w:pPr>
        <w:pStyle w:val="ListParagraph"/>
        <w:numPr>
          <w:ilvl w:val="0"/>
          <w:numId w:val="7"/>
        </w:numPr>
        <w:rPr>
          <w:lang w:val="fr-CA"/>
        </w:rPr>
      </w:pPr>
      <w:r>
        <w:rPr>
          <w:lang w:val="fr-CA"/>
        </w:rPr>
        <w:t>Mode d’éducation parentales :</w:t>
      </w:r>
    </w:p>
    <w:p w14:paraId="044C6B0E" w14:textId="7AEEEB74" w:rsidR="00F1146A" w:rsidRDefault="00F1146A" w:rsidP="00F1146A">
      <w:pPr>
        <w:pStyle w:val="ListParagraph"/>
        <w:numPr>
          <w:ilvl w:val="0"/>
          <w:numId w:val="2"/>
        </w:numPr>
        <w:rPr>
          <w:lang w:val="fr-CA"/>
        </w:rPr>
      </w:pPr>
      <w:r>
        <w:rPr>
          <w:lang w:val="fr-CA"/>
        </w:rPr>
        <w:t>Parents autoritaires :</w:t>
      </w:r>
    </w:p>
    <w:p w14:paraId="13B9F9FD" w14:textId="2B9C1A2C" w:rsidR="000F7804" w:rsidRDefault="000F7804" w:rsidP="00F1146A">
      <w:pPr>
        <w:pStyle w:val="ListParagraph"/>
        <w:numPr>
          <w:ilvl w:val="0"/>
          <w:numId w:val="16"/>
        </w:numPr>
        <w:rPr>
          <w:lang w:val="fr-CA"/>
        </w:rPr>
      </w:pPr>
      <w:r>
        <w:rPr>
          <w:lang w:val="fr-CA"/>
        </w:rPr>
        <w:t xml:space="preserve">Les parents imposent des mesures </w:t>
      </w:r>
      <w:r w:rsidR="00F70DA1">
        <w:rPr>
          <w:lang w:val="fr-CA"/>
        </w:rPr>
        <w:t xml:space="preserve">coercitives </w:t>
      </w:r>
    </w:p>
    <w:p w14:paraId="1EA4D331" w14:textId="3C555794" w:rsidR="00F70DA1" w:rsidRDefault="00F70DA1" w:rsidP="00F1146A">
      <w:pPr>
        <w:pStyle w:val="ListParagraph"/>
        <w:numPr>
          <w:ilvl w:val="0"/>
          <w:numId w:val="16"/>
        </w:numPr>
        <w:rPr>
          <w:lang w:val="fr-CA"/>
        </w:rPr>
      </w:pPr>
      <w:r>
        <w:rPr>
          <w:lang w:val="fr-CA"/>
        </w:rPr>
        <w:t xml:space="preserve">Imposent des règles et attendent de l’obéissance </w:t>
      </w:r>
    </w:p>
    <w:p w14:paraId="32A43089" w14:textId="0F40D7C6" w:rsidR="00F70DA1" w:rsidRPr="00F70DA1" w:rsidRDefault="00F70DA1" w:rsidP="00F70DA1">
      <w:pPr>
        <w:pStyle w:val="ListParagraph"/>
        <w:numPr>
          <w:ilvl w:val="0"/>
          <w:numId w:val="16"/>
        </w:numPr>
        <w:rPr>
          <w:lang w:val="fr-CA"/>
        </w:rPr>
      </w:pPr>
      <w:r>
        <w:rPr>
          <w:lang w:val="fr-CA"/>
        </w:rPr>
        <w:t>Les enfants ont moins d’aptitudes sociales et une moins bonne estime de soi</w:t>
      </w:r>
    </w:p>
    <w:p w14:paraId="3ACBAD30" w14:textId="5BFCFE70" w:rsidR="00F1146A" w:rsidRDefault="00F1146A" w:rsidP="00F1146A">
      <w:pPr>
        <w:pStyle w:val="ListParagraph"/>
        <w:numPr>
          <w:ilvl w:val="0"/>
          <w:numId w:val="16"/>
        </w:numPr>
        <w:rPr>
          <w:lang w:val="fr-CA"/>
        </w:rPr>
      </w:pPr>
      <w:r>
        <w:rPr>
          <w:lang w:val="fr-CA"/>
        </w:rPr>
        <w:t xml:space="preserve">Règle </w:t>
      </w:r>
    </w:p>
    <w:p w14:paraId="0F01A8F7" w14:textId="4EF3013A" w:rsidR="00F1146A" w:rsidRDefault="00F1146A" w:rsidP="00F1146A">
      <w:pPr>
        <w:pStyle w:val="ListParagraph"/>
        <w:numPr>
          <w:ilvl w:val="0"/>
          <w:numId w:val="16"/>
        </w:numPr>
        <w:rPr>
          <w:lang w:val="fr-CA"/>
        </w:rPr>
      </w:pPr>
      <w:r>
        <w:rPr>
          <w:lang w:val="fr-CA"/>
        </w:rPr>
        <w:t xml:space="preserve">S’attendent à ce que les enfants obéissent </w:t>
      </w:r>
    </w:p>
    <w:p w14:paraId="5B82FF49" w14:textId="16F26C40" w:rsidR="00F1146A" w:rsidRDefault="00F1146A" w:rsidP="00F1146A">
      <w:pPr>
        <w:pStyle w:val="ListParagraph"/>
        <w:numPr>
          <w:ilvl w:val="0"/>
          <w:numId w:val="16"/>
        </w:numPr>
        <w:rPr>
          <w:lang w:val="fr-CA"/>
        </w:rPr>
      </w:pPr>
      <w:r>
        <w:rPr>
          <w:lang w:val="fr-CA"/>
        </w:rPr>
        <w:t xml:space="preserve">Rigide dans l’application des règles </w:t>
      </w:r>
    </w:p>
    <w:p w14:paraId="5614A8C2" w14:textId="213570A1" w:rsidR="00F1146A" w:rsidRDefault="00F1146A" w:rsidP="00F1146A">
      <w:pPr>
        <w:pStyle w:val="ListParagraph"/>
        <w:numPr>
          <w:ilvl w:val="0"/>
          <w:numId w:val="16"/>
        </w:numPr>
        <w:rPr>
          <w:lang w:val="fr-CA"/>
        </w:rPr>
      </w:pPr>
      <w:r>
        <w:rPr>
          <w:lang w:val="fr-CA"/>
        </w:rPr>
        <w:t>Ne prend pas le temps d’expliquer leurs regles</w:t>
      </w:r>
    </w:p>
    <w:p w14:paraId="1A2E98A6" w14:textId="438798D2" w:rsidR="00F1146A" w:rsidRPr="00F1146A" w:rsidRDefault="00F1146A" w:rsidP="00F1146A">
      <w:pPr>
        <w:pStyle w:val="ListParagraph"/>
        <w:numPr>
          <w:ilvl w:val="0"/>
          <w:numId w:val="16"/>
        </w:numPr>
        <w:rPr>
          <w:lang w:val="fr-CA"/>
        </w:rPr>
      </w:pPr>
      <w:r>
        <w:rPr>
          <w:lang w:val="fr-CA"/>
        </w:rPr>
        <w:t>« Parce ce que je l’ai dit, c’est tout! »</w:t>
      </w:r>
    </w:p>
    <w:p w14:paraId="4BD69D87" w14:textId="43FE7DFD" w:rsidR="00F1146A" w:rsidRDefault="00F1146A" w:rsidP="00F1146A">
      <w:pPr>
        <w:pStyle w:val="ListParagraph"/>
        <w:numPr>
          <w:ilvl w:val="0"/>
          <w:numId w:val="2"/>
        </w:numPr>
        <w:rPr>
          <w:lang w:val="fr-CA"/>
        </w:rPr>
      </w:pPr>
      <w:r>
        <w:rPr>
          <w:lang w:val="fr-CA"/>
        </w:rPr>
        <w:t>Parents permissifs :</w:t>
      </w:r>
    </w:p>
    <w:p w14:paraId="096D31D7" w14:textId="75EF1E9A" w:rsidR="00F70DA1" w:rsidRDefault="00F70DA1" w:rsidP="00F1146A">
      <w:pPr>
        <w:pStyle w:val="ListParagraph"/>
        <w:numPr>
          <w:ilvl w:val="0"/>
          <w:numId w:val="17"/>
        </w:numPr>
        <w:rPr>
          <w:lang w:val="fr-CA"/>
        </w:rPr>
      </w:pPr>
      <w:r>
        <w:rPr>
          <w:lang w:val="fr-CA"/>
        </w:rPr>
        <w:t>Les parent n’imposent que peu de contraintes</w:t>
      </w:r>
    </w:p>
    <w:p w14:paraId="7175F1E7" w14:textId="09328C94" w:rsidR="00F70DA1" w:rsidRDefault="00F70DA1" w:rsidP="00F1146A">
      <w:pPr>
        <w:pStyle w:val="ListParagraph"/>
        <w:numPr>
          <w:ilvl w:val="0"/>
          <w:numId w:val="17"/>
        </w:numPr>
        <w:rPr>
          <w:lang w:val="fr-CA"/>
        </w:rPr>
      </w:pPr>
      <w:r>
        <w:rPr>
          <w:lang w:val="fr-CA"/>
        </w:rPr>
        <w:t>Peu exigeants et infligent peu de punitions</w:t>
      </w:r>
    </w:p>
    <w:p w14:paraId="7347CD5A" w14:textId="59C08AFA" w:rsidR="00F70DA1" w:rsidRDefault="00F70DA1" w:rsidP="00F1146A">
      <w:pPr>
        <w:pStyle w:val="ListParagraph"/>
        <w:numPr>
          <w:ilvl w:val="0"/>
          <w:numId w:val="17"/>
        </w:numPr>
        <w:rPr>
          <w:lang w:val="fr-CA"/>
        </w:rPr>
      </w:pPr>
      <w:r>
        <w:rPr>
          <w:lang w:val="fr-CA"/>
        </w:rPr>
        <w:t>Peuvent être indifférents, insensibles ou refuser de fixer des limites</w:t>
      </w:r>
    </w:p>
    <w:p w14:paraId="4AA07582" w14:textId="119F805F" w:rsidR="007C5BBB" w:rsidRDefault="007C5BBB" w:rsidP="00F1146A">
      <w:pPr>
        <w:pStyle w:val="ListParagraph"/>
        <w:numPr>
          <w:ilvl w:val="0"/>
          <w:numId w:val="17"/>
        </w:numPr>
        <w:rPr>
          <w:lang w:val="fr-CA"/>
        </w:rPr>
      </w:pPr>
      <w:r>
        <w:rPr>
          <w:lang w:val="fr-CA"/>
        </w:rPr>
        <w:t>Les enfants sont plus agressifs et immature</w:t>
      </w:r>
    </w:p>
    <w:p w14:paraId="15343A9D" w14:textId="4F945AD3" w:rsidR="00F1146A" w:rsidRDefault="00F1146A" w:rsidP="00F1146A">
      <w:pPr>
        <w:pStyle w:val="ListParagraph"/>
        <w:numPr>
          <w:ilvl w:val="0"/>
          <w:numId w:val="17"/>
        </w:numPr>
        <w:rPr>
          <w:lang w:val="fr-CA"/>
        </w:rPr>
      </w:pPr>
      <w:r>
        <w:rPr>
          <w:lang w:val="fr-CA"/>
        </w:rPr>
        <w:t>Pas beaucoup de règle</w:t>
      </w:r>
    </w:p>
    <w:p w14:paraId="323E505C" w14:textId="15134996" w:rsidR="00F1146A" w:rsidRDefault="00F1146A" w:rsidP="00F1146A">
      <w:pPr>
        <w:pStyle w:val="ListParagraph"/>
        <w:numPr>
          <w:ilvl w:val="0"/>
          <w:numId w:val="17"/>
        </w:numPr>
        <w:rPr>
          <w:lang w:val="fr-CA"/>
        </w:rPr>
      </w:pPr>
      <w:r>
        <w:rPr>
          <w:lang w:val="fr-CA"/>
        </w:rPr>
        <w:t>Encadre pas l’enfant</w:t>
      </w:r>
    </w:p>
    <w:p w14:paraId="1FFAB79E" w14:textId="01169A5B" w:rsidR="00F1146A" w:rsidRDefault="00F1146A" w:rsidP="00F1146A">
      <w:pPr>
        <w:pStyle w:val="ListParagraph"/>
        <w:numPr>
          <w:ilvl w:val="0"/>
          <w:numId w:val="17"/>
        </w:numPr>
        <w:rPr>
          <w:lang w:val="fr-CA"/>
        </w:rPr>
      </w:pPr>
      <w:r>
        <w:rPr>
          <w:lang w:val="fr-CA"/>
        </w:rPr>
        <w:t xml:space="preserve">Laisse l’enfant beaucoup décider </w:t>
      </w:r>
    </w:p>
    <w:p w14:paraId="5B2C3D12" w14:textId="1A030B7C" w:rsidR="00F1146A" w:rsidRDefault="00F1146A" w:rsidP="00F1146A">
      <w:pPr>
        <w:pStyle w:val="ListParagraph"/>
        <w:numPr>
          <w:ilvl w:val="0"/>
          <w:numId w:val="17"/>
        </w:numPr>
        <w:rPr>
          <w:lang w:val="fr-CA"/>
        </w:rPr>
      </w:pPr>
      <w:r>
        <w:rPr>
          <w:lang w:val="fr-CA"/>
        </w:rPr>
        <w:t>Enfant roi</w:t>
      </w:r>
    </w:p>
    <w:p w14:paraId="01DC5490" w14:textId="5514151B" w:rsidR="00F1146A" w:rsidRDefault="00F1146A" w:rsidP="00F1146A">
      <w:pPr>
        <w:pStyle w:val="ListParagraph"/>
        <w:numPr>
          <w:ilvl w:val="0"/>
          <w:numId w:val="17"/>
        </w:numPr>
        <w:rPr>
          <w:lang w:val="fr-CA"/>
        </w:rPr>
      </w:pPr>
      <w:r>
        <w:rPr>
          <w:lang w:val="fr-CA"/>
        </w:rPr>
        <w:t>« Comme tu veux, tu décides. »</w:t>
      </w:r>
    </w:p>
    <w:p w14:paraId="11E0E19F" w14:textId="7E7A80CD" w:rsidR="00F1146A" w:rsidRDefault="00F1146A" w:rsidP="00F1146A">
      <w:pPr>
        <w:pStyle w:val="ListParagraph"/>
        <w:numPr>
          <w:ilvl w:val="0"/>
          <w:numId w:val="2"/>
        </w:numPr>
        <w:rPr>
          <w:lang w:val="fr-CA"/>
        </w:rPr>
      </w:pPr>
      <w:r>
        <w:rPr>
          <w:lang w:val="fr-CA"/>
        </w:rPr>
        <w:t>Parents démocratiques (directifs) :</w:t>
      </w:r>
    </w:p>
    <w:p w14:paraId="7E6F1DEA" w14:textId="593D2D62" w:rsidR="00F70DA1" w:rsidRDefault="00F70DA1" w:rsidP="00F1146A">
      <w:pPr>
        <w:pStyle w:val="ListParagraph"/>
        <w:numPr>
          <w:ilvl w:val="0"/>
          <w:numId w:val="18"/>
        </w:numPr>
        <w:rPr>
          <w:lang w:val="fr-CA"/>
        </w:rPr>
      </w:pPr>
      <w:r>
        <w:rPr>
          <w:lang w:val="fr-CA"/>
        </w:rPr>
        <w:t>Les parents sont pour le dialogue</w:t>
      </w:r>
    </w:p>
    <w:p w14:paraId="1B02F2DA" w14:textId="09F8360D" w:rsidR="00F70DA1" w:rsidRDefault="00F70DA1" w:rsidP="00F1146A">
      <w:pPr>
        <w:pStyle w:val="ListParagraph"/>
        <w:numPr>
          <w:ilvl w:val="0"/>
          <w:numId w:val="18"/>
        </w:numPr>
        <w:rPr>
          <w:lang w:val="fr-CA"/>
        </w:rPr>
      </w:pPr>
      <w:r>
        <w:rPr>
          <w:lang w:val="fr-CA"/>
        </w:rPr>
        <w:lastRenderedPageBreak/>
        <w:t>Ils sont à la fois exigent et sensibles</w:t>
      </w:r>
    </w:p>
    <w:p w14:paraId="123E5579" w14:textId="2BCFD3D1" w:rsidR="00F70DA1" w:rsidRDefault="00F70DA1" w:rsidP="00F1146A">
      <w:pPr>
        <w:pStyle w:val="ListParagraph"/>
        <w:numPr>
          <w:ilvl w:val="0"/>
          <w:numId w:val="18"/>
        </w:numPr>
        <w:rPr>
          <w:lang w:val="fr-CA"/>
        </w:rPr>
      </w:pPr>
      <w:r>
        <w:rPr>
          <w:lang w:val="fr-CA"/>
        </w:rPr>
        <w:t>Ils exercent un contrôle en établissant des règles, mais surtout avec les enfants plus âgés, ils encouragent la discussion ouverte et autorisent des exceptions</w:t>
      </w:r>
    </w:p>
    <w:p w14:paraId="5EFDCBB8" w14:textId="7AEEF5B7" w:rsidR="00F70DA1" w:rsidRDefault="00F70DA1" w:rsidP="00F1146A">
      <w:pPr>
        <w:pStyle w:val="ListParagraph"/>
        <w:numPr>
          <w:ilvl w:val="0"/>
          <w:numId w:val="18"/>
        </w:numPr>
        <w:rPr>
          <w:lang w:val="fr-CA"/>
        </w:rPr>
      </w:pPr>
      <w:r>
        <w:rPr>
          <w:lang w:val="fr-CA"/>
        </w:rPr>
        <w:t>Les enfants ont la meilleure image d’eux-mêmes, la meilleure confiance en eux et le meilleur comportement social</w:t>
      </w:r>
    </w:p>
    <w:p w14:paraId="3CAC2A11" w14:textId="168EC6D9" w:rsidR="00F1146A" w:rsidRDefault="00F1146A" w:rsidP="00F1146A">
      <w:pPr>
        <w:pStyle w:val="ListParagraph"/>
        <w:numPr>
          <w:ilvl w:val="0"/>
          <w:numId w:val="18"/>
        </w:numPr>
        <w:rPr>
          <w:lang w:val="fr-CA"/>
        </w:rPr>
      </w:pPr>
      <w:r>
        <w:rPr>
          <w:lang w:val="fr-CA"/>
        </w:rPr>
        <w:t xml:space="preserve">Mettre des règles </w:t>
      </w:r>
    </w:p>
    <w:p w14:paraId="4329FC55" w14:textId="343C5A8D" w:rsidR="00F1146A" w:rsidRDefault="00F1146A" w:rsidP="00F1146A">
      <w:pPr>
        <w:pStyle w:val="ListParagraph"/>
        <w:numPr>
          <w:ilvl w:val="0"/>
          <w:numId w:val="18"/>
        </w:numPr>
        <w:rPr>
          <w:lang w:val="fr-CA"/>
        </w:rPr>
      </w:pPr>
      <w:r>
        <w:rPr>
          <w:lang w:val="fr-CA"/>
        </w:rPr>
        <w:t>Vont encadrer l’enfant</w:t>
      </w:r>
    </w:p>
    <w:p w14:paraId="0A6AAC9E" w14:textId="6CFE9FC8" w:rsidR="00F1146A" w:rsidRDefault="00F1146A" w:rsidP="00F1146A">
      <w:pPr>
        <w:pStyle w:val="ListParagraph"/>
        <w:numPr>
          <w:ilvl w:val="0"/>
          <w:numId w:val="18"/>
        </w:numPr>
        <w:rPr>
          <w:lang w:val="fr-CA"/>
        </w:rPr>
      </w:pPr>
      <w:r>
        <w:rPr>
          <w:lang w:val="fr-CA"/>
        </w:rPr>
        <w:t>Il explique le pourquoi des règles</w:t>
      </w:r>
    </w:p>
    <w:p w14:paraId="489DE95C" w14:textId="52EC10D2" w:rsidR="00F1146A" w:rsidRDefault="00F1146A" w:rsidP="00F1146A">
      <w:pPr>
        <w:pStyle w:val="ListParagraph"/>
        <w:numPr>
          <w:ilvl w:val="0"/>
          <w:numId w:val="18"/>
        </w:numPr>
        <w:rPr>
          <w:lang w:val="fr-CA"/>
        </w:rPr>
      </w:pPr>
      <w:r>
        <w:rPr>
          <w:lang w:val="fr-CA"/>
        </w:rPr>
        <w:t xml:space="preserve">Pourquoi c’est important qu’ils agissent comme ça </w:t>
      </w:r>
    </w:p>
    <w:p w14:paraId="454E287F" w14:textId="03DC2B56" w:rsidR="00F1146A" w:rsidRDefault="00F1146A" w:rsidP="00F1146A">
      <w:pPr>
        <w:pStyle w:val="ListParagraph"/>
        <w:numPr>
          <w:ilvl w:val="0"/>
          <w:numId w:val="18"/>
        </w:numPr>
        <w:rPr>
          <w:lang w:val="fr-CA"/>
        </w:rPr>
      </w:pPr>
      <w:r>
        <w:rPr>
          <w:lang w:val="fr-CA"/>
        </w:rPr>
        <w:t>Flexible dans l’application des règles</w:t>
      </w:r>
    </w:p>
    <w:p w14:paraId="30773C03" w14:textId="79AA18B9" w:rsidR="00F1146A" w:rsidRDefault="00F1146A" w:rsidP="00F1146A">
      <w:pPr>
        <w:pStyle w:val="ListParagraph"/>
        <w:numPr>
          <w:ilvl w:val="0"/>
          <w:numId w:val="18"/>
        </w:numPr>
        <w:rPr>
          <w:lang w:val="fr-CA"/>
        </w:rPr>
      </w:pPr>
      <w:r>
        <w:rPr>
          <w:lang w:val="fr-CA"/>
        </w:rPr>
        <w:t>S’accommode</w:t>
      </w:r>
    </w:p>
    <w:p w14:paraId="0D83631A" w14:textId="786963FD" w:rsidR="00F1146A" w:rsidRDefault="00F1146A" w:rsidP="00F1146A">
      <w:pPr>
        <w:pStyle w:val="ListParagraph"/>
        <w:numPr>
          <w:ilvl w:val="0"/>
          <w:numId w:val="18"/>
        </w:numPr>
        <w:rPr>
          <w:lang w:val="fr-CA"/>
        </w:rPr>
      </w:pPr>
      <w:r>
        <w:rPr>
          <w:lang w:val="fr-CA"/>
        </w:rPr>
        <w:t xml:space="preserve">Peut faire des exception </w:t>
      </w:r>
    </w:p>
    <w:p w14:paraId="7E2DD712" w14:textId="5403E47B" w:rsidR="00F1146A" w:rsidRDefault="00F1146A" w:rsidP="00F1146A">
      <w:pPr>
        <w:pStyle w:val="ListParagraph"/>
        <w:numPr>
          <w:ilvl w:val="0"/>
          <w:numId w:val="18"/>
        </w:numPr>
        <w:rPr>
          <w:lang w:val="fr-CA"/>
        </w:rPr>
      </w:pPr>
      <w:r>
        <w:rPr>
          <w:lang w:val="fr-CA"/>
        </w:rPr>
        <w:t>« Tu dois te coucher tôt parce que… »</w:t>
      </w:r>
    </w:p>
    <w:p w14:paraId="34612A63" w14:textId="2232B451" w:rsidR="00F1146A" w:rsidRDefault="00F1146A" w:rsidP="00F1146A">
      <w:pPr>
        <w:pStyle w:val="ListParagraph"/>
        <w:numPr>
          <w:ilvl w:val="0"/>
          <w:numId w:val="2"/>
        </w:numPr>
        <w:rPr>
          <w:lang w:val="fr-CA"/>
        </w:rPr>
      </w:pPr>
      <w:r>
        <w:rPr>
          <w:lang w:val="fr-CA"/>
        </w:rPr>
        <w:t>Le plus favorable au developpement de l’enfant est le mode démocratique (meilleur image d’eux-mêmes, de meilleures compétences, un enfant a besoin d’encadrement)</w:t>
      </w:r>
    </w:p>
    <w:p w14:paraId="0E3C3D9A" w14:textId="7C7E955D" w:rsidR="00F1146A" w:rsidRDefault="00F1146A" w:rsidP="00F1146A">
      <w:pPr>
        <w:rPr>
          <w:lang w:val="fr-CA"/>
        </w:rPr>
      </w:pPr>
    </w:p>
    <w:p w14:paraId="1F3514E3" w14:textId="7A437CD5" w:rsidR="00F1146A" w:rsidRDefault="00C92694" w:rsidP="00F1146A">
      <w:pPr>
        <w:rPr>
          <w:b/>
          <w:lang w:val="fr-CA"/>
        </w:rPr>
      </w:pPr>
      <w:r>
        <w:rPr>
          <w:b/>
          <w:lang w:val="fr-CA"/>
        </w:rPr>
        <w:t>Adolescence : developpement physique</w:t>
      </w:r>
    </w:p>
    <w:p w14:paraId="05A9270B" w14:textId="77777777" w:rsidR="00F40ABF" w:rsidRDefault="00F40ABF" w:rsidP="00C92694">
      <w:pPr>
        <w:pStyle w:val="ListParagraph"/>
        <w:numPr>
          <w:ilvl w:val="0"/>
          <w:numId w:val="7"/>
        </w:numPr>
        <w:rPr>
          <w:lang w:val="fr-CA"/>
        </w:rPr>
      </w:pPr>
      <w:r>
        <w:rPr>
          <w:lang w:val="fr-CA"/>
        </w:rPr>
        <w:t>Période de transition entre l’enfance et l’âge adulte, s’étendant de la puberté à l’indépendance</w:t>
      </w:r>
    </w:p>
    <w:p w14:paraId="3E675A90" w14:textId="77777777" w:rsidR="00F40ABF" w:rsidRDefault="00F40ABF" w:rsidP="00F40ABF">
      <w:pPr>
        <w:pStyle w:val="ListParagraph"/>
        <w:numPr>
          <w:ilvl w:val="0"/>
          <w:numId w:val="2"/>
        </w:numPr>
        <w:rPr>
          <w:lang w:val="fr-CA"/>
        </w:rPr>
      </w:pPr>
      <w:r>
        <w:rPr>
          <w:lang w:val="fr-CA"/>
        </w:rPr>
        <w:t>Filles : environ 11 ans</w:t>
      </w:r>
    </w:p>
    <w:p w14:paraId="0A18DDE2" w14:textId="732D68EE" w:rsidR="00C92694" w:rsidRDefault="00F40ABF" w:rsidP="00F40ABF">
      <w:pPr>
        <w:pStyle w:val="ListParagraph"/>
        <w:numPr>
          <w:ilvl w:val="0"/>
          <w:numId w:val="2"/>
        </w:numPr>
        <w:rPr>
          <w:lang w:val="fr-CA"/>
        </w:rPr>
      </w:pPr>
      <w:r>
        <w:rPr>
          <w:lang w:val="fr-CA"/>
        </w:rPr>
        <w:t>Garçons : environ 13 ans</w:t>
      </w:r>
    </w:p>
    <w:p w14:paraId="3C53A62E" w14:textId="77EB9966" w:rsidR="007208A7" w:rsidRDefault="007208A7" w:rsidP="00C92694">
      <w:pPr>
        <w:pStyle w:val="ListParagraph"/>
        <w:numPr>
          <w:ilvl w:val="0"/>
          <w:numId w:val="7"/>
        </w:numPr>
        <w:rPr>
          <w:lang w:val="fr-CA"/>
        </w:rPr>
      </w:pPr>
      <w:r>
        <w:rPr>
          <w:lang w:val="fr-CA"/>
        </w:rPr>
        <w:t>Période de vitalité sans les soucis de l’âge adulte, un moment d’amitiés gratifiantes, une période d’idéalisme</w:t>
      </w:r>
      <w:r w:rsidR="004373C7">
        <w:rPr>
          <w:lang w:val="fr-CA"/>
        </w:rPr>
        <w:t>,</w:t>
      </w:r>
      <w:r>
        <w:rPr>
          <w:lang w:val="fr-CA"/>
        </w:rPr>
        <w:t xml:space="preserve"> excitation face à toutes les possibilités offertes par l’existence </w:t>
      </w:r>
    </w:p>
    <w:p w14:paraId="16B4A3CB" w14:textId="30EAD755" w:rsidR="00E64B5A" w:rsidRDefault="00E64B5A" w:rsidP="00C92694">
      <w:pPr>
        <w:pStyle w:val="ListParagraph"/>
        <w:numPr>
          <w:ilvl w:val="0"/>
          <w:numId w:val="7"/>
        </w:numPr>
        <w:rPr>
          <w:lang w:val="fr-CA"/>
        </w:rPr>
      </w:pPr>
      <w:r>
        <w:rPr>
          <w:lang w:val="fr-CA"/>
        </w:rPr>
        <w:t xml:space="preserve">Puberté : la période de la maturation sexuelle, au cours de laquelle une personne devient capable de se reproduire </w:t>
      </w:r>
    </w:p>
    <w:p w14:paraId="3506F9C3" w14:textId="117027D4" w:rsidR="00F40ABF" w:rsidRDefault="00F40ABF" w:rsidP="00C92694">
      <w:pPr>
        <w:pStyle w:val="ListParagraph"/>
        <w:numPr>
          <w:ilvl w:val="0"/>
          <w:numId w:val="7"/>
        </w:numPr>
        <w:rPr>
          <w:lang w:val="fr-CA"/>
        </w:rPr>
      </w:pPr>
      <w:r>
        <w:rPr>
          <w:lang w:val="fr-CA"/>
        </w:rPr>
        <w:t>Poussée hormonale :</w:t>
      </w:r>
    </w:p>
    <w:p w14:paraId="23C178F0" w14:textId="2BDDB9D2" w:rsidR="007208A7" w:rsidRDefault="00E971AD" w:rsidP="0045422A">
      <w:pPr>
        <w:pStyle w:val="ListParagraph"/>
        <w:numPr>
          <w:ilvl w:val="0"/>
          <w:numId w:val="2"/>
        </w:numPr>
        <w:rPr>
          <w:lang w:val="fr-CA"/>
        </w:rPr>
      </w:pPr>
      <w:r>
        <w:rPr>
          <w:lang w:val="fr-CA"/>
        </w:rPr>
        <w:t>Intensifie l’humeur et déclenche les changements corporels</w:t>
      </w:r>
    </w:p>
    <w:p w14:paraId="54BED1E0" w14:textId="64CCE6DC" w:rsidR="0045422A" w:rsidRDefault="0045422A" w:rsidP="0045422A">
      <w:pPr>
        <w:pStyle w:val="ListParagraph"/>
        <w:numPr>
          <w:ilvl w:val="0"/>
          <w:numId w:val="2"/>
        </w:numPr>
        <w:rPr>
          <w:lang w:val="fr-CA"/>
        </w:rPr>
      </w:pPr>
      <w:r>
        <w:rPr>
          <w:lang w:val="fr-CA"/>
        </w:rPr>
        <w:t>Caractères sexuels primaires</w:t>
      </w:r>
    </w:p>
    <w:p w14:paraId="49842A65" w14:textId="37C56593" w:rsidR="0045422A" w:rsidRDefault="0045422A" w:rsidP="0045422A">
      <w:pPr>
        <w:pStyle w:val="ListParagraph"/>
        <w:numPr>
          <w:ilvl w:val="0"/>
          <w:numId w:val="2"/>
        </w:numPr>
        <w:rPr>
          <w:lang w:val="fr-CA"/>
        </w:rPr>
      </w:pPr>
      <w:r>
        <w:rPr>
          <w:lang w:val="fr-CA"/>
        </w:rPr>
        <w:t>Caractsexuels secondaires</w:t>
      </w:r>
    </w:p>
    <w:p w14:paraId="10AECCCB" w14:textId="0937FE16" w:rsidR="00E971AD" w:rsidRDefault="00E971AD" w:rsidP="00E971AD">
      <w:pPr>
        <w:pStyle w:val="ListParagraph"/>
        <w:numPr>
          <w:ilvl w:val="0"/>
          <w:numId w:val="50"/>
        </w:numPr>
        <w:rPr>
          <w:lang w:val="fr-CA"/>
        </w:rPr>
      </w:pPr>
      <w:r>
        <w:rPr>
          <w:lang w:val="fr-CA"/>
        </w:rPr>
        <w:t xml:space="preserve">La sequence des modifications physiques à la puberté (le bourgeonnement de la poitrine et la pousse des poils pubiens, avant l’apparition des règles) est beaucoup plus facile à prévoir que le moment où ces modifications apparaissent </w:t>
      </w:r>
    </w:p>
    <w:p w14:paraId="2AD68F19" w14:textId="360248C7" w:rsidR="0045422A" w:rsidRPr="00E971AD" w:rsidRDefault="0045422A" w:rsidP="00E971AD">
      <w:pPr>
        <w:pStyle w:val="ListParagraph"/>
        <w:numPr>
          <w:ilvl w:val="0"/>
          <w:numId w:val="50"/>
        </w:numPr>
        <w:rPr>
          <w:lang w:val="fr-CA"/>
        </w:rPr>
      </w:pPr>
      <w:r w:rsidRPr="00E971AD">
        <w:rPr>
          <w:lang w:val="fr-CA"/>
        </w:rPr>
        <w:t>Effet de maturation précoce :</w:t>
      </w:r>
    </w:p>
    <w:p w14:paraId="639B7167" w14:textId="410B7514" w:rsidR="00E971AD" w:rsidRDefault="00E971AD" w:rsidP="00AC4E09">
      <w:pPr>
        <w:pStyle w:val="ListParagraph"/>
        <w:numPr>
          <w:ilvl w:val="0"/>
          <w:numId w:val="19"/>
        </w:numPr>
        <w:rPr>
          <w:lang w:val="fr-CA"/>
        </w:rPr>
      </w:pPr>
      <w:r>
        <w:rPr>
          <w:lang w:val="fr-CA"/>
        </w:rPr>
        <w:t>Peut avoir des</w:t>
      </w:r>
      <w:r w:rsidR="005F12CE">
        <w:rPr>
          <w:lang w:val="fr-CA"/>
        </w:rPr>
        <w:t xml:space="preserve"> consequences sur le plan psychologique </w:t>
      </w:r>
    </w:p>
    <w:p w14:paraId="6097FE06" w14:textId="3C65B943" w:rsidR="00AC4E09" w:rsidRDefault="00AC4E09" w:rsidP="00AC4E09">
      <w:pPr>
        <w:pStyle w:val="ListParagraph"/>
        <w:numPr>
          <w:ilvl w:val="0"/>
          <w:numId w:val="19"/>
        </w:numPr>
        <w:rPr>
          <w:lang w:val="fr-CA"/>
        </w:rPr>
      </w:pPr>
      <w:r>
        <w:rPr>
          <w:lang w:val="fr-CA"/>
        </w:rPr>
        <w:t>Chez les filles :</w:t>
      </w:r>
      <w:r w:rsidR="005F12CE">
        <w:rPr>
          <w:lang w:val="fr-CA"/>
        </w:rPr>
        <w:t xml:space="preserve"> stressant,</w:t>
      </w:r>
      <w:r>
        <w:rPr>
          <w:lang w:val="fr-CA"/>
        </w:rPr>
        <w:t xml:space="preserve"> ce n’est pas agréable, c’est négatif, c’est un embarras et elle veut le cacher</w:t>
      </w:r>
      <w:r w:rsidR="00D22FB5">
        <w:rPr>
          <w:lang w:val="fr-CA"/>
        </w:rPr>
        <w:t>, objet de harcèlement sexuel et plus vulnérable à la survenu d’un trouble anxieux</w:t>
      </w:r>
    </w:p>
    <w:p w14:paraId="5771696B" w14:textId="5F107EB8" w:rsidR="00AC4E09" w:rsidRDefault="00AC4E09" w:rsidP="00AC4E09">
      <w:pPr>
        <w:pStyle w:val="ListParagraph"/>
        <w:numPr>
          <w:ilvl w:val="0"/>
          <w:numId w:val="19"/>
        </w:numPr>
        <w:rPr>
          <w:lang w:val="fr-CA"/>
        </w:rPr>
      </w:pPr>
      <w:r>
        <w:rPr>
          <w:lang w:val="fr-CA"/>
        </w:rPr>
        <w:t>Chez les gars : ils sont plus populaire, c’est positif, les rends plus sûr d’eux mêmes,</w:t>
      </w:r>
      <w:r w:rsidR="005F12CE">
        <w:rPr>
          <w:lang w:val="fr-CA"/>
        </w:rPr>
        <w:t xml:space="preserve"> plus indépendant, mais </w:t>
      </w:r>
      <w:r>
        <w:rPr>
          <w:lang w:val="fr-CA"/>
        </w:rPr>
        <w:t>plus de délinquance</w:t>
      </w:r>
      <w:r w:rsidR="005F12CE">
        <w:rPr>
          <w:lang w:val="fr-CA"/>
        </w:rPr>
        <w:t xml:space="preserve">, </w:t>
      </w:r>
      <w:r>
        <w:rPr>
          <w:lang w:val="fr-CA"/>
        </w:rPr>
        <w:t>de consommation</w:t>
      </w:r>
      <w:r w:rsidR="005F12CE">
        <w:rPr>
          <w:lang w:val="fr-CA"/>
        </w:rPr>
        <w:t xml:space="preserve"> et d’activité sexuelle précoce </w:t>
      </w:r>
    </w:p>
    <w:p w14:paraId="56950217" w14:textId="6FA1BE40" w:rsidR="00AC4E09" w:rsidRDefault="00AC4E09" w:rsidP="00AC4E09">
      <w:pPr>
        <w:pStyle w:val="ListParagraph"/>
        <w:numPr>
          <w:ilvl w:val="0"/>
          <w:numId w:val="7"/>
        </w:numPr>
        <w:rPr>
          <w:lang w:val="fr-CA"/>
        </w:rPr>
      </w:pPr>
      <w:r>
        <w:rPr>
          <w:noProof/>
        </w:rPr>
        <w:lastRenderedPageBreak/>
        <w:drawing>
          <wp:anchor distT="0" distB="0" distL="114300" distR="114300" simplePos="0" relativeHeight="251663360" behindDoc="0" locked="0" layoutInCell="1" allowOverlap="1" wp14:anchorId="12B683A4" wp14:editId="2970B4EC">
            <wp:simplePos x="0" y="0"/>
            <wp:positionH relativeFrom="column">
              <wp:posOffset>833120</wp:posOffset>
            </wp:positionH>
            <wp:positionV relativeFrom="paragraph">
              <wp:posOffset>379095</wp:posOffset>
            </wp:positionV>
            <wp:extent cx="1585595" cy="2033270"/>
            <wp:effectExtent l="0" t="0" r="1905" b="0"/>
            <wp:wrapTopAndBottom/>
            <wp:docPr id="3" name="Picture 3">
              <a:extLst xmlns:a="http://schemas.openxmlformats.org/drawingml/2006/main">
                <a:ext uri="{FF2B5EF4-FFF2-40B4-BE49-F238E27FC236}">
                  <a16:creationId xmlns:a16="http://schemas.microsoft.com/office/drawing/2014/main" id="{49B859C5-3C8D-AF47-B4BF-0F10FB9A5B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49B859C5-3C8D-AF47-B4BF-0F10FB9A5B23}"/>
                        </a:ext>
                      </a:extLst>
                    </pic:cNvPr>
                    <pic:cNvPicPr>
                      <a:picLocks noChangeAspect="1" noChangeArrowheads="1"/>
                    </pic:cNvPicPr>
                  </pic:nvPicPr>
                  <pic:blipFill>
                    <a:blip r:embed="rId10" cstate="print"/>
                    <a:srcRect/>
                    <a:stretch>
                      <a:fillRect/>
                    </a:stretch>
                  </pic:blipFill>
                  <pic:spPr bwMode="auto">
                    <a:xfrm>
                      <a:off x="0" y="0"/>
                      <a:ext cx="1585595" cy="20332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lang w:val="fr-CA"/>
        </w:rPr>
        <w:t>Les filles grandisse</w:t>
      </w:r>
      <w:r w:rsidR="006A190E">
        <w:rPr>
          <w:lang w:val="fr-CA"/>
        </w:rPr>
        <w:t>nt</w:t>
      </w:r>
      <w:r>
        <w:rPr>
          <w:lang w:val="fr-CA"/>
        </w:rPr>
        <w:t xml:space="preserve"> plus vites que les gars, mais les gars finissent par les dépasser, en majorité </w:t>
      </w:r>
    </w:p>
    <w:p w14:paraId="26A33892" w14:textId="645B38D3" w:rsidR="00AC4E09" w:rsidRPr="00AC4E09" w:rsidRDefault="00AC4E09" w:rsidP="00AC4E09">
      <w:pPr>
        <w:pStyle w:val="ListParagraph"/>
        <w:numPr>
          <w:ilvl w:val="0"/>
          <w:numId w:val="2"/>
        </w:numPr>
        <w:rPr>
          <w:lang w:val="fr-CA"/>
        </w:rPr>
      </w:pPr>
    </w:p>
    <w:p w14:paraId="5A2A27CC" w14:textId="79E660C6" w:rsidR="00C92694" w:rsidRDefault="0087400F" w:rsidP="0087400F">
      <w:pPr>
        <w:pStyle w:val="ListParagraph"/>
        <w:numPr>
          <w:ilvl w:val="0"/>
          <w:numId w:val="7"/>
        </w:numPr>
        <w:rPr>
          <w:lang w:val="fr-CA"/>
        </w:rPr>
      </w:pPr>
      <w:r w:rsidRPr="0087400F">
        <w:rPr>
          <w:lang w:val="fr-CA"/>
        </w:rPr>
        <w:t xml:space="preserve">Développement </w:t>
      </w:r>
      <w:r>
        <w:rPr>
          <w:lang w:val="fr-CA"/>
        </w:rPr>
        <w:t>du cerveau :</w:t>
      </w:r>
    </w:p>
    <w:p w14:paraId="161B7EDF" w14:textId="0D3F05B7" w:rsidR="0087400F" w:rsidRDefault="0087400F" w:rsidP="0087400F">
      <w:pPr>
        <w:pStyle w:val="ListParagraph"/>
        <w:numPr>
          <w:ilvl w:val="0"/>
          <w:numId w:val="2"/>
        </w:numPr>
        <w:rPr>
          <w:lang w:val="fr-CA"/>
        </w:rPr>
      </w:pPr>
      <w:r>
        <w:rPr>
          <w:lang w:val="fr-CA"/>
        </w:rPr>
        <w:t>Neurones augmentent et sélectionnèrent leurs connexions</w:t>
      </w:r>
    </w:p>
    <w:p w14:paraId="45CAFCA5" w14:textId="3024BA2C" w:rsidR="0087400F" w:rsidRDefault="0087400F" w:rsidP="0087400F">
      <w:pPr>
        <w:pStyle w:val="ListParagraph"/>
        <w:numPr>
          <w:ilvl w:val="0"/>
          <w:numId w:val="2"/>
        </w:numPr>
        <w:rPr>
          <w:lang w:val="fr-CA"/>
        </w:rPr>
      </w:pPr>
      <w:r>
        <w:rPr>
          <w:lang w:val="fr-CA"/>
        </w:rPr>
        <w:t>Myéline</w:t>
      </w:r>
      <w:r w:rsidR="000B06DE">
        <w:rPr>
          <w:lang w:val="fr-CA"/>
        </w:rPr>
        <w:t> : augmente davantage les connexions, influx nerveux se transmet de façon plus efficace, isolement</w:t>
      </w:r>
    </w:p>
    <w:p w14:paraId="624C863E" w14:textId="4C595E7D" w:rsidR="0087400F" w:rsidRDefault="0087400F" w:rsidP="0087400F">
      <w:pPr>
        <w:pStyle w:val="ListParagraph"/>
        <w:numPr>
          <w:ilvl w:val="0"/>
          <w:numId w:val="2"/>
        </w:numPr>
        <w:rPr>
          <w:lang w:val="fr-CA"/>
        </w:rPr>
      </w:pPr>
      <w:r>
        <w:rPr>
          <w:lang w:val="fr-CA"/>
        </w:rPr>
        <w:t>Développement du cortex frontal</w:t>
      </w:r>
    </w:p>
    <w:p w14:paraId="1B8AC598" w14:textId="3252B1C3" w:rsidR="0087400F" w:rsidRDefault="0087400F" w:rsidP="0087400F">
      <w:pPr>
        <w:pStyle w:val="ListParagraph"/>
        <w:numPr>
          <w:ilvl w:val="0"/>
          <w:numId w:val="2"/>
        </w:numPr>
        <w:rPr>
          <w:lang w:val="fr-CA"/>
        </w:rPr>
      </w:pPr>
      <w:r>
        <w:rPr>
          <w:lang w:val="fr-CA"/>
        </w:rPr>
        <w:t>Maturation du cerveau : lobe frontal vs système limbique</w:t>
      </w:r>
    </w:p>
    <w:p w14:paraId="297A526B" w14:textId="2BF43B9E" w:rsidR="0087400F" w:rsidRDefault="0087400F" w:rsidP="0087400F">
      <w:pPr>
        <w:pStyle w:val="ListParagraph"/>
        <w:numPr>
          <w:ilvl w:val="0"/>
          <w:numId w:val="2"/>
        </w:numPr>
        <w:rPr>
          <w:lang w:val="fr-CA"/>
        </w:rPr>
      </w:pPr>
      <w:r>
        <w:rPr>
          <w:lang w:val="fr-CA"/>
        </w:rPr>
        <w:t>L’élagage a lieu, ce qui rend le cerveau plus efficace, il se perfectionne</w:t>
      </w:r>
    </w:p>
    <w:p w14:paraId="539FD6D7" w14:textId="20E4967C" w:rsidR="0087400F" w:rsidRDefault="000B06DE" w:rsidP="0087400F">
      <w:pPr>
        <w:pStyle w:val="ListParagraph"/>
        <w:numPr>
          <w:ilvl w:val="0"/>
          <w:numId w:val="2"/>
        </w:numPr>
        <w:rPr>
          <w:lang w:val="fr-CA"/>
        </w:rPr>
      </w:pPr>
      <w:r>
        <w:rPr>
          <w:lang w:val="fr-CA"/>
        </w:rPr>
        <w:t xml:space="preserve">Le frontal se développe beaucoup : </w:t>
      </w:r>
      <w:r w:rsidR="008D0FDA">
        <w:rPr>
          <w:lang w:val="fr-CA"/>
        </w:rPr>
        <w:t>le</w:t>
      </w:r>
      <w:r>
        <w:rPr>
          <w:lang w:val="fr-CA"/>
        </w:rPr>
        <w:t xml:space="preserve"> jugement, la planification, l’organisation</w:t>
      </w:r>
    </w:p>
    <w:p w14:paraId="241C2975" w14:textId="0DB2A643" w:rsidR="000B06DE" w:rsidRDefault="000B06DE" w:rsidP="0087400F">
      <w:pPr>
        <w:pStyle w:val="ListParagraph"/>
        <w:numPr>
          <w:ilvl w:val="0"/>
          <w:numId w:val="2"/>
        </w:numPr>
        <w:rPr>
          <w:lang w:val="fr-CA"/>
        </w:rPr>
      </w:pPr>
      <w:r>
        <w:rPr>
          <w:lang w:val="fr-CA"/>
        </w:rPr>
        <w:t>Les adolescents prend des risques, ose faire des activités risquées, recherche de l’adrénaline, recherche du plaisir, ne prennent pas toujours les meilleurs decision à cause du développement lent du frontal</w:t>
      </w:r>
    </w:p>
    <w:p w14:paraId="19A10021" w14:textId="7BB7BDDE" w:rsidR="000B06DE" w:rsidRDefault="000B06DE" w:rsidP="0087400F">
      <w:pPr>
        <w:pStyle w:val="ListParagraph"/>
        <w:numPr>
          <w:ilvl w:val="0"/>
          <w:numId w:val="2"/>
        </w:numPr>
        <w:rPr>
          <w:lang w:val="fr-CA"/>
        </w:rPr>
      </w:pPr>
      <w:r>
        <w:rPr>
          <w:lang w:val="fr-CA"/>
        </w:rPr>
        <w:t>Système limbique (émotions) se développe plus rapidement que le frontal. Les adolescent ont donc des grandes émotions intenses qu’ils ne peuvent pas contrôler (puisque le frontal n’est pas encore developper au maximum), « mood swings »</w:t>
      </w:r>
    </w:p>
    <w:p w14:paraId="52FBE53C" w14:textId="602357E4" w:rsidR="00003A73" w:rsidRDefault="00003A73" w:rsidP="0087400F">
      <w:pPr>
        <w:pStyle w:val="ListParagraph"/>
        <w:numPr>
          <w:ilvl w:val="0"/>
          <w:numId w:val="2"/>
        </w:numPr>
        <w:rPr>
          <w:lang w:val="fr-CA"/>
        </w:rPr>
      </w:pPr>
      <w:r>
        <w:rPr>
          <w:lang w:val="fr-CA"/>
        </w:rPr>
        <w:t xml:space="preserve">Il y a un processus d’élimination sélective des connexions et des neurones non utilisés </w:t>
      </w:r>
    </w:p>
    <w:p w14:paraId="46EFAB22" w14:textId="2F7A2F4E" w:rsidR="00003A73" w:rsidRDefault="00003A73" w:rsidP="0087400F">
      <w:pPr>
        <w:pStyle w:val="ListParagraph"/>
        <w:numPr>
          <w:ilvl w:val="0"/>
          <w:numId w:val="2"/>
        </w:numPr>
        <w:rPr>
          <w:lang w:val="fr-CA"/>
        </w:rPr>
      </w:pPr>
      <w:r>
        <w:rPr>
          <w:lang w:val="fr-CA"/>
        </w:rPr>
        <w:t>Ce que nous n’utilisons pas, nous le perdons</w:t>
      </w:r>
    </w:p>
    <w:p w14:paraId="7D759F1F" w14:textId="171123BD" w:rsidR="00003A73" w:rsidRDefault="00003A73" w:rsidP="0087400F">
      <w:pPr>
        <w:pStyle w:val="ListParagraph"/>
        <w:numPr>
          <w:ilvl w:val="0"/>
          <w:numId w:val="2"/>
        </w:numPr>
        <w:rPr>
          <w:lang w:val="fr-CA"/>
        </w:rPr>
      </w:pPr>
      <w:r>
        <w:rPr>
          <w:lang w:val="fr-CA"/>
        </w:rPr>
        <w:t xml:space="preserve">Les lobes frontaux poursuivent leur développement </w:t>
      </w:r>
    </w:p>
    <w:p w14:paraId="0794D498" w14:textId="4B9810DE" w:rsidR="00003A73" w:rsidRDefault="00003A73" w:rsidP="0087400F">
      <w:pPr>
        <w:pStyle w:val="ListParagraph"/>
        <w:numPr>
          <w:ilvl w:val="0"/>
          <w:numId w:val="2"/>
        </w:numPr>
        <w:rPr>
          <w:lang w:val="fr-CA"/>
        </w:rPr>
      </w:pPr>
      <w:r>
        <w:rPr>
          <w:lang w:val="fr-CA"/>
        </w:rPr>
        <w:t>La croissance de la myéline : tissu riche en lipides formé de cellules globales qui entoure les axones et accélère la neurotransmission, permet une meilleure communication avec les autres regions du cerveau</w:t>
      </w:r>
    </w:p>
    <w:p w14:paraId="23CBECEA" w14:textId="69187672" w:rsidR="00003A73" w:rsidRDefault="00003A73" w:rsidP="0087400F">
      <w:pPr>
        <w:pStyle w:val="ListParagraph"/>
        <w:numPr>
          <w:ilvl w:val="0"/>
          <w:numId w:val="2"/>
        </w:numPr>
        <w:rPr>
          <w:lang w:val="fr-CA"/>
        </w:rPr>
      </w:pPr>
      <w:r>
        <w:rPr>
          <w:lang w:val="fr-CA"/>
        </w:rPr>
        <w:t xml:space="preserve">Ce développement apporte une capacité accrue de jugement, un meilleur controle des pulsions et une capacité de planification à long terme plus importante </w:t>
      </w:r>
    </w:p>
    <w:p w14:paraId="6A84EA06" w14:textId="460D9419" w:rsidR="00003A73" w:rsidRDefault="00003A73" w:rsidP="0087400F">
      <w:pPr>
        <w:pStyle w:val="ListParagraph"/>
        <w:numPr>
          <w:ilvl w:val="0"/>
          <w:numId w:val="2"/>
        </w:numPr>
        <w:rPr>
          <w:lang w:val="fr-CA"/>
        </w:rPr>
      </w:pPr>
      <w:r>
        <w:rPr>
          <w:lang w:val="fr-CA"/>
        </w:rPr>
        <w:t>La maturation du lobe frontal prend du retard sur celle du système limbique, régulant les émotions, ce qui explique les attitudes parfois impulsives, les comportements à risque et les tempêtes émotionnelles des adolescents</w:t>
      </w:r>
    </w:p>
    <w:p w14:paraId="11F76C6F" w14:textId="43A3F9FF" w:rsidR="00003A73" w:rsidRDefault="00003A73" w:rsidP="0087400F">
      <w:pPr>
        <w:pStyle w:val="ListParagraph"/>
        <w:numPr>
          <w:ilvl w:val="0"/>
          <w:numId w:val="2"/>
        </w:numPr>
        <w:rPr>
          <w:lang w:val="fr-CA"/>
        </w:rPr>
      </w:pPr>
      <w:r>
        <w:rPr>
          <w:lang w:val="fr-CA"/>
        </w:rPr>
        <w:t>Ils sont à la recherche de comportements gratifiant, mais ils ne peuvent pas contrôler leur pulsions</w:t>
      </w:r>
    </w:p>
    <w:p w14:paraId="04BA9690" w14:textId="6FB1EE84" w:rsidR="00003A73" w:rsidRDefault="00003A73" w:rsidP="0087400F">
      <w:pPr>
        <w:pStyle w:val="ListParagraph"/>
        <w:numPr>
          <w:ilvl w:val="0"/>
          <w:numId w:val="2"/>
        </w:numPr>
        <w:rPr>
          <w:lang w:val="fr-CA"/>
        </w:rPr>
      </w:pPr>
      <w:r>
        <w:rPr>
          <w:lang w:val="fr-CA"/>
        </w:rPr>
        <w:t>Les remaniement cérébraux sous-tendent une nouvelle conscience de soi</w:t>
      </w:r>
    </w:p>
    <w:p w14:paraId="18183F6F" w14:textId="222F0DDE" w:rsidR="00003A73" w:rsidRPr="0087400F" w:rsidRDefault="00003A73" w:rsidP="0087400F">
      <w:pPr>
        <w:pStyle w:val="ListParagraph"/>
        <w:numPr>
          <w:ilvl w:val="0"/>
          <w:numId w:val="2"/>
        </w:numPr>
        <w:rPr>
          <w:lang w:val="fr-CA"/>
        </w:rPr>
      </w:pPr>
      <w:r>
        <w:rPr>
          <w:lang w:val="fr-CA"/>
        </w:rPr>
        <w:t>Les lobes frontaux continueront leur maturation jusque vers 25 ans</w:t>
      </w:r>
    </w:p>
    <w:p w14:paraId="02E32C7D" w14:textId="77777777" w:rsidR="0087400F" w:rsidRDefault="0087400F" w:rsidP="00F1146A">
      <w:pPr>
        <w:rPr>
          <w:b/>
          <w:lang w:val="fr-CA"/>
        </w:rPr>
      </w:pPr>
    </w:p>
    <w:p w14:paraId="2293FF49" w14:textId="4B9C2A8D" w:rsidR="00C92694" w:rsidRDefault="00C92694" w:rsidP="00F1146A">
      <w:pPr>
        <w:rPr>
          <w:lang w:val="fr-CA"/>
        </w:rPr>
      </w:pPr>
      <w:r>
        <w:rPr>
          <w:b/>
          <w:lang w:val="fr-CA"/>
        </w:rPr>
        <w:t>Adolescence : développement cognitif</w:t>
      </w:r>
    </w:p>
    <w:p w14:paraId="41194E12" w14:textId="15270DA4" w:rsidR="000B06DE" w:rsidRDefault="00CE456F" w:rsidP="000B06DE">
      <w:pPr>
        <w:pStyle w:val="ListParagraph"/>
        <w:numPr>
          <w:ilvl w:val="0"/>
          <w:numId w:val="20"/>
        </w:numPr>
        <w:rPr>
          <w:lang w:val="fr-CA"/>
        </w:rPr>
      </w:pPr>
      <w:r>
        <w:rPr>
          <w:lang w:val="fr-CA"/>
        </w:rPr>
        <w:t>Stade des opérations formelles (Piaget)</w:t>
      </w:r>
    </w:p>
    <w:p w14:paraId="1643018E" w14:textId="42D93D62" w:rsidR="00CE456F" w:rsidRDefault="00CE456F" w:rsidP="000B06DE">
      <w:pPr>
        <w:pStyle w:val="ListParagraph"/>
        <w:numPr>
          <w:ilvl w:val="0"/>
          <w:numId w:val="20"/>
        </w:numPr>
        <w:rPr>
          <w:lang w:val="fr-CA"/>
        </w:rPr>
      </w:pPr>
      <w:r>
        <w:rPr>
          <w:lang w:val="fr-CA"/>
        </w:rPr>
        <w:t xml:space="preserve">Raisonnement hypothétique </w:t>
      </w:r>
    </w:p>
    <w:p w14:paraId="2314A914" w14:textId="79B1F9CC" w:rsidR="00CE456F" w:rsidRDefault="00CE456F" w:rsidP="000B06DE">
      <w:pPr>
        <w:pStyle w:val="ListParagraph"/>
        <w:numPr>
          <w:ilvl w:val="0"/>
          <w:numId w:val="20"/>
        </w:numPr>
        <w:rPr>
          <w:lang w:val="fr-CA"/>
        </w:rPr>
      </w:pPr>
      <w:r>
        <w:rPr>
          <w:lang w:val="fr-CA"/>
        </w:rPr>
        <w:lastRenderedPageBreak/>
        <w:t>Début des questionnements sur :</w:t>
      </w:r>
    </w:p>
    <w:p w14:paraId="3BC909B6" w14:textId="5C43A0F6" w:rsidR="00CE456F" w:rsidRDefault="00CE456F" w:rsidP="00CE456F">
      <w:pPr>
        <w:pStyle w:val="ListParagraph"/>
        <w:numPr>
          <w:ilvl w:val="0"/>
          <w:numId w:val="2"/>
        </w:numPr>
        <w:rPr>
          <w:lang w:val="fr-CA"/>
        </w:rPr>
      </w:pPr>
      <w:r>
        <w:rPr>
          <w:lang w:val="fr-CA"/>
        </w:rPr>
        <w:t>Le bien vs le mal</w:t>
      </w:r>
    </w:p>
    <w:p w14:paraId="2982E299" w14:textId="10EBCBEF" w:rsidR="00CE456F" w:rsidRDefault="00CE456F" w:rsidP="00CE456F">
      <w:pPr>
        <w:pStyle w:val="ListParagraph"/>
        <w:numPr>
          <w:ilvl w:val="0"/>
          <w:numId w:val="2"/>
        </w:numPr>
        <w:rPr>
          <w:lang w:val="fr-CA"/>
        </w:rPr>
      </w:pPr>
      <w:r>
        <w:rPr>
          <w:lang w:val="fr-CA"/>
        </w:rPr>
        <w:t>Les injustices</w:t>
      </w:r>
    </w:p>
    <w:p w14:paraId="40FB5C7A" w14:textId="73B53C11" w:rsidR="00CE456F" w:rsidRDefault="00CE456F" w:rsidP="00CE456F">
      <w:pPr>
        <w:pStyle w:val="ListParagraph"/>
        <w:numPr>
          <w:ilvl w:val="0"/>
          <w:numId w:val="2"/>
        </w:numPr>
        <w:rPr>
          <w:lang w:val="fr-CA"/>
        </w:rPr>
      </w:pPr>
      <w:r>
        <w:rPr>
          <w:lang w:val="fr-CA"/>
        </w:rPr>
        <w:t xml:space="preserve">Les idéaux </w:t>
      </w:r>
    </w:p>
    <w:p w14:paraId="57EEA80E" w14:textId="757CCD5F" w:rsidR="00CE456F" w:rsidRDefault="008F0533" w:rsidP="000B06DE">
      <w:pPr>
        <w:pStyle w:val="ListParagraph"/>
        <w:numPr>
          <w:ilvl w:val="0"/>
          <w:numId w:val="20"/>
        </w:numPr>
        <w:rPr>
          <w:lang w:val="fr-CA"/>
        </w:rPr>
      </w:pPr>
      <w:r>
        <w:rPr>
          <w:lang w:val="fr-CA"/>
        </w:rPr>
        <w:t xml:space="preserve">Capacité de faire des hypothèses </w:t>
      </w:r>
    </w:p>
    <w:p w14:paraId="4FDFA3BB" w14:textId="1A7CD352" w:rsidR="008F0533" w:rsidRDefault="008F0533" w:rsidP="000B06DE">
      <w:pPr>
        <w:pStyle w:val="ListParagraph"/>
        <w:numPr>
          <w:ilvl w:val="0"/>
          <w:numId w:val="20"/>
        </w:numPr>
        <w:rPr>
          <w:lang w:val="fr-CA"/>
        </w:rPr>
      </w:pPr>
      <w:r>
        <w:rPr>
          <w:lang w:val="fr-CA"/>
        </w:rPr>
        <w:t>Planifier ce qui veut être plus tar</w:t>
      </w:r>
      <w:r w:rsidR="008D0FDA">
        <w:rPr>
          <w:lang w:val="fr-CA"/>
        </w:rPr>
        <w:t>d</w:t>
      </w:r>
    </w:p>
    <w:p w14:paraId="037894EB" w14:textId="62103726" w:rsidR="008F0533" w:rsidRDefault="008F0533" w:rsidP="000B06DE">
      <w:pPr>
        <w:pStyle w:val="ListParagraph"/>
        <w:numPr>
          <w:ilvl w:val="0"/>
          <w:numId w:val="20"/>
        </w:numPr>
        <w:rPr>
          <w:lang w:val="fr-CA"/>
        </w:rPr>
      </w:pPr>
      <w:r>
        <w:rPr>
          <w:lang w:val="fr-CA"/>
        </w:rPr>
        <w:t>On veut changer le monde</w:t>
      </w:r>
    </w:p>
    <w:p w14:paraId="232092C9" w14:textId="270AD734" w:rsidR="008F0533" w:rsidRDefault="008F0533" w:rsidP="000B06DE">
      <w:pPr>
        <w:pStyle w:val="ListParagraph"/>
        <w:numPr>
          <w:ilvl w:val="0"/>
          <w:numId w:val="20"/>
        </w:numPr>
        <w:rPr>
          <w:lang w:val="fr-CA"/>
        </w:rPr>
      </w:pPr>
      <w:r>
        <w:rPr>
          <w:lang w:val="fr-CA"/>
        </w:rPr>
        <w:t>Repère les incohérences, les hypocrisies</w:t>
      </w:r>
    </w:p>
    <w:p w14:paraId="65EEBD41" w14:textId="0233CC07" w:rsidR="008F0533" w:rsidRDefault="008F0533" w:rsidP="000B06DE">
      <w:pPr>
        <w:pStyle w:val="ListParagraph"/>
        <w:numPr>
          <w:ilvl w:val="0"/>
          <w:numId w:val="20"/>
        </w:numPr>
        <w:rPr>
          <w:lang w:val="fr-CA"/>
        </w:rPr>
      </w:pPr>
      <w:r>
        <w:rPr>
          <w:lang w:val="fr-CA"/>
        </w:rPr>
        <w:t>Il y a un retour de l’égocentrisme, centrer sur soi, personne peut nous comprendre</w:t>
      </w:r>
    </w:p>
    <w:p w14:paraId="1826DBDF" w14:textId="16AA1234" w:rsidR="00003A73" w:rsidRDefault="00003A73" w:rsidP="000B06DE">
      <w:pPr>
        <w:pStyle w:val="ListParagraph"/>
        <w:numPr>
          <w:ilvl w:val="0"/>
          <w:numId w:val="20"/>
        </w:numPr>
        <w:rPr>
          <w:lang w:val="fr-CA"/>
        </w:rPr>
      </w:pPr>
      <w:r>
        <w:rPr>
          <w:lang w:val="fr-CA"/>
        </w:rPr>
        <w:t xml:space="preserve">Le raisonnement est souvent centré sur soi-même </w:t>
      </w:r>
    </w:p>
    <w:p w14:paraId="158908AB" w14:textId="6F22A624" w:rsidR="00003A73" w:rsidRDefault="00003A73" w:rsidP="000B06DE">
      <w:pPr>
        <w:pStyle w:val="ListParagraph"/>
        <w:numPr>
          <w:ilvl w:val="0"/>
          <w:numId w:val="20"/>
        </w:numPr>
        <w:rPr>
          <w:lang w:val="fr-CA"/>
        </w:rPr>
      </w:pPr>
      <w:r>
        <w:rPr>
          <w:lang w:val="fr-CA"/>
        </w:rPr>
        <w:t>Ils commencent à imaginer ce que d’autres peuvent penser d’eux</w:t>
      </w:r>
    </w:p>
    <w:p w14:paraId="1F4C9995" w14:textId="6FB04D1C" w:rsidR="00003A73" w:rsidRDefault="00003A73" w:rsidP="000B06DE">
      <w:pPr>
        <w:pStyle w:val="ListParagraph"/>
        <w:numPr>
          <w:ilvl w:val="0"/>
          <w:numId w:val="20"/>
        </w:numPr>
        <w:rPr>
          <w:lang w:val="fr-CA"/>
        </w:rPr>
      </w:pPr>
      <w:r>
        <w:rPr>
          <w:lang w:val="fr-CA"/>
        </w:rPr>
        <w:t xml:space="preserve">Commence à raisonner de manière plus abstraite </w:t>
      </w:r>
    </w:p>
    <w:p w14:paraId="598B1040" w14:textId="77AE2047" w:rsidR="00003A73" w:rsidRDefault="00003A73" w:rsidP="000B06DE">
      <w:pPr>
        <w:pStyle w:val="ListParagraph"/>
        <w:numPr>
          <w:ilvl w:val="0"/>
          <w:numId w:val="20"/>
        </w:numPr>
        <w:rPr>
          <w:lang w:val="fr-CA"/>
        </w:rPr>
      </w:pPr>
      <w:r>
        <w:rPr>
          <w:lang w:val="fr-CA"/>
        </w:rPr>
        <w:t>Réfléchit à ce qui est possible dans l’idéal et compare cela à la réalité imparfaite</w:t>
      </w:r>
    </w:p>
    <w:p w14:paraId="6E192FE9" w14:textId="4CCC66DF" w:rsidR="00003A73" w:rsidRDefault="00003A73" w:rsidP="000B06DE">
      <w:pPr>
        <w:pStyle w:val="ListParagraph"/>
        <w:numPr>
          <w:ilvl w:val="0"/>
          <w:numId w:val="20"/>
        </w:numPr>
        <w:rPr>
          <w:lang w:val="fr-CA"/>
        </w:rPr>
      </w:pPr>
      <w:r>
        <w:rPr>
          <w:lang w:val="fr-CA"/>
        </w:rPr>
        <w:t>Se débat sur la nature humaine</w:t>
      </w:r>
    </w:p>
    <w:p w14:paraId="58936642" w14:textId="6A8C3778" w:rsidR="00003A73" w:rsidRDefault="00003A73" w:rsidP="000B06DE">
      <w:pPr>
        <w:pStyle w:val="ListParagraph"/>
        <w:numPr>
          <w:ilvl w:val="0"/>
          <w:numId w:val="20"/>
        </w:numPr>
        <w:rPr>
          <w:lang w:val="fr-CA"/>
        </w:rPr>
      </w:pPr>
      <w:r>
        <w:rPr>
          <w:lang w:val="fr-CA"/>
        </w:rPr>
        <w:t>Raisonne de manière hypothétique, tire des conclusions, décèle les incohérences et repère l’hypocrisie</w:t>
      </w:r>
    </w:p>
    <w:p w14:paraId="2038F261" w14:textId="642D5622" w:rsidR="00003A73" w:rsidRDefault="00003A73" w:rsidP="000B06DE">
      <w:pPr>
        <w:pStyle w:val="ListParagraph"/>
        <w:numPr>
          <w:ilvl w:val="0"/>
          <w:numId w:val="20"/>
        </w:numPr>
        <w:rPr>
          <w:lang w:val="fr-CA"/>
        </w:rPr>
      </w:pPr>
      <w:r>
        <w:rPr>
          <w:lang w:val="fr-CA"/>
        </w:rPr>
        <w:t xml:space="preserve">Capacité à différer la réception de la récompense </w:t>
      </w:r>
    </w:p>
    <w:p w14:paraId="5BEFD431" w14:textId="78BA7D80" w:rsidR="001351B1" w:rsidRDefault="001351B1" w:rsidP="000B06DE">
      <w:pPr>
        <w:pStyle w:val="ListParagraph"/>
        <w:numPr>
          <w:ilvl w:val="0"/>
          <w:numId w:val="20"/>
        </w:numPr>
        <w:rPr>
          <w:lang w:val="fr-CA"/>
        </w:rPr>
      </w:pPr>
      <w:r>
        <w:rPr>
          <w:lang w:val="fr-CA"/>
        </w:rPr>
        <w:t>Développement du sens moral :</w:t>
      </w:r>
    </w:p>
    <w:p w14:paraId="256D978E" w14:textId="6C6F4C12" w:rsidR="001351B1" w:rsidRDefault="001351B1" w:rsidP="001351B1">
      <w:pPr>
        <w:pStyle w:val="ListParagraph"/>
        <w:numPr>
          <w:ilvl w:val="0"/>
          <w:numId w:val="2"/>
        </w:numPr>
        <w:rPr>
          <w:lang w:val="fr-CA"/>
        </w:rPr>
      </w:pPr>
      <w:r>
        <w:rPr>
          <w:lang w:val="fr-CA"/>
        </w:rPr>
        <w:t>Raisonnement moral : processus de la pensée qui se développe lorsque l’on considère le bien et le mal</w:t>
      </w:r>
    </w:p>
    <w:p w14:paraId="04C64BC0" w14:textId="7E186C7F" w:rsidR="001351B1" w:rsidRDefault="001351B1" w:rsidP="001351B1">
      <w:pPr>
        <w:pStyle w:val="ListParagraph"/>
        <w:numPr>
          <w:ilvl w:val="0"/>
          <w:numId w:val="2"/>
        </w:numPr>
        <w:rPr>
          <w:lang w:val="fr-CA"/>
        </w:rPr>
      </w:pPr>
      <w:r>
        <w:rPr>
          <w:lang w:val="fr-CA"/>
        </w:rPr>
        <w:t xml:space="preserve">Intuitions morales : rapide et instinctifs, souvent chargé d’émotions </w:t>
      </w:r>
    </w:p>
    <w:p w14:paraId="2CF777B6" w14:textId="20F9443A" w:rsidR="001351B1" w:rsidRDefault="001351B1" w:rsidP="001351B1">
      <w:pPr>
        <w:pStyle w:val="ListParagraph"/>
        <w:numPr>
          <w:ilvl w:val="0"/>
          <w:numId w:val="2"/>
        </w:numPr>
        <w:rPr>
          <w:lang w:val="fr-CA"/>
        </w:rPr>
      </w:pPr>
      <w:r>
        <w:rPr>
          <w:lang w:val="fr-CA"/>
        </w:rPr>
        <w:t>Demande une maturité</w:t>
      </w:r>
    </w:p>
    <w:p w14:paraId="15BB2B48" w14:textId="184AE929" w:rsidR="001351B1" w:rsidRDefault="001351B1" w:rsidP="001351B1">
      <w:pPr>
        <w:pStyle w:val="ListParagraph"/>
        <w:numPr>
          <w:ilvl w:val="0"/>
          <w:numId w:val="2"/>
        </w:numPr>
        <w:rPr>
          <w:lang w:val="fr-CA"/>
        </w:rPr>
      </w:pPr>
      <w:r>
        <w:rPr>
          <w:lang w:val="fr-CA"/>
        </w:rPr>
        <w:t xml:space="preserve">Ex : tramway </w:t>
      </w:r>
    </w:p>
    <w:p w14:paraId="0CDF968D" w14:textId="24545C24" w:rsidR="001351B1" w:rsidRDefault="001351B1" w:rsidP="001351B1">
      <w:pPr>
        <w:pStyle w:val="ListParagraph"/>
        <w:numPr>
          <w:ilvl w:val="0"/>
          <w:numId w:val="2"/>
        </w:numPr>
        <w:rPr>
          <w:lang w:val="fr-CA"/>
        </w:rPr>
      </w:pPr>
      <w:r>
        <w:rPr>
          <w:lang w:val="fr-CA"/>
        </w:rPr>
        <w:t>Au delà du raisonnement logique</w:t>
      </w:r>
    </w:p>
    <w:p w14:paraId="535FA85E" w14:textId="1A2E6650" w:rsidR="001351B1" w:rsidRPr="001351B1" w:rsidRDefault="001351B1" w:rsidP="001351B1">
      <w:pPr>
        <w:pStyle w:val="ListParagraph"/>
        <w:numPr>
          <w:ilvl w:val="0"/>
          <w:numId w:val="2"/>
        </w:numPr>
        <w:rPr>
          <w:lang w:val="fr-CA"/>
        </w:rPr>
      </w:pPr>
      <w:r>
        <w:rPr>
          <w:lang w:val="fr-CA"/>
        </w:rPr>
        <w:t>Une partie inconscient et une partie consciente</w:t>
      </w:r>
    </w:p>
    <w:p w14:paraId="66D1B99D" w14:textId="1557D2C3" w:rsidR="001351B1" w:rsidRDefault="001351B1" w:rsidP="000B06DE">
      <w:pPr>
        <w:pStyle w:val="ListParagraph"/>
        <w:numPr>
          <w:ilvl w:val="0"/>
          <w:numId w:val="20"/>
        </w:numPr>
        <w:rPr>
          <w:lang w:val="fr-CA"/>
        </w:rPr>
      </w:pPr>
      <w:r>
        <w:rPr>
          <w:lang w:val="fr-CA"/>
        </w:rPr>
        <w:t>Stade de developpement moral de Kohlberg :</w:t>
      </w:r>
    </w:p>
    <w:p w14:paraId="56B3BA92" w14:textId="1DC7FEEE" w:rsidR="008900C0" w:rsidRDefault="00A56AFC" w:rsidP="008900C0">
      <w:pPr>
        <w:pStyle w:val="ListParagraph"/>
        <w:numPr>
          <w:ilvl w:val="0"/>
          <w:numId w:val="21"/>
        </w:numPr>
        <w:rPr>
          <w:lang w:val="fr-CA"/>
        </w:rPr>
      </w:pPr>
      <w:r>
        <w:rPr>
          <w:lang w:val="fr-CA"/>
        </w:rPr>
        <w:t>Sens</w:t>
      </w:r>
      <w:r w:rsidR="008900C0">
        <w:rPr>
          <w:lang w:val="fr-CA"/>
        </w:rPr>
        <w:t xml:space="preserve"> </w:t>
      </w:r>
      <w:r>
        <w:rPr>
          <w:lang w:val="fr-CA"/>
        </w:rPr>
        <w:t>moral preconventionnel :</w:t>
      </w:r>
    </w:p>
    <w:p w14:paraId="1C8BAE21" w14:textId="1988E980" w:rsidR="008900C0" w:rsidRDefault="008900C0" w:rsidP="008900C0">
      <w:pPr>
        <w:pStyle w:val="ListParagraph"/>
        <w:numPr>
          <w:ilvl w:val="0"/>
          <w:numId w:val="22"/>
        </w:numPr>
        <w:rPr>
          <w:lang w:val="fr-CA"/>
        </w:rPr>
      </w:pPr>
      <w:r>
        <w:rPr>
          <w:lang w:val="fr-CA"/>
        </w:rPr>
        <w:t>Avant 9 ans</w:t>
      </w:r>
    </w:p>
    <w:p w14:paraId="34729789" w14:textId="23C08EFB" w:rsidR="008900C0" w:rsidRDefault="008900C0" w:rsidP="008900C0">
      <w:pPr>
        <w:pStyle w:val="ListParagraph"/>
        <w:numPr>
          <w:ilvl w:val="0"/>
          <w:numId w:val="22"/>
        </w:numPr>
        <w:rPr>
          <w:lang w:val="fr-CA"/>
        </w:rPr>
      </w:pPr>
      <w:r>
        <w:rPr>
          <w:lang w:val="fr-CA"/>
        </w:rPr>
        <w:t>L’enfant veut éviter la punition ou obtenir un gain (recompense)</w:t>
      </w:r>
    </w:p>
    <w:p w14:paraId="2D39FD37" w14:textId="5D1F2EA2" w:rsidR="008900C0" w:rsidRPr="008900C0" w:rsidRDefault="008900C0" w:rsidP="008900C0">
      <w:pPr>
        <w:pStyle w:val="ListParagraph"/>
        <w:numPr>
          <w:ilvl w:val="0"/>
          <w:numId w:val="22"/>
        </w:numPr>
        <w:rPr>
          <w:lang w:val="fr-CA"/>
        </w:rPr>
      </w:pPr>
      <w:r>
        <w:rPr>
          <w:lang w:val="fr-CA"/>
        </w:rPr>
        <w:t>Raisonnement moral très primaire</w:t>
      </w:r>
    </w:p>
    <w:p w14:paraId="69A0475C" w14:textId="104CEDBC" w:rsidR="00A56AFC" w:rsidRDefault="00A56AFC" w:rsidP="00A56AFC">
      <w:pPr>
        <w:pStyle w:val="ListParagraph"/>
        <w:numPr>
          <w:ilvl w:val="0"/>
          <w:numId w:val="21"/>
        </w:numPr>
        <w:rPr>
          <w:lang w:val="fr-CA"/>
        </w:rPr>
      </w:pPr>
      <w:r>
        <w:rPr>
          <w:lang w:val="fr-CA"/>
        </w:rPr>
        <w:t>Sens moral conventionnel :</w:t>
      </w:r>
    </w:p>
    <w:p w14:paraId="7248FE3D" w14:textId="02C89543" w:rsidR="008900C0" w:rsidRDefault="008900C0" w:rsidP="008900C0">
      <w:pPr>
        <w:pStyle w:val="ListParagraph"/>
        <w:numPr>
          <w:ilvl w:val="0"/>
          <w:numId w:val="23"/>
        </w:numPr>
        <w:rPr>
          <w:lang w:val="fr-CA"/>
        </w:rPr>
      </w:pPr>
      <w:r>
        <w:rPr>
          <w:lang w:val="fr-CA"/>
        </w:rPr>
        <w:t xml:space="preserve">Debut de l’adolescence </w:t>
      </w:r>
    </w:p>
    <w:p w14:paraId="6412E0E9" w14:textId="6E43507B" w:rsidR="008900C0" w:rsidRDefault="008900C0" w:rsidP="008900C0">
      <w:pPr>
        <w:pStyle w:val="ListParagraph"/>
        <w:numPr>
          <w:ilvl w:val="0"/>
          <w:numId w:val="23"/>
        </w:numPr>
        <w:rPr>
          <w:lang w:val="fr-CA"/>
        </w:rPr>
      </w:pPr>
      <w:r>
        <w:rPr>
          <w:lang w:val="fr-CA"/>
        </w:rPr>
        <w:t>On intègre les lois et les règles</w:t>
      </w:r>
    </w:p>
    <w:p w14:paraId="277360C4" w14:textId="57D802D6" w:rsidR="008900C0" w:rsidRDefault="008900C0" w:rsidP="008900C0">
      <w:pPr>
        <w:pStyle w:val="ListParagraph"/>
        <w:numPr>
          <w:ilvl w:val="0"/>
          <w:numId w:val="23"/>
        </w:numPr>
        <w:rPr>
          <w:lang w:val="fr-CA"/>
        </w:rPr>
      </w:pPr>
      <w:r>
        <w:rPr>
          <w:lang w:val="fr-CA"/>
        </w:rPr>
        <w:t>On sait que ça n’en prend pour bien fonctionner</w:t>
      </w:r>
    </w:p>
    <w:p w14:paraId="14F1A476" w14:textId="0A4C4B66" w:rsidR="008900C0" w:rsidRDefault="008900C0" w:rsidP="008900C0">
      <w:pPr>
        <w:pStyle w:val="ListParagraph"/>
        <w:numPr>
          <w:ilvl w:val="0"/>
          <w:numId w:val="23"/>
        </w:numPr>
        <w:rPr>
          <w:lang w:val="fr-CA"/>
        </w:rPr>
      </w:pPr>
      <w:r>
        <w:rPr>
          <w:lang w:val="fr-CA"/>
        </w:rPr>
        <w:t xml:space="preserve">Moins égoïste </w:t>
      </w:r>
    </w:p>
    <w:p w14:paraId="2BF53BFB" w14:textId="5299B7FB" w:rsidR="008900C0" w:rsidRDefault="008900C0" w:rsidP="008900C0">
      <w:pPr>
        <w:pStyle w:val="ListParagraph"/>
        <w:numPr>
          <w:ilvl w:val="0"/>
          <w:numId w:val="23"/>
        </w:numPr>
        <w:rPr>
          <w:lang w:val="fr-CA"/>
        </w:rPr>
      </w:pPr>
      <w:r>
        <w:rPr>
          <w:lang w:val="fr-CA"/>
        </w:rPr>
        <w:t xml:space="preserve">Pour le bien de la société </w:t>
      </w:r>
    </w:p>
    <w:p w14:paraId="2A465FFD" w14:textId="6E33E788" w:rsidR="008900C0" w:rsidRDefault="008900C0" w:rsidP="00A56AFC">
      <w:pPr>
        <w:pStyle w:val="ListParagraph"/>
        <w:numPr>
          <w:ilvl w:val="0"/>
          <w:numId w:val="21"/>
        </w:numPr>
        <w:rPr>
          <w:lang w:val="fr-CA"/>
        </w:rPr>
      </w:pPr>
      <w:r>
        <w:rPr>
          <w:lang w:val="fr-CA"/>
        </w:rPr>
        <w:t>Sens moral post-conventionnel :</w:t>
      </w:r>
    </w:p>
    <w:p w14:paraId="584633F5" w14:textId="3EE7FBC9" w:rsidR="008900C0" w:rsidRDefault="008900C0" w:rsidP="008900C0">
      <w:pPr>
        <w:pStyle w:val="ListParagraph"/>
        <w:numPr>
          <w:ilvl w:val="0"/>
          <w:numId w:val="24"/>
        </w:numPr>
        <w:rPr>
          <w:lang w:val="fr-CA"/>
        </w:rPr>
      </w:pPr>
      <w:r>
        <w:rPr>
          <w:lang w:val="fr-CA"/>
        </w:rPr>
        <w:t xml:space="preserve">Avec le raisonnement abstrait, les actions sont jugées bonnes selon les principes éthiques fondamentaux </w:t>
      </w:r>
    </w:p>
    <w:p w14:paraId="64B31905" w14:textId="26ECC24B" w:rsidR="005E0F22" w:rsidRDefault="005E0F22" w:rsidP="008900C0">
      <w:pPr>
        <w:pStyle w:val="ListParagraph"/>
        <w:numPr>
          <w:ilvl w:val="0"/>
          <w:numId w:val="24"/>
        </w:numPr>
        <w:rPr>
          <w:lang w:val="fr-CA"/>
        </w:rPr>
      </w:pPr>
      <w:r>
        <w:rPr>
          <w:lang w:val="fr-CA"/>
        </w:rPr>
        <w:t>Avec de la maturité, on raisonne abstraitement</w:t>
      </w:r>
    </w:p>
    <w:p w14:paraId="63E67D3A" w14:textId="498931D6" w:rsidR="005E0F22" w:rsidRDefault="005E0F22" w:rsidP="008900C0">
      <w:pPr>
        <w:pStyle w:val="ListParagraph"/>
        <w:numPr>
          <w:ilvl w:val="0"/>
          <w:numId w:val="24"/>
        </w:numPr>
        <w:rPr>
          <w:lang w:val="fr-CA"/>
        </w:rPr>
      </w:pPr>
      <w:r>
        <w:rPr>
          <w:lang w:val="fr-CA"/>
        </w:rPr>
        <w:t>Droit à la vie, la liberté et la justice</w:t>
      </w:r>
    </w:p>
    <w:p w14:paraId="2F49B1C4" w14:textId="2214A945" w:rsidR="005E0F22" w:rsidRDefault="005E0F22" w:rsidP="008900C0">
      <w:pPr>
        <w:pStyle w:val="ListParagraph"/>
        <w:numPr>
          <w:ilvl w:val="0"/>
          <w:numId w:val="24"/>
        </w:numPr>
        <w:rPr>
          <w:lang w:val="fr-CA"/>
        </w:rPr>
      </w:pPr>
      <w:r>
        <w:rPr>
          <w:lang w:val="fr-CA"/>
        </w:rPr>
        <w:t>Ils peuvent désobéir les règles afin de sauver quelqu’un</w:t>
      </w:r>
    </w:p>
    <w:p w14:paraId="152881A9" w14:textId="07872E36" w:rsidR="005E0F22" w:rsidRDefault="005E0F22" w:rsidP="005E0F22">
      <w:pPr>
        <w:pStyle w:val="ListParagraph"/>
        <w:numPr>
          <w:ilvl w:val="0"/>
          <w:numId w:val="24"/>
        </w:numPr>
        <w:rPr>
          <w:lang w:val="fr-CA"/>
        </w:rPr>
      </w:pPr>
      <w:r>
        <w:rPr>
          <w:lang w:val="fr-CA"/>
        </w:rPr>
        <w:t>Il y a un problème avec ce sens : il est biaiser culturellement (dans les cultures collectivistes, ce n</w:t>
      </w:r>
      <w:r w:rsidR="00266BA5">
        <w:rPr>
          <w:lang w:val="fr-CA"/>
        </w:rPr>
        <w:t>’</w:t>
      </w:r>
      <w:r>
        <w:rPr>
          <w:lang w:val="fr-CA"/>
        </w:rPr>
        <w:t>est pas bien de briser les règles, il faut considérer le collectivisme avant le bien-être)</w:t>
      </w:r>
    </w:p>
    <w:p w14:paraId="0D5E9B6D" w14:textId="588326DD" w:rsidR="00301835" w:rsidRPr="00301835" w:rsidRDefault="005E0F22" w:rsidP="00301835">
      <w:pPr>
        <w:pStyle w:val="ListParagraph"/>
        <w:numPr>
          <w:ilvl w:val="0"/>
          <w:numId w:val="2"/>
        </w:numPr>
        <w:rPr>
          <w:lang w:val="fr-CA"/>
        </w:rPr>
      </w:pPr>
      <w:r w:rsidRPr="00301835">
        <w:rPr>
          <w:lang w:val="fr-CA"/>
        </w:rPr>
        <w:t>Ex :</w:t>
      </w:r>
      <w:r w:rsidR="000756A2" w:rsidRPr="00301835">
        <w:rPr>
          <w:lang w:val="fr-CA"/>
        </w:rPr>
        <w:t xml:space="preserve"> médicament contre le cancer</w:t>
      </w:r>
    </w:p>
    <w:p w14:paraId="27804B44" w14:textId="5FFFBDBA" w:rsidR="00301835" w:rsidRPr="00301835" w:rsidRDefault="00301835" w:rsidP="00301835">
      <w:pPr>
        <w:pStyle w:val="ListParagraph"/>
        <w:numPr>
          <w:ilvl w:val="0"/>
          <w:numId w:val="26"/>
        </w:numPr>
        <w:rPr>
          <w:lang w:val="fr-CA"/>
        </w:rPr>
      </w:pPr>
      <w:r w:rsidRPr="00301835">
        <w:rPr>
          <w:color w:val="000000" w:themeColor="text1"/>
          <w:kern w:val="24"/>
          <w:lang w:val="fr-CA"/>
        </w:rPr>
        <w:t>femme meurt d’un cancer</w:t>
      </w:r>
    </w:p>
    <w:p w14:paraId="7BEFFF81" w14:textId="725B160E" w:rsidR="00301835" w:rsidRPr="00301835" w:rsidRDefault="00301835" w:rsidP="00301835">
      <w:pPr>
        <w:pStyle w:val="ListParagraph"/>
        <w:numPr>
          <w:ilvl w:val="0"/>
          <w:numId w:val="26"/>
        </w:numPr>
        <w:rPr>
          <w:lang w:val="fr-CA"/>
        </w:rPr>
      </w:pPr>
      <w:r w:rsidRPr="00301835">
        <w:rPr>
          <w:color w:val="000000" w:themeColor="text1"/>
          <w:kern w:val="24"/>
          <w:lang w:val="fr-CA"/>
        </w:rPr>
        <w:lastRenderedPageBreak/>
        <w:t>Rx pourrait la sauver</w:t>
      </w:r>
    </w:p>
    <w:p w14:paraId="0ABB82D0" w14:textId="3ABEF486" w:rsidR="00301835" w:rsidRPr="00301835" w:rsidRDefault="00301835" w:rsidP="00301835">
      <w:pPr>
        <w:pStyle w:val="ListParagraph"/>
        <w:numPr>
          <w:ilvl w:val="0"/>
          <w:numId w:val="26"/>
        </w:numPr>
        <w:rPr>
          <w:lang w:val="fr-CA"/>
        </w:rPr>
      </w:pPr>
      <w:r w:rsidRPr="00301835">
        <w:rPr>
          <w:color w:val="000000" w:themeColor="text1"/>
          <w:kern w:val="24"/>
          <w:lang w:val="fr-CA"/>
        </w:rPr>
        <w:t>Rx coute 10 fois ce qu’il coute à produire</w:t>
      </w:r>
    </w:p>
    <w:p w14:paraId="589BC932" w14:textId="4D6BF05C" w:rsidR="00301835" w:rsidRPr="00301835" w:rsidRDefault="00301835" w:rsidP="00301835">
      <w:pPr>
        <w:pStyle w:val="ListParagraph"/>
        <w:numPr>
          <w:ilvl w:val="0"/>
          <w:numId w:val="26"/>
        </w:numPr>
        <w:rPr>
          <w:lang w:val="fr-CA"/>
        </w:rPr>
      </w:pPr>
      <w:r w:rsidRPr="00301835">
        <w:rPr>
          <w:color w:val="000000" w:themeColor="text1"/>
          <w:kern w:val="24"/>
          <w:lang w:val="fr-CA"/>
        </w:rPr>
        <w:t>Conjoint demande qu’on lui vende moins cher</w:t>
      </w:r>
    </w:p>
    <w:p w14:paraId="0C45A8DC" w14:textId="5CF23C75" w:rsidR="00301835" w:rsidRPr="00301835" w:rsidRDefault="00301835" w:rsidP="00301835">
      <w:pPr>
        <w:pStyle w:val="ListParagraph"/>
        <w:numPr>
          <w:ilvl w:val="0"/>
          <w:numId w:val="26"/>
        </w:numPr>
        <w:rPr>
          <w:lang w:val="fr-CA"/>
        </w:rPr>
      </w:pPr>
      <w:r w:rsidRPr="00301835">
        <w:rPr>
          <w:color w:val="000000" w:themeColor="text1"/>
          <w:kern w:val="24"/>
          <w:lang w:val="fr-CA"/>
        </w:rPr>
        <w:t>Refus</w:t>
      </w:r>
    </w:p>
    <w:p w14:paraId="6B4A268E" w14:textId="516195BB" w:rsidR="000756A2" w:rsidRPr="00301835" w:rsidRDefault="00301835" w:rsidP="000756A2">
      <w:pPr>
        <w:pStyle w:val="ListParagraph"/>
        <w:numPr>
          <w:ilvl w:val="0"/>
          <w:numId w:val="26"/>
        </w:numPr>
        <w:rPr>
          <w:lang w:val="fr-CA"/>
        </w:rPr>
      </w:pPr>
      <w:r w:rsidRPr="00301835">
        <w:rPr>
          <w:color w:val="000000" w:themeColor="text1"/>
          <w:kern w:val="24"/>
          <w:lang w:val="fr-CA"/>
        </w:rPr>
        <w:t>Le conjoint vole de Rx… est-ce bien?</w:t>
      </w:r>
    </w:p>
    <w:p w14:paraId="64AF737F" w14:textId="670F9C5B" w:rsidR="00C92694" w:rsidRPr="00301835" w:rsidRDefault="00C92694" w:rsidP="00F1146A">
      <w:pPr>
        <w:rPr>
          <w:lang w:val="fr-CA"/>
        </w:rPr>
      </w:pPr>
    </w:p>
    <w:p w14:paraId="726E6F66" w14:textId="4526C4D8" w:rsidR="00C92694" w:rsidRDefault="00C92694" w:rsidP="00F1146A">
      <w:pPr>
        <w:rPr>
          <w:lang w:val="fr-CA"/>
        </w:rPr>
      </w:pPr>
      <w:r w:rsidRPr="00301835">
        <w:rPr>
          <w:b/>
          <w:lang w:val="fr-CA"/>
        </w:rPr>
        <w:t>Adolescence : développement social</w:t>
      </w:r>
    </w:p>
    <w:p w14:paraId="3384FEE8" w14:textId="6D720488" w:rsidR="00301835" w:rsidRDefault="00A90147" w:rsidP="00301835">
      <w:pPr>
        <w:pStyle w:val="ListParagraph"/>
        <w:numPr>
          <w:ilvl w:val="0"/>
          <w:numId w:val="20"/>
        </w:numPr>
        <w:rPr>
          <w:lang w:val="fr-CA"/>
        </w:rPr>
      </w:pPr>
      <w:r>
        <w:rPr>
          <w:lang w:val="fr-CA"/>
        </w:rPr>
        <w:t>Développement de l’identité :</w:t>
      </w:r>
    </w:p>
    <w:p w14:paraId="18D36FDC" w14:textId="77777777" w:rsidR="00E64B5A" w:rsidRDefault="00A90147" w:rsidP="00A90147">
      <w:pPr>
        <w:pStyle w:val="ListParagraph"/>
        <w:numPr>
          <w:ilvl w:val="0"/>
          <w:numId w:val="2"/>
        </w:numPr>
        <w:rPr>
          <w:lang w:val="fr-CA"/>
        </w:rPr>
      </w:pPr>
      <w:r>
        <w:rPr>
          <w:lang w:val="fr-CA"/>
        </w:rPr>
        <w:t>Identité </w:t>
      </w:r>
    </w:p>
    <w:p w14:paraId="534A793A" w14:textId="6C6B801F" w:rsidR="00E64B5A" w:rsidRDefault="00E64B5A" w:rsidP="00E64B5A">
      <w:pPr>
        <w:pStyle w:val="ListParagraph"/>
        <w:numPr>
          <w:ilvl w:val="0"/>
          <w:numId w:val="45"/>
        </w:numPr>
        <w:rPr>
          <w:lang w:val="fr-CA"/>
        </w:rPr>
      </w:pPr>
      <w:r>
        <w:rPr>
          <w:lang w:val="fr-CA"/>
        </w:rPr>
        <w:t xml:space="preserve">Conscience de soi-même </w:t>
      </w:r>
    </w:p>
    <w:p w14:paraId="731F1101" w14:textId="14697A3D" w:rsidR="00E64B5A" w:rsidRDefault="00E64B5A" w:rsidP="00E64B5A">
      <w:pPr>
        <w:pStyle w:val="ListParagraph"/>
        <w:numPr>
          <w:ilvl w:val="0"/>
          <w:numId w:val="45"/>
        </w:numPr>
        <w:rPr>
          <w:lang w:val="fr-CA"/>
        </w:rPr>
      </w:pPr>
      <w:r>
        <w:rPr>
          <w:lang w:val="fr-CA"/>
        </w:rPr>
        <w:t xml:space="preserve">Selon Erik Erikson, les adolescents s’efforcent de préciser le sentiment d’image de soi en s’essayant à différents rôles puis en les intégrant pour construire leur identité </w:t>
      </w:r>
    </w:p>
    <w:p w14:paraId="5CFFE4D2" w14:textId="7EF9E170" w:rsidR="00A90147" w:rsidRDefault="00E64B5A" w:rsidP="00E64B5A">
      <w:pPr>
        <w:pStyle w:val="ListParagraph"/>
        <w:numPr>
          <w:ilvl w:val="0"/>
          <w:numId w:val="45"/>
        </w:numPr>
        <w:rPr>
          <w:lang w:val="fr-CA"/>
        </w:rPr>
      </w:pPr>
      <w:r>
        <w:rPr>
          <w:lang w:val="fr-CA"/>
        </w:rPr>
        <w:t>S</w:t>
      </w:r>
      <w:r w:rsidR="00A90147">
        <w:rPr>
          <w:lang w:val="fr-CA"/>
        </w:rPr>
        <w:t>entiment que l’on a de soi</w:t>
      </w:r>
    </w:p>
    <w:p w14:paraId="43A46D62" w14:textId="3A4E4F5D" w:rsidR="00A90147" w:rsidRDefault="00A90147" w:rsidP="00A90147">
      <w:pPr>
        <w:pStyle w:val="ListParagraph"/>
        <w:numPr>
          <w:ilvl w:val="0"/>
          <w:numId w:val="27"/>
        </w:numPr>
        <w:rPr>
          <w:lang w:val="fr-CA"/>
        </w:rPr>
      </w:pPr>
      <w:r>
        <w:rPr>
          <w:lang w:val="fr-CA"/>
        </w:rPr>
        <w:t xml:space="preserve">Stades du développement social selon Erikson, adolescence = identité / confusion de rôles </w:t>
      </w:r>
    </w:p>
    <w:p w14:paraId="694763AC" w14:textId="5ED23D04" w:rsidR="00003A73" w:rsidRDefault="00383006" w:rsidP="00A90147">
      <w:pPr>
        <w:pStyle w:val="ListParagraph"/>
        <w:numPr>
          <w:ilvl w:val="0"/>
          <w:numId w:val="27"/>
        </w:numPr>
        <w:rPr>
          <w:lang w:val="fr-CA"/>
        </w:rPr>
      </w:pPr>
      <w:r>
        <w:rPr>
          <w:lang w:val="fr-CA"/>
        </w:rPr>
        <w:t xml:space="preserve">Une quête de la recherche d’identité des adolescents </w:t>
      </w:r>
    </w:p>
    <w:p w14:paraId="427B9F5D" w14:textId="59E6D814" w:rsidR="00383006" w:rsidRDefault="00383006" w:rsidP="00A90147">
      <w:pPr>
        <w:pStyle w:val="ListParagraph"/>
        <w:numPr>
          <w:ilvl w:val="0"/>
          <w:numId w:val="27"/>
        </w:numPr>
        <w:rPr>
          <w:lang w:val="fr-CA"/>
        </w:rPr>
      </w:pPr>
      <w:r>
        <w:rPr>
          <w:lang w:val="fr-CA"/>
        </w:rPr>
        <w:t>Se forme en fonction de se qui nous différencie de ceux qui nous entourent</w:t>
      </w:r>
    </w:p>
    <w:p w14:paraId="1B73E8CE" w14:textId="77777777" w:rsidR="00E64B5A" w:rsidRDefault="00A90147" w:rsidP="00A90147">
      <w:pPr>
        <w:pStyle w:val="ListParagraph"/>
        <w:numPr>
          <w:ilvl w:val="0"/>
          <w:numId w:val="2"/>
        </w:numPr>
        <w:rPr>
          <w:lang w:val="fr-CA"/>
        </w:rPr>
      </w:pPr>
      <w:r>
        <w:rPr>
          <w:lang w:val="fr-CA"/>
        </w:rPr>
        <w:t xml:space="preserve">Identité sociale : </w:t>
      </w:r>
    </w:p>
    <w:p w14:paraId="57B839B3" w14:textId="001C4BF4" w:rsidR="00E64B5A" w:rsidRDefault="00E64B5A" w:rsidP="00E64B5A">
      <w:pPr>
        <w:pStyle w:val="ListParagraph"/>
        <w:numPr>
          <w:ilvl w:val="0"/>
          <w:numId w:val="27"/>
        </w:numPr>
        <w:rPr>
          <w:lang w:val="fr-CA"/>
        </w:rPr>
      </w:pPr>
      <w:r>
        <w:rPr>
          <w:lang w:val="fr-CA"/>
        </w:rPr>
        <w:t>Un des aspects de notre concept de soi</w:t>
      </w:r>
    </w:p>
    <w:p w14:paraId="589A7AA6" w14:textId="40497419" w:rsidR="00515F3D" w:rsidRDefault="00515F3D" w:rsidP="00E64B5A">
      <w:pPr>
        <w:pStyle w:val="ListParagraph"/>
        <w:numPr>
          <w:ilvl w:val="0"/>
          <w:numId w:val="27"/>
        </w:numPr>
        <w:rPr>
          <w:lang w:val="fr-CA"/>
        </w:rPr>
      </w:pPr>
      <w:r>
        <w:rPr>
          <w:lang w:val="fr-CA"/>
        </w:rPr>
        <w:t>Une partie de la reponse à la question « qui suis-je? » qui est donnée par nos appartenances aux groupes</w:t>
      </w:r>
    </w:p>
    <w:p w14:paraId="3A53C286" w14:textId="7011034B" w:rsidR="00A90147" w:rsidRDefault="00E64B5A" w:rsidP="00E64B5A">
      <w:pPr>
        <w:pStyle w:val="ListParagraph"/>
        <w:numPr>
          <w:ilvl w:val="0"/>
          <w:numId w:val="27"/>
        </w:numPr>
        <w:rPr>
          <w:lang w:val="fr-CA"/>
        </w:rPr>
      </w:pPr>
      <w:r>
        <w:rPr>
          <w:lang w:val="fr-CA"/>
        </w:rPr>
        <w:t>L</w:t>
      </w:r>
      <w:r w:rsidR="00A90147">
        <w:rPr>
          <w:lang w:val="fr-CA"/>
        </w:rPr>
        <w:t>e « nous » de notre concept de soi</w:t>
      </w:r>
    </w:p>
    <w:p w14:paraId="70624681" w14:textId="7F17D823" w:rsidR="00A90147" w:rsidRDefault="00A90147" w:rsidP="00A90147">
      <w:pPr>
        <w:pStyle w:val="ListParagraph"/>
        <w:numPr>
          <w:ilvl w:val="0"/>
          <w:numId w:val="27"/>
        </w:numPr>
        <w:rPr>
          <w:lang w:val="fr-CA"/>
        </w:rPr>
      </w:pPr>
      <w:r>
        <w:rPr>
          <w:lang w:val="fr-CA"/>
        </w:rPr>
        <w:t>Importance des parents</w:t>
      </w:r>
    </w:p>
    <w:p w14:paraId="161D8E85" w14:textId="0B3B5534" w:rsidR="00A90147" w:rsidRDefault="00A90147" w:rsidP="00A90147">
      <w:pPr>
        <w:pStyle w:val="ListParagraph"/>
        <w:numPr>
          <w:ilvl w:val="0"/>
          <w:numId w:val="27"/>
        </w:numPr>
        <w:rPr>
          <w:lang w:val="fr-CA"/>
        </w:rPr>
      </w:pPr>
      <w:r>
        <w:rPr>
          <w:lang w:val="fr-CA"/>
        </w:rPr>
        <w:t>Importance des pairs</w:t>
      </w:r>
    </w:p>
    <w:p w14:paraId="2B4B2534" w14:textId="4B442F0D" w:rsidR="00774BE6" w:rsidRDefault="00774BE6" w:rsidP="00774BE6">
      <w:pPr>
        <w:pStyle w:val="ListParagraph"/>
        <w:numPr>
          <w:ilvl w:val="0"/>
          <w:numId w:val="2"/>
        </w:numPr>
        <w:rPr>
          <w:lang w:val="fr-CA"/>
        </w:rPr>
      </w:pPr>
      <w:r>
        <w:rPr>
          <w:lang w:val="fr-CA"/>
        </w:rPr>
        <w:t xml:space="preserve">Changer d’amis, changer de style, il essaie plein de choses pour essayer de se trouver, l’expérimentation </w:t>
      </w:r>
    </w:p>
    <w:p w14:paraId="73C1F349" w14:textId="420D781B" w:rsidR="00774BE6" w:rsidRDefault="00774BE6" w:rsidP="00774BE6">
      <w:pPr>
        <w:pStyle w:val="ListParagraph"/>
        <w:numPr>
          <w:ilvl w:val="0"/>
          <w:numId w:val="2"/>
        </w:numPr>
        <w:rPr>
          <w:lang w:val="fr-CA"/>
        </w:rPr>
      </w:pPr>
      <w:r>
        <w:rPr>
          <w:lang w:val="fr-CA"/>
        </w:rPr>
        <w:t>Tant qu’on ne sait pas qui on est, c’est difficile à être dans un couple</w:t>
      </w:r>
    </w:p>
    <w:p w14:paraId="7C72C275" w14:textId="0E6DBABC" w:rsidR="00774BE6" w:rsidRDefault="00774BE6" w:rsidP="00774BE6">
      <w:pPr>
        <w:pStyle w:val="ListParagraph"/>
        <w:numPr>
          <w:ilvl w:val="0"/>
          <w:numId w:val="2"/>
        </w:numPr>
        <w:rPr>
          <w:lang w:val="fr-CA"/>
        </w:rPr>
      </w:pPr>
      <w:r>
        <w:rPr>
          <w:lang w:val="fr-CA"/>
        </w:rPr>
        <w:t>Il y a une importance des parents, on veut les ressembler ou on veut surtout pas les ressembler</w:t>
      </w:r>
    </w:p>
    <w:p w14:paraId="32EA05AA" w14:textId="11ADE549" w:rsidR="00774BE6" w:rsidRDefault="005A2D21" w:rsidP="00774BE6">
      <w:pPr>
        <w:pStyle w:val="ListParagraph"/>
        <w:numPr>
          <w:ilvl w:val="0"/>
          <w:numId w:val="2"/>
        </w:numPr>
        <w:rPr>
          <w:lang w:val="fr-CA"/>
        </w:rPr>
      </w:pPr>
      <w:r>
        <w:rPr>
          <w:lang w:val="fr-CA"/>
        </w:rPr>
        <w:t xml:space="preserve">Il y a une base inné dans notre personnalité, alors ils affectent notre identité </w:t>
      </w:r>
    </w:p>
    <w:p w14:paraId="0BEC2612" w14:textId="7ECC951B" w:rsidR="005A2D21" w:rsidRDefault="005A2D21" w:rsidP="00774BE6">
      <w:pPr>
        <w:pStyle w:val="ListParagraph"/>
        <w:numPr>
          <w:ilvl w:val="0"/>
          <w:numId w:val="2"/>
        </w:numPr>
        <w:rPr>
          <w:lang w:val="fr-CA"/>
        </w:rPr>
      </w:pPr>
      <w:r>
        <w:rPr>
          <w:lang w:val="fr-CA"/>
        </w:rPr>
        <w:t>Il y a une importance des pairs : on s’associe avec nos amis (façon dont il s’habille, parle, etc.)</w:t>
      </w:r>
    </w:p>
    <w:p w14:paraId="49C5EC7F" w14:textId="3D542AE5" w:rsidR="005A2D21" w:rsidRDefault="005A2D21" w:rsidP="00774BE6">
      <w:pPr>
        <w:pStyle w:val="ListParagraph"/>
        <w:numPr>
          <w:ilvl w:val="0"/>
          <w:numId w:val="2"/>
        </w:numPr>
        <w:rPr>
          <w:lang w:val="fr-CA"/>
        </w:rPr>
      </w:pPr>
      <w:r>
        <w:rPr>
          <w:lang w:val="fr-CA"/>
        </w:rPr>
        <w:t xml:space="preserve">Il continue à avoir des changement au delà de l’adolescence </w:t>
      </w:r>
    </w:p>
    <w:p w14:paraId="60FE6E27" w14:textId="6C8B32BB" w:rsidR="00472ED7" w:rsidRDefault="00B062B3" w:rsidP="00774BE6">
      <w:pPr>
        <w:pStyle w:val="ListParagraph"/>
        <w:numPr>
          <w:ilvl w:val="0"/>
          <w:numId w:val="2"/>
        </w:numPr>
        <w:rPr>
          <w:lang w:val="fr-CA"/>
        </w:rPr>
      </w:pPr>
      <w:r>
        <w:rPr>
          <w:lang w:val="fr-CA"/>
        </w:rPr>
        <w:t>La structuration de l’identité chez l’adolescent se poursuit à l’âge adulte, suivi par le développement d’une capacité à avoir des rapport intimes (des relations étroite sur le plan émotionnel)</w:t>
      </w:r>
    </w:p>
    <w:p w14:paraId="33262160" w14:textId="698029ED" w:rsidR="00B062B3" w:rsidRDefault="00B062B3" w:rsidP="00774BE6">
      <w:pPr>
        <w:pStyle w:val="ListParagraph"/>
        <w:numPr>
          <w:ilvl w:val="0"/>
          <w:numId w:val="2"/>
        </w:numPr>
        <w:rPr>
          <w:lang w:val="fr-CA"/>
        </w:rPr>
      </w:pPr>
      <w:r>
        <w:rPr>
          <w:lang w:val="fr-CA"/>
        </w:rPr>
        <w:t>Ceux qui connaissent de très bonne relations (intimité, soutien) avec leur familles et leurs amis ont également tendance à connaître des relations amoureuse tout aussi plaisantes lors de leur adolescence, et qui établiront le cadre de relations adultes saines</w:t>
      </w:r>
    </w:p>
    <w:p w14:paraId="36D44793" w14:textId="5EEFBB1F" w:rsidR="00B062B3" w:rsidRPr="006539CD" w:rsidRDefault="005A2D21" w:rsidP="006539CD">
      <w:pPr>
        <w:pStyle w:val="ListParagraph"/>
        <w:numPr>
          <w:ilvl w:val="0"/>
          <w:numId w:val="20"/>
        </w:numPr>
        <w:rPr>
          <w:lang w:val="fr-CA"/>
        </w:rPr>
      </w:pPr>
      <w:r>
        <w:rPr>
          <w:lang w:val="fr-CA"/>
        </w:rPr>
        <w:t>Relations avec les parents et les pairs</w:t>
      </w:r>
      <w:r w:rsidR="00D32F2A">
        <w:rPr>
          <w:lang w:val="fr-CA"/>
        </w:rPr>
        <w:t> :</w:t>
      </w:r>
    </w:p>
    <w:p w14:paraId="36435569" w14:textId="74D552BE" w:rsidR="00D32F2A" w:rsidRDefault="00D32F2A" w:rsidP="00D32F2A">
      <w:pPr>
        <w:pStyle w:val="ListParagraph"/>
        <w:numPr>
          <w:ilvl w:val="0"/>
          <w:numId w:val="2"/>
        </w:numPr>
        <w:rPr>
          <w:lang w:val="fr-CA"/>
        </w:rPr>
      </w:pPr>
      <w:r>
        <w:rPr>
          <w:lang w:val="fr-CA"/>
        </w:rPr>
        <w:t>Les adolescent se réfèrent à leurs parents pour des questions importante</w:t>
      </w:r>
    </w:p>
    <w:p w14:paraId="2E1E4076" w14:textId="6E887287" w:rsidR="00D32F2A" w:rsidRDefault="00D32F2A" w:rsidP="00D32F2A">
      <w:pPr>
        <w:pStyle w:val="ListParagraph"/>
        <w:numPr>
          <w:ilvl w:val="0"/>
          <w:numId w:val="2"/>
        </w:numPr>
        <w:rPr>
          <w:lang w:val="fr-CA"/>
        </w:rPr>
      </w:pPr>
      <w:r>
        <w:rPr>
          <w:lang w:val="fr-CA"/>
        </w:rPr>
        <w:t xml:space="preserve">De moins en moins de reference aux parents (plus aux amis), mais ils continuent quand même </w:t>
      </w:r>
    </w:p>
    <w:p w14:paraId="17154F30" w14:textId="555B2D74" w:rsidR="00D32F2A" w:rsidRDefault="00D32F2A" w:rsidP="00D32F2A">
      <w:pPr>
        <w:pStyle w:val="ListParagraph"/>
        <w:numPr>
          <w:ilvl w:val="0"/>
          <w:numId w:val="2"/>
        </w:numPr>
        <w:rPr>
          <w:lang w:val="fr-CA"/>
        </w:rPr>
      </w:pPr>
      <w:r>
        <w:rPr>
          <w:lang w:val="fr-CA"/>
        </w:rPr>
        <w:t>Mais les interactions positives et chaleureuses diminuent</w:t>
      </w:r>
    </w:p>
    <w:p w14:paraId="56CF2F71" w14:textId="24AB9ED7" w:rsidR="00D32F2A" w:rsidRDefault="00D32F2A" w:rsidP="00D32F2A">
      <w:pPr>
        <w:pStyle w:val="ListParagraph"/>
        <w:numPr>
          <w:ilvl w:val="0"/>
          <w:numId w:val="2"/>
        </w:numPr>
        <w:rPr>
          <w:lang w:val="fr-CA"/>
        </w:rPr>
      </w:pPr>
      <w:r>
        <w:rPr>
          <w:lang w:val="fr-CA"/>
        </w:rPr>
        <w:t>Plus de conflit entre l’ados et ses parents</w:t>
      </w:r>
    </w:p>
    <w:p w14:paraId="344FA22E" w14:textId="2DEA803C" w:rsidR="00D32F2A" w:rsidRDefault="00D32F2A" w:rsidP="00D32F2A">
      <w:pPr>
        <w:pStyle w:val="ListParagraph"/>
        <w:numPr>
          <w:ilvl w:val="0"/>
          <w:numId w:val="2"/>
        </w:numPr>
        <w:rPr>
          <w:lang w:val="fr-CA"/>
        </w:rPr>
      </w:pPr>
      <w:r>
        <w:rPr>
          <w:lang w:val="fr-CA"/>
        </w:rPr>
        <w:t>Ils veulent confronter ses parent, tester leurs limites</w:t>
      </w:r>
    </w:p>
    <w:p w14:paraId="18464DD3" w14:textId="625BDEB5" w:rsidR="006539CD" w:rsidRDefault="006539CD" w:rsidP="00D32F2A">
      <w:pPr>
        <w:pStyle w:val="ListParagraph"/>
        <w:numPr>
          <w:ilvl w:val="0"/>
          <w:numId w:val="2"/>
        </w:numPr>
        <w:rPr>
          <w:lang w:val="fr-CA"/>
        </w:rPr>
      </w:pPr>
      <w:r>
        <w:rPr>
          <w:lang w:val="fr-CA"/>
        </w:rPr>
        <w:t xml:space="preserve">Les disputes entre parents et enfants sont plus fréquentes et concernent des choses ordinaires </w:t>
      </w:r>
    </w:p>
    <w:p w14:paraId="797BC308" w14:textId="0E58862B" w:rsidR="006539CD" w:rsidRDefault="006539CD" w:rsidP="00D32F2A">
      <w:pPr>
        <w:pStyle w:val="ListParagraph"/>
        <w:numPr>
          <w:ilvl w:val="0"/>
          <w:numId w:val="2"/>
        </w:numPr>
        <w:rPr>
          <w:lang w:val="fr-CA"/>
        </w:rPr>
      </w:pPr>
      <w:r>
        <w:rPr>
          <w:lang w:val="fr-CA"/>
        </w:rPr>
        <w:lastRenderedPageBreak/>
        <w:t xml:space="preserve">Plus intenses avec les aînés </w:t>
      </w:r>
    </w:p>
    <w:p w14:paraId="751FC9F4" w14:textId="2230E395" w:rsidR="006539CD" w:rsidRDefault="006539CD" w:rsidP="00D32F2A">
      <w:pPr>
        <w:pStyle w:val="ListParagraph"/>
        <w:numPr>
          <w:ilvl w:val="0"/>
          <w:numId w:val="2"/>
        </w:numPr>
        <w:rPr>
          <w:lang w:val="fr-CA"/>
        </w:rPr>
      </w:pPr>
      <w:r>
        <w:rPr>
          <w:lang w:val="fr-CA"/>
        </w:rPr>
        <w:t xml:space="preserve">Plus importants avec la mère qu’avec le père </w:t>
      </w:r>
    </w:p>
    <w:p w14:paraId="489797A1" w14:textId="2443BB78" w:rsidR="00042196" w:rsidRDefault="00042196" w:rsidP="00D32F2A">
      <w:pPr>
        <w:pStyle w:val="ListParagraph"/>
        <w:numPr>
          <w:ilvl w:val="0"/>
          <w:numId w:val="2"/>
        </w:numPr>
        <w:rPr>
          <w:lang w:val="fr-CA"/>
        </w:rPr>
      </w:pPr>
      <w:r>
        <w:rPr>
          <w:lang w:val="fr-CA"/>
        </w:rPr>
        <w:t>L’influence des parents diminue et celles des camarades est plus importante</w:t>
      </w:r>
    </w:p>
    <w:p w14:paraId="557BA7A9" w14:textId="6A9948D4" w:rsidR="00042196" w:rsidRDefault="00042196" w:rsidP="00D32F2A">
      <w:pPr>
        <w:pStyle w:val="ListParagraph"/>
        <w:numPr>
          <w:ilvl w:val="0"/>
          <w:numId w:val="2"/>
        </w:numPr>
        <w:rPr>
          <w:lang w:val="fr-CA"/>
        </w:rPr>
      </w:pPr>
      <w:r>
        <w:rPr>
          <w:lang w:val="fr-CA"/>
        </w:rPr>
        <w:t>Ils deviennent ce que sont leurs amis et font « comme tout le monde »</w:t>
      </w:r>
    </w:p>
    <w:p w14:paraId="158BDA6A" w14:textId="52BC88F8" w:rsidR="00042196" w:rsidRDefault="00042196" w:rsidP="00D32F2A">
      <w:pPr>
        <w:pStyle w:val="ListParagraph"/>
        <w:numPr>
          <w:ilvl w:val="0"/>
          <w:numId w:val="2"/>
        </w:numPr>
        <w:rPr>
          <w:lang w:val="fr-CA"/>
        </w:rPr>
      </w:pPr>
      <w:r>
        <w:rPr>
          <w:lang w:val="fr-CA"/>
        </w:rPr>
        <w:t>Les ados rejetés sont enclin à la solitude, à une faible estime d’eux-</w:t>
      </w:r>
      <w:r w:rsidR="005B47F8">
        <w:rPr>
          <w:lang w:val="fr-CA"/>
        </w:rPr>
        <w:t xml:space="preserve">même </w:t>
      </w:r>
      <w:r>
        <w:rPr>
          <w:lang w:val="fr-CA"/>
        </w:rPr>
        <w:t xml:space="preserve">et à la dépression </w:t>
      </w:r>
    </w:p>
    <w:p w14:paraId="2983B51C" w14:textId="7AD3A840" w:rsidR="00042196" w:rsidRDefault="00042196" w:rsidP="00D32F2A">
      <w:pPr>
        <w:pStyle w:val="ListParagraph"/>
        <w:numPr>
          <w:ilvl w:val="0"/>
          <w:numId w:val="2"/>
        </w:numPr>
        <w:rPr>
          <w:lang w:val="fr-CA"/>
        </w:rPr>
      </w:pPr>
      <w:r>
        <w:rPr>
          <w:lang w:val="fr-CA"/>
        </w:rPr>
        <w:t>L’approbation des camarades est importante</w:t>
      </w:r>
    </w:p>
    <w:p w14:paraId="1F9320A9" w14:textId="1D27E0DF" w:rsidR="00042196" w:rsidRPr="00042196" w:rsidRDefault="00042196" w:rsidP="00042196">
      <w:pPr>
        <w:pStyle w:val="ListParagraph"/>
        <w:numPr>
          <w:ilvl w:val="0"/>
          <w:numId w:val="2"/>
        </w:numPr>
        <w:rPr>
          <w:lang w:val="fr-CA"/>
        </w:rPr>
      </w:pPr>
      <w:r>
        <w:rPr>
          <w:lang w:val="fr-CA"/>
        </w:rPr>
        <w:t xml:space="preserve">L’influence de leurs parents est plus importante dans d’autres </w:t>
      </w:r>
      <w:r w:rsidRPr="00042196">
        <w:rPr>
          <w:lang w:val="fr-CA"/>
        </w:rPr>
        <w:t>domaines</w:t>
      </w:r>
    </w:p>
    <w:p w14:paraId="0DA8963B" w14:textId="7F2B8B36" w:rsidR="00D32F2A" w:rsidRDefault="00D32F2A" w:rsidP="00D32F2A">
      <w:pPr>
        <w:pStyle w:val="ListParagraph"/>
        <w:numPr>
          <w:ilvl w:val="0"/>
          <w:numId w:val="2"/>
        </w:numPr>
        <w:rPr>
          <w:lang w:val="fr-CA"/>
        </w:rPr>
      </w:pPr>
      <w:r>
        <w:rPr>
          <w:lang w:val="fr-CA"/>
        </w:rPr>
        <w:t>Conflit</w:t>
      </w:r>
      <w:r w:rsidR="00D6613D">
        <w:rPr>
          <w:lang w:val="fr-CA"/>
        </w:rPr>
        <w:t>s :</w:t>
      </w:r>
    </w:p>
    <w:p w14:paraId="3555F761" w14:textId="59460452" w:rsidR="00D6613D" w:rsidRDefault="00D6613D" w:rsidP="00D6613D">
      <w:pPr>
        <w:pStyle w:val="ListParagraph"/>
        <w:numPr>
          <w:ilvl w:val="0"/>
          <w:numId w:val="28"/>
        </w:numPr>
        <w:rPr>
          <w:lang w:val="fr-CA"/>
        </w:rPr>
      </w:pPr>
      <w:r>
        <w:rPr>
          <w:lang w:val="fr-CA"/>
        </w:rPr>
        <w:t xml:space="preserve">Davantage avec l’aîné </w:t>
      </w:r>
    </w:p>
    <w:p w14:paraId="3595052E" w14:textId="3B2A6A50" w:rsidR="00D6613D" w:rsidRDefault="00D6613D" w:rsidP="00D6613D">
      <w:pPr>
        <w:pStyle w:val="ListParagraph"/>
        <w:numPr>
          <w:ilvl w:val="0"/>
          <w:numId w:val="28"/>
        </w:numPr>
        <w:rPr>
          <w:lang w:val="fr-CA"/>
        </w:rPr>
      </w:pPr>
      <w:r>
        <w:rPr>
          <w:lang w:val="fr-CA"/>
        </w:rPr>
        <w:t>Garçon : hygiene, comportement inadapté (consommation, problème a l’école)</w:t>
      </w:r>
    </w:p>
    <w:p w14:paraId="1CD97811" w14:textId="08938812" w:rsidR="00D6613D" w:rsidRDefault="004B671C" w:rsidP="00D6613D">
      <w:pPr>
        <w:pStyle w:val="ListParagraph"/>
        <w:numPr>
          <w:ilvl w:val="0"/>
          <w:numId w:val="28"/>
        </w:numPr>
        <w:rPr>
          <w:lang w:val="fr-CA"/>
        </w:rPr>
      </w:pPr>
      <w:r>
        <w:rPr>
          <w:noProof/>
        </w:rPr>
        <w:drawing>
          <wp:anchor distT="0" distB="0" distL="114300" distR="114300" simplePos="0" relativeHeight="251665408" behindDoc="0" locked="0" layoutInCell="1" allowOverlap="1" wp14:anchorId="77BBEF01" wp14:editId="0040DFDF">
            <wp:simplePos x="0" y="0"/>
            <wp:positionH relativeFrom="column">
              <wp:posOffset>715010</wp:posOffset>
            </wp:positionH>
            <wp:positionV relativeFrom="paragraph">
              <wp:posOffset>229235</wp:posOffset>
            </wp:positionV>
            <wp:extent cx="1260475" cy="131127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60475" cy="1311275"/>
                    </a:xfrm>
                    <a:prstGeom prst="rect">
                      <a:avLst/>
                    </a:prstGeom>
                  </pic:spPr>
                </pic:pic>
              </a:graphicData>
            </a:graphic>
            <wp14:sizeRelH relativeFrom="margin">
              <wp14:pctWidth>0</wp14:pctWidth>
            </wp14:sizeRelH>
            <wp14:sizeRelV relativeFrom="margin">
              <wp14:pctHeight>0</wp14:pctHeight>
            </wp14:sizeRelV>
          </wp:anchor>
        </w:drawing>
      </w:r>
      <w:r w:rsidR="00D6613D">
        <w:rPr>
          <w:lang w:val="fr-CA"/>
        </w:rPr>
        <w:t>Fille : relations,</w:t>
      </w:r>
      <w:r w:rsidR="006539CD">
        <w:rPr>
          <w:lang w:val="fr-CA"/>
        </w:rPr>
        <w:t xml:space="preserve"> rencontres, rendez-vous,</w:t>
      </w:r>
      <w:r w:rsidR="00D6613D">
        <w:rPr>
          <w:lang w:val="fr-CA"/>
        </w:rPr>
        <w:t xml:space="preserve"> fréquentations</w:t>
      </w:r>
    </w:p>
    <w:p w14:paraId="5BAC6870" w14:textId="4FA9AF48" w:rsidR="00D6613D" w:rsidRDefault="00D6613D" w:rsidP="00D32F2A">
      <w:pPr>
        <w:pStyle w:val="ListParagraph"/>
        <w:numPr>
          <w:ilvl w:val="0"/>
          <w:numId w:val="2"/>
        </w:numPr>
        <w:rPr>
          <w:lang w:val="fr-CA"/>
        </w:rPr>
      </w:pPr>
    </w:p>
    <w:p w14:paraId="29869162" w14:textId="6C9CA846" w:rsidR="00D32F2A" w:rsidRDefault="00A95E0E" w:rsidP="00301835">
      <w:pPr>
        <w:pStyle w:val="ListParagraph"/>
        <w:numPr>
          <w:ilvl w:val="0"/>
          <w:numId w:val="20"/>
        </w:numPr>
        <w:rPr>
          <w:lang w:val="fr-CA"/>
        </w:rPr>
      </w:pPr>
      <w:r>
        <w:rPr>
          <w:lang w:val="fr-CA"/>
        </w:rPr>
        <w:t>Êtes-vous un adulte?</w:t>
      </w:r>
    </w:p>
    <w:p w14:paraId="50F0827C" w14:textId="4A8EA3D0" w:rsidR="00A95E0E" w:rsidRDefault="00A95E0E" w:rsidP="00A95E0E">
      <w:pPr>
        <w:pStyle w:val="ListParagraph"/>
        <w:numPr>
          <w:ilvl w:val="0"/>
          <w:numId w:val="2"/>
        </w:numPr>
        <w:rPr>
          <w:lang w:val="fr-CA"/>
        </w:rPr>
      </w:pPr>
      <w:r>
        <w:rPr>
          <w:lang w:val="fr-CA"/>
        </w:rPr>
        <w:t>Age</w:t>
      </w:r>
    </w:p>
    <w:p w14:paraId="2BCC1921" w14:textId="3FCA4852" w:rsidR="00A95E0E" w:rsidRDefault="00A95E0E" w:rsidP="00A95E0E">
      <w:pPr>
        <w:pStyle w:val="ListParagraph"/>
        <w:numPr>
          <w:ilvl w:val="0"/>
          <w:numId w:val="2"/>
        </w:numPr>
        <w:rPr>
          <w:lang w:val="fr-CA"/>
        </w:rPr>
      </w:pPr>
      <w:r>
        <w:rPr>
          <w:lang w:val="fr-CA"/>
        </w:rPr>
        <w:t>Décisions</w:t>
      </w:r>
    </w:p>
    <w:p w14:paraId="4E454FAC" w14:textId="1FF8528C" w:rsidR="00A95E0E" w:rsidRDefault="00A95E0E" w:rsidP="00A95E0E">
      <w:pPr>
        <w:pStyle w:val="ListParagraph"/>
        <w:numPr>
          <w:ilvl w:val="0"/>
          <w:numId w:val="2"/>
        </w:numPr>
        <w:rPr>
          <w:lang w:val="fr-CA"/>
        </w:rPr>
      </w:pPr>
      <w:r>
        <w:rPr>
          <w:lang w:val="fr-CA"/>
        </w:rPr>
        <w:t xml:space="preserve">Quantité de </w:t>
      </w:r>
      <w:r w:rsidR="00D848C9">
        <w:rPr>
          <w:lang w:val="fr-CA"/>
        </w:rPr>
        <w:t xml:space="preserve">responsabilité </w:t>
      </w:r>
    </w:p>
    <w:p w14:paraId="6749A6F4" w14:textId="0F78EC2B" w:rsidR="00A95E0E" w:rsidRDefault="00A95E0E" w:rsidP="00A95E0E">
      <w:pPr>
        <w:pStyle w:val="ListParagraph"/>
        <w:numPr>
          <w:ilvl w:val="0"/>
          <w:numId w:val="2"/>
        </w:numPr>
        <w:rPr>
          <w:lang w:val="fr-CA"/>
        </w:rPr>
      </w:pPr>
      <w:r>
        <w:rPr>
          <w:lang w:val="fr-CA"/>
        </w:rPr>
        <w:t xml:space="preserve">Plus d’indépendance </w:t>
      </w:r>
    </w:p>
    <w:p w14:paraId="2D08EBD0" w14:textId="6305A61B" w:rsidR="00A95E0E" w:rsidRDefault="00A95E0E" w:rsidP="00A95E0E">
      <w:pPr>
        <w:pStyle w:val="ListParagraph"/>
        <w:numPr>
          <w:ilvl w:val="0"/>
          <w:numId w:val="2"/>
        </w:numPr>
        <w:rPr>
          <w:lang w:val="fr-CA"/>
        </w:rPr>
      </w:pPr>
      <w:r>
        <w:rPr>
          <w:lang w:val="fr-CA"/>
        </w:rPr>
        <w:t>Conséquence avec la loi (plus de responsabilité envers la loi)</w:t>
      </w:r>
    </w:p>
    <w:p w14:paraId="6AC23A04" w14:textId="39E3F963" w:rsidR="00A95E0E" w:rsidRDefault="00A95E0E" w:rsidP="00A95E0E">
      <w:pPr>
        <w:pStyle w:val="ListParagraph"/>
        <w:numPr>
          <w:ilvl w:val="0"/>
          <w:numId w:val="2"/>
        </w:numPr>
        <w:rPr>
          <w:lang w:val="fr-CA"/>
        </w:rPr>
      </w:pPr>
      <w:r>
        <w:rPr>
          <w:lang w:val="fr-CA"/>
        </w:rPr>
        <w:t xml:space="preserve">Indépendance financière, émotionnelle </w:t>
      </w:r>
    </w:p>
    <w:p w14:paraId="561123A4" w14:textId="5E4667F0" w:rsidR="00A95E0E" w:rsidRDefault="00A95E0E" w:rsidP="00301835">
      <w:pPr>
        <w:pStyle w:val="ListParagraph"/>
        <w:numPr>
          <w:ilvl w:val="0"/>
          <w:numId w:val="20"/>
        </w:numPr>
        <w:rPr>
          <w:lang w:val="fr-CA"/>
        </w:rPr>
      </w:pPr>
      <w:r>
        <w:rPr>
          <w:lang w:val="fr-CA"/>
        </w:rPr>
        <w:t>Émergence de l’âge adulte :</w:t>
      </w:r>
    </w:p>
    <w:p w14:paraId="50DFFB3A" w14:textId="1A4F9069" w:rsidR="003326E7" w:rsidRDefault="003326E7" w:rsidP="00B62B96">
      <w:pPr>
        <w:pStyle w:val="ListParagraph"/>
        <w:numPr>
          <w:ilvl w:val="0"/>
          <w:numId w:val="2"/>
        </w:numPr>
        <w:rPr>
          <w:lang w:val="fr-CA"/>
        </w:rPr>
      </w:pPr>
      <w:r>
        <w:rPr>
          <w:lang w:val="fr-CA"/>
        </w:rPr>
        <w:t>Phase adulte émergente : période qui s’étale de l’âge de 18 ans à l’âge de 25 ans environ, dans les cultures occidentales, quand les sujets sont sortis de l’adolescence et n’ont pas encore réussi à acquérir leur pleine indépendance pour vivre leur vie adulte</w:t>
      </w:r>
    </w:p>
    <w:p w14:paraId="4E0E5AAC" w14:textId="489D2D4F" w:rsidR="00B62B96" w:rsidRDefault="00B62B96" w:rsidP="00B62B96">
      <w:pPr>
        <w:pStyle w:val="ListParagraph"/>
        <w:numPr>
          <w:ilvl w:val="0"/>
          <w:numId w:val="2"/>
        </w:numPr>
        <w:rPr>
          <w:lang w:val="fr-CA"/>
        </w:rPr>
      </w:pPr>
      <w:r>
        <w:rPr>
          <w:lang w:val="fr-CA"/>
        </w:rPr>
        <w:t>18 à 25 ans</w:t>
      </w:r>
    </w:p>
    <w:p w14:paraId="5CBE4B6C" w14:textId="5C8AAA54" w:rsidR="00B62B96" w:rsidRDefault="00B62B96" w:rsidP="00B62B96">
      <w:pPr>
        <w:pStyle w:val="ListParagraph"/>
        <w:numPr>
          <w:ilvl w:val="0"/>
          <w:numId w:val="2"/>
        </w:numPr>
        <w:rPr>
          <w:lang w:val="fr-CA"/>
        </w:rPr>
      </w:pPr>
      <w:r>
        <w:rPr>
          <w:lang w:val="fr-CA"/>
        </w:rPr>
        <w:t>Pas encore complètement stables</w:t>
      </w:r>
    </w:p>
    <w:p w14:paraId="4EB55246" w14:textId="31D11756" w:rsidR="00B62B96" w:rsidRDefault="00B62B96" w:rsidP="00B62B96">
      <w:pPr>
        <w:pStyle w:val="ListParagraph"/>
        <w:numPr>
          <w:ilvl w:val="0"/>
          <w:numId w:val="2"/>
        </w:numPr>
        <w:rPr>
          <w:lang w:val="fr-CA"/>
        </w:rPr>
      </w:pPr>
      <w:r>
        <w:rPr>
          <w:lang w:val="fr-CA"/>
        </w:rPr>
        <w:t xml:space="preserve">Diffère entre les sociétés </w:t>
      </w:r>
    </w:p>
    <w:p w14:paraId="3D79056D" w14:textId="207A4613" w:rsidR="00B62B96" w:rsidRDefault="00B62B96" w:rsidP="00B62B96">
      <w:pPr>
        <w:pStyle w:val="ListParagraph"/>
        <w:numPr>
          <w:ilvl w:val="0"/>
          <w:numId w:val="2"/>
        </w:numPr>
        <w:rPr>
          <w:lang w:val="fr-CA"/>
        </w:rPr>
      </w:pPr>
      <w:r>
        <w:rPr>
          <w:lang w:val="fr-CA"/>
        </w:rPr>
        <w:t xml:space="preserve">On cherche encore notre identité </w:t>
      </w:r>
    </w:p>
    <w:p w14:paraId="0DDF022D" w14:textId="4B3A2A72" w:rsidR="00B62B96" w:rsidRDefault="00B62B96" w:rsidP="00B62B96">
      <w:pPr>
        <w:pStyle w:val="ListParagraph"/>
        <w:numPr>
          <w:ilvl w:val="0"/>
          <w:numId w:val="2"/>
        </w:numPr>
        <w:rPr>
          <w:lang w:val="fr-CA"/>
        </w:rPr>
      </w:pPr>
      <w:r>
        <w:rPr>
          <w:lang w:val="fr-CA"/>
        </w:rPr>
        <w:t xml:space="preserve">L’adolescence s’étire </w:t>
      </w:r>
    </w:p>
    <w:p w14:paraId="117B317B" w14:textId="052B2BC8" w:rsidR="00B62B96" w:rsidRDefault="00B62B96" w:rsidP="00B62B96">
      <w:pPr>
        <w:pStyle w:val="ListParagraph"/>
        <w:numPr>
          <w:ilvl w:val="0"/>
          <w:numId w:val="2"/>
        </w:numPr>
        <w:rPr>
          <w:lang w:val="fr-CA"/>
        </w:rPr>
      </w:pPr>
      <w:r>
        <w:rPr>
          <w:lang w:val="fr-CA"/>
        </w:rPr>
        <w:t>La puberté commence plus tôt et l’indépendance fini plus tard</w:t>
      </w:r>
    </w:p>
    <w:p w14:paraId="643B3B8C" w14:textId="470BB47A" w:rsidR="00B62B96" w:rsidRDefault="00B62B96" w:rsidP="00B62B96">
      <w:pPr>
        <w:pStyle w:val="ListParagraph"/>
        <w:numPr>
          <w:ilvl w:val="0"/>
          <w:numId w:val="2"/>
        </w:numPr>
        <w:rPr>
          <w:lang w:val="fr-CA"/>
        </w:rPr>
      </w:pPr>
      <w:r>
        <w:rPr>
          <w:lang w:val="fr-CA"/>
        </w:rPr>
        <w:t xml:space="preserve">Âge de l’exploration de notre identité </w:t>
      </w:r>
    </w:p>
    <w:p w14:paraId="27179320" w14:textId="605A61DD" w:rsidR="00B62B96" w:rsidRDefault="00B62B96" w:rsidP="00B62B96">
      <w:pPr>
        <w:pStyle w:val="ListParagraph"/>
        <w:numPr>
          <w:ilvl w:val="0"/>
          <w:numId w:val="2"/>
        </w:numPr>
        <w:rPr>
          <w:lang w:val="fr-CA"/>
        </w:rPr>
      </w:pPr>
      <w:r>
        <w:rPr>
          <w:lang w:val="fr-CA"/>
        </w:rPr>
        <w:t>Âge de possibilités</w:t>
      </w:r>
    </w:p>
    <w:p w14:paraId="0669380D" w14:textId="7FE22D48" w:rsidR="00B62B96" w:rsidRDefault="00B62B96" w:rsidP="00B62B96">
      <w:pPr>
        <w:pStyle w:val="ListParagraph"/>
        <w:numPr>
          <w:ilvl w:val="0"/>
          <w:numId w:val="2"/>
        </w:numPr>
        <w:rPr>
          <w:lang w:val="fr-CA"/>
        </w:rPr>
      </w:pPr>
      <w:r>
        <w:rPr>
          <w:lang w:val="fr-CA"/>
        </w:rPr>
        <w:t>Focus sur soi (pas de responsabilités)</w:t>
      </w:r>
    </w:p>
    <w:p w14:paraId="22F024A2" w14:textId="23CBC5C6" w:rsidR="00B62B96" w:rsidRDefault="00B62B96" w:rsidP="00B62B96">
      <w:pPr>
        <w:pStyle w:val="ListParagraph"/>
        <w:numPr>
          <w:ilvl w:val="0"/>
          <w:numId w:val="2"/>
        </w:numPr>
        <w:rPr>
          <w:lang w:val="fr-CA"/>
        </w:rPr>
      </w:pPr>
      <w:r>
        <w:rPr>
          <w:lang w:val="fr-CA"/>
        </w:rPr>
        <w:t>Sentiment d’être entre les deux…</w:t>
      </w:r>
    </w:p>
    <w:p w14:paraId="5B6EF8E9" w14:textId="4DFDE98B" w:rsidR="00B62B96" w:rsidRDefault="00B62B96" w:rsidP="00B62B96">
      <w:pPr>
        <w:pStyle w:val="ListParagraph"/>
        <w:numPr>
          <w:ilvl w:val="0"/>
          <w:numId w:val="2"/>
        </w:numPr>
        <w:rPr>
          <w:lang w:val="fr-CA"/>
        </w:rPr>
      </w:pPr>
      <w:r>
        <w:rPr>
          <w:lang w:val="fr-CA"/>
        </w:rPr>
        <w:t>On essai différent role / domaine</w:t>
      </w:r>
    </w:p>
    <w:p w14:paraId="20F5567C" w14:textId="75519A6F" w:rsidR="00B62B96" w:rsidRDefault="00B62B96" w:rsidP="00B62B96">
      <w:pPr>
        <w:pStyle w:val="ListParagraph"/>
        <w:numPr>
          <w:ilvl w:val="0"/>
          <w:numId w:val="2"/>
        </w:numPr>
        <w:rPr>
          <w:lang w:val="fr-CA"/>
        </w:rPr>
      </w:pPr>
      <w:r>
        <w:rPr>
          <w:lang w:val="fr-CA"/>
        </w:rPr>
        <w:t>Tout est encore possible : carrière, partenaire</w:t>
      </w:r>
    </w:p>
    <w:p w14:paraId="569E940A" w14:textId="605D24BE" w:rsidR="00B62B96" w:rsidRDefault="00B62B96" w:rsidP="00B62B96">
      <w:pPr>
        <w:pStyle w:val="ListParagraph"/>
        <w:numPr>
          <w:ilvl w:val="0"/>
          <w:numId w:val="2"/>
        </w:numPr>
        <w:rPr>
          <w:lang w:val="fr-CA"/>
        </w:rPr>
      </w:pPr>
      <w:r>
        <w:rPr>
          <w:lang w:val="fr-CA"/>
        </w:rPr>
        <w:t xml:space="preserve">Avec moins de responsabilité, on peut se concentrer sur soi-même </w:t>
      </w:r>
    </w:p>
    <w:p w14:paraId="41A91852" w14:textId="61BF3004" w:rsidR="00B62B96" w:rsidRDefault="0075206C" w:rsidP="00B62B96">
      <w:pPr>
        <w:pStyle w:val="ListParagraph"/>
        <w:numPr>
          <w:ilvl w:val="0"/>
          <w:numId w:val="2"/>
        </w:numPr>
        <w:rPr>
          <w:lang w:val="fr-CA"/>
        </w:rPr>
      </w:pPr>
      <w:r>
        <w:rPr>
          <w:noProof/>
        </w:rPr>
        <w:lastRenderedPageBreak/>
        <w:drawing>
          <wp:anchor distT="0" distB="0" distL="114300" distR="114300" simplePos="0" relativeHeight="251667456" behindDoc="0" locked="0" layoutInCell="1" allowOverlap="1" wp14:anchorId="11589D00" wp14:editId="17F91D79">
            <wp:simplePos x="0" y="0"/>
            <wp:positionH relativeFrom="column">
              <wp:posOffset>751840</wp:posOffset>
            </wp:positionH>
            <wp:positionV relativeFrom="paragraph">
              <wp:posOffset>200025</wp:posOffset>
            </wp:positionV>
            <wp:extent cx="3402330" cy="1929765"/>
            <wp:effectExtent l="0" t="0" r="1270" b="63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02330" cy="1929765"/>
                    </a:xfrm>
                    <a:prstGeom prst="rect">
                      <a:avLst/>
                    </a:prstGeom>
                  </pic:spPr>
                </pic:pic>
              </a:graphicData>
            </a:graphic>
            <wp14:sizeRelH relativeFrom="margin">
              <wp14:pctWidth>0</wp14:pctWidth>
            </wp14:sizeRelH>
            <wp14:sizeRelV relativeFrom="margin">
              <wp14:pctHeight>0</wp14:pctHeight>
            </wp14:sizeRelV>
          </wp:anchor>
        </w:drawing>
      </w:r>
      <w:r w:rsidR="00B62B96">
        <w:rPr>
          <w:lang w:val="fr-CA"/>
        </w:rPr>
        <w:t>Parfois traiter comme adolescent, parfois traiter comme adulte</w:t>
      </w:r>
    </w:p>
    <w:p w14:paraId="55D46190" w14:textId="7B2FF2E5" w:rsidR="00B62B96" w:rsidRDefault="00B62B96" w:rsidP="00B62B96">
      <w:pPr>
        <w:pStyle w:val="ListParagraph"/>
        <w:numPr>
          <w:ilvl w:val="0"/>
          <w:numId w:val="2"/>
        </w:numPr>
        <w:rPr>
          <w:lang w:val="fr-CA"/>
        </w:rPr>
      </w:pPr>
    </w:p>
    <w:p w14:paraId="7C65F379" w14:textId="3FC07083" w:rsidR="00240111" w:rsidRDefault="00240111" w:rsidP="00240111">
      <w:pPr>
        <w:rPr>
          <w:lang w:val="fr-CA"/>
        </w:rPr>
      </w:pPr>
    </w:p>
    <w:p w14:paraId="54A93A57" w14:textId="5F2DC3DE" w:rsidR="00240111" w:rsidRDefault="00B03422" w:rsidP="00240111">
      <w:pPr>
        <w:rPr>
          <w:b/>
          <w:lang w:val="fr-CA"/>
        </w:rPr>
      </w:pPr>
      <w:r>
        <w:rPr>
          <w:b/>
          <w:lang w:val="fr-CA"/>
        </w:rPr>
        <w:t xml:space="preserve">Âge adulte : développement physique </w:t>
      </w:r>
    </w:p>
    <w:p w14:paraId="79C01089" w14:textId="6DE3D0E4" w:rsidR="005121AF" w:rsidRDefault="00635D97" w:rsidP="005121AF">
      <w:pPr>
        <w:pStyle w:val="ListParagraph"/>
        <w:numPr>
          <w:ilvl w:val="0"/>
          <w:numId w:val="20"/>
        </w:numPr>
        <w:rPr>
          <w:lang w:val="fr-CA"/>
        </w:rPr>
      </w:pPr>
      <w:r>
        <w:rPr>
          <w:lang w:val="fr-CA"/>
        </w:rPr>
        <w:t>Capacités physiques :</w:t>
      </w:r>
    </w:p>
    <w:p w14:paraId="57D1B0D7" w14:textId="56CBC021" w:rsidR="00635D97" w:rsidRDefault="00635D97" w:rsidP="00635D97">
      <w:pPr>
        <w:pStyle w:val="ListParagraph"/>
        <w:numPr>
          <w:ilvl w:val="0"/>
          <w:numId w:val="2"/>
        </w:numPr>
        <w:rPr>
          <w:lang w:val="fr-CA"/>
        </w:rPr>
      </w:pPr>
      <w:r>
        <w:rPr>
          <w:lang w:val="fr-CA"/>
        </w:rPr>
        <w:t xml:space="preserve">Atteignent un pic vers 25 ans par </w:t>
      </w:r>
      <w:r w:rsidR="00D848C9">
        <w:rPr>
          <w:lang w:val="fr-CA"/>
        </w:rPr>
        <w:t>l</w:t>
      </w:r>
      <w:r>
        <w:rPr>
          <w:lang w:val="fr-CA"/>
        </w:rPr>
        <w:t>a suite cela depend</w:t>
      </w:r>
    </w:p>
    <w:p w14:paraId="53DCCAFD" w14:textId="2C32F3C5" w:rsidR="00635D97" w:rsidRDefault="00635D97" w:rsidP="00635D97">
      <w:pPr>
        <w:pStyle w:val="ListParagraph"/>
        <w:numPr>
          <w:ilvl w:val="0"/>
          <w:numId w:val="2"/>
        </w:numPr>
        <w:rPr>
          <w:lang w:val="fr-CA"/>
        </w:rPr>
      </w:pPr>
      <w:r>
        <w:rPr>
          <w:lang w:val="fr-CA"/>
        </w:rPr>
        <w:t>Nos cellule meurent sans être remplacées par des copies génétiques parfaites (vieillissement)</w:t>
      </w:r>
    </w:p>
    <w:p w14:paraId="39BEA5CF" w14:textId="0412A106" w:rsidR="00635D97" w:rsidRDefault="00635D97" w:rsidP="00635D97">
      <w:pPr>
        <w:pStyle w:val="ListParagraph"/>
        <w:numPr>
          <w:ilvl w:val="0"/>
          <w:numId w:val="2"/>
        </w:numPr>
        <w:rPr>
          <w:lang w:val="fr-CA"/>
        </w:rPr>
      </w:pPr>
      <w:r>
        <w:rPr>
          <w:lang w:val="fr-CA"/>
        </w:rPr>
        <w:t>Force musculaire diminue</w:t>
      </w:r>
    </w:p>
    <w:p w14:paraId="59B81E99" w14:textId="286E3AB2" w:rsidR="00635D97" w:rsidRDefault="00635D97" w:rsidP="00635D97">
      <w:pPr>
        <w:pStyle w:val="ListParagraph"/>
        <w:numPr>
          <w:ilvl w:val="0"/>
          <w:numId w:val="2"/>
        </w:numPr>
        <w:rPr>
          <w:lang w:val="fr-CA"/>
        </w:rPr>
      </w:pPr>
      <w:r>
        <w:rPr>
          <w:lang w:val="fr-CA"/>
        </w:rPr>
        <w:t>Les rides = manquent de cellule</w:t>
      </w:r>
    </w:p>
    <w:p w14:paraId="27CE93A2" w14:textId="297B7A74" w:rsidR="00635D97" w:rsidRDefault="00635D97" w:rsidP="00635D97">
      <w:pPr>
        <w:pStyle w:val="ListParagraph"/>
        <w:numPr>
          <w:ilvl w:val="0"/>
          <w:numId w:val="2"/>
        </w:numPr>
        <w:rPr>
          <w:lang w:val="fr-CA"/>
        </w:rPr>
      </w:pPr>
      <w:r>
        <w:rPr>
          <w:lang w:val="fr-CA"/>
        </w:rPr>
        <w:t>Le corps vieilli à cause des cellules imparfaites</w:t>
      </w:r>
    </w:p>
    <w:p w14:paraId="7D908168" w14:textId="6FB5DF93" w:rsidR="001A6439" w:rsidRDefault="00E52B0F" w:rsidP="005121AF">
      <w:pPr>
        <w:pStyle w:val="ListParagraph"/>
        <w:numPr>
          <w:ilvl w:val="0"/>
          <w:numId w:val="20"/>
        </w:numPr>
        <w:rPr>
          <w:lang w:val="fr-CA"/>
        </w:rPr>
      </w:pPr>
      <w:r>
        <w:rPr>
          <w:noProof/>
        </w:rPr>
        <w:drawing>
          <wp:anchor distT="0" distB="0" distL="114300" distR="114300" simplePos="0" relativeHeight="251669504" behindDoc="0" locked="0" layoutInCell="1" allowOverlap="1" wp14:anchorId="2E6A93D7" wp14:editId="7459DE43">
            <wp:simplePos x="0" y="0"/>
            <wp:positionH relativeFrom="column">
              <wp:posOffset>386080</wp:posOffset>
            </wp:positionH>
            <wp:positionV relativeFrom="paragraph">
              <wp:posOffset>0</wp:posOffset>
            </wp:positionV>
            <wp:extent cx="3117850" cy="1940560"/>
            <wp:effectExtent l="0" t="0" r="6350" b="254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17850" cy="1940560"/>
                    </a:xfrm>
                    <a:prstGeom prst="rect">
                      <a:avLst/>
                    </a:prstGeom>
                  </pic:spPr>
                </pic:pic>
              </a:graphicData>
            </a:graphic>
            <wp14:sizeRelH relativeFrom="margin">
              <wp14:pctWidth>0</wp14:pctWidth>
            </wp14:sizeRelH>
            <wp14:sizeRelV relativeFrom="margin">
              <wp14:pctHeight>0</wp14:pctHeight>
            </wp14:sizeRelV>
          </wp:anchor>
        </w:drawing>
      </w:r>
    </w:p>
    <w:p w14:paraId="52E31D31" w14:textId="742D1AA4" w:rsidR="00635D97" w:rsidRDefault="001A6439" w:rsidP="005121AF">
      <w:pPr>
        <w:pStyle w:val="ListParagraph"/>
        <w:numPr>
          <w:ilvl w:val="0"/>
          <w:numId w:val="20"/>
        </w:numPr>
        <w:rPr>
          <w:lang w:val="fr-CA"/>
        </w:rPr>
      </w:pPr>
      <w:r>
        <w:rPr>
          <w:lang w:val="fr-CA"/>
        </w:rPr>
        <w:t>Espérance de vie :</w:t>
      </w:r>
    </w:p>
    <w:p w14:paraId="04249BA7" w14:textId="0B98D8BC" w:rsidR="00E52B0F" w:rsidRDefault="00E52B0F" w:rsidP="00E52B0F">
      <w:pPr>
        <w:pStyle w:val="ListParagraph"/>
        <w:numPr>
          <w:ilvl w:val="0"/>
          <w:numId w:val="2"/>
        </w:numPr>
        <w:rPr>
          <w:lang w:val="fr-CA"/>
        </w:rPr>
      </w:pPr>
      <w:r>
        <w:rPr>
          <w:lang w:val="fr-CA"/>
        </w:rPr>
        <w:t xml:space="preserve">Dans le monde entier </w:t>
      </w:r>
      <w:r w:rsidR="003E2120">
        <w:rPr>
          <w:lang w:val="fr-CA"/>
        </w:rPr>
        <w:t>espérance à la naissance :</w:t>
      </w:r>
    </w:p>
    <w:p w14:paraId="5136A5D4" w14:textId="17EAB349" w:rsidR="003E2120" w:rsidRDefault="003E2120" w:rsidP="003E2120">
      <w:pPr>
        <w:pStyle w:val="ListParagraph"/>
        <w:numPr>
          <w:ilvl w:val="0"/>
          <w:numId w:val="29"/>
        </w:numPr>
        <w:rPr>
          <w:lang w:val="fr-CA"/>
        </w:rPr>
      </w:pPr>
      <w:r>
        <w:rPr>
          <w:lang w:val="fr-CA"/>
        </w:rPr>
        <w:t>1950 : 49 ans</w:t>
      </w:r>
    </w:p>
    <w:p w14:paraId="396BA5A2" w14:textId="0F0B97F6" w:rsidR="003E2120" w:rsidRDefault="003E2120" w:rsidP="003E2120">
      <w:pPr>
        <w:pStyle w:val="ListParagraph"/>
        <w:numPr>
          <w:ilvl w:val="0"/>
          <w:numId w:val="29"/>
        </w:numPr>
        <w:rPr>
          <w:lang w:val="fr-CA"/>
        </w:rPr>
      </w:pPr>
      <w:r>
        <w:rPr>
          <w:lang w:val="fr-CA"/>
        </w:rPr>
        <w:t>2004 : 67 ans (80 ans et plus dans pays plus développer)</w:t>
      </w:r>
    </w:p>
    <w:p w14:paraId="7D4216E5" w14:textId="3617E6AC" w:rsidR="003E2120" w:rsidRDefault="003E2120" w:rsidP="003E2120">
      <w:pPr>
        <w:pStyle w:val="ListParagraph"/>
        <w:numPr>
          <w:ilvl w:val="0"/>
          <w:numId w:val="29"/>
        </w:numPr>
        <w:rPr>
          <w:lang w:val="fr-CA"/>
        </w:rPr>
      </w:pPr>
      <w:r>
        <w:rPr>
          <w:lang w:val="fr-CA"/>
        </w:rPr>
        <w:t>2015 : 82 ans</w:t>
      </w:r>
    </w:p>
    <w:p w14:paraId="2F0BC0E1" w14:textId="685D287F" w:rsidR="003E2120" w:rsidRDefault="003E2120" w:rsidP="00E52B0F">
      <w:pPr>
        <w:pStyle w:val="ListParagraph"/>
        <w:numPr>
          <w:ilvl w:val="0"/>
          <w:numId w:val="2"/>
        </w:numPr>
        <w:rPr>
          <w:lang w:val="fr-CA"/>
        </w:rPr>
      </w:pPr>
      <w:r>
        <w:rPr>
          <w:lang w:val="fr-CA"/>
        </w:rPr>
        <w:t>Plus grande chez les femmes</w:t>
      </w:r>
    </w:p>
    <w:p w14:paraId="6521261B" w14:textId="48373FAD" w:rsidR="00004D2C" w:rsidRDefault="00004D2C" w:rsidP="00004D2C">
      <w:pPr>
        <w:pStyle w:val="ListParagraph"/>
        <w:numPr>
          <w:ilvl w:val="0"/>
          <w:numId w:val="30"/>
        </w:numPr>
        <w:rPr>
          <w:lang w:val="fr-CA"/>
        </w:rPr>
      </w:pPr>
      <w:r>
        <w:rPr>
          <w:lang w:val="fr-CA"/>
        </w:rPr>
        <w:t>Les femmes vivent 4,6 ans de plus que les hommes</w:t>
      </w:r>
    </w:p>
    <w:p w14:paraId="65F0D107" w14:textId="444DC2A8" w:rsidR="00004D2C" w:rsidRDefault="00004D2C" w:rsidP="00004D2C">
      <w:pPr>
        <w:pStyle w:val="ListParagraph"/>
        <w:numPr>
          <w:ilvl w:val="0"/>
          <w:numId w:val="30"/>
        </w:numPr>
        <w:rPr>
          <w:lang w:val="fr-CA"/>
        </w:rPr>
      </w:pPr>
      <w:r>
        <w:rPr>
          <w:lang w:val="fr-CA"/>
        </w:rPr>
        <w:t>L’écart diminue de plus en plus</w:t>
      </w:r>
    </w:p>
    <w:p w14:paraId="359C2550" w14:textId="2B8E2577" w:rsidR="00004D2C" w:rsidRDefault="00004D2C" w:rsidP="00004D2C">
      <w:pPr>
        <w:pStyle w:val="ListParagraph"/>
        <w:numPr>
          <w:ilvl w:val="0"/>
          <w:numId w:val="30"/>
        </w:numPr>
        <w:rPr>
          <w:lang w:val="fr-CA"/>
        </w:rPr>
      </w:pPr>
      <w:r>
        <w:rPr>
          <w:lang w:val="fr-CA"/>
        </w:rPr>
        <w:t>5 fois plus de centenaire chez les femmes</w:t>
      </w:r>
    </w:p>
    <w:p w14:paraId="28D837DD" w14:textId="6DC71E89" w:rsidR="00E52B0F" w:rsidRDefault="00F916A9" w:rsidP="005121AF">
      <w:pPr>
        <w:pStyle w:val="ListParagraph"/>
        <w:numPr>
          <w:ilvl w:val="0"/>
          <w:numId w:val="20"/>
        </w:numPr>
        <w:rPr>
          <w:lang w:val="fr-CA"/>
        </w:rPr>
      </w:pPr>
      <w:r>
        <w:rPr>
          <w:lang w:val="fr-CA"/>
        </w:rPr>
        <w:t>Changements physiques de l’âge mûr :</w:t>
      </w:r>
    </w:p>
    <w:p w14:paraId="28BF4AF4" w14:textId="40E88D61" w:rsidR="00F916A9" w:rsidRDefault="00F916A9" w:rsidP="00F916A9">
      <w:pPr>
        <w:pStyle w:val="ListParagraph"/>
        <w:numPr>
          <w:ilvl w:val="0"/>
          <w:numId w:val="2"/>
        </w:numPr>
        <w:rPr>
          <w:lang w:val="fr-CA"/>
        </w:rPr>
      </w:pPr>
      <w:r>
        <w:rPr>
          <w:lang w:val="fr-CA"/>
        </w:rPr>
        <w:t>Après 40 ans</w:t>
      </w:r>
    </w:p>
    <w:p w14:paraId="4D7FD3C6" w14:textId="79023874" w:rsidR="00F916A9" w:rsidRDefault="00F916A9" w:rsidP="00F916A9">
      <w:pPr>
        <w:pStyle w:val="ListParagraph"/>
        <w:numPr>
          <w:ilvl w:val="0"/>
          <w:numId w:val="2"/>
        </w:numPr>
        <w:rPr>
          <w:lang w:val="fr-CA"/>
        </w:rPr>
      </w:pPr>
      <w:r>
        <w:rPr>
          <w:lang w:val="fr-CA"/>
        </w:rPr>
        <w:t xml:space="preserve">Déclins de la fertilité </w:t>
      </w:r>
    </w:p>
    <w:p w14:paraId="5F6EC98C" w14:textId="218E3F12" w:rsidR="00F916A9" w:rsidRDefault="00F916A9" w:rsidP="00F916A9">
      <w:pPr>
        <w:pStyle w:val="ListParagraph"/>
        <w:numPr>
          <w:ilvl w:val="0"/>
          <w:numId w:val="2"/>
        </w:numPr>
        <w:rPr>
          <w:lang w:val="fr-CA"/>
        </w:rPr>
      </w:pPr>
      <w:r>
        <w:rPr>
          <w:lang w:val="fr-CA"/>
        </w:rPr>
        <w:t>Débute vers 35 à 39 ans : ils sont la moitié moi</w:t>
      </w:r>
      <w:r w:rsidR="00097E4B">
        <w:rPr>
          <w:lang w:val="fr-CA"/>
        </w:rPr>
        <w:t>n</w:t>
      </w:r>
      <w:r>
        <w:rPr>
          <w:lang w:val="fr-CA"/>
        </w:rPr>
        <w:t>s fertile</w:t>
      </w:r>
    </w:p>
    <w:p w14:paraId="5F7DD677" w14:textId="414A486A" w:rsidR="00F916A9" w:rsidRDefault="00F916A9" w:rsidP="00F916A9">
      <w:pPr>
        <w:pStyle w:val="ListParagraph"/>
        <w:numPr>
          <w:ilvl w:val="0"/>
          <w:numId w:val="2"/>
        </w:numPr>
        <w:rPr>
          <w:lang w:val="fr-CA"/>
        </w:rPr>
      </w:pPr>
      <w:r>
        <w:rPr>
          <w:lang w:val="fr-CA"/>
        </w:rPr>
        <w:lastRenderedPageBreak/>
        <w:t>Ménopause chez la femme : vers 50 ans</w:t>
      </w:r>
    </w:p>
    <w:p w14:paraId="07587349" w14:textId="0FA87C10" w:rsidR="003326E7" w:rsidRDefault="003326E7" w:rsidP="00F916A9">
      <w:pPr>
        <w:pStyle w:val="ListParagraph"/>
        <w:numPr>
          <w:ilvl w:val="0"/>
          <w:numId w:val="31"/>
        </w:numPr>
        <w:rPr>
          <w:lang w:val="fr-CA"/>
        </w:rPr>
      </w:pPr>
      <w:r>
        <w:rPr>
          <w:lang w:val="fr-CA"/>
        </w:rPr>
        <w:t xml:space="preserve">Moment de la cessation naturelle de la menstruation </w:t>
      </w:r>
    </w:p>
    <w:p w14:paraId="4DAC36AC" w14:textId="079C1AA5" w:rsidR="003326E7" w:rsidRDefault="003326E7" w:rsidP="00F916A9">
      <w:pPr>
        <w:pStyle w:val="ListParagraph"/>
        <w:numPr>
          <w:ilvl w:val="0"/>
          <w:numId w:val="31"/>
        </w:numPr>
        <w:rPr>
          <w:lang w:val="fr-CA"/>
        </w:rPr>
      </w:pPr>
      <w:r>
        <w:rPr>
          <w:lang w:val="fr-CA"/>
        </w:rPr>
        <w:t xml:space="preserve">Cessation de l’activité ovarienne avec modification somatiques et psychiques </w:t>
      </w:r>
    </w:p>
    <w:p w14:paraId="039EFE86" w14:textId="7963DE6A" w:rsidR="00F916A9" w:rsidRDefault="00F916A9" w:rsidP="00F916A9">
      <w:pPr>
        <w:pStyle w:val="ListParagraph"/>
        <w:numPr>
          <w:ilvl w:val="0"/>
          <w:numId w:val="31"/>
        </w:numPr>
        <w:rPr>
          <w:lang w:val="fr-CA"/>
        </w:rPr>
      </w:pPr>
      <w:r>
        <w:rPr>
          <w:lang w:val="fr-CA"/>
        </w:rPr>
        <w:t>Fin du cycle menstruel</w:t>
      </w:r>
    </w:p>
    <w:p w14:paraId="4532BEAD" w14:textId="7324C860" w:rsidR="00F916A9" w:rsidRDefault="00F916A9" w:rsidP="00F916A9">
      <w:pPr>
        <w:pStyle w:val="ListParagraph"/>
        <w:numPr>
          <w:ilvl w:val="0"/>
          <w:numId w:val="31"/>
        </w:numPr>
        <w:rPr>
          <w:lang w:val="fr-CA"/>
        </w:rPr>
      </w:pPr>
      <w:r>
        <w:rPr>
          <w:lang w:val="fr-CA"/>
        </w:rPr>
        <w:t>Impact émotionnel dépend des attentes</w:t>
      </w:r>
    </w:p>
    <w:p w14:paraId="1F9F4AE1" w14:textId="0D8CA791" w:rsidR="00F916A9" w:rsidRDefault="00F916A9" w:rsidP="00F916A9">
      <w:pPr>
        <w:pStyle w:val="ListParagraph"/>
        <w:numPr>
          <w:ilvl w:val="0"/>
          <w:numId w:val="2"/>
        </w:numPr>
        <w:rPr>
          <w:lang w:val="fr-CA"/>
        </w:rPr>
      </w:pPr>
      <w:r>
        <w:rPr>
          <w:lang w:val="fr-CA"/>
        </w:rPr>
        <w:t>Ménopause chez l’homme?</w:t>
      </w:r>
    </w:p>
    <w:p w14:paraId="399C0B30" w14:textId="51695544" w:rsidR="00F916A9" w:rsidRDefault="00F916A9" w:rsidP="00F916A9">
      <w:pPr>
        <w:pStyle w:val="ListParagraph"/>
        <w:numPr>
          <w:ilvl w:val="0"/>
          <w:numId w:val="32"/>
        </w:numPr>
        <w:rPr>
          <w:lang w:val="fr-CA"/>
        </w:rPr>
      </w:pPr>
      <w:r>
        <w:rPr>
          <w:lang w:val="fr-CA"/>
        </w:rPr>
        <w:t>L’homme n</w:t>
      </w:r>
      <w:r w:rsidR="00BD5D11">
        <w:rPr>
          <w:lang w:val="fr-CA"/>
        </w:rPr>
        <w:t>’</w:t>
      </w:r>
      <w:r>
        <w:rPr>
          <w:lang w:val="fr-CA"/>
        </w:rPr>
        <w:t>a pas de baisse hormonale drastique</w:t>
      </w:r>
    </w:p>
    <w:p w14:paraId="4D9A7301" w14:textId="7345033E" w:rsidR="00F916A9" w:rsidRDefault="00F916A9" w:rsidP="00F916A9">
      <w:pPr>
        <w:pStyle w:val="ListParagraph"/>
        <w:numPr>
          <w:ilvl w:val="0"/>
          <w:numId w:val="32"/>
        </w:numPr>
        <w:rPr>
          <w:lang w:val="fr-CA"/>
        </w:rPr>
      </w:pPr>
      <w:r>
        <w:rPr>
          <w:lang w:val="fr-CA"/>
        </w:rPr>
        <w:t>Il peut continuer à être fertile jusqu’à 80 ans</w:t>
      </w:r>
    </w:p>
    <w:p w14:paraId="09590605" w14:textId="53DF8AC2" w:rsidR="00F916A9" w:rsidRDefault="00F916A9" w:rsidP="00F916A9">
      <w:pPr>
        <w:pStyle w:val="ListParagraph"/>
        <w:numPr>
          <w:ilvl w:val="0"/>
          <w:numId w:val="32"/>
        </w:numPr>
        <w:rPr>
          <w:lang w:val="fr-CA"/>
        </w:rPr>
      </w:pPr>
      <w:r>
        <w:rPr>
          <w:lang w:val="fr-CA"/>
        </w:rPr>
        <w:t xml:space="preserve">Sa baisse hormonale est plus lente et progressif </w:t>
      </w:r>
    </w:p>
    <w:p w14:paraId="754F769D" w14:textId="62541768" w:rsidR="00F916A9" w:rsidRDefault="00F916A9" w:rsidP="00F916A9">
      <w:pPr>
        <w:pStyle w:val="ListParagraph"/>
        <w:numPr>
          <w:ilvl w:val="0"/>
          <w:numId w:val="32"/>
        </w:numPr>
        <w:rPr>
          <w:lang w:val="fr-CA"/>
        </w:rPr>
      </w:pPr>
      <w:r>
        <w:rPr>
          <w:lang w:val="fr-CA"/>
        </w:rPr>
        <w:t>Changement physiologiques progressifs (spermatazoide, testostérone, vitesse d’erection et d’ejaculation)</w:t>
      </w:r>
    </w:p>
    <w:p w14:paraId="58EF037F" w14:textId="73A72026" w:rsidR="00F916A9" w:rsidRPr="00F916A9" w:rsidRDefault="00F916A9" w:rsidP="00F916A9">
      <w:pPr>
        <w:pStyle w:val="ListParagraph"/>
        <w:numPr>
          <w:ilvl w:val="0"/>
          <w:numId w:val="32"/>
        </w:numPr>
        <w:rPr>
          <w:lang w:val="fr-CA"/>
        </w:rPr>
      </w:pPr>
      <w:r>
        <w:rPr>
          <w:lang w:val="fr-CA"/>
        </w:rPr>
        <w:t xml:space="preserve">Alors, on ne peut pas dire qu’ils ont une ménopause </w:t>
      </w:r>
    </w:p>
    <w:p w14:paraId="5237719E" w14:textId="09ED18BF" w:rsidR="00F916A9" w:rsidRDefault="00F916A9" w:rsidP="005121AF">
      <w:pPr>
        <w:pStyle w:val="ListParagraph"/>
        <w:numPr>
          <w:ilvl w:val="0"/>
          <w:numId w:val="20"/>
        </w:numPr>
        <w:rPr>
          <w:lang w:val="fr-CA"/>
        </w:rPr>
      </w:pPr>
      <w:r>
        <w:rPr>
          <w:lang w:val="fr-CA"/>
        </w:rPr>
        <w:t>Santé :</w:t>
      </w:r>
    </w:p>
    <w:p w14:paraId="3E04848C" w14:textId="7BD161B4" w:rsidR="00F916A9" w:rsidRDefault="00F916A9" w:rsidP="00F916A9">
      <w:pPr>
        <w:pStyle w:val="ListParagraph"/>
        <w:numPr>
          <w:ilvl w:val="0"/>
          <w:numId w:val="2"/>
        </w:numPr>
        <w:rPr>
          <w:lang w:val="fr-CA"/>
        </w:rPr>
      </w:pPr>
      <w:r>
        <w:rPr>
          <w:lang w:val="fr-CA"/>
        </w:rPr>
        <w:t>Système immunitaire s’affaiblit (homme et femme)</w:t>
      </w:r>
    </w:p>
    <w:p w14:paraId="1A0B4ECD" w14:textId="19A32478" w:rsidR="00F916A9" w:rsidRDefault="00F916A9" w:rsidP="00F916A9">
      <w:pPr>
        <w:pStyle w:val="ListParagraph"/>
        <w:numPr>
          <w:ilvl w:val="0"/>
          <w:numId w:val="2"/>
        </w:numPr>
        <w:rPr>
          <w:lang w:val="fr-CA"/>
        </w:rPr>
      </w:pPr>
      <w:r>
        <w:rPr>
          <w:lang w:val="fr-CA"/>
        </w:rPr>
        <w:t>Il est plus difficile de combattre les infections</w:t>
      </w:r>
    </w:p>
    <w:p w14:paraId="4593AFFF" w14:textId="568199A5" w:rsidR="00F916A9" w:rsidRDefault="00F916A9" w:rsidP="00F916A9">
      <w:pPr>
        <w:pStyle w:val="ListParagraph"/>
        <w:numPr>
          <w:ilvl w:val="0"/>
          <w:numId w:val="2"/>
        </w:numPr>
        <w:rPr>
          <w:lang w:val="fr-CA"/>
        </w:rPr>
      </w:pPr>
      <w:r>
        <w:rPr>
          <w:lang w:val="fr-CA"/>
        </w:rPr>
        <w:t>Plus vulnérables aux cancers et infections</w:t>
      </w:r>
    </w:p>
    <w:p w14:paraId="41F6C0FF" w14:textId="5361A6D5" w:rsidR="00F916A9" w:rsidRDefault="00F916A9" w:rsidP="00F916A9">
      <w:pPr>
        <w:pStyle w:val="ListParagraph"/>
        <w:numPr>
          <w:ilvl w:val="0"/>
          <w:numId w:val="2"/>
        </w:numPr>
        <w:rPr>
          <w:lang w:val="fr-CA"/>
        </w:rPr>
      </w:pPr>
      <w:r>
        <w:rPr>
          <w:lang w:val="fr-CA"/>
        </w:rPr>
        <w:t>Mais, moins vulnérables aux infections virales (ex : la grippe)</w:t>
      </w:r>
    </w:p>
    <w:p w14:paraId="3D9ADF9C" w14:textId="062D076A" w:rsidR="00F916A9" w:rsidRDefault="00F916A9" w:rsidP="00F916A9">
      <w:pPr>
        <w:pStyle w:val="ListParagraph"/>
        <w:numPr>
          <w:ilvl w:val="0"/>
          <w:numId w:val="2"/>
        </w:numPr>
        <w:rPr>
          <w:lang w:val="fr-CA"/>
        </w:rPr>
      </w:pPr>
      <w:r>
        <w:rPr>
          <w:lang w:val="fr-CA"/>
        </w:rPr>
        <w:t>Notre corps a plus d’anticorps pour plus de different virus</w:t>
      </w:r>
    </w:p>
    <w:p w14:paraId="246056E7" w14:textId="4C8D17F1" w:rsidR="00F916A9" w:rsidRDefault="00F916A9" w:rsidP="00F916A9">
      <w:pPr>
        <w:pStyle w:val="ListParagraph"/>
        <w:numPr>
          <w:ilvl w:val="0"/>
          <w:numId w:val="2"/>
        </w:numPr>
        <w:rPr>
          <w:lang w:val="fr-CA"/>
        </w:rPr>
      </w:pPr>
      <w:r>
        <w:rPr>
          <w:lang w:val="fr-CA"/>
        </w:rPr>
        <w:t>Par contre, si elle l’attrape, ce sera difficile de le combattre</w:t>
      </w:r>
    </w:p>
    <w:p w14:paraId="0B75D301" w14:textId="0B1AC28E" w:rsidR="00F916A9" w:rsidRDefault="00F916A9" w:rsidP="005121AF">
      <w:pPr>
        <w:pStyle w:val="ListParagraph"/>
        <w:numPr>
          <w:ilvl w:val="0"/>
          <w:numId w:val="20"/>
        </w:numPr>
        <w:rPr>
          <w:lang w:val="fr-CA"/>
        </w:rPr>
      </w:pPr>
      <w:r>
        <w:rPr>
          <w:lang w:val="fr-CA"/>
        </w:rPr>
        <w:t>Vieillissement : capacité sensorielles :</w:t>
      </w:r>
    </w:p>
    <w:p w14:paraId="47670E58" w14:textId="11AC8F3C" w:rsidR="00F916A9" w:rsidRDefault="00F916A9" w:rsidP="00F916A9">
      <w:pPr>
        <w:pStyle w:val="ListParagraph"/>
        <w:numPr>
          <w:ilvl w:val="0"/>
          <w:numId w:val="2"/>
        </w:numPr>
        <w:rPr>
          <w:lang w:val="fr-CA"/>
        </w:rPr>
      </w:pPr>
      <w:r>
        <w:rPr>
          <w:lang w:val="fr-CA"/>
        </w:rPr>
        <w:t>Après 70 ans : baisse de plusieurs sens</w:t>
      </w:r>
    </w:p>
    <w:p w14:paraId="62A8ED91" w14:textId="4BA1EED8" w:rsidR="00F916A9" w:rsidRDefault="00F916A9" w:rsidP="00F916A9">
      <w:pPr>
        <w:pStyle w:val="ListParagraph"/>
        <w:numPr>
          <w:ilvl w:val="0"/>
          <w:numId w:val="2"/>
        </w:numPr>
        <w:rPr>
          <w:lang w:val="fr-CA"/>
        </w:rPr>
      </w:pPr>
      <w:r>
        <w:rPr>
          <w:lang w:val="fr-CA"/>
        </w:rPr>
        <w:t>Entre 25 et 70 : diminution graduelle</w:t>
      </w:r>
    </w:p>
    <w:p w14:paraId="09148746" w14:textId="21CDDFD5" w:rsidR="00F916A9" w:rsidRDefault="00F916A9" w:rsidP="00F916A9">
      <w:pPr>
        <w:pStyle w:val="ListParagraph"/>
        <w:numPr>
          <w:ilvl w:val="0"/>
          <w:numId w:val="2"/>
        </w:numPr>
        <w:rPr>
          <w:lang w:val="fr-CA"/>
        </w:rPr>
      </w:pPr>
      <w:r>
        <w:rPr>
          <w:lang w:val="fr-CA"/>
        </w:rPr>
        <w:t>Après 70 : diminution drastique</w:t>
      </w:r>
    </w:p>
    <w:p w14:paraId="392D1FE6" w14:textId="579D865A" w:rsidR="00F916A9" w:rsidRDefault="00A717C7" w:rsidP="00F916A9">
      <w:pPr>
        <w:pStyle w:val="ListParagraph"/>
        <w:numPr>
          <w:ilvl w:val="0"/>
          <w:numId w:val="2"/>
        </w:numPr>
        <w:rPr>
          <w:lang w:val="fr-CA"/>
        </w:rPr>
      </w:pPr>
      <w:r>
        <w:rPr>
          <w:noProof/>
        </w:rPr>
        <w:drawing>
          <wp:anchor distT="0" distB="0" distL="114300" distR="114300" simplePos="0" relativeHeight="251671552" behindDoc="0" locked="0" layoutInCell="1" allowOverlap="1" wp14:anchorId="4FB39006" wp14:editId="3E14E44E">
            <wp:simplePos x="0" y="0"/>
            <wp:positionH relativeFrom="column">
              <wp:posOffset>641350</wp:posOffset>
            </wp:positionH>
            <wp:positionV relativeFrom="paragraph">
              <wp:posOffset>187325</wp:posOffset>
            </wp:positionV>
            <wp:extent cx="2732405" cy="115824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32405" cy="1158240"/>
                    </a:xfrm>
                    <a:prstGeom prst="rect">
                      <a:avLst/>
                    </a:prstGeom>
                  </pic:spPr>
                </pic:pic>
              </a:graphicData>
            </a:graphic>
            <wp14:sizeRelH relativeFrom="margin">
              <wp14:pctWidth>0</wp14:pctWidth>
            </wp14:sizeRelH>
            <wp14:sizeRelV relativeFrom="margin">
              <wp14:pctHeight>0</wp14:pctHeight>
            </wp14:sizeRelV>
          </wp:anchor>
        </w:drawing>
      </w:r>
      <w:r w:rsidR="00F916A9">
        <w:rPr>
          <w:lang w:val="fr-CA"/>
        </w:rPr>
        <w:t>Les sons aigus partent en premier</w:t>
      </w:r>
    </w:p>
    <w:p w14:paraId="15DA369E" w14:textId="620F9D14" w:rsidR="00F916A9" w:rsidRDefault="00F916A9" w:rsidP="00F916A9">
      <w:pPr>
        <w:pStyle w:val="ListParagraph"/>
        <w:numPr>
          <w:ilvl w:val="0"/>
          <w:numId w:val="2"/>
        </w:numPr>
        <w:rPr>
          <w:lang w:val="fr-CA"/>
        </w:rPr>
      </w:pPr>
    </w:p>
    <w:p w14:paraId="7371ABCF" w14:textId="39DD3102" w:rsidR="007A480C" w:rsidRDefault="00BB7148" w:rsidP="007A480C">
      <w:pPr>
        <w:pStyle w:val="ListParagraph"/>
        <w:numPr>
          <w:ilvl w:val="0"/>
          <w:numId w:val="2"/>
        </w:numPr>
        <w:rPr>
          <w:lang w:val="fr-CA"/>
        </w:rPr>
      </w:pPr>
      <w:r>
        <w:rPr>
          <w:lang w:val="fr-CA"/>
        </w:rPr>
        <w:t>Prennent plus de temps pour réagir, pour résoudre des énigmes ou même pour se souvenir de noms</w:t>
      </w:r>
    </w:p>
    <w:p w14:paraId="75ADF2E3" w14:textId="65AC85D6" w:rsidR="00BB7148" w:rsidRDefault="00BB7148" w:rsidP="007A480C">
      <w:pPr>
        <w:pStyle w:val="ListParagraph"/>
        <w:numPr>
          <w:ilvl w:val="0"/>
          <w:numId w:val="2"/>
        </w:numPr>
        <w:rPr>
          <w:lang w:val="fr-CA"/>
        </w:rPr>
      </w:pPr>
      <w:r>
        <w:rPr>
          <w:lang w:val="fr-CA"/>
        </w:rPr>
        <w:t>Ce retard s’accentue lorsque la tache devient complexe</w:t>
      </w:r>
    </w:p>
    <w:p w14:paraId="269742E1" w14:textId="335303CD" w:rsidR="00BB7148" w:rsidRDefault="00BB7148" w:rsidP="007A480C">
      <w:pPr>
        <w:pStyle w:val="ListParagraph"/>
        <w:numPr>
          <w:ilvl w:val="0"/>
          <w:numId w:val="2"/>
        </w:numPr>
        <w:rPr>
          <w:lang w:val="fr-CA"/>
        </w:rPr>
      </w:pPr>
      <w:r>
        <w:rPr>
          <w:lang w:val="fr-CA"/>
        </w:rPr>
        <w:t>Le débit verbal est ralentit</w:t>
      </w:r>
    </w:p>
    <w:p w14:paraId="1FCDC5BE" w14:textId="12C5A605" w:rsidR="00BB7148" w:rsidRDefault="00BB7148" w:rsidP="007A480C">
      <w:pPr>
        <w:pStyle w:val="ListParagraph"/>
        <w:numPr>
          <w:ilvl w:val="0"/>
          <w:numId w:val="2"/>
        </w:numPr>
        <w:rPr>
          <w:lang w:val="fr-CA"/>
        </w:rPr>
      </w:pPr>
      <w:r>
        <w:rPr>
          <w:lang w:val="fr-CA"/>
        </w:rPr>
        <w:t>Certains zones du cerveau, ayant un role important dans la mémoire, commencent à s’atrophier</w:t>
      </w:r>
    </w:p>
    <w:p w14:paraId="437EB96D" w14:textId="484725CC" w:rsidR="00BB7148" w:rsidRDefault="00BB7148" w:rsidP="007A480C">
      <w:pPr>
        <w:pStyle w:val="ListParagraph"/>
        <w:numPr>
          <w:ilvl w:val="0"/>
          <w:numId w:val="2"/>
        </w:numPr>
        <w:rPr>
          <w:lang w:val="fr-CA"/>
        </w:rPr>
      </w:pPr>
      <w:r>
        <w:rPr>
          <w:lang w:val="fr-CA"/>
        </w:rPr>
        <w:t>Au debut de l’age adulte commence une perte faible, mais progressive, de cellules cérébrales, représentant une diminution d’environ 5% du poids du cerveau à l’âge de 80 ans</w:t>
      </w:r>
    </w:p>
    <w:p w14:paraId="56EFA3F6" w14:textId="2F1C8045" w:rsidR="00F916A9" w:rsidRDefault="00F916A9" w:rsidP="005121AF">
      <w:pPr>
        <w:pStyle w:val="ListParagraph"/>
        <w:numPr>
          <w:ilvl w:val="0"/>
          <w:numId w:val="20"/>
        </w:numPr>
        <w:rPr>
          <w:lang w:val="fr-CA"/>
        </w:rPr>
      </w:pPr>
      <w:r>
        <w:rPr>
          <w:lang w:val="fr-CA"/>
        </w:rPr>
        <w:t>Vieillissement et conduite automobile :</w:t>
      </w:r>
    </w:p>
    <w:p w14:paraId="2454993C" w14:textId="3FBECFDD" w:rsidR="00B272FB" w:rsidRDefault="00B272FB" w:rsidP="00B272FB">
      <w:pPr>
        <w:pStyle w:val="ListParagraph"/>
        <w:numPr>
          <w:ilvl w:val="0"/>
          <w:numId w:val="2"/>
        </w:numPr>
        <w:rPr>
          <w:lang w:val="fr-CA"/>
        </w:rPr>
      </w:pPr>
      <w:r>
        <w:rPr>
          <w:lang w:val="fr-CA"/>
        </w:rPr>
        <w:t>Après 70 ans :</w:t>
      </w:r>
    </w:p>
    <w:p w14:paraId="0842762C" w14:textId="26243F4F" w:rsidR="00B272FB" w:rsidRDefault="00B272FB" w:rsidP="00B272FB">
      <w:pPr>
        <w:pStyle w:val="ListParagraph"/>
        <w:numPr>
          <w:ilvl w:val="0"/>
          <w:numId w:val="33"/>
        </w:numPr>
        <w:rPr>
          <w:lang w:val="fr-CA"/>
        </w:rPr>
      </w:pPr>
      <w:r>
        <w:rPr>
          <w:lang w:val="fr-CA"/>
        </w:rPr>
        <w:t>Les capacités diminuent (reflexes, temps de reactions)</w:t>
      </w:r>
    </w:p>
    <w:p w14:paraId="4A22EFE3" w14:textId="0DE73EC3" w:rsidR="00B272FB" w:rsidRDefault="00B272FB" w:rsidP="00B272FB">
      <w:pPr>
        <w:pStyle w:val="ListParagraph"/>
        <w:numPr>
          <w:ilvl w:val="0"/>
          <w:numId w:val="33"/>
        </w:numPr>
        <w:rPr>
          <w:lang w:val="fr-CA"/>
        </w:rPr>
      </w:pPr>
      <w:r>
        <w:rPr>
          <w:lang w:val="fr-CA"/>
        </w:rPr>
        <w:t>Il y a plus d’accidents de la route fatales</w:t>
      </w:r>
    </w:p>
    <w:p w14:paraId="353E521F" w14:textId="64076D09" w:rsidR="00B272FB" w:rsidRDefault="00B272FB" w:rsidP="00B272FB">
      <w:pPr>
        <w:pStyle w:val="ListParagraph"/>
        <w:numPr>
          <w:ilvl w:val="0"/>
          <w:numId w:val="2"/>
        </w:numPr>
        <w:rPr>
          <w:lang w:val="fr-CA"/>
        </w:rPr>
      </w:pPr>
      <w:r>
        <w:rPr>
          <w:lang w:val="fr-CA"/>
        </w:rPr>
        <w:t>Le temps de reaction diminuent</w:t>
      </w:r>
    </w:p>
    <w:p w14:paraId="0BEECDEA" w14:textId="0703EE31" w:rsidR="00B272FB" w:rsidRDefault="00B272FB" w:rsidP="00B272FB">
      <w:pPr>
        <w:pStyle w:val="ListParagraph"/>
        <w:numPr>
          <w:ilvl w:val="0"/>
          <w:numId w:val="2"/>
        </w:numPr>
        <w:rPr>
          <w:lang w:val="fr-CA"/>
        </w:rPr>
      </w:pPr>
      <w:r>
        <w:rPr>
          <w:lang w:val="fr-CA"/>
        </w:rPr>
        <w:t xml:space="preserve">Plus d’accident chez les ados et les personnes âgées </w:t>
      </w:r>
    </w:p>
    <w:p w14:paraId="3CD57D02" w14:textId="7145E0DD" w:rsidR="00B272FB" w:rsidRDefault="00B272FB" w:rsidP="00B272FB">
      <w:pPr>
        <w:pStyle w:val="ListParagraph"/>
        <w:numPr>
          <w:ilvl w:val="0"/>
          <w:numId w:val="2"/>
        </w:numPr>
        <w:rPr>
          <w:lang w:val="fr-CA"/>
        </w:rPr>
      </w:pPr>
      <w:r>
        <w:rPr>
          <w:lang w:val="fr-CA"/>
        </w:rPr>
        <w:t>Leur corps combat aussi moins les accidents</w:t>
      </w:r>
    </w:p>
    <w:p w14:paraId="20D065FD" w14:textId="4A3AEED8" w:rsidR="002C6E0C" w:rsidRDefault="002C6E0C" w:rsidP="002C6E0C">
      <w:pPr>
        <w:pStyle w:val="ListParagraph"/>
        <w:numPr>
          <w:ilvl w:val="0"/>
          <w:numId w:val="20"/>
        </w:numPr>
        <w:rPr>
          <w:lang w:val="fr-CA"/>
        </w:rPr>
      </w:pPr>
      <w:r>
        <w:rPr>
          <w:lang w:val="fr-CA"/>
        </w:rPr>
        <w:lastRenderedPageBreak/>
        <w:t>Etude transversale : étude dans laquelle des sujets d’âges différents sont comparés les uns aux autres</w:t>
      </w:r>
    </w:p>
    <w:p w14:paraId="51E9B4C1" w14:textId="58CDE921" w:rsidR="002C6E0C" w:rsidRPr="002C6E0C" w:rsidRDefault="002C6E0C" w:rsidP="002C6E0C">
      <w:pPr>
        <w:pStyle w:val="ListParagraph"/>
        <w:numPr>
          <w:ilvl w:val="0"/>
          <w:numId w:val="20"/>
        </w:numPr>
        <w:rPr>
          <w:lang w:val="fr-CA"/>
        </w:rPr>
      </w:pPr>
      <w:r>
        <w:rPr>
          <w:lang w:val="fr-CA"/>
        </w:rPr>
        <w:t xml:space="preserve">Étude longitudinale : étude dans laquelle les mêmes sujets sont étudiés et évalués sur une longue période </w:t>
      </w:r>
    </w:p>
    <w:p w14:paraId="3E98F06B" w14:textId="0C4C15EF" w:rsidR="00B03422" w:rsidRDefault="00B03422" w:rsidP="00240111">
      <w:pPr>
        <w:rPr>
          <w:b/>
          <w:lang w:val="fr-CA"/>
        </w:rPr>
      </w:pPr>
    </w:p>
    <w:p w14:paraId="79B0E0B6" w14:textId="752DFCA5" w:rsidR="00003E2F" w:rsidRDefault="00B03422" w:rsidP="00240111">
      <w:pPr>
        <w:rPr>
          <w:lang w:val="fr-CA"/>
        </w:rPr>
      </w:pPr>
      <w:r>
        <w:rPr>
          <w:b/>
          <w:lang w:val="fr-CA"/>
        </w:rPr>
        <w:t>Âge adulte</w:t>
      </w:r>
      <w:r w:rsidR="00003E2F">
        <w:rPr>
          <w:b/>
          <w:lang w:val="fr-CA"/>
        </w:rPr>
        <w:t> </w:t>
      </w:r>
      <w:r>
        <w:rPr>
          <w:b/>
          <w:lang w:val="fr-CA"/>
        </w:rPr>
        <w:t>: développement cognitif</w:t>
      </w:r>
    </w:p>
    <w:p w14:paraId="00424F70" w14:textId="35E69812" w:rsidR="00003E2F" w:rsidRDefault="00003E2F" w:rsidP="00003E2F">
      <w:pPr>
        <w:pStyle w:val="ListParagraph"/>
        <w:numPr>
          <w:ilvl w:val="0"/>
          <w:numId w:val="20"/>
        </w:numPr>
        <w:rPr>
          <w:lang w:val="fr-CA"/>
        </w:rPr>
      </w:pPr>
      <w:r>
        <w:rPr>
          <w:lang w:val="fr-CA"/>
        </w:rPr>
        <w:t xml:space="preserve">Après 20 ans : diminution des cellules cérébrales </w:t>
      </w:r>
    </w:p>
    <w:p w14:paraId="6A64AFFF" w14:textId="19E86BC2" w:rsidR="00003E2F" w:rsidRDefault="00003E2F" w:rsidP="00003E2F">
      <w:pPr>
        <w:pStyle w:val="ListParagraph"/>
        <w:numPr>
          <w:ilvl w:val="0"/>
          <w:numId w:val="20"/>
        </w:numPr>
        <w:rPr>
          <w:lang w:val="fr-CA"/>
        </w:rPr>
      </w:pPr>
      <w:r>
        <w:rPr>
          <w:lang w:val="fr-CA"/>
        </w:rPr>
        <w:t>A 80 ans : poids du cerveau diminue de 5%</w:t>
      </w:r>
    </w:p>
    <w:p w14:paraId="047ABC42" w14:textId="30026EF7" w:rsidR="00003E2F" w:rsidRDefault="00003E2F" w:rsidP="00003E2F">
      <w:pPr>
        <w:pStyle w:val="ListParagraph"/>
        <w:numPr>
          <w:ilvl w:val="0"/>
          <w:numId w:val="20"/>
        </w:numPr>
        <w:rPr>
          <w:lang w:val="fr-CA"/>
        </w:rPr>
      </w:pPr>
      <w:r>
        <w:rPr>
          <w:lang w:val="fr-CA"/>
        </w:rPr>
        <w:t xml:space="preserve">Atrophie des lobes frontaux avec l’âge </w:t>
      </w:r>
    </w:p>
    <w:p w14:paraId="04600E79" w14:textId="6867CA20" w:rsidR="00003E2F" w:rsidRDefault="00003E2F" w:rsidP="00003E2F">
      <w:pPr>
        <w:pStyle w:val="ListParagraph"/>
        <w:numPr>
          <w:ilvl w:val="0"/>
          <w:numId w:val="20"/>
        </w:numPr>
        <w:rPr>
          <w:lang w:val="fr-CA"/>
        </w:rPr>
      </w:pPr>
      <w:r>
        <w:rPr>
          <w:lang w:val="fr-CA"/>
        </w:rPr>
        <w:t>Le cerveau s’adapte</w:t>
      </w:r>
    </w:p>
    <w:p w14:paraId="70C22A01" w14:textId="366A1AB1" w:rsidR="00003E2F" w:rsidRDefault="00003E2F" w:rsidP="00003E2F">
      <w:pPr>
        <w:pStyle w:val="ListParagraph"/>
        <w:numPr>
          <w:ilvl w:val="0"/>
          <w:numId w:val="20"/>
        </w:numPr>
        <w:rPr>
          <w:lang w:val="fr-CA"/>
        </w:rPr>
      </w:pPr>
      <w:r>
        <w:rPr>
          <w:lang w:val="fr-CA"/>
        </w:rPr>
        <w:t>Il y a une perte de cellule plus marquée dans le lobe frontale</w:t>
      </w:r>
    </w:p>
    <w:p w14:paraId="1F8EC33C" w14:textId="2044F505" w:rsidR="00003E2F" w:rsidRDefault="00ED5E76" w:rsidP="00003E2F">
      <w:pPr>
        <w:pStyle w:val="ListParagraph"/>
        <w:numPr>
          <w:ilvl w:val="0"/>
          <w:numId w:val="20"/>
        </w:numPr>
        <w:rPr>
          <w:lang w:val="fr-CA"/>
        </w:rPr>
      </w:pPr>
      <w:r>
        <w:rPr>
          <w:lang w:val="fr-CA"/>
        </w:rPr>
        <w:t xml:space="preserve">Développement cognitif : mémoire et vieillissement </w:t>
      </w:r>
    </w:p>
    <w:p w14:paraId="107894F7" w14:textId="10F1B931" w:rsidR="00ED5E76" w:rsidRDefault="00ED5E76" w:rsidP="00ED5E76">
      <w:pPr>
        <w:pStyle w:val="ListParagraph"/>
        <w:numPr>
          <w:ilvl w:val="0"/>
          <w:numId w:val="2"/>
        </w:numPr>
        <w:rPr>
          <w:lang w:val="fr-CA"/>
        </w:rPr>
      </w:pPr>
      <w:r>
        <w:rPr>
          <w:lang w:val="fr-CA"/>
        </w:rPr>
        <w:t xml:space="preserve">Performance plus faible chez les groupes âgées </w:t>
      </w:r>
    </w:p>
    <w:p w14:paraId="3621515B" w14:textId="1161238B" w:rsidR="00ED5E76" w:rsidRDefault="00ED5E76" w:rsidP="00ED5E76">
      <w:pPr>
        <w:pStyle w:val="ListParagraph"/>
        <w:numPr>
          <w:ilvl w:val="0"/>
          <w:numId w:val="2"/>
        </w:numPr>
        <w:rPr>
          <w:lang w:val="fr-CA"/>
        </w:rPr>
      </w:pPr>
      <w:r w:rsidRPr="00ED5E76">
        <w:rPr>
          <w:lang w:val="fr-CA"/>
        </w:rPr>
        <w:t>La mémorisation diminue</w:t>
      </w:r>
      <w:r>
        <w:rPr>
          <w:lang w:val="fr-CA"/>
        </w:rPr>
        <w:t xml:space="preserve"> avec l’âge </w:t>
      </w:r>
    </w:p>
    <w:p w14:paraId="569D475D" w14:textId="6AD144D5" w:rsidR="00ED5E76" w:rsidRDefault="00ED5E76" w:rsidP="00ED5E76">
      <w:pPr>
        <w:pStyle w:val="ListParagraph"/>
        <w:numPr>
          <w:ilvl w:val="0"/>
          <w:numId w:val="2"/>
        </w:numPr>
        <w:rPr>
          <w:lang w:val="fr-CA"/>
        </w:rPr>
      </w:pPr>
      <w:r>
        <w:rPr>
          <w:lang w:val="fr-CA"/>
        </w:rPr>
        <w:t xml:space="preserve">Nombre de mots rappelés diminue avec l’âge </w:t>
      </w:r>
    </w:p>
    <w:p w14:paraId="4180D993" w14:textId="3E151F21" w:rsidR="00ED5E76" w:rsidRDefault="00ED5E76" w:rsidP="00ED5E76">
      <w:pPr>
        <w:pStyle w:val="ListParagraph"/>
        <w:numPr>
          <w:ilvl w:val="0"/>
          <w:numId w:val="2"/>
        </w:numPr>
        <w:rPr>
          <w:lang w:val="fr-CA"/>
        </w:rPr>
      </w:pPr>
      <w:r>
        <w:rPr>
          <w:lang w:val="fr-CA"/>
        </w:rPr>
        <w:t xml:space="preserve">Nombre de mots reconnus est stable avec l’âge </w:t>
      </w:r>
    </w:p>
    <w:p w14:paraId="4B58071C" w14:textId="778CBF5E" w:rsidR="00ED5E76" w:rsidRDefault="00ED5E76" w:rsidP="00ED5E76">
      <w:pPr>
        <w:pStyle w:val="ListParagraph"/>
        <w:numPr>
          <w:ilvl w:val="0"/>
          <w:numId w:val="2"/>
        </w:numPr>
        <w:rPr>
          <w:lang w:val="fr-CA"/>
        </w:rPr>
      </w:pPr>
      <w:r>
        <w:rPr>
          <w:lang w:val="fr-CA"/>
        </w:rPr>
        <w:t>Il y a une diminution du rappel</w:t>
      </w:r>
    </w:p>
    <w:p w14:paraId="6D96632B" w14:textId="756F2594" w:rsidR="00ED5E76" w:rsidRDefault="00ED5E76" w:rsidP="00ED5E76">
      <w:pPr>
        <w:pStyle w:val="ListParagraph"/>
        <w:numPr>
          <w:ilvl w:val="0"/>
          <w:numId w:val="2"/>
        </w:numPr>
        <w:rPr>
          <w:lang w:val="fr-CA"/>
        </w:rPr>
      </w:pPr>
      <w:r>
        <w:rPr>
          <w:lang w:val="fr-CA"/>
        </w:rPr>
        <w:t>Il est difficile d’aller chercher l’information, mais la reconnaissance est facile</w:t>
      </w:r>
    </w:p>
    <w:p w14:paraId="44019C58" w14:textId="07AF10E3" w:rsidR="00ED5E76" w:rsidRDefault="00ED5E76" w:rsidP="00ED5E76">
      <w:pPr>
        <w:pStyle w:val="ListParagraph"/>
        <w:numPr>
          <w:ilvl w:val="0"/>
          <w:numId w:val="2"/>
        </w:numPr>
        <w:rPr>
          <w:lang w:val="fr-CA"/>
        </w:rPr>
      </w:pPr>
      <w:r>
        <w:rPr>
          <w:lang w:val="fr-CA"/>
        </w:rPr>
        <w:t>Mémoire de rappel diminue</w:t>
      </w:r>
    </w:p>
    <w:p w14:paraId="62277834" w14:textId="197743B4" w:rsidR="00ED5E76" w:rsidRDefault="00ED5E76" w:rsidP="00ED5E76">
      <w:pPr>
        <w:pStyle w:val="ListParagraph"/>
        <w:numPr>
          <w:ilvl w:val="0"/>
          <w:numId w:val="2"/>
        </w:numPr>
        <w:rPr>
          <w:lang w:val="fr-CA"/>
        </w:rPr>
      </w:pPr>
      <w:r>
        <w:rPr>
          <w:lang w:val="fr-CA"/>
        </w:rPr>
        <w:t>Mais reconnaissance stable</w:t>
      </w:r>
    </w:p>
    <w:p w14:paraId="0F6D01EC" w14:textId="623FC3B7" w:rsidR="00ED5E76" w:rsidRDefault="00ED5E76" w:rsidP="00ED5E76">
      <w:pPr>
        <w:pStyle w:val="ListParagraph"/>
        <w:numPr>
          <w:ilvl w:val="0"/>
          <w:numId w:val="2"/>
        </w:numPr>
        <w:rPr>
          <w:lang w:val="fr-CA"/>
        </w:rPr>
      </w:pPr>
      <w:r>
        <w:rPr>
          <w:lang w:val="fr-CA"/>
        </w:rPr>
        <w:t xml:space="preserve">Mémoire </w:t>
      </w:r>
      <w:r w:rsidR="00185CA8">
        <w:rPr>
          <w:lang w:val="fr-CA"/>
        </w:rPr>
        <w:t xml:space="preserve">prospective </w:t>
      </w:r>
      <w:r>
        <w:rPr>
          <w:lang w:val="fr-CA"/>
        </w:rPr>
        <w:t>temporelle (ex : RV) diminue</w:t>
      </w:r>
    </w:p>
    <w:p w14:paraId="1E5B79ED" w14:textId="07603D97" w:rsidR="00ED5E76" w:rsidRDefault="00ED5E76" w:rsidP="00ED5E76">
      <w:pPr>
        <w:pStyle w:val="ListParagraph"/>
        <w:numPr>
          <w:ilvl w:val="0"/>
          <w:numId w:val="2"/>
        </w:numPr>
        <w:rPr>
          <w:lang w:val="fr-CA"/>
        </w:rPr>
      </w:pPr>
      <w:r>
        <w:rPr>
          <w:lang w:val="fr-CA"/>
        </w:rPr>
        <w:t>Prospective : tache qui vont arriver plus tard (ex : rendez-vous)</w:t>
      </w:r>
    </w:p>
    <w:p w14:paraId="12277F82" w14:textId="4429F454" w:rsidR="00ED5E76" w:rsidRDefault="00ED5E76" w:rsidP="00ED5E76">
      <w:pPr>
        <w:pStyle w:val="ListParagraph"/>
        <w:numPr>
          <w:ilvl w:val="0"/>
          <w:numId w:val="2"/>
        </w:numPr>
        <w:rPr>
          <w:lang w:val="fr-CA"/>
        </w:rPr>
      </w:pPr>
      <w:r>
        <w:rPr>
          <w:lang w:val="fr-CA"/>
        </w:rPr>
        <w:t>Il y a quand même une variation</w:t>
      </w:r>
    </w:p>
    <w:p w14:paraId="188F26A4" w14:textId="5B75423A" w:rsidR="00AE4469" w:rsidRDefault="003529AF" w:rsidP="00ED5E76">
      <w:pPr>
        <w:pStyle w:val="ListParagraph"/>
        <w:numPr>
          <w:ilvl w:val="0"/>
          <w:numId w:val="2"/>
        </w:numPr>
        <w:rPr>
          <w:lang w:val="fr-CA"/>
        </w:rPr>
      </w:pPr>
      <w:r>
        <w:rPr>
          <w:lang w:val="fr-CA"/>
        </w:rPr>
        <w:t xml:space="preserve">La précision du souvenir des personnes âgées dépend de la tache à accomplir </w:t>
      </w:r>
    </w:p>
    <w:p w14:paraId="3C7A92D9" w14:textId="40535F21" w:rsidR="003529AF" w:rsidRDefault="003529AF" w:rsidP="00ED5E76">
      <w:pPr>
        <w:pStyle w:val="ListParagraph"/>
        <w:numPr>
          <w:ilvl w:val="0"/>
          <w:numId w:val="2"/>
        </w:numPr>
        <w:rPr>
          <w:lang w:val="fr-CA"/>
        </w:rPr>
      </w:pPr>
      <w:r>
        <w:rPr>
          <w:lang w:val="fr-CA"/>
        </w:rPr>
        <w:t>Le déclin est plus important sans donner d’indice</w:t>
      </w:r>
    </w:p>
    <w:p w14:paraId="59754FE0" w14:textId="2AB5592F" w:rsidR="003529AF" w:rsidRDefault="003529AF" w:rsidP="00ED5E76">
      <w:pPr>
        <w:pStyle w:val="ListParagraph"/>
        <w:numPr>
          <w:ilvl w:val="0"/>
          <w:numId w:val="2"/>
        </w:numPr>
        <w:rPr>
          <w:lang w:val="fr-CA"/>
        </w:rPr>
      </w:pPr>
      <w:r>
        <w:rPr>
          <w:lang w:val="fr-CA"/>
        </w:rPr>
        <w:t xml:space="preserve">La mémoire prospective (se souvenir de ne pas oublier de faire ce que l’on a prévu) reste forte quand certains événements aident à la déclencher </w:t>
      </w:r>
    </w:p>
    <w:p w14:paraId="0A2B1833" w14:textId="33F1AD1C" w:rsidR="003529AF" w:rsidRDefault="003529AF" w:rsidP="00ED5E76">
      <w:pPr>
        <w:pStyle w:val="ListParagraph"/>
        <w:numPr>
          <w:ilvl w:val="0"/>
          <w:numId w:val="2"/>
        </w:numPr>
        <w:rPr>
          <w:lang w:val="fr-CA"/>
        </w:rPr>
      </w:pPr>
      <w:r>
        <w:rPr>
          <w:lang w:val="fr-CA"/>
        </w:rPr>
        <w:t>Les taches associer au temps se révèle plus difficile</w:t>
      </w:r>
    </w:p>
    <w:p w14:paraId="598ACBD5" w14:textId="651CF8FA" w:rsidR="003529AF" w:rsidRDefault="003529AF" w:rsidP="00ED5E76">
      <w:pPr>
        <w:pStyle w:val="ListParagraph"/>
        <w:numPr>
          <w:ilvl w:val="0"/>
          <w:numId w:val="2"/>
        </w:numPr>
        <w:rPr>
          <w:lang w:val="fr-CA"/>
        </w:rPr>
      </w:pPr>
      <w:r>
        <w:rPr>
          <w:lang w:val="fr-CA"/>
        </w:rPr>
        <w:t>Dépend du type d’information que nous essayons de retrouver</w:t>
      </w:r>
    </w:p>
    <w:p w14:paraId="23887F71" w14:textId="08E30E7D" w:rsidR="003529AF" w:rsidRDefault="003529AF" w:rsidP="00ED5E76">
      <w:pPr>
        <w:pStyle w:val="ListParagraph"/>
        <w:numPr>
          <w:ilvl w:val="0"/>
          <w:numId w:val="2"/>
        </w:numPr>
        <w:rPr>
          <w:lang w:val="fr-CA"/>
        </w:rPr>
      </w:pPr>
      <w:r>
        <w:rPr>
          <w:lang w:val="fr-CA"/>
        </w:rPr>
        <w:t>Si l’information est détenue de sens – des syllabes n’ayant aucune signification, ou des événements sans la moindre importan</w:t>
      </w:r>
      <w:r w:rsidR="005B47F8">
        <w:rPr>
          <w:lang w:val="fr-CA"/>
        </w:rPr>
        <w:t>c</w:t>
      </w:r>
      <w:r>
        <w:rPr>
          <w:lang w:val="fr-CA"/>
        </w:rPr>
        <w:t>e – plus nous sommes âgés, plus nous risquons de faire des erreurs</w:t>
      </w:r>
    </w:p>
    <w:p w14:paraId="33D3223E" w14:textId="414C274C" w:rsidR="003529AF" w:rsidRDefault="003529AF" w:rsidP="00ED5E76">
      <w:pPr>
        <w:pStyle w:val="ListParagraph"/>
        <w:numPr>
          <w:ilvl w:val="0"/>
          <w:numId w:val="2"/>
        </w:numPr>
        <w:rPr>
          <w:lang w:val="fr-CA"/>
        </w:rPr>
      </w:pPr>
      <w:r>
        <w:rPr>
          <w:lang w:val="fr-CA"/>
        </w:rPr>
        <w:t>Si l’information est chargée de sens, le riche réseau de connaissance que les personnes âgées possèdent, les aidera à retenir</w:t>
      </w:r>
    </w:p>
    <w:p w14:paraId="218C7650" w14:textId="408D9E61" w:rsidR="003529AF" w:rsidRDefault="003529AF" w:rsidP="00ED5E76">
      <w:pPr>
        <w:pStyle w:val="ListParagraph"/>
        <w:numPr>
          <w:ilvl w:val="0"/>
          <w:numId w:val="2"/>
        </w:numPr>
        <w:rPr>
          <w:lang w:val="fr-CA"/>
        </w:rPr>
      </w:pPr>
      <w:r>
        <w:rPr>
          <w:lang w:val="fr-CA"/>
        </w:rPr>
        <w:t>Descente vers la mort = déclin terminal (déclin cognitif typique et pensées négatives sont prévalentes)</w:t>
      </w:r>
    </w:p>
    <w:p w14:paraId="02C84F48" w14:textId="21C933D3" w:rsidR="00ED5E76" w:rsidRDefault="00ED5E76" w:rsidP="00ED5E76">
      <w:pPr>
        <w:pStyle w:val="ListParagraph"/>
        <w:numPr>
          <w:ilvl w:val="0"/>
          <w:numId w:val="34"/>
        </w:numPr>
        <w:rPr>
          <w:lang w:val="fr-CA"/>
        </w:rPr>
      </w:pPr>
      <w:r>
        <w:rPr>
          <w:lang w:val="fr-CA"/>
        </w:rPr>
        <w:t>L’exercice peut :</w:t>
      </w:r>
    </w:p>
    <w:p w14:paraId="3ED5EF28" w14:textId="2AA1DBDA" w:rsidR="00ED5E76" w:rsidRDefault="00185CA8" w:rsidP="00ED5E76">
      <w:pPr>
        <w:pStyle w:val="ListParagraph"/>
        <w:numPr>
          <w:ilvl w:val="0"/>
          <w:numId w:val="2"/>
        </w:numPr>
        <w:rPr>
          <w:lang w:val="fr-CA"/>
        </w:rPr>
      </w:pPr>
      <w:r>
        <w:rPr>
          <w:lang w:val="fr-CA"/>
        </w:rPr>
        <w:t xml:space="preserve">Renforcer </w:t>
      </w:r>
      <w:r w:rsidR="00ED5E76">
        <w:rPr>
          <w:lang w:val="fr-CA"/>
        </w:rPr>
        <w:t>les muscles et les os</w:t>
      </w:r>
    </w:p>
    <w:p w14:paraId="7385399B" w14:textId="459171DD" w:rsidR="00ED5E76" w:rsidRDefault="00ED5E76" w:rsidP="00ED5E76">
      <w:pPr>
        <w:pStyle w:val="ListParagraph"/>
        <w:numPr>
          <w:ilvl w:val="0"/>
          <w:numId w:val="2"/>
        </w:numPr>
        <w:rPr>
          <w:lang w:val="fr-CA"/>
        </w:rPr>
      </w:pPr>
      <w:r>
        <w:rPr>
          <w:lang w:val="fr-CA"/>
        </w:rPr>
        <w:t>Stimuler de nouvelles connections neuronales</w:t>
      </w:r>
    </w:p>
    <w:p w14:paraId="5167C84F" w14:textId="1D55B5CC" w:rsidR="00ED5E76" w:rsidRDefault="00ED5E76" w:rsidP="00ED5E76">
      <w:pPr>
        <w:pStyle w:val="ListParagraph"/>
        <w:numPr>
          <w:ilvl w:val="0"/>
          <w:numId w:val="2"/>
        </w:numPr>
        <w:rPr>
          <w:lang w:val="fr-CA"/>
        </w:rPr>
      </w:pPr>
      <w:r>
        <w:rPr>
          <w:lang w:val="fr-CA"/>
        </w:rPr>
        <w:t>Maintenir les telomeres (extrémité des chromosomes et font en sorte qu’ils demeurent intact; à chaque réplication, les telomeres deviennent de moins en moins intact donc les chromosomes sont de moins en moins protégés ce qui cause le vieillissement)</w:t>
      </w:r>
    </w:p>
    <w:p w14:paraId="7B9A2068" w14:textId="15F133D9" w:rsidR="00ED5E76" w:rsidRDefault="00ED5E76" w:rsidP="00ED5E76">
      <w:pPr>
        <w:pStyle w:val="ListParagraph"/>
        <w:numPr>
          <w:ilvl w:val="0"/>
          <w:numId w:val="2"/>
        </w:numPr>
        <w:rPr>
          <w:lang w:val="fr-CA"/>
        </w:rPr>
      </w:pPr>
      <w:r>
        <w:rPr>
          <w:lang w:val="fr-CA"/>
        </w:rPr>
        <w:t>Améliorer les processus cognitifs</w:t>
      </w:r>
    </w:p>
    <w:p w14:paraId="615EC167" w14:textId="6C81E4BD" w:rsidR="00ED5E76" w:rsidRDefault="00ED5E76" w:rsidP="00ED5E76">
      <w:pPr>
        <w:pStyle w:val="ListParagraph"/>
        <w:numPr>
          <w:ilvl w:val="0"/>
          <w:numId w:val="2"/>
        </w:numPr>
        <w:rPr>
          <w:lang w:val="fr-CA"/>
        </w:rPr>
      </w:pPr>
      <w:r>
        <w:rPr>
          <w:lang w:val="fr-CA"/>
        </w:rPr>
        <w:t xml:space="preserve">Réduire le risque de démence </w:t>
      </w:r>
    </w:p>
    <w:p w14:paraId="4E311A80" w14:textId="1F6FAC82" w:rsidR="00BB7148" w:rsidRDefault="00B90138" w:rsidP="00ED5E76">
      <w:pPr>
        <w:pStyle w:val="ListParagraph"/>
        <w:numPr>
          <w:ilvl w:val="0"/>
          <w:numId w:val="2"/>
        </w:numPr>
        <w:rPr>
          <w:lang w:val="fr-CA"/>
        </w:rPr>
      </w:pPr>
      <w:r>
        <w:rPr>
          <w:lang w:val="fr-CA"/>
        </w:rPr>
        <w:t>Ralentit</w:t>
      </w:r>
      <w:r w:rsidR="00BB7148">
        <w:rPr>
          <w:lang w:val="fr-CA"/>
        </w:rPr>
        <w:t xml:space="preserve"> le vieillissement </w:t>
      </w:r>
    </w:p>
    <w:p w14:paraId="174D654B" w14:textId="0F50109B" w:rsidR="00BB7148" w:rsidRDefault="00BB7148" w:rsidP="00ED5E76">
      <w:pPr>
        <w:pStyle w:val="ListParagraph"/>
        <w:numPr>
          <w:ilvl w:val="0"/>
          <w:numId w:val="2"/>
        </w:numPr>
        <w:rPr>
          <w:lang w:val="fr-CA"/>
        </w:rPr>
      </w:pPr>
      <w:r>
        <w:rPr>
          <w:lang w:val="fr-CA"/>
        </w:rPr>
        <w:t xml:space="preserve">Améliore non seulement les muscles, les os, et la vitalité, mais aide à prévenir l’obésité et les maladies cardiaques </w:t>
      </w:r>
    </w:p>
    <w:p w14:paraId="0D99B2D9" w14:textId="65B1BEC1" w:rsidR="00BB7148" w:rsidRDefault="00BB7148" w:rsidP="00ED5E76">
      <w:pPr>
        <w:pStyle w:val="ListParagraph"/>
        <w:numPr>
          <w:ilvl w:val="0"/>
          <w:numId w:val="2"/>
        </w:numPr>
        <w:rPr>
          <w:lang w:val="fr-CA"/>
        </w:rPr>
      </w:pPr>
      <w:r>
        <w:rPr>
          <w:lang w:val="fr-CA"/>
        </w:rPr>
        <w:lastRenderedPageBreak/>
        <w:t>Maintient les telomeres qui protègent les extrémités des chromosmes</w:t>
      </w:r>
    </w:p>
    <w:p w14:paraId="6EEFE580" w14:textId="0F28CA07" w:rsidR="00BB7148" w:rsidRDefault="00BB7148" w:rsidP="00ED5E76">
      <w:pPr>
        <w:pStyle w:val="ListParagraph"/>
        <w:numPr>
          <w:ilvl w:val="0"/>
          <w:numId w:val="2"/>
        </w:numPr>
        <w:rPr>
          <w:lang w:val="fr-CA"/>
        </w:rPr>
      </w:pPr>
      <w:r>
        <w:rPr>
          <w:lang w:val="fr-CA"/>
        </w:rPr>
        <w:t>Stimule le développement des cellules cérébrales et les connexions nerveuses car ils augmentent l’apport d’oxygène et de nutriements</w:t>
      </w:r>
    </w:p>
    <w:p w14:paraId="2ADB1E0D" w14:textId="1A39B4E5" w:rsidR="00BB7148" w:rsidRDefault="00BB7148" w:rsidP="00ED5E76">
      <w:pPr>
        <w:pStyle w:val="ListParagraph"/>
        <w:numPr>
          <w:ilvl w:val="0"/>
          <w:numId w:val="2"/>
        </w:numPr>
        <w:rPr>
          <w:lang w:val="fr-CA"/>
        </w:rPr>
      </w:pPr>
      <w:r>
        <w:rPr>
          <w:lang w:val="fr-CA"/>
        </w:rPr>
        <w:t>Red</w:t>
      </w:r>
      <w:r w:rsidR="00B90138">
        <w:rPr>
          <w:lang w:val="fr-CA"/>
        </w:rPr>
        <w:t>u</w:t>
      </w:r>
      <w:r>
        <w:rPr>
          <w:lang w:val="fr-CA"/>
        </w:rPr>
        <w:t xml:space="preserve">it l’atrophie cérébrale contemporaine du vieillissement </w:t>
      </w:r>
    </w:p>
    <w:p w14:paraId="514116DB" w14:textId="3BA7DDD9" w:rsidR="00BB7148" w:rsidRDefault="00BB7148" w:rsidP="00ED5E76">
      <w:pPr>
        <w:pStyle w:val="ListParagraph"/>
        <w:numPr>
          <w:ilvl w:val="0"/>
          <w:numId w:val="2"/>
        </w:numPr>
        <w:rPr>
          <w:lang w:val="fr-CA"/>
        </w:rPr>
      </w:pPr>
      <w:r>
        <w:rPr>
          <w:lang w:val="fr-CA"/>
        </w:rPr>
        <w:t xml:space="preserve">Favorise la neurogenese (naissance de nouvelles cellules nerveuse) dans l’hippocampe, region du système limbique importante pour la mémoire </w:t>
      </w:r>
    </w:p>
    <w:p w14:paraId="31F6B1B6" w14:textId="26821E05" w:rsidR="00BB7148" w:rsidRDefault="00BB7148" w:rsidP="00ED5E76">
      <w:pPr>
        <w:pStyle w:val="ListParagraph"/>
        <w:numPr>
          <w:ilvl w:val="0"/>
          <w:numId w:val="2"/>
        </w:numPr>
        <w:rPr>
          <w:lang w:val="fr-CA"/>
        </w:rPr>
      </w:pPr>
      <w:r>
        <w:rPr>
          <w:lang w:val="fr-CA"/>
        </w:rPr>
        <w:t xml:space="preserve">L’entretien somatique reforce l’entretien cérébral </w:t>
      </w:r>
    </w:p>
    <w:p w14:paraId="5D91146B" w14:textId="0C0F87B5" w:rsidR="00ED5E76" w:rsidRDefault="00A33A88" w:rsidP="00ED5E76">
      <w:pPr>
        <w:pStyle w:val="ListParagraph"/>
        <w:numPr>
          <w:ilvl w:val="0"/>
          <w:numId w:val="34"/>
        </w:numPr>
        <w:rPr>
          <w:lang w:val="fr-CA"/>
        </w:rPr>
      </w:pPr>
      <w:r>
        <w:rPr>
          <w:lang w:val="fr-CA"/>
        </w:rPr>
        <w:t>Troubles neuroco</w:t>
      </w:r>
      <w:r w:rsidR="000F1080">
        <w:rPr>
          <w:lang w:val="fr-CA"/>
        </w:rPr>
        <w:t>gnitifs et Alzheimer :</w:t>
      </w:r>
    </w:p>
    <w:p w14:paraId="4D210411" w14:textId="211F80C1" w:rsidR="00AB5D7E" w:rsidRDefault="00AB5D7E" w:rsidP="000F1080">
      <w:pPr>
        <w:pStyle w:val="ListParagraph"/>
        <w:numPr>
          <w:ilvl w:val="0"/>
          <w:numId w:val="2"/>
        </w:numPr>
        <w:rPr>
          <w:lang w:val="fr-CA"/>
        </w:rPr>
      </w:pPr>
      <w:r>
        <w:rPr>
          <w:lang w:val="fr-CA"/>
        </w:rPr>
        <w:t>Troubles neurocognitifs (TNC) :</w:t>
      </w:r>
    </w:p>
    <w:p w14:paraId="509B2941" w14:textId="781C27D2" w:rsidR="007058B7" w:rsidRDefault="007058B7" w:rsidP="007058B7">
      <w:pPr>
        <w:pStyle w:val="ListParagraph"/>
        <w:numPr>
          <w:ilvl w:val="0"/>
          <w:numId w:val="46"/>
        </w:numPr>
        <w:rPr>
          <w:lang w:val="fr-CA"/>
        </w:rPr>
      </w:pPr>
      <w:r>
        <w:rPr>
          <w:lang w:val="fr-CA"/>
        </w:rPr>
        <w:t xml:space="preserve">Trubles acquis marqués par des déficits cognitifs </w:t>
      </w:r>
    </w:p>
    <w:p w14:paraId="6B308C09" w14:textId="250706D9" w:rsidR="007058B7" w:rsidRDefault="007058B7" w:rsidP="007058B7">
      <w:pPr>
        <w:pStyle w:val="ListParagraph"/>
        <w:numPr>
          <w:ilvl w:val="0"/>
          <w:numId w:val="46"/>
        </w:numPr>
        <w:rPr>
          <w:lang w:val="fr-CA"/>
        </w:rPr>
      </w:pPr>
      <w:r>
        <w:rPr>
          <w:lang w:val="fr-CA"/>
        </w:rPr>
        <w:t>Souvent liés à des lésions cérébrales, la maladie d’Alzheimer, ou la toxicomanie</w:t>
      </w:r>
    </w:p>
    <w:p w14:paraId="199E711A" w14:textId="38A7B09B" w:rsidR="007058B7" w:rsidRDefault="007058B7" w:rsidP="007058B7">
      <w:pPr>
        <w:pStyle w:val="ListParagraph"/>
        <w:numPr>
          <w:ilvl w:val="0"/>
          <w:numId w:val="46"/>
        </w:numPr>
        <w:rPr>
          <w:lang w:val="fr-CA"/>
        </w:rPr>
      </w:pPr>
      <w:r>
        <w:rPr>
          <w:lang w:val="fr-CA"/>
        </w:rPr>
        <w:t xml:space="preserve">Chez les personnes âgées, </w:t>
      </w:r>
      <w:r>
        <w:t>les</w:t>
      </w:r>
      <w:r>
        <w:rPr>
          <w:lang w:val="fr-CA"/>
        </w:rPr>
        <w:t xml:space="preserve"> troubles neuro</w:t>
      </w:r>
      <w:r w:rsidR="00363B19">
        <w:rPr>
          <w:lang w:val="fr-CA"/>
        </w:rPr>
        <w:t xml:space="preserve">cognitifs étaient auparavant appelés démence sénile </w:t>
      </w:r>
    </w:p>
    <w:p w14:paraId="4AD5E01A" w14:textId="6C352032" w:rsidR="000F1080" w:rsidRDefault="000F1080" w:rsidP="000F1080">
      <w:pPr>
        <w:pStyle w:val="ListParagraph"/>
        <w:numPr>
          <w:ilvl w:val="0"/>
          <w:numId w:val="2"/>
        </w:numPr>
        <w:rPr>
          <w:lang w:val="fr-CA"/>
        </w:rPr>
      </w:pPr>
      <w:r>
        <w:rPr>
          <w:lang w:val="fr-CA"/>
        </w:rPr>
        <w:t xml:space="preserve">Perte importante de cellules cérébrales </w:t>
      </w:r>
    </w:p>
    <w:p w14:paraId="336B0A3C" w14:textId="73DDB08F" w:rsidR="000F1080" w:rsidRDefault="000F1080" w:rsidP="000F1080">
      <w:pPr>
        <w:pStyle w:val="ListParagraph"/>
        <w:numPr>
          <w:ilvl w:val="0"/>
          <w:numId w:val="2"/>
        </w:numPr>
        <w:rPr>
          <w:lang w:val="fr-CA"/>
        </w:rPr>
      </w:pPr>
      <w:r>
        <w:rPr>
          <w:lang w:val="fr-CA"/>
        </w:rPr>
        <w:t>Causes :</w:t>
      </w:r>
    </w:p>
    <w:p w14:paraId="1ACB4C3F" w14:textId="18CE4E87" w:rsidR="000F1080" w:rsidRDefault="000F1080" w:rsidP="000F1080">
      <w:pPr>
        <w:pStyle w:val="ListParagraph"/>
        <w:numPr>
          <w:ilvl w:val="0"/>
          <w:numId w:val="35"/>
        </w:numPr>
        <w:rPr>
          <w:lang w:val="fr-CA"/>
        </w:rPr>
      </w:pPr>
      <w:r>
        <w:rPr>
          <w:lang w:val="fr-CA"/>
        </w:rPr>
        <w:t>Accidents cérébraux vasculaires</w:t>
      </w:r>
    </w:p>
    <w:p w14:paraId="3DA74EB6" w14:textId="76A1B4DB" w:rsidR="000F1080" w:rsidRDefault="000F1080" w:rsidP="000F1080">
      <w:pPr>
        <w:pStyle w:val="ListParagraph"/>
        <w:numPr>
          <w:ilvl w:val="0"/>
          <w:numId w:val="35"/>
        </w:numPr>
        <w:rPr>
          <w:lang w:val="fr-CA"/>
        </w:rPr>
      </w:pPr>
      <w:r>
        <w:rPr>
          <w:lang w:val="fr-CA"/>
        </w:rPr>
        <w:t>Tumeur</w:t>
      </w:r>
    </w:p>
    <w:p w14:paraId="34A42893" w14:textId="0DFE3739" w:rsidR="000F1080" w:rsidRDefault="000F1080" w:rsidP="000F1080">
      <w:pPr>
        <w:pStyle w:val="ListParagraph"/>
        <w:numPr>
          <w:ilvl w:val="0"/>
          <w:numId w:val="35"/>
        </w:numPr>
        <w:rPr>
          <w:lang w:val="fr-CA"/>
        </w:rPr>
      </w:pPr>
      <w:r>
        <w:rPr>
          <w:lang w:val="fr-CA"/>
        </w:rPr>
        <w:t xml:space="preserve">Alcoolisme </w:t>
      </w:r>
    </w:p>
    <w:p w14:paraId="6C99507C" w14:textId="56E9D4AC" w:rsidR="000F1080" w:rsidRDefault="000F1080" w:rsidP="000F1080">
      <w:pPr>
        <w:pStyle w:val="ListParagraph"/>
        <w:numPr>
          <w:ilvl w:val="0"/>
          <w:numId w:val="35"/>
        </w:numPr>
        <w:rPr>
          <w:lang w:val="fr-CA"/>
        </w:rPr>
      </w:pPr>
      <w:r>
        <w:rPr>
          <w:lang w:val="fr-CA"/>
        </w:rPr>
        <w:t>Maladies dégénératives tel l’Alzheimer</w:t>
      </w:r>
    </w:p>
    <w:p w14:paraId="2187DAB2" w14:textId="224BE24A" w:rsidR="000F1080" w:rsidRDefault="000F1080" w:rsidP="000F1080">
      <w:pPr>
        <w:pStyle w:val="ListParagraph"/>
        <w:numPr>
          <w:ilvl w:val="0"/>
          <w:numId w:val="2"/>
        </w:numPr>
        <w:rPr>
          <w:lang w:val="fr-CA"/>
        </w:rPr>
      </w:pPr>
      <w:r>
        <w:rPr>
          <w:lang w:val="fr-CA"/>
        </w:rPr>
        <w:t>Ce n’est pas le déclin normale</w:t>
      </w:r>
    </w:p>
    <w:p w14:paraId="5434E76E" w14:textId="1F63B130" w:rsidR="000F1080" w:rsidRDefault="000F1080" w:rsidP="000F1080">
      <w:pPr>
        <w:pStyle w:val="ListParagraph"/>
        <w:numPr>
          <w:ilvl w:val="0"/>
          <w:numId w:val="2"/>
        </w:numPr>
        <w:rPr>
          <w:lang w:val="fr-CA"/>
        </w:rPr>
      </w:pPr>
      <w:r>
        <w:rPr>
          <w:lang w:val="fr-CA"/>
        </w:rPr>
        <w:t>L’Alzheimer :</w:t>
      </w:r>
    </w:p>
    <w:p w14:paraId="66F36330" w14:textId="40149932" w:rsidR="00363B19" w:rsidRDefault="002C6E0C" w:rsidP="00440404">
      <w:pPr>
        <w:pStyle w:val="ListParagraph"/>
        <w:numPr>
          <w:ilvl w:val="0"/>
          <w:numId w:val="36"/>
        </w:numPr>
        <w:rPr>
          <w:lang w:val="fr-CA"/>
        </w:rPr>
      </w:pPr>
      <w:r>
        <w:rPr>
          <w:lang w:val="fr-CA"/>
        </w:rPr>
        <w:t xml:space="preserve">Trouble neurocognitif marqué par des plaques neurales, apparaissant généralement après 80 ans et entraînant une perte progressive de la mémoire et des autres capacités cognitives </w:t>
      </w:r>
    </w:p>
    <w:p w14:paraId="4E9130B7" w14:textId="142EEAD3" w:rsidR="000F1080" w:rsidRDefault="00440404" w:rsidP="00440404">
      <w:pPr>
        <w:pStyle w:val="ListParagraph"/>
        <w:numPr>
          <w:ilvl w:val="0"/>
          <w:numId w:val="36"/>
        </w:numPr>
        <w:rPr>
          <w:lang w:val="fr-CA"/>
        </w:rPr>
      </w:pPr>
      <w:r>
        <w:rPr>
          <w:lang w:val="fr-CA"/>
        </w:rPr>
        <w:t>Associer avec la vieillesse</w:t>
      </w:r>
    </w:p>
    <w:p w14:paraId="1E59AB59" w14:textId="00F38BB3" w:rsidR="00440404" w:rsidRDefault="00440404" w:rsidP="00440404">
      <w:pPr>
        <w:pStyle w:val="ListParagraph"/>
        <w:numPr>
          <w:ilvl w:val="0"/>
          <w:numId w:val="36"/>
        </w:numPr>
        <w:rPr>
          <w:lang w:val="fr-CA"/>
        </w:rPr>
      </w:pPr>
      <w:r>
        <w:rPr>
          <w:lang w:val="fr-CA"/>
        </w:rPr>
        <w:t>Au delà de 75 ans, il y a 3% des gens</w:t>
      </w:r>
    </w:p>
    <w:p w14:paraId="1A43105F" w14:textId="07C72C3D" w:rsidR="00440404" w:rsidRDefault="00440404" w:rsidP="00440404">
      <w:pPr>
        <w:pStyle w:val="ListParagraph"/>
        <w:numPr>
          <w:ilvl w:val="0"/>
          <w:numId w:val="36"/>
        </w:numPr>
        <w:rPr>
          <w:lang w:val="fr-CA"/>
        </w:rPr>
      </w:pPr>
      <w:r>
        <w:rPr>
          <w:lang w:val="fr-CA"/>
        </w:rPr>
        <w:t>Pathologique</w:t>
      </w:r>
    </w:p>
    <w:p w14:paraId="7EF8DAFA" w14:textId="4C94C0D3" w:rsidR="00440404" w:rsidRDefault="00440404" w:rsidP="00440404">
      <w:pPr>
        <w:pStyle w:val="ListParagraph"/>
        <w:numPr>
          <w:ilvl w:val="0"/>
          <w:numId w:val="36"/>
        </w:numPr>
        <w:rPr>
          <w:lang w:val="fr-CA"/>
        </w:rPr>
      </w:pPr>
      <w:r>
        <w:rPr>
          <w:lang w:val="fr-CA"/>
        </w:rPr>
        <w:t>Des plaques blanches qui envahissent le cerveau et empêche celui-ci de bien fonctionner</w:t>
      </w:r>
    </w:p>
    <w:p w14:paraId="01B64349" w14:textId="78C97F9F" w:rsidR="00440404" w:rsidRDefault="00440404" w:rsidP="00440404">
      <w:pPr>
        <w:pStyle w:val="ListParagraph"/>
        <w:numPr>
          <w:ilvl w:val="0"/>
          <w:numId w:val="36"/>
        </w:numPr>
        <w:rPr>
          <w:lang w:val="fr-CA"/>
        </w:rPr>
      </w:pPr>
      <w:r>
        <w:rPr>
          <w:lang w:val="fr-CA"/>
        </w:rPr>
        <w:t>La perte de mémoire</w:t>
      </w:r>
    </w:p>
    <w:p w14:paraId="6531F264" w14:textId="3ACDFDBF" w:rsidR="00440404" w:rsidRDefault="00440404" w:rsidP="00440404">
      <w:pPr>
        <w:pStyle w:val="ListParagraph"/>
        <w:numPr>
          <w:ilvl w:val="0"/>
          <w:numId w:val="36"/>
        </w:numPr>
        <w:rPr>
          <w:lang w:val="fr-CA"/>
        </w:rPr>
      </w:pPr>
      <w:r>
        <w:rPr>
          <w:lang w:val="fr-CA"/>
        </w:rPr>
        <w:t>La mémoire récente et la mémoire de rappel</w:t>
      </w:r>
    </w:p>
    <w:p w14:paraId="0B8C4C0D" w14:textId="32694AAE" w:rsidR="00440404" w:rsidRDefault="00440404" w:rsidP="00440404">
      <w:pPr>
        <w:pStyle w:val="ListParagraph"/>
        <w:numPr>
          <w:ilvl w:val="0"/>
          <w:numId w:val="36"/>
        </w:numPr>
        <w:rPr>
          <w:lang w:val="fr-CA"/>
        </w:rPr>
      </w:pPr>
      <w:r>
        <w:rPr>
          <w:lang w:val="fr-CA"/>
        </w:rPr>
        <w:t xml:space="preserve">Au debut, c’est la mémoire récente </w:t>
      </w:r>
    </w:p>
    <w:p w14:paraId="0C62C3AA" w14:textId="289F7697" w:rsidR="00440404" w:rsidRDefault="00440404" w:rsidP="00440404">
      <w:pPr>
        <w:pStyle w:val="ListParagraph"/>
        <w:numPr>
          <w:ilvl w:val="0"/>
          <w:numId w:val="36"/>
        </w:numPr>
        <w:rPr>
          <w:lang w:val="fr-CA"/>
        </w:rPr>
      </w:pPr>
      <w:r>
        <w:rPr>
          <w:lang w:val="fr-CA"/>
        </w:rPr>
        <w:t>Quand la maladie est très avancée, il se retrouve dans leurs années de 20 ans</w:t>
      </w:r>
    </w:p>
    <w:p w14:paraId="0895503B" w14:textId="07DF2707" w:rsidR="00440404" w:rsidRDefault="00440404" w:rsidP="00440404">
      <w:pPr>
        <w:pStyle w:val="ListParagraph"/>
        <w:numPr>
          <w:ilvl w:val="0"/>
          <w:numId w:val="36"/>
        </w:numPr>
        <w:rPr>
          <w:lang w:val="fr-CA"/>
        </w:rPr>
      </w:pPr>
      <w:r>
        <w:rPr>
          <w:lang w:val="fr-CA"/>
        </w:rPr>
        <w:t>Le langage et la parole commence à diminuer</w:t>
      </w:r>
    </w:p>
    <w:p w14:paraId="16E8E9D3" w14:textId="37096762" w:rsidR="00440404" w:rsidRDefault="00440404" w:rsidP="00440404">
      <w:pPr>
        <w:pStyle w:val="ListParagraph"/>
        <w:numPr>
          <w:ilvl w:val="0"/>
          <w:numId w:val="36"/>
        </w:numPr>
        <w:rPr>
          <w:lang w:val="fr-CA"/>
        </w:rPr>
      </w:pPr>
      <w:r>
        <w:rPr>
          <w:lang w:val="fr-CA"/>
        </w:rPr>
        <w:t>Oublie comment s’habiller, comment manger</w:t>
      </w:r>
    </w:p>
    <w:p w14:paraId="7ECFDCC2" w14:textId="518FC459" w:rsidR="00440404" w:rsidRDefault="00440404" w:rsidP="00440404">
      <w:pPr>
        <w:pStyle w:val="ListParagraph"/>
        <w:numPr>
          <w:ilvl w:val="0"/>
          <w:numId w:val="36"/>
        </w:numPr>
        <w:rPr>
          <w:lang w:val="fr-CA"/>
        </w:rPr>
      </w:pPr>
      <w:r>
        <w:rPr>
          <w:lang w:val="fr-CA"/>
        </w:rPr>
        <w:t>Perdent toutes les capacités qu’ils ont appris durant la vie</w:t>
      </w:r>
    </w:p>
    <w:p w14:paraId="136C5ACF" w14:textId="704FE46D" w:rsidR="00440404" w:rsidRPr="00ED5E76" w:rsidRDefault="00440404" w:rsidP="00440404">
      <w:pPr>
        <w:pStyle w:val="ListParagraph"/>
        <w:numPr>
          <w:ilvl w:val="0"/>
          <w:numId w:val="36"/>
        </w:numPr>
        <w:rPr>
          <w:lang w:val="fr-CA"/>
        </w:rPr>
      </w:pPr>
      <w:r>
        <w:rPr>
          <w:lang w:val="fr-CA"/>
        </w:rPr>
        <w:t>La forme jeune d’Alzheimer génétique est rare puis elle peut commencer à 50 ans</w:t>
      </w:r>
    </w:p>
    <w:p w14:paraId="526A8E53" w14:textId="5CE2D5E0" w:rsidR="00B03422" w:rsidRDefault="00B03422" w:rsidP="00240111">
      <w:pPr>
        <w:rPr>
          <w:b/>
          <w:lang w:val="fr-CA"/>
        </w:rPr>
      </w:pPr>
    </w:p>
    <w:p w14:paraId="0533D668" w14:textId="3E485527" w:rsidR="00B03422" w:rsidRDefault="00B03422" w:rsidP="00240111">
      <w:pPr>
        <w:rPr>
          <w:lang w:val="fr-CA"/>
        </w:rPr>
      </w:pPr>
      <w:r>
        <w:rPr>
          <w:b/>
          <w:lang w:val="fr-CA"/>
        </w:rPr>
        <w:t>Âge adulte</w:t>
      </w:r>
      <w:r w:rsidR="00E415EA">
        <w:rPr>
          <w:b/>
          <w:lang w:val="fr-CA"/>
        </w:rPr>
        <w:t> </w:t>
      </w:r>
      <w:r>
        <w:rPr>
          <w:b/>
          <w:lang w:val="fr-CA"/>
        </w:rPr>
        <w:t xml:space="preserve">: développement social </w:t>
      </w:r>
    </w:p>
    <w:p w14:paraId="77F77F39" w14:textId="493DBE92" w:rsidR="00E415EA" w:rsidRDefault="00E415EA" w:rsidP="00E415EA">
      <w:pPr>
        <w:pStyle w:val="ListParagraph"/>
        <w:numPr>
          <w:ilvl w:val="0"/>
          <w:numId w:val="34"/>
        </w:numPr>
        <w:rPr>
          <w:lang w:val="fr-CA"/>
        </w:rPr>
      </w:pPr>
      <w:r>
        <w:rPr>
          <w:lang w:val="fr-CA"/>
        </w:rPr>
        <w:t>Existe-t-il une crise de la quarantaine?</w:t>
      </w:r>
    </w:p>
    <w:p w14:paraId="60C4BC9B" w14:textId="177DF85E" w:rsidR="00E415EA" w:rsidRDefault="00E415EA" w:rsidP="00E415EA">
      <w:pPr>
        <w:pStyle w:val="ListParagraph"/>
        <w:numPr>
          <w:ilvl w:val="0"/>
          <w:numId w:val="2"/>
        </w:numPr>
        <w:rPr>
          <w:lang w:val="fr-CA"/>
        </w:rPr>
      </w:pPr>
      <w:r>
        <w:rPr>
          <w:lang w:val="fr-CA"/>
        </w:rPr>
        <w:t>C’est un mythe</w:t>
      </w:r>
    </w:p>
    <w:p w14:paraId="56ADF448" w14:textId="3425CA64" w:rsidR="00E415EA" w:rsidRDefault="00E415EA" w:rsidP="00E415EA">
      <w:pPr>
        <w:pStyle w:val="ListParagraph"/>
        <w:numPr>
          <w:ilvl w:val="0"/>
          <w:numId w:val="2"/>
        </w:numPr>
        <w:rPr>
          <w:lang w:val="fr-CA"/>
        </w:rPr>
      </w:pPr>
      <w:r>
        <w:rPr>
          <w:lang w:val="fr-CA"/>
        </w:rPr>
        <w:t>Il n’y a pas une destabilisation emotionnelle</w:t>
      </w:r>
    </w:p>
    <w:p w14:paraId="28D22B6E" w14:textId="0A4ED21C" w:rsidR="00E415EA" w:rsidRDefault="00E415EA" w:rsidP="00E415EA">
      <w:pPr>
        <w:pStyle w:val="ListParagraph"/>
        <w:numPr>
          <w:ilvl w:val="0"/>
          <w:numId w:val="2"/>
        </w:numPr>
        <w:rPr>
          <w:lang w:val="fr-CA"/>
        </w:rPr>
      </w:pPr>
      <w:r>
        <w:rPr>
          <w:lang w:val="fr-CA"/>
        </w:rPr>
        <w:t>Pas de crise émotionnelle à la quarantaine</w:t>
      </w:r>
    </w:p>
    <w:p w14:paraId="0CDF3CC3" w14:textId="1E7C0281" w:rsidR="00E415EA" w:rsidRDefault="00E415EA" w:rsidP="00E415EA">
      <w:pPr>
        <w:pStyle w:val="ListParagraph"/>
        <w:numPr>
          <w:ilvl w:val="0"/>
          <w:numId w:val="2"/>
        </w:numPr>
        <w:rPr>
          <w:lang w:val="fr-CA"/>
        </w:rPr>
      </w:pPr>
      <w:r>
        <w:rPr>
          <w:lang w:val="fr-CA"/>
        </w:rPr>
        <w:t>Lorsqu’il se passe quelque chose dans notre vie, c’est lorsque on remet en question notre vie</w:t>
      </w:r>
    </w:p>
    <w:p w14:paraId="77F13B4A" w14:textId="5109B425" w:rsidR="00E415EA" w:rsidRPr="00E415EA" w:rsidRDefault="00E415EA" w:rsidP="00E415EA">
      <w:pPr>
        <w:pStyle w:val="ListParagraph"/>
        <w:numPr>
          <w:ilvl w:val="0"/>
          <w:numId w:val="2"/>
        </w:numPr>
        <w:rPr>
          <w:lang w:val="fr-CA"/>
        </w:rPr>
      </w:pPr>
      <w:r>
        <w:rPr>
          <w:lang w:val="fr-CA"/>
        </w:rPr>
        <w:t>L’âge n’est pas un prédicateur, c’est plutôt ce qui nous arrive (ex : divorce, maladie, perte d’emploi, etc.)</w:t>
      </w:r>
    </w:p>
    <w:p w14:paraId="38204682" w14:textId="6C183D49" w:rsidR="00E415EA" w:rsidRDefault="00E415EA" w:rsidP="00E415EA">
      <w:pPr>
        <w:pStyle w:val="ListParagraph"/>
        <w:numPr>
          <w:ilvl w:val="0"/>
          <w:numId w:val="34"/>
        </w:numPr>
        <w:rPr>
          <w:lang w:val="fr-CA"/>
        </w:rPr>
      </w:pPr>
      <w:r>
        <w:rPr>
          <w:lang w:val="fr-CA"/>
        </w:rPr>
        <w:t>L’horloge sociale</w:t>
      </w:r>
      <w:r w:rsidR="00182902">
        <w:rPr>
          <w:lang w:val="fr-CA"/>
        </w:rPr>
        <w:t xml:space="preserve"> encore importante?</w:t>
      </w:r>
    </w:p>
    <w:p w14:paraId="0FF0E08D" w14:textId="1D090DF2" w:rsidR="00570C99" w:rsidRDefault="00570C99" w:rsidP="00182902">
      <w:pPr>
        <w:pStyle w:val="ListParagraph"/>
        <w:numPr>
          <w:ilvl w:val="0"/>
          <w:numId w:val="2"/>
        </w:numPr>
        <w:rPr>
          <w:lang w:val="fr-CA"/>
        </w:rPr>
      </w:pPr>
      <w:r>
        <w:rPr>
          <w:lang w:val="fr-CA"/>
        </w:rPr>
        <w:lastRenderedPageBreak/>
        <w:t xml:space="preserve">Préférence culturelle pour la chronologie de certains événements de vie comme le mariage, avoir des enfants, être à la retraite </w:t>
      </w:r>
    </w:p>
    <w:p w14:paraId="78F40B08" w14:textId="09D6C930" w:rsidR="00182902" w:rsidRDefault="00182902" w:rsidP="00182902">
      <w:pPr>
        <w:pStyle w:val="ListParagraph"/>
        <w:numPr>
          <w:ilvl w:val="0"/>
          <w:numId w:val="2"/>
        </w:numPr>
        <w:rPr>
          <w:lang w:val="fr-CA"/>
        </w:rPr>
      </w:pPr>
      <w:r>
        <w:rPr>
          <w:lang w:val="fr-CA"/>
        </w:rPr>
        <w:t>Les étapes attendue au niveau sociale</w:t>
      </w:r>
    </w:p>
    <w:p w14:paraId="1F4CE4DF" w14:textId="482BAB20" w:rsidR="00182902" w:rsidRDefault="00182902" w:rsidP="00182902">
      <w:pPr>
        <w:pStyle w:val="ListParagraph"/>
        <w:numPr>
          <w:ilvl w:val="0"/>
          <w:numId w:val="2"/>
        </w:numPr>
        <w:rPr>
          <w:lang w:val="fr-CA"/>
        </w:rPr>
      </w:pPr>
      <w:r>
        <w:rPr>
          <w:lang w:val="fr-CA"/>
        </w:rPr>
        <w:t>Au passé, c’était très important et on devait suivre l’horloge sociale</w:t>
      </w:r>
    </w:p>
    <w:p w14:paraId="4E50BD92" w14:textId="7D9B6E61" w:rsidR="00182902" w:rsidRDefault="00182902" w:rsidP="00182902">
      <w:pPr>
        <w:pStyle w:val="ListParagraph"/>
        <w:numPr>
          <w:ilvl w:val="0"/>
          <w:numId w:val="2"/>
        </w:numPr>
        <w:rPr>
          <w:lang w:val="fr-CA"/>
        </w:rPr>
      </w:pPr>
      <w:r>
        <w:rPr>
          <w:lang w:val="fr-CA"/>
        </w:rPr>
        <w:t xml:space="preserve">Il y a maintenant une liberté </w:t>
      </w:r>
    </w:p>
    <w:p w14:paraId="4EE66E6E" w14:textId="2D9EB754" w:rsidR="00182902" w:rsidRDefault="00182902" w:rsidP="00182902">
      <w:pPr>
        <w:pStyle w:val="ListParagraph"/>
        <w:numPr>
          <w:ilvl w:val="0"/>
          <w:numId w:val="2"/>
        </w:numPr>
        <w:rPr>
          <w:lang w:val="fr-CA"/>
        </w:rPr>
      </w:pPr>
      <w:r>
        <w:rPr>
          <w:lang w:val="fr-CA"/>
        </w:rPr>
        <w:t xml:space="preserve">Il existe encore, mais on est libre de la manipuler dans notre culture </w:t>
      </w:r>
    </w:p>
    <w:p w14:paraId="3CEBD3C1" w14:textId="0A19FE7A" w:rsidR="00182902" w:rsidRDefault="00182902" w:rsidP="00182902">
      <w:pPr>
        <w:pStyle w:val="ListParagraph"/>
        <w:numPr>
          <w:ilvl w:val="0"/>
          <w:numId w:val="2"/>
        </w:numPr>
        <w:rPr>
          <w:lang w:val="fr-CA"/>
        </w:rPr>
      </w:pPr>
      <w:r>
        <w:rPr>
          <w:lang w:val="fr-CA"/>
        </w:rPr>
        <w:t xml:space="preserve">Dans d’autres cultures, l’horloge social est encore importante </w:t>
      </w:r>
    </w:p>
    <w:p w14:paraId="7F68A1E8" w14:textId="6B91B653" w:rsidR="00182902" w:rsidRDefault="00182902" w:rsidP="00E415EA">
      <w:pPr>
        <w:pStyle w:val="ListParagraph"/>
        <w:numPr>
          <w:ilvl w:val="0"/>
          <w:numId w:val="34"/>
        </w:numPr>
        <w:rPr>
          <w:lang w:val="fr-CA"/>
        </w:rPr>
      </w:pPr>
      <w:r>
        <w:rPr>
          <w:lang w:val="fr-CA"/>
        </w:rPr>
        <w:t>Engagements de l’âge adulte :</w:t>
      </w:r>
    </w:p>
    <w:p w14:paraId="500C79D3" w14:textId="3222B45A" w:rsidR="00182902" w:rsidRDefault="00182902" w:rsidP="00182902">
      <w:pPr>
        <w:pStyle w:val="ListParagraph"/>
        <w:numPr>
          <w:ilvl w:val="0"/>
          <w:numId w:val="2"/>
        </w:numPr>
        <w:rPr>
          <w:lang w:val="fr-CA"/>
        </w:rPr>
      </w:pPr>
      <w:r>
        <w:rPr>
          <w:lang w:val="fr-CA"/>
        </w:rPr>
        <w:t>Le lien de l’amour</w:t>
      </w:r>
    </w:p>
    <w:p w14:paraId="786DA1CE" w14:textId="37E978BB" w:rsidR="00182902" w:rsidRDefault="00182902" w:rsidP="00182902">
      <w:pPr>
        <w:pStyle w:val="ListParagraph"/>
        <w:numPr>
          <w:ilvl w:val="0"/>
          <w:numId w:val="37"/>
        </w:numPr>
        <w:rPr>
          <w:lang w:val="fr-CA"/>
        </w:rPr>
      </w:pPr>
      <w:r>
        <w:rPr>
          <w:lang w:val="fr-CA"/>
        </w:rPr>
        <w:t>Mieux si :</w:t>
      </w:r>
    </w:p>
    <w:p w14:paraId="12C96545" w14:textId="69EF34BD" w:rsidR="00182902" w:rsidRDefault="004C5801" w:rsidP="00182902">
      <w:pPr>
        <w:pStyle w:val="ListParagraph"/>
        <w:numPr>
          <w:ilvl w:val="0"/>
          <w:numId w:val="38"/>
        </w:numPr>
        <w:rPr>
          <w:lang w:val="fr-CA"/>
        </w:rPr>
      </w:pPr>
      <w:r>
        <w:rPr>
          <w:lang w:val="fr-CA"/>
        </w:rPr>
        <w:t xml:space="preserve">Partage des valeurs et intérêts </w:t>
      </w:r>
    </w:p>
    <w:p w14:paraId="18C71F1D" w14:textId="31CD0421" w:rsidR="004C5801" w:rsidRDefault="004C5801" w:rsidP="00182902">
      <w:pPr>
        <w:pStyle w:val="ListParagraph"/>
        <w:numPr>
          <w:ilvl w:val="0"/>
          <w:numId w:val="38"/>
        </w:numPr>
        <w:rPr>
          <w:lang w:val="fr-CA"/>
        </w:rPr>
      </w:pPr>
      <w:r>
        <w:rPr>
          <w:lang w:val="fr-CA"/>
        </w:rPr>
        <w:t xml:space="preserve">Soutient matériel et émotionnelle </w:t>
      </w:r>
    </w:p>
    <w:p w14:paraId="2DE56D52" w14:textId="734FC46F" w:rsidR="00182902" w:rsidRDefault="00182902" w:rsidP="00182902">
      <w:pPr>
        <w:pStyle w:val="ListParagraph"/>
        <w:numPr>
          <w:ilvl w:val="0"/>
          <w:numId w:val="2"/>
        </w:numPr>
        <w:rPr>
          <w:lang w:val="fr-CA"/>
        </w:rPr>
      </w:pPr>
      <w:r>
        <w:rPr>
          <w:lang w:val="fr-CA"/>
        </w:rPr>
        <w:t xml:space="preserve">Erikson : intimité / engendrement </w:t>
      </w:r>
    </w:p>
    <w:p w14:paraId="46446BC3" w14:textId="2708283E" w:rsidR="003326E7" w:rsidRDefault="003326E7" w:rsidP="004C5801">
      <w:pPr>
        <w:pStyle w:val="ListParagraph"/>
        <w:numPr>
          <w:ilvl w:val="0"/>
          <w:numId w:val="37"/>
        </w:numPr>
        <w:rPr>
          <w:lang w:val="fr-CA"/>
        </w:rPr>
      </w:pPr>
      <w:r>
        <w:rPr>
          <w:lang w:val="fr-CA"/>
        </w:rPr>
        <w:t>Selon la théorie d’Erikson, capacité de développer des liens étroits et affectifs avec quelqu’un</w:t>
      </w:r>
    </w:p>
    <w:p w14:paraId="7EFCA4A4" w14:textId="34374D4C" w:rsidR="003326E7" w:rsidRDefault="003326E7" w:rsidP="004C5801">
      <w:pPr>
        <w:pStyle w:val="ListParagraph"/>
        <w:numPr>
          <w:ilvl w:val="0"/>
          <w:numId w:val="37"/>
        </w:numPr>
        <w:rPr>
          <w:lang w:val="fr-CA"/>
        </w:rPr>
      </w:pPr>
      <w:r>
        <w:rPr>
          <w:lang w:val="fr-CA"/>
        </w:rPr>
        <w:t>Il s’agit d’une tâche du développement primaire qui survient au début de l’âge adulte</w:t>
      </w:r>
    </w:p>
    <w:p w14:paraId="562FCA89" w14:textId="27C4DC4E" w:rsidR="004C5801" w:rsidRDefault="001B16CE" w:rsidP="004C5801">
      <w:pPr>
        <w:pStyle w:val="ListParagraph"/>
        <w:numPr>
          <w:ilvl w:val="0"/>
          <w:numId w:val="37"/>
        </w:numPr>
        <w:rPr>
          <w:lang w:val="fr-CA"/>
        </w:rPr>
      </w:pPr>
      <w:r>
        <w:rPr>
          <w:lang w:val="fr-CA"/>
        </w:rPr>
        <w:t xml:space="preserve">Capacité d’être en relation et capacité de produire pour la société </w:t>
      </w:r>
    </w:p>
    <w:p w14:paraId="07F58A91" w14:textId="50B7D54D" w:rsidR="001B16CE" w:rsidRDefault="001B16CE" w:rsidP="004C5801">
      <w:pPr>
        <w:pStyle w:val="ListParagraph"/>
        <w:numPr>
          <w:ilvl w:val="0"/>
          <w:numId w:val="37"/>
        </w:numPr>
        <w:rPr>
          <w:lang w:val="fr-CA"/>
        </w:rPr>
      </w:pPr>
      <w:r>
        <w:rPr>
          <w:lang w:val="fr-CA"/>
        </w:rPr>
        <w:t>Les couples qui se marient (ou autre type d’union publique) durent plus longtemps</w:t>
      </w:r>
    </w:p>
    <w:p w14:paraId="06AE99D2" w14:textId="2E8D0E70" w:rsidR="004C5801" w:rsidRDefault="00E16A2A" w:rsidP="00182902">
      <w:pPr>
        <w:pStyle w:val="ListParagraph"/>
        <w:numPr>
          <w:ilvl w:val="0"/>
          <w:numId w:val="2"/>
        </w:numPr>
        <w:rPr>
          <w:lang w:val="fr-CA"/>
        </w:rPr>
      </w:pPr>
      <w:r>
        <w:rPr>
          <w:lang w:val="fr-CA"/>
        </w:rPr>
        <w:t>Le travail :</w:t>
      </w:r>
    </w:p>
    <w:p w14:paraId="746F9CF3" w14:textId="4267510D" w:rsidR="00E16A2A" w:rsidRDefault="00E16A2A" w:rsidP="00E16A2A">
      <w:pPr>
        <w:pStyle w:val="ListParagraph"/>
        <w:numPr>
          <w:ilvl w:val="0"/>
          <w:numId w:val="39"/>
        </w:numPr>
        <w:rPr>
          <w:lang w:val="fr-CA"/>
        </w:rPr>
      </w:pPr>
      <w:r>
        <w:rPr>
          <w:lang w:val="fr-CA"/>
        </w:rPr>
        <w:t xml:space="preserve">Role au travail </w:t>
      </w:r>
      <w:r w:rsidR="004E185D">
        <w:rPr>
          <w:lang w:val="fr-CA"/>
        </w:rPr>
        <w:t>définit largement notre identité adulte</w:t>
      </w:r>
    </w:p>
    <w:p w14:paraId="109D2A0E" w14:textId="628D5558" w:rsidR="004E185D" w:rsidRDefault="004E185D" w:rsidP="00E16A2A">
      <w:pPr>
        <w:pStyle w:val="ListParagraph"/>
        <w:numPr>
          <w:ilvl w:val="0"/>
          <w:numId w:val="39"/>
        </w:numPr>
        <w:rPr>
          <w:lang w:val="fr-CA"/>
        </w:rPr>
      </w:pPr>
      <w:r>
        <w:rPr>
          <w:lang w:val="fr-CA"/>
        </w:rPr>
        <w:t>Mieux si :</w:t>
      </w:r>
    </w:p>
    <w:p w14:paraId="6310069B" w14:textId="1FC2EF2C" w:rsidR="004E185D" w:rsidRDefault="004E185D" w:rsidP="004E185D">
      <w:pPr>
        <w:pStyle w:val="ListParagraph"/>
        <w:numPr>
          <w:ilvl w:val="0"/>
          <w:numId w:val="40"/>
        </w:numPr>
        <w:rPr>
          <w:lang w:val="fr-CA"/>
        </w:rPr>
      </w:pPr>
      <w:r>
        <w:rPr>
          <w:lang w:val="fr-CA"/>
        </w:rPr>
        <w:t xml:space="preserve">Correspond à nos intérêts </w:t>
      </w:r>
    </w:p>
    <w:p w14:paraId="145E33F8" w14:textId="3C75B1B4" w:rsidR="004E185D" w:rsidRDefault="004E185D" w:rsidP="004E185D">
      <w:pPr>
        <w:pStyle w:val="ListParagraph"/>
        <w:numPr>
          <w:ilvl w:val="0"/>
          <w:numId w:val="40"/>
        </w:numPr>
        <w:rPr>
          <w:lang w:val="fr-CA"/>
        </w:rPr>
      </w:pPr>
      <w:r>
        <w:rPr>
          <w:lang w:val="fr-CA"/>
        </w:rPr>
        <w:t>Procure sentiment de maitrise et d’accomplissement</w:t>
      </w:r>
    </w:p>
    <w:p w14:paraId="69D5F93B" w14:textId="0A2F2747" w:rsidR="00E16A2A" w:rsidRDefault="00E16A2A" w:rsidP="00182902">
      <w:pPr>
        <w:pStyle w:val="ListParagraph"/>
        <w:numPr>
          <w:ilvl w:val="0"/>
          <w:numId w:val="2"/>
        </w:numPr>
        <w:rPr>
          <w:lang w:val="fr-CA"/>
        </w:rPr>
      </w:pPr>
      <w:r>
        <w:rPr>
          <w:lang w:val="fr-CA"/>
        </w:rPr>
        <w:t>L’arrivé des enfants :</w:t>
      </w:r>
    </w:p>
    <w:p w14:paraId="4E027CF3" w14:textId="7D788936" w:rsidR="004E185D" w:rsidRDefault="00F03D32" w:rsidP="004E185D">
      <w:pPr>
        <w:pStyle w:val="ListParagraph"/>
        <w:numPr>
          <w:ilvl w:val="0"/>
          <w:numId w:val="41"/>
        </w:numPr>
        <w:rPr>
          <w:lang w:val="fr-CA"/>
        </w:rPr>
      </w:pPr>
      <w:r>
        <w:rPr>
          <w:lang w:val="fr-CA"/>
        </w:rPr>
        <w:t>Une grande source de stress</w:t>
      </w:r>
    </w:p>
    <w:p w14:paraId="6415BCCE" w14:textId="19395AB0" w:rsidR="00F03D32" w:rsidRDefault="00F03D32" w:rsidP="004E185D">
      <w:pPr>
        <w:pStyle w:val="ListParagraph"/>
        <w:numPr>
          <w:ilvl w:val="0"/>
          <w:numId w:val="41"/>
        </w:numPr>
        <w:rPr>
          <w:lang w:val="fr-CA"/>
        </w:rPr>
      </w:pPr>
      <w:r>
        <w:rPr>
          <w:lang w:val="fr-CA"/>
        </w:rPr>
        <w:t xml:space="preserve">Associées à une baisse de satisfaction maritale chez la femmes qui travaille à l’extérieur </w:t>
      </w:r>
    </w:p>
    <w:p w14:paraId="0F67D71C" w14:textId="4858C869" w:rsidR="00E16A2A" w:rsidRDefault="00E16A2A" w:rsidP="00182902">
      <w:pPr>
        <w:pStyle w:val="ListParagraph"/>
        <w:numPr>
          <w:ilvl w:val="0"/>
          <w:numId w:val="2"/>
        </w:numPr>
        <w:rPr>
          <w:lang w:val="fr-CA"/>
        </w:rPr>
      </w:pPr>
      <w:r>
        <w:rPr>
          <w:lang w:val="fr-CA"/>
        </w:rPr>
        <w:t>Le depart des enfants :</w:t>
      </w:r>
    </w:p>
    <w:p w14:paraId="110D4003" w14:textId="2D2C78FD" w:rsidR="00F03D32" w:rsidRDefault="009C708A" w:rsidP="009C708A">
      <w:pPr>
        <w:pStyle w:val="ListParagraph"/>
        <w:numPr>
          <w:ilvl w:val="0"/>
          <w:numId w:val="42"/>
        </w:numPr>
        <w:rPr>
          <w:lang w:val="fr-CA"/>
        </w:rPr>
      </w:pPr>
      <w:r>
        <w:rPr>
          <w:lang w:val="fr-CA"/>
        </w:rPr>
        <w:t>Associées à une hausse de la satisfaction maritale</w:t>
      </w:r>
    </w:p>
    <w:p w14:paraId="6853A299" w14:textId="01A7CEF7" w:rsidR="00182902" w:rsidRDefault="009C708A" w:rsidP="00E415EA">
      <w:pPr>
        <w:pStyle w:val="ListParagraph"/>
        <w:numPr>
          <w:ilvl w:val="0"/>
          <w:numId w:val="34"/>
        </w:numPr>
        <w:rPr>
          <w:lang w:val="fr-CA"/>
        </w:rPr>
      </w:pPr>
      <w:r>
        <w:rPr>
          <w:lang w:val="fr-CA"/>
        </w:rPr>
        <w:t>Sommes-nous moins heureux en vieillissant?</w:t>
      </w:r>
    </w:p>
    <w:p w14:paraId="1DBB7FB9" w14:textId="01DE258D" w:rsidR="009C708A" w:rsidRDefault="00160998" w:rsidP="009C708A">
      <w:pPr>
        <w:pStyle w:val="ListParagraph"/>
        <w:numPr>
          <w:ilvl w:val="0"/>
          <w:numId w:val="2"/>
        </w:numPr>
        <w:rPr>
          <w:lang w:val="fr-CA"/>
        </w:rPr>
      </w:pPr>
      <w:r>
        <w:rPr>
          <w:lang w:val="fr-CA"/>
        </w:rPr>
        <w:t>N</w:t>
      </w:r>
      <w:r w:rsidR="009C708A">
        <w:rPr>
          <w:lang w:val="fr-CA"/>
        </w:rPr>
        <w:t>on</w:t>
      </w:r>
      <w:r>
        <w:rPr>
          <w:lang w:val="fr-CA"/>
        </w:rPr>
        <w:t xml:space="preserve"> </w:t>
      </w:r>
    </w:p>
    <w:p w14:paraId="34858764" w14:textId="243D41EE" w:rsidR="009C708A" w:rsidRDefault="00160998" w:rsidP="00E415EA">
      <w:pPr>
        <w:pStyle w:val="ListParagraph"/>
        <w:numPr>
          <w:ilvl w:val="0"/>
          <w:numId w:val="34"/>
        </w:numPr>
        <w:rPr>
          <w:lang w:val="fr-CA"/>
        </w:rPr>
      </w:pPr>
      <w:r>
        <w:rPr>
          <w:lang w:val="fr-CA"/>
        </w:rPr>
        <w:t>Pourquoi les gens âgés se disent heureux alors que leur corps dépérit?</w:t>
      </w:r>
    </w:p>
    <w:p w14:paraId="5D171A41" w14:textId="4C8FE9A7" w:rsidR="00160998" w:rsidRDefault="00160998" w:rsidP="00160998">
      <w:pPr>
        <w:pStyle w:val="ListParagraph"/>
        <w:numPr>
          <w:ilvl w:val="0"/>
          <w:numId w:val="2"/>
        </w:numPr>
        <w:rPr>
          <w:lang w:val="fr-CA"/>
        </w:rPr>
      </w:pPr>
      <w:r>
        <w:rPr>
          <w:lang w:val="fr-CA"/>
        </w:rPr>
        <w:t>Ils accordent moins d’importance aux information négative tout et plus aux positives</w:t>
      </w:r>
    </w:p>
    <w:p w14:paraId="480398D7" w14:textId="5A347677" w:rsidR="00160998" w:rsidRDefault="00160998" w:rsidP="00160998">
      <w:pPr>
        <w:pStyle w:val="ListParagraph"/>
        <w:numPr>
          <w:ilvl w:val="0"/>
          <w:numId w:val="2"/>
        </w:numPr>
        <w:rPr>
          <w:lang w:val="fr-CA"/>
        </w:rPr>
      </w:pPr>
      <w:r>
        <w:rPr>
          <w:lang w:val="fr-CA"/>
        </w:rPr>
        <w:t xml:space="preserve">Ils ressentent un sentiments de compétence et de contrôle </w:t>
      </w:r>
    </w:p>
    <w:p w14:paraId="29B19863" w14:textId="364AF6FD" w:rsidR="00160998" w:rsidRDefault="00160998" w:rsidP="00160998">
      <w:pPr>
        <w:pStyle w:val="ListParagraph"/>
        <w:numPr>
          <w:ilvl w:val="0"/>
          <w:numId w:val="2"/>
        </w:numPr>
        <w:rPr>
          <w:lang w:val="fr-CA"/>
        </w:rPr>
      </w:pPr>
      <w:r>
        <w:rPr>
          <w:lang w:val="fr-CA"/>
        </w:rPr>
        <w:t>Ils sont une humeur plus stable</w:t>
      </w:r>
    </w:p>
    <w:p w14:paraId="72B1A614" w14:textId="7FFC59A1" w:rsidR="00160998" w:rsidRDefault="00160998" w:rsidP="00E415EA">
      <w:pPr>
        <w:pStyle w:val="ListParagraph"/>
        <w:numPr>
          <w:ilvl w:val="0"/>
          <w:numId w:val="34"/>
        </w:numPr>
        <w:rPr>
          <w:lang w:val="fr-CA"/>
        </w:rPr>
      </w:pPr>
      <w:r>
        <w:rPr>
          <w:lang w:val="fr-CA"/>
        </w:rPr>
        <w:t>Mort et agonie :</w:t>
      </w:r>
    </w:p>
    <w:p w14:paraId="0F076655" w14:textId="7C2C4A04" w:rsidR="00D44D37" w:rsidRDefault="00D44D37" w:rsidP="00D44D37">
      <w:pPr>
        <w:pStyle w:val="ListParagraph"/>
        <w:numPr>
          <w:ilvl w:val="0"/>
          <w:numId w:val="2"/>
        </w:numPr>
        <w:rPr>
          <w:lang w:val="fr-CA"/>
        </w:rPr>
      </w:pPr>
      <w:r>
        <w:rPr>
          <w:lang w:val="fr-CA"/>
        </w:rPr>
        <w:t>Variations dans les réactions face au deuil</w:t>
      </w:r>
    </w:p>
    <w:p w14:paraId="4A207F54" w14:textId="04549F3A" w:rsidR="00D44D37" w:rsidRDefault="00D44D37" w:rsidP="00D44D37">
      <w:pPr>
        <w:pStyle w:val="ListParagraph"/>
        <w:numPr>
          <w:ilvl w:val="0"/>
          <w:numId w:val="2"/>
        </w:numPr>
        <w:rPr>
          <w:lang w:val="fr-CA"/>
        </w:rPr>
      </w:pPr>
      <w:r>
        <w:rPr>
          <w:lang w:val="fr-CA"/>
        </w:rPr>
        <w:t>Deuil plus sévère lorsqu’inattednu et non prévu selon l’horloge sociale</w:t>
      </w:r>
    </w:p>
    <w:p w14:paraId="3D6D17BD" w14:textId="3A5DF850" w:rsidR="00D44D37" w:rsidRDefault="00D44D37" w:rsidP="00D44D37">
      <w:pPr>
        <w:pStyle w:val="ListParagraph"/>
        <w:numPr>
          <w:ilvl w:val="0"/>
          <w:numId w:val="2"/>
        </w:numPr>
        <w:rPr>
          <w:lang w:val="fr-CA"/>
        </w:rPr>
      </w:pPr>
      <w:r>
        <w:rPr>
          <w:lang w:val="fr-CA"/>
        </w:rPr>
        <w:t>Impression d’intégrité d’Erkison</w:t>
      </w:r>
    </w:p>
    <w:p w14:paraId="420BE72F" w14:textId="1401BAEB" w:rsidR="00D44D37" w:rsidRDefault="00D44D37" w:rsidP="00D44D37">
      <w:pPr>
        <w:pStyle w:val="ListParagraph"/>
        <w:numPr>
          <w:ilvl w:val="0"/>
          <w:numId w:val="2"/>
        </w:numPr>
        <w:rPr>
          <w:lang w:val="fr-CA"/>
        </w:rPr>
      </w:pPr>
      <w:r>
        <w:rPr>
          <w:lang w:val="fr-CA"/>
        </w:rPr>
        <w:t>La vie valait la peine d’être vie</w:t>
      </w:r>
    </w:p>
    <w:p w14:paraId="216C8E62" w14:textId="435F3E31" w:rsidR="003529AF" w:rsidRDefault="00203F4B" w:rsidP="00D44D37">
      <w:pPr>
        <w:pStyle w:val="ListParagraph"/>
        <w:numPr>
          <w:ilvl w:val="0"/>
          <w:numId w:val="2"/>
        </w:numPr>
        <w:rPr>
          <w:lang w:val="fr-CA"/>
        </w:rPr>
      </w:pPr>
      <w:r>
        <w:rPr>
          <w:lang w:val="fr-CA"/>
        </w:rPr>
        <w:t xml:space="preserve">La mort est une fin inévitable </w:t>
      </w:r>
    </w:p>
    <w:p w14:paraId="37E1C8CD" w14:textId="0B308533" w:rsidR="00203F4B" w:rsidRDefault="00203F4B" w:rsidP="00D44D37">
      <w:pPr>
        <w:pStyle w:val="ListParagraph"/>
        <w:numPr>
          <w:ilvl w:val="0"/>
          <w:numId w:val="2"/>
        </w:numPr>
        <w:rPr>
          <w:lang w:val="fr-CA"/>
        </w:rPr>
      </w:pPr>
      <w:r>
        <w:rPr>
          <w:lang w:val="fr-CA"/>
        </w:rPr>
        <w:t>La plupart d’entre nous vont souffrir de la mort de parents ou d’amis unis vont la surmonter</w:t>
      </w:r>
    </w:p>
    <w:p w14:paraId="5F72B73D" w14:textId="50F39FC4" w:rsidR="00203F4B" w:rsidRDefault="00203F4B" w:rsidP="00D44D37">
      <w:pPr>
        <w:pStyle w:val="ListParagraph"/>
        <w:numPr>
          <w:ilvl w:val="0"/>
          <w:numId w:val="2"/>
        </w:numPr>
        <w:rPr>
          <w:lang w:val="fr-CA"/>
        </w:rPr>
      </w:pPr>
      <w:r>
        <w:rPr>
          <w:lang w:val="fr-CA"/>
        </w:rPr>
        <w:t xml:space="preserve">La disparition du conjoint est plus difficile à surmonter </w:t>
      </w:r>
      <w:r w:rsidR="00A465A2">
        <w:rPr>
          <w:lang w:val="fr-CA"/>
        </w:rPr>
        <w:t>(5x plus pour les femmes)</w:t>
      </w:r>
    </w:p>
    <w:p w14:paraId="2D450509" w14:textId="48203417" w:rsidR="00A465A2" w:rsidRDefault="00A465A2" w:rsidP="00D44D37">
      <w:pPr>
        <w:pStyle w:val="ListParagraph"/>
        <w:numPr>
          <w:ilvl w:val="0"/>
          <w:numId w:val="2"/>
        </w:numPr>
        <w:rPr>
          <w:lang w:val="fr-CA"/>
        </w:rPr>
      </w:pPr>
      <w:r>
        <w:rPr>
          <w:lang w:val="fr-CA"/>
        </w:rPr>
        <w:t>La chagrin est particulièrement intense lorsque la mort d’une personne aimée survient brusquement et avant le moment prévu par l’horloge biologique</w:t>
      </w:r>
    </w:p>
    <w:p w14:paraId="167B3212" w14:textId="1B48CC73" w:rsidR="00A465A2" w:rsidRDefault="00A465A2" w:rsidP="00D44D37">
      <w:pPr>
        <w:pStyle w:val="ListParagraph"/>
        <w:numPr>
          <w:ilvl w:val="0"/>
          <w:numId w:val="2"/>
        </w:numPr>
        <w:rPr>
          <w:lang w:val="fr-CA"/>
        </w:rPr>
      </w:pPr>
      <w:r>
        <w:rPr>
          <w:lang w:val="fr-CA"/>
        </w:rPr>
        <w:lastRenderedPageBreak/>
        <w:t xml:space="preserve">La mort accidentelle ou la maladie soudaine dont est victime un enfant ou un conjoint de 45 ans peut entraîner une année ou plus de deuil submergée de souvenir, aboutissant finalement à une dépression légère </w:t>
      </w:r>
    </w:p>
    <w:p w14:paraId="63D42A6E" w14:textId="17A22DB9" w:rsidR="00A465A2" w:rsidRDefault="00A465A2" w:rsidP="00D44D37">
      <w:pPr>
        <w:pStyle w:val="ListParagraph"/>
        <w:numPr>
          <w:ilvl w:val="0"/>
          <w:numId w:val="2"/>
        </w:numPr>
        <w:rPr>
          <w:lang w:val="fr-CA"/>
        </w:rPr>
      </w:pPr>
      <w:r>
        <w:rPr>
          <w:lang w:val="fr-CA"/>
        </w:rPr>
        <w:t xml:space="preserve">Pour certains, la perte est insupportable </w:t>
      </w:r>
    </w:p>
    <w:p w14:paraId="43C0BF8A" w14:textId="5B7B1770" w:rsidR="00A465A2" w:rsidRDefault="00A465A2" w:rsidP="00D44D37">
      <w:pPr>
        <w:pStyle w:val="ListParagraph"/>
        <w:numPr>
          <w:ilvl w:val="0"/>
          <w:numId w:val="2"/>
        </w:numPr>
        <w:rPr>
          <w:lang w:val="fr-CA"/>
        </w:rPr>
      </w:pPr>
      <w:r>
        <w:rPr>
          <w:lang w:val="fr-CA"/>
        </w:rPr>
        <w:t>Le deuil peut varier dans les différentes cultures</w:t>
      </w:r>
    </w:p>
    <w:p w14:paraId="1C3EFD74" w14:textId="13DCC5BA" w:rsidR="00A465A2" w:rsidRDefault="00F16525" w:rsidP="00D44D37">
      <w:pPr>
        <w:pStyle w:val="ListParagraph"/>
        <w:numPr>
          <w:ilvl w:val="0"/>
          <w:numId w:val="2"/>
        </w:numPr>
        <w:rPr>
          <w:lang w:val="fr-CA"/>
        </w:rPr>
      </w:pPr>
      <w:r>
        <w:rPr>
          <w:lang w:val="fr-CA"/>
        </w:rPr>
        <w:t xml:space="preserve">Les malades en phase terminal et les famille en deuil ne traversent pas d’étapes prévisibles </w:t>
      </w:r>
    </w:p>
    <w:p w14:paraId="179A2E3D" w14:textId="2EBF02E9" w:rsidR="00F16525" w:rsidRDefault="00F16525" w:rsidP="00D44D37">
      <w:pPr>
        <w:pStyle w:val="ListParagraph"/>
        <w:numPr>
          <w:ilvl w:val="0"/>
          <w:numId w:val="2"/>
        </w:numPr>
        <w:rPr>
          <w:lang w:val="fr-CA"/>
        </w:rPr>
      </w:pPr>
      <w:r>
        <w:rPr>
          <w:lang w:val="fr-CA"/>
        </w:rPr>
        <w:t xml:space="preserve">Ceux qui </w:t>
      </w:r>
      <w:r w:rsidR="00983EB3">
        <w:rPr>
          <w:lang w:val="fr-CA"/>
        </w:rPr>
        <w:t xml:space="preserve">expriment </w:t>
      </w:r>
      <w:r>
        <w:rPr>
          <w:lang w:val="fr-CA"/>
        </w:rPr>
        <w:t>leur chagrin avec le plus d’intensité sur le moment ne le surmontent pas plus rapidement</w:t>
      </w:r>
    </w:p>
    <w:p w14:paraId="1C861C5D" w14:textId="44CE3D37" w:rsidR="00F16525" w:rsidRDefault="00F16525" w:rsidP="00D44D37">
      <w:pPr>
        <w:pStyle w:val="ListParagraph"/>
        <w:numPr>
          <w:ilvl w:val="0"/>
          <w:numId w:val="2"/>
        </w:numPr>
        <w:rPr>
          <w:lang w:val="fr-CA"/>
        </w:rPr>
      </w:pPr>
      <w:r>
        <w:rPr>
          <w:lang w:val="fr-CA"/>
        </w:rPr>
        <w:t>Le « travail de deuil » et les groupes de soutien apportent une aide mais celle-ci est identique à celle apportée pa</w:t>
      </w:r>
      <w:r w:rsidR="00983EB3">
        <w:rPr>
          <w:lang w:val="fr-CA"/>
        </w:rPr>
        <w:t>r</w:t>
      </w:r>
      <w:bookmarkStart w:id="0" w:name="_GoBack"/>
      <w:bookmarkEnd w:id="0"/>
      <w:r>
        <w:rPr>
          <w:lang w:val="fr-CA"/>
        </w:rPr>
        <w:t xml:space="preserve"> le temps qui passe et le réconfort des amis, ou par l’aide et le soutient que l’on donne aux autres</w:t>
      </w:r>
    </w:p>
    <w:p w14:paraId="55E45F64" w14:textId="4C47BE59" w:rsidR="00F16525" w:rsidRDefault="00F16525" w:rsidP="00D44D37">
      <w:pPr>
        <w:pStyle w:val="ListParagraph"/>
        <w:numPr>
          <w:ilvl w:val="0"/>
          <w:numId w:val="2"/>
        </w:numPr>
        <w:rPr>
          <w:lang w:val="fr-CA"/>
        </w:rPr>
      </w:pPr>
      <w:r>
        <w:rPr>
          <w:lang w:val="fr-CA"/>
        </w:rPr>
        <w:t>Faire face à la mort avec dignité et franchise aide les gens à achever le cycle de leur vie avec l’impression qu’elle a eu un sens et une unité, le sentiment que leur existence a été bonne et que la vie et la mort font partie d’un cycle naturel</w:t>
      </w:r>
    </w:p>
    <w:p w14:paraId="775E4A06" w14:textId="7B79F55C" w:rsidR="00F16525" w:rsidRDefault="00F16525" w:rsidP="00D44D37">
      <w:pPr>
        <w:pStyle w:val="ListParagraph"/>
        <w:numPr>
          <w:ilvl w:val="0"/>
          <w:numId w:val="2"/>
        </w:numPr>
        <w:rPr>
          <w:lang w:val="fr-CA"/>
        </w:rPr>
      </w:pPr>
      <w:r>
        <w:rPr>
          <w:lang w:val="fr-CA"/>
        </w:rPr>
        <w:t xml:space="preserve">Bien que la mort puisse ne pas etre la bienvenue, la vie elle-même peut y trouver son affirmation </w:t>
      </w:r>
    </w:p>
    <w:p w14:paraId="10C6D0C6" w14:textId="7789C2E2" w:rsidR="00F16525" w:rsidRDefault="00F16525" w:rsidP="00D44D37">
      <w:pPr>
        <w:pStyle w:val="ListParagraph"/>
        <w:numPr>
          <w:ilvl w:val="0"/>
          <w:numId w:val="2"/>
        </w:numPr>
        <w:rPr>
          <w:lang w:val="fr-CA"/>
        </w:rPr>
      </w:pPr>
      <w:r>
        <w:rPr>
          <w:lang w:val="fr-CA"/>
        </w:rPr>
        <w:t xml:space="preserve">Les gens qui revoient leur vie, non avec désespoir, mais avec ce qu’Erikson appelait une impression d’intégrité, le sentiment que leur vie a eu un sens et qu’elle mériterait d’être vécue </w:t>
      </w:r>
    </w:p>
    <w:p w14:paraId="598CE81A" w14:textId="7B4294A3" w:rsidR="00D44D37" w:rsidRDefault="00D44D37" w:rsidP="00D44D37">
      <w:pPr>
        <w:rPr>
          <w:lang w:val="fr-CA"/>
        </w:rPr>
      </w:pPr>
    </w:p>
    <w:p w14:paraId="444D3ADC" w14:textId="48692CE0" w:rsidR="00D44D37" w:rsidRDefault="00D44D37" w:rsidP="00D44D37">
      <w:pPr>
        <w:rPr>
          <w:b/>
          <w:lang w:val="fr-CA"/>
        </w:rPr>
      </w:pPr>
      <w:r>
        <w:rPr>
          <w:b/>
          <w:lang w:val="fr-CA"/>
        </w:rPr>
        <w:t>Questions majeures en Psychologie du développement :</w:t>
      </w:r>
    </w:p>
    <w:p w14:paraId="05EB7621" w14:textId="30BCEBAB" w:rsidR="00D44D37" w:rsidRDefault="005C4396" w:rsidP="00D44D37">
      <w:pPr>
        <w:pStyle w:val="ListParagraph"/>
        <w:numPr>
          <w:ilvl w:val="0"/>
          <w:numId w:val="34"/>
        </w:numPr>
        <w:rPr>
          <w:lang w:val="fr-CA"/>
        </w:rPr>
      </w:pPr>
      <w:r>
        <w:rPr>
          <w:lang w:val="fr-CA"/>
        </w:rPr>
        <w:t>Le developpement est-il continu ou une succession de stades?</w:t>
      </w:r>
    </w:p>
    <w:p w14:paraId="5AA9BECF" w14:textId="17BCF1EE" w:rsidR="005C4396" w:rsidRDefault="005C4396" w:rsidP="005C4396">
      <w:pPr>
        <w:pStyle w:val="ListParagraph"/>
        <w:numPr>
          <w:ilvl w:val="0"/>
          <w:numId w:val="2"/>
        </w:numPr>
        <w:rPr>
          <w:lang w:val="fr-CA"/>
        </w:rPr>
      </w:pPr>
      <w:r>
        <w:rPr>
          <w:lang w:val="fr-CA"/>
        </w:rPr>
        <w:t>Chercheurs mettant l’emphase sur l’expérience et l’apprentissage = continu</w:t>
      </w:r>
    </w:p>
    <w:p w14:paraId="4699EDEF" w14:textId="23248904" w:rsidR="005C4396" w:rsidRDefault="005C4396" w:rsidP="005C4396">
      <w:pPr>
        <w:pStyle w:val="ListParagraph"/>
        <w:numPr>
          <w:ilvl w:val="0"/>
          <w:numId w:val="2"/>
        </w:numPr>
        <w:rPr>
          <w:lang w:val="fr-CA"/>
        </w:rPr>
      </w:pPr>
      <w:r>
        <w:rPr>
          <w:lang w:val="fr-CA"/>
        </w:rPr>
        <w:t>Chercheurs ayant une perspective biologiques (Piaget, Kohlberg et Erikson) = stades</w:t>
      </w:r>
    </w:p>
    <w:p w14:paraId="1EBFABA0" w14:textId="4BA91B72" w:rsidR="005C4396" w:rsidRDefault="005C4396" w:rsidP="00D44D37">
      <w:pPr>
        <w:pStyle w:val="ListParagraph"/>
        <w:numPr>
          <w:ilvl w:val="0"/>
          <w:numId w:val="34"/>
        </w:numPr>
        <w:rPr>
          <w:lang w:val="fr-CA"/>
        </w:rPr>
      </w:pPr>
      <w:r>
        <w:rPr>
          <w:lang w:val="fr-CA"/>
        </w:rPr>
        <w:t>Notre développement se stabilise-t-il ou les changements se poursuivent toujours?</w:t>
      </w:r>
    </w:p>
    <w:p w14:paraId="318EB8B6" w14:textId="28EB0F2A" w:rsidR="005C4396" w:rsidRDefault="005C4396" w:rsidP="005C4396">
      <w:pPr>
        <w:pStyle w:val="ListParagraph"/>
        <w:numPr>
          <w:ilvl w:val="0"/>
          <w:numId w:val="2"/>
        </w:numPr>
        <w:rPr>
          <w:lang w:val="fr-CA"/>
        </w:rPr>
      </w:pPr>
      <w:r>
        <w:rPr>
          <w:lang w:val="fr-CA"/>
        </w:rPr>
        <w:t xml:space="preserve">La vie est à la fois changement et stabilité </w:t>
      </w:r>
    </w:p>
    <w:p w14:paraId="5CB1775A" w14:textId="4EA31D13" w:rsidR="005C4396" w:rsidRDefault="005C4396" w:rsidP="005C4396">
      <w:pPr>
        <w:pStyle w:val="ListParagraph"/>
        <w:numPr>
          <w:ilvl w:val="0"/>
          <w:numId w:val="2"/>
        </w:numPr>
        <w:rPr>
          <w:lang w:val="fr-CA"/>
        </w:rPr>
      </w:pPr>
      <w:r>
        <w:rPr>
          <w:lang w:val="fr-CA"/>
        </w:rPr>
        <w:t xml:space="preserve">La personnalité se stabilise graduellement avec l’âge </w:t>
      </w:r>
    </w:p>
    <w:p w14:paraId="629F5045" w14:textId="08E1B6E8" w:rsidR="005C4396" w:rsidRPr="00D44D37" w:rsidRDefault="005C4396" w:rsidP="005C4396">
      <w:pPr>
        <w:pStyle w:val="ListParagraph"/>
        <w:numPr>
          <w:ilvl w:val="0"/>
          <w:numId w:val="2"/>
        </w:numPr>
        <w:rPr>
          <w:lang w:val="fr-CA"/>
        </w:rPr>
      </w:pPr>
      <w:r>
        <w:rPr>
          <w:lang w:val="fr-CA"/>
        </w:rPr>
        <w:t xml:space="preserve">Certaines fonctions cognitives déclinent avec l’âge </w:t>
      </w:r>
    </w:p>
    <w:sectPr w:rsidR="005C4396" w:rsidRPr="00D44D3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1E044" w14:textId="77777777" w:rsidR="001202BD" w:rsidRDefault="001202BD" w:rsidP="00842FF9">
      <w:r>
        <w:separator/>
      </w:r>
    </w:p>
  </w:endnote>
  <w:endnote w:type="continuationSeparator" w:id="0">
    <w:p w14:paraId="183C58CC" w14:textId="77777777" w:rsidR="001202BD" w:rsidRDefault="001202BD" w:rsidP="00842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E1261" w14:textId="77777777" w:rsidR="001202BD" w:rsidRDefault="001202BD" w:rsidP="00842FF9">
      <w:r>
        <w:separator/>
      </w:r>
    </w:p>
  </w:footnote>
  <w:footnote w:type="continuationSeparator" w:id="0">
    <w:p w14:paraId="37237B32" w14:textId="77777777" w:rsidR="001202BD" w:rsidRDefault="001202BD" w:rsidP="00842F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D4168"/>
    <w:multiLevelType w:val="hybridMultilevel"/>
    <w:tmpl w:val="F9BC462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2772E3A"/>
    <w:multiLevelType w:val="hybridMultilevel"/>
    <w:tmpl w:val="2F8A3B0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2D43C19"/>
    <w:multiLevelType w:val="hybridMultilevel"/>
    <w:tmpl w:val="AE84A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381260"/>
    <w:multiLevelType w:val="hybridMultilevel"/>
    <w:tmpl w:val="2F3446E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597102E"/>
    <w:multiLevelType w:val="hybridMultilevel"/>
    <w:tmpl w:val="F0FE090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8171A20"/>
    <w:multiLevelType w:val="hybridMultilevel"/>
    <w:tmpl w:val="CA64EFF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95C4F5A"/>
    <w:multiLevelType w:val="hybridMultilevel"/>
    <w:tmpl w:val="C90C5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C52B47"/>
    <w:multiLevelType w:val="hybridMultilevel"/>
    <w:tmpl w:val="1872248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0C04197D"/>
    <w:multiLevelType w:val="hybridMultilevel"/>
    <w:tmpl w:val="08D65C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B954F7"/>
    <w:multiLevelType w:val="hybridMultilevel"/>
    <w:tmpl w:val="8F1A605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0FA711C"/>
    <w:multiLevelType w:val="hybridMultilevel"/>
    <w:tmpl w:val="2F62449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6045F25"/>
    <w:multiLevelType w:val="hybridMultilevel"/>
    <w:tmpl w:val="916C549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18430781"/>
    <w:multiLevelType w:val="hybridMultilevel"/>
    <w:tmpl w:val="1EE8FBD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18F10C0E"/>
    <w:multiLevelType w:val="hybridMultilevel"/>
    <w:tmpl w:val="3198E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C84B91"/>
    <w:multiLevelType w:val="hybridMultilevel"/>
    <w:tmpl w:val="6A3E2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341796"/>
    <w:multiLevelType w:val="hybridMultilevel"/>
    <w:tmpl w:val="35A0C8B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0E51925"/>
    <w:multiLevelType w:val="hybridMultilevel"/>
    <w:tmpl w:val="04F230F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24297BF2"/>
    <w:multiLevelType w:val="hybridMultilevel"/>
    <w:tmpl w:val="F7B20A7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5EA2EE4"/>
    <w:multiLevelType w:val="hybridMultilevel"/>
    <w:tmpl w:val="3D3C8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525FA2"/>
    <w:multiLevelType w:val="hybridMultilevel"/>
    <w:tmpl w:val="614AAEB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297C36B4"/>
    <w:multiLevelType w:val="hybridMultilevel"/>
    <w:tmpl w:val="8BE69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EB5291"/>
    <w:multiLevelType w:val="hybridMultilevel"/>
    <w:tmpl w:val="A4F6E4B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2B5C365C"/>
    <w:multiLevelType w:val="hybridMultilevel"/>
    <w:tmpl w:val="2DDA92A4"/>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1775E4B"/>
    <w:multiLevelType w:val="hybridMultilevel"/>
    <w:tmpl w:val="61CE879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32650EBF"/>
    <w:multiLevelType w:val="hybridMultilevel"/>
    <w:tmpl w:val="AB009DB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32BF063D"/>
    <w:multiLevelType w:val="hybridMultilevel"/>
    <w:tmpl w:val="1832841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33D64954"/>
    <w:multiLevelType w:val="hybridMultilevel"/>
    <w:tmpl w:val="C28C16B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35A36CF7"/>
    <w:multiLevelType w:val="hybridMultilevel"/>
    <w:tmpl w:val="38AA317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38845141"/>
    <w:multiLevelType w:val="hybridMultilevel"/>
    <w:tmpl w:val="C920464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3DFF269F"/>
    <w:multiLevelType w:val="hybridMultilevel"/>
    <w:tmpl w:val="BAAA989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3EEB6F8E"/>
    <w:multiLevelType w:val="hybridMultilevel"/>
    <w:tmpl w:val="E5EE8EF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41F80CA4"/>
    <w:multiLevelType w:val="hybridMultilevel"/>
    <w:tmpl w:val="437A296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43BF2CEB"/>
    <w:multiLevelType w:val="hybridMultilevel"/>
    <w:tmpl w:val="BF28D7F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474A2256"/>
    <w:multiLevelType w:val="hybridMultilevel"/>
    <w:tmpl w:val="D8FCCBB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507F64EC"/>
    <w:multiLevelType w:val="hybridMultilevel"/>
    <w:tmpl w:val="0568BE9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52F94F86"/>
    <w:multiLevelType w:val="hybridMultilevel"/>
    <w:tmpl w:val="0FC68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33E283A"/>
    <w:multiLevelType w:val="hybridMultilevel"/>
    <w:tmpl w:val="D67E191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7" w15:restartNumberingAfterBreak="0">
    <w:nsid w:val="55A86443"/>
    <w:multiLevelType w:val="hybridMultilevel"/>
    <w:tmpl w:val="63B22F9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57E1189D"/>
    <w:multiLevelType w:val="hybridMultilevel"/>
    <w:tmpl w:val="D890C56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5C7D6BA9"/>
    <w:multiLevelType w:val="hybridMultilevel"/>
    <w:tmpl w:val="FCA25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264F47"/>
    <w:multiLevelType w:val="hybridMultilevel"/>
    <w:tmpl w:val="97BC9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E745597"/>
    <w:multiLevelType w:val="hybridMultilevel"/>
    <w:tmpl w:val="FFFFFFFF"/>
    <w:lvl w:ilvl="0" w:tplc="A5CC2400">
      <w:start w:val="1"/>
      <w:numFmt w:val="bullet"/>
      <w:lvlText w:val="-"/>
      <w:lvlJc w:val="left"/>
      <w:pPr>
        <w:tabs>
          <w:tab w:val="num" w:pos="720"/>
        </w:tabs>
        <w:ind w:left="720" w:hanging="360"/>
      </w:pPr>
      <w:rPr>
        <w:rFonts w:ascii="Times New Roman" w:hAnsi="Times New Roman" w:hint="default"/>
      </w:rPr>
    </w:lvl>
    <w:lvl w:ilvl="1" w:tplc="A0A8BF68" w:tentative="1">
      <w:start w:val="1"/>
      <w:numFmt w:val="bullet"/>
      <w:lvlText w:val="-"/>
      <w:lvlJc w:val="left"/>
      <w:pPr>
        <w:tabs>
          <w:tab w:val="num" w:pos="1440"/>
        </w:tabs>
        <w:ind w:left="1440" w:hanging="360"/>
      </w:pPr>
      <w:rPr>
        <w:rFonts w:ascii="Times New Roman" w:hAnsi="Times New Roman" w:hint="default"/>
      </w:rPr>
    </w:lvl>
    <w:lvl w:ilvl="2" w:tplc="94E6AC44" w:tentative="1">
      <w:start w:val="1"/>
      <w:numFmt w:val="bullet"/>
      <w:lvlText w:val="-"/>
      <w:lvlJc w:val="left"/>
      <w:pPr>
        <w:tabs>
          <w:tab w:val="num" w:pos="2160"/>
        </w:tabs>
        <w:ind w:left="2160" w:hanging="360"/>
      </w:pPr>
      <w:rPr>
        <w:rFonts w:ascii="Times New Roman" w:hAnsi="Times New Roman" w:hint="default"/>
      </w:rPr>
    </w:lvl>
    <w:lvl w:ilvl="3" w:tplc="4C18BD78" w:tentative="1">
      <w:start w:val="1"/>
      <w:numFmt w:val="bullet"/>
      <w:lvlText w:val="-"/>
      <w:lvlJc w:val="left"/>
      <w:pPr>
        <w:tabs>
          <w:tab w:val="num" w:pos="2880"/>
        </w:tabs>
        <w:ind w:left="2880" w:hanging="360"/>
      </w:pPr>
      <w:rPr>
        <w:rFonts w:ascii="Times New Roman" w:hAnsi="Times New Roman" w:hint="default"/>
      </w:rPr>
    </w:lvl>
    <w:lvl w:ilvl="4" w:tplc="454E3D42" w:tentative="1">
      <w:start w:val="1"/>
      <w:numFmt w:val="bullet"/>
      <w:lvlText w:val="-"/>
      <w:lvlJc w:val="left"/>
      <w:pPr>
        <w:tabs>
          <w:tab w:val="num" w:pos="3600"/>
        </w:tabs>
        <w:ind w:left="3600" w:hanging="360"/>
      </w:pPr>
      <w:rPr>
        <w:rFonts w:ascii="Times New Roman" w:hAnsi="Times New Roman" w:hint="default"/>
      </w:rPr>
    </w:lvl>
    <w:lvl w:ilvl="5" w:tplc="7B7823C2" w:tentative="1">
      <w:start w:val="1"/>
      <w:numFmt w:val="bullet"/>
      <w:lvlText w:val="-"/>
      <w:lvlJc w:val="left"/>
      <w:pPr>
        <w:tabs>
          <w:tab w:val="num" w:pos="4320"/>
        </w:tabs>
        <w:ind w:left="4320" w:hanging="360"/>
      </w:pPr>
      <w:rPr>
        <w:rFonts w:ascii="Times New Roman" w:hAnsi="Times New Roman" w:hint="default"/>
      </w:rPr>
    </w:lvl>
    <w:lvl w:ilvl="6" w:tplc="12605C38" w:tentative="1">
      <w:start w:val="1"/>
      <w:numFmt w:val="bullet"/>
      <w:lvlText w:val="-"/>
      <w:lvlJc w:val="left"/>
      <w:pPr>
        <w:tabs>
          <w:tab w:val="num" w:pos="5040"/>
        </w:tabs>
        <w:ind w:left="5040" w:hanging="360"/>
      </w:pPr>
      <w:rPr>
        <w:rFonts w:ascii="Times New Roman" w:hAnsi="Times New Roman" w:hint="default"/>
      </w:rPr>
    </w:lvl>
    <w:lvl w:ilvl="7" w:tplc="3C90ABB8" w:tentative="1">
      <w:start w:val="1"/>
      <w:numFmt w:val="bullet"/>
      <w:lvlText w:val="-"/>
      <w:lvlJc w:val="left"/>
      <w:pPr>
        <w:tabs>
          <w:tab w:val="num" w:pos="5760"/>
        </w:tabs>
        <w:ind w:left="5760" w:hanging="360"/>
      </w:pPr>
      <w:rPr>
        <w:rFonts w:ascii="Times New Roman" w:hAnsi="Times New Roman" w:hint="default"/>
      </w:rPr>
    </w:lvl>
    <w:lvl w:ilvl="8" w:tplc="37A66078"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61CA56E2"/>
    <w:multiLevelType w:val="hybridMultilevel"/>
    <w:tmpl w:val="B8F8BC26"/>
    <w:lvl w:ilvl="0" w:tplc="FFFFFFFF">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B893C16"/>
    <w:multiLevelType w:val="hybridMultilevel"/>
    <w:tmpl w:val="C1962C4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6DA769A1"/>
    <w:multiLevelType w:val="hybridMultilevel"/>
    <w:tmpl w:val="9C10C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54D5C97"/>
    <w:multiLevelType w:val="hybridMultilevel"/>
    <w:tmpl w:val="AFD64FC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15:restartNumberingAfterBreak="0">
    <w:nsid w:val="7763587A"/>
    <w:multiLevelType w:val="hybridMultilevel"/>
    <w:tmpl w:val="084491F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78BB65D3"/>
    <w:multiLevelType w:val="hybridMultilevel"/>
    <w:tmpl w:val="3FA06B5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78D9692A"/>
    <w:multiLevelType w:val="hybridMultilevel"/>
    <w:tmpl w:val="72465888"/>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9" w15:restartNumberingAfterBreak="0">
    <w:nsid w:val="78E40748"/>
    <w:multiLevelType w:val="hybridMultilevel"/>
    <w:tmpl w:val="2438E90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5"/>
  </w:num>
  <w:num w:numId="2">
    <w:abstractNumId w:val="42"/>
  </w:num>
  <w:num w:numId="3">
    <w:abstractNumId w:val="18"/>
  </w:num>
  <w:num w:numId="4">
    <w:abstractNumId w:val="30"/>
  </w:num>
  <w:num w:numId="5">
    <w:abstractNumId w:val="40"/>
  </w:num>
  <w:num w:numId="6">
    <w:abstractNumId w:val="13"/>
  </w:num>
  <w:num w:numId="7">
    <w:abstractNumId w:val="44"/>
  </w:num>
  <w:num w:numId="8">
    <w:abstractNumId w:val="17"/>
  </w:num>
  <w:num w:numId="9">
    <w:abstractNumId w:val="21"/>
  </w:num>
  <w:num w:numId="10">
    <w:abstractNumId w:val="8"/>
  </w:num>
  <w:num w:numId="11">
    <w:abstractNumId w:val="10"/>
  </w:num>
  <w:num w:numId="12">
    <w:abstractNumId w:val="33"/>
  </w:num>
  <w:num w:numId="13">
    <w:abstractNumId w:val="19"/>
  </w:num>
  <w:num w:numId="14">
    <w:abstractNumId w:val="46"/>
  </w:num>
  <w:num w:numId="15">
    <w:abstractNumId w:val="37"/>
  </w:num>
  <w:num w:numId="16">
    <w:abstractNumId w:val="25"/>
  </w:num>
  <w:num w:numId="17">
    <w:abstractNumId w:val="9"/>
  </w:num>
  <w:num w:numId="18">
    <w:abstractNumId w:val="26"/>
  </w:num>
  <w:num w:numId="19">
    <w:abstractNumId w:val="31"/>
  </w:num>
  <w:num w:numId="20">
    <w:abstractNumId w:val="2"/>
  </w:num>
  <w:num w:numId="21">
    <w:abstractNumId w:val="22"/>
  </w:num>
  <w:num w:numId="22">
    <w:abstractNumId w:val="27"/>
  </w:num>
  <w:num w:numId="23">
    <w:abstractNumId w:val="45"/>
  </w:num>
  <w:num w:numId="24">
    <w:abstractNumId w:val="12"/>
  </w:num>
  <w:num w:numId="25">
    <w:abstractNumId w:val="41"/>
  </w:num>
  <w:num w:numId="26">
    <w:abstractNumId w:val="0"/>
  </w:num>
  <w:num w:numId="27">
    <w:abstractNumId w:val="11"/>
  </w:num>
  <w:num w:numId="28">
    <w:abstractNumId w:val="29"/>
  </w:num>
  <w:num w:numId="29">
    <w:abstractNumId w:val="28"/>
  </w:num>
  <w:num w:numId="30">
    <w:abstractNumId w:val="32"/>
  </w:num>
  <w:num w:numId="31">
    <w:abstractNumId w:val="4"/>
  </w:num>
  <w:num w:numId="32">
    <w:abstractNumId w:val="24"/>
  </w:num>
  <w:num w:numId="33">
    <w:abstractNumId w:val="47"/>
  </w:num>
  <w:num w:numId="34">
    <w:abstractNumId w:val="14"/>
  </w:num>
  <w:num w:numId="35">
    <w:abstractNumId w:val="3"/>
  </w:num>
  <w:num w:numId="36">
    <w:abstractNumId w:val="23"/>
  </w:num>
  <w:num w:numId="37">
    <w:abstractNumId w:val="16"/>
  </w:num>
  <w:num w:numId="38">
    <w:abstractNumId w:val="36"/>
  </w:num>
  <w:num w:numId="39">
    <w:abstractNumId w:val="49"/>
  </w:num>
  <w:num w:numId="40">
    <w:abstractNumId w:val="48"/>
  </w:num>
  <w:num w:numId="41">
    <w:abstractNumId w:val="34"/>
  </w:num>
  <w:num w:numId="42">
    <w:abstractNumId w:val="15"/>
  </w:num>
  <w:num w:numId="43">
    <w:abstractNumId w:val="6"/>
  </w:num>
  <w:num w:numId="44">
    <w:abstractNumId w:val="38"/>
  </w:num>
  <w:num w:numId="45">
    <w:abstractNumId w:val="1"/>
  </w:num>
  <w:num w:numId="46">
    <w:abstractNumId w:val="43"/>
  </w:num>
  <w:num w:numId="47">
    <w:abstractNumId w:val="39"/>
  </w:num>
  <w:num w:numId="48">
    <w:abstractNumId w:val="5"/>
  </w:num>
  <w:num w:numId="49">
    <w:abstractNumId w:val="7"/>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9D8"/>
    <w:rsid w:val="00003A73"/>
    <w:rsid w:val="00003E2F"/>
    <w:rsid w:val="00004D2C"/>
    <w:rsid w:val="00025C1D"/>
    <w:rsid w:val="000418E3"/>
    <w:rsid w:val="00042196"/>
    <w:rsid w:val="000756A2"/>
    <w:rsid w:val="00077044"/>
    <w:rsid w:val="00092AC6"/>
    <w:rsid w:val="00097E4B"/>
    <w:rsid w:val="000B06DE"/>
    <w:rsid w:val="000C635A"/>
    <w:rsid w:val="000F1080"/>
    <w:rsid w:val="000F7804"/>
    <w:rsid w:val="00114511"/>
    <w:rsid w:val="001202BD"/>
    <w:rsid w:val="001351B1"/>
    <w:rsid w:val="00160998"/>
    <w:rsid w:val="001651DE"/>
    <w:rsid w:val="00182902"/>
    <w:rsid w:val="00185CA8"/>
    <w:rsid w:val="0019393F"/>
    <w:rsid w:val="001A0580"/>
    <w:rsid w:val="001A6439"/>
    <w:rsid w:val="001B16CE"/>
    <w:rsid w:val="001D6C09"/>
    <w:rsid w:val="001E27F7"/>
    <w:rsid w:val="00203F4B"/>
    <w:rsid w:val="00222A00"/>
    <w:rsid w:val="00240111"/>
    <w:rsid w:val="00260EBF"/>
    <w:rsid w:val="00266BA5"/>
    <w:rsid w:val="00282F80"/>
    <w:rsid w:val="002A23B9"/>
    <w:rsid w:val="002A670D"/>
    <w:rsid w:val="002C6E0C"/>
    <w:rsid w:val="002E615F"/>
    <w:rsid w:val="00301835"/>
    <w:rsid w:val="00313704"/>
    <w:rsid w:val="00324B44"/>
    <w:rsid w:val="003326E7"/>
    <w:rsid w:val="003529AF"/>
    <w:rsid w:val="003605DB"/>
    <w:rsid w:val="00363B19"/>
    <w:rsid w:val="00383006"/>
    <w:rsid w:val="003A1F95"/>
    <w:rsid w:val="003A7529"/>
    <w:rsid w:val="003C4CA1"/>
    <w:rsid w:val="003D1672"/>
    <w:rsid w:val="003D1C19"/>
    <w:rsid w:val="003E02C6"/>
    <w:rsid w:val="003E2120"/>
    <w:rsid w:val="003E475D"/>
    <w:rsid w:val="003F088B"/>
    <w:rsid w:val="003F66DF"/>
    <w:rsid w:val="004373C7"/>
    <w:rsid w:val="00440404"/>
    <w:rsid w:val="004452B5"/>
    <w:rsid w:val="004536D0"/>
    <w:rsid w:val="0045422A"/>
    <w:rsid w:val="00455B12"/>
    <w:rsid w:val="00456828"/>
    <w:rsid w:val="0046050C"/>
    <w:rsid w:val="00472ED7"/>
    <w:rsid w:val="00473AA5"/>
    <w:rsid w:val="00474613"/>
    <w:rsid w:val="004972CF"/>
    <w:rsid w:val="004B56EA"/>
    <w:rsid w:val="004B671C"/>
    <w:rsid w:val="004C5801"/>
    <w:rsid w:val="004D1639"/>
    <w:rsid w:val="004E185D"/>
    <w:rsid w:val="004F115E"/>
    <w:rsid w:val="004F3809"/>
    <w:rsid w:val="005121AF"/>
    <w:rsid w:val="00515F3D"/>
    <w:rsid w:val="00570C99"/>
    <w:rsid w:val="00580C5C"/>
    <w:rsid w:val="00582031"/>
    <w:rsid w:val="00594677"/>
    <w:rsid w:val="005A245D"/>
    <w:rsid w:val="005A2D21"/>
    <w:rsid w:val="005B3242"/>
    <w:rsid w:val="005B47F8"/>
    <w:rsid w:val="005C4396"/>
    <w:rsid w:val="005E0F22"/>
    <w:rsid w:val="005F12CE"/>
    <w:rsid w:val="005F6274"/>
    <w:rsid w:val="00635D97"/>
    <w:rsid w:val="006539CD"/>
    <w:rsid w:val="006937DE"/>
    <w:rsid w:val="006A190E"/>
    <w:rsid w:val="006F1D71"/>
    <w:rsid w:val="007058B7"/>
    <w:rsid w:val="0071062E"/>
    <w:rsid w:val="007208A7"/>
    <w:rsid w:val="007230B8"/>
    <w:rsid w:val="0073256B"/>
    <w:rsid w:val="0075206C"/>
    <w:rsid w:val="00770782"/>
    <w:rsid w:val="00774BE6"/>
    <w:rsid w:val="00797329"/>
    <w:rsid w:val="007A2D1A"/>
    <w:rsid w:val="007A480C"/>
    <w:rsid w:val="007B03DB"/>
    <w:rsid w:val="007C5BBB"/>
    <w:rsid w:val="007D3382"/>
    <w:rsid w:val="007F34D0"/>
    <w:rsid w:val="00816438"/>
    <w:rsid w:val="0083218C"/>
    <w:rsid w:val="00842FF9"/>
    <w:rsid w:val="008479BE"/>
    <w:rsid w:val="0085488C"/>
    <w:rsid w:val="00867279"/>
    <w:rsid w:val="008735C3"/>
    <w:rsid w:val="0087400F"/>
    <w:rsid w:val="008900C0"/>
    <w:rsid w:val="008D0FDA"/>
    <w:rsid w:val="008D1FA5"/>
    <w:rsid w:val="008D3FDA"/>
    <w:rsid w:val="008E6684"/>
    <w:rsid w:val="008F0533"/>
    <w:rsid w:val="008F4454"/>
    <w:rsid w:val="008F66FC"/>
    <w:rsid w:val="0090611F"/>
    <w:rsid w:val="00906422"/>
    <w:rsid w:val="00906934"/>
    <w:rsid w:val="009509ED"/>
    <w:rsid w:val="00951981"/>
    <w:rsid w:val="00963F5C"/>
    <w:rsid w:val="00983EB3"/>
    <w:rsid w:val="009849AB"/>
    <w:rsid w:val="009B33E2"/>
    <w:rsid w:val="009C49A9"/>
    <w:rsid w:val="009C708A"/>
    <w:rsid w:val="009D2391"/>
    <w:rsid w:val="009E3CCD"/>
    <w:rsid w:val="00A17812"/>
    <w:rsid w:val="00A32CAC"/>
    <w:rsid w:val="00A33A88"/>
    <w:rsid w:val="00A465A2"/>
    <w:rsid w:val="00A56AFC"/>
    <w:rsid w:val="00A57645"/>
    <w:rsid w:val="00A6753E"/>
    <w:rsid w:val="00A717C7"/>
    <w:rsid w:val="00A7499B"/>
    <w:rsid w:val="00A82EFC"/>
    <w:rsid w:val="00A8432E"/>
    <w:rsid w:val="00A90147"/>
    <w:rsid w:val="00A95E0E"/>
    <w:rsid w:val="00AB5D7E"/>
    <w:rsid w:val="00AC3532"/>
    <w:rsid w:val="00AC4A71"/>
    <w:rsid w:val="00AC4E09"/>
    <w:rsid w:val="00AE23E2"/>
    <w:rsid w:val="00AE4469"/>
    <w:rsid w:val="00AF5C7E"/>
    <w:rsid w:val="00B03422"/>
    <w:rsid w:val="00B062B3"/>
    <w:rsid w:val="00B168AA"/>
    <w:rsid w:val="00B272FB"/>
    <w:rsid w:val="00B30A77"/>
    <w:rsid w:val="00B32C27"/>
    <w:rsid w:val="00B333A3"/>
    <w:rsid w:val="00B405AE"/>
    <w:rsid w:val="00B573E4"/>
    <w:rsid w:val="00B624C1"/>
    <w:rsid w:val="00B62B96"/>
    <w:rsid w:val="00B64C7E"/>
    <w:rsid w:val="00B67E3F"/>
    <w:rsid w:val="00B8638E"/>
    <w:rsid w:val="00B90138"/>
    <w:rsid w:val="00BA438A"/>
    <w:rsid w:val="00BA4511"/>
    <w:rsid w:val="00BA56EA"/>
    <w:rsid w:val="00BB4B9E"/>
    <w:rsid w:val="00BB7148"/>
    <w:rsid w:val="00BC7984"/>
    <w:rsid w:val="00BD5D11"/>
    <w:rsid w:val="00BF5324"/>
    <w:rsid w:val="00C90760"/>
    <w:rsid w:val="00C92694"/>
    <w:rsid w:val="00CA6501"/>
    <w:rsid w:val="00CD1A99"/>
    <w:rsid w:val="00CE456F"/>
    <w:rsid w:val="00CE66F7"/>
    <w:rsid w:val="00D22FB5"/>
    <w:rsid w:val="00D32F2A"/>
    <w:rsid w:val="00D40431"/>
    <w:rsid w:val="00D44D37"/>
    <w:rsid w:val="00D6613D"/>
    <w:rsid w:val="00D72C7A"/>
    <w:rsid w:val="00D7507D"/>
    <w:rsid w:val="00D848C9"/>
    <w:rsid w:val="00DC4E27"/>
    <w:rsid w:val="00DD1AA8"/>
    <w:rsid w:val="00DE241F"/>
    <w:rsid w:val="00E056AF"/>
    <w:rsid w:val="00E15D24"/>
    <w:rsid w:val="00E16A2A"/>
    <w:rsid w:val="00E30100"/>
    <w:rsid w:val="00E35145"/>
    <w:rsid w:val="00E415EA"/>
    <w:rsid w:val="00E52B0F"/>
    <w:rsid w:val="00E64B5A"/>
    <w:rsid w:val="00E71349"/>
    <w:rsid w:val="00E720ED"/>
    <w:rsid w:val="00E76074"/>
    <w:rsid w:val="00E82C9B"/>
    <w:rsid w:val="00E90E9D"/>
    <w:rsid w:val="00E971AD"/>
    <w:rsid w:val="00ED5E76"/>
    <w:rsid w:val="00EF1ACB"/>
    <w:rsid w:val="00EF1B38"/>
    <w:rsid w:val="00F03D32"/>
    <w:rsid w:val="00F1146A"/>
    <w:rsid w:val="00F1522A"/>
    <w:rsid w:val="00F16525"/>
    <w:rsid w:val="00F17A63"/>
    <w:rsid w:val="00F229D8"/>
    <w:rsid w:val="00F40ABF"/>
    <w:rsid w:val="00F51C2C"/>
    <w:rsid w:val="00F70DA1"/>
    <w:rsid w:val="00F72D31"/>
    <w:rsid w:val="00F916A9"/>
    <w:rsid w:val="00FA3A89"/>
    <w:rsid w:val="00FB571C"/>
    <w:rsid w:val="00FC2B32"/>
    <w:rsid w:val="00FC79B9"/>
    <w:rsid w:val="00FD003D"/>
    <w:rsid w:val="00FE5F11"/>
    <w:rsid w:val="00FF21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3B5FA9C"/>
  <w15:chartTrackingRefBased/>
  <w15:docId w15:val="{3B390B92-EEB3-C742-9122-E1FC22198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D24"/>
    <w:pPr>
      <w:ind w:left="720"/>
      <w:contextualSpacing/>
    </w:pPr>
  </w:style>
  <w:style w:type="paragraph" w:styleId="Header">
    <w:name w:val="header"/>
    <w:basedOn w:val="Normal"/>
    <w:link w:val="HeaderChar"/>
    <w:uiPriority w:val="99"/>
    <w:unhideWhenUsed/>
    <w:rsid w:val="00842FF9"/>
    <w:pPr>
      <w:tabs>
        <w:tab w:val="center" w:pos="4680"/>
        <w:tab w:val="right" w:pos="9360"/>
      </w:tabs>
    </w:pPr>
  </w:style>
  <w:style w:type="character" w:customStyle="1" w:styleId="HeaderChar">
    <w:name w:val="Header Char"/>
    <w:basedOn w:val="DefaultParagraphFont"/>
    <w:link w:val="Header"/>
    <w:uiPriority w:val="99"/>
    <w:rsid w:val="00842FF9"/>
  </w:style>
  <w:style w:type="paragraph" w:styleId="Footer">
    <w:name w:val="footer"/>
    <w:basedOn w:val="Normal"/>
    <w:link w:val="FooterChar"/>
    <w:uiPriority w:val="99"/>
    <w:unhideWhenUsed/>
    <w:rsid w:val="00842FF9"/>
    <w:pPr>
      <w:tabs>
        <w:tab w:val="center" w:pos="4680"/>
        <w:tab w:val="right" w:pos="9360"/>
      </w:tabs>
    </w:pPr>
  </w:style>
  <w:style w:type="character" w:customStyle="1" w:styleId="FooterChar">
    <w:name w:val="Footer Char"/>
    <w:basedOn w:val="DefaultParagraphFont"/>
    <w:link w:val="Footer"/>
    <w:uiPriority w:val="99"/>
    <w:rsid w:val="00842FF9"/>
  </w:style>
  <w:style w:type="table" w:styleId="TableGrid">
    <w:name w:val="Table Grid"/>
    <w:basedOn w:val="TableNormal"/>
    <w:uiPriority w:val="39"/>
    <w:rsid w:val="003C4C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216720">
      <w:bodyDiv w:val="1"/>
      <w:marLeft w:val="0"/>
      <w:marRight w:val="0"/>
      <w:marTop w:val="0"/>
      <w:marBottom w:val="0"/>
      <w:divBdr>
        <w:top w:val="none" w:sz="0" w:space="0" w:color="auto"/>
        <w:left w:val="none" w:sz="0" w:space="0" w:color="auto"/>
        <w:bottom w:val="none" w:sz="0" w:space="0" w:color="auto"/>
        <w:right w:val="none" w:sz="0" w:space="0" w:color="auto"/>
      </w:divBdr>
      <w:divsChild>
        <w:div w:id="1326933927">
          <w:marLeft w:val="274"/>
          <w:marRight w:val="0"/>
          <w:marTop w:val="86"/>
          <w:marBottom w:val="0"/>
          <w:divBdr>
            <w:top w:val="none" w:sz="0" w:space="0" w:color="auto"/>
            <w:left w:val="none" w:sz="0" w:space="0" w:color="auto"/>
            <w:bottom w:val="none" w:sz="0" w:space="0" w:color="auto"/>
            <w:right w:val="none" w:sz="0" w:space="0" w:color="auto"/>
          </w:divBdr>
        </w:div>
        <w:div w:id="1147481204">
          <w:marLeft w:val="274"/>
          <w:marRight w:val="0"/>
          <w:marTop w:val="86"/>
          <w:marBottom w:val="0"/>
          <w:divBdr>
            <w:top w:val="none" w:sz="0" w:space="0" w:color="auto"/>
            <w:left w:val="none" w:sz="0" w:space="0" w:color="auto"/>
            <w:bottom w:val="none" w:sz="0" w:space="0" w:color="auto"/>
            <w:right w:val="none" w:sz="0" w:space="0" w:color="auto"/>
          </w:divBdr>
        </w:div>
        <w:div w:id="955332594">
          <w:marLeft w:val="274"/>
          <w:marRight w:val="0"/>
          <w:marTop w:val="86"/>
          <w:marBottom w:val="0"/>
          <w:divBdr>
            <w:top w:val="none" w:sz="0" w:space="0" w:color="auto"/>
            <w:left w:val="none" w:sz="0" w:space="0" w:color="auto"/>
            <w:bottom w:val="none" w:sz="0" w:space="0" w:color="auto"/>
            <w:right w:val="none" w:sz="0" w:space="0" w:color="auto"/>
          </w:divBdr>
        </w:div>
        <w:div w:id="646059537">
          <w:marLeft w:val="274"/>
          <w:marRight w:val="0"/>
          <w:marTop w:val="86"/>
          <w:marBottom w:val="0"/>
          <w:divBdr>
            <w:top w:val="none" w:sz="0" w:space="0" w:color="auto"/>
            <w:left w:val="none" w:sz="0" w:space="0" w:color="auto"/>
            <w:bottom w:val="none" w:sz="0" w:space="0" w:color="auto"/>
            <w:right w:val="none" w:sz="0" w:space="0" w:color="auto"/>
          </w:divBdr>
        </w:div>
        <w:div w:id="1855873163">
          <w:marLeft w:val="274"/>
          <w:marRight w:val="0"/>
          <w:marTop w:val="86"/>
          <w:marBottom w:val="0"/>
          <w:divBdr>
            <w:top w:val="none" w:sz="0" w:space="0" w:color="auto"/>
            <w:left w:val="none" w:sz="0" w:space="0" w:color="auto"/>
            <w:bottom w:val="none" w:sz="0" w:space="0" w:color="auto"/>
            <w:right w:val="none" w:sz="0" w:space="0" w:color="auto"/>
          </w:divBdr>
        </w:div>
        <w:div w:id="538400861">
          <w:marLeft w:val="274"/>
          <w:marRight w:val="0"/>
          <w:marTop w:val="86"/>
          <w:marBottom w:val="0"/>
          <w:divBdr>
            <w:top w:val="none" w:sz="0" w:space="0" w:color="auto"/>
            <w:left w:val="none" w:sz="0" w:space="0" w:color="auto"/>
            <w:bottom w:val="none" w:sz="0" w:space="0" w:color="auto"/>
            <w:right w:val="none" w:sz="0" w:space="0" w:color="auto"/>
          </w:divBdr>
        </w:div>
      </w:divsChild>
    </w:div>
    <w:div w:id="426929071">
      <w:bodyDiv w:val="1"/>
      <w:marLeft w:val="0"/>
      <w:marRight w:val="0"/>
      <w:marTop w:val="0"/>
      <w:marBottom w:val="0"/>
      <w:divBdr>
        <w:top w:val="none" w:sz="0" w:space="0" w:color="auto"/>
        <w:left w:val="none" w:sz="0" w:space="0" w:color="auto"/>
        <w:bottom w:val="none" w:sz="0" w:space="0" w:color="auto"/>
        <w:right w:val="none" w:sz="0" w:space="0" w:color="auto"/>
      </w:divBdr>
      <w:divsChild>
        <w:div w:id="79915403">
          <w:marLeft w:val="274"/>
          <w:marRight w:val="0"/>
          <w:marTop w:val="86"/>
          <w:marBottom w:val="0"/>
          <w:divBdr>
            <w:top w:val="none" w:sz="0" w:space="0" w:color="auto"/>
            <w:left w:val="none" w:sz="0" w:space="0" w:color="auto"/>
            <w:bottom w:val="none" w:sz="0" w:space="0" w:color="auto"/>
            <w:right w:val="none" w:sz="0" w:space="0" w:color="auto"/>
          </w:divBdr>
        </w:div>
        <w:div w:id="1569338900">
          <w:marLeft w:val="274"/>
          <w:marRight w:val="0"/>
          <w:marTop w:val="86"/>
          <w:marBottom w:val="0"/>
          <w:divBdr>
            <w:top w:val="none" w:sz="0" w:space="0" w:color="auto"/>
            <w:left w:val="none" w:sz="0" w:space="0" w:color="auto"/>
            <w:bottom w:val="none" w:sz="0" w:space="0" w:color="auto"/>
            <w:right w:val="none" w:sz="0" w:space="0" w:color="auto"/>
          </w:divBdr>
        </w:div>
        <w:div w:id="1851722580">
          <w:marLeft w:val="274"/>
          <w:marRight w:val="0"/>
          <w:marTop w:val="86"/>
          <w:marBottom w:val="0"/>
          <w:divBdr>
            <w:top w:val="none" w:sz="0" w:space="0" w:color="auto"/>
            <w:left w:val="none" w:sz="0" w:space="0" w:color="auto"/>
            <w:bottom w:val="none" w:sz="0" w:space="0" w:color="auto"/>
            <w:right w:val="none" w:sz="0" w:space="0" w:color="auto"/>
          </w:divBdr>
        </w:div>
        <w:div w:id="2064717341">
          <w:marLeft w:val="274"/>
          <w:marRight w:val="0"/>
          <w:marTop w:val="86"/>
          <w:marBottom w:val="0"/>
          <w:divBdr>
            <w:top w:val="none" w:sz="0" w:space="0" w:color="auto"/>
            <w:left w:val="none" w:sz="0" w:space="0" w:color="auto"/>
            <w:bottom w:val="none" w:sz="0" w:space="0" w:color="auto"/>
            <w:right w:val="none" w:sz="0" w:space="0" w:color="auto"/>
          </w:divBdr>
        </w:div>
        <w:div w:id="1094089506">
          <w:marLeft w:val="274"/>
          <w:marRight w:val="0"/>
          <w:marTop w:val="86"/>
          <w:marBottom w:val="0"/>
          <w:divBdr>
            <w:top w:val="none" w:sz="0" w:space="0" w:color="auto"/>
            <w:left w:val="none" w:sz="0" w:space="0" w:color="auto"/>
            <w:bottom w:val="none" w:sz="0" w:space="0" w:color="auto"/>
            <w:right w:val="none" w:sz="0" w:space="0" w:color="auto"/>
          </w:divBdr>
        </w:div>
        <w:div w:id="441535898">
          <w:marLeft w:val="274"/>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1242</TotalTime>
  <Pages>23</Pages>
  <Words>6974</Words>
  <Characters>39753</Characters>
  <Application>Microsoft Office Word</Application>
  <DocSecurity>0</DocSecurity>
  <Lines>331</Lines>
  <Paragraphs>93</Paragraphs>
  <ScaleCrop>false</ScaleCrop>
  <Company/>
  <LinksUpToDate>false</LinksUpToDate>
  <CharactersWithSpaces>46634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Brynn Perreault</dc:creator>
  <cp:keywords/>
  <dc:description/>
  <cp:lastModifiedBy>Brynn Perreault</cp:lastModifiedBy>
  <cp:revision>221</cp:revision>
  <dcterms:created xsi:type="dcterms:W3CDTF">2019-01-28T22:26:00Z</dcterms:created>
  <dcterms:modified xsi:type="dcterms:W3CDTF">2019-04-18T13:54:00Z</dcterms:modified>
</cp:coreProperties>
</file>