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54E2" w:rsidRPr="00221E8E" w:rsidRDefault="000A1BF2">
      <w:pPr>
        <w:rPr>
          <w:sz w:val="20"/>
          <w:szCs w:val="20"/>
        </w:rPr>
      </w:pPr>
      <w:r w:rsidRPr="00221E8E">
        <w:rPr>
          <w:noProof/>
          <w:sz w:val="20"/>
          <w:szCs w:val="20"/>
        </w:rPr>
        <w:drawing>
          <wp:anchor distT="0" distB="0" distL="114300" distR="114300" simplePos="0" relativeHeight="251657728" behindDoc="1" locked="0" layoutInCell="1" allowOverlap="1">
            <wp:simplePos x="0" y="0"/>
            <wp:positionH relativeFrom="margin">
              <wp:posOffset>4229100</wp:posOffset>
            </wp:positionH>
            <wp:positionV relativeFrom="margin">
              <wp:posOffset>0</wp:posOffset>
            </wp:positionV>
            <wp:extent cx="1714500" cy="599440"/>
            <wp:effectExtent l="0" t="0" r="0" b="0"/>
            <wp:wrapSquare wrapText="bothSides"/>
            <wp:docPr id="2"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14500" cy="5994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E54E2" w:rsidRPr="00221E8E" w:rsidRDefault="00BE54E2">
      <w:pPr>
        <w:rPr>
          <w:sz w:val="20"/>
          <w:szCs w:val="20"/>
        </w:rPr>
      </w:pPr>
    </w:p>
    <w:p w:rsidR="002A07FF" w:rsidRPr="00221E8E" w:rsidRDefault="002A07FF" w:rsidP="002A07FF">
      <w:pPr>
        <w:spacing w:after="0"/>
        <w:jc w:val="center"/>
        <w:rPr>
          <w:sz w:val="20"/>
          <w:szCs w:val="20"/>
        </w:rPr>
      </w:pPr>
    </w:p>
    <w:p w:rsidR="002A07FF" w:rsidRPr="00221E8E" w:rsidRDefault="002A07FF" w:rsidP="002A07FF">
      <w:pPr>
        <w:spacing w:after="0"/>
        <w:jc w:val="center"/>
        <w:rPr>
          <w:b/>
          <w:color w:val="92002B"/>
          <w:sz w:val="20"/>
          <w:szCs w:val="20"/>
        </w:rPr>
      </w:pPr>
      <w:r w:rsidRPr="00221E8E">
        <w:rPr>
          <w:b/>
          <w:color w:val="92002B"/>
          <w:sz w:val="20"/>
          <w:szCs w:val="20"/>
        </w:rPr>
        <w:t>Course Outline</w:t>
      </w:r>
    </w:p>
    <w:p w:rsidR="0014292B" w:rsidRPr="00221E8E" w:rsidRDefault="0014292B" w:rsidP="0014292B">
      <w:pPr>
        <w:jc w:val="center"/>
        <w:rPr>
          <w:b/>
          <w:caps/>
          <w:sz w:val="20"/>
          <w:szCs w:val="20"/>
        </w:rPr>
      </w:pPr>
      <w:r>
        <w:rPr>
          <w:b/>
          <w:caps/>
          <w:sz w:val="20"/>
          <w:szCs w:val="20"/>
        </w:rPr>
        <w:t>Supply chain and business technoly management</w:t>
      </w:r>
    </w:p>
    <w:tbl>
      <w:tblPr>
        <w:tblW w:w="0" w:type="auto"/>
        <w:shd w:val="clear" w:color="auto" w:fill="D9D9D9"/>
        <w:tblLook w:val="04A0" w:firstRow="1" w:lastRow="0" w:firstColumn="1" w:lastColumn="0" w:noHBand="0" w:noVBand="1"/>
      </w:tblPr>
      <w:tblGrid>
        <w:gridCol w:w="4682"/>
        <w:gridCol w:w="4678"/>
      </w:tblGrid>
      <w:tr w:rsidR="002A07FF" w:rsidRPr="00221E8E" w:rsidTr="0068267B">
        <w:tc>
          <w:tcPr>
            <w:tcW w:w="4788" w:type="dxa"/>
            <w:shd w:val="clear" w:color="auto" w:fill="auto"/>
          </w:tcPr>
          <w:p w:rsidR="002A07FF" w:rsidRPr="00221E8E" w:rsidRDefault="0014292B" w:rsidP="0068267B">
            <w:pPr>
              <w:spacing w:after="0" w:line="240" w:lineRule="auto"/>
              <w:rPr>
                <w:b/>
                <w:sz w:val="20"/>
                <w:szCs w:val="20"/>
              </w:rPr>
            </w:pPr>
            <w:r>
              <w:rPr>
                <w:b/>
                <w:sz w:val="20"/>
                <w:szCs w:val="20"/>
              </w:rPr>
              <w:t>BSTA</w:t>
            </w:r>
            <w:r w:rsidR="002A07FF" w:rsidRPr="00221E8E">
              <w:rPr>
                <w:b/>
                <w:sz w:val="20"/>
                <w:szCs w:val="20"/>
              </w:rPr>
              <w:t xml:space="preserve"> </w:t>
            </w:r>
            <w:r>
              <w:rPr>
                <w:b/>
                <w:sz w:val="20"/>
                <w:szCs w:val="20"/>
              </w:rPr>
              <w:t>4</w:t>
            </w:r>
            <w:r w:rsidR="00B57B0D">
              <w:rPr>
                <w:b/>
                <w:sz w:val="20"/>
                <w:szCs w:val="20"/>
              </w:rPr>
              <w:t>45</w:t>
            </w:r>
            <w:r w:rsidR="002D2FDE">
              <w:rPr>
                <w:b/>
                <w:sz w:val="20"/>
                <w:szCs w:val="20"/>
              </w:rPr>
              <w:t>/</w:t>
            </w:r>
            <w:r w:rsidR="009A3D93">
              <w:rPr>
                <w:b/>
                <w:sz w:val="20"/>
                <w:szCs w:val="20"/>
              </w:rPr>
              <w:t>BB</w:t>
            </w:r>
          </w:p>
        </w:tc>
        <w:tc>
          <w:tcPr>
            <w:tcW w:w="4788" w:type="dxa"/>
            <w:shd w:val="clear" w:color="auto" w:fill="auto"/>
          </w:tcPr>
          <w:p w:rsidR="002A07FF" w:rsidRPr="00221E8E" w:rsidRDefault="00B57B0D" w:rsidP="0068267B">
            <w:pPr>
              <w:spacing w:after="0" w:line="240" w:lineRule="auto"/>
              <w:jc w:val="right"/>
              <w:rPr>
                <w:b/>
                <w:sz w:val="20"/>
                <w:szCs w:val="20"/>
              </w:rPr>
            </w:pPr>
            <w:r w:rsidRPr="00B57B0D">
              <w:rPr>
                <w:b/>
                <w:sz w:val="20"/>
                <w:szCs w:val="20"/>
              </w:rPr>
              <w:t>Fall 201</w:t>
            </w:r>
            <w:r w:rsidR="005616D3">
              <w:rPr>
                <w:b/>
                <w:sz w:val="20"/>
                <w:szCs w:val="20"/>
              </w:rPr>
              <w:t>9</w:t>
            </w:r>
          </w:p>
        </w:tc>
      </w:tr>
      <w:tr w:rsidR="002A07FF" w:rsidRPr="00221E8E" w:rsidTr="0068267B">
        <w:tc>
          <w:tcPr>
            <w:tcW w:w="4788" w:type="dxa"/>
            <w:shd w:val="clear" w:color="auto" w:fill="auto"/>
          </w:tcPr>
          <w:p w:rsidR="002A07FF" w:rsidRPr="00221E8E" w:rsidRDefault="00B57B0D" w:rsidP="00B57B0D">
            <w:pPr>
              <w:spacing w:after="0" w:line="240" w:lineRule="auto"/>
              <w:rPr>
                <w:b/>
                <w:sz w:val="20"/>
                <w:szCs w:val="20"/>
              </w:rPr>
            </w:pPr>
            <w:r w:rsidRPr="00B57B0D">
              <w:rPr>
                <w:b/>
                <w:sz w:val="20"/>
                <w:szCs w:val="20"/>
              </w:rPr>
              <w:t xml:space="preserve">Statistical Software for Data Management and </w:t>
            </w:r>
            <w:r>
              <w:rPr>
                <w:b/>
                <w:sz w:val="20"/>
                <w:szCs w:val="20"/>
              </w:rPr>
              <w:t>A</w:t>
            </w:r>
            <w:r w:rsidRPr="00B57B0D">
              <w:rPr>
                <w:b/>
                <w:sz w:val="20"/>
                <w:szCs w:val="20"/>
              </w:rPr>
              <w:t>nalysis</w:t>
            </w:r>
          </w:p>
        </w:tc>
        <w:tc>
          <w:tcPr>
            <w:tcW w:w="4788" w:type="dxa"/>
            <w:shd w:val="clear" w:color="auto" w:fill="auto"/>
          </w:tcPr>
          <w:p w:rsidR="00C634F6" w:rsidRPr="00221E8E" w:rsidRDefault="005616D3" w:rsidP="00C634F6">
            <w:pPr>
              <w:spacing w:after="0" w:line="240" w:lineRule="auto"/>
              <w:jc w:val="right"/>
              <w:rPr>
                <w:b/>
                <w:sz w:val="20"/>
                <w:szCs w:val="20"/>
              </w:rPr>
            </w:pPr>
            <w:r>
              <w:rPr>
                <w:b/>
                <w:sz w:val="20"/>
                <w:szCs w:val="20"/>
              </w:rPr>
              <w:t>Wednesday</w:t>
            </w:r>
            <w:r w:rsidR="00B57B0D" w:rsidRPr="00B57B0D">
              <w:rPr>
                <w:b/>
                <w:sz w:val="20"/>
                <w:szCs w:val="20"/>
              </w:rPr>
              <w:t xml:space="preserve"> 17h45-20h15</w:t>
            </w:r>
            <w:r w:rsidR="00C634F6">
              <w:rPr>
                <w:b/>
                <w:sz w:val="20"/>
                <w:szCs w:val="20"/>
              </w:rPr>
              <w:t>, MB 5.245</w:t>
            </w:r>
          </w:p>
        </w:tc>
      </w:tr>
    </w:tbl>
    <w:p w:rsidR="002A07FF" w:rsidRPr="00221E8E" w:rsidRDefault="002A07FF" w:rsidP="00BE54E2">
      <w:pPr>
        <w:jc w:val="center"/>
        <w:rPr>
          <w:sz w:val="20"/>
          <w:szCs w:val="20"/>
        </w:rPr>
      </w:pPr>
    </w:p>
    <w:tbl>
      <w:tblPr>
        <w:tblW w:w="0" w:type="auto"/>
        <w:tblLook w:val="0600" w:firstRow="0" w:lastRow="0" w:firstColumn="0" w:lastColumn="0" w:noHBand="1" w:noVBand="1"/>
      </w:tblPr>
      <w:tblGrid>
        <w:gridCol w:w="1356"/>
        <w:gridCol w:w="8004"/>
      </w:tblGrid>
      <w:tr w:rsidR="002A07FF" w:rsidRPr="00221E8E" w:rsidTr="0068267B">
        <w:tc>
          <w:tcPr>
            <w:tcW w:w="1368" w:type="dxa"/>
            <w:vAlign w:val="center"/>
          </w:tcPr>
          <w:p w:rsidR="002A07FF" w:rsidRPr="00221E8E" w:rsidRDefault="002A07FF" w:rsidP="0068267B">
            <w:pPr>
              <w:spacing w:after="0" w:line="240" w:lineRule="auto"/>
              <w:rPr>
                <w:sz w:val="20"/>
                <w:szCs w:val="20"/>
              </w:rPr>
            </w:pPr>
            <w:r w:rsidRPr="00221E8E">
              <w:rPr>
                <w:sz w:val="20"/>
                <w:szCs w:val="20"/>
              </w:rPr>
              <w:t>Instructor:</w:t>
            </w:r>
          </w:p>
        </w:tc>
        <w:tc>
          <w:tcPr>
            <w:tcW w:w="8208" w:type="dxa"/>
            <w:vAlign w:val="center"/>
          </w:tcPr>
          <w:p w:rsidR="002A07FF" w:rsidRPr="00221E8E" w:rsidRDefault="00671556" w:rsidP="0068267B">
            <w:pPr>
              <w:spacing w:after="0" w:line="240" w:lineRule="auto"/>
              <w:rPr>
                <w:rFonts w:cs="Arial"/>
                <w:b/>
                <w:sz w:val="20"/>
                <w:szCs w:val="20"/>
              </w:rPr>
            </w:pPr>
            <w:r>
              <w:rPr>
                <w:rFonts w:cs="Arial"/>
                <w:b/>
                <w:sz w:val="20"/>
                <w:szCs w:val="20"/>
              </w:rPr>
              <w:t>Krzysztof Dzieciolowski</w:t>
            </w:r>
            <w:r w:rsidR="000633B4" w:rsidRPr="00221E8E">
              <w:rPr>
                <w:rFonts w:cs="Arial"/>
                <w:b/>
                <w:sz w:val="20"/>
                <w:szCs w:val="20"/>
              </w:rPr>
              <w:t>, PhD</w:t>
            </w:r>
          </w:p>
        </w:tc>
      </w:tr>
      <w:tr w:rsidR="002A07FF" w:rsidRPr="00221E8E" w:rsidTr="0068267B">
        <w:tc>
          <w:tcPr>
            <w:tcW w:w="1368" w:type="dxa"/>
            <w:vAlign w:val="center"/>
          </w:tcPr>
          <w:p w:rsidR="002A07FF" w:rsidRPr="00221E8E" w:rsidRDefault="002A07FF" w:rsidP="0068267B">
            <w:pPr>
              <w:spacing w:after="0" w:line="240" w:lineRule="auto"/>
              <w:rPr>
                <w:sz w:val="20"/>
                <w:szCs w:val="20"/>
              </w:rPr>
            </w:pPr>
            <w:r w:rsidRPr="00221E8E">
              <w:rPr>
                <w:sz w:val="20"/>
                <w:szCs w:val="20"/>
              </w:rPr>
              <w:t>Office:</w:t>
            </w:r>
          </w:p>
        </w:tc>
        <w:tc>
          <w:tcPr>
            <w:tcW w:w="8208" w:type="dxa"/>
            <w:vAlign w:val="center"/>
          </w:tcPr>
          <w:p w:rsidR="002A07FF" w:rsidRPr="00221E8E" w:rsidRDefault="00221E8E" w:rsidP="0068267B">
            <w:pPr>
              <w:spacing w:after="0" w:line="240" w:lineRule="auto"/>
              <w:rPr>
                <w:rFonts w:cs="Arial"/>
                <w:b/>
                <w:sz w:val="20"/>
                <w:szCs w:val="20"/>
              </w:rPr>
            </w:pPr>
            <w:r>
              <w:rPr>
                <w:rFonts w:cs="Arial"/>
                <w:b/>
                <w:sz w:val="20"/>
                <w:szCs w:val="20"/>
              </w:rPr>
              <w:t>MB</w:t>
            </w:r>
            <w:r w:rsidR="006C37B1" w:rsidRPr="00221E8E">
              <w:rPr>
                <w:rFonts w:cs="Arial"/>
                <w:b/>
                <w:sz w:val="20"/>
                <w:szCs w:val="20"/>
              </w:rPr>
              <w:t xml:space="preserve"> </w:t>
            </w:r>
            <w:r w:rsidR="00B57B0D">
              <w:rPr>
                <w:rFonts w:cs="Arial"/>
                <w:b/>
                <w:sz w:val="20"/>
                <w:szCs w:val="20"/>
              </w:rPr>
              <w:t>12.363</w:t>
            </w:r>
          </w:p>
        </w:tc>
      </w:tr>
      <w:tr w:rsidR="002A07FF" w:rsidRPr="00221E8E" w:rsidTr="0068267B">
        <w:tc>
          <w:tcPr>
            <w:tcW w:w="1368" w:type="dxa"/>
            <w:vAlign w:val="center"/>
          </w:tcPr>
          <w:p w:rsidR="002A07FF" w:rsidRPr="00221E8E" w:rsidRDefault="002A07FF" w:rsidP="0068267B">
            <w:pPr>
              <w:spacing w:after="0" w:line="240" w:lineRule="auto"/>
              <w:rPr>
                <w:sz w:val="20"/>
                <w:szCs w:val="20"/>
              </w:rPr>
            </w:pPr>
            <w:r w:rsidRPr="00221E8E">
              <w:rPr>
                <w:sz w:val="20"/>
                <w:szCs w:val="20"/>
              </w:rPr>
              <w:t>Tel.:</w:t>
            </w:r>
          </w:p>
        </w:tc>
        <w:tc>
          <w:tcPr>
            <w:tcW w:w="8208" w:type="dxa"/>
            <w:vAlign w:val="center"/>
          </w:tcPr>
          <w:p w:rsidR="002A07FF" w:rsidRPr="00221E8E" w:rsidRDefault="006C37B1" w:rsidP="0068267B">
            <w:pPr>
              <w:spacing w:after="0" w:line="240" w:lineRule="auto"/>
              <w:rPr>
                <w:rFonts w:cs="Arial"/>
                <w:b/>
                <w:sz w:val="20"/>
                <w:szCs w:val="20"/>
              </w:rPr>
            </w:pPr>
            <w:r w:rsidRPr="00221E8E">
              <w:rPr>
                <w:rFonts w:cs="Arial"/>
                <w:b/>
                <w:sz w:val="20"/>
                <w:szCs w:val="20"/>
              </w:rPr>
              <w:t xml:space="preserve">(514) 848 2424 ext. </w:t>
            </w:r>
            <w:r w:rsidR="00B57B0D">
              <w:rPr>
                <w:rFonts w:cs="Arial"/>
                <w:b/>
                <w:sz w:val="20"/>
                <w:szCs w:val="20"/>
              </w:rPr>
              <w:t>2989</w:t>
            </w:r>
          </w:p>
        </w:tc>
      </w:tr>
      <w:tr w:rsidR="002A07FF" w:rsidRPr="00221E8E" w:rsidTr="0068267B">
        <w:tc>
          <w:tcPr>
            <w:tcW w:w="1368" w:type="dxa"/>
            <w:vAlign w:val="center"/>
          </w:tcPr>
          <w:p w:rsidR="002A07FF" w:rsidRPr="00221E8E" w:rsidRDefault="002A07FF" w:rsidP="0068267B">
            <w:pPr>
              <w:spacing w:after="0" w:line="240" w:lineRule="auto"/>
              <w:rPr>
                <w:sz w:val="20"/>
                <w:szCs w:val="20"/>
              </w:rPr>
            </w:pPr>
            <w:r w:rsidRPr="00221E8E">
              <w:rPr>
                <w:sz w:val="20"/>
                <w:szCs w:val="20"/>
              </w:rPr>
              <w:t>E-mail:</w:t>
            </w:r>
          </w:p>
        </w:tc>
        <w:tc>
          <w:tcPr>
            <w:tcW w:w="8208" w:type="dxa"/>
            <w:vAlign w:val="center"/>
          </w:tcPr>
          <w:p w:rsidR="00B57B0D" w:rsidRPr="00221E8E" w:rsidRDefault="00B57B0D" w:rsidP="0068267B">
            <w:pPr>
              <w:spacing w:after="0" w:line="240" w:lineRule="auto"/>
              <w:rPr>
                <w:rFonts w:cs="Arial"/>
                <w:b/>
                <w:sz w:val="20"/>
                <w:szCs w:val="20"/>
              </w:rPr>
            </w:pPr>
            <w:r w:rsidRPr="00B57B0D">
              <w:rPr>
                <w:rFonts w:cs="Arial"/>
                <w:b/>
                <w:sz w:val="20"/>
                <w:szCs w:val="20"/>
              </w:rPr>
              <w:t>krzysztof.dzieciolowski@concordia.ca</w:t>
            </w:r>
          </w:p>
        </w:tc>
      </w:tr>
      <w:tr w:rsidR="002A07FF" w:rsidRPr="00221E8E" w:rsidTr="0068267B">
        <w:tc>
          <w:tcPr>
            <w:tcW w:w="1368" w:type="dxa"/>
            <w:vAlign w:val="center"/>
          </w:tcPr>
          <w:p w:rsidR="002A07FF" w:rsidRPr="00221E8E" w:rsidRDefault="002A07FF" w:rsidP="0068267B">
            <w:pPr>
              <w:spacing w:after="0" w:line="240" w:lineRule="auto"/>
              <w:rPr>
                <w:sz w:val="20"/>
                <w:szCs w:val="20"/>
              </w:rPr>
            </w:pPr>
            <w:r w:rsidRPr="00221E8E">
              <w:rPr>
                <w:sz w:val="20"/>
                <w:szCs w:val="20"/>
              </w:rPr>
              <w:t>Office Hours:</w:t>
            </w:r>
          </w:p>
        </w:tc>
        <w:tc>
          <w:tcPr>
            <w:tcW w:w="8208" w:type="dxa"/>
            <w:vAlign w:val="center"/>
          </w:tcPr>
          <w:p w:rsidR="002A07FF" w:rsidRPr="00221E8E" w:rsidRDefault="005616D3" w:rsidP="0068267B">
            <w:pPr>
              <w:spacing w:after="0" w:line="240" w:lineRule="auto"/>
              <w:rPr>
                <w:rFonts w:cs="Arial"/>
                <w:b/>
                <w:sz w:val="20"/>
                <w:szCs w:val="20"/>
              </w:rPr>
            </w:pPr>
            <w:r>
              <w:rPr>
                <w:b/>
                <w:sz w:val="20"/>
                <w:szCs w:val="20"/>
              </w:rPr>
              <w:t>Wednesday</w:t>
            </w:r>
            <w:r w:rsidR="00B57B0D">
              <w:rPr>
                <w:rFonts w:cs="Arial"/>
                <w:b/>
                <w:sz w:val="20"/>
                <w:szCs w:val="20"/>
              </w:rPr>
              <w:t xml:space="preserve">, </w:t>
            </w:r>
            <w:r w:rsidR="00B57B0D" w:rsidRPr="00FB6741">
              <w:rPr>
                <w:b/>
              </w:rPr>
              <w:t>20h15</w:t>
            </w:r>
            <w:r w:rsidR="00B57B0D">
              <w:rPr>
                <w:b/>
              </w:rPr>
              <w:t>-21h1</w:t>
            </w:r>
            <w:r w:rsidR="00B57B0D" w:rsidRPr="00FB6741">
              <w:rPr>
                <w:b/>
              </w:rPr>
              <w:t>5</w:t>
            </w:r>
            <w:r w:rsidR="00B57B0D">
              <w:rPr>
                <w:b/>
              </w:rPr>
              <w:t xml:space="preserve"> or b</w:t>
            </w:r>
            <w:r w:rsidR="006C37B1" w:rsidRPr="00221E8E">
              <w:rPr>
                <w:rFonts w:cs="Arial"/>
                <w:b/>
                <w:sz w:val="20"/>
                <w:szCs w:val="20"/>
              </w:rPr>
              <w:t xml:space="preserve">y appointment </w:t>
            </w:r>
          </w:p>
        </w:tc>
      </w:tr>
    </w:tbl>
    <w:p w:rsidR="002A07FF" w:rsidRPr="00221E8E" w:rsidRDefault="002A07FF" w:rsidP="00BE54E2">
      <w:pPr>
        <w:jc w:val="center"/>
        <w:rPr>
          <w:sz w:val="20"/>
          <w:szCs w:val="20"/>
        </w:rPr>
      </w:pPr>
    </w:p>
    <w:p w:rsidR="002B4C65" w:rsidRPr="00221E8E" w:rsidRDefault="000633B4" w:rsidP="002B4C65">
      <w:pPr>
        <w:pBdr>
          <w:bottom w:val="single" w:sz="4" w:space="1" w:color="7F7F7F"/>
        </w:pBdr>
        <w:spacing w:before="240"/>
        <w:rPr>
          <w:sz w:val="20"/>
          <w:szCs w:val="20"/>
        </w:rPr>
      </w:pPr>
      <w:r w:rsidRPr="00221E8E">
        <w:rPr>
          <w:b/>
          <w:caps/>
          <w:sz w:val="20"/>
          <w:szCs w:val="20"/>
        </w:rPr>
        <w:t>Course Objectives</w:t>
      </w:r>
      <w:r w:rsidR="006C37B1" w:rsidRPr="00221E8E">
        <w:rPr>
          <w:sz w:val="20"/>
          <w:szCs w:val="20"/>
        </w:rPr>
        <w:t xml:space="preserve"> </w:t>
      </w:r>
    </w:p>
    <w:p w:rsidR="00456179" w:rsidRPr="00C32764" w:rsidRDefault="00456179" w:rsidP="00456179">
      <w:pPr>
        <w:pStyle w:val="BodyText"/>
        <w:jc w:val="both"/>
        <w:rPr>
          <w:rFonts w:ascii="Calibri" w:eastAsia="Calibri" w:hAnsi="Calibri"/>
          <w:snapToGrid/>
          <w:color w:val="auto"/>
          <w:sz w:val="20"/>
          <w:lang w:val="en-CA"/>
        </w:rPr>
      </w:pPr>
      <w:r w:rsidRPr="00C32764">
        <w:rPr>
          <w:rFonts w:ascii="Calibri" w:eastAsia="Calibri" w:hAnsi="Calibri"/>
          <w:snapToGrid/>
          <w:color w:val="auto"/>
          <w:sz w:val="20"/>
          <w:lang w:val="en-CA"/>
        </w:rPr>
        <w:t xml:space="preserve">The objective </w:t>
      </w:r>
      <w:r>
        <w:rPr>
          <w:rFonts w:ascii="Calibri" w:eastAsia="Calibri" w:hAnsi="Calibri"/>
          <w:snapToGrid/>
          <w:color w:val="auto"/>
          <w:sz w:val="20"/>
          <w:lang w:val="en-CA"/>
        </w:rPr>
        <w:t xml:space="preserve">of the </w:t>
      </w:r>
      <w:r w:rsidRPr="00C32764">
        <w:rPr>
          <w:rFonts w:ascii="Calibri" w:eastAsia="Calibri" w:hAnsi="Calibri"/>
          <w:snapToGrid/>
          <w:color w:val="auto"/>
          <w:sz w:val="20"/>
          <w:lang w:val="en-CA"/>
        </w:rPr>
        <w:t xml:space="preserve">course is to </w:t>
      </w:r>
      <w:r>
        <w:rPr>
          <w:rFonts w:ascii="Calibri" w:eastAsia="Calibri" w:hAnsi="Calibri"/>
          <w:snapToGrid/>
          <w:color w:val="auto"/>
          <w:sz w:val="20"/>
          <w:lang w:val="en-CA"/>
        </w:rPr>
        <w:t>develop an understanding of conc</w:t>
      </w:r>
      <w:r w:rsidRPr="00C32764">
        <w:rPr>
          <w:rFonts w:ascii="Calibri" w:eastAsia="Calibri" w:hAnsi="Calibri"/>
          <w:snapToGrid/>
          <w:color w:val="auto"/>
          <w:sz w:val="20"/>
          <w:lang w:val="en-CA"/>
        </w:rPr>
        <w:t xml:space="preserve">epts, principles and techniques of </w:t>
      </w:r>
      <w:r>
        <w:rPr>
          <w:rFonts w:ascii="Calibri" w:eastAsia="Calibri" w:hAnsi="Calibri"/>
          <w:snapToGrid/>
          <w:color w:val="auto"/>
          <w:sz w:val="20"/>
          <w:lang w:val="en-CA"/>
        </w:rPr>
        <w:t xml:space="preserve">data management and statistical analyses. The programming and execution of code to support the analytical and data management is supported using SAS statistical software - the widely adopted by </w:t>
      </w:r>
      <w:r w:rsidRPr="00C32764">
        <w:rPr>
          <w:rFonts w:ascii="Calibri" w:eastAsia="Calibri" w:hAnsi="Calibri"/>
          <w:snapToGrid/>
          <w:color w:val="auto"/>
          <w:sz w:val="20"/>
          <w:lang w:val="en-CA"/>
        </w:rPr>
        <w:t>b</w:t>
      </w:r>
      <w:r>
        <w:rPr>
          <w:rFonts w:ascii="Calibri" w:eastAsia="Calibri" w:hAnsi="Calibri"/>
          <w:snapToGrid/>
          <w:color w:val="auto"/>
          <w:sz w:val="20"/>
          <w:lang w:val="en-CA"/>
        </w:rPr>
        <w:t xml:space="preserve">usiness, government and academia. The principal focus of the course is on theoretical and practical </w:t>
      </w:r>
      <w:r w:rsidRPr="00C32764">
        <w:rPr>
          <w:rFonts w:ascii="Calibri" w:eastAsia="Calibri" w:hAnsi="Calibri"/>
          <w:snapToGrid/>
          <w:color w:val="auto"/>
          <w:sz w:val="20"/>
          <w:lang w:val="en-CA"/>
        </w:rPr>
        <w:t xml:space="preserve">data management </w:t>
      </w:r>
      <w:r>
        <w:rPr>
          <w:rFonts w:ascii="Calibri" w:eastAsia="Calibri" w:hAnsi="Calibri"/>
          <w:snapToGrid/>
          <w:color w:val="auto"/>
          <w:sz w:val="20"/>
          <w:lang w:val="en-CA"/>
        </w:rPr>
        <w:t xml:space="preserve">techniques associated with data storage, retrieval, </w:t>
      </w:r>
      <w:r w:rsidRPr="00C32764">
        <w:rPr>
          <w:rFonts w:ascii="Calibri" w:eastAsia="Calibri" w:hAnsi="Calibri"/>
          <w:snapToGrid/>
          <w:color w:val="auto"/>
          <w:sz w:val="20"/>
          <w:lang w:val="en-CA"/>
        </w:rPr>
        <w:t>transformation, cleans</w:t>
      </w:r>
      <w:r>
        <w:rPr>
          <w:rFonts w:ascii="Calibri" w:eastAsia="Calibri" w:hAnsi="Calibri"/>
          <w:snapToGrid/>
          <w:color w:val="auto"/>
          <w:sz w:val="20"/>
          <w:lang w:val="en-CA"/>
        </w:rPr>
        <w:t>ing and</w:t>
      </w:r>
      <w:r w:rsidRPr="00C32764">
        <w:rPr>
          <w:rFonts w:ascii="Calibri" w:eastAsia="Calibri" w:hAnsi="Calibri"/>
          <w:snapToGrid/>
          <w:color w:val="auto"/>
          <w:sz w:val="20"/>
          <w:lang w:val="en-CA"/>
        </w:rPr>
        <w:t xml:space="preserve"> </w:t>
      </w:r>
      <w:r>
        <w:rPr>
          <w:rFonts w:ascii="Calibri" w:eastAsia="Calibri" w:hAnsi="Calibri"/>
          <w:snapToGrid/>
          <w:color w:val="auto"/>
          <w:sz w:val="20"/>
          <w:lang w:val="en-CA"/>
        </w:rPr>
        <w:t xml:space="preserve">preparation for </w:t>
      </w:r>
      <w:r w:rsidRPr="00C32764">
        <w:rPr>
          <w:rFonts w:ascii="Calibri" w:eastAsia="Calibri" w:hAnsi="Calibri"/>
          <w:snapToGrid/>
          <w:color w:val="auto"/>
          <w:sz w:val="20"/>
          <w:lang w:val="en-CA"/>
        </w:rPr>
        <w:t>statistical analysis</w:t>
      </w:r>
      <w:r>
        <w:rPr>
          <w:rFonts w:ascii="Calibri" w:eastAsia="Calibri" w:hAnsi="Calibri"/>
          <w:snapToGrid/>
          <w:color w:val="auto"/>
          <w:sz w:val="20"/>
          <w:lang w:val="en-CA"/>
        </w:rPr>
        <w:t xml:space="preserve"> and</w:t>
      </w:r>
      <w:r w:rsidRPr="00C32764">
        <w:rPr>
          <w:rFonts w:ascii="Calibri" w:eastAsia="Calibri" w:hAnsi="Calibri"/>
          <w:snapToGrid/>
          <w:color w:val="auto"/>
          <w:sz w:val="20"/>
          <w:lang w:val="en-CA"/>
        </w:rPr>
        <w:t xml:space="preserve"> reporting. The </w:t>
      </w:r>
      <w:r>
        <w:rPr>
          <w:rFonts w:ascii="Calibri" w:eastAsia="Calibri" w:hAnsi="Calibri"/>
          <w:snapToGrid/>
          <w:color w:val="auto"/>
          <w:sz w:val="20"/>
          <w:lang w:val="en-CA"/>
        </w:rPr>
        <w:t>purpose of the course is to help students understand methods of handling Big Data and learn the principles of efficient programming. Through hands-on approach, students learn how to design, code and execute SAS programs for the data-intensive processes such as:</w:t>
      </w:r>
    </w:p>
    <w:p w:rsidR="00456179" w:rsidRDefault="00456179" w:rsidP="00456179">
      <w:pPr>
        <w:pStyle w:val="BodyText"/>
        <w:numPr>
          <w:ilvl w:val="0"/>
          <w:numId w:val="2"/>
        </w:numPr>
        <w:tabs>
          <w:tab w:val="clear" w:pos="720"/>
          <w:tab w:val="num" w:pos="270"/>
        </w:tabs>
        <w:ind w:left="270" w:hanging="270"/>
        <w:jc w:val="both"/>
        <w:rPr>
          <w:rFonts w:ascii="Calibri" w:eastAsia="Calibri" w:hAnsi="Calibri"/>
          <w:snapToGrid/>
          <w:color w:val="auto"/>
          <w:sz w:val="20"/>
          <w:lang w:val="en-CA"/>
        </w:rPr>
      </w:pPr>
      <w:r w:rsidRPr="00C32764">
        <w:rPr>
          <w:rFonts w:ascii="Calibri" w:eastAsia="Calibri" w:hAnsi="Calibri"/>
          <w:snapToGrid/>
          <w:color w:val="auto"/>
          <w:sz w:val="20"/>
          <w:lang w:val="en-CA"/>
        </w:rPr>
        <w:t xml:space="preserve">Data </w:t>
      </w:r>
      <w:r>
        <w:rPr>
          <w:rFonts w:ascii="Calibri" w:eastAsia="Calibri" w:hAnsi="Calibri"/>
          <w:snapToGrid/>
          <w:color w:val="auto"/>
          <w:sz w:val="20"/>
          <w:lang w:val="en-CA"/>
        </w:rPr>
        <w:t>extraction, transformation and loading (ETL)</w:t>
      </w:r>
      <w:r w:rsidRPr="00C32764">
        <w:rPr>
          <w:rFonts w:ascii="Calibri" w:eastAsia="Calibri" w:hAnsi="Calibri"/>
          <w:snapToGrid/>
          <w:color w:val="auto"/>
          <w:sz w:val="20"/>
          <w:lang w:val="en-CA"/>
        </w:rPr>
        <w:t xml:space="preserve">, </w:t>
      </w:r>
      <w:r>
        <w:rPr>
          <w:rFonts w:ascii="Calibri" w:eastAsia="Calibri" w:hAnsi="Calibri"/>
          <w:snapToGrid/>
          <w:color w:val="auto"/>
          <w:sz w:val="20"/>
          <w:lang w:val="en-CA"/>
        </w:rPr>
        <w:t xml:space="preserve">data </w:t>
      </w:r>
      <w:r w:rsidRPr="00C32764">
        <w:rPr>
          <w:rFonts w:ascii="Calibri" w:eastAsia="Calibri" w:hAnsi="Calibri"/>
          <w:snapToGrid/>
          <w:color w:val="auto"/>
          <w:sz w:val="20"/>
          <w:lang w:val="en-CA"/>
        </w:rPr>
        <w:t>cleansing, building</w:t>
      </w:r>
      <w:r>
        <w:rPr>
          <w:rFonts w:ascii="Calibri" w:eastAsia="Calibri" w:hAnsi="Calibri"/>
          <w:snapToGrid/>
          <w:color w:val="auto"/>
          <w:sz w:val="20"/>
          <w:lang w:val="en-CA"/>
        </w:rPr>
        <w:t xml:space="preserve"> analytical</w:t>
      </w:r>
      <w:r w:rsidRPr="00C32764">
        <w:rPr>
          <w:rFonts w:ascii="Calibri" w:eastAsia="Calibri" w:hAnsi="Calibri"/>
          <w:snapToGrid/>
          <w:color w:val="auto"/>
          <w:sz w:val="20"/>
          <w:lang w:val="en-CA"/>
        </w:rPr>
        <w:t xml:space="preserve"> </w:t>
      </w:r>
      <w:r>
        <w:rPr>
          <w:rFonts w:ascii="Calibri" w:eastAsia="Calibri" w:hAnsi="Calibri"/>
          <w:snapToGrid/>
          <w:color w:val="auto"/>
          <w:sz w:val="20"/>
          <w:lang w:val="en-CA"/>
        </w:rPr>
        <w:t>datasets f</w:t>
      </w:r>
      <w:r w:rsidRPr="00C32764">
        <w:rPr>
          <w:rFonts w:ascii="Calibri" w:eastAsia="Calibri" w:hAnsi="Calibri"/>
          <w:snapToGrid/>
          <w:color w:val="auto"/>
          <w:sz w:val="20"/>
          <w:lang w:val="en-CA"/>
        </w:rPr>
        <w:t xml:space="preserve">rom raw data, data recoding; </w:t>
      </w:r>
      <w:r>
        <w:rPr>
          <w:rFonts w:ascii="Calibri" w:eastAsia="Calibri" w:hAnsi="Calibri"/>
          <w:snapToGrid/>
          <w:color w:val="auto"/>
          <w:sz w:val="20"/>
          <w:lang w:val="en-CA"/>
        </w:rPr>
        <w:t xml:space="preserve">iterative data processing, </w:t>
      </w:r>
      <w:r w:rsidRPr="00C32764">
        <w:rPr>
          <w:rFonts w:ascii="Calibri" w:eastAsia="Calibri" w:hAnsi="Calibri"/>
          <w:snapToGrid/>
          <w:color w:val="auto"/>
          <w:sz w:val="20"/>
          <w:lang w:val="en-CA"/>
        </w:rPr>
        <w:t xml:space="preserve">group processing; reading and combining multiple data sets; </w:t>
      </w:r>
      <w:r>
        <w:rPr>
          <w:rFonts w:ascii="Calibri" w:eastAsia="Calibri" w:hAnsi="Calibri"/>
          <w:snapToGrid/>
          <w:color w:val="auto"/>
          <w:sz w:val="20"/>
          <w:lang w:val="en-CA"/>
        </w:rPr>
        <w:t xml:space="preserve">arrays, </w:t>
      </w:r>
      <w:r w:rsidRPr="00C32764">
        <w:rPr>
          <w:rFonts w:ascii="Calibri" w:eastAsia="Calibri" w:hAnsi="Calibri"/>
          <w:snapToGrid/>
          <w:color w:val="auto"/>
          <w:sz w:val="20"/>
          <w:lang w:val="en-CA"/>
        </w:rPr>
        <w:t>table lookup</w:t>
      </w:r>
      <w:r>
        <w:rPr>
          <w:rFonts w:ascii="Calibri" w:eastAsia="Calibri" w:hAnsi="Calibri"/>
          <w:snapToGrid/>
          <w:color w:val="auto"/>
          <w:sz w:val="20"/>
          <w:lang w:val="en-CA"/>
        </w:rPr>
        <w:t>s</w:t>
      </w:r>
      <w:r w:rsidRPr="00C32764">
        <w:rPr>
          <w:rFonts w:ascii="Calibri" w:eastAsia="Calibri" w:hAnsi="Calibri"/>
          <w:snapToGrid/>
          <w:color w:val="auto"/>
          <w:sz w:val="20"/>
          <w:lang w:val="en-CA"/>
        </w:rPr>
        <w:t xml:space="preserve">; </w:t>
      </w:r>
      <w:r>
        <w:rPr>
          <w:rFonts w:ascii="Calibri" w:eastAsia="Calibri" w:hAnsi="Calibri"/>
          <w:snapToGrid/>
          <w:color w:val="auto"/>
          <w:sz w:val="20"/>
          <w:lang w:val="en-CA"/>
        </w:rPr>
        <w:t xml:space="preserve">loading data and </w:t>
      </w:r>
      <w:r w:rsidRPr="00C32764">
        <w:rPr>
          <w:rFonts w:ascii="Calibri" w:eastAsia="Calibri" w:hAnsi="Calibri"/>
          <w:snapToGrid/>
          <w:color w:val="auto"/>
          <w:sz w:val="20"/>
          <w:lang w:val="en-CA"/>
        </w:rPr>
        <w:t xml:space="preserve">relating information from multiple data sources; </w:t>
      </w:r>
      <w:r>
        <w:rPr>
          <w:rFonts w:ascii="Calibri" w:eastAsia="Calibri" w:hAnsi="Calibri"/>
          <w:snapToGrid/>
          <w:color w:val="auto"/>
          <w:sz w:val="20"/>
          <w:lang w:val="en-CA"/>
        </w:rPr>
        <w:t>d</w:t>
      </w:r>
      <w:r w:rsidRPr="00C32764">
        <w:rPr>
          <w:rFonts w:ascii="Calibri" w:eastAsia="Calibri" w:hAnsi="Calibri"/>
          <w:snapToGrid/>
          <w:color w:val="auto"/>
          <w:sz w:val="20"/>
          <w:lang w:val="en-CA"/>
        </w:rPr>
        <w:t>ata importing and exporting procedures</w:t>
      </w:r>
      <w:r>
        <w:rPr>
          <w:rFonts w:ascii="Calibri" w:eastAsia="Calibri" w:hAnsi="Calibri"/>
          <w:snapToGrid/>
          <w:color w:val="auto"/>
          <w:sz w:val="20"/>
          <w:lang w:val="en-CA"/>
        </w:rPr>
        <w:t xml:space="preserve"> including Excel, csv and other formats,</w:t>
      </w:r>
      <w:r w:rsidRPr="00C32764">
        <w:rPr>
          <w:rFonts w:ascii="Calibri" w:eastAsia="Calibri" w:hAnsi="Calibri"/>
          <w:snapToGrid/>
          <w:color w:val="auto"/>
          <w:sz w:val="20"/>
          <w:lang w:val="en-CA"/>
        </w:rPr>
        <w:t xml:space="preserve"> </w:t>
      </w:r>
      <w:r>
        <w:rPr>
          <w:rFonts w:ascii="Calibri" w:eastAsia="Calibri" w:hAnsi="Calibri"/>
          <w:snapToGrid/>
          <w:color w:val="auto"/>
          <w:sz w:val="20"/>
          <w:lang w:val="en-CA"/>
        </w:rPr>
        <w:t xml:space="preserve">mathematical and character </w:t>
      </w:r>
      <w:r w:rsidRPr="00C32764">
        <w:rPr>
          <w:rFonts w:ascii="Calibri" w:eastAsia="Calibri" w:hAnsi="Calibri"/>
          <w:snapToGrid/>
          <w:color w:val="auto"/>
          <w:sz w:val="20"/>
          <w:lang w:val="en-CA"/>
        </w:rPr>
        <w:t>functions; date</w:t>
      </w:r>
      <w:r>
        <w:rPr>
          <w:rFonts w:ascii="Calibri" w:eastAsia="Calibri" w:hAnsi="Calibri"/>
          <w:snapToGrid/>
          <w:color w:val="auto"/>
          <w:sz w:val="20"/>
          <w:lang w:val="en-CA"/>
        </w:rPr>
        <w:t xml:space="preserve"> functions</w:t>
      </w:r>
      <w:r w:rsidRPr="00C32764">
        <w:rPr>
          <w:rFonts w:ascii="Calibri" w:eastAsia="Calibri" w:hAnsi="Calibri"/>
          <w:snapToGrid/>
          <w:color w:val="auto"/>
          <w:sz w:val="20"/>
          <w:lang w:val="en-CA"/>
        </w:rPr>
        <w:t>; arrays; using and creating formatting tools</w:t>
      </w:r>
      <w:r>
        <w:rPr>
          <w:rFonts w:ascii="Calibri" w:eastAsia="Calibri" w:hAnsi="Calibri"/>
          <w:snapToGrid/>
          <w:color w:val="auto"/>
          <w:sz w:val="20"/>
          <w:lang w:val="en-CA"/>
        </w:rPr>
        <w:t xml:space="preserve"> and w</w:t>
      </w:r>
      <w:r w:rsidRPr="00C32764">
        <w:rPr>
          <w:rFonts w:ascii="Calibri" w:eastAsia="Calibri" w:hAnsi="Calibri"/>
          <w:snapToGrid/>
          <w:color w:val="auto"/>
          <w:sz w:val="20"/>
          <w:lang w:val="en-CA"/>
        </w:rPr>
        <w:t>orking with longitudinal data</w:t>
      </w:r>
      <w:r>
        <w:rPr>
          <w:rFonts w:ascii="Calibri" w:eastAsia="Calibri" w:hAnsi="Calibri"/>
          <w:snapToGrid/>
          <w:color w:val="auto"/>
          <w:sz w:val="20"/>
          <w:lang w:val="en-CA"/>
        </w:rPr>
        <w:t>.</w:t>
      </w:r>
    </w:p>
    <w:p w:rsidR="00456179" w:rsidRPr="008A2881" w:rsidRDefault="00456179" w:rsidP="00456179">
      <w:pPr>
        <w:pStyle w:val="BodyText"/>
        <w:numPr>
          <w:ilvl w:val="0"/>
          <w:numId w:val="2"/>
        </w:numPr>
        <w:tabs>
          <w:tab w:val="clear" w:pos="720"/>
          <w:tab w:val="num" w:pos="270"/>
        </w:tabs>
        <w:ind w:left="270" w:hanging="270"/>
        <w:jc w:val="both"/>
        <w:rPr>
          <w:rFonts w:ascii="Calibri" w:eastAsia="Calibri" w:hAnsi="Calibri"/>
          <w:snapToGrid/>
          <w:color w:val="auto"/>
          <w:sz w:val="20"/>
          <w:lang w:val="en-CA"/>
        </w:rPr>
      </w:pPr>
      <w:r w:rsidRPr="008A2881">
        <w:rPr>
          <w:rFonts w:ascii="Calibri" w:eastAsia="Calibri" w:hAnsi="Calibri"/>
          <w:snapToGrid/>
          <w:color w:val="auto"/>
          <w:sz w:val="20"/>
          <w:lang w:val="en-CA"/>
        </w:rPr>
        <w:t xml:space="preserve">Data </w:t>
      </w:r>
      <w:r>
        <w:rPr>
          <w:rFonts w:ascii="Calibri" w:eastAsia="Calibri" w:hAnsi="Calibri"/>
          <w:snapToGrid/>
          <w:color w:val="auto"/>
          <w:sz w:val="20"/>
          <w:lang w:val="en-CA"/>
        </w:rPr>
        <w:t xml:space="preserve">exploration, summarization and </w:t>
      </w:r>
      <w:r w:rsidRPr="008A2881">
        <w:rPr>
          <w:rFonts w:ascii="Calibri" w:eastAsia="Calibri" w:hAnsi="Calibri"/>
          <w:snapToGrid/>
          <w:color w:val="auto"/>
          <w:sz w:val="20"/>
          <w:lang w:val="en-CA"/>
        </w:rPr>
        <w:t xml:space="preserve">visualization </w:t>
      </w:r>
      <w:r>
        <w:rPr>
          <w:rFonts w:ascii="Calibri" w:eastAsia="Calibri" w:hAnsi="Calibri"/>
          <w:snapToGrid/>
          <w:color w:val="auto"/>
          <w:sz w:val="20"/>
          <w:lang w:val="en-CA"/>
        </w:rPr>
        <w:t>with</w:t>
      </w:r>
      <w:r w:rsidRPr="008A2881">
        <w:rPr>
          <w:rFonts w:ascii="Calibri" w:eastAsia="Calibri" w:hAnsi="Calibri"/>
          <w:snapToGrid/>
          <w:color w:val="auto"/>
          <w:sz w:val="20"/>
          <w:lang w:val="en-CA"/>
        </w:rPr>
        <w:t xml:space="preserve"> specialized SAS </w:t>
      </w:r>
      <w:r>
        <w:rPr>
          <w:rFonts w:ascii="Calibri" w:eastAsia="Calibri" w:hAnsi="Calibri"/>
          <w:snapToGrid/>
          <w:color w:val="auto"/>
          <w:sz w:val="20"/>
          <w:lang w:val="en-CA"/>
        </w:rPr>
        <w:t>procedures</w:t>
      </w:r>
      <w:r w:rsidR="000463D1">
        <w:rPr>
          <w:rFonts w:ascii="Calibri" w:eastAsia="Calibri" w:hAnsi="Calibri"/>
          <w:snapToGrid/>
          <w:color w:val="auto"/>
          <w:sz w:val="20"/>
          <w:lang w:val="en-CA"/>
        </w:rPr>
        <w:t>.</w:t>
      </w:r>
    </w:p>
    <w:p w:rsidR="0056615E" w:rsidRDefault="00456179" w:rsidP="003448EA">
      <w:pPr>
        <w:pStyle w:val="BodyText"/>
        <w:numPr>
          <w:ilvl w:val="0"/>
          <w:numId w:val="1"/>
        </w:numPr>
        <w:tabs>
          <w:tab w:val="clear" w:pos="360"/>
          <w:tab w:val="num" w:pos="0"/>
        </w:tabs>
        <w:ind w:left="216"/>
        <w:jc w:val="both"/>
        <w:rPr>
          <w:rFonts w:ascii="Calibri" w:eastAsia="Calibri" w:hAnsi="Calibri"/>
          <w:snapToGrid/>
          <w:color w:val="auto"/>
          <w:sz w:val="20"/>
          <w:lang w:val="en-CA"/>
        </w:rPr>
      </w:pPr>
      <w:r w:rsidRPr="0056615E">
        <w:rPr>
          <w:rFonts w:ascii="Calibri" w:eastAsia="Calibri" w:hAnsi="Calibri"/>
          <w:snapToGrid/>
          <w:color w:val="auto"/>
          <w:sz w:val="20"/>
          <w:lang w:val="en-CA"/>
        </w:rPr>
        <w:t>SAS Macro language for writing flexible parametrization</w:t>
      </w:r>
      <w:r w:rsidR="0056615E" w:rsidRPr="0056615E">
        <w:rPr>
          <w:rFonts w:ascii="Calibri" w:eastAsia="Calibri" w:hAnsi="Calibri"/>
          <w:snapToGrid/>
          <w:color w:val="auto"/>
          <w:sz w:val="20"/>
          <w:lang w:val="en-CA"/>
        </w:rPr>
        <w:t xml:space="preserve"> routines</w:t>
      </w:r>
    </w:p>
    <w:p w:rsidR="00456179" w:rsidRPr="0056615E" w:rsidRDefault="00456179" w:rsidP="003448EA">
      <w:pPr>
        <w:pStyle w:val="BodyText"/>
        <w:numPr>
          <w:ilvl w:val="0"/>
          <w:numId w:val="1"/>
        </w:numPr>
        <w:tabs>
          <w:tab w:val="clear" w:pos="360"/>
          <w:tab w:val="num" w:pos="0"/>
        </w:tabs>
        <w:ind w:left="216"/>
        <w:jc w:val="both"/>
        <w:rPr>
          <w:rFonts w:ascii="Calibri" w:eastAsia="Calibri" w:hAnsi="Calibri"/>
          <w:snapToGrid/>
          <w:color w:val="auto"/>
          <w:sz w:val="20"/>
          <w:lang w:val="en-CA"/>
        </w:rPr>
      </w:pPr>
      <w:r w:rsidRPr="0056615E">
        <w:rPr>
          <w:rFonts w:ascii="Calibri" w:eastAsia="Calibri" w:hAnsi="Calibri"/>
          <w:snapToGrid/>
          <w:color w:val="auto"/>
          <w:sz w:val="20"/>
          <w:lang w:val="en-CA"/>
        </w:rPr>
        <w:t>Structured Query Language (SQL) often used in querying the databases under SAS or other systems</w:t>
      </w:r>
    </w:p>
    <w:p w:rsidR="00456179" w:rsidRPr="00AB2F3B" w:rsidRDefault="00456179" w:rsidP="00456179">
      <w:pPr>
        <w:pStyle w:val="BodyText"/>
        <w:numPr>
          <w:ilvl w:val="0"/>
          <w:numId w:val="1"/>
        </w:numPr>
        <w:tabs>
          <w:tab w:val="clear" w:pos="360"/>
          <w:tab w:val="num" w:pos="0"/>
        </w:tabs>
        <w:ind w:left="216"/>
        <w:jc w:val="both"/>
        <w:rPr>
          <w:sz w:val="20"/>
        </w:rPr>
      </w:pPr>
      <w:r w:rsidRPr="00C32764">
        <w:rPr>
          <w:rFonts w:ascii="Calibri" w:eastAsia="Calibri" w:hAnsi="Calibri"/>
          <w:snapToGrid/>
          <w:color w:val="auto"/>
          <w:sz w:val="20"/>
          <w:lang w:val="en-CA"/>
        </w:rPr>
        <w:t>SAS Enterprise Guide – a comprehensive database and graphical user interface to SAS</w:t>
      </w:r>
    </w:p>
    <w:p w:rsidR="006C37B1" w:rsidRPr="00221E8E" w:rsidRDefault="006C37B1" w:rsidP="000633B4">
      <w:pPr>
        <w:rPr>
          <w:sz w:val="20"/>
          <w:szCs w:val="20"/>
        </w:rPr>
      </w:pPr>
    </w:p>
    <w:p w:rsidR="006C37B1" w:rsidRPr="00221E8E" w:rsidRDefault="00F110EB" w:rsidP="002B4C65">
      <w:pPr>
        <w:pBdr>
          <w:bottom w:val="single" w:sz="4" w:space="1" w:color="7F7F7F"/>
        </w:pBdr>
        <w:rPr>
          <w:b/>
          <w:caps/>
          <w:sz w:val="20"/>
          <w:szCs w:val="20"/>
        </w:rPr>
      </w:pPr>
      <w:r w:rsidRPr="00221E8E">
        <w:rPr>
          <w:b/>
          <w:caps/>
          <w:sz w:val="20"/>
          <w:szCs w:val="20"/>
        </w:rPr>
        <w:t>Course Materials</w:t>
      </w:r>
    </w:p>
    <w:p w:rsidR="00F110EB" w:rsidRPr="00221E8E" w:rsidRDefault="00F110EB" w:rsidP="002B4C65">
      <w:pPr>
        <w:spacing w:after="0"/>
        <w:rPr>
          <w:b/>
          <w:sz w:val="20"/>
          <w:szCs w:val="20"/>
        </w:rPr>
      </w:pPr>
      <w:r w:rsidRPr="00221E8E">
        <w:rPr>
          <w:b/>
          <w:sz w:val="20"/>
          <w:szCs w:val="20"/>
        </w:rPr>
        <w:t>Textbook:</w:t>
      </w:r>
    </w:p>
    <w:p w:rsidR="0076494F" w:rsidRDefault="0076494F" w:rsidP="0076494F">
      <w:pPr>
        <w:rPr>
          <w:sz w:val="20"/>
          <w:szCs w:val="20"/>
        </w:rPr>
      </w:pPr>
      <w:r w:rsidRPr="00BB342F">
        <w:rPr>
          <w:sz w:val="20"/>
          <w:szCs w:val="20"/>
        </w:rPr>
        <w:t>Cody</w:t>
      </w:r>
      <w:r w:rsidRPr="00221E8E">
        <w:rPr>
          <w:sz w:val="20"/>
          <w:szCs w:val="20"/>
        </w:rPr>
        <w:t xml:space="preserve">, </w:t>
      </w:r>
      <w:r>
        <w:rPr>
          <w:sz w:val="20"/>
          <w:szCs w:val="20"/>
        </w:rPr>
        <w:t>Ron</w:t>
      </w:r>
      <w:r w:rsidRPr="00221E8E">
        <w:rPr>
          <w:sz w:val="20"/>
          <w:szCs w:val="20"/>
        </w:rPr>
        <w:t xml:space="preserve">. </w:t>
      </w:r>
      <w:r w:rsidRPr="00BB342F">
        <w:rPr>
          <w:sz w:val="20"/>
          <w:szCs w:val="20"/>
        </w:rPr>
        <w:t>Learning SAS® by Example: Programmer's Guide</w:t>
      </w:r>
      <w:r w:rsidRPr="00221E8E">
        <w:rPr>
          <w:sz w:val="20"/>
          <w:szCs w:val="20"/>
        </w:rPr>
        <w:t>.</w:t>
      </w:r>
      <w:r>
        <w:rPr>
          <w:sz w:val="20"/>
          <w:szCs w:val="20"/>
        </w:rPr>
        <w:t xml:space="preserve"> </w:t>
      </w:r>
      <w:r w:rsidRPr="00BB342F">
        <w:rPr>
          <w:sz w:val="20"/>
          <w:szCs w:val="20"/>
        </w:rPr>
        <w:t>Cary, N.C.</w:t>
      </w:r>
      <w:r>
        <w:rPr>
          <w:sz w:val="20"/>
          <w:szCs w:val="20"/>
        </w:rPr>
        <w:t>,</w:t>
      </w:r>
      <w:r w:rsidRPr="00BB342F">
        <w:rPr>
          <w:sz w:val="20"/>
          <w:szCs w:val="20"/>
        </w:rPr>
        <w:t xml:space="preserve"> SAS Institute, 20</w:t>
      </w:r>
      <w:r>
        <w:rPr>
          <w:sz w:val="20"/>
          <w:szCs w:val="20"/>
        </w:rPr>
        <w:t>18, 2</w:t>
      </w:r>
      <w:r w:rsidRPr="004E09EE">
        <w:rPr>
          <w:sz w:val="20"/>
          <w:szCs w:val="20"/>
          <w:vertAlign w:val="superscript"/>
        </w:rPr>
        <w:t>nd</w:t>
      </w:r>
      <w:r>
        <w:rPr>
          <w:sz w:val="20"/>
          <w:szCs w:val="20"/>
        </w:rPr>
        <w:t xml:space="preserve"> edition</w:t>
      </w:r>
      <w:r w:rsidR="005616D3">
        <w:rPr>
          <w:sz w:val="20"/>
          <w:szCs w:val="20"/>
        </w:rPr>
        <w:t>, or</w:t>
      </w:r>
    </w:p>
    <w:p w:rsidR="005616D3" w:rsidRDefault="005616D3" w:rsidP="005616D3">
      <w:pPr>
        <w:rPr>
          <w:sz w:val="20"/>
          <w:szCs w:val="20"/>
        </w:rPr>
      </w:pPr>
      <w:r w:rsidRPr="00BB342F">
        <w:rPr>
          <w:sz w:val="20"/>
          <w:szCs w:val="20"/>
        </w:rPr>
        <w:t>Cody</w:t>
      </w:r>
      <w:r w:rsidRPr="00221E8E">
        <w:rPr>
          <w:sz w:val="20"/>
          <w:szCs w:val="20"/>
        </w:rPr>
        <w:t xml:space="preserve">, </w:t>
      </w:r>
      <w:r>
        <w:rPr>
          <w:sz w:val="20"/>
          <w:szCs w:val="20"/>
        </w:rPr>
        <w:t>Ron</w:t>
      </w:r>
      <w:r w:rsidRPr="00221E8E">
        <w:rPr>
          <w:sz w:val="20"/>
          <w:szCs w:val="20"/>
        </w:rPr>
        <w:t xml:space="preserve">. </w:t>
      </w:r>
      <w:r w:rsidRPr="00BB342F">
        <w:rPr>
          <w:sz w:val="20"/>
          <w:szCs w:val="20"/>
        </w:rPr>
        <w:t>Learning SAS® by Example: Programmer's Guide</w:t>
      </w:r>
      <w:r w:rsidRPr="00221E8E">
        <w:rPr>
          <w:sz w:val="20"/>
          <w:szCs w:val="20"/>
        </w:rPr>
        <w:t>.</w:t>
      </w:r>
      <w:r>
        <w:rPr>
          <w:sz w:val="20"/>
          <w:szCs w:val="20"/>
        </w:rPr>
        <w:t xml:space="preserve"> </w:t>
      </w:r>
      <w:r w:rsidRPr="00BB342F">
        <w:rPr>
          <w:sz w:val="20"/>
          <w:szCs w:val="20"/>
        </w:rPr>
        <w:t>Cary, N.C.</w:t>
      </w:r>
      <w:r>
        <w:rPr>
          <w:sz w:val="20"/>
          <w:szCs w:val="20"/>
        </w:rPr>
        <w:t>,</w:t>
      </w:r>
      <w:r w:rsidRPr="00BB342F">
        <w:rPr>
          <w:sz w:val="20"/>
          <w:szCs w:val="20"/>
        </w:rPr>
        <w:t xml:space="preserve"> SAS Institute, 20</w:t>
      </w:r>
      <w:r>
        <w:rPr>
          <w:sz w:val="20"/>
          <w:szCs w:val="20"/>
        </w:rPr>
        <w:t>07, 1</w:t>
      </w:r>
      <w:r w:rsidRPr="005616D3">
        <w:rPr>
          <w:sz w:val="20"/>
          <w:szCs w:val="20"/>
          <w:vertAlign w:val="superscript"/>
        </w:rPr>
        <w:t>st</w:t>
      </w:r>
      <w:r>
        <w:rPr>
          <w:sz w:val="20"/>
          <w:szCs w:val="20"/>
        </w:rPr>
        <w:t xml:space="preserve"> edition</w:t>
      </w:r>
    </w:p>
    <w:p w:rsidR="005616D3" w:rsidRDefault="005616D3" w:rsidP="0076494F">
      <w:pPr>
        <w:rPr>
          <w:sz w:val="20"/>
          <w:szCs w:val="20"/>
        </w:rPr>
      </w:pPr>
    </w:p>
    <w:p w:rsidR="00EF0DAF" w:rsidRDefault="00EF0DAF" w:rsidP="002B4C65">
      <w:pPr>
        <w:spacing w:after="0"/>
        <w:rPr>
          <w:sz w:val="20"/>
          <w:szCs w:val="20"/>
        </w:rPr>
      </w:pPr>
    </w:p>
    <w:p w:rsidR="006E5D79" w:rsidRDefault="006E5D79" w:rsidP="002B4C65">
      <w:pPr>
        <w:spacing w:after="0"/>
        <w:rPr>
          <w:sz w:val="20"/>
          <w:szCs w:val="20"/>
        </w:rPr>
      </w:pPr>
    </w:p>
    <w:p w:rsidR="006E5D79" w:rsidRDefault="006E5D79" w:rsidP="002B4C65">
      <w:pPr>
        <w:spacing w:after="0"/>
        <w:rPr>
          <w:sz w:val="20"/>
          <w:szCs w:val="20"/>
        </w:rPr>
      </w:pPr>
    </w:p>
    <w:p w:rsidR="006E5D79" w:rsidRDefault="006E5D79" w:rsidP="002B4C65">
      <w:pPr>
        <w:spacing w:after="0"/>
        <w:rPr>
          <w:b/>
          <w:sz w:val="20"/>
          <w:szCs w:val="20"/>
        </w:rPr>
      </w:pPr>
    </w:p>
    <w:p w:rsidR="006C37B1" w:rsidRPr="00221E8E" w:rsidRDefault="005616D3" w:rsidP="002B4C65">
      <w:pPr>
        <w:spacing w:after="0"/>
        <w:rPr>
          <w:b/>
          <w:sz w:val="20"/>
          <w:szCs w:val="20"/>
        </w:rPr>
      </w:pPr>
      <w:r>
        <w:rPr>
          <w:b/>
          <w:sz w:val="20"/>
          <w:szCs w:val="20"/>
        </w:rPr>
        <w:t>Useful</w:t>
      </w:r>
      <w:r w:rsidR="00F110EB" w:rsidRPr="00221E8E">
        <w:rPr>
          <w:b/>
          <w:sz w:val="20"/>
          <w:szCs w:val="20"/>
        </w:rPr>
        <w:t xml:space="preserve"> </w:t>
      </w:r>
      <w:r>
        <w:rPr>
          <w:b/>
          <w:sz w:val="20"/>
          <w:szCs w:val="20"/>
        </w:rPr>
        <w:t>m</w:t>
      </w:r>
      <w:r w:rsidR="00F110EB" w:rsidRPr="00221E8E">
        <w:rPr>
          <w:b/>
          <w:sz w:val="20"/>
          <w:szCs w:val="20"/>
        </w:rPr>
        <w:t>aterials</w:t>
      </w:r>
      <w:r>
        <w:rPr>
          <w:b/>
          <w:sz w:val="20"/>
          <w:szCs w:val="20"/>
        </w:rPr>
        <w:t xml:space="preserve"> and links</w:t>
      </w:r>
      <w:r w:rsidR="00F110EB" w:rsidRPr="00221E8E">
        <w:rPr>
          <w:b/>
          <w:sz w:val="20"/>
          <w:szCs w:val="20"/>
        </w:rPr>
        <w:t>:</w:t>
      </w:r>
    </w:p>
    <w:p w:rsidR="007D2D52" w:rsidRPr="007D2D52" w:rsidRDefault="007D2D52" w:rsidP="007D2D52">
      <w:pPr>
        <w:pStyle w:val="BodyText"/>
        <w:numPr>
          <w:ilvl w:val="0"/>
          <w:numId w:val="2"/>
        </w:numPr>
        <w:tabs>
          <w:tab w:val="clear" w:pos="720"/>
          <w:tab w:val="num" w:pos="270"/>
        </w:tabs>
        <w:ind w:left="270" w:hanging="270"/>
        <w:jc w:val="both"/>
        <w:rPr>
          <w:rFonts w:ascii="Calibri" w:eastAsia="Calibri" w:hAnsi="Calibri"/>
          <w:snapToGrid/>
          <w:color w:val="auto"/>
          <w:sz w:val="20"/>
          <w:lang w:val="en-CA"/>
        </w:rPr>
      </w:pPr>
      <w:r w:rsidRPr="007D2D52">
        <w:rPr>
          <w:rFonts w:ascii="Calibri" w:eastAsia="Calibri" w:hAnsi="Calibri"/>
          <w:snapToGrid/>
          <w:color w:val="auto"/>
          <w:sz w:val="20"/>
          <w:lang w:val="en-CA"/>
        </w:rPr>
        <w:t>Cody, Ron, 2017, Cody’s Data Cleaning Techniques using SAS. 3rd Edition, Cary, NC: SAS Pub., 2017</w:t>
      </w:r>
    </w:p>
    <w:p w:rsidR="007D2D52" w:rsidRPr="007D2D52" w:rsidRDefault="007D2D52" w:rsidP="007D2D52">
      <w:pPr>
        <w:pStyle w:val="BodyText"/>
        <w:numPr>
          <w:ilvl w:val="0"/>
          <w:numId w:val="2"/>
        </w:numPr>
        <w:tabs>
          <w:tab w:val="clear" w:pos="720"/>
          <w:tab w:val="num" w:pos="270"/>
        </w:tabs>
        <w:ind w:left="270" w:hanging="270"/>
        <w:jc w:val="both"/>
        <w:rPr>
          <w:rFonts w:ascii="Calibri" w:eastAsia="Calibri" w:hAnsi="Calibri"/>
          <w:snapToGrid/>
          <w:color w:val="auto"/>
          <w:sz w:val="20"/>
          <w:lang w:val="en-CA"/>
        </w:rPr>
      </w:pPr>
      <w:r w:rsidRPr="007D2D52">
        <w:rPr>
          <w:rFonts w:ascii="Calibri" w:eastAsia="Calibri" w:hAnsi="Calibri"/>
          <w:snapToGrid/>
          <w:color w:val="auto"/>
          <w:sz w:val="20"/>
          <w:lang w:val="en-CA"/>
        </w:rPr>
        <w:t>Cody, R. P., and Smith, J.K., Applied Statistics and the SAS Programming Language, Fifth Edition. Upper Saddle River, NJ: Pearson/Prentice Hall, 2006</w:t>
      </w:r>
    </w:p>
    <w:p w:rsidR="007D2D52" w:rsidRPr="007D2D52" w:rsidRDefault="007D2D52" w:rsidP="007D2D52">
      <w:pPr>
        <w:pStyle w:val="BodyText"/>
        <w:numPr>
          <w:ilvl w:val="0"/>
          <w:numId w:val="2"/>
        </w:numPr>
        <w:tabs>
          <w:tab w:val="clear" w:pos="720"/>
          <w:tab w:val="num" w:pos="270"/>
        </w:tabs>
        <w:ind w:left="270" w:hanging="270"/>
        <w:jc w:val="both"/>
        <w:rPr>
          <w:rFonts w:ascii="Calibri" w:eastAsia="Calibri" w:hAnsi="Calibri"/>
          <w:snapToGrid/>
          <w:color w:val="auto"/>
          <w:sz w:val="20"/>
          <w:lang w:val="en-CA"/>
        </w:rPr>
      </w:pPr>
      <w:r w:rsidRPr="007D2D52">
        <w:rPr>
          <w:rFonts w:ascii="Calibri" w:eastAsia="Calibri" w:hAnsi="Calibri"/>
          <w:snapToGrid/>
          <w:color w:val="auto"/>
          <w:sz w:val="20"/>
          <w:lang w:val="en-CA"/>
        </w:rPr>
        <w:t>Carpenter, Art, 2012, Carpenter's Guide to Innovative SAS Techniques, SAS Institute Inc., ISBN 978-1-60764-991-5</w:t>
      </w:r>
    </w:p>
    <w:p w:rsidR="007D2D52" w:rsidRPr="007D2D52" w:rsidRDefault="007D2D52" w:rsidP="007D2D52">
      <w:pPr>
        <w:pStyle w:val="BodyText"/>
        <w:numPr>
          <w:ilvl w:val="0"/>
          <w:numId w:val="2"/>
        </w:numPr>
        <w:tabs>
          <w:tab w:val="clear" w:pos="720"/>
          <w:tab w:val="num" w:pos="270"/>
        </w:tabs>
        <w:ind w:left="270" w:hanging="270"/>
        <w:jc w:val="both"/>
        <w:rPr>
          <w:rFonts w:ascii="Calibri" w:eastAsia="Calibri" w:hAnsi="Calibri"/>
          <w:snapToGrid/>
          <w:color w:val="auto"/>
          <w:sz w:val="20"/>
          <w:lang w:val="en-CA"/>
        </w:rPr>
      </w:pPr>
      <w:proofErr w:type="spellStart"/>
      <w:r w:rsidRPr="007D2D52">
        <w:rPr>
          <w:rFonts w:ascii="Calibri" w:eastAsia="Calibri" w:hAnsi="Calibri"/>
          <w:snapToGrid/>
          <w:color w:val="auto"/>
          <w:sz w:val="20"/>
          <w:lang w:val="en-CA"/>
        </w:rPr>
        <w:t>Svo</w:t>
      </w:r>
      <w:r w:rsidR="00B305C8">
        <w:rPr>
          <w:rFonts w:ascii="Calibri" w:eastAsia="Calibri" w:hAnsi="Calibri"/>
          <w:snapToGrid/>
          <w:color w:val="auto"/>
          <w:sz w:val="20"/>
          <w:lang w:val="en-CA"/>
        </w:rPr>
        <w:t>d</w:t>
      </w:r>
      <w:r w:rsidRPr="007D2D52">
        <w:rPr>
          <w:rFonts w:ascii="Calibri" w:eastAsia="Calibri" w:hAnsi="Calibri"/>
          <w:snapToGrid/>
          <w:color w:val="auto"/>
          <w:sz w:val="20"/>
          <w:lang w:val="en-CA"/>
        </w:rPr>
        <w:t>ba</w:t>
      </w:r>
      <w:proofErr w:type="spellEnd"/>
      <w:r w:rsidRPr="007D2D52">
        <w:rPr>
          <w:rFonts w:ascii="Calibri" w:eastAsia="Calibri" w:hAnsi="Calibri"/>
          <w:snapToGrid/>
          <w:color w:val="auto"/>
          <w:sz w:val="20"/>
          <w:lang w:val="en-CA"/>
        </w:rPr>
        <w:t>, Gerhard, 2006, Data Preparation for Analytics Using SAS, SAS Press Series.</w:t>
      </w:r>
    </w:p>
    <w:p w:rsidR="007D2D52" w:rsidRPr="007D2D52" w:rsidRDefault="007D2D52" w:rsidP="007D2D52">
      <w:pPr>
        <w:pStyle w:val="BodyText"/>
        <w:numPr>
          <w:ilvl w:val="0"/>
          <w:numId w:val="2"/>
        </w:numPr>
        <w:tabs>
          <w:tab w:val="clear" w:pos="720"/>
          <w:tab w:val="num" w:pos="270"/>
        </w:tabs>
        <w:ind w:left="270" w:hanging="270"/>
        <w:jc w:val="both"/>
        <w:rPr>
          <w:rFonts w:ascii="Calibri" w:eastAsia="Calibri" w:hAnsi="Calibri"/>
          <w:snapToGrid/>
          <w:color w:val="auto"/>
          <w:sz w:val="20"/>
          <w:lang w:val="en-CA"/>
        </w:rPr>
      </w:pPr>
      <w:proofErr w:type="spellStart"/>
      <w:r w:rsidRPr="007D2D52">
        <w:rPr>
          <w:rFonts w:ascii="Calibri" w:eastAsia="Calibri" w:hAnsi="Calibri"/>
          <w:snapToGrid/>
          <w:color w:val="auto"/>
          <w:sz w:val="20"/>
          <w:lang w:val="en-CA"/>
        </w:rPr>
        <w:t>Raithel</w:t>
      </w:r>
      <w:proofErr w:type="spellEnd"/>
      <w:r w:rsidRPr="007D2D52">
        <w:rPr>
          <w:rFonts w:ascii="Calibri" w:eastAsia="Calibri" w:hAnsi="Calibri"/>
          <w:snapToGrid/>
          <w:color w:val="auto"/>
          <w:sz w:val="20"/>
          <w:lang w:val="en-CA"/>
        </w:rPr>
        <w:t xml:space="preserve">, Michael A., 2006, The Complete Guide to SAS Indexes, SAS Press. </w:t>
      </w:r>
    </w:p>
    <w:p w:rsidR="007D2D52" w:rsidRDefault="007D2D52" w:rsidP="007D2D52">
      <w:pPr>
        <w:pStyle w:val="BodyText"/>
        <w:numPr>
          <w:ilvl w:val="0"/>
          <w:numId w:val="2"/>
        </w:numPr>
        <w:tabs>
          <w:tab w:val="clear" w:pos="720"/>
          <w:tab w:val="num" w:pos="270"/>
        </w:tabs>
        <w:ind w:left="270" w:hanging="270"/>
        <w:jc w:val="both"/>
        <w:rPr>
          <w:rFonts w:ascii="Calibri" w:eastAsia="Calibri" w:hAnsi="Calibri"/>
          <w:snapToGrid/>
          <w:color w:val="auto"/>
          <w:sz w:val="20"/>
          <w:lang w:val="en-CA"/>
        </w:rPr>
      </w:pPr>
      <w:r w:rsidRPr="007D2D52">
        <w:rPr>
          <w:rFonts w:ascii="Calibri" w:eastAsia="Calibri" w:hAnsi="Calibri"/>
          <w:snapToGrid/>
          <w:color w:val="auto"/>
          <w:sz w:val="20"/>
          <w:lang w:val="en-CA"/>
        </w:rPr>
        <w:t xml:space="preserve">Der, Geoff, </w:t>
      </w:r>
      <w:proofErr w:type="spellStart"/>
      <w:r w:rsidRPr="007D2D52">
        <w:rPr>
          <w:rFonts w:ascii="Calibri" w:eastAsia="Calibri" w:hAnsi="Calibri"/>
          <w:snapToGrid/>
          <w:color w:val="auto"/>
          <w:sz w:val="20"/>
          <w:lang w:val="en-CA"/>
        </w:rPr>
        <w:t>Everitt</w:t>
      </w:r>
      <w:proofErr w:type="spellEnd"/>
      <w:r w:rsidRPr="007D2D52">
        <w:rPr>
          <w:rFonts w:ascii="Calibri" w:eastAsia="Calibri" w:hAnsi="Calibri"/>
          <w:snapToGrid/>
          <w:color w:val="auto"/>
          <w:sz w:val="20"/>
          <w:lang w:val="en-CA"/>
        </w:rPr>
        <w:t>, Brian, S., 2007, Basic Statistics Using SAS Enterprise Guide – a Primer, SAS Press Series.</w:t>
      </w:r>
    </w:p>
    <w:p w:rsidR="003942A2" w:rsidRDefault="00986F2F" w:rsidP="003942A2">
      <w:pPr>
        <w:numPr>
          <w:ilvl w:val="0"/>
          <w:numId w:val="39"/>
        </w:numPr>
      </w:pPr>
      <w:hyperlink r:id="rId8" w:history="1">
        <w:r w:rsidR="003942A2">
          <w:rPr>
            <w:rStyle w:val="Hyperlink"/>
          </w:rPr>
          <w:t>https://video.sas.com/category/videos/how-to-tutorials</w:t>
        </w:r>
      </w:hyperlink>
    </w:p>
    <w:p w:rsidR="003942A2" w:rsidRDefault="00986F2F" w:rsidP="003942A2">
      <w:pPr>
        <w:numPr>
          <w:ilvl w:val="0"/>
          <w:numId w:val="40"/>
        </w:numPr>
        <w:tabs>
          <w:tab w:val="left" w:pos="360"/>
        </w:tabs>
        <w:spacing w:after="0" w:line="240" w:lineRule="auto"/>
        <w:jc w:val="both"/>
      </w:pPr>
      <w:hyperlink r:id="rId9" w:history="1">
        <w:r w:rsidR="003942A2">
          <w:rPr>
            <w:rStyle w:val="Hyperlink"/>
          </w:rPr>
          <w:t>http://www.sas.com/</w:t>
        </w:r>
      </w:hyperlink>
      <w:r w:rsidR="003942A2">
        <w:t xml:space="preserve"> SAS website </w:t>
      </w:r>
    </w:p>
    <w:p w:rsidR="003942A2" w:rsidRDefault="00986F2F" w:rsidP="003942A2">
      <w:pPr>
        <w:numPr>
          <w:ilvl w:val="0"/>
          <w:numId w:val="40"/>
        </w:numPr>
        <w:tabs>
          <w:tab w:val="left" w:pos="360"/>
        </w:tabs>
        <w:spacing w:after="0" w:line="240" w:lineRule="auto"/>
        <w:jc w:val="both"/>
      </w:pPr>
      <w:hyperlink r:id="rId10" w:history="1">
        <w:r w:rsidR="003942A2">
          <w:rPr>
            <w:rStyle w:val="Hyperlink"/>
          </w:rPr>
          <w:t>https://www.kaggle.com/</w:t>
        </w:r>
      </w:hyperlink>
    </w:p>
    <w:p w:rsidR="003942A2" w:rsidRDefault="00986F2F" w:rsidP="003942A2">
      <w:pPr>
        <w:numPr>
          <w:ilvl w:val="0"/>
          <w:numId w:val="40"/>
        </w:numPr>
        <w:tabs>
          <w:tab w:val="left" w:pos="360"/>
        </w:tabs>
        <w:spacing w:after="0" w:line="240" w:lineRule="auto"/>
        <w:jc w:val="both"/>
      </w:pPr>
      <w:hyperlink r:id="rId11" w:history="1">
        <w:r w:rsidR="003942A2">
          <w:rPr>
            <w:rStyle w:val="Hyperlink"/>
          </w:rPr>
          <w:t>https://support.sas.com/events/sasglobalforum/previous/online.html</w:t>
        </w:r>
      </w:hyperlink>
      <w:r w:rsidR="003942A2">
        <w:t xml:space="preserve"> Proceeding from SAS Global Forum – source for papers</w:t>
      </w:r>
    </w:p>
    <w:p w:rsidR="003942A2" w:rsidRDefault="00986F2F" w:rsidP="003942A2">
      <w:pPr>
        <w:numPr>
          <w:ilvl w:val="0"/>
          <w:numId w:val="40"/>
        </w:numPr>
        <w:tabs>
          <w:tab w:val="left" w:pos="360"/>
        </w:tabs>
        <w:spacing w:after="0" w:line="240" w:lineRule="auto"/>
        <w:jc w:val="both"/>
      </w:pPr>
      <w:hyperlink r:id="rId12" w:history="1">
        <w:r w:rsidR="003942A2">
          <w:rPr>
            <w:rStyle w:val="Hyperlink"/>
          </w:rPr>
          <w:t>http://support.sas.com/training/elearn/activate.html</w:t>
        </w:r>
      </w:hyperlink>
      <w:r w:rsidR="003942A2">
        <w:t xml:space="preserve"> SAS e-learning (read below how to get an access)</w:t>
      </w:r>
    </w:p>
    <w:p w:rsidR="003942A2" w:rsidRDefault="00986F2F" w:rsidP="003942A2">
      <w:pPr>
        <w:numPr>
          <w:ilvl w:val="0"/>
          <w:numId w:val="40"/>
        </w:numPr>
        <w:tabs>
          <w:tab w:val="left" w:pos="360"/>
        </w:tabs>
        <w:spacing w:after="0" w:line="240" w:lineRule="auto"/>
        <w:jc w:val="both"/>
      </w:pPr>
      <w:hyperlink r:id="rId13" w:history="1">
        <w:r w:rsidR="003942A2">
          <w:rPr>
            <w:rStyle w:val="Hyperlink"/>
          </w:rPr>
          <w:t>http://support.sas.com/learn/ap/student/amb.html</w:t>
        </w:r>
      </w:hyperlink>
      <w:r w:rsidR="003942A2">
        <w:t xml:space="preserve"> SAS Ambassadors Program</w:t>
      </w:r>
    </w:p>
    <w:p w:rsidR="003942A2" w:rsidRDefault="00986F2F" w:rsidP="003942A2">
      <w:pPr>
        <w:numPr>
          <w:ilvl w:val="0"/>
          <w:numId w:val="40"/>
        </w:numPr>
        <w:tabs>
          <w:tab w:val="left" w:pos="360"/>
        </w:tabs>
        <w:spacing w:after="0" w:line="240" w:lineRule="auto"/>
        <w:jc w:val="both"/>
      </w:pPr>
      <w:hyperlink r:id="rId14" w:history="1">
        <w:r w:rsidR="003942A2">
          <w:rPr>
            <w:rStyle w:val="Hyperlink"/>
          </w:rPr>
          <w:t>http://support.sas.com/certify/index.html</w:t>
        </w:r>
      </w:hyperlink>
      <w:r w:rsidR="003942A2">
        <w:t xml:space="preserve"> SAS Base Certification Program</w:t>
      </w:r>
    </w:p>
    <w:p w:rsidR="003942A2" w:rsidRDefault="00986F2F" w:rsidP="003942A2">
      <w:pPr>
        <w:numPr>
          <w:ilvl w:val="0"/>
          <w:numId w:val="40"/>
        </w:numPr>
        <w:tabs>
          <w:tab w:val="left" w:pos="360"/>
        </w:tabs>
        <w:spacing w:after="0" w:line="240" w:lineRule="auto"/>
        <w:jc w:val="both"/>
      </w:pPr>
      <w:hyperlink r:id="rId15" w:history="1">
        <w:r w:rsidR="003942A2">
          <w:rPr>
            <w:rStyle w:val="Hyperlink"/>
          </w:rPr>
          <w:t>http://support.sas.com/</w:t>
        </w:r>
      </w:hyperlink>
      <w:r w:rsidR="003942A2">
        <w:t xml:space="preserve"> SAS support website</w:t>
      </w:r>
    </w:p>
    <w:p w:rsidR="003942A2" w:rsidRDefault="00986F2F" w:rsidP="003942A2">
      <w:pPr>
        <w:numPr>
          <w:ilvl w:val="0"/>
          <w:numId w:val="40"/>
        </w:numPr>
        <w:tabs>
          <w:tab w:val="left" w:pos="360"/>
        </w:tabs>
        <w:spacing w:after="0" w:line="240" w:lineRule="auto"/>
        <w:jc w:val="both"/>
        <w:rPr>
          <w:lang w:val="fr-CA"/>
        </w:rPr>
      </w:pPr>
      <w:hyperlink r:id="rId16" w:history="1">
        <w:r w:rsidR="003942A2">
          <w:rPr>
            <w:rStyle w:val="Hyperlink"/>
            <w:lang w:val="fr-CA"/>
          </w:rPr>
          <w:t>http://support.sas.com/documentation/93/index.html SAS 9.3</w:t>
        </w:r>
      </w:hyperlink>
      <w:r w:rsidR="003942A2">
        <w:rPr>
          <w:lang w:val="fr-CA"/>
        </w:rPr>
        <w:t xml:space="preserve">  SAS online documentation</w:t>
      </w:r>
      <w:r w:rsidR="003942A2">
        <w:rPr>
          <w:b/>
          <w:snapToGrid w:val="0"/>
          <w:lang w:val="fr-CA"/>
        </w:rPr>
        <w:t xml:space="preserve"> </w:t>
      </w:r>
    </w:p>
    <w:p w:rsidR="003942A2" w:rsidRDefault="00986F2F" w:rsidP="003942A2">
      <w:pPr>
        <w:numPr>
          <w:ilvl w:val="0"/>
          <w:numId w:val="40"/>
        </w:numPr>
        <w:tabs>
          <w:tab w:val="left" w:pos="360"/>
        </w:tabs>
        <w:spacing w:after="0" w:line="240" w:lineRule="auto"/>
        <w:jc w:val="both"/>
      </w:pPr>
      <w:hyperlink r:id="rId17" w:history="1">
        <w:r w:rsidR="003942A2">
          <w:rPr>
            <w:rStyle w:val="Hyperlink"/>
          </w:rPr>
          <w:t>http://www.sas.com/resources/</w:t>
        </w:r>
      </w:hyperlink>
      <w:r w:rsidR="003942A2">
        <w:t xml:space="preserve"> SAS resources</w:t>
      </w:r>
    </w:p>
    <w:p w:rsidR="003942A2" w:rsidRDefault="00986F2F" w:rsidP="003942A2">
      <w:pPr>
        <w:numPr>
          <w:ilvl w:val="0"/>
          <w:numId w:val="40"/>
        </w:numPr>
        <w:tabs>
          <w:tab w:val="left" w:pos="360"/>
        </w:tabs>
        <w:spacing w:after="0" w:line="240" w:lineRule="auto"/>
        <w:jc w:val="both"/>
      </w:pPr>
      <w:hyperlink r:id="rId18" w:anchor="a001290590.htm" w:history="1">
        <w:r w:rsidR="003942A2">
          <w:rPr>
            <w:rStyle w:val="Hyperlink"/>
          </w:rPr>
          <w:t>http://support.sas.com/documentation/cdl/en/basess/58133/HTML/default/viewer.htm#a001290590.htm</w:t>
        </w:r>
      </w:hyperlink>
      <w:r w:rsidR="003942A2">
        <w:t xml:space="preserve"> SAS PDV</w:t>
      </w:r>
    </w:p>
    <w:p w:rsidR="003942A2" w:rsidRDefault="00986F2F" w:rsidP="003942A2">
      <w:pPr>
        <w:numPr>
          <w:ilvl w:val="0"/>
          <w:numId w:val="40"/>
        </w:numPr>
        <w:tabs>
          <w:tab w:val="left" w:pos="360"/>
        </w:tabs>
        <w:spacing w:after="0" w:line="240" w:lineRule="auto"/>
        <w:jc w:val="both"/>
        <w:rPr>
          <w:i/>
          <w:snapToGrid w:val="0"/>
        </w:rPr>
      </w:pPr>
      <w:hyperlink r:id="rId19" w:history="1">
        <w:r w:rsidR="003942A2">
          <w:rPr>
            <w:rStyle w:val="Hyperlink"/>
          </w:rPr>
          <w:t>http://support.sas.com/events/sasglobalforum/2012/index.html</w:t>
        </w:r>
      </w:hyperlink>
      <w:r w:rsidR="003942A2">
        <w:t xml:space="preserve"> SAS Global Forum. for example, see the paper: </w:t>
      </w:r>
      <w:r w:rsidR="003942A2">
        <w:tab/>
      </w:r>
      <w:r w:rsidR="003942A2">
        <w:tab/>
      </w:r>
      <w:r w:rsidR="003942A2">
        <w:rPr>
          <w:i/>
          <w:snapToGrid w:val="0"/>
        </w:rPr>
        <w:t>Top Ten SAS® Sites for Programmers: A Review</w:t>
      </w:r>
    </w:p>
    <w:p w:rsidR="003942A2" w:rsidRDefault="00986F2F" w:rsidP="003942A2">
      <w:pPr>
        <w:numPr>
          <w:ilvl w:val="0"/>
          <w:numId w:val="41"/>
        </w:numPr>
        <w:tabs>
          <w:tab w:val="left" w:pos="360"/>
        </w:tabs>
        <w:spacing w:after="0" w:line="240" w:lineRule="auto"/>
        <w:jc w:val="both"/>
      </w:pPr>
      <w:hyperlink r:id="rId20" w:history="1">
        <w:r w:rsidR="003942A2">
          <w:rPr>
            <w:rStyle w:val="Hyperlink"/>
          </w:rPr>
          <w:t>http://sascanada.ning.com/?appid=30775&amp;EMAIL=dl.can.marketingtor%40can.sas.com</w:t>
        </w:r>
      </w:hyperlink>
      <w:r w:rsidR="003942A2">
        <w:t xml:space="preserve"> SAS Canada Community</w:t>
      </w:r>
    </w:p>
    <w:p w:rsidR="003942A2" w:rsidRDefault="00986F2F" w:rsidP="003942A2">
      <w:pPr>
        <w:numPr>
          <w:ilvl w:val="0"/>
          <w:numId w:val="41"/>
        </w:numPr>
        <w:tabs>
          <w:tab w:val="left" w:pos="360"/>
        </w:tabs>
        <w:spacing w:after="0" w:line="240" w:lineRule="auto"/>
        <w:jc w:val="both"/>
      </w:pPr>
      <w:hyperlink r:id="rId21" w:anchor="comment-7538" w:history="1">
        <w:r w:rsidR="003942A2">
          <w:rPr>
            <w:rStyle w:val="Hyperlink"/>
          </w:rPr>
          <w:t>http://blog.bigml.com/2013/02/28/data-data-data-thousands-of-public-data-sources/#comment-7538</w:t>
        </w:r>
      </w:hyperlink>
      <w:r w:rsidR="003942A2">
        <w:t xml:space="preserve"> BIG Machine Learning</w:t>
      </w:r>
    </w:p>
    <w:p w:rsidR="003942A2" w:rsidRDefault="00986F2F" w:rsidP="003942A2">
      <w:pPr>
        <w:numPr>
          <w:ilvl w:val="0"/>
          <w:numId w:val="41"/>
        </w:numPr>
        <w:tabs>
          <w:tab w:val="left" w:pos="360"/>
        </w:tabs>
        <w:spacing w:after="0" w:line="240" w:lineRule="auto"/>
        <w:jc w:val="both"/>
      </w:pPr>
      <w:hyperlink r:id="rId22" w:history="1">
        <w:r w:rsidR="003942A2">
          <w:rPr>
            <w:rStyle w:val="Hyperlink"/>
          </w:rPr>
          <w:t>http://www.nytimes.com/2014/08/13/technology/the-boon-of-online-data-puts-social-science-in-a-quandary.html?_r=0</w:t>
        </w:r>
      </w:hyperlink>
    </w:p>
    <w:p w:rsidR="003942A2" w:rsidRDefault="00986F2F" w:rsidP="003942A2">
      <w:pPr>
        <w:numPr>
          <w:ilvl w:val="0"/>
          <w:numId w:val="39"/>
        </w:numPr>
        <w:tabs>
          <w:tab w:val="left" w:pos="360"/>
        </w:tabs>
        <w:spacing w:after="0" w:line="240" w:lineRule="auto"/>
        <w:jc w:val="both"/>
      </w:pPr>
      <w:hyperlink r:id="rId23" w:history="1">
        <w:r w:rsidR="003942A2">
          <w:rPr>
            <w:rStyle w:val="Hyperlink"/>
          </w:rPr>
          <w:t>http://www.nytimes.com/2012/09/13/us/politics/social-networks-affect-voter-turnout-study-finds.html</w:t>
        </w:r>
      </w:hyperlink>
    </w:p>
    <w:p w:rsidR="008825A5" w:rsidRDefault="008825A5"/>
    <w:p w:rsidR="0006376C" w:rsidRPr="00221E8E" w:rsidRDefault="0006376C" w:rsidP="009B569C">
      <w:pPr>
        <w:pStyle w:val="BodyText"/>
        <w:jc w:val="both"/>
        <w:rPr>
          <w:sz w:val="20"/>
        </w:rPr>
      </w:pPr>
    </w:p>
    <w:p w:rsidR="006C37B1" w:rsidRPr="00221E8E" w:rsidRDefault="006C37B1" w:rsidP="002B4C65">
      <w:pPr>
        <w:pBdr>
          <w:bottom w:val="single" w:sz="4" w:space="1" w:color="7F7F7F"/>
        </w:pBdr>
        <w:rPr>
          <w:b/>
          <w:caps/>
          <w:sz w:val="20"/>
          <w:szCs w:val="20"/>
        </w:rPr>
      </w:pPr>
      <w:r w:rsidRPr="00221E8E">
        <w:rPr>
          <w:b/>
          <w:caps/>
          <w:sz w:val="20"/>
          <w:szCs w:val="20"/>
        </w:rPr>
        <w:t xml:space="preserve">Evaluation </w:t>
      </w:r>
    </w:p>
    <w:tbl>
      <w:tblPr>
        <w:tblW w:w="0" w:type="auto"/>
        <w:tblLook w:val="04A0" w:firstRow="1" w:lastRow="0" w:firstColumn="1" w:lastColumn="0" w:noHBand="0" w:noVBand="1"/>
      </w:tblPr>
      <w:tblGrid>
        <w:gridCol w:w="1978"/>
        <w:gridCol w:w="7382"/>
      </w:tblGrid>
      <w:tr w:rsidR="0006376C" w:rsidRPr="00221E8E" w:rsidTr="0068267B">
        <w:tc>
          <w:tcPr>
            <w:tcW w:w="1998" w:type="dxa"/>
          </w:tcPr>
          <w:p w:rsidR="0006376C" w:rsidRPr="00221E8E" w:rsidRDefault="0006376C" w:rsidP="0068267B">
            <w:pPr>
              <w:spacing w:after="0" w:line="240" w:lineRule="auto"/>
              <w:rPr>
                <w:sz w:val="20"/>
                <w:szCs w:val="20"/>
              </w:rPr>
            </w:pPr>
            <w:r w:rsidRPr="00221E8E">
              <w:rPr>
                <w:sz w:val="20"/>
                <w:szCs w:val="20"/>
              </w:rPr>
              <w:t>Assignments:</w:t>
            </w:r>
          </w:p>
        </w:tc>
        <w:tc>
          <w:tcPr>
            <w:tcW w:w="7578" w:type="dxa"/>
          </w:tcPr>
          <w:p w:rsidR="0006376C" w:rsidRPr="00221E8E" w:rsidRDefault="00853488" w:rsidP="0068267B">
            <w:pPr>
              <w:spacing w:after="0" w:line="240" w:lineRule="auto"/>
              <w:rPr>
                <w:sz w:val="20"/>
                <w:szCs w:val="20"/>
              </w:rPr>
            </w:pPr>
            <w:r>
              <w:rPr>
                <w:sz w:val="20"/>
                <w:szCs w:val="20"/>
              </w:rPr>
              <w:t>30</w:t>
            </w:r>
            <w:r w:rsidR="00077202">
              <w:rPr>
                <w:sz w:val="20"/>
                <w:szCs w:val="20"/>
              </w:rPr>
              <w:t>%</w:t>
            </w:r>
          </w:p>
        </w:tc>
      </w:tr>
      <w:tr w:rsidR="0006376C" w:rsidRPr="00221E8E" w:rsidTr="0068267B">
        <w:tc>
          <w:tcPr>
            <w:tcW w:w="1998" w:type="dxa"/>
          </w:tcPr>
          <w:p w:rsidR="0006376C" w:rsidRPr="00221E8E" w:rsidRDefault="00077202" w:rsidP="0068267B">
            <w:pPr>
              <w:spacing w:after="0" w:line="240" w:lineRule="auto"/>
              <w:rPr>
                <w:sz w:val="20"/>
                <w:szCs w:val="20"/>
              </w:rPr>
            </w:pPr>
            <w:r>
              <w:rPr>
                <w:sz w:val="20"/>
                <w:szCs w:val="20"/>
              </w:rPr>
              <w:t>Project</w:t>
            </w:r>
            <w:r w:rsidR="0006376C" w:rsidRPr="00221E8E">
              <w:rPr>
                <w:sz w:val="20"/>
                <w:szCs w:val="20"/>
              </w:rPr>
              <w:t>:</w:t>
            </w:r>
          </w:p>
        </w:tc>
        <w:tc>
          <w:tcPr>
            <w:tcW w:w="7578" w:type="dxa"/>
          </w:tcPr>
          <w:p w:rsidR="0006376C" w:rsidRPr="00221E8E" w:rsidRDefault="00077202" w:rsidP="0068267B">
            <w:pPr>
              <w:spacing w:after="0" w:line="240" w:lineRule="auto"/>
              <w:rPr>
                <w:sz w:val="20"/>
                <w:szCs w:val="20"/>
              </w:rPr>
            </w:pPr>
            <w:r>
              <w:rPr>
                <w:sz w:val="20"/>
                <w:szCs w:val="20"/>
              </w:rPr>
              <w:t>2</w:t>
            </w:r>
            <w:r w:rsidR="00853488">
              <w:rPr>
                <w:sz w:val="20"/>
                <w:szCs w:val="20"/>
              </w:rPr>
              <w:t>0</w:t>
            </w:r>
            <w:r>
              <w:rPr>
                <w:sz w:val="20"/>
                <w:szCs w:val="20"/>
              </w:rPr>
              <w:t>%</w:t>
            </w:r>
          </w:p>
        </w:tc>
      </w:tr>
      <w:tr w:rsidR="0006376C" w:rsidRPr="00221E8E" w:rsidTr="0068267B">
        <w:tc>
          <w:tcPr>
            <w:tcW w:w="1998" w:type="dxa"/>
          </w:tcPr>
          <w:p w:rsidR="0006376C" w:rsidRPr="00221E8E" w:rsidRDefault="0006376C" w:rsidP="0068267B">
            <w:pPr>
              <w:spacing w:after="0" w:line="240" w:lineRule="auto"/>
              <w:rPr>
                <w:sz w:val="20"/>
                <w:szCs w:val="20"/>
              </w:rPr>
            </w:pPr>
            <w:r w:rsidRPr="00221E8E">
              <w:rPr>
                <w:sz w:val="20"/>
                <w:szCs w:val="20"/>
              </w:rPr>
              <w:t>Mid-term:</w:t>
            </w:r>
          </w:p>
        </w:tc>
        <w:tc>
          <w:tcPr>
            <w:tcW w:w="7578" w:type="dxa"/>
          </w:tcPr>
          <w:p w:rsidR="0006376C" w:rsidRPr="00221E8E" w:rsidRDefault="00077202" w:rsidP="0068267B">
            <w:pPr>
              <w:spacing w:after="0" w:line="240" w:lineRule="auto"/>
              <w:rPr>
                <w:sz w:val="20"/>
                <w:szCs w:val="20"/>
              </w:rPr>
            </w:pPr>
            <w:r>
              <w:rPr>
                <w:sz w:val="20"/>
                <w:szCs w:val="20"/>
              </w:rPr>
              <w:t>20%</w:t>
            </w:r>
          </w:p>
        </w:tc>
      </w:tr>
      <w:tr w:rsidR="0006376C" w:rsidRPr="00221E8E" w:rsidTr="0068267B">
        <w:tc>
          <w:tcPr>
            <w:tcW w:w="1998" w:type="dxa"/>
          </w:tcPr>
          <w:p w:rsidR="0006376C" w:rsidRDefault="0006376C" w:rsidP="0068267B">
            <w:pPr>
              <w:spacing w:after="0" w:line="240" w:lineRule="auto"/>
              <w:rPr>
                <w:sz w:val="20"/>
                <w:szCs w:val="20"/>
              </w:rPr>
            </w:pPr>
            <w:r w:rsidRPr="00221E8E">
              <w:rPr>
                <w:sz w:val="20"/>
                <w:szCs w:val="20"/>
              </w:rPr>
              <w:t>Final:</w:t>
            </w:r>
          </w:p>
          <w:p w:rsidR="00BB65CE" w:rsidRPr="00221E8E" w:rsidRDefault="00BB65CE" w:rsidP="0068267B">
            <w:pPr>
              <w:spacing w:after="0" w:line="240" w:lineRule="auto"/>
              <w:rPr>
                <w:sz w:val="20"/>
                <w:szCs w:val="20"/>
              </w:rPr>
            </w:pPr>
            <w:r>
              <w:rPr>
                <w:sz w:val="20"/>
                <w:szCs w:val="20"/>
              </w:rPr>
              <w:t>Total:</w:t>
            </w:r>
          </w:p>
        </w:tc>
        <w:tc>
          <w:tcPr>
            <w:tcW w:w="7578" w:type="dxa"/>
          </w:tcPr>
          <w:p w:rsidR="0006376C" w:rsidRDefault="00077202" w:rsidP="0068267B">
            <w:pPr>
              <w:spacing w:after="0" w:line="240" w:lineRule="auto"/>
              <w:rPr>
                <w:sz w:val="20"/>
                <w:szCs w:val="20"/>
              </w:rPr>
            </w:pPr>
            <w:r>
              <w:rPr>
                <w:sz w:val="20"/>
                <w:szCs w:val="20"/>
              </w:rPr>
              <w:t>30%</w:t>
            </w:r>
          </w:p>
          <w:p w:rsidR="00BB65CE" w:rsidRPr="00221E8E" w:rsidRDefault="00BB65CE" w:rsidP="0068267B">
            <w:pPr>
              <w:spacing w:after="0" w:line="240" w:lineRule="auto"/>
              <w:rPr>
                <w:sz w:val="20"/>
                <w:szCs w:val="20"/>
              </w:rPr>
            </w:pPr>
            <w:r>
              <w:rPr>
                <w:sz w:val="20"/>
                <w:szCs w:val="20"/>
              </w:rPr>
              <w:t>100%</w:t>
            </w:r>
          </w:p>
        </w:tc>
      </w:tr>
    </w:tbl>
    <w:p w:rsidR="0076494F" w:rsidRDefault="0076494F" w:rsidP="002B4C65">
      <w:pPr>
        <w:pBdr>
          <w:bottom w:val="single" w:sz="4" w:space="1" w:color="7F7F7F"/>
        </w:pBdr>
        <w:rPr>
          <w:b/>
          <w:caps/>
          <w:sz w:val="20"/>
          <w:szCs w:val="20"/>
        </w:rPr>
      </w:pPr>
    </w:p>
    <w:p w:rsidR="006E5D79" w:rsidRDefault="006E5D79" w:rsidP="002B4C65">
      <w:pPr>
        <w:pBdr>
          <w:bottom w:val="single" w:sz="4" w:space="1" w:color="7F7F7F"/>
        </w:pBdr>
        <w:rPr>
          <w:b/>
          <w:caps/>
          <w:sz w:val="20"/>
          <w:szCs w:val="20"/>
        </w:rPr>
      </w:pPr>
    </w:p>
    <w:p w:rsidR="00F110EB" w:rsidRPr="00221E8E" w:rsidRDefault="002B4C65" w:rsidP="002B4C65">
      <w:pPr>
        <w:pBdr>
          <w:bottom w:val="single" w:sz="4" w:space="1" w:color="7F7F7F"/>
        </w:pBdr>
        <w:rPr>
          <w:b/>
          <w:caps/>
          <w:sz w:val="20"/>
          <w:szCs w:val="20"/>
        </w:rPr>
      </w:pPr>
      <w:r w:rsidRPr="00221E8E">
        <w:rPr>
          <w:b/>
          <w:caps/>
          <w:sz w:val="20"/>
          <w:szCs w:val="20"/>
        </w:rPr>
        <w:t>Grading</w:t>
      </w:r>
    </w:p>
    <w:p w:rsidR="0014292B" w:rsidRPr="00077202" w:rsidRDefault="0014292B" w:rsidP="0014292B">
      <w:pPr>
        <w:pStyle w:val="BodyText"/>
        <w:jc w:val="both"/>
        <w:rPr>
          <w:rFonts w:ascii="Calibri" w:eastAsia="Calibri" w:hAnsi="Calibri"/>
          <w:snapToGrid/>
          <w:color w:val="auto"/>
          <w:sz w:val="20"/>
          <w:lang w:val="en-CA"/>
        </w:rPr>
      </w:pPr>
      <w:r w:rsidRPr="00077202">
        <w:rPr>
          <w:rFonts w:ascii="Calibri" w:eastAsia="Calibri" w:hAnsi="Calibri"/>
          <w:snapToGrid/>
          <w:color w:val="auto"/>
          <w:sz w:val="20"/>
          <w:lang w:val="en-CA"/>
        </w:rPr>
        <w:t>A+</w:t>
      </w:r>
      <w:r w:rsidR="00474790">
        <w:rPr>
          <w:rFonts w:ascii="Calibri" w:eastAsia="Calibri" w:hAnsi="Calibri"/>
          <w:snapToGrid/>
          <w:color w:val="auto"/>
          <w:sz w:val="20"/>
          <w:lang w:val="en-CA"/>
        </w:rPr>
        <w:t xml:space="preserve"> </w:t>
      </w:r>
      <w:r w:rsidRPr="00077202">
        <w:rPr>
          <w:rFonts w:ascii="Calibri" w:eastAsia="Calibri" w:hAnsi="Calibri"/>
          <w:snapToGrid/>
          <w:color w:val="auto"/>
          <w:sz w:val="20"/>
          <w:lang w:val="en-CA"/>
        </w:rPr>
        <w:t>[9</w:t>
      </w:r>
      <w:r>
        <w:rPr>
          <w:rFonts w:ascii="Calibri" w:eastAsia="Calibri" w:hAnsi="Calibri"/>
          <w:snapToGrid/>
          <w:color w:val="auto"/>
          <w:sz w:val="20"/>
          <w:lang w:val="en-CA"/>
        </w:rPr>
        <w:t>0</w:t>
      </w:r>
      <w:r w:rsidR="006D4027">
        <w:rPr>
          <w:rFonts w:ascii="Calibri" w:eastAsia="Calibri" w:hAnsi="Calibri"/>
          <w:snapToGrid/>
          <w:color w:val="auto"/>
          <w:sz w:val="20"/>
          <w:lang w:val="en-CA"/>
        </w:rPr>
        <w:t>--</w:t>
      </w:r>
      <w:r w:rsidRPr="00077202">
        <w:rPr>
          <w:rFonts w:ascii="Calibri" w:eastAsia="Calibri" w:hAnsi="Calibri"/>
          <w:snapToGrid/>
          <w:color w:val="auto"/>
          <w:sz w:val="20"/>
          <w:lang w:val="en-CA"/>
        </w:rPr>
        <w:t>100] %</w:t>
      </w:r>
      <w:r w:rsidRPr="00077202">
        <w:rPr>
          <w:rFonts w:ascii="Calibri" w:eastAsia="Calibri" w:hAnsi="Calibri"/>
          <w:snapToGrid/>
          <w:color w:val="auto"/>
          <w:sz w:val="20"/>
          <w:lang w:val="en-CA"/>
        </w:rPr>
        <w:tab/>
        <w:t>B</w:t>
      </w:r>
      <w:proofErr w:type="gramStart"/>
      <w:r w:rsidRPr="00077202">
        <w:rPr>
          <w:rFonts w:ascii="Calibri" w:eastAsia="Calibri" w:hAnsi="Calibri"/>
          <w:snapToGrid/>
          <w:color w:val="auto"/>
          <w:sz w:val="20"/>
          <w:lang w:val="en-CA"/>
        </w:rPr>
        <w:t>+</w:t>
      </w:r>
      <w:r w:rsidR="00474790">
        <w:rPr>
          <w:rFonts w:ascii="Calibri" w:eastAsia="Calibri" w:hAnsi="Calibri"/>
          <w:snapToGrid/>
          <w:color w:val="auto"/>
          <w:sz w:val="20"/>
          <w:lang w:val="en-CA"/>
        </w:rPr>
        <w:t xml:space="preserve">  </w:t>
      </w:r>
      <w:r w:rsidRPr="00077202">
        <w:rPr>
          <w:rFonts w:ascii="Calibri" w:eastAsia="Calibri" w:hAnsi="Calibri"/>
          <w:snapToGrid/>
          <w:color w:val="auto"/>
          <w:sz w:val="20"/>
          <w:lang w:val="en-CA"/>
        </w:rPr>
        <w:t>[</w:t>
      </w:r>
      <w:proofErr w:type="gramEnd"/>
      <w:r>
        <w:rPr>
          <w:rFonts w:ascii="Calibri" w:eastAsia="Calibri" w:hAnsi="Calibri"/>
          <w:snapToGrid/>
          <w:color w:val="auto"/>
          <w:sz w:val="20"/>
          <w:lang w:val="en-CA"/>
        </w:rPr>
        <w:t>77</w:t>
      </w:r>
      <w:r w:rsidRPr="00077202">
        <w:rPr>
          <w:rFonts w:ascii="Calibri" w:eastAsia="Calibri" w:hAnsi="Calibri"/>
          <w:snapToGrid/>
          <w:color w:val="auto"/>
          <w:sz w:val="20"/>
          <w:lang w:val="en-CA"/>
        </w:rPr>
        <w:t>-8</w:t>
      </w:r>
      <w:r>
        <w:rPr>
          <w:rFonts w:ascii="Calibri" w:eastAsia="Calibri" w:hAnsi="Calibri"/>
          <w:snapToGrid/>
          <w:color w:val="auto"/>
          <w:sz w:val="20"/>
          <w:lang w:val="en-CA"/>
        </w:rPr>
        <w:t>0</w:t>
      </w:r>
      <w:r w:rsidRPr="00077202">
        <w:rPr>
          <w:rFonts w:ascii="Calibri" w:eastAsia="Calibri" w:hAnsi="Calibri"/>
          <w:snapToGrid/>
          <w:color w:val="auto"/>
          <w:sz w:val="20"/>
          <w:lang w:val="en-CA"/>
        </w:rPr>
        <w:t>[ %</w:t>
      </w:r>
      <w:r w:rsidRPr="00077202">
        <w:rPr>
          <w:rFonts w:ascii="Calibri" w:eastAsia="Calibri" w:hAnsi="Calibri"/>
          <w:snapToGrid/>
          <w:color w:val="auto"/>
          <w:sz w:val="20"/>
          <w:lang w:val="en-CA"/>
        </w:rPr>
        <w:tab/>
        <w:t>C</w:t>
      </w:r>
      <w:r>
        <w:rPr>
          <w:rFonts w:ascii="Calibri" w:eastAsia="Calibri" w:hAnsi="Calibri"/>
          <w:snapToGrid/>
          <w:color w:val="auto"/>
          <w:sz w:val="20"/>
          <w:lang w:val="en-CA"/>
        </w:rPr>
        <w:t>+</w:t>
      </w:r>
      <w:r w:rsidR="00474790">
        <w:rPr>
          <w:rFonts w:ascii="Calibri" w:eastAsia="Calibri" w:hAnsi="Calibri"/>
          <w:snapToGrid/>
          <w:color w:val="auto"/>
          <w:sz w:val="20"/>
          <w:lang w:val="en-CA"/>
        </w:rPr>
        <w:t xml:space="preserve">  </w:t>
      </w:r>
      <w:r w:rsidRPr="00077202">
        <w:rPr>
          <w:rFonts w:ascii="Calibri" w:eastAsia="Calibri" w:hAnsi="Calibri"/>
          <w:snapToGrid/>
          <w:color w:val="auto"/>
          <w:sz w:val="20"/>
          <w:lang w:val="en-CA"/>
        </w:rPr>
        <w:t>[6</w:t>
      </w:r>
      <w:r>
        <w:rPr>
          <w:rFonts w:ascii="Calibri" w:eastAsia="Calibri" w:hAnsi="Calibri"/>
          <w:snapToGrid/>
          <w:color w:val="auto"/>
          <w:sz w:val="20"/>
          <w:lang w:val="en-CA"/>
        </w:rPr>
        <w:t>7</w:t>
      </w:r>
      <w:r w:rsidRPr="00077202">
        <w:rPr>
          <w:rFonts w:ascii="Calibri" w:eastAsia="Calibri" w:hAnsi="Calibri"/>
          <w:snapToGrid/>
          <w:color w:val="auto"/>
          <w:sz w:val="20"/>
          <w:lang w:val="en-CA"/>
        </w:rPr>
        <w:t>‐70[ %</w:t>
      </w:r>
      <w:r>
        <w:rPr>
          <w:rFonts w:ascii="Calibri" w:eastAsia="Calibri" w:hAnsi="Calibri"/>
          <w:snapToGrid/>
          <w:color w:val="auto"/>
          <w:sz w:val="20"/>
          <w:lang w:val="en-CA"/>
        </w:rPr>
        <w:tab/>
        <w:t>D+</w:t>
      </w:r>
      <w:r w:rsidR="00474790">
        <w:rPr>
          <w:rFonts w:ascii="Calibri" w:eastAsia="Calibri" w:hAnsi="Calibri"/>
          <w:snapToGrid/>
          <w:color w:val="auto"/>
          <w:sz w:val="20"/>
          <w:lang w:val="en-CA"/>
        </w:rPr>
        <w:t xml:space="preserve">  </w:t>
      </w:r>
      <w:r w:rsidRPr="00077202">
        <w:rPr>
          <w:rFonts w:ascii="Calibri" w:eastAsia="Calibri" w:hAnsi="Calibri"/>
          <w:snapToGrid/>
          <w:color w:val="auto"/>
          <w:sz w:val="20"/>
          <w:lang w:val="en-CA"/>
        </w:rPr>
        <w:t>[</w:t>
      </w:r>
      <w:r>
        <w:rPr>
          <w:rFonts w:ascii="Calibri" w:eastAsia="Calibri" w:hAnsi="Calibri"/>
          <w:snapToGrid/>
          <w:color w:val="auto"/>
          <w:sz w:val="20"/>
          <w:lang w:val="en-CA"/>
        </w:rPr>
        <w:t>57</w:t>
      </w:r>
      <w:r w:rsidRPr="00077202">
        <w:rPr>
          <w:rFonts w:ascii="Calibri" w:eastAsia="Calibri" w:hAnsi="Calibri"/>
          <w:snapToGrid/>
          <w:color w:val="auto"/>
          <w:sz w:val="20"/>
          <w:lang w:val="en-CA"/>
        </w:rPr>
        <w:t>‐</w:t>
      </w:r>
      <w:r>
        <w:rPr>
          <w:rFonts w:ascii="Calibri" w:eastAsia="Calibri" w:hAnsi="Calibri"/>
          <w:snapToGrid/>
          <w:color w:val="auto"/>
          <w:sz w:val="20"/>
          <w:lang w:val="en-CA"/>
        </w:rPr>
        <w:t>6</w:t>
      </w:r>
      <w:r w:rsidRPr="00077202">
        <w:rPr>
          <w:rFonts w:ascii="Calibri" w:eastAsia="Calibri" w:hAnsi="Calibri"/>
          <w:snapToGrid/>
          <w:color w:val="auto"/>
          <w:sz w:val="20"/>
          <w:lang w:val="en-CA"/>
        </w:rPr>
        <w:t>0[ %</w:t>
      </w:r>
    </w:p>
    <w:p w:rsidR="0014292B" w:rsidRPr="00077202" w:rsidRDefault="0014292B" w:rsidP="0014292B">
      <w:pPr>
        <w:pStyle w:val="BodyText"/>
        <w:jc w:val="both"/>
        <w:rPr>
          <w:rFonts w:ascii="Calibri" w:eastAsia="Calibri" w:hAnsi="Calibri"/>
          <w:snapToGrid/>
          <w:color w:val="auto"/>
          <w:sz w:val="20"/>
          <w:lang w:val="en-CA"/>
        </w:rPr>
      </w:pPr>
      <w:r w:rsidRPr="00077202">
        <w:rPr>
          <w:rFonts w:ascii="Calibri" w:eastAsia="Calibri" w:hAnsi="Calibri"/>
          <w:snapToGrid/>
          <w:color w:val="auto"/>
          <w:sz w:val="20"/>
          <w:lang w:val="en-CA"/>
        </w:rPr>
        <w:t>A</w:t>
      </w:r>
      <w:proofErr w:type="gramStart"/>
      <w:r w:rsidR="00474790">
        <w:rPr>
          <w:rFonts w:ascii="Calibri" w:eastAsia="Calibri" w:hAnsi="Calibri"/>
          <w:snapToGrid/>
          <w:color w:val="auto"/>
          <w:sz w:val="20"/>
          <w:lang w:val="en-CA"/>
        </w:rPr>
        <w:t xml:space="preserve">   </w:t>
      </w:r>
      <w:r w:rsidRPr="00077202">
        <w:rPr>
          <w:rFonts w:ascii="Calibri" w:eastAsia="Calibri" w:hAnsi="Calibri"/>
          <w:snapToGrid/>
          <w:color w:val="auto"/>
          <w:sz w:val="20"/>
          <w:lang w:val="en-CA"/>
        </w:rPr>
        <w:t>[</w:t>
      </w:r>
      <w:proofErr w:type="gramEnd"/>
      <w:r>
        <w:rPr>
          <w:rFonts w:ascii="Calibri" w:eastAsia="Calibri" w:hAnsi="Calibri"/>
          <w:snapToGrid/>
          <w:color w:val="auto"/>
          <w:sz w:val="20"/>
          <w:lang w:val="en-CA"/>
        </w:rPr>
        <w:t>8</w:t>
      </w:r>
      <w:r w:rsidR="00853488">
        <w:rPr>
          <w:rFonts w:ascii="Calibri" w:eastAsia="Calibri" w:hAnsi="Calibri"/>
          <w:snapToGrid/>
          <w:color w:val="auto"/>
          <w:sz w:val="20"/>
          <w:lang w:val="en-CA"/>
        </w:rPr>
        <w:t>5</w:t>
      </w:r>
      <w:r w:rsidRPr="00077202">
        <w:rPr>
          <w:rFonts w:ascii="Calibri" w:eastAsia="Calibri" w:hAnsi="Calibri"/>
          <w:snapToGrid/>
          <w:color w:val="auto"/>
          <w:sz w:val="20"/>
          <w:lang w:val="en-CA"/>
        </w:rPr>
        <w:t>--‐9</w:t>
      </w:r>
      <w:r w:rsidR="00853488">
        <w:rPr>
          <w:rFonts w:ascii="Calibri" w:eastAsia="Calibri" w:hAnsi="Calibri"/>
          <w:snapToGrid/>
          <w:color w:val="auto"/>
          <w:sz w:val="20"/>
          <w:lang w:val="en-CA"/>
        </w:rPr>
        <w:t>0</w:t>
      </w:r>
      <w:r w:rsidRPr="00077202">
        <w:rPr>
          <w:rFonts w:ascii="Calibri" w:eastAsia="Calibri" w:hAnsi="Calibri"/>
          <w:snapToGrid/>
          <w:color w:val="auto"/>
          <w:sz w:val="20"/>
          <w:lang w:val="en-CA"/>
        </w:rPr>
        <w:t>[ %</w:t>
      </w:r>
      <w:r w:rsidRPr="00077202">
        <w:rPr>
          <w:rFonts w:ascii="Calibri" w:eastAsia="Calibri" w:hAnsi="Calibri"/>
          <w:snapToGrid/>
          <w:color w:val="auto"/>
          <w:sz w:val="20"/>
          <w:lang w:val="en-CA"/>
        </w:rPr>
        <w:tab/>
        <w:t>B</w:t>
      </w:r>
      <w:r w:rsidR="00474790">
        <w:rPr>
          <w:rFonts w:ascii="Calibri" w:eastAsia="Calibri" w:hAnsi="Calibri"/>
          <w:snapToGrid/>
          <w:color w:val="auto"/>
          <w:sz w:val="20"/>
          <w:lang w:val="en-CA"/>
        </w:rPr>
        <w:t xml:space="preserve">    </w:t>
      </w:r>
      <w:r w:rsidRPr="00077202">
        <w:rPr>
          <w:rFonts w:ascii="Calibri" w:eastAsia="Calibri" w:hAnsi="Calibri"/>
          <w:snapToGrid/>
          <w:color w:val="auto"/>
          <w:sz w:val="20"/>
          <w:lang w:val="en-CA"/>
        </w:rPr>
        <w:t>[</w:t>
      </w:r>
      <w:r>
        <w:rPr>
          <w:rFonts w:ascii="Calibri" w:eastAsia="Calibri" w:hAnsi="Calibri"/>
          <w:snapToGrid/>
          <w:color w:val="auto"/>
          <w:sz w:val="20"/>
          <w:lang w:val="en-CA"/>
        </w:rPr>
        <w:t>7</w:t>
      </w:r>
      <w:r w:rsidR="00853488">
        <w:rPr>
          <w:rFonts w:ascii="Calibri" w:eastAsia="Calibri" w:hAnsi="Calibri"/>
          <w:snapToGrid/>
          <w:color w:val="auto"/>
          <w:sz w:val="20"/>
          <w:lang w:val="en-CA"/>
        </w:rPr>
        <w:t>3</w:t>
      </w:r>
      <w:r>
        <w:rPr>
          <w:rFonts w:ascii="Calibri" w:eastAsia="Calibri" w:hAnsi="Calibri"/>
          <w:snapToGrid/>
          <w:color w:val="auto"/>
          <w:sz w:val="20"/>
          <w:lang w:val="en-CA"/>
        </w:rPr>
        <w:t>-77</w:t>
      </w:r>
      <w:r w:rsidRPr="00077202">
        <w:rPr>
          <w:rFonts w:ascii="Calibri" w:eastAsia="Calibri" w:hAnsi="Calibri"/>
          <w:snapToGrid/>
          <w:color w:val="auto"/>
          <w:sz w:val="20"/>
          <w:lang w:val="en-CA"/>
        </w:rPr>
        <w:t>[ %</w:t>
      </w:r>
      <w:r w:rsidRPr="00077202">
        <w:rPr>
          <w:rFonts w:ascii="Calibri" w:eastAsia="Calibri" w:hAnsi="Calibri"/>
          <w:snapToGrid/>
          <w:color w:val="auto"/>
          <w:sz w:val="20"/>
          <w:lang w:val="en-CA"/>
        </w:rPr>
        <w:tab/>
        <w:t>C</w:t>
      </w:r>
      <w:r w:rsidR="00474790">
        <w:rPr>
          <w:rFonts w:ascii="Calibri" w:eastAsia="Calibri" w:hAnsi="Calibri"/>
          <w:snapToGrid/>
          <w:color w:val="auto"/>
          <w:sz w:val="20"/>
          <w:lang w:val="en-CA"/>
        </w:rPr>
        <w:t xml:space="preserve">    </w:t>
      </w:r>
      <w:r w:rsidRPr="00077202">
        <w:rPr>
          <w:rFonts w:ascii="Calibri" w:eastAsia="Calibri" w:hAnsi="Calibri"/>
          <w:snapToGrid/>
          <w:color w:val="auto"/>
          <w:sz w:val="20"/>
          <w:lang w:val="en-CA"/>
        </w:rPr>
        <w:t>[6</w:t>
      </w:r>
      <w:r w:rsidR="00853488">
        <w:rPr>
          <w:rFonts w:ascii="Calibri" w:eastAsia="Calibri" w:hAnsi="Calibri"/>
          <w:snapToGrid/>
          <w:color w:val="auto"/>
          <w:sz w:val="20"/>
          <w:lang w:val="en-CA"/>
        </w:rPr>
        <w:t>3</w:t>
      </w:r>
      <w:r>
        <w:rPr>
          <w:rFonts w:ascii="Calibri" w:eastAsia="Calibri" w:hAnsi="Calibri"/>
          <w:snapToGrid/>
          <w:color w:val="auto"/>
          <w:sz w:val="20"/>
          <w:lang w:val="en-CA"/>
        </w:rPr>
        <w:t>-67</w:t>
      </w:r>
      <w:r w:rsidRPr="00077202">
        <w:rPr>
          <w:rFonts w:ascii="Calibri" w:eastAsia="Calibri" w:hAnsi="Calibri"/>
          <w:snapToGrid/>
          <w:color w:val="auto"/>
          <w:sz w:val="20"/>
          <w:lang w:val="en-CA"/>
        </w:rPr>
        <w:t>[ %</w:t>
      </w:r>
      <w:r>
        <w:rPr>
          <w:rFonts w:ascii="Calibri" w:eastAsia="Calibri" w:hAnsi="Calibri"/>
          <w:snapToGrid/>
          <w:color w:val="auto"/>
          <w:sz w:val="20"/>
          <w:lang w:val="en-CA"/>
        </w:rPr>
        <w:tab/>
        <w:t>D</w:t>
      </w:r>
      <w:r w:rsidR="00474790">
        <w:rPr>
          <w:rFonts w:ascii="Calibri" w:eastAsia="Calibri" w:hAnsi="Calibri"/>
          <w:snapToGrid/>
          <w:color w:val="auto"/>
          <w:sz w:val="20"/>
          <w:lang w:val="en-CA"/>
        </w:rPr>
        <w:t xml:space="preserve">    </w:t>
      </w:r>
      <w:r w:rsidRPr="00077202">
        <w:rPr>
          <w:rFonts w:ascii="Calibri" w:eastAsia="Calibri" w:hAnsi="Calibri"/>
          <w:snapToGrid/>
          <w:color w:val="auto"/>
          <w:sz w:val="20"/>
          <w:lang w:val="en-CA"/>
        </w:rPr>
        <w:t>[</w:t>
      </w:r>
      <w:r>
        <w:rPr>
          <w:rFonts w:ascii="Calibri" w:eastAsia="Calibri" w:hAnsi="Calibri"/>
          <w:snapToGrid/>
          <w:color w:val="auto"/>
          <w:sz w:val="20"/>
          <w:lang w:val="en-CA"/>
        </w:rPr>
        <w:t>5</w:t>
      </w:r>
      <w:r w:rsidR="00853488">
        <w:rPr>
          <w:rFonts w:ascii="Calibri" w:eastAsia="Calibri" w:hAnsi="Calibri"/>
          <w:snapToGrid/>
          <w:color w:val="auto"/>
          <w:sz w:val="20"/>
          <w:lang w:val="en-CA"/>
        </w:rPr>
        <w:t>3</w:t>
      </w:r>
      <w:r>
        <w:rPr>
          <w:rFonts w:ascii="Calibri" w:eastAsia="Calibri" w:hAnsi="Calibri"/>
          <w:snapToGrid/>
          <w:color w:val="auto"/>
          <w:sz w:val="20"/>
          <w:lang w:val="en-CA"/>
        </w:rPr>
        <w:t>-57</w:t>
      </w:r>
      <w:r w:rsidRPr="00077202">
        <w:rPr>
          <w:rFonts w:ascii="Calibri" w:eastAsia="Calibri" w:hAnsi="Calibri"/>
          <w:snapToGrid/>
          <w:color w:val="auto"/>
          <w:sz w:val="20"/>
          <w:lang w:val="en-CA"/>
        </w:rPr>
        <w:t>[ %</w:t>
      </w:r>
    </w:p>
    <w:p w:rsidR="0014292B" w:rsidRDefault="0014292B" w:rsidP="00474790">
      <w:pPr>
        <w:pStyle w:val="BodyText"/>
        <w:jc w:val="both"/>
        <w:rPr>
          <w:sz w:val="20"/>
        </w:rPr>
      </w:pPr>
      <w:r w:rsidRPr="00077202">
        <w:rPr>
          <w:rFonts w:ascii="Calibri" w:eastAsia="Calibri" w:hAnsi="Calibri"/>
          <w:snapToGrid/>
          <w:color w:val="auto"/>
          <w:sz w:val="20"/>
          <w:lang w:val="en-CA"/>
        </w:rPr>
        <w:t>A</w:t>
      </w:r>
      <w:proofErr w:type="gramStart"/>
      <w:r w:rsidRPr="00077202">
        <w:rPr>
          <w:rFonts w:ascii="Calibri" w:eastAsia="Calibri" w:hAnsi="Calibri"/>
          <w:snapToGrid/>
          <w:color w:val="auto"/>
          <w:sz w:val="20"/>
          <w:lang w:val="en-CA"/>
        </w:rPr>
        <w:t>-</w:t>
      </w:r>
      <w:r w:rsidR="00474790">
        <w:rPr>
          <w:rFonts w:ascii="Calibri" w:eastAsia="Calibri" w:hAnsi="Calibri"/>
          <w:snapToGrid/>
          <w:color w:val="auto"/>
          <w:sz w:val="20"/>
          <w:lang w:val="en-CA"/>
        </w:rPr>
        <w:t xml:space="preserve">  </w:t>
      </w:r>
      <w:r w:rsidRPr="00077202">
        <w:rPr>
          <w:rFonts w:ascii="Calibri" w:eastAsia="Calibri" w:hAnsi="Calibri"/>
          <w:snapToGrid/>
          <w:color w:val="auto"/>
          <w:sz w:val="20"/>
          <w:lang w:val="en-CA"/>
        </w:rPr>
        <w:t>[</w:t>
      </w:r>
      <w:proofErr w:type="gramEnd"/>
      <w:r w:rsidRPr="00077202">
        <w:rPr>
          <w:rFonts w:ascii="Calibri" w:eastAsia="Calibri" w:hAnsi="Calibri"/>
          <w:snapToGrid/>
          <w:color w:val="auto"/>
          <w:sz w:val="20"/>
          <w:lang w:val="en-CA"/>
        </w:rPr>
        <w:t>8</w:t>
      </w:r>
      <w:r>
        <w:rPr>
          <w:rFonts w:ascii="Calibri" w:eastAsia="Calibri" w:hAnsi="Calibri"/>
          <w:snapToGrid/>
          <w:color w:val="auto"/>
          <w:sz w:val="20"/>
          <w:lang w:val="en-CA"/>
        </w:rPr>
        <w:t>0</w:t>
      </w:r>
      <w:r w:rsidRPr="00077202">
        <w:rPr>
          <w:rFonts w:ascii="Calibri" w:eastAsia="Calibri" w:hAnsi="Calibri"/>
          <w:snapToGrid/>
          <w:color w:val="auto"/>
          <w:sz w:val="20"/>
          <w:lang w:val="en-CA"/>
        </w:rPr>
        <w:t>--‐</w:t>
      </w:r>
      <w:r w:rsidR="00853488">
        <w:rPr>
          <w:rFonts w:ascii="Calibri" w:eastAsia="Calibri" w:hAnsi="Calibri"/>
          <w:snapToGrid/>
          <w:color w:val="auto"/>
          <w:sz w:val="20"/>
          <w:lang w:val="en-CA"/>
        </w:rPr>
        <w:t>8</w:t>
      </w:r>
      <w:r>
        <w:rPr>
          <w:rFonts w:ascii="Calibri" w:eastAsia="Calibri" w:hAnsi="Calibri"/>
          <w:snapToGrid/>
          <w:color w:val="auto"/>
          <w:sz w:val="20"/>
          <w:lang w:val="en-CA"/>
        </w:rPr>
        <w:t>5</w:t>
      </w:r>
      <w:r w:rsidRPr="00077202">
        <w:rPr>
          <w:rFonts w:ascii="Calibri" w:eastAsia="Calibri" w:hAnsi="Calibri"/>
          <w:snapToGrid/>
          <w:color w:val="auto"/>
          <w:sz w:val="20"/>
          <w:lang w:val="en-CA"/>
        </w:rPr>
        <w:t>[ %</w:t>
      </w:r>
      <w:r w:rsidRPr="00077202">
        <w:rPr>
          <w:rFonts w:ascii="Calibri" w:eastAsia="Calibri" w:hAnsi="Calibri"/>
          <w:snapToGrid/>
          <w:color w:val="auto"/>
          <w:sz w:val="20"/>
          <w:lang w:val="en-CA"/>
        </w:rPr>
        <w:tab/>
        <w:t>B-</w:t>
      </w:r>
      <w:r w:rsidR="00474790">
        <w:rPr>
          <w:rFonts w:ascii="Calibri" w:eastAsia="Calibri" w:hAnsi="Calibri"/>
          <w:snapToGrid/>
          <w:color w:val="auto"/>
          <w:sz w:val="20"/>
          <w:lang w:val="en-CA"/>
        </w:rPr>
        <w:t xml:space="preserve">   </w:t>
      </w:r>
      <w:r w:rsidRPr="00077202">
        <w:rPr>
          <w:rFonts w:ascii="Calibri" w:eastAsia="Calibri" w:hAnsi="Calibri"/>
          <w:snapToGrid/>
          <w:color w:val="auto"/>
          <w:sz w:val="20"/>
          <w:lang w:val="en-CA"/>
        </w:rPr>
        <w:t>[70-7</w:t>
      </w:r>
      <w:r w:rsidR="00853488">
        <w:rPr>
          <w:rFonts w:ascii="Calibri" w:eastAsia="Calibri" w:hAnsi="Calibri"/>
          <w:snapToGrid/>
          <w:color w:val="auto"/>
          <w:sz w:val="20"/>
          <w:lang w:val="en-CA"/>
        </w:rPr>
        <w:t>3</w:t>
      </w:r>
      <w:r w:rsidRPr="00077202">
        <w:rPr>
          <w:rFonts w:ascii="Calibri" w:eastAsia="Calibri" w:hAnsi="Calibri"/>
          <w:snapToGrid/>
          <w:color w:val="auto"/>
          <w:sz w:val="20"/>
          <w:lang w:val="en-CA"/>
        </w:rPr>
        <w:t>[ %</w:t>
      </w:r>
      <w:r w:rsidRPr="00077202">
        <w:rPr>
          <w:sz w:val="20"/>
        </w:rPr>
        <w:tab/>
      </w:r>
      <w:r w:rsidRPr="00077202">
        <w:rPr>
          <w:rFonts w:ascii="Calibri" w:eastAsia="Calibri" w:hAnsi="Calibri"/>
          <w:snapToGrid/>
          <w:color w:val="auto"/>
          <w:sz w:val="20"/>
          <w:lang w:val="en-CA"/>
        </w:rPr>
        <w:t>C</w:t>
      </w:r>
      <w:r>
        <w:rPr>
          <w:rFonts w:ascii="Calibri" w:eastAsia="Calibri" w:hAnsi="Calibri"/>
          <w:snapToGrid/>
          <w:color w:val="auto"/>
          <w:sz w:val="20"/>
          <w:lang w:val="en-CA"/>
        </w:rPr>
        <w:t>-</w:t>
      </w:r>
      <w:r w:rsidR="00474790">
        <w:rPr>
          <w:rFonts w:ascii="Calibri" w:eastAsia="Calibri" w:hAnsi="Calibri"/>
          <w:snapToGrid/>
          <w:color w:val="auto"/>
          <w:sz w:val="20"/>
          <w:lang w:val="en-CA"/>
        </w:rPr>
        <w:t xml:space="preserve">   </w:t>
      </w:r>
      <w:r w:rsidRPr="00077202">
        <w:rPr>
          <w:rFonts w:ascii="Calibri" w:eastAsia="Calibri" w:hAnsi="Calibri"/>
          <w:snapToGrid/>
          <w:color w:val="auto"/>
          <w:sz w:val="20"/>
          <w:lang w:val="en-CA"/>
        </w:rPr>
        <w:t>[6</w:t>
      </w:r>
      <w:r>
        <w:rPr>
          <w:rFonts w:ascii="Calibri" w:eastAsia="Calibri" w:hAnsi="Calibri"/>
          <w:snapToGrid/>
          <w:color w:val="auto"/>
          <w:sz w:val="20"/>
          <w:lang w:val="en-CA"/>
        </w:rPr>
        <w:t>0-6</w:t>
      </w:r>
      <w:r w:rsidR="00853488">
        <w:rPr>
          <w:rFonts w:ascii="Calibri" w:eastAsia="Calibri" w:hAnsi="Calibri"/>
          <w:snapToGrid/>
          <w:color w:val="auto"/>
          <w:sz w:val="20"/>
          <w:lang w:val="en-CA"/>
        </w:rPr>
        <w:t>3</w:t>
      </w:r>
      <w:r w:rsidRPr="00077202">
        <w:rPr>
          <w:rFonts w:ascii="Calibri" w:eastAsia="Calibri" w:hAnsi="Calibri"/>
          <w:snapToGrid/>
          <w:color w:val="auto"/>
          <w:sz w:val="20"/>
          <w:lang w:val="en-CA"/>
        </w:rPr>
        <w:t>[ %</w:t>
      </w:r>
      <w:r>
        <w:rPr>
          <w:rFonts w:ascii="Calibri" w:eastAsia="Calibri" w:hAnsi="Calibri"/>
          <w:snapToGrid/>
          <w:color w:val="auto"/>
          <w:sz w:val="20"/>
          <w:lang w:val="en-CA"/>
        </w:rPr>
        <w:tab/>
        <w:t>D-</w:t>
      </w:r>
      <w:r w:rsidR="00474790">
        <w:rPr>
          <w:rFonts w:ascii="Calibri" w:eastAsia="Calibri" w:hAnsi="Calibri"/>
          <w:snapToGrid/>
          <w:color w:val="auto"/>
          <w:sz w:val="20"/>
          <w:lang w:val="en-CA"/>
        </w:rPr>
        <w:t xml:space="preserve">   </w:t>
      </w:r>
      <w:r w:rsidRPr="00077202">
        <w:rPr>
          <w:rFonts w:ascii="Calibri" w:eastAsia="Calibri" w:hAnsi="Calibri"/>
          <w:snapToGrid/>
          <w:color w:val="auto"/>
          <w:sz w:val="20"/>
          <w:lang w:val="en-CA"/>
        </w:rPr>
        <w:t>[</w:t>
      </w:r>
      <w:r>
        <w:rPr>
          <w:rFonts w:ascii="Calibri" w:eastAsia="Calibri" w:hAnsi="Calibri"/>
          <w:snapToGrid/>
          <w:color w:val="auto"/>
          <w:sz w:val="20"/>
          <w:lang w:val="en-CA"/>
        </w:rPr>
        <w:t>50-5</w:t>
      </w:r>
      <w:r w:rsidR="00853488">
        <w:rPr>
          <w:rFonts w:ascii="Calibri" w:eastAsia="Calibri" w:hAnsi="Calibri"/>
          <w:snapToGrid/>
          <w:color w:val="auto"/>
          <w:sz w:val="20"/>
          <w:lang w:val="en-CA"/>
        </w:rPr>
        <w:t>3</w:t>
      </w:r>
      <w:r w:rsidRPr="00077202">
        <w:rPr>
          <w:rFonts w:ascii="Calibri" w:eastAsia="Calibri" w:hAnsi="Calibri"/>
          <w:snapToGrid/>
          <w:color w:val="auto"/>
          <w:sz w:val="20"/>
          <w:lang w:val="en-CA"/>
        </w:rPr>
        <w:t>[ %</w:t>
      </w:r>
      <w:r w:rsidR="00474790">
        <w:rPr>
          <w:rFonts w:ascii="Calibri" w:eastAsia="Calibri" w:hAnsi="Calibri"/>
          <w:snapToGrid/>
          <w:color w:val="auto"/>
          <w:sz w:val="20"/>
          <w:lang w:val="en-CA"/>
        </w:rPr>
        <w:tab/>
      </w:r>
      <w:r w:rsidRPr="00077202">
        <w:rPr>
          <w:rFonts w:ascii="Calibri" w:eastAsia="Calibri" w:hAnsi="Calibri"/>
          <w:snapToGrid/>
          <w:color w:val="auto"/>
          <w:sz w:val="20"/>
          <w:lang w:val="en-CA"/>
        </w:rPr>
        <w:t>F</w:t>
      </w:r>
      <w:r w:rsidR="00474790">
        <w:rPr>
          <w:rFonts w:ascii="Calibri" w:eastAsia="Calibri" w:hAnsi="Calibri"/>
          <w:snapToGrid/>
          <w:color w:val="auto"/>
          <w:sz w:val="20"/>
          <w:lang w:val="en-CA"/>
        </w:rPr>
        <w:t xml:space="preserve">  </w:t>
      </w:r>
      <w:r w:rsidRPr="00077202">
        <w:rPr>
          <w:rFonts w:ascii="Calibri" w:eastAsia="Calibri" w:hAnsi="Calibri"/>
          <w:snapToGrid/>
          <w:color w:val="auto"/>
          <w:sz w:val="20"/>
          <w:lang w:val="en-CA"/>
        </w:rPr>
        <w:t>[0-</w:t>
      </w:r>
      <w:r w:rsidR="00853488">
        <w:rPr>
          <w:rFonts w:ascii="Calibri" w:eastAsia="Calibri" w:hAnsi="Calibri"/>
          <w:snapToGrid/>
          <w:color w:val="auto"/>
          <w:sz w:val="20"/>
          <w:lang w:val="en-CA"/>
        </w:rPr>
        <w:t>49</w:t>
      </w:r>
      <w:r w:rsidRPr="00077202">
        <w:rPr>
          <w:rFonts w:ascii="Calibri" w:eastAsia="Calibri" w:hAnsi="Calibri"/>
          <w:snapToGrid/>
          <w:color w:val="auto"/>
          <w:sz w:val="20"/>
          <w:lang w:val="en-CA"/>
        </w:rPr>
        <w:t>[ %</w:t>
      </w:r>
    </w:p>
    <w:p w:rsidR="00077202" w:rsidRDefault="00077202" w:rsidP="00077202">
      <w:pPr>
        <w:pStyle w:val="BodyText"/>
        <w:jc w:val="both"/>
        <w:rPr>
          <w:sz w:val="20"/>
        </w:rPr>
      </w:pPr>
    </w:p>
    <w:p w:rsidR="00F110EB" w:rsidRPr="00221E8E" w:rsidRDefault="00077202" w:rsidP="00077202">
      <w:pPr>
        <w:pStyle w:val="BodyText"/>
        <w:jc w:val="both"/>
        <w:rPr>
          <w:sz w:val="20"/>
        </w:rPr>
      </w:pPr>
      <w:r w:rsidRPr="00077202">
        <w:rPr>
          <w:sz w:val="20"/>
        </w:rPr>
        <w:tab/>
      </w:r>
    </w:p>
    <w:p w:rsidR="007D2D52" w:rsidRPr="00077202" w:rsidRDefault="002B4C65" w:rsidP="00077202">
      <w:pPr>
        <w:pBdr>
          <w:bottom w:val="single" w:sz="4" w:space="1" w:color="7F7F7F"/>
        </w:pBdr>
        <w:rPr>
          <w:b/>
          <w:caps/>
          <w:sz w:val="20"/>
          <w:szCs w:val="20"/>
        </w:rPr>
      </w:pPr>
      <w:r w:rsidRPr="00221E8E">
        <w:rPr>
          <w:b/>
          <w:caps/>
          <w:sz w:val="20"/>
          <w:szCs w:val="20"/>
        </w:rPr>
        <w:t>Learning</w:t>
      </w:r>
      <w:r w:rsidR="00A62BC5" w:rsidRPr="00221E8E">
        <w:rPr>
          <w:b/>
          <w:caps/>
          <w:sz w:val="20"/>
          <w:szCs w:val="20"/>
        </w:rPr>
        <w:t xml:space="preserve"> Plan</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6"/>
        <w:gridCol w:w="962"/>
        <w:gridCol w:w="1134"/>
        <w:gridCol w:w="3260"/>
        <w:gridCol w:w="1276"/>
        <w:gridCol w:w="2126"/>
      </w:tblGrid>
      <w:tr w:rsidR="007D2D52" w:rsidRPr="007D5F85" w:rsidTr="00B10FA7">
        <w:tc>
          <w:tcPr>
            <w:tcW w:w="706" w:type="dxa"/>
            <w:shd w:val="clear" w:color="auto" w:fill="auto"/>
          </w:tcPr>
          <w:p w:rsidR="007D2D52" w:rsidRPr="007D5F85" w:rsidRDefault="00BC28EA" w:rsidP="009635BF">
            <w:pPr>
              <w:tabs>
                <w:tab w:val="left" w:pos="360"/>
              </w:tabs>
              <w:jc w:val="center"/>
              <w:rPr>
                <w:snapToGrid w:val="0"/>
                <w:sz w:val="20"/>
                <w:szCs w:val="20"/>
              </w:rPr>
            </w:pPr>
            <w:r>
              <w:rPr>
                <w:snapToGrid w:val="0"/>
                <w:sz w:val="20"/>
                <w:szCs w:val="20"/>
              </w:rPr>
              <w:t>Week</w:t>
            </w:r>
          </w:p>
        </w:tc>
        <w:tc>
          <w:tcPr>
            <w:tcW w:w="962" w:type="dxa"/>
            <w:shd w:val="clear" w:color="auto" w:fill="auto"/>
          </w:tcPr>
          <w:p w:rsidR="007D2D52" w:rsidRPr="007D5F85" w:rsidRDefault="007D2D52" w:rsidP="009635BF">
            <w:pPr>
              <w:tabs>
                <w:tab w:val="left" w:pos="360"/>
              </w:tabs>
              <w:rPr>
                <w:snapToGrid w:val="0"/>
                <w:sz w:val="20"/>
                <w:szCs w:val="20"/>
              </w:rPr>
            </w:pPr>
            <w:r w:rsidRPr="007D5F85">
              <w:rPr>
                <w:snapToGrid w:val="0"/>
                <w:sz w:val="20"/>
                <w:szCs w:val="20"/>
              </w:rPr>
              <w:t>Class Date</w:t>
            </w:r>
          </w:p>
        </w:tc>
        <w:tc>
          <w:tcPr>
            <w:tcW w:w="1134" w:type="dxa"/>
            <w:shd w:val="clear" w:color="auto" w:fill="auto"/>
          </w:tcPr>
          <w:p w:rsidR="007D2D52" w:rsidRPr="007D5F85" w:rsidRDefault="007D2D52" w:rsidP="009635BF">
            <w:pPr>
              <w:tabs>
                <w:tab w:val="left" w:pos="360"/>
              </w:tabs>
              <w:rPr>
                <w:snapToGrid w:val="0"/>
                <w:sz w:val="20"/>
                <w:szCs w:val="20"/>
              </w:rPr>
            </w:pPr>
            <w:r w:rsidRPr="007D5F85">
              <w:rPr>
                <w:snapToGrid w:val="0"/>
                <w:sz w:val="20"/>
                <w:szCs w:val="20"/>
              </w:rPr>
              <w:t>Part</w:t>
            </w:r>
            <w:r w:rsidR="00BC28EA">
              <w:rPr>
                <w:snapToGrid w:val="0"/>
                <w:sz w:val="20"/>
                <w:szCs w:val="20"/>
              </w:rPr>
              <w:t xml:space="preserve"> in textbook</w:t>
            </w:r>
          </w:p>
        </w:tc>
        <w:tc>
          <w:tcPr>
            <w:tcW w:w="3260" w:type="dxa"/>
            <w:shd w:val="clear" w:color="auto" w:fill="auto"/>
          </w:tcPr>
          <w:p w:rsidR="007D2D52" w:rsidRPr="007D5F85" w:rsidRDefault="007D2D52" w:rsidP="00C639F0">
            <w:pPr>
              <w:tabs>
                <w:tab w:val="left" w:pos="360"/>
              </w:tabs>
              <w:ind w:left="360"/>
              <w:jc w:val="center"/>
              <w:rPr>
                <w:snapToGrid w:val="0"/>
                <w:sz w:val="20"/>
                <w:szCs w:val="20"/>
              </w:rPr>
            </w:pPr>
            <w:r w:rsidRPr="007D5F85">
              <w:rPr>
                <w:snapToGrid w:val="0"/>
                <w:sz w:val="20"/>
                <w:szCs w:val="20"/>
              </w:rPr>
              <w:t>Chapter</w:t>
            </w:r>
          </w:p>
        </w:tc>
        <w:tc>
          <w:tcPr>
            <w:tcW w:w="1276" w:type="dxa"/>
          </w:tcPr>
          <w:p w:rsidR="007D2D52" w:rsidRPr="007D5F85" w:rsidRDefault="007D2D52" w:rsidP="009635BF">
            <w:pPr>
              <w:tabs>
                <w:tab w:val="left" w:pos="360"/>
              </w:tabs>
              <w:jc w:val="center"/>
              <w:rPr>
                <w:snapToGrid w:val="0"/>
                <w:sz w:val="20"/>
                <w:szCs w:val="20"/>
              </w:rPr>
            </w:pPr>
            <w:r w:rsidRPr="007D5F85">
              <w:rPr>
                <w:snapToGrid w:val="0"/>
                <w:sz w:val="20"/>
                <w:szCs w:val="20"/>
              </w:rPr>
              <w:t>Assignment</w:t>
            </w:r>
          </w:p>
        </w:tc>
        <w:tc>
          <w:tcPr>
            <w:tcW w:w="2126" w:type="dxa"/>
          </w:tcPr>
          <w:p w:rsidR="005616D3" w:rsidRPr="007D5F85" w:rsidRDefault="007D2D52" w:rsidP="00474790">
            <w:pPr>
              <w:tabs>
                <w:tab w:val="left" w:pos="360"/>
              </w:tabs>
              <w:jc w:val="center"/>
              <w:rPr>
                <w:snapToGrid w:val="0"/>
                <w:sz w:val="20"/>
                <w:szCs w:val="20"/>
              </w:rPr>
            </w:pPr>
            <w:r w:rsidRPr="007D5F85">
              <w:rPr>
                <w:snapToGrid w:val="0"/>
                <w:sz w:val="20"/>
                <w:szCs w:val="20"/>
              </w:rPr>
              <w:t>SAS Online</w:t>
            </w:r>
            <w:r w:rsidR="006F20CE">
              <w:rPr>
                <w:snapToGrid w:val="0"/>
                <w:sz w:val="20"/>
                <w:szCs w:val="20"/>
              </w:rPr>
              <w:t xml:space="preserve"> corresponding material</w:t>
            </w:r>
            <w:r w:rsidR="005616D3">
              <w:rPr>
                <w:snapToGrid w:val="0"/>
                <w:sz w:val="20"/>
                <w:szCs w:val="20"/>
              </w:rPr>
              <w:t xml:space="preserve"> </w:t>
            </w:r>
          </w:p>
        </w:tc>
      </w:tr>
      <w:tr w:rsidR="007D2D52" w:rsidRPr="007D5F85" w:rsidTr="00B10FA7">
        <w:trPr>
          <w:trHeight w:val="611"/>
        </w:trPr>
        <w:tc>
          <w:tcPr>
            <w:tcW w:w="706" w:type="dxa"/>
            <w:shd w:val="clear" w:color="auto" w:fill="auto"/>
          </w:tcPr>
          <w:p w:rsidR="007D2D52" w:rsidRPr="007D5F85" w:rsidRDefault="007D2D52" w:rsidP="007D2D52">
            <w:pPr>
              <w:numPr>
                <w:ilvl w:val="0"/>
                <w:numId w:val="3"/>
              </w:numPr>
              <w:tabs>
                <w:tab w:val="left" w:pos="360"/>
              </w:tabs>
              <w:spacing w:after="0" w:line="240" w:lineRule="auto"/>
              <w:jc w:val="center"/>
              <w:rPr>
                <w:snapToGrid w:val="0"/>
                <w:sz w:val="20"/>
                <w:szCs w:val="20"/>
              </w:rPr>
            </w:pPr>
          </w:p>
        </w:tc>
        <w:tc>
          <w:tcPr>
            <w:tcW w:w="962" w:type="dxa"/>
            <w:shd w:val="clear" w:color="auto" w:fill="auto"/>
          </w:tcPr>
          <w:p w:rsidR="007D2D52" w:rsidRPr="007D5F85" w:rsidRDefault="007D2D52" w:rsidP="009635BF">
            <w:pPr>
              <w:tabs>
                <w:tab w:val="left" w:pos="360"/>
              </w:tabs>
              <w:rPr>
                <w:snapToGrid w:val="0"/>
                <w:sz w:val="20"/>
                <w:szCs w:val="20"/>
              </w:rPr>
            </w:pPr>
            <w:r w:rsidRPr="007D5F85">
              <w:rPr>
                <w:snapToGrid w:val="0"/>
                <w:sz w:val="20"/>
                <w:szCs w:val="20"/>
              </w:rPr>
              <w:t xml:space="preserve">Sep </w:t>
            </w:r>
            <w:r w:rsidR="005616D3">
              <w:rPr>
                <w:snapToGrid w:val="0"/>
                <w:sz w:val="20"/>
                <w:szCs w:val="20"/>
              </w:rPr>
              <w:t>4</w:t>
            </w:r>
          </w:p>
        </w:tc>
        <w:tc>
          <w:tcPr>
            <w:tcW w:w="1134" w:type="dxa"/>
            <w:shd w:val="clear" w:color="auto" w:fill="auto"/>
          </w:tcPr>
          <w:p w:rsidR="007D2D52" w:rsidRPr="007D5F85" w:rsidRDefault="007D2D52" w:rsidP="009635BF">
            <w:pPr>
              <w:tabs>
                <w:tab w:val="left" w:pos="360"/>
              </w:tabs>
              <w:rPr>
                <w:snapToGrid w:val="0"/>
                <w:sz w:val="20"/>
                <w:szCs w:val="20"/>
              </w:rPr>
            </w:pPr>
            <w:r w:rsidRPr="007D5F85">
              <w:rPr>
                <w:snapToGrid w:val="0"/>
                <w:sz w:val="20"/>
                <w:szCs w:val="20"/>
              </w:rPr>
              <w:t>Part 1. Getting Started</w:t>
            </w:r>
          </w:p>
        </w:tc>
        <w:tc>
          <w:tcPr>
            <w:tcW w:w="3260" w:type="dxa"/>
            <w:shd w:val="clear" w:color="auto" w:fill="auto"/>
          </w:tcPr>
          <w:p w:rsidR="007D2D52" w:rsidRPr="007D5F85" w:rsidRDefault="007D2D52" w:rsidP="00C639F0">
            <w:pPr>
              <w:numPr>
                <w:ilvl w:val="0"/>
                <w:numId w:val="14"/>
              </w:numPr>
              <w:tabs>
                <w:tab w:val="left" w:pos="360"/>
              </w:tabs>
              <w:spacing w:after="0" w:line="240" w:lineRule="auto"/>
              <w:rPr>
                <w:snapToGrid w:val="0"/>
                <w:sz w:val="20"/>
                <w:szCs w:val="20"/>
              </w:rPr>
            </w:pPr>
            <w:r w:rsidRPr="007D5F85">
              <w:rPr>
                <w:snapToGrid w:val="0"/>
                <w:sz w:val="20"/>
                <w:szCs w:val="20"/>
              </w:rPr>
              <w:t>What Is SAS?</w:t>
            </w:r>
          </w:p>
          <w:p w:rsidR="007D2D52" w:rsidRPr="007D5F85" w:rsidRDefault="007D2D52" w:rsidP="00C639F0">
            <w:pPr>
              <w:numPr>
                <w:ilvl w:val="0"/>
                <w:numId w:val="14"/>
              </w:numPr>
              <w:tabs>
                <w:tab w:val="left" w:pos="360"/>
              </w:tabs>
              <w:spacing w:after="0" w:line="240" w:lineRule="auto"/>
              <w:rPr>
                <w:snapToGrid w:val="0"/>
                <w:sz w:val="20"/>
                <w:szCs w:val="20"/>
              </w:rPr>
            </w:pPr>
            <w:r w:rsidRPr="007D5F85">
              <w:rPr>
                <w:snapToGrid w:val="0"/>
                <w:sz w:val="20"/>
                <w:szCs w:val="20"/>
              </w:rPr>
              <w:t>Writing Your First SAS Program</w:t>
            </w:r>
          </w:p>
        </w:tc>
        <w:tc>
          <w:tcPr>
            <w:tcW w:w="1276" w:type="dxa"/>
          </w:tcPr>
          <w:p w:rsidR="007D2D52" w:rsidRPr="007D5F85" w:rsidRDefault="007D2D52" w:rsidP="009635BF">
            <w:pPr>
              <w:tabs>
                <w:tab w:val="left" w:pos="360"/>
              </w:tabs>
              <w:rPr>
                <w:snapToGrid w:val="0"/>
                <w:sz w:val="20"/>
                <w:szCs w:val="20"/>
              </w:rPr>
            </w:pPr>
          </w:p>
        </w:tc>
        <w:tc>
          <w:tcPr>
            <w:tcW w:w="2126" w:type="dxa"/>
          </w:tcPr>
          <w:p w:rsidR="006D4027" w:rsidRDefault="006D4027" w:rsidP="006D4027">
            <w:pPr>
              <w:rPr>
                <w:snapToGrid w:val="0"/>
                <w:sz w:val="20"/>
                <w:szCs w:val="20"/>
              </w:rPr>
            </w:pPr>
            <w:r>
              <w:rPr>
                <w:snapToGrid w:val="0"/>
                <w:sz w:val="20"/>
                <w:szCs w:val="20"/>
              </w:rPr>
              <w:t xml:space="preserve">It is a recommended to review </w:t>
            </w:r>
            <w:r w:rsidR="00BC28EA">
              <w:rPr>
                <w:snapToGrid w:val="0"/>
                <w:sz w:val="20"/>
                <w:szCs w:val="20"/>
              </w:rPr>
              <w:t>the SAS O</w:t>
            </w:r>
            <w:r>
              <w:rPr>
                <w:snapToGrid w:val="0"/>
                <w:sz w:val="20"/>
                <w:szCs w:val="20"/>
              </w:rPr>
              <w:t xml:space="preserve">nline </w:t>
            </w:r>
            <w:r w:rsidR="00E7488A">
              <w:rPr>
                <w:snapToGrid w:val="0"/>
                <w:sz w:val="20"/>
                <w:szCs w:val="20"/>
              </w:rPr>
              <w:t>Programming 1,</w:t>
            </w:r>
            <w:r w:rsidR="00BC28EA">
              <w:rPr>
                <w:snapToGrid w:val="0"/>
                <w:sz w:val="20"/>
                <w:szCs w:val="20"/>
              </w:rPr>
              <w:t xml:space="preserve"> </w:t>
            </w:r>
            <w:r w:rsidR="00E7488A">
              <w:rPr>
                <w:snapToGrid w:val="0"/>
                <w:sz w:val="20"/>
                <w:szCs w:val="20"/>
              </w:rPr>
              <w:t>2.</w:t>
            </w:r>
            <w:r>
              <w:rPr>
                <w:snapToGrid w:val="0"/>
                <w:sz w:val="20"/>
                <w:szCs w:val="20"/>
              </w:rPr>
              <w:t xml:space="preserve"> </w:t>
            </w:r>
          </w:p>
          <w:p w:rsidR="007D2D52" w:rsidRDefault="00FE3354" w:rsidP="006D4027">
            <w:pPr>
              <w:rPr>
                <w:snapToGrid w:val="0"/>
                <w:sz w:val="20"/>
                <w:szCs w:val="20"/>
              </w:rPr>
            </w:pPr>
            <w:r>
              <w:rPr>
                <w:snapToGrid w:val="0"/>
                <w:sz w:val="20"/>
                <w:szCs w:val="20"/>
              </w:rPr>
              <w:t xml:space="preserve">Ch 1,2: </w:t>
            </w:r>
            <w:r w:rsidR="006F20CE" w:rsidRPr="007D5F85">
              <w:rPr>
                <w:snapToGrid w:val="0"/>
                <w:sz w:val="20"/>
                <w:szCs w:val="20"/>
              </w:rPr>
              <w:t>Prog 1: Lesson 1,2</w:t>
            </w:r>
          </w:p>
          <w:p w:rsidR="00FF3A1D" w:rsidRPr="007D5F85" w:rsidRDefault="00FF3A1D" w:rsidP="006D4027">
            <w:pPr>
              <w:rPr>
                <w:snapToGrid w:val="0"/>
                <w:sz w:val="20"/>
                <w:szCs w:val="20"/>
              </w:rPr>
            </w:pPr>
          </w:p>
        </w:tc>
      </w:tr>
      <w:tr w:rsidR="007D2D52" w:rsidRPr="007D5F85" w:rsidTr="00B10FA7">
        <w:tc>
          <w:tcPr>
            <w:tcW w:w="706" w:type="dxa"/>
            <w:shd w:val="clear" w:color="auto" w:fill="auto"/>
          </w:tcPr>
          <w:p w:rsidR="007D2D52" w:rsidRPr="007D5F85" w:rsidRDefault="007D2D52" w:rsidP="007D2D52">
            <w:pPr>
              <w:numPr>
                <w:ilvl w:val="0"/>
                <w:numId w:val="3"/>
              </w:numPr>
              <w:tabs>
                <w:tab w:val="left" w:pos="360"/>
              </w:tabs>
              <w:spacing w:after="0" w:line="240" w:lineRule="auto"/>
              <w:jc w:val="center"/>
              <w:rPr>
                <w:snapToGrid w:val="0"/>
                <w:sz w:val="20"/>
                <w:szCs w:val="20"/>
              </w:rPr>
            </w:pPr>
          </w:p>
        </w:tc>
        <w:tc>
          <w:tcPr>
            <w:tcW w:w="962" w:type="dxa"/>
            <w:shd w:val="clear" w:color="auto" w:fill="auto"/>
          </w:tcPr>
          <w:p w:rsidR="007D2D52" w:rsidRPr="007D5F85" w:rsidRDefault="007D2D52" w:rsidP="009635BF">
            <w:pPr>
              <w:rPr>
                <w:snapToGrid w:val="0"/>
                <w:sz w:val="20"/>
                <w:szCs w:val="20"/>
              </w:rPr>
            </w:pPr>
            <w:r w:rsidRPr="007D5F85">
              <w:rPr>
                <w:snapToGrid w:val="0"/>
                <w:sz w:val="20"/>
                <w:szCs w:val="20"/>
              </w:rPr>
              <w:t>Sep 1</w:t>
            </w:r>
            <w:r w:rsidR="005616D3">
              <w:rPr>
                <w:snapToGrid w:val="0"/>
                <w:sz w:val="20"/>
                <w:szCs w:val="20"/>
              </w:rPr>
              <w:t>1</w:t>
            </w:r>
          </w:p>
        </w:tc>
        <w:tc>
          <w:tcPr>
            <w:tcW w:w="1134" w:type="dxa"/>
            <w:shd w:val="clear" w:color="auto" w:fill="auto"/>
          </w:tcPr>
          <w:p w:rsidR="007D2D52" w:rsidRPr="007D5F85" w:rsidRDefault="007D2D52" w:rsidP="009635BF">
            <w:pPr>
              <w:rPr>
                <w:snapToGrid w:val="0"/>
                <w:sz w:val="20"/>
                <w:szCs w:val="20"/>
              </w:rPr>
            </w:pPr>
            <w:r w:rsidRPr="007D5F85">
              <w:rPr>
                <w:snapToGrid w:val="0"/>
                <w:sz w:val="20"/>
                <w:szCs w:val="20"/>
              </w:rPr>
              <w:t>Part 2. DATA Step Processing</w:t>
            </w:r>
            <w:r w:rsidR="00CB0F91">
              <w:rPr>
                <w:snapToGrid w:val="0"/>
                <w:sz w:val="20"/>
                <w:szCs w:val="20"/>
              </w:rPr>
              <w:t xml:space="preserve"> (</w:t>
            </w:r>
            <w:proofErr w:type="spellStart"/>
            <w:r w:rsidR="00CB0F91">
              <w:rPr>
                <w:snapToGrid w:val="0"/>
                <w:sz w:val="20"/>
                <w:szCs w:val="20"/>
              </w:rPr>
              <w:t>ch</w:t>
            </w:r>
            <w:proofErr w:type="spellEnd"/>
            <w:r w:rsidR="00CB0F91">
              <w:rPr>
                <w:snapToGrid w:val="0"/>
                <w:sz w:val="20"/>
                <w:szCs w:val="20"/>
              </w:rPr>
              <w:t xml:space="preserve"> 3-13)</w:t>
            </w:r>
          </w:p>
        </w:tc>
        <w:tc>
          <w:tcPr>
            <w:tcW w:w="3260" w:type="dxa"/>
            <w:shd w:val="clear" w:color="auto" w:fill="auto"/>
          </w:tcPr>
          <w:p w:rsidR="007D2D52" w:rsidRPr="007D5F85" w:rsidRDefault="007D2D52" w:rsidP="00C639F0">
            <w:pPr>
              <w:numPr>
                <w:ilvl w:val="0"/>
                <w:numId w:val="14"/>
              </w:numPr>
              <w:tabs>
                <w:tab w:val="left" w:pos="360"/>
              </w:tabs>
              <w:spacing w:after="0" w:line="240" w:lineRule="auto"/>
              <w:rPr>
                <w:snapToGrid w:val="0"/>
                <w:sz w:val="20"/>
                <w:szCs w:val="20"/>
              </w:rPr>
            </w:pPr>
            <w:r w:rsidRPr="007D5F85">
              <w:rPr>
                <w:snapToGrid w:val="0"/>
                <w:sz w:val="20"/>
                <w:szCs w:val="20"/>
              </w:rPr>
              <w:t xml:space="preserve">Reading Raw Data from External Files </w:t>
            </w:r>
          </w:p>
          <w:p w:rsidR="007D2D52" w:rsidRPr="007D5F85" w:rsidRDefault="007D2D52" w:rsidP="00C639F0">
            <w:pPr>
              <w:numPr>
                <w:ilvl w:val="0"/>
                <w:numId w:val="14"/>
              </w:numPr>
              <w:tabs>
                <w:tab w:val="left" w:pos="360"/>
              </w:tabs>
              <w:spacing w:after="0" w:line="240" w:lineRule="auto"/>
              <w:rPr>
                <w:snapToGrid w:val="0"/>
                <w:sz w:val="20"/>
                <w:szCs w:val="20"/>
              </w:rPr>
            </w:pPr>
            <w:r w:rsidRPr="007D5F85">
              <w:rPr>
                <w:snapToGrid w:val="0"/>
                <w:sz w:val="20"/>
                <w:szCs w:val="20"/>
              </w:rPr>
              <w:t>Creating Permanent SAS Data Sets</w:t>
            </w:r>
          </w:p>
          <w:p w:rsidR="007D2D52" w:rsidRDefault="007D2D52" w:rsidP="00C639F0">
            <w:pPr>
              <w:numPr>
                <w:ilvl w:val="0"/>
                <w:numId w:val="14"/>
              </w:numPr>
              <w:tabs>
                <w:tab w:val="left" w:pos="360"/>
              </w:tabs>
              <w:spacing w:after="0" w:line="240" w:lineRule="auto"/>
              <w:rPr>
                <w:snapToGrid w:val="0"/>
                <w:sz w:val="20"/>
                <w:szCs w:val="20"/>
              </w:rPr>
            </w:pPr>
            <w:r w:rsidRPr="007D5F85">
              <w:rPr>
                <w:snapToGrid w:val="0"/>
                <w:sz w:val="20"/>
                <w:szCs w:val="20"/>
              </w:rPr>
              <w:t>Creating Formats and Labels</w:t>
            </w:r>
          </w:p>
          <w:p w:rsidR="00BC28EA" w:rsidRDefault="00BC28EA" w:rsidP="003D4CF4">
            <w:pPr>
              <w:tabs>
                <w:tab w:val="left" w:pos="360"/>
              </w:tabs>
              <w:spacing w:after="0" w:line="240" w:lineRule="auto"/>
              <w:ind w:left="360"/>
              <w:rPr>
                <w:snapToGrid w:val="0"/>
                <w:sz w:val="20"/>
                <w:szCs w:val="20"/>
              </w:rPr>
            </w:pPr>
          </w:p>
          <w:p w:rsidR="003D4CF4" w:rsidRPr="007D5F85" w:rsidRDefault="003D4CF4" w:rsidP="003D4CF4">
            <w:pPr>
              <w:tabs>
                <w:tab w:val="left" w:pos="360"/>
              </w:tabs>
              <w:spacing w:after="0" w:line="240" w:lineRule="auto"/>
              <w:ind w:left="360"/>
              <w:rPr>
                <w:snapToGrid w:val="0"/>
                <w:sz w:val="20"/>
                <w:szCs w:val="20"/>
              </w:rPr>
            </w:pPr>
            <w:r>
              <w:rPr>
                <w:snapToGrid w:val="0"/>
                <w:sz w:val="20"/>
                <w:szCs w:val="20"/>
              </w:rPr>
              <w:t>Chapters 16,17 will be covered in September</w:t>
            </w:r>
          </w:p>
        </w:tc>
        <w:tc>
          <w:tcPr>
            <w:tcW w:w="1276" w:type="dxa"/>
          </w:tcPr>
          <w:p w:rsidR="007D2D52" w:rsidRPr="007D5F85" w:rsidRDefault="007D2D52" w:rsidP="009635BF">
            <w:pPr>
              <w:tabs>
                <w:tab w:val="left" w:pos="360"/>
              </w:tabs>
              <w:rPr>
                <w:snapToGrid w:val="0"/>
                <w:sz w:val="20"/>
                <w:szCs w:val="20"/>
              </w:rPr>
            </w:pPr>
          </w:p>
        </w:tc>
        <w:tc>
          <w:tcPr>
            <w:tcW w:w="2126" w:type="dxa"/>
          </w:tcPr>
          <w:p w:rsidR="007D2D52" w:rsidRPr="007D5F85" w:rsidRDefault="00FE3354" w:rsidP="009635BF">
            <w:pPr>
              <w:rPr>
                <w:snapToGrid w:val="0"/>
                <w:sz w:val="20"/>
                <w:szCs w:val="20"/>
              </w:rPr>
            </w:pPr>
            <w:r>
              <w:rPr>
                <w:snapToGrid w:val="0"/>
                <w:sz w:val="20"/>
                <w:szCs w:val="20"/>
              </w:rPr>
              <w:t xml:space="preserve">Ch3: </w:t>
            </w:r>
            <w:r w:rsidR="007D2D52" w:rsidRPr="007D5F85">
              <w:rPr>
                <w:snapToGrid w:val="0"/>
                <w:sz w:val="20"/>
                <w:szCs w:val="20"/>
              </w:rPr>
              <w:t>Prog 1: Lesson 1,2,8 (PDV)</w:t>
            </w:r>
          </w:p>
          <w:p w:rsidR="007D2D52" w:rsidRPr="007D5F85" w:rsidRDefault="00FE3354" w:rsidP="009635BF">
            <w:pPr>
              <w:rPr>
                <w:snapToGrid w:val="0"/>
                <w:sz w:val="20"/>
                <w:szCs w:val="20"/>
              </w:rPr>
            </w:pPr>
            <w:r>
              <w:rPr>
                <w:snapToGrid w:val="0"/>
                <w:sz w:val="20"/>
                <w:szCs w:val="20"/>
              </w:rPr>
              <w:t xml:space="preserve">Ch 4: </w:t>
            </w:r>
            <w:r w:rsidR="007D2D52" w:rsidRPr="007D5F85">
              <w:rPr>
                <w:snapToGrid w:val="0"/>
                <w:sz w:val="20"/>
                <w:szCs w:val="20"/>
              </w:rPr>
              <w:t>Prog 2: Lesson 3</w:t>
            </w:r>
          </w:p>
          <w:p w:rsidR="007D2D52" w:rsidRPr="007D5F85" w:rsidRDefault="00FE3354" w:rsidP="009635BF">
            <w:pPr>
              <w:rPr>
                <w:sz w:val="20"/>
                <w:szCs w:val="20"/>
              </w:rPr>
            </w:pPr>
            <w:r>
              <w:rPr>
                <w:snapToGrid w:val="0"/>
                <w:sz w:val="20"/>
                <w:szCs w:val="20"/>
              </w:rPr>
              <w:t xml:space="preserve">Ch 5: </w:t>
            </w:r>
            <w:r w:rsidR="007D2D52" w:rsidRPr="007D5F85">
              <w:rPr>
                <w:snapToGrid w:val="0"/>
                <w:sz w:val="20"/>
                <w:szCs w:val="20"/>
              </w:rPr>
              <w:t>Prog1: Lesson 3,4,5,6</w:t>
            </w:r>
          </w:p>
        </w:tc>
      </w:tr>
      <w:tr w:rsidR="007D2D52" w:rsidRPr="007D5F85" w:rsidTr="00B10FA7">
        <w:trPr>
          <w:trHeight w:val="498"/>
        </w:trPr>
        <w:tc>
          <w:tcPr>
            <w:tcW w:w="706" w:type="dxa"/>
            <w:shd w:val="clear" w:color="auto" w:fill="auto"/>
          </w:tcPr>
          <w:p w:rsidR="007D2D52" w:rsidRPr="007D5F85" w:rsidRDefault="007D2D52" w:rsidP="007D2D52">
            <w:pPr>
              <w:numPr>
                <w:ilvl w:val="0"/>
                <w:numId w:val="3"/>
              </w:numPr>
              <w:tabs>
                <w:tab w:val="left" w:pos="360"/>
              </w:tabs>
              <w:spacing w:after="0" w:line="240" w:lineRule="auto"/>
              <w:jc w:val="center"/>
              <w:rPr>
                <w:snapToGrid w:val="0"/>
                <w:sz w:val="20"/>
                <w:szCs w:val="20"/>
              </w:rPr>
            </w:pPr>
          </w:p>
        </w:tc>
        <w:tc>
          <w:tcPr>
            <w:tcW w:w="962" w:type="dxa"/>
            <w:shd w:val="clear" w:color="auto" w:fill="auto"/>
          </w:tcPr>
          <w:p w:rsidR="007D2D52" w:rsidRPr="007D5F85" w:rsidRDefault="007D2D52" w:rsidP="009635BF">
            <w:pPr>
              <w:rPr>
                <w:snapToGrid w:val="0"/>
                <w:sz w:val="20"/>
                <w:szCs w:val="20"/>
              </w:rPr>
            </w:pPr>
            <w:r w:rsidRPr="007D5F85">
              <w:rPr>
                <w:snapToGrid w:val="0"/>
                <w:sz w:val="20"/>
                <w:szCs w:val="20"/>
              </w:rPr>
              <w:t xml:space="preserve">Sep </w:t>
            </w:r>
            <w:r w:rsidR="005616D3">
              <w:rPr>
                <w:snapToGrid w:val="0"/>
                <w:sz w:val="20"/>
                <w:szCs w:val="20"/>
              </w:rPr>
              <w:t>18</w:t>
            </w:r>
          </w:p>
        </w:tc>
        <w:tc>
          <w:tcPr>
            <w:tcW w:w="1134" w:type="dxa"/>
            <w:shd w:val="clear" w:color="auto" w:fill="auto"/>
          </w:tcPr>
          <w:p w:rsidR="007D2D52" w:rsidRPr="007D5F85" w:rsidRDefault="007D2D52" w:rsidP="009635BF">
            <w:pPr>
              <w:rPr>
                <w:snapToGrid w:val="0"/>
                <w:sz w:val="20"/>
                <w:szCs w:val="20"/>
              </w:rPr>
            </w:pPr>
            <w:r w:rsidRPr="007D5F85">
              <w:rPr>
                <w:snapToGrid w:val="0"/>
                <w:sz w:val="20"/>
                <w:szCs w:val="20"/>
              </w:rPr>
              <w:t xml:space="preserve"> </w:t>
            </w:r>
          </w:p>
        </w:tc>
        <w:tc>
          <w:tcPr>
            <w:tcW w:w="3260" w:type="dxa"/>
            <w:shd w:val="clear" w:color="auto" w:fill="auto"/>
          </w:tcPr>
          <w:p w:rsidR="007D2D52" w:rsidRPr="007D5F85" w:rsidRDefault="007D2D52" w:rsidP="00C639F0">
            <w:pPr>
              <w:numPr>
                <w:ilvl w:val="0"/>
                <w:numId w:val="14"/>
              </w:numPr>
              <w:tabs>
                <w:tab w:val="left" w:pos="360"/>
              </w:tabs>
              <w:spacing w:after="0" w:line="240" w:lineRule="auto"/>
              <w:rPr>
                <w:snapToGrid w:val="0"/>
                <w:sz w:val="20"/>
                <w:szCs w:val="20"/>
              </w:rPr>
            </w:pPr>
            <w:r w:rsidRPr="007D5F85">
              <w:rPr>
                <w:snapToGrid w:val="0"/>
                <w:sz w:val="20"/>
                <w:szCs w:val="20"/>
              </w:rPr>
              <w:t>Reading and Writing Data from an Excel Spreadsheet</w:t>
            </w:r>
          </w:p>
          <w:p w:rsidR="007D2D52" w:rsidRPr="007D5F85" w:rsidRDefault="007D2D52" w:rsidP="00C639F0">
            <w:pPr>
              <w:numPr>
                <w:ilvl w:val="0"/>
                <w:numId w:val="14"/>
              </w:numPr>
              <w:tabs>
                <w:tab w:val="left" w:pos="360"/>
              </w:tabs>
              <w:spacing w:after="0" w:line="240" w:lineRule="auto"/>
              <w:rPr>
                <w:snapToGrid w:val="0"/>
                <w:sz w:val="20"/>
                <w:szCs w:val="20"/>
              </w:rPr>
            </w:pPr>
            <w:r w:rsidRPr="007D5F85">
              <w:rPr>
                <w:snapToGrid w:val="0"/>
                <w:sz w:val="20"/>
                <w:szCs w:val="20"/>
              </w:rPr>
              <w:t>Performing Conditional Processing</w:t>
            </w:r>
          </w:p>
          <w:p w:rsidR="007D2D52" w:rsidRPr="007D5F85" w:rsidRDefault="007D2D52" w:rsidP="00C639F0">
            <w:pPr>
              <w:numPr>
                <w:ilvl w:val="0"/>
                <w:numId w:val="14"/>
              </w:numPr>
              <w:tabs>
                <w:tab w:val="left" w:pos="360"/>
              </w:tabs>
              <w:spacing w:after="0" w:line="240" w:lineRule="auto"/>
              <w:rPr>
                <w:snapToGrid w:val="0"/>
                <w:sz w:val="20"/>
                <w:szCs w:val="20"/>
              </w:rPr>
            </w:pPr>
            <w:r w:rsidRPr="007D5F85">
              <w:rPr>
                <w:snapToGrid w:val="0"/>
                <w:sz w:val="20"/>
                <w:szCs w:val="20"/>
              </w:rPr>
              <w:t>Performing Iterative Processing: Looping</w:t>
            </w:r>
          </w:p>
        </w:tc>
        <w:tc>
          <w:tcPr>
            <w:tcW w:w="1276" w:type="dxa"/>
          </w:tcPr>
          <w:p w:rsidR="007D2D52" w:rsidRPr="007D5F85" w:rsidRDefault="007D2D52" w:rsidP="009635BF">
            <w:pPr>
              <w:tabs>
                <w:tab w:val="left" w:pos="360"/>
              </w:tabs>
              <w:rPr>
                <w:snapToGrid w:val="0"/>
                <w:sz w:val="20"/>
                <w:szCs w:val="20"/>
              </w:rPr>
            </w:pPr>
          </w:p>
        </w:tc>
        <w:tc>
          <w:tcPr>
            <w:tcW w:w="2126" w:type="dxa"/>
          </w:tcPr>
          <w:p w:rsidR="00FE3354" w:rsidRDefault="00FE3354" w:rsidP="00FE3354">
            <w:pPr>
              <w:tabs>
                <w:tab w:val="left" w:pos="360"/>
              </w:tabs>
              <w:spacing w:after="0" w:line="240" w:lineRule="auto"/>
              <w:rPr>
                <w:snapToGrid w:val="0"/>
                <w:sz w:val="20"/>
                <w:szCs w:val="20"/>
              </w:rPr>
            </w:pPr>
            <w:r>
              <w:rPr>
                <w:snapToGrid w:val="0"/>
                <w:sz w:val="20"/>
                <w:szCs w:val="20"/>
              </w:rPr>
              <w:t xml:space="preserve">Ch 6: </w:t>
            </w:r>
            <w:r w:rsidR="007D2D52" w:rsidRPr="007D5F85">
              <w:rPr>
                <w:snapToGrid w:val="0"/>
                <w:sz w:val="20"/>
                <w:szCs w:val="20"/>
              </w:rPr>
              <w:t>Prog 1: Lesson 6</w:t>
            </w:r>
            <w:r>
              <w:rPr>
                <w:snapToGrid w:val="0"/>
                <w:sz w:val="20"/>
                <w:szCs w:val="20"/>
              </w:rPr>
              <w:t xml:space="preserve">; </w:t>
            </w:r>
          </w:p>
          <w:p w:rsidR="007D2D52" w:rsidRPr="007D5F85" w:rsidRDefault="00FE3354" w:rsidP="00FE3354">
            <w:pPr>
              <w:tabs>
                <w:tab w:val="left" w:pos="360"/>
              </w:tabs>
              <w:spacing w:after="0" w:line="240" w:lineRule="auto"/>
              <w:rPr>
                <w:snapToGrid w:val="0"/>
                <w:sz w:val="20"/>
                <w:szCs w:val="20"/>
              </w:rPr>
            </w:pPr>
            <w:r>
              <w:rPr>
                <w:snapToGrid w:val="0"/>
                <w:sz w:val="20"/>
                <w:szCs w:val="20"/>
              </w:rPr>
              <w:t xml:space="preserve">Ch 7,8: Prog 1, Lesson 9, </w:t>
            </w:r>
            <w:r w:rsidR="007D2D52" w:rsidRPr="007D5F85">
              <w:rPr>
                <w:snapToGrid w:val="0"/>
                <w:sz w:val="20"/>
                <w:szCs w:val="20"/>
              </w:rPr>
              <w:t>Prog 2: Lesson 7</w:t>
            </w:r>
          </w:p>
        </w:tc>
      </w:tr>
      <w:tr w:rsidR="007D2D52" w:rsidRPr="007D5F85" w:rsidTr="00B10FA7">
        <w:trPr>
          <w:trHeight w:val="516"/>
        </w:trPr>
        <w:tc>
          <w:tcPr>
            <w:tcW w:w="706" w:type="dxa"/>
            <w:shd w:val="clear" w:color="auto" w:fill="auto"/>
          </w:tcPr>
          <w:p w:rsidR="007D2D52" w:rsidRPr="007D5F85" w:rsidRDefault="007D2D52" w:rsidP="007D2D52">
            <w:pPr>
              <w:numPr>
                <w:ilvl w:val="0"/>
                <w:numId w:val="3"/>
              </w:numPr>
              <w:tabs>
                <w:tab w:val="left" w:pos="360"/>
              </w:tabs>
              <w:spacing w:after="0" w:line="240" w:lineRule="auto"/>
              <w:jc w:val="center"/>
              <w:rPr>
                <w:snapToGrid w:val="0"/>
                <w:sz w:val="20"/>
                <w:szCs w:val="20"/>
              </w:rPr>
            </w:pPr>
          </w:p>
        </w:tc>
        <w:tc>
          <w:tcPr>
            <w:tcW w:w="962" w:type="dxa"/>
            <w:shd w:val="clear" w:color="auto" w:fill="auto"/>
          </w:tcPr>
          <w:p w:rsidR="007D2D52" w:rsidRPr="007D5F85" w:rsidRDefault="005616D3" w:rsidP="009635BF">
            <w:pPr>
              <w:rPr>
                <w:snapToGrid w:val="0"/>
                <w:sz w:val="20"/>
                <w:szCs w:val="20"/>
              </w:rPr>
            </w:pPr>
            <w:r>
              <w:rPr>
                <w:snapToGrid w:val="0"/>
                <w:sz w:val="20"/>
                <w:szCs w:val="20"/>
              </w:rPr>
              <w:t>Sep 25</w:t>
            </w:r>
          </w:p>
        </w:tc>
        <w:tc>
          <w:tcPr>
            <w:tcW w:w="1134" w:type="dxa"/>
            <w:shd w:val="clear" w:color="auto" w:fill="auto"/>
          </w:tcPr>
          <w:p w:rsidR="007D2D52" w:rsidRPr="007D5F85" w:rsidRDefault="007D2D52" w:rsidP="009635BF">
            <w:pPr>
              <w:rPr>
                <w:snapToGrid w:val="0"/>
                <w:sz w:val="20"/>
                <w:szCs w:val="20"/>
              </w:rPr>
            </w:pPr>
            <w:r w:rsidRPr="007D5F85">
              <w:rPr>
                <w:snapToGrid w:val="0"/>
                <w:sz w:val="20"/>
                <w:szCs w:val="20"/>
              </w:rPr>
              <w:t xml:space="preserve"> </w:t>
            </w:r>
          </w:p>
        </w:tc>
        <w:tc>
          <w:tcPr>
            <w:tcW w:w="3260" w:type="dxa"/>
            <w:shd w:val="clear" w:color="auto" w:fill="auto"/>
          </w:tcPr>
          <w:p w:rsidR="007D2D52" w:rsidRPr="007D5F85" w:rsidRDefault="007D2D52" w:rsidP="00C639F0">
            <w:pPr>
              <w:numPr>
                <w:ilvl w:val="0"/>
                <w:numId w:val="14"/>
              </w:numPr>
              <w:tabs>
                <w:tab w:val="left" w:pos="360"/>
              </w:tabs>
              <w:spacing w:after="0" w:line="240" w:lineRule="auto"/>
              <w:rPr>
                <w:snapToGrid w:val="0"/>
                <w:sz w:val="20"/>
                <w:szCs w:val="20"/>
              </w:rPr>
            </w:pPr>
            <w:r w:rsidRPr="007D5F85">
              <w:rPr>
                <w:snapToGrid w:val="0"/>
                <w:sz w:val="20"/>
                <w:szCs w:val="20"/>
              </w:rPr>
              <w:t>Working with Dates</w:t>
            </w:r>
          </w:p>
          <w:p w:rsidR="007D2D52" w:rsidRDefault="007D2D52" w:rsidP="00C639F0">
            <w:pPr>
              <w:numPr>
                <w:ilvl w:val="0"/>
                <w:numId w:val="14"/>
              </w:numPr>
              <w:tabs>
                <w:tab w:val="left" w:pos="360"/>
              </w:tabs>
              <w:spacing w:after="0" w:line="240" w:lineRule="auto"/>
              <w:rPr>
                <w:snapToGrid w:val="0"/>
                <w:sz w:val="20"/>
                <w:szCs w:val="20"/>
              </w:rPr>
            </w:pPr>
            <w:r w:rsidRPr="007D5F85">
              <w:rPr>
                <w:snapToGrid w:val="0"/>
                <w:sz w:val="20"/>
                <w:szCs w:val="20"/>
              </w:rPr>
              <w:t>Subsetting and Combining SAS Data Sets</w:t>
            </w:r>
          </w:p>
          <w:p w:rsidR="000A20ED" w:rsidRPr="007D5F85" w:rsidRDefault="000A20ED" w:rsidP="000A20ED">
            <w:pPr>
              <w:numPr>
                <w:ilvl w:val="0"/>
                <w:numId w:val="14"/>
              </w:numPr>
              <w:tabs>
                <w:tab w:val="left" w:pos="360"/>
              </w:tabs>
              <w:spacing w:after="0" w:line="240" w:lineRule="auto"/>
              <w:rPr>
                <w:snapToGrid w:val="0"/>
                <w:sz w:val="20"/>
                <w:szCs w:val="20"/>
              </w:rPr>
            </w:pPr>
            <w:r w:rsidRPr="00C639F0">
              <w:rPr>
                <w:snapToGrid w:val="0"/>
                <w:sz w:val="20"/>
                <w:szCs w:val="20"/>
              </w:rPr>
              <w:t>Working with Numeric Functions</w:t>
            </w:r>
          </w:p>
        </w:tc>
        <w:tc>
          <w:tcPr>
            <w:tcW w:w="1276" w:type="dxa"/>
          </w:tcPr>
          <w:p w:rsidR="007D2D52" w:rsidRPr="007D5F85" w:rsidRDefault="006D4027" w:rsidP="009635BF">
            <w:pPr>
              <w:tabs>
                <w:tab w:val="left" w:pos="360"/>
              </w:tabs>
              <w:rPr>
                <w:snapToGrid w:val="0"/>
                <w:sz w:val="20"/>
                <w:szCs w:val="20"/>
              </w:rPr>
            </w:pPr>
            <w:r>
              <w:rPr>
                <w:snapToGrid w:val="0"/>
                <w:sz w:val="20"/>
                <w:szCs w:val="20"/>
              </w:rPr>
              <w:t>Assignment 1 - due Sep 25</w:t>
            </w:r>
          </w:p>
        </w:tc>
        <w:tc>
          <w:tcPr>
            <w:tcW w:w="2126" w:type="dxa"/>
          </w:tcPr>
          <w:p w:rsidR="007D2D52" w:rsidRPr="007D5F85" w:rsidRDefault="00640BC6" w:rsidP="00640BC6">
            <w:pPr>
              <w:rPr>
                <w:snapToGrid w:val="0"/>
                <w:sz w:val="20"/>
                <w:szCs w:val="20"/>
              </w:rPr>
            </w:pPr>
            <w:r>
              <w:rPr>
                <w:snapToGrid w:val="0"/>
                <w:sz w:val="20"/>
                <w:szCs w:val="20"/>
              </w:rPr>
              <w:t xml:space="preserve">Ch 10: </w:t>
            </w:r>
            <w:r w:rsidR="007D2D52" w:rsidRPr="007D5F85">
              <w:rPr>
                <w:snapToGrid w:val="0"/>
                <w:sz w:val="20"/>
                <w:szCs w:val="20"/>
              </w:rPr>
              <w:t>Prog 1: Lesson 9, 10</w:t>
            </w:r>
            <w:r>
              <w:rPr>
                <w:snapToGrid w:val="0"/>
                <w:sz w:val="20"/>
                <w:szCs w:val="20"/>
              </w:rPr>
              <w:t xml:space="preserve">; </w:t>
            </w:r>
            <w:r w:rsidR="007D2D52" w:rsidRPr="007D5F85">
              <w:rPr>
                <w:snapToGrid w:val="0"/>
                <w:sz w:val="20"/>
                <w:szCs w:val="20"/>
              </w:rPr>
              <w:t>Prog 2: Lesson 9</w:t>
            </w:r>
          </w:p>
        </w:tc>
      </w:tr>
      <w:tr w:rsidR="00212C1B" w:rsidRPr="007D5F85" w:rsidTr="00B10FA7">
        <w:trPr>
          <w:trHeight w:val="273"/>
        </w:trPr>
        <w:tc>
          <w:tcPr>
            <w:tcW w:w="706" w:type="dxa"/>
            <w:shd w:val="clear" w:color="auto" w:fill="auto"/>
          </w:tcPr>
          <w:p w:rsidR="00212C1B" w:rsidRPr="007D5F85" w:rsidRDefault="00212C1B" w:rsidP="007D2D52">
            <w:pPr>
              <w:numPr>
                <w:ilvl w:val="0"/>
                <w:numId w:val="3"/>
              </w:numPr>
              <w:tabs>
                <w:tab w:val="left" w:pos="360"/>
              </w:tabs>
              <w:spacing w:after="0" w:line="240" w:lineRule="auto"/>
              <w:jc w:val="center"/>
              <w:rPr>
                <w:snapToGrid w:val="0"/>
                <w:sz w:val="20"/>
                <w:szCs w:val="20"/>
              </w:rPr>
            </w:pPr>
          </w:p>
        </w:tc>
        <w:tc>
          <w:tcPr>
            <w:tcW w:w="962" w:type="dxa"/>
            <w:shd w:val="clear" w:color="auto" w:fill="auto"/>
          </w:tcPr>
          <w:p w:rsidR="00212C1B" w:rsidRPr="007D5F85" w:rsidRDefault="00212C1B" w:rsidP="009635BF">
            <w:pPr>
              <w:rPr>
                <w:snapToGrid w:val="0"/>
                <w:sz w:val="20"/>
                <w:szCs w:val="20"/>
              </w:rPr>
            </w:pPr>
            <w:r w:rsidRPr="007D5F85">
              <w:rPr>
                <w:snapToGrid w:val="0"/>
                <w:sz w:val="20"/>
                <w:szCs w:val="20"/>
              </w:rPr>
              <w:t xml:space="preserve">Oct </w:t>
            </w:r>
            <w:r w:rsidR="005616D3">
              <w:rPr>
                <w:snapToGrid w:val="0"/>
                <w:sz w:val="20"/>
                <w:szCs w:val="20"/>
              </w:rPr>
              <w:t>2</w:t>
            </w:r>
          </w:p>
        </w:tc>
        <w:tc>
          <w:tcPr>
            <w:tcW w:w="1134" w:type="dxa"/>
            <w:shd w:val="clear" w:color="auto" w:fill="auto"/>
          </w:tcPr>
          <w:p w:rsidR="00212C1B" w:rsidRPr="007D5F85" w:rsidRDefault="00212C1B" w:rsidP="009635BF">
            <w:pPr>
              <w:tabs>
                <w:tab w:val="left" w:pos="360"/>
              </w:tabs>
              <w:rPr>
                <w:snapToGrid w:val="0"/>
                <w:sz w:val="20"/>
                <w:szCs w:val="20"/>
              </w:rPr>
            </w:pPr>
          </w:p>
        </w:tc>
        <w:tc>
          <w:tcPr>
            <w:tcW w:w="3260" w:type="dxa"/>
            <w:shd w:val="clear" w:color="auto" w:fill="auto"/>
          </w:tcPr>
          <w:p w:rsidR="00212C1B" w:rsidRPr="001A634E" w:rsidRDefault="000A20ED" w:rsidP="001A634E">
            <w:pPr>
              <w:numPr>
                <w:ilvl w:val="0"/>
                <w:numId w:val="14"/>
              </w:numPr>
              <w:tabs>
                <w:tab w:val="left" w:pos="360"/>
              </w:tabs>
              <w:spacing w:after="0" w:line="240" w:lineRule="auto"/>
              <w:rPr>
                <w:snapToGrid w:val="0"/>
                <w:sz w:val="20"/>
                <w:szCs w:val="20"/>
              </w:rPr>
            </w:pPr>
            <w:r w:rsidRPr="00C639F0">
              <w:rPr>
                <w:snapToGrid w:val="0"/>
                <w:sz w:val="20"/>
                <w:szCs w:val="20"/>
              </w:rPr>
              <w:t>Working with Character Functions</w:t>
            </w:r>
          </w:p>
        </w:tc>
        <w:tc>
          <w:tcPr>
            <w:tcW w:w="1276" w:type="dxa"/>
          </w:tcPr>
          <w:p w:rsidR="00212C1B" w:rsidRPr="007D5F85" w:rsidRDefault="00212C1B" w:rsidP="009635BF">
            <w:pPr>
              <w:rPr>
                <w:snapToGrid w:val="0"/>
                <w:sz w:val="20"/>
                <w:szCs w:val="20"/>
              </w:rPr>
            </w:pPr>
          </w:p>
        </w:tc>
        <w:tc>
          <w:tcPr>
            <w:tcW w:w="2126" w:type="dxa"/>
          </w:tcPr>
          <w:p w:rsidR="00212C1B" w:rsidRPr="007D5F85" w:rsidRDefault="00212C1B" w:rsidP="009635BF">
            <w:pPr>
              <w:tabs>
                <w:tab w:val="left" w:pos="360"/>
              </w:tabs>
              <w:rPr>
                <w:snapToGrid w:val="0"/>
                <w:sz w:val="20"/>
                <w:szCs w:val="20"/>
              </w:rPr>
            </w:pPr>
          </w:p>
        </w:tc>
      </w:tr>
      <w:tr w:rsidR="001C7770" w:rsidRPr="007D5F85" w:rsidTr="00B10FA7">
        <w:tc>
          <w:tcPr>
            <w:tcW w:w="706" w:type="dxa"/>
            <w:shd w:val="clear" w:color="auto" w:fill="auto"/>
          </w:tcPr>
          <w:p w:rsidR="001C7770" w:rsidRPr="007D5F85" w:rsidRDefault="001C7770" w:rsidP="001C7770">
            <w:pPr>
              <w:numPr>
                <w:ilvl w:val="0"/>
                <w:numId w:val="3"/>
              </w:numPr>
              <w:tabs>
                <w:tab w:val="left" w:pos="360"/>
              </w:tabs>
              <w:spacing w:after="0" w:line="240" w:lineRule="auto"/>
              <w:jc w:val="center"/>
              <w:rPr>
                <w:snapToGrid w:val="0"/>
                <w:sz w:val="20"/>
                <w:szCs w:val="20"/>
              </w:rPr>
            </w:pPr>
          </w:p>
        </w:tc>
        <w:tc>
          <w:tcPr>
            <w:tcW w:w="962" w:type="dxa"/>
            <w:shd w:val="clear" w:color="auto" w:fill="auto"/>
          </w:tcPr>
          <w:p w:rsidR="001C7770" w:rsidRPr="007D5F85" w:rsidRDefault="001C7770" w:rsidP="001A634E">
            <w:pPr>
              <w:rPr>
                <w:snapToGrid w:val="0"/>
                <w:sz w:val="20"/>
                <w:szCs w:val="20"/>
              </w:rPr>
            </w:pPr>
            <w:r w:rsidRPr="007D5F85">
              <w:rPr>
                <w:snapToGrid w:val="0"/>
                <w:sz w:val="20"/>
                <w:szCs w:val="20"/>
              </w:rPr>
              <w:t>Oct</w:t>
            </w:r>
            <w:r w:rsidR="001A634E">
              <w:rPr>
                <w:snapToGrid w:val="0"/>
                <w:sz w:val="20"/>
                <w:szCs w:val="20"/>
              </w:rPr>
              <w:t xml:space="preserve"> </w:t>
            </w:r>
            <w:r w:rsidR="005616D3">
              <w:rPr>
                <w:snapToGrid w:val="0"/>
                <w:sz w:val="20"/>
                <w:szCs w:val="20"/>
              </w:rPr>
              <w:t>16</w:t>
            </w:r>
          </w:p>
        </w:tc>
        <w:tc>
          <w:tcPr>
            <w:tcW w:w="1134" w:type="dxa"/>
            <w:shd w:val="clear" w:color="auto" w:fill="auto"/>
          </w:tcPr>
          <w:p w:rsidR="001C7770" w:rsidRPr="007D5F85" w:rsidRDefault="001C7770" w:rsidP="001C7770">
            <w:pPr>
              <w:rPr>
                <w:snapToGrid w:val="0"/>
                <w:sz w:val="20"/>
                <w:szCs w:val="20"/>
              </w:rPr>
            </w:pPr>
          </w:p>
        </w:tc>
        <w:tc>
          <w:tcPr>
            <w:tcW w:w="3260" w:type="dxa"/>
            <w:shd w:val="clear" w:color="auto" w:fill="auto"/>
          </w:tcPr>
          <w:p w:rsidR="001C7770" w:rsidRPr="00FD2CD8" w:rsidRDefault="001A634E" w:rsidP="001A634E">
            <w:pPr>
              <w:tabs>
                <w:tab w:val="left" w:pos="360"/>
              </w:tabs>
              <w:spacing w:after="0" w:line="240" w:lineRule="auto"/>
              <w:ind w:left="360"/>
              <w:rPr>
                <w:snapToGrid w:val="0"/>
                <w:sz w:val="20"/>
                <w:szCs w:val="20"/>
              </w:rPr>
            </w:pPr>
            <w:r>
              <w:rPr>
                <w:snapToGrid w:val="0"/>
                <w:sz w:val="20"/>
                <w:szCs w:val="20"/>
              </w:rPr>
              <w:t xml:space="preserve">Midterm in class – Oct 16 </w:t>
            </w:r>
          </w:p>
        </w:tc>
        <w:tc>
          <w:tcPr>
            <w:tcW w:w="1276" w:type="dxa"/>
          </w:tcPr>
          <w:p w:rsidR="001C7770" w:rsidRPr="007D5F85" w:rsidRDefault="00B10FA7" w:rsidP="001C7770">
            <w:pPr>
              <w:tabs>
                <w:tab w:val="left" w:pos="360"/>
              </w:tabs>
              <w:rPr>
                <w:snapToGrid w:val="0"/>
                <w:sz w:val="20"/>
                <w:szCs w:val="20"/>
              </w:rPr>
            </w:pPr>
            <w:r>
              <w:rPr>
                <w:snapToGrid w:val="0"/>
                <w:sz w:val="20"/>
                <w:szCs w:val="20"/>
              </w:rPr>
              <w:t>tentative</w:t>
            </w:r>
          </w:p>
        </w:tc>
        <w:tc>
          <w:tcPr>
            <w:tcW w:w="2126" w:type="dxa"/>
          </w:tcPr>
          <w:p w:rsidR="001C7770" w:rsidRPr="007D5F85" w:rsidRDefault="001A634E" w:rsidP="001C7770">
            <w:pPr>
              <w:rPr>
                <w:snapToGrid w:val="0"/>
                <w:sz w:val="20"/>
                <w:szCs w:val="20"/>
              </w:rPr>
            </w:pPr>
            <w:r>
              <w:rPr>
                <w:snapToGrid w:val="0"/>
                <w:sz w:val="20"/>
                <w:szCs w:val="20"/>
              </w:rPr>
              <w:t>Midterm, 1—12, 16, 17</w:t>
            </w:r>
          </w:p>
        </w:tc>
      </w:tr>
      <w:tr w:rsidR="00FD2CD8" w:rsidRPr="007D5F85" w:rsidTr="00B10FA7">
        <w:trPr>
          <w:trHeight w:val="983"/>
        </w:trPr>
        <w:tc>
          <w:tcPr>
            <w:tcW w:w="706" w:type="dxa"/>
            <w:shd w:val="clear" w:color="auto" w:fill="auto"/>
          </w:tcPr>
          <w:p w:rsidR="00FD2CD8" w:rsidRPr="007D5F85" w:rsidRDefault="00FD2CD8" w:rsidP="00FD2CD8">
            <w:pPr>
              <w:numPr>
                <w:ilvl w:val="0"/>
                <w:numId w:val="3"/>
              </w:numPr>
              <w:tabs>
                <w:tab w:val="left" w:pos="360"/>
              </w:tabs>
              <w:spacing w:after="0" w:line="240" w:lineRule="auto"/>
              <w:jc w:val="center"/>
              <w:rPr>
                <w:snapToGrid w:val="0"/>
                <w:sz w:val="20"/>
                <w:szCs w:val="20"/>
              </w:rPr>
            </w:pPr>
          </w:p>
        </w:tc>
        <w:tc>
          <w:tcPr>
            <w:tcW w:w="962" w:type="dxa"/>
            <w:shd w:val="clear" w:color="auto" w:fill="auto"/>
          </w:tcPr>
          <w:p w:rsidR="00FD2CD8" w:rsidRPr="007D5F85" w:rsidRDefault="00FD2CD8" w:rsidP="00FD2CD8">
            <w:pPr>
              <w:rPr>
                <w:snapToGrid w:val="0"/>
                <w:sz w:val="20"/>
                <w:szCs w:val="20"/>
              </w:rPr>
            </w:pPr>
            <w:r w:rsidRPr="007D5F85">
              <w:rPr>
                <w:snapToGrid w:val="0"/>
                <w:sz w:val="20"/>
                <w:szCs w:val="20"/>
              </w:rPr>
              <w:t xml:space="preserve">Oct </w:t>
            </w:r>
            <w:r w:rsidR="005616D3">
              <w:rPr>
                <w:snapToGrid w:val="0"/>
                <w:sz w:val="20"/>
                <w:szCs w:val="20"/>
              </w:rPr>
              <w:t>23</w:t>
            </w:r>
          </w:p>
        </w:tc>
        <w:tc>
          <w:tcPr>
            <w:tcW w:w="1134" w:type="dxa"/>
            <w:shd w:val="clear" w:color="auto" w:fill="auto"/>
          </w:tcPr>
          <w:p w:rsidR="00FD2CD8" w:rsidRPr="007D5F85" w:rsidRDefault="00FD2CD8" w:rsidP="00FD2CD8">
            <w:pPr>
              <w:rPr>
                <w:snapToGrid w:val="0"/>
                <w:sz w:val="20"/>
                <w:szCs w:val="20"/>
              </w:rPr>
            </w:pPr>
            <w:r w:rsidRPr="007D5F85">
              <w:rPr>
                <w:snapToGrid w:val="0"/>
                <w:sz w:val="20"/>
                <w:szCs w:val="20"/>
              </w:rPr>
              <w:t>Part 3. Presenting and Summarizing Your Data</w:t>
            </w:r>
            <w:r>
              <w:rPr>
                <w:snapToGrid w:val="0"/>
                <w:sz w:val="20"/>
                <w:szCs w:val="20"/>
              </w:rPr>
              <w:t xml:space="preserve"> (</w:t>
            </w:r>
            <w:proofErr w:type="spellStart"/>
            <w:r>
              <w:rPr>
                <w:snapToGrid w:val="0"/>
                <w:sz w:val="20"/>
                <w:szCs w:val="20"/>
              </w:rPr>
              <w:t>ch.</w:t>
            </w:r>
            <w:proofErr w:type="spellEnd"/>
            <w:r>
              <w:rPr>
                <w:snapToGrid w:val="0"/>
                <w:sz w:val="20"/>
                <w:szCs w:val="20"/>
              </w:rPr>
              <w:t xml:space="preserve"> 1</w:t>
            </w:r>
            <w:r w:rsidR="00CB0F91">
              <w:rPr>
                <w:snapToGrid w:val="0"/>
                <w:sz w:val="20"/>
                <w:szCs w:val="20"/>
              </w:rPr>
              <w:t>4</w:t>
            </w:r>
            <w:r>
              <w:rPr>
                <w:snapToGrid w:val="0"/>
                <w:sz w:val="20"/>
                <w:szCs w:val="20"/>
              </w:rPr>
              <w:t>-20)</w:t>
            </w:r>
          </w:p>
        </w:tc>
        <w:tc>
          <w:tcPr>
            <w:tcW w:w="3260" w:type="dxa"/>
            <w:shd w:val="clear" w:color="auto" w:fill="auto"/>
          </w:tcPr>
          <w:p w:rsidR="00FD2CD8" w:rsidRPr="00961407" w:rsidRDefault="0012518C" w:rsidP="00FD2CD8">
            <w:pPr>
              <w:numPr>
                <w:ilvl w:val="0"/>
                <w:numId w:val="14"/>
              </w:numPr>
              <w:tabs>
                <w:tab w:val="left" w:pos="360"/>
              </w:tabs>
              <w:spacing w:after="0" w:line="240" w:lineRule="auto"/>
              <w:rPr>
                <w:snapToGrid w:val="0"/>
                <w:sz w:val="20"/>
                <w:szCs w:val="20"/>
              </w:rPr>
            </w:pPr>
            <w:r>
              <w:rPr>
                <w:snapToGrid w:val="0"/>
                <w:sz w:val="20"/>
                <w:szCs w:val="20"/>
              </w:rPr>
              <w:t xml:space="preserve">Part 3: </w:t>
            </w:r>
            <w:r w:rsidR="00FD2CD8" w:rsidRPr="00961407">
              <w:rPr>
                <w:snapToGrid w:val="0"/>
                <w:sz w:val="20"/>
                <w:szCs w:val="20"/>
              </w:rPr>
              <w:t>Displaying Your Data</w:t>
            </w:r>
          </w:p>
          <w:p w:rsidR="00FD2CD8" w:rsidRPr="000C2E8B" w:rsidRDefault="00FD2CD8" w:rsidP="00FD2CD8">
            <w:pPr>
              <w:numPr>
                <w:ilvl w:val="0"/>
                <w:numId w:val="14"/>
              </w:numPr>
              <w:tabs>
                <w:tab w:val="left" w:pos="360"/>
              </w:tabs>
              <w:spacing w:after="0" w:line="240" w:lineRule="auto"/>
              <w:rPr>
                <w:snapToGrid w:val="0"/>
                <w:sz w:val="20"/>
                <w:szCs w:val="20"/>
                <w:highlight w:val="yellow"/>
              </w:rPr>
            </w:pPr>
            <w:r w:rsidRPr="000C2E8B">
              <w:rPr>
                <w:snapToGrid w:val="0"/>
                <w:sz w:val="20"/>
                <w:szCs w:val="20"/>
                <w:highlight w:val="yellow"/>
              </w:rPr>
              <w:t>Creating Customized Reports</w:t>
            </w:r>
            <w:r w:rsidR="0012518C" w:rsidRPr="000C2E8B">
              <w:rPr>
                <w:snapToGrid w:val="0"/>
                <w:sz w:val="20"/>
                <w:szCs w:val="20"/>
                <w:highlight w:val="yellow"/>
              </w:rPr>
              <w:t xml:space="preserve"> </w:t>
            </w:r>
            <w:r w:rsidR="0014210E" w:rsidRPr="000C2E8B">
              <w:rPr>
                <w:snapToGrid w:val="0"/>
                <w:sz w:val="20"/>
                <w:szCs w:val="20"/>
                <w:highlight w:val="yellow"/>
              </w:rPr>
              <w:t>-</w:t>
            </w:r>
            <w:r w:rsidR="0012518C" w:rsidRPr="000C2E8B">
              <w:rPr>
                <w:snapToGrid w:val="0"/>
                <w:sz w:val="20"/>
                <w:szCs w:val="20"/>
                <w:highlight w:val="yellow"/>
              </w:rPr>
              <w:t xml:space="preserve"> </w:t>
            </w:r>
            <w:r w:rsidR="0014210E" w:rsidRPr="00964FD8">
              <w:rPr>
                <w:snapToGrid w:val="0"/>
                <w:color w:val="FF0000"/>
                <w:sz w:val="20"/>
                <w:szCs w:val="20"/>
                <w:highlight w:val="yellow"/>
              </w:rPr>
              <w:t>omit</w:t>
            </w:r>
          </w:p>
          <w:p w:rsidR="00FD2CD8" w:rsidRPr="00961407" w:rsidRDefault="00FD2CD8" w:rsidP="00FD2CD8">
            <w:pPr>
              <w:numPr>
                <w:ilvl w:val="0"/>
                <w:numId w:val="14"/>
              </w:numPr>
              <w:tabs>
                <w:tab w:val="left" w:pos="360"/>
              </w:tabs>
              <w:spacing w:after="0" w:line="240" w:lineRule="auto"/>
              <w:rPr>
                <w:snapToGrid w:val="0"/>
                <w:sz w:val="20"/>
                <w:szCs w:val="20"/>
              </w:rPr>
            </w:pPr>
            <w:r w:rsidRPr="00961407">
              <w:rPr>
                <w:snapToGrid w:val="0"/>
                <w:sz w:val="20"/>
                <w:szCs w:val="20"/>
              </w:rPr>
              <w:t>Summarizing Your Data</w:t>
            </w:r>
            <w:r>
              <w:rPr>
                <w:snapToGrid w:val="0"/>
                <w:sz w:val="20"/>
                <w:szCs w:val="20"/>
              </w:rPr>
              <w:t xml:space="preserve"> (in September)</w:t>
            </w:r>
          </w:p>
          <w:p w:rsidR="00FD2CD8" w:rsidRDefault="00FD2CD8" w:rsidP="00FD2CD8">
            <w:pPr>
              <w:numPr>
                <w:ilvl w:val="0"/>
                <w:numId w:val="14"/>
              </w:numPr>
              <w:tabs>
                <w:tab w:val="left" w:pos="360"/>
              </w:tabs>
              <w:spacing w:after="0" w:line="240" w:lineRule="auto"/>
              <w:rPr>
                <w:snapToGrid w:val="0"/>
                <w:sz w:val="20"/>
                <w:szCs w:val="20"/>
              </w:rPr>
            </w:pPr>
            <w:r w:rsidRPr="00961407">
              <w:rPr>
                <w:snapToGrid w:val="0"/>
                <w:sz w:val="20"/>
                <w:szCs w:val="20"/>
              </w:rPr>
              <w:t>Counting frequencies</w:t>
            </w:r>
            <w:r>
              <w:rPr>
                <w:snapToGrid w:val="0"/>
                <w:sz w:val="20"/>
                <w:szCs w:val="20"/>
              </w:rPr>
              <w:t xml:space="preserve"> (in September)</w:t>
            </w:r>
          </w:p>
          <w:p w:rsidR="00FD2CD8" w:rsidRPr="007D5F85" w:rsidRDefault="00FD2CD8" w:rsidP="00FD2CD8">
            <w:pPr>
              <w:numPr>
                <w:ilvl w:val="0"/>
                <w:numId w:val="14"/>
              </w:numPr>
              <w:tabs>
                <w:tab w:val="left" w:pos="360"/>
              </w:tabs>
              <w:spacing w:after="0" w:line="240" w:lineRule="auto"/>
              <w:rPr>
                <w:snapToGrid w:val="0"/>
                <w:sz w:val="20"/>
                <w:szCs w:val="20"/>
              </w:rPr>
            </w:pPr>
            <w:r w:rsidRPr="00961407">
              <w:rPr>
                <w:snapToGrid w:val="0"/>
                <w:sz w:val="20"/>
                <w:szCs w:val="20"/>
              </w:rPr>
              <w:t>Creating Tabular Reports</w:t>
            </w:r>
            <w:r w:rsidR="0012518C">
              <w:rPr>
                <w:snapToGrid w:val="0"/>
                <w:sz w:val="20"/>
                <w:szCs w:val="20"/>
              </w:rPr>
              <w:t xml:space="preserve"> </w:t>
            </w:r>
            <w:r w:rsidR="0014210E">
              <w:rPr>
                <w:snapToGrid w:val="0"/>
                <w:sz w:val="20"/>
                <w:szCs w:val="20"/>
              </w:rPr>
              <w:t>-</w:t>
            </w:r>
            <w:r w:rsidR="0012518C">
              <w:rPr>
                <w:snapToGrid w:val="0"/>
                <w:sz w:val="20"/>
                <w:szCs w:val="20"/>
              </w:rPr>
              <w:t xml:space="preserve"> </w:t>
            </w:r>
            <w:r w:rsidR="0014210E">
              <w:rPr>
                <w:snapToGrid w:val="0"/>
                <w:sz w:val="20"/>
                <w:szCs w:val="20"/>
              </w:rPr>
              <w:t>omit</w:t>
            </w:r>
          </w:p>
        </w:tc>
        <w:tc>
          <w:tcPr>
            <w:tcW w:w="1276" w:type="dxa"/>
          </w:tcPr>
          <w:p w:rsidR="009175DD" w:rsidRPr="007D5F85" w:rsidRDefault="009175DD" w:rsidP="00FD2CD8">
            <w:pPr>
              <w:tabs>
                <w:tab w:val="left" w:pos="360"/>
              </w:tabs>
              <w:rPr>
                <w:snapToGrid w:val="0"/>
                <w:sz w:val="20"/>
                <w:szCs w:val="20"/>
              </w:rPr>
            </w:pPr>
            <w:r>
              <w:rPr>
                <w:snapToGrid w:val="0"/>
                <w:sz w:val="20"/>
                <w:szCs w:val="20"/>
              </w:rPr>
              <w:t>Ch</w:t>
            </w:r>
            <w:r w:rsidR="006D4027">
              <w:rPr>
                <w:snapToGrid w:val="0"/>
                <w:sz w:val="20"/>
                <w:szCs w:val="20"/>
              </w:rPr>
              <w:t xml:space="preserve"> </w:t>
            </w:r>
            <w:r>
              <w:rPr>
                <w:snapToGrid w:val="0"/>
                <w:sz w:val="20"/>
                <w:szCs w:val="20"/>
              </w:rPr>
              <w:t>16,</w:t>
            </w:r>
            <w:r w:rsidR="006D4027">
              <w:rPr>
                <w:snapToGrid w:val="0"/>
                <w:sz w:val="20"/>
                <w:szCs w:val="20"/>
              </w:rPr>
              <w:t xml:space="preserve"> </w:t>
            </w:r>
            <w:r>
              <w:rPr>
                <w:snapToGrid w:val="0"/>
                <w:sz w:val="20"/>
                <w:szCs w:val="20"/>
              </w:rPr>
              <w:t>17 will be covered in Sep.</w:t>
            </w:r>
          </w:p>
        </w:tc>
        <w:tc>
          <w:tcPr>
            <w:tcW w:w="2126" w:type="dxa"/>
          </w:tcPr>
          <w:p w:rsidR="00FD2CD8" w:rsidRPr="007D5F85" w:rsidRDefault="00FD2CD8" w:rsidP="00FD2CD8">
            <w:pPr>
              <w:tabs>
                <w:tab w:val="left" w:pos="360"/>
              </w:tabs>
              <w:rPr>
                <w:snapToGrid w:val="0"/>
                <w:sz w:val="20"/>
                <w:szCs w:val="20"/>
              </w:rPr>
            </w:pPr>
            <w:r w:rsidRPr="007D5F85">
              <w:rPr>
                <w:snapToGrid w:val="0"/>
                <w:sz w:val="20"/>
                <w:szCs w:val="20"/>
              </w:rPr>
              <w:t>SAS Enterprise Guide 1: Lesson 1,2,3,4,5</w:t>
            </w:r>
          </w:p>
        </w:tc>
      </w:tr>
      <w:tr w:rsidR="00FD2CD8" w:rsidRPr="007D5F85" w:rsidTr="00B10FA7">
        <w:trPr>
          <w:trHeight w:val="836"/>
        </w:trPr>
        <w:tc>
          <w:tcPr>
            <w:tcW w:w="706" w:type="dxa"/>
            <w:shd w:val="clear" w:color="auto" w:fill="auto"/>
          </w:tcPr>
          <w:p w:rsidR="00FD2CD8" w:rsidRPr="007D5F85" w:rsidRDefault="00FD2CD8" w:rsidP="00FD2CD8">
            <w:pPr>
              <w:numPr>
                <w:ilvl w:val="0"/>
                <w:numId w:val="3"/>
              </w:numPr>
              <w:tabs>
                <w:tab w:val="left" w:pos="360"/>
              </w:tabs>
              <w:spacing w:after="0" w:line="240" w:lineRule="auto"/>
              <w:jc w:val="center"/>
              <w:rPr>
                <w:snapToGrid w:val="0"/>
                <w:sz w:val="20"/>
                <w:szCs w:val="20"/>
              </w:rPr>
            </w:pPr>
          </w:p>
        </w:tc>
        <w:tc>
          <w:tcPr>
            <w:tcW w:w="962" w:type="dxa"/>
            <w:shd w:val="clear" w:color="auto" w:fill="auto"/>
          </w:tcPr>
          <w:p w:rsidR="00FD2CD8" w:rsidRPr="007D5F85" w:rsidRDefault="00FD2CD8" w:rsidP="00FD2CD8">
            <w:pPr>
              <w:rPr>
                <w:snapToGrid w:val="0"/>
                <w:sz w:val="20"/>
                <w:szCs w:val="20"/>
              </w:rPr>
            </w:pPr>
            <w:r w:rsidRPr="007D5F85">
              <w:rPr>
                <w:snapToGrid w:val="0"/>
                <w:sz w:val="20"/>
                <w:szCs w:val="20"/>
              </w:rPr>
              <w:t xml:space="preserve">Nov </w:t>
            </w:r>
            <w:r w:rsidR="005616D3">
              <w:rPr>
                <w:snapToGrid w:val="0"/>
                <w:sz w:val="20"/>
                <w:szCs w:val="20"/>
              </w:rPr>
              <w:t>30</w:t>
            </w:r>
          </w:p>
        </w:tc>
        <w:tc>
          <w:tcPr>
            <w:tcW w:w="1134" w:type="dxa"/>
            <w:shd w:val="clear" w:color="auto" w:fill="auto"/>
          </w:tcPr>
          <w:p w:rsidR="00FD2CD8" w:rsidRPr="007D5F85" w:rsidRDefault="00FD2CD8" w:rsidP="00FD2CD8">
            <w:pPr>
              <w:rPr>
                <w:snapToGrid w:val="0"/>
                <w:sz w:val="20"/>
                <w:szCs w:val="20"/>
              </w:rPr>
            </w:pPr>
            <w:r w:rsidRPr="007D5F85">
              <w:rPr>
                <w:snapToGrid w:val="0"/>
                <w:sz w:val="20"/>
                <w:szCs w:val="20"/>
              </w:rPr>
              <w:t>Part 4. Advanced Topics</w:t>
            </w:r>
            <w:r w:rsidR="00CB0F91">
              <w:rPr>
                <w:snapToGrid w:val="0"/>
                <w:sz w:val="20"/>
                <w:szCs w:val="20"/>
              </w:rPr>
              <w:t xml:space="preserve"> (</w:t>
            </w:r>
            <w:proofErr w:type="spellStart"/>
            <w:r w:rsidR="00CB0F91">
              <w:rPr>
                <w:snapToGrid w:val="0"/>
                <w:sz w:val="20"/>
                <w:szCs w:val="20"/>
              </w:rPr>
              <w:t>ch</w:t>
            </w:r>
            <w:proofErr w:type="spellEnd"/>
            <w:r w:rsidR="00CB0F91">
              <w:rPr>
                <w:snapToGrid w:val="0"/>
                <w:sz w:val="20"/>
                <w:szCs w:val="20"/>
              </w:rPr>
              <w:t xml:space="preserve"> 21-27)</w:t>
            </w:r>
          </w:p>
        </w:tc>
        <w:tc>
          <w:tcPr>
            <w:tcW w:w="3260" w:type="dxa"/>
            <w:shd w:val="clear" w:color="auto" w:fill="auto"/>
          </w:tcPr>
          <w:p w:rsidR="00FD2CD8" w:rsidRPr="007D5F85" w:rsidRDefault="00FD2CD8" w:rsidP="00FD2CD8">
            <w:pPr>
              <w:numPr>
                <w:ilvl w:val="0"/>
                <w:numId w:val="14"/>
              </w:numPr>
              <w:tabs>
                <w:tab w:val="left" w:pos="360"/>
              </w:tabs>
              <w:spacing w:after="0" w:line="240" w:lineRule="auto"/>
              <w:rPr>
                <w:snapToGrid w:val="0"/>
                <w:sz w:val="20"/>
                <w:szCs w:val="20"/>
              </w:rPr>
            </w:pPr>
            <w:r w:rsidRPr="007D5F85">
              <w:rPr>
                <w:snapToGrid w:val="0"/>
                <w:sz w:val="20"/>
                <w:szCs w:val="20"/>
              </w:rPr>
              <w:t>Introducing the Output Delivery System</w:t>
            </w:r>
          </w:p>
          <w:p w:rsidR="00FD2CD8" w:rsidRDefault="00FD2CD8" w:rsidP="00FD2CD8">
            <w:pPr>
              <w:numPr>
                <w:ilvl w:val="0"/>
                <w:numId w:val="14"/>
              </w:numPr>
              <w:tabs>
                <w:tab w:val="left" w:pos="360"/>
              </w:tabs>
              <w:spacing w:after="0" w:line="240" w:lineRule="auto"/>
              <w:rPr>
                <w:snapToGrid w:val="0"/>
                <w:sz w:val="20"/>
                <w:szCs w:val="20"/>
              </w:rPr>
            </w:pPr>
            <w:r w:rsidRPr="007D5F85">
              <w:rPr>
                <w:snapToGrid w:val="0"/>
                <w:sz w:val="20"/>
                <w:szCs w:val="20"/>
              </w:rPr>
              <w:t>Generating High-Quality Graphics (</w:t>
            </w:r>
            <w:r w:rsidR="006D4027">
              <w:rPr>
                <w:snapToGrid w:val="0"/>
                <w:sz w:val="20"/>
                <w:szCs w:val="20"/>
              </w:rPr>
              <w:t xml:space="preserve">with </w:t>
            </w:r>
            <w:r w:rsidRPr="007D5F85">
              <w:rPr>
                <w:snapToGrid w:val="0"/>
                <w:sz w:val="20"/>
                <w:szCs w:val="20"/>
              </w:rPr>
              <w:t>SAS EG)</w:t>
            </w:r>
          </w:p>
          <w:p w:rsidR="00FD2CD8" w:rsidRPr="007D5F85" w:rsidRDefault="00DE1058" w:rsidP="00FD2CD8">
            <w:pPr>
              <w:numPr>
                <w:ilvl w:val="0"/>
                <w:numId w:val="14"/>
              </w:numPr>
              <w:tabs>
                <w:tab w:val="left" w:pos="360"/>
              </w:tabs>
              <w:spacing w:after="0" w:line="240" w:lineRule="auto"/>
              <w:rPr>
                <w:snapToGrid w:val="0"/>
                <w:sz w:val="20"/>
                <w:szCs w:val="20"/>
              </w:rPr>
            </w:pPr>
            <w:r w:rsidRPr="00964FD8">
              <w:rPr>
                <w:snapToGrid w:val="0"/>
                <w:sz w:val="20"/>
                <w:szCs w:val="20"/>
                <w:highlight w:val="yellow"/>
              </w:rPr>
              <w:t xml:space="preserve">Part 4: </w:t>
            </w:r>
            <w:r w:rsidR="00FD2CD8" w:rsidRPr="00964FD8">
              <w:rPr>
                <w:snapToGrid w:val="0"/>
                <w:sz w:val="20"/>
                <w:szCs w:val="20"/>
                <w:highlight w:val="yellow"/>
              </w:rPr>
              <w:t>Advanced input</w:t>
            </w:r>
            <w:r w:rsidR="00CB0F91" w:rsidRPr="00964FD8">
              <w:rPr>
                <w:snapToGrid w:val="0"/>
                <w:sz w:val="20"/>
                <w:szCs w:val="20"/>
                <w:highlight w:val="yellow"/>
              </w:rPr>
              <w:t xml:space="preserve"> -</w:t>
            </w:r>
            <w:r w:rsidR="00CB0F91">
              <w:rPr>
                <w:snapToGrid w:val="0"/>
                <w:sz w:val="20"/>
                <w:szCs w:val="20"/>
              </w:rPr>
              <w:t xml:space="preserve"> </w:t>
            </w:r>
            <w:r w:rsidR="00CB0F91" w:rsidRPr="00964FD8">
              <w:rPr>
                <w:snapToGrid w:val="0"/>
                <w:color w:val="FF0000"/>
                <w:sz w:val="20"/>
                <w:szCs w:val="20"/>
                <w:highlight w:val="yellow"/>
              </w:rPr>
              <w:t>omit</w:t>
            </w:r>
          </w:p>
          <w:p w:rsidR="00FD2CD8" w:rsidRPr="007D5F85" w:rsidRDefault="00FD2CD8" w:rsidP="00FD2CD8">
            <w:pPr>
              <w:numPr>
                <w:ilvl w:val="0"/>
                <w:numId w:val="14"/>
              </w:numPr>
              <w:tabs>
                <w:tab w:val="left" w:pos="360"/>
              </w:tabs>
              <w:spacing w:after="0" w:line="240" w:lineRule="auto"/>
              <w:rPr>
                <w:snapToGrid w:val="0"/>
                <w:sz w:val="20"/>
                <w:szCs w:val="20"/>
              </w:rPr>
            </w:pPr>
            <w:r w:rsidRPr="00433E44">
              <w:rPr>
                <w:snapToGrid w:val="0"/>
                <w:sz w:val="20"/>
                <w:szCs w:val="20"/>
                <w:highlight w:val="yellow"/>
              </w:rPr>
              <w:t>Advanced format</w:t>
            </w:r>
            <w:r w:rsidR="00CB0F91" w:rsidRPr="00433E44">
              <w:rPr>
                <w:snapToGrid w:val="0"/>
                <w:sz w:val="20"/>
                <w:szCs w:val="20"/>
                <w:highlight w:val="yellow"/>
              </w:rPr>
              <w:t xml:space="preserve"> – </w:t>
            </w:r>
            <w:r w:rsidR="00CB0F91" w:rsidRPr="00433E44">
              <w:rPr>
                <w:snapToGrid w:val="0"/>
                <w:color w:val="FF0000"/>
                <w:sz w:val="20"/>
                <w:szCs w:val="20"/>
                <w:highlight w:val="yellow"/>
              </w:rPr>
              <w:t>omit</w:t>
            </w:r>
            <w:r w:rsidR="00CB0F91" w:rsidRPr="00433E44">
              <w:rPr>
                <w:snapToGrid w:val="0"/>
                <w:color w:val="FF0000"/>
                <w:sz w:val="20"/>
                <w:szCs w:val="20"/>
              </w:rPr>
              <w:t xml:space="preserve"> </w:t>
            </w:r>
          </w:p>
        </w:tc>
        <w:tc>
          <w:tcPr>
            <w:tcW w:w="1276" w:type="dxa"/>
          </w:tcPr>
          <w:p w:rsidR="00FD2CD8" w:rsidRPr="007D5F85" w:rsidRDefault="00FD2CD8" w:rsidP="00FD2CD8">
            <w:pPr>
              <w:rPr>
                <w:snapToGrid w:val="0"/>
                <w:sz w:val="20"/>
                <w:szCs w:val="20"/>
              </w:rPr>
            </w:pPr>
          </w:p>
        </w:tc>
        <w:tc>
          <w:tcPr>
            <w:tcW w:w="2126" w:type="dxa"/>
          </w:tcPr>
          <w:p w:rsidR="00FD2CD8" w:rsidRPr="007D5F85" w:rsidRDefault="00FD2CD8" w:rsidP="00FD2CD8">
            <w:pPr>
              <w:tabs>
                <w:tab w:val="left" w:pos="360"/>
              </w:tabs>
              <w:rPr>
                <w:snapToGrid w:val="0"/>
                <w:sz w:val="20"/>
                <w:szCs w:val="20"/>
              </w:rPr>
            </w:pPr>
            <w:r w:rsidRPr="007D5F85">
              <w:rPr>
                <w:snapToGrid w:val="0"/>
                <w:sz w:val="20"/>
                <w:szCs w:val="20"/>
              </w:rPr>
              <w:t xml:space="preserve">Project proposal is due, meet </w:t>
            </w:r>
            <w:r w:rsidR="00474790">
              <w:rPr>
                <w:snapToGrid w:val="0"/>
                <w:sz w:val="20"/>
                <w:szCs w:val="20"/>
              </w:rPr>
              <w:t>after the</w:t>
            </w:r>
            <w:r w:rsidRPr="007D5F85">
              <w:rPr>
                <w:snapToGrid w:val="0"/>
                <w:sz w:val="20"/>
                <w:szCs w:val="20"/>
              </w:rPr>
              <w:t xml:space="preserve"> class to discuss</w:t>
            </w:r>
            <w:r w:rsidR="00474790">
              <w:rPr>
                <w:snapToGrid w:val="0"/>
                <w:sz w:val="20"/>
                <w:szCs w:val="20"/>
              </w:rPr>
              <w:t>.</w:t>
            </w:r>
          </w:p>
        </w:tc>
      </w:tr>
      <w:tr w:rsidR="00FD2CD8" w:rsidRPr="007D5F85" w:rsidTr="00B10FA7">
        <w:trPr>
          <w:trHeight w:val="1050"/>
        </w:trPr>
        <w:tc>
          <w:tcPr>
            <w:tcW w:w="706" w:type="dxa"/>
            <w:shd w:val="clear" w:color="auto" w:fill="auto"/>
          </w:tcPr>
          <w:p w:rsidR="00FD2CD8" w:rsidRPr="007D5F85" w:rsidRDefault="00FD2CD8" w:rsidP="00FD2CD8">
            <w:pPr>
              <w:numPr>
                <w:ilvl w:val="0"/>
                <w:numId w:val="3"/>
              </w:numPr>
              <w:tabs>
                <w:tab w:val="left" w:pos="360"/>
              </w:tabs>
              <w:spacing w:after="0" w:line="240" w:lineRule="auto"/>
              <w:jc w:val="center"/>
              <w:rPr>
                <w:snapToGrid w:val="0"/>
                <w:sz w:val="20"/>
                <w:szCs w:val="20"/>
              </w:rPr>
            </w:pPr>
          </w:p>
        </w:tc>
        <w:tc>
          <w:tcPr>
            <w:tcW w:w="962" w:type="dxa"/>
            <w:shd w:val="clear" w:color="auto" w:fill="auto"/>
          </w:tcPr>
          <w:p w:rsidR="00FD2CD8" w:rsidRPr="007D5F85" w:rsidRDefault="005616D3" w:rsidP="00FD2CD8">
            <w:pPr>
              <w:rPr>
                <w:snapToGrid w:val="0"/>
                <w:sz w:val="20"/>
                <w:szCs w:val="20"/>
              </w:rPr>
            </w:pPr>
            <w:r>
              <w:rPr>
                <w:snapToGrid w:val="0"/>
                <w:sz w:val="20"/>
                <w:szCs w:val="20"/>
              </w:rPr>
              <w:t>Dec 4</w:t>
            </w:r>
          </w:p>
        </w:tc>
        <w:tc>
          <w:tcPr>
            <w:tcW w:w="1134" w:type="dxa"/>
            <w:shd w:val="clear" w:color="auto" w:fill="auto"/>
          </w:tcPr>
          <w:p w:rsidR="00FD2CD8" w:rsidRPr="007D5F85" w:rsidRDefault="00FD2CD8" w:rsidP="00FD2CD8">
            <w:pPr>
              <w:rPr>
                <w:snapToGrid w:val="0"/>
                <w:sz w:val="20"/>
                <w:szCs w:val="20"/>
              </w:rPr>
            </w:pPr>
          </w:p>
        </w:tc>
        <w:tc>
          <w:tcPr>
            <w:tcW w:w="3260" w:type="dxa"/>
            <w:shd w:val="clear" w:color="auto" w:fill="auto"/>
          </w:tcPr>
          <w:p w:rsidR="00FD2CD8" w:rsidRPr="007D5F85" w:rsidRDefault="00FD2CD8" w:rsidP="00FD2CD8">
            <w:pPr>
              <w:numPr>
                <w:ilvl w:val="0"/>
                <w:numId w:val="14"/>
              </w:numPr>
              <w:tabs>
                <w:tab w:val="left" w:pos="360"/>
              </w:tabs>
              <w:spacing w:after="0" w:line="240" w:lineRule="auto"/>
              <w:rPr>
                <w:snapToGrid w:val="0"/>
                <w:sz w:val="20"/>
                <w:szCs w:val="20"/>
              </w:rPr>
            </w:pPr>
            <w:r w:rsidRPr="007D5F85">
              <w:rPr>
                <w:snapToGrid w:val="0"/>
                <w:sz w:val="20"/>
                <w:szCs w:val="20"/>
              </w:rPr>
              <w:t>Restructuring SAS Data Sets</w:t>
            </w:r>
          </w:p>
          <w:p w:rsidR="00FD2CD8" w:rsidRPr="00A83673" w:rsidRDefault="00FD2CD8" w:rsidP="00FD2CD8">
            <w:pPr>
              <w:numPr>
                <w:ilvl w:val="0"/>
                <w:numId w:val="14"/>
              </w:numPr>
              <w:tabs>
                <w:tab w:val="left" w:pos="360"/>
              </w:tabs>
              <w:spacing w:after="0" w:line="240" w:lineRule="auto"/>
              <w:rPr>
                <w:snapToGrid w:val="0"/>
                <w:sz w:val="20"/>
                <w:szCs w:val="20"/>
              </w:rPr>
            </w:pPr>
            <w:r w:rsidRPr="007D5F85">
              <w:rPr>
                <w:snapToGrid w:val="0"/>
                <w:sz w:val="20"/>
                <w:szCs w:val="20"/>
              </w:rPr>
              <w:t>Working with Multiple Observations per Subject</w:t>
            </w:r>
          </w:p>
        </w:tc>
        <w:tc>
          <w:tcPr>
            <w:tcW w:w="1276" w:type="dxa"/>
          </w:tcPr>
          <w:p w:rsidR="00FD2CD8" w:rsidRPr="007D5F85" w:rsidRDefault="00FD2CD8" w:rsidP="00FD2CD8">
            <w:pPr>
              <w:tabs>
                <w:tab w:val="left" w:pos="360"/>
              </w:tabs>
              <w:rPr>
                <w:snapToGrid w:val="0"/>
                <w:sz w:val="20"/>
                <w:szCs w:val="20"/>
              </w:rPr>
            </w:pPr>
          </w:p>
        </w:tc>
        <w:tc>
          <w:tcPr>
            <w:tcW w:w="2126" w:type="dxa"/>
          </w:tcPr>
          <w:p w:rsidR="00FD2CD8" w:rsidRPr="007D5F85" w:rsidRDefault="00FD2CD8" w:rsidP="00FD2CD8">
            <w:pPr>
              <w:rPr>
                <w:sz w:val="20"/>
                <w:szCs w:val="20"/>
              </w:rPr>
            </w:pPr>
            <w:r>
              <w:rPr>
                <w:snapToGrid w:val="0"/>
                <w:sz w:val="20"/>
                <w:szCs w:val="20"/>
              </w:rPr>
              <w:t xml:space="preserve">Ch23: </w:t>
            </w:r>
            <w:r w:rsidRPr="007D5F85">
              <w:rPr>
                <w:snapToGrid w:val="0"/>
                <w:sz w:val="20"/>
                <w:szCs w:val="20"/>
              </w:rPr>
              <w:t>Prog 2: Lesson 12</w:t>
            </w:r>
            <w:r>
              <w:rPr>
                <w:snapToGrid w:val="0"/>
                <w:sz w:val="20"/>
                <w:szCs w:val="20"/>
              </w:rPr>
              <w:t xml:space="preserve">; ch24: </w:t>
            </w:r>
            <w:r w:rsidRPr="007D5F85">
              <w:rPr>
                <w:snapToGrid w:val="0"/>
                <w:sz w:val="20"/>
                <w:szCs w:val="20"/>
              </w:rPr>
              <w:t>Prog 2: Lesson 11</w:t>
            </w:r>
          </w:p>
        </w:tc>
      </w:tr>
      <w:tr w:rsidR="00FD2CD8" w:rsidRPr="007D5F85" w:rsidTr="00B10FA7">
        <w:trPr>
          <w:trHeight w:val="1103"/>
        </w:trPr>
        <w:tc>
          <w:tcPr>
            <w:tcW w:w="706" w:type="dxa"/>
            <w:shd w:val="clear" w:color="auto" w:fill="auto"/>
          </w:tcPr>
          <w:p w:rsidR="00FD2CD8" w:rsidRPr="007D5F85" w:rsidRDefault="00FD2CD8" w:rsidP="00FD2CD8">
            <w:pPr>
              <w:numPr>
                <w:ilvl w:val="0"/>
                <w:numId w:val="3"/>
              </w:numPr>
              <w:tabs>
                <w:tab w:val="left" w:pos="360"/>
              </w:tabs>
              <w:spacing w:after="0" w:line="240" w:lineRule="auto"/>
              <w:jc w:val="center"/>
              <w:rPr>
                <w:snapToGrid w:val="0"/>
                <w:sz w:val="20"/>
                <w:szCs w:val="20"/>
              </w:rPr>
            </w:pPr>
          </w:p>
        </w:tc>
        <w:tc>
          <w:tcPr>
            <w:tcW w:w="962" w:type="dxa"/>
            <w:shd w:val="clear" w:color="auto" w:fill="auto"/>
          </w:tcPr>
          <w:p w:rsidR="00FD2CD8" w:rsidRPr="007D5F85" w:rsidRDefault="00FD2CD8" w:rsidP="00FD2CD8">
            <w:pPr>
              <w:rPr>
                <w:snapToGrid w:val="0"/>
                <w:sz w:val="20"/>
                <w:szCs w:val="20"/>
              </w:rPr>
            </w:pPr>
            <w:r w:rsidRPr="007D5F85">
              <w:rPr>
                <w:snapToGrid w:val="0"/>
                <w:sz w:val="20"/>
                <w:szCs w:val="20"/>
              </w:rPr>
              <w:t xml:space="preserve">Nov </w:t>
            </w:r>
            <w:r>
              <w:rPr>
                <w:snapToGrid w:val="0"/>
                <w:sz w:val="20"/>
                <w:szCs w:val="20"/>
              </w:rPr>
              <w:t>19</w:t>
            </w:r>
          </w:p>
        </w:tc>
        <w:tc>
          <w:tcPr>
            <w:tcW w:w="1134" w:type="dxa"/>
            <w:shd w:val="clear" w:color="auto" w:fill="auto"/>
          </w:tcPr>
          <w:p w:rsidR="00FD2CD8" w:rsidRPr="007D5F85" w:rsidRDefault="00FD2CD8" w:rsidP="00FD2CD8">
            <w:pPr>
              <w:rPr>
                <w:snapToGrid w:val="0"/>
                <w:sz w:val="20"/>
                <w:szCs w:val="20"/>
              </w:rPr>
            </w:pPr>
          </w:p>
        </w:tc>
        <w:tc>
          <w:tcPr>
            <w:tcW w:w="3260" w:type="dxa"/>
            <w:shd w:val="clear" w:color="auto" w:fill="auto"/>
          </w:tcPr>
          <w:p w:rsidR="00FD2CD8" w:rsidRDefault="00FD2CD8" w:rsidP="00FD2CD8">
            <w:pPr>
              <w:numPr>
                <w:ilvl w:val="0"/>
                <w:numId w:val="14"/>
              </w:numPr>
              <w:tabs>
                <w:tab w:val="left" w:pos="360"/>
              </w:tabs>
              <w:spacing w:after="0" w:line="240" w:lineRule="auto"/>
              <w:rPr>
                <w:snapToGrid w:val="0"/>
                <w:sz w:val="20"/>
                <w:szCs w:val="20"/>
              </w:rPr>
            </w:pPr>
            <w:r w:rsidRPr="007D5F85">
              <w:rPr>
                <w:snapToGrid w:val="0"/>
                <w:sz w:val="20"/>
                <w:szCs w:val="20"/>
              </w:rPr>
              <w:t>Introducing the SAS Macro Language</w:t>
            </w:r>
          </w:p>
          <w:p w:rsidR="0076494F" w:rsidRPr="007D5F85" w:rsidRDefault="00FD2CD8" w:rsidP="005616D3">
            <w:pPr>
              <w:numPr>
                <w:ilvl w:val="0"/>
                <w:numId w:val="14"/>
              </w:numPr>
              <w:tabs>
                <w:tab w:val="left" w:pos="360"/>
              </w:tabs>
              <w:spacing w:after="0" w:line="240" w:lineRule="auto"/>
              <w:rPr>
                <w:snapToGrid w:val="0"/>
                <w:sz w:val="20"/>
                <w:szCs w:val="20"/>
              </w:rPr>
            </w:pPr>
            <w:r w:rsidRPr="00961407">
              <w:rPr>
                <w:snapToGrid w:val="0"/>
                <w:sz w:val="20"/>
                <w:szCs w:val="20"/>
              </w:rPr>
              <w:t>Introducing the Structured Query Language</w:t>
            </w:r>
            <w:r>
              <w:rPr>
                <w:snapToGrid w:val="0"/>
                <w:sz w:val="20"/>
                <w:szCs w:val="20"/>
              </w:rPr>
              <w:t xml:space="preserve"> (SQL)</w:t>
            </w:r>
          </w:p>
        </w:tc>
        <w:tc>
          <w:tcPr>
            <w:tcW w:w="1276" w:type="dxa"/>
          </w:tcPr>
          <w:p w:rsidR="00FD2CD8" w:rsidRPr="007D5F85" w:rsidRDefault="00FD2CD8" w:rsidP="00FD2CD8">
            <w:pPr>
              <w:tabs>
                <w:tab w:val="left" w:pos="360"/>
              </w:tabs>
              <w:rPr>
                <w:snapToGrid w:val="0"/>
                <w:sz w:val="20"/>
                <w:szCs w:val="20"/>
              </w:rPr>
            </w:pPr>
          </w:p>
        </w:tc>
        <w:tc>
          <w:tcPr>
            <w:tcW w:w="2126" w:type="dxa"/>
          </w:tcPr>
          <w:p w:rsidR="00FD2CD8" w:rsidRPr="007D5F85" w:rsidRDefault="00FD2CD8" w:rsidP="00FD2CD8">
            <w:pPr>
              <w:rPr>
                <w:snapToGrid w:val="0"/>
                <w:sz w:val="20"/>
                <w:szCs w:val="20"/>
              </w:rPr>
            </w:pPr>
          </w:p>
        </w:tc>
      </w:tr>
      <w:tr w:rsidR="00FD2CD8" w:rsidRPr="007D5F85" w:rsidTr="00B10FA7">
        <w:tc>
          <w:tcPr>
            <w:tcW w:w="706" w:type="dxa"/>
            <w:shd w:val="clear" w:color="auto" w:fill="auto"/>
          </w:tcPr>
          <w:p w:rsidR="00FD2CD8" w:rsidRPr="007D5F85" w:rsidRDefault="00FD2CD8" w:rsidP="00FD2CD8">
            <w:pPr>
              <w:numPr>
                <w:ilvl w:val="0"/>
                <w:numId w:val="3"/>
              </w:numPr>
              <w:tabs>
                <w:tab w:val="left" w:pos="360"/>
              </w:tabs>
              <w:spacing w:after="0" w:line="240" w:lineRule="auto"/>
              <w:jc w:val="center"/>
              <w:rPr>
                <w:snapToGrid w:val="0"/>
                <w:sz w:val="20"/>
                <w:szCs w:val="20"/>
              </w:rPr>
            </w:pPr>
          </w:p>
        </w:tc>
        <w:tc>
          <w:tcPr>
            <w:tcW w:w="962" w:type="dxa"/>
            <w:shd w:val="clear" w:color="auto" w:fill="auto"/>
          </w:tcPr>
          <w:p w:rsidR="00FD2CD8" w:rsidRPr="007D5F85" w:rsidRDefault="00FD2CD8" w:rsidP="00FD2CD8">
            <w:pPr>
              <w:rPr>
                <w:snapToGrid w:val="0"/>
                <w:sz w:val="20"/>
                <w:szCs w:val="20"/>
              </w:rPr>
            </w:pPr>
            <w:r w:rsidRPr="007D5F85">
              <w:rPr>
                <w:snapToGrid w:val="0"/>
                <w:sz w:val="20"/>
                <w:szCs w:val="20"/>
              </w:rPr>
              <w:t>Nov 2</w:t>
            </w:r>
            <w:r>
              <w:rPr>
                <w:snapToGrid w:val="0"/>
                <w:sz w:val="20"/>
                <w:szCs w:val="20"/>
              </w:rPr>
              <w:t>6</w:t>
            </w:r>
          </w:p>
        </w:tc>
        <w:tc>
          <w:tcPr>
            <w:tcW w:w="1134" w:type="dxa"/>
            <w:shd w:val="clear" w:color="auto" w:fill="auto"/>
          </w:tcPr>
          <w:p w:rsidR="00FD2CD8" w:rsidRPr="007D5F85" w:rsidRDefault="00FD2CD8" w:rsidP="00FD2CD8">
            <w:pPr>
              <w:rPr>
                <w:snapToGrid w:val="0"/>
                <w:sz w:val="20"/>
                <w:szCs w:val="20"/>
              </w:rPr>
            </w:pPr>
          </w:p>
        </w:tc>
        <w:tc>
          <w:tcPr>
            <w:tcW w:w="3260" w:type="dxa"/>
            <w:tcBorders>
              <w:bottom w:val="single" w:sz="4" w:space="0" w:color="auto"/>
            </w:tcBorders>
            <w:shd w:val="clear" w:color="auto" w:fill="auto"/>
          </w:tcPr>
          <w:p w:rsidR="005616D3" w:rsidRDefault="005616D3" w:rsidP="005616D3">
            <w:pPr>
              <w:numPr>
                <w:ilvl w:val="0"/>
                <w:numId w:val="14"/>
              </w:numPr>
              <w:tabs>
                <w:tab w:val="left" w:pos="360"/>
              </w:tabs>
              <w:spacing w:after="0" w:line="240" w:lineRule="auto"/>
              <w:rPr>
                <w:snapToGrid w:val="0"/>
                <w:sz w:val="20"/>
                <w:szCs w:val="20"/>
              </w:rPr>
            </w:pPr>
            <w:r>
              <w:rPr>
                <w:snapToGrid w:val="0"/>
                <w:sz w:val="20"/>
                <w:szCs w:val="20"/>
              </w:rPr>
              <w:t>Introducing Regular Perl Expressions</w:t>
            </w:r>
            <w:r w:rsidR="006D4027">
              <w:rPr>
                <w:snapToGrid w:val="0"/>
                <w:sz w:val="20"/>
                <w:szCs w:val="20"/>
              </w:rPr>
              <w:t xml:space="preserve"> - omit</w:t>
            </w:r>
          </w:p>
          <w:p w:rsidR="00FD2CD8" w:rsidRPr="007D5F85" w:rsidRDefault="00FD2CD8" w:rsidP="005616D3">
            <w:pPr>
              <w:tabs>
                <w:tab w:val="left" w:pos="360"/>
              </w:tabs>
              <w:spacing w:after="0" w:line="240" w:lineRule="auto"/>
              <w:ind w:left="360"/>
              <w:rPr>
                <w:snapToGrid w:val="0"/>
                <w:sz w:val="20"/>
                <w:szCs w:val="20"/>
              </w:rPr>
            </w:pPr>
            <w:r w:rsidRPr="007D5F85">
              <w:rPr>
                <w:snapToGrid w:val="0"/>
                <w:sz w:val="20"/>
                <w:szCs w:val="20"/>
              </w:rPr>
              <w:t>Industry talk</w:t>
            </w:r>
          </w:p>
        </w:tc>
        <w:tc>
          <w:tcPr>
            <w:tcW w:w="1276" w:type="dxa"/>
          </w:tcPr>
          <w:p w:rsidR="00FD2CD8" w:rsidRPr="007D5F85" w:rsidRDefault="00FD2CD8" w:rsidP="00FD2CD8">
            <w:pPr>
              <w:tabs>
                <w:tab w:val="left" w:pos="360"/>
              </w:tabs>
              <w:rPr>
                <w:snapToGrid w:val="0"/>
                <w:sz w:val="20"/>
                <w:szCs w:val="20"/>
              </w:rPr>
            </w:pPr>
          </w:p>
        </w:tc>
        <w:tc>
          <w:tcPr>
            <w:tcW w:w="2126" w:type="dxa"/>
          </w:tcPr>
          <w:p w:rsidR="00FD2CD8" w:rsidRPr="007D5F85" w:rsidRDefault="00FD2CD8" w:rsidP="00FD2CD8">
            <w:pPr>
              <w:tabs>
                <w:tab w:val="left" w:pos="360"/>
              </w:tabs>
              <w:rPr>
                <w:snapToGrid w:val="0"/>
                <w:sz w:val="20"/>
                <w:szCs w:val="20"/>
              </w:rPr>
            </w:pPr>
          </w:p>
        </w:tc>
      </w:tr>
      <w:tr w:rsidR="00FD2CD8" w:rsidRPr="007D5F85" w:rsidTr="00B10FA7">
        <w:trPr>
          <w:trHeight w:val="554"/>
        </w:trPr>
        <w:tc>
          <w:tcPr>
            <w:tcW w:w="706" w:type="dxa"/>
            <w:shd w:val="clear" w:color="auto" w:fill="auto"/>
          </w:tcPr>
          <w:p w:rsidR="00FD2CD8" w:rsidRPr="007D5F85" w:rsidRDefault="00FD2CD8" w:rsidP="00FD2CD8">
            <w:pPr>
              <w:numPr>
                <w:ilvl w:val="0"/>
                <w:numId w:val="3"/>
              </w:numPr>
              <w:tabs>
                <w:tab w:val="left" w:pos="360"/>
              </w:tabs>
              <w:spacing w:after="0" w:line="240" w:lineRule="auto"/>
              <w:jc w:val="center"/>
              <w:rPr>
                <w:snapToGrid w:val="0"/>
                <w:sz w:val="20"/>
                <w:szCs w:val="20"/>
              </w:rPr>
            </w:pPr>
          </w:p>
        </w:tc>
        <w:tc>
          <w:tcPr>
            <w:tcW w:w="962" w:type="dxa"/>
            <w:shd w:val="clear" w:color="auto" w:fill="auto"/>
          </w:tcPr>
          <w:p w:rsidR="00FD2CD8" w:rsidRPr="007D5F85" w:rsidRDefault="00FD2CD8" w:rsidP="00FD2CD8">
            <w:pPr>
              <w:rPr>
                <w:snapToGrid w:val="0"/>
                <w:sz w:val="20"/>
                <w:szCs w:val="20"/>
              </w:rPr>
            </w:pPr>
            <w:r>
              <w:rPr>
                <w:snapToGrid w:val="0"/>
                <w:sz w:val="20"/>
                <w:szCs w:val="20"/>
              </w:rPr>
              <w:t>Dec 4</w:t>
            </w:r>
          </w:p>
        </w:tc>
        <w:tc>
          <w:tcPr>
            <w:tcW w:w="1134" w:type="dxa"/>
            <w:shd w:val="clear" w:color="auto" w:fill="auto"/>
          </w:tcPr>
          <w:p w:rsidR="00FD2CD8" w:rsidRPr="007D5F85" w:rsidRDefault="00FD2CD8" w:rsidP="00FD2CD8">
            <w:pPr>
              <w:rPr>
                <w:snapToGrid w:val="0"/>
                <w:sz w:val="20"/>
                <w:szCs w:val="20"/>
              </w:rPr>
            </w:pPr>
          </w:p>
        </w:tc>
        <w:tc>
          <w:tcPr>
            <w:tcW w:w="3260" w:type="dxa"/>
            <w:shd w:val="clear" w:color="auto" w:fill="auto"/>
          </w:tcPr>
          <w:p w:rsidR="00FD2CD8" w:rsidRPr="007D5F85" w:rsidRDefault="00FD2CD8" w:rsidP="00FD2CD8">
            <w:pPr>
              <w:tabs>
                <w:tab w:val="left" w:pos="360"/>
              </w:tabs>
              <w:spacing w:after="0" w:line="240" w:lineRule="auto"/>
              <w:ind w:left="360"/>
              <w:rPr>
                <w:snapToGrid w:val="0"/>
                <w:sz w:val="20"/>
                <w:szCs w:val="20"/>
              </w:rPr>
            </w:pPr>
            <w:r w:rsidRPr="007D5F85">
              <w:rPr>
                <w:snapToGrid w:val="0"/>
                <w:sz w:val="20"/>
                <w:szCs w:val="20"/>
              </w:rPr>
              <w:t>Project presentation in class</w:t>
            </w:r>
          </w:p>
        </w:tc>
        <w:tc>
          <w:tcPr>
            <w:tcW w:w="1276" w:type="dxa"/>
          </w:tcPr>
          <w:p w:rsidR="00FD2CD8" w:rsidRPr="009920AD" w:rsidRDefault="00FD2CD8" w:rsidP="00FD2CD8">
            <w:pPr>
              <w:tabs>
                <w:tab w:val="left" w:pos="360"/>
              </w:tabs>
              <w:rPr>
                <w:sz w:val="20"/>
                <w:szCs w:val="20"/>
              </w:rPr>
            </w:pPr>
            <w:r w:rsidRPr="009920AD">
              <w:rPr>
                <w:sz w:val="20"/>
                <w:szCs w:val="20"/>
              </w:rPr>
              <w:t>Assignment 3</w:t>
            </w:r>
            <w:r w:rsidR="006D4027">
              <w:rPr>
                <w:sz w:val="20"/>
                <w:szCs w:val="20"/>
              </w:rPr>
              <w:t xml:space="preserve"> - due TBD</w:t>
            </w:r>
          </w:p>
        </w:tc>
        <w:tc>
          <w:tcPr>
            <w:tcW w:w="2126" w:type="dxa"/>
          </w:tcPr>
          <w:p w:rsidR="00FD2CD8" w:rsidRPr="007D5F85" w:rsidRDefault="00FD2CD8" w:rsidP="00FD2CD8">
            <w:pPr>
              <w:tabs>
                <w:tab w:val="left" w:pos="360"/>
              </w:tabs>
              <w:rPr>
                <w:snapToGrid w:val="0"/>
                <w:sz w:val="20"/>
                <w:szCs w:val="20"/>
              </w:rPr>
            </w:pPr>
          </w:p>
        </w:tc>
      </w:tr>
      <w:tr w:rsidR="00FD2CD8" w:rsidRPr="007D5F85" w:rsidTr="00B10FA7">
        <w:tc>
          <w:tcPr>
            <w:tcW w:w="706" w:type="dxa"/>
            <w:shd w:val="clear" w:color="auto" w:fill="auto"/>
          </w:tcPr>
          <w:p w:rsidR="00FD2CD8" w:rsidRPr="007D5F85" w:rsidRDefault="00FD2CD8" w:rsidP="00FD2CD8">
            <w:pPr>
              <w:numPr>
                <w:ilvl w:val="0"/>
                <w:numId w:val="3"/>
              </w:numPr>
              <w:tabs>
                <w:tab w:val="left" w:pos="360"/>
              </w:tabs>
              <w:spacing w:after="0" w:line="240" w:lineRule="auto"/>
              <w:jc w:val="center"/>
              <w:rPr>
                <w:snapToGrid w:val="0"/>
                <w:sz w:val="20"/>
                <w:szCs w:val="20"/>
              </w:rPr>
            </w:pPr>
          </w:p>
        </w:tc>
        <w:tc>
          <w:tcPr>
            <w:tcW w:w="962" w:type="dxa"/>
            <w:shd w:val="clear" w:color="auto" w:fill="auto"/>
          </w:tcPr>
          <w:p w:rsidR="00FD2CD8" w:rsidRPr="007D5F85" w:rsidRDefault="0076494F" w:rsidP="00FD2CD8">
            <w:pPr>
              <w:rPr>
                <w:snapToGrid w:val="0"/>
                <w:sz w:val="20"/>
                <w:szCs w:val="20"/>
              </w:rPr>
            </w:pPr>
            <w:r>
              <w:rPr>
                <w:snapToGrid w:val="0"/>
                <w:sz w:val="20"/>
                <w:szCs w:val="20"/>
              </w:rPr>
              <w:t>Exam</w:t>
            </w:r>
          </w:p>
        </w:tc>
        <w:tc>
          <w:tcPr>
            <w:tcW w:w="1134" w:type="dxa"/>
            <w:shd w:val="clear" w:color="auto" w:fill="auto"/>
          </w:tcPr>
          <w:p w:rsidR="00FD2CD8" w:rsidRPr="007D5F85" w:rsidRDefault="00FD2CD8" w:rsidP="00FD2CD8">
            <w:pPr>
              <w:rPr>
                <w:snapToGrid w:val="0"/>
                <w:sz w:val="20"/>
                <w:szCs w:val="20"/>
              </w:rPr>
            </w:pPr>
          </w:p>
        </w:tc>
        <w:tc>
          <w:tcPr>
            <w:tcW w:w="3260" w:type="dxa"/>
            <w:shd w:val="clear" w:color="auto" w:fill="auto"/>
          </w:tcPr>
          <w:p w:rsidR="00FD2CD8" w:rsidRPr="007D5F85" w:rsidRDefault="00FD2CD8" w:rsidP="00FD2CD8">
            <w:pPr>
              <w:tabs>
                <w:tab w:val="left" w:pos="360"/>
              </w:tabs>
              <w:spacing w:after="0" w:line="240" w:lineRule="auto"/>
              <w:ind w:left="360"/>
              <w:rPr>
                <w:snapToGrid w:val="0"/>
                <w:sz w:val="20"/>
                <w:szCs w:val="20"/>
              </w:rPr>
            </w:pPr>
            <w:r w:rsidRPr="007D5F85">
              <w:rPr>
                <w:snapToGrid w:val="0"/>
                <w:sz w:val="20"/>
                <w:szCs w:val="20"/>
              </w:rPr>
              <w:t>Exam will be scheduled by exam office</w:t>
            </w:r>
          </w:p>
        </w:tc>
        <w:tc>
          <w:tcPr>
            <w:tcW w:w="1276" w:type="dxa"/>
          </w:tcPr>
          <w:p w:rsidR="00FD2CD8" w:rsidRPr="007D5F85" w:rsidRDefault="00FD2CD8" w:rsidP="00FD2CD8">
            <w:pPr>
              <w:tabs>
                <w:tab w:val="left" w:pos="360"/>
              </w:tabs>
              <w:rPr>
                <w:snapToGrid w:val="0"/>
                <w:sz w:val="20"/>
                <w:szCs w:val="20"/>
              </w:rPr>
            </w:pPr>
          </w:p>
        </w:tc>
        <w:tc>
          <w:tcPr>
            <w:tcW w:w="2126" w:type="dxa"/>
          </w:tcPr>
          <w:p w:rsidR="00FD2CD8" w:rsidRPr="007D5F85" w:rsidRDefault="00FD2CD8" w:rsidP="00FD2CD8">
            <w:pPr>
              <w:tabs>
                <w:tab w:val="left" w:pos="360"/>
              </w:tabs>
              <w:rPr>
                <w:snapToGrid w:val="0"/>
                <w:sz w:val="20"/>
                <w:szCs w:val="20"/>
              </w:rPr>
            </w:pPr>
          </w:p>
        </w:tc>
      </w:tr>
    </w:tbl>
    <w:p w:rsidR="007D2D52" w:rsidRDefault="007D2D52" w:rsidP="000633B4">
      <w:pPr>
        <w:rPr>
          <w:sz w:val="20"/>
          <w:szCs w:val="20"/>
        </w:rPr>
      </w:pPr>
    </w:p>
    <w:p w:rsidR="009D7385" w:rsidRPr="0032445C" w:rsidRDefault="009D7385" w:rsidP="009D7385">
      <w:pPr>
        <w:rPr>
          <w:b/>
        </w:rPr>
      </w:pPr>
      <w:r w:rsidRPr="0032445C">
        <w:rPr>
          <w:b/>
        </w:rPr>
        <w:t>Assessment of Learning Objectives</w:t>
      </w:r>
    </w:p>
    <w:p w:rsidR="009D7385" w:rsidRPr="0032445C" w:rsidRDefault="009D7385" w:rsidP="004454FB">
      <w:pPr>
        <w:jc w:val="both"/>
      </w:pPr>
      <w:r w:rsidRPr="0032445C">
        <w:t>The learning objectives are assessed through assignments, group project and examination.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15"/>
        <w:gridCol w:w="1507"/>
        <w:gridCol w:w="2371"/>
        <w:gridCol w:w="1657"/>
      </w:tblGrid>
      <w:tr w:rsidR="00890009" w:rsidRPr="0032445C" w:rsidTr="004454FB">
        <w:trPr>
          <w:trHeight w:val="932"/>
        </w:trPr>
        <w:tc>
          <w:tcPr>
            <w:tcW w:w="4219" w:type="dxa"/>
            <w:tcBorders>
              <w:bottom w:val="single" w:sz="4" w:space="0" w:color="auto"/>
              <w:tl2br w:val="single" w:sz="4" w:space="0" w:color="auto"/>
            </w:tcBorders>
            <w:shd w:val="clear" w:color="auto" w:fill="auto"/>
          </w:tcPr>
          <w:p w:rsidR="009D7385" w:rsidRPr="0032445C" w:rsidRDefault="009D7385" w:rsidP="00607EF8">
            <w:pPr>
              <w:jc w:val="right"/>
            </w:pPr>
            <w:r w:rsidRPr="0032445C">
              <w:t xml:space="preserve">                               Learning</w:t>
            </w:r>
          </w:p>
          <w:p w:rsidR="009D7385" w:rsidRPr="0032445C" w:rsidRDefault="009D7385" w:rsidP="00607EF8">
            <w:r w:rsidRPr="0032445C">
              <w:t xml:space="preserve">Learning         </w:t>
            </w:r>
            <w:r>
              <w:t xml:space="preserve">                                 </w:t>
            </w:r>
            <w:r w:rsidRPr="0032445C">
              <w:t xml:space="preserve">  Activity</w:t>
            </w:r>
          </w:p>
          <w:p w:rsidR="009D7385" w:rsidRPr="0032445C" w:rsidRDefault="009D7385" w:rsidP="00607EF8">
            <w:r w:rsidRPr="0032445C">
              <w:t>Objective</w:t>
            </w:r>
          </w:p>
        </w:tc>
        <w:tc>
          <w:tcPr>
            <w:tcW w:w="1120" w:type="dxa"/>
            <w:shd w:val="clear" w:color="auto" w:fill="auto"/>
            <w:vAlign w:val="center"/>
          </w:tcPr>
          <w:p w:rsidR="009D7385" w:rsidRPr="0032445C" w:rsidRDefault="009D7385" w:rsidP="00607EF8">
            <w:pPr>
              <w:jc w:val="center"/>
            </w:pPr>
            <w:r w:rsidRPr="0032445C">
              <w:t>Assignments</w:t>
            </w:r>
          </w:p>
        </w:tc>
        <w:tc>
          <w:tcPr>
            <w:tcW w:w="2530" w:type="dxa"/>
            <w:shd w:val="clear" w:color="auto" w:fill="auto"/>
            <w:vAlign w:val="center"/>
          </w:tcPr>
          <w:p w:rsidR="009D7385" w:rsidRPr="0032445C" w:rsidRDefault="009D7385" w:rsidP="00607EF8">
            <w:pPr>
              <w:jc w:val="center"/>
            </w:pPr>
            <w:r w:rsidRPr="0032445C">
              <w:t>Group or individual projects</w:t>
            </w:r>
          </w:p>
        </w:tc>
        <w:tc>
          <w:tcPr>
            <w:tcW w:w="1707" w:type="dxa"/>
            <w:shd w:val="clear" w:color="auto" w:fill="auto"/>
            <w:vAlign w:val="center"/>
          </w:tcPr>
          <w:p w:rsidR="009D7385" w:rsidRPr="0032445C" w:rsidRDefault="009D7385" w:rsidP="00607EF8">
            <w:pPr>
              <w:jc w:val="center"/>
            </w:pPr>
            <w:r w:rsidRPr="0032445C">
              <w:t>Examination</w:t>
            </w:r>
            <w:r>
              <w:t xml:space="preserve">: </w:t>
            </w:r>
            <w:r w:rsidRPr="0032445C">
              <w:t xml:space="preserve">mid-term </w:t>
            </w:r>
          </w:p>
        </w:tc>
      </w:tr>
      <w:tr w:rsidR="00890009" w:rsidRPr="0032445C" w:rsidTr="004454FB">
        <w:tc>
          <w:tcPr>
            <w:tcW w:w="4219" w:type="dxa"/>
            <w:tcBorders>
              <w:top w:val="single" w:sz="4" w:space="0" w:color="auto"/>
            </w:tcBorders>
            <w:shd w:val="clear" w:color="auto" w:fill="auto"/>
            <w:vAlign w:val="center"/>
          </w:tcPr>
          <w:p w:rsidR="009D7385" w:rsidRPr="0032445C" w:rsidRDefault="009D7385" w:rsidP="00607EF8"/>
          <w:p w:rsidR="009D7385" w:rsidRDefault="009D7385" w:rsidP="00607EF8">
            <w:r>
              <w:t>Data and Software</w:t>
            </w:r>
          </w:p>
          <w:p w:rsidR="009D7385" w:rsidRPr="0032445C" w:rsidRDefault="009D7385" w:rsidP="00607EF8">
            <w:r>
              <w:lastRenderedPageBreak/>
              <w:t>1. Gain understanding of structured and unstructured data and its value as an asset for business. 2. Learn how to leverage programming and GUI tools for data analysis.</w:t>
            </w:r>
          </w:p>
        </w:tc>
        <w:tc>
          <w:tcPr>
            <w:tcW w:w="1120" w:type="dxa"/>
            <w:shd w:val="clear" w:color="auto" w:fill="auto"/>
            <w:vAlign w:val="center"/>
          </w:tcPr>
          <w:p w:rsidR="009D7385" w:rsidRPr="0032445C" w:rsidRDefault="009D7385" w:rsidP="00607EF8">
            <w:pPr>
              <w:jc w:val="center"/>
            </w:pPr>
            <w:r w:rsidRPr="0032445C">
              <w:lastRenderedPageBreak/>
              <w:t>Assignments</w:t>
            </w:r>
            <w:r>
              <w:t>, in-class discussions</w:t>
            </w:r>
            <w:r w:rsidR="00BC28EA">
              <w:t xml:space="preserve">, </w:t>
            </w:r>
            <w:r w:rsidR="00BC28EA">
              <w:lastRenderedPageBreak/>
              <w:t>online material</w:t>
            </w:r>
          </w:p>
        </w:tc>
        <w:tc>
          <w:tcPr>
            <w:tcW w:w="2530" w:type="dxa"/>
            <w:shd w:val="clear" w:color="auto" w:fill="auto"/>
            <w:vAlign w:val="center"/>
          </w:tcPr>
          <w:p w:rsidR="009D7385" w:rsidRPr="0032445C" w:rsidRDefault="009D7385" w:rsidP="00607EF8">
            <w:pPr>
              <w:jc w:val="center"/>
            </w:pPr>
            <w:r>
              <w:lastRenderedPageBreak/>
              <w:t xml:space="preserve">Individual and group learning through hands-on examples in lab, </w:t>
            </w:r>
            <w:r>
              <w:lastRenderedPageBreak/>
              <w:t>tutorials and assignments.</w:t>
            </w:r>
          </w:p>
        </w:tc>
        <w:tc>
          <w:tcPr>
            <w:tcW w:w="1707" w:type="dxa"/>
            <w:shd w:val="clear" w:color="auto" w:fill="auto"/>
            <w:vAlign w:val="center"/>
          </w:tcPr>
          <w:p w:rsidR="009D7385" w:rsidRPr="0032445C" w:rsidRDefault="00F8743E" w:rsidP="00607EF8">
            <w:pPr>
              <w:jc w:val="center"/>
            </w:pPr>
            <w:r>
              <w:lastRenderedPageBreak/>
              <w:t xml:space="preserve">In-lab </w:t>
            </w:r>
            <w:r w:rsidRPr="0032445C">
              <w:t>questions</w:t>
            </w:r>
            <w:r>
              <w:t xml:space="preserve"> and </w:t>
            </w:r>
            <w:r w:rsidR="004454FB">
              <w:t xml:space="preserve">discussions </w:t>
            </w:r>
            <w:r w:rsidR="004454FB" w:rsidRPr="0032445C">
              <w:lastRenderedPageBreak/>
              <w:t>to</w:t>
            </w:r>
            <w:r>
              <w:t xml:space="preserve"> reinforce learning</w:t>
            </w:r>
          </w:p>
        </w:tc>
      </w:tr>
      <w:tr w:rsidR="00890009" w:rsidRPr="0032445C" w:rsidTr="004454FB">
        <w:tc>
          <w:tcPr>
            <w:tcW w:w="4219" w:type="dxa"/>
            <w:shd w:val="clear" w:color="auto" w:fill="auto"/>
            <w:vAlign w:val="center"/>
          </w:tcPr>
          <w:p w:rsidR="009D7385" w:rsidRDefault="009D7385" w:rsidP="00607EF8">
            <w:r>
              <w:lastRenderedPageBreak/>
              <w:t>Data processing</w:t>
            </w:r>
          </w:p>
          <w:p w:rsidR="009D7385" w:rsidRPr="0032445C" w:rsidRDefault="009D7385" w:rsidP="00607EF8">
            <w:r>
              <w:t>1. ETL processing, 2. Numerical and character Functions, 3. Iterative and conditional processing, 4. Complex data structures - arrays</w:t>
            </w:r>
          </w:p>
        </w:tc>
        <w:tc>
          <w:tcPr>
            <w:tcW w:w="1120" w:type="dxa"/>
            <w:shd w:val="clear" w:color="auto" w:fill="auto"/>
            <w:vAlign w:val="center"/>
          </w:tcPr>
          <w:p w:rsidR="009D7385" w:rsidRPr="0032445C" w:rsidRDefault="009D7385" w:rsidP="00607EF8">
            <w:pPr>
              <w:jc w:val="center"/>
            </w:pPr>
            <w:r w:rsidRPr="0032445C">
              <w:t>Assignments</w:t>
            </w:r>
            <w:r>
              <w:t>, in-class discussions</w:t>
            </w:r>
            <w:r w:rsidR="00BC28EA">
              <w:t>, online material</w:t>
            </w:r>
          </w:p>
        </w:tc>
        <w:tc>
          <w:tcPr>
            <w:tcW w:w="2530" w:type="dxa"/>
            <w:shd w:val="clear" w:color="auto" w:fill="auto"/>
            <w:vAlign w:val="center"/>
          </w:tcPr>
          <w:p w:rsidR="009D7385" w:rsidRPr="0032445C" w:rsidRDefault="009D7385" w:rsidP="00607EF8">
            <w:pPr>
              <w:jc w:val="center"/>
            </w:pPr>
            <w:r>
              <w:t>Creating code for ETL, concatenation and arrays processing</w:t>
            </w:r>
          </w:p>
        </w:tc>
        <w:tc>
          <w:tcPr>
            <w:tcW w:w="1707" w:type="dxa"/>
            <w:shd w:val="clear" w:color="auto" w:fill="auto"/>
            <w:vAlign w:val="center"/>
          </w:tcPr>
          <w:p w:rsidR="009D7385" w:rsidRPr="0032445C" w:rsidRDefault="00F8743E" w:rsidP="00607EF8">
            <w:pPr>
              <w:jc w:val="center"/>
            </w:pPr>
            <w:r>
              <w:t xml:space="preserve">In-lab </w:t>
            </w:r>
            <w:r w:rsidRPr="0032445C">
              <w:t>questions</w:t>
            </w:r>
            <w:r>
              <w:t xml:space="preserve"> and </w:t>
            </w:r>
            <w:r w:rsidR="004454FB">
              <w:t xml:space="preserve">discussions </w:t>
            </w:r>
            <w:r w:rsidR="004454FB" w:rsidRPr="0032445C">
              <w:t>to</w:t>
            </w:r>
            <w:r>
              <w:t xml:space="preserve"> reinforce learning</w:t>
            </w:r>
          </w:p>
        </w:tc>
      </w:tr>
      <w:tr w:rsidR="00890009" w:rsidRPr="0032445C" w:rsidTr="004454FB">
        <w:tc>
          <w:tcPr>
            <w:tcW w:w="4219" w:type="dxa"/>
            <w:shd w:val="clear" w:color="auto" w:fill="auto"/>
          </w:tcPr>
          <w:p w:rsidR="009D7385" w:rsidRPr="0032445C" w:rsidRDefault="009D7385" w:rsidP="00607EF8"/>
          <w:p w:rsidR="009D7385" w:rsidRDefault="00F8743E" w:rsidP="00607EF8">
            <w:r>
              <w:t>Presenting and summarizing data</w:t>
            </w:r>
            <w:r w:rsidR="009D7385">
              <w:t xml:space="preserve"> </w:t>
            </w:r>
          </w:p>
          <w:p w:rsidR="009D7385" w:rsidRPr="0032445C" w:rsidRDefault="009D7385" w:rsidP="00607EF8">
            <w:r>
              <w:t xml:space="preserve">1. </w:t>
            </w:r>
            <w:r w:rsidR="00F8743E">
              <w:t>Displaying data, 2. Creating customized report</w:t>
            </w:r>
            <w:r>
              <w:t xml:space="preserve">, 3. </w:t>
            </w:r>
            <w:r w:rsidR="00F8743E">
              <w:t>Data exploration for numeric and categorical variables, 4. Graphing data</w:t>
            </w:r>
          </w:p>
          <w:p w:rsidR="009D7385" w:rsidRPr="0032445C" w:rsidRDefault="009D7385" w:rsidP="00607EF8"/>
        </w:tc>
        <w:tc>
          <w:tcPr>
            <w:tcW w:w="1120" w:type="dxa"/>
            <w:shd w:val="clear" w:color="auto" w:fill="auto"/>
            <w:vAlign w:val="center"/>
          </w:tcPr>
          <w:p w:rsidR="009D7385" w:rsidRPr="0032445C" w:rsidRDefault="009D7385" w:rsidP="00607EF8">
            <w:pPr>
              <w:jc w:val="center"/>
            </w:pPr>
            <w:r w:rsidRPr="0032445C">
              <w:t>Assignments</w:t>
            </w:r>
            <w:r>
              <w:t>, in-class discussions</w:t>
            </w:r>
            <w:r w:rsidR="00BC28EA">
              <w:t>, online material</w:t>
            </w:r>
          </w:p>
        </w:tc>
        <w:tc>
          <w:tcPr>
            <w:tcW w:w="2530" w:type="dxa"/>
            <w:shd w:val="clear" w:color="auto" w:fill="auto"/>
            <w:vAlign w:val="center"/>
          </w:tcPr>
          <w:p w:rsidR="009D7385" w:rsidRPr="0032445C" w:rsidRDefault="00F8743E" w:rsidP="00607EF8">
            <w:pPr>
              <w:jc w:val="center"/>
            </w:pPr>
            <w:r>
              <w:t xml:space="preserve">Exercises in class, </w:t>
            </w:r>
            <w:r w:rsidR="009D7385">
              <w:t xml:space="preserve">group project </w:t>
            </w:r>
          </w:p>
        </w:tc>
        <w:tc>
          <w:tcPr>
            <w:tcW w:w="1707" w:type="dxa"/>
            <w:shd w:val="clear" w:color="auto" w:fill="auto"/>
            <w:vAlign w:val="center"/>
          </w:tcPr>
          <w:p w:rsidR="009D7385" w:rsidRPr="0032445C" w:rsidRDefault="009D7385" w:rsidP="00607EF8">
            <w:pPr>
              <w:jc w:val="center"/>
            </w:pPr>
            <w:r>
              <w:t xml:space="preserve">In-lab </w:t>
            </w:r>
            <w:r w:rsidRPr="0032445C">
              <w:t>questions</w:t>
            </w:r>
            <w:r w:rsidR="00F8743E">
              <w:t xml:space="preserve"> and discussions</w:t>
            </w:r>
            <w:r w:rsidRPr="0032445C">
              <w:t xml:space="preserve"> </w:t>
            </w:r>
            <w:r>
              <w:t>to reinforce learning</w:t>
            </w:r>
          </w:p>
        </w:tc>
      </w:tr>
      <w:tr w:rsidR="00890009" w:rsidRPr="0032445C" w:rsidTr="004454FB">
        <w:tc>
          <w:tcPr>
            <w:tcW w:w="4219" w:type="dxa"/>
            <w:shd w:val="clear" w:color="auto" w:fill="auto"/>
          </w:tcPr>
          <w:p w:rsidR="00F8743E" w:rsidRDefault="00F8743E" w:rsidP="00607EF8">
            <w:r>
              <w:t>Advanced topics</w:t>
            </w:r>
            <w:r w:rsidR="004454FB">
              <w:t xml:space="preserve"> in data processing</w:t>
            </w:r>
          </w:p>
          <w:p w:rsidR="009D7385" w:rsidRPr="0032445C" w:rsidRDefault="00F8743E" w:rsidP="00607EF8">
            <w:r>
              <w:t xml:space="preserve">1. Advanced input techniques for reading </w:t>
            </w:r>
            <w:r w:rsidR="004454FB">
              <w:t>and outputting data</w:t>
            </w:r>
            <w:r>
              <w:t xml:space="preserve">, 2. </w:t>
            </w:r>
            <w:r w:rsidR="00890009">
              <w:t>Restructuring</w:t>
            </w:r>
            <w:r>
              <w:t xml:space="preserve"> data</w:t>
            </w:r>
            <w:r w:rsidR="004454FB">
              <w:t xml:space="preserve"> -</w:t>
            </w:r>
            <w:r>
              <w:t xml:space="preserve"> transposition, 3. </w:t>
            </w:r>
            <w:r w:rsidR="00890009">
              <w:t>Building</w:t>
            </w:r>
            <w:r w:rsidR="004454FB">
              <w:t xml:space="preserve"> and leveraging</w:t>
            </w:r>
            <w:r>
              <w:t xml:space="preserve"> Macro language</w:t>
            </w:r>
            <w:r w:rsidR="00890009">
              <w:t>, 4. SQL coding</w:t>
            </w:r>
          </w:p>
        </w:tc>
        <w:tc>
          <w:tcPr>
            <w:tcW w:w="1120" w:type="dxa"/>
            <w:shd w:val="clear" w:color="auto" w:fill="auto"/>
            <w:vAlign w:val="center"/>
          </w:tcPr>
          <w:p w:rsidR="009D7385" w:rsidRPr="0032445C" w:rsidRDefault="009D7385" w:rsidP="00607EF8">
            <w:pPr>
              <w:jc w:val="center"/>
            </w:pPr>
            <w:r w:rsidRPr="0032445C">
              <w:t>Assignments</w:t>
            </w:r>
            <w:r>
              <w:t>, in-class discussions</w:t>
            </w:r>
            <w:r w:rsidR="00BC28EA">
              <w:t>, online material</w:t>
            </w:r>
          </w:p>
        </w:tc>
        <w:tc>
          <w:tcPr>
            <w:tcW w:w="2530" w:type="dxa"/>
            <w:shd w:val="clear" w:color="auto" w:fill="auto"/>
            <w:vAlign w:val="center"/>
          </w:tcPr>
          <w:p w:rsidR="009D7385" w:rsidRPr="0032445C" w:rsidRDefault="009D7385" w:rsidP="00607EF8">
            <w:pPr>
              <w:jc w:val="center"/>
            </w:pPr>
            <w:r w:rsidRPr="0032445C">
              <w:t xml:space="preserve">Monitoring </w:t>
            </w:r>
            <w:r>
              <w:t>issues and discussing them in class and projects</w:t>
            </w:r>
          </w:p>
        </w:tc>
        <w:tc>
          <w:tcPr>
            <w:tcW w:w="1707" w:type="dxa"/>
            <w:shd w:val="clear" w:color="auto" w:fill="auto"/>
            <w:vAlign w:val="center"/>
          </w:tcPr>
          <w:p w:rsidR="009D7385" w:rsidRPr="0032445C" w:rsidRDefault="00890009" w:rsidP="00607EF8">
            <w:pPr>
              <w:jc w:val="center"/>
            </w:pPr>
            <w:r>
              <w:t xml:space="preserve">In-lab </w:t>
            </w:r>
            <w:r w:rsidRPr="0032445C">
              <w:t>questions</w:t>
            </w:r>
            <w:r>
              <w:t xml:space="preserve"> and discussions</w:t>
            </w:r>
            <w:r w:rsidRPr="0032445C">
              <w:t xml:space="preserve"> </w:t>
            </w:r>
            <w:r>
              <w:t>to reinforce learning</w:t>
            </w:r>
          </w:p>
        </w:tc>
      </w:tr>
      <w:tr w:rsidR="00890009" w:rsidRPr="0032445C" w:rsidTr="004454FB">
        <w:tc>
          <w:tcPr>
            <w:tcW w:w="4219" w:type="dxa"/>
            <w:shd w:val="clear" w:color="auto" w:fill="auto"/>
          </w:tcPr>
          <w:p w:rsidR="00890009" w:rsidRDefault="00890009" w:rsidP="00607EF8">
            <w:r>
              <w:t>Collaborative learning, developing research abilities   and communicating results to an audience</w:t>
            </w:r>
          </w:p>
          <w:p w:rsidR="009D7385" w:rsidRPr="0032445C" w:rsidRDefault="009D7385" w:rsidP="00607EF8">
            <w:r>
              <w:t xml:space="preserve">1. </w:t>
            </w:r>
            <w:r w:rsidRPr="0032445C">
              <w:t>Work effectively in groups.</w:t>
            </w:r>
            <w:r>
              <w:t xml:space="preserve"> Build a strong collaborative culture. 2. Learn writing the report in</w:t>
            </w:r>
            <w:r w:rsidR="004454FB">
              <w:t xml:space="preserve"> academic format </w:t>
            </w:r>
            <w:r>
              <w:t>and present in class</w:t>
            </w:r>
            <w:r w:rsidR="004454FB">
              <w:t>, 3. Ethical issues of big data</w:t>
            </w:r>
          </w:p>
        </w:tc>
        <w:tc>
          <w:tcPr>
            <w:tcW w:w="1120" w:type="dxa"/>
            <w:shd w:val="clear" w:color="auto" w:fill="auto"/>
            <w:vAlign w:val="center"/>
          </w:tcPr>
          <w:p w:rsidR="009D7385" w:rsidRPr="0032445C" w:rsidRDefault="009D7385" w:rsidP="00607EF8">
            <w:pPr>
              <w:jc w:val="center"/>
            </w:pPr>
            <w:r>
              <w:t>Early</w:t>
            </w:r>
            <w:r w:rsidR="00890009">
              <w:t>-in-term</w:t>
            </w:r>
            <w:r>
              <w:t xml:space="preserve"> teams’ formation and data </w:t>
            </w:r>
            <w:r w:rsidR="00890009">
              <w:t>investigations</w:t>
            </w:r>
            <w:r w:rsidR="00BC28EA">
              <w:t>, online material</w:t>
            </w:r>
          </w:p>
        </w:tc>
        <w:tc>
          <w:tcPr>
            <w:tcW w:w="2530" w:type="dxa"/>
            <w:shd w:val="clear" w:color="auto" w:fill="auto"/>
            <w:vAlign w:val="center"/>
          </w:tcPr>
          <w:p w:rsidR="009D7385" w:rsidRPr="0032445C" w:rsidRDefault="004D1650" w:rsidP="00607EF8">
            <w:pPr>
              <w:jc w:val="center"/>
            </w:pPr>
            <w:r>
              <w:rPr>
                <w:lang w:val="en-GB"/>
              </w:rPr>
              <w:t>Discussions</w:t>
            </w:r>
            <w:r w:rsidR="004454FB">
              <w:rPr>
                <w:lang w:val="en-GB"/>
              </w:rPr>
              <w:t xml:space="preserve"> in class, </w:t>
            </w:r>
            <w:r>
              <w:rPr>
                <w:lang w:val="en-GB"/>
              </w:rPr>
              <w:t>e</w:t>
            </w:r>
            <w:r w:rsidR="009D7385">
              <w:rPr>
                <w:lang w:val="en-GB"/>
              </w:rPr>
              <w:t xml:space="preserve">xplain contribution of each member </w:t>
            </w:r>
            <w:r w:rsidR="00890009">
              <w:rPr>
                <w:lang w:val="en-GB"/>
              </w:rPr>
              <w:t>to the collective work</w:t>
            </w:r>
            <w:r w:rsidR="004454FB">
              <w:rPr>
                <w:lang w:val="en-GB"/>
              </w:rPr>
              <w:t>.</w:t>
            </w:r>
          </w:p>
        </w:tc>
        <w:tc>
          <w:tcPr>
            <w:tcW w:w="1707" w:type="dxa"/>
            <w:shd w:val="clear" w:color="auto" w:fill="auto"/>
            <w:vAlign w:val="center"/>
          </w:tcPr>
          <w:p w:rsidR="009D7385" w:rsidRPr="0032445C" w:rsidRDefault="009D7385" w:rsidP="00607EF8">
            <w:pPr>
              <w:jc w:val="center"/>
            </w:pPr>
            <w:r w:rsidRPr="0032445C">
              <w:t xml:space="preserve">Group </w:t>
            </w:r>
            <w:r w:rsidR="004454FB" w:rsidRPr="0032445C">
              <w:t>discussions</w:t>
            </w:r>
            <w:r w:rsidR="004454FB">
              <w:t xml:space="preserve">, </w:t>
            </w:r>
            <w:r w:rsidR="004454FB" w:rsidRPr="0032445C">
              <w:t>preparation</w:t>
            </w:r>
            <w:r w:rsidRPr="0032445C">
              <w:t xml:space="preserve"> for the </w:t>
            </w:r>
            <w:r>
              <w:t>paper class presentation</w:t>
            </w:r>
          </w:p>
        </w:tc>
      </w:tr>
    </w:tbl>
    <w:p w:rsidR="009D7385" w:rsidRDefault="009D7385" w:rsidP="009D7385">
      <w:pPr>
        <w:pBdr>
          <w:bottom w:val="single" w:sz="4" w:space="1" w:color="7F7F7F"/>
        </w:pBdr>
        <w:rPr>
          <w:b/>
          <w:caps/>
        </w:rPr>
      </w:pPr>
    </w:p>
    <w:p w:rsidR="009D7385" w:rsidRDefault="009D7385" w:rsidP="000633B4">
      <w:pPr>
        <w:rPr>
          <w:sz w:val="20"/>
          <w:szCs w:val="20"/>
        </w:rPr>
      </w:pPr>
    </w:p>
    <w:p w:rsidR="00F86527" w:rsidRPr="00221E8E" w:rsidRDefault="00F86527" w:rsidP="00F86527">
      <w:pPr>
        <w:pBdr>
          <w:bottom w:val="single" w:sz="4" w:space="1" w:color="7F7F7F"/>
        </w:pBdr>
        <w:rPr>
          <w:b/>
          <w:caps/>
          <w:sz w:val="20"/>
          <w:szCs w:val="20"/>
        </w:rPr>
      </w:pPr>
      <w:r>
        <w:rPr>
          <w:b/>
          <w:caps/>
          <w:sz w:val="20"/>
          <w:szCs w:val="20"/>
        </w:rPr>
        <w:lastRenderedPageBreak/>
        <w:t>Remarks</w:t>
      </w:r>
    </w:p>
    <w:p w:rsidR="00F86527" w:rsidRPr="008825A5" w:rsidRDefault="00F86527" w:rsidP="00F86527">
      <w:pPr>
        <w:spacing w:after="0"/>
        <w:rPr>
          <w:snapToGrid w:val="0"/>
          <w:sz w:val="20"/>
          <w:szCs w:val="20"/>
        </w:rPr>
      </w:pPr>
      <w:r>
        <w:rPr>
          <w:b/>
          <w:sz w:val="20"/>
          <w:szCs w:val="20"/>
        </w:rPr>
        <w:t>Assignments</w:t>
      </w:r>
      <w:r w:rsidRPr="00221E8E">
        <w:rPr>
          <w:b/>
          <w:sz w:val="20"/>
          <w:szCs w:val="20"/>
        </w:rPr>
        <w:t>:</w:t>
      </w:r>
      <w:r>
        <w:rPr>
          <w:b/>
          <w:sz w:val="20"/>
          <w:szCs w:val="20"/>
        </w:rPr>
        <w:t xml:space="preserve"> </w:t>
      </w:r>
      <w:r>
        <w:rPr>
          <w:snapToGrid w:val="0"/>
          <w:sz w:val="20"/>
          <w:szCs w:val="20"/>
        </w:rPr>
        <w:t>W</w:t>
      </w:r>
      <w:r w:rsidRPr="008825A5">
        <w:rPr>
          <w:snapToGrid w:val="0"/>
          <w:sz w:val="20"/>
          <w:szCs w:val="20"/>
        </w:rPr>
        <w:t xml:space="preserve">ill be posted on </w:t>
      </w:r>
      <w:r>
        <w:rPr>
          <w:snapToGrid w:val="0"/>
          <w:sz w:val="20"/>
          <w:szCs w:val="20"/>
        </w:rPr>
        <w:t xml:space="preserve">the </w:t>
      </w:r>
      <w:r w:rsidRPr="008825A5">
        <w:rPr>
          <w:snapToGrid w:val="0"/>
          <w:sz w:val="20"/>
          <w:szCs w:val="20"/>
        </w:rPr>
        <w:t>Moodle</w:t>
      </w:r>
      <w:r>
        <w:rPr>
          <w:snapToGrid w:val="0"/>
          <w:sz w:val="20"/>
          <w:szCs w:val="20"/>
        </w:rPr>
        <w:t>. In order to foster teamwork and support learning a team’s representative will submit names of the participants by Sep 19 on Moodle.</w:t>
      </w:r>
    </w:p>
    <w:p w:rsidR="00F86527" w:rsidRPr="008825A5" w:rsidRDefault="00F86527" w:rsidP="00F86527">
      <w:pPr>
        <w:pStyle w:val="BodyText"/>
        <w:jc w:val="both"/>
        <w:rPr>
          <w:rFonts w:ascii="Calibri" w:eastAsia="Calibri" w:hAnsi="Calibri"/>
          <w:snapToGrid/>
          <w:color w:val="auto"/>
          <w:sz w:val="20"/>
          <w:lang w:val="en-CA"/>
        </w:rPr>
      </w:pPr>
    </w:p>
    <w:p w:rsidR="00F86527" w:rsidRPr="008825A5" w:rsidRDefault="00F86527" w:rsidP="00F86527">
      <w:pPr>
        <w:pStyle w:val="BodyText"/>
        <w:jc w:val="both"/>
        <w:rPr>
          <w:rFonts w:ascii="Calibri" w:eastAsia="Calibri" w:hAnsi="Calibri"/>
          <w:snapToGrid/>
          <w:color w:val="auto"/>
          <w:sz w:val="20"/>
          <w:lang w:val="en-CA"/>
        </w:rPr>
      </w:pPr>
      <w:r w:rsidRPr="008825A5">
        <w:rPr>
          <w:rFonts w:ascii="Calibri" w:eastAsia="Calibri" w:hAnsi="Calibri"/>
          <w:b/>
          <w:snapToGrid/>
          <w:color w:val="auto"/>
          <w:sz w:val="20"/>
          <w:lang w:val="en-CA"/>
        </w:rPr>
        <w:t>Project</w:t>
      </w:r>
      <w:r w:rsidRPr="008825A5">
        <w:rPr>
          <w:rFonts w:ascii="Calibri" w:eastAsia="Calibri" w:hAnsi="Calibri"/>
          <w:snapToGrid/>
          <w:color w:val="auto"/>
          <w:sz w:val="20"/>
          <w:lang w:val="en-CA"/>
        </w:rPr>
        <w:t xml:space="preserve">: </w:t>
      </w:r>
      <w:r>
        <w:rPr>
          <w:rFonts w:ascii="Calibri" w:eastAsia="Calibri" w:hAnsi="Calibri"/>
          <w:snapToGrid/>
          <w:color w:val="auto"/>
          <w:sz w:val="20"/>
          <w:lang w:val="en-CA"/>
        </w:rPr>
        <w:t>Will</w:t>
      </w:r>
      <w:r w:rsidRPr="008825A5">
        <w:rPr>
          <w:rFonts w:ascii="Calibri" w:eastAsia="Calibri" w:hAnsi="Calibri"/>
          <w:snapToGrid/>
          <w:color w:val="auto"/>
          <w:sz w:val="20"/>
          <w:lang w:val="en-CA"/>
        </w:rPr>
        <w:t xml:space="preserve"> consist of 3 </w:t>
      </w:r>
      <w:r>
        <w:rPr>
          <w:rFonts w:ascii="Calibri" w:eastAsia="Calibri" w:hAnsi="Calibri"/>
          <w:snapToGrid/>
          <w:color w:val="auto"/>
          <w:sz w:val="20"/>
          <w:lang w:val="en-CA"/>
        </w:rPr>
        <w:t>main</w:t>
      </w:r>
      <w:r w:rsidRPr="008825A5">
        <w:rPr>
          <w:rFonts w:ascii="Calibri" w:eastAsia="Calibri" w:hAnsi="Calibri"/>
          <w:snapToGrid/>
          <w:color w:val="auto"/>
          <w:sz w:val="20"/>
          <w:lang w:val="en-CA"/>
        </w:rPr>
        <w:t xml:space="preserve"> components: </w:t>
      </w:r>
    </w:p>
    <w:p w:rsidR="00F86527" w:rsidRDefault="00F86527" w:rsidP="00F86527">
      <w:pPr>
        <w:pStyle w:val="BodyText"/>
        <w:numPr>
          <w:ilvl w:val="0"/>
          <w:numId w:val="7"/>
        </w:numPr>
        <w:tabs>
          <w:tab w:val="clear" w:pos="720"/>
        </w:tabs>
        <w:jc w:val="both"/>
        <w:rPr>
          <w:rFonts w:ascii="Calibri" w:eastAsia="Calibri" w:hAnsi="Calibri"/>
          <w:snapToGrid/>
          <w:color w:val="auto"/>
          <w:sz w:val="20"/>
          <w:lang w:val="en-CA"/>
        </w:rPr>
      </w:pPr>
      <w:r>
        <w:rPr>
          <w:rFonts w:ascii="Calibri" w:eastAsia="Calibri" w:hAnsi="Calibri"/>
          <w:snapToGrid/>
          <w:color w:val="auto"/>
          <w:sz w:val="20"/>
          <w:lang w:val="en-CA"/>
        </w:rPr>
        <w:t>I</w:t>
      </w:r>
      <w:r w:rsidRPr="008825A5">
        <w:rPr>
          <w:rFonts w:ascii="Calibri" w:eastAsia="Calibri" w:hAnsi="Calibri"/>
          <w:snapToGrid/>
          <w:color w:val="auto"/>
          <w:sz w:val="20"/>
          <w:lang w:val="en-CA"/>
        </w:rPr>
        <w:t>n-class presentation in Power Point</w:t>
      </w:r>
    </w:p>
    <w:p w:rsidR="00F86527" w:rsidRPr="008825A5" w:rsidRDefault="00F86527" w:rsidP="00F86527">
      <w:pPr>
        <w:pStyle w:val="BodyText"/>
        <w:numPr>
          <w:ilvl w:val="0"/>
          <w:numId w:val="7"/>
        </w:numPr>
        <w:tabs>
          <w:tab w:val="clear" w:pos="720"/>
        </w:tabs>
        <w:jc w:val="both"/>
        <w:rPr>
          <w:rFonts w:ascii="Calibri" w:eastAsia="Calibri" w:hAnsi="Calibri"/>
          <w:snapToGrid/>
          <w:color w:val="auto"/>
          <w:sz w:val="20"/>
          <w:lang w:val="en-CA"/>
        </w:rPr>
      </w:pPr>
      <w:r>
        <w:rPr>
          <w:rFonts w:ascii="Calibri" w:eastAsia="Calibri" w:hAnsi="Calibri"/>
          <w:snapToGrid/>
          <w:color w:val="auto"/>
          <w:sz w:val="20"/>
          <w:lang w:val="en-CA"/>
        </w:rPr>
        <w:t>P</w:t>
      </w:r>
      <w:r w:rsidRPr="008825A5">
        <w:rPr>
          <w:rFonts w:ascii="Calibri" w:eastAsia="Calibri" w:hAnsi="Calibri"/>
          <w:snapToGrid/>
          <w:color w:val="auto"/>
          <w:sz w:val="20"/>
          <w:lang w:val="en-CA"/>
        </w:rPr>
        <w:t>aper written in Word using SAS conference paper format</w:t>
      </w:r>
    </w:p>
    <w:p w:rsidR="00F86527" w:rsidRPr="008825A5" w:rsidRDefault="00F86527" w:rsidP="00F86527">
      <w:pPr>
        <w:pStyle w:val="BodyText"/>
        <w:numPr>
          <w:ilvl w:val="0"/>
          <w:numId w:val="7"/>
        </w:numPr>
        <w:tabs>
          <w:tab w:val="clear" w:pos="720"/>
        </w:tabs>
        <w:jc w:val="both"/>
        <w:rPr>
          <w:rFonts w:ascii="Calibri" w:eastAsia="Calibri" w:hAnsi="Calibri"/>
          <w:snapToGrid/>
          <w:color w:val="auto"/>
          <w:sz w:val="20"/>
          <w:lang w:val="en-CA"/>
        </w:rPr>
      </w:pPr>
      <w:r w:rsidRPr="008825A5">
        <w:rPr>
          <w:rFonts w:ascii="Calibri" w:eastAsia="Calibri" w:hAnsi="Calibri"/>
          <w:snapToGrid/>
          <w:color w:val="auto"/>
          <w:sz w:val="20"/>
          <w:lang w:val="en-CA"/>
        </w:rPr>
        <w:t xml:space="preserve">SAS code and data that were written to create the project. </w:t>
      </w:r>
    </w:p>
    <w:p w:rsidR="00F86527" w:rsidRPr="008825A5" w:rsidRDefault="00F86527" w:rsidP="00F86527">
      <w:pPr>
        <w:pStyle w:val="BodyText"/>
        <w:jc w:val="both"/>
        <w:rPr>
          <w:rFonts w:ascii="Calibri" w:eastAsia="Calibri" w:hAnsi="Calibri"/>
          <w:snapToGrid/>
          <w:color w:val="auto"/>
          <w:sz w:val="20"/>
          <w:lang w:val="en-CA"/>
        </w:rPr>
      </w:pPr>
      <w:r>
        <w:rPr>
          <w:rFonts w:ascii="Calibri" w:eastAsia="Calibri" w:hAnsi="Calibri"/>
          <w:snapToGrid/>
          <w:color w:val="auto"/>
          <w:sz w:val="20"/>
          <w:lang w:val="en-CA"/>
        </w:rPr>
        <w:t>Your p</w:t>
      </w:r>
      <w:r w:rsidRPr="008825A5">
        <w:rPr>
          <w:rFonts w:ascii="Calibri" w:eastAsia="Calibri" w:hAnsi="Calibri"/>
          <w:snapToGrid/>
          <w:color w:val="auto"/>
          <w:sz w:val="20"/>
          <w:lang w:val="en-CA"/>
        </w:rPr>
        <w:t xml:space="preserve">roject will utilize at least 2 papers published on “SAS Global Forum” website or book(s) on relevant database management and </w:t>
      </w:r>
      <w:r>
        <w:rPr>
          <w:rFonts w:ascii="Calibri" w:eastAsia="Calibri" w:hAnsi="Calibri"/>
          <w:snapToGrid/>
          <w:color w:val="auto"/>
          <w:sz w:val="20"/>
          <w:lang w:val="en-CA"/>
        </w:rPr>
        <w:t>analytical</w:t>
      </w:r>
      <w:r w:rsidRPr="008825A5">
        <w:rPr>
          <w:rFonts w:ascii="Calibri" w:eastAsia="Calibri" w:hAnsi="Calibri"/>
          <w:snapToGrid/>
          <w:color w:val="auto"/>
          <w:sz w:val="20"/>
          <w:lang w:val="en-CA"/>
        </w:rPr>
        <w:t xml:space="preserve"> topic. Your SAS programs must be applied to the real datasets which are different than any datasets used in the papers or during the course. Project proposal is expected by November 6. The reviews of the project proposals will take place on Nov 6 at the end and after the class. For more details about the project, consult Project Guidelines on Moodle.</w:t>
      </w:r>
    </w:p>
    <w:p w:rsidR="00F86527" w:rsidRPr="008825A5" w:rsidRDefault="00F86527" w:rsidP="00F86527">
      <w:pPr>
        <w:pStyle w:val="BodyText"/>
        <w:jc w:val="both"/>
        <w:rPr>
          <w:rFonts w:ascii="Calibri" w:eastAsia="Calibri" w:hAnsi="Calibri"/>
          <w:snapToGrid/>
          <w:color w:val="auto"/>
          <w:sz w:val="20"/>
          <w:lang w:val="en-CA"/>
        </w:rPr>
      </w:pPr>
    </w:p>
    <w:p w:rsidR="00F86527" w:rsidRPr="008825A5" w:rsidRDefault="00F86527" w:rsidP="00F86527">
      <w:pPr>
        <w:pStyle w:val="BodyText"/>
        <w:jc w:val="both"/>
        <w:rPr>
          <w:rFonts w:ascii="Calibri" w:eastAsia="Calibri" w:hAnsi="Calibri"/>
          <w:snapToGrid/>
          <w:color w:val="auto"/>
          <w:sz w:val="20"/>
          <w:lang w:val="en-CA"/>
        </w:rPr>
      </w:pPr>
      <w:r w:rsidRPr="009B569C">
        <w:rPr>
          <w:rFonts w:ascii="Calibri" w:eastAsia="Calibri" w:hAnsi="Calibri"/>
          <w:b/>
          <w:snapToGrid/>
          <w:color w:val="auto"/>
          <w:sz w:val="20"/>
          <w:lang w:val="en-CA"/>
        </w:rPr>
        <w:t>Midterm/Final</w:t>
      </w:r>
      <w:r w:rsidRPr="008825A5">
        <w:rPr>
          <w:rFonts w:ascii="Calibri" w:eastAsia="Calibri" w:hAnsi="Calibri"/>
          <w:snapToGrid/>
          <w:color w:val="auto"/>
          <w:sz w:val="20"/>
          <w:lang w:val="en-CA"/>
        </w:rPr>
        <w:t xml:space="preserve">: </w:t>
      </w:r>
      <w:r>
        <w:rPr>
          <w:rFonts w:ascii="Calibri" w:eastAsia="Calibri" w:hAnsi="Calibri"/>
          <w:snapToGrid/>
          <w:color w:val="auto"/>
          <w:sz w:val="20"/>
          <w:lang w:val="en-CA"/>
        </w:rPr>
        <w:t xml:space="preserve">Midterm will be held </w:t>
      </w:r>
      <w:r w:rsidRPr="008825A5">
        <w:rPr>
          <w:rFonts w:ascii="Calibri" w:eastAsia="Calibri" w:hAnsi="Calibri"/>
          <w:snapToGrid/>
          <w:color w:val="auto"/>
          <w:sz w:val="20"/>
          <w:lang w:val="en-CA"/>
        </w:rPr>
        <w:t>in the computer la</w:t>
      </w:r>
      <w:r>
        <w:rPr>
          <w:rFonts w:ascii="Calibri" w:eastAsia="Calibri" w:hAnsi="Calibri"/>
          <w:snapToGrid/>
          <w:color w:val="auto"/>
          <w:sz w:val="20"/>
          <w:lang w:val="en-CA"/>
        </w:rPr>
        <w:t>b on Oct 1</w:t>
      </w:r>
      <w:r>
        <w:rPr>
          <w:b/>
          <w:caps/>
          <w:sz w:val="20"/>
        </w:rPr>
        <w:t>6</w:t>
      </w:r>
      <w:r w:rsidRPr="008825A5">
        <w:rPr>
          <w:rFonts w:ascii="Calibri" w:eastAsia="Calibri" w:hAnsi="Calibri"/>
          <w:snapToGrid/>
          <w:color w:val="auto"/>
          <w:sz w:val="20"/>
          <w:lang w:val="en-CA"/>
        </w:rPr>
        <w:t xml:space="preserve">. Final exam </w:t>
      </w:r>
      <w:r>
        <w:rPr>
          <w:rFonts w:ascii="Calibri" w:eastAsia="Calibri" w:hAnsi="Calibri"/>
          <w:snapToGrid/>
          <w:color w:val="auto"/>
          <w:sz w:val="20"/>
          <w:lang w:val="en-CA"/>
        </w:rPr>
        <w:t>will</w:t>
      </w:r>
      <w:r w:rsidRPr="008825A5">
        <w:rPr>
          <w:rFonts w:ascii="Calibri" w:eastAsia="Calibri" w:hAnsi="Calibri"/>
          <w:snapToGrid/>
          <w:color w:val="auto"/>
          <w:sz w:val="20"/>
          <w:lang w:val="en-CA"/>
        </w:rPr>
        <w:t xml:space="preserve"> be announced.</w:t>
      </w:r>
    </w:p>
    <w:p w:rsidR="00F86527" w:rsidRDefault="00F86527" w:rsidP="00F86527">
      <w:pPr>
        <w:pStyle w:val="BodyText"/>
        <w:jc w:val="both"/>
        <w:rPr>
          <w:rFonts w:ascii="Calibri" w:eastAsia="Calibri" w:hAnsi="Calibri"/>
          <w:snapToGrid/>
          <w:color w:val="auto"/>
          <w:sz w:val="20"/>
          <w:lang w:val="en-CA"/>
        </w:rPr>
      </w:pPr>
    </w:p>
    <w:p w:rsidR="00F86527" w:rsidRDefault="00F86527" w:rsidP="00F86527">
      <w:pPr>
        <w:pBdr>
          <w:bottom w:val="single" w:sz="4" w:space="1" w:color="7F7F7F"/>
        </w:pBdr>
        <w:rPr>
          <w:b/>
          <w:caps/>
          <w:sz w:val="20"/>
          <w:szCs w:val="20"/>
        </w:rPr>
      </w:pPr>
    </w:p>
    <w:p w:rsidR="00F86527" w:rsidRPr="00221E8E" w:rsidRDefault="00F86527" w:rsidP="00F86527">
      <w:pPr>
        <w:pBdr>
          <w:bottom w:val="single" w:sz="4" w:space="1" w:color="7F7F7F"/>
        </w:pBdr>
        <w:rPr>
          <w:b/>
          <w:caps/>
          <w:sz w:val="20"/>
          <w:szCs w:val="20"/>
        </w:rPr>
      </w:pPr>
      <w:r>
        <w:rPr>
          <w:b/>
          <w:caps/>
          <w:sz w:val="20"/>
          <w:szCs w:val="20"/>
        </w:rPr>
        <w:t>SAS Software</w:t>
      </w:r>
    </w:p>
    <w:p w:rsidR="00F86527" w:rsidRDefault="00F86527" w:rsidP="00F86527">
      <w:pPr>
        <w:pStyle w:val="BodyText"/>
        <w:jc w:val="both"/>
        <w:rPr>
          <w:rFonts w:ascii="Calibri" w:eastAsia="Calibri" w:hAnsi="Calibri"/>
          <w:snapToGrid/>
          <w:color w:val="auto"/>
          <w:sz w:val="20"/>
          <w:lang w:val="en-CA"/>
        </w:rPr>
      </w:pPr>
      <w:r w:rsidRPr="009B569C">
        <w:rPr>
          <w:rFonts w:ascii="Calibri" w:eastAsia="Calibri" w:hAnsi="Calibri"/>
          <w:b/>
          <w:snapToGrid/>
          <w:color w:val="auto"/>
          <w:sz w:val="20"/>
          <w:lang w:val="en-CA"/>
        </w:rPr>
        <w:t>SAS software:</w:t>
      </w:r>
      <w:r w:rsidRPr="008825A5">
        <w:rPr>
          <w:rFonts w:ascii="Calibri" w:eastAsia="Calibri" w:hAnsi="Calibri"/>
          <w:snapToGrid/>
          <w:color w:val="auto"/>
          <w:sz w:val="20"/>
          <w:lang w:val="en-CA"/>
        </w:rPr>
        <w:t xml:space="preserve"> SAS software 9.4 TS1</w:t>
      </w:r>
      <w:r>
        <w:rPr>
          <w:rFonts w:ascii="Calibri" w:eastAsia="Calibri" w:hAnsi="Calibri"/>
          <w:snapToGrid/>
          <w:color w:val="auto"/>
          <w:sz w:val="20"/>
          <w:lang w:val="en-CA"/>
        </w:rPr>
        <w:t>M6</w:t>
      </w:r>
      <w:r w:rsidRPr="008825A5">
        <w:rPr>
          <w:rFonts w:ascii="Calibri" w:eastAsia="Calibri" w:hAnsi="Calibri"/>
          <w:snapToGrid/>
          <w:color w:val="auto"/>
          <w:sz w:val="20"/>
          <w:lang w:val="en-CA"/>
        </w:rPr>
        <w:t xml:space="preserve"> (64 bit</w:t>
      </w:r>
      <w:r>
        <w:rPr>
          <w:rFonts w:ascii="Calibri" w:eastAsia="Calibri" w:hAnsi="Calibri"/>
          <w:snapToGrid/>
          <w:color w:val="auto"/>
          <w:sz w:val="20"/>
          <w:lang w:val="en-CA"/>
        </w:rPr>
        <w:t>s</w:t>
      </w:r>
      <w:r w:rsidRPr="008825A5">
        <w:rPr>
          <w:rFonts w:ascii="Calibri" w:eastAsia="Calibri" w:hAnsi="Calibri"/>
          <w:snapToGrid/>
          <w:color w:val="auto"/>
          <w:sz w:val="20"/>
          <w:lang w:val="en-CA"/>
        </w:rPr>
        <w:t xml:space="preserve">) has been installed on PCs located in the 5th floor lab 5.245.  It is obligatory that students </w:t>
      </w:r>
      <w:r>
        <w:rPr>
          <w:rFonts w:ascii="Calibri" w:eastAsia="Calibri" w:hAnsi="Calibri"/>
          <w:snapToGrid/>
          <w:color w:val="auto"/>
          <w:sz w:val="20"/>
          <w:lang w:val="en-CA"/>
        </w:rPr>
        <w:t>download</w:t>
      </w:r>
      <w:r w:rsidRPr="008825A5">
        <w:rPr>
          <w:rFonts w:ascii="Calibri" w:eastAsia="Calibri" w:hAnsi="Calibri"/>
          <w:snapToGrid/>
          <w:color w:val="auto"/>
          <w:sz w:val="20"/>
          <w:lang w:val="en-CA"/>
        </w:rPr>
        <w:t xml:space="preserve"> their own SAS software 9.4 TS1M4 (64 bit or 32 bits depending on your laptop) from myconcordia.ca and install on their own </w:t>
      </w:r>
      <w:r>
        <w:rPr>
          <w:rFonts w:ascii="Calibri" w:eastAsia="Calibri" w:hAnsi="Calibri"/>
          <w:snapToGrid/>
          <w:color w:val="auto"/>
          <w:sz w:val="20"/>
          <w:lang w:val="en-CA"/>
        </w:rPr>
        <w:t xml:space="preserve">laptops. </w:t>
      </w:r>
      <w:r w:rsidRPr="008825A5">
        <w:rPr>
          <w:rFonts w:ascii="Calibri" w:eastAsia="Calibri" w:hAnsi="Calibri"/>
          <w:snapToGrid/>
          <w:color w:val="auto"/>
          <w:sz w:val="20"/>
          <w:lang w:val="en-CA"/>
        </w:rPr>
        <w:t>Installation instructions are located on myconcordia.ca site. For issues regarding installation, contact IITS.</w:t>
      </w:r>
    </w:p>
    <w:p w:rsidR="00F86527" w:rsidRDefault="00F86527" w:rsidP="00F86527">
      <w:pPr>
        <w:pStyle w:val="BodyText"/>
        <w:jc w:val="both"/>
        <w:rPr>
          <w:rFonts w:ascii="Calibri" w:eastAsia="Calibri" w:hAnsi="Calibri"/>
          <w:snapToGrid/>
          <w:color w:val="auto"/>
          <w:sz w:val="20"/>
          <w:lang w:val="en-CA"/>
        </w:rPr>
      </w:pPr>
    </w:p>
    <w:p w:rsidR="00F86527" w:rsidRPr="008825A5" w:rsidRDefault="00F86527" w:rsidP="00F86527">
      <w:pPr>
        <w:pStyle w:val="BodyText"/>
        <w:jc w:val="both"/>
        <w:rPr>
          <w:rFonts w:ascii="Calibri" w:eastAsia="Calibri" w:hAnsi="Calibri"/>
          <w:snapToGrid/>
          <w:color w:val="auto"/>
          <w:sz w:val="20"/>
          <w:lang w:val="en-CA"/>
        </w:rPr>
      </w:pPr>
      <w:r>
        <w:rPr>
          <w:rFonts w:ascii="Calibri" w:eastAsia="Calibri" w:hAnsi="Calibri"/>
          <w:snapToGrid/>
          <w:color w:val="auto"/>
          <w:sz w:val="20"/>
          <w:lang w:val="en-CA"/>
        </w:rPr>
        <w:t xml:space="preserve">Use Windows 10 </w:t>
      </w:r>
      <w:r w:rsidRPr="008825A5">
        <w:rPr>
          <w:rFonts w:ascii="Calibri" w:eastAsia="Calibri" w:hAnsi="Calibri"/>
          <w:snapToGrid/>
          <w:color w:val="auto"/>
          <w:sz w:val="20"/>
          <w:lang w:val="en-CA"/>
        </w:rPr>
        <w:t xml:space="preserve">operating system </w:t>
      </w:r>
      <w:r>
        <w:rPr>
          <w:rFonts w:ascii="Calibri" w:eastAsia="Calibri" w:hAnsi="Calibri"/>
          <w:snapToGrid/>
          <w:color w:val="auto"/>
          <w:sz w:val="20"/>
          <w:lang w:val="en-CA"/>
        </w:rPr>
        <w:t xml:space="preserve">for running SAS. For installation on MAC, use </w:t>
      </w:r>
      <w:r w:rsidRPr="00F86527">
        <w:rPr>
          <w:rFonts w:ascii="Calibri" w:eastAsia="Calibri" w:hAnsi="Calibri"/>
          <w:snapToGrid/>
          <w:color w:val="auto"/>
          <w:sz w:val="20"/>
          <w:lang w:val="en-CA"/>
        </w:rPr>
        <w:t xml:space="preserve">Windows </w:t>
      </w:r>
      <w:r>
        <w:rPr>
          <w:rFonts w:ascii="Calibri" w:eastAsia="Calibri" w:hAnsi="Calibri"/>
          <w:snapToGrid/>
          <w:color w:val="auto"/>
          <w:sz w:val="20"/>
          <w:lang w:val="en-CA"/>
        </w:rPr>
        <w:t xml:space="preserve">(need licence) </w:t>
      </w:r>
      <w:r w:rsidRPr="00F86527">
        <w:rPr>
          <w:rFonts w:ascii="Calibri" w:eastAsia="Calibri" w:hAnsi="Calibri"/>
          <w:snapToGrid/>
          <w:color w:val="auto"/>
          <w:sz w:val="20"/>
          <w:lang w:val="en-CA"/>
        </w:rPr>
        <w:t xml:space="preserve">via Bootcamp </w:t>
      </w:r>
      <w:r>
        <w:rPr>
          <w:rFonts w:ascii="Calibri" w:eastAsia="Calibri" w:hAnsi="Calibri"/>
          <w:snapToGrid/>
          <w:color w:val="auto"/>
          <w:sz w:val="20"/>
          <w:lang w:val="en-CA"/>
        </w:rPr>
        <w:t xml:space="preserve">(free with OS X) </w:t>
      </w:r>
      <w:r w:rsidRPr="00F86527">
        <w:rPr>
          <w:rFonts w:ascii="Calibri" w:eastAsia="Calibri" w:hAnsi="Calibri"/>
          <w:snapToGrid/>
          <w:color w:val="auto"/>
          <w:sz w:val="20"/>
          <w:lang w:val="en-CA"/>
        </w:rPr>
        <w:t>or</w:t>
      </w:r>
      <w:r w:rsidR="00F5150F">
        <w:rPr>
          <w:rFonts w:ascii="Calibri" w:eastAsia="Calibri" w:hAnsi="Calibri"/>
          <w:snapToGrid/>
          <w:color w:val="auto"/>
          <w:sz w:val="20"/>
          <w:lang w:val="en-CA"/>
        </w:rPr>
        <w:t xml:space="preserve"> either one of </w:t>
      </w:r>
      <w:r w:rsidRPr="00F86527">
        <w:rPr>
          <w:rFonts w:ascii="Calibri" w:eastAsia="Calibri" w:hAnsi="Calibri"/>
          <w:snapToGrid/>
          <w:color w:val="auto"/>
          <w:sz w:val="20"/>
          <w:lang w:val="en-CA"/>
        </w:rPr>
        <w:t xml:space="preserve">Virtual </w:t>
      </w:r>
      <w:proofErr w:type="gramStart"/>
      <w:r w:rsidRPr="00F86527">
        <w:rPr>
          <w:rFonts w:ascii="Calibri" w:eastAsia="Calibri" w:hAnsi="Calibri"/>
          <w:snapToGrid/>
          <w:color w:val="auto"/>
          <w:sz w:val="20"/>
          <w:lang w:val="en-CA"/>
        </w:rPr>
        <w:t>Machine</w:t>
      </w:r>
      <w:r w:rsidR="00F5150F">
        <w:rPr>
          <w:rFonts w:ascii="Calibri" w:eastAsia="Calibri" w:hAnsi="Calibri"/>
          <w:snapToGrid/>
          <w:color w:val="auto"/>
          <w:sz w:val="20"/>
          <w:lang w:val="en-CA"/>
        </w:rPr>
        <w:t xml:space="preserve">  or</w:t>
      </w:r>
      <w:proofErr w:type="gramEnd"/>
      <w:r w:rsidR="00F5150F">
        <w:rPr>
          <w:rFonts w:ascii="Calibri" w:eastAsia="Calibri" w:hAnsi="Calibri"/>
          <w:snapToGrid/>
          <w:color w:val="auto"/>
          <w:sz w:val="20"/>
          <w:lang w:val="en-CA"/>
        </w:rPr>
        <w:t xml:space="preserve"> </w:t>
      </w:r>
      <w:r w:rsidR="00F5150F" w:rsidRPr="00F5150F">
        <w:rPr>
          <w:rFonts w:ascii="Calibri" w:eastAsia="Calibri" w:hAnsi="Calibri"/>
          <w:sz w:val="20"/>
        </w:rPr>
        <w:t>Parallels Desktop 6</w:t>
      </w:r>
      <w:r>
        <w:rPr>
          <w:rFonts w:ascii="Calibri" w:eastAsia="Calibri" w:hAnsi="Calibri"/>
          <w:snapToGrid/>
          <w:color w:val="auto"/>
          <w:sz w:val="20"/>
          <w:lang w:val="en-CA"/>
        </w:rPr>
        <w:t xml:space="preserve"> (to be purchased separately). IITS does not support</w:t>
      </w:r>
      <w:r w:rsidR="00F5150F">
        <w:rPr>
          <w:rFonts w:ascii="Calibri" w:eastAsia="Calibri" w:hAnsi="Calibri"/>
          <w:snapToGrid/>
          <w:color w:val="auto"/>
          <w:sz w:val="20"/>
          <w:lang w:val="en-CA"/>
        </w:rPr>
        <w:t xml:space="preserve"> SAS</w:t>
      </w:r>
      <w:r>
        <w:rPr>
          <w:rFonts w:ascii="Calibri" w:eastAsia="Calibri" w:hAnsi="Calibri"/>
          <w:snapToGrid/>
          <w:color w:val="auto"/>
          <w:sz w:val="20"/>
          <w:lang w:val="en-CA"/>
        </w:rPr>
        <w:t xml:space="preserve"> installs on MAC.</w:t>
      </w:r>
    </w:p>
    <w:p w:rsidR="00F86527" w:rsidRDefault="00F86527" w:rsidP="00F86527">
      <w:pPr>
        <w:pStyle w:val="BodyText"/>
        <w:jc w:val="both"/>
        <w:rPr>
          <w:rFonts w:ascii="Calibri" w:eastAsia="Calibri" w:hAnsi="Calibri"/>
          <w:snapToGrid/>
          <w:color w:val="auto"/>
          <w:sz w:val="20"/>
          <w:lang w:val="en-CA"/>
        </w:rPr>
      </w:pPr>
    </w:p>
    <w:p w:rsidR="00F86527" w:rsidRPr="008825A5" w:rsidRDefault="00F86527" w:rsidP="00F86527">
      <w:pPr>
        <w:pStyle w:val="BodyText"/>
        <w:jc w:val="both"/>
        <w:rPr>
          <w:rFonts w:ascii="Calibri" w:eastAsia="Calibri" w:hAnsi="Calibri"/>
          <w:snapToGrid/>
          <w:color w:val="auto"/>
          <w:sz w:val="20"/>
          <w:lang w:val="en-CA"/>
        </w:rPr>
      </w:pPr>
      <w:r w:rsidRPr="008825A5">
        <w:rPr>
          <w:rFonts w:ascii="Calibri" w:eastAsia="Calibri" w:hAnsi="Calibri"/>
          <w:snapToGrid/>
          <w:color w:val="auto"/>
          <w:sz w:val="20"/>
          <w:lang w:val="en-CA"/>
        </w:rPr>
        <w:t>It is suggested that you download SAS software on your laptop in the MB lab or on the University network since the SAS files are large (</w:t>
      </w:r>
      <w:r>
        <w:rPr>
          <w:rFonts w:ascii="Calibri" w:eastAsia="Calibri" w:hAnsi="Calibri"/>
          <w:snapToGrid/>
          <w:color w:val="auto"/>
          <w:sz w:val="20"/>
          <w:lang w:val="en-CA"/>
        </w:rPr>
        <w:t>16</w:t>
      </w:r>
      <w:r w:rsidRPr="008825A5">
        <w:rPr>
          <w:rFonts w:ascii="Calibri" w:eastAsia="Calibri" w:hAnsi="Calibri"/>
          <w:snapToGrid/>
          <w:color w:val="auto"/>
          <w:sz w:val="20"/>
          <w:lang w:val="en-CA"/>
        </w:rPr>
        <w:t xml:space="preserve"> GB). You may bring your laptop with SAS installed to work on it in class or use lab PC. Always bring a 32GB USB to class</w:t>
      </w:r>
      <w:r>
        <w:rPr>
          <w:rFonts w:ascii="Calibri" w:eastAsia="Calibri" w:hAnsi="Calibri"/>
          <w:snapToGrid/>
          <w:color w:val="auto"/>
          <w:sz w:val="20"/>
          <w:lang w:val="en-CA"/>
        </w:rPr>
        <w:t xml:space="preserve"> to save your work on it.</w:t>
      </w:r>
    </w:p>
    <w:p w:rsidR="00F86527" w:rsidRPr="008825A5" w:rsidRDefault="00F86527" w:rsidP="00F86527">
      <w:pPr>
        <w:pStyle w:val="BodyText"/>
        <w:jc w:val="both"/>
        <w:rPr>
          <w:rFonts w:ascii="Calibri" w:eastAsia="Calibri" w:hAnsi="Calibri"/>
          <w:snapToGrid/>
          <w:color w:val="auto"/>
          <w:sz w:val="20"/>
          <w:lang w:val="en-CA"/>
        </w:rPr>
      </w:pPr>
    </w:p>
    <w:p w:rsidR="00F86527" w:rsidRPr="008825A5" w:rsidRDefault="00F86527" w:rsidP="00F86527">
      <w:pPr>
        <w:pStyle w:val="BodyText"/>
        <w:jc w:val="both"/>
        <w:rPr>
          <w:rFonts w:ascii="Calibri" w:eastAsia="Calibri" w:hAnsi="Calibri"/>
          <w:snapToGrid/>
          <w:color w:val="auto"/>
          <w:sz w:val="20"/>
          <w:lang w:val="en-CA"/>
        </w:rPr>
      </w:pPr>
      <w:r w:rsidRPr="009B569C">
        <w:rPr>
          <w:rFonts w:ascii="Calibri" w:eastAsia="Calibri" w:hAnsi="Calibri"/>
          <w:b/>
          <w:snapToGrid/>
          <w:color w:val="auto"/>
          <w:sz w:val="20"/>
          <w:lang w:val="en-CA"/>
        </w:rPr>
        <w:t>SAS Online Programming courses</w:t>
      </w:r>
      <w:r w:rsidRPr="008825A5">
        <w:rPr>
          <w:rFonts w:ascii="Calibri" w:eastAsia="Calibri" w:hAnsi="Calibri"/>
          <w:snapToGrid/>
          <w:color w:val="auto"/>
          <w:sz w:val="20"/>
          <w:lang w:val="en-CA"/>
        </w:rPr>
        <w:t xml:space="preserve"> (free for students of this </w:t>
      </w:r>
      <w:r>
        <w:rPr>
          <w:rFonts w:ascii="Calibri" w:eastAsia="Calibri" w:hAnsi="Calibri"/>
          <w:snapToGrid/>
          <w:color w:val="auto"/>
          <w:sz w:val="20"/>
          <w:lang w:val="en-CA"/>
        </w:rPr>
        <w:t>course</w:t>
      </w:r>
      <w:r w:rsidRPr="008825A5">
        <w:rPr>
          <w:rFonts w:ascii="Calibri" w:eastAsia="Calibri" w:hAnsi="Calibri"/>
          <w:snapToGrid/>
          <w:color w:val="auto"/>
          <w:sz w:val="20"/>
          <w:lang w:val="en-CA"/>
        </w:rPr>
        <w:t xml:space="preserve">) will be used to supplement course material and exercises. </w:t>
      </w:r>
    </w:p>
    <w:p w:rsidR="00F86527" w:rsidRPr="00024D41" w:rsidRDefault="00F86527" w:rsidP="00F86527">
      <w:pPr>
        <w:pStyle w:val="BodyText"/>
        <w:jc w:val="both"/>
        <w:rPr>
          <w:rFonts w:ascii="Calibri" w:eastAsia="Calibri" w:hAnsi="Calibri"/>
          <w:snapToGrid/>
          <w:color w:val="auto"/>
          <w:sz w:val="20"/>
          <w:highlight w:val="yellow"/>
          <w:lang w:val="en-CA"/>
        </w:rPr>
      </w:pPr>
      <w:r w:rsidRPr="008825A5">
        <w:rPr>
          <w:rFonts w:ascii="Calibri" w:eastAsia="Calibri" w:hAnsi="Calibri"/>
          <w:snapToGrid/>
          <w:color w:val="auto"/>
          <w:sz w:val="20"/>
          <w:lang w:val="en-CA"/>
        </w:rPr>
        <w:t>1)</w:t>
      </w:r>
      <w:r w:rsidRPr="008825A5">
        <w:rPr>
          <w:rFonts w:ascii="Calibri" w:eastAsia="Calibri" w:hAnsi="Calibri"/>
          <w:snapToGrid/>
          <w:color w:val="auto"/>
          <w:sz w:val="20"/>
          <w:lang w:val="en-CA"/>
        </w:rPr>
        <w:tab/>
      </w:r>
      <w:r w:rsidRPr="00024D41">
        <w:rPr>
          <w:rFonts w:ascii="Calibri" w:eastAsia="Calibri" w:hAnsi="Calibri"/>
          <w:snapToGrid/>
          <w:color w:val="auto"/>
          <w:sz w:val="20"/>
          <w:highlight w:val="yellow"/>
          <w:lang w:val="en-CA"/>
        </w:rPr>
        <w:t>SAS Programming 1: Essentials (retiring Feb 2019)</w:t>
      </w:r>
    </w:p>
    <w:p w:rsidR="00F86527" w:rsidRPr="008825A5" w:rsidRDefault="00F86527" w:rsidP="00F86527">
      <w:pPr>
        <w:pStyle w:val="BodyText"/>
        <w:jc w:val="both"/>
        <w:rPr>
          <w:rFonts w:ascii="Calibri" w:eastAsia="Calibri" w:hAnsi="Calibri"/>
          <w:snapToGrid/>
          <w:color w:val="auto"/>
          <w:sz w:val="20"/>
          <w:lang w:val="en-CA"/>
        </w:rPr>
      </w:pPr>
      <w:r w:rsidRPr="00024D41">
        <w:rPr>
          <w:rFonts w:ascii="Calibri" w:eastAsia="Calibri" w:hAnsi="Calibri"/>
          <w:snapToGrid/>
          <w:color w:val="auto"/>
          <w:sz w:val="20"/>
          <w:highlight w:val="yellow"/>
          <w:lang w:val="en-CA"/>
        </w:rPr>
        <w:t>2)</w:t>
      </w:r>
      <w:r w:rsidRPr="00024D41">
        <w:rPr>
          <w:rFonts w:ascii="Calibri" w:eastAsia="Calibri" w:hAnsi="Calibri"/>
          <w:snapToGrid/>
          <w:color w:val="auto"/>
          <w:sz w:val="20"/>
          <w:highlight w:val="yellow"/>
          <w:lang w:val="en-CA"/>
        </w:rPr>
        <w:tab/>
        <w:t>SAS Programming 2: Data Manipulation Techniques</w:t>
      </w:r>
      <w:r w:rsidRPr="00024D41">
        <w:rPr>
          <w:highlight w:val="yellow"/>
        </w:rPr>
        <w:t xml:space="preserve"> </w:t>
      </w:r>
      <w:r w:rsidRPr="00024D41">
        <w:rPr>
          <w:rFonts w:ascii="Calibri" w:eastAsia="Calibri" w:hAnsi="Calibri"/>
          <w:snapToGrid/>
          <w:color w:val="auto"/>
          <w:sz w:val="20"/>
          <w:highlight w:val="yellow"/>
          <w:lang w:val="en-CA"/>
        </w:rPr>
        <w:t>(retiring Feb 2019)</w:t>
      </w:r>
    </w:p>
    <w:p w:rsidR="00F86527" w:rsidRPr="008825A5" w:rsidRDefault="00F86527" w:rsidP="00F86527">
      <w:pPr>
        <w:pStyle w:val="BodyText"/>
        <w:jc w:val="both"/>
        <w:rPr>
          <w:rFonts w:ascii="Calibri" w:eastAsia="Calibri" w:hAnsi="Calibri"/>
          <w:snapToGrid/>
          <w:color w:val="auto"/>
          <w:sz w:val="20"/>
          <w:lang w:val="en-CA"/>
        </w:rPr>
      </w:pPr>
      <w:r w:rsidRPr="008825A5">
        <w:rPr>
          <w:rFonts w:ascii="Calibri" w:eastAsia="Calibri" w:hAnsi="Calibri"/>
          <w:snapToGrid/>
          <w:color w:val="auto"/>
          <w:sz w:val="20"/>
          <w:lang w:val="en-CA"/>
        </w:rPr>
        <w:t>3)</w:t>
      </w:r>
      <w:r w:rsidRPr="008825A5">
        <w:rPr>
          <w:rFonts w:ascii="Calibri" w:eastAsia="Calibri" w:hAnsi="Calibri"/>
          <w:snapToGrid/>
          <w:color w:val="auto"/>
          <w:sz w:val="20"/>
          <w:lang w:val="en-CA"/>
        </w:rPr>
        <w:tab/>
        <w:t>SAS Programming 3: Advanced Techniques and Efficiencies – (P3) optional, can be used for project</w:t>
      </w:r>
    </w:p>
    <w:p w:rsidR="00F86527" w:rsidRPr="008825A5" w:rsidRDefault="00F86527" w:rsidP="00F86527">
      <w:pPr>
        <w:pStyle w:val="BodyText"/>
        <w:jc w:val="both"/>
        <w:rPr>
          <w:rFonts w:ascii="Calibri" w:eastAsia="Calibri" w:hAnsi="Calibri"/>
          <w:snapToGrid/>
          <w:color w:val="auto"/>
          <w:sz w:val="20"/>
          <w:lang w:val="en-CA"/>
        </w:rPr>
      </w:pPr>
      <w:r w:rsidRPr="008825A5">
        <w:rPr>
          <w:rFonts w:ascii="Calibri" w:eastAsia="Calibri" w:hAnsi="Calibri"/>
          <w:snapToGrid/>
          <w:color w:val="auto"/>
          <w:sz w:val="20"/>
          <w:lang w:val="en-CA"/>
        </w:rPr>
        <w:t>4)</w:t>
      </w:r>
      <w:r w:rsidRPr="008825A5">
        <w:rPr>
          <w:rFonts w:ascii="Calibri" w:eastAsia="Calibri" w:hAnsi="Calibri"/>
          <w:snapToGrid/>
          <w:color w:val="auto"/>
          <w:sz w:val="20"/>
          <w:lang w:val="en-CA"/>
        </w:rPr>
        <w:tab/>
      </w:r>
      <w:r w:rsidRPr="00024D41">
        <w:rPr>
          <w:rFonts w:ascii="Calibri" w:eastAsia="Calibri" w:hAnsi="Calibri"/>
          <w:snapToGrid/>
          <w:color w:val="auto"/>
          <w:sz w:val="20"/>
          <w:highlight w:val="yellow"/>
          <w:lang w:val="en-CA"/>
        </w:rPr>
        <w:t>SAS Enterprise Guide 1: Querying and Reporting (EG 7.1) – (EG)</w:t>
      </w:r>
    </w:p>
    <w:p w:rsidR="00F86527" w:rsidRPr="008825A5" w:rsidRDefault="00F86527" w:rsidP="00F86527">
      <w:pPr>
        <w:pStyle w:val="BodyText"/>
        <w:jc w:val="both"/>
        <w:rPr>
          <w:rFonts w:ascii="Calibri" w:eastAsia="Calibri" w:hAnsi="Calibri"/>
          <w:snapToGrid/>
          <w:color w:val="auto"/>
          <w:sz w:val="20"/>
          <w:lang w:val="en-CA"/>
        </w:rPr>
      </w:pPr>
      <w:r w:rsidRPr="008825A5">
        <w:rPr>
          <w:rFonts w:ascii="Calibri" w:eastAsia="Calibri" w:hAnsi="Calibri"/>
          <w:snapToGrid/>
          <w:color w:val="auto"/>
          <w:sz w:val="20"/>
          <w:lang w:val="en-CA"/>
        </w:rPr>
        <w:t>5)</w:t>
      </w:r>
      <w:r w:rsidRPr="008825A5">
        <w:rPr>
          <w:rFonts w:ascii="Calibri" w:eastAsia="Calibri" w:hAnsi="Calibri"/>
          <w:snapToGrid/>
          <w:color w:val="auto"/>
          <w:sz w:val="20"/>
          <w:lang w:val="en-CA"/>
        </w:rPr>
        <w:tab/>
        <w:t>SAS(R) Enterprise Guide(R) 2: Advanced Tasks and Querying (EG 7.1)</w:t>
      </w:r>
    </w:p>
    <w:p w:rsidR="00F86527" w:rsidRPr="008825A5" w:rsidRDefault="00F86527" w:rsidP="00F86527">
      <w:pPr>
        <w:pStyle w:val="BodyText"/>
        <w:jc w:val="both"/>
        <w:rPr>
          <w:rFonts w:ascii="Calibri" w:eastAsia="Calibri" w:hAnsi="Calibri"/>
          <w:snapToGrid/>
          <w:color w:val="auto"/>
          <w:sz w:val="20"/>
          <w:lang w:val="en-CA"/>
        </w:rPr>
      </w:pPr>
      <w:r w:rsidRPr="008825A5">
        <w:rPr>
          <w:rFonts w:ascii="Calibri" w:eastAsia="Calibri" w:hAnsi="Calibri"/>
          <w:snapToGrid/>
          <w:color w:val="auto"/>
          <w:sz w:val="20"/>
          <w:lang w:val="en-CA"/>
        </w:rPr>
        <w:t>6)</w:t>
      </w:r>
      <w:r w:rsidRPr="008825A5">
        <w:rPr>
          <w:rFonts w:ascii="Calibri" w:eastAsia="Calibri" w:hAnsi="Calibri"/>
          <w:snapToGrid/>
          <w:color w:val="auto"/>
          <w:sz w:val="20"/>
          <w:lang w:val="en-CA"/>
        </w:rPr>
        <w:tab/>
        <w:t>SAS® Enterprise Guide® 2: Advanced Tasks and Querying</w:t>
      </w:r>
    </w:p>
    <w:p w:rsidR="00F86527" w:rsidRPr="008825A5" w:rsidRDefault="00F86527" w:rsidP="00F86527">
      <w:pPr>
        <w:pStyle w:val="BodyText"/>
        <w:jc w:val="both"/>
        <w:rPr>
          <w:rFonts w:ascii="Calibri" w:eastAsia="Calibri" w:hAnsi="Calibri"/>
          <w:snapToGrid/>
          <w:color w:val="auto"/>
          <w:sz w:val="20"/>
          <w:lang w:val="en-CA"/>
        </w:rPr>
      </w:pPr>
      <w:r w:rsidRPr="008825A5">
        <w:rPr>
          <w:rFonts w:ascii="Calibri" w:eastAsia="Calibri" w:hAnsi="Calibri"/>
          <w:snapToGrid/>
          <w:color w:val="auto"/>
          <w:sz w:val="20"/>
          <w:lang w:val="en-CA"/>
        </w:rPr>
        <w:t>7)</w:t>
      </w:r>
      <w:r w:rsidRPr="008825A5">
        <w:rPr>
          <w:rFonts w:ascii="Calibri" w:eastAsia="Calibri" w:hAnsi="Calibri"/>
          <w:snapToGrid/>
          <w:color w:val="auto"/>
          <w:sz w:val="20"/>
          <w:lang w:val="en-CA"/>
        </w:rPr>
        <w:tab/>
        <w:t>SAS SQL 1: Essentials</w:t>
      </w:r>
    </w:p>
    <w:p w:rsidR="00F86527" w:rsidRPr="008825A5" w:rsidRDefault="00F86527" w:rsidP="00F86527">
      <w:pPr>
        <w:pStyle w:val="BodyText"/>
        <w:jc w:val="both"/>
        <w:rPr>
          <w:rFonts w:ascii="Calibri" w:eastAsia="Calibri" w:hAnsi="Calibri"/>
          <w:snapToGrid/>
          <w:color w:val="auto"/>
          <w:sz w:val="20"/>
          <w:lang w:val="en-CA"/>
        </w:rPr>
      </w:pPr>
      <w:r w:rsidRPr="008825A5">
        <w:rPr>
          <w:rFonts w:ascii="Calibri" w:eastAsia="Calibri" w:hAnsi="Calibri"/>
          <w:snapToGrid/>
          <w:color w:val="auto"/>
          <w:sz w:val="20"/>
          <w:lang w:val="en-CA"/>
        </w:rPr>
        <w:t>8)</w:t>
      </w:r>
      <w:r w:rsidRPr="008825A5">
        <w:rPr>
          <w:rFonts w:ascii="Calibri" w:eastAsia="Calibri" w:hAnsi="Calibri"/>
          <w:snapToGrid/>
          <w:color w:val="auto"/>
          <w:sz w:val="20"/>
          <w:lang w:val="en-CA"/>
        </w:rPr>
        <w:tab/>
        <w:t>SAS® Macro Language 1: Essentials</w:t>
      </w:r>
    </w:p>
    <w:p w:rsidR="00F86527" w:rsidRPr="008825A5" w:rsidRDefault="00F86527" w:rsidP="00F86527">
      <w:pPr>
        <w:pStyle w:val="BodyText"/>
        <w:jc w:val="both"/>
        <w:rPr>
          <w:rFonts w:ascii="Calibri" w:eastAsia="Calibri" w:hAnsi="Calibri"/>
          <w:snapToGrid/>
          <w:color w:val="auto"/>
          <w:sz w:val="20"/>
          <w:lang w:val="en-CA"/>
        </w:rPr>
      </w:pPr>
      <w:r w:rsidRPr="008825A5">
        <w:rPr>
          <w:rFonts w:ascii="Calibri" w:eastAsia="Calibri" w:hAnsi="Calibri"/>
          <w:snapToGrid/>
          <w:color w:val="auto"/>
          <w:sz w:val="20"/>
          <w:lang w:val="en-CA"/>
        </w:rPr>
        <w:t>9)</w:t>
      </w:r>
      <w:r w:rsidRPr="008825A5">
        <w:rPr>
          <w:rFonts w:ascii="Calibri" w:eastAsia="Calibri" w:hAnsi="Calibri"/>
          <w:snapToGrid/>
          <w:color w:val="auto"/>
          <w:sz w:val="20"/>
          <w:lang w:val="en-CA"/>
        </w:rPr>
        <w:tab/>
        <w:t>expires March 14, 2019</w:t>
      </w:r>
    </w:p>
    <w:p w:rsidR="00F86527" w:rsidRDefault="00F86527" w:rsidP="00F86527">
      <w:pPr>
        <w:pStyle w:val="BodyText"/>
        <w:jc w:val="both"/>
        <w:rPr>
          <w:rFonts w:ascii="Calibri" w:eastAsia="Calibri" w:hAnsi="Calibri"/>
          <w:snapToGrid/>
          <w:color w:val="auto"/>
          <w:sz w:val="20"/>
          <w:lang w:val="en-CA"/>
        </w:rPr>
      </w:pPr>
      <w:r w:rsidRPr="008825A5">
        <w:rPr>
          <w:rFonts w:ascii="Calibri" w:eastAsia="Calibri" w:hAnsi="Calibri"/>
          <w:snapToGrid/>
          <w:color w:val="auto"/>
          <w:sz w:val="20"/>
          <w:lang w:val="en-CA"/>
        </w:rPr>
        <w:t>10)</w:t>
      </w:r>
      <w:r w:rsidRPr="008825A5">
        <w:rPr>
          <w:rFonts w:ascii="Calibri" w:eastAsia="Calibri" w:hAnsi="Calibri"/>
          <w:snapToGrid/>
          <w:color w:val="auto"/>
          <w:sz w:val="20"/>
          <w:lang w:val="en-CA"/>
        </w:rPr>
        <w:tab/>
        <w:t>SAS® Macro Language 2: Advanced Techniques</w:t>
      </w:r>
      <w:r w:rsidRPr="008825A5">
        <w:rPr>
          <w:rFonts w:ascii="Calibri" w:eastAsia="Calibri" w:hAnsi="Calibri"/>
          <w:snapToGrid/>
          <w:color w:val="auto"/>
          <w:sz w:val="20"/>
          <w:lang w:val="en-CA"/>
        </w:rPr>
        <w:tab/>
      </w:r>
    </w:p>
    <w:p w:rsidR="00E76AF5" w:rsidRPr="008825A5" w:rsidRDefault="00E76AF5" w:rsidP="00F86527">
      <w:pPr>
        <w:pStyle w:val="BodyText"/>
        <w:jc w:val="both"/>
        <w:rPr>
          <w:rFonts w:ascii="Calibri" w:eastAsia="Calibri" w:hAnsi="Calibri"/>
          <w:snapToGrid/>
          <w:color w:val="auto"/>
          <w:sz w:val="20"/>
          <w:lang w:val="en-CA"/>
        </w:rPr>
      </w:pPr>
      <w:r>
        <w:t>   </w:t>
      </w:r>
      <w:hyperlink r:id="rId24" w:history="1">
        <w:r>
          <w:rPr>
            <w:rStyle w:val="Hyperlink"/>
          </w:rPr>
          <w:t>Applied Analytics Using SAS® Enterprise Miner™</w:t>
        </w:r>
      </w:hyperlink>
      <w:r>
        <w:t xml:space="preserve">  for 478</w:t>
      </w:r>
      <w:bookmarkStart w:id="0" w:name="_GoBack"/>
      <w:bookmarkEnd w:id="0"/>
    </w:p>
    <w:p w:rsidR="00F86527" w:rsidRPr="008825A5" w:rsidRDefault="00F86527" w:rsidP="00F86527">
      <w:pPr>
        <w:pStyle w:val="BodyText"/>
        <w:jc w:val="both"/>
        <w:rPr>
          <w:rFonts w:ascii="Calibri" w:eastAsia="Calibri" w:hAnsi="Calibri"/>
          <w:snapToGrid/>
          <w:color w:val="auto"/>
          <w:sz w:val="20"/>
          <w:lang w:val="en-CA"/>
        </w:rPr>
      </w:pPr>
    </w:p>
    <w:p w:rsidR="00F86527" w:rsidRPr="009B569C" w:rsidRDefault="00F86527" w:rsidP="00F86527">
      <w:pPr>
        <w:pStyle w:val="BodyText"/>
        <w:jc w:val="both"/>
        <w:rPr>
          <w:rFonts w:ascii="Calibri" w:eastAsia="Calibri" w:hAnsi="Calibri"/>
          <w:b/>
          <w:snapToGrid/>
          <w:color w:val="auto"/>
          <w:sz w:val="20"/>
          <w:lang w:val="en-CA"/>
        </w:rPr>
      </w:pPr>
      <w:r w:rsidRPr="009B569C">
        <w:rPr>
          <w:rFonts w:ascii="Calibri" w:eastAsia="Calibri" w:hAnsi="Calibri"/>
          <w:b/>
          <w:snapToGrid/>
          <w:color w:val="auto"/>
          <w:sz w:val="20"/>
          <w:lang w:val="en-CA"/>
        </w:rPr>
        <w:t xml:space="preserve">Instructions to access SAS Online courses </w:t>
      </w:r>
    </w:p>
    <w:p w:rsidR="00F86527" w:rsidRPr="008825A5" w:rsidRDefault="00F86527" w:rsidP="00F86527">
      <w:pPr>
        <w:pStyle w:val="BodyText"/>
        <w:jc w:val="both"/>
        <w:rPr>
          <w:rFonts w:ascii="Calibri" w:eastAsia="Calibri" w:hAnsi="Calibri"/>
          <w:snapToGrid/>
          <w:color w:val="auto"/>
          <w:sz w:val="20"/>
          <w:lang w:val="en-CA"/>
        </w:rPr>
      </w:pPr>
      <w:r w:rsidRPr="008825A5">
        <w:rPr>
          <w:rFonts w:ascii="Calibri" w:eastAsia="Calibri" w:hAnsi="Calibri"/>
          <w:snapToGrid/>
          <w:color w:val="auto"/>
          <w:sz w:val="20"/>
          <w:lang w:val="en-CA"/>
        </w:rPr>
        <w:t>http://support.sas.com/training/elearn/activate.html</w:t>
      </w:r>
    </w:p>
    <w:p w:rsidR="00F86527" w:rsidRPr="008825A5" w:rsidRDefault="00F86527" w:rsidP="00F86527">
      <w:pPr>
        <w:pStyle w:val="BodyText"/>
        <w:jc w:val="both"/>
        <w:rPr>
          <w:rFonts w:ascii="Calibri" w:eastAsia="Calibri" w:hAnsi="Calibri"/>
          <w:snapToGrid/>
          <w:color w:val="auto"/>
          <w:sz w:val="20"/>
          <w:lang w:val="en-CA"/>
        </w:rPr>
      </w:pPr>
      <w:r w:rsidRPr="008825A5">
        <w:rPr>
          <w:rFonts w:ascii="Calibri" w:eastAsia="Calibri" w:hAnsi="Calibri"/>
          <w:snapToGrid/>
          <w:color w:val="auto"/>
          <w:sz w:val="20"/>
          <w:lang w:val="en-CA"/>
        </w:rPr>
        <w:t xml:space="preserve">There you will be asked to setup your SAS profile on </w:t>
      </w:r>
    </w:p>
    <w:p w:rsidR="00F86527" w:rsidRPr="008825A5" w:rsidRDefault="00F86527" w:rsidP="00F86527">
      <w:pPr>
        <w:pStyle w:val="BodyText"/>
        <w:jc w:val="both"/>
        <w:rPr>
          <w:rFonts w:ascii="Calibri" w:eastAsia="Calibri" w:hAnsi="Calibri"/>
          <w:snapToGrid/>
          <w:color w:val="auto"/>
          <w:sz w:val="20"/>
          <w:lang w:val="en-CA"/>
        </w:rPr>
      </w:pPr>
      <w:r w:rsidRPr="008825A5">
        <w:rPr>
          <w:rFonts w:ascii="Calibri" w:eastAsia="Calibri" w:hAnsi="Calibri"/>
          <w:snapToGrid/>
          <w:color w:val="auto"/>
          <w:sz w:val="20"/>
          <w:lang w:val="en-CA"/>
        </w:rPr>
        <w:lastRenderedPageBreak/>
        <w:t>support.sas.com/</w:t>
      </w:r>
      <w:proofErr w:type="spellStart"/>
      <w:r w:rsidRPr="008825A5">
        <w:rPr>
          <w:rFonts w:ascii="Calibri" w:eastAsia="Calibri" w:hAnsi="Calibri"/>
          <w:snapToGrid/>
          <w:color w:val="auto"/>
          <w:sz w:val="20"/>
          <w:lang w:val="en-CA"/>
        </w:rPr>
        <w:t>myelearn</w:t>
      </w:r>
      <w:proofErr w:type="spellEnd"/>
    </w:p>
    <w:p w:rsidR="00F86527" w:rsidRPr="008825A5" w:rsidRDefault="00F86527" w:rsidP="00F86527">
      <w:pPr>
        <w:pStyle w:val="BodyText"/>
        <w:jc w:val="both"/>
        <w:rPr>
          <w:rFonts w:ascii="Calibri" w:eastAsia="Calibri" w:hAnsi="Calibri"/>
          <w:snapToGrid/>
          <w:color w:val="auto"/>
          <w:sz w:val="20"/>
          <w:lang w:val="en-CA"/>
        </w:rPr>
      </w:pPr>
      <w:r w:rsidRPr="008825A5">
        <w:rPr>
          <w:rFonts w:ascii="Calibri" w:eastAsia="Calibri" w:hAnsi="Calibri"/>
          <w:snapToGrid/>
          <w:color w:val="auto"/>
          <w:sz w:val="20"/>
          <w:lang w:val="en-CA"/>
        </w:rPr>
        <w:t>Provide the access code G70135110</w:t>
      </w:r>
      <w:bookmarkStart w:id="1" w:name="_Hlk523068656"/>
      <w:r w:rsidRPr="008825A5">
        <w:rPr>
          <w:rFonts w:ascii="Calibri" w:eastAsia="Calibri" w:hAnsi="Calibri"/>
          <w:snapToGrid/>
          <w:color w:val="auto"/>
          <w:sz w:val="20"/>
          <w:lang w:val="en-CA"/>
        </w:rPr>
        <w:t xml:space="preserve"> </w:t>
      </w:r>
      <w:r>
        <w:rPr>
          <w:rFonts w:ascii="Calibri" w:eastAsia="Calibri" w:hAnsi="Calibri"/>
          <w:snapToGrid/>
          <w:color w:val="auto"/>
          <w:sz w:val="20"/>
          <w:lang w:val="en-CA"/>
        </w:rPr>
        <w:t>(to be used only for this class)</w:t>
      </w:r>
      <w:bookmarkEnd w:id="1"/>
    </w:p>
    <w:p w:rsidR="00F86527" w:rsidRPr="008825A5" w:rsidRDefault="00F86527" w:rsidP="00F86527">
      <w:pPr>
        <w:pStyle w:val="BodyText"/>
        <w:jc w:val="both"/>
        <w:rPr>
          <w:rFonts w:ascii="Calibri" w:eastAsia="Calibri" w:hAnsi="Calibri"/>
          <w:snapToGrid/>
          <w:color w:val="auto"/>
          <w:sz w:val="20"/>
          <w:lang w:val="en-CA"/>
        </w:rPr>
      </w:pPr>
    </w:p>
    <w:p w:rsidR="00F86527" w:rsidRPr="008825A5" w:rsidRDefault="00F86527" w:rsidP="00F86527">
      <w:pPr>
        <w:pStyle w:val="BodyText"/>
        <w:jc w:val="both"/>
        <w:rPr>
          <w:rFonts w:ascii="Calibri" w:eastAsia="Calibri" w:hAnsi="Calibri"/>
          <w:snapToGrid/>
          <w:color w:val="auto"/>
          <w:sz w:val="20"/>
          <w:lang w:val="en-CA"/>
        </w:rPr>
      </w:pPr>
      <w:r w:rsidRPr="009B569C">
        <w:rPr>
          <w:rFonts w:ascii="Calibri" w:eastAsia="Calibri" w:hAnsi="Calibri"/>
          <w:b/>
          <w:snapToGrid/>
          <w:color w:val="auto"/>
          <w:sz w:val="20"/>
          <w:lang w:val="en-CA"/>
        </w:rPr>
        <w:t xml:space="preserve">Computer </w:t>
      </w:r>
      <w:r>
        <w:rPr>
          <w:rFonts w:ascii="Calibri" w:eastAsia="Calibri" w:hAnsi="Calibri"/>
          <w:b/>
          <w:snapToGrid/>
          <w:color w:val="auto"/>
          <w:sz w:val="20"/>
          <w:lang w:val="en-CA"/>
        </w:rPr>
        <w:t>lab</w:t>
      </w:r>
      <w:r w:rsidRPr="008825A5">
        <w:rPr>
          <w:rFonts w:ascii="Calibri" w:eastAsia="Calibri" w:hAnsi="Calibri"/>
          <w:snapToGrid/>
          <w:color w:val="auto"/>
          <w:sz w:val="20"/>
          <w:lang w:val="en-CA"/>
        </w:rPr>
        <w:t xml:space="preserve">: All classes are held in the 5th floor MB 5.245 computer lab. </w:t>
      </w:r>
    </w:p>
    <w:p w:rsidR="00F86527" w:rsidRPr="008825A5" w:rsidRDefault="00F86527" w:rsidP="00F86527">
      <w:pPr>
        <w:pStyle w:val="BodyText"/>
        <w:jc w:val="both"/>
        <w:rPr>
          <w:rFonts w:ascii="Calibri" w:eastAsia="Calibri" w:hAnsi="Calibri"/>
          <w:snapToGrid/>
          <w:color w:val="auto"/>
          <w:sz w:val="20"/>
          <w:lang w:val="en-CA"/>
        </w:rPr>
      </w:pPr>
    </w:p>
    <w:p w:rsidR="00F86527" w:rsidRDefault="00F86527" w:rsidP="00F86527">
      <w:pPr>
        <w:pStyle w:val="BodyText"/>
        <w:jc w:val="both"/>
        <w:rPr>
          <w:rFonts w:ascii="Calibri" w:eastAsia="Calibri" w:hAnsi="Calibri"/>
          <w:snapToGrid/>
          <w:color w:val="auto"/>
          <w:sz w:val="20"/>
          <w:lang w:val="en-CA"/>
        </w:rPr>
      </w:pPr>
      <w:r w:rsidRPr="009B569C">
        <w:rPr>
          <w:rFonts w:ascii="Calibri" w:eastAsia="Calibri" w:hAnsi="Calibri"/>
          <w:b/>
          <w:snapToGrid/>
          <w:color w:val="auto"/>
          <w:sz w:val="20"/>
          <w:lang w:val="en-CA"/>
        </w:rPr>
        <w:t>JMSB-SAS joint Certification in Business Analytics</w:t>
      </w:r>
      <w:r>
        <w:rPr>
          <w:rFonts w:ascii="Calibri" w:eastAsia="Calibri" w:hAnsi="Calibri"/>
          <w:b/>
          <w:snapToGrid/>
          <w:color w:val="auto"/>
          <w:sz w:val="20"/>
          <w:lang w:val="en-CA"/>
        </w:rPr>
        <w:t>:</w:t>
      </w:r>
      <w:r w:rsidRPr="008825A5">
        <w:rPr>
          <w:rFonts w:ascii="Calibri" w:eastAsia="Calibri" w:hAnsi="Calibri"/>
          <w:snapToGrid/>
          <w:color w:val="auto"/>
          <w:sz w:val="20"/>
          <w:lang w:val="en-CA"/>
        </w:rPr>
        <w:t xml:space="preserve"> Th</w:t>
      </w:r>
      <w:r>
        <w:rPr>
          <w:b/>
          <w:caps/>
          <w:sz w:val="20"/>
        </w:rPr>
        <w:t>is</w:t>
      </w:r>
      <w:r w:rsidRPr="008825A5">
        <w:rPr>
          <w:rFonts w:ascii="Calibri" w:eastAsia="Calibri" w:hAnsi="Calibri"/>
          <w:snapToGrid/>
          <w:color w:val="auto"/>
          <w:sz w:val="20"/>
          <w:lang w:val="en-CA"/>
        </w:rPr>
        <w:t xml:space="preserve"> course is one of 4 courses required for the Certification.  A grade B or higher </w:t>
      </w:r>
      <w:r>
        <w:rPr>
          <w:rFonts w:ascii="Calibri" w:eastAsia="Calibri" w:hAnsi="Calibri"/>
          <w:snapToGrid/>
          <w:color w:val="auto"/>
          <w:sz w:val="20"/>
          <w:lang w:val="en-CA"/>
        </w:rPr>
        <w:t xml:space="preserve">on average </w:t>
      </w:r>
      <w:r w:rsidRPr="008825A5">
        <w:rPr>
          <w:rFonts w:ascii="Calibri" w:eastAsia="Calibri" w:hAnsi="Calibri"/>
          <w:snapToGrid/>
          <w:color w:val="auto"/>
          <w:sz w:val="20"/>
          <w:lang w:val="en-CA"/>
        </w:rPr>
        <w:t>is required</w:t>
      </w:r>
      <w:r>
        <w:rPr>
          <w:rFonts w:ascii="Calibri" w:eastAsia="Calibri" w:hAnsi="Calibri"/>
          <w:snapToGrid/>
          <w:color w:val="auto"/>
          <w:sz w:val="20"/>
          <w:lang w:val="en-CA"/>
        </w:rPr>
        <w:t>. More information will be posted on Moodle.</w:t>
      </w:r>
    </w:p>
    <w:p w:rsidR="00F86527" w:rsidRPr="008825A5" w:rsidRDefault="00F86527" w:rsidP="00F86527">
      <w:pPr>
        <w:pStyle w:val="BodyText"/>
        <w:jc w:val="both"/>
        <w:rPr>
          <w:rFonts w:ascii="Calibri" w:eastAsia="Calibri" w:hAnsi="Calibri"/>
          <w:snapToGrid/>
          <w:color w:val="auto"/>
          <w:sz w:val="20"/>
          <w:lang w:val="en-CA"/>
        </w:rPr>
      </w:pPr>
    </w:p>
    <w:p w:rsidR="00F86527" w:rsidRPr="009B569C" w:rsidRDefault="00F86527" w:rsidP="00F86527">
      <w:pPr>
        <w:pStyle w:val="BodyText"/>
        <w:jc w:val="both"/>
        <w:rPr>
          <w:rFonts w:ascii="Calibri" w:eastAsia="Calibri" w:hAnsi="Calibri"/>
          <w:b/>
          <w:snapToGrid/>
          <w:color w:val="auto"/>
          <w:sz w:val="20"/>
          <w:lang w:val="en-CA"/>
        </w:rPr>
      </w:pPr>
      <w:r w:rsidRPr="009B569C">
        <w:rPr>
          <w:rFonts w:ascii="Calibri" w:eastAsia="Calibri" w:hAnsi="Calibri"/>
          <w:b/>
          <w:snapToGrid/>
          <w:color w:val="auto"/>
          <w:sz w:val="20"/>
          <w:lang w:val="en-CA"/>
        </w:rPr>
        <w:t>SAS Base Certification</w:t>
      </w:r>
    </w:p>
    <w:p w:rsidR="00F86527" w:rsidRPr="008825A5" w:rsidRDefault="00F86527" w:rsidP="00F86527">
      <w:pPr>
        <w:pStyle w:val="BodyText"/>
        <w:jc w:val="both"/>
        <w:rPr>
          <w:rFonts w:ascii="Calibri" w:eastAsia="Calibri" w:hAnsi="Calibri"/>
          <w:snapToGrid/>
          <w:color w:val="auto"/>
          <w:sz w:val="20"/>
          <w:lang w:val="en-CA"/>
        </w:rPr>
      </w:pPr>
      <w:r w:rsidRPr="008825A5">
        <w:rPr>
          <w:rFonts w:ascii="Calibri" w:eastAsia="Calibri" w:hAnsi="Calibri"/>
          <w:snapToGrid/>
          <w:color w:val="auto"/>
          <w:sz w:val="20"/>
          <w:lang w:val="en-CA"/>
        </w:rPr>
        <w:t xml:space="preserve">Our class offers an opportunity to learn SAS and attempt SAS Certification Exam with SAS Institute. The decision whether to try the exam is yours. If you pass the exam your name will be posted on SAS website to attest your competency in SAS Programming, please consult http://support.sas.com/certify/index.html </w:t>
      </w:r>
    </w:p>
    <w:p w:rsidR="00F86527" w:rsidRPr="008825A5" w:rsidRDefault="00F86527" w:rsidP="00F86527">
      <w:pPr>
        <w:pStyle w:val="BodyText"/>
        <w:jc w:val="both"/>
        <w:rPr>
          <w:rFonts w:ascii="Calibri" w:eastAsia="Calibri" w:hAnsi="Calibri"/>
          <w:snapToGrid/>
          <w:color w:val="auto"/>
          <w:sz w:val="20"/>
          <w:lang w:val="en-CA"/>
        </w:rPr>
      </w:pPr>
    </w:p>
    <w:p w:rsidR="00F86527" w:rsidRDefault="00F86527" w:rsidP="00F86527">
      <w:pPr>
        <w:pStyle w:val="BodyText"/>
        <w:jc w:val="both"/>
        <w:rPr>
          <w:rFonts w:ascii="Calibri" w:eastAsia="Calibri" w:hAnsi="Calibri"/>
          <w:snapToGrid/>
          <w:color w:val="auto"/>
          <w:sz w:val="20"/>
          <w:lang w:val="en-CA"/>
        </w:rPr>
      </w:pPr>
      <w:r w:rsidRPr="009B569C">
        <w:rPr>
          <w:rFonts w:ascii="Calibri" w:eastAsia="Calibri" w:hAnsi="Calibri"/>
          <w:b/>
          <w:snapToGrid/>
          <w:color w:val="auto"/>
          <w:sz w:val="20"/>
          <w:lang w:val="en-CA"/>
        </w:rPr>
        <w:t>Moodle</w:t>
      </w:r>
      <w:r w:rsidRPr="008825A5">
        <w:rPr>
          <w:rFonts w:ascii="Calibri" w:eastAsia="Calibri" w:hAnsi="Calibri"/>
          <w:snapToGrid/>
          <w:color w:val="auto"/>
          <w:sz w:val="20"/>
          <w:lang w:val="en-CA"/>
        </w:rPr>
        <w:t xml:space="preserve">: Class notes, SAS programs, Datasets, SAS papers homework, solutions will be </w:t>
      </w:r>
      <w:r>
        <w:rPr>
          <w:rFonts w:ascii="Calibri" w:eastAsia="Calibri" w:hAnsi="Calibri"/>
          <w:snapToGrid/>
          <w:color w:val="auto"/>
          <w:sz w:val="20"/>
          <w:lang w:val="en-CA"/>
        </w:rPr>
        <w:t>posted</w:t>
      </w:r>
      <w:r w:rsidRPr="008825A5">
        <w:rPr>
          <w:rFonts w:ascii="Calibri" w:eastAsia="Calibri" w:hAnsi="Calibri"/>
          <w:snapToGrid/>
          <w:color w:val="auto"/>
          <w:sz w:val="20"/>
          <w:lang w:val="en-CA"/>
        </w:rPr>
        <w:t xml:space="preserve"> </w:t>
      </w:r>
      <w:r>
        <w:rPr>
          <w:rFonts w:ascii="Calibri" w:eastAsia="Calibri" w:hAnsi="Calibri"/>
          <w:snapToGrid/>
          <w:color w:val="auto"/>
          <w:sz w:val="20"/>
          <w:lang w:val="en-CA"/>
        </w:rPr>
        <w:t>on</w:t>
      </w:r>
      <w:r w:rsidRPr="008825A5">
        <w:rPr>
          <w:rFonts w:ascii="Calibri" w:eastAsia="Calibri" w:hAnsi="Calibri"/>
          <w:snapToGrid/>
          <w:color w:val="auto"/>
          <w:sz w:val="20"/>
          <w:lang w:val="en-CA"/>
        </w:rPr>
        <w:t xml:space="preserve"> the course’s website</w:t>
      </w:r>
      <w:r>
        <w:rPr>
          <w:rFonts w:ascii="Calibri" w:eastAsia="Calibri" w:hAnsi="Calibri"/>
          <w:snapToGrid/>
          <w:color w:val="auto"/>
          <w:sz w:val="20"/>
          <w:lang w:val="en-CA"/>
        </w:rPr>
        <w:t xml:space="preserve"> </w:t>
      </w:r>
      <w:r>
        <w:rPr>
          <w:b/>
          <w:caps/>
          <w:sz w:val="20"/>
        </w:rPr>
        <w:t>on</w:t>
      </w:r>
      <w:r w:rsidRPr="008825A5">
        <w:rPr>
          <w:rFonts w:ascii="Calibri" w:eastAsia="Calibri" w:hAnsi="Calibri"/>
          <w:snapToGrid/>
          <w:color w:val="auto"/>
          <w:sz w:val="20"/>
          <w:lang w:val="en-CA"/>
        </w:rPr>
        <w:t xml:space="preserve"> Moodle. Check it for frequent updates and messages. Feel free to use the message board for posting public discussions and </w:t>
      </w:r>
      <w:r>
        <w:rPr>
          <w:rFonts w:ascii="Calibri" w:eastAsia="Calibri" w:hAnsi="Calibri"/>
          <w:snapToGrid/>
          <w:color w:val="auto"/>
          <w:sz w:val="20"/>
          <w:lang w:val="en-CA"/>
        </w:rPr>
        <w:t xml:space="preserve">general of interest </w:t>
      </w:r>
      <w:r w:rsidRPr="008825A5">
        <w:rPr>
          <w:rFonts w:ascii="Calibri" w:eastAsia="Calibri" w:hAnsi="Calibri"/>
          <w:snapToGrid/>
          <w:color w:val="auto"/>
          <w:sz w:val="20"/>
          <w:lang w:val="en-CA"/>
        </w:rPr>
        <w:t>questions.</w:t>
      </w:r>
    </w:p>
    <w:p w:rsidR="00245E43" w:rsidRDefault="00245E43" w:rsidP="00245E43">
      <w:pPr>
        <w:pBdr>
          <w:bottom w:val="single" w:sz="4" w:space="1" w:color="7F7F7F"/>
        </w:pBdr>
        <w:rPr>
          <w:b/>
          <w:caps/>
          <w:sz w:val="20"/>
          <w:szCs w:val="20"/>
        </w:rPr>
      </w:pPr>
    </w:p>
    <w:p w:rsidR="00245E43" w:rsidRPr="00221E8E" w:rsidRDefault="00245E43" w:rsidP="000633B4">
      <w:pPr>
        <w:rPr>
          <w:sz w:val="20"/>
          <w:szCs w:val="20"/>
        </w:rPr>
      </w:pPr>
    </w:p>
    <w:p w:rsidR="006E5D79" w:rsidRDefault="006E5D79" w:rsidP="0076494F">
      <w:pPr>
        <w:spacing w:after="0" w:line="240" w:lineRule="auto"/>
        <w:rPr>
          <w:b/>
          <w:caps/>
          <w:sz w:val="20"/>
          <w:szCs w:val="20"/>
        </w:rPr>
      </w:pPr>
    </w:p>
    <w:p w:rsidR="006E5D79" w:rsidRDefault="006E5D79" w:rsidP="0076494F">
      <w:pPr>
        <w:spacing w:after="0" w:line="240" w:lineRule="auto"/>
        <w:rPr>
          <w:b/>
          <w:caps/>
          <w:sz w:val="20"/>
          <w:szCs w:val="20"/>
        </w:rPr>
      </w:pPr>
    </w:p>
    <w:p w:rsidR="006E5D79" w:rsidRDefault="006E5D79" w:rsidP="0076494F">
      <w:pPr>
        <w:spacing w:after="0" w:line="240" w:lineRule="auto"/>
        <w:rPr>
          <w:b/>
          <w:caps/>
          <w:sz w:val="20"/>
          <w:szCs w:val="20"/>
        </w:rPr>
      </w:pPr>
    </w:p>
    <w:p w:rsidR="0006376C" w:rsidRPr="00221E8E" w:rsidRDefault="00A62BC5" w:rsidP="0076494F">
      <w:pPr>
        <w:spacing w:after="0" w:line="240" w:lineRule="auto"/>
        <w:rPr>
          <w:b/>
          <w:caps/>
          <w:sz w:val="20"/>
          <w:szCs w:val="20"/>
        </w:rPr>
      </w:pPr>
      <w:r w:rsidRPr="00221E8E">
        <w:rPr>
          <w:b/>
          <w:caps/>
          <w:sz w:val="20"/>
          <w:szCs w:val="20"/>
        </w:rPr>
        <w:t xml:space="preserve">Academic Integrity and the </w:t>
      </w:r>
      <w:r w:rsidR="002B4C65" w:rsidRPr="00221E8E">
        <w:rPr>
          <w:b/>
          <w:caps/>
          <w:sz w:val="20"/>
          <w:szCs w:val="20"/>
        </w:rPr>
        <w:t>Academic</w:t>
      </w:r>
      <w:r w:rsidRPr="00221E8E">
        <w:rPr>
          <w:b/>
          <w:caps/>
          <w:sz w:val="20"/>
          <w:szCs w:val="20"/>
        </w:rPr>
        <w:t xml:space="preserve"> Code of Conduct</w:t>
      </w:r>
    </w:p>
    <w:p w:rsidR="00A62BC5" w:rsidRPr="00221E8E" w:rsidRDefault="00A62BC5" w:rsidP="002B4C65">
      <w:pPr>
        <w:rPr>
          <w:sz w:val="20"/>
          <w:szCs w:val="20"/>
        </w:rPr>
      </w:pPr>
      <w:r w:rsidRPr="00221E8E">
        <w:rPr>
          <w:sz w:val="20"/>
          <w:szCs w:val="20"/>
        </w:rPr>
        <w:t xml:space="preserve">The Code of Conduct (Academic) at </w:t>
      </w:r>
      <w:smartTag w:uri="urn:schemas-microsoft-com:office:smarttags" w:element="place">
        <w:smartTag w:uri="urn:schemas-microsoft-com:office:smarttags" w:element="PlaceName">
          <w:r w:rsidRPr="00221E8E">
            <w:rPr>
              <w:sz w:val="20"/>
              <w:szCs w:val="20"/>
            </w:rPr>
            <w:t>Concordia</w:t>
          </w:r>
        </w:smartTag>
        <w:r w:rsidRPr="00221E8E">
          <w:rPr>
            <w:sz w:val="20"/>
            <w:szCs w:val="20"/>
          </w:rPr>
          <w:t xml:space="preserve"> </w:t>
        </w:r>
        <w:smartTag w:uri="urn:schemas-microsoft-com:office:smarttags" w:element="PlaceType">
          <w:r w:rsidRPr="00221E8E">
            <w:rPr>
              <w:sz w:val="20"/>
              <w:szCs w:val="20"/>
            </w:rPr>
            <w:t>University</w:t>
          </w:r>
        </w:smartTag>
      </w:smartTag>
      <w:r w:rsidRPr="00221E8E">
        <w:rPr>
          <w:sz w:val="20"/>
          <w:szCs w:val="20"/>
        </w:rPr>
        <w:t xml:space="preserve"> states that </w:t>
      </w:r>
      <w:r w:rsidR="002B4C65" w:rsidRPr="00221E8E">
        <w:rPr>
          <w:sz w:val="20"/>
          <w:szCs w:val="20"/>
        </w:rPr>
        <w:t>“the integrity of University academic life and of the degrees, diplomas and certificates the University confers is dependent upon the honesty and soundness of the instructor-student learning relationship and, in particular, that of the evaluation process. As such, all students are expected to be honest in all of their academic endeavours and relationships with the University,” (Ac</w:t>
      </w:r>
      <w:r w:rsidR="00764C25">
        <w:rPr>
          <w:sz w:val="20"/>
          <w:szCs w:val="20"/>
        </w:rPr>
        <w:t>ademic Code of Conduct, art. 1).</w:t>
      </w:r>
    </w:p>
    <w:p w:rsidR="0068267B" w:rsidRPr="00221E8E" w:rsidRDefault="00A62BC5" w:rsidP="00A62BC5">
      <w:pPr>
        <w:rPr>
          <w:sz w:val="20"/>
          <w:szCs w:val="20"/>
        </w:rPr>
      </w:pPr>
      <w:r w:rsidRPr="00221E8E">
        <w:rPr>
          <w:sz w:val="20"/>
          <w:szCs w:val="20"/>
        </w:rPr>
        <w:t xml:space="preserve">All students enrolled at Concordia are expected to familiarize themselves with the contents of this Code. You are strongly encouraged to </w:t>
      </w:r>
      <w:r w:rsidR="002B4C65" w:rsidRPr="00221E8E">
        <w:rPr>
          <w:sz w:val="20"/>
          <w:szCs w:val="20"/>
        </w:rPr>
        <w:t xml:space="preserve">read the pertinent section in the </w:t>
      </w:r>
      <w:r w:rsidR="00982B49" w:rsidRPr="00A15719">
        <w:rPr>
          <w:sz w:val="20"/>
          <w:szCs w:val="20"/>
        </w:rPr>
        <w:t>Concordia Graduate Calen</w:t>
      </w:r>
      <w:r w:rsidR="00982B49">
        <w:rPr>
          <w:sz w:val="20"/>
          <w:szCs w:val="20"/>
        </w:rPr>
        <w:t>dar Graduate Calendar</w:t>
      </w:r>
      <w:r w:rsidR="00764C25">
        <w:rPr>
          <w:sz w:val="20"/>
          <w:szCs w:val="20"/>
        </w:rPr>
        <w:t xml:space="preserve"> available only at </w:t>
      </w:r>
      <w:hyperlink r:id="rId25" w:history="1">
        <w:r w:rsidR="00764C25" w:rsidRPr="001C5FF9">
          <w:rPr>
            <w:rStyle w:val="Hyperlink"/>
            <w:sz w:val="20"/>
            <w:szCs w:val="20"/>
          </w:rPr>
          <w:t>http://graduatestudies.concordia.ca/publications/graduatecalendar/current/</w:t>
        </w:r>
      </w:hyperlink>
      <w:r w:rsidR="00764C25">
        <w:rPr>
          <w:sz w:val="20"/>
          <w:szCs w:val="20"/>
        </w:rPr>
        <w:t xml:space="preserve"> </w:t>
      </w:r>
      <w:r w:rsidR="002B4C65" w:rsidRPr="00221E8E">
        <w:rPr>
          <w:sz w:val="20"/>
          <w:szCs w:val="20"/>
        </w:rPr>
        <w:t xml:space="preserve">and </w:t>
      </w:r>
      <w:r w:rsidRPr="00221E8E">
        <w:rPr>
          <w:sz w:val="20"/>
          <w:szCs w:val="20"/>
        </w:rPr>
        <w:t xml:space="preserve">visit the following web address: </w:t>
      </w:r>
      <w:r w:rsidR="002B4C65" w:rsidRPr="00221E8E">
        <w:rPr>
          <w:sz w:val="20"/>
          <w:szCs w:val="20"/>
        </w:rPr>
        <w:t xml:space="preserve"> </w:t>
      </w:r>
      <w:hyperlink r:id="rId26" w:history="1">
        <w:r w:rsidR="002B4C65" w:rsidRPr="00221E8E">
          <w:rPr>
            <w:rStyle w:val="Hyperlink"/>
            <w:sz w:val="20"/>
            <w:szCs w:val="20"/>
          </w:rPr>
          <w:t>http://provost.concordia.ca/academicintegrity/</w:t>
        </w:r>
      </w:hyperlink>
      <w:r w:rsidR="002B4C65" w:rsidRPr="00221E8E">
        <w:rPr>
          <w:sz w:val="20"/>
          <w:szCs w:val="20"/>
        </w:rPr>
        <w:t xml:space="preserve"> , both of </w:t>
      </w:r>
      <w:r w:rsidRPr="00221E8E">
        <w:rPr>
          <w:sz w:val="20"/>
          <w:szCs w:val="20"/>
        </w:rPr>
        <w:t>which provide useful information about proper academic conduct.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60"/>
      </w:tblGrid>
      <w:tr w:rsidR="0068267B" w:rsidRPr="00221E8E" w:rsidTr="0068267B">
        <w:tc>
          <w:tcPr>
            <w:tcW w:w="9576" w:type="dxa"/>
            <w:tcBorders>
              <w:top w:val="nil"/>
              <w:left w:val="nil"/>
              <w:bottom w:val="nil"/>
              <w:right w:val="nil"/>
            </w:tcBorders>
            <w:shd w:val="clear" w:color="auto" w:fill="BFBFBF"/>
          </w:tcPr>
          <w:p w:rsidR="0068267B" w:rsidRPr="00221E8E" w:rsidRDefault="0068267B" w:rsidP="0068267B">
            <w:pPr>
              <w:spacing w:after="0" w:line="240" w:lineRule="auto"/>
              <w:jc w:val="center"/>
              <w:rPr>
                <w:b/>
                <w:color w:val="92002B"/>
                <w:sz w:val="20"/>
                <w:szCs w:val="20"/>
                <w:lang w:val="en-US"/>
              </w:rPr>
            </w:pPr>
          </w:p>
          <w:p w:rsidR="0068267B" w:rsidRPr="00221E8E" w:rsidRDefault="0068267B" w:rsidP="0068267B">
            <w:pPr>
              <w:spacing w:after="0" w:line="240" w:lineRule="auto"/>
              <w:jc w:val="center"/>
              <w:rPr>
                <w:b/>
                <w:color w:val="92002B"/>
                <w:sz w:val="18"/>
                <w:szCs w:val="18"/>
                <w:lang w:val="en-US"/>
              </w:rPr>
            </w:pPr>
            <w:r w:rsidRPr="00221E8E">
              <w:rPr>
                <w:b/>
                <w:color w:val="92002B"/>
                <w:sz w:val="18"/>
                <w:szCs w:val="18"/>
                <w:lang w:val="en-US"/>
              </w:rPr>
              <w:t>DISCLAIMER</w:t>
            </w:r>
          </w:p>
          <w:p w:rsidR="0068267B" w:rsidRPr="00221E8E" w:rsidRDefault="0068267B" w:rsidP="0068267B">
            <w:pPr>
              <w:spacing w:after="0" w:line="240" w:lineRule="auto"/>
              <w:ind w:left="360"/>
              <w:rPr>
                <w:sz w:val="18"/>
                <w:szCs w:val="18"/>
                <w:lang w:val="en-US"/>
              </w:rPr>
            </w:pPr>
            <w:r w:rsidRPr="00221E8E">
              <w:rPr>
                <w:sz w:val="18"/>
                <w:szCs w:val="18"/>
                <w:lang w:val="en-US"/>
              </w:rPr>
              <w:t xml:space="preserve">The instructor reserves the right to change or update this outline, and any other course related materials, as required. The student will be informed in a timely manner through </w:t>
            </w:r>
            <w:proofErr w:type="spellStart"/>
            <w:r w:rsidRPr="00221E8E">
              <w:rPr>
                <w:sz w:val="18"/>
                <w:szCs w:val="18"/>
                <w:lang w:val="en-US"/>
              </w:rPr>
              <w:t>FirstClass</w:t>
            </w:r>
            <w:proofErr w:type="spellEnd"/>
            <w:r w:rsidRPr="00221E8E">
              <w:rPr>
                <w:sz w:val="18"/>
                <w:szCs w:val="18"/>
                <w:lang w:val="en-US"/>
              </w:rPr>
              <w:t xml:space="preserve"> and/or announcements during class.</w:t>
            </w:r>
          </w:p>
          <w:p w:rsidR="0068267B" w:rsidRPr="00221E8E" w:rsidRDefault="0068267B" w:rsidP="0068267B">
            <w:pPr>
              <w:spacing w:after="0" w:line="240" w:lineRule="auto"/>
              <w:ind w:left="360"/>
              <w:rPr>
                <w:sz w:val="20"/>
                <w:szCs w:val="20"/>
                <w:lang w:val="en-US"/>
              </w:rPr>
            </w:pPr>
          </w:p>
        </w:tc>
      </w:tr>
    </w:tbl>
    <w:p w:rsidR="0068267B" w:rsidRPr="00221E8E" w:rsidRDefault="0068267B" w:rsidP="00221E8E"/>
    <w:sectPr w:rsidR="0068267B" w:rsidRPr="00221E8E" w:rsidSect="00EB571A">
      <w:foot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6F2F" w:rsidRDefault="00986F2F" w:rsidP="00A26F43">
      <w:pPr>
        <w:spacing w:after="0" w:line="240" w:lineRule="auto"/>
      </w:pPr>
      <w:r>
        <w:separator/>
      </w:r>
    </w:p>
  </w:endnote>
  <w:endnote w:type="continuationSeparator" w:id="0">
    <w:p w:rsidR="00986F2F" w:rsidRDefault="00986F2F" w:rsidP="00A26F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6F43" w:rsidRDefault="00A26F43">
    <w:pPr>
      <w:pStyle w:val="Footer"/>
      <w:jc w:val="right"/>
    </w:pPr>
    <w:r>
      <w:fldChar w:fldCharType="begin"/>
    </w:r>
    <w:r>
      <w:instrText xml:space="preserve"> PAGE   \* MERGEFORMAT </w:instrText>
    </w:r>
    <w:r>
      <w:fldChar w:fldCharType="separate"/>
    </w:r>
    <w:r>
      <w:rPr>
        <w:noProof/>
      </w:rPr>
      <w:t>3</w:t>
    </w:r>
    <w:r>
      <w:rPr>
        <w:noProof/>
      </w:rPr>
      <w:fldChar w:fldCharType="end"/>
    </w:r>
  </w:p>
  <w:p w:rsidR="00A26F43" w:rsidRDefault="00A26F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6F2F" w:rsidRDefault="00986F2F" w:rsidP="00A26F43">
      <w:pPr>
        <w:spacing w:after="0" w:line="240" w:lineRule="auto"/>
      </w:pPr>
      <w:r>
        <w:separator/>
      </w:r>
    </w:p>
  </w:footnote>
  <w:footnote w:type="continuationSeparator" w:id="0">
    <w:p w:rsidR="00986F2F" w:rsidRDefault="00986F2F" w:rsidP="00A26F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B08F4"/>
    <w:multiLevelType w:val="hybridMultilevel"/>
    <w:tmpl w:val="5EA4450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8280963"/>
    <w:multiLevelType w:val="hybridMultilevel"/>
    <w:tmpl w:val="85C415E4"/>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15:restartNumberingAfterBreak="0">
    <w:nsid w:val="08C8212F"/>
    <w:multiLevelType w:val="hybridMultilevel"/>
    <w:tmpl w:val="850ED9C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0CF9703F"/>
    <w:multiLevelType w:val="hybridMultilevel"/>
    <w:tmpl w:val="BFEC53C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0DAA7397"/>
    <w:multiLevelType w:val="hybridMultilevel"/>
    <w:tmpl w:val="4F84CE0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110D5596"/>
    <w:multiLevelType w:val="hybridMultilevel"/>
    <w:tmpl w:val="6CAEA8BE"/>
    <w:lvl w:ilvl="0" w:tplc="54F6DDA4">
      <w:numFmt w:val="bullet"/>
      <w:lvlText w:val="•"/>
      <w:lvlJc w:val="left"/>
      <w:pPr>
        <w:ind w:left="1080" w:hanging="720"/>
      </w:pPr>
      <w:rPr>
        <w:rFonts w:ascii="Calibri" w:eastAsia="Calibr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2A754B5"/>
    <w:multiLevelType w:val="hybridMultilevel"/>
    <w:tmpl w:val="E92A8EE6"/>
    <w:lvl w:ilvl="0" w:tplc="54F6DDA4">
      <w:start w:val="11"/>
      <w:numFmt w:val="bullet"/>
      <w:lvlText w:val="•"/>
      <w:lvlJc w:val="left"/>
      <w:pPr>
        <w:ind w:left="1080" w:hanging="720"/>
      </w:pPr>
      <w:rPr>
        <w:rFonts w:ascii="Calibri" w:eastAsia="Calibr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4BE6DC3"/>
    <w:multiLevelType w:val="hybridMultilevel"/>
    <w:tmpl w:val="354C2D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8442394"/>
    <w:multiLevelType w:val="hybridMultilevel"/>
    <w:tmpl w:val="630095C8"/>
    <w:lvl w:ilvl="0" w:tplc="54F6DDA4">
      <w:numFmt w:val="bullet"/>
      <w:lvlText w:val="•"/>
      <w:lvlJc w:val="left"/>
      <w:pPr>
        <w:ind w:left="1080" w:hanging="720"/>
      </w:pPr>
      <w:rPr>
        <w:rFonts w:ascii="Calibri" w:eastAsia="Calibr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AC079A8"/>
    <w:multiLevelType w:val="hybridMultilevel"/>
    <w:tmpl w:val="8F6810B0"/>
    <w:lvl w:ilvl="0" w:tplc="54F6DDA4">
      <w:numFmt w:val="bullet"/>
      <w:lvlText w:val="•"/>
      <w:lvlJc w:val="left"/>
      <w:pPr>
        <w:ind w:left="1080" w:hanging="720"/>
      </w:pPr>
      <w:rPr>
        <w:rFonts w:ascii="Calibri" w:eastAsia="Calibr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2AF57FF"/>
    <w:multiLevelType w:val="hybridMultilevel"/>
    <w:tmpl w:val="86169666"/>
    <w:lvl w:ilvl="0" w:tplc="54F6DDA4">
      <w:start w:val="11"/>
      <w:numFmt w:val="bullet"/>
      <w:lvlText w:val="•"/>
      <w:lvlJc w:val="left"/>
      <w:pPr>
        <w:ind w:left="1080" w:hanging="720"/>
      </w:pPr>
      <w:rPr>
        <w:rFonts w:ascii="Calibri" w:eastAsia="Calibr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9183ABA"/>
    <w:multiLevelType w:val="hybridMultilevel"/>
    <w:tmpl w:val="4D7E3618"/>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15:restartNumberingAfterBreak="0">
    <w:nsid w:val="29280E72"/>
    <w:multiLevelType w:val="hybridMultilevel"/>
    <w:tmpl w:val="A3F45A06"/>
    <w:lvl w:ilvl="0" w:tplc="54F6DDA4">
      <w:numFmt w:val="bullet"/>
      <w:lvlText w:val="•"/>
      <w:lvlJc w:val="left"/>
      <w:pPr>
        <w:ind w:left="1080" w:hanging="720"/>
      </w:pPr>
      <w:rPr>
        <w:rFonts w:ascii="Calibri" w:eastAsia="Calibr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EA230D6"/>
    <w:multiLevelType w:val="hybridMultilevel"/>
    <w:tmpl w:val="7ACAF34C"/>
    <w:lvl w:ilvl="0" w:tplc="54F6DDA4">
      <w:numFmt w:val="bullet"/>
      <w:lvlText w:val="•"/>
      <w:lvlJc w:val="left"/>
      <w:pPr>
        <w:ind w:left="1080" w:hanging="720"/>
      </w:pPr>
      <w:rPr>
        <w:rFonts w:ascii="Calibri" w:eastAsia="Calibr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74F0A15"/>
    <w:multiLevelType w:val="hybridMultilevel"/>
    <w:tmpl w:val="0E0A03AA"/>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5">
      <w:start w:val="1"/>
      <w:numFmt w:val="bullet"/>
      <w:lvlText w:val=""/>
      <w:lvlJc w:val="left"/>
      <w:pPr>
        <w:tabs>
          <w:tab w:val="num" w:pos="2160"/>
        </w:tabs>
        <w:ind w:left="2160" w:hanging="360"/>
      </w:pPr>
      <w:rPr>
        <w:rFonts w:ascii="Wingdings" w:hAnsi="Wingdings" w:hint="default"/>
      </w:rPr>
    </w:lvl>
    <w:lvl w:ilvl="3" w:tplc="10090001">
      <w:start w:val="1"/>
      <w:numFmt w:val="bullet"/>
      <w:lvlText w:val=""/>
      <w:lvlJc w:val="left"/>
      <w:pPr>
        <w:tabs>
          <w:tab w:val="num" w:pos="2880"/>
        </w:tabs>
        <w:ind w:left="2880" w:hanging="360"/>
      </w:pPr>
      <w:rPr>
        <w:rFonts w:ascii="Symbol" w:hAnsi="Symbol" w:hint="default"/>
      </w:rPr>
    </w:lvl>
    <w:lvl w:ilvl="4" w:tplc="10090003">
      <w:start w:val="1"/>
      <w:numFmt w:val="bullet"/>
      <w:lvlText w:val="o"/>
      <w:lvlJc w:val="left"/>
      <w:pPr>
        <w:tabs>
          <w:tab w:val="num" w:pos="3600"/>
        </w:tabs>
        <w:ind w:left="3600" w:hanging="360"/>
      </w:pPr>
      <w:rPr>
        <w:rFonts w:ascii="Courier New" w:hAnsi="Courier New" w:cs="Courier New" w:hint="default"/>
      </w:rPr>
    </w:lvl>
    <w:lvl w:ilvl="5" w:tplc="10090005">
      <w:start w:val="1"/>
      <w:numFmt w:val="bullet"/>
      <w:lvlText w:val=""/>
      <w:lvlJc w:val="left"/>
      <w:pPr>
        <w:tabs>
          <w:tab w:val="num" w:pos="4320"/>
        </w:tabs>
        <w:ind w:left="4320" w:hanging="360"/>
      </w:pPr>
      <w:rPr>
        <w:rFonts w:ascii="Wingdings" w:hAnsi="Wingdings" w:hint="default"/>
      </w:rPr>
    </w:lvl>
    <w:lvl w:ilvl="6" w:tplc="10090001">
      <w:start w:val="1"/>
      <w:numFmt w:val="bullet"/>
      <w:lvlText w:val=""/>
      <w:lvlJc w:val="left"/>
      <w:pPr>
        <w:tabs>
          <w:tab w:val="num" w:pos="5040"/>
        </w:tabs>
        <w:ind w:left="5040" w:hanging="360"/>
      </w:pPr>
      <w:rPr>
        <w:rFonts w:ascii="Symbol" w:hAnsi="Symbol" w:hint="default"/>
      </w:rPr>
    </w:lvl>
    <w:lvl w:ilvl="7" w:tplc="10090003">
      <w:start w:val="1"/>
      <w:numFmt w:val="bullet"/>
      <w:lvlText w:val="o"/>
      <w:lvlJc w:val="left"/>
      <w:pPr>
        <w:tabs>
          <w:tab w:val="num" w:pos="5760"/>
        </w:tabs>
        <w:ind w:left="5760" w:hanging="360"/>
      </w:pPr>
      <w:rPr>
        <w:rFonts w:ascii="Courier New" w:hAnsi="Courier New" w:cs="Courier New" w:hint="default"/>
      </w:rPr>
    </w:lvl>
    <w:lvl w:ilvl="8" w:tplc="10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7876F17"/>
    <w:multiLevelType w:val="hybridMultilevel"/>
    <w:tmpl w:val="2E0CF24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37AE55AC"/>
    <w:multiLevelType w:val="hybridMultilevel"/>
    <w:tmpl w:val="FB0EF0B6"/>
    <w:lvl w:ilvl="0" w:tplc="54F6DDA4">
      <w:numFmt w:val="bullet"/>
      <w:lvlText w:val="•"/>
      <w:lvlJc w:val="left"/>
      <w:pPr>
        <w:ind w:left="1440" w:hanging="720"/>
      </w:pPr>
      <w:rPr>
        <w:rFonts w:ascii="Calibri" w:eastAsia="Calibr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 w15:restartNumberingAfterBreak="0">
    <w:nsid w:val="37B1374C"/>
    <w:multiLevelType w:val="hybridMultilevel"/>
    <w:tmpl w:val="9D124524"/>
    <w:lvl w:ilvl="0" w:tplc="F4E24A08">
      <w:start w:val="1"/>
      <w:numFmt w:val="lowerLetter"/>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382A5023"/>
    <w:multiLevelType w:val="hybridMultilevel"/>
    <w:tmpl w:val="4D8C7A8A"/>
    <w:lvl w:ilvl="0" w:tplc="54F6DDA4">
      <w:numFmt w:val="bullet"/>
      <w:lvlText w:val="•"/>
      <w:lvlJc w:val="left"/>
      <w:pPr>
        <w:ind w:left="1080" w:hanging="720"/>
      </w:pPr>
      <w:rPr>
        <w:rFonts w:ascii="Calibri" w:eastAsia="Calibr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B474624"/>
    <w:multiLevelType w:val="hybridMultilevel"/>
    <w:tmpl w:val="E320FC8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3FC24722"/>
    <w:multiLevelType w:val="hybridMultilevel"/>
    <w:tmpl w:val="9A9E1A3A"/>
    <w:lvl w:ilvl="0" w:tplc="54F6DDA4">
      <w:start w:val="11"/>
      <w:numFmt w:val="bullet"/>
      <w:lvlText w:val="•"/>
      <w:lvlJc w:val="left"/>
      <w:pPr>
        <w:ind w:left="1080" w:hanging="720"/>
      </w:pPr>
      <w:rPr>
        <w:rFonts w:ascii="Calibri" w:eastAsia="Calibri" w:hAnsi="Calibri" w:cs="Calibri"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3FF55057"/>
    <w:multiLevelType w:val="hybridMultilevel"/>
    <w:tmpl w:val="C05AE0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3F130C6"/>
    <w:multiLevelType w:val="hybridMultilevel"/>
    <w:tmpl w:val="C0AC1A90"/>
    <w:lvl w:ilvl="0" w:tplc="04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4430320"/>
    <w:multiLevelType w:val="hybridMultilevel"/>
    <w:tmpl w:val="53E2945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471D6C31"/>
    <w:multiLevelType w:val="hybridMultilevel"/>
    <w:tmpl w:val="53E2945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49CE3A33"/>
    <w:multiLevelType w:val="hybridMultilevel"/>
    <w:tmpl w:val="D8D85104"/>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6" w15:restartNumberingAfterBreak="0">
    <w:nsid w:val="4B9C7031"/>
    <w:multiLevelType w:val="hybridMultilevel"/>
    <w:tmpl w:val="9E28E370"/>
    <w:lvl w:ilvl="0" w:tplc="54F6DDA4">
      <w:numFmt w:val="bullet"/>
      <w:lvlText w:val="•"/>
      <w:lvlJc w:val="left"/>
      <w:pPr>
        <w:ind w:left="1080" w:hanging="720"/>
      </w:pPr>
      <w:rPr>
        <w:rFonts w:ascii="Calibri" w:eastAsia="Calibr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E2F398E"/>
    <w:multiLevelType w:val="hybridMultilevel"/>
    <w:tmpl w:val="53E2945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15:restartNumberingAfterBreak="0">
    <w:nsid w:val="4F664CAE"/>
    <w:multiLevelType w:val="hybridMultilevel"/>
    <w:tmpl w:val="41A833A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15:restartNumberingAfterBreak="0">
    <w:nsid w:val="512257B1"/>
    <w:multiLevelType w:val="hybridMultilevel"/>
    <w:tmpl w:val="DE1EB87E"/>
    <w:lvl w:ilvl="0" w:tplc="54F6DDA4">
      <w:numFmt w:val="bullet"/>
      <w:lvlText w:val="•"/>
      <w:lvlJc w:val="left"/>
      <w:pPr>
        <w:ind w:left="1080" w:hanging="720"/>
      </w:pPr>
      <w:rPr>
        <w:rFonts w:ascii="Calibri" w:eastAsia="Calibr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34A1302"/>
    <w:multiLevelType w:val="hybridMultilevel"/>
    <w:tmpl w:val="BE5C78C8"/>
    <w:lvl w:ilvl="0" w:tplc="54F6DDA4">
      <w:numFmt w:val="bullet"/>
      <w:lvlText w:val="•"/>
      <w:lvlJc w:val="left"/>
      <w:pPr>
        <w:ind w:left="1080" w:hanging="720"/>
      </w:pPr>
      <w:rPr>
        <w:rFonts w:ascii="Calibri" w:eastAsia="Calibr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7774967"/>
    <w:multiLevelType w:val="hybridMultilevel"/>
    <w:tmpl w:val="8BD4E642"/>
    <w:lvl w:ilvl="0" w:tplc="54F6DDA4">
      <w:numFmt w:val="bullet"/>
      <w:lvlText w:val="•"/>
      <w:lvlJc w:val="left"/>
      <w:pPr>
        <w:ind w:left="1080" w:hanging="720"/>
      </w:pPr>
      <w:rPr>
        <w:rFonts w:ascii="Calibri" w:eastAsia="Calibr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92478EE"/>
    <w:multiLevelType w:val="hybridMultilevel"/>
    <w:tmpl w:val="93408F8E"/>
    <w:lvl w:ilvl="0" w:tplc="C57E2F7C">
      <w:start w:val="1"/>
      <w:numFmt w:val="bullet"/>
      <w:lvlText w:val=""/>
      <w:lvlJc w:val="left"/>
      <w:pPr>
        <w:tabs>
          <w:tab w:val="num" w:pos="360"/>
        </w:tabs>
        <w:ind w:left="576" w:hanging="216"/>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3DA0118"/>
    <w:multiLevelType w:val="hybridMultilevel"/>
    <w:tmpl w:val="36388BAC"/>
    <w:lvl w:ilvl="0" w:tplc="E7706C78">
      <w:start w:val="1"/>
      <w:numFmt w:val="bullet"/>
      <w:lvlText w:val="•"/>
      <w:lvlJc w:val="left"/>
      <w:pPr>
        <w:tabs>
          <w:tab w:val="num" w:pos="720"/>
        </w:tabs>
        <w:ind w:left="720" w:hanging="360"/>
      </w:pPr>
      <w:rPr>
        <w:rFonts w:ascii="Arial" w:hAnsi="Arial" w:hint="default"/>
      </w:rPr>
    </w:lvl>
    <w:lvl w:ilvl="1" w:tplc="A6DAA0B6" w:tentative="1">
      <w:start w:val="1"/>
      <w:numFmt w:val="bullet"/>
      <w:lvlText w:val="•"/>
      <w:lvlJc w:val="left"/>
      <w:pPr>
        <w:tabs>
          <w:tab w:val="num" w:pos="1440"/>
        </w:tabs>
        <w:ind w:left="1440" w:hanging="360"/>
      </w:pPr>
      <w:rPr>
        <w:rFonts w:ascii="Arial" w:hAnsi="Arial" w:hint="default"/>
      </w:rPr>
    </w:lvl>
    <w:lvl w:ilvl="2" w:tplc="D05C18E8" w:tentative="1">
      <w:start w:val="1"/>
      <w:numFmt w:val="bullet"/>
      <w:lvlText w:val="•"/>
      <w:lvlJc w:val="left"/>
      <w:pPr>
        <w:tabs>
          <w:tab w:val="num" w:pos="2160"/>
        </w:tabs>
        <w:ind w:left="2160" w:hanging="360"/>
      </w:pPr>
      <w:rPr>
        <w:rFonts w:ascii="Arial" w:hAnsi="Arial" w:hint="default"/>
      </w:rPr>
    </w:lvl>
    <w:lvl w:ilvl="3" w:tplc="FD86B3E0" w:tentative="1">
      <w:start w:val="1"/>
      <w:numFmt w:val="bullet"/>
      <w:lvlText w:val="•"/>
      <w:lvlJc w:val="left"/>
      <w:pPr>
        <w:tabs>
          <w:tab w:val="num" w:pos="2880"/>
        </w:tabs>
        <w:ind w:left="2880" w:hanging="360"/>
      </w:pPr>
      <w:rPr>
        <w:rFonts w:ascii="Arial" w:hAnsi="Arial" w:hint="default"/>
      </w:rPr>
    </w:lvl>
    <w:lvl w:ilvl="4" w:tplc="49DCDCBA" w:tentative="1">
      <w:start w:val="1"/>
      <w:numFmt w:val="bullet"/>
      <w:lvlText w:val="•"/>
      <w:lvlJc w:val="left"/>
      <w:pPr>
        <w:tabs>
          <w:tab w:val="num" w:pos="3600"/>
        </w:tabs>
        <w:ind w:left="3600" w:hanging="360"/>
      </w:pPr>
      <w:rPr>
        <w:rFonts w:ascii="Arial" w:hAnsi="Arial" w:hint="default"/>
      </w:rPr>
    </w:lvl>
    <w:lvl w:ilvl="5" w:tplc="50BCC67E" w:tentative="1">
      <w:start w:val="1"/>
      <w:numFmt w:val="bullet"/>
      <w:lvlText w:val="•"/>
      <w:lvlJc w:val="left"/>
      <w:pPr>
        <w:tabs>
          <w:tab w:val="num" w:pos="4320"/>
        </w:tabs>
        <w:ind w:left="4320" w:hanging="360"/>
      </w:pPr>
      <w:rPr>
        <w:rFonts w:ascii="Arial" w:hAnsi="Arial" w:hint="default"/>
      </w:rPr>
    </w:lvl>
    <w:lvl w:ilvl="6" w:tplc="712E67E6" w:tentative="1">
      <w:start w:val="1"/>
      <w:numFmt w:val="bullet"/>
      <w:lvlText w:val="•"/>
      <w:lvlJc w:val="left"/>
      <w:pPr>
        <w:tabs>
          <w:tab w:val="num" w:pos="5040"/>
        </w:tabs>
        <w:ind w:left="5040" w:hanging="360"/>
      </w:pPr>
      <w:rPr>
        <w:rFonts w:ascii="Arial" w:hAnsi="Arial" w:hint="default"/>
      </w:rPr>
    </w:lvl>
    <w:lvl w:ilvl="7" w:tplc="3F0E5198" w:tentative="1">
      <w:start w:val="1"/>
      <w:numFmt w:val="bullet"/>
      <w:lvlText w:val="•"/>
      <w:lvlJc w:val="left"/>
      <w:pPr>
        <w:tabs>
          <w:tab w:val="num" w:pos="5760"/>
        </w:tabs>
        <w:ind w:left="5760" w:hanging="360"/>
      </w:pPr>
      <w:rPr>
        <w:rFonts w:ascii="Arial" w:hAnsi="Arial" w:hint="default"/>
      </w:rPr>
    </w:lvl>
    <w:lvl w:ilvl="8" w:tplc="CB4E2650"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640E4861"/>
    <w:multiLevelType w:val="hybridMultilevel"/>
    <w:tmpl w:val="397A673C"/>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5" w15:restartNumberingAfterBreak="0">
    <w:nsid w:val="649865E2"/>
    <w:multiLevelType w:val="hybridMultilevel"/>
    <w:tmpl w:val="B2BA25D8"/>
    <w:lvl w:ilvl="0" w:tplc="54F6DDA4">
      <w:numFmt w:val="bullet"/>
      <w:lvlText w:val="•"/>
      <w:lvlJc w:val="left"/>
      <w:pPr>
        <w:ind w:left="1080" w:hanging="720"/>
      </w:pPr>
      <w:rPr>
        <w:rFonts w:ascii="Calibri" w:eastAsia="Calibr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6B5E34B2"/>
    <w:multiLevelType w:val="hybridMultilevel"/>
    <w:tmpl w:val="7680972A"/>
    <w:lvl w:ilvl="0" w:tplc="54F6DDA4">
      <w:numFmt w:val="bullet"/>
      <w:lvlText w:val="•"/>
      <w:lvlJc w:val="left"/>
      <w:pPr>
        <w:ind w:left="1080" w:hanging="720"/>
      </w:pPr>
      <w:rPr>
        <w:rFonts w:ascii="Calibri" w:eastAsia="Calibr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F6C50DA"/>
    <w:multiLevelType w:val="hybridMultilevel"/>
    <w:tmpl w:val="FFC8619E"/>
    <w:lvl w:ilvl="0" w:tplc="54F6DDA4">
      <w:numFmt w:val="bullet"/>
      <w:lvlText w:val="•"/>
      <w:lvlJc w:val="left"/>
      <w:pPr>
        <w:ind w:left="1440" w:hanging="720"/>
      </w:pPr>
      <w:rPr>
        <w:rFonts w:ascii="Calibri" w:eastAsia="Calibr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8" w15:restartNumberingAfterBreak="0">
    <w:nsid w:val="758119B8"/>
    <w:multiLevelType w:val="hybridMultilevel"/>
    <w:tmpl w:val="A84E5534"/>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9" w15:restartNumberingAfterBreak="0">
    <w:nsid w:val="77BF2D25"/>
    <w:multiLevelType w:val="hybridMultilevel"/>
    <w:tmpl w:val="1C9E1FF8"/>
    <w:lvl w:ilvl="0" w:tplc="04090001">
      <w:start w:val="1"/>
      <w:numFmt w:val="bullet"/>
      <w:lvlText w:val=""/>
      <w:lvlJc w:val="left"/>
      <w:pPr>
        <w:tabs>
          <w:tab w:val="num" w:pos="720"/>
        </w:tabs>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7974353C"/>
    <w:multiLevelType w:val="hybridMultilevel"/>
    <w:tmpl w:val="2C2E26BC"/>
    <w:lvl w:ilvl="0" w:tplc="54F6DDA4">
      <w:numFmt w:val="bullet"/>
      <w:lvlText w:val="•"/>
      <w:lvlJc w:val="left"/>
      <w:pPr>
        <w:ind w:left="1080" w:hanging="720"/>
      </w:pPr>
      <w:rPr>
        <w:rFonts w:ascii="Calibri" w:eastAsia="Calibr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7B6B076D"/>
    <w:multiLevelType w:val="hybridMultilevel"/>
    <w:tmpl w:val="6C94D752"/>
    <w:lvl w:ilvl="0" w:tplc="54F6DDA4">
      <w:start w:val="11"/>
      <w:numFmt w:val="bullet"/>
      <w:lvlText w:val="•"/>
      <w:lvlJc w:val="left"/>
      <w:pPr>
        <w:ind w:left="1080" w:hanging="720"/>
      </w:pPr>
      <w:rPr>
        <w:rFonts w:ascii="Calibri" w:eastAsia="Calibr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7E8D3B4E"/>
    <w:multiLevelType w:val="hybridMultilevel"/>
    <w:tmpl w:val="CAC44F4C"/>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32"/>
  </w:num>
  <w:num w:numId="2">
    <w:abstractNumId w:val="21"/>
  </w:num>
  <w:num w:numId="3">
    <w:abstractNumId w:val="2"/>
  </w:num>
  <w:num w:numId="4">
    <w:abstractNumId w:val="27"/>
  </w:num>
  <w:num w:numId="5">
    <w:abstractNumId w:val="22"/>
  </w:num>
  <w:num w:numId="6">
    <w:abstractNumId w:val="17"/>
  </w:num>
  <w:num w:numId="7">
    <w:abstractNumId w:val="39"/>
  </w:num>
  <w:num w:numId="8">
    <w:abstractNumId w:val="23"/>
  </w:num>
  <w:num w:numId="9">
    <w:abstractNumId w:val="24"/>
  </w:num>
  <w:num w:numId="10">
    <w:abstractNumId w:val="38"/>
  </w:num>
  <w:num w:numId="11">
    <w:abstractNumId w:val="1"/>
  </w:num>
  <w:num w:numId="12">
    <w:abstractNumId w:val="3"/>
  </w:num>
  <w:num w:numId="13">
    <w:abstractNumId w:val="25"/>
  </w:num>
  <w:num w:numId="14">
    <w:abstractNumId w:val="15"/>
  </w:num>
  <w:num w:numId="15">
    <w:abstractNumId w:val="7"/>
  </w:num>
  <w:num w:numId="16">
    <w:abstractNumId w:val="36"/>
  </w:num>
  <w:num w:numId="17">
    <w:abstractNumId w:val="35"/>
  </w:num>
  <w:num w:numId="18">
    <w:abstractNumId w:val="8"/>
  </w:num>
  <w:num w:numId="19">
    <w:abstractNumId w:val="26"/>
  </w:num>
  <w:num w:numId="20">
    <w:abstractNumId w:val="40"/>
  </w:num>
  <w:num w:numId="21">
    <w:abstractNumId w:val="13"/>
  </w:num>
  <w:num w:numId="22">
    <w:abstractNumId w:val="9"/>
  </w:num>
  <w:num w:numId="23">
    <w:abstractNumId w:val="30"/>
  </w:num>
  <w:num w:numId="24">
    <w:abstractNumId w:val="5"/>
  </w:num>
  <w:num w:numId="25">
    <w:abstractNumId w:val="0"/>
  </w:num>
  <w:num w:numId="26">
    <w:abstractNumId w:val="4"/>
  </w:num>
  <w:num w:numId="27">
    <w:abstractNumId w:val="31"/>
  </w:num>
  <w:num w:numId="28">
    <w:abstractNumId w:val="6"/>
  </w:num>
  <w:num w:numId="29">
    <w:abstractNumId w:val="29"/>
  </w:num>
  <w:num w:numId="30">
    <w:abstractNumId w:val="10"/>
  </w:num>
  <w:num w:numId="31">
    <w:abstractNumId w:val="12"/>
  </w:num>
  <w:num w:numId="32">
    <w:abstractNumId w:val="41"/>
  </w:num>
  <w:num w:numId="33">
    <w:abstractNumId w:val="37"/>
  </w:num>
  <w:num w:numId="34">
    <w:abstractNumId w:val="18"/>
  </w:num>
  <w:num w:numId="35">
    <w:abstractNumId w:val="20"/>
  </w:num>
  <w:num w:numId="36">
    <w:abstractNumId w:val="16"/>
  </w:num>
  <w:num w:numId="37">
    <w:abstractNumId w:val="28"/>
  </w:num>
  <w:num w:numId="38">
    <w:abstractNumId w:val="19"/>
  </w:num>
  <w:num w:numId="39">
    <w:abstractNumId w:val="21"/>
  </w:num>
  <w:num w:numId="40">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11"/>
  </w:num>
  <w:num w:numId="43">
    <w:abstractNumId w:val="42"/>
  </w:num>
  <w:num w:numId="4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4E2"/>
    <w:rsid w:val="00024D41"/>
    <w:rsid w:val="000463D1"/>
    <w:rsid w:val="000633B4"/>
    <w:rsid w:val="0006376C"/>
    <w:rsid w:val="00077202"/>
    <w:rsid w:val="000A1BF2"/>
    <w:rsid w:val="000A20ED"/>
    <w:rsid w:val="000C2E8B"/>
    <w:rsid w:val="000D7915"/>
    <w:rsid w:val="0012518C"/>
    <w:rsid w:val="0014210E"/>
    <w:rsid w:val="0014292B"/>
    <w:rsid w:val="001A634E"/>
    <w:rsid w:val="001C7770"/>
    <w:rsid w:val="00212C1B"/>
    <w:rsid w:val="00221E8E"/>
    <w:rsid w:val="00245E43"/>
    <w:rsid w:val="002A07FF"/>
    <w:rsid w:val="002A43D8"/>
    <w:rsid w:val="002B4C65"/>
    <w:rsid w:val="002D2FDE"/>
    <w:rsid w:val="0032445C"/>
    <w:rsid w:val="003448EA"/>
    <w:rsid w:val="003942A2"/>
    <w:rsid w:val="003C5992"/>
    <w:rsid w:val="003D4CF4"/>
    <w:rsid w:val="00427710"/>
    <w:rsid w:val="00433E44"/>
    <w:rsid w:val="004454FB"/>
    <w:rsid w:val="00446901"/>
    <w:rsid w:val="00456179"/>
    <w:rsid w:val="00474790"/>
    <w:rsid w:val="004D1650"/>
    <w:rsid w:val="004E45A5"/>
    <w:rsid w:val="005439D3"/>
    <w:rsid w:val="005616D3"/>
    <w:rsid w:val="0056615E"/>
    <w:rsid w:val="005D1713"/>
    <w:rsid w:val="00607EF8"/>
    <w:rsid w:val="00640BC6"/>
    <w:rsid w:val="006420D8"/>
    <w:rsid w:val="00664433"/>
    <w:rsid w:val="00671556"/>
    <w:rsid w:val="0068267B"/>
    <w:rsid w:val="006B5EF5"/>
    <w:rsid w:val="006C37B1"/>
    <w:rsid w:val="006D4027"/>
    <w:rsid w:val="006E5D79"/>
    <w:rsid w:val="006E630A"/>
    <w:rsid w:val="006F20CE"/>
    <w:rsid w:val="0076494F"/>
    <w:rsid w:val="00764C25"/>
    <w:rsid w:val="007D2D52"/>
    <w:rsid w:val="007D5F85"/>
    <w:rsid w:val="008427AE"/>
    <w:rsid w:val="00850FF0"/>
    <w:rsid w:val="00853488"/>
    <w:rsid w:val="008825A5"/>
    <w:rsid w:val="00890009"/>
    <w:rsid w:val="008D6D14"/>
    <w:rsid w:val="009144D9"/>
    <w:rsid w:val="009175DD"/>
    <w:rsid w:val="00961407"/>
    <w:rsid w:val="009635BF"/>
    <w:rsid w:val="00964FD8"/>
    <w:rsid w:val="00982B49"/>
    <w:rsid w:val="00986F2F"/>
    <w:rsid w:val="009920AD"/>
    <w:rsid w:val="009A3D93"/>
    <w:rsid w:val="009B569C"/>
    <w:rsid w:val="009C65A2"/>
    <w:rsid w:val="009D7385"/>
    <w:rsid w:val="009E1171"/>
    <w:rsid w:val="00A20EAC"/>
    <w:rsid w:val="00A26F43"/>
    <w:rsid w:val="00A369BD"/>
    <w:rsid w:val="00A40F20"/>
    <w:rsid w:val="00A5758B"/>
    <w:rsid w:val="00A62BC5"/>
    <w:rsid w:val="00A83673"/>
    <w:rsid w:val="00A8427A"/>
    <w:rsid w:val="00A922DB"/>
    <w:rsid w:val="00B10FA7"/>
    <w:rsid w:val="00B2110E"/>
    <w:rsid w:val="00B305C8"/>
    <w:rsid w:val="00B57B0D"/>
    <w:rsid w:val="00BB342F"/>
    <w:rsid w:val="00BB65CE"/>
    <w:rsid w:val="00BC28EA"/>
    <w:rsid w:val="00BE54E2"/>
    <w:rsid w:val="00C23646"/>
    <w:rsid w:val="00C52010"/>
    <w:rsid w:val="00C60D6E"/>
    <w:rsid w:val="00C634F6"/>
    <w:rsid w:val="00C639F0"/>
    <w:rsid w:val="00C70542"/>
    <w:rsid w:val="00C92002"/>
    <w:rsid w:val="00CB0F91"/>
    <w:rsid w:val="00CB5BF2"/>
    <w:rsid w:val="00CD3FFF"/>
    <w:rsid w:val="00D859CD"/>
    <w:rsid w:val="00DE1058"/>
    <w:rsid w:val="00E1185A"/>
    <w:rsid w:val="00E21A46"/>
    <w:rsid w:val="00E7488A"/>
    <w:rsid w:val="00E76AF5"/>
    <w:rsid w:val="00E90EEE"/>
    <w:rsid w:val="00EB571A"/>
    <w:rsid w:val="00ED53DA"/>
    <w:rsid w:val="00EF0DAF"/>
    <w:rsid w:val="00F00CE5"/>
    <w:rsid w:val="00F03EEB"/>
    <w:rsid w:val="00F110EB"/>
    <w:rsid w:val="00F41A6E"/>
    <w:rsid w:val="00F5150F"/>
    <w:rsid w:val="00F736F5"/>
    <w:rsid w:val="00F86527"/>
    <w:rsid w:val="00F8743E"/>
    <w:rsid w:val="00FD2CD8"/>
    <w:rsid w:val="00FE3354"/>
    <w:rsid w:val="00FF3A1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161A428B"/>
  <w15:chartTrackingRefBased/>
  <w15:docId w15:val="{7A98DC38-085D-4469-BB63-085A26E9C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CA" w:eastAsia="en-CA"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B571A"/>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E54E2"/>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E54E2"/>
    <w:rPr>
      <w:rFonts w:ascii="Tahoma" w:hAnsi="Tahoma" w:cs="Tahoma"/>
      <w:sz w:val="16"/>
      <w:szCs w:val="16"/>
    </w:rPr>
  </w:style>
  <w:style w:type="table" w:styleId="TableGrid">
    <w:name w:val="Table Grid"/>
    <w:basedOn w:val="TableNormal"/>
    <w:uiPriority w:val="59"/>
    <w:rsid w:val="002A07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uiPriority w:val="99"/>
    <w:unhideWhenUsed/>
    <w:rsid w:val="006C37B1"/>
    <w:rPr>
      <w:color w:val="0000FF"/>
      <w:u w:val="single"/>
    </w:rPr>
  </w:style>
  <w:style w:type="character" w:styleId="FollowedHyperlink">
    <w:name w:val="FollowedHyperlink"/>
    <w:uiPriority w:val="99"/>
    <w:semiHidden/>
    <w:unhideWhenUsed/>
    <w:rsid w:val="00764C25"/>
    <w:rPr>
      <w:color w:val="800080"/>
      <w:u w:val="single"/>
    </w:rPr>
  </w:style>
  <w:style w:type="paragraph" w:styleId="Header">
    <w:name w:val="header"/>
    <w:basedOn w:val="Normal"/>
    <w:link w:val="HeaderChar"/>
    <w:uiPriority w:val="99"/>
    <w:unhideWhenUsed/>
    <w:rsid w:val="00A26F43"/>
    <w:pPr>
      <w:tabs>
        <w:tab w:val="center" w:pos="4680"/>
        <w:tab w:val="right" w:pos="9360"/>
      </w:tabs>
    </w:pPr>
  </w:style>
  <w:style w:type="character" w:customStyle="1" w:styleId="HeaderChar">
    <w:name w:val="Header Char"/>
    <w:link w:val="Header"/>
    <w:uiPriority w:val="99"/>
    <w:rsid w:val="00A26F43"/>
    <w:rPr>
      <w:sz w:val="22"/>
      <w:szCs w:val="22"/>
      <w:lang w:eastAsia="en-US"/>
    </w:rPr>
  </w:style>
  <w:style w:type="paragraph" w:styleId="Footer">
    <w:name w:val="footer"/>
    <w:basedOn w:val="Normal"/>
    <w:link w:val="FooterChar"/>
    <w:uiPriority w:val="99"/>
    <w:unhideWhenUsed/>
    <w:rsid w:val="00A26F43"/>
    <w:pPr>
      <w:tabs>
        <w:tab w:val="center" w:pos="4680"/>
        <w:tab w:val="right" w:pos="9360"/>
      </w:tabs>
    </w:pPr>
  </w:style>
  <w:style w:type="character" w:customStyle="1" w:styleId="FooterChar">
    <w:name w:val="Footer Char"/>
    <w:link w:val="Footer"/>
    <w:uiPriority w:val="99"/>
    <w:rsid w:val="00A26F43"/>
    <w:rPr>
      <w:sz w:val="22"/>
      <w:szCs w:val="22"/>
      <w:lang w:eastAsia="en-US"/>
    </w:rPr>
  </w:style>
  <w:style w:type="character" w:styleId="UnresolvedMention">
    <w:name w:val="Unresolved Mention"/>
    <w:uiPriority w:val="99"/>
    <w:semiHidden/>
    <w:unhideWhenUsed/>
    <w:rsid w:val="00B57B0D"/>
    <w:rPr>
      <w:color w:val="605E5C"/>
      <w:shd w:val="clear" w:color="auto" w:fill="E1DFDD"/>
    </w:rPr>
  </w:style>
  <w:style w:type="paragraph" w:styleId="BodyText">
    <w:name w:val="Body Text"/>
    <w:basedOn w:val="Normal"/>
    <w:link w:val="BodyTextChar"/>
    <w:rsid w:val="00456179"/>
    <w:pPr>
      <w:spacing w:after="0" w:line="240" w:lineRule="auto"/>
    </w:pPr>
    <w:rPr>
      <w:rFonts w:ascii="Times New Roman" w:eastAsia="Times New Roman" w:hAnsi="Times New Roman"/>
      <w:snapToGrid w:val="0"/>
      <w:color w:val="000000"/>
      <w:sz w:val="23"/>
      <w:szCs w:val="20"/>
      <w:lang w:val="en-US"/>
    </w:rPr>
  </w:style>
  <w:style w:type="character" w:customStyle="1" w:styleId="BodyTextChar">
    <w:name w:val="Body Text Char"/>
    <w:link w:val="BodyText"/>
    <w:rsid w:val="00456179"/>
    <w:rPr>
      <w:rFonts w:ascii="Times New Roman" w:eastAsia="Times New Roman" w:hAnsi="Times New Roman"/>
      <w:snapToGrid w:val="0"/>
      <w:color w:val="000000"/>
      <w:sz w:val="23"/>
      <w:lang w:val="en-US" w:eastAsia="en-US"/>
    </w:rPr>
  </w:style>
  <w:style w:type="paragraph" w:styleId="ListParagraph">
    <w:name w:val="List Paragraph"/>
    <w:basedOn w:val="Normal"/>
    <w:uiPriority w:val="34"/>
    <w:qFormat/>
    <w:rsid w:val="00F5150F"/>
    <w:pPr>
      <w:spacing w:after="0" w:line="240" w:lineRule="auto"/>
      <w:ind w:left="720"/>
      <w:contextualSpacing/>
    </w:pPr>
    <w:rPr>
      <w:rFonts w:ascii="Times New Roman" w:eastAsia="Times New Roman" w:hAnsi="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3653267">
      <w:bodyDiv w:val="1"/>
      <w:marLeft w:val="0"/>
      <w:marRight w:val="0"/>
      <w:marTop w:val="0"/>
      <w:marBottom w:val="0"/>
      <w:divBdr>
        <w:top w:val="none" w:sz="0" w:space="0" w:color="auto"/>
        <w:left w:val="none" w:sz="0" w:space="0" w:color="auto"/>
        <w:bottom w:val="none" w:sz="0" w:space="0" w:color="auto"/>
        <w:right w:val="none" w:sz="0" w:space="0" w:color="auto"/>
      </w:divBdr>
    </w:div>
    <w:div w:id="1922370716">
      <w:bodyDiv w:val="1"/>
      <w:marLeft w:val="0"/>
      <w:marRight w:val="0"/>
      <w:marTop w:val="0"/>
      <w:marBottom w:val="0"/>
      <w:divBdr>
        <w:top w:val="none" w:sz="0" w:space="0" w:color="auto"/>
        <w:left w:val="none" w:sz="0" w:space="0" w:color="auto"/>
        <w:bottom w:val="none" w:sz="0" w:space="0" w:color="auto"/>
        <w:right w:val="none" w:sz="0" w:space="0" w:color="auto"/>
      </w:divBdr>
      <w:divsChild>
        <w:div w:id="119686976">
          <w:marLeft w:val="288"/>
          <w:marRight w:val="0"/>
          <w:marTop w:val="16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video.sas.com/category/videos/how-to-tutorials" TargetMode="External"/><Relationship Id="rId13" Type="http://schemas.openxmlformats.org/officeDocument/2006/relationships/hyperlink" Target="http://support.sas.com/learn/ap/student/amb.html" TargetMode="External"/><Relationship Id="rId18" Type="http://schemas.openxmlformats.org/officeDocument/2006/relationships/hyperlink" Target="http://support.sas.com/documentation/cdl/en/basess/58133/HTML/default/viewer.htm" TargetMode="External"/><Relationship Id="rId26" Type="http://schemas.openxmlformats.org/officeDocument/2006/relationships/hyperlink" Target="http://provost.concordia.ca/academicintegrity/" TargetMode="External"/><Relationship Id="rId3" Type="http://schemas.openxmlformats.org/officeDocument/2006/relationships/settings" Target="settings.xml"/><Relationship Id="rId21" Type="http://schemas.openxmlformats.org/officeDocument/2006/relationships/hyperlink" Target="http://blog.bigml.com/2013/02/28/data-data-data-thousands-of-public-data-sources/" TargetMode="External"/><Relationship Id="rId7" Type="http://schemas.openxmlformats.org/officeDocument/2006/relationships/image" Target="media/image1.jpeg"/><Relationship Id="rId12" Type="http://schemas.openxmlformats.org/officeDocument/2006/relationships/hyperlink" Target="http://support.sas.com/training/elearn/activate.html" TargetMode="External"/><Relationship Id="rId17" Type="http://schemas.openxmlformats.org/officeDocument/2006/relationships/hyperlink" Target="http://www.sas.com/resources/" TargetMode="External"/><Relationship Id="rId25" Type="http://schemas.openxmlformats.org/officeDocument/2006/relationships/hyperlink" Target="http://graduatestudies.concordia.ca/publications/graduatecalendar/current/" TargetMode="External"/><Relationship Id="rId2" Type="http://schemas.openxmlformats.org/officeDocument/2006/relationships/styles" Target="styles.xml"/><Relationship Id="rId16" Type="http://schemas.openxmlformats.org/officeDocument/2006/relationships/hyperlink" Target="http://support.sas.com/documentation/93/index.html%20SAS%209.3" TargetMode="External"/><Relationship Id="rId20" Type="http://schemas.openxmlformats.org/officeDocument/2006/relationships/hyperlink" Target="http://sascanada.ning.com/?appid=30775&amp;EMAIL=dl.can.marketingtor%40can.sas.com"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upport.sas.com/events/sasglobalforum/previous/online.html" TargetMode="External"/><Relationship Id="rId24" Type="http://schemas.openxmlformats.org/officeDocument/2006/relationships/hyperlink" Target="https://support.sas.com/edu/viewelearncontent.html?isbn=978-1-63526-623-8&amp;activationCode=G70135110" TargetMode="External"/><Relationship Id="rId5" Type="http://schemas.openxmlformats.org/officeDocument/2006/relationships/footnotes" Target="footnotes.xml"/><Relationship Id="rId15" Type="http://schemas.openxmlformats.org/officeDocument/2006/relationships/hyperlink" Target="http://support.sas.com/" TargetMode="External"/><Relationship Id="rId23" Type="http://schemas.openxmlformats.org/officeDocument/2006/relationships/hyperlink" Target="http://www.nytimes.com/2012/09/13/us/politics/social-networks-affect-voter-turnout-study-finds.html" TargetMode="External"/><Relationship Id="rId28" Type="http://schemas.openxmlformats.org/officeDocument/2006/relationships/fontTable" Target="fontTable.xml"/><Relationship Id="rId10" Type="http://schemas.openxmlformats.org/officeDocument/2006/relationships/hyperlink" Target="https://www.kaggle.com/" TargetMode="External"/><Relationship Id="rId19" Type="http://schemas.openxmlformats.org/officeDocument/2006/relationships/hyperlink" Target="http://support.sas.com/events/sasglobalforum/2012/index.html" TargetMode="External"/><Relationship Id="rId4" Type="http://schemas.openxmlformats.org/officeDocument/2006/relationships/webSettings" Target="webSettings.xml"/><Relationship Id="rId9" Type="http://schemas.openxmlformats.org/officeDocument/2006/relationships/hyperlink" Target="http://www.sas.com/" TargetMode="External"/><Relationship Id="rId14" Type="http://schemas.openxmlformats.org/officeDocument/2006/relationships/hyperlink" Target="http://support.sas.com/certify/index.html" TargetMode="External"/><Relationship Id="rId22" Type="http://schemas.openxmlformats.org/officeDocument/2006/relationships/hyperlink" Target="http://www.nytimes.com/2014/08/13/technology/the-boon-of-online-data-puts-social-science-in-a-quandary.html?_r=0"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7</Pages>
  <Words>2281</Words>
  <Characters>13003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15254</CharactersWithSpaces>
  <SharedDoc>false</SharedDoc>
  <HLinks>
    <vt:vector size="108" baseType="variant">
      <vt:variant>
        <vt:i4>3080302</vt:i4>
      </vt:variant>
      <vt:variant>
        <vt:i4>51</vt:i4>
      </vt:variant>
      <vt:variant>
        <vt:i4>0</vt:i4>
      </vt:variant>
      <vt:variant>
        <vt:i4>5</vt:i4>
      </vt:variant>
      <vt:variant>
        <vt:lpwstr>http://provost.concordia.ca/academicintegrity/</vt:lpwstr>
      </vt:variant>
      <vt:variant>
        <vt:lpwstr/>
      </vt:variant>
      <vt:variant>
        <vt:i4>6750250</vt:i4>
      </vt:variant>
      <vt:variant>
        <vt:i4>48</vt:i4>
      </vt:variant>
      <vt:variant>
        <vt:i4>0</vt:i4>
      </vt:variant>
      <vt:variant>
        <vt:i4>5</vt:i4>
      </vt:variant>
      <vt:variant>
        <vt:lpwstr>http://graduatestudies.concordia.ca/publications/graduatecalendar/current/</vt:lpwstr>
      </vt:variant>
      <vt:variant>
        <vt:lpwstr/>
      </vt:variant>
      <vt:variant>
        <vt:i4>4128811</vt:i4>
      </vt:variant>
      <vt:variant>
        <vt:i4>45</vt:i4>
      </vt:variant>
      <vt:variant>
        <vt:i4>0</vt:i4>
      </vt:variant>
      <vt:variant>
        <vt:i4>5</vt:i4>
      </vt:variant>
      <vt:variant>
        <vt:lpwstr>http://www.nytimes.com/2012/09/13/us/politics/social-networks-affect-voter-turnout-study-finds.html</vt:lpwstr>
      </vt:variant>
      <vt:variant>
        <vt:lpwstr/>
      </vt:variant>
      <vt:variant>
        <vt:i4>524328</vt:i4>
      </vt:variant>
      <vt:variant>
        <vt:i4>42</vt:i4>
      </vt:variant>
      <vt:variant>
        <vt:i4>0</vt:i4>
      </vt:variant>
      <vt:variant>
        <vt:i4>5</vt:i4>
      </vt:variant>
      <vt:variant>
        <vt:lpwstr>http://www.nytimes.com/2014/08/13/technology/the-boon-of-online-data-puts-social-science-in-a-quandary.html?_r=0</vt:lpwstr>
      </vt:variant>
      <vt:variant>
        <vt:lpwstr/>
      </vt:variant>
      <vt:variant>
        <vt:i4>1638472</vt:i4>
      </vt:variant>
      <vt:variant>
        <vt:i4>39</vt:i4>
      </vt:variant>
      <vt:variant>
        <vt:i4>0</vt:i4>
      </vt:variant>
      <vt:variant>
        <vt:i4>5</vt:i4>
      </vt:variant>
      <vt:variant>
        <vt:lpwstr>http://blog.bigml.com/2013/02/28/data-data-data-thousands-of-public-data-sources/</vt:lpwstr>
      </vt:variant>
      <vt:variant>
        <vt:lpwstr>comment-7538</vt:lpwstr>
      </vt:variant>
      <vt:variant>
        <vt:i4>2883628</vt:i4>
      </vt:variant>
      <vt:variant>
        <vt:i4>36</vt:i4>
      </vt:variant>
      <vt:variant>
        <vt:i4>0</vt:i4>
      </vt:variant>
      <vt:variant>
        <vt:i4>5</vt:i4>
      </vt:variant>
      <vt:variant>
        <vt:lpwstr>http://sascanada.ning.com/?appid=30775&amp;EMAIL=dl.can.marketingtor%40can.sas.com</vt:lpwstr>
      </vt:variant>
      <vt:variant>
        <vt:lpwstr/>
      </vt:variant>
      <vt:variant>
        <vt:i4>393233</vt:i4>
      </vt:variant>
      <vt:variant>
        <vt:i4>33</vt:i4>
      </vt:variant>
      <vt:variant>
        <vt:i4>0</vt:i4>
      </vt:variant>
      <vt:variant>
        <vt:i4>5</vt:i4>
      </vt:variant>
      <vt:variant>
        <vt:lpwstr>http://support.sas.com/events/sasglobalforum/2012/index.html</vt:lpwstr>
      </vt:variant>
      <vt:variant>
        <vt:lpwstr/>
      </vt:variant>
      <vt:variant>
        <vt:i4>6684715</vt:i4>
      </vt:variant>
      <vt:variant>
        <vt:i4>30</vt:i4>
      </vt:variant>
      <vt:variant>
        <vt:i4>0</vt:i4>
      </vt:variant>
      <vt:variant>
        <vt:i4>5</vt:i4>
      </vt:variant>
      <vt:variant>
        <vt:lpwstr>http://support.sas.com/documentation/cdl/en/basess/58133/HTML/default/viewer.htm</vt:lpwstr>
      </vt:variant>
      <vt:variant>
        <vt:lpwstr>a001290590.htm</vt:lpwstr>
      </vt:variant>
      <vt:variant>
        <vt:i4>4259906</vt:i4>
      </vt:variant>
      <vt:variant>
        <vt:i4>27</vt:i4>
      </vt:variant>
      <vt:variant>
        <vt:i4>0</vt:i4>
      </vt:variant>
      <vt:variant>
        <vt:i4>5</vt:i4>
      </vt:variant>
      <vt:variant>
        <vt:lpwstr>http://www.sas.com/resources/</vt:lpwstr>
      </vt:variant>
      <vt:variant>
        <vt:lpwstr/>
      </vt:variant>
      <vt:variant>
        <vt:i4>8257644</vt:i4>
      </vt:variant>
      <vt:variant>
        <vt:i4>24</vt:i4>
      </vt:variant>
      <vt:variant>
        <vt:i4>0</vt:i4>
      </vt:variant>
      <vt:variant>
        <vt:i4>5</vt:i4>
      </vt:variant>
      <vt:variant>
        <vt:lpwstr>http://support.sas.com/documentation/93/index.html SAS 9.3</vt:lpwstr>
      </vt:variant>
      <vt:variant>
        <vt:lpwstr/>
      </vt:variant>
      <vt:variant>
        <vt:i4>3997808</vt:i4>
      </vt:variant>
      <vt:variant>
        <vt:i4>21</vt:i4>
      </vt:variant>
      <vt:variant>
        <vt:i4>0</vt:i4>
      </vt:variant>
      <vt:variant>
        <vt:i4>5</vt:i4>
      </vt:variant>
      <vt:variant>
        <vt:lpwstr>http://support.sas.com/</vt:lpwstr>
      </vt:variant>
      <vt:variant>
        <vt:lpwstr/>
      </vt:variant>
      <vt:variant>
        <vt:i4>4980822</vt:i4>
      </vt:variant>
      <vt:variant>
        <vt:i4>18</vt:i4>
      </vt:variant>
      <vt:variant>
        <vt:i4>0</vt:i4>
      </vt:variant>
      <vt:variant>
        <vt:i4>5</vt:i4>
      </vt:variant>
      <vt:variant>
        <vt:lpwstr>http://support.sas.com/certify/index.html</vt:lpwstr>
      </vt:variant>
      <vt:variant>
        <vt:lpwstr/>
      </vt:variant>
      <vt:variant>
        <vt:i4>1703942</vt:i4>
      </vt:variant>
      <vt:variant>
        <vt:i4>15</vt:i4>
      </vt:variant>
      <vt:variant>
        <vt:i4>0</vt:i4>
      </vt:variant>
      <vt:variant>
        <vt:i4>5</vt:i4>
      </vt:variant>
      <vt:variant>
        <vt:lpwstr>http://support.sas.com/learn/ap/student/amb.html</vt:lpwstr>
      </vt:variant>
      <vt:variant>
        <vt:lpwstr/>
      </vt:variant>
      <vt:variant>
        <vt:i4>4522012</vt:i4>
      </vt:variant>
      <vt:variant>
        <vt:i4>12</vt:i4>
      </vt:variant>
      <vt:variant>
        <vt:i4>0</vt:i4>
      </vt:variant>
      <vt:variant>
        <vt:i4>5</vt:i4>
      </vt:variant>
      <vt:variant>
        <vt:lpwstr>http://support.sas.com/training/elearn/activate.html</vt:lpwstr>
      </vt:variant>
      <vt:variant>
        <vt:lpwstr/>
      </vt:variant>
      <vt:variant>
        <vt:i4>3670077</vt:i4>
      </vt:variant>
      <vt:variant>
        <vt:i4>9</vt:i4>
      </vt:variant>
      <vt:variant>
        <vt:i4>0</vt:i4>
      </vt:variant>
      <vt:variant>
        <vt:i4>5</vt:i4>
      </vt:variant>
      <vt:variant>
        <vt:lpwstr>https://support.sas.com/events/sasglobalforum/previous/online.html</vt:lpwstr>
      </vt:variant>
      <vt:variant>
        <vt:lpwstr/>
      </vt:variant>
      <vt:variant>
        <vt:i4>2424929</vt:i4>
      </vt:variant>
      <vt:variant>
        <vt:i4>6</vt:i4>
      </vt:variant>
      <vt:variant>
        <vt:i4>0</vt:i4>
      </vt:variant>
      <vt:variant>
        <vt:i4>5</vt:i4>
      </vt:variant>
      <vt:variant>
        <vt:lpwstr>https://www.kaggle.com/</vt:lpwstr>
      </vt:variant>
      <vt:variant>
        <vt:lpwstr/>
      </vt:variant>
      <vt:variant>
        <vt:i4>2424944</vt:i4>
      </vt:variant>
      <vt:variant>
        <vt:i4>3</vt:i4>
      </vt:variant>
      <vt:variant>
        <vt:i4>0</vt:i4>
      </vt:variant>
      <vt:variant>
        <vt:i4>5</vt:i4>
      </vt:variant>
      <vt:variant>
        <vt:lpwstr>http://www.sas.com/</vt:lpwstr>
      </vt:variant>
      <vt:variant>
        <vt:lpwstr/>
      </vt:variant>
      <vt:variant>
        <vt:i4>3211320</vt:i4>
      </vt:variant>
      <vt:variant>
        <vt:i4>0</vt:i4>
      </vt:variant>
      <vt:variant>
        <vt:i4>0</vt:i4>
      </vt:variant>
      <vt:variant>
        <vt:i4>5</vt:i4>
      </vt:variant>
      <vt:variant>
        <vt:lpwstr>https://video.sas.com/category/videos/how-to-tutorials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aj_gunar</dc:creator>
  <cp:keywords/>
  <cp:lastModifiedBy>Ilias Benrouayene</cp:lastModifiedBy>
  <cp:revision>7</cp:revision>
  <cp:lastPrinted>2012-08-16T14:49:00Z</cp:lastPrinted>
  <dcterms:created xsi:type="dcterms:W3CDTF">2019-09-02T21:26:00Z</dcterms:created>
  <dcterms:modified xsi:type="dcterms:W3CDTF">2019-09-04T23:25:00Z</dcterms:modified>
</cp:coreProperties>
</file>