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734234455"/>
        <w:docPartObj>
          <w:docPartGallery w:val="Cover Pages"/>
          <w:docPartUnique/>
        </w:docPartObj>
      </w:sdtPr>
      <w:sdtEndPr>
        <w:rPr>
          <w:rFonts w:eastAsiaTheme="minorHAnsi"/>
          <w:color w:val="auto"/>
        </w:rPr>
      </w:sdtEndPr>
      <w:sdtContent>
        <w:p w14:paraId="36A3F42F" w14:textId="25CDFAE5" w:rsidR="009F6DC4" w:rsidRDefault="009F6DC4">
          <w:pPr>
            <w:pStyle w:val="NoSpacing"/>
            <w:spacing w:before="1540" w:after="240"/>
            <w:jc w:val="center"/>
            <w:rPr>
              <w:color w:val="4472C4" w:themeColor="accent1"/>
            </w:rPr>
          </w:pPr>
          <w:r>
            <w:rPr>
              <w:noProof/>
              <w:color w:val="4472C4" w:themeColor="accent1"/>
            </w:rPr>
            <w:drawing>
              <wp:inline distT="0" distB="0" distL="0" distR="0" wp14:anchorId="777785EB" wp14:editId="3F59848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ADB822B" w14:textId="43ABB821" w:rsidR="009F6DC4" w:rsidRDefault="00B029F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CHEMISTRY </w:t>
          </w:r>
          <w:sdt>
            <w:sdtPr>
              <w:rPr>
                <w:rFonts w:asciiTheme="majorHAnsi" w:eastAsiaTheme="majorEastAsia" w:hAnsiTheme="majorHAnsi" w:cstheme="majorBidi"/>
                <w:caps/>
                <w:color w:val="4472C4" w:themeColor="accent1"/>
                <w:sz w:val="72"/>
                <w:szCs w:val="72"/>
              </w:rPr>
              <w:alias w:val="Title"/>
              <w:tag w:val=""/>
              <w:id w:val="1735040861"/>
              <w:placeholder>
                <w:docPart w:val="A8376088ACBC4F9CBC6B15F8AF732EF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9F6DC4">
                <w:rPr>
                  <w:rFonts w:asciiTheme="majorHAnsi" w:eastAsiaTheme="majorEastAsia" w:hAnsiTheme="majorHAnsi" w:cstheme="majorBidi"/>
                  <w:caps/>
                  <w:color w:val="4472C4" w:themeColor="accent1"/>
                  <w:sz w:val="72"/>
                  <w:szCs w:val="72"/>
                </w:rPr>
                <w:t>EXPERIMENT - 3</w:t>
              </w:r>
            </w:sdtContent>
          </w:sdt>
        </w:p>
        <w:sdt>
          <w:sdtPr>
            <w:rPr>
              <w:color w:val="4472C4" w:themeColor="accent1"/>
              <w:sz w:val="32"/>
              <w:szCs w:val="32"/>
            </w:rPr>
            <w:alias w:val="Subtitle"/>
            <w:tag w:val=""/>
            <w:id w:val="328029620"/>
            <w:placeholder>
              <w:docPart w:val="8C9D110D0A364267B661C36706223C9D"/>
            </w:placeholder>
            <w:dataBinding w:prefixMappings="xmlns:ns0='http://purl.org/dc/elements/1.1/' xmlns:ns1='http://schemas.openxmlformats.org/package/2006/metadata/core-properties' " w:xpath="/ns1:coreProperties[1]/ns0:subject[1]" w:storeItemID="{6C3C8BC8-F283-45AE-878A-BAB7291924A1}"/>
            <w:text/>
          </w:sdtPr>
          <w:sdtContent>
            <w:p w14:paraId="621D9651" w14:textId="3940EF27" w:rsidR="009F6DC4" w:rsidRPr="00B029FC" w:rsidRDefault="00B029FC">
              <w:pPr>
                <w:pStyle w:val="NoSpacing"/>
                <w:jc w:val="center"/>
                <w:rPr>
                  <w:color w:val="4472C4" w:themeColor="accent1"/>
                  <w:sz w:val="32"/>
                  <w:szCs w:val="32"/>
                </w:rPr>
              </w:pPr>
              <w:r w:rsidRPr="00B029FC">
                <w:rPr>
                  <w:color w:val="4472C4" w:themeColor="accent1"/>
                  <w:sz w:val="32"/>
                  <w:szCs w:val="32"/>
                </w:rPr>
                <w:t xml:space="preserve">Aishwarya </w:t>
              </w:r>
              <w:proofErr w:type="spellStart"/>
              <w:r w:rsidRPr="00B029FC">
                <w:rPr>
                  <w:color w:val="4472C4" w:themeColor="accent1"/>
                  <w:sz w:val="32"/>
                  <w:szCs w:val="32"/>
                </w:rPr>
                <w:t>Pramudi</w:t>
              </w:r>
              <w:proofErr w:type="spellEnd"/>
              <w:r w:rsidRPr="00B029FC">
                <w:rPr>
                  <w:color w:val="4472C4" w:themeColor="accent1"/>
                  <w:sz w:val="32"/>
                  <w:szCs w:val="32"/>
                </w:rPr>
                <w:t xml:space="preserve"> Suresh, 300083747</w:t>
              </w:r>
            </w:p>
          </w:sdtContent>
        </w:sdt>
        <w:p w14:paraId="37B122F6" w14:textId="1A2E3B2C" w:rsidR="00B029FC" w:rsidRDefault="00B029F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14:anchorId="343E775B" wp14:editId="7FE5D763">
                    <wp:simplePos x="0" y="0"/>
                    <wp:positionH relativeFrom="column">
                      <wp:posOffset>2108835</wp:posOffset>
                    </wp:positionH>
                    <wp:positionV relativeFrom="paragraph">
                      <wp:posOffset>473075</wp:posOffset>
                    </wp:positionV>
                    <wp:extent cx="1710690" cy="443865"/>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1710690" cy="443865"/>
                            </a:xfrm>
                            <a:prstGeom prst="rect">
                              <a:avLst/>
                            </a:prstGeom>
                            <a:solidFill>
                              <a:schemeClr val="lt1"/>
                            </a:solidFill>
                            <a:ln w="6350">
                              <a:noFill/>
                            </a:ln>
                          </wps:spPr>
                          <wps:txbx>
                            <w:txbxContent>
                              <w:p w14:paraId="4B1C1BA2" w14:textId="74C7FD10" w:rsidR="00724FBA" w:rsidRPr="00B029FC" w:rsidRDefault="00724FBA" w:rsidP="00B029FC">
                                <w:pPr>
                                  <w:jc w:val="center"/>
                                  <w:rPr>
                                    <w:b/>
                                    <w:bCs/>
                                    <w:color w:val="1F3864" w:themeColor="accent1" w:themeShade="80"/>
                                    <w:sz w:val="36"/>
                                    <w:szCs w:val="36"/>
                                  </w:rPr>
                                </w:pPr>
                                <w:r>
                                  <w:rPr>
                                    <w:b/>
                                    <w:bCs/>
                                    <w:color w:val="1F3864" w:themeColor="accent1" w:themeShade="80"/>
                                    <w:sz w:val="36"/>
                                    <w:szCs w:val="36"/>
                                  </w:rPr>
                                  <w:t xml:space="preserve">CHM1311 - Z01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3E775B" id="_x0000_t202" coordsize="21600,21600" o:spt="202" path="m,l,21600r21600,l21600,xe">
                    <v:stroke joinstyle="miter"/>
                    <v:path gradientshapeok="t" o:connecttype="rect"/>
                  </v:shapetype>
                  <v:shape id="Text Box 3" o:spid="_x0000_s1026" type="#_x0000_t202" style="position:absolute;left:0;text-align:left;margin-left:166.05pt;margin-top:37.25pt;width:134.7pt;height:34.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NaQQIAAHkEAAAOAAAAZHJzL2Uyb0RvYy54bWysVE1v2zAMvQ/YfxB0X+x8tjXiFFmKDAOC&#10;tkA69KzIUmxAFjVJiZ39+lGyk6bdTsMuMiVST3x8pOf3ba3IUVhXgc7pcJBSIjSHotL7nP54WX+5&#10;pcR5pgumQIucnoSj94vPn+aNycQISlCFsARBtMsak9PSe5MlieOlqJkbgBEanRJszTxu7T4pLGsQ&#10;vVbJKE1nSQO2MBa4cA5PHzonXUR8KQX3T1I64YnKKebm42rjugtrspizbG+ZKSvep8H+IYuaVRof&#10;vUA9MM/IwVZ/QNUVt+BA+gGHOgEpKy4iB2QzTD+w2ZbMiMgFi+PMpUzu/8Hyx+OzJVWR0zElmtUo&#10;0YtoPfkKLRmH6jTGZRi0NRjmWzxGlc/nDg8D6VbaOnyRDkE/1vl0qW0A4+HSzTCd3aGLo28yGd/O&#10;pgEmebttrPPfBNQkGDm1qF0sKTtunO9CzyHhMQeqKtaVUnET+kWslCVHhkorH3NE8HdRSpMmp7Px&#10;NI3AGsL1DllpzCVw7TgFy7e7ti/ADooT8rfQ9Y8zfF1hkhvm/DOz2DDIC4fAP+EiFeAj0FuUlGB/&#10;/e08xKOO6KWkwQbMqft5YFZQor5rVPhuOJmEjo2byfRmhBt77dlde/ShXgEyH+K4GR7NEO/V2ZQW&#10;6leclWV4FV1Mc3w7p/5srnw3FjhrXCyXMQh71DC/0VvDA3SodJDgpX1l1vQ6eVT4Ec6tyrIPcnWx&#10;4aaG5cGDrKKWocBdVfu6Y3/HbuhnMQzQ9T5Gvf0xFr8BAAD//wMAUEsDBBQABgAIAAAAIQAlbsNj&#10;4QAAAAoBAAAPAAAAZHJzL2Rvd25yZXYueG1sTI9NT4NAEIbvJv6HzZh4MXah0NYgS2OMH4k3i63x&#10;tmVHILKzhN0C/nvHk95mMk/eed58O9tOjDj41pGCeBGBQKqcaalW8FY+Xt+A8EGT0Z0jVPCNHrbF&#10;+VmuM+MmesVxF2rBIeQzraAJoc+k9FWDVvuF65H49ukGqwOvQy3NoCcOt51cRtFaWt0Sf2h0j/cN&#10;Vl+7k1XwcVW/v/j5aT8lq6R/eB7LzcGUSl1ezHe3IALO4Q+GX31Wh4Kdju5ExotOQZIsY0YVbNIV&#10;CAbWUczDkck0TUEWufxfofgBAAD//wMAUEsBAi0AFAAGAAgAAAAhALaDOJL+AAAA4QEAABMAAAAA&#10;AAAAAAAAAAAAAAAAAFtDb250ZW50X1R5cGVzXS54bWxQSwECLQAUAAYACAAAACEAOP0h/9YAAACU&#10;AQAACwAAAAAAAAAAAAAAAAAvAQAAX3JlbHMvLnJlbHNQSwECLQAUAAYACAAAACEAcrMzWkECAAB5&#10;BAAADgAAAAAAAAAAAAAAAAAuAgAAZHJzL2Uyb0RvYy54bWxQSwECLQAUAAYACAAAACEAJW7DY+EA&#10;AAAKAQAADwAAAAAAAAAAAAAAAACbBAAAZHJzL2Rvd25yZXYueG1sUEsFBgAAAAAEAAQA8wAAAKkF&#10;AAAAAA==&#10;" fillcolor="white [3201]" stroked="f" strokeweight=".5pt">
                    <v:textbox>
                      <w:txbxContent>
                        <w:p w14:paraId="4B1C1BA2" w14:textId="74C7FD10" w:rsidR="00724FBA" w:rsidRPr="00B029FC" w:rsidRDefault="00724FBA" w:rsidP="00B029FC">
                          <w:pPr>
                            <w:jc w:val="center"/>
                            <w:rPr>
                              <w:b/>
                              <w:bCs/>
                              <w:color w:val="1F3864" w:themeColor="accent1" w:themeShade="80"/>
                              <w:sz w:val="36"/>
                              <w:szCs w:val="36"/>
                            </w:rPr>
                          </w:pPr>
                          <w:r>
                            <w:rPr>
                              <w:b/>
                              <w:bCs/>
                              <w:color w:val="1F3864" w:themeColor="accent1" w:themeShade="80"/>
                              <w:sz w:val="36"/>
                              <w:szCs w:val="36"/>
                            </w:rPr>
                            <w:t xml:space="preserve">CHM1311 - Z01 </w:t>
                          </w:r>
                        </w:p>
                      </w:txbxContent>
                    </v:textbox>
                  </v:shape>
                </w:pict>
              </mc:Fallback>
            </mc:AlternateContent>
          </w:r>
          <w:r>
            <w:rPr>
              <w:noProof/>
              <w:color w:val="4472C4" w:themeColor="accent1"/>
            </w:rPr>
            <mc:AlternateContent>
              <mc:Choice Requires="wps">
                <w:drawing>
                  <wp:anchor distT="0" distB="0" distL="114300" distR="114300" simplePos="0" relativeHeight="251660288" behindDoc="0" locked="0" layoutInCell="1" allowOverlap="1" wp14:anchorId="515B1285" wp14:editId="6E448CBF">
                    <wp:simplePos x="0" y="0"/>
                    <wp:positionH relativeFrom="column">
                      <wp:posOffset>1421130</wp:posOffset>
                    </wp:positionH>
                    <wp:positionV relativeFrom="paragraph">
                      <wp:posOffset>93980</wp:posOffset>
                    </wp:positionV>
                    <wp:extent cx="2987644" cy="488887"/>
                    <wp:effectExtent l="0" t="0" r="3810" b="6985"/>
                    <wp:wrapNone/>
                    <wp:docPr id="2" name="Text Box 2"/>
                    <wp:cNvGraphicFramePr/>
                    <a:graphic xmlns:a="http://schemas.openxmlformats.org/drawingml/2006/main">
                      <a:graphicData uri="http://schemas.microsoft.com/office/word/2010/wordprocessingShape">
                        <wps:wsp>
                          <wps:cNvSpPr txBox="1"/>
                          <wps:spPr>
                            <a:xfrm>
                              <a:off x="0" y="0"/>
                              <a:ext cx="2987644" cy="488887"/>
                            </a:xfrm>
                            <a:prstGeom prst="rect">
                              <a:avLst/>
                            </a:prstGeom>
                            <a:solidFill>
                              <a:schemeClr val="lt1"/>
                            </a:solidFill>
                            <a:ln w="6350">
                              <a:noFill/>
                            </a:ln>
                          </wps:spPr>
                          <wps:txbx>
                            <w:txbxContent>
                              <w:p w14:paraId="61AF9516" w14:textId="13329CB3" w:rsidR="00724FBA" w:rsidRPr="00B029FC" w:rsidRDefault="00724FBA" w:rsidP="00B029FC">
                                <w:pPr>
                                  <w:jc w:val="center"/>
                                  <w:rPr>
                                    <w:sz w:val="32"/>
                                    <w:szCs w:val="32"/>
                                  </w:rPr>
                                </w:pPr>
                                <w:r w:rsidRPr="00B029FC">
                                  <w:rPr>
                                    <w:color w:val="1F3864" w:themeColor="accent1" w:themeShade="80"/>
                                    <w:sz w:val="32"/>
                                    <w:szCs w:val="32"/>
                                  </w:rPr>
                                  <w:t xml:space="preserve">Teacher Assistant: </w:t>
                                </w:r>
                                <w:proofErr w:type="spellStart"/>
                                <w:r w:rsidRPr="00B029FC">
                                  <w:rPr>
                                    <w:color w:val="1F3864" w:themeColor="accent1" w:themeShade="80"/>
                                    <w:sz w:val="32"/>
                                    <w:szCs w:val="32"/>
                                  </w:rPr>
                                  <w:t>Luana</w:t>
                                </w:r>
                                <w:proofErr w:type="spellEnd"/>
                                <w:r w:rsidRPr="00B029FC">
                                  <w:rPr>
                                    <w:color w:val="1F3864" w:themeColor="accent1" w:themeShade="80"/>
                                    <w:sz w:val="32"/>
                                    <w:szCs w:val="32"/>
                                  </w:rPr>
                                  <w:t xml:space="preserve"> Porto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B1285" id="Text Box 2" o:spid="_x0000_s1027" type="#_x0000_t202" style="position:absolute;left:0;text-align:left;margin-left:111.9pt;margin-top:7.4pt;width:235.2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XmlQwIAAIAEAAAOAAAAZHJzL2Uyb0RvYy54bWysVFGP2jAMfp+0/xDlfRS6HnAV5cQ4MU1C&#10;dyfBdM8hTWilNM6SQMt+/ZwUOHbb0zQegmM7n+3PdmcPXaPIUVhXgy7oaDCkRGgOZa33Bf2+XX2a&#10;UuI80yVToEVBT8LRh/nHD7PW5CKFClQpLEEQ7fLWFLTy3uRJ4nglGuYGYIRGowTbMI9Xu09Ky1pE&#10;b1SSDofjpAVbGgtcOIfax95I5xFfSsH9s5ROeKIKirn5eNp47sKZzGcs31tmqpqf02D/kEXDao1B&#10;r1CPzDNysPUfUE3NLTiQfsChSUDKmotYA1YzGr6rZlMxI2ItSI4zV5rc/4PlT8cXS+qyoCklmjXY&#10;oq3oPPkCHUkDO61xOTptDLr5DtXY5YveoTIU3UnbhH8sh6AdeT5duQ1gHJXp/XQyzjJKONqyKf4m&#10;ASZ5e22s818FNCQIBbXYu0gpO66d710vLiGYA1WXq1qpeAnzIpbKkiPDTisfc0Tw37yUJm1Bx5/v&#10;hhFYQ3jeIyuNuYRa+5qC5LtdF5m51ruD8oQ0WOjHyBm+qjHXNXP+hVmcG6wcd8E/4yEVYCw4S5RU&#10;YH/+TR/8sZ1opaTFOSyo+3FgVlCivmls9P0oy8Lgxkt2N0nxYm8tu1uLPjRLQAJGuHWGRzH4e3UR&#10;pYXmFVdmEaKiiWmOsQvqL+LS99uBK8fFYhGdcFQN82u9MTxAB8JDJ7bdK7Pm3C6PjX6Cy8Sy/F3X&#10;et/wUsPi4EHWsaWB557VM/045nEozisZ9uj2Hr3ePhzzXwAAAP//AwBQSwMEFAAGAAgAAAAhAIEn&#10;IO3hAAAACQEAAA8AAABkcnMvZG93bnJldi54bWxMj8FOwzAQRO9I/IO1SFxQ6zQppQ1xKoSAStxo&#10;CoibGy9JRLyOYjcJf89ygtNoNaOZt9l2sq0YsPeNIwWLeQQCqXSmoUrBoXicrUH4oMno1hEq+EYP&#10;2/z8LNOpcSO94LAPleAS8qlWUIfQpVL6skar/dx1SOx9ut7qwGdfSdPrkcttK+MoWkmrG+KFWnd4&#10;X2P5tT9ZBR9X1fuzn55ex+Q66R52Q3HzZgqlLi+mu1sQAafwF4ZffEaHnJmO7kTGi1ZBHCeMHthY&#10;snJgtVkmII4KNos1yDyT/z/IfwAAAP//AwBQSwECLQAUAAYACAAAACEAtoM4kv4AAADhAQAAEwAA&#10;AAAAAAAAAAAAAAAAAAAAW0NvbnRlbnRfVHlwZXNdLnhtbFBLAQItABQABgAIAAAAIQA4/SH/1gAA&#10;AJQBAAALAAAAAAAAAAAAAAAAAC8BAABfcmVscy8ucmVsc1BLAQItABQABgAIAAAAIQBppXmlQwIA&#10;AIAEAAAOAAAAAAAAAAAAAAAAAC4CAABkcnMvZTJvRG9jLnhtbFBLAQItABQABgAIAAAAIQCBJyDt&#10;4QAAAAkBAAAPAAAAAAAAAAAAAAAAAJ0EAABkcnMvZG93bnJldi54bWxQSwUGAAAAAAQABADzAAAA&#10;qwUAAAAA&#10;" fillcolor="white [3201]" stroked="f" strokeweight=".5pt">
                    <v:textbox>
                      <w:txbxContent>
                        <w:p w14:paraId="61AF9516" w14:textId="13329CB3" w:rsidR="00724FBA" w:rsidRPr="00B029FC" w:rsidRDefault="00724FBA" w:rsidP="00B029FC">
                          <w:pPr>
                            <w:jc w:val="center"/>
                            <w:rPr>
                              <w:sz w:val="32"/>
                              <w:szCs w:val="32"/>
                            </w:rPr>
                          </w:pPr>
                          <w:r w:rsidRPr="00B029FC">
                            <w:rPr>
                              <w:color w:val="1F3864" w:themeColor="accent1" w:themeShade="80"/>
                              <w:sz w:val="32"/>
                              <w:szCs w:val="32"/>
                            </w:rPr>
                            <w:t xml:space="preserve">Teacher Assistant: </w:t>
                          </w:r>
                          <w:proofErr w:type="spellStart"/>
                          <w:r w:rsidRPr="00B029FC">
                            <w:rPr>
                              <w:color w:val="1F3864" w:themeColor="accent1" w:themeShade="80"/>
                              <w:sz w:val="32"/>
                              <w:szCs w:val="32"/>
                            </w:rPr>
                            <w:t>Luana</w:t>
                          </w:r>
                          <w:proofErr w:type="spellEnd"/>
                          <w:r w:rsidRPr="00B029FC">
                            <w:rPr>
                              <w:color w:val="1F3864" w:themeColor="accent1" w:themeShade="80"/>
                              <w:sz w:val="32"/>
                              <w:szCs w:val="32"/>
                            </w:rPr>
                            <w:t xml:space="preserve"> Porto</w:t>
                          </w:r>
                        </w:p>
                      </w:txbxContent>
                    </v:textbox>
                  </v:shape>
                </w:pict>
              </mc:Fallback>
            </mc:AlternateContent>
          </w:r>
        </w:p>
        <w:p w14:paraId="05AA9530" w14:textId="77777777" w:rsidR="00B029FC" w:rsidRDefault="00B029FC" w:rsidP="00B029FC">
          <w:pPr>
            <w:pStyle w:val="NoSpacing"/>
            <w:spacing w:before="480"/>
            <w:jc w:val="center"/>
            <w:rPr>
              <w:color w:val="4472C4" w:themeColor="accent1"/>
            </w:rPr>
          </w:pPr>
        </w:p>
        <w:p w14:paraId="241C9471" w14:textId="7AA0CB77" w:rsidR="009F6DC4" w:rsidRDefault="009F6DC4" w:rsidP="00B029F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83E0821" wp14:editId="2ECAD91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179FC" w14:textId="23784C8B" w:rsidR="00724FBA" w:rsidRPr="00B029FC" w:rsidRDefault="00724FBA">
                                <w:pPr>
                                  <w:pStyle w:val="NoSpacing"/>
                                  <w:spacing w:after="40"/>
                                  <w:jc w:val="center"/>
                                  <w:rPr>
                                    <w:caps/>
                                    <w:color w:val="4472C4" w:themeColor="accent1"/>
                                    <w:sz w:val="28"/>
                                    <w:szCs w:val="28"/>
                                  </w:rPr>
                                </w:pPr>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4472C4" w:themeColor="accent1"/>
                                        <w:sz w:val="28"/>
                                        <w:szCs w:val="28"/>
                                      </w:rPr>
                                      <w:t>1</w:t>
                                    </w:r>
                                    <w:r w:rsidR="001E4659">
                                      <w:rPr>
                                        <w:caps/>
                                        <w:color w:val="4472C4" w:themeColor="accent1"/>
                                        <w:sz w:val="28"/>
                                        <w:szCs w:val="28"/>
                                      </w:rPr>
                                      <w:t>6</w:t>
                                    </w:r>
                                  </w:sdtContent>
                                </w:sdt>
                                <w:r>
                                  <w:rPr>
                                    <w:caps/>
                                    <w:color w:val="4472C4" w:themeColor="accent1"/>
                                    <w:sz w:val="28"/>
                                    <w:szCs w:val="28"/>
                                    <w:vertAlign w:val="superscript"/>
                                  </w:rPr>
                                  <w:t xml:space="preserve">TH </w:t>
                                </w:r>
                                <w:r>
                                  <w:rPr>
                                    <w:caps/>
                                    <w:color w:val="4472C4" w:themeColor="accent1"/>
                                    <w:sz w:val="28"/>
                                    <w:szCs w:val="28"/>
                                  </w:rPr>
                                  <w:t>OCTOBER,2018</w:t>
                                </w:r>
                              </w:p>
                              <w:p w14:paraId="0D91935D" w14:textId="005CDEC3" w:rsidR="00724FBA" w:rsidRDefault="00724FB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DEPARTMENT OF CHEMISTRY</w:t>
                                    </w:r>
                                  </w:sdtContent>
                                </w:sdt>
                              </w:p>
                              <w:p w14:paraId="24CF0FF5" w14:textId="5A1218EA" w:rsidR="00724FBA" w:rsidRDefault="00724FB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Ottawa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83E0821" id="Text Box 142" o:spid="_x0000_s1028"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Wh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u4Ev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D6QVWhdwIAAF0FAAAOAAAAAAAA&#10;AAAAAAAAAC4CAABkcnMvZTJvRG9jLnhtbFBLAQItABQABgAIAAAAIQDomEK02gAAAAUBAAAPAAAA&#10;AAAAAAAAAAAAANEEAABkcnMvZG93bnJldi54bWxQSwUGAAAAAAQABADzAAAA2AUAAAAA&#10;" filled="f" stroked="f" strokeweight=".5pt">
                    <v:textbox style="mso-fit-shape-to-text:t" inset="0,0,0,0">
                      <w:txbxContent>
                        <w:p w14:paraId="436179FC" w14:textId="23784C8B" w:rsidR="00724FBA" w:rsidRPr="00B029FC" w:rsidRDefault="00724FBA">
                          <w:pPr>
                            <w:pStyle w:val="NoSpacing"/>
                            <w:spacing w:after="40"/>
                            <w:jc w:val="center"/>
                            <w:rPr>
                              <w:caps/>
                              <w:color w:val="4472C4" w:themeColor="accent1"/>
                              <w:sz w:val="28"/>
                              <w:szCs w:val="28"/>
                            </w:rPr>
                          </w:pPr>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4472C4" w:themeColor="accent1"/>
                                  <w:sz w:val="28"/>
                                  <w:szCs w:val="28"/>
                                </w:rPr>
                                <w:t>1</w:t>
                              </w:r>
                              <w:r w:rsidR="001E4659">
                                <w:rPr>
                                  <w:caps/>
                                  <w:color w:val="4472C4" w:themeColor="accent1"/>
                                  <w:sz w:val="28"/>
                                  <w:szCs w:val="28"/>
                                </w:rPr>
                                <w:t>6</w:t>
                              </w:r>
                            </w:sdtContent>
                          </w:sdt>
                          <w:r>
                            <w:rPr>
                              <w:caps/>
                              <w:color w:val="4472C4" w:themeColor="accent1"/>
                              <w:sz w:val="28"/>
                              <w:szCs w:val="28"/>
                              <w:vertAlign w:val="superscript"/>
                            </w:rPr>
                            <w:t xml:space="preserve">TH </w:t>
                          </w:r>
                          <w:r>
                            <w:rPr>
                              <w:caps/>
                              <w:color w:val="4472C4" w:themeColor="accent1"/>
                              <w:sz w:val="28"/>
                              <w:szCs w:val="28"/>
                            </w:rPr>
                            <w:t>OCTOBER,2018</w:t>
                          </w:r>
                        </w:p>
                        <w:p w14:paraId="0D91935D" w14:textId="005CDEC3" w:rsidR="00724FBA" w:rsidRDefault="00724FB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DEPARTMENT OF CHEMISTRY</w:t>
                              </w:r>
                            </w:sdtContent>
                          </w:sdt>
                        </w:p>
                        <w:p w14:paraId="24CF0FF5" w14:textId="5A1218EA" w:rsidR="00724FBA" w:rsidRDefault="00724FB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Ottawa</w:t>
                              </w:r>
                            </w:sdtContent>
                          </w:sdt>
                        </w:p>
                      </w:txbxContent>
                    </v:textbox>
                    <w10:wrap anchorx="margin" anchory="page"/>
                  </v:shape>
                </w:pict>
              </mc:Fallback>
            </mc:AlternateContent>
          </w:r>
          <w:r>
            <w:rPr>
              <w:noProof/>
              <w:color w:val="4472C4" w:themeColor="accent1"/>
            </w:rPr>
            <w:drawing>
              <wp:inline distT="0" distB="0" distL="0" distR="0" wp14:anchorId="36F63D6A" wp14:editId="1F9ED5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572104" w14:textId="7E96A62C" w:rsidR="009F6DC4" w:rsidRDefault="009F6DC4">
          <w:r>
            <w:br w:type="page"/>
          </w:r>
        </w:p>
      </w:sdtContent>
    </w:sdt>
    <w:p w14:paraId="28BF064D" w14:textId="187F7F5F" w:rsidR="00FB6B0B" w:rsidRPr="00E9392E" w:rsidRDefault="00D42D40" w:rsidP="005F2167">
      <w:pPr>
        <w:spacing w:line="360" w:lineRule="auto"/>
        <w:rPr>
          <w:b/>
          <w:bCs/>
          <w:color w:val="1F3864" w:themeColor="accent1" w:themeShade="80"/>
          <w:sz w:val="32"/>
          <w:szCs w:val="32"/>
          <w:u w:val="single"/>
        </w:rPr>
      </w:pPr>
      <w:r w:rsidRPr="00E9392E">
        <w:rPr>
          <w:b/>
          <w:bCs/>
          <w:color w:val="1F3864" w:themeColor="accent1" w:themeShade="80"/>
          <w:sz w:val="32"/>
          <w:szCs w:val="32"/>
          <w:u w:val="single"/>
        </w:rPr>
        <w:lastRenderedPageBreak/>
        <w:t>INTRODUCTION</w:t>
      </w:r>
    </w:p>
    <w:p w14:paraId="6E461190" w14:textId="750E07A7" w:rsidR="00D42D40" w:rsidRDefault="00E9392E" w:rsidP="005F2167">
      <w:pPr>
        <w:spacing w:line="360" w:lineRule="auto"/>
        <w:rPr>
          <w:i/>
          <w:iCs/>
          <w:color w:val="2F5496" w:themeColor="accent1" w:themeShade="BF"/>
          <w:sz w:val="28"/>
          <w:szCs w:val="28"/>
          <w:u w:val="single"/>
        </w:rPr>
      </w:pPr>
      <w:r w:rsidRPr="00E9392E">
        <w:rPr>
          <w:i/>
          <w:iCs/>
          <w:color w:val="2F5496" w:themeColor="accent1" w:themeShade="BF"/>
          <w:sz w:val="28"/>
          <w:szCs w:val="28"/>
          <w:u w:val="single"/>
        </w:rPr>
        <w:t>Equilibrium</w:t>
      </w:r>
    </w:p>
    <w:p w14:paraId="0DA158C6" w14:textId="02051C6C" w:rsidR="004C7171" w:rsidRDefault="00E9392E" w:rsidP="005F2167">
      <w:pPr>
        <w:spacing w:line="360" w:lineRule="auto"/>
        <w:rPr>
          <w:color w:val="000000" w:themeColor="text1"/>
          <w:sz w:val="28"/>
          <w:szCs w:val="28"/>
        </w:rPr>
      </w:pPr>
      <w:r>
        <w:rPr>
          <w:color w:val="000000" w:themeColor="text1"/>
          <w:sz w:val="28"/>
          <w:szCs w:val="28"/>
        </w:rPr>
        <w:t>Chemical equilibrium is achieved by a system when the rate at which the forward reaction taking place equals the rate of the backward reaction. This, however, does not mean that the concentration of the reactant to equal to the concentration of the products of the reaction.</w:t>
      </w:r>
      <w:r w:rsidR="004C7171">
        <w:rPr>
          <w:color w:val="000000" w:themeColor="text1"/>
          <w:sz w:val="28"/>
          <w:szCs w:val="28"/>
        </w:rPr>
        <w:t xml:space="preserve"> The amounts of reactants and products remain constant.</w:t>
      </w:r>
      <w:r>
        <w:rPr>
          <w:color w:val="000000" w:themeColor="text1"/>
          <w:sz w:val="28"/>
          <w:szCs w:val="28"/>
        </w:rPr>
        <w:t xml:space="preserve"> This is called a dynamic equilibrium as it is </w:t>
      </w:r>
      <w:r w:rsidR="000909D0">
        <w:rPr>
          <w:color w:val="000000" w:themeColor="text1"/>
          <w:sz w:val="28"/>
          <w:szCs w:val="28"/>
        </w:rPr>
        <w:t>in a constant state of flux. This happens in rever</w:t>
      </w:r>
      <w:r w:rsidR="004C7171">
        <w:rPr>
          <w:color w:val="000000" w:themeColor="text1"/>
          <w:sz w:val="28"/>
          <w:szCs w:val="28"/>
        </w:rPr>
        <w:t>sible reactions, when a chemical reaction does not go to completion but reaches an equilibrium</w:t>
      </w:r>
      <w:r w:rsidR="00055664">
        <w:rPr>
          <w:rStyle w:val="FootnoteReference"/>
          <w:color w:val="000000" w:themeColor="text1"/>
          <w:sz w:val="28"/>
          <w:szCs w:val="28"/>
        </w:rPr>
        <w:footnoteReference w:id="1"/>
      </w:r>
      <w:r w:rsidR="004C7171">
        <w:rPr>
          <w:color w:val="000000" w:themeColor="text1"/>
          <w:sz w:val="28"/>
          <w:szCs w:val="28"/>
        </w:rPr>
        <w:t xml:space="preserve">. </w:t>
      </w:r>
    </w:p>
    <w:p w14:paraId="330064E9" w14:textId="7F48BFEC" w:rsidR="004C7171" w:rsidRDefault="004C7171" w:rsidP="005F2167">
      <w:pPr>
        <w:spacing w:line="360" w:lineRule="auto"/>
        <w:jc w:val="center"/>
        <w:rPr>
          <w:color w:val="000000" w:themeColor="text1"/>
          <w:sz w:val="28"/>
          <w:szCs w:val="28"/>
        </w:rPr>
      </w:pPr>
      <w:r>
        <w:rPr>
          <w:noProof/>
          <w:color w:val="000000" w:themeColor="text1"/>
          <w:sz w:val="28"/>
          <w:szCs w:val="28"/>
        </w:rPr>
        <w:drawing>
          <wp:inline distT="0" distB="0" distL="0" distR="0" wp14:anchorId="61F20E4C" wp14:editId="74B0D100">
            <wp:extent cx="2670810" cy="1711325"/>
            <wp:effectExtent l="0" t="0" r="0" b="3175"/>
            <wp:docPr id="4" name="Picture 4" descr="C:\Users\Aishwarya Suresh\AppData\Local\Microsoft\Windows\INetCache\Content.MSO\AA4832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shwarya Suresh\AppData\Local\Microsoft\Windows\INetCache\Content.MSO\AA48322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0810" cy="1711325"/>
                    </a:xfrm>
                    <a:prstGeom prst="rect">
                      <a:avLst/>
                    </a:prstGeom>
                    <a:noFill/>
                    <a:ln>
                      <a:noFill/>
                    </a:ln>
                  </pic:spPr>
                </pic:pic>
              </a:graphicData>
            </a:graphic>
          </wp:inline>
        </w:drawing>
      </w:r>
      <w:r w:rsidR="00055664">
        <w:rPr>
          <w:rStyle w:val="FootnoteReference"/>
          <w:color w:val="000000" w:themeColor="text1"/>
          <w:sz w:val="28"/>
          <w:szCs w:val="28"/>
        </w:rPr>
        <w:footnoteReference w:id="2"/>
      </w:r>
    </w:p>
    <w:p w14:paraId="71BD6815" w14:textId="12DEEFC7" w:rsidR="000909D0" w:rsidRDefault="000909D0" w:rsidP="005F2167">
      <w:pPr>
        <w:spacing w:line="360" w:lineRule="auto"/>
        <w:rPr>
          <w:color w:val="000000" w:themeColor="text1"/>
          <w:sz w:val="28"/>
          <w:szCs w:val="28"/>
        </w:rPr>
      </w:pPr>
      <w:r>
        <w:rPr>
          <w:color w:val="000000" w:themeColor="text1"/>
          <w:sz w:val="28"/>
          <w:szCs w:val="28"/>
        </w:rPr>
        <w:t>For any aqueous reaction, a reaction constant “K” can be derived through the following formula:</w:t>
      </w:r>
    </w:p>
    <w:p w14:paraId="0F02FDB6" w14:textId="77777777" w:rsidR="004C7171" w:rsidRDefault="000909D0" w:rsidP="005F2167">
      <w:pPr>
        <w:spacing w:line="360" w:lineRule="auto"/>
        <w:rPr>
          <w:color w:val="000000" w:themeColor="text1"/>
          <w:sz w:val="28"/>
          <w:szCs w:val="28"/>
        </w:rPr>
      </w:pPr>
      <w:r>
        <w:rPr>
          <w:color w:val="000000" w:themeColor="text1"/>
          <w:sz w:val="28"/>
          <w:szCs w:val="28"/>
        </w:rPr>
        <w:t>For a</w:t>
      </w:r>
      <w:r w:rsidR="004C7171">
        <w:rPr>
          <w:color w:val="000000" w:themeColor="text1"/>
          <w:sz w:val="28"/>
          <w:szCs w:val="28"/>
        </w:rPr>
        <w:t xml:space="preserve"> general chemical reaction occurring in a solution,</w:t>
      </w:r>
    </w:p>
    <w:p w14:paraId="2F13FD00" w14:textId="476392CA" w:rsidR="000909D0" w:rsidRDefault="004C7171" w:rsidP="005F2167">
      <w:pPr>
        <w:spacing w:line="360" w:lineRule="auto"/>
        <w:jc w:val="center"/>
        <w:rPr>
          <w:rFonts w:ascii="Georgia" w:hAnsi="Georgia"/>
          <w:color w:val="373D3F"/>
          <w:sz w:val="27"/>
          <w:szCs w:val="27"/>
          <w:shd w:val="clear" w:color="auto" w:fill="FFFFFF"/>
        </w:rPr>
      </w:pPr>
      <w:proofErr w:type="spellStart"/>
      <w:r>
        <w:rPr>
          <w:rFonts w:ascii="Georgia" w:hAnsi="Georgia"/>
          <w:color w:val="373D3F"/>
          <w:sz w:val="27"/>
          <w:szCs w:val="27"/>
          <w:shd w:val="clear" w:color="auto" w:fill="FFFFFF"/>
        </w:rPr>
        <w:t>aA</w:t>
      </w:r>
      <w:proofErr w:type="spellEnd"/>
      <w:r>
        <w:rPr>
          <w:rFonts w:ascii="Georgia" w:hAnsi="Georgia"/>
          <w:color w:val="373D3F"/>
          <w:sz w:val="27"/>
          <w:szCs w:val="27"/>
          <w:shd w:val="clear" w:color="auto" w:fill="FFFFFF"/>
        </w:rPr>
        <w:t> + </w:t>
      </w:r>
      <w:proofErr w:type="spellStart"/>
      <w:r>
        <w:rPr>
          <w:rFonts w:ascii="Georgia" w:hAnsi="Georgia"/>
          <w:color w:val="373D3F"/>
          <w:sz w:val="27"/>
          <w:szCs w:val="27"/>
          <w:shd w:val="clear" w:color="auto" w:fill="FFFFFF"/>
        </w:rPr>
        <w:t>bB</w:t>
      </w:r>
      <w:proofErr w:type="spellEnd"/>
      <w:r>
        <w:rPr>
          <w:rFonts w:ascii="Georgia" w:hAnsi="Georgia"/>
          <w:color w:val="373D3F"/>
          <w:sz w:val="27"/>
          <w:szCs w:val="27"/>
          <w:shd w:val="clear" w:color="auto" w:fill="FFFFFF"/>
        </w:rPr>
        <w:t xml:space="preserve"> </w:t>
      </w:r>
      <w:r>
        <w:rPr>
          <w:rFonts w:ascii="Cambria Math" w:hAnsi="Cambria Math" w:cs="Cambria Math"/>
          <w:color w:val="373D3F"/>
          <w:sz w:val="27"/>
          <w:szCs w:val="27"/>
          <w:shd w:val="clear" w:color="auto" w:fill="FFFFFF"/>
        </w:rPr>
        <w:t>⇄</w:t>
      </w:r>
      <w:r>
        <w:rPr>
          <w:rFonts w:ascii="Georgia" w:hAnsi="Georgia"/>
          <w:color w:val="373D3F"/>
          <w:sz w:val="27"/>
          <w:szCs w:val="27"/>
          <w:shd w:val="clear" w:color="auto" w:fill="FFFFFF"/>
        </w:rPr>
        <w:t xml:space="preserve"> </w:t>
      </w:r>
      <w:proofErr w:type="spellStart"/>
      <w:r>
        <w:rPr>
          <w:rFonts w:ascii="Georgia" w:hAnsi="Georgia"/>
          <w:color w:val="373D3F"/>
          <w:sz w:val="27"/>
          <w:szCs w:val="27"/>
          <w:shd w:val="clear" w:color="auto" w:fill="FFFFFF"/>
        </w:rPr>
        <w:t>cC</w:t>
      </w:r>
      <w:proofErr w:type="spellEnd"/>
      <w:r>
        <w:rPr>
          <w:rFonts w:ascii="Georgia" w:hAnsi="Georgia" w:cs="Georgia"/>
          <w:color w:val="373D3F"/>
          <w:sz w:val="27"/>
          <w:szCs w:val="27"/>
          <w:shd w:val="clear" w:color="auto" w:fill="FFFFFF"/>
        </w:rPr>
        <w:t> </w:t>
      </w:r>
      <w:r>
        <w:rPr>
          <w:rFonts w:ascii="Georgia" w:hAnsi="Georgia"/>
          <w:color w:val="373D3F"/>
          <w:sz w:val="27"/>
          <w:szCs w:val="27"/>
          <w:shd w:val="clear" w:color="auto" w:fill="FFFFFF"/>
        </w:rPr>
        <w:t>+</w:t>
      </w:r>
      <w:r>
        <w:rPr>
          <w:rFonts w:ascii="Georgia" w:hAnsi="Georgia" w:cs="Georgia"/>
          <w:color w:val="373D3F"/>
          <w:sz w:val="27"/>
          <w:szCs w:val="27"/>
          <w:shd w:val="clear" w:color="auto" w:fill="FFFFFF"/>
        </w:rPr>
        <w:t> </w:t>
      </w:r>
      <w:proofErr w:type="spellStart"/>
      <w:r>
        <w:rPr>
          <w:rFonts w:ascii="Georgia" w:hAnsi="Georgia"/>
          <w:color w:val="373D3F"/>
          <w:sz w:val="27"/>
          <w:szCs w:val="27"/>
          <w:shd w:val="clear" w:color="auto" w:fill="FFFFFF"/>
        </w:rPr>
        <w:t>dD</w:t>
      </w:r>
      <w:proofErr w:type="spellEnd"/>
      <w:r w:rsidR="00BC1C73">
        <w:rPr>
          <w:rFonts w:ascii="Georgia" w:hAnsi="Georgia"/>
          <w:color w:val="373D3F"/>
          <w:sz w:val="27"/>
          <w:szCs w:val="27"/>
          <w:shd w:val="clear" w:color="auto" w:fill="FFFFFF"/>
        </w:rPr>
        <w:t xml:space="preserve"> </w:t>
      </w:r>
      <w:r w:rsidR="003437CD">
        <w:rPr>
          <w:rStyle w:val="FootnoteReference"/>
          <w:rFonts w:ascii="Georgia" w:hAnsi="Georgia"/>
          <w:color w:val="373D3F"/>
          <w:sz w:val="27"/>
          <w:szCs w:val="27"/>
          <w:shd w:val="clear" w:color="auto" w:fill="FFFFFF"/>
        </w:rPr>
        <w:footnoteReference w:id="3"/>
      </w:r>
    </w:p>
    <w:p w14:paraId="4FE3489E" w14:textId="6322995E" w:rsidR="004C7171" w:rsidRDefault="004C7171" w:rsidP="005F2167">
      <w:pPr>
        <w:spacing w:line="360" w:lineRule="auto"/>
        <w:rPr>
          <w:rFonts w:cstheme="minorHAnsi"/>
          <w:color w:val="373D3F"/>
          <w:sz w:val="28"/>
          <w:szCs w:val="28"/>
          <w:shd w:val="clear" w:color="auto" w:fill="FFFFFF"/>
        </w:rPr>
      </w:pPr>
      <w:proofErr w:type="spellStart"/>
      <w:proofErr w:type="gramStart"/>
      <w:r w:rsidRPr="004C7171">
        <w:rPr>
          <w:rStyle w:val="Emphasis"/>
          <w:rFonts w:cstheme="minorHAnsi"/>
          <w:i w:val="0"/>
          <w:iCs w:val="0"/>
          <w:color w:val="373D3F"/>
          <w:sz w:val="28"/>
          <w:szCs w:val="28"/>
          <w:shd w:val="clear" w:color="auto" w:fill="FFFFFF"/>
        </w:rPr>
        <w:lastRenderedPageBreak/>
        <w:t>K</w:t>
      </w:r>
      <w:r w:rsidRPr="004C7171">
        <w:rPr>
          <w:rFonts w:cstheme="minorHAnsi"/>
          <w:color w:val="373D3F"/>
          <w:sz w:val="28"/>
          <w:szCs w:val="28"/>
          <w:shd w:val="clear" w:color="auto" w:fill="FFFFFF"/>
          <w:vertAlign w:val="subscript"/>
        </w:rPr>
        <w:t>eq</w:t>
      </w:r>
      <w:proofErr w:type="spellEnd"/>
      <w:r w:rsidRPr="004C7171">
        <w:rPr>
          <w:rFonts w:cstheme="minorHAnsi"/>
          <w:color w:val="373D3F"/>
          <w:sz w:val="28"/>
          <w:szCs w:val="28"/>
          <w:shd w:val="clear" w:color="auto" w:fill="FFFFFF"/>
          <w:vertAlign w:val="subscript"/>
        </w:rPr>
        <w:t xml:space="preserve"> </w:t>
      </w:r>
      <w:r w:rsidRPr="004C7171">
        <w:rPr>
          <w:rFonts w:cstheme="minorHAnsi"/>
          <w:color w:val="373D3F"/>
          <w:sz w:val="28"/>
          <w:szCs w:val="28"/>
          <w:shd w:val="clear" w:color="auto" w:fill="FFFFFF"/>
        </w:rPr>
        <w:t>,</w:t>
      </w:r>
      <w:proofErr w:type="gramEnd"/>
      <w:r w:rsidRPr="004C7171">
        <w:rPr>
          <w:rFonts w:cstheme="minorHAnsi"/>
          <w:color w:val="373D3F"/>
          <w:sz w:val="28"/>
          <w:szCs w:val="28"/>
          <w:shd w:val="clear" w:color="auto" w:fill="FFFFFF"/>
        </w:rPr>
        <w:t xml:space="preserve"> the</w:t>
      </w:r>
      <w:r>
        <w:rPr>
          <w:rFonts w:cstheme="minorHAnsi"/>
          <w:color w:val="373D3F"/>
          <w:sz w:val="28"/>
          <w:szCs w:val="28"/>
          <w:shd w:val="clear" w:color="auto" w:fill="FFFFFF"/>
        </w:rPr>
        <w:t xml:space="preserve"> equilibrium constant </w:t>
      </w:r>
      <w:r w:rsidR="00EC6F4B">
        <w:rPr>
          <w:rFonts w:cstheme="minorHAnsi"/>
          <w:color w:val="373D3F"/>
          <w:sz w:val="28"/>
          <w:szCs w:val="28"/>
          <w:shd w:val="clear" w:color="auto" w:fill="FFFFFF"/>
        </w:rPr>
        <w:t>can be given by the following expression:</w:t>
      </w:r>
    </w:p>
    <w:p w14:paraId="4162A01D" w14:textId="52031A89" w:rsidR="00EC6F4B" w:rsidRDefault="00EC6F4B" w:rsidP="005F2167">
      <w:pPr>
        <w:spacing w:line="360" w:lineRule="auto"/>
        <w:jc w:val="center"/>
        <w:rPr>
          <w:rFonts w:cstheme="minorHAnsi"/>
          <w:color w:val="000000" w:themeColor="text1"/>
          <w:sz w:val="28"/>
          <w:szCs w:val="28"/>
        </w:rPr>
      </w:pPr>
      <w:r>
        <w:rPr>
          <w:noProof/>
        </w:rPr>
        <w:drawing>
          <wp:inline distT="0" distB="0" distL="0" distR="0" wp14:anchorId="3C724382" wp14:editId="53F82CAC">
            <wp:extent cx="1249379" cy="638183"/>
            <wp:effectExtent l="0" t="0" r="8255" b="0"/>
            <wp:docPr id="5" name="Picture 5" descr="Screen Shot 2014-07-23 at 10.53.59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4-07-23 at 10.53.59 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9660" cy="653651"/>
                    </a:xfrm>
                    <a:prstGeom prst="rect">
                      <a:avLst/>
                    </a:prstGeom>
                    <a:noFill/>
                    <a:ln>
                      <a:noFill/>
                    </a:ln>
                  </pic:spPr>
                </pic:pic>
              </a:graphicData>
            </a:graphic>
          </wp:inline>
        </w:drawing>
      </w:r>
      <w:r w:rsidR="00BC1C73">
        <w:rPr>
          <w:rStyle w:val="FootnoteReference"/>
          <w:rFonts w:cstheme="minorHAnsi"/>
          <w:color w:val="000000" w:themeColor="text1"/>
          <w:sz w:val="28"/>
          <w:szCs w:val="28"/>
        </w:rPr>
        <w:footnoteReference w:id="4"/>
      </w:r>
    </w:p>
    <w:p w14:paraId="1E752545" w14:textId="65E3ED72" w:rsidR="00412D38" w:rsidRPr="00412D38" w:rsidRDefault="00EC6F4B" w:rsidP="005F2167">
      <w:pPr>
        <w:spacing w:line="360" w:lineRule="auto"/>
        <w:rPr>
          <w:rFonts w:cstheme="minorHAnsi"/>
          <w:color w:val="000000" w:themeColor="text1"/>
          <w:sz w:val="28"/>
          <w:szCs w:val="28"/>
        </w:rPr>
      </w:pPr>
      <w:r>
        <w:rPr>
          <w:rFonts w:cstheme="minorHAnsi"/>
          <w:color w:val="000000" w:themeColor="text1"/>
          <w:sz w:val="28"/>
          <w:szCs w:val="28"/>
        </w:rPr>
        <w:t>This expression relates the amounts of reactants and products at equilibrium for a chemical reaction.</w:t>
      </w:r>
      <w:r w:rsidR="00412D38">
        <w:rPr>
          <w:rFonts w:cstheme="minorHAnsi"/>
          <w:color w:val="000000" w:themeColor="text1"/>
          <w:sz w:val="28"/>
          <w:szCs w:val="28"/>
        </w:rPr>
        <w:t xml:space="preserve"> Every chemical reaction has a unique K value and depending on what (products or the reactants) the reaction favors, the equilibrium constant value can differ.</w:t>
      </w:r>
    </w:p>
    <w:p w14:paraId="4621F2B6" w14:textId="7141A6AE" w:rsidR="00E9392E" w:rsidRDefault="00E9392E" w:rsidP="005F2167">
      <w:pPr>
        <w:spacing w:line="360" w:lineRule="auto"/>
        <w:rPr>
          <w:i/>
          <w:iCs/>
          <w:color w:val="2F5496" w:themeColor="accent1" w:themeShade="BF"/>
          <w:sz w:val="28"/>
          <w:szCs w:val="28"/>
          <w:u w:val="single"/>
        </w:rPr>
      </w:pPr>
      <w:r w:rsidRPr="00E9392E">
        <w:rPr>
          <w:i/>
          <w:iCs/>
          <w:color w:val="2F5496" w:themeColor="accent1" w:themeShade="BF"/>
          <w:sz w:val="28"/>
          <w:szCs w:val="28"/>
          <w:u w:val="single"/>
        </w:rPr>
        <w:t xml:space="preserve">Le </w:t>
      </w:r>
      <w:proofErr w:type="spellStart"/>
      <w:r w:rsidRPr="00E9392E">
        <w:rPr>
          <w:i/>
          <w:iCs/>
          <w:color w:val="2F5496" w:themeColor="accent1" w:themeShade="BF"/>
          <w:sz w:val="28"/>
          <w:szCs w:val="28"/>
          <w:u w:val="single"/>
        </w:rPr>
        <w:t>Chatelier’s</w:t>
      </w:r>
      <w:proofErr w:type="spellEnd"/>
      <w:r w:rsidRPr="00E9392E">
        <w:rPr>
          <w:i/>
          <w:iCs/>
          <w:color w:val="2F5496" w:themeColor="accent1" w:themeShade="BF"/>
          <w:sz w:val="28"/>
          <w:szCs w:val="28"/>
          <w:u w:val="single"/>
        </w:rPr>
        <w:t xml:space="preserve"> Principle</w:t>
      </w:r>
    </w:p>
    <w:p w14:paraId="7EA457E5" w14:textId="08FF3B8F" w:rsidR="00412D38" w:rsidRPr="00412D38" w:rsidRDefault="003C47D1" w:rsidP="005F2167">
      <w:pPr>
        <w:spacing w:line="360" w:lineRule="auto"/>
        <w:rPr>
          <w:color w:val="000000" w:themeColor="text1"/>
          <w:sz w:val="28"/>
          <w:szCs w:val="28"/>
        </w:rPr>
      </w:pPr>
      <w:r>
        <w:rPr>
          <w:color w:val="000000" w:themeColor="text1"/>
          <w:sz w:val="28"/>
          <w:szCs w:val="28"/>
        </w:rPr>
        <w:t xml:space="preserve">In the case of a dynamic system, if the conditions are </w:t>
      </w:r>
      <w:r w:rsidR="00FE1113">
        <w:rPr>
          <w:color w:val="000000" w:themeColor="text1"/>
          <w:sz w:val="28"/>
          <w:szCs w:val="28"/>
        </w:rPr>
        <w:t>disturbed, the position of equilibrium moves to counteract the change to res-establish the state of equilibrium. If a chemical reaction at equilibrium faces a change in concentration, pressure or temperature of either the product or the reactant, the system will respond in such a manner which will nullify the effect of this change on the system.</w:t>
      </w:r>
      <w:r w:rsidR="00BC1C73">
        <w:rPr>
          <w:rStyle w:val="FootnoteReference"/>
          <w:color w:val="000000" w:themeColor="text1"/>
          <w:sz w:val="28"/>
          <w:szCs w:val="28"/>
        </w:rPr>
        <w:footnoteReference w:id="5"/>
      </w:r>
      <w:r w:rsidR="00FE1113">
        <w:rPr>
          <w:color w:val="000000" w:themeColor="text1"/>
          <w:sz w:val="28"/>
          <w:szCs w:val="28"/>
        </w:rPr>
        <w:t xml:space="preserve"> </w:t>
      </w:r>
    </w:p>
    <w:p w14:paraId="72403F26" w14:textId="6896D9DF" w:rsidR="00E9392E" w:rsidRDefault="00E9392E" w:rsidP="005F2167">
      <w:pPr>
        <w:spacing w:line="360" w:lineRule="auto"/>
        <w:rPr>
          <w:i/>
          <w:iCs/>
          <w:color w:val="2F5496" w:themeColor="accent1" w:themeShade="BF"/>
          <w:sz w:val="28"/>
          <w:szCs w:val="28"/>
          <w:u w:val="single"/>
        </w:rPr>
      </w:pPr>
      <w:r w:rsidRPr="00E9392E">
        <w:rPr>
          <w:i/>
          <w:iCs/>
          <w:color w:val="2F5496" w:themeColor="accent1" w:themeShade="BF"/>
          <w:sz w:val="28"/>
          <w:szCs w:val="28"/>
          <w:u w:val="single"/>
        </w:rPr>
        <w:t>Concept of Acid-Base dissociation</w:t>
      </w:r>
    </w:p>
    <w:p w14:paraId="7E3141A2" w14:textId="23F74248" w:rsidR="00FE1113" w:rsidRDefault="00FE1113" w:rsidP="005F2167">
      <w:pPr>
        <w:spacing w:line="360" w:lineRule="auto"/>
        <w:rPr>
          <w:color w:val="000000" w:themeColor="text1"/>
          <w:sz w:val="28"/>
          <w:szCs w:val="28"/>
        </w:rPr>
      </w:pPr>
      <w:r>
        <w:rPr>
          <w:color w:val="000000" w:themeColor="text1"/>
          <w:sz w:val="28"/>
          <w:szCs w:val="28"/>
        </w:rPr>
        <w:t xml:space="preserve"> </w:t>
      </w:r>
      <w:r w:rsidR="00DB1F4B">
        <w:rPr>
          <w:color w:val="000000" w:themeColor="text1"/>
          <w:sz w:val="28"/>
          <w:szCs w:val="28"/>
        </w:rPr>
        <w:t xml:space="preserve">In the case of acid- base dissociations, the species which dissociates completely is termed </w:t>
      </w:r>
      <w:r w:rsidR="00DB1F4B" w:rsidRPr="00DB1F4B">
        <w:rPr>
          <w:i/>
          <w:iCs/>
          <w:color w:val="000000" w:themeColor="text1"/>
          <w:sz w:val="28"/>
          <w:szCs w:val="28"/>
        </w:rPr>
        <w:t>strong</w:t>
      </w:r>
      <w:r w:rsidR="00DB1F4B">
        <w:rPr>
          <w:i/>
          <w:iCs/>
          <w:color w:val="000000" w:themeColor="text1"/>
          <w:sz w:val="28"/>
          <w:szCs w:val="28"/>
        </w:rPr>
        <w:t>.</w:t>
      </w:r>
      <w:r w:rsidR="00DB1F4B">
        <w:rPr>
          <w:color w:val="000000" w:themeColor="text1"/>
          <w:sz w:val="28"/>
          <w:szCs w:val="28"/>
        </w:rPr>
        <w:t xml:space="preserve"> This means that the reaction proceeds completely to one particular side. Acids which dissociate completely are term strong acids while bases which dissociate completely are know as strong bases.</w:t>
      </w:r>
      <w:r w:rsidR="00993097">
        <w:rPr>
          <w:color w:val="000000" w:themeColor="text1"/>
          <w:sz w:val="28"/>
          <w:szCs w:val="28"/>
        </w:rPr>
        <w:t xml:space="preserve"> On the </w:t>
      </w:r>
      <w:proofErr w:type="gramStart"/>
      <w:r w:rsidR="00993097">
        <w:rPr>
          <w:color w:val="000000" w:themeColor="text1"/>
          <w:sz w:val="28"/>
          <w:szCs w:val="28"/>
        </w:rPr>
        <w:t xml:space="preserve">contrary, </w:t>
      </w:r>
      <w:r w:rsidR="00BC1C73">
        <w:rPr>
          <w:color w:val="000000" w:themeColor="text1"/>
          <w:sz w:val="28"/>
          <w:szCs w:val="28"/>
        </w:rPr>
        <w:t xml:space="preserve"> </w:t>
      </w:r>
      <w:r w:rsidR="00993097">
        <w:rPr>
          <w:color w:val="000000" w:themeColor="text1"/>
          <w:sz w:val="28"/>
          <w:szCs w:val="28"/>
        </w:rPr>
        <w:lastRenderedPageBreak/>
        <w:t>acids</w:t>
      </w:r>
      <w:proofErr w:type="gramEnd"/>
      <w:r w:rsidR="00993097">
        <w:rPr>
          <w:color w:val="000000" w:themeColor="text1"/>
          <w:sz w:val="28"/>
          <w:szCs w:val="28"/>
        </w:rPr>
        <w:t xml:space="preserve"> and bases which undergo partial dissociation in an aqueous solution are known as weak acids and bases.</w:t>
      </w:r>
    </w:p>
    <w:p w14:paraId="73FE4B91" w14:textId="76E17EDD" w:rsidR="00D15A29" w:rsidRDefault="00D15A29" w:rsidP="005F2167">
      <w:pPr>
        <w:spacing w:line="360" w:lineRule="auto"/>
        <w:rPr>
          <w:color w:val="000000" w:themeColor="text1"/>
          <w:sz w:val="28"/>
          <w:szCs w:val="28"/>
        </w:rPr>
      </w:pPr>
      <w:r>
        <w:rPr>
          <w:color w:val="000000" w:themeColor="text1"/>
          <w:sz w:val="28"/>
          <w:szCs w:val="28"/>
        </w:rPr>
        <w:t>The strength of a</w:t>
      </w:r>
      <w:r w:rsidR="00A16B2B">
        <w:rPr>
          <w:color w:val="000000" w:themeColor="text1"/>
          <w:sz w:val="28"/>
          <w:szCs w:val="28"/>
        </w:rPr>
        <w:t>n</w:t>
      </w:r>
      <w:r>
        <w:rPr>
          <w:color w:val="000000" w:themeColor="text1"/>
          <w:sz w:val="28"/>
          <w:szCs w:val="28"/>
        </w:rPr>
        <w:t xml:space="preserve"> acid </w:t>
      </w:r>
      <w:r w:rsidR="00A16B2B">
        <w:rPr>
          <w:color w:val="000000" w:themeColor="text1"/>
          <w:sz w:val="28"/>
          <w:szCs w:val="28"/>
        </w:rPr>
        <w:t>or a base can be determined by the acid-base dissociation constant. For an acid, an acid dissociation constant can be derived from the aqueous reaction involving an acid. The same applies for a base.</w:t>
      </w:r>
      <w:r w:rsidR="00087DFE">
        <w:rPr>
          <w:color w:val="000000" w:themeColor="text1"/>
          <w:sz w:val="28"/>
          <w:szCs w:val="28"/>
        </w:rPr>
        <w:t xml:space="preserve"> For example, in the reaction </w:t>
      </w:r>
    </w:p>
    <w:p w14:paraId="43CCE59D" w14:textId="537C7C7F" w:rsidR="00087DFE" w:rsidRPr="002727F0" w:rsidRDefault="00087DFE" w:rsidP="005F2167">
      <w:pPr>
        <w:spacing w:line="360" w:lineRule="auto"/>
        <w:jc w:val="center"/>
        <w:rPr>
          <w:rStyle w:val="mo"/>
          <w:rFonts w:cstheme="minorHAnsi"/>
          <w:color w:val="000000"/>
          <w:sz w:val="32"/>
          <w:szCs w:val="32"/>
          <w:bdr w:val="none" w:sz="0" w:space="0" w:color="auto" w:frame="1"/>
          <w:shd w:val="clear" w:color="auto" w:fill="FFFFFF"/>
        </w:rPr>
      </w:pPr>
      <w:proofErr w:type="gramStart"/>
      <w:r w:rsidRPr="00EF47E7">
        <w:rPr>
          <w:rStyle w:val="mi"/>
          <w:rFonts w:cstheme="minorHAnsi"/>
          <w:color w:val="000000"/>
          <w:sz w:val="32"/>
          <w:szCs w:val="32"/>
          <w:bdr w:val="none" w:sz="0" w:space="0" w:color="auto" w:frame="1"/>
          <w:shd w:val="clear" w:color="auto" w:fill="FFFFFF"/>
        </w:rPr>
        <w:t>HA</w:t>
      </w:r>
      <w:r w:rsidRPr="00EF47E7">
        <w:rPr>
          <w:rStyle w:val="mi"/>
          <w:rFonts w:cstheme="minorHAnsi"/>
          <w:color w:val="000000"/>
          <w:sz w:val="32"/>
          <w:szCs w:val="32"/>
          <w:bdr w:val="none" w:sz="0" w:space="0" w:color="auto" w:frame="1"/>
          <w:shd w:val="clear" w:color="auto" w:fill="FFFFFF"/>
          <w:vertAlign w:val="subscript"/>
        </w:rPr>
        <w:t>(</w:t>
      </w:r>
      <w:proofErr w:type="spellStart"/>
      <w:proofErr w:type="gramEnd"/>
      <w:r w:rsidRPr="00EF47E7">
        <w:rPr>
          <w:rStyle w:val="mi"/>
          <w:rFonts w:cstheme="minorHAnsi"/>
          <w:color w:val="000000"/>
          <w:sz w:val="32"/>
          <w:szCs w:val="32"/>
          <w:bdr w:val="none" w:sz="0" w:space="0" w:color="auto" w:frame="1"/>
          <w:shd w:val="clear" w:color="auto" w:fill="FFFFFF"/>
          <w:vertAlign w:val="subscript"/>
        </w:rPr>
        <w:t>aq</w:t>
      </w:r>
      <w:proofErr w:type="spellEnd"/>
      <w:r w:rsidRPr="00EF47E7">
        <w:rPr>
          <w:rStyle w:val="mi"/>
          <w:rFonts w:cstheme="minorHAnsi"/>
          <w:color w:val="000000"/>
          <w:sz w:val="32"/>
          <w:szCs w:val="32"/>
          <w:bdr w:val="none" w:sz="0" w:space="0" w:color="auto" w:frame="1"/>
          <w:shd w:val="clear" w:color="auto" w:fill="FFFFFF"/>
          <w:vertAlign w:val="subscript"/>
        </w:rPr>
        <w:t>)</w:t>
      </w:r>
      <w:r w:rsidR="001968AF" w:rsidRPr="00EF47E7">
        <w:rPr>
          <w:rStyle w:val="mi"/>
          <w:rFonts w:cstheme="minorHAnsi"/>
          <w:color w:val="000000"/>
          <w:sz w:val="32"/>
          <w:szCs w:val="32"/>
          <w:bdr w:val="none" w:sz="0" w:space="0" w:color="auto" w:frame="1"/>
          <w:shd w:val="clear" w:color="auto" w:fill="FFFFFF"/>
          <w:vertAlign w:val="subscript"/>
        </w:rPr>
        <w:t xml:space="preserve"> </w:t>
      </w:r>
      <w:r w:rsidRPr="00EF47E7">
        <w:rPr>
          <w:rStyle w:val="mo"/>
          <w:rFonts w:cstheme="minorHAnsi"/>
          <w:color w:val="000000"/>
          <w:sz w:val="32"/>
          <w:szCs w:val="32"/>
          <w:bdr w:val="none" w:sz="0" w:space="0" w:color="auto" w:frame="1"/>
          <w:shd w:val="clear" w:color="auto" w:fill="FFFFFF"/>
        </w:rPr>
        <w:t>+</w:t>
      </w:r>
      <w:r w:rsidR="001968AF" w:rsidRPr="00EF47E7">
        <w:rPr>
          <w:rStyle w:val="mo"/>
          <w:rFonts w:cstheme="minorHAnsi"/>
          <w:color w:val="000000"/>
          <w:sz w:val="32"/>
          <w:szCs w:val="32"/>
          <w:bdr w:val="none" w:sz="0" w:space="0" w:color="auto" w:frame="1"/>
          <w:shd w:val="clear" w:color="auto" w:fill="FFFFFF"/>
        </w:rPr>
        <w:t xml:space="preserve"> </w:t>
      </w:r>
      <w:r w:rsidRPr="00EF47E7">
        <w:rPr>
          <w:rStyle w:val="mi"/>
          <w:rFonts w:cstheme="minorHAnsi"/>
          <w:color w:val="000000"/>
          <w:sz w:val="32"/>
          <w:szCs w:val="32"/>
          <w:bdr w:val="none" w:sz="0" w:space="0" w:color="auto" w:frame="1"/>
          <w:shd w:val="clear" w:color="auto" w:fill="FFFFFF"/>
        </w:rPr>
        <w:t>H</w:t>
      </w:r>
      <w:r w:rsidRPr="00EF47E7">
        <w:rPr>
          <w:rStyle w:val="mi"/>
          <w:rFonts w:cstheme="minorHAnsi"/>
          <w:color w:val="000000"/>
          <w:sz w:val="32"/>
          <w:szCs w:val="32"/>
          <w:bdr w:val="none" w:sz="0" w:space="0" w:color="auto" w:frame="1"/>
          <w:shd w:val="clear" w:color="auto" w:fill="FFFFFF"/>
          <w:vertAlign w:val="subscript"/>
        </w:rPr>
        <w:t>2</w:t>
      </w:r>
      <w:r w:rsidRPr="00EF47E7">
        <w:rPr>
          <w:rStyle w:val="mi"/>
          <w:rFonts w:cstheme="minorHAnsi"/>
          <w:color w:val="000000"/>
          <w:sz w:val="32"/>
          <w:szCs w:val="32"/>
          <w:bdr w:val="none" w:sz="0" w:space="0" w:color="auto" w:frame="1"/>
          <w:shd w:val="clear" w:color="auto" w:fill="FFFFFF"/>
        </w:rPr>
        <w:t>O</w:t>
      </w:r>
      <w:r w:rsidRPr="00EF47E7">
        <w:rPr>
          <w:rStyle w:val="mi"/>
          <w:rFonts w:cstheme="minorHAnsi"/>
          <w:color w:val="000000"/>
          <w:sz w:val="32"/>
          <w:szCs w:val="32"/>
          <w:bdr w:val="none" w:sz="0" w:space="0" w:color="auto" w:frame="1"/>
          <w:shd w:val="clear" w:color="auto" w:fill="FFFFFF"/>
          <w:vertAlign w:val="subscript"/>
        </w:rPr>
        <w:t>(l)</w:t>
      </w:r>
      <w:r w:rsidRPr="00EF47E7">
        <w:rPr>
          <w:rStyle w:val="mo"/>
          <w:rFonts w:cstheme="minorHAnsi"/>
          <w:color w:val="000000"/>
          <w:sz w:val="32"/>
          <w:szCs w:val="32"/>
          <w:bdr w:val="none" w:sz="0" w:space="0" w:color="auto" w:frame="1"/>
          <w:shd w:val="clear" w:color="auto" w:fill="FFFFFF"/>
        </w:rPr>
        <w:t xml:space="preserve"> </w:t>
      </w:r>
      <w:r w:rsidR="001968AF" w:rsidRPr="00EF47E7">
        <w:rPr>
          <w:rStyle w:val="mo"/>
          <w:rFonts w:cstheme="minorHAnsi"/>
          <w:color w:val="000000"/>
          <w:sz w:val="32"/>
          <w:szCs w:val="32"/>
          <w:bdr w:val="none" w:sz="0" w:space="0" w:color="auto" w:frame="1"/>
          <w:shd w:val="clear" w:color="auto" w:fill="FFFFFF"/>
        </w:rPr>
        <w:t xml:space="preserve"> </w:t>
      </w:r>
      <w:r w:rsidRPr="00EF47E7">
        <w:rPr>
          <w:rStyle w:val="mo"/>
          <w:rFonts w:ascii="Cambria Math" w:hAnsi="Cambria Math" w:cs="Cambria Math"/>
          <w:color w:val="000000"/>
          <w:sz w:val="32"/>
          <w:szCs w:val="32"/>
          <w:bdr w:val="none" w:sz="0" w:space="0" w:color="auto" w:frame="1"/>
          <w:shd w:val="clear" w:color="auto" w:fill="FFFFFF"/>
        </w:rPr>
        <w:t>⇌</w:t>
      </w:r>
      <w:r w:rsidRPr="00EF47E7">
        <w:rPr>
          <w:rStyle w:val="mo"/>
          <w:rFonts w:cstheme="minorHAnsi"/>
          <w:color w:val="000000"/>
          <w:sz w:val="32"/>
          <w:szCs w:val="32"/>
          <w:bdr w:val="none" w:sz="0" w:space="0" w:color="auto" w:frame="1"/>
          <w:shd w:val="clear" w:color="auto" w:fill="FFFFFF"/>
        </w:rPr>
        <w:t xml:space="preserve"> </w:t>
      </w:r>
      <w:r w:rsidR="001968AF" w:rsidRPr="00EF47E7">
        <w:rPr>
          <w:rStyle w:val="mo"/>
          <w:rFonts w:cstheme="minorHAnsi"/>
          <w:color w:val="000000"/>
          <w:sz w:val="32"/>
          <w:szCs w:val="32"/>
          <w:bdr w:val="none" w:sz="0" w:space="0" w:color="auto" w:frame="1"/>
          <w:shd w:val="clear" w:color="auto" w:fill="FFFFFF"/>
        </w:rPr>
        <w:t xml:space="preserve"> </w:t>
      </w:r>
      <w:r w:rsidRPr="00EF47E7">
        <w:rPr>
          <w:rStyle w:val="mi"/>
          <w:rFonts w:cstheme="minorHAnsi"/>
          <w:color w:val="000000"/>
          <w:sz w:val="32"/>
          <w:szCs w:val="32"/>
          <w:bdr w:val="none" w:sz="0" w:space="0" w:color="auto" w:frame="1"/>
          <w:shd w:val="clear" w:color="auto" w:fill="FFFFFF"/>
        </w:rPr>
        <w:t>H</w:t>
      </w:r>
      <w:r w:rsidRPr="00EF47E7">
        <w:rPr>
          <w:rStyle w:val="mi"/>
          <w:rFonts w:cstheme="minorHAnsi"/>
          <w:color w:val="000000"/>
          <w:sz w:val="32"/>
          <w:szCs w:val="32"/>
          <w:bdr w:val="none" w:sz="0" w:space="0" w:color="auto" w:frame="1"/>
          <w:shd w:val="clear" w:color="auto" w:fill="FFFFFF"/>
          <w:vertAlign w:val="subscript"/>
        </w:rPr>
        <w:t>3</w:t>
      </w:r>
      <w:r w:rsidRPr="00EF47E7">
        <w:rPr>
          <w:rStyle w:val="mi"/>
          <w:rFonts w:cstheme="minorHAnsi"/>
          <w:color w:val="000000"/>
          <w:sz w:val="32"/>
          <w:szCs w:val="32"/>
          <w:bdr w:val="none" w:sz="0" w:space="0" w:color="auto" w:frame="1"/>
          <w:shd w:val="clear" w:color="auto" w:fill="FFFFFF"/>
        </w:rPr>
        <w:t>O</w:t>
      </w:r>
      <w:r w:rsidRPr="00EF47E7">
        <w:rPr>
          <w:rStyle w:val="mi"/>
          <w:rFonts w:cstheme="minorHAnsi"/>
          <w:color w:val="000000"/>
          <w:sz w:val="32"/>
          <w:szCs w:val="32"/>
          <w:bdr w:val="none" w:sz="0" w:space="0" w:color="auto" w:frame="1"/>
          <w:shd w:val="clear" w:color="auto" w:fill="FFFFFF"/>
          <w:vertAlign w:val="superscript"/>
        </w:rPr>
        <w:t>+</w:t>
      </w:r>
      <w:r w:rsidRPr="00EF47E7">
        <w:rPr>
          <w:rStyle w:val="mo"/>
          <w:rFonts w:cstheme="minorHAnsi"/>
          <w:color w:val="000000"/>
          <w:sz w:val="32"/>
          <w:szCs w:val="32"/>
          <w:bdr w:val="none" w:sz="0" w:space="0" w:color="auto" w:frame="1"/>
          <w:shd w:val="clear" w:color="auto" w:fill="FFFFFF"/>
          <w:vertAlign w:val="subscript"/>
        </w:rPr>
        <w:t>(</w:t>
      </w:r>
      <w:proofErr w:type="spellStart"/>
      <w:r w:rsidRPr="00EF47E7">
        <w:rPr>
          <w:rStyle w:val="mo"/>
          <w:rFonts w:cstheme="minorHAnsi"/>
          <w:color w:val="000000"/>
          <w:sz w:val="32"/>
          <w:szCs w:val="32"/>
          <w:bdr w:val="none" w:sz="0" w:space="0" w:color="auto" w:frame="1"/>
          <w:shd w:val="clear" w:color="auto" w:fill="FFFFFF"/>
          <w:vertAlign w:val="subscript"/>
        </w:rPr>
        <w:t>aq</w:t>
      </w:r>
      <w:proofErr w:type="spellEnd"/>
      <w:r w:rsidRPr="00EF47E7">
        <w:rPr>
          <w:rStyle w:val="mo"/>
          <w:rFonts w:cstheme="minorHAnsi"/>
          <w:color w:val="000000"/>
          <w:sz w:val="32"/>
          <w:szCs w:val="32"/>
          <w:bdr w:val="none" w:sz="0" w:space="0" w:color="auto" w:frame="1"/>
          <w:shd w:val="clear" w:color="auto" w:fill="FFFFFF"/>
          <w:vertAlign w:val="subscript"/>
        </w:rPr>
        <w:t>)</w:t>
      </w:r>
      <w:r w:rsidR="001968AF" w:rsidRPr="00EF47E7">
        <w:rPr>
          <w:rStyle w:val="mo"/>
          <w:rFonts w:cstheme="minorHAnsi"/>
          <w:color w:val="000000"/>
          <w:sz w:val="32"/>
          <w:szCs w:val="32"/>
          <w:bdr w:val="none" w:sz="0" w:space="0" w:color="auto" w:frame="1"/>
          <w:shd w:val="clear" w:color="auto" w:fill="FFFFFF"/>
          <w:vertAlign w:val="subscript"/>
        </w:rPr>
        <w:t xml:space="preserve"> </w:t>
      </w:r>
      <w:r w:rsidRPr="00EF47E7">
        <w:rPr>
          <w:rStyle w:val="mo"/>
          <w:rFonts w:cstheme="minorHAnsi"/>
          <w:color w:val="000000"/>
          <w:sz w:val="32"/>
          <w:szCs w:val="32"/>
          <w:bdr w:val="none" w:sz="0" w:space="0" w:color="auto" w:frame="1"/>
          <w:shd w:val="clear" w:color="auto" w:fill="FFFFFF"/>
        </w:rPr>
        <w:t xml:space="preserve">+ </w:t>
      </w:r>
      <w:r w:rsidRPr="00EF47E7">
        <w:rPr>
          <w:rStyle w:val="mi"/>
          <w:rFonts w:cstheme="minorHAnsi"/>
          <w:color w:val="000000"/>
          <w:sz w:val="32"/>
          <w:szCs w:val="32"/>
          <w:bdr w:val="none" w:sz="0" w:space="0" w:color="auto" w:frame="1"/>
          <w:shd w:val="clear" w:color="auto" w:fill="FFFFFF"/>
        </w:rPr>
        <w:t>A</w:t>
      </w:r>
      <w:r w:rsidRPr="00EF47E7">
        <w:rPr>
          <w:rStyle w:val="mi"/>
          <w:rFonts w:cstheme="minorHAnsi"/>
          <w:color w:val="000000"/>
          <w:sz w:val="32"/>
          <w:szCs w:val="32"/>
          <w:bdr w:val="none" w:sz="0" w:space="0" w:color="auto" w:frame="1"/>
          <w:shd w:val="clear" w:color="auto" w:fill="FFFFFF"/>
          <w:vertAlign w:val="subscript"/>
        </w:rPr>
        <w:t>(</w:t>
      </w:r>
      <w:proofErr w:type="spellStart"/>
      <w:r w:rsidRPr="00EF47E7">
        <w:rPr>
          <w:rStyle w:val="mi"/>
          <w:rFonts w:cstheme="minorHAnsi"/>
          <w:color w:val="000000"/>
          <w:sz w:val="32"/>
          <w:szCs w:val="32"/>
          <w:bdr w:val="none" w:sz="0" w:space="0" w:color="auto" w:frame="1"/>
          <w:shd w:val="clear" w:color="auto" w:fill="FFFFFF"/>
          <w:vertAlign w:val="subscript"/>
        </w:rPr>
        <w:t>aq</w:t>
      </w:r>
      <w:proofErr w:type="spellEnd"/>
      <w:r w:rsidRPr="00EF47E7">
        <w:rPr>
          <w:rStyle w:val="mi"/>
          <w:rFonts w:cstheme="minorHAnsi"/>
          <w:color w:val="000000"/>
          <w:sz w:val="32"/>
          <w:szCs w:val="32"/>
          <w:bdr w:val="none" w:sz="0" w:space="0" w:color="auto" w:frame="1"/>
          <w:shd w:val="clear" w:color="auto" w:fill="FFFFFF"/>
          <w:vertAlign w:val="subscript"/>
        </w:rPr>
        <w:t>)</w:t>
      </w:r>
      <w:r w:rsidRPr="00EF47E7">
        <w:rPr>
          <w:rStyle w:val="mo"/>
          <w:rFonts w:cstheme="minorHAnsi"/>
          <w:color w:val="000000"/>
          <w:sz w:val="32"/>
          <w:szCs w:val="32"/>
          <w:bdr w:val="none" w:sz="0" w:space="0" w:color="auto" w:frame="1"/>
          <w:shd w:val="clear" w:color="auto" w:fill="FFFFFF"/>
          <w:vertAlign w:val="superscript"/>
        </w:rPr>
        <w:t>-</w:t>
      </w:r>
      <w:r w:rsidR="002727F0">
        <w:rPr>
          <w:rStyle w:val="mo"/>
          <w:rFonts w:cstheme="minorHAnsi"/>
          <w:color w:val="000000"/>
          <w:sz w:val="32"/>
          <w:szCs w:val="32"/>
          <w:bdr w:val="none" w:sz="0" w:space="0" w:color="auto" w:frame="1"/>
          <w:shd w:val="clear" w:color="auto" w:fill="FFFFFF"/>
          <w:vertAlign w:val="superscript"/>
        </w:rPr>
        <w:t xml:space="preserve"> </w:t>
      </w:r>
      <w:r w:rsidR="002727F0">
        <w:rPr>
          <w:rStyle w:val="FootnoteReference"/>
          <w:rFonts w:cstheme="minorHAnsi"/>
          <w:color w:val="000000"/>
          <w:sz w:val="32"/>
          <w:szCs w:val="32"/>
          <w:bdr w:val="none" w:sz="0" w:space="0" w:color="auto" w:frame="1"/>
          <w:shd w:val="clear" w:color="auto" w:fill="FFFFFF"/>
        </w:rPr>
        <w:footnoteReference w:id="6"/>
      </w:r>
    </w:p>
    <w:p w14:paraId="6249DE0D" w14:textId="78A2FBFD" w:rsidR="001968AF" w:rsidRPr="001968AF" w:rsidRDefault="001968AF" w:rsidP="005F2167">
      <w:pPr>
        <w:spacing w:line="360" w:lineRule="auto"/>
        <w:rPr>
          <w:color w:val="000000" w:themeColor="text1"/>
          <w:sz w:val="28"/>
          <w:szCs w:val="28"/>
        </w:rPr>
      </w:pPr>
      <w:r>
        <w:rPr>
          <w:color w:val="000000" w:themeColor="text1"/>
          <w:sz w:val="28"/>
          <w:szCs w:val="28"/>
        </w:rPr>
        <w:t>the equilibrium constant for the dissociation is</w:t>
      </w:r>
    </w:p>
    <w:p w14:paraId="27BF02E5" w14:textId="061113B8" w:rsidR="00993097" w:rsidRPr="00EF47E7" w:rsidRDefault="001968AF" w:rsidP="005F2167">
      <w:pPr>
        <w:spacing w:line="360" w:lineRule="auto"/>
        <w:jc w:val="center"/>
        <w:rPr>
          <w:rStyle w:val="mo"/>
          <w:rFonts w:cstheme="minorHAnsi"/>
          <w:color w:val="000000"/>
          <w:sz w:val="32"/>
          <w:szCs w:val="32"/>
          <w:bdr w:val="none" w:sz="0" w:space="0" w:color="auto" w:frame="1"/>
          <w:shd w:val="clear" w:color="auto" w:fill="FFFFFF"/>
        </w:rPr>
      </w:pPr>
      <w:r w:rsidRPr="00EF47E7">
        <w:rPr>
          <w:rStyle w:val="mi"/>
          <w:rFonts w:cstheme="minorHAnsi"/>
          <w:color w:val="000000"/>
          <w:sz w:val="32"/>
          <w:szCs w:val="32"/>
          <w:bdr w:val="none" w:sz="0" w:space="0" w:color="auto" w:frame="1"/>
          <w:shd w:val="clear" w:color="auto" w:fill="FFFFFF"/>
        </w:rPr>
        <w:t>K</w:t>
      </w:r>
      <w:r w:rsidR="00BC051C" w:rsidRPr="00EF47E7">
        <w:rPr>
          <w:rStyle w:val="mi"/>
          <w:rFonts w:cstheme="minorHAnsi"/>
          <w:color w:val="000000"/>
          <w:sz w:val="32"/>
          <w:szCs w:val="32"/>
          <w:bdr w:val="none" w:sz="0" w:space="0" w:color="auto" w:frame="1"/>
          <w:shd w:val="clear" w:color="auto" w:fill="FFFFFF"/>
          <w:vertAlign w:val="subscript"/>
        </w:rPr>
        <w:t>a</w:t>
      </w:r>
      <w:r w:rsidRPr="00EF47E7">
        <w:rPr>
          <w:rStyle w:val="mi"/>
          <w:rFonts w:cstheme="minorHAnsi"/>
          <w:color w:val="000000"/>
          <w:sz w:val="32"/>
          <w:szCs w:val="32"/>
          <w:bdr w:val="none" w:sz="0" w:space="0" w:color="auto" w:frame="1"/>
          <w:shd w:val="clear" w:color="auto" w:fill="FFFFFF"/>
        </w:rPr>
        <w:t xml:space="preserve"> </w:t>
      </w:r>
      <w:r w:rsidRPr="00EF47E7">
        <w:rPr>
          <w:rStyle w:val="mo"/>
          <w:rFonts w:cstheme="minorHAnsi"/>
          <w:color w:val="000000"/>
          <w:sz w:val="32"/>
          <w:szCs w:val="32"/>
          <w:bdr w:val="none" w:sz="0" w:space="0" w:color="auto" w:frame="1"/>
          <w:shd w:val="clear" w:color="auto" w:fill="FFFFFF"/>
        </w:rPr>
        <w:t>= [</w:t>
      </w:r>
      <w:r w:rsidRPr="00EF47E7">
        <w:rPr>
          <w:rStyle w:val="mi"/>
          <w:rFonts w:cstheme="minorHAnsi"/>
          <w:color w:val="000000"/>
          <w:sz w:val="32"/>
          <w:szCs w:val="32"/>
          <w:bdr w:val="none" w:sz="0" w:space="0" w:color="auto" w:frame="1"/>
          <w:shd w:val="clear" w:color="auto" w:fill="FFFFFF"/>
        </w:rPr>
        <w:t>H</w:t>
      </w:r>
      <w:r w:rsidRPr="00EF47E7">
        <w:rPr>
          <w:rStyle w:val="mi"/>
          <w:rFonts w:cstheme="minorHAnsi"/>
          <w:color w:val="000000"/>
          <w:sz w:val="32"/>
          <w:szCs w:val="32"/>
          <w:bdr w:val="none" w:sz="0" w:space="0" w:color="auto" w:frame="1"/>
          <w:shd w:val="clear" w:color="auto" w:fill="FFFFFF"/>
          <w:vertAlign w:val="subscript"/>
        </w:rPr>
        <w:t>3</w:t>
      </w:r>
      <w:r w:rsidRPr="00EF47E7">
        <w:rPr>
          <w:rStyle w:val="mi"/>
          <w:rFonts w:cstheme="minorHAnsi"/>
          <w:color w:val="000000"/>
          <w:sz w:val="32"/>
          <w:szCs w:val="32"/>
          <w:bdr w:val="none" w:sz="0" w:space="0" w:color="auto" w:frame="1"/>
          <w:shd w:val="clear" w:color="auto" w:fill="FFFFFF"/>
        </w:rPr>
        <w:t>O</w:t>
      </w:r>
      <w:proofErr w:type="gramStart"/>
      <w:r w:rsidRPr="00EF47E7">
        <w:rPr>
          <w:rStyle w:val="mo"/>
          <w:rFonts w:cstheme="minorHAnsi"/>
          <w:color w:val="000000"/>
          <w:sz w:val="32"/>
          <w:szCs w:val="32"/>
          <w:bdr w:val="none" w:sz="0" w:space="0" w:color="auto" w:frame="1"/>
          <w:shd w:val="clear" w:color="auto" w:fill="FFFFFF"/>
          <w:vertAlign w:val="superscript"/>
        </w:rPr>
        <w:t>+</w:t>
      </w:r>
      <w:r w:rsidRPr="00EF47E7">
        <w:rPr>
          <w:rStyle w:val="mo"/>
          <w:rFonts w:cstheme="minorHAnsi"/>
          <w:color w:val="000000"/>
          <w:sz w:val="32"/>
          <w:szCs w:val="32"/>
          <w:bdr w:val="none" w:sz="0" w:space="0" w:color="auto" w:frame="1"/>
          <w:shd w:val="clear" w:color="auto" w:fill="FFFFFF"/>
        </w:rPr>
        <w:t>][</w:t>
      </w:r>
      <w:proofErr w:type="gramEnd"/>
      <w:r w:rsidRPr="00EF47E7">
        <w:rPr>
          <w:rStyle w:val="mi"/>
          <w:rFonts w:cstheme="minorHAnsi"/>
          <w:color w:val="000000"/>
          <w:sz w:val="32"/>
          <w:szCs w:val="32"/>
          <w:bdr w:val="none" w:sz="0" w:space="0" w:color="auto" w:frame="1"/>
          <w:shd w:val="clear" w:color="auto" w:fill="FFFFFF"/>
        </w:rPr>
        <w:t>A</w:t>
      </w:r>
      <w:r w:rsidRPr="00EF47E7">
        <w:rPr>
          <w:rStyle w:val="mo"/>
          <w:rFonts w:cstheme="minorHAnsi"/>
          <w:color w:val="000000"/>
          <w:sz w:val="32"/>
          <w:szCs w:val="32"/>
          <w:bdr w:val="none" w:sz="0" w:space="0" w:color="auto" w:frame="1"/>
          <w:shd w:val="clear" w:color="auto" w:fill="FFFFFF"/>
          <w:vertAlign w:val="superscript"/>
        </w:rPr>
        <w:t>-</w:t>
      </w:r>
      <w:r w:rsidRPr="00EF47E7">
        <w:rPr>
          <w:rStyle w:val="mo"/>
          <w:rFonts w:cstheme="minorHAnsi"/>
          <w:color w:val="000000"/>
          <w:sz w:val="32"/>
          <w:szCs w:val="32"/>
          <w:bdr w:val="none" w:sz="0" w:space="0" w:color="auto" w:frame="1"/>
          <w:shd w:val="clear" w:color="auto" w:fill="FFFFFF"/>
        </w:rPr>
        <w:t>] / [</w:t>
      </w:r>
      <w:r w:rsidRPr="00EF47E7">
        <w:rPr>
          <w:rStyle w:val="mi"/>
          <w:rFonts w:cstheme="minorHAnsi"/>
          <w:color w:val="000000"/>
          <w:sz w:val="32"/>
          <w:szCs w:val="32"/>
          <w:bdr w:val="none" w:sz="0" w:space="0" w:color="auto" w:frame="1"/>
          <w:shd w:val="clear" w:color="auto" w:fill="FFFFFF"/>
        </w:rPr>
        <w:t>H</w:t>
      </w:r>
      <w:r w:rsidRPr="00EF47E7">
        <w:rPr>
          <w:rStyle w:val="mi"/>
          <w:rFonts w:cstheme="minorHAnsi"/>
          <w:color w:val="000000"/>
          <w:sz w:val="32"/>
          <w:szCs w:val="32"/>
          <w:bdr w:val="none" w:sz="0" w:space="0" w:color="auto" w:frame="1"/>
          <w:shd w:val="clear" w:color="auto" w:fill="FFFFFF"/>
          <w:vertAlign w:val="subscript"/>
        </w:rPr>
        <w:t>2</w:t>
      </w:r>
      <w:r w:rsidRPr="00EF47E7">
        <w:rPr>
          <w:rStyle w:val="mi"/>
          <w:rFonts w:cstheme="minorHAnsi"/>
          <w:color w:val="000000"/>
          <w:sz w:val="32"/>
          <w:szCs w:val="32"/>
          <w:bdr w:val="none" w:sz="0" w:space="0" w:color="auto" w:frame="1"/>
          <w:shd w:val="clear" w:color="auto" w:fill="FFFFFF"/>
        </w:rPr>
        <w:t>O</w:t>
      </w:r>
      <w:r w:rsidRPr="00EF47E7">
        <w:rPr>
          <w:rStyle w:val="mo"/>
          <w:rFonts w:cstheme="minorHAnsi"/>
          <w:color w:val="000000"/>
          <w:sz w:val="32"/>
          <w:szCs w:val="32"/>
          <w:bdr w:val="none" w:sz="0" w:space="0" w:color="auto" w:frame="1"/>
          <w:shd w:val="clear" w:color="auto" w:fill="FFFFFF"/>
        </w:rPr>
        <w:t>][</w:t>
      </w:r>
      <w:r w:rsidRPr="00EF47E7">
        <w:rPr>
          <w:rStyle w:val="mi"/>
          <w:rFonts w:cstheme="minorHAnsi"/>
          <w:color w:val="000000"/>
          <w:sz w:val="32"/>
          <w:szCs w:val="32"/>
          <w:bdr w:val="none" w:sz="0" w:space="0" w:color="auto" w:frame="1"/>
          <w:shd w:val="clear" w:color="auto" w:fill="FFFFFF"/>
        </w:rPr>
        <w:t>HA</w:t>
      </w:r>
      <w:r w:rsidRPr="00EF47E7">
        <w:rPr>
          <w:rStyle w:val="mo"/>
          <w:rFonts w:cstheme="minorHAnsi"/>
          <w:color w:val="000000"/>
          <w:sz w:val="32"/>
          <w:szCs w:val="32"/>
          <w:bdr w:val="none" w:sz="0" w:space="0" w:color="auto" w:frame="1"/>
          <w:shd w:val="clear" w:color="auto" w:fill="FFFFFF"/>
        </w:rPr>
        <w:t>]</w:t>
      </w:r>
    </w:p>
    <w:p w14:paraId="74C09B4E" w14:textId="047B5AB9" w:rsidR="00635B5F" w:rsidRDefault="00635B5F" w:rsidP="005F2167">
      <w:pPr>
        <w:spacing w:line="360" w:lineRule="auto"/>
        <w:rPr>
          <w:color w:val="000000" w:themeColor="text1"/>
          <w:sz w:val="28"/>
          <w:szCs w:val="28"/>
        </w:rPr>
      </w:pPr>
      <w:r>
        <w:rPr>
          <w:color w:val="000000" w:themeColor="text1"/>
          <w:sz w:val="28"/>
          <w:szCs w:val="28"/>
        </w:rPr>
        <w:t>Acid-base dissociation constants are based on the amount of OH</w:t>
      </w:r>
      <w:r>
        <w:rPr>
          <w:color w:val="000000" w:themeColor="text1"/>
          <w:sz w:val="28"/>
          <w:szCs w:val="28"/>
          <w:vertAlign w:val="superscript"/>
        </w:rPr>
        <w:t xml:space="preserve">- </w:t>
      </w:r>
      <w:r>
        <w:rPr>
          <w:color w:val="000000" w:themeColor="text1"/>
          <w:sz w:val="28"/>
          <w:szCs w:val="28"/>
        </w:rPr>
        <w:t>and H</w:t>
      </w:r>
      <w:r>
        <w:rPr>
          <w:color w:val="000000" w:themeColor="text1"/>
          <w:sz w:val="28"/>
          <w:szCs w:val="28"/>
          <w:vertAlign w:val="superscript"/>
        </w:rPr>
        <w:t>+</w:t>
      </w:r>
      <w:r>
        <w:rPr>
          <w:color w:val="000000" w:themeColor="text1"/>
          <w:sz w:val="28"/>
          <w:szCs w:val="28"/>
        </w:rPr>
        <w:t xml:space="preserve"> ions present. The larger the acid dissociation constant, the greater the amount of H</w:t>
      </w:r>
      <w:r>
        <w:rPr>
          <w:color w:val="000000" w:themeColor="text1"/>
          <w:sz w:val="28"/>
          <w:szCs w:val="28"/>
          <w:vertAlign w:val="superscript"/>
        </w:rPr>
        <w:t>+</w:t>
      </w:r>
      <w:r>
        <w:rPr>
          <w:color w:val="000000" w:themeColor="text1"/>
          <w:sz w:val="28"/>
          <w:szCs w:val="28"/>
        </w:rPr>
        <w:t xml:space="preserve"> ions in the solution at equilibrium. Similarly, the same applies for bases. However, instead of H</w:t>
      </w:r>
      <w:r>
        <w:rPr>
          <w:color w:val="000000" w:themeColor="text1"/>
          <w:sz w:val="28"/>
          <w:szCs w:val="28"/>
          <w:vertAlign w:val="superscript"/>
        </w:rPr>
        <w:t>+</w:t>
      </w:r>
      <w:r>
        <w:rPr>
          <w:color w:val="000000" w:themeColor="text1"/>
          <w:sz w:val="28"/>
          <w:szCs w:val="28"/>
        </w:rPr>
        <w:t xml:space="preserve"> ions, OH</w:t>
      </w:r>
      <w:r>
        <w:rPr>
          <w:color w:val="000000" w:themeColor="text1"/>
          <w:sz w:val="28"/>
          <w:szCs w:val="28"/>
          <w:vertAlign w:val="superscript"/>
        </w:rPr>
        <w:t>-</w:t>
      </w:r>
      <w:r>
        <w:rPr>
          <w:color w:val="000000" w:themeColor="text1"/>
          <w:sz w:val="28"/>
          <w:szCs w:val="28"/>
        </w:rPr>
        <w:t xml:space="preserve"> ions are measured. </w:t>
      </w:r>
      <w:r w:rsidR="007B7029">
        <w:rPr>
          <w:color w:val="000000" w:themeColor="text1"/>
          <w:sz w:val="28"/>
          <w:szCs w:val="28"/>
        </w:rPr>
        <w:t>A greater measure of OH</w:t>
      </w:r>
      <w:r w:rsidR="007B7029">
        <w:rPr>
          <w:color w:val="000000" w:themeColor="text1"/>
          <w:sz w:val="28"/>
          <w:szCs w:val="28"/>
          <w:vertAlign w:val="superscript"/>
        </w:rPr>
        <w:t>-</w:t>
      </w:r>
      <w:r w:rsidR="007B7029">
        <w:rPr>
          <w:color w:val="000000" w:themeColor="text1"/>
          <w:sz w:val="28"/>
          <w:szCs w:val="28"/>
        </w:rPr>
        <w:t xml:space="preserve"> ions at equilibrium indicates a stronger base and a higher base-dissociation constant.</w:t>
      </w:r>
    </w:p>
    <w:p w14:paraId="0B542342" w14:textId="660C0B50" w:rsidR="007B7029" w:rsidRDefault="007B7029" w:rsidP="005F2167">
      <w:pPr>
        <w:spacing w:line="360" w:lineRule="auto"/>
        <w:rPr>
          <w:color w:val="000000" w:themeColor="text1"/>
          <w:sz w:val="28"/>
          <w:szCs w:val="28"/>
        </w:rPr>
      </w:pPr>
      <w:r>
        <w:rPr>
          <w:color w:val="000000" w:themeColor="text1"/>
          <w:sz w:val="28"/>
          <w:szCs w:val="28"/>
        </w:rPr>
        <w:t>For example, in the reaction</w:t>
      </w:r>
    </w:p>
    <w:p w14:paraId="771AE03D" w14:textId="16A99337" w:rsidR="007B7029" w:rsidRPr="00EF47E7" w:rsidRDefault="007B7029" w:rsidP="005F2167">
      <w:pPr>
        <w:spacing w:line="360" w:lineRule="auto"/>
        <w:jc w:val="center"/>
        <w:rPr>
          <w:rFonts w:cstheme="minorHAnsi"/>
          <w:color w:val="000000" w:themeColor="text1"/>
          <w:sz w:val="32"/>
          <w:szCs w:val="32"/>
        </w:rPr>
      </w:pPr>
      <w:r w:rsidRPr="00EF47E7">
        <w:rPr>
          <w:rStyle w:val="mi"/>
          <w:rFonts w:cstheme="minorHAnsi"/>
          <w:color w:val="000000"/>
          <w:sz w:val="32"/>
          <w:szCs w:val="32"/>
          <w:bdr w:val="none" w:sz="0" w:space="0" w:color="auto" w:frame="1"/>
          <w:shd w:val="clear" w:color="auto" w:fill="FFFFFF"/>
        </w:rPr>
        <w:t>B</w:t>
      </w:r>
      <w:r w:rsidRPr="00EF47E7">
        <w:rPr>
          <w:rStyle w:val="mi"/>
          <w:rFonts w:cstheme="minorHAnsi"/>
          <w:color w:val="000000"/>
          <w:sz w:val="32"/>
          <w:szCs w:val="32"/>
          <w:bdr w:val="none" w:sz="0" w:space="0" w:color="auto" w:frame="1"/>
          <w:shd w:val="clear" w:color="auto" w:fill="FFFFFF"/>
          <w:vertAlign w:val="subscript"/>
        </w:rPr>
        <w:t>(</w:t>
      </w:r>
      <w:proofErr w:type="spellStart"/>
      <w:r w:rsidRPr="00EF47E7">
        <w:rPr>
          <w:rStyle w:val="mi"/>
          <w:rFonts w:cstheme="minorHAnsi"/>
          <w:color w:val="000000"/>
          <w:sz w:val="32"/>
          <w:szCs w:val="32"/>
          <w:bdr w:val="none" w:sz="0" w:space="0" w:color="auto" w:frame="1"/>
          <w:shd w:val="clear" w:color="auto" w:fill="FFFFFF"/>
          <w:vertAlign w:val="subscript"/>
        </w:rPr>
        <w:t>aq</w:t>
      </w:r>
      <w:proofErr w:type="spellEnd"/>
      <w:r w:rsidRPr="00EF47E7">
        <w:rPr>
          <w:rStyle w:val="mi"/>
          <w:rFonts w:cstheme="minorHAnsi"/>
          <w:color w:val="000000"/>
          <w:sz w:val="32"/>
          <w:szCs w:val="32"/>
          <w:bdr w:val="none" w:sz="0" w:space="0" w:color="auto" w:frame="1"/>
          <w:shd w:val="clear" w:color="auto" w:fill="FFFFFF"/>
          <w:vertAlign w:val="subscript"/>
        </w:rPr>
        <w:t>)</w:t>
      </w:r>
      <w:r w:rsidRPr="00EF47E7">
        <w:rPr>
          <w:rStyle w:val="mo"/>
          <w:rFonts w:cstheme="minorHAnsi"/>
          <w:color w:val="000000"/>
          <w:sz w:val="32"/>
          <w:szCs w:val="32"/>
          <w:bdr w:val="none" w:sz="0" w:space="0" w:color="auto" w:frame="1"/>
          <w:shd w:val="clear" w:color="auto" w:fill="FFFFFF"/>
        </w:rPr>
        <w:t xml:space="preserve"> + </w:t>
      </w:r>
      <w:r w:rsidRPr="00EF47E7">
        <w:rPr>
          <w:rStyle w:val="mi"/>
          <w:rFonts w:cstheme="minorHAnsi"/>
          <w:color w:val="000000"/>
          <w:sz w:val="32"/>
          <w:szCs w:val="32"/>
          <w:bdr w:val="none" w:sz="0" w:space="0" w:color="auto" w:frame="1"/>
          <w:shd w:val="clear" w:color="auto" w:fill="FFFFFF"/>
        </w:rPr>
        <w:t>H</w:t>
      </w:r>
      <w:r w:rsidR="00BC051C" w:rsidRPr="00EF47E7">
        <w:rPr>
          <w:rStyle w:val="mi"/>
          <w:rFonts w:cstheme="minorHAnsi"/>
          <w:color w:val="000000"/>
          <w:sz w:val="32"/>
          <w:szCs w:val="32"/>
          <w:bdr w:val="none" w:sz="0" w:space="0" w:color="auto" w:frame="1"/>
          <w:shd w:val="clear" w:color="auto" w:fill="FFFFFF"/>
          <w:vertAlign w:val="subscript"/>
        </w:rPr>
        <w:t>2</w:t>
      </w:r>
      <w:r w:rsidRPr="00EF47E7">
        <w:rPr>
          <w:rStyle w:val="mi"/>
          <w:rFonts w:cstheme="minorHAnsi"/>
          <w:color w:val="000000"/>
          <w:sz w:val="32"/>
          <w:szCs w:val="32"/>
          <w:bdr w:val="none" w:sz="0" w:space="0" w:color="auto" w:frame="1"/>
          <w:shd w:val="clear" w:color="auto" w:fill="FFFFFF"/>
        </w:rPr>
        <w:t>O</w:t>
      </w:r>
      <w:r w:rsidR="00BC051C" w:rsidRPr="00EF47E7">
        <w:rPr>
          <w:rStyle w:val="mo"/>
          <w:rFonts w:cstheme="minorHAnsi"/>
          <w:color w:val="000000"/>
          <w:sz w:val="32"/>
          <w:szCs w:val="32"/>
          <w:bdr w:val="none" w:sz="0" w:space="0" w:color="auto" w:frame="1"/>
          <w:shd w:val="clear" w:color="auto" w:fill="FFFFFF"/>
          <w:vertAlign w:val="subscript"/>
        </w:rPr>
        <w:t>(l</w:t>
      </w:r>
      <w:proofErr w:type="gramStart"/>
      <w:r w:rsidR="00BC051C" w:rsidRPr="00EF47E7">
        <w:rPr>
          <w:rStyle w:val="mo"/>
          <w:rFonts w:cstheme="minorHAnsi"/>
          <w:color w:val="000000"/>
          <w:sz w:val="32"/>
          <w:szCs w:val="32"/>
          <w:bdr w:val="none" w:sz="0" w:space="0" w:color="auto" w:frame="1"/>
          <w:shd w:val="clear" w:color="auto" w:fill="FFFFFF"/>
          <w:vertAlign w:val="subscript"/>
        </w:rPr>
        <w:t>)</w:t>
      </w:r>
      <w:r w:rsidR="00BC051C" w:rsidRPr="00EF47E7">
        <w:rPr>
          <w:rStyle w:val="mo"/>
          <w:rFonts w:cstheme="minorHAnsi"/>
          <w:color w:val="000000"/>
          <w:sz w:val="32"/>
          <w:szCs w:val="32"/>
          <w:bdr w:val="none" w:sz="0" w:space="0" w:color="auto" w:frame="1"/>
          <w:shd w:val="clear" w:color="auto" w:fill="FFFFFF"/>
        </w:rPr>
        <w:t xml:space="preserve">  </w:t>
      </w:r>
      <w:r w:rsidRPr="00EF47E7">
        <w:rPr>
          <w:rStyle w:val="mo"/>
          <w:rFonts w:ascii="Cambria Math" w:hAnsi="Cambria Math" w:cs="Cambria Math"/>
          <w:color w:val="000000"/>
          <w:sz w:val="32"/>
          <w:szCs w:val="32"/>
          <w:bdr w:val="none" w:sz="0" w:space="0" w:color="auto" w:frame="1"/>
          <w:shd w:val="clear" w:color="auto" w:fill="FFFFFF"/>
        </w:rPr>
        <w:t>⇌</w:t>
      </w:r>
      <w:proofErr w:type="gramEnd"/>
      <w:r w:rsidR="00BC051C" w:rsidRPr="00EF47E7">
        <w:rPr>
          <w:rStyle w:val="mo"/>
          <w:rFonts w:cstheme="minorHAnsi"/>
          <w:color w:val="000000"/>
          <w:sz w:val="32"/>
          <w:szCs w:val="32"/>
          <w:bdr w:val="none" w:sz="0" w:space="0" w:color="auto" w:frame="1"/>
          <w:shd w:val="clear" w:color="auto" w:fill="FFFFFF"/>
        </w:rPr>
        <w:t xml:space="preserve">  </w:t>
      </w:r>
      <w:r w:rsidRPr="00EF47E7">
        <w:rPr>
          <w:rStyle w:val="mi"/>
          <w:rFonts w:cstheme="minorHAnsi"/>
          <w:color w:val="000000"/>
          <w:sz w:val="32"/>
          <w:szCs w:val="32"/>
          <w:bdr w:val="none" w:sz="0" w:space="0" w:color="auto" w:frame="1"/>
          <w:shd w:val="clear" w:color="auto" w:fill="FFFFFF"/>
        </w:rPr>
        <w:t>BH</w:t>
      </w:r>
      <w:r w:rsidR="00BC051C" w:rsidRPr="00EF47E7">
        <w:rPr>
          <w:rStyle w:val="mi"/>
          <w:rFonts w:cstheme="minorHAnsi"/>
          <w:color w:val="000000"/>
          <w:sz w:val="32"/>
          <w:szCs w:val="32"/>
          <w:bdr w:val="none" w:sz="0" w:space="0" w:color="auto" w:frame="1"/>
          <w:shd w:val="clear" w:color="auto" w:fill="FFFFFF"/>
          <w:vertAlign w:val="subscript"/>
        </w:rPr>
        <w:t>(</w:t>
      </w:r>
      <w:proofErr w:type="spellStart"/>
      <w:r w:rsidR="00BC051C" w:rsidRPr="00EF47E7">
        <w:rPr>
          <w:rStyle w:val="mi"/>
          <w:rFonts w:cstheme="minorHAnsi"/>
          <w:color w:val="000000"/>
          <w:sz w:val="32"/>
          <w:szCs w:val="32"/>
          <w:bdr w:val="none" w:sz="0" w:space="0" w:color="auto" w:frame="1"/>
          <w:shd w:val="clear" w:color="auto" w:fill="FFFFFF"/>
          <w:vertAlign w:val="subscript"/>
        </w:rPr>
        <w:t>aq</w:t>
      </w:r>
      <w:proofErr w:type="spellEnd"/>
      <w:r w:rsidR="00BC051C" w:rsidRPr="00EF47E7">
        <w:rPr>
          <w:rStyle w:val="mi"/>
          <w:rFonts w:cstheme="minorHAnsi"/>
          <w:color w:val="000000"/>
          <w:sz w:val="32"/>
          <w:szCs w:val="32"/>
          <w:bdr w:val="none" w:sz="0" w:space="0" w:color="auto" w:frame="1"/>
          <w:shd w:val="clear" w:color="auto" w:fill="FFFFFF"/>
          <w:vertAlign w:val="subscript"/>
        </w:rPr>
        <w:t>)</w:t>
      </w:r>
      <w:r w:rsidR="00BC051C" w:rsidRPr="00EF47E7">
        <w:rPr>
          <w:rStyle w:val="mo"/>
          <w:rFonts w:cstheme="minorHAnsi"/>
          <w:color w:val="000000"/>
          <w:sz w:val="32"/>
          <w:szCs w:val="32"/>
          <w:bdr w:val="none" w:sz="0" w:space="0" w:color="auto" w:frame="1"/>
          <w:shd w:val="clear" w:color="auto" w:fill="FFFFFF"/>
          <w:vertAlign w:val="superscript"/>
        </w:rPr>
        <w:t xml:space="preserve">+ </w:t>
      </w:r>
      <w:r w:rsidRPr="00EF47E7">
        <w:rPr>
          <w:rStyle w:val="mo"/>
          <w:rFonts w:cstheme="minorHAnsi"/>
          <w:color w:val="000000"/>
          <w:sz w:val="32"/>
          <w:szCs w:val="32"/>
          <w:bdr w:val="none" w:sz="0" w:space="0" w:color="auto" w:frame="1"/>
          <w:shd w:val="clear" w:color="auto" w:fill="FFFFFF"/>
        </w:rPr>
        <w:t>+</w:t>
      </w:r>
      <w:r w:rsidR="00BC051C" w:rsidRPr="00EF47E7">
        <w:rPr>
          <w:rStyle w:val="mo"/>
          <w:rFonts w:cstheme="minorHAnsi"/>
          <w:color w:val="000000"/>
          <w:sz w:val="32"/>
          <w:szCs w:val="32"/>
          <w:bdr w:val="none" w:sz="0" w:space="0" w:color="auto" w:frame="1"/>
          <w:shd w:val="clear" w:color="auto" w:fill="FFFFFF"/>
        </w:rPr>
        <w:t xml:space="preserve"> </w:t>
      </w:r>
      <w:r w:rsidRPr="00EF47E7">
        <w:rPr>
          <w:rStyle w:val="mi"/>
          <w:rFonts w:cstheme="minorHAnsi"/>
          <w:color w:val="000000"/>
          <w:sz w:val="32"/>
          <w:szCs w:val="32"/>
          <w:bdr w:val="none" w:sz="0" w:space="0" w:color="auto" w:frame="1"/>
          <w:shd w:val="clear" w:color="auto" w:fill="FFFFFF"/>
        </w:rPr>
        <w:t>OH</w:t>
      </w:r>
      <w:r w:rsidR="00BC051C" w:rsidRPr="00EF47E7">
        <w:rPr>
          <w:rStyle w:val="mi"/>
          <w:rFonts w:cstheme="minorHAnsi"/>
          <w:color w:val="000000"/>
          <w:sz w:val="32"/>
          <w:szCs w:val="32"/>
          <w:bdr w:val="none" w:sz="0" w:space="0" w:color="auto" w:frame="1"/>
          <w:shd w:val="clear" w:color="auto" w:fill="FFFFFF"/>
          <w:vertAlign w:val="subscript"/>
        </w:rPr>
        <w:t>(</w:t>
      </w:r>
      <w:proofErr w:type="spellStart"/>
      <w:r w:rsidR="00BC051C" w:rsidRPr="00EF47E7">
        <w:rPr>
          <w:rStyle w:val="mi"/>
          <w:rFonts w:cstheme="minorHAnsi"/>
          <w:color w:val="000000"/>
          <w:sz w:val="32"/>
          <w:szCs w:val="32"/>
          <w:bdr w:val="none" w:sz="0" w:space="0" w:color="auto" w:frame="1"/>
          <w:shd w:val="clear" w:color="auto" w:fill="FFFFFF"/>
          <w:vertAlign w:val="subscript"/>
        </w:rPr>
        <w:t>aq</w:t>
      </w:r>
      <w:proofErr w:type="spellEnd"/>
      <w:r w:rsidR="00BC051C" w:rsidRPr="00EF47E7">
        <w:rPr>
          <w:rStyle w:val="mi"/>
          <w:rFonts w:cstheme="minorHAnsi"/>
          <w:color w:val="000000"/>
          <w:sz w:val="32"/>
          <w:szCs w:val="32"/>
          <w:bdr w:val="none" w:sz="0" w:space="0" w:color="auto" w:frame="1"/>
          <w:shd w:val="clear" w:color="auto" w:fill="FFFFFF"/>
          <w:vertAlign w:val="subscript"/>
        </w:rPr>
        <w:t>)</w:t>
      </w:r>
      <w:r w:rsidR="00BC051C" w:rsidRPr="00EF47E7">
        <w:rPr>
          <w:rStyle w:val="mo"/>
          <w:rFonts w:cstheme="minorHAnsi"/>
          <w:color w:val="000000"/>
          <w:sz w:val="32"/>
          <w:szCs w:val="32"/>
          <w:bdr w:val="none" w:sz="0" w:space="0" w:color="auto" w:frame="1"/>
          <w:shd w:val="clear" w:color="auto" w:fill="FFFFFF"/>
          <w:vertAlign w:val="superscript"/>
        </w:rPr>
        <w:t>-</w:t>
      </w:r>
    </w:p>
    <w:p w14:paraId="29ED85BC" w14:textId="7E763F90" w:rsidR="00BC051C" w:rsidRDefault="00BC051C" w:rsidP="005F2167">
      <w:pPr>
        <w:spacing w:line="360" w:lineRule="auto"/>
        <w:rPr>
          <w:color w:val="000000" w:themeColor="text1"/>
          <w:sz w:val="28"/>
          <w:szCs w:val="28"/>
        </w:rPr>
      </w:pPr>
      <w:r>
        <w:rPr>
          <w:color w:val="000000" w:themeColor="text1"/>
          <w:sz w:val="28"/>
          <w:szCs w:val="28"/>
        </w:rPr>
        <w:t>The equilibrium constant is given by the following expression:</w:t>
      </w:r>
    </w:p>
    <w:p w14:paraId="001D4896" w14:textId="39AF3535" w:rsidR="00BC051C" w:rsidRPr="00EF47E7" w:rsidRDefault="00BC051C" w:rsidP="005F2167">
      <w:pPr>
        <w:spacing w:line="360" w:lineRule="auto"/>
        <w:jc w:val="center"/>
        <w:rPr>
          <w:rFonts w:cstheme="minorHAnsi"/>
          <w:color w:val="000000" w:themeColor="text1"/>
          <w:sz w:val="32"/>
          <w:szCs w:val="32"/>
        </w:rPr>
      </w:pPr>
      <w:proofErr w:type="spellStart"/>
      <w:r w:rsidRPr="00EF47E7">
        <w:rPr>
          <w:rStyle w:val="mi"/>
          <w:rFonts w:cstheme="minorHAnsi"/>
          <w:color w:val="000000"/>
          <w:sz w:val="32"/>
          <w:szCs w:val="32"/>
          <w:bdr w:val="none" w:sz="0" w:space="0" w:color="auto" w:frame="1"/>
          <w:shd w:val="clear" w:color="auto" w:fill="FFFFFF"/>
        </w:rPr>
        <w:t>K</w:t>
      </w:r>
      <w:r w:rsidRPr="00EF47E7">
        <w:rPr>
          <w:rStyle w:val="mi"/>
          <w:rFonts w:cstheme="minorHAnsi"/>
          <w:color w:val="000000"/>
          <w:sz w:val="32"/>
          <w:szCs w:val="32"/>
          <w:bdr w:val="none" w:sz="0" w:space="0" w:color="auto" w:frame="1"/>
          <w:shd w:val="clear" w:color="auto" w:fill="FFFFFF"/>
          <w:vertAlign w:val="subscript"/>
        </w:rPr>
        <w:t>b</w:t>
      </w:r>
      <w:proofErr w:type="spellEnd"/>
      <w:r w:rsidRPr="00EF47E7">
        <w:rPr>
          <w:rStyle w:val="mi"/>
          <w:rFonts w:cstheme="minorHAnsi"/>
          <w:color w:val="000000"/>
          <w:sz w:val="32"/>
          <w:szCs w:val="32"/>
          <w:bdr w:val="none" w:sz="0" w:space="0" w:color="auto" w:frame="1"/>
          <w:shd w:val="clear" w:color="auto" w:fill="FFFFFF"/>
          <w:vertAlign w:val="subscript"/>
        </w:rPr>
        <w:t xml:space="preserve"> </w:t>
      </w:r>
      <w:r w:rsidRPr="00EF47E7">
        <w:rPr>
          <w:rStyle w:val="mo"/>
          <w:rFonts w:cstheme="minorHAnsi"/>
          <w:color w:val="000000"/>
          <w:sz w:val="32"/>
          <w:szCs w:val="32"/>
          <w:bdr w:val="none" w:sz="0" w:space="0" w:color="auto" w:frame="1"/>
          <w:shd w:val="clear" w:color="auto" w:fill="FFFFFF"/>
        </w:rPr>
        <w:t xml:space="preserve">= </w:t>
      </w:r>
      <w:proofErr w:type="gramStart"/>
      <w:r w:rsidRPr="00EF47E7">
        <w:rPr>
          <w:rStyle w:val="mi"/>
          <w:rFonts w:cstheme="minorHAnsi"/>
          <w:color w:val="000000"/>
          <w:sz w:val="32"/>
          <w:szCs w:val="32"/>
          <w:bdr w:val="none" w:sz="0" w:space="0" w:color="auto" w:frame="1"/>
          <w:shd w:val="clear" w:color="auto" w:fill="FFFFFF"/>
        </w:rPr>
        <w:t>K</w:t>
      </w:r>
      <w:r w:rsidRPr="00EF47E7">
        <w:rPr>
          <w:rStyle w:val="mo"/>
          <w:rFonts w:cstheme="minorHAnsi"/>
          <w:color w:val="000000"/>
          <w:sz w:val="32"/>
          <w:szCs w:val="32"/>
          <w:bdr w:val="none" w:sz="0" w:space="0" w:color="auto" w:frame="1"/>
          <w:shd w:val="clear" w:color="auto" w:fill="FFFFFF"/>
        </w:rPr>
        <w:t>[</w:t>
      </w:r>
      <w:proofErr w:type="gramEnd"/>
      <w:r w:rsidRPr="00EF47E7">
        <w:rPr>
          <w:rStyle w:val="mi"/>
          <w:rFonts w:cstheme="minorHAnsi"/>
          <w:color w:val="000000"/>
          <w:sz w:val="32"/>
          <w:szCs w:val="32"/>
          <w:bdr w:val="none" w:sz="0" w:space="0" w:color="auto" w:frame="1"/>
          <w:shd w:val="clear" w:color="auto" w:fill="FFFFFF"/>
        </w:rPr>
        <w:t>H</w:t>
      </w:r>
      <w:r w:rsidRPr="00EF47E7">
        <w:rPr>
          <w:rStyle w:val="mi"/>
          <w:rFonts w:cstheme="minorHAnsi"/>
          <w:color w:val="000000"/>
          <w:sz w:val="32"/>
          <w:szCs w:val="32"/>
          <w:bdr w:val="none" w:sz="0" w:space="0" w:color="auto" w:frame="1"/>
          <w:shd w:val="clear" w:color="auto" w:fill="FFFFFF"/>
          <w:vertAlign w:val="subscript"/>
        </w:rPr>
        <w:t>2</w:t>
      </w:r>
      <w:r w:rsidRPr="00EF47E7">
        <w:rPr>
          <w:rStyle w:val="mi"/>
          <w:rFonts w:cstheme="minorHAnsi"/>
          <w:color w:val="000000"/>
          <w:sz w:val="32"/>
          <w:szCs w:val="32"/>
          <w:bdr w:val="none" w:sz="0" w:space="0" w:color="auto" w:frame="1"/>
          <w:shd w:val="clear" w:color="auto" w:fill="FFFFFF"/>
        </w:rPr>
        <w:t>O</w:t>
      </w:r>
      <w:r w:rsidRPr="00EF47E7">
        <w:rPr>
          <w:rStyle w:val="mo"/>
          <w:rFonts w:cstheme="minorHAnsi"/>
          <w:color w:val="000000"/>
          <w:sz w:val="32"/>
          <w:szCs w:val="32"/>
          <w:bdr w:val="none" w:sz="0" w:space="0" w:color="auto" w:frame="1"/>
          <w:shd w:val="clear" w:color="auto" w:fill="FFFFFF"/>
        </w:rPr>
        <w:t>]</w:t>
      </w:r>
      <w:r w:rsidR="00EF47E7">
        <w:rPr>
          <w:rStyle w:val="mo"/>
          <w:rFonts w:cstheme="minorHAnsi"/>
          <w:color w:val="000000"/>
          <w:sz w:val="32"/>
          <w:szCs w:val="32"/>
          <w:bdr w:val="none" w:sz="0" w:space="0" w:color="auto" w:frame="1"/>
          <w:shd w:val="clear" w:color="auto" w:fill="FFFFFF"/>
        </w:rPr>
        <w:t xml:space="preserve"> </w:t>
      </w:r>
      <w:r w:rsidRPr="00EF47E7">
        <w:rPr>
          <w:rStyle w:val="mo"/>
          <w:rFonts w:cstheme="minorHAnsi"/>
          <w:color w:val="000000"/>
          <w:sz w:val="32"/>
          <w:szCs w:val="32"/>
          <w:bdr w:val="none" w:sz="0" w:space="0" w:color="auto" w:frame="1"/>
          <w:shd w:val="clear" w:color="auto" w:fill="FFFFFF"/>
        </w:rPr>
        <w:t>=</w:t>
      </w:r>
      <w:r w:rsidR="00EF47E7">
        <w:rPr>
          <w:rStyle w:val="mo"/>
          <w:rFonts w:cstheme="minorHAnsi"/>
          <w:color w:val="000000"/>
          <w:sz w:val="32"/>
          <w:szCs w:val="32"/>
          <w:bdr w:val="none" w:sz="0" w:space="0" w:color="auto" w:frame="1"/>
          <w:shd w:val="clear" w:color="auto" w:fill="FFFFFF"/>
        </w:rPr>
        <w:t xml:space="preserve"> </w:t>
      </w:r>
      <w:r w:rsidRPr="00EF47E7">
        <w:rPr>
          <w:rStyle w:val="mo"/>
          <w:rFonts w:cstheme="minorHAnsi"/>
          <w:color w:val="000000"/>
          <w:sz w:val="32"/>
          <w:szCs w:val="32"/>
          <w:bdr w:val="none" w:sz="0" w:space="0" w:color="auto" w:frame="1"/>
          <w:shd w:val="clear" w:color="auto" w:fill="FFFFFF"/>
        </w:rPr>
        <w:t>[</w:t>
      </w:r>
      <w:r w:rsidRPr="00EF47E7">
        <w:rPr>
          <w:rStyle w:val="mi"/>
          <w:rFonts w:cstheme="minorHAnsi"/>
          <w:color w:val="000000"/>
          <w:sz w:val="32"/>
          <w:szCs w:val="32"/>
          <w:bdr w:val="none" w:sz="0" w:space="0" w:color="auto" w:frame="1"/>
          <w:shd w:val="clear" w:color="auto" w:fill="FFFFFF"/>
        </w:rPr>
        <w:t>BH</w:t>
      </w:r>
      <w:r w:rsidRPr="00EF47E7">
        <w:rPr>
          <w:rStyle w:val="mo"/>
          <w:rFonts w:cstheme="minorHAnsi"/>
          <w:color w:val="000000"/>
          <w:sz w:val="32"/>
          <w:szCs w:val="32"/>
          <w:bdr w:val="none" w:sz="0" w:space="0" w:color="auto" w:frame="1"/>
          <w:shd w:val="clear" w:color="auto" w:fill="FFFFFF"/>
          <w:vertAlign w:val="superscript"/>
        </w:rPr>
        <w:t>+</w:t>
      </w:r>
      <w:r w:rsidRPr="00EF47E7">
        <w:rPr>
          <w:rStyle w:val="mo"/>
          <w:rFonts w:cstheme="minorHAnsi"/>
          <w:color w:val="000000"/>
          <w:sz w:val="32"/>
          <w:szCs w:val="32"/>
          <w:bdr w:val="none" w:sz="0" w:space="0" w:color="auto" w:frame="1"/>
          <w:shd w:val="clear" w:color="auto" w:fill="FFFFFF"/>
        </w:rPr>
        <w:t>] / [</w:t>
      </w:r>
      <w:r w:rsidRPr="00EF47E7">
        <w:rPr>
          <w:rStyle w:val="mi"/>
          <w:rFonts w:cstheme="minorHAnsi"/>
          <w:color w:val="000000"/>
          <w:sz w:val="32"/>
          <w:szCs w:val="32"/>
          <w:bdr w:val="none" w:sz="0" w:space="0" w:color="auto" w:frame="1"/>
          <w:shd w:val="clear" w:color="auto" w:fill="FFFFFF"/>
        </w:rPr>
        <w:t>OH</w:t>
      </w:r>
      <w:r w:rsidRPr="00EF47E7">
        <w:rPr>
          <w:rStyle w:val="mo"/>
          <w:rFonts w:cstheme="minorHAnsi"/>
          <w:color w:val="000000"/>
          <w:sz w:val="32"/>
          <w:szCs w:val="32"/>
          <w:bdr w:val="none" w:sz="0" w:space="0" w:color="auto" w:frame="1"/>
          <w:shd w:val="clear" w:color="auto" w:fill="FFFFFF"/>
          <w:vertAlign w:val="superscript"/>
        </w:rPr>
        <w:t>-</w:t>
      </w:r>
      <w:r w:rsidRPr="00EF47E7">
        <w:rPr>
          <w:rStyle w:val="mo"/>
          <w:rFonts w:cstheme="minorHAnsi"/>
          <w:color w:val="000000"/>
          <w:sz w:val="32"/>
          <w:szCs w:val="32"/>
          <w:bdr w:val="none" w:sz="0" w:space="0" w:color="auto" w:frame="1"/>
          <w:shd w:val="clear" w:color="auto" w:fill="FFFFFF"/>
        </w:rPr>
        <w:t>][</w:t>
      </w:r>
      <w:r w:rsidRPr="00EF47E7">
        <w:rPr>
          <w:rStyle w:val="mi"/>
          <w:rFonts w:cstheme="minorHAnsi"/>
          <w:color w:val="000000"/>
          <w:sz w:val="32"/>
          <w:szCs w:val="32"/>
          <w:bdr w:val="none" w:sz="0" w:space="0" w:color="auto" w:frame="1"/>
          <w:shd w:val="clear" w:color="auto" w:fill="FFFFFF"/>
        </w:rPr>
        <w:t>B</w:t>
      </w:r>
      <w:r w:rsidRPr="00EF47E7">
        <w:rPr>
          <w:rStyle w:val="mo"/>
          <w:rFonts w:cstheme="minorHAnsi"/>
          <w:color w:val="000000"/>
          <w:sz w:val="32"/>
          <w:szCs w:val="32"/>
          <w:bdr w:val="none" w:sz="0" w:space="0" w:color="auto" w:frame="1"/>
          <w:shd w:val="clear" w:color="auto" w:fill="FFFFFF"/>
        </w:rPr>
        <w:t>]</w:t>
      </w:r>
    </w:p>
    <w:p w14:paraId="5666BD4C" w14:textId="06CACA55" w:rsidR="007B7029" w:rsidRDefault="007B7029" w:rsidP="005F2167">
      <w:pPr>
        <w:spacing w:line="360" w:lineRule="auto"/>
        <w:rPr>
          <w:color w:val="000000" w:themeColor="text1"/>
          <w:sz w:val="28"/>
          <w:szCs w:val="28"/>
        </w:rPr>
      </w:pPr>
      <w:r>
        <w:rPr>
          <w:color w:val="000000" w:themeColor="text1"/>
          <w:sz w:val="28"/>
          <w:szCs w:val="28"/>
        </w:rPr>
        <w:lastRenderedPageBreak/>
        <w:t xml:space="preserve">The </w:t>
      </w:r>
      <w:r w:rsidRPr="007B7029">
        <w:rPr>
          <w:b/>
          <w:bCs/>
          <w:color w:val="000000" w:themeColor="text1"/>
          <w:sz w:val="28"/>
          <w:szCs w:val="28"/>
        </w:rPr>
        <w:t xml:space="preserve">pH </w:t>
      </w:r>
      <w:r>
        <w:rPr>
          <w:color w:val="000000" w:themeColor="text1"/>
          <w:sz w:val="28"/>
          <w:szCs w:val="28"/>
        </w:rPr>
        <w:t>of a substance depends on the varying concentrations of H</w:t>
      </w:r>
      <w:r>
        <w:rPr>
          <w:color w:val="000000" w:themeColor="text1"/>
          <w:sz w:val="28"/>
          <w:szCs w:val="28"/>
          <w:vertAlign w:val="superscript"/>
        </w:rPr>
        <w:t>+</w:t>
      </w:r>
      <w:r>
        <w:rPr>
          <w:color w:val="000000" w:themeColor="text1"/>
          <w:sz w:val="28"/>
          <w:szCs w:val="28"/>
        </w:rPr>
        <w:t xml:space="preserve"> ions and OH</w:t>
      </w:r>
      <w:r>
        <w:rPr>
          <w:color w:val="000000" w:themeColor="text1"/>
          <w:sz w:val="28"/>
          <w:szCs w:val="28"/>
          <w:vertAlign w:val="superscript"/>
        </w:rPr>
        <w:t>-</w:t>
      </w:r>
      <w:r>
        <w:rPr>
          <w:color w:val="000000" w:themeColor="text1"/>
          <w:sz w:val="28"/>
          <w:szCs w:val="28"/>
        </w:rPr>
        <w:t xml:space="preserve"> ions present in a particular aqueous substance. </w:t>
      </w:r>
      <w:r w:rsidR="00F30A76">
        <w:rPr>
          <w:color w:val="000000" w:themeColor="text1"/>
          <w:sz w:val="28"/>
          <w:szCs w:val="28"/>
        </w:rPr>
        <w:t xml:space="preserve"> The concentrations of H</w:t>
      </w:r>
      <w:r w:rsidR="00F30A76">
        <w:rPr>
          <w:color w:val="000000" w:themeColor="text1"/>
          <w:sz w:val="28"/>
          <w:szCs w:val="28"/>
          <w:vertAlign w:val="superscript"/>
        </w:rPr>
        <w:t>+</w:t>
      </w:r>
      <w:r w:rsidR="00F30A76">
        <w:rPr>
          <w:color w:val="000000" w:themeColor="text1"/>
          <w:sz w:val="28"/>
          <w:szCs w:val="28"/>
        </w:rPr>
        <w:t xml:space="preserve"> ions and OH</w:t>
      </w:r>
      <w:r w:rsidR="00F30A76">
        <w:rPr>
          <w:color w:val="000000" w:themeColor="text1"/>
          <w:sz w:val="28"/>
          <w:szCs w:val="28"/>
          <w:vertAlign w:val="superscript"/>
        </w:rPr>
        <w:t>-</w:t>
      </w:r>
      <w:r w:rsidR="00F30A76">
        <w:rPr>
          <w:color w:val="000000" w:themeColor="text1"/>
          <w:sz w:val="28"/>
          <w:szCs w:val="28"/>
        </w:rPr>
        <w:t xml:space="preserve"> ions vary drastically and therefore, defined using a logarithmic scale known as the pH scale. The formula for finding the pH of a substance is given </w:t>
      </w:r>
      <w:proofErr w:type="gramStart"/>
      <w:r w:rsidR="00F30A76">
        <w:rPr>
          <w:color w:val="000000" w:themeColor="text1"/>
          <w:sz w:val="28"/>
          <w:szCs w:val="28"/>
        </w:rPr>
        <w:t>by :</w:t>
      </w:r>
      <w:proofErr w:type="gramEnd"/>
    </w:p>
    <w:p w14:paraId="2CC0DE1F" w14:textId="132F0D2C" w:rsidR="00F30A76" w:rsidRPr="00EF47E7" w:rsidRDefault="00F30A76" w:rsidP="005F2167">
      <w:pPr>
        <w:spacing w:line="360" w:lineRule="auto"/>
        <w:jc w:val="center"/>
        <w:rPr>
          <w:rFonts w:cstheme="minorHAnsi"/>
          <w:color w:val="000000" w:themeColor="text1"/>
          <w:sz w:val="32"/>
          <w:szCs w:val="32"/>
        </w:rPr>
      </w:pPr>
      <w:r w:rsidRPr="00EF47E7">
        <w:rPr>
          <w:rFonts w:cstheme="minorHAnsi"/>
          <w:color w:val="282828"/>
          <w:sz w:val="32"/>
          <w:szCs w:val="32"/>
          <w:shd w:val="clear" w:color="auto" w:fill="FFFFFF"/>
        </w:rPr>
        <w:t>pH = -log</w:t>
      </w:r>
      <w:r w:rsidRPr="00EF47E7">
        <w:rPr>
          <w:rFonts w:cstheme="minorHAnsi"/>
          <w:color w:val="333333"/>
          <w:sz w:val="32"/>
          <w:szCs w:val="32"/>
          <w:shd w:val="clear" w:color="auto" w:fill="FFFFFF"/>
          <w:vertAlign w:val="subscript"/>
        </w:rPr>
        <w:t>10</w:t>
      </w:r>
      <w:r w:rsidRPr="00EF47E7">
        <w:rPr>
          <w:rFonts w:cstheme="minorHAnsi"/>
          <w:color w:val="282828"/>
          <w:sz w:val="32"/>
          <w:szCs w:val="32"/>
          <w:shd w:val="clear" w:color="auto" w:fill="FFFFFF"/>
        </w:rPr>
        <w:t>[H</w:t>
      </w:r>
      <w:r w:rsidRPr="00EF47E7">
        <w:rPr>
          <w:rFonts w:cstheme="minorHAnsi"/>
          <w:color w:val="282828"/>
          <w:sz w:val="32"/>
          <w:szCs w:val="32"/>
          <w:shd w:val="clear" w:color="auto" w:fill="FFFFFF"/>
          <w:vertAlign w:val="superscript"/>
        </w:rPr>
        <w:t>+</w:t>
      </w:r>
      <w:r w:rsidRPr="00EF47E7">
        <w:rPr>
          <w:rFonts w:cstheme="minorHAnsi"/>
          <w:color w:val="282828"/>
          <w:sz w:val="32"/>
          <w:szCs w:val="32"/>
          <w:shd w:val="clear" w:color="auto" w:fill="FFFFFF"/>
        </w:rPr>
        <w:t>]</w:t>
      </w:r>
      <w:r w:rsidR="002727F0">
        <w:rPr>
          <w:rFonts w:cstheme="minorHAnsi"/>
          <w:color w:val="282828"/>
          <w:sz w:val="32"/>
          <w:szCs w:val="32"/>
          <w:shd w:val="clear" w:color="auto" w:fill="FFFFFF"/>
        </w:rPr>
        <w:t xml:space="preserve"> </w:t>
      </w:r>
      <w:r w:rsidR="002727F0">
        <w:rPr>
          <w:rStyle w:val="FootnoteReference"/>
          <w:rFonts w:cstheme="minorHAnsi"/>
          <w:color w:val="282828"/>
          <w:sz w:val="32"/>
          <w:szCs w:val="32"/>
          <w:shd w:val="clear" w:color="auto" w:fill="FFFFFF"/>
        </w:rPr>
        <w:footnoteReference w:id="7"/>
      </w:r>
    </w:p>
    <w:p w14:paraId="6A267A03" w14:textId="687B4339" w:rsidR="00E9392E" w:rsidRDefault="00E9392E" w:rsidP="005F2167">
      <w:pPr>
        <w:spacing w:line="360" w:lineRule="auto"/>
        <w:rPr>
          <w:i/>
          <w:iCs/>
          <w:color w:val="2F5496" w:themeColor="accent1" w:themeShade="BF"/>
          <w:sz w:val="28"/>
          <w:szCs w:val="28"/>
          <w:u w:val="single"/>
        </w:rPr>
      </w:pPr>
      <w:r w:rsidRPr="00E9392E">
        <w:rPr>
          <w:i/>
          <w:iCs/>
          <w:color w:val="2F5496" w:themeColor="accent1" w:themeShade="BF"/>
          <w:sz w:val="28"/>
          <w:szCs w:val="28"/>
          <w:u w:val="single"/>
        </w:rPr>
        <w:t>Indicators</w:t>
      </w:r>
    </w:p>
    <w:p w14:paraId="5BCED03A" w14:textId="1553760E" w:rsidR="007B7029" w:rsidRDefault="00512E27" w:rsidP="005F2167">
      <w:pPr>
        <w:spacing w:line="360" w:lineRule="auto"/>
        <w:rPr>
          <w:color w:val="000000" w:themeColor="text1"/>
          <w:sz w:val="28"/>
          <w:szCs w:val="28"/>
        </w:rPr>
      </w:pPr>
      <w:r>
        <w:rPr>
          <w:color w:val="000000" w:themeColor="text1"/>
          <w:sz w:val="28"/>
          <w:szCs w:val="28"/>
        </w:rPr>
        <w:t>The pH of a solution is determined using pH indicators.</w:t>
      </w:r>
      <w:r w:rsidR="00D95723">
        <w:rPr>
          <w:color w:val="000000" w:themeColor="text1"/>
          <w:sz w:val="28"/>
          <w:szCs w:val="28"/>
        </w:rPr>
        <w:t xml:space="preserve"> </w:t>
      </w:r>
      <w:r w:rsidR="00EF47E7">
        <w:rPr>
          <w:color w:val="000000" w:themeColor="text1"/>
          <w:sz w:val="28"/>
          <w:szCs w:val="28"/>
        </w:rPr>
        <w:t xml:space="preserve">Acid- bas e indicators change color as their pH is lowered or increased. They are usually weak acids or bases. A general indicator is denoted by the following formula </w:t>
      </w:r>
      <w:proofErr w:type="spellStart"/>
      <w:r w:rsidR="00EF47E7" w:rsidRPr="00EF47E7">
        <w:rPr>
          <w:b/>
          <w:bCs/>
          <w:color w:val="000000" w:themeColor="text1"/>
          <w:sz w:val="28"/>
          <w:szCs w:val="28"/>
        </w:rPr>
        <w:t>Hln</w:t>
      </w:r>
      <w:proofErr w:type="spellEnd"/>
      <w:r w:rsidR="00EF47E7">
        <w:rPr>
          <w:b/>
          <w:bCs/>
          <w:color w:val="000000" w:themeColor="text1"/>
          <w:sz w:val="28"/>
          <w:szCs w:val="28"/>
        </w:rPr>
        <w:t xml:space="preserve">. </w:t>
      </w:r>
      <w:r w:rsidR="00EF47E7">
        <w:rPr>
          <w:color w:val="000000" w:themeColor="text1"/>
          <w:sz w:val="28"/>
          <w:szCs w:val="28"/>
        </w:rPr>
        <w:t xml:space="preserve">This ionizes in the following manner </w:t>
      </w:r>
    </w:p>
    <w:p w14:paraId="3DE4BF51" w14:textId="088F7DAC" w:rsidR="00EF47E7" w:rsidRDefault="00EF47E7" w:rsidP="005F2167">
      <w:pPr>
        <w:spacing w:line="360" w:lineRule="auto"/>
        <w:jc w:val="center"/>
        <w:rPr>
          <w:rFonts w:cstheme="minorHAnsi"/>
          <w:sz w:val="32"/>
          <w:szCs w:val="32"/>
        </w:rPr>
      </w:pPr>
      <w:proofErr w:type="spellStart"/>
      <w:r w:rsidRPr="00EF47E7">
        <w:rPr>
          <w:rFonts w:cstheme="minorHAnsi"/>
          <w:sz w:val="32"/>
          <w:szCs w:val="32"/>
        </w:rPr>
        <w:t>HIn</w:t>
      </w:r>
      <w:proofErr w:type="spellEnd"/>
      <w:r w:rsidRPr="00EF47E7">
        <w:rPr>
          <w:rFonts w:cstheme="minorHAnsi"/>
          <w:sz w:val="32"/>
          <w:szCs w:val="32"/>
          <w:vertAlign w:val="subscript"/>
        </w:rPr>
        <w:t>(</w:t>
      </w:r>
      <w:proofErr w:type="spellStart"/>
      <w:proofErr w:type="gramStart"/>
      <w:r w:rsidRPr="00EF47E7">
        <w:rPr>
          <w:rFonts w:cstheme="minorHAnsi"/>
          <w:sz w:val="32"/>
          <w:szCs w:val="32"/>
          <w:vertAlign w:val="subscript"/>
        </w:rPr>
        <w:t>aq</w:t>
      </w:r>
      <w:proofErr w:type="spellEnd"/>
      <w:r w:rsidRPr="00EF47E7">
        <w:rPr>
          <w:rFonts w:cstheme="minorHAnsi"/>
          <w:sz w:val="32"/>
          <w:szCs w:val="32"/>
          <w:vertAlign w:val="subscript"/>
        </w:rPr>
        <w:t>)</w:t>
      </w:r>
      <w:r w:rsidRPr="00EF47E7">
        <w:rPr>
          <w:rFonts w:cstheme="minorHAnsi"/>
          <w:sz w:val="32"/>
          <w:szCs w:val="32"/>
        </w:rPr>
        <w:t xml:space="preserve">  </w:t>
      </w:r>
      <w:r w:rsidRPr="00EF47E7">
        <w:rPr>
          <w:rFonts w:ascii="Cambria Math" w:hAnsi="Cambria Math" w:cs="Cambria Math"/>
          <w:sz w:val="32"/>
          <w:szCs w:val="32"/>
        </w:rPr>
        <w:t>⇌</w:t>
      </w:r>
      <w:proofErr w:type="gramEnd"/>
      <w:r w:rsidRPr="00EF47E7">
        <w:rPr>
          <w:rFonts w:cstheme="minorHAnsi"/>
          <w:sz w:val="32"/>
          <w:szCs w:val="32"/>
        </w:rPr>
        <w:t xml:space="preserve">  H</w:t>
      </w:r>
      <w:r w:rsidRPr="00EF47E7">
        <w:rPr>
          <w:rFonts w:cstheme="minorHAnsi"/>
          <w:sz w:val="32"/>
          <w:szCs w:val="32"/>
          <w:vertAlign w:val="subscript"/>
        </w:rPr>
        <w:t>(</w:t>
      </w:r>
      <w:proofErr w:type="spellStart"/>
      <w:r w:rsidRPr="00EF47E7">
        <w:rPr>
          <w:rFonts w:cstheme="minorHAnsi"/>
          <w:sz w:val="32"/>
          <w:szCs w:val="32"/>
          <w:vertAlign w:val="subscript"/>
        </w:rPr>
        <w:t>aq</w:t>
      </w:r>
      <w:proofErr w:type="spellEnd"/>
      <w:r w:rsidRPr="00EF47E7">
        <w:rPr>
          <w:rFonts w:cstheme="minorHAnsi"/>
          <w:sz w:val="32"/>
          <w:szCs w:val="32"/>
          <w:vertAlign w:val="subscript"/>
        </w:rPr>
        <w:t>)</w:t>
      </w:r>
      <w:r w:rsidRPr="00EF47E7">
        <w:rPr>
          <w:rFonts w:cstheme="minorHAnsi"/>
          <w:sz w:val="32"/>
          <w:szCs w:val="32"/>
          <w:vertAlign w:val="superscript"/>
        </w:rPr>
        <w:t>+</w:t>
      </w:r>
      <w:r w:rsidRPr="00EF47E7">
        <w:rPr>
          <w:rFonts w:cstheme="minorHAnsi"/>
          <w:sz w:val="32"/>
          <w:szCs w:val="32"/>
        </w:rPr>
        <w:t xml:space="preserve"> + In</w:t>
      </w:r>
      <w:r w:rsidRPr="00EF47E7">
        <w:rPr>
          <w:rFonts w:cstheme="minorHAnsi"/>
          <w:sz w:val="32"/>
          <w:szCs w:val="32"/>
          <w:vertAlign w:val="subscript"/>
        </w:rPr>
        <w:t>(</w:t>
      </w:r>
      <w:proofErr w:type="spellStart"/>
      <w:r w:rsidRPr="00EF47E7">
        <w:rPr>
          <w:rFonts w:cstheme="minorHAnsi"/>
          <w:sz w:val="32"/>
          <w:szCs w:val="32"/>
          <w:vertAlign w:val="subscript"/>
        </w:rPr>
        <w:t>aq</w:t>
      </w:r>
      <w:proofErr w:type="spellEnd"/>
      <w:r w:rsidRPr="00EF47E7">
        <w:rPr>
          <w:rFonts w:cstheme="minorHAnsi"/>
          <w:sz w:val="32"/>
          <w:szCs w:val="32"/>
          <w:vertAlign w:val="subscript"/>
        </w:rPr>
        <w:t>)</w:t>
      </w:r>
      <w:r w:rsidRPr="00EF47E7">
        <w:rPr>
          <w:rFonts w:cstheme="minorHAnsi"/>
          <w:sz w:val="32"/>
          <w:szCs w:val="32"/>
          <w:vertAlign w:val="superscript"/>
        </w:rPr>
        <w:t>-</w:t>
      </w:r>
      <w:r w:rsidRPr="00EF47E7">
        <w:rPr>
          <w:rFonts w:cstheme="minorHAnsi"/>
          <w:sz w:val="32"/>
          <w:szCs w:val="32"/>
        </w:rPr>
        <w:t xml:space="preserve"> </w:t>
      </w:r>
    </w:p>
    <w:p w14:paraId="03D4DA33" w14:textId="458F0285" w:rsidR="00BB3578" w:rsidRDefault="00BB3578" w:rsidP="005F2167">
      <w:pPr>
        <w:spacing w:line="360" w:lineRule="auto"/>
        <w:rPr>
          <w:rFonts w:cstheme="minorHAnsi"/>
          <w:color w:val="000000" w:themeColor="text1"/>
          <w:sz w:val="28"/>
          <w:szCs w:val="28"/>
        </w:rPr>
      </w:pPr>
      <w:r>
        <w:rPr>
          <w:rFonts w:cstheme="minorHAnsi"/>
          <w:color w:val="000000" w:themeColor="text1"/>
          <w:sz w:val="28"/>
          <w:szCs w:val="28"/>
        </w:rPr>
        <w:t xml:space="preserve">The equilibrium constant for this reaction is expressed as </w:t>
      </w:r>
      <w:r>
        <w:rPr>
          <w:rFonts w:cstheme="minorHAnsi"/>
          <w:i/>
          <w:iCs/>
          <w:color w:val="000000" w:themeColor="text1"/>
          <w:sz w:val="28"/>
          <w:szCs w:val="28"/>
        </w:rPr>
        <w:t>K</w:t>
      </w:r>
      <w:r>
        <w:rPr>
          <w:rFonts w:cstheme="minorHAnsi"/>
          <w:color w:val="000000" w:themeColor="text1"/>
          <w:sz w:val="28"/>
          <w:szCs w:val="28"/>
          <w:vertAlign w:val="subscript"/>
        </w:rPr>
        <w:t>ai</w:t>
      </w:r>
      <w:r>
        <w:rPr>
          <w:rFonts w:cstheme="minorHAnsi"/>
          <w:color w:val="000000" w:themeColor="text1"/>
          <w:sz w:val="28"/>
          <w:szCs w:val="28"/>
        </w:rPr>
        <w:t xml:space="preserve">, where </w:t>
      </w:r>
      <w:r>
        <w:rPr>
          <w:rFonts w:cstheme="minorHAnsi"/>
          <w:i/>
          <w:iCs/>
          <w:color w:val="000000" w:themeColor="text1"/>
          <w:sz w:val="28"/>
          <w:szCs w:val="28"/>
        </w:rPr>
        <w:t>K</w:t>
      </w:r>
      <w:r>
        <w:rPr>
          <w:rFonts w:cstheme="minorHAnsi"/>
          <w:color w:val="000000" w:themeColor="text1"/>
          <w:sz w:val="28"/>
          <w:szCs w:val="28"/>
          <w:vertAlign w:val="subscript"/>
        </w:rPr>
        <w:t>ai</w:t>
      </w:r>
      <w:r>
        <w:rPr>
          <w:rFonts w:cstheme="minorHAnsi"/>
          <w:color w:val="000000" w:themeColor="text1"/>
          <w:sz w:val="28"/>
          <w:szCs w:val="28"/>
        </w:rPr>
        <w:t xml:space="preserve"> = </w:t>
      </w:r>
    </w:p>
    <w:p w14:paraId="56CE4E76" w14:textId="7DC51455" w:rsidR="00BB3578" w:rsidRDefault="00BB3578" w:rsidP="005F2167">
      <w:pPr>
        <w:spacing w:line="360" w:lineRule="auto"/>
        <w:jc w:val="center"/>
        <w:rPr>
          <w:rFonts w:cstheme="minorHAnsi"/>
          <w:color w:val="000000" w:themeColor="text1"/>
          <w:sz w:val="32"/>
          <w:szCs w:val="32"/>
        </w:rPr>
      </w:pPr>
      <w:r w:rsidRPr="00C52396">
        <w:rPr>
          <w:rFonts w:cstheme="minorHAnsi"/>
          <w:color w:val="000000" w:themeColor="text1"/>
          <w:sz w:val="32"/>
          <w:szCs w:val="32"/>
        </w:rPr>
        <w:t>[H</w:t>
      </w:r>
      <w:r w:rsidRPr="00C52396">
        <w:rPr>
          <w:rFonts w:cstheme="minorHAnsi"/>
          <w:color w:val="000000" w:themeColor="text1"/>
          <w:sz w:val="32"/>
          <w:szCs w:val="32"/>
        </w:rPr>
        <w:softHyphen/>
      </w:r>
      <w:proofErr w:type="gramStart"/>
      <w:r w:rsidRPr="00C52396">
        <w:rPr>
          <w:rFonts w:cstheme="minorHAnsi"/>
          <w:color w:val="000000" w:themeColor="text1"/>
          <w:sz w:val="32"/>
          <w:szCs w:val="32"/>
          <w:vertAlign w:val="superscript"/>
        </w:rPr>
        <w:t>+</w:t>
      </w:r>
      <w:r w:rsidRPr="00C52396">
        <w:rPr>
          <w:rFonts w:cstheme="minorHAnsi"/>
          <w:color w:val="000000" w:themeColor="text1"/>
          <w:sz w:val="32"/>
          <w:szCs w:val="32"/>
        </w:rPr>
        <w:t>]</w:t>
      </w:r>
      <w:r w:rsidR="00C52396" w:rsidRPr="00C52396">
        <w:rPr>
          <w:rFonts w:cstheme="minorHAnsi"/>
          <w:color w:val="000000" w:themeColor="text1"/>
          <w:sz w:val="32"/>
          <w:szCs w:val="32"/>
        </w:rPr>
        <w:t>[</w:t>
      </w:r>
      <w:proofErr w:type="gramEnd"/>
      <w:r w:rsidR="00C52396" w:rsidRPr="00C52396">
        <w:rPr>
          <w:rFonts w:cstheme="minorHAnsi"/>
          <w:color w:val="000000" w:themeColor="text1"/>
          <w:sz w:val="32"/>
          <w:szCs w:val="32"/>
        </w:rPr>
        <w:t>ln</w:t>
      </w:r>
      <w:r w:rsidR="00C52396" w:rsidRPr="00C52396">
        <w:rPr>
          <w:rFonts w:cstheme="minorHAnsi"/>
          <w:color w:val="000000" w:themeColor="text1"/>
          <w:sz w:val="32"/>
          <w:szCs w:val="32"/>
          <w:vertAlign w:val="superscript"/>
        </w:rPr>
        <w:t>-</w:t>
      </w:r>
      <w:r w:rsidR="00C52396" w:rsidRPr="00C52396">
        <w:rPr>
          <w:rFonts w:cstheme="minorHAnsi"/>
          <w:color w:val="000000" w:themeColor="text1"/>
          <w:sz w:val="32"/>
          <w:szCs w:val="32"/>
        </w:rPr>
        <w:t xml:space="preserve">] </w:t>
      </w:r>
      <w:r w:rsidRPr="00C52396">
        <w:rPr>
          <w:rFonts w:cstheme="minorHAnsi"/>
          <w:color w:val="000000" w:themeColor="text1"/>
          <w:sz w:val="32"/>
          <w:szCs w:val="32"/>
        </w:rPr>
        <w:t>/ [</w:t>
      </w:r>
      <w:proofErr w:type="spellStart"/>
      <w:r w:rsidR="00C52396" w:rsidRPr="00C52396">
        <w:rPr>
          <w:rFonts w:cstheme="minorHAnsi"/>
          <w:color w:val="000000" w:themeColor="text1"/>
          <w:sz w:val="32"/>
          <w:szCs w:val="32"/>
        </w:rPr>
        <w:t>Hln</w:t>
      </w:r>
      <w:proofErr w:type="spellEnd"/>
      <w:r w:rsidR="00C52396" w:rsidRPr="00C52396">
        <w:rPr>
          <w:rFonts w:cstheme="minorHAnsi"/>
          <w:color w:val="000000" w:themeColor="text1"/>
          <w:sz w:val="32"/>
          <w:szCs w:val="32"/>
        </w:rPr>
        <w:t>]</w:t>
      </w:r>
      <w:r w:rsidR="002727F0">
        <w:rPr>
          <w:rStyle w:val="FootnoteReference"/>
          <w:rFonts w:cstheme="minorHAnsi"/>
          <w:color w:val="000000" w:themeColor="text1"/>
          <w:sz w:val="32"/>
          <w:szCs w:val="32"/>
        </w:rPr>
        <w:footnoteReference w:id="8"/>
      </w:r>
    </w:p>
    <w:p w14:paraId="3FDFBFBF" w14:textId="2665EADC" w:rsidR="00C52396" w:rsidRPr="00C52396" w:rsidRDefault="00C52396" w:rsidP="005F2167">
      <w:pPr>
        <w:spacing w:line="360" w:lineRule="auto"/>
        <w:rPr>
          <w:rFonts w:cstheme="minorHAnsi"/>
          <w:b/>
          <w:bCs/>
          <w:color w:val="000000" w:themeColor="text1"/>
          <w:sz w:val="28"/>
          <w:szCs w:val="28"/>
        </w:rPr>
      </w:pPr>
      <w:r>
        <w:rPr>
          <w:rFonts w:cstheme="minorHAnsi"/>
          <w:color w:val="000000" w:themeColor="text1"/>
          <w:sz w:val="28"/>
          <w:szCs w:val="28"/>
        </w:rPr>
        <w:t>Therefore, when H</w:t>
      </w:r>
      <w:r>
        <w:rPr>
          <w:rFonts w:cstheme="minorHAnsi"/>
          <w:color w:val="000000" w:themeColor="text1"/>
          <w:sz w:val="28"/>
          <w:szCs w:val="28"/>
          <w:vertAlign w:val="superscript"/>
        </w:rPr>
        <w:t>+</w:t>
      </w:r>
      <w:r>
        <w:rPr>
          <w:rFonts w:cstheme="minorHAnsi"/>
          <w:color w:val="000000" w:themeColor="text1"/>
          <w:sz w:val="28"/>
          <w:szCs w:val="28"/>
        </w:rPr>
        <w:t xml:space="preserve"> ions are greater than 10 </w:t>
      </w:r>
      <w:r>
        <w:rPr>
          <w:rFonts w:cstheme="minorHAnsi"/>
          <w:i/>
          <w:iCs/>
          <w:color w:val="000000" w:themeColor="text1"/>
          <w:sz w:val="28"/>
          <w:szCs w:val="28"/>
        </w:rPr>
        <w:t>K</w:t>
      </w:r>
      <w:r>
        <w:rPr>
          <w:rFonts w:cstheme="minorHAnsi"/>
          <w:color w:val="000000" w:themeColor="text1"/>
          <w:sz w:val="28"/>
          <w:szCs w:val="28"/>
          <w:vertAlign w:val="subscript"/>
        </w:rPr>
        <w:t>ai</w:t>
      </w:r>
      <w:r>
        <w:rPr>
          <w:rFonts w:cstheme="minorHAnsi"/>
          <w:color w:val="000000" w:themeColor="text1"/>
          <w:sz w:val="28"/>
          <w:szCs w:val="28"/>
        </w:rPr>
        <w:t>, then the color of ln</w:t>
      </w:r>
      <w:r>
        <w:rPr>
          <w:rFonts w:cstheme="minorHAnsi"/>
          <w:color w:val="000000" w:themeColor="text1"/>
          <w:sz w:val="28"/>
          <w:szCs w:val="28"/>
          <w:vertAlign w:val="superscript"/>
        </w:rPr>
        <w:t>-</w:t>
      </w:r>
      <w:r>
        <w:rPr>
          <w:rFonts w:cstheme="minorHAnsi"/>
          <w:color w:val="000000" w:themeColor="text1"/>
          <w:sz w:val="28"/>
          <w:szCs w:val="28"/>
        </w:rPr>
        <w:t xml:space="preserve"> dominates the indicator solution. However, when the H</w:t>
      </w:r>
      <w:r>
        <w:rPr>
          <w:rFonts w:cstheme="minorHAnsi"/>
          <w:color w:val="000000" w:themeColor="text1"/>
          <w:sz w:val="28"/>
          <w:szCs w:val="28"/>
          <w:vertAlign w:val="superscript"/>
        </w:rPr>
        <w:t xml:space="preserve">+ </w:t>
      </w:r>
      <w:r>
        <w:rPr>
          <w:rFonts w:cstheme="minorHAnsi"/>
          <w:color w:val="000000" w:themeColor="text1"/>
          <w:sz w:val="28"/>
          <w:szCs w:val="28"/>
        </w:rPr>
        <w:t xml:space="preserve">ion concentration is lesser than </w:t>
      </w:r>
      <w:r>
        <w:rPr>
          <w:rFonts w:cstheme="minorHAnsi"/>
          <w:i/>
          <w:iCs/>
          <w:color w:val="000000" w:themeColor="text1"/>
          <w:sz w:val="28"/>
          <w:szCs w:val="28"/>
        </w:rPr>
        <w:t>K</w:t>
      </w:r>
      <w:r>
        <w:rPr>
          <w:rFonts w:cstheme="minorHAnsi"/>
          <w:color w:val="000000" w:themeColor="text1"/>
          <w:sz w:val="28"/>
          <w:szCs w:val="28"/>
          <w:vertAlign w:val="subscript"/>
        </w:rPr>
        <w:t>ai</w:t>
      </w:r>
      <w:r>
        <w:rPr>
          <w:rFonts w:cstheme="minorHAnsi"/>
          <w:color w:val="000000" w:themeColor="text1"/>
          <w:sz w:val="28"/>
          <w:szCs w:val="28"/>
        </w:rPr>
        <w:t xml:space="preserve">, then the color of </w:t>
      </w:r>
      <w:proofErr w:type="spellStart"/>
      <w:r>
        <w:rPr>
          <w:rFonts w:cstheme="minorHAnsi"/>
          <w:color w:val="000000" w:themeColor="text1"/>
          <w:sz w:val="28"/>
          <w:szCs w:val="28"/>
        </w:rPr>
        <w:t>Hln</w:t>
      </w:r>
      <w:proofErr w:type="spellEnd"/>
      <w:r>
        <w:rPr>
          <w:rFonts w:cstheme="minorHAnsi"/>
          <w:color w:val="000000" w:themeColor="text1"/>
          <w:sz w:val="28"/>
          <w:szCs w:val="28"/>
        </w:rPr>
        <w:t xml:space="preserve"> will dominate.</w:t>
      </w:r>
    </w:p>
    <w:p w14:paraId="72C6CFB6" w14:textId="2EEFB32B" w:rsidR="00E9392E" w:rsidRDefault="00E9392E" w:rsidP="005F2167">
      <w:pPr>
        <w:spacing w:line="360" w:lineRule="auto"/>
        <w:rPr>
          <w:i/>
          <w:iCs/>
          <w:color w:val="2F5496" w:themeColor="accent1" w:themeShade="BF"/>
          <w:sz w:val="28"/>
          <w:szCs w:val="28"/>
          <w:u w:val="single"/>
        </w:rPr>
      </w:pPr>
      <w:r w:rsidRPr="00E9392E">
        <w:rPr>
          <w:i/>
          <w:iCs/>
          <w:color w:val="2F5496" w:themeColor="accent1" w:themeShade="BF"/>
          <w:sz w:val="28"/>
          <w:szCs w:val="28"/>
          <w:u w:val="single"/>
        </w:rPr>
        <w:t>Buffers in the human Body</w:t>
      </w:r>
    </w:p>
    <w:p w14:paraId="3CB949C5" w14:textId="48E18996" w:rsidR="00C52396" w:rsidRDefault="00C52396" w:rsidP="005F2167">
      <w:pPr>
        <w:spacing w:line="360" w:lineRule="auto"/>
        <w:rPr>
          <w:rFonts w:cstheme="minorHAnsi"/>
          <w:color w:val="000000" w:themeColor="text1"/>
          <w:sz w:val="28"/>
          <w:szCs w:val="28"/>
        </w:rPr>
      </w:pPr>
      <w:r>
        <w:rPr>
          <w:rFonts w:cstheme="minorHAnsi"/>
          <w:color w:val="000000" w:themeColor="text1"/>
          <w:sz w:val="28"/>
          <w:szCs w:val="28"/>
        </w:rPr>
        <w:t>The human body requires a very ideal pH condition of 7.34 to 7.45. Large deviations from this range might lead to the death of the individual.</w:t>
      </w:r>
      <w:r w:rsidR="006A21A8">
        <w:rPr>
          <w:rFonts w:cstheme="minorHAnsi"/>
          <w:color w:val="000000" w:themeColor="text1"/>
          <w:sz w:val="28"/>
          <w:szCs w:val="28"/>
        </w:rPr>
        <w:t xml:space="preserve"> A buffer system is present in the body which stabilizes the pH of the body to optimum </w:t>
      </w:r>
      <w:r w:rsidR="006A21A8">
        <w:rPr>
          <w:rFonts w:cstheme="minorHAnsi"/>
          <w:color w:val="000000" w:themeColor="text1"/>
          <w:sz w:val="28"/>
          <w:szCs w:val="28"/>
        </w:rPr>
        <w:lastRenderedPageBreak/>
        <w:t xml:space="preserve">conditions when there </w:t>
      </w:r>
      <w:r w:rsidR="00180728">
        <w:rPr>
          <w:rFonts w:cstheme="minorHAnsi"/>
          <w:color w:val="000000" w:themeColor="text1"/>
          <w:sz w:val="28"/>
          <w:szCs w:val="28"/>
        </w:rPr>
        <w:t xml:space="preserve">are </w:t>
      </w:r>
      <w:r w:rsidR="006A21A8">
        <w:rPr>
          <w:rFonts w:cstheme="minorHAnsi"/>
          <w:color w:val="000000" w:themeColor="text1"/>
          <w:sz w:val="28"/>
          <w:szCs w:val="28"/>
        </w:rPr>
        <w:t xml:space="preserve">fluctuations from </w:t>
      </w:r>
      <w:r w:rsidR="00180728">
        <w:rPr>
          <w:rFonts w:cstheme="minorHAnsi"/>
          <w:color w:val="000000" w:themeColor="text1"/>
          <w:sz w:val="28"/>
          <w:szCs w:val="28"/>
        </w:rPr>
        <w:t xml:space="preserve">the </w:t>
      </w:r>
      <w:r w:rsidR="006A21A8">
        <w:rPr>
          <w:rFonts w:cstheme="minorHAnsi"/>
          <w:color w:val="000000" w:themeColor="text1"/>
          <w:sz w:val="28"/>
          <w:szCs w:val="28"/>
        </w:rPr>
        <w:t xml:space="preserve">ideality. </w:t>
      </w:r>
      <w:r w:rsidR="00180728">
        <w:rPr>
          <w:rFonts w:cstheme="minorHAnsi"/>
          <w:color w:val="000000" w:themeColor="text1"/>
          <w:sz w:val="28"/>
          <w:szCs w:val="28"/>
        </w:rPr>
        <w:t>A buffer consists of an acid and its conjugate base in adequate amounts.</w:t>
      </w:r>
    </w:p>
    <w:p w14:paraId="0F681151" w14:textId="40AF1A5A" w:rsidR="00412276" w:rsidRDefault="00412276" w:rsidP="005F2167">
      <w:pPr>
        <w:spacing w:line="360" w:lineRule="auto"/>
        <w:rPr>
          <w:rFonts w:cstheme="minorHAnsi"/>
          <w:color w:val="000000" w:themeColor="text1"/>
          <w:sz w:val="28"/>
          <w:szCs w:val="28"/>
        </w:rPr>
      </w:pPr>
      <w:r>
        <w:rPr>
          <w:rFonts w:cstheme="minorHAnsi"/>
          <w:color w:val="000000" w:themeColor="text1"/>
          <w:sz w:val="28"/>
          <w:szCs w:val="28"/>
        </w:rPr>
        <w:t>In the human body, a buffer system is seen in the blood which works with the respiratory system and the urinary system.</w:t>
      </w:r>
    </w:p>
    <w:p w14:paraId="1892D0EE" w14:textId="5E339A78" w:rsidR="00412276" w:rsidRDefault="00412276" w:rsidP="005F2167">
      <w:pPr>
        <w:spacing w:line="360" w:lineRule="auto"/>
        <w:rPr>
          <w:rFonts w:cstheme="minorHAnsi"/>
          <w:color w:val="000000" w:themeColor="text1"/>
          <w:sz w:val="28"/>
          <w:szCs w:val="28"/>
        </w:rPr>
      </w:pPr>
      <w:r>
        <w:rPr>
          <w:rFonts w:cstheme="minorHAnsi"/>
          <w:color w:val="000000" w:themeColor="text1"/>
          <w:sz w:val="28"/>
          <w:szCs w:val="28"/>
        </w:rPr>
        <w:t xml:space="preserve"> The main chemical buffer present in the body is the one involving carbonic acid as an acid in the buffer. In the blood, H</w:t>
      </w:r>
      <w:r>
        <w:rPr>
          <w:rFonts w:cstheme="minorHAnsi"/>
          <w:color w:val="000000" w:themeColor="text1"/>
          <w:sz w:val="28"/>
          <w:szCs w:val="28"/>
          <w:vertAlign w:val="subscript"/>
        </w:rPr>
        <w:t>2</w:t>
      </w:r>
      <w:r>
        <w:rPr>
          <w:rFonts w:cstheme="minorHAnsi"/>
          <w:color w:val="000000" w:themeColor="text1"/>
          <w:sz w:val="28"/>
          <w:szCs w:val="28"/>
        </w:rPr>
        <w:t>CO</w:t>
      </w:r>
      <w:r>
        <w:rPr>
          <w:rFonts w:cstheme="minorHAnsi"/>
          <w:color w:val="000000" w:themeColor="text1"/>
          <w:sz w:val="28"/>
          <w:szCs w:val="28"/>
          <w:vertAlign w:val="subscript"/>
        </w:rPr>
        <w:t>3</w:t>
      </w:r>
      <w:r>
        <w:rPr>
          <w:rFonts w:cstheme="minorHAnsi"/>
          <w:color w:val="000000" w:themeColor="text1"/>
          <w:sz w:val="28"/>
          <w:szCs w:val="28"/>
        </w:rPr>
        <w:t xml:space="preserve"> is in equilibrium with the hydrogen carbonate ion, HCO</w:t>
      </w:r>
      <w:r>
        <w:rPr>
          <w:rFonts w:cstheme="minorHAnsi"/>
          <w:color w:val="000000" w:themeColor="text1"/>
          <w:sz w:val="28"/>
          <w:szCs w:val="28"/>
          <w:vertAlign w:val="subscript"/>
        </w:rPr>
        <w:t>3</w:t>
      </w:r>
      <w:r>
        <w:rPr>
          <w:rFonts w:cstheme="minorHAnsi"/>
          <w:color w:val="000000" w:themeColor="text1"/>
          <w:sz w:val="28"/>
          <w:szCs w:val="28"/>
          <w:vertAlign w:val="superscript"/>
        </w:rPr>
        <w:t>-</w:t>
      </w:r>
      <w:r>
        <w:rPr>
          <w:rFonts w:cstheme="minorHAnsi"/>
          <w:color w:val="000000" w:themeColor="text1"/>
          <w:sz w:val="28"/>
          <w:szCs w:val="28"/>
        </w:rPr>
        <w:t xml:space="preserve"> . The overall buffer reaction equation can be given as the following:</w:t>
      </w:r>
    </w:p>
    <w:p w14:paraId="7CB9D571" w14:textId="3A49F25F" w:rsidR="00412276" w:rsidRPr="002727F0" w:rsidRDefault="00412276" w:rsidP="005F2167">
      <w:pPr>
        <w:spacing w:line="360" w:lineRule="auto"/>
        <w:jc w:val="center"/>
        <w:rPr>
          <w:sz w:val="32"/>
          <w:szCs w:val="32"/>
        </w:rPr>
      </w:pPr>
      <w:r w:rsidRPr="00412276">
        <w:rPr>
          <w:sz w:val="32"/>
          <w:szCs w:val="32"/>
        </w:rPr>
        <w:t>2H</w:t>
      </w:r>
      <w:r>
        <w:rPr>
          <w:sz w:val="32"/>
          <w:szCs w:val="32"/>
          <w:vertAlign w:val="subscript"/>
        </w:rPr>
        <w:t>2</w:t>
      </w:r>
      <w:r w:rsidRPr="00412276">
        <w:rPr>
          <w:sz w:val="32"/>
          <w:szCs w:val="32"/>
        </w:rPr>
        <w:t>O</w:t>
      </w:r>
      <w:r>
        <w:rPr>
          <w:sz w:val="32"/>
          <w:szCs w:val="32"/>
          <w:vertAlign w:val="subscript"/>
        </w:rPr>
        <w:t>(l)</w:t>
      </w:r>
      <w:r w:rsidRPr="00412276">
        <w:rPr>
          <w:sz w:val="32"/>
          <w:szCs w:val="32"/>
        </w:rPr>
        <w:t xml:space="preserve"> + CO</w:t>
      </w:r>
      <w:r>
        <w:rPr>
          <w:sz w:val="32"/>
          <w:szCs w:val="32"/>
          <w:vertAlign w:val="subscript"/>
        </w:rPr>
        <w:t>2</w:t>
      </w:r>
      <w:r w:rsidR="00290C43">
        <w:rPr>
          <w:sz w:val="32"/>
          <w:szCs w:val="32"/>
          <w:vertAlign w:val="subscript"/>
        </w:rPr>
        <w:t>(</w:t>
      </w:r>
      <w:proofErr w:type="gramStart"/>
      <w:r w:rsidR="00290C43">
        <w:rPr>
          <w:sz w:val="32"/>
          <w:szCs w:val="32"/>
          <w:vertAlign w:val="subscript"/>
        </w:rPr>
        <w:t>g)</w:t>
      </w:r>
      <w:r w:rsidRPr="00412276">
        <w:rPr>
          <w:sz w:val="32"/>
          <w:szCs w:val="32"/>
        </w:rPr>
        <w:t xml:space="preserve"> </w:t>
      </w:r>
      <w:r w:rsidR="00290C43">
        <w:rPr>
          <w:sz w:val="32"/>
          <w:szCs w:val="32"/>
        </w:rPr>
        <w:t xml:space="preserve"> </w:t>
      </w:r>
      <w:r w:rsidRPr="00412276">
        <w:rPr>
          <w:rFonts w:ascii="Cambria Math" w:hAnsi="Cambria Math" w:cs="Cambria Math"/>
          <w:sz w:val="32"/>
          <w:szCs w:val="32"/>
        </w:rPr>
        <w:t>⇌</w:t>
      </w:r>
      <w:proofErr w:type="gramEnd"/>
      <w:r w:rsidRPr="00412276">
        <w:rPr>
          <w:sz w:val="32"/>
          <w:szCs w:val="32"/>
        </w:rPr>
        <w:t xml:space="preserve"> </w:t>
      </w:r>
      <w:r w:rsidR="00290C43">
        <w:rPr>
          <w:sz w:val="32"/>
          <w:szCs w:val="32"/>
        </w:rPr>
        <w:t xml:space="preserve"> </w:t>
      </w:r>
      <w:r w:rsidRPr="00412276">
        <w:rPr>
          <w:sz w:val="32"/>
          <w:szCs w:val="32"/>
        </w:rPr>
        <w:t>H</w:t>
      </w:r>
      <w:r w:rsidR="00290C43">
        <w:rPr>
          <w:sz w:val="32"/>
          <w:szCs w:val="32"/>
          <w:vertAlign w:val="subscript"/>
        </w:rPr>
        <w:t>2</w:t>
      </w:r>
      <w:r w:rsidRPr="00412276">
        <w:rPr>
          <w:sz w:val="32"/>
          <w:szCs w:val="32"/>
        </w:rPr>
        <w:t>CO</w:t>
      </w:r>
      <w:r w:rsidR="00290C43">
        <w:rPr>
          <w:sz w:val="32"/>
          <w:szCs w:val="32"/>
          <w:vertAlign w:val="subscript"/>
        </w:rPr>
        <w:t>3(</w:t>
      </w:r>
      <w:proofErr w:type="spellStart"/>
      <w:r w:rsidR="00290C43">
        <w:rPr>
          <w:sz w:val="32"/>
          <w:szCs w:val="32"/>
          <w:vertAlign w:val="subscript"/>
        </w:rPr>
        <w:t>aq</w:t>
      </w:r>
      <w:proofErr w:type="spellEnd"/>
      <w:r w:rsidR="00290C43">
        <w:rPr>
          <w:sz w:val="32"/>
          <w:szCs w:val="32"/>
          <w:vertAlign w:val="subscript"/>
        </w:rPr>
        <w:t>)</w:t>
      </w:r>
      <w:r w:rsidRPr="00412276">
        <w:rPr>
          <w:sz w:val="32"/>
          <w:szCs w:val="32"/>
        </w:rPr>
        <w:t xml:space="preserve"> + H</w:t>
      </w:r>
      <w:r w:rsidR="00290C43">
        <w:rPr>
          <w:sz w:val="32"/>
          <w:szCs w:val="32"/>
          <w:vertAlign w:val="subscript"/>
        </w:rPr>
        <w:t>2</w:t>
      </w:r>
      <w:r w:rsidRPr="00412276">
        <w:rPr>
          <w:sz w:val="32"/>
          <w:szCs w:val="32"/>
        </w:rPr>
        <w:t>O</w:t>
      </w:r>
      <w:r w:rsidR="00290C43">
        <w:rPr>
          <w:sz w:val="32"/>
          <w:szCs w:val="32"/>
          <w:vertAlign w:val="subscript"/>
        </w:rPr>
        <w:t>(l)</w:t>
      </w:r>
      <w:r w:rsidRPr="00412276">
        <w:rPr>
          <w:sz w:val="32"/>
          <w:szCs w:val="32"/>
        </w:rPr>
        <w:t xml:space="preserve"> </w:t>
      </w:r>
      <w:r w:rsidRPr="00412276">
        <w:rPr>
          <w:rFonts w:ascii="Cambria Math" w:hAnsi="Cambria Math" w:cs="Cambria Math"/>
          <w:sz w:val="32"/>
          <w:szCs w:val="32"/>
        </w:rPr>
        <w:t>⇌</w:t>
      </w:r>
      <w:r w:rsidRPr="00412276">
        <w:rPr>
          <w:sz w:val="32"/>
          <w:szCs w:val="32"/>
        </w:rPr>
        <w:t xml:space="preserve"> HCO</w:t>
      </w:r>
      <w:r w:rsidR="00290C43">
        <w:rPr>
          <w:sz w:val="32"/>
          <w:szCs w:val="32"/>
          <w:vertAlign w:val="subscript"/>
        </w:rPr>
        <w:t>3(</w:t>
      </w:r>
      <w:proofErr w:type="spellStart"/>
      <w:r w:rsidR="00290C43">
        <w:rPr>
          <w:sz w:val="32"/>
          <w:szCs w:val="32"/>
          <w:vertAlign w:val="subscript"/>
        </w:rPr>
        <w:t>aq</w:t>
      </w:r>
      <w:proofErr w:type="spellEnd"/>
      <w:r w:rsidR="00290C43">
        <w:rPr>
          <w:sz w:val="32"/>
          <w:szCs w:val="32"/>
          <w:vertAlign w:val="subscript"/>
        </w:rPr>
        <w:t>)</w:t>
      </w:r>
      <w:r w:rsidR="00290C43">
        <w:rPr>
          <w:sz w:val="32"/>
          <w:szCs w:val="32"/>
          <w:vertAlign w:val="superscript"/>
        </w:rPr>
        <w:t>-</w:t>
      </w:r>
      <w:r w:rsidRPr="00412276">
        <w:rPr>
          <w:sz w:val="32"/>
          <w:szCs w:val="32"/>
        </w:rPr>
        <w:t xml:space="preserve"> + H</w:t>
      </w:r>
      <w:r w:rsidR="00290C43">
        <w:rPr>
          <w:sz w:val="32"/>
          <w:szCs w:val="32"/>
          <w:vertAlign w:val="subscript"/>
        </w:rPr>
        <w:t>3</w:t>
      </w:r>
      <w:r w:rsidRPr="00412276">
        <w:rPr>
          <w:sz w:val="32"/>
          <w:szCs w:val="32"/>
        </w:rPr>
        <w:t>O</w:t>
      </w:r>
      <w:r w:rsidR="00290C43">
        <w:rPr>
          <w:sz w:val="32"/>
          <w:szCs w:val="32"/>
          <w:vertAlign w:val="superscript"/>
        </w:rPr>
        <w:t>+</w:t>
      </w:r>
      <w:r w:rsidR="00290C43">
        <w:rPr>
          <w:sz w:val="32"/>
          <w:szCs w:val="32"/>
          <w:vertAlign w:val="subscript"/>
        </w:rPr>
        <w:t>(</w:t>
      </w:r>
      <w:proofErr w:type="spellStart"/>
      <w:r w:rsidR="00290C43">
        <w:rPr>
          <w:sz w:val="32"/>
          <w:szCs w:val="32"/>
          <w:vertAlign w:val="subscript"/>
        </w:rPr>
        <w:t>aq</w:t>
      </w:r>
      <w:proofErr w:type="spellEnd"/>
      <w:r w:rsidR="00290C43">
        <w:rPr>
          <w:sz w:val="32"/>
          <w:szCs w:val="32"/>
          <w:vertAlign w:val="subscript"/>
        </w:rPr>
        <w:t>)</w:t>
      </w:r>
      <w:r w:rsidR="002727F0">
        <w:rPr>
          <w:rStyle w:val="FootnoteReference"/>
          <w:sz w:val="32"/>
          <w:szCs w:val="32"/>
        </w:rPr>
        <w:footnoteReference w:id="9"/>
      </w:r>
    </w:p>
    <w:p w14:paraId="158EC1C2" w14:textId="6DCD5F24" w:rsidR="00953929" w:rsidRDefault="00953929" w:rsidP="005F2167">
      <w:pPr>
        <w:spacing w:line="360" w:lineRule="auto"/>
        <w:rPr>
          <w:rFonts w:cstheme="minorHAnsi"/>
          <w:color w:val="000000" w:themeColor="text1"/>
          <w:sz w:val="28"/>
          <w:szCs w:val="28"/>
        </w:rPr>
      </w:pPr>
      <w:r>
        <w:rPr>
          <w:rFonts w:cstheme="minorHAnsi"/>
          <w:color w:val="000000" w:themeColor="text1"/>
          <w:sz w:val="28"/>
          <w:szCs w:val="28"/>
        </w:rPr>
        <w:t xml:space="preserve">this buffer system is couple to the respiratory system as carbon dioxide is formed in this reaction and needs to be exhaled out of the system. The higher concentration of bicarbonate ions </w:t>
      </w:r>
      <w:proofErr w:type="gramStart"/>
      <w:r>
        <w:rPr>
          <w:rFonts w:cstheme="minorHAnsi"/>
          <w:color w:val="000000" w:themeColor="text1"/>
          <w:sz w:val="28"/>
          <w:szCs w:val="28"/>
        </w:rPr>
        <w:t>neutralize</w:t>
      </w:r>
      <w:proofErr w:type="gramEnd"/>
      <w:r>
        <w:rPr>
          <w:rFonts w:cstheme="minorHAnsi"/>
          <w:color w:val="000000" w:themeColor="text1"/>
          <w:sz w:val="28"/>
          <w:szCs w:val="28"/>
        </w:rPr>
        <w:t xml:space="preserve"> the acids which are produced as a result of the buffer reaction.</w:t>
      </w:r>
    </w:p>
    <w:p w14:paraId="7AC7D026" w14:textId="19020544" w:rsidR="001F73D1" w:rsidRPr="006822C7" w:rsidRDefault="006822C7" w:rsidP="005F2167">
      <w:pPr>
        <w:spacing w:line="360" w:lineRule="auto"/>
        <w:rPr>
          <w:rFonts w:cstheme="minorHAnsi"/>
          <w:color w:val="000000" w:themeColor="text1"/>
          <w:sz w:val="28"/>
          <w:szCs w:val="28"/>
        </w:rPr>
      </w:pPr>
      <w:r>
        <w:rPr>
          <w:rFonts w:cstheme="minorHAnsi"/>
          <w:color w:val="000000" w:themeColor="text1"/>
          <w:sz w:val="28"/>
          <w:szCs w:val="28"/>
        </w:rPr>
        <w:t>This experiment tests the effect of hyperventilation and hypoventilation. During hyperventilation, rapid breathing occurs. As a high amount of carbon dioxide is leaving the body at a high rate, the buffer system responds in a way so that it can replenish the lost carbon dioxide. The equilibrium therefore shifts to the left to produce more CO</w:t>
      </w:r>
      <w:r>
        <w:rPr>
          <w:rFonts w:cstheme="minorHAnsi"/>
          <w:color w:val="000000" w:themeColor="text1"/>
          <w:sz w:val="28"/>
          <w:szCs w:val="28"/>
          <w:vertAlign w:val="subscript"/>
        </w:rPr>
        <w:t>2</w:t>
      </w:r>
      <w:r>
        <w:rPr>
          <w:rFonts w:cstheme="minorHAnsi"/>
          <w:color w:val="000000" w:themeColor="text1"/>
          <w:sz w:val="28"/>
          <w:szCs w:val="28"/>
        </w:rPr>
        <w:t>. In the case hypoventilation, breathing is shallow and at a slow rate. In such a case, the individual is not exhaling the required amount of CO</w:t>
      </w:r>
      <w:r>
        <w:rPr>
          <w:rFonts w:cstheme="minorHAnsi"/>
          <w:color w:val="000000" w:themeColor="text1"/>
          <w:sz w:val="28"/>
          <w:szCs w:val="28"/>
          <w:vertAlign w:val="subscript"/>
        </w:rPr>
        <w:t>2</w:t>
      </w:r>
      <w:r>
        <w:rPr>
          <w:rFonts w:cstheme="minorHAnsi"/>
          <w:color w:val="000000" w:themeColor="text1"/>
          <w:sz w:val="28"/>
          <w:szCs w:val="28"/>
        </w:rPr>
        <w:t xml:space="preserve"> and therefore, the equilibrium shifts to the right to consume the excess CO</w:t>
      </w:r>
      <w:r>
        <w:rPr>
          <w:rFonts w:cstheme="minorHAnsi"/>
          <w:color w:val="000000" w:themeColor="text1"/>
          <w:sz w:val="28"/>
          <w:szCs w:val="28"/>
          <w:vertAlign w:val="subscript"/>
        </w:rPr>
        <w:t>2</w:t>
      </w:r>
      <w:r>
        <w:rPr>
          <w:rFonts w:cstheme="minorHAnsi"/>
          <w:color w:val="000000" w:themeColor="text1"/>
          <w:sz w:val="28"/>
          <w:szCs w:val="28"/>
        </w:rPr>
        <w:t xml:space="preserve"> present in the body.</w:t>
      </w:r>
    </w:p>
    <w:p w14:paraId="64D9C9DC" w14:textId="26CBBA6C" w:rsidR="00512E27" w:rsidRDefault="00512E27" w:rsidP="005F2167">
      <w:pPr>
        <w:spacing w:line="360" w:lineRule="auto"/>
        <w:rPr>
          <w:b/>
          <w:bCs/>
          <w:color w:val="1F3864" w:themeColor="accent1" w:themeShade="80"/>
          <w:sz w:val="32"/>
          <w:szCs w:val="32"/>
          <w:u w:val="single"/>
        </w:rPr>
      </w:pPr>
      <w:r>
        <w:rPr>
          <w:b/>
          <w:bCs/>
          <w:color w:val="1F3864" w:themeColor="accent1" w:themeShade="80"/>
          <w:sz w:val="32"/>
          <w:szCs w:val="32"/>
          <w:u w:val="single"/>
        </w:rPr>
        <w:lastRenderedPageBreak/>
        <w:t>MATERIALS REQUIRED</w:t>
      </w:r>
    </w:p>
    <w:p w14:paraId="70BB8245" w14:textId="040919FA" w:rsidR="00973923" w:rsidRPr="00973923" w:rsidRDefault="00973923" w:rsidP="005F2167">
      <w:pPr>
        <w:spacing w:line="360" w:lineRule="auto"/>
        <w:rPr>
          <w:sz w:val="28"/>
          <w:szCs w:val="28"/>
        </w:rPr>
      </w:pPr>
      <w:r>
        <w:rPr>
          <w:sz w:val="28"/>
          <w:szCs w:val="28"/>
        </w:rPr>
        <w:t xml:space="preserve">As prescribed in the lab manual on </w:t>
      </w:r>
      <w:proofErr w:type="spellStart"/>
      <w:r>
        <w:rPr>
          <w:sz w:val="28"/>
          <w:szCs w:val="28"/>
        </w:rPr>
        <w:t>BrightSpace</w:t>
      </w:r>
      <w:proofErr w:type="spellEnd"/>
      <w:r w:rsidR="002727F0">
        <w:rPr>
          <w:sz w:val="28"/>
          <w:szCs w:val="28"/>
        </w:rPr>
        <w:t xml:space="preserve"> (</w:t>
      </w:r>
      <w:r w:rsidR="002727F0">
        <w:t xml:space="preserve">"VIOLENT FIRES SOON BURN OUT THEMSELVES SMALL SHOW'RS LAST LONG, BUT SUDDEN STORMS ARE SHORT" EQUILIBRIA; experiment </w:t>
      </w:r>
      <w:proofErr w:type="gramStart"/>
      <w:r w:rsidR="002727F0">
        <w:t>3,p</w:t>
      </w:r>
      <w:proofErr w:type="gramEnd"/>
      <w:r w:rsidR="002727F0">
        <w:t xml:space="preserve"> </w:t>
      </w:r>
      <w:r w:rsidR="002727F0">
        <w:t>21)</w:t>
      </w:r>
    </w:p>
    <w:p w14:paraId="559B8797" w14:textId="30EBBEAF" w:rsidR="00512E27" w:rsidRDefault="00512E27" w:rsidP="005F2167">
      <w:pPr>
        <w:spacing w:line="360" w:lineRule="auto"/>
        <w:rPr>
          <w:b/>
          <w:bCs/>
          <w:color w:val="1F3864" w:themeColor="accent1" w:themeShade="80"/>
          <w:sz w:val="32"/>
          <w:szCs w:val="32"/>
          <w:u w:val="single"/>
        </w:rPr>
      </w:pPr>
      <w:r>
        <w:rPr>
          <w:b/>
          <w:bCs/>
          <w:color w:val="1F3864" w:themeColor="accent1" w:themeShade="80"/>
          <w:sz w:val="32"/>
          <w:szCs w:val="32"/>
          <w:u w:val="single"/>
        </w:rPr>
        <w:t>PROCEDURE</w:t>
      </w:r>
    </w:p>
    <w:p w14:paraId="1F11E789" w14:textId="3634BA4B" w:rsidR="00973923" w:rsidRDefault="00973923" w:rsidP="005F2167">
      <w:pPr>
        <w:spacing w:line="360" w:lineRule="auto"/>
        <w:rPr>
          <w:sz w:val="28"/>
          <w:szCs w:val="28"/>
        </w:rPr>
      </w:pPr>
      <w:r>
        <w:rPr>
          <w:sz w:val="28"/>
          <w:szCs w:val="28"/>
        </w:rPr>
        <w:t xml:space="preserve">As prescribed in the lab manual on </w:t>
      </w:r>
      <w:proofErr w:type="spellStart"/>
      <w:r>
        <w:rPr>
          <w:sz w:val="28"/>
          <w:szCs w:val="28"/>
        </w:rPr>
        <w:t>BrightSpace</w:t>
      </w:r>
      <w:proofErr w:type="spellEnd"/>
      <w:r w:rsidR="002727F0">
        <w:rPr>
          <w:sz w:val="28"/>
          <w:szCs w:val="28"/>
        </w:rPr>
        <w:t xml:space="preserve"> (</w:t>
      </w:r>
      <w:r w:rsidR="002727F0">
        <w:t xml:space="preserve">"VIOLENT FIRES SOON BURN OUT THEMSELVES SMALL SHOW'RS LAST LONG, BUT SUDDEN STORMS ARE SHORT" EQUILIBRIA; experiment </w:t>
      </w:r>
      <w:proofErr w:type="gramStart"/>
      <w:r w:rsidR="002727F0">
        <w:t>3,p</w:t>
      </w:r>
      <w:proofErr w:type="gramEnd"/>
      <w:r w:rsidR="002727F0">
        <w:t xml:space="preserve"> </w:t>
      </w:r>
      <w:r w:rsidR="002727F0">
        <w:t>22</w:t>
      </w:r>
      <w:r w:rsidR="002727F0">
        <w:t>-2</w:t>
      </w:r>
      <w:r w:rsidR="002727F0">
        <w:t>3)</w:t>
      </w:r>
    </w:p>
    <w:p w14:paraId="677D6C3F" w14:textId="6A8EFB2F" w:rsidR="00512E27" w:rsidRDefault="00512E27" w:rsidP="005F2167">
      <w:pPr>
        <w:spacing w:line="360" w:lineRule="auto"/>
        <w:rPr>
          <w:b/>
          <w:bCs/>
          <w:color w:val="1F3864" w:themeColor="accent1" w:themeShade="80"/>
          <w:sz w:val="32"/>
          <w:szCs w:val="32"/>
          <w:u w:val="single"/>
        </w:rPr>
      </w:pPr>
      <w:r>
        <w:rPr>
          <w:b/>
          <w:bCs/>
          <w:color w:val="1F3864" w:themeColor="accent1" w:themeShade="80"/>
          <w:sz w:val="32"/>
          <w:szCs w:val="32"/>
          <w:u w:val="single"/>
        </w:rPr>
        <w:t>OBSERVATIONS</w:t>
      </w:r>
      <w:r w:rsidR="006A5487">
        <w:rPr>
          <w:b/>
          <w:bCs/>
          <w:color w:val="1F3864" w:themeColor="accent1" w:themeShade="80"/>
          <w:sz w:val="32"/>
          <w:szCs w:val="32"/>
          <w:u w:val="single"/>
        </w:rPr>
        <w:t>/ DISCUSSION</w:t>
      </w:r>
    </w:p>
    <w:p w14:paraId="73057C9D" w14:textId="24C447A5" w:rsidR="00BF62EF" w:rsidRDefault="00BF62EF" w:rsidP="005F2167">
      <w:pPr>
        <w:spacing w:line="360" w:lineRule="auto"/>
        <w:rPr>
          <w:b/>
          <w:bCs/>
          <w:sz w:val="28"/>
          <w:szCs w:val="28"/>
        </w:rPr>
      </w:pPr>
      <w:r>
        <w:rPr>
          <w:b/>
          <w:bCs/>
          <w:sz w:val="28"/>
          <w:szCs w:val="28"/>
        </w:rPr>
        <w:t xml:space="preserve">PART </w:t>
      </w:r>
      <w:r w:rsidR="00F1523A">
        <w:rPr>
          <w:b/>
          <w:bCs/>
          <w:sz w:val="28"/>
          <w:szCs w:val="28"/>
        </w:rPr>
        <w:t xml:space="preserve">I </w:t>
      </w:r>
      <w:r>
        <w:rPr>
          <w:b/>
          <w:bCs/>
          <w:sz w:val="28"/>
          <w:szCs w:val="28"/>
        </w:rPr>
        <w:t>– EQUILIBRIUM SHIFT</w:t>
      </w:r>
    </w:p>
    <w:p w14:paraId="1A050FE7" w14:textId="5A9CA56B" w:rsidR="00BF62EF" w:rsidRDefault="0023208C" w:rsidP="005F2167">
      <w:pPr>
        <w:pStyle w:val="ListParagraph"/>
        <w:numPr>
          <w:ilvl w:val="0"/>
          <w:numId w:val="1"/>
        </w:numPr>
        <w:spacing w:line="360" w:lineRule="auto"/>
        <w:rPr>
          <w:sz w:val="28"/>
          <w:szCs w:val="28"/>
        </w:rPr>
      </w:pPr>
      <w:r>
        <w:rPr>
          <w:sz w:val="28"/>
          <w:szCs w:val="28"/>
        </w:rPr>
        <w:t>CuSO</w:t>
      </w:r>
      <w:r>
        <w:rPr>
          <w:sz w:val="28"/>
          <w:szCs w:val="28"/>
          <w:vertAlign w:val="subscript"/>
        </w:rPr>
        <w:t xml:space="preserve">4 </w:t>
      </w:r>
      <w:r>
        <w:rPr>
          <w:sz w:val="28"/>
          <w:szCs w:val="28"/>
        </w:rPr>
        <w:t>is a very light blue color when added to the clean test tube</w:t>
      </w:r>
    </w:p>
    <w:p w14:paraId="4682DDAD" w14:textId="5D54DF29" w:rsidR="0023208C" w:rsidRDefault="0023208C" w:rsidP="005F2167">
      <w:pPr>
        <w:pStyle w:val="ListParagraph"/>
        <w:numPr>
          <w:ilvl w:val="0"/>
          <w:numId w:val="1"/>
        </w:numPr>
        <w:spacing w:line="360" w:lineRule="auto"/>
        <w:rPr>
          <w:sz w:val="28"/>
          <w:szCs w:val="28"/>
        </w:rPr>
      </w:pPr>
      <w:r>
        <w:rPr>
          <w:sz w:val="28"/>
          <w:szCs w:val="28"/>
        </w:rPr>
        <w:t>This light color is due to the presence of Cu</w:t>
      </w:r>
      <w:r>
        <w:rPr>
          <w:sz w:val="28"/>
          <w:szCs w:val="28"/>
          <w:vertAlign w:val="superscript"/>
        </w:rPr>
        <w:t xml:space="preserve">2+ </w:t>
      </w:r>
      <w:r>
        <w:rPr>
          <w:sz w:val="28"/>
          <w:szCs w:val="28"/>
        </w:rPr>
        <w:t>ion in the solution. This is also called cupric ion</w:t>
      </w:r>
    </w:p>
    <w:p w14:paraId="350C269C" w14:textId="77777777" w:rsidR="0023208C" w:rsidRDefault="0023208C" w:rsidP="005F2167">
      <w:pPr>
        <w:pStyle w:val="ListParagraph"/>
        <w:numPr>
          <w:ilvl w:val="0"/>
          <w:numId w:val="1"/>
        </w:numPr>
        <w:spacing w:line="360" w:lineRule="auto"/>
        <w:rPr>
          <w:sz w:val="28"/>
          <w:szCs w:val="28"/>
        </w:rPr>
      </w:pPr>
      <w:r>
        <w:rPr>
          <w:sz w:val="28"/>
          <w:szCs w:val="28"/>
        </w:rPr>
        <w:t>When 1 drop of concentrated NH</w:t>
      </w:r>
      <w:r>
        <w:rPr>
          <w:sz w:val="28"/>
          <w:szCs w:val="28"/>
          <w:vertAlign w:val="subscript"/>
        </w:rPr>
        <w:t xml:space="preserve">3 </w:t>
      </w:r>
      <w:r>
        <w:rPr>
          <w:sz w:val="28"/>
          <w:szCs w:val="28"/>
        </w:rPr>
        <w:t>was added dropwise, the color of the solution changed rapidly to a dark shade of blue within 5 drops of concentrated NH</w:t>
      </w:r>
      <w:r>
        <w:rPr>
          <w:sz w:val="28"/>
          <w:szCs w:val="28"/>
          <w:vertAlign w:val="subscript"/>
        </w:rPr>
        <w:t xml:space="preserve">3 </w:t>
      </w:r>
    </w:p>
    <w:p w14:paraId="14967248" w14:textId="1ABF54A3" w:rsidR="00737122" w:rsidRPr="00737122" w:rsidRDefault="0023208C" w:rsidP="005F2167">
      <w:pPr>
        <w:pStyle w:val="ListParagraph"/>
        <w:numPr>
          <w:ilvl w:val="0"/>
          <w:numId w:val="1"/>
        </w:numPr>
        <w:spacing w:line="360" w:lineRule="auto"/>
        <w:rPr>
          <w:sz w:val="28"/>
          <w:szCs w:val="28"/>
        </w:rPr>
      </w:pPr>
      <w:r>
        <w:rPr>
          <w:sz w:val="28"/>
          <w:szCs w:val="28"/>
        </w:rPr>
        <w:t xml:space="preserve">The change to a darker shade of blue was due to </w:t>
      </w:r>
      <w:r w:rsidR="00737122">
        <w:rPr>
          <w:sz w:val="28"/>
          <w:szCs w:val="28"/>
        </w:rPr>
        <w:t>the formation</w:t>
      </w:r>
      <w:r w:rsidR="00F1523A">
        <w:rPr>
          <w:sz w:val="28"/>
          <w:szCs w:val="28"/>
        </w:rPr>
        <w:t xml:space="preserve"> of</w:t>
      </w:r>
      <w:r>
        <w:rPr>
          <w:sz w:val="28"/>
          <w:szCs w:val="28"/>
        </w:rPr>
        <w:t xml:space="preserve"> </w:t>
      </w:r>
      <w:r w:rsidR="008E161A">
        <w:rPr>
          <w:sz w:val="28"/>
          <w:szCs w:val="28"/>
        </w:rPr>
        <w:t>complex copper ammonia ion. The blue became darker with further addition of NH</w:t>
      </w:r>
      <w:r w:rsidR="008E161A">
        <w:rPr>
          <w:sz w:val="28"/>
          <w:szCs w:val="28"/>
          <w:vertAlign w:val="subscript"/>
        </w:rPr>
        <w:t>3</w:t>
      </w:r>
      <w:r w:rsidR="008E161A">
        <w:rPr>
          <w:sz w:val="28"/>
          <w:szCs w:val="28"/>
        </w:rPr>
        <w:t xml:space="preserve">. </w:t>
      </w:r>
      <w:r w:rsidR="00737122">
        <w:rPr>
          <w:sz w:val="28"/>
          <w:szCs w:val="28"/>
        </w:rPr>
        <w:t xml:space="preserve">Therefore, the ion responsible for this change is </w:t>
      </w:r>
      <w:proofErr w:type="gramStart"/>
      <w:r w:rsidR="00737122">
        <w:rPr>
          <w:rFonts w:ascii="Verdana" w:hAnsi="Verdana"/>
          <w:color w:val="000000"/>
          <w:sz w:val="23"/>
          <w:szCs w:val="23"/>
          <w:shd w:val="clear" w:color="auto" w:fill="FFFFFF"/>
        </w:rPr>
        <w:t>Cu(</w:t>
      </w:r>
      <w:proofErr w:type="gramEnd"/>
      <w:r w:rsidR="00737122">
        <w:rPr>
          <w:rFonts w:ascii="Verdana" w:hAnsi="Verdana"/>
          <w:color w:val="000000"/>
          <w:sz w:val="23"/>
          <w:szCs w:val="23"/>
          <w:shd w:val="clear" w:color="auto" w:fill="FFFFFF"/>
        </w:rPr>
        <w:t>NH</w:t>
      </w:r>
      <w:r w:rsidR="00737122">
        <w:rPr>
          <w:rFonts w:ascii="Verdana" w:hAnsi="Verdana"/>
          <w:color w:val="000000"/>
          <w:shd w:val="clear" w:color="auto" w:fill="FFFFFF"/>
          <w:vertAlign w:val="subscript"/>
        </w:rPr>
        <w:t>3</w:t>
      </w:r>
      <w:r w:rsidR="00737122">
        <w:rPr>
          <w:rFonts w:ascii="Verdana" w:hAnsi="Verdana"/>
          <w:color w:val="000000"/>
          <w:sz w:val="23"/>
          <w:szCs w:val="23"/>
          <w:shd w:val="clear" w:color="auto" w:fill="FFFFFF"/>
        </w:rPr>
        <w:t>)</w:t>
      </w:r>
      <w:r w:rsidR="00737122">
        <w:rPr>
          <w:rFonts w:ascii="Verdana" w:hAnsi="Verdana"/>
          <w:color w:val="000000"/>
          <w:shd w:val="clear" w:color="auto" w:fill="FFFFFF"/>
          <w:vertAlign w:val="subscript"/>
        </w:rPr>
        <w:t>4</w:t>
      </w:r>
      <w:r w:rsidR="00737122">
        <w:rPr>
          <w:rFonts w:ascii="Verdana" w:hAnsi="Verdana"/>
          <w:color w:val="000000"/>
          <w:shd w:val="clear" w:color="auto" w:fill="FFFFFF"/>
          <w:vertAlign w:val="superscript"/>
        </w:rPr>
        <w:t>2+</w:t>
      </w:r>
      <w:r w:rsidR="00737122">
        <w:rPr>
          <w:rFonts w:ascii="Verdana" w:hAnsi="Verdana"/>
          <w:color w:val="000000"/>
          <w:shd w:val="clear" w:color="auto" w:fill="FFFFFF"/>
        </w:rPr>
        <w:t>.</w:t>
      </w:r>
    </w:p>
    <w:p w14:paraId="682C7832" w14:textId="70CBCF4F" w:rsidR="00737122" w:rsidRPr="00737122" w:rsidRDefault="00737122" w:rsidP="005F2167">
      <w:pPr>
        <w:pStyle w:val="ListParagraph"/>
        <w:spacing w:line="360" w:lineRule="auto"/>
        <w:jc w:val="center"/>
        <w:rPr>
          <w:sz w:val="28"/>
          <w:szCs w:val="28"/>
          <w:vertAlign w:val="subscript"/>
        </w:rPr>
      </w:pPr>
      <w:r w:rsidRPr="00737122">
        <w:rPr>
          <w:rFonts w:ascii="Verdana" w:eastAsia="Times New Roman" w:hAnsi="Verdana" w:cs="Times New Roman"/>
          <w:color w:val="000000"/>
          <w:sz w:val="24"/>
          <w:szCs w:val="24"/>
          <w:lang w:bidi="hi-IN"/>
        </w:rPr>
        <w:t>Cu</w:t>
      </w:r>
      <w:r w:rsidRPr="00737122">
        <w:rPr>
          <w:rFonts w:ascii="Verdana" w:eastAsia="Times New Roman" w:hAnsi="Verdana" w:cs="Times New Roman"/>
          <w:color w:val="000000"/>
          <w:sz w:val="24"/>
          <w:szCs w:val="24"/>
          <w:vertAlign w:val="superscript"/>
          <w:lang w:bidi="hi-IN"/>
        </w:rPr>
        <w:t>2+</w:t>
      </w:r>
      <w:r w:rsidRPr="00737122">
        <w:rPr>
          <w:rFonts w:ascii="Verdana" w:eastAsia="Times New Roman" w:hAnsi="Verdana" w:cs="Times New Roman"/>
          <w:color w:val="000000"/>
          <w:sz w:val="24"/>
          <w:szCs w:val="24"/>
          <w:vertAlign w:val="subscript"/>
          <w:lang w:bidi="hi-IN"/>
        </w:rPr>
        <w:t>(</w:t>
      </w:r>
      <w:proofErr w:type="spellStart"/>
      <w:r w:rsidRPr="00737122">
        <w:rPr>
          <w:rFonts w:ascii="Verdana" w:eastAsia="Times New Roman" w:hAnsi="Verdana" w:cs="Times New Roman"/>
          <w:color w:val="000000"/>
          <w:sz w:val="24"/>
          <w:szCs w:val="24"/>
          <w:vertAlign w:val="subscript"/>
          <w:lang w:bidi="hi-IN"/>
        </w:rPr>
        <w:t>aq</w:t>
      </w:r>
      <w:proofErr w:type="spellEnd"/>
      <w:r w:rsidRPr="00737122">
        <w:rPr>
          <w:rFonts w:ascii="Verdana" w:eastAsia="Times New Roman" w:hAnsi="Verdana" w:cs="Times New Roman"/>
          <w:color w:val="000000"/>
          <w:sz w:val="24"/>
          <w:szCs w:val="24"/>
          <w:vertAlign w:val="subscript"/>
          <w:lang w:bidi="hi-IN"/>
        </w:rPr>
        <w:t>)</w:t>
      </w:r>
      <w:r w:rsidRPr="00737122">
        <w:rPr>
          <w:rFonts w:ascii="Verdana" w:eastAsia="Times New Roman" w:hAnsi="Verdana" w:cs="Times New Roman"/>
          <w:color w:val="000000"/>
          <w:sz w:val="24"/>
          <w:szCs w:val="24"/>
          <w:lang w:bidi="hi-IN"/>
        </w:rPr>
        <w:t xml:space="preserve"> + 4 NH</w:t>
      </w:r>
      <w:r w:rsidRPr="00737122">
        <w:rPr>
          <w:rFonts w:ascii="Verdana" w:eastAsia="Times New Roman" w:hAnsi="Verdana" w:cs="Times New Roman"/>
          <w:color w:val="000000"/>
          <w:sz w:val="24"/>
          <w:szCs w:val="24"/>
          <w:vertAlign w:val="subscript"/>
          <w:lang w:bidi="hi-IN"/>
        </w:rPr>
        <w:t>3(</w:t>
      </w:r>
      <w:proofErr w:type="spellStart"/>
      <w:r w:rsidRPr="00737122">
        <w:rPr>
          <w:rFonts w:ascii="Verdana" w:eastAsia="Times New Roman" w:hAnsi="Verdana" w:cs="Times New Roman"/>
          <w:color w:val="000000"/>
          <w:sz w:val="24"/>
          <w:szCs w:val="24"/>
          <w:vertAlign w:val="subscript"/>
          <w:lang w:bidi="hi-IN"/>
        </w:rPr>
        <w:t>aq</w:t>
      </w:r>
      <w:proofErr w:type="spellEnd"/>
      <w:r w:rsidRPr="00737122">
        <w:rPr>
          <w:rFonts w:ascii="Verdana" w:eastAsia="Times New Roman" w:hAnsi="Verdana" w:cs="Times New Roman"/>
          <w:color w:val="000000"/>
          <w:sz w:val="24"/>
          <w:szCs w:val="24"/>
          <w:vertAlign w:val="subscript"/>
          <w:lang w:bidi="hi-IN"/>
        </w:rPr>
        <w:t>)</w:t>
      </w:r>
      <w:r w:rsidRPr="00737122">
        <w:rPr>
          <w:rFonts w:ascii="Verdana" w:eastAsia="Times New Roman" w:hAnsi="Verdana" w:cs="Times New Roman"/>
          <w:color w:val="000000"/>
          <w:sz w:val="24"/>
          <w:szCs w:val="24"/>
          <w:lang w:bidi="hi-IN"/>
        </w:rPr>
        <w:t xml:space="preserve"> </w:t>
      </w:r>
      <w:r w:rsidRPr="00737122">
        <w:rPr>
          <w:rStyle w:val="mo"/>
          <w:rFonts w:ascii="Cambria Math" w:hAnsi="Cambria Math" w:cs="Cambria Math"/>
          <w:color w:val="000000"/>
          <w:sz w:val="32"/>
          <w:szCs w:val="32"/>
          <w:bdr w:val="none" w:sz="0" w:space="0" w:color="auto" w:frame="1"/>
          <w:shd w:val="clear" w:color="auto" w:fill="FFFFFF"/>
        </w:rPr>
        <w:t>⇌</w:t>
      </w:r>
      <w:proofErr w:type="gramStart"/>
      <w:r w:rsidRPr="00737122">
        <w:rPr>
          <w:rFonts w:ascii="Verdana" w:eastAsia="Times New Roman" w:hAnsi="Verdana" w:cs="Times New Roman"/>
          <w:color w:val="000000"/>
          <w:sz w:val="24"/>
          <w:szCs w:val="24"/>
          <w:lang w:bidi="hi-IN"/>
        </w:rPr>
        <w:t>Cu(</w:t>
      </w:r>
      <w:proofErr w:type="gramEnd"/>
      <w:r w:rsidRPr="00737122">
        <w:rPr>
          <w:rFonts w:ascii="Verdana" w:eastAsia="Times New Roman" w:hAnsi="Verdana" w:cs="Times New Roman"/>
          <w:color w:val="000000"/>
          <w:sz w:val="24"/>
          <w:szCs w:val="24"/>
          <w:lang w:bidi="hi-IN"/>
        </w:rPr>
        <w:t>NH</w:t>
      </w:r>
      <w:r w:rsidRPr="00737122">
        <w:rPr>
          <w:rFonts w:ascii="Verdana" w:eastAsia="Times New Roman" w:hAnsi="Verdana" w:cs="Times New Roman"/>
          <w:color w:val="000000"/>
          <w:sz w:val="24"/>
          <w:szCs w:val="24"/>
          <w:vertAlign w:val="subscript"/>
          <w:lang w:bidi="hi-IN"/>
        </w:rPr>
        <w:t>3</w:t>
      </w:r>
      <w:r w:rsidRPr="00737122">
        <w:rPr>
          <w:rFonts w:ascii="Verdana" w:eastAsia="Times New Roman" w:hAnsi="Verdana" w:cs="Times New Roman"/>
          <w:color w:val="000000"/>
          <w:sz w:val="24"/>
          <w:szCs w:val="24"/>
          <w:lang w:bidi="hi-IN"/>
        </w:rPr>
        <w:t>)</w:t>
      </w:r>
      <w:r w:rsidRPr="00737122">
        <w:rPr>
          <w:rFonts w:ascii="Verdana" w:eastAsia="Times New Roman" w:hAnsi="Verdana" w:cs="Times New Roman"/>
          <w:color w:val="000000"/>
          <w:sz w:val="24"/>
          <w:szCs w:val="24"/>
          <w:vertAlign w:val="subscript"/>
          <w:lang w:bidi="hi-IN"/>
        </w:rPr>
        <w:t>4</w:t>
      </w:r>
      <w:r w:rsidRPr="00737122">
        <w:rPr>
          <w:rFonts w:ascii="Verdana" w:eastAsia="Times New Roman" w:hAnsi="Verdana" w:cs="Times New Roman"/>
          <w:color w:val="000000"/>
          <w:sz w:val="24"/>
          <w:szCs w:val="24"/>
          <w:vertAlign w:val="superscript"/>
          <w:lang w:bidi="hi-IN"/>
        </w:rPr>
        <w:t>2+</w:t>
      </w:r>
      <w:r>
        <w:rPr>
          <w:rFonts w:ascii="Verdana" w:eastAsia="Times New Roman" w:hAnsi="Verdana" w:cs="Times New Roman"/>
          <w:color w:val="000000"/>
          <w:sz w:val="24"/>
          <w:szCs w:val="24"/>
          <w:vertAlign w:val="subscript"/>
          <w:lang w:bidi="hi-IN"/>
        </w:rPr>
        <w:t>(</w:t>
      </w:r>
      <w:proofErr w:type="spellStart"/>
      <w:r>
        <w:rPr>
          <w:rFonts w:ascii="Verdana" w:eastAsia="Times New Roman" w:hAnsi="Verdana" w:cs="Times New Roman"/>
          <w:color w:val="000000"/>
          <w:sz w:val="24"/>
          <w:szCs w:val="24"/>
          <w:vertAlign w:val="subscript"/>
          <w:lang w:bidi="hi-IN"/>
        </w:rPr>
        <w:t>aq</w:t>
      </w:r>
      <w:proofErr w:type="spellEnd"/>
      <w:r>
        <w:rPr>
          <w:rFonts w:ascii="Verdana" w:eastAsia="Times New Roman" w:hAnsi="Verdana" w:cs="Times New Roman"/>
          <w:color w:val="000000"/>
          <w:sz w:val="24"/>
          <w:szCs w:val="24"/>
          <w:vertAlign w:val="subscript"/>
          <w:lang w:bidi="hi-IN"/>
        </w:rPr>
        <w:t>)</w:t>
      </w:r>
    </w:p>
    <w:p w14:paraId="631ED282" w14:textId="7B6BF1C2" w:rsidR="00737122" w:rsidRDefault="00F1523A" w:rsidP="005F2167">
      <w:pPr>
        <w:pStyle w:val="ListParagraph"/>
        <w:numPr>
          <w:ilvl w:val="0"/>
          <w:numId w:val="1"/>
        </w:numPr>
        <w:spacing w:line="360" w:lineRule="auto"/>
        <w:rPr>
          <w:sz w:val="28"/>
          <w:szCs w:val="28"/>
        </w:rPr>
      </w:pPr>
      <w:r>
        <w:rPr>
          <w:sz w:val="28"/>
          <w:szCs w:val="28"/>
        </w:rPr>
        <w:t>The NH</w:t>
      </w:r>
      <w:proofErr w:type="gramStart"/>
      <w:r>
        <w:rPr>
          <w:sz w:val="28"/>
          <w:szCs w:val="28"/>
          <w:vertAlign w:val="subscript"/>
        </w:rPr>
        <w:t xml:space="preserve">3 </w:t>
      </w:r>
      <w:r>
        <w:rPr>
          <w:sz w:val="28"/>
          <w:szCs w:val="28"/>
        </w:rPr>
        <w:t xml:space="preserve"> is</w:t>
      </w:r>
      <w:proofErr w:type="gramEnd"/>
      <w:r>
        <w:rPr>
          <w:sz w:val="28"/>
          <w:szCs w:val="28"/>
        </w:rPr>
        <w:t xml:space="preserve"> a weak base, containing hydroxide ions, leads to the formation of copper(II) hydroxide first. Upon adding more NH</w:t>
      </w:r>
      <w:r>
        <w:rPr>
          <w:sz w:val="28"/>
          <w:szCs w:val="28"/>
          <w:vertAlign w:val="subscript"/>
        </w:rPr>
        <w:t>3</w:t>
      </w:r>
      <w:r>
        <w:rPr>
          <w:sz w:val="28"/>
          <w:szCs w:val="28"/>
        </w:rPr>
        <w:t xml:space="preserve">, the </w:t>
      </w:r>
      <w:proofErr w:type="gramStart"/>
      <w:r>
        <w:rPr>
          <w:sz w:val="28"/>
          <w:szCs w:val="28"/>
        </w:rPr>
        <w:t>copper(</w:t>
      </w:r>
      <w:proofErr w:type="gramEnd"/>
      <w:r>
        <w:rPr>
          <w:sz w:val="28"/>
          <w:szCs w:val="28"/>
        </w:rPr>
        <w:t>II) hydroxide forms a complex copper ammonia compound.</w:t>
      </w:r>
    </w:p>
    <w:p w14:paraId="137EF88F" w14:textId="2F69D9E4" w:rsidR="00C60DB5" w:rsidRDefault="00C60DB5" w:rsidP="005F2167">
      <w:pPr>
        <w:pStyle w:val="ListParagraph"/>
        <w:numPr>
          <w:ilvl w:val="0"/>
          <w:numId w:val="1"/>
        </w:numPr>
        <w:spacing w:line="360" w:lineRule="auto"/>
        <w:rPr>
          <w:sz w:val="28"/>
          <w:szCs w:val="28"/>
        </w:rPr>
      </w:pPr>
      <w:r>
        <w:rPr>
          <w:sz w:val="28"/>
          <w:szCs w:val="28"/>
        </w:rPr>
        <w:lastRenderedPageBreak/>
        <w:t xml:space="preserve">After adding 10 drops 1mol/L HCl, there was no visible color change that was noticed. This is because the acid was able to neutralize the alkaline ammonia and causing the reaction to shift to the left. This process regenerates copper (II) ions. </w:t>
      </w:r>
      <w:r w:rsidR="00A132ED">
        <w:rPr>
          <w:sz w:val="28"/>
          <w:szCs w:val="28"/>
        </w:rPr>
        <w:t>T</w:t>
      </w:r>
      <w:r>
        <w:rPr>
          <w:sz w:val="28"/>
          <w:szCs w:val="28"/>
        </w:rPr>
        <w:t>his process would only increase the Cu</w:t>
      </w:r>
      <w:r>
        <w:rPr>
          <w:sz w:val="28"/>
          <w:szCs w:val="28"/>
          <w:vertAlign w:val="superscript"/>
        </w:rPr>
        <w:t xml:space="preserve">2+ </w:t>
      </w:r>
      <w:r>
        <w:rPr>
          <w:sz w:val="28"/>
          <w:szCs w:val="28"/>
        </w:rPr>
        <w:t>concentration in the solution</w:t>
      </w:r>
      <w:r w:rsidR="00A132ED">
        <w:rPr>
          <w:sz w:val="28"/>
          <w:szCs w:val="28"/>
        </w:rPr>
        <w:t xml:space="preserve"> and therefore, there is no noticeable change in color.</w:t>
      </w:r>
    </w:p>
    <w:p w14:paraId="106CC9D2" w14:textId="55BA1331" w:rsidR="00326838" w:rsidRDefault="00326838" w:rsidP="005F2167">
      <w:pPr>
        <w:pStyle w:val="ListParagraph"/>
        <w:numPr>
          <w:ilvl w:val="0"/>
          <w:numId w:val="1"/>
        </w:numPr>
        <w:spacing w:line="360" w:lineRule="auto"/>
        <w:rPr>
          <w:sz w:val="28"/>
          <w:szCs w:val="28"/>
        </w:rPr>
      </w:pPr>
      <w:r w:rsidRPr="00326838">
        <w:rPr>
          <w:sz w:val="28"/>
          <w:szCs w:val="28"/>
        </w:rPr>
        <w:t xml:space="preserve">By repeating step </w:t>
      </w:r>
      <w:r>
        <w:rPr>
          <w:sz w:val="28"/>
          <w:szCs w:val="28"/>
        </w:rPr>
        <w:t>2, the solution only turned a darker shade of blue. By repeating step 3, there was no change observed. The solution remained a dark shade of blue.</w:t>
      </w:r>
    </w:p>
    <w:p w14:paraId="5E7F199D" w14:textId="313EF5BA" w:rsidR="00326838" w:rsidRDefault="00326838" w:rsidP="005F2167">
      <w:pPr>
        <w:pStyle w:val="ListParagraph"/>
        <w:numPr>
          <w:ilvl w:val="0"/>
          <w:numId w:val="1"/>
        </w:numPr>
        <w:spacing w:line="360" w:lineRule="auto"/>
        <w:rPr>
          <w:sz w:val="28"/>
          <w:szCs w:val="28"/>
        </w:rPr>
      </w:pPr>
      <w:r>
        <w:rPr>
          <w:sz w:val="28"/>
          <w:szCs w:val="28"/>
        </w:rPr>
        <w:t>Copper sulphate is a blue color which is due to the light energy being used to excite the copper atoms.</w:t>
      </w:r>
    </w:p>
    <w:p w14:paraId="5765A487" w14:textId="73D7CCC0" w:rsidR="00D1788E" w:rsidRPr="00326838" w:rsidRDefault="00D1788E" w:rsidP="005F2167">
      <w:pPr>
        <w:pStyle w:val="ListParagraph"/>
        <w:numPr>
          <w:ilvl w:val="0"/>
          <w:numId w:val="1"/>
        </w:numPr>
        <w:spacing w:line="360" w:lineRule="auto"/>
        <w:rPr>
          <w:sz w:val="28"/>
          <w:szCs w:val="28"/>
        </w:rPr>
      </w:pPr>
      <w:r>
        <w:rPr>
          <w:sz w:val="28"/>
          <w:szCs w:val="28"/>
        </w:rPr>
        <w:t>I expected the color of blue to darken further with the addition of HCl as there is production copper (II) ions. However, this was not observed.</w:t>
      </w:r>
    </w:p>
    <w:p w14:paraId="00B487E6" w14:textId="77777777" w:rsidR="00AC1957" w:rsidRDefault="00AC1957" w:rsidP="005F2167">
      <w:pPr>
        <w:spacing w:line="360" w:lineRule="auto"/>
        <w:ind w:left="360"/>
        <w:rPr>
          <w:b/>
          <w:bCs/>
          <w:sz w:val="28"/>
          <w:szCs w:val="28"/>
        </w:rPr>
      </w:pPr>
    </w:p>
    <w:p w14:paraId="0B2C54E0" w14:textId="77777777" w:rsidR="00AC1957" w:rsidRDefault="00AC1957" w:rsidP="005F2167">
      <w:pPr>
        <w:spacing w:line="360" w:lineRule="auto"/>
        <w:ind w:left="360"/>
        <w:rPr>
          <w:b/>
          <w:bCs/>
          <w:sz w:val="28"/>
          <w:szCs w:val="28"/>
        </w:rPr>
      </w:pPr>
    </w:p>
    <w:p w14:paraId="0454FB67" w14:textId="77777777" w:rsidR="00AC1957" w:rsidRDefault="00AC1957" w:rsidP="005F2167">
      <w:pPr>
        <w:spacing w:line="360" w:lineRule="auto"/>
        <w:ind w:left="360"/>
        <w:rPr>
          <w:b/>
          <w:bCs/>
          <w:sz w:val="28"/>
          <w:szCs w:val="28"/>
        </w:rPr>
      </w:pPr>
    </w:p>
    <w:p w14:paraId="09FA35B0" w14:textId="77777777" w:rsidR="00AC1957" w:rsidRDefault="00AC1957" w:rsidP="005F2167">
      <w:pPr>
        <w:spacing w:line="360" w:lineRule="auto"/>
        <w:ind w:left="360"/>
        <w:rPr>
          <w:b/>
          <w:bCs/>
          <w:sz w:val="28"/>
          <w:szCs w:val="28"/>
        </w:rPr>
      </w:pPr>
    </w:p>
    <w:p w14:paraId="64213CE3" w14:textId="4B3D4E86" w:rsidR="00F1523A" w:rsidRDefault="00926F44" w:rsidP="005F2167">
      <w:pPr>
        <w:spacing w:line="360" w:lineRule="auto"/>
        <w:ind w:left="360"/>
        <w:rPr>
          <w:b/>
          <w:bCs/>
          <w:sz w:val="28"/>
          <w:szCs w:val="28"/>
        </w:rPr>
      </w:pPr>
      <w:r>
        <w:rPr>
          <w:b/>
          <w:bCs/>
          <w:sz w:val="28"/>
          <w:szCs w:val="28"/>
        </w:rPr>
        <w:t>PART II – MULTIPLE EQUILIBRIA</w:t>
      </w:r>
    </w:p>
    <w:p w14:paraId="4F88AC0B" w14:textId="09D67909" w:rsidR="00926F44" w:rsidRPr="00BA211F" w:rsidRDefault="006730AC" w:rsidP="005F2167">
      <w:pPr>
        <w:pStyle w:val="ListParagraph"/>
        <w:numPr>
          <w:ilvl w:val="0"/>
          <w:numId w:val="1"/>
        </w:numPr>
        <w:spacing w:line="360" w:lineRule="auto"/>
        <w:rPr>
          <w:b/>
          <w:bCs/>
          <w:sz w:val="28"/>
          <w:szCs w:val="28"/>
        </w:rPr>
      </w:pPr>
      <w:r>
        <w:rPr>
          <w:sz w:val="28"/>
          <w:szCs w:val="28"/>
        </w:rPr>
        <w:t>Na</w:t>
      </w:r>
      <w:r>
        <w:rPr>
          <w:sz w:val="28"/>
          <w:szCs w:val="28"/>
          <w:vertAlign w:val="subscript"/>
        </w:rPr>
        <w:t>2</w:t>
      </w:r>
      <w:r>
        <w:rPr>
          <w:sz w:val="28"/>
          <w:szCs w:val="28"/>
        </w:rPr>
        <w:t>CO</w:t>
      </w:r>
      <w:r>
        <w:rPr>
          <w:sz w:val="28"/>
          <w:szCs w:val="28"/>
          <w:vertAlign w:val="subscript"/>
        </w:rPr>
        <w:t xml:space="preserve">3 </w:t>
      </w:r>
      <w:r>
        <w:rPr>
          <w:sz w:val="28"/>
          <w:szCs w:val="28"/>
        </w:rPr>
        <w:t>is a white anhydrous powder</w:t>
      </w:r>
      <w:r w:rsidR="00BA211F">
        <w:rPr>
          <w:sz w:val="28"/>
          <w:szCs w:val="28"/>
        </w:rPr>
        <w:t xml:space="preserve"> </w:t>
      </w:r>
    </w:p>
    <w:p w14:paraId="20210663" w14:textId="1E5CE356" w:rsidR="00BA211F" w:rsidRPr="00BA211F" w:rsidRDefault="00BA211F" w:rsidP="005F2167">
      <w:pPr>
        <w:pStyle w:val="ListParagraph"/>
        <w:numPr>
          <w:ilvl w:val="0"/>
          <w:numId w:val="1"/>
        </w:numPr>
        <w:spacing w:line="360" w:lineRule="auto"/>
        <w:rPr>
          <w:b/>
          <w:bCs/>
          <w:sz w:val="28"/>
          <w:szCs w:val="28"/>
        </w:rPr>
      </w:pPr>
      <w:r>
        <w:rPr>
          <w:sz w:val="28"/>
          <w:szCs w:val="28"/>
        </w:rPr>
        <w:t>When 0.5mL of 0.01mol/L AgNO</w:t>
      </w:r>
      <w:r>
        <w:rPr>
          <w:sz w:val="28"/>
          <w:szCs w:val="28"/>
          <w:vertAlign w:val="subscript"/>
        </w:rPr>
        <w:t>3</w:t>
      </w:r>
      <w:r>
        <w:rPr>
          <w:sz w:val="28"/>
          <w:szCs w:val="28"/>
        </w:rPr>
        <w:t xml:space="preserve"> was added to the sodium carbonate, an opaque precipitate was formed which turned the solution into a thick milky concoction. </w:t>
      </w:r>
    </w:p>
    <w:p w14:paraId="6C8A1B81" w14:textId="5D28A630" w:rsidR="00BA211F" w:rsidRPr="008E32B8" w:rsidRDefault="00BA211F" w:rsidP="005F2167">
      <w:pPr>
        <w:pStyle w:val="ListParagraph"/>
        <w:numPr>
          <w:ilvl w:val="0"/>
          <w:numId w:val="1"/>
        </w:numPr>
        <w:spacing w:line="360" w:lineRule="auto"/>
        <w:rPr>
          <w:b/>
          <w:bCs/>
          <w:sz w:val="28"/>
          <w:szCs w:val="28"/>
        </w:rPr>
      </w:pPr>
      <w:r>
        <w:rPr>
          <w:sz w:val="28"/>
          <w:szCs w:val="28"/>
        </w:rPr>
        <w:lastRenderedPageBreak/>
        <w:t>The precipitate which was formed is silver carbonate (Ag</w:t>
      </w:r>
      <w:r>
        <w:rPr>
          <w:sz w:val="28"/>
          <w:szCs w:val="28"/>
          <w:vertAlign w:val="subscript"/>
        </w:rPr>
        <w:t>2</w:t>
      </w:r>
      <w:r>
        <w:rPr>
          <w:sz w:val="28"/>
          <w:szCs w:val="28"/>
        </w:rPr>
        <w:t>CO</w:t>
      </w:r>
      <w:r>
        <w:rPr>
          <w:sz w:val="28"/>
          <w:szCs w:val="28"/>
          <w:vertAlign w:val="subscript"/>
        </w:rPr>
        <w:t>3</w:t>
      </w:r>
      <w:r>
        <w:rPr>
          <w:sz w:val="28"/>
          <w:szCs w:val="28"/>
        </w:rPr>
        <w:t>), turning the solution a milky color. Apart from Ag</w:t>
      </w:r>
      <w:r>
        <w:rPr>
          <w:sz w:val="28"/>
          <w:szCs w:val="28"/>
          <w:vertAlign w:val="subscript"/>
        </w:rPr>
        <w:t>2</w:t>
      </w:r>
      <w:r>
        <w:rPr>
          <w:sz w:val="28"/>
          <w:szCs w:val="28"/>
        </w:rPr>
        <w:t>CO</w:t>
      </w:r>
      <w:r>
        <w:rPr>
          <w:sz w:val="28"/>
          <w:szCs w:val="28"/>
          <w:vertAlign w:val="subscript"/>
        </w:rPr>
        <w:t>3</w:t>
      </w:r>
      <w:r>
        <w:rPr>
          <w:sz w:val="28"/>
          <w:szCs w:val="28"/>
        </w:rPr>
        <w:t>, sodium nitrate was also formed as a result of the reaction (NaNO</w:t>
      </w:r>
      <w:r>
        <w:rPr>
          <w:sz w:val="28"/>
          <w:szCs w:val="28"/>
          <w:vertAlign w:val="subscript"/>
        </w:rPr>
        <w:t>3</w:t>
      </w:r>
      <w:r>
        <w:rPr>
          <w:sz w:val="28"/>
          <w:szCs w:val="28"/>
        </w:rPr>
        <w:t>)</w:t>
      </w:r>
      <w:r w:rsidR="001776F6">
        <w:rPr>
          <w:sz w:val="28"/>
          <w:szCs w:val="28"/>
        </w:rPr>
        <w:t>. The change in color of the solution is caused by a displacement reaction as CO</w:t>
      </w:r>
      <w:r w:rsidR="001776F6">
        <w:rPr>
          <w:sz w:val="28"/>
          <w:szCs w:val="28"/>
          <w:vertAlign w:val="subscript"/>
        </w:rPr>
        <w:t>3</w:t>
      </w:r>
      <w:r w:rsidR="001776F6">
        <w:rPr>
          <w:sz w:val="28"/>
          <w:szCs w:val="28"/>
          <w:vertAlign w:val="superscript"/>
        </w:rPr>
        <w:t xml:space="preserve">2- </w:t>
      </w:r>
      <w:r w:rsidR="001776F6">
        <w:rPr>
          <w:sz w:val="28"/>
          <w:szCs w:val="28"/>
        </w:rPr>
        <w:t>displaces the NO</w:t>
      </w:r>
      <w:r w:rsidR="001776F6">
        <w:rPr>
          <w:sz w:val="28"/>
          <w:szCs w:val="28"/>
          <w:vertAlign w:val="subscript"/>
        </w:rPr>
        <w:t>3</w:t>
      </w:r>
      <w:r w:rsidR="001776F6">
        <w:rPr>
          <w:sz w:val="28"/>
          <w:szCs w:val="28"/>
          <w:vertAlign w:val="superscript"/>
        </w:rPr>
        <w:t>-</w:t>
      </w:r>
      <w:r w:rsidR="001776F6">
        <w:rPr>
          <w:sz w:val="28"/>
          <w:szCs w:val="28"/>
        </w:rPr>
        <w:t xml:space="preserve"> ion. Therefore, the change in color is caused by the CO</w:t>
      </w:r>
      <w:r w:rsidR="001776F6">
        <w:rPr>
          <w:sz w:val="28"/>
          <w:szCs w:val="28"/>
          <w:vertAlign w:val="subscript"/>
        </w:rPr>
        <w:t>3</w:t>
      </w:r>
      <w:r w:rsidR="001776F6">
        <w:rPr>
          <w:sz w:val="28"/>
          <w:szCs w:val="28"/>
          <w:vertAlign w:val="superscript"/>
        </w:rPr>
        <w:t>2-</w:t>
      </w:r>
      <w:r w:rsidR="00393395">
        <w:rPr>
          <w:sz w:val="28"/>
          <w:szCs w:val="28"/>
        </w:rPr>
        <w:t xml:space="preserve"> ions.</w:t>
      </w:r>
    </w:p>
    <w:p w14:paraId="7B7C6989" w14:textId="77777777" w:rsidR="008E32B8" w:rsidRPr="008E32B8" w:rsidRDefault="008E32B8" w:rsidP="005F2167">
      <w:pPr>
        <w:pStyle w:val="ListParagraph"/>
        <w:spacing w:line="360" w:lineRule="auto"/>
        <w:rPr>
          <w:b/>
          <w:bCs/>
          <w:sz w:val="28"/>
          <w:szCs w:val="28"/>
        </w:rPr>
      </w:pPr>
    </w:p>
    <w:p w14:paraId="73CC30C4" w14:textId="5AF6E778" w:rsidR="008E32B8" w:rsidRDefault="008E32B8" w:rsidP="005F2167">
      <w:pPr>
        <w:pStyle w:val="ListParagraph"/>
        <w:spacing w:line="360" w:lineRule="auto"/>
        <w:jc w:val="center"/>
        <w:rPr>
          <w:sz w:val="28"/>
          <w:szCs w:val="28"/>
        </w:rPr>
      </w:pPr>
      <w:r w:rsidRPr="008E32B8">
        <w:rPr>
          <w:sz w:val="28"/>
          <w:szCs w:val="28"/>
        </w:rPr>
        <w:t>2AgNO</w:t>
      </w:r>
      <w:r>
        <w:rPr>
          <w:sz w:val="28"/>
          <w:szCs w:val="28"/>
          <w:vertAlign w:val="subscript"/>
        </w:rPr>
        <w:t>3(</w:t>
      </w:r>
      <w:proofErr w:type="spellStart"/>
      <w:r>
        <w:rPr>
          <w:sz w:val="28"/>
          <w:szCs w:val="28"/>
          <w:vertAlign w:val="subscript"/>
        </w:rPr>
        <w:t>aq</w:t>
      </w:r>
      <w:proofErr w:type="spellEnd"/>
      <w:r>
        <w:rPr>
          <w:sz w:val="28"/>
          <w:szCs w:val="28"/>
          <w:vertAlign w:val="subscript"/>
        </w:rPr>
        <w:t>)</w:t>
      </w:r>
      <w:r w:rsidRPr="008E32B8">
        <w:rPr>
          <w:sz w:val="28"/>
          <w:szCs w:val="28"/>
        </w:rPr>
        <w:t xml:space="preserve"> + Na</w:t>
      </w:r>
      <w:r>
        <w:rPr>
          <w:sz w:val="28"/>
          <w:szCs w:val="28"/>
          <w:vertAlign w:val="subscript"/>
        </w:rPr>
        <w:t>2</w:t>
      </w:r>
      <w:r w:rsidRPr="008E32B8">
        <w:rPr>
          <w:sz w:val="28"/>
          <w:szCs w:val="28"/>
        </w:rPr>
        <w:t>CO</w:t>
      </w:r>
      <w:r>
        <w:rPr>
          <w:sz w:val="28"/>
          <w:szCs w:val="28"/>
          <w:vertAlign w:val="subscript"/>
        </w:rPr>
        <w:t>3(</w:t>
      </w:r>
      <w:proofErr w:type="spellStart"/>
      <w:proofErr w:type="gramStart"/>
      <w:r>
        <w:rPr>
          <w:sz w:val="28"/>
          <w:szCs w:val="28"/>
          <w:vertAlign w:val="subscript"/>
        </w:rPr>
        <w:t>aq</w:t>
      </w:r>
      <w:proofErr w:type="spellEnd"/>
      <w:r>
        <w:rPr>
          <w:sz w:val="28"/>
          <w:szCs w:val="28"/>
          <w:vertAlign w:val="subscript"/>
        </w:rPr>
        <w:t>)</w:t>
      </w:r>
      <w:r w:rsidRPr="008E32B8">
        <w:rPr>
          <w:sz w:val="28"/>
          <w:szCs w:val="28"/>
        </w:rPr>
        <w:t xml:space="preserve"> </w:t>
      </w:r>
      <w:r>
        <w:rPr>
          <w:sz w:val="28"/>
          <w:szCs w:val="28"/>
        </w:rPr>
        <w:t xml:space="preserve"> </w:t>
      </w:r>
      <w:r w:rsidRPr="008E32B8">
        <w:rPr>
          <w:rFonts w:ascii="Cambria Math" w:hAnsi="Cambria Math" w:cs="Cambria Math"/>
          <w:sz w:val="28"/>
          <w:szCs w:val="28"/>
        </w:rPr>
        <w:t>⇌</w:t>
      </w:r>
      <w:proofErr w:type="gramEnd"/>
      <w:r w:rsidRPr="008E32B8">
        <w:rPr>
          <w:sz w:val="28"/>
          <w:szCs w:val="28"/>
        </w:rPr>
        <w:t xml:space="preserve"> </w:t>
      </w:r>
      <w:r>
        <w:rPr>
          <w:sz w:val="28"/>
          <w:szCs w:val="28"/>
        </w:rPr>
        <w:t xml:space="preserve"> </w:t>
      </w:r>
      <w:r w:rsidRPr="008E32B8">
        <w:rPr>
          <w:sz w:val="28"/>
          <w:szCs w:val="28"/>
        </w:rPr>
        <w:t>Ag</w:t>
      </w:r>
      <w:r>
        <w:rPr>
          <w:sz w:val="28"/>
          <w:szCs w:val="28"/>
          <w:vertAlign w:val="subscript"/>
        </w:rPr>
        <w:t>2</w:t>
      </w:r>
      <w:r w:rsidRPr="008E32B8">
        <w:rPr>
          <w:sz w:val="28"/>
          <w:szCs w:val="28"/>
        </w:rPr>
        <w:t>CO</w:t>
      </w:r>
      <w:r>
        <w:rPr>
          <w:sz w:val="28"/>
          <w:szCs w:val="28"/>
          <w:vertAlign w:val="subscript"/>
        </w:rPr>
        <w:t>3(s)</w:t>
      </w:r>
      <w:r w:rsidRPr="008E32B8">
        <w:rPr>
          <w:sz w:val="28"/>
          <w:szCs w:val="28"/>
        </w:rPr>
        <w:t xml:space="preserve">  + 2</w:t>
      </w:r>
      <w:r>
        <w:rPr>
          <w:sz w:val="28"/>
          <w:szCs w:val="28"/>
        </w:rPr>
        <w:t>N</w:t>
      </w:r>
      <w:r w:rsidRPr="008E32B8">
        <w:rPr>
          <w:sz w:val="28"/>
          <w:szCs w:val="28"/>
        </w:rPr>
        <w:t>aNO</w:t>
      </w:r>
      <w:r w:rsidR="001D2FED">
        <w:rPr>
          <w:sz w:val="28"/>
          <w:szCs w:val="28"/>
          <w:vertAlign w:val="subscript"/>
        </w:rPr>
        <w:t>3(</w:t>
      </w:r>
      <w:proofErr w:type="spellStart"/>
      <w:r w:rsidR="001D2FED">
        <w:rPr>
          <w:sz w:val="28"/>
          <w:szCs w:val="28"/>
          <w:vertAlign w:val="subscript"/>
        </w:rPr>
        <w:t>aq</w:t>
      </w:r>
      <w:proofErr w:type="spellEnd"/>
      <w:r w:rsidR="001D2FED">
        <w:rPr>
          <w:sz w:val="28"/>
          <w:szCs w:val="28"/>
          <w:vertAlign w:val="subscript"/>
        </w:rPr>
        <w:t>)</w:t>
      </w:r>
      <w:r w:rsidRPr="008E32B8">
        <w:rPr>
          <w:sz w:val="28"/>
          <w:szCs w:val="28"/>
        </w:rPr>
        <w:t xml:space="preserve"> </w:t>
      </w:r>
    </w:p>
    <w:p w14:paraId="00A53681" w14:textId="77777777" w:rsidR="008E32B8" w:rsidRPr="008E32B8" w:rsidRDefault="008E32B8" w:rsidP="005F2167">
      <w:pPr>
        <w:pStyle w:val="ListParagraph"/>
        <w:spacing w:line="360" w:lineRule="auto"/>
        <w:jc w:val="center"/>
        <w:rPr>
          <w:b/>
          <w:bCs/>
          <w:sz w:val="28"/>
          <w:szCs w:val="28"/>
        </w:rPr>
      </w:pPr>
    </w:p>
    <w:p w14:paraId="0DABFC51" w14:textId="0EABB366" w:rsidR="00AF017C" w:rsidRPr="00174E58" w:rsidRDefault="00393395" w:rsidP="005F2167">
      <w:pPr>
        <w:pStyle w:val="ListParagraph"/>
        <w:numPr>
          <w:ilvl w:val="0"/>
          <w:numId w:val="1"/>
        </w:numPr>
        <w:spacing w:line="360" w:lineRule="auto"/>
        <w:rPr>
          <w:b/>
          <w:bCs/>
          <w:sz w:val="28"/>
          <w:szCs w:val="28"/>
        </w:rPr>
      </w:pPr>
      <w:r>
        <w:rPr>
          <w:sz w:val="28"/>
          <w:szCs w:val="28"/>
        </w:rPr>
        <w:t>When 6mol/L of HNO</w:t>
      </w:r>
      <w:r>
        <w:rPr>
          <w:sz w:val="28"/>
          <w:szCs w:val="28"/>
          <w:vertAlign w:val="subscript"/>
        </w:rPr>
        <w:t>3</w:t>
      </w:r>
      <w:r>
        <w:rPr>
          <w:sz w:val="28"/>
          <w:szCs w:val="28"/>
          <w:vertAlign w:val="subscript"/>
        </w:rPr>
        <w:softHyphen/>
      </w:r>
      <w:r>
        <w:rPr>
          <w:sz w:val="28"/>
          <w:szCs w:val="28"/>
        </w:rPr>
        <w:t xml:space="preserve"> (a clear solution with a very strong acidic odor) was added to the milky solution, </w:t>
      </w:r>
      <w:r w:rsidR="008E32B8">
        <w:rPr>
          <w:sz w:val="28"/>
          <w:szCs w:val="28"/>
        </w:rPr>
        <w:t>the solution turned clear and transparent and there was no trace of the precipitate.</w:t>
      </w:r>
      <w:r w:rsidR="001D2FED">
        <w:rPr>
          <w:sz w:val="28"/>
          <w:szCs w:val="28"/>
        </w:rPr>
        <w:t xml:space="preserve"> This reaction produces AgNO</w:t>
      </w:r>
      <w:proofErr w:type="gramStart"/>
      <w:r w:rsidR="001D2FED">
        <w:rPr>
          <w:sz w:val="28"/>
          <w:szCs w:val="28"/>
          <w:vertAlign w:val="subscript"/>
        </w:rPr>
        <w:t xml:space="preserve">3 </w:t>
      </w:r>
      <w:r w:rsidR="001D2FED">
        <w:rPr>
          <w:sz w:val="28"/>
          <w:szCs w:val="28"/>
        </w:rPr>
        <w:t xml:space="preserve"> as</w:t>
      </w:r>
      <w:proofErr w:type="gramEnd"/>
      <w:r w:rsidR="001D2FED">
        <w:rPr>
          <w:sz w:val="28"/>
          <w:szCs w:val="28"/>
        </w:rPr>
        <w:t xml:space="preserve"> the main product. H</w:t>
      </w:r>
      <w:r w:rsidR="001D2FED">
        <w:rPr>
          <w:sz w:val="28"/>
          <w:szCs w:val="28"/>
          <w:vertAlign w:val="subscript"/>
        </w:rPr>
        <w:t>2</w:t>
      </w:r>
      <w:r w:rsidR="001D2FED">
        <w:rPr>
          <w:sz w:val="28"/>
          <w:szCs w:val="28"/>
        </w:rPr>
        <w:t>CO</w:t>
      </w:r>
      <w:r w:rsidR="001D2FED">
        <w:rPr>
          <w:sz w:val="28"/>
          <w:szCs w:val="28"/>
          <w:vertAlign w:val="subscript"/>
        </w:rPr>
        <w:t>3</w:t>
      </w:r>
      <w:r w:rsidR="001D2FED">
        <w:rPr>
          <w:sz w:val="28"/>
          <w:szCs w:val="28"/>
        </w:rPr>
        <w:t xml:space="preserve"> is also one of the products which gives the solution the transparent color. This is not a reversible </w:t>
      </w:r>
      <w:r w:rsidR="00AF017C">
        <w:rPr>
          <w:sz w:val="28"/>
          <w:szCs w:val="28"/>
        </w:rPr>
        <w:t>process as all the Ag</w:t>
      </w:r>
      <w:r w:rsidR="00AF017C">
        <w:rPr>
          <w:sz w:val="28"/>
          <w:szCs w:val="28"/>
          <w:vertAlign w:val="subscript"/>
        </w:rPr>
        <w:t>2</w:t>
      </w:r>
      <w:r w:rsidR="00AF017C">
        <w:rPr>
          <w:sz w:val="28"/>
          <w:szCs w:val="28"/>
        </w:rPr>
        <w:t>CO</w:t>
      </w:r>
      <w:r w:rsidR="00AF017C">
        <w:rPr>
          <w:sz w:val="28"/>
          <w:szCs w:val="28"/>
          <w:vertAlign w:val="subscript"/>
        </w:rPr>
        <w:t>3</w:t>
      </w:r>
      <w:r w:rsidR="00AF017C">
        <w:rPr>
          <w:sz w:val="28"/>
          <w:szCs w:val="28"/>
        </w:rPr>
        <w:t xml:space="preserve"> was used up as the precipitate no longer persisted. The </w:t>
      </w:r>
      <w:proofErr w:type="spellStart"/>
      <w:r w:rsidR="00AF017C">
        <w:rPr>
          <w:sz w:val="28"/>
          <w:szCs w:val="28"/>
        </w:rPr>
        <w:t>follo</w:t>
      </w:r>
      <w:proofErr w:type="spellEnd"/>
      <w:r w:rsidR="00293A5F">
        <w:rPr>
          <w:sz w:val="28"/>
          <w:szCs w:val="28"/>
        </w:rPr>
        <w:t>-</w:t>
      </w:r>
      <w:r w:rsidR="00AF017C">
        <w:rPr>
          <w:sz w:val="28"/>
          <w:szCs w:val="28"/>
        </w:rPr>
        <w:t>wing is the chemistry behind this reaction:</w:t>
      </w:r>
    </w:p>
    <w:p w14:paraId="6BA49AF5" w14:textId="0306A86C" w:rsidR="00AF017C" w:rsidRDefault="00AF017C" w:rsidP="005F2167">
      <w:pPr>
        <w:pStyle w:val="ListParagraph"/>
        <w:spacing w:line="360" w:lineRule="auto"/>
        <w:jc w:val="center"/>
        <w:rPr>
          <w:sz w:val="28"/>
          <w:szCs w:val="28"/>
          <w:vertAlign w:val="subscript"/>
        </w:rPr>
      </w:pPr>
      <w:r w:rsidRPr="00AF017C">
        <w:rPr>
          <w:sz w:val="28"/>
          <w:szCs w:val="28"/>
        </w:rPr>
        <w:t>2H</w:t>
      </w:r>
      <w:r>
        <w:rPr>
          <w:sz w:val="28"/>
          <w:szCs w:val="28"/>
          <w:vertAlign w:val="superscript"/>
        </w:rPr>
        <w:t>+</w:t>
      </w:r>
      <w:r>
        <w:rPr>
          <w:sz w:val="28"/>
          <w:szCs w:val="28"/>
          <w:vertAlign w:val="subscript"/>
        </w:rPr>
        <w:t>(</w:t>
      </w:r>
      <w:proofErr w:type="spellStart"/>
      <w:r>
        <w:rPr>
          <w:sz w:val="28"/>
          <w:szCs w:val="28"/>
          <w:vertAlign w:val="subscript"/>
        </w:rPr>
        <w:t>aq</w:t>
      </w:r>
      <w:proofErr w:type="spellEnd"/>
      <w:r>
        <w:rPr>
          <w:sz w:val="28"/>
          <w:szCs w:val="28"/>
          <w:vertAlign w:val="subscript"/>
        </w:rPr>
        <w:t>)</w:t>
      </w:r>
      <w:r w:rsidRPr="00AF017C">
        <w:rPr>
          <w:sz w:val="28"/>
          <w:szCs w:val="28"/>
        </w:rPr>
        <w:t xml:space="preserve"> + CO</w:t>
      </w:r>
      <w:r>
        <w:rPr>
          <w:sz w:val="28"/>
          <w:szCs w:val="28"/>
          <w:vertAlign w:val="subscript"/>
        </w:rPr>
        <w:t>3</w:t>
      </w:r>
      <w:r>
        <w:rPr>
          <w:sz w:val="28"/>
          <w:szCs w:val="28"/>
          <w:vertAlign w:val="superscript"/>
        </w:rPr>
        <w:t>2-</w:t>
      </w:r>
      <w:r>
        <w:rPr>
          <w:sz w:val="28"/>
          <w:szCs w:val="28"/>
          <w:vertAlign w:val="subscript"/>
        </w:rPr>
        <w:t>(</w:t>
      </w:r>
      <w:proofErr w:type="spellStart"/>
      <w:proofErr w:type="gramStart"/>
      <w:r>
        <w:rPr>
          <w:sz w:val="28"/>
          <w:szCs w:val="28"/>
          <w:vertAlign w:val="subscript"/>
        </w:rPr>
        <w:t>aq</w:t>
      </w:r>
      <w:proofErr w:type="spellEnd"/>
      <w:r>
        <w:rPr>
          <w:sz w:val="28"/>
          <w:szCs w:val="28"/>
          <w:vertAlign w:val="subscript"/>
        </w:rPr>
        <w:t xml:space="preserve">) </w:t>
      </w:r>
      <w:r>
        <w:rPr>
          <w:sz w:val="28"/>
          <w:szCs w:val="28"/>
        </w:rPr>
        <w:t xml:space="preserve"> </w:t>
      </w:r>
      <w:r w:rsidRPr="00AF017C">
        <w:rPr>
          <w:sz w:val="28"/>
          <w:szCs w:val="28"/>
        </w:rPr>
        <w:t xml:space="preserve"> </w:t>
      </w:r>
      <w:proofErr w:type="gramEnd"/>
      <w:r w:rsidRPr="00AF017C">
        <w:rPr>
          <w:rFonts w:ascii="Cambria Math" w:hAnsi="Cambria Math" w:cs="Cambria Math"/>
          <w:sz w:val="28"/>
          <w:szCs w:val="28"/>
        </w:rPr>
        <w:t>⇌</w:t>
      </w:r>
      <w:r w:rsidRPr="00AF017C">
        <w:rPr>
          <w:sz w:val="28"/>
          <w:szCs w:val="28"/>
        </w:rPr>
        <w:t xml:space="preserve"> </w:t>
      </w:r>
      <w:r>
        <w:rPr>
          <w:sz w:val="28"/>
          <w:szCs w:val="28"/>
        </w:rPr>
        <w:t xml:space="preserve"> </w:t>
      </w:r>
      <w:r w:rsidRPr="00AF017C">
        <w:rPr>
          <w:sz w:val="28"/>
          <w:szCs w:val="28"/>
        </w:rPr>
        <w:t>H</w:t>
      </w:r>
      <w:r>
        <w:rPr>
          <w:sz w:val="28"/>
          <w:szCs w:val="28"/>
          <w:vertAlign w:val="subscript"/>
        </w:rPr>
        <w:t>2</w:t>
      </w:r>
      <w:r w:rsidRPr="00AF017C">
        <w:rPr>
          <w:sz w:val="28"/>
          <w:szCs w:val="28"/>
        </w:rPr>
        <w:t>CO</w:t>
      </w:r>
      <w:r>
        <w:rPr>
          <w:sz w:val="28"/>
          <w:szCs w:val="28"/>
          <w:vertAlign w:val="subscript"/>
        </w:rPr>
        <w:t>3(</w:t>
      </w:r>
      <w:proofErr w:type="spellStart"/>
      <w:r>
        <w:rPr>
          <w:sz w:val="28"/>
          <w:szCs w:val="28"/>
          <w:vertAlign w:val="subscript"/>
        </w:rPr>
        <w:t>aq</w:t>
      </w:r>
      <w:proofErr w:type="spellEnd"/>
      <w:r>
        <w:rPr>
          <w:sz w:val="28"/>
          <w:szCs w:val="28"/>
          <w:vertAlign w:val="subscript"/>
        </w:rPr>
        <w:t>)</w:t>
      </w:r>
      <w:r w:rsidRPr="00AF017C">
        <w:rPr>
          <w:sz w:val="28"/>
          <w:szCs w:val="28"/>
        </w:rPr>
        <w:t xml:space="preserve"> </w:t>
      </w:r>
      <w:r>
        <w:rPr>
          <w:sz w:val="28"/>
          <w:szCs w:val="28"/>
        </w:rPr>
        <w:t xml:space="preserve"> </w:t>
      </w:r>
      <w:r>
        <w:sym w:font="Symbol" w:char="F0AE"/>
      </w:r>
      <w:r w:rsidRPr="00AF017C">
        <w:rPr>
          <w:sz w:val="28"/>
          <w:szCs w:val="28"/>
        </w:rPr>
        <w:t xml:space="preserve"> </w:t>
      </w:r>
      <w:r>
        <w:rPr>
          <w:sz w:val="28"/>
          <w:szCs w:val="28"/>
        </w:rPr>
        <w:t xml:space="preserve"> </w:t>
      </w:r>
      <w:r w:rsidRPr="00AF017C">
        <w:rPr>
          <w:sz w:val="28"/>
          <w:szCs w:val="28"/>
        </w:rPr>
        <w:t>H</w:t>
      </w:r>
      <w:r>
        <w:rPr>
          <w:sz w:val="28"/>
          <w:szCs w:val="28"/>
          <w:vertAlign w:val="subscript"/>
        </w:rPr>
        <w:t>2</w:t>
      </w:r>
      <w:r w:rsidRPr="00AF017C">
        <w:rPr>
          <w:sz w:val="28"/>
          <w:szCs w:val="28"/>
        </w:rPr>
        <w:t>O</w:t>
      </w:r>
      <w:r>
        <w:rPr>
          <w:sz w:val="28"/>
          <w:szCs w:val="28"/>
          <w:vertAlign w:val="subscript"/>
        </w:rPr>
        <w:t>(l)</w:t>
      </w:r>
      <w:r w:rsidRPr="00AF017C">
        <w:rPr>
          <w:sz w:val="28"/>
          <w:szCs w:val="28"/>
        </w:rPr>
        <w:t xml:space="preserve"> + CO</w:t>
      </w:r>
      <w:r>
        <w:rPr>
          <w:sz w:val="28"/>
          <w:szCs w:val="28"/>
          <w:vertAlign w:val="subscript"/>
        </w:rPr>
        <w:t>2(g)</w:t>
      </w:r>
    </w:p>
    <w:p w14:paraId="3177E970" w14:textId="2FEC6A1A" w:rsidR="00AF017C" w:rsidRDefault="00174E58" w:rsidP="005F2167">
      <w:pPr>
        <w:pStyle w:val="ListParagraph"/>
        <w:numPr>
          <w:ilvl w:val="0"/>
          <w:numId w:val="1"/>
        </w:numPr>
        <w:spacing w:line="360" w:lineRule="auto"/>
        <w:rPr>
          <w:sz w:val="28"/>
          <w:szCs w:val="28"/>
        </w:rPr>
      </w:pPr>
      <w:r>
        <w:rPr>
          <w:sz w:val="28"/>
          <w:szCs w:val="28"/>
        </w:rPr>
        <w:t>When 0.1 mol/L of HCl was added to clear and transparent solution dropwise, the solution turned to a thick, cloudy and milky white solution and formed a precipitate which sedimented at the bottom of the test tube.</w:t>
      </w:r>
      <w:r w:rsidR="00AA0197">
        <w:rPr>
          <w:sz w:val="28"/>
          <w:szCs w:val="28"/>
        </w:rPr>
        <w:t xml:space="preserve"> </w:t>
      </w:r>
      <w:r w:rsidR="00237071">
        <w:rPr>
          <w:sz w:val="28"/>
          <w:szCs w:val="28"/>
        </w:rPr>
        <w:t>the HCl, in this case, would dissociate in the aqueous solution to for H</w:t>
      </w:r>
      <w:r w:rsidR="00237071">
        <w:rPr>
          <w:sz w:val="28"/>
          <w:szCs w:val="28"/>
          <w:vertAlign w:val="superscript"/>
        </w:rPr>
        <w:t xml:space="preserve">+ </w:t>
      </w:r>
      <w:r w:rsidR="00237071">
        <w:rPr>
          <w:sz w:val="28"/>
          <w:szCs w:val="28"/>
        </w:rPr>
        <w:t>and Cl</w:t>
      </w:r>
      <w:r w:rsidR="00237071">
        <w:rPr>
          <w:sz w:val="28"/>
          <w:szCs w:val="28"/>
          <w:vertAlign w:val="superscript"/>
        </w:rPr>
        <w:t xml:space="preserve">- </w:t>
      </w:r>
      <w:r w:rsidR="00237071">
        <w:rPr>
          <w:sz w:val="28"/>
          <w:szCs w:val="28"/>
        </w:rPr>
        <w:t>ions. The Cl</w:t>
      </w:r>
      <w:r w:rsidR="00237071">
        <w:rPr>
          <w:sz w:val="28"/>
          <w:szCs w:val="28"/>
          <w:vertAlign w:val="superscript"/>
        </w:rPr>
        <w:t xml:space="preserve">- </w:t>
      </w:r>
      <w:r w:rsidR="00237071">
        <w:rPr>
          <w:sz w:val="28"/>
          <w:szCs w:val="28"/>
        </w:rPr>
        <w:t xml:space="preserve">ions react with the silver ions to form AgCl which is the white precipitate that was observed in the test tube. </w:t>
      </w:r>
      <w:r w:rsidR="00AA0197">
        <w:rPr>
          <w:sz w:val="28"/>
          <w:szCs w:val="28"/>
        </w:rPr>
        <w:t>The following chemical reaction explains this process:</w:t>
      </w:r>
    </w:p>
    <w:p w14:paraId="4C7DFDCA" w14:textId="35FCF9A0" w:rsidR="00AA0197" w:rsidRDefault="00AA0197" w:rsidP="005F2167">
      <w:pPr>
        <w:pStyle w:val="ListParagraph"/>
        <w:spacing w:line="360" w:lineRule="auto"/>
        <w:jc w:val="center"/>
        <w:rPr>
          <w:sz w:val="28"/>
          <w:szCs w:val="28"/>
        </w:rPr>
      </w:pPr>
      <w:r w:rsidRPr="00AA0197">
        <w:rPr>
          <w:sz w:val="28"/>
          <w:szCs w:val="28"/>
        </w:rPr>
        <w:t>Ag</w:t>
      </w:r>
      <w:r>
        <w:rPr>
          <w:sz w:val="28"/>
          <w:szCs w:val="28"/>
          <w:vertAlign w:val="superscript"/>
        </w:rPr>
        <w:t>+</w:t>
      </w:r>
      <w:r>
        <w:rPr>
          <w:sz w:val="28"/>
          <w:szCs w:val="28"/>
          <w:vertAlign w:val="subscript"/>
        </w:rPr>
        <w:t>(</w:t>
      </w:r>
      <w:proofErr w:type="spellStart"/>
      <w:r>
        <w:rPr>
          <w:sz w:val="28"/>
          <w:szCs w:val="28"/>
          <w:vertAlign w:val="subscript"/>
        </w:rPr>
        <w:t>aq</w:t>
      </w:r>
      <w:proofErr w:type="spellEnd"/>
      <w:r>
        <w:rPr>
          <w:sz w:val="28"/>
          <w:szCs w:val="28"/>
          <w:vertAlign w:val="subscript"/>
        </w:rPr>
        <w:t>)</w:t>
      </w:r>
      <w:r w:rsidRPr="00AA0197">
        <w:rPr>
          <w:sz w:val="28"/>
          <w:szCs w:val="28"/>
        </w:rPr>
        <w:t xml:space="preserve"> </w:t>
      </w:r>
      <w:proofErr w:type="gramStart"/>
      <w:r w:rsidRPr="00AA0197">
        <w:rPr>
          <w:sz w:val="28"/>
          <w:szCs w:val="28"/>
        </w:rPr>
        <w:t xml:space="preserve">+ </w:t>
      </w:r>
      <w:r>
        <w:rPr>
          <w:sz w:val="28"/>
          <w:szCs w:val="28"/>
        </w:rPr>
        <w:t xml:space="preserve"> </w:t>
      </w:r>
      <w:r w:rsidRPr="00AA0197">
        <w:rPr>
          <w:sz w:val="28"/>
          <w:szCs w:val="28"/>
        </w:rPr>
        <w:t>Cl</w:t>
      </w:r>
      <w:proofErr w:type="gramEnd"/>
      <w:r>
        <w:rPr>
          <w:sz w:val="28"/>
          <w:szCs w:val="28"/>
          <w:vertAlign w:val="superscript"/>
        </w:rPr>
        <w:t>-</w:t>
      </w:r>
      <w:r>
        <w:rPr>
          <w:sz w:val="28"/>
          <w:szCs w:val="28"/>
          <w:vertAlign w:val="subscript"/>
        </w:rPr>
        <w:t>(</w:t>
      </w:r>
      <w:proofErr w:type="spellStart"/>
      <w:r>
        <w:rPr>
          <w:sz w:val="28"/>
          <w:szCs w:val="28"/>
          <w:vertAlign w:val="subscript"/>
        </w:rPr>
        <w:t>aq</w:t>
      </w:r>
      <w:proofErr w:type="spellEnd"/>
      <w:r>
        <w:rPr>
          <w:sz w:val="28"/>
          <w:szCs w:val="28"/>
          <w:vertAlign w:val="subscript"/>
        </w:rPr>
        <w:t>)</w:t>
      </w:r>
      <w:r w:rsidRPr="00AA0197">
        <w:rPr>
          <w:sz w:val="28"/>
          <w:szCs w:val="28"/>
        </w:rPr>
        <w:t xml:space="preserve"> </w:t>
      </w:r>
      <w:r>
        <w:rPr>
          <w:sz w:val="28"/>
          <w:szCs w:val="28"/>
        </w:rPr>
        <w:t xml:space="preserve">  </w:t>
      </w:r>
      <w:r w:rsidRPr="00AA0197">
        <w:rPr>
          <w:rFonts w:ascii="Cambria Math" w:hAnsi="Cambria Math" w:cs="Cambria Math"/>
          <w:sz w:val="28"/>
          <w:szCs w:val="28"/>
        </w:rPr>
        <w:t>⇌</w:t>
      </w:r>
      <w:r w:rsidRPr="00AA0197">
        <w:rPr>
          <w:sz w:val="28"/>
          <w:szCs w:val="28"/>
        </w:rPr>
        <w:t xml:space="preserve"> </w:t>
      </w:r>
      <w:r>
        <w:rPr>
          <w:sz w:val="28"/>
          <w:szCs w:val="28"/>
        </w:rPr>
        <w:t xml:space="preserve">  </w:t>
      </w:r>
      <w:r w:rsidRPr="00AA0197">
        <w:rPr>
          <w:sz w:val="28"/>
          <w:szCs w:val="28"/>
        </w:rPr>
        <w:t>AgCl</w:t>
      </w:r>
      <w:r>
        <w:rPr>
          <w:sz w:val="28"/>
          <w:szCs w:val="28"/>
          <w:vertAlign w:val="subscript"/>
        </w:rPr>
        <w:t>(s)</w:t>
      </w:r>
    </w:p>
    <w:p w14:paraId="45014717" w14:textId="572E7BA3" w:rsidR="006937AA" w:rsidRDefault="00237071" w:rsidP="005F2167">
      <w:pPr>
        <w:pStyle w:val="ListParagraph"/>
        <w:numPr>
          <w:ilvl w:val="0"/>
          <w:numId w:val="1"/>
        </w:numPr>
        <w:spacing w:line="360" w:lineRule="auto"/>
        <w:rPr>
          <w:sz w:val="28"/>
          <w:szCs w:val="28"/>
        </w:rPr>
      </w:pPr>
      <w:r>
        <w:rPr>
          <w:sz w:val="28"/>
          <w:szCs w:val="28"/>
        </w:rPr>
        <w:lastRenderedPageBreak/>
        <w:t>When concentrated NH</w:t>
      </w:r>
      <w:r>
        <w:rPr>
          <w:sz w:val="28"/>
          <w:szCs w:val="28"/>
          <w:vertAlign w:val="subscript"/>
        </w:rPr>
        <w:t>3</w:t>
      </w:r>
      <w:r>
        <w:rPr>
          <w:sz w:val="28"/>
          <w:szCs w:val="28"/>
        </w:rPr>
        <w:t xml:space="preserve"> was added to this solution</w:t>
      </w:r>
      <w:r w:rsidR="00267EFF">
        <w:rPr>
          <w:sz w:val="28"/>
          <w:szCs w:val="28"/>
        </w:rPr>
        <w:t xml:space="preserve"> (a clear solution with a very strong odor</w:t>
      </w:r>
      <w:proofErr w:type="gramStart"/>
      <w:r w:rsidR="00267EFF">
        <w:rPr>
          <w:sz w:val="28"/>
          <w:szCs w:val="28"/>
        </w:rPr>
        <w:t xml:space="preserve">) </w:t>
      </w:r>
      <w:r>
        <w:rPr>
          <w:sz w:val="28"/>
          <w:szCs w:val="28"/>
        </w:rPr>
        <w:t>,</w:t>
      </w:r>
      <w:proofErr w:type="gramEnd"/>
      <w:r w:rsidR="00267EFF">
        <w:rPr>
          <w:sz w:val="28"/>
          <w:szCs w:val="28"/>
        </w:rPr>
        <w:t xml:space="preserve"> the solution started to slowly become clear again. At a certain point, after adding 7-8 drops of NH</w:t>
      </w:r>
      <w:r w:rsidR="00267EFF">
        <w:rPr>
          <w:sz w:val="28"/>
          <w:szCs w:val="28"/>
          <w:vertAlign w:val="subscript"/>
        </w:rPr>
        <w:t>3</w:t>
      </w:r>
      <w:r w:rsidR="00267EFF">
        <w:rPr>
          <w:sz w:val="28"/>
          <w:szCs w:val="28"/>
        </w:rPr>
        <w:t>, the solution split into two components, forming two layers</w:t>
      </w:r>
      <w:r w:rsidR="00910D17">
        <w:rPr>
          <w:sz w:val="28"/>
          <w:szCs w:val="28"/>
        </w:rPr>
        <w:t>. The bottom layer was clearer than the layer on top. This is due to the reaction between the Ag</w:t>
      </w:r>
      <w:r w:rsidR="00910D17">
        <w:rPr>
          <w:sz w:val="28"/>
          <w:szCs w:val="28"/>
          <w:vertAlign w:val="superscript"/>
        </w:rPr>
        <w:t xml:space="preserve">+ </w:t>
      </w:r>
      <w:r w:rsidR="00910D17">
        <w:rPr>
          <w:sz w:val="28"/>
          <w:szCs w:val="28"/>
        </w:rPr>
        <w:t>ions and NH</w:t>
      </w:r>
      <w:r w:rsidR="00910D17">
        <w:rPr>
          <w:sz w:val="28"/>
          <w:szCs w:val="28"/>
          <w:vertAlign w:val="subscript"/>
        </w:rPr>
        <w:t>3</w:t>
      </w:r>
      <w:r w:rsidR="00910D17">
        <w:rPr>
          <w:sz w:val="28"/>
          <w:szCs w:val="28"/>
        </w:rPr>
        <w:t>. The bottom half of the test tube, which was clear, evidently reacted with the NH</w:t>
      </w:r>
      <w:r w:rsidR="00910D17">
        <w:rPr>
          <w:sz w:val="28"/>
          <w:szCs w:val="28"/>
          <w:vertAlign w:val="subscript"/>
        </w:rPr>
        <w:t xml:space="preserve">3 </w:t>
      </w:r>
      <w:r w:rsidR="00910D17">
        <w:rPr>
          <w:sz w:val="28"/>
          <w:szCs w:val="28"/>
        </w:rPr>
        <w:t>to form [</w:t>
      </w:r>
      <w:proofErr w:type="gramStart"/>
      <w:r w:rsidR="00910D17">
        <w:rPr>
          <w:sz w:val="28"/>
          <w:szCs w:val="28"/>
        </w:rPr>
        <w:t>Ag(</w:t>
      </w:r>
      <w:proofErr w:type="gramEnd"/>
      <w:r w:rsidR="00910D17">
        <w:rPr>
          <w:sz w:val="28"/>
          <w:szCs w:val="28"/>
        </w:rPr>
        <w:t>NH</w:t>
      </w:r>
      <w:r w:rsidR="00910D17">
        <w:rPr>
          <w:sz w:val="28"/>
          <w:szCs w:val="28"/>
          <w:vertAlign w:val="subscript"/>
        </w:rPr>
        <w:t>3</w:t>
      </w:r>
      <w:r w:rsidR="00910D17">
        <w:rPr>
          <w:sz w:val="28"/>
          <w:szCs w:val="28"/>
        </w:rPr>
        <w:t>)</w:t>
      </w:r>
      <w:r w:rsidR="00910D17">
        <w:rPr>
          <w:sz w:val="28"/>
          <w:szCs w:val="28"/>
          <w:vertAlign w:val="subscript"/>
        </w:rPr>
        <w:t>2</w:t>
      </w:r>
      <w:r w:rsidR="00910D17">
        <w:rPr>
          <w:sz w:val="28"/>
          <w:szCs w:val="28"/>
        </w:rPr>
        <w:t>]</w:t>
      </w:r>
      <w:r w:rsidR="00910D17">
        <w:rPr>
          <w:sz w:val="28"/>
          <w:szCs w:val="28"/>
          <w:vertAlign w:val="superscript"/>
        </w:rPr>
        <w:t>+</w:t>
      </w:r>
      <w:r w:rsidR="00910D17">
        <w:rPr>
          <w:sz w:val="28"/>
          <w:szCs w:val="28"/>
        </w:rPr>
        <w:t>. The milky portion of the solution was formed due to the dissociation of AgCl and the lack of NH</w:t>
      </w:r>
      <w:r w:rsidR="00910D17">
        <w:rPr>
          <w:sz w:val="28"/>
          <w:szCs w:val="28"/>
          <w:vertAlign w:val="subscript"/>
        </w:rPr>
        <w:t>3</w:t>
      </w:r>
      <w:r w:rsidR="00910D17">
        <w:rPr>
          <w:sz w:val="28"/>
          <w:szCs w:val="28"/>
          <w:vertAlign w:val="subscript"/>
        </w:rPr>
        <w:softHyphen/>
      </w:r>
      <w:r w:rsidR="00910D17">
        <w:rPr>
          <w:sz w:val="28"/>
          <w:szCs w:val="28"/>
        </w:rPr>
        <w:t xml:space="preserve"> to react with all the Ag</w:t>
      </w:r>
      <w:r w:rsidR="00910D17">
        <w:rPr>
          <w:sz w:val="28"/>
          <w:szCs w:val="28"/>
          <w:vertAlign w:val="superscript"/>
        </w:rPr>
        <w:t>+</w:t>
      </w:r>
      <w:r w:rsidR="00910D17">
        <w:rPr>
          <w:sz w:val="28"/>
          <w:szCs w:val="28"/>
        </w:rPr>
        <w:t xml:space="preserve"> ions. The following reaction explains this:</w:t>
      </w:r>
    </w:p>
    <w:p w14:paraId="2D49FA8D" w14:textId="6C0E022E" w:rsidR="000623D8" w:rsidRDefault="000623D8" w:rsidP="005F2167">
      <w:pPr>
        <w:pStyle w:val="ListParagraph"/>
        <w:spacing w:line="360" w:lineRule="auto"/>
        <w:jc w:val="center"/>
        <w:rPr>
          <w:sz w:val="28"/>
          <w:szCs w:val="28"/>
          <w:vertAlign w:val="subscript"/>
        </w:rPr>
      </w:pPr>
      <w:r w:rsidRPr="000623D8">
        <w:rPr>
          <w:sz w:val="28"/>
          <w:szCs w:val="28"/>
        </w:rPr>
        <w:t>Ag</w:t>
      </w:r>
      <w:r>
        <w:rPr>
          <w:sz w:val="28"/>
          <w:szCs w:val="28"/>
          <w:vertAlign w:val="superscript"/>
        </w:rPr>
        <w:t>+</w:t>
      </w:r>
      <w:r>
        <w:rPr>
          <w:sz w:val="28"/>
          <w:szCs w:val="28"/>
          <w:vertAlign w:val="subscript"/>
        </w:rPr>
        <w:t>(</w:t>
      </w:r>
      <w:proofErr w:type="spellStart"/>
      <w:r>
        <w:rPr>
          <w:sz w:val="28"/>
          <w:szCs w:val="28"/>
          <w:vertAlign w:val="subscript"/>
        </w:rPr>
        <w:t>aq</w:t>
      </w:r>
      <w:proofErr w:type="spellEnd"/>
      <w:r>
        <w:rPr>
          <w:sz w:val="28"/>
          <w:szCs w:val="28"/>
          <w:vertAlign w:val="subscript"/>
        </w:rPr>
        <w:t>)</w:t>
      </w:r>
      <w:r w:rsidRPr="000623D8">
        <w:rPr>
          <w:sz w:val="28"/>
          <w:szCs w:val="28"/>
        </w:rPr>
        <w:t xml:space="preserve"> + 2NH</w:t>
      </w:r>
      <w:r>
        <w:rPr>
          <w:sz w:val="28"/>
          <w:szCs w:val="28"/>
          <w:vertAlign w:val="subscript"/>
        </w:rPr>
        <w:t>3(</w:t>
      </w:r>
      <w:proofErr w:type="spellStart"/>
      <w:proofErr w:type="gramStart"/>
      <w:r>
        <w:rPr>
          <w:sz w:val="28"/>
          <w:szCs w:val="28"/>
          <w:vertAlign w:val="subscript"/>
        </w:rPr>
        <w:t>aq</w:t>
      </w:r>
      <w:proofErr w:type="spellEnd"/>
      <w:r>
        <w:rPr>
          <w:sz w:val="28"/>
          <w:szCs w:val="28"/>
          <w:vertAlign w:val="subscript"/>
        </w:rPr>
        <w:t xml:space="preserve">)  </w:t>
      </w:r>
      <w:r w:rsidRPr="000623D8">
        <w:rPr>
          <w:sz w:val="28"/>
          <w:szCs w:val="28"/>
        </w:rPr>
        <w:t xml:space="preserve"> </w:t>
      </w:r>
      <w:proofErr w:type="gramEnd"/>
      <w:r w:rsidRPr="000623D8">
        <w:rPr>
          <w:rFonts w:ascii="Cambria Math" w:hAnsi="Cambria Math" w:cs="Cambria Math"/>
          <w:sz w:val="28"/>
          <w:szCs w:val="28"/>
        </w:rPr>
        <w:t>⇌</w:t>
      </w:r>
      <w:r>
        <w:rPr>
          <w:rFonts w:ascii="Cambria Math" w:hAnsi="Cambria Math" w:cs="Cambria Math"/>
          <w:sz w:val="28"/>
          <w:szCs w:val="28"/>
        </w:rPr>
        <w:t xml:space="preserve">   </w:t>
      </w:r>
      <w:r>
        <w:rPr>
          <w:sz w:val="28"/>
          <w:szCs w:val="28"/>
        </w:rPr>
        <w:t>[Ag(NH</w:t>
      </w:r>
      <w:r>
        <w:rPr>
          <w:sz w:val="28"/>
          <w:szCs w:val="28"/>
          <w:vertAlign w:val="subscript"/>
        </w:rPr>
        <w:t>3</w:t>
      </w:r>
      <w:r>
        <w:rPr>
          <w:sz w:val="28"/>
          <w:szCs w:val="28"/>
        </w:rPr>
        <w:t>)</w:t>
      </w:r>
      <w:r>
        <w:rPr>
          <w:sz w:val="28"/>
          <w:szCs w:val="28"/>
          <w:vertAlign w:val="subscript"/>
        </w:rPr>
        <w:t>2</w:t>
      </w:r>
      <w:r>
        <w:rPr>
          <w:sz w:val="28"/>
          <w:szCs w:val="28"/>
        </w:rPr>
        <w:t>]</w:t>
      </w:r>
      <w:r>
        <w:rPr>
          <w:sz w:val="28"/>
          <w:szCs w:val="28"/>
          <w:vertAlign w:val="superscript"/>
        </w:rPr>
        <w:t>+</w:t>
      </w:r>
      <w:r>
        <w:rPr>
          <w:sz w:val="28"/>
          <w:szCs w:val="28"/>
          <w:vertAlign w:val="subscript"/>
        </w:rPr>
        <w:t>(</w:t>
      </w:r>
      <w:proofErr w:type="spellStart"/>
      <w:r>
        <w:rPr>
          <w:sz w:val="28"/>
          <w:szCs w:val="28"/>
          <w:vertAlign w:val="subscript"/>
        </w:rPr>
        <w:t>aq</w:t>
      </w:r>
      <w:proofErr w:type="spellEnd"/>
      <w:r>
        <w:rPr>
          <w:sz w:val="28"/>
          <w:szCs w:val="28"/>
          <w:vertAlign w:val="subscript"/>
        </w:rPr>
        <w:t>)</w:t>
      </w:r>
    </w:p>
    <w:p w14:paraId="70768C67" w14:textId="609F40AF" w:rsidR="00293A5F" w:rsidRDefault="00293A5F" w:rsidP="005F2167">
      <w:pPr>
        <w:pStyle w:val="ListParagraph"/>
        <w:numPr>
          <w:ilvl w:val="0"/>
          <w:numId w:val="1"/>
        </w:numPr>
        <w:spacing w:line="360" w:lineRule="auto"/>
        <w:rPr>
          <w:sz w:val="28"/>
          <w:szCs w:val="28"/>
        </w:rPr>
      </w:pPr>
      <w:r>
        <w:rPr>
          <w:sz w:val="28"/>
          <w:szCs w:val="28"/>
        </w:rPr>
        <w:t xml:space="preserve">When 0.1mol/L of KI was added to the solution, </w:t>
      </w:r>
      <w:r w:rsidR="00724FBA">
        <w:rPr>
          <w:sz w:val="28"/>
          <w:szCs w:val="28"/>
        </w:rPr>
        <w:t xml:space="preserve">a precipitate was formed which is </w:t>
      </w:r>
      <w:proofErr w:type="spellStart"/>
      <w:r w:rsidR="004F6503">
        <w:rPr>
          <w:sz w:val="28"/>
          <w:szCs w:val="28"/>
        </w:rPr>
        <w:t>AgI</w:t>
      </w:r>
      <w:proofErr w:type="spellEnd"/>
      <w:r w:rsidR="004F6503">
        <w:rPr>
          <w:sz w:val="28"/>
          <w:szCs w:val="28"/>
        </w:rPr>
        <w:t xml:space="preserve"> according to the equation</w:t>
      </w:r>
      <w:r w:rsidR="00F93D7F">
        <w:rPr>
          <w:sz w:val="28"/>
          <w:szCs w:val="28"/>
        </w:rPr>
        <w:t>:</w:t>
      </w:r>
    </w:p>
    <w:p w14:paraId="420D0A68" w14:textId="5F1037E2" w:rsidR="004F6503" w:rsidRPr="00F93D7F" w:rsidRDefault="004F6503" w:rsidP="005F2167">
      <w:pPr>
        <w:pStyle w:val="ListParagraph"/>
        <w:spacing w:line="360" w:lineRule="auto"/>
        <w:jc w:val="center"/>
        <w:rPr>
          <w:rFonts w:cstheme="minorHAnsi"/>
          <w:color w:val="26282A"/>
          <w:sz w:val="28"/>
          <w:szCs w:val="28"/>
          <w:shd w:val="clear" w:color="auto" w:fill="FFFFFF"/>
          <w:vertAlign w:val="subscript"/>
        </w:rPr>
      </w:pPr>
      <w:r w:rsidRPr="00F93D7F">
        <w:rPr>
          <w:sz w:val="28"/>
          <w:szCs w:val="28"/>
        </w:rPr>
        <w:t>Ag</w:t>
      </w:r>
      <w:r w:rsidRPr="00F93D7F">
        <w:rPr>
          <w:sz w:val="28"/>
          <w:szCs w:val="28"/>
          <w:vertAlign w:val="superscript"/>
        </w:rPr>
        <w:t>+</w:t>
      </w:r>
      <w:r w:rsidR="00F93D7F">
        <w:rPr>
          <w:sz w:val="28"/>
          <w:szCs w:val="28"/>
          <w:vertAlign w:val="subscript"/>
        </w:rPr>
        <w:t>(</w:t>
      </w:r>
      <w:proofErr w:type="spellStart"/>
      <w:proofErr w:type="gramStart"/>
      <w:r w:rsidR="00F93D7F">
        <w:rPr>
          <w:sz w:val="28"/>
          <w:szCs w:val="28"/>
          <w:vertAlign w:val="subscript"/>
        </w:rPr>
        <w:t>aq</w:t>
      </w:r>
      <w:proofErr w:type="spellEnd"/>
      <w:r w:rsidR="00F93D7F">
        <w:rPr>
          <w:sz w:val="28"/>
          <w:szCs w:val="28"/>
          <w:vertAlign w:val="subscript"/>
        </w:rPr>
        <w:t>)</w:t>
      </w:r>
      <w:r w:rsidRPr="00F93D7F">
        <w:rPr>
          <w:sz w:val="28"/>
          <w:szCs w:val="28"/>
          <w:vertAlign w:val="superscript"/>
        </w:rPr>
        <w:t xml:space="preserve">  </w:t>
      </w:r>
      <w:r w:rsidRPr="00F93D7F">
        <w:rPr>
          <w:sz w:val="28"/>
          <w:szCs w:val="28"/>
        </w:rPr>
        <w:t>+</w:t>
      </w:r>
      <w:proofErr w:type="gramEnd"/>
      <w:r w:rsidRPr="00F93D7F">
        <w:rPr>
          <w:sz w:val="28"/>
          <w:szCs w:val="28"/>
        </w:rPr>
        <w:t xml:space="preserve">  I</w:t>
      </w:r>
      <w:r w:rsidRPr="00F93D7F">
        <w:rPr>
          <w:sz w:val="28"/>
          <w:szCs w:val="28"/>
          <w:vertAlign w:val="superscript"/>
        </w:rPr>
        <w:t>-</w:t>
      </w:r>
      <w:r w:rsidR="00F93D7F">
        <w:rPr>
          <w:sz w:val="28"/>
          <w:szCs w:val="28"/>
          <w:vertAlign w:val="subscript"/>
        </w:rPr>
        <w:t>(</w:t>
      </w:r>
      <w:proofErr w:type="spellStart"/>
      <w:r w:rsidR="00F93D7F">
        <w:rPr>
          <w:sz w:val="28"/>
          <w:szCs w:val="28"/>
          <w:vertAlign w:val="subscript"/>
        </w:rPr>
        <w:t>aq</w:t>
      </w:r>
      <w:proofErr w:type="spellEnd"/>
      <w:r w:rsidR="00F93D7F">
        <w:rPr>
          <w:sz w:val="28"/>
          <w:szCs w:val="28"/>
          <w:vertAlign w:val="subscript"/>
        </w:rPr>
        <w:t>)</w:t>
      </w:r>
      <w:r w:rsidRPr="00F93D7F">
        <w:rPr>
          <w:sz w:val="28"/>
          <w:szCs w:val="28"/>
          <w:vertAlign w:val="superscript"/>
        </w:rPr>
        <w:t xml:space="preserve">  </w:t>
      </w:r>
      <w:r w:rsidRPr="00F93D7F">
        <w:rPr>
          <w:rFonts w:ascii="Helvetica" w:hAnsi="Helvetica"/>
          <w:color w:val="26282A"/>
          <w:sz w:val="28"/>
          <w:szCs w:val="28"/>
          <w:shd w:val="clear" w:color="auto" w:fill="FFFFFF"/>
        </w:rPr>
        <w:t xml:space="preserve"> </w:t>
      </w:r>
      <w:r w:rsidR="00F93D7F" w:rsidRPr="00F93D7F">
        <w:rPr>
          <w:rFonts w:ascii="Cambria Math" w:hAnsi="Cambria Math" w:cs="Cambria Math"/>
          <w:sz w:val="28"/>
          <w:szCs w:val="28"/>
        </w:rPr>
        <w:t>⇌</w:t>
      </w:r>
      <w:r w:rsidR="00F93D7F" w:rsidRPr="00F93D7F">
        <w:rPr>
          <w:rFonts w:ascii="Cambria Math" w:hAnsi="Cambria Math" w:cs="Cambria Math"/>
          <w:sz w:val="28"/>
          <w:szCs w:val="28"/>
        </w:rPr>
        <w:t xml:space="preserve">   </w:t>
      </w:r>
      <w:proofErr w:type="spellStart"/>
      <w:r w:rsidRPr="00F93D7F">
        <w:rPr>
          <w:rFonts w:cstheme="minorHAnsi"/>
          <w:color w:val="26282A"/>
          <w:sz w:val="28"/>
          <w:szCs w:val="28"/>
          <w:shd w:val="clear" w:color="auto" w:fill="FFFFFF"/>
        </w:rPr>
        <w:t>AgI</w:t>
      </w:r>
      <w:proofErr w:type="spellEnd"/>
      <w:r w:rsidR="00F93D7F">
        <w:rPr>
          <w:rFonts w:cstheme="minorHAnsi"/>
          <w:color w:val="26282A"/>
          <w:sz w:val="28"/>
          <w:szCs w:val="28"/>
          <w:shd w:val="clear" w:color="auto" w:fill="FFFFFF"/>
          <w:vertAlign w:val="subscript"/>
        </w:rPr>
        <w:t>(s)</w:t>
      </w:r>
    </w:p>
    <w:p w14:paraId="761EC785" w14:textId="716EC552" w:rsidR="00F93D7F" w:rsidRDefault="00F93D7F" w:rsidP="005F2167">
      <w:pPr>
        <w:pStyle w:val="ListParagraph"/>
        <w:spacing w:line="360" w:lineRule="auto"/>
        <w:rPr>
          <w:sz w:val="28"/>
          <w:szCs w:val="28"/>
        </w:rPr>
      </w:pPr>
      <w:r>
        <w:rPr>
          <w:sz w:val="28"/>
          <w:szCs w:val="28"/>
        </w:rPr>
        <w:t>The Ag</w:t>
      </w:r>
      <w:r>
        <w:rPr>
          <w:sz w:val="28"/>
          <w:szCs w:val="28"/>
          <w:vertAlign w:val="superscript"/>
        </w:rPr>
        <w:t xml:space="preserve">+ </w:t>
      </w:r>
      <w:r>
        <w:rPr>
          <w:sz w:val="28"/>
          <w:szCs w:val="28"/>
        </w:rPr>
        <w:t>ion reacts to give this precipitate. This reaction will shift to the left to re</w:t>
      </w:r>
      <w:r w:rsidR="00546863">
        <w:rPr>
          <w:sz w:val="28"/>
          <w:szCs w:val="28"/>
        </w:rPr>
        <w:t>-</w:t>
      </w:r>
      <w:r>
        <w:rPr>
          <w:sz w:val="28"/>
          <w:szCs w:val="28"/>
        </w:rPr>
        <w:t>establish the equilibrium</w:t>
      </w:r>
      <w:r w:rsidR="001A7DF1">
        <w:rPr>
          <w:sz w:val="28"/>
          <w:szCs w:val="28"/>
        </w:rPr>
        <w:t xml:space="preserve"> as it causes the dissociation of </w:t>
      </w:r>
      <w:r w:rsidR="001A7DF1">
        <w:rPr>
          <w:sz w:val="28"/>
          <w:szCs w:val="28"/>
        </w:rPr>
        <w:t>[</w:t>
      </w:r>
      <w:proofErr w:type="gramStart"/>
      <w:r w:rsidR="001A7DF1">
        <w:rPr>
          <w:sz w:val="28"/>
          <w:szCs w:val="28"/>
        </w:rPr>
        <w:t>Ag(</w:t>
      </w:r>
      <w:proofErr w:type="gramEnd"/>
      <w:r w:rsidR="001A7DF1">
        <w:rPr>
          <w:sz w:val="28"/>
          <w:szCs w:val="28"/>
        </w:rPr>
        <w:t>NH</w:t>
      </w:r>
      <w:r w:rsidR="001A7DF1">
        <w:rPr>
          <w:sz w:val="28"/>
          <w:szCs w:val="28"/>
          <w:vertAlign w:val="subscript"/>
        </w:rPr>
        <w:t>3</w:t>
      </w:r>
      <w:r w:rsidR="001A7DF1">
        <w:rPr>
          <w:sz w:val="28"/>
          <w:szCs w:val="28"/>
        </w:rPr>
        <w:t>)</w:t>
      </w:r>
      <w:r w:rsidR="001A7DF1">
        <w:rPr>
          <w:sz w:val="28"/>
          <w:szCs w:val="28"/>
          <w:vertAlign w:val="subscript"/>
        </w:rPr>
        <w:t>2</w:t>
      </w:r>
      <w:r w:rsidR="001A7DF1">
        <w:rPr>
          <w:sz w:val="28"/>
          <w:szCs w:val="28"/>
        </w:rPr>
        <w:t>]</w:t>
      </w:r>
      <w:r w:rsidR="001A7DF1">
        <w:rPr>
          <w:sz w:val="28"/>
          <w:szCs w:val="28"/>
          <w:vertAlign w:val="superscript"/>
        </w:rPr>
        <w:t>+</w:t>
      </w:r>
      <w:r w:rsidR="001A7DF1">
        <w:rPr>
          <w:sz w:val="28"/>
          <w:szCs w:val="28"/>
          <w:vertAlign w:val="subscript"/>
        </w:rPr>
        <w:t>(</w:t>
      </w:r>
      <w:proofErr w:type="spellStart"/>
      <w:r w:rsidR="001A7DF1">
        <w:rPr>
          <w:sz w:val="28"/>
          <w:szCs w:val="28"/>
          <w:vertAlign w:val="subscript"/>
        </w:rPr>
        <w:t>aq</w:t>
      </w:r>
      <w:proofErr w:type="spellEnd"/>
      <w:r w:rsidR="001A7DF1">
        <w:rPr>
          <w:sz w:val="28"/>
          <w:szCs w:val="28"/>
          <w:vertAlign w:val="subscript"/>
        </w:rPr>
        <w:t>)</w:t>
      </w:r>
    </w:p>
    <w:p w14:paraId="4939B59C" w14:textId="2A86DA3C" w:rsidR="00F93D7F" w:rsidRDefault="00F93D7F" w:rsidP="005F2167">
      <w:pPr>
        <w:pStyle w:val="ListParagraph"/>
        <w:numPr>
          <w:ilvl w:val="0"/>
          <w:numId w:val="1"/>
        </w:numPr>
        <w:spacing w:line="360" w:lineRule="auto"/>
        <w:rPr>
          <w:sz w:val="28"/>
          <w:szCs w:val="28"/>
        </w:rPr>
      </w:pPr>
      <w:r>
        <w:rPr>
          <w:sz w:val="28"/>
          <w:szCs w:val="28"/>
        </w:rPr>
        <w:t>When 0.1 mol/L of Na</w:t>
      </w:r>
      <w:r>
        <w:rPr>
          <w:sz w:val="28"/>
          <w:szCs w:val="28"/>
          <w:vertAlign w:val="subscript"/>
        </w:rPr>
        <w:t>2</w:t>
      </w:r>
      <w:r>
        <w:rPr>
          <w:sz w:val="28"/>
          <w:szCs w:val="28"/>
        </w:rPr>
        <w:t xml:space="preserve">S is added to the solution drop-wise, </w:t>
      </w:r>
      <w:r w:rsidR="0055217D">
        <w:rPr>
          <w:sz w:val="28"/>
          <w:szCs w:val="28"/>
        </w:rPr>
        <w:t>a precipitate is formed again which is solid silver sulfide in this case (Ag</w:t>
      </w:r>
      <w:r w:rsidR="0055217D">
        <w:rPr>
          <w:sz w:val="28"/>
          <w:szCs w:val="28"/>
          <w:vertAlign w:val="subscript"/>
        </w:rPr>
        <w:t>2</w:t>
      </w:r>
      <w:r w:rsidR="0055217D">
        <w:rPr>
          <w:sz w:val="28"/>
          <w:szCs w:val="28"/>
        </w:rPr>
        <w:t>S). This is as a result of reacting with Ag</w:t>
      </w:r>
      <w:r w:rsidR="0055217D">
        <w:rPr>
          <w:sz w:val="28"/>
          <w:szCs w:val="28"/>
          <w:vertAlign w:val="superscript"/>
        </w:rPr>
        <w:t xml:space="preserve">+ </w:t>
      </w:r>
      <w:r w:rsidR="0055217D">
        <w:rPr>
          <w:sz w:val="28"/>
          <w:szCs w:val="28"/>
        </w:rPr>
        <w:t xml:space="preserve">ions from </w:t>
      </w:r>
      <w:proofErr w:type="spellStart"/>
      <w:r w:rsidR="0055217D">
        <w:rPr>
          <w:sz w:val="28"/>
          <w:szCs w:val="28"/>
        </w:rPr>
        <w:t>AgI</w:t>
      </w:r>
      <w:proofErr w:type="spellEnd"/>
      <w:r w:rsidR="0055217D">
        <w:rPr>
          <w:sz w:val="28"/>
          <w:szCs w:val="28"/>
        </w:rPr>
        <w:t>. This is explained through the following chemical reaction:</w:t>
      </w:r>
    </w:p>
    <w:p w14:paraId="126EF4A9" w14:textId="0EDB1BE9" w:rsidR="0055217D" w:rsidRDefault="0055217D" w:rsidP="005F2167">
      <w:pPr>
        <w:pStyle w:val="ListParagraph"/>
        <w:spacing w:line="360" w:lineRule="auto"/>
        <w:jc w:val="center"/>
        <w:rPr>
          <w:sz w:val="28"/>
          <w:szCs w:val="28"/>
          <w:vertAlign w:val="subscript"/>
        </w:rPr>
      </w:pPr>
      <w:r w:rsidRPr="0055217D">
        <w:rPr>
          <w:sz w:val="28"/>
          <w:szCs w:val="28"/>
        </w:rPr>
        <w:t>2Ag</w:t>
      </w:r>
      <w:r>
        <w:rPr>
          <w:sz w:val="28"/>
          <w:szCs w:val="28"/>
          <w:vertAlign w:val="superscript"/>
        </w:rPr>
        <w:t>+</w:t>
      </w:r>
      <w:r>
        <w:rPr>
          <w:sz w:val="28"/>
          <w:szCs w:val="28"/>
          <w:vertAlign w:val="subscript"/>
        </w:rPr>
        <w:t>(</w:t>
      </w:r>
      <w:proofErr w:type="spellStart"/>
      <w:proofErr w:type="gramStart"/>
      <w:r>
        <w:rPr>
          <w:sz w:val="28"/>
          <w:szCs w:val="28"/>
          <w:vertAlign w:val="subscript"/>
        </w:rPr>
        <w:t>aq</w:t>
      </w:r>
      <w:proofErr w:type="spellEnd"/>
      <w:r>
        <w:rPr>
          <w:sz w:val="28"/>
          <w:szCs w:val="28"/>
          <w:vertAlign w:val="subscript"/>
        </w:rPr>
        <w:t>)</w:t>
      </w:r>
      <w:r>
        <w:rPr>
          <w:sz w:val="28"/>
          <w:szCs w:val="28"/>
        </w:rPr>
        <w:t xml:space="preserve"> </w:t>
      </w:r>
      <w:r w:rsidRPr="0055217D">
        <w:rPr>
          <w:sz w:val="28"/>
          <w:szCs w:val="28"/>
        </w:rPr>
        <w:t xml:space="preserve"> +</w:t>
      </w:r>
      <w:proofErr w:type="gramEnd"/>
      <w:r>
        <w:rPr>
          <w:sz w:val="28"/>
          <w:szCs w:val="28"/>
        </w:rPr>
        <w:t xml:space="preserve"> </w:t>
      </w:r>
      <w:r w:rsidRPr="0055217D">
        <w:rPr>
          <w:sz w:val="28"/>
          <w:szCs w:val="28"/>
        </w:rPr>
        <w:t xml:space="preserve"> S</w:t>
      </w:r>
      <w:r>
        <w:rPr>
          <w:sz w:val="28"/>
          <w:szCs w:val="28"/>
          <w:vertAlign w:val="superscript"/>
        </w:rPr>
        <w:t>2-</w:t>
      </w:r>
      <w:r>
        <w:rPr>
          <w:sz w:val="28"/>
          <w:szCs w:val="28"/>
          <w:vertAlign w:val="subscript"/>
        </w:rPr>
        <w:t>(</w:t>
      </w:r>
      <w:proofErr w:type="spellStart"/>
      <w:r>
        <w:rPr>
          <w:sz w:val="28"/>
          <w:szCs w:val="28"/>
          <w:vertAlign w:val="subscript"/>
        </w:rPr>
        <w:t>aq</w:t>
      </w:r>
      <w:proofErr w:type="spellEnd"/>
      <w:r>
        <w:rPr>
          <w:sz w:val="28"/>
          <w:szCs w:val="28"/>
          <w:vertAlign w:val="subscript"/>
        </w:rPr>
        <w:t xml:space="preserve">) </w:t>
      </w:r>
      <w:r>
        <w:rPr>
          <w:sz w:val="28"/>
          <w:szCs w:val="28"/>
        </w:rPr>
        <w:t xml:space="preserve"> </w:t>
      </w:r>
      <w:r w:rsidRPr="0055217D">
        <w:rPr>
          <w:sz w:val="28"/>
          <w:szCs w:val="28"/>
        </w:rPr>
        <w:t xml:space="preserve"> </w:t>
      </w:r>
      <w:r w:rsidRPr="0055217D">
        <w:rPr>
          <w:rFonts w:ascii="Cambria Math" w:hAnsi="Cambria Math" w:cs="Cambria Math"/>
          <w:sz w:val="28"/>
          <w:szCs w:val="28"/>
        </w:rPr>
        <w:t>⇌</w:t>
      </w:r>
      <w:r w:rsidRPr="0055217D">
        <w:rPr>
          <w:sz w:val="28"/>
          <w:szCs w:val="28"/>
        </w:rPr>
        <w:t xml:space="preserve"> </w:t>
      </w:r>
      <w:r>
        <w:rPr>
          <w:sz w:val="28"/>
          <w:szCs w:val="28"/>
        </w:rPr>
        <w:t xml:space="preserve"> </w:t>
      </w:r>
      <w:r w:rsidRPr="0055217D">
        <w:rPr>
          <w:sz w:val="28"/>
          <w:szCs w:val="28"/>
        </w:rPr>
        <w:t>Ag</w:t>
      </w:r>
      <w:r>
        <w:rPr>
          <w:sz w:val="28"/>
          <w:szCs w:val="28"/>
          <w:vertAlign w:val="subscript"/>
        </w:rPr>
        <w:t>2</w:t>
      </w:r>
      <w:r w:rsidRPr="0055217D">
        <w:rPr>
          <w:sz w:val="28"/>
          <w:szCs w:val="28"/>
        </w:rPr>
        <w:t>S</w:t>
      </w:r>
      <w:r>
        <w:rPr>
          <w:sz w:val="28"/>
          <w:szCs w:val="28"/>
          <w:vertAlign w:val="subscript"/>
        </w:rPr>
        <w:t>(s)</w:t>
      </w:r>
    </w:p>
    <w:p w14:paraId="0484D19A" w14:textId="3F79BCD5" w:rsidR="00D12166" w:rsidRDefault="00413846" w:rsidP="00413846">
      <w:pPr>
        <w:pStyle w:val="ListParagraph"/>
        <w:numPr>
          <w:ilvl w:val="0"/>
          <w:numId w:val="1"/>
        </w:numPr>
        <w:spacing w:line="360" w:lineRule="auto"/>
        <w:rPr>
          <w:sz w:val="28"/>
          <w:szCs w:val="28"/>
        </w:rPr>
      </w:pPr>
      <w:r>
        <w:rPr>
          <w:sz w:val="28"/>
          <w:szCs w:val="28"/>
        </w:rPr>
        <w:t xml:space="preserve">We observed that new equilibria were formed every time a new reactant was introduced to the solution in this part. </w:t>
      </w:r>
    </w:p>
    <w:p w14:paraId="51E1F1E5" w14:textId="22DDEB1D" w:rsidR="00D12166" w:rsidRDefault="00D12166" w:rsidP="005F2167">
      <w:pPr>
        <w:pStyle w:val="ListParagraph"/>
        <w:spacing w:line="360" w:lineRule="auto"/>
        <w:rPr>
          <w:b/>
          <w:bCs/>
          <w:sz w:val="28"/>
          <w:szCs w:val="28"/>
        </w:rPr>
      </w:pPr>
      <w:r>
        <w:rPr>
          <w:b/>
          <w:bCs/>
          <w:sz w:val="28"/>
          <w:szCs w:val="28"/>
        </w:rPr>
        <w:t>PART III: BUFFERS</w:t>
      </w:r>
    </w:p>
    <w:p w14:paraId="36917354" w14:textId="62B2FD2C" w:rsidR="00D12166" w:rsidRDefault="003B0DF0" w:rsidP="005F2167">
      <w:pPr>
        <w:pStyle w:val="ListParagraph"/>
        <w:numPr>
          <w:ilvl w:val="0"/>
          <w:numId w:val="1"/>
        </w:numPr>
        <w:spacing w:line="360" w:lineRule="auto"/>
        <w:rPr>
          <w:sz w:val="28"/>
          <w:szCs w:val="28"/>
        </w:rPr>
      </w:pPr>
      <w:r>
        <w:rPr>
          <w:sz w:val="28"/>
          <w:szCs w:val="28"/>
        </w:rPr>
        <w:t xml:space="preserve">After creating a vortex in the water and inserting the pH probe, the pH of the water was recorded after a few minutes. The pH was recorded to be </w:t>
      </w:r>
      <w:r>
        <w:rPr>
          <w:sz w:val="28"/>
          <w:szCs w:val="28"/>
        </w:rPr>
        <w:lastRenderedPageBreak/>
        <w:t xml:space="preserve">6.45. The expected pH of water is 7, as it is thought to be neutral. However, </w:t>
      </w:r>
      <w:r w:rsidR="00955FDF">
        <w:rPr>
          <w:sz w:val="28"/>
          <w:szCs w:val="28"/>
        </w:rPr>
        <w:t>when water comes in contact with air, the CO</w:t>
      </w:r>
      <w:r w:rsidR="00955FDF">
        <w:rPr>
          <w:sz w:val="28"/>
          <w:szCs w:val="28"/>
          <w:vertAlign w:val="subscript"/>
        </w:rPr>
        <w:t>2</w:t>
      </w:r>
      <w:r w:rsidR="00955FDF">
        <w:rPr>
          <w:sz w:val="28"/>
          <w:szCs w:val="28"/>
        </w:rPr>
        <w:t xml:space="preserve"> present in the air dissolves in it to form carbonic acid. This might be a reason for the lower pH of the water.</w:t>
      </w:r>
    </w:p>
    <w:p w14:paraId="07A7750D" w14:textId="2FE5C70D" w:rsidR="00955FDF" w:rsidRDefault="00955FDF" w:rsidP="005F2167">
      <w:pPr>
        <w:pStyle w:val="ListParagraph"/>
        <w:numPr>
          <w:ilvl w:val="0"/>
          <w:numId w:val="1"/>
        </w:numPr>
        <w:spacing w:line="360" w:lineRule="auto"/>
        <w:rPr>
          <w:sz w:val="28"/>
          <w:szCs w:val="28"/>
        </w:rPr>
      </w:pPr>
      <w:r>
        <w:rPr>
          <w:sz w:val="28"/>
          <w:szCs w:val="28"/>
        </w:rPr>
        <w:t>After adding 2.5g of sodium hydrogen carbonate</w:t>
      </w:r>
      <w:r w:rsidR="00764674">
        <w:rPr>
          <w:sz w:val="28"/>
          <w:szCs w:val="28"/>
        </w:rPr>
        <w:t xml:space="preserve">, the solution was foggy for a few seconds. After completely dissolving, the pH was recorded to be 8.16. </w:t>
      </w:r>
      <w:r w:rsidR="000D30AE">
        <w:rPr>
          <w:sz w:val="28"/>
          <w:szCs w:val="28"/>
        </w:rPr>
        <w:t>As a result of dissociation of Sodium bicarbonate in water, OH</w:t>
      </w:r>
      <w:r w:rsidR="000D30AE">
        <w:rPr>
          <w:sz w:val="28"/>
          <w:szCs w:val="28"/>
          <w:vertAlign w:val="superscript"/>
        </w:rPr>
        <w:t>-</w:t>
      </w:r>
      <w:r w:rsidR="000D30AE">
        <w:rPr>
          <w:sz w:val="28"/>
          <w:szCs w:val="28"/>
        </w:rPr>
        <w:t xml:space="preserve"> is produced as one of the products. This contributes to the alkalinity of the solution and therefore, increases the pH value of the solution.</w:t>
      </w:r>
    </w:p>
    <w:p w14:paraId="1D120BE0" w14:textId="52AD81D2" w:rsidR="000D30AE" w:rsidRPr="00223587" w:rsidRDefault="000D30AE" w:rsidP="005F2167">
      <w:pPr>
        <w:pStyle w:val="ListParagraph"/>
        <w:numPr>
          <w:ilvl w:val="0"/>
          <w:numId w:val="1"/>
        </w:numPr>
        <w:spacing w:line="360" w:lineRule="auto"/>
        <w:rPr>
          <w:sz w:val="28"/>
          <w:szCs w:val="28"/>
        </w:rPr>
      </w:pPr>
      <w:r>
        <w:rPr>
          <w:sz w:val="28"/>
          <w:szCs w:val="28"/>
        </w:rPr>
        <w:t>When 30mL of 0.1mol/L HCl was added to the solution, bubbles slowly started to form and float up to the surface of the solution. The stirring rate was increased and the production bubbles increased as well. The pH was recorded to be 7.23. The reaction between HCl and NaHCO</w:t>
      </w:r>
      <w:r>
        <w:rPr>
          <w:sz w:val="28"/>
          <w:szCs w:val="28"/>
          <w:vertAlign w:val="subscript"/>
        </w:rPr>
        <w:t>3</w:t>
      </w:r>
      <w:r>
        <w:rPr>
          <w:sz w:val="28"/>
          <w:szCs w:val="28"/>
        </w:rPr>
        <w:t xml:space="preserve"> produces </w:t>
      </w:r>
      <w:r w:rsidRPr="000D30AE">
        <w:rPr>
          <w:rFonts w:cstheme="minorHAnsi"/>
          <w:color w:val="26282A"/>
          <w:sz w:val="28"/>
          <w:szCs w:val="28"/>
          <w:shd w:val="clear" w:color="auto" w:fill="FFFFFF"/>
        </w:rPr>
        <w:t>NaCl</w:t>
      </w:r>
      <w:r>
        <w:rPr>
          <w:rFonts w:cstheme="minorHAnsi"/>
          <w:color w:val="26282A"/>
          <w:sz w:val="28"/>
          <w:szCs w:val="28"/>
          <w:shd w:val="clear" w:color="auto" w:fill="FFFFFF"/>
        </w:rPr>
        <w:t xml:space="preserve"> and HCO</w:t>
      </w:r>
      <w:r>
        <w:rPr>
          <w:rFonts w:cstheme="minorHAnsi"/>
          <w:color w:val="26282A"/>
          <w:sz w:val="28"/>
          <w:szCs w:val="28"/>
          <w:shd w:val="clear" w:color="auto" w:fill="FFFFFF"/>
          <w:vertAlign w:val="subscript"/>
        </w:rPr>
        <w:t>3</w:t>
      </w:r>
      <w:r>
        <w:rPr>
          <w:rFonts w:cstheme="minorHAnsi"/>
          <w:color w:val="26282A"/>
          <w:sz w:val="28"/>
          <w:szCs w:val="28"/>
          <w:shd w:val="clear" w:color="auto" w:fill="FFFFFF"/>
        </w:rPr>
        <w:t xml:space="preserve">. However, </w:t>
      </w:r>
      <w:r>
        <w:rPr>
          <w:rFonts w:cstheme="minorHAnsi"/>
          <w:color w:val="26282A"/>
          <w:sz w:val="28"/>
          <w:szCs w:val="28"/>
          <w:shd w:val="clear" w:color="auto" w:fill="FFFFFF"/>
        </w:rPr>
        <w:t>HCO</w:t>
      </w:r>
      <w:r>
        <w:rPr>
          <w:rFonts w:cstheme="minorHAnsi"/>
          <w:color w:val="26282A"/>
          <w:sz w:val="28"/>
          <w:szCs w:val="28"/>
          <w:shd w:val="clear" w:color="auto" w:fill="FFFFFF"/>
          <w:vertAlign w:val="subscript"/>
        </w:rPr>
        <w:t>3</w:t>
      </w:r>
      <w:r>
        <w:rPr>
          <w:rFonts w:cstheme="minorHAnsi"/>
          <w:color w:val="26282A"/>
          <w:sz w:val="28"/>
          <w:szCs w:val="28"/>
          <w:shd w:val="clear" w:color="auto" w:fill="FFFFFF"/>
        </w:rPr>
        <w:t xml:space="preserve"> is highly unstable and therefore, it breaks up into CO</w:t>
      </w:r>
      <w:r>
        <w:rPr>
          <w:rFonts w:cstheme="minorHAnsi"/>
          <w:color w:val="26282A"/>
          <w:sz w:val="28"/>
          <w:szCs w:val="28"/>
          <w:shd w:val="clear" w:color="auto" w:fill="FFFFFF"/>
          <w:vertAlign w:val="subscript"/>
        </w:rPr>
        <w:t>2</w:t>
      </w:r>
      <w:r>
        <w:rPr>
          <w:rFonts w:cstheme="minorHAnsi"/>
          <w:color w:val="26282A"/>
          <w:sz w:val="28"/>
          <w:szCs w:val="28"/>
          <w:shd w:val="clear" w:color="auto" w:fill="FFFFFF"/>
        </w:rPr>
        <w:t xml:space="preserve"> and H</w:t>
      </w:r>
      <w:r>
        <w:rPr>
          <w:rFonts w:cstheme="minorHAnsi"/>
          <w:color w:val="26282A"/>
          <w:sz w:val="28"/>
          <w:szCs w:val="28"/>
          <w:shd w:val="clear" w:color="auto" w:fill="FFFFFF"/>
          <w:vertAlign w:val="subscript"/>
        </w:rPr>
        <w:t>2</w:t>
      </w:r>
      <w:r>
        <w:rPr>
          <w:rFonts w:cstheme="minorHAnsi"/>
          <w:color w:val="26282A"/>
          <w:sz w:val="28"/>
          <w:szCs w:val="28"/>
          <w:shd w:val="clear" w:color="auto" w:fill="FFFFFF"/>
        </w:rPr>
        <w:t>O</w:t>
      </w:r>
      <w:r w:rsidR="00517833">
        <w:rPr>
          <w:rFonts w:cstheme="minorHAnsi"/>
          <w:color w:val="26282A"/>
          <w:sz w:val="28"/>
          <w:szCs w:val="28"/>
          <w:shd w:val="clear" w:color="auto" w:fill="FFFFFF"/>
        </w:rPr>
        <w:t xml:space="preserve"> which is explained by the formation of bubbles. The acid has therefore been added to neutralize the solution and shift the equilibrium to the right in favor if the products.</w:t>
      </w:r>
    </w:p>
    <w:p w14:paraId="3B5E6500" w14:textId="294A2006" w:rsidR="00223587" w:rsidRDefault="00223587" w:rsidP="005F2167">
      <w:pPr>
        <w:pStyle w:val="ListParagraph"/>
        <w:numPr>
          <w:ilvl w:val="0"/>
          <w:numId w:val="1"/>
        </w:numPr>
        <w:spacing w:line="360" w:lineRule="auto"/>
        <w:rPr>
          <w:sz w:val="28"/>
          <w:szCs w:val="28"/>
        </w:rPr>
      </w:pPr>
      <w:r>
        <w:rPr>
          <w:sz w:val="28"/>
          <w:szCs w:val="28"/>
        </w:rPr>
        <w:t xml:space="preserve">After adding 10mL of 0.85% lactic acid to the beaker, the pH decreased by a small amount. However, the bubbles continued to liberate. The pH was recorded to be 7.13. The pH did not reduce by a great extent as lactic acid is a weak acid. </w:t>
      </w:r>
      <w:r w:rsidR="009E6156">
        <w:rPr>
          <w:sz w:val="28"/>
          <w:szCs w:val="28"/>
        </w:rPr>
        <w:t xml:space="preserve">This drop in pH is also contributed by the production of dilute HCl </w:t>
      </w:r>
      <w:r>
        <w:rPr>
          <w:sz w:val="28"/>
          <w:szCs w:val="28"/>
        </w:rPr>
        <w:t xml:space="preserve">This stimulates </w:t>
      </w:r>
      <w:r w:rsidR="0037414E">
        <w:rPr>
          <w:sz w:val="28"/>
          <w:szCs w:val="28"/>
        </w:rPr>
        <w:t>lactic acidosis in the body. The following is the chemical reaction:</w:t>
      </w:r>
    </w:p>
    <w:p w14:paraId="05B6D8F2" w14:textId="1327ECEE" w:rsidR="0037414E" w:rsidRDefault="0037414E" w:rsidP="005F2167">
      <w:pPr>
        <w:pStyle w:val="ListParagraph"/>
        <w:spacing w:line="360" w:lineRule="auto"/>
        <w:jc w:val="center"/>
        <w:rPr>
          <w:sz w:val="28"/>
          <w:szCs w:val="28"/>
        </w:rPr>
      </w:pPr>
      <w:r>
        <w:rPr>
          <w:sz w:val="28"/>
          <w:szCs w:val="28"/>
        </w:rPr>
        <w:t>NaCl</w:t>
      </w:r>
      <w:r w:rsidR="009E6156">
        <w:rPr>
          <w:sz w:val="28"/>
          <w:szCs w:val="28"/>
          <w:vertAlign w:val="subscript"/>
        </w:rPr>
        <w:t>(</w:t>
      </w:r>
      <w:proofErr w:type="spellStart"/>
      <w:r w:rsidR="009E6156">
        <w:rPr>
          <w:sz w:val="28"/>
          <w:szCs w:val="28"/>
          <w:vertAlign w:val="subscript"/>
        </w:rPr>
        <w:t>aq</w:t>
      </w:r>
      <w:proofErr w:type="spellEnd"/>
      <w:r w:rsidR="009E6156">
        <w:rPr>
          <w:sz w:val="28"/>
          <w:szCs w:val="28"/>
          <w:vertAlign w:val="subscript"/>
        </w:rPr>
        <w:t>)</w:t>
      </w:r>
      <w:r>
        <w:rPr>
          <w:sz w:val="28"/>
          <w:szCs w:val="28"/>
        </w:rPr>
        <w:t xml:space="preserve"> + </w:t>
      </w:r>
      <w:r w:rsidRPr="0037414E">
        <w:rPr>
          <w:sz w:val="28"/>
          <w:szCs w:val="28"/>
        </w:rPr>
        <w:t>HC</w:t>
      </w:r>
      <w:r w:rsidRPr="0037414E">
        <w:rPr>
          <w:sz w:val="28"/>
          <w:szCs w:val="28"/>
          <w:vertAlign w:val="subscript"/>
        </w:rPr>
        <w:t>3</w:t>
      </w:r>
      <w:r w:rsidRPr="0037414E">
        <w:rPr>
          <w:sz w:val="28"/>
          <w:szCs w:val="28"/>
        </w:rPr>
        <w:t>H</w:t>
      </w:r>
      <w:r w:rsidRPr="0037414E">
        <w:rPr>
          <w:sz w:val="28"/>
          <w:szCs w:val="28"/>
          <w:vertAlign w:val="subscript"/>
        </w:rPr>
        <w:t>5</w:t>
      </w:r>
      <w:r w:rsidRPr="0037414E">
        <w:rPr>
          <w:sz w:val="28"/>
          <w:szCs w:val="28"/>
        </w:rPr>
        <w:t>O</w:t>
      </w:r>
      <w:r w:rsidRPr="0037414E">
        <w:rPr>
          <w:sz w:val="28"/>
          <w:szCs w:val="28"/>
          <w:vertAlign w:val="subscript"/>
        </w:rPr>
        <w:t>3</w:t>
      </w:r>
      <w:r w:rsidR="009E6156">
        <w:rPr>
          <w:sz w:val="28"/>
          <w:szCs w:val="28"/>
          <w:vertAlign w:val="subscript"/>
        </w:rPr>
        <w:t>(</w:t>
      </w:r>
      <w:proofErr w:type="spellStart"/>
      <w:proofErr w:type="gramStart"/>
      <w:r w:rsidR="009E6156">
        <w:rPr>
          <w:sz w:val="28"/>
          <w:szCs w:val="28"/>
          <w:vertAlign w:val="subscript"/>
        </w:rPr>
        <w:t>aq</w:t>
      </w:r>
      <w:proofErr w:type="spellEnd"/>
      <w:r w:rsidR="009E6156">
        <w:rPr>
          <w:sz w:val="28"/>
          <w:szCs w:val="28"/>
          <w:vertAlign w:val="subscript"/>
        </w:rPr>
        <w:t xml:space="preserve">) </w:t>
      </w:r>
      <w:r w:rsidRPr="0037414E">
        <w:rPr>
          <w:sz w:val="28"/>
          <w:szCs w:val="28"/>
          <w:vertAlign w:val="subscript"/>
        </w:rPr>
        <w:t xml:space="preserve">  </w:t>
      </w:r>
      <w:proofErr w:type="gramEnd"/>
      <w:r w:rsidRPr="0037414E">
        <w:rPr>
          <w:sz w:val="28"/>
          <w:szCs w:val="28"/>
        </w:rPr>
        <w:sym w:font="Symbol" w:char="F0AE"/>
      </w:r>
      <w:r w:rsidR="009E6156">
        <w:rPr>
          <w:sz w:val="28"/>
          <w:szCs w:val="28"/>
        </w:rPr>
        <w:t xml:space="preserve"> </w:t>
      </w:r>
      <w:r>
        <w:rPr>
          <w:sz w:val="28"/>
          <w:szCs w:val="28"/>
        </w:rPr>
        <w:t xml:space="preserve"> </w:t>
      </w:r>
      <w:r w:rsidR="00E171DE">
        <w:rPr>
          <w:sz w:val="28"/>
          <w:szCs w:val="28"/>
        </w:rPr>
        <w:t>C</w:t>
      </w:r>
      <w:r w:rsidR="00964663">
        <w:rPr>
          <w:sz w:val="28"/>
          <w:szCs w:val="28"/>
          <w:vertAlign w:val="subscript"/>
        </w:rPr>
        <w:t>3</w:t>
      </w:r>
      <w:r w:rsidR="00E171DE">
        <w:rPr>
          <w:sz w:val="28"/>
          <w:szCs w:val="28"/>
        </w:rPr>
        <w:t>H</w:t>
      </w:r>
      <w:r w:rsidR="00964663">
        <w:rPr>
          <w:sz w:val="28"/>
          <w:szCs w:val="28"/>
          <w:vertAlign w:val="subscript"/>
        </w:rPr>
        <w:t>5</w:t>
      </w:r>
      <w:r w:rsidR="00E171DE">
        <w:rPr>
          <w:sz w:val="28"/>
          <w:szCs w:val="28"/>
        </w:rPr>
        <w:t>NaO</w:t>
      </w:r>
      <w:r w:rsidR="00964663">
        <w:rPr>
          <w:sz w:val="28"/>
          <w:szCs w:val="28"/>
          <w:vertAlign w:val="subscript"/>
        </w:rPr>
        <w:t>3</w:t>
      </w:r>
      <w:r w:rsidR="009E6156">
        <w:rPr>
          <w:sz w:val="28"/>
          <w:szCs w:val="28"/>
          <w:vertAlign w:val="subscript"/>
        </w:rPr>
        <w:t>(</w:t>
      </w:r>
      <w:proofErr w:type="spellStart"/>
      <w:r w:rsidR="009E6156">
        <w:rPr>
          <w:sz w:val="28"/>
          <w:szCs w:val="28"/>
          <w:vertAlign w:val="subscript"/>
        </w:rPr>
        <w:t>aq</w:t>
      </w:r>
      <w:proofErr w:type="spellEnd"/>
      <w:r w:rsidR="009E6156">
        <w:rPr>
          <w:sz w:val="28"/>
          <w:szCs w:val="28"/>
          <w:vertAlign w:val="subscript"/>
        </w:rPr>
        <w:t>)</w:t>
      </w:r>
      <w:r w:rsidR="00E171DE">
        <w:rPr>
          <w:sz w:val="28"/>
          <w:szCs w:val="28"/>
        </w:rPr>
        <w:t xml:space="preserve"> + </w:t>
      </w:r>
      <w:r w:rsidR="009E6156">
        <w:rPr>
          <w:sz w:val="28"/>
          <w:szCs w:val="28"/>
        </w:rPr>
        <w:t xml:space="preserve"> </w:t>
      </w:r>
      <w:r w:rsidR="00E171DE">
        <w:rPr>
          <w:sz w:val="28"/>
          <w:szCs w:val="28"/>
        </w:rPr>
        <w:t>HCl</w:t>
      </w:r>
      <w:r w:rsidR="009E6156">
        <w:rPr>
          <w:sz w:val="28"/>
          <w:szCs w:val="28"/>
          <w:vertAlign w:val="subscript"/>
        </w:rPr>
        <w:t>(</w:t>
      </w:r>
      <w:proofErr w:type="spellStart"/>
      <w:r w:rsidR="009E6156">
        <w:rPr>
          <w:sz w:val="28"/>
          <w:szCs w:val="28"/>
          <w:vertAlign w:val="subscript"/>
        </w:rPr>
        <w:t>aq</w:t>
      </w:r>
      <w:proofErr w:type="spellEnd"/>
      <w:r w:rsidR="009E6156">
        <w:rPr>
          <w:sz w:val="28"/>
          <w:szCs w:val="28"/>
          <w:vertAlign w:val="subscript"/>
        </w:rPr>
        <w:t>)</w:t>
      </w:r>
    </w:p>
    <w:p w14:paraId="7FBCF6A1" w14:textId="5F3F870E" w:rsidR="009E6156" w:rsidRDefault="00045605" w:rsidP="005F2167">
      <w:pPr>
        <w:pStyle w:val="ListParagraph"/>
        <w:numPr>
          <w:ilvl w:val="0"/>
          <w:numId w:val="1"/>
        </w:numPr>
        <w:spacing w:line="360" w:lineRule="auto"/>
        <w:rPr>
          <w:sz w:val="28"/>
          <w:szCs w:val="28"/>
        </w:rPr>
      </w:pPr>
      <w:r>
        <w:rPr>
          <w:sz w:val="28"/>
          <w:szCs w:val="28"/>
        </w:rPr>
        <w:lastRenderedPageBreak/>
        <w:t>The rate of stirring was increased. There was no change observed and the pH remain constant at 7.14</w:t>
      </w:r>
      <w:r w:rsidR="00373139">
        <w:rPr>
          <w:sz w:val="28"/>
          <w:szCs w:val="28"/>
        </w:rPr>
        <w:t>. However, the rate at which the bubbles escaped also increased. These bubbles are pockets of carbon dioxide. Increase in rate of stirring increased the outflow of CO</w:t>
      </w:r>
      <w:r w:rsidR="00373139">
        <w:rPr>
          <w:sz w:val="28"/>
          <w:szCs w:val="28"/>
          <w:vertAlign w:val="subscript"/>
        </w:rPr>
        <w:t>2</w:t>
      </w:r>
      <w:r w:rsidR="00373139">
        <w:rPr>
          <w:sz w:val="28"/>
          <w:szCs w:val="28"/>
        </w:rPr>
        <w:t xml:space="preserve">. Therefore, in this case, the rate of the forward reaction was increased by increasing the kinetic energy of the particles. This shifted the equilibrium to the right, in favor of the products. </w:t>
      </w:r>
    </w:p>
    <w:p w14:paraId="232D159B" w14:textId="327041DB" w:rsidR="000776FF" w:rsidRDefault="000776FF" w:rsidP="005F2167">
      <w:pPr>
        <w:pStyle w:val="ListParagraph"/>
        <w:numPr>
          <w:ilvl w:val="0"/>
          <w:numId w:val="1"/>
        </w:numPr>
        <w:spacing w:line="360" w:lineRule="auto"/>
        <w:rPr>
          <w:sz w:val="28"/>
          <w:szCs w:val="28"/>
        </w:rPr>
      </w:pPr>
      <w:r>
        <w:rPr>
          <w:sz w:val="28"/>
          <w:szCs w:val="28"/>
        </w:rPr>
        <w:t>After adding more NaHCO</w:t>
      </w:r>
      <w:r>
        <w:rPr>
          <w:sz w:val="28"/>
          <w:szCs w:val="28"/>
          <w:vertAlign w:val="subscript"/>
        </w:rPr>
        <w:t>3</w:t>
      </w:r>
      <w:r>
        <w:rPr>
          <w:sz w:val="28"/>
          <w:szCs w:val="28"/>
        </w:rPr>
        <w:t xml:space="preserve"> there is an increase in the pH of the solution. The pH of the solution is now 7.23. the salt complete dissolves and eventually, the solution becomes clear. The increase in pH is due to the increase in the concentration of the </w:t>
      </w:r>
      <w:r w:rsidR="00964663">
        <w:rPr>
          <w:sz w:val="28"/>
          <w:szCs w:val="28"/>
        </w:rPr>
        <w:t>CO</w:t>
      </w:r>
      <w:r w:rsidR="00964663">
        <w:rPr>
          <w:sz w:val="28"/>
          <w:szCs w:val="28"/>
          <w:vertAlign w:val="subscript"/>
        </w:rPr>
        <w:t>3</w:t>
      </w:r>
      <w:r w:rsidR="00964663">
        <w:rPr>
          <w:sz w:val="28"/>
          <w:szCs w:val="28"/>
        </w:rPr>
        <w:t xml:space="preserve"> </w:t>
      </w:r>
      <w:r w:rsidR="00964663">
        <w:rPr>
          <w:sz w:val="28"/>
          <w:szCs w:val="28"/>
          <w:vertAlign w:val="superscript"/>
        </w:rPr>
        <w:t>2-</w:t>
      </w:r>
      <w:r>
        <w:rPr>
          <w:sz w:val="28"/>
          <w:szCs w:val="28"/>
        </w:rPr>
        <w:t xml:space="preserve"> ions present in the solution.</w:t>
      </w:r>
      <w:r w:rsidR="00964663">
        <w:rPr>
          <w:sz w:val="28"/>
          <w:szCs w:val="28"/>
        </w:rPr>
        <w:t xml:space="preserve"> The lactate ion here is oxidized to form bicarbonate ion. Therefore, the equilibrium shifts in favor of the bicarbonate ions. </w:t>
      </w:r>
    </w:p>
    <w:p w14:paraId="3573CA88" w14:textId="5EEA4D98" w:rsidR="00964663" w:rsidRDefault="00964663" w:rsidP="005F2167">
      <w:pPr>
        <w:pStyle w:val="ListParagraph"/>
        <w:numPr>
          <w:ilvl w:val="0"/>
          <w:numId w:val="1"/>
        </w:numPr>
        <w:spacing w:line="360" w:lineRule="auto"/>
        <w:rPr>
          <w:sz w:val="28"/>
          <w:szCs w:val="28"/>
        </w:rPr>
      </w:pPr>
      <w:r>
        <w:rPr>
          <w:sz w:val="28"/>
          <w:szCs w:val="28"/>
        </w:rPr>
        <w:t>After adding more NaHCO</w:t>
      </w:r>
      <w:r>
        <w:rPr>
          <w:sz w:val="28"/>
          <w:szCs w:val="28"/>
          <w:vertAlign w:val="subscript"/>
        </w:rPr>
        <w:t>3</w:t>
      </w:r>
      <w:r>
        <w:rPr>
          <w:sz w:val="28"/>
          <w:szCs w:val="28"/>
        </w:rPr>
        <w:t>, there is a further increase in the pH of the solution which is now 7.32</w:t>
      </w:r>
      <w:r w:rsidR="005F2167">
        <w:rPr>
          <w:sz w:val="28"/>
          <w:szCs w:val="28"/>
        </w:rPr>
        <w:t>. This is because the equilibrium further shifts to the side which favors the production of bicarbonate ions which therefore increases the pH of the substance further on.</w:t>
      </w:r>
    </w:p>
    <w:p w14:paraId="5DAFA3F2" w14:textId="6FF25778" w:rsidR="00AC1957" w:rsidRDefault="00AC1957" w:rsidP="005F2167">
      <w:pPr>
        <w:pStyle w:val="ListParagraph"/>
        <w:numPr>
          <w:ilvl w:val="0"/>
          <w:numId w:val="1"/>
        </w:numPr>
        <w:spacing w:line="360" w:lineRule="auto"/>
        <w:rPr>
          <w:sz w:val="28"/>
          <w:szCs w:val="28"/>
        </w:rPr>
      </w:pPr>
      <w:r>
        <w:rPr>
          <w:sz w:val="28"/>
          <w:szCs w:val="28"/>
        </w:rPr>
        <w:t>When the dry ice was added to the solution, a drastic change in pH was not observed. The pH of the solution remained constant at 7.32. The dry ice slowly started to dissolve into the mixture.</w:t>
      </w:r>
    </w:p>
    <w:p w14:paraId="3F1293A7" w14:textId="55FF747C" w:rsidR="00AC1957" w:rsidRDefault="00AC1957" w:rsidP="005F2167">
      <w:pPr>
        <w:pStyle w:val="ListParagraph"/>
        <w:numPr>
          <w:ilvl w:val="0"/>
          <w:numId w:val="1"/>
        </w:numPr>
        <w:spacing w:line="360" w:lineRule="auto"/>
        <w:rPr>
          <w:sz w:val="28"/>
          <w:szCs w:val="28"/>
        </w:rPr>
      </w:pPr>
      <w:r>
        <w:rPr>
          <w:sz w:val="28"/>
          <w:szCs w:val="28"/>
        </w:rPr>
        <w:t>After adding the NH</w:t>
      </w:r>
      <w:r>
        <w:rPr>
          <w:sz w:val="28"/>
          <w:szCs w:val="28"/>
          <w:vertAlign w:val="subscript"/>
        </w:rPr>
        <w:t>4</w:t>
      </w:r>
      <w:r>
        <w:rPr>
          <w:sz w:val="28"/>
          <w:szCs w:val="28"/>
        </w:rPr>
        <w:t>Cl to the solution, the production of a lot of bubbles were observed which came up to the surface of the solution. This is due to the production o</w:t>
      </w:r>
      <w:r w:rsidR="004F2907">
        <w:rPr>
          <w:sz w:val="28"/>
          <w:szCs w:val="28"/>
        </w:rPr>
        <w:t>f carbon dioxide as a by</w:t>
      </w:r>
      <w:r w:rsidR="00546863">
        <w:rPr>
          <w:sz w:val="28"/>
          <w:szCs w:val="28"/>
        </w:rPr>
        <w:t>-</w:t>
      </w:r>
      <w:r w:rsidR="004F2907">
        <w:rPr>
          <w:sz w:val="28"/>
          <w:szCs w:val="28"/>
        </w:rPr>
        <w:t>product of the reaction</w:t>
      </w:r>
      <w:r w:rsidR="00494BD6">
        <w:rPr>
          <w:sz w:val="28"/>
          <w:szCs w:val="28"/>
        </w:rPr>
        <w:t>.</w:t>
      </w:r>
    </w:p>
    <w:p w14:paraId="44248D0B" w14:textId="49FA3815" w:rsidR="00546863" w:rsidRDefault="00546863" w:rsidP="005F2167">
      <w:pPr>
        <w:pStyle w:val="ListParagraph"/>
        <w:numPr>
          <w:ilvl w:val="0"/>
          <w:numId w:val="1"/>
        </w:numPr>
        <w:spacing w:line="360" w:lineRule="auto"/>
        <w:rPr>
          <w:sz w:val="28"/>
          <w:szCs w:val="28"/>
        </w:rPr>
      </w:pPr>
      <w:r>
        <w:rPr>
          <w:sz w:val="28"/>
          <w:szCs w:val="28"/>
        </w:rPr>
        <w:t xml:space="preserve">The fluctuations in the pH denote that there were fluctuations in the formation of acids and bases in the solution. </w:t>
      </w:r>
    </w:p>
    <w:p w14:paraId="114397F0" w14:textId="2EB3FD3C" w:rsidR="00293A5F" w:rsidRDefault="006A5487" w:rsidP="006A5487">
      <w:pPr>
        <w:spacing w:line="360" w:lineRule="auto"/>
        <w:rPr>
          <w:b/>
          <w:bCs/>
          <w:color w:val="1F3864" w:themeColor="accent1" w:themeShade="80"/>
          <w:sz w:val="32"/>
          <w:szCs w:val="32"/>
          <w:u w:val="single"/>
        </w:rPr>
      </w:pPr>
      <w:r w:rsidRPr="006A5487">
        <w:rPr>
          <w:b/>
          <w:bCs/>
          <w:color w:val="1F3864" w:themeColor="accent1" w:themeShade="80"/>
          <w:sz w:val="32"/>
          <w:szCs w:val="32"/>
          <w:u w:val="single"/>
        </w:rPr>
        <w:lastRenderedPageBreak/>
        <w:t>END OF THE LAB REPORT QUESTIONS</w:t>
      </w:r>
    </w:p>
    <w:p w14:paraId="4A06B59F" w14:textId="5E1C0E16" w:rsidR="006A5487" w:rsidRPr="0088427C" w:rsidRDefault="006A5487" w:rsidP="006A5487">
      <w:pPr>
        <w:pStyle w:val="ListParagraph"/>
        <w:numPr>
          <w:ilvl w:val="0"/>
          <w:numId w:val="3"/>
        </w:numPr>
        <w:spacing w:line="360" w:lineRule="auto"/>
        <w:rPr>
          <w:color w:val="000000" w:themeColor="text1"/>
          <w:sz w:val="28"/>
          <w:szCs w:val="28"/>
        </w:rPr>
      </w:pPr>
      <w:r w:rsidRPr="0088427C">
        <w:rPr>
          <w:color w:val="000000" w:themeColor="text1"/>
          <w:sz w:val="28"/>
          <w:szCs w:val="28"/>
        </w:rPr>
        <w:t xml:space="preserve">a) </w:t>
      </w:r>
      <w:r w:rsidR="00FA4FAB" w:rsidRPr="0088427C">
        <w:rPr>
          <w:color w:val="000000" w:themeColor="text1"/>
          <w:sz w:val="28"/>
          <w:szCs w:val="28"/>
        </w:rPr>
        <w:t>HCl is a very strong acid and it would dissociate completely if it was added. This means that the blood pH levels would drop drastically which is not a favorable condition for blood. Therefore, ammonium ion is used as an acid source in this case.</w:t>
      </w:r>
    </w:p>
    <w:p w14:paraId="5204580A" w14:textId="1C0E8426" w:rsidR="0088427C" w:rsidRDefault="00FA4FAB" w:rsidP="0088427C">
      <w:pPr>
        <w:pStyle w:val="ListParagraph"/>
        <w:spacing w:line="360" w:lineRule="auto"/>
        <w:rPr>
          <w:color w:val="000000" w:themeColor="text1"/>
          <w:sz w:val="28"/>
          <w:szCs w:val="28"/>
        </w:rPr>
      </w:pPr>
      <w:r w:rsidRPr="0088427C">
        <w:rPr>
          <w:color w:val="000000" w:themeColor="text1"/>
          <w:sz w:val="28"/>
          <w:szCs w:val="28"/>
        </w:rPr>
        <w:t>b) NH</w:t>
      </w:r>
      <w:r w:rsidRPr="0088427C">
        <w:rPr>
          <w:color w:val="000000" w:themeColor="text1"/>
          <w:sz w:val="28"/>
          <w:szCs w:val="28"/>
          <w:vertAlign w:val="subscript"/>
        </w:rPr>
        <w:t>4</w:t>
      </w:r>
      <w:r w:rsidRPr="0088427C">
        <w:rPr>
          <w:color w:val="000000" w:themeColor="text1"/>
          <w:sz w:val="28"/>
          <w:szCs w:val="28"/>
        </w:rPr>
        <w:t xml:space="preserve">Cl </w:t>
      </w:r>
      <w:r w:rsidR="0088427C" w:rsidRPr="0088427C">
        <w:rPr>
          <w:color w:val="000000" w:themeColor="text1"/>
          <w:sz w:val="28"/>
          <w:szCs w:val="28"/>
        </w:rPr>
        <w:t xml:space="preserve">is a compound where the anion does not act as a base. Due to this, </w:t>
      </w:r>
      <w:r w:rsidR="0088427C">
        <w:rPr>
          <w:color w:val="000000" w:themeColor="text1"/>
          <w:sz w:val="28"/>
          <w:szCs w:val="28"/>
        </w:rPr>
        <w:t>the NH</w:t>
      </w:r>
      <w:r w:rsidR="0088427C">
        <w:rPr>
          <w:color w:val="000000" w:themeColor="text1"/>
          <w:sz w:val="28"/>
          <w:szCs w:val="28"/>
          <w:vertAlign w:val="superscript"/>
        </w:rPr>
        <w:t>=</w:t>
      </w:r>
      <w:proofErr w:type="gramStart"/>
      <w:r w:rsidR="0088427C">
        <w:rPr>
          <w:color w:val="000000" w:themeColor="text1"/>
          <w:sz w:val="28"/>
          <w:szCs w:val="28"/>
          <w:vertAlign w:val="subscript"/>
        </w:rPr>
        <w:t xml:space="preserve">4 </w:t>
      </w:r>
      <w:r w:rsidR="0088427C">
        <w:rPr>
          <w:color w:val="000000" w:themeColor="text1"/>
          <w:sz w:val="28"/>
          <w:szCs w:val="28"/>
        </w:rPr>
        <w:t xml:space="preserve"> is</w:t>
      </w:r>
      <w:proofErr w:type="gramEnd"/>
      <w:r w:rsidR="0088427C">
        <w:rPr>
          <w:color w:val="000000" w:themeColor="text1"/>
          <w:sz w:val="28"/>
          <w:szCs w:val="28"/>
        </w:rPr>
        <w:t xml:space="preserve"> able to act as an acid. This is not seen in other compounds of ammonia such as NH</w:t>
      </w:r>
      <w:r w:rsidR="0088427C">
        <w:rPr>
          <w:color w:val="000000" w:themeColor="text1"/>
          <w:sz w:val="28"/>
          <w:szCs w:val="28"/>
          <w:vertAlign w:val="subscript"/>
        </w:rPr>
        <w:t>4</w:t>
      </w:r>
      <w:r w:rsidR="0088427C">
        <w:rPr>
          <w:color w:val="000000" w:themeColor="text1"/>
          <w:sz w:val="28"/>
          <w:szCs w:val="28"/>
        </w:rPr>
        <w:t>NO</w:t>
      </w:r>
      <w:r w:rsidR="0088427C">
        <w:rPr>
          <w:color w:val="000000" w:themeColor="text1"/>
          <w:sz w:val="28"/>
          <w:szCs w:val="28"/>
          <w:vertAlign w:val="subscript"/>
        </w:rPr>
        <w:t xml:space="preserve">3 </w:t>
      </w:r>
      <w:r w:rsidR="0088427C">
        <w:rPr>
          <w:color w:val="000000" w:themeColor="text1"/>
          <w:sz w:val="28"/>
          <w:szCs w:val="28"/>
        </w:rPr>
        <w:t>or NH</w:t>
      </w:r>
      <w:r w:rsidR="0088427C">
        <w:rPr>
          <w:color w:val="000000" w:themeColor="text1"/>
          <w:sz w:val="28"/>
          <w:szCs w:val="28"/>
          <w:vertAlign w:val="subscript"/>
        </w:rPr>
        <w:t>4</w:t>
      </w:r>
      <w:r w:rsidR="0088427C">
        <w:rPr>
          <w:color w:val="000000" w:themeColor="text1"/>
          <w:sz w:val="28"/>
          <w:szCs w:val="28"/>
        </w:rPr>
        <w:t>I.</w:t>
      </w:r>
    </w:p>
    <w:p w14:paraId="3A2CC3F5" w14:textId="77777777" w:rsidR="0088427C" w:rsidRDefault="0088427C" w:rsidP="0088427C">
      <w:pPr>
        <w:pStyle w:val="ListParagraph"/>
        <w:spacing w:line="360" w:lineRule="auto"/>
        <w:rPr>
          <w:color w:val="000000" w:themeColor="text1"/>
          <w:sz w:val="28"/>
          <w:szCs w:val="28"/>
        </w:rPr>
      </w:pPr>
    </w:p>
    <w:p w14:paraId="37CFA2E2" w14:textId="2AAFF94C" w:rsidR="0088427C" w:rsidRDefault="0088427C" w:rsidP="0088427C">
      <w:pPr>
        <w:pStyle w:val="ListParagraph"/>
        <w:numPr>
          <w:ilvl w:val="0"/>
          <w:numId w:val="3"/>
        </w:numPr>
        <w:spacing w:line="360" w:lineRule="auto"/>
        <w:rPr>
          <w:color w:val="000000" w:themeColor="text1"/>
          <w:sz w:val="28"/>
          <w:szCs w:val="28"/>
        </w:rPr>
      </w:pPr>
      <w:r>
        <w:rPr>
          <w:color w:val="000000" w:themeColor="text1"/>
          <w:sz w:val="28"/>
          <w:szCs w:val="28"/>
        </w:rPr>
        <w:t>when acid is added to the beaker, there was an evident decrease in the pH of the solution. This id due to the dissociation reactions and the production of H</w:t>
      </w:r>
      <w:r>
        <w:rPr>
          <w:color w:val="000000" w:themeColor="text1"/>
          <w:sz w:val="28"/>
          <w:szCs w:val="28"/>
          <w:vertAlign w:val="superscript"/>
        </w:rPr>
        <w:t>+</w:t>
      </w:r>
      <w:r>
        <w:rPr>
          <w:color w:val="000000" w:themeColor="text1"/>
          <w:sz w:val="28"/>
          <w:szCs w:val="28"/>
          <w:vertAlign w:val="subscript"/>
        </w:rPr>
        <w:t xml:space="preserve"> </w:t>
      </w:r>
      <w:r>
        <w:rPr>
          <w:color w:val="000000" w:themeColor="text1"/>
          <w:sz w:val="28"/>
          <w:szCs w:val="28"/>
          <w:vertAlign w:val="subscript"/>
        </w:rPr>
        <w:softHyphen/>
      </w:r>
      <w:r>
        <w:rPr>
          <w:color w:val="000000" w:themeColor="text1"/>
          <w:sz w:val="28"/>
          <w:szCs w:val="28"/>
        </w:rPr>
        <w:t>ions in the solution.</w:t>
      </w:r>
      <w:r w:rsidR="00845BFB">
        <w:rPr>
          <w:color w:val="000000" w:themeColor="text1"/>
          <w:sz w:val="28"/>
          <w:szCs w:val="28"/>
        </w:rPr>
        <w:t xml:space="preserve"> The following is the general equation for an acid dissociation:</w:t>
      </w:r>
    </w:p>
    <w:p w14:paraId="3E53817B" w14:textId="27CD999D" w:rsidR="00845BFB" w:rsidRDefault="00845BFB" w:rsidP="00845BFB">
      <w:pPr>
        <w:pStyle w:val="ListParagraph"/>
        <w:spacing w:line="360" w:lineRule="auto"/>
        <w:jc w:val="center"/>
        <w:rPr>
          <w:rStyle w:val="mo"/>
          <w:rFonts w:cstheme="minorHAnsi"/>
          <w:color w:val="000000"/>
          <w:sz w:val="32"/>
          <w:szCs w:val="32"/>
          <w:bdr w:val="none" w:sz="0" w:space="0" w:color="auto" w:frame="1"/>
          <w:shd w:val="clear" w:color="auto" w:fill="FFFFFF"/>
        </w:rPr>
      </w:pPr>
      <w:proofErr w:type="gramStart"/>
      <w:r w:rsidRPr="00845BFB">
        <w:rPr>
          <w:rStyle w:val="mi"/>
          <w:rFonts w:cstheme="minorHAnsi"/>
          <w:color w:val="000000"/>
          <w:sz w:val="32"/>
          <w:szCs w:val="32"/>
          <w:bdr w:val="none" w:sz="0" w:space="0" w:color="auto" w:frame="1"/>
          <w:shd w:val="clear" w:color="auto" w:fill="FFFFFF"/>
        </w:rPr>
        <w:t>HA</w:t>
      </w:r>
      <w:r w:rsidRPr="00845BFB">
        <w:rPr>
          <w:rStyle w:val="mi"/>
          <w:rFonts w:cstheme="minorHAnsi"/>
          <w:color w:val="000000"/>
          <w:sz w:val="32"/>
          <w:szCs w:val="32"/>
          <w:bdr w:val="none" w:sz="0" w:space="0" w:color="auto" w:frame="1"/>
          <w:shd w:val="clear" w:color="auto" w:fill="FFFFFF"/>
          <w:vertAlign w:val="subscript"/>
        </w:rPr>
        <w:t>(</w:t>
      </w:r>
      <w:proofErr w:type="spellStart"/>
      <w:proofErr w:type="gramEnd"/>
      <w:r w:rsidRPr="00845BFB">
        <w:rPr>
          <w:rStyle w:val="mi"/>
          <w:rFonts w:cstheme="minorHAnsi"/>
          <w:color w:val="000000"/>
          <w:sz w:val="32"/>
          <w:szCs w:val="32"/>
          <w:bdr w:val="none" w:sz="0" w:space="0" w:color="auto" w:frame="1"/>
          <w:shd w:val="clear" w:color="auto" w:fill="FFFFFF"/>
          <w:vertAlign w:val="subscript"/>
        </w:rPr>
        <w:t>aq</w:t>
      </w:r>
      <w:proofErr w:type="spellEnd"/>
      <w:r w:rsidRPr="00845BFB">
        <w:rPr>
          <w:rStyle w:val="mi"/>
          <w:rFonts w:cstheme="minorHAnsi"/>
          <w:color w:val="000000"/>
          <w:sz w:val="32"/>
          <w:szCs w:val="32"/>
          <w:bdr w:val="none" w:sz="0" w:space="0" w:color="auto" w:frame="1"/>
          <w:shd w:val="clear" w:color="auto" w:fill="FFFFFF"/>
          <w:vertAlign w:val="subscript"/>
        </w:rPr>
        <w:t xml:space="preserve">) </w:t>
      </w:r>
      <w:r w:rsidRPr="00845BFB">
        <w:rPr>
          <w:rStyle w:val="mo"/>
          <w:rFonts w:cstheme="minorHAnsi"/>
          <w:color w:val="000000"/>
          <w:sz w:val="32"/>
          <w:szCs w:val="32"/>
          <w:bdr w:val="none" w:sz="0" w:space="0" w:color="auto" w:frame="1"/>
          <w:shd w:val="clear" w:color="auto" w:fill="FFFFFF"/>
        </w:rPr>
        <w:t xml:space="preserve">+ </w:t>
      </w:r>
      <w:r w:rsidRPr="00845BFB">
        <w:rPr>
          <w:rStyle w:val="mi"/>
          <w:rFonts w:cstheme="minorHAnsi"/>
          <w:color w:val="000000"/>
          <w:sz w:val="32"/>
          <w:szCs w:val="32"/>
          <w:bdr w:val="none" w:sz="0" w:space="0" w:color="auto" w:frame="1"/>
          <w:shd w:val="clear" w:color="auto" w:fill="FFFFFF"/>
        </w:rPr>
        <w:t>H</w:t>
      </w:r>
      <w:r w:rsidRPr="00845BFB">
        <w:rPr>
          <w:rStyle w:val="mi"/>
          <w:rFonts w:cstheme="minorHAnsi"/>
          <w:color w:val="000000"/>
          <w:sz w:val="32"/>
          <w:szCs w:val="32"/>
          <w:bdr w:val="none" w:sz="0" w:space="0" w:color="auto" w:frame="1"/>
          <w:shd w:val="clear" w:color="auto" w:fill="FFFFFF"/>
          <w:vertAlign w:val="subscript"/>
        </w:rPr>
        <w:t>2</w:t>
      </w:r>
      <w:r w:rsidRPr="00845BFB">
        <w:rPr>
          <w:rStyle w:val="mi"/>
          <w:rFonts w:cstheme="minorHAnsi"/>
          <w:color w:val="000000"/>
          <w:sz w:val="32"/>
          <w:szCs w:val="32"/>
          <w:bdr w:val="none" w:sz="0" w:space="0" w:color="auto" w:frame="1"/>
          <w:shd w:val="clear" w:color="auto" w:fill="FFFFFF"/>
        </w:rPr>
        <w:t>O</w:t>
      </w:r>
      <w:r w:rsidRPr="00845BFB">
        <w:rPr>
          <w:rStyle w:val="mi"/>
          <w:rFonts w:cstheme="minorHAnsi"/>
          <w:color w:val="000000"/>
          <w:sz w:val="32"/>
          <w:szCs w:val="32"/>
          <w:bdr w:val="none" w:sz="0" w:space="0" w:color="auto" w:frame="1"/>
          <w:shd w:val="clear" w:color="auto" w:fill="FFFFFF"/>
          <w:vertAlign w:val="subscript"/>
        </w:rPr>
        <w:t>(l)</w:t>
      </w:r>
      <w:r w:rsidRPr="00845BFB">
        <w:rPr>
          <w:rStyle w:val="mo"/>
          <w:rFonts w:cstheme="minorHAnsi"/>
          <w:color w:val="000000"/>
          <w:sz w:val="32"/>
          <w:szCs w:val="32"/>
          <w:bdr w:val="none" w:sz="0" w:space="0" w:color="auto" w:frame="1"/>
          <w:shd w:val="clear" w:color="auto" w:fill="FFFFFF"/>
        </w:rPr>
        <w:t xml:space="preserve">  </w:t>
      </w:r>
      <w:r w:rsidRPr="00845BFB">
        <w:rPr>
          <w:rStyle w:val="mo"/>
          <w:rFonts w:ascii="Cambria Math" w:hAnsi="Cambria Math" w:cs="Cambria Math"/>
          <w:color w:val="000000"/>
          <w:sz w:val="32"/>
          <w:szCs w:val="32"/>
          <w:bdr w:val="none" w:sz="0" w:space="0" w:color="auto" w:frame="1"/>
          <w:shd w:val="clear" w:color="auto" w:fill="FFFFFF"/>
        </w:rPr>
        <w:t>⇌</w:t>
      </w:r>
      <w:r w:rsidRPr="00845BFB">
        <w:rPr>
          <w:rStyle w:val="mo"/>
          <w:rFonts w:cstheme="minorHAnsi"/>
          <w:color w:val="000000"/>
          <w:sz w:val="32"/>
          <w:szCs w:val="32"/>
          <w:bdr w:val="none" w:sz="0" w:space="0" w:color="auto" w:frame="1"/>
          <w:shd w:val="clear" w:color="auto" w:fill="FFFFFF"/>
        </w:rPr>
        <w:t xml:space="preserve">  </w:t>
      </w:r>
      <w:r w:rsidRPr="00845BFB">
        <w:rPr>
          <w:rStyle w:val="mi"/>
          <w:rFonts w:cstheme="minorHAnsi"/>
          <w:color w:val="000000"/>
          <w:sz w:val="32"/>
          <w:szCs w:val="32"/>
          <w:bdr w:val="none" w:sz="0" w:space="0" w:color="auto" w:frame="1"/>
          <w:shd w:val="clear" w:color="auto" w:fill="FFFFFF"/>
        </w:rPr>
        <w:t>H</w:t>
      </w:r>
      <w:r w:rsidRPr="00845BFB">
        <w:rPr>
          <w:rStyle w:val="mi"/>
          <w:rFonts w:cstheme="minorHAnsi"/>
          <w:color w:val="000000"/>
          <w:sz w:val="32"/>
          <w:szCs w:val="32"/>
          <w:bdr w:val="none" w:sz="0" w:space="0" w:color="auto" w:frame="1"/>
          <w:shd w:val="clear" w:color="auto" w:fill="FFFFFF"/>
          <w:vertAlign w:val="subscript"/>
        </w:rPr>
        <w:t>3</w:t>
      </w:r>
      <w:r w:rsidRPr="00845BFB">
        <w:rPr>
          <w:rStyle w:val="mi"/>
          <w:rFonts w:cstheme="minorHAnsi"/>
          <w:color w:val="000000"/>
          <w:sz w:val="32"/>
          <w:szCs w:val="32"/>
          <w:bdr w:val="none" w:sz="0" w:space="0" w:color="auto" w:frame="1"/>
          <w:shd w:val="clear" w:color="auto" w:fill="FFFFFF"/>
        </w:rPr>
        <w:t>O</w:t>
      </w:r>
      <w:r w:rsidRPr="00845BFB">
        <w:rPr>
          <w:rStyle w:val="mi"/>
          <w:rFonts w:cstheme="minorHAnsi"/>
          <w:color w:val="000000"/>
          <w:sz w:val="32"/>
          <w:szCs w:val="32"/>
          <w:bdr w:val="none" w:sz="0" w:space="0" w:color="auto" w:frame="1"/>
          <w:shd w:val="clear" w:color="auto" w:fill="FFFFFF"/>
          <w:vertAlign w:val="superscript"/>
        </w:rPr>
        <w:t>+</w:t>
      </w:r>
      <w:r w:rsidRPr="00845BFB">
        <w:rPr>
          <w:rStyle w:val="mo"/>
          <w:rFonts w:cstheme="minorHAnsi"/>
          <w:color w:val="000000"/>
          <w:sz w:val="32"/>
          <w:szCs w:val="32"/>
          <w:bdr w:val="none" w:sz="0" w:space="0" w:color="auto" w:frame="1"/>
          <w:shd w:val="clear" w:color="auto" w:fill="FFFFFF"/>
          <w:vertAlign w:val="subscript"/>
        </w:rPr>
        <w:t>(</w:t>
      </w:r>
      <w:proofErr w:type="spellStart"/>
      <w:r w:rsidRPr="00845BFB">
        <w:rPr>
          <w:rStyle w:val="mo"/>
          <w:rFonts w:cstheme="minorHAnsi"/>
          <w:color w:val="000000"/>
          <w:sz w:val="32"/>
          <w:szCs w:val="32"/>
          <w:bdr w:val="none" w:sz="0" w:space="0" w:color="auto" w:frame="1"/>
          <w:shd w:val="clear" w:color="auto" w:fill="FFFFFF"/>
          <w:vertAlign w:val="subscript"/>
        </w:rPr>
        <w:t>aq</w:t>
      </w:r>
      <w:proofErr w:type="spellEnd"/>
      <w:r w:rsidRPr="00845BFB">
        <w:rPr>
          <w:rStyle w:val="mo"/>
          <w:rFonts w:cstheme="minorHAnsi"/>
          <w:color w:val="000000"/>
          <w:sz w:val="32"/>
          <w:szCs w:val="32"/>
          <w:bdr w:val="none" w:sz="0" w:space="0" w:color="auto" w:frame="1"/>
          <w:shd w:val="clear" w:color="auto" w:fill="FFFFFF"/>
          <w:vertAlign w:val="subscript"/>
        </w:rPr>
        <w:t xml:space="preserve">) </w:t>
      </w:r>
      <w:r w:rsidRPr="00845BFB">
        <w:rPr>
          <w:rStyle w:val="mo"/>
          <w:rFonts w:cstheme="minorHAnsi"/>
          <w:color w:val="000000"/>
          <w:sz w:val="32"/>
          <w:szCs w:val="32"/>
          <w:bdr w:val="none" w:sz="0" w:space="0" w:color="auto" w:frame="1"/>
          <w:shd w:val="clear" w:color="auto" w:fill="FFFFFF"/>
        </w:rPr>
        <w:t xml:space="preserve">+ </w:t>
      </w:r>
      <w:r w:rsidRPr="00845BFB">
        <w:rPr>
          <w:rStyle w:val="mi"/>
          <w:rFonts w:cstheme="minorHAnsi"/>
          <w:color w:val="000000"/>
          <w:sz w:val="32"/>
          <w:szCs w:val="32"/>
          <w:bdr w:val="none" w:sz="0" w:space="0" w:color="auto" w:frame="1"/>
          <w:shd w:val="clear" w:color="auto" w:fill="FFFFFF"/>
        </w:rPr>
        <w:t>A</w:t>
      </w:r>
      <w:r w:rsidRPr="00845BFB">
        <w:rPr>
          <w:rStyle w:val="mi"/>
          <w:rFonts w:cstheme="minorHAnsi"/>
          <w:color w:val="000000"/>
          <w:sz w:val="32"/>
          <w:szCs w:val="32"/>
          <w:bdr w:val="none" w:sz="0" w:space="0" w:color="auto" w:frame="1"/>
          <w:shd w:val="clear" w:color="auto" w:fill="FFFFFF"/>
          <w:vertAlign w:val="subscript"/>
        </w:rPr>
        <w:t>(</w:t>
      </w:r>
      <w:proofErr w:type="spellStart"/>
      <w:r w:rsidRPr="00845BFB">
        <w:rPr>
          <w:rStyle w:val="mi"/>
          <w:rFonts w:cstheme="minorHAnsi"/>
          <w:color w:val="000000"/>
          <w:sz w:val="32"/>
          <w:szCs w:val="32"/>
          <w:bdr w:val="none" w:sz="0" w:space="0" w:color="auto" w:frame="1"/>
          <w:shd w:val="clear" w:color="auto" w:fill="FFFFFF"/>
          <w:vertAlign w:val="subscript"/>
        </w:rPr>
        <w:t>aq</w:t>
      </w:r>
      <w:proofErr w:type="spellEnd"/>
      <w:r w:rsidRPr="00845BFB">
        <w:rPr>
          <w:rStyle w:val="mi"/>
          <w:rFonts w:cstheme="minorHAnsi"/>
          <w:color w:val="000000"/>
          <w:sz w:val="32"/>
          <w:szCs w:val="32"/>
          <w:bdr w:val="none" w:sz="0" w:space="0" w:color="auto" w:frame="1"/>
          <w:shd w:val="clear" w:color="auto" w:fill="FFFFFF"/>
          <w:vertAlign w:val="subscript"/>
        </w:rPr>
        <w:t>)</w:t>
      </w:r>
      <w:r w:rsidRPr="00845BFB">
        <w:rPr>
          <w:rStyle w:val="mo"/>
          <w:rFonts w:cstheme="minorHAnsi"/>
          <w:color w:val="000000"/>
          <w:sz w:val="32"/>
          <w:szCs w:val="32"/>
          <w:bdr w:val="none" w:sz="0" w:space="0" w:color="auto" w:frame="1"/>
          <w:shd w:val="clear" w:color="auto" w:fill="FFFFFF"/>
          <w:vertAlign w:val="superscript"/>
        </w:rPr>
        <w:t>-</w:t>
      </w:r>
    </w:p>
    <w:p w14:paraId="158AEADD" w14:textId="0D60D710" w:rsidR="00845BFB" w:rsidRDefault="00845BFB" w:rsidP="00845BFB">
      <w:pPr>
        <w:pStyle w:val="ListParagraph"/>
        <w:spacing w:line="360" w:lineRule="auto"/>
        <w:rPr>
          <w:rStyle w:val="mo"/>
          <w:rFonts w:cstheme="minorHAnsi"/>
          <w:color w:val="000000"/>
          <w:sz w:val="32"/>
          <w:szCs w:val="32"/>
          <w:bdr w:val="none" w:sz="0" w:space="0" w:color="auto" w:frame="1"/>
          <w:shd w:val="clear" w:color="auto" w:fill="FFFFFF"/>
        </w:rPr>
      </w:pPr>
    </w:p>
    <w:p w14:paraId="57272BD2" w14:textId="131429EB" w:rsidR="00845BFB" w:rsidRPr="00845BFB" w:rsidRDefault="00845BFB" w:rsidP="00845BFB">
      <w:pPr>
        <w:pStyle w:val="ListParagraph"/>
        <w:numPr>
          <w:ilvl w:val="0"/>
          <w:numId w:val="3"/>
        </w:numPr>
        <w:spacing w:line="360" w:lineRule="auto"/>
        <w:rPr>
          <w:rStyle w:val="mo"/>
          <w:rFonts w:cstheme="minorHAnsi"/>
          <w:color w:val="000000"/>
          <w:sz w:val="32"/>
          <w:szCs w:val="32"/>
          <w:bdr w:val="none" w:sz="0" w:space="0" w:color="auto" w:frame="1"/>
          <w:shd w:val="clear" w:color="auto" w:fill="FFFFFF"/>
        </w:rPr>
      </w:pPr>
      <w:r>
        <w:rPr>
          <w:rStyle w:val="mo"/>
          <w:rFonts w:cstheme="minorHAnsi"/>
          <w:color w:val="000000"/>
          <w:sz w:val="28"/>
          <w:szCs w:val="28"/>
          <w:bdr w:val="none" w:sz="0" w:space="0" w:color="auto" w:frame="1"/>
          <w:shd w:val="clear" w:color="auto" w:fill="FFFFFF"/>
        </w:rPr>
        <w:t>The increase acidity of the blood hinders the ability of hemoglobin to carry oxygen. This is due to the fact that the hemoglobin is bound to carbon dioxide which is transported to the respiratory system to be exhaled out of the system. Since carbon dioxide is already bound to the hemoglobin, it hinders the uptake of oxygen by the hemoglobin as a respiratory gas is already bound to the hemoglobin.</w:t>
      </w:r>
    </w:p>
    <w:p w14:paraId="0798DEE9" w14:textId="19951DCA" w:rsidR="00845BFB" w:rsidRPr="00660597" w:rsidRDefault="00845BFB" w:rsidP="00845BFB">
      <w:pPr>
        <w:pStyle w:val="ListParagraph"/>
        <w:numPr>
          <w:ilvl w:val="0"/>
          <w:numId w:val="3"/>
        </w:numPr>
        <w:spacing w:line="360" w:lineRule="auto"/>
        <w:rPr>
          <w:rStyle w:val="mo"/>
          <w:rFonts w:cstheme="minorHAnsi"/>
          <w:color w:val="000000"/>
          <w:sz w:val="32"/>
          <w:szCs w:val="32"/>
          <w:bdr w:val="none" w:sz="0" w:space="0" w:color="auto" w:frame="1"/>
          <w:shd w:val="clear" w:color="auto" w:fill="FFFFFF"/>
        </w:rPr>
      </w:pPr>
      <w:r>
        <w:rPr>
          <w:rStyle w:val="mo"/>
          <w:rFonts w:cstheme="minorHAnsi"/>
          <w:color w:val="000000"/>
          <w:sz w:val="28"/>
          <w:szCs w:val="28"/>
          <w:bdr w:val="none" w:sz="0" w:space="0" w:color="auto" w:frame="1"/>
          <w:shd w:val="clear" w:color="auto" w:fill="FFFFFF"/>
        </w:rPr>
        <w:t>the solution to the right is darker in color. This is due to the drop in pH level, the blood buffer system undergoes a reaction to produce CO</w:t>
      </w:r>
      <w:r>
        <w:rPr>
          <w:rStyle w:val="mo"/>
          <w:rFonts w:cstheme="minorHAnsi"/>
          <w:color w:val="000000"/>
          <w:sz w:val="28"/>
          <w:szCs w:val="28"/>
          <w:bdr w:val="none" w:sz="0" w:space="0" w:color="auto" w:frame="1"/>
          <w:shd w:val="clear" w:color="auto" w:fill="FFFFFF"/>
          <w:vertAlign w:val="subscript"/>
        </w:rPr>
        <w:t xml:space="preserve">2 </w:t>
      </w:r>
      <w:r>
        <w:rPr>
          <w:rStyle w:val="mo"/>
          <w:rFonts w:cstheme="minorHAnsi"/>
          <w:color w:val="000000"/>
          <w:sz w:val="28"/>
          <w:szCs w:val="28"/>
          <w:bdr w:val="none" w:sz="0" w:space="0" w:color="auto" w:frame="1"/>
          <w:shd w:val="clear" w:color="auto" w:fill="FFFFFF"/>
        </w:rPr>
        <w:t xml:space="preserve">gas </w:t>
      </w:r>
      <w:r>
        <w:rPr>
          <w:rStyle w:val="mo"/>
          <w:rFonts w:cstheme="minorHAnsi"/>
          <w:color w:val="000000"/>
          <w:sz w:val="28"/>
          <w:szCs w:val="28"/>
          <w:bdr w:val="none" w:sz="0" w:space="0" w:color="auto" w:frame="1"/>
          <w:shd w:val="clear" w:color="auto" w:fill="FFFFFF"/>
        </w:rPr>
        <w:lastRenderedPageBreak/>
        <w:t xml:space="preserve">which gives the blood the dark color. </w:t>
      </w:r>
      <w:r w:rsidR="00660597">
        <w:rPr>
          <w:rStyle w:val="mo"/>
          <w:rFonts w:cstheme="minorHAnsi"/>
          <w:color w:val="000000"/>
          <w:sz w:val="28"/>
          <w:szCs w:val="28"/>
          <w:bdr w:val="none" w:sz="0" w:space="0" w:color="auto" w:frame="1"/>
          <w:shd w:val="clear" w:color="auto" w:fill="FFFFFF"/>
        </w:rPr>
        <w:t xml:space="preserve">The equilibria of the buffer system </w:t>
      </w:r>
      <w:proofErr w:type="gramStart"/>
      <w:r w:rsidR="00660597">
        <w:rPr>
          <w:rStyle w:val="mo"/>
          <w:rFonts w:cstheme="minorHAnsi"/>
          <w:color w:val="000000"/>
          <w:sz w:val="28"/>
          <w:szCs w:val="28"/>
          <w:bdr w:val="none" w:sz="0" w:space="0" w:color="auto" w:frame="1"/>
          <w:shd w:val="clear" w:color="auto" w:fill="FFFFFF"/>
        </w:rPr>
        <w:t>shifts</w:t>
      </w:r>
      <w:proofErr w:type="gramEnd"/>
      <w:r w:rsidR="00660597">
        <w:rPr>
          <w:rStyle w:val="mo"/>
          <w:rFonts w:cstheme="minorHAnsi"/>
          <w:color w:val="000000"/>
          <w:sz w:val="28"/>
          <w:szCs w:val="28"/>
          <w:bdr w:val="none" w:sz="0" w:space="0" w:color="auto" w:frame="1"/>
          <w:shd w:val="clear" w:color="auto" w:fill="FFFFFF"/>
        </w:rPr>
        <w:t xml:space="preserve"> to the right, favoring the production of carbon dioxide in the blood.</w:t>
      </w:r>
    </w:p>
    <w:p w14:paraId="08A49126" w14:textId="4DCD5FED" w:rsidR="00660597" w:rsidRPr="00660597" w:rsidRDefault="00660597" w:rsidP="00845BFB">
      <w:pPr>
        <w:pStyle w:val="ListParagraph"/>
        <w:numPr>
          <w:ilvl w:val="0"/>
          <w:numId w:val="3"/>
        </w:numPr>
        <w:spacing w:line="360" w:lineRule="auto"/>
        <w:rPr>
          <w:rStyle w:val="mo"/>
          <w:rFonts w:cstheme="minorHAnsi"/>
          <w:color w:val="000000"/>
          <w:sz w:val="32"/>
          <w:szCs w:val="32"/>
          <w:bdr w:val="none" w:sz="0" w:space="0" w:color="auto" w:frame="1"/>
          <w:shd w:val="clear" w:color="auto" w:fill="FFFFFF"/>
        </w:rPr>
      </w:pPr>
      <w:r>
        <w:rPr>
          <w:rStyle w:val="mo"/>
          <w:rFonts w:cstheme="minorHAnsi"/>
          <w:color w:val="000000"/>
          <w:sz w:val="28"/>
          <w:szCs w:val="28"/>
          <w:bdr w:val="none" w:sz="0" w:space="0" w:color="auto" w:frame="1"/>
          <w:shd w:val="clear" w:color="auto" w:fill="FFFFFF"/>
        </w:rPr>
        <w:t>the pH of the solution should rise as CO</w:t>
      </w:r>
      <w:r>
        <w:rPr>
          <w:rStyle w:val="mo"/>
          <w:rFonts w:cstheme="minorHAnsi"/>
          <w:color w:val="000000"/>
          <w:sz w:val="28"/>
          <w:szCs w:val="28"/>
          <w:bdr w:val="none" w:sz="0" w:space="0" w:color="auto" w:frame="1"/>
          <w:shd w:val="clear" w:color="auto" w:fill="FFFFFF"/>
          <w:vertAlign w:val="subscript"/>
        </w:rPr>
        <w:t>2</w:t>
      </w:r>
      <w:r>
        <w:rPr>
          <w:rStyle w:val="mo"/>
          <w:rFonts w:cstheme="minorHAnsi"/>
          <w:color w:val="000000"/>
          <w:sz w:val="28"/>
          <w:szCs w:val="28"/>
          <w:bdr w:val="none" w:sz="0" w:space="0" w:color="auto" w:frame="1"/>
          <w:shd w:val="clear" w:color="auto" w:fill="FFFFFF"/>
        </w:rPr>
        <w:t xml:space="preserve"> leaves the soda solution as it is stirred vigorously. This is because every time the soda is stirred, it comes in contact with the air and the surrounding. This increases the rate at which carbon dioxide is diffused to the surroundings. The escaping of CO</w:t>
      </w:r>
      <w:r>
        <w:rPr>
          <w:rStyle w:val="mo"/>
          <w:rFonts w:cstheme="minorHAnsi"/>
          <w:color w:val="000000"/>
          <w:sz w:val="28"/>
          <w:szCs w:val="28"/>
          <w:bdr w:val="none" w:sz="0" w:space="0" w:color="auto" w:frame="1"/>
          <w:shd w:val="clear" w:color="auto" w:fill="FFFFFF"/>
          <w:vertAlign w:val="subscript"/>
        </w:rPr>
        <w:t>2</w:t>
      </w:r>
      <w:r>
        <w:rPr>
          <w:rStyle w:val="mo"/>
          <w:rFonts w:cstheme="minorHAnsi"/>
          <w:color w:val="000000"/>
          <w:sz w:val="28"/>
          <w:szCs w:val="28"/>
          <w:bdr w:val="none" w:sz="0" w:space="0" w:color="auto" w:frame="1"/>
          <w:shd w:val="clear" w:color="auto" w:fill="FFFFFF"/>
        </w:rPr>
        <w:t xml:space="preserve"> will lead to the increase in the pH of the flat soda</w:t>
      </w:r>
    </w:p>
    <w:p w14:paraId="5AE5E309" w14:textId="3EFEDCD0" w:rsidR="00660597" w:rsidRPr="00845BFB" w:rsidRDefault="00660597" w:rsidP="00845BFB">
      <w:pPr>
        <w:pStyle w:val="ListParagraph"/>
        <w:numPr>
          <w:ilvl w:val="0"/>
          <w:numId w:val="3"/>
        </w:numPr>
        <w:spacing w:line="360" w:lineRule="auto"/>
        <w:rPr>
          <w:rStyle w:val="mo"/>
          <w:rFonts w:cstheme="minorHAnsi"/>
          <w:color w:val="000000"/>
          <w:sz w:val="32"/>
          <w:szCs w:val="32"/>
          <w:bdr w:val="none" w:sz="0" w:space="0" w:color="auto" w:frame="1"/>
          <w:shd w:val="clear" w:color="auto" w:fill="FFFFFF"/>
        </w:rPr>
      </w:pPr>
      <w:r>
        <w:rPr>
          <w:rStyle w:val="mo"/>
          <w:rFonts w:cstheme="minorHAnsi"/>
          <w:color w:val="000000"/>
          <w:sz w:val="28"/>
          <w:szCs w:val="28"/>
          <w:bdr w:val="none" w:sz="0" w:space="0" w:color="auto" w:frame="1"/>
          <w:shd w:val="clear" w:color="auto" w:fill="FFFFFF"/>
        </w:rPr>
        <w:t xml:space="preserve">when chicken pant, they are exhaling carbon dioxide at a very fast rate. This means that an increased amount of carbon dioxide leaves the body. As more carbon dioxide exits the body, the blood pH of the chicken is subject to rise. </w:t>
      </w:r>
      <w:r w:rsidR="00E02A9B">
        <w:rPr>
          <w:rStyle w:val="mo"/>
          <w:rFonts w:cstheme="minorHAnsi"/>
          <w:color w:val="000000"/>
          <w:sz w:val="28"/>
          <w:szCs w:val="28"/>
          <w:bdr w:val="none" w:sz="0" w:space="0" w:color="auto" w:frame="1"/>
          <w:shd w:val="clear" w:color="auto" w:fill="FFFFFF"/>
        </w:rPr>
        <w:t>Due to this, the equilibrium will shift to the left and re-</w:t>
      </w:r>
      <w:proofErr w:type="spellStart"/>
      <w:r w:rsidR="00E02A9B">
        <w:rPr>
          <w:rStyle w:val="mo"/>
          <w:rFonts w:cstheme="minorHAnsi"/>
          <w:color w:val="000000"/>
          <w:sz w:val="28"/>
          <w:szCs w:val="28"/>
          <w:bdr w:val="none" w:sz="0" w:space="0" w:color="auto" w:frame="1"/>
          <w:shd w:val="clear" w:color="auto" w:fill="FFFFFF"/>
        </w:rPr>
        <w:t>postion</w:t>
      </w:r>
      <w:proofErr w:type="spellEnd"/>
      <w:r w:rsidR="00E02A9B">
        <w:rPr>
          <w:rStyle w:val="mo"/>
          <w:rFonts w:cstheme="minorHAnsi"/>
          <w:color w:val="000000"/>
          <w:sz w:val="28"/>
          <w:szCs w:val="28"/>
          <w:bdr w:val="none" w:sz="0" w:space="0" w:color="auto" w:frame="1"/>
          <w:shd w:val="clear" w:color="auto" w:fill="FFFFFF"/>
        </w:rPr>
        <w:t xml:space="preserve"> itself and there will be a reduction in the carbonic acid content in the blood of the chicken. Egg shell requires carbonate ions to synthesize hard calcium carbonate shells. Since carbonic acid is a reactant leading to the production of carbonate ions, the reduction in carbonic acid in the body will lead to the formation eggshells which have a small concentration of carbonate ions. This makes the shell brittle and break out.</w:t>
      </w:r>
    </w:p>
    <w:p w14:paraId="540A544B" w14:textId="483875C4" w:rsidR="00512E27" w:rsidRDefault="004A77C9">
      <w:pPr>
        <w:rPr>
          <w:b/>
          <w:bCs/>
          <w:color w:val="1F3864" w:themeColor="accent1" w:themeShade="80"/>
          <w:sz w:val="32"/>
          <w:szCs w:val="32"/>
          <w:u w:val="single"/>
        </w:rPr>
      </w:pPr>
      <w:r w:rsidRPr="00413846">
        <w:rPr>
          <w:b/>
          <w:bCs/>
          <w:color w:val="1F3864" w:themeColor="accent1" w:themeShade="80"/>
          <w:sz w:val="32"/>
          <w:szCs w:val="32"/>
          <w:u w:val="single"/>
        </w:rPr>
        <w:t>CONCLUSION</w:t>
      </w:r>
    </w:p>
    <w:p w14:paraId="390AA8F6" w14:textId="0859204A" w:rsidR="00413846" w:rsidRDefault="000B48A5">
      <w:pPr>
        <w:rPr>
          <w:color w:val="000000" w:themeColor="text1"/>
          <w:sz w:val="28"/>
          <w:szCs w:val="28"/>
        </w:rPr>
      </w:pPr>
      <w:r>
        <w:rPr>
          <w:color w:val="000000" w:themeColor="text1"/>
          <w:sz w:val="28"/>
          <w:szCs w:val="28"/>
        </w:rPr>
        <w:t>Equilibria is established by the reaction system when the equilibrium of the system is disturbed by reacting in an opposite manner. T</w:t>
      </w:r>
      <w:r w:rsidR="00E7001D">
        <w:rPr>
          <w:color w:val="000000" w:themeColor="text1"/>
          <w:sz w:val="28"/>
          <w:szCs w:val="28"/>
        </w:rPr>
        <w:t xml:space="preserve">he experiments which were undertaken shed light on this ability of a reaction system as described by the Le </w:t>
      </w:r>
      <w:proofErr w:type="spellStart"/>
      <w:r w:rsidR="00E7001D">
        <w:rPr>
          <w:color w:val="000000" w:themeColor="text1"/>
          <w:sz w:val="28"/>
          <w:szCs w:val="28"/>
        </w:rPr>
        <w:t>Chatelier’s</w:t>
      </w:r>
      <w:proofErr w:type="spellEnd"/>
      <w:r w:rsidR="00E7001D">
        <w:rPr>
          <w:color w:val="000000" w:themeColor="text1"/>
          <w:sz w:val="28"/>
          <w:szCs w:val="28"/>
        </w:rPr>
        <w:t xml:space="preserve"> principle. </w:t>
      </w:r>
      <w:r w:rsidR="00555EB4">
        <w:rPr>
          <w:color w:val="000000" w:themeColor="text1"/>
          <w:sz w:val="28"/>
          <w:szCs w:val="28"/>
        </w:rPr>
        <w:t>The recreation of the buffer system of the human body in the lab showed a rough working of the buffer system in the blood which gave an idea of the working of the buffer system.</w:t>
      </w:r>
    </w:p>
    <w:p w14:paraId="5E385980" w14:textId="32CE5A31" w:rsidR="00FF63FF" w:rsidRDefault="00FF63FF">
      <w:pPr>
        <w:rPr>
          <w:color w:val="000000" w:themeColor="text1"/>
          <w:sz w:val="28"/>
          <w:szCs w:val="28"/>
        </w:rPr>
      </w:pPr>
    </w:p>
    <w:p w14:paraId="3166E9B6" w14:textId="4CFC7DBE" w:rsidR="00FF63FF" w:rsidRDefault="00FF63FF">
      <w:pPr>
        <w:rPr>
          <w:color w:val="000000" w:themeColor="text1"/>
          <w:sz w:val="28"/>
          <w:szCs w:val="28"/>
        </w:rPr>
      </w:pPr>
      <w:bookmarkStart w:id="0" w:name="_GoBack"/>
      <w:r>
        <w:rPr>
          <w:noProof/>
        </w:rPr>
        <w:lastRenderedPageBreak/>
        <w:drawing>
          <wp:inline distT="0" distB="0" distL="0" distR="0" wp14:anchorId="0A592E3B" wp14:editId="7B945F22">
            <wp:extent cx="5943600" cy="79552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955280"/>
                    </a:xfrm>
                    <a:prstGeom prst="rect">
                      <a:avLst/>
                    </a:prstGeom>
                    <a:noFill/>
                    <a:ln>
                      <a:noFill/>
                    </a:ln>
                  </pic:spPr>
                </pic:pic>
              </a:graphicData>
            </a:graphic>
          </wp:inline>
        </w:drawing>
      </w:r>
      <w:bookmarkEnd w:id="0"/>
    </w:p>
    <w:p w14:paraId="0D70CB87" w14:textId="6DAC8817" w:rsidR="00FF63FF" w:rsidRDefault="00FF63FF">
      <w:pPr>
        <w:rPr>
          <w:color w:val="000000" w:themeColor="text1"/>
          <w:sz w:val="28"/>
          <w:szCs w:val="28"/>
        </w:rPr>
      </w:pPr>
      <w:r>
        <w:rPr>
          <w:noProof/>
        </w:rPr>
        <w:lastRenderedPageBreak/>
        <w:drawing>
          <wp:inline distT="0" distB="0" distL="0" distR="0" wp14:anchorId="597504D6" wp14:editId="16D6D440">
            <wp:extent cx="5868670"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68670" cy="8229600"/>
                    </a:xfrm>
                    <a:prstGeom prst="rect">
                      <a:avLst/>
                    </a:prstGeom>
                    <a:noFill/>
                    <a:ln>
                      <a:noFill/>
                    </a:ln>
                  </pic:spPr>
                </pic:pic>
              </a:graphicData>
            </a:graphic>
          </wp:inline>
        </w:drawing>
      </w:r>
    </w:p>
    <w:p w14:paraId="0EEDC01D" w14:textId="264A6112" w:rsidR="00FF63FF" w:rsidRDefault="00FF63FF">
      <w:pPr>
        <w:rPr>
          <w:color w:val="000000" w:themeColor="text1"/>
          <w:sz w:val="28"/>
          <w:szCs w:val="28"/>
        </w:rPr>
      </w:pPr>
      <w:r>
        <w:rPr>
          <w:noProof/>
        </w:rPr>
        <w:lastRenderedPageBreak/>
        <w:drawing>
          <wp:inline distT="0" distB="0" distL="0" distR="0" wp14:anchorId="213D9ADF" wp14:editId="62B71FC3">
            <wp:extent cx="5943600" cy="7987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7987030"/>
                    </a:xfrm>
                    <a:prstGeom prst="rect">
                      <a:avLst/>
                    </a:prstGeom>
                    <a:noFill/>
                    <a:ln>
                      <a:noFill/>
                    </a:ln>
                  </pic:spPr>
                </pic:pic>
              </a:graphicData>
            </a:graphic>
          </wp:inline>
        </w:drawing>
      </w:r>
    </w:p>
    <w:p w14:paraId="0E7AB23B" w14:textId="16A365EB" w:rsidR="00FF63FF" w:rsidRPr="00413846" w:rsidRDefault="00FF63FF">
      <w:pPr>
        <w:rPr>
          <w:color w:val="000000" w:themeColor="text1"/>
          <w:sz w:val="28"/>
          <w:szCs w:val="28"/>
        </w:rPr>
      </w:pPr>
      <w:r>
        <w:rPr>
          <w:noProof/>
        </w:rPr>
        <w:lastRenderedPageBreak/>
        <w:drawing>
          <wp:inline distT="0" distB="0" distL="0" distR="0" wp14:anchorId="0DBBE821" wp14:editId="078D8595">
            <wp:extent cx="5943600" cy="794258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7942580"/>
                    </a:xfrm>
                    <a:prstGeom prst="rect">
                      <a:avLst/>
                    </a:prstGeom>
                    <a:noFill/>
                    <a:ln>
                      <a:noFill/>
                    </a:ln>
                  </pic:spPr>
                </pic:pic>
              </a:graphicData>
            </a:graphic>
          </wp:inline>
        </w:drawing>
      </w:r>
    </w:p>
    <w:sectPr w:rsidR="00FF63FF" w:rsidRPr="00413846" w:rsidSect="00D42D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CD7E2" w14:textId="77777777" w:rsidR="00F61072" w:rsidRDefault="00F61072" w:rsidP="00055664">
      <w:pPr>
        <w:spacing w:after="0" w:line="240" w:lineRule="auto"/>
      </w:pPr>
      <w:r>
        <w:separator/>
      </w:r>
    </w:p>
  </w:endnote>
  <w:endnote w:type="continuationSeparator" w:id="0">
    <w:p w14:paraId="2A7C6A05" w14:textId="77777777" w:rsidR="00F61072" w:rsidRDefault="00F61072" w:rsidP="0005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altName w:val="Arial"/>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DB137" w14:textId="77777777" w:rsidR="00F61072" w:rsidRDefault="00F61072" w:rsidP="00055664">
      <w:pPr>
        <w:spacing w:after="0" w:line="240" w:lineRule="auto"/>
      </w:pPr>
      <w:r>
        <w:separator/>
      </w:r>
    </w:p>
  </w:footnote>
  <w:footnote w:type="continuationSeparator" w:id="0">
    <w:p w14:paraId="4A6CA41D" w14:textId="77777777" w:rsidR="00F61072" w:rsidRDefault="00F61072" w:rsidP="00055664">
      <w:pPr>
        <w:spacing w:after="0" w:line="240" w:lineRule="auto"/>
      </w:pPr>
      <w:r>
        <w:continuationSeparator/>
      </w:r>
    </w:p>
  </w:footnote>
  <w:footnote w:id="1">
    <w:p w14:paraId="13090172" w14:textId="0D6FC0D1" w:rsidR="00055664" w:rsidRPr="00BC1C73" w:rsidRDefault="00055664">
      <w:pPr>
        <w:pStyle w:val="FootnoteText"/>
        <w:rPr>
          <w:color w:val="333333"/>
          <w:shd w:val="clear" w:color="auto" w:fill="FFFFFF"/>
        </w:rPr>
      </w:pPr>
      <w:r>
        <w:rPr>
          <w:rStyle w:val="FootnoteReference"/>
        </w:rPr>
        <w:footnoteRef/>
      </w:r>
      <w:r>
        <w:t xml:space="preserve"> </w:t>
      </w:r>
      <w:r>
        <w:rPr>
          <w:color w:val="333333"/>
          <w:shd w:val="clear" w:color="auto" w:fill="FFFFFF"/>
        </w:rPr>
        <w:t>“What Is Chemical Equilibrium?” </w:t>
      </w:r>
      <w:r>
        <w:rPr>
          <w:i/>
          <w:iCs/>
          <w:color w:val="333333"/>
        </w:rPr>
        <w:t xml:space="preserve">What Is Chemical Equilibrium? | Chemical Equilibrium | </w:t>
      </w:r>
      <w:proofErr w:type="spellStart"/>
      <w:r>
        <w:rPr>
          <w:i/>
          <w:iCs/>
          <w:color w:val="333333"/>
        </w:rPr>
        <w:t>Siyavula</w:t>
      </w:r>
      <w:proofErr w:type="spellEnd"/>
      <w:r>
        <w:rPr>
          <w:color w:val="333333"/>
          <w:shd w:val="clear" w:color="auto" w:fill="FFFFFF"/>
        </w:rPr>
        <w:t xml:space="preserve">, </w:t>
      </w:r>
      <w:hyperlink r:id="rId1" w:history="1">
        <w:r w:rsidRPr="00756C69">
          <w:rPr>
            <w:rStyle w:val="Hyperlink"/>
            <w:shd w:val="clear" w:color="auto" w:fill="FFFFFF"/>
          </w:rPr>
          <w:t>www.siyavula.com/read/science/grade-12/chemical-equilibrium/08-chemical-equilibrium-01</w:t>
        </w:r>
      </w:hyperlink>
      <w:r>
        <w:rPr>
          <w:color w:val="333333"/>
          <w:shd w:val="clear" w:color="auto" w:fill="FFFFFF"/>
        </w:rPr>
        <w:t>.</w:t>
      </w:r>
    </w:p>
  </w:footnote>
  <w:footnote w:id="2">
    <w:p w14:paraId="24F7B39A" w14:textId="39ADFE07" w:rsidR="00055664" w:rsidRDefault="00055664">
      <w:pPr>
        <w:pStyle w:val="FootnoteText"/>
      </w:pPr>
      <w:r>
        <w:rPr>
          <w:rStyle w:val="FootnoteReference"/>
        </w:rPr>
        <w:footnoteRef/>
      </w:r>
      <w:r>
        <w:t xml:space="preserve"> </w:t>
      </w:r>
      <w:r>
        <w:rPr>
          <w:i/>
          <w:iCs/>
          <w:color w:val="333333"/>
        </w:rPr>
        <w:t>Lesson 4 Equilibrium - Interpreting Equilibrium Graphs</w:t>
      </w:r>
      <w:r>
        <w:rPr>
          <w:color w:val="333333"/>
          <w:shd w:val="clear" w:color="auto" w:fill="FFFFFF"/>
        </w:rPr>
        <w:t>. www.dynamicscience.com.au/tester/solutions1/chemistry/equilibrium/Lesson 3- equilibriumgraphs.pdf.</w:t>
      </w:r>
    </w:p>
  </w:footnote>
  <w:footnote w:id="3">
    <w:p w14:paraId="48BD25D9" w14:textId="114D1F96" w:rsidR="003437CD" w:rsidRDefault="003437CD">
      <w:pPr>
        <w:pStyle w:val="FootnoteText"/>
      </w:pPr>
      <w:r>
        <w:rPr>
          <w:rStyle w:val="FootnoteReference"/>
        </w:rPr>
        <w:footnoteRef/>
      </w:r>
      <w:r>
        <w:t xml:space="preserve"> </w:t>
      </w:r>
      <w:proofErr w:type="spellStart"/>
      <w:r w:rsidR="00BC1C73">
        <w:rPr>
          <w:color w:val="333333"/>
          <w:shd w:val="clear" w:color="auto" w:fill="FFFFFF"/>
        </w:rPr>
        <w:t>Libretexts</w:t>
      </w:r>
      <w:proofErr w:type="spellEnd"/>
      <w:r w:rsidR="00BC1C73">
        <w:rPr>
          <w:color w:val="333333"/>
          <w:shd w:val="clear" w:color="auto" w:fill="FFFFFF"/>
        </w:rPr>
        <w:t>. “Principles of Chemical Equilibrium.” </w:t>
      </w:r>
      <w:r w:rsidR="00BC1C73">
        <w:rPr>
          <w:i/>
          <w:iCs/>
          <w:color w:val="333333"/>
        </w:rPr>
        <w:t xml:space="preserve">Chemistry </w:t>
      </w:r>
      <w:proofErr w:type="spellStart"/>
      <w:r w:rsidR="00BC1C73">
        <w:rPr>
          <w:i/>
          <w:iCs/>
          <w:color w:val="333333"/>
        </w:rPr>
        <w:t>LibreTexts</w:t>
      </w:r>
      <w:proofErr w:type="spellEnd"/>
      <w:r w:rsidR="00BC1C73">
        <w:rPr>
          <w:color w:val="333333"/>
          <w:shd w:val="clear" w:color="auto" w:fill="FFFFFF"/>
        </w:rPr>
        <w:t xml:space="preserve">, </w:t>
      </w:r>
      <w:proofErr w:type="spellStart"/>
      <w:r w:rsidR="00BC1C73">
        <w:rPr>
          <w:color w:val="333333"/>
          <w:shd w:val="clear" w:color="auto" w:fill="FFFFFF"/>
        </w:rPr>
        <w:t>Libretexts</w:t>
      </w:r>
      <w:proofErr w:type="spellEnd"/>
      <w:r w:rsidR="00BC1C73">
        <w:rPr>
          <w:color w:val="333333"/>
          <w:shd w:val="clear" w:color="auto" w:fill="FFFFFF"/>
        </w:rPr>
        <w:t>, 21 July 2016, chem.libretexts.org/Textbook_Maps/Physical_and_Theoretical_Chemistry_Textbook_Maps/Supplemental_Modules_(Physical_and_Theoretical_Chemistry)/Equilibria/Chemical_Equilibria/Principles_of_Chemical_Equilibria/Principles_of_Chemical_Equilibrium.</w:t>
      </w:r>
    </w:p>
  </w:footnote>
  <w:footnote w:id="4">
    <w:p w14:paraId="5C1DDABA" w14:textId="4761AB8E" w:rsidR="00BC1C73" w:rsidRDefault="00BC1C73">
      <w:pPr>
        <w:pStyle w:val="FootnoteText"/>
      </w:pPr>
      <w:r>
        <w:rPr>
          <w:rStyle w:val="FootnoteReference"/>
        </w:rPr>
        <w:footnoteRef/>
      </w:r>
      <w:r>
        <w:t xml:space="preserve"> </w:t>
      </w:r>
      <w:r>
        <w:t>"VIOLENT FIRES SOON BURN OUT THEMSELVES SMALL SHOW'RS LAST LONG, BUT SUDDEN STORMS ARE SHORT" EQUILIBRIA</w:t>
      </w:r>
      <w:r>
        <w:t xml:space="preserve">; experiment </w:t>
      </w:r>
      <w:proofErr w:type="gramStart"/>
      <w:r>
        <w:t>3,p</w:t>
      </w:r>
      <w:proofErr w:type="gramEnd"/>
      <w:r>
        <w:t xml:space="preserve"> 14-27</w:t>
      </w:r>
    </w:p>
  </w:footnote>
  <w:footnote w:id="5">
    <w:p w14:paraId="429C8FAD" w14:textId="15CE4C63" w:rsidR="00BC1C73" w:rsidRDefault="00BC1C73">
      <w:pPr>
        <w:pStyle w:val="FootnoteText"/>
      </w:pPr>
      <w:r>
        <w:rPr>
          <w:rStyle w:val="FootnoteReference"/>
        </w:rPr>
        <w:footnoteRef/>
      </w:r>
      <w:r>
        <w:t xml:space="preserve"> </w:t>
      </w:r>
      <w:r>
        <w:rPr>
          <w:i/>
          <w:iCs/>
          <w:color w:val="333333"/>
        </w:rPr>
        <w:t xml:space="preserve">Le </w:t>
      </w:r>
      <w:proofErr w:type="spellStart"/>
      <w:r>
        <w:rPr>
          <w:i/>
          <w:iCs/>
          <w:color w:val="333333"/>
        </w:rPr>
        <w:t>Chatelier's</w:t>
      </w:r>
      <w:proofErr w:type="spellEnd"/>
      <w:r>
        <w:rPr>
          <w:i/>
          <w:iCs/>
          <w:color w:val="333333"/>
        </w:rPr>
        <w:t xml:space="preserve"> Principle</w:t>
      </w:r>
      <w:r>
        <w:rPr>
          <w:color w:val="333333"/>
          <w:shd w:val="clear" w:color="auto" w:fill="FFFFFF"/>
        </w:rPr>
        <w:t>, www.chemguide.co.uk/physical/equilibria/lechatelier.html.</w:t>
      </w:r>
    </w:p>
  </w:footnote>
  <w:footnote w:id="6">
    <w:p w14:paraId="7B03E3A2" w14:textId="75F5FAF8" w:rsidR="002727F0" w:rsidRDefault="002727F0">
      <w:pPr>
        <w:pStyle w:val="FootnoteText"/>
      </w:pPr>
      <w:r>
        <w:rPr>
          <w:rStyle w:val="FootnoteReference"/>
        </w:rPr>
        <w:footnoteRef/>
      </w:r>
      <w:r>
        <w:t xml:space="preserve"> </w:t>
      </w:r>
      <w:proofErr w:type="spellStart"/>
      <w:r>
        <w:rPr>
          <w:color w:val="333333"/>
          <w:shd w:val="clear" w:color="auto" w:fill="FFFFFF"/>
        </w:rPr>
        <w:t>Libretexts</w:t>
      </w:r>
      <w:proofErr w:type="spellEnd"/>
      <w:r>
        <w:rPr>
          <w:color w:val="333333"/>
          <w:shd w:val="clear" w:color="auto" w:fill="FFFFFF"/>
        </w:rPr>
        <w:t>. “16: Acids and Bases.” </w:t>
      </w:r>
      <w:r>
        <w:rPr>
          <w:i/>
          <w:iCs/>
          <w:color w:val="333333"/>
        </w:rPr>
        <w:t xml:space="preserve">Chemistry </w:t>
      </w:r>
      <w:proofErr w:type="spellStart"/>
      <w:r>
        <w:rPr>
          <w:i/>
          <w:iCs/>
          <w:color w:val="333333"/>
        </w:rPr>
        <w:t>LibreTexts</w:t>
      </w:r>
      <w:proofErr w:type="spellEnd"/>
      <w:r>
        <w:rPr>
          <w:color w:val="333333"/>
          <w:shd w:val="clear" w:color="auto" w:fill="FFFFFF"/>
        </w:rPr>
        <w:t xml:space="preserve">, </w:t>
      </w:r>
      <w:proofErr w:type="spellStart"/>
      <w:r>
        <w:rPr>
          <w:color w:val="333333"/>
          <w:shd w:val="clear" w:color="auto" w:fill="FFFFFF"/>
        </w:rPr>
        <w:t>Libretexts</w:t>
      </w:r>
      <w:proofErr w:type="spellEnd"/>
      <w:r>
        <w:rPr>
          <w:color w:val="333333"/>
          <w:shd w:val="clear" w:color="auto" w:fill="FFFFFF"/>
        </w:rPr>
        <w:t>, 13 Dec. 2016, chem.libretexts.org/Textbook_Maps/General_Chemistry/</w:t>
      </w:r>
      <w:proofErr w:type="gramStart"/>
      <w:r>
        <w:rPr>
          <w:color w:val="333333"/>
          <w:shd w:val="clear" w:color="auto" w:fill="FFFFFF"/>
        </w:rPr>
        <w:t>Map:_</w:t>
      </w:r>
      <w:proofErr w:type="gramEnd"/>
      <w:r>
        <w:rPr>
          <w:color w:val="333333"/>
          <w:shd w:val="clear" w:color="auto" w:fill="FFFFFF"/>
        </w:rPr>
        <w:t>A_Molecular_Approach_(Tro)/16:_Acids_and_Bases.</w:t>
      </w:r>
    </w:p>
  </w:footnote>
  <w:footnote w:id="7">
    <w:p w14:paraId="0F190882" w14:textId="36311DDB" w:rsidR="002727F0" w:rsidRDefault="002727F0">
      <w:pPr>
        <w:pStyle w:val="FootnoteText"/>
      </w:pPr>
      <w:r>
        <w:rPr>
          <w:rStyle w:val="FootnoteReference"/>
        </w:rPr>
        <w:footnoteRef/>
      </w:r>
      <w:r>
        <w:t xml:space="preserve"> </w:t>
      </w:r>
      <w:r>
        <w:rPr>
          <w:color w:val="333333"/>
          <w:shd w:val="clear" w:color="auto" w:fill="FFFFFF"/>
        </w:rPr>
        <w:t>Helmenstine, Anne Marie, and Helmenstine. “What You Need to Know to Calculate PH.” </w:t>
      </w:r>
      <w:r>
        <w:rPr>
          <w:i/>
          <w:iCs/>
          <w:color w:val="333333"/>
        </w:rPr>
        <w:t>ThoughtCo</w:t>
      </w:r>
      <w:r>
        <w:rPr>
          <w:color w:val="333333"/>
          <w:shd w:val="clear" w:color="auto" w:fill="FFFFFF"/>
        </w:rPr>
        <w:t>, www.thoughtco.com/how-to-calculate-ph-quick-review-606089.</w:t>
      </w:r>
    </w:p>
  </w:footnote>
  <w:footnote w:id="8">
    <w:p w14:paraId="0CAA0727" w14:textId="252186C0" w:rsidR="002727F0" w:rsidRDefault="002727F0">
      <w:pPr>
        <w:pStyle w:val="FootnoteText"/>
      </w:pPr>
      <w:r>
        <w:rPr>
          <w:rStyle w:val="FootnoteReference"/>
        </w:rPr>
        <w:footnoteRef/>
      </w:r>
      <w:r>
        <w:t xml:space="preserve"> </w:t>
      </w:r>
      <w:r>
        <w:rPr>
          <w:color w:val="333333"/>
          <w:shd w:val="clear" w:color="auto" w:fill="FFFFFF"/>
        </w:rPr>
        <w:t>“</w:t>
      </w:r>
      <w:proofErr w:type="spellStart"/>
      <w:r>
        <w:rPr>
          <w:color w:val="333333"/>
          <w:shd w:val="clear" w:color="auto" w:fill="FFFFFF"/>
        </w:rPr>
        <w:t>AcidBase</w:t>
      </w:r>
      <w:proofErr w:type="spellEnd"/>
      <w:r>
        <w:rPr>
          <w:color w:val="333333"/>
          <w:shd w:val="clear" w:color="auto" w:fill="FFFFFF"/>
        </w:rPr>
        <w:t>.” </w:t>
      </w:r>
      <w:r>
        <w:rPr>
          <w:i/>
          <w:iCs/>
          <w:color w:val="333333"/>
        </w:rPr>
        <w:t>Indicators</w:t>
      </w:r>
      <w:r>
        <w:rPr>
          <w:color w:val="333333"/>
          <w:shd w:val="clear" w:color="auto" w:fill="FFFFFF"/>
        </w:rPr>
        <w:t>, sciborg.uwaterloo.ca/~</w:t>
      </w:r>
      <w:proofErr w:type="spellStart"/>
      <w:r>
        <w:rPr>
          <w:color w:val="333333"/>
          <w:shd w:val="clear" w:color="auto" w:fill="FFFFFF"/>
        </w:rPr>
        <w:t>cchieh</w:t>
      </w:r>
      <w:proofErr w:type="spellEnd"/>
      <w:r>
        <w:rPr>
          <w:color w:val="333333"/>
          <w:shd w:val="clear" w:color="auto" w:fill="FFFFFF"/>
        </w:rPr>
        <w:t>/</w:t>
      </w:r>
      <w:proofErr w:type="spellStart"/>
      <w:r>
        <w:rPr>
          <w:color w:val="333333"/>
          <w:shd w:val="clear" w:color="auto" w:fill="FFFFFF"/>
        </w:rPr>
        <w:t>cact</w:t>
      </w:r>
      <w:proofErr w:type="spellEnd"/>
      <w:r>
        <w:rPr>
          <w:color w:val="333333"/>
          <w:shd w:val="clear" w:color="auto" w:fill="FFFFFF"/>
        </w:rPr>
        <w:t>/c123/indicator.html.</w:t>
      </w:r>
    </w:p>
  </w:footnote>
  <w:footnote w:id="9">
    <w:p w14:paraId="41E3F436" w14:textId="1428097C" w:rsidR="002727F0" w:rsidRDefault="002727F0">
      <w:pPr>
        <w:pStyle w:val="FootnoteText"/>
      </w:pPr>
      <w:r>
        <w:rPr>
          <w:rStyle w:val="FootnoteReference"/>
        </w:rPr>
        <w:footnoteRef/>
      </w:r>
      <w:r>
        <w:t xml:space="preserve"> </w:t>
      </w:r>
      <w:r>
        <w:t xml:space="preserve">"VIOLENT FIRES SOON BURN OUT THEMSELVES SMALL SHOW'RS LAST LONG, BUT SUDDEN STORMS ARE SHORT" EQUILIBRIA; experiment </w:t>
      </w:r>
      <w:proofErr w:type="gramStart"/>
      <w:r>
        <w:t>3,p</w:t>
      </w:r>
      <w:proofErr w:type="gramEnd"/>
      <w:r>
        <w:t xml:space="preserve"> 14-27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6AF"/>
    <w:multiLevelType w:val="multilevel"/>
    <w:tmpl w:val="D95E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6A2EBF"/>
    <w:multiLevelType w:val="hybridMultilevel"/>
    <w:tmpl w:val="417CC3DA"/>
    <w:lvl w:ilvl="0" w:tplc="1F02DE50">
      <w:start w:val="1"/>
      <w:numFmt w:val="decimal"/>
      <w:lvlText w:val="%1)"/>
      <w:lvlJc w:val="left"/>
      <w:pPr>
        <w:ind w:left="90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510EF7"/>
    <w:multiLevelType w:val="hybridMultilevel"/>
    <w:tmpl w:val="4D46D704"/>
    <w:lvl w:ilvl="0" w:tplc="9E048BE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DC4"/>
    <w:rsid w:val="00045605"/>
    <w:rsid w:val="00055664"/>
    <w:rsid w:val="000623D8"/>
    <w:rsid w:val="000776FF"/>
    <w:rsid w:val="00087DFE"/>
    <w:rsid w:val="000909D0"/>
    <w:rsid w:val="000B48A5"/>
    <w:rsid w:val="000D30AE"/>
    <w:rsid w:val="000F370F"/>
    <w:rsid w:val="00174E58"/>
    <w:rsid w:val="001776F6"/>
    <w:rsid w:val="00180728"/>
    <w:rsid w:val="001968AF"/>
    <w:rsid w:val="001A7DF1"/>
    <w:rsid w:val="001D2FED"/>
    <w:rsid w:val="001E4659"/>
    <w:rsid w:val="001F73D1"/>
    <w:rsid w:val="00223587"/>
    <w:rsid w:val="0023208C"/>
    <w:rsid w:val="00237071"/>
    <w:rsid w:val="00267EFF"/>
    <w:rsid w:val="002727F0"/>
    <w:rsid w:val="00290C43"/>
    <w:rsid w:val="00293A5F"/>
    <w:rsid w:val="00326838"/>
    <w:rsid w:val="003405EA"/>
    <w:rsid w:val="003437CD"/>
    <w:rsid w:val="00373139"/>
    <w:rsid w:val="0037414E"/>
    <w:rsid w:val="00393395"/>
    <w:rsid w:val="003B0DF0"/>
    <w:rsid w:val="003C47D1"/>
    <w:rsid w:val="00412276"/>
    <w:rsid w:val="00412D38"/>
    <w:rsid w:val="00413846"/>
    <w:rsid w:val="00494BD6"/>
    <w:rsid w:val="004A77C9"/>
    <w:rsid w:val="004C7171"/>
    <w:rsid w:val="004F2907"/>
    <w:rsid w:val="004F6503"/>
    <w:rsid w:val="00512E27"/>
    <w:rsid w:val="00517833"/>
    <w:rsid w:val="00546863"/>
    <w:rsid w:val="0055217D"/>
    <w:rsid w:val="0055595C"/>
    <w:rsid w:val="00555EB4"/>
    <w:rsid w:val="005F2167"/>
    <w:rsid w:val="00635B5F"/>
    <w:rsid w:val="00660597"/>
    <w:rsid w:val="006730AC"/>
    <w:rsid w:val="006822C7"/>
    <w:rsid w:val="006937AA"/>
    <w:rsid w:val="006A21A8"/>
    <w:rsid w:val="006A5487"/>
    <w:rsid w:val="00724FBA"/>
    <w:rsid w:val="00737122"/>
    <w:rsid w:val="00764674"/>
    <w:rsid w:val="007A220C"/>
    <w:rsid w:val="007B6216"/>
    <w:rsid w:val="007B7029"/>
    <w:rsid w:val="00845BFB"/>
    <w:rsid w:val="0088427C"/>
    <w:rsid w:val="008E161A"/>
    <w:rsid w:val="008E32B8"/>
    <w:rsid w:val="00910D17"/>
    <w:rsid w:val="00926F44"/>
    <w:rsid w:val="00953929"/>
    <w:rsid w:val="00955FDF"/>
    <w:rsid w:val="00964663"/>
    <w:rsid w:val="00973923"/>
    <w:rsid w:val="00993097"/>
    <w:rsid w:val="009E6156"/>
    <w:rsid w:val="009F6DC4"/>
    <w:rsid w:val="00A132ED"/>
    <w:rsid w:val="00A16B2B"/>
    <w:rsid w:val="00AA0197"/>
    <w:rsid w:val="00AC1957"/>
    <w:rsid w:val="00AF017C"/>
    <w:rsid w:val="00B029FC"/>
    <w:rsid w:val="00B25368"/>
    <w:rsid w:val="00B31C89"/>
    <w:rsid w:val="00B70FF3"/>
    <w:rsid w:val="00BA211F"/>
    <w:rsid w:val="00BB3578"/>
    <w:rsid w:val="00BC051C"/>
    <w:rsid w:val="00BC1C73"/>
    <w:rsid w:val="00BF62EF"/>
    <w:rsid w:val="00C52396"/>
    <w:rsid w:val="00C60DB5"/>
    <w:rsid w:val="00CD2808"/>
    <w:rsid w:val="00D12166"/>
    <w:rsid w:val="00D15A29"/>
    <w:rsid w:val="00D1788E"/>
    <w:rsid w:val="00D42D40"/>
    <w:rsid w:val="00D95723"/>
    <w:rsid w:val="00DB1F4B"/>
    <w:rsid w:val="00E02A9B"/>
    <w:rsid w:val="00E171DE"/>
    <w:rsid w:val="00E7001D"/>
    <w:rsid w:val="00E9392E"/>
    <w:rsid w:val="00EC6F4B"/>
    <w:rsid w:val="00EF47E7"/>
    <w:rsid w:val="00F1523A"/>
    <w:rsid w:val="00F30A76"/>
    <w:rsid w:val="00F61072"/>
    <w:rsid w:val="00F93D7F"/>
    <w:rsid w:val="00FA4FAB"/>
    <w:rsid w:val="00FB6B0B"/>
    <w:rsid w:val="00FE1113"/>
    <w:rsid w:val="00FF63F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776B"/>
  <w15:chartTrackingRefBased/>
  <w15:docId w15:val="{DD9A3F2B-924D-46C2-B69F-1ABCE5E1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6DC4"/>
    <w:pPr>
      <w:spacing w:after="0" w:line="240" w:lineRule="auto"/>
    </w:pPr>
    <w:rPr>
      <w:rFonts w:eastAsiaTheme="minorEastAsia"/>
    </w:rPr>
  </w:style>
  <w:style w:type="character" w:customStyle="1" w:styleId="NoSpacingChar">
    <w:name w:val="No Spacing Char"/>
    <w:basedOn w:val="DefaultParagraphFont"/>
    <w:link w:val="NoSpacing"/>
    <w:uiPriority w:val="1"/>
    <w:rsid w:val="009F6DC4"/>
    <w:rPr>
      <w:rFonts w:eastAsiaTheme="minorEastAsia"/>
    </w:rPr>
  </w:style>
  <w:style w:type="character" w:styleId="Hyperlink">
    <w:name w:val="Hyperlink"/>
    <w:basedOn w:val="DefaultParagraphFont"/>
    <w:uiPriority w:val="99"/>
    <w:unhideWhenUsed/>
    <w:rsid w:val="004C7171"/>
    <w:rPr>
      <w:color w:val="0563C1" w:themeColor="hyperlink"/>
      <w:u w:val="single"/>
    </w:rPr>
  </w:style>
  <w:style w:type="character" w:styleId="UnresolvedMention">
    <w:name w:val="Unresolved Mention"/>
    <w:basedOn w:val="DefaultParagraphFont"/>
    <w:uiPriority w:val="99"/>
    <w:semiHidden/>
    <w:unhideWhenUsed/>
    <w:rsid w:val="004C7171"/>
    <w:rPr>
      <w:color w:val="605E5C"/>
      <w:shd w:val="clear" w:color="auto" w:fill="E1DFDD"/>
    </w:rPr>
  </w:style>
  <w:style w:type="character" w:styleId="Emphasis">
    <w:name w:val="Emphasis"/>
    <w:basedOn w:val="DefaultParagraphFont"/>
    <w:uiPriority w:val="20"/>
    <w:qFormat/>
    <w:rsid w:val="004C7171"/>
    <w:rPr>
      <w:i/>
      <w:iCs/>
    </w:rPr>
  </w:style>
  <w:style w:type="character" w:customStyle="1" w:styleId="mi">
    <w:name w:val="mi"/>
    <w:basedOn w:val="DefaultParagraphFont"/>
    <w:rsid w:val="00087DFE"/>
  </w:style>
  <w:style w:type="character" w:customStyle="1" w:styleId="mo">
    <w:name w:val="mo"/>
    <w:basedOn w:val="DefaultParagraphFont"/>
    <w:rsid w:val="00087DFE"/>
  </w:style>
  <w:style w:type="character" w:customStyle="1" w:styleId="mn">
    <w:name w:val="mn"/>
    <w:basedOn w:val="DefaultParagraphFont"/>
    <w:rsid w:val="00087DFE"/>
  </w:style>
  <w:style w:type="paragraph" w:styleId="ListParagraph">
    <w:name w:val="List Paragraph"/>
    <w:basedOn w:val="Normal"/>
    <w:uiPriority w:val="34"/>
    <w:qFormat/>
    <w:rsid w:val="0023208C"/>
    <w:pPr>
      <w:ind w:left="720"/>
      <w:contextualSpacing/>
    </w:pPr>
  </w:style>
  <w:style w:type="paragraph" w:styleId="FootnoteText">
    <w:name w:val="footnote text"/>
    <w:basedOn w:val="Normal"/>
    <w:link w:val="FootnoteTextChar"/>
    <w:uiPriority w:val="99"/>
    <w:semiHidden/>
    <w:unhideWhenUsed/>
    <w:rsid w:val="000556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5664"/>
    <w:rPr>
      <w:sz w:val="20"/>
      <w:szCs w:val="20"/>
    </w:rPr>
  </w:style>
  <w:style w:type="character" w:styleId="FootnoteReference">
    <w:name w:val="footnote reference"/>
    <w:basedOn w:val="DefaultParagraphFont"/>
    <w:uiPriority w:val="99"/>
    <w:semiHidden/>
    <w:unhideWhenUsed/>
    <w:rsid w:val="000556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41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www.siyavula.com/read/science/grade-12/chemical-equilibrium/08-chemical-equilibrium-0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8376088ACBC4F9CBC6B15F8AF732EF5"/>
        <w:category>
          <w:name w:val="General"/>
          <w:gallery w:val="placeholder"/>
        </w:category>
        <w:types>
          <w:type w:val="bbPlcHdr"/>
        </w:types>
        <w:behaviors>
          <w:behavior w:val="content"/>
        </w:behaviors>
        <w:guid w:val="{C3E65BDE-14E4-43F5-B555-C028C0DC2007}"/>
      </w:docPartPr>
      <w:docPartBody>
        <w:p w:rsidR="00134B92" w:rsidRDefault="00134B92" w:rsidP="00134B92">
          <w:pPr>
            <w:pStyle w:val="A8376088ACBC4F9CBC6B15F8AF732EF5"/>
          </w:pPr>
          <w:r>
            <w:rPr>
              <w:rFonts w:asciiTheme="majorHAnsi" w:eastAsiaTheme="majorEastAsia" w:hAnsiTheme="majorHAnsi" w:cstheme="majorBidi"/>
              <w:caps/>
              <w:color w:val="4472C4" w:themeColor="accent1"/>
              <w:sz w:val="80"/>
              <w:szCs w:val="80"/>
            </w:rPr>
            <w:t>[Document title]</w:t>
          </w:r>
        </w:p>
      </w:docPartBody>
    </w:docPart>
    <w:docPart>
      <w:docPartPr>
        <w:name w:val="8C9D110D0A364267B661C36706223C9D"/>
        <w:category>
          <w:name w:val="General"/>
          <w:gallery w:val="placeholder"/>
        </w:category>
        <w:types>
          <w:type w:val="bbPlcHdr"/>
        </w:types>
        <w:behaviors>
          <w:behavior w:val="content"/>
        </w:behaviors>
        <w:guid w:val="{8FC33B22-04A3-4CC9-B3EC-3528CB54FD49}"/>
      </w:docPartPr>
      <w:docPartBody>
        <w:p w:rsidR="00134B92" w:rsidRDefault="00134B92" w:rsidP="00134B92">
          <w:pPr>
            <w:pStyle w:val="8C9D110D0A364267B661C36706223C9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altName w:val="Arial"/>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B92"/>
    <w:rsid w:val="00134B9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4D5E9259B74CE0974ED4D7393D07E2">
    <w:name w:val="FD4D5E9259B74CE0974ED4D7393D07E2"/>
    <w:rsid w:val="00134B92"/>
  </w:style>
  <w:style w:type="paragraph" w:customStyle="1" w:styleId="F5125B00A46449E1B61F580095BD466A">
    <w:name w:val="F5125B00A46449E1B61F580095BD466A"/>
    <w:rsid w:val="00134B92"/>
  </w:style>
  <w:style w:type="paragraph" w:customStyle="1" w:styleId="5AF9BCBAAFAF4AC899148D02EF8C6F14">
    <w:name w:val="5AF9BCBAAFAF4AC899148D02EF8C6F14"/>
    <w:rsid w:val="00134B92"/>
  </w:style>
  <w:style w:type="paragraph" w:customStyle="1" w:styleId="D8D71B45737A4D51AEA053408B58EF5A">
    <w:name w:val="D8D71B45737A4D51AEA053408B58EF5A"/>
    <w:rsid w:val="00134B92"/>
  </w:style>
  <w:style w:type="paragraph" w:customStyle="1" w:styleId="B64F1C98D1794758936ED47700752958">
    <w:name w:val="B64F1C98D1794758936ED47700752958"/>
    <w:rsid w:val="00134B92"/>
  </w:style>
  <w:style w:type="paragraph" w:customStyle="1" w:styleId="B4290E6C76E642F18042D61580BAFB32">
    <w:name w:val="B4290E6C76E642F18042D61580BAFB32"/>
    <w:rsid w:val="00134B92"/>
  </w:style>
  <w:style w:type="paragraph" w:customStyle="1" w:styleId="A8376088ACBC4F9CBC6B15F8AF732EF5">
    <w:name w:val="A8376088ACBC4F9CBC6B15F8AF732EF5"/>
    <w:rsid w:val="00134B92"/>
  </w:style>
  <w:style w:type="paragraph" w:customStyle="1" w:styleId="8C9D110D0A364267B661C36706223C9D">
    <w:name w:val="8C9D110D0A364267B661C36706223C9D"/>
    <w:rsid w:val="00134B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PublishDate>
  <Abstract/>
  <CompanyAddress>University of Ottawa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E81D70-5D85-4D48-AD15-17B12C20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2487</TotalTime>
  <Pages>18</Pages>
  <Words>2541</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EXPERIMENT - 3</vt:lpstr>
    </vt:vector>
  </TitlesOfParts>
  <Company>DEPARTMENT OF CHEMISTRY</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 - 3</dc:title>
  <dc:subject>Aishwarya Pramudi Suresh, 300083747</dc:subject>
  <dc:creator>Aishwarya Suresh</dc:creator>
  <cp:keywords/>
  <dc:description/>
  <cp:lastModifiedBy>Aishwarya Suresh</cp:lastModifiedBy>
  <cp:revision>64</cp:revision>
  <dcterms:created xsi:type="dcterms:W3CDTF">2018-10-15T01:50:00Z</dcterms:created>
  <dcterms:modified xsi:type="dcterms:W3CDTF">2018-10-16T19:37:00Z</dcterms:modified>
</cp:coreProperties>
</file>