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C6864" w14:textId="77777777" w:rsidR="00CC55D7" w:rsidRPr="005E7FF9" w:rsidRDefault="00504915" w:rsidP="00504915">
      <w:pPr>
        <w:jc w:val="center"/>
        <w:rPr>
          <w:rFonts w:ascii="Times New Roman" w:hAnsi="Times New Roman" w:cs="Times New Roman"/>
          <w:sz w:val="24"/>
          <w:szCs w:val="24"/>
          <w:lang w:val="en-CA"/>
        </w:rPr>
      </w:pPr>
      <w:r w:rsidRPr="005E7FF9">
        <w:rPr>
          <w:rFonts w:ascii="Times New Roman" w:hAnsi="Times New Roman" w:cs="Times New Roman"/>
          <w:sz w:val="24"/>
          <w:szCs w:val="24"/>
          <w:lang w:val="en-CA"/>
        </w:rPr>
        <w:t xml:space="preserve">Incidence of </w:t>
      </w:r>
      <w:r w:rsidRPr="005E7FF9">
        <w:rPr>
          <w:rFonts w:ascii="Times New Roman" w:hAnsi="Times New Roman" w:cs="Times New Roman"/>
          <w:i/>
          <w:sz w:val="24"/>
          <w:szCs w:val="24"/>
          <w:lang w:val="en-CA"/>
        </w:rPr>
        <w:t xml:space="preserve">Chamaedaphne calyculata </w:t>
      </w:r>
      <w:r w:rsidRPr="005E7FF9">
        <w:rPr>
          <w:rFonts w:ascii="Times New Roman" w:hAnsi="Times New Roman" w:cs="Times New Roman"/>
          <w:sz w:val="24"/>
          <w:szCs w:val="24"/>
          <w:lang w:val="en-CA"/>
        </w:rPr>
        <w:t>at Mer Bleue</w:t>
      </w:r>
    </w:p>
    <w:p w14:paraId="383DA92F" w14:textId="77777777" w:rsidR="00504915" w:rsidRDefault="00504915" w:rsidP="00504915">
      <w:pPr>
        <w:jc w:val="center"/>
        <w:rPr>
          <w:rFonts w:ascii="Times New Roman" w:hAnsi="Times New Roman" w:cs="Times New Roman"/>
          <w:lang w:val="en-CA"/>
        </w:rPr>
      </w:pPr>
    </w:p>
    <w:p w14:paraId="309041BF" w14:textId="77777777" w:rsidR="00504915" w:rsidRDefault="00504915" w:rsidP="00504915">
      <w:pPr>
        <w:jc w:val="center"/>
        <w:rPr>
          <w:rFonts w:ascii="Times New Roman" w:hAnsi="Times New Roman" w:cs="Times New Roman"/>
          <w:lang w:val="en-CA"/>
        </w:rPr>
      </w:pPr>
    </w:p>
    <w:p w14:paraId="293715C7" w14:textId="77777777" w:rsidR="00504915" w:rsidRDefault="00504915" w:rsidP="00504915">
      <w:pPr>
        <w:jc w:val="center"/>
        <w:rPr>
          <w:rFonts w:ascii="Times New Roman" w:hAnsi="Times New Roman" w:cs="Times New Roman"/>
          <w:lang w:val="en-CA"/>
        </w:rPr>
      </w:pPr>
    </w:p>
    <w:p w14:paraId="414B4185" w14:textId="08D75E4B" w:rsidR="00504915" w:rsidRPr="005E7FF9" w:rsidRDefault="00A41A1D" w:rsidP="00504915">
      <w:pPr>
        <w:jc w:val="center"/>
        <w:rPr>
          <w:rFonts w:ascii="Times New Roman" w:hAnsi="Times New Roman" w:cs="Times New Roman"/>
          <w:sz w:val="24"/>
          <w:szCs w:val="24"/>
          <w:lang w:val="en-CA"/>
        </w:rPr>
      </w:pPr>
      <w:r>
        <w:rPr>
          <w:rFonts w:ascii="Times New Roman" w:hAnsi="Times New Roman" w:cs="Times New Roman"/>
          <w:sz w:val="24"/>
          <w:szCs w:val="24"/>
          <w:lang w:val="en-CA"/>
        </w:rPr>
        <w:t>By _________</w:t>
      </w:r>
    </w:p>
    <w:p w14:paraId="23A21985" w14:textId="77777777" w:rsidR="00504915" w:rsidRDefault="00504915" w:rsidP="005E7FF9">
      <w:pPr>
        <w:rPr>
          <w:rFonts w:ascii="Times New Roman" w:hAnsi="Times New Roman" w:cs="Times New Roman"/>
          <w:lang w:val="en-CA"/>
        </w:rPr>
      </w:pPr>
    </w:p>
    <w:p w14:paraId="1CB9BDFD" w14:textId="77777777" w:rsidR="00504915" w:rsidRDefault="00504915" w:rsidP="00504915">
      <w:pPr>
        <w:jc w:val="center"/>
        <w:rPr>
          <w:rFonts w:ascii="Times New Roman" w:hAnsi="Times New Roman" w:cs="Times New Roman"/>
          <w:lang w:val="en-CA"/>
        </w:rPr>
      </w:pPr>
    </w:p>
    <w:p w14:paraId="1CBA4F01" w14:textId="13C5CB36" w:rsidR="00504915" w:rsidRPr="00073686" w:rsidRDefault="00A41A1D" w:rsidP="005E7FF9">
      <w:pPr>
        <w:jc w:val="center"/>
        <w:rPr>
          <w:rFonts w:ascii="Times New Roman" w:hAnsi="Times New Roman" w:cs="Times New Roman"/>
          <w:sz w:val="24"/>
          <w:szCs w:val="24"/>
          <w:lang w:val="en-CA"/>
        </w:rPr>
      </w:pPr>
      <w:r>
        <w:rPr>
          <w:rFonts w:ascii="Times New Roman" w:hAnsi="Times New Roman" w:cs="Times New Roman"/>
          <w:sz w:val="24"/>
          <w:szCs w:val="24"/>
          <w:lang w:val="en-CA"/>
        </w:rPr>
        <w:t>BIO-1130 SECTION ______</w:t>
      </w:r>
    </w:p>
    <w:p w14:paraId="3275A6C4" w14:textId="77777777" w:rsidR="00504915" w:rsidRDefault="00504915" w:rsidP="005E7FF9">
      <w:pPr>
        <w:rPr>
          <w:rFonts w:ascii="Times New Roman" w:hAnsi="Times New Roman" w:cs="Times New Roman"/>
          <w:lang w:val="en-CA"/>
        </w:rPr>
      </w:pPr>
    </w:p>
    <w:p w14:paraId="668B7907" w14:textId="77777777" w:rsidR="00504915" w:rsidRPr="005E7FF9" w:rsidRDefault="00504915" w:rsidP="00504915">
      <w:pPr>
        <w:jc w:val="center"/>
        <w:rPr>
          <w:rFonts w:ascii="Times New Roman" w:hAnsi="Times New Roman" w:cs="Times New Roman"/>
          <w:sz w:val="24"/>
          <w:szCs w:val="24"/>
          <w:lang w:val="en-CA"/>
        </w:rPr>
      </w:pPr>
      <w:r w:rsidRPr="005E7FF9">
        <w:rPr>
          <w:rFonts w:ascii="Times New Roman" w:hAnsi="Times New Roman" w:cs="Times New Roman"/>
          <w:sz w:val="24"/>
          <w:szCs w:val="24"/>
          <w:lang w:val="en-CA"/>
        </w:rPr>
        <w:t>Demonstrators:</w:t>
      </w:r>
    </w:p>
    <w:p w14:paraId="0FAEFADB" w14:textId="09789191" w:rsidR="00504915" w:rsidRPr="005E7FF9" w:rsidRDefault="00A41A1D" w:rsidP="00504915">
      <w:pPr>
        <w:jc w:val="center"/>
        <w:rPr>
          <w:rFonts w:ascii="Times New Roman" w:hAnsi="Times New Roman" w:cs="Times New Roman"/>
          <w:sz w:val="24"/>
          <w:szCs w:val="24"/>
          <w:lang w:val="en-CA"/>
        </w:rPr>
      </w:pPr>
      <w:r>
        <w:rPr>
          <w:rFonts w:ascii="Times New Roman" w:hAnsi="Times New Roman" w:cs="Times New Roman"/>
          <w:sz w:val="24"/>
          <w:szCs w:val="24"/>
          <w:lang w:val="en-CA"/>
        </w:rPr>
        <w:t>________</w:t>
      </w:r>
      <w:r w:rsidR="005E7FF9" w:rsidRPr="005E7FF9">
        <w:rPr>
          <w:rFonts w:ascii="Times New Roman" w:hAnsi="Times New Roman" w:cs="Times New Roman"/>
          <w:sz w:val="24"/>
          <w:szCs w:val="24"/>
          <w:lang w:val="en-CA"/>
        </w:rPr>
        <w:t xml:space="preserve"> and</w:t>
      </w:r>
    </w:p>
    <w:p w14:paraId="46DA59F5" w14:textId="364325F6" w:rsidR="005E7FF9" w:rsidRPr="005E7FF9" w:rsidRDefault="00A41A1D" w:rsidP="00504915">
      <w:pPr>
        <w:jc w:val="center"/>
        <w:rPr>
          <w:rFonts w:ascii="Times New Roman" w:hAnsi="Times New Roman" w:cs="Times New Roman"/>
          <w:sz w:val="24"/>
          <w:szCs w:val="24"/>
          <w:lang w:val="en-CA"/>
        </w:rPr>
      </w:pPr>
      <w:r>
        <w:rPr>
          <w:rFonts w:ascii="Times New Roman" w:hAnsi="Times New Roman" w:cs="Times New Roman"/>
          <w:sz w:val="24"/>
          <w:szCs w:val="24"/>
          <w:lang w:val="en-CA"/>
        </w:rPr>
        <w:t>__________</w:t>
      </w:r>
    </w:p>
    <w:p w14:paraId="41B9E0E6" w14:textId="77777777" w:rsidR="005E7FF9" w:rsidRDefault="005E7FF9" w:rsidP="005E7FF9">
      <w:pPr>
        <w:rPr>
          <w:rFonts w:ascii="Times New Roman" w:hAnsi="Times New Roman" w:cs="Times New Roman"/>
          <w:lang w:val="en-CA"/>
        </w:rPr>
      </w:pPr>
    </w:p>
    <w:p w14:paraId="12F5A9AE" w14:textId="77777777" w:rsidR="005E7FF9" w:rsidRDefault="005E7FF9" w:rsidP="00504915">
      <w:pPr>
        <w:jc w:val="center"/>
        <w:rPr>
          <w:rFonts w:ascii="Times New Roman" w:hAnsi="Times New Roman" w:cs="Times New Roman"/>
          <w:lang w:val="en-CA"/>
        </w:rPr>
      </w:pPr>
    </w:p>
    <w:p w14:paraId="757B2EAE" w14:textId="77777777" w:rsidR="005E7FF9" w:rsidRPr="00073686" w:rsidRDefault="005E7FF9" w:rsidP="00504915">
      <w:pPr>
        <w:jc w:val="center"/>
        <w:rPr>
          <w:rFonts w:ascii="Times New Roman" w:hAnsi="Times New Roman" w:cs="Times New Roman"/>
          <w:sz w:val="24"/>
          <w:szCs w:val="24"/>
          <w:lang w:val="en-CA"/>
        </w:rPr>
      </w:pPr>
      <w:r w:rsidRPr="00073686">
        <w:rPr>
          <w:rFonts w:ascii="Times New Roman" w:hAnsi="Times New Roman" w:cs="Times New Roman"/>
          <w:sz w:val="24"/>
          <w:szCs w:val="24"/>
          <w:lang w:val="en-CA"/>
        </w:rPr>
        <w:t xml:space="preserve">October 3, 2018 </w:t>
      </w:r>
    </w:p>
    <w:p w14:paraId="11BACB71" w14:textId="77777777" w:rsidR="005E7FF9" w:rsidRDefault="005E7FF9" w:rsidP="005E7FF9">
      <w:pPr>
        <w:rPr>
          <w:rFonts w:ascii="Times New Roman" w:hAnsi="Times New Roman" w:cs="Times New Roman"/>
          <w:lang w:val="en-CA"/>
        </w:rPr>
      </w:pPr>
    </w:p>
    <w:p w14:paraId="461B55D6" w14:textId="77777777" w:rsidR="005E7FF9" w:rsidRDefault="005E7FF9" w:rsidP="00504915">
      <w:pPr>
        <w:jc w:val="center"/>
        <w:rPr>
          <w:rFonts w:ascii="Times New Roman" w:hAnsi="Times New Roman" w:cs="Times New Roman"/>
          <w:lang w:val="en-CA"/>
        </w:rPr>
      </w:pPr>
    </w:p>
    <w:p w14:paraId="21B8DDE4" w14:textId="77777777" w:rsidR="005E7FF9" w:rsidRPr="00073686" w:rsidRDefault="005E7FF9" w:rsidP="00504915">
      <w:pPr>
        <w:jc w:val="center"/>
        <w:rPr>
          <w:rFonts w:ascii="Times New Roman" w:hAnsi="Times New Roman" w:cs="Times New Roman"/>
          <w:sz w:val="24"/>
          <w:szCs w:val="24"/>
          <w:lang w:val="en-CA"/>
        </w:rPr>
      </w:pPr>
      <w:r w:rsidRPr="00073686">
        <w:rPr>
          <w:rFonts w:ascii="Times New Roman" w:hAnsi="Times New Roman" w:cs="Times New Roman"/>
          <w:sz w:val="24"/>
          <w:szCs w:val="24"/>
          <w:lang w:val="en-CA"/>
        </w:rPr>
        <w:t>Department of Biology</w:t>
      </w:r>
    </w:p>
    <w:p w14:paraId="4C2543ED" w14:textId="77777777" w:rsidR="005E7FF9" w:rsidRDefault="005E7FF9" w:rsidP="00504915">
      <w:pPr>
        <w:jc w:val="center"/>
        <w:rPr>
          <w:rFonts w:ascii="Times New Roman" w:hAnsi="Times New Roman" w:cs="Times New Roman"/>
          <w:lang w:val="en-CA"/>
        </w:rPr>
      </w:pPr>
    </w:p>
    <w:p w14:paraId="4CABBB9B" w14:textId="77777777" w:rsidR="005E7FF9" w:rsidRDefault="005E7FF9" w:rsidP="00504915">
      <w:pPr>
        <w:jc w:val="center"/>
        <w:rPr>
          <w:rFonts w:ascii="Times New Roman" w:hAnsi="Times New Roman" w:cs="Times New Roman"/>
          <w:lang w:val="en-CA"/>
        </w:rPr>
      </w:pPr>
    </w:p>
    <w:p w14:paraId="73490159" w14:textId="77777777" w:rsidR="005E7FF9" w:rsidRDefault="005E7FF9" w:rsidP="00504915">
      <w:pPr>
        <w:jc w:val="center"/>
        <w:rPr>
          <w:rFonts w:ascii="Times New Roman" w:hAnsi="Times New Roman" w:cs="Times New Roman"/>
          <w:b/>
          <w:sz w:val="28"/>
          <w:szCs w:val="28"/>
          <w:lang w:val="en-CA"/>
        </w:rPr>
      </w:pPr>
      <w:r w:rsidRPr="005E7FF9">
        <w:rPr>
          <w:rFonts w:ascii="Times New Roman" w:hAnsi="Times New Roman" w:cs="Times New Roman"/>
          <w:b/>
          <w:sz w:val="28"/>
          <w:szCs w:val="28"/>
          <w:lang w:val="en-CA"/>
        </w:rPr>
        <w:t>University of Ottawa</w:t>
      </w:r>
    </w:p>
    <w:p w14:paraId="52C59D94" w14:textId="77777777" w:rsidR="005E7FF9" w:rsidRDefault="005E7FF9" w:rsidP="00504915">
      <w:pPr>
        <w:jc w:val="center"/>
        <w:rPr>
          <w:rFonts w:ascii="Times New Roman" w:hAnsi="Times New Roman" w:cs="Times New Roman"/>
          <w:b/>
          <w:sz w:val="28"/>
          <w:szCs w:val="28"/>
          <w:lang w:val="en-CA"/>
        </w:rPr>
      </w:pPr>
    </w:p>
    <w:p w14:paraId="023B267D" w14:textId="77777777" w:rsidR="005E7FF9" w:rsidRDefault="005E7FF9" w:rsidP="00504915">
      <w:pPr>
        <w:jc w:val="center"/>
        <w:rPr>
          <w:rFonts w:ascii="Times New Roman" w:hAnsi="Times New Roman" w:cs="Times New Roman"/>
          <w:lang w:val="en-CA"/>
        </w:rPr>
      </w:pPr>
    </w:p>
    <w:p w14:paraId="32403638" w14:textId="77777777" w:rsidR="005E7FF9" w:rsidRDefault="005E7FF9" w:rsidP="00504915">
      <w:pPr>
        <w:jc w:val="center"/>
        <w:rPr>
          <w:rFonts w:ascii="Times New Roman" w:hAnsi="Times New Roman" w:cs="Times New Roman"/>
          <w:lang w:val="en-CA"/>
        </w:rPr>
      </w:pPr>
    </w:p>
    <w:p w14:paraId="49140D88" w14:textId="77777777" w:rsidR="00A41A1D" w:rsidRDefault="00A41A1D" w:rsidP="00504915">
      <w:pPr>
        <w:jc w:val="center"/>
        <w:rPr>
          <w:rFonts w:ascii="Times New Roman" w:hAnsi="Times New Roman" w:cs="Times New Roman"/>
          <w:lang w:val="en-CA"/>
        </w:rPr>
      </w:pPr>
      <w:bookmarkStart w:id="0" w:name="_GoBack"/>
      <w:bookmarkEnd w:id="0"/>
    </w:p>
    <w:p w14:paraId="646CCDA6" w14:textId="77777777" w:rsidR="005E7FF9" w:rsidRDefault="005E7FF9" w:rsidP="005E7FF9">
      <w:pPr>
        <w:rPr>
          <w:rFonts w:ascii="Times New Roman" w:hAnsi="Times New Roman" w:cs="Times New Roman"/>
          <w:lang w:val="en-CA"/>
        </w:rPr>
      </w:pPr>
    </w:p>
    <w:p w14:paraId="3D1A38D7" w14:textId="77777777" w:rsidR="005E7FF9" w:rsidRDefault="005E7FF9" w:rsidP="005E7FF9">
      <w:pPr>
        <w:rPr>
          <w:rFonts w:ascii="Times New Roman" w:hAnsi="Times New Roman" w:cs="Times New Roman"/>
          <w:sz w:val="24"/>
          <w:szCs w:val="24"/>
          <w:lang w:val="en-CA"/>
        </w:rPr>
      </w:pPr>
      <w:r>
        <w:rPr>
          <w:rFonts w:ascii="Times New Roman" w:hAnsi="Times New Roman" w:cs="Times New Roman"/>
          <w:sz w:val="24"/>
          <w:szCs w:val="24"/>
          <w:lang w:val="en-CA"/>
        </w:rPr>
        <w:lastRenderedPageBreak/>
        <w:t>QUESTIONS</w:t>
      </w:r>
    </w:p>
    <w:p w14:paraId="32035A49" w14:textId="77777777" w:rsidR="005E7FF9" w:rsidRDefault="005E7FF9" w:rsidP="005E7FF9">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Based on the observations plotted on your graph, what type of habitat(s) is your plant adapted to?</w:t>
      </w:r>
    </w:p>
    <w:p w14:paraId="45AB759D" w14:textId="77777777" w:rsidR="005E7FF9" w:rsidRDefault="005E7FF9" w:rsidP="005E7FF9">
      <w:pPr>
        <w:ind w:left="720"/>
        <w:rPr>
          <w:rFonts w:ascii="Times New Roman" w:hAnsi="Times New Roman" w:cs="Times New Roman"/>
          <w:sz w:val="24"/>
          <w:szCs w:val="24"/>
          <w:lang w:val="en-CA"/>
        </w:rPr>
      </w:pPr>
      <w:r w:rsidRPr="005E7FF9">
        <w:rPr>
          <w:rFonts w:ascii="Times New Roman" w:hAnsi="Times New Roman" w:cs="Times New Roman"/>
          <w:sz w:val="24"/>
          <w:szCs w:val="24"/>
          <w:lang w:val="en-CA"/>
        </w:rPr>
        <w:t xml:space="preserve">Based on the calculated incidence represented on the graph, </w:t>
      </w:r>
      <w:r w:rsidRPr="005E7FF9">
        <w:rPr>
          <w:rFonts w:ascii="Times New Roman" w:hAnsi="Times New Roman" w:cs="Times New Roman"/>
          <w:i/>
          <w:sz w:val="24"/>
          <w:szCs w:val="24"/>
          <w:lang w:val="en-CA"/>
        </w:rPr>
        <w:t>Chamaedaphne calyculata</w:t>
      </w:r>
      <w:r>
        <w:rPr>
          <w:rFonts w:ascii="Times New Roman" w:hAnsi="Times New Roman" w:cs="Times New Roman"/>
          <w:sz w:val="24"/>
          <w:szCs w:val="24"/>
          <w:lang w:val="en-CA"/>
        </w:rPr>
        <w:t xml:space="preserve"> </w:t>
      </w:r>
      <w:r w:rsidR="00442621">
        <w:rPr>
          <w:rFonts w:ascii="Times New Roman" w:hAnsi="Times New Roman" w:cs="Times New Roman"/>
          <w:sz w:val="24"/>
          <w:szCs w:val="24"/>
          <w:lang w:val="en-CA"/>
        </w:rPr>
        <w:t>has adapted and was most abundant in wet areas. The plant favours moist environments, such as the Bog and the Ecotone, which was indicated by the lower incidences in the drier habitats at Mer Bleue.</w:t>
      </w:r>
    </w:p>
    <w:p w14:paraId="5DCBF2BB" w14:textId="77777777" w:rsidR="00442621" w:rsidRDefault="00442621" w:rsidP="00442621">
      <w:pPr>
        <w:rPr>
          <w:rFonts w:ascii="Times New Roman" w:hAnsi="Times New Roman" w:cs="Times New Roman"/>
          <w:sz w:val="24"/>
          <w:szCs w:val="24"/>
          <w:lang w:val="en-CA"/>
        </w:rPr>
      </w:pPr>
    </w:p>
    <w:p w14:paraId="742BE2F2" w14:textId="77777777" w:rsidR="00442621" w:rsidRDefault="00442621" w:rsidP="00442621">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(a) What would happen to the preferred habitat of your plant in case of partial water drainage of the Mer Bleue marsh (e.g. The water level would go down half the depth of the marsh)?</w:t>
      </w:r>
    </w:p>
    <w:p w14:paraId="52AE5726" w14:textId="77777777" w:rsidR="00442621" w:rsidRDefault="00442621" w:rsidP="00442621">
      <w:pPr>
        <w:ind w:left="720"/>
        <w:rPr>
          <w:rFonts w:ascii="Times New Roman" w:hAnsi="Times New Roman" w:cs="Times New Roman"/>
          <w:sz w:val="24"/>
          <w:szCs w:val="24"/>
          <w:lang w:val="en-CA"/>
        </w:rPr>
      </w:pPr>
      <w:r w:rsidRPr="00442621">
        <w:rPr>
          <w:rFonts w:ascii="Times New Roman" w:hAnsi="Times New Roman" w:cs="Times New Roman"/>
          <w:sz w:val="24"/>
          <w:szCs w:val="24"/>
          <w:lang w:val="en-CA"/>
        </w:rPr>
        <w:t>If there was a partial drainage of the</w:t>
      </w:r>
      <w:r w:rsidR="00757594">
        <w:rPr>
          <w:rFonts w:ascii="Times New Roman" w:hAnsi="Times New Roman" w:cs="Times New Roman"/>
          <w:sz w:val="24"/>
          <w:szCs w:val="24"/>
          <w:lang w:val="en-CA"/>
        </w:rPr>
        <w:t xml:space="preserve"> Mer Bleue marsh, then the bog – w</w:t>
      </w:r>
      <w:r w:rsidRPr="00442621">
        <w:rPr>
          <w:rFonts w:ascii="Times New Roman" w:hAnsi="Times New Roman" w:cs="Times New Roman"/>
          <w:sz w:val="24"/>
          <w:szCs w:val="24"/>
          <w:lang w:val="en-CA"/>
        </w:rPr>
        <w:t xml:space="preserve">here </w:t>
      </w:r>
      <w:r w:rsidRPr="00442621">
        <w:rPr>
          <w:rFonts w:ascii="Times New Roman" w:hAnsi="Times New Roman" w:cs="Times New Roman"/>
          <w:i/>
          <w:sz w:val="24"/>
          <w:szCs w:val="24"/>
          <w:lang w:val="en-CA"/>
        </w:rPr>
        <w:t>Chamaedaphne calyculata</w:t>
      </w:r>
      <w:r w:rsidR="00757594">
        <w:rPr>
          <w:rFonts w:ascii="Times New Roman" w:hAnsi="Times New Roman" w:cs="Times New Roman"/>
          <w:sz w:val="24"/>
          <w:szCs w:val="24"/>
          <w:lang w:val="en-CA"/>
        </w:rPr>
        <w:t xml:space="preserve"> had the highest incidence – w</w:t>
      </w:r>
      <w:r>
        <w:rPr>
          <w:rFonts w:ascii="Times New Roman" w:hAnsi="Times New Roman" w:cs="Times New Roman"/>
          <w:sz w:val="24"/>
          <w:szCs w:val="24"/>
          <w:lang w:val="en-CA"/>
        </w:rPr>
        <w:t>ould be greatly affected</w:t>
      </w:r>
      <w:r w:rsidR="00757594">
        <w:rPr>
          <w:rFonts w:ascii="Times New Roman" w:hAnsi="Times New Roman" w:cs="Times New Roman"/>
          <w:sz w:val="24"/>
          <w:szCs w:val="24"/>
          <w:lang w:val="en-CA"/>
        </w:rPr>
        <w:t>. The habitat is located right beside the marsh, so it would lose its main water source and become significantly drier, resulting in an outcome of uninhabitable, dry soil</w:t>
      </w:r>
      <w:r w:rsidR="00BD567E">
        <w:rPr>
          <w:rFonts w:ascii="Times New Roman" w:hAnsi="Times New Roman" w:cs="Times New Roman"/>
          <w:sz w:val="24"/>
          <w:szCs w:val="24"/>
          <w:lang w:val="en-CA"/>
        </w:rPr>
        <w:t>.</w:t>
      </w:r>
    </w:p>
    <w:p w14:paraId="055222C0" w14:textId="77777777" w:rsidR="00757594" w:rsidRDefault="00757594" w:rsidP="00442621">
      <w:pPr>
        <w:ind w:left="720"/>
        <w:rPr>
          <w:rFonts w:ascii="Times New Roman" w:hAnsi="Times New Roman" w:cs="Times New Roman"/>
          <w:sz w:val="24"/>
          <w:szCs w:val="24"/>
          <w:lang w:val="en-CA"/>
        </w:rPr>
      </w:pPr>
      <w:r>
        <w:rPr>
          <w:rFonts w:ascii="Times New Roman" w:hAnsi="Times New Roman" w:cs="Times New Roman"/>
          <w:sz w:val="24"/>
          <w:szCs w:val="24"/>
          <w:lang w:val="en-CA"/>
        </w:rPr>
        <w:t>(b) Based on your answers to 1. and 2. (a), what is your prediction regarding the consequence of the drainage on your plant regarding its abundance in its preferred habitat, as well as its distribution in the Mer Bleue site?</w:t>
      </w:r>
    </w:p>
    <w:p w14:paraId="3B0BE057" w14:textId="77777777" w:rsidR="00666B46" w:rsidRPr="00442621" w:rsidRDefault="00666B46" w:rsidP="005D2EB9">
      <w:pPr>
        <w:ind w:left="720"/>
        <w:rPr>
          <w:rFonts w:ascii="Times New Roman" w:hAnsi="Times New Roman" w:cs="Times New Roman"/>
          <w:sz w:val="24"/>
          <w:szCs w:val="24"/>
          <w:lang w:val="en-CA"/>
        </w:rPr>
      </w:pPr>
      <w:r>
        <w:rPr>
          <w:rFonts w:ascii="Times New Roman" w:hAnsi="Times New Roman" w:cs="Times New Roman"/>
          <w:sz w:val="24"/>
          <w:szCs w:val="24"/>
          <w:lang w:val="en-CA"/>
        </w:rPr>
        <w:t>In the case of a water drainage within the bog,</w:t>
      </w:r>
      <w:r w:rsidR="000D1C8E">
        <w:rPr>
          <w:rFonts w:ascii="Times New Roman" w:hAnsi="Times New Roman" w:cs="Times New Roman"/>
          <w:sz w:val="24"/>
          <w:szCs w:val="24"/>
          <w:lang w:val="en-CA"/>
        </w:rPr>
        <w:t xml:space="preserve"> its immediate environment</w:t>
      </w:r>
      <w:r w:rsidR="00BD567E">
        <w:rPr>
          <w:rFonts w:ascii="Times New Roman" w:hAnsi="Times New Roman" w:cs="Times New Roman"/>
          <w:sz w:val="24"/>
          <w:szCs w:val="24"/>
          <w:lang w:val="en-CA"/>
        </w:rPr>
        <w:t xml:space="preserve"> would have considerable </w:t>
      </w:r>
      <w:r w:rsidR="005D2EB9">
        <w:rPr>
          <w:rFonts w:ascii="Times New Roman" w:hAnsi="Times New Roman" w:cs="Times New Roman"/>
          <w:sz w:val="24"/>
          <w:szCs w:val="24"/>
          <w:lang w:val="en-CA"/>
        </w:rPr>
        <w:t>repercussions</w:t>
      </w:r>
      <w:r w:rsidR="00BD567E">
        <w:rPr>
          <w:rFonts w:ascii="Times New Roman" w:hAnsi="Times New Roman" w:cs="Times New Roman"/>
          <w:sz w:val="24"/>
          <w:szCs w:val="24"/>
          <w:lang w:val="en-CA"/>
        </w:rPr>
        <w:t>, seeing as it evidently depends on a</w:t>
      </w:r>
      <w:r w:rsidR="005D2EB9">
        <w:rPr>
          <w:rFonts w:ascii="Times New Roman" w:hAnsi="Times New Roman" w:cs="Times New Roman"/>
          <w:sz w:val="24"/>
          <w:szCs w:val="24"/>
          <w:lang w:val="en-CA"/>
        </w:rPr>
        <w:t xml:space="preserve"> supply of water. If this continued for over a longer period of time, the incidence of </w:t>
      </w:r>
      <w:r w:rsidR="005D2EB9" w:rsidRPr="00442621">
        <w:rPr>
          <w:rFonts w:ascii="Times New Roman" w:hAnsi="Times New Roman" w:cs="Times New Roman"/>
          <w:i/>
          <w:sz w:val="24"/>
          <w:szCs w:val="24"/>
          <w:lang w:val="en-CA"/>
        </w:rPr>
        <w:t>Chamaedaphne calyculata</w:t>
      </w:r>
      <w:r w:rsidR="005D2EB9">
        <w:rPr>
          <w:rFonts w:ascii="Times New Roman" w:hAnsi="Times New Roman" w:cs="Times New Roman"/>
          <w:sz w:val="24"/>
          <w:szCs w:val="24"/>
          <w:lang w:val="en-CA"/>
        </w:rPr>
        <w:t xml:space="preserve"> would gradually decrease into extinction within the Mer Bleue Conservation Area.</w:t>
      </w:r>
    </w:p>
    <w:sectPr w:rsidR="00666B46" w:rsidRPr="00442621" w:rsidSect="00D07C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175057"/>
    <w:multiLevelType w:val="hybridMultilevel"/>
    <w:tmpl w:val="1AA20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915"/>
    <w:rsid w:val="00054A6A"/>
    <w:rsid w:val="00073686"/>
    <w:rsid w:val="000D1C8E"/>
    <w:rsid w:val="00442621"/>
    <w:rsid w:val="00504915"/>
    <w:rsid w:val="00510AAA"/>
    <w:rsid w:val="005D0A7E"/>
    <w:rsid w:val="005D2EB9"/>
    <w:rsid w:val="005E7FF9"/>
    <w:rsid w:val="00666B46"/>
    <w:rsid w:val="00757594"/>
    <w:rsid w:val="007B309D"/>
    <w:rsid w:val="00A41A1D"/>
    <w:rsid w:val="00BD567E"/>
    <w:rsid w:val="00D07C32"/>
    <w:rsid w:val="00D56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FFD7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E7FF9"/>
  </w:style>
  <w:style w:type="paragraph" w:styleId="Heading1">
    <w:name w:val="heading 1"/>
    <w:basedOn w:val="Normal"/>
    <w:next w:val="Normal"/>
    <w:link w:val="Heading1Char"/>
    <w:uiPriority w:val="9"/>
    <w:qFormat/>
    <w:rsid w:val="005E7FF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5E7FF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5E7FF9"/>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5E7FF9"/>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5E7FF9"/>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5E7FF9"/>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5E7FF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E7FF9"/>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5E7FF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FF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5E7FF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5E7FF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5E7FF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5E7FF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5E7FF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5E7FF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E7FF9"/>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5E7FF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E7FF9"/>
    <w:pPr>
      <w:spacing w:line="240" w:lineRule="auto"/>
    </w:pPr>
    <w:rPr>
      <w:b/>
      <w:bCs/>
      <w:color w:val="4472C4" w:themeColor="accent1"/>
      <w:sz w:val="18"/>
      <w:szCs w:val="18"/>
    </w:rPr>
  </w:style>
  <w:style w:type="paragraph" w:styleId="Title">
    <w:name w:val="Title"/>
    <w:basedOn w:val="Normal"/>
    <w:next w:val="Normal"/>
    <w:link w:val="TitleChar"/>
    <w:uiPriority w:val="10"/>
    <w:qFormat/>
    <w:rsid w:val="005E7FF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5E7FF9"/>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5E7FF9"/>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5E7FF9"/>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5E7FF9"/>
    <w:rPr>
      <w:b/>
      <w:bCs/>
    </w:rPr>
  </w:style>
  <w:style w:type="character" w:styleId="Emphasis">
    <w:name w:val="Emphasis"/>
    <w:basedOn w:val="DefaultParagraphFont"/>
    <w:uiPriority w:val="20"/>
    <w:qFormat/>
    <w:rsid w:val="005E7FF9"/>
    <w:rPr>
      <w:i/>
      <w:iCs/>
    </w:rPr>
  </w:style>
  <w:style w:type="paragraph" w:styleId="NoSpacing">
    <w:name w:val="No Spacing"/>
    <w:uiPriority w:val="1"/>
    <w:qFormat/>
    <w:rsid w:val="005E7FF9"/>
    <w:pPr>
      <w:spacing w:after="0" w:line="240" w:lineRule="auto"/>
    </w:pPr>
  </w:style>
  <w:style w:type="paragraph" w:styleId="ListParagraph">
    <w:name w:val="List Paragraph"/>
    <w:basedOn w:val="Normal"/>
    <w:uiPriority w:val="34"/>
    <w:qFormat/>
    <w:rsid w:val="005E7FF9"/>
    <w:pPr>
      <w:ind w:left="720"/>
      <w:contextualSpacing/>
    </w:pPr>
  </w:style>
  <w:style w:type="paragraph" w:styleId="Quote">
    <w:name w:val="Quote"/>
    <w:basedOn w:val="Normal"/>
    <w:next w:val="Normal"/>
    <w:link w:val="QuoteChar"/>
    <w:uiPriority w:val="29"/>
    <w:qFormat/>
    <w:rsid w:val="005E7FF9"/>
    <w:rPr>
      <w:i/>
      <w:iCs/>
      <w:color w:val="000000" w:themeColor="text1"/>
    </w:rPr>
  </w:style>
  <w:style w:type="character" w:customStyle="1" w:styleId="QuoteChar">
    <w:name w:val="Quote Char"/>
    <w:basedOn w:val="DefaultParagraphFont"/>
    <w:link w:val="Quote"/>
    <w:uiPriority w:val="29"/>
    <w:rsid w:val="005E7FF9"/>
    <w:rPr>
      <w:i/>
      <w:iCs/>
      <w:color w:val="000000" w:themeColor="text1"/>
    </w:rPr>
  </w:style>
  <w:style w:type="paragraph" w:styleId="IntenseQuote">
    <w:name w:val="Intense Quote"/>
    <w:basedOn w:val="Normal"/>
    <w:next w:val="Normal"/>
    <w:link w:val="IntenseQuoteChar"/>
    <w:uiPriority w:val="30"/>
    <w:qFormat/>
    <w:rsid w:val="005E7FF9"/>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5E7FF9"/>
    <w:rPr>
      <w:b/>
      <w:bCs/>
      <w:i/>
      <w:iCs/>
      <w:color w:val="4472C4" w:themeColor="accent1"/>
    </w:rPr>
  </w:style>
  <w:style w:type="character" w:styleId="SubtleEmphasis">
    <w:name w:val="Subtle Emphasis"/>
    <w:basedOn w:val="DefaultParagraphFont"/>
    <w:uiPriority w:val="19"/>
    <w:qFormat/>
    <w:rsid w:val="005E7FF9"/>
    <w:rPr>
      <w:i/>
      <w:iCs/>
      <w:color w:val="808080" w:themeColor="text1" w:themeTint="7F"/>
    </w:rPr>
  </w:style>
  <w:style w:type="character" w:styleId="IntenseEmphasis">
    <w:name w:val="Intense Emphasis"/>
    <w:basedOn w:val="DefaultParagraphFont"/>
    <w:uiPriority w:val="21"/>
    <w:qFormat/>
    <w:rsid w:val="005E7FF9"/>
    <w:rPr>
      <w:b/>
      <w:bCs/>
      <w:i/>
      <w:iCs/>
      <w:color w:val="4472C4" w:themeColor="accent1"/>
    </w:rPr>
  </w:style>
  <w:style w:type="character" w:styleId="SubtleReference">
    <w:name w:val="Subtle Reference"/>
    <w:basedOn w:val="DefaultParagraphFont"/>
    <w:uiPriority w:val="31"/>
    <w:qFormat/>
    <w:rsid w:val="005E7FF9"/>
    <w:rPr>
      <w:smallCaps/>
      <w:color w:val="ED7D31" w:themeColor="accent2"/>
      <w:u w:val="single"/>
    </w:rPr>
  </w:style>
  <w:style w:type="character" w:styleId="IntenseReference">
    <w:name w:val="Intense Reference"/>
    <w:basedOn w:val="DefaultParagraphFont"/>
    <w:uiPriority w:val="32"/>
    <w:qFormat/>
    <w:rsid w:val="005E7FF9"/>
    <w:rPr>
      <w:b/>
      <w:bCs/>
      <w:smallCaps/>
      <w:color w:val="ED7D31" w:themeColor="accent2"/>
      <w:spacing w:val="5"/>
      <w:u w:val="single"/>
    </w:rPr>
  </w:style>
  <w:style w:type="character" w:styleId="BookTitle">
    <w:name w:val="Book Title"/>
    <w:basedOn w:val="DefaultParagraphFont"/>
    <w:uiPriority w:val="33"/>
    <w:qFormat/>
    <w:rsid w:val="005E7FF9"/>
    <w:rPr>
      <w:b/>
      <w:bCs/>
      <w:smallCaps/>
      <w:spacing w:val="5"/>
    </w:rPr>
  </w:style>
  <w:style w:type="paragraph" w:styleId="TOCHeading">
    <w:name w:val="TOC Heading"/>
    <w:basedOn w:val="Heading1"/>
    <w:next w:val="Normal"/>
    <w:uiPriority w:val="39"/>
    <w:semiHidden/>
    <w:unhideWhenUsed/>
    <w:qFormat/>
    <w:rsid w:val="005E7FF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1C58488-CA71-C043-A8D7-BAA3ED0A4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249</Words>
  <Characters>1422</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Phung</dc:creator>
  <cp:keywords/>
  <dc:description/>
  <cp:lastModifiedBy>Ann Phung</cp:lastModifiedBy>
  <cp:revision>2</cp:revision>
  <cp:lastPrinted>2018-10-04T18:03:00Z</cp:lastPrinted>
  <dcterms:created xsi:type="dcterms:W3CDTF">2018-10-03T00:33:00Z</dcterms:created>
  <dcterms:modified xsi:type="dcterms:W3CDTF">2019-09-05T04:40:00Z</dcterms:modified>
</cp:coreProperties>
</file>