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4A7D" w:rsidRPr="00CE4A7D" w:rsidRDefault="00CE4A7D" w:rsidP="00CE4A7D">
      <w:pPr>
        <w:spacing w:after="0" w:line="240" w:lineRule="auto"/>
        <w:ind w:left="429"/>
        <w:rPr>
          <w:rFonts w:ascii="Calibri" w:eastAsia="Times New Roman" w:hAnsi="Calibri" w:cs="Times New Roman"/>
          <w:sz w:val="24"/>
          <w:szCs w:val="24"/>
          <w:lang w:eastAsia="en-CA"/>
        </w:rPr>
      </w:pPr>
      <w:r w:rsidRPr="00CE4A7D">
        <w:rPr>
          <w:rFonts w:ascii="Calibri" w:eastAsia="Times New Roman" w:hAnsi="Calibri" w:cs="Times New Roman"/>
          <w:b/>
          <w:bCs/>
          <w:sz w:val="24"/>
          <w:szCs w:val="24"/>
          <w:lang w:eastAsia="en-CA"/>
        </w:rPr>
        <w:t>Chapter 1</w:t>
      </w:r>
    </w:p>
    <w:p w:rsidR="00CE4A7D" w:rsidRPr="00CE4A7D" w:rsidRDefault="00CE4A7D" w:rsidP="00CE4A7D">
      <w:pPr>
        <w:spacing w:after="0" w:line="240" w:lineRule="auto"/>
        <w:ind w:left="429"/>
        <w:rPr>
          <w:rFonts w:ascii="Calibri" w:eastAsia="Times New Roman" w:hAnsi="Calibri" w:cs="Times New Roman"/>
          <w:sz w:val="24"/>
          <w:szCs w:val="24"/>
          <w:lang w:eastAsia="en-CA"/>
        </w:rPr>
      </w:pPr>
      <w:r w:rsidRPr="00CE4A7D">
        <w:rPr>
          <w:rFonts w:ascii="Calibri" w:eastAsia="Times New Roman" w:hAnsi="Calibri" w:cs="Times New Roman"/>
          <w:b/>
          <w:bCs/>
          <w:sz w:val="24"/>
          <w:szCs w:val="24"/>
          <w:lang w:eastAsia="en-CA"/>
        </w:rPr>
        <w:t>The Study of the Person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The Goals of Personality Psychology</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Personality: individual characteristic patterns of thought, motion, and behaviour, together with the psychological mechanisms behind those patterns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-whatever makes for consistency in our behaviour</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-whatever is responsible for individual differences in behaviour</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Mission: Impossible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Paradigm (basic approach): a systematic, self-imposed limitation (way of limiting what you look at)</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Trait= how people differ psychologically</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Biological= how people differ biologically</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Psychoanalytic= unconscious mind and the nature and resolution of internal mental conflicts</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Phenomenological= conscious experiences of the world</w:t>
      </w:r>
    </w:p>
    <w:p w:rsidR="00CE4A7D" w:rsidRPr="00CE4A7D" w:rsidRDefault="00CE4A7D" w:rsidP="00CE4A7D">
      <w:pPr>
        <w:spacing w:after="0" w:line="240" w:lineRule="auto"/>
        <w:ind w:left="204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-Humanistic: what makes conscious awareness and distinctly human attributes</w:t>
      </w:r>
    </w:p>
    <w:p w:rsidR="00CE4A7D" w:rsidRPr="00CE4A7D" w:rsidRDefault="00CE4A7D" w:rsidP="00CE4A7D">
      <w:pPr>
        <w:spacing w:after="0" w:line="240" w:lineRule="auto"/>
        <w:ind w:left="204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-Cross cultural: why might reality be different across different cultures</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Learning and Cognitive Processes= how people change behaviour as a result of reward</w:t>
      </w:r>
    </w:p>
    <w:p w:rsidR="00CE4A7D" w:rsidRPr="00CE4A7D" w:rsidRDefault="00CE4A7D" w:rsidP="00CE4A7D">
      <w:pPr>
        <w:spacing w:after="0" w:line="240" w:lineRule="auto"/>
        <w:ind w:left="204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-Behaviourism </w:t>
      </w:r>
    </w:p>
    <w:p w:rsidR="00CE4A7D" w:rsidRPr="00CE4A7D" w:rsidRDefault="00CE4A7D" w:rsidP="00CE4A7D">
      <w:pPr>
        <w:spacing w:after="0" w:line="240" w:lineRule="auto"/>
        <w:ind w:left="204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-Social Learning: how mental processes determine which behaviours are learned and how they are performed</w:t>
      </w:r>
    </w:p>
    <w:p w:rsidR="00CE4A7D" w:rsidRPr="00CE4A7D" w:rsidRDefault="00CE4A7D" w:rsidP="00CE4A7D">
      <w:pPr>
        <w:spacing w:after="0" w:line="240" w:lineRule="auto"/>
        <w:ind w:left="204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-Cognitive personality: applies insight from the study of perception, memory, and thought</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Competitors or Complements?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Approaches often portrayed as competitors, but most realistically they complement and overlap with each other while addressing a different set of questions about human psychology</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Distinct Approaches Versus the One Big Theory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OBT would be relatively poor at explaining lots of approaches whereas distinct approaches can explain a subset much better</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May come up with one but as of right now it is not a reality to have OBT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Different issues (ie dreams, rates fo learning, and individual differences) are best viewed from different perspectives </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Advantages as Disadvantages and Vice Versa</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Funder’s First Law: </w:t>
      </w:r>
      <w:r w:rsidRPr="00CE4A7D">
        <w:rPr>
          <w:rFonts w:ascii="Calibri" w:eastAsia="Times New Roman" w:hAnsi="Calibri" w:cs="Times New Roman"/>
          <w:i/>
          <w:iCs/>
          <w:sz w:val="16"/>
          <w:szCs w:val="16"/>
          <w:lang w:eastAsia="en-CA"/>
        </w:rPr>
        <w:t>Great strengths are usually great weaknesses, and surprisingly often the opposite is true as well</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Personality psychology is a broad field which can be advantageous in making it fun and interesting, but disadvantageous in over-inclusive and unfocused research</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-Same is true about approaches (good at addressing some issues because they overlook how poor they are at others)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Pigeonholing Versus Appreciation of Individual Differences</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Individual difference is the starting place for all of personality psychology</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Gives the field a distinctive mission of appreciating uniqueness</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w:t>
      </w:r>
    </w:p>
    <w:p w:rsidR="00CE4A7D" w:rsidRPr="00CE4A7D" w:rsidRDefault="00CE4A7D" w:rsidP="00CE4A7D">
      <w:pPr>
        <w:spacing w:after="0" w:line="240" w:lineRule="auto"/>
        <w:ind w:left="429"/>
        <w:rPr>
          <w:rFonts w:ascii="Calibri" w:eastAsia="Times New Roman" w:hAnsi="Calibri" w:cs="Times New Roman"/>
          <w:sz w:val="24"/>
          <w:szCs w:val="24"/>
          <w:lang w:eastAsia="en-CA"/>
        </w:rPr>
      </w:pPr>
      <w:r w:rsidRPr="00CE4A7D">
        <w:rPr>
          <w:rFonts w:ascii="Calibri" w:eastAsia="Times New Roman" w:hAnsi="Calibri" w:cs="Times New Roman"/>
          <w:b/>
          <w:bCs/>
          <w:sz w:val="24"/>
          <w:szCs w:val="24"/>
          <w:lang w:eastAsia="en-CA"/>
        </w:rPr>
        <w:t>Lecture Slides 1</w:t>
      </w:r>
    </w:p>
    <w:p w:rsidR="00CE4A7D" w:rsidRPr="00CE4A7D" w:rsidRDefault="00CE4A7D" w:rsidP="00CE4A7D">
      <w:pPr>
        <w:spacing w:after="0" w:line="240" w:lineRule="auto"/>
        <w:ind w:left="429"/>
        <w:rPr>
          <w:rFonts w:ascii="Calibri" w:eastAsia="Times New Roman" w:hAnsi="Calibri" w:cs="Times New Roman"/>
          <w:sz w:val="24"/>
          <w:szCs w:val="24"/>
          <w:lang w:eastAsia="en-CA"/>
        </w:rPr>
      </w:pPr>
      <w:r w:rsidRPr="00CE4A7D">
        <w:rPr>
          <w:rFonts w:ascii="Calibri" w:eastAsia="Times New Roman" w:hAnsi="Calibri" w:cs="Times New Roman"/>
          <w:b/>
          <w:bCs/>
          <w:sz w:val="24"/>
          <w:szCs w:val="24"/>
          <w:lang w:eastAsia="en-CA"/>
        </w:rPr>
        <w:t>Introduction to Personality</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Major Issues in Personality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-Nature vs Nurture</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Both (interact through epigenetics)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-What is ‘Human Nature’</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Refers to what every human shares in common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-How does personality develop?</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-What motivates us?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-Conscious vs Unconscious?</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We can talk about our personality</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Freud!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-Person vs Situation?</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Are we acting this way based on who we are or the constraints fo the situation we are in?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-Group vs Individual?</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Nomothetic: generalized theories and trends</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Idiographic: interested in you as an individual</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Personality vs Other Fields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-More global and general </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-Long history of interest (2500 years!)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-Many large scale theories</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Dozens of theories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-Theories don’t guide research</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-Theories generated/ tested differently</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Clinicians as opposed to scientists</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Influenced by theorists personalities</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Difficult to test</w:t>
      </w:r>
    </w:p>
    <w:p w:rsidR="00CE4A7D" w:rsidRPr="00CE4A7D" w:rsidRDefault="00CE4A7D" w:rsidP="00CE4A7D">
      <w:pPr>
        <w:numPr>
          <w:ilvl w:val="2"/>
          <w:numId w:val="1"/>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Little empirical support</w:t>
      </w:r>
    </w:p>
    <w:p w:rsidR="00CE4A7D" w:rsidRPr="00CE4A7D" w:rsidRDefault="00CE4A7D" w:rsidP="00CE4A7D">
      <w:pPr>
        <w:numPr>
          <w:ilvl w:val="2"/>
          <w:numId w:val="1"/>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lastRenderedPageBreak/>
        <w:t>Post diction, not predictive</w:t>
      </w:r>
    </w:p>
    <w:p w:rsidR="00CE4A7D" w:rsidRPr="00CE4A7D" w:rsidRDefault="00CE4A7D" w:rsidP="00CE4A7D">
      <w:pPr>
        <w:numPr>
          <w:ilvl w:val="2"/>
          <w:numId w:val="1"/>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Vague, abstract concepts</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Non-scientific evaluation</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Hypothetical Constructs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May or may not really exist but help us to explain certain observations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-energy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-dark matter</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-quantum mechanics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Perspectives on Personality</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Type= limited number of distinct personalities based on biology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-Four humours (Hippocrates, Galen): blood, yellow bile, black bile, phlegm (balanced= good mood, too much of one= illness)</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Oldest approach</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-Sheldon’s somatotype: ectomorph (introvert, unemotional, intellectual), mesomorph (extroverted, aggressive), endomorph (sociable, easy-going, comfort-seeking)</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-ARC types: over-controlled (introverted, uninquisitive), under-controlled (unfriendly, willful), resilient (extroverted, conscientious, open-minded)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-Gerlach et al: average, reserved, role model, self-centred </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Trait= internal characteristics and tendencies based on biology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-says little about development (don’t see much change, personality is set at birth)</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-irrelevant for clinical practise because it is untreatable if personality cannot develop</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Psychodynamic=action and interaction of psychic structures (Id, ego, superego) based on interaction between biology and experience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-says LOTS of development</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Behaviourist= consistent patterns of behaviour based on experience and learning (Watson &amp; Skinner)</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Humanist= manifestation of the self, inner unity; stresses positive motivation and reaching of full potential</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-idiographic</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-search for personal meaning</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Cognitive= style of information selection and processing</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-often allied w behaviourists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-most recent approach</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Evolutionary Psychology= human nature (not concerned w individual difference), focuses on adaptive function of personality through evolution based on biology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-agency vs communion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-status vs popularity </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-sex, aggression, parental motivation, status/power seeking</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w:t>
      </w:r>
    </w:p>
    <w:p w:rsidR="00CE4A7D" w:rsidRPr="00CE4A7D" w:rsidRDefault="00CE4A7D" w:rsidP="00CE4A7D">
      <w:pPr>
        <w:spacing w:after="0" w:line="240" w:lineRule="auto"/>
        <w:ind w:left="429"/>
        <w:rPr>
          <w:rFonts w:ascii="Calibri" w:eastAsia="Times New Roman" w:hAnsi="Calibri" w:cs="Times New Roman"/>
          <w:sz w:val="24"/>
          <w:szCs w:val="24"/>
          <w:lang w:eastAsia="en-CA"/>
        </w:rPr>
      </w:pPr>
      <w:r w:rsidRPr="00CE4A7D">
        <w:rPr>
          <w:rFonts w:ascii="Calibri" w:eastAsia="Times New Roman" w:hAnsi="Calibri" w:cs="Times New Roman"/>
          <w:b/>
          <w:bCs/>
          <w:sz w:val="24"/>
          <w:szCs w:val="24"/>
          <w:lang w:eastAsia="en-CA"/>
        </w:rPr>
        <w:t>Chapter 10</w:t>
      </w:r>
    </w:p>
    <w:p w:rsidR="00CE4A7D" w:rsidRPr="00CE4A7D" w:rsidRDefault="00CE4A7D" w:rsidP="00CE4A7D">
      <w:pPr>
        <w:spacing w:after="0" w:line="240" w:lineRule="auto"/>
        <w:ind w:left="429"/>
        <w:rPr>
          <w:rFonts w:ascii="Calibri" w:eastAsia="Times New Roman" w:hAnsi="Calibri" w:cs="Times New Roman"/>
          <w:sz w:val="24"/>
          <w:szCs w:val="24"/>
          <w:lang w:eastAsia="en-CA"/>
        </w:rPr>
      </w:pPr>
      <w:r w:rsidRPr="00CE4A7D">
        <w:rPr>
          <w:rFonts w:ascii="Calibri" w:eastAsia="Times New Roman" w:hAnsi="Calibri" w:cs="Times New Roman"/>
          <w:b/>
          <w:bCs/>
          <w:sz w:val="24"/>
          <w:szCs w:val="24"/>
          <w:lang w:eastAsia="en-CA"/>
        </w:rPr>
        <w:t>Basics of Psychoanalysis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Freud Himself</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-1856-1939</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-medical doctor practising in Vienna</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-fled to London where he spent the last few years of his life</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-died in pessimism convinced that the impending world war following WWI proved that humans have aggressive tendencies which in the end will kill us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-became the stereotype of what a psychotherapist should look like</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-discovered talking about problems is sometimes in itself enough to help or even cure</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-thought this was because you are making thought and fears explicit </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-this is the emphasis of psychoanalytic theory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The Key Ides of Psychoanalysis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Four ideas that make up the foundation of psychoanalysis:</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Psychic Determinism</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The idea that everything that happens in a persons mind has a cause that in principle can be identified</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-No room for miracles, free will, or accidents</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-leads to the conclusion that many mental processes are unconscious </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Internal Structure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The mind has an internal structure made of parts that can function independently and which in some cases conflict with each other</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-Id: irrational ad emotional</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-ego: rational</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-superego: moral</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Modern research has not found distinctly divided parts, but there is evidence that thee are independent structures that process different thoughts and motivations simultaneously</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Psychic Conflict and Compromise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Compromise formation: the egos main job is to find a middle course between the competing demands of motivation, morality, and practicality</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lastRenderedPageBreak/>
        <w:t>Mental Energy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Libido= mental or psychic energy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Only a fixed amount available at any given moment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Conservation of energy applies to the mind as it does to the physical world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No units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Moved away from “energy” to use the term capacity instead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Controversy</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“Dangerous”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“Dirty”</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“Unscientific”</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Psychoanalysis bothers people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Psychoanalysis, Life, and Death</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Libido= life or sexual drive</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Thanatos= death drive (libido opposite)</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Doctrine of opposites: everything implies and requires an opposite (one cannot exist without the other)</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-narcissistic adults ere either raised by cold parents </w:t>
      </w:r>
      <w:r w:rsidRPr="00CE4A7D">
        <w:rPr>
          <w:rFonts w:ascii="Calibri" w:eastAsia="Times New Roman" w:hAnsi="Calibri" w:cs="Times New Roman"/>
          <w:sz w:val="16"/>
          <w:szCs w:val="16"/>
          <w:u w:val="single"/>
          <w:lang w:eastAsia="en-CA"/>
        </w:rPr>
        <w:t>or</w:t>
      </w:r>
      <w:r w:rsidRPr="00CE4A7D">
        <w:rPr>
          <w:rFonts w:ascii="Calibri" w:eastAsia="Times New Roman" w:hAnsi="Calibri" w:cs="Times New Roman"/>
          <w:sz w:val="16"/>
          <w:szCs w:val="16"/>
          <w:lang w:eastAsia="en-CA"/>
        </w:rPr>
        <w:t xml:space="preserve"> showered with too much affection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Psychological Development: “Follow the Money”</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Like money, psychic energy is both necessary and limited</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 new baby lacks libidinal focus or direction</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Through development the energy focuses first on one outlet than another (the focal points are psychosexual development stages):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-each has three aspects</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Physical focus</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Psychological theme</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Adult character type</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Oral Stage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-birth to 18 mos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-mouth lips and tongue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-id </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-learn dependence, passivity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-dependant or overly dependant fixation</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Anal Stage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-18 mos to 3.5 years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-anus and organs of elimination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-ego</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-learn obedience and self control</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-obedient and obsessed with order or anti authority and chaotic fixation</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Phallic Stage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-3.5 years to 7 years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-sexual organs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-super ego</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-learn gender identity and sexuality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-over or under sexualized fixation</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(Latency)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-7 years to puberty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-learning and cognitive development</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Genital Stage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-puberty through adulthood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-sexuality in the context of a mature relationship</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-structures are well balanced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-learn creation and enhancement of life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 mature adult fixation (seldom achieved)</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Moving through the Stages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Fixation: adult continues to struggle with issues from a stage and will tend to retreat there under stress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Regression: such retreat as explained above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The more libidinal energy left available for the final stage of maturity, the better adjusted the adult will be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Thinking and Consciousness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Secondary process thinking: “thinking”</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-conscious part of ego</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-rational, practical, prudent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-delays or redirects gratification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-newborn baby has no capacity (ego has not developed)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-Freud believes it plays a less important role</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Primary process thinking: the way the unconscious mind operates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-how the infant and adults id is said to operate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-does not understand “no”</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-immediate gratification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lastRenderedPageBreak/>
        <w:t>-no negative, qualifications, sense of time or danger</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Condensation: compresses several ideas into one</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Symbolism: one image representing another</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Topographic model: three levels of consciousness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-Conscious</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The part you can observe when you turn your attention inward</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Freud believed to be least important</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Smallest</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Topmost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-Pre-conscious</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Consists of ideas you are not currently thinking about, but that you can bring to consciousness easily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-Unconscious</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All of the id and super ego and most of the ego</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Largest</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Freud believed to be most important</w:t>
      </w:r>
    </w:p>
    <w:p w:rsidR="00CE4A7D" w:rsidRPr="00CE4A7D" w:rsidRDefault="00CE4A7D" w:rsidP="00CE4A7D">
      <w:pPr>
        <w:numPr>
          <w:ilvl w:val="1"/>
          <w:numId w:val="1"/>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Only way to bring to the surface is by digging (hypnosis, free association)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 xml:space="preserve">Parapraxes </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“Freudian slip”: a leakage from the unconscious mind manifesting as a mistake, accident, omission, or memory lapse</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Freud was a determinist- believes everything happens for a reason </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Forgetting</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Failure to recall something you needed to remember </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To avoid thinking about something painful or anxiety producing, you forget</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Slips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Unintended actions caused by the leakage of suppressed thoughts or impulses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Many happen in speech</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Slips are more likely to occur when the person is fatigued or inattentive, but they do not cause the slips </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-simply a catalyst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Anxiety and Defence</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Problem coping = conscious, helps you prepare for the anxiety</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Emotion coping = Defence Mechanisms: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-Denial: prevent perception of source of anxiety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-Repression: Prevent recall of anything that might remind one of the source of anxiety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-Reaction Formation: Protect against a forbidden thought or impulse by instigating the opposite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-Projection: Attribute an unwanted impulse or attribute in oneself to other people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-Rationalization: Create a seemingly logical reason for doing something shameful</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-Intellectualization: Translate a threatening situation into cold, intellectual terms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-Displacement: Redirect forbidden impulse onto a safer target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-Sublimation: Convert base impulse into a noble cause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-Identification: Taking on characteristics of someone we love/ fear so we can love that part of ourselves/ avoid danger</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Provide short term anxiety relief</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Run the risk of making a person dangerously detachment from reality in the long run (except sublimation)</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Three types of anxiety: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-Reality: caused by outside world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-Moral: caused by superego</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-Neurotic: caused by id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Psychoanalysis as a Therapy and as a Route Toward Understanding</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By brining conflicts into the unconscious it can be dealt with by the conscious ego to remove the problem</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Conflicts must be dealt with both logically and emotionally (which can be painful and dangerous)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Therapeutic bond: the emotional bond between a therapist and patient which is needed for effectiveness of therapy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-alliance gets its power through transference: the tendency to bring ways of thinking, feeling, and behaving that developed toward one important person into a later relationship with a different person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-countertransference: positive and negative reactions the therapist has toward the patient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-can cause sexual attraction (duty of therapist to resist)</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Freud saw it as less of a therapeutic technique and more as a tool for understanding human nature and culture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Psychoanalytic Theory: A Critique</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Excessive Complexity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Less is more, which is not the case for Freud</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Case Study Method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Research is based on confidential information from therapeutic cases, data cannot be made public</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Since it is uncharitable it may be biased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“Take it or leave it” towards requests for empirical evidence</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Vague Definitions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Psychic energy is an example</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Untestability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Cannot be disconfirmed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lastRenderedPageBreak/>
        <w:t>There is no set of observations that psychoanalytic theory cannot explain after the fact (unscientific)</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Sexism</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Freud considers males the norm</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Females are derivations from the male model</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According to Freud, much of a female’s I’ve is based on her struggle to come to terms with he fact that she isn’t male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Why Study Freud?</w:t>
      </w:r>
    </w:p>
    <w:p w:rsidR="00CE4A7D" w:rsidRPr="00CE4A7D" w:rsidRDefault="00CE4A7D" w:rsidP="00CE4A7D">
      <w:pPr>
        <w:numPr>
          <w:ilvl w:val="1"/>
          <w:numId w:val="2"/>
        </w:numPr>
        <w:spacing w:after="0" w:line="240" w:lineRule="auto"/>
        <w:ind w:left="96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Freud and the tradition he initiated acknowledge ideas that are underemphasized or even ignored elsewhere</w:t>
      </w:r>
    </w:p>
    <w:p w:rsidR="00CE4A7D" w:rsidRPr="00CE4A7D" w:rsidRDefault="00CE4A7D" w:rsidP="00CE4A7D">
      <w:pPr>
        <w:numPr>
          <w:ilvl w:val="1"/>
          <w:numId w:val="2"/>
        </w:numPr>
        <w:spacing w:after="0" w:line="240" w:lineRule="auto"/>
        <w:ind w:left="96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Psychoanalysis continues to profoundly influence psychology an modern conceptions of the mind even though few consider themselves Freudians</w:t>
      </w:r>
    </w:p>
    <w:p w:rsidR="00CE4A7D" w:rsidRPr="00CE4A7D" w:rsidRDefault="00CE4A7D" w:rsidP="00CE4A7D">
      <w:pPr>
        <w:numPr>
          <w:ilvl w:val="1"/>
          <w:numId w:val="2"/>
        </w:numPr>
        <w:spacing w:after="0" w:line="240" w:lineRule="auto"/>
        <w:ind w:left="96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Freud continues to influence the practise of psychotherapy (talking cure, free association, transference)</w:t>
      </w:r>
    </w:p>
    <w:p w:rsidR="00CE4A7D" w:rsidRPr="00CE4A7D" w:rsidRDefault="00CE4A7D" w:rsidP="00CE4A7D">
      <w:pPr>
        <w:numPr>
          <w:ilvl w:val="1"/>
          <w:numId w:val="2"/>
        </w:numPr>
        <w:spacing w:after="0" w:line="240" w:lineRule="auto"/>
        <w:ind w:left="96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Many of Freud’s ideas have entered popular culture and provide a common (and helpful) part of how people think and all about each other </w:t>
      </w:r>
    </w:p>
    <w:p w:rsidR="00CE4A7D" w:rsidRPr="00CE4A7D" w:rsidRDefault="00CE4A7D" w:rsidP="00CE4A7D">
      <w:pPr>
        <w:numPr>
          <w:ilvl w:val="1"/>
          <w:numId w:val="2"/>
        </w:numPr>
        <w:spacing w:after="0" w:line="240" w:lineRule="auto"/>
        <w:ind w:left="96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Sometimes everyday thought is Freudian</w:t>
      </w:r>
    </w:p>
    <w:p w:rsidR="00CE4A7D" w:rsidRPr="00CE4A7D" w:rsidRDefault="00CE4A7D" w:rsidP="00CE4A7D">
      <w:pPr>
        <w:numPr>
          <w:ilvl w:val="1"/>
          <w:numId w:val="2"/>
        </w:numPr>
        <w:spacing w:after="0" w:line="240" w:lineRule="auto"/>
        <w:ind w:left="96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The only complete theory of personality ever proposed</w:t>
      </w:r>
    </w:p>
    <w:p w:rsidR="00CE4A7D" w:rsidRPr="00CE4A7D" w:rsidRDefault="00CE4A7D" w:rsidP="00CE4A7D">
      <w:pPr>
        <w:numPr>
          <w:ilvl w:val="1"/>
          <w:numId w:val="2"/>
        </w:numPr>
        <w:spacing w:after="0" w:line="240" w:lineRule="auto"/>
        <w:ind w:left="96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The only theorist to raise questions that other are too unimaginative or uncomfortable to think about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w:t>
      </w:r>
    </w:p>
    <w:p w:rsidR="00CE4A7D" w:rsidRPr="00CE4A7D" w:rsidRDefault="00CE4A7D" w:rsidP="00CE4A7D">
      <w:pPr>
        <w:spacing w:after="0" w:line="240" w:lineRule="auto"/>
        <w:ind w:left="429"/>
        <w:rPr>
          <w:rFonts w:ascii="Calibri" w:eastAsia="Times New Roman" w:hAnsi="Calibri" w:cs="Times New Roman"/>
          <w:sz w:val="24"/>
          <w:szCs w:val="24"/>
          <w:lang w:eastAsia="en-CA"/>
        </w:rPr>
      </w:pPr>
      <w:r w:rsidRPr="00CE4A7D">
        <w:rPr>
          <w:rFonts w:ascii="Calibri" w:eastAsia="Times New Roman" w:hAnsi="Calibri" w:cs="Times New Roman"/>
          <w:b/>
          <w:bCs/>
          <w:sz w:val="24"/>
          <w:szCs w:val="24"/>
          <w:lang w:eastAsia="en-CA"/>
        </w:rPr>
        <w:t>Chapter 11</w:t>
      </w:r>
    </w:p>
    <w:p w:rsidR="00CE4A7D" w:rsidRPr="00CE4A7D" w:rsidRDefault="00CE4A7D" w:rsidP="00CE4A7D">
      <w:pPr>
        <w:spacing w:after="0" w:line="240" w:lineRule="auto"/>
        <w:ind w:left="429"/>
        <w:rPr>
          <w:rFonts w:ascii="Calibri" w:eastAsia="Times New Roman" w:hAnsi="Calibri" w:cs="Times New Roman"/>
          <w:sz w:val="24"/>
          <w:szCs w:val="24"/>
          <w:lang w:eastAsia="en-CA"/>
        </w:rPr>
      </w:pPr>
      <w:r w:rsidRPr="00CE4A7D">
        <w:rPr>
          <w:rFonts w:ascii="Calibri" w:eastAsia="Times New Roman" w:hAnsi="Calibri" w:cs="Times New Roman"/>
          <w:b/>
          <w:bCs/>
          <w:sz w:val="24"/>
          <w:szCs w:val="24"/>
          <w:lang w:eastAsia="en-CA"/>
        </w:rPr>
        <w:t>Psychoanalysis After Freud: Net-Freudians, Object Relations, and Current Research</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Interpreting Freud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Latter-Day Issues and Theorists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Anna Freud, Carl Jung, Alfred Adler, Erik Erikson, Karen Horney, Bruno Bettelheim, Harry Stack Sullivan, Melanie Klein, D W Winnicott, Henry Murray, John Bowlby</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Common Themes of Neo-Freudian Thought</w:t>
      </w:r>
    </w:p>
    <w:p w:rsidR="00CE4A7D" w:rsidRPr="00CE4A7D" w:rsidRDefault="00CE4A7D" w:rsidP="00CE4A7D">
      <w:pPr>
        <w:numPr>
          <w:ilvl w:val="1"/>
          <w:numId w:val="3"/>
        </w:numPr>
        <w:spacing w:after="0" w:line="240" w:lineRule="auto"/>
        <w:ind w:left="96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View sex as less important than Freud</w:t>
      </w:r>
    </w:p>
    <w:p w:rsidR="00CE4A7D" w:rsidRPr="00CE4A7D" w:rsidRDefault="00CE4A7D" w:rsidP="00CE4A7D">
      <w:pPr>
        <w:numPr>
          <w:ilvl w:val="1"/>
          <w:numId w:val="3"/>
        </w:numPr>
        <w:spacing w:after="0" w:line="240" w:lineRule="auto"/>
        <w:ind w:left="96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Less emphasis on unconscious mental processes and more on conscious thought</w:t>
      </w:r>
    </w:p>
    <w:p w:rsidR="00CE4A7D" w:rsidRPr="00CE4A7D" w:rsidRDefault="00CE4A7D" w:rsidP="00CE4A7D">
      <w:pPr>
        <w:numPr>
          <w:ilvl w:val="1"/>
          <w:numId w:val="3"/>
        </w:numPr>
        <w:spacing w:after="0" w:line="240" w:lineRule="auto"/>
        <w:ind w:left="96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Less emphasis on instinctual drives and mental life as the source of psychological difficulties and focuses instead on interpersonal relationships</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Inferiority and Compensation: Adler</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Adler thought Freud focused too much on sex as the ultimate motivator</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Adler believed social interest (the desire to relate positively and productively with other people) was of equal or greater importance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Organ inferiority: individuals are motivated to attain equality with or superiority over other people to compensate for whatever they felt in childhood was their weakest aspect (it matters little what the reality was, only how they felt)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Masculine protest: the desire of an adult to act and become powerful because of feeling inadequate or inferior as a child (applied to both men and women, but more apparent in males)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Everyone feels inferior as a child and the quest to overcome these feelings can influence adult behaviour</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“inferiority complex” “lifestyle”</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The Collective Unconscious, Persona, and Personality: Jung</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Collective unconscious: inborn “racial” (human) memories and ideas, most of which reside in the unconscious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Archetypes: basic images in the collective unconscious which go to the core of how people think of the world</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-mother earth</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-hero</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-devil</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-supreme being</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Versions of these archetypes (sometimes displaced as symbolism) show up frequently in dreams, fantasies, myths, and literature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Persona: the social mask on wears in public</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-to some degree everyone’s persona is fake because they keep things personal</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-the danger is when a person identifies with this persona and loses themselves and become shallow with no deeper purpose than social success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Anima/animus: the idea or prototype of the female/male as held in the mind of a male/female, respectively </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Introverts: turned inward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Extroverts: oriented to the outside world and others</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-thinking, feeling, sensing, and intuiting </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-everybody uses all four but people vary in which dominates</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Ideally one would achieve balance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Introversion/Extraversion and the four basic ways of thinking make up 8 personality types</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Feminine Psychology and Basic Anxiety: Horney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One of three freudian women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Disagreed with women as being penis envying and obsessed with the desire to be male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Neurotic needs: needs that people feel but that are neither realistic nor desirable (ie. Finding a life partner, to be loved by everyone)</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Psychosocial Development: Erikson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Pointed out that not all conflicts take place in the unconscious mind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Many conflicts are conscious and can be painful (ie picking between two boyfriends)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lastRenderedPageBreak/>
        <w:t>Psychosocial (as opposed to Freud’s psychosexual) and the corresponding Freudian stage based on age:</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-trust vs mistrust (oral)</w:t>
      </w:r>
    </w:p>
    <w:p w:rsidR="00CE4A7D" w:rsidRPr="00CE4A7D" w:rsidRDefault="00CE4A7D" w:rsidP="00CE4A7D">
      <w:pPr>
        <w:numPr>
          <w:ilvl w:val="1"/>
          <w:numId w:val="4"/>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Hope: positive but not arrogant attitude toward life</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-autonomy vs shame and doubt (anal)</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-initiative vs guilt (phallic)</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-Industry vs inferiority (latency)</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-Identity vs identity confusion (genital)</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-intimacy vs isolation (genital)</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-generativity vs stagnation (genital)</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-integrity vs despair (genital)</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Object Relations Theory: Klein and Winnicott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Objects: emotionally important people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Object relations theory: the analysis of interpersonal relations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Four principle themes:</w:t>
      </w:r>
    </w:p>
    <w:p w:rsidR="00CE4A7D" w:rsidRPr="00CE4A7D" w:rsidRDefault="00CE4A7D" w:rsidP="00CE4A7D">
      <w:pPr>
        <w:numPr>
          <w:ilvl w:val="1"/>
          <w:numId w:val="5"/>
        </w:numPr>
        <w:spacing w:after="0" w:line="240" w:lineRule="auto"/>
        <w:ind w:left="150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Every relationship has elements of satisfaction and frustration or pleasure and pain</w:t>
      </w:r>
    </w:p>
    <w:p w:rsidR="00CE4A7D" w:rsidRPr="00CE4A7D" w:rsidRDefault="00CE4A7D" w:rsidP="00CE4A7D">
      <w:pPr>
        <w:numPr>
          <w:ilvl w:val="1"/>
          <w:numId w:val="5"/>
        </w:numPr>
        <w:spacing w:after="0" w:line="240" w:lineRule="auto"/>
        <w:ind w:left="150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The mix of love and hate</w:t>
      </w:r>
    </w:p>
    <w:p w:rsidR="00CE4A7D" w:rsidRPr="00CE4A7D" w:rsidRDefault="00CE4A7D" w:rsidP="00CE4A7D">
      <w:pPr>
        <w:numPr>
          <w:ilvl w:val="1"/>
          <w:numId w:val="5"/>
        </w:numPr>
        <w:spacing w:after="0" w:line="240" w:lineRule="auto"/>
        <w:ind w:left="150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Distinction between the parts of the love object and the whole person</w:t>
      </w:r>
    </w:p>
    <w:p w:rsidR="00CE4A7D" w:rsidRPr="00CE4A7D" w:rsidRDefault="00CE4A7D" w:rsidP="00CE4A7D">
      <w:pPr>
        <w:numPr>
          <w:ilvl w:val="1"/>
          <w:numId w:val="5"/>
        </w:numPr>
        <w:spacing w:after="0" w:line="240" w:lineRule="auto"/>
        <w:ind w:left="150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The psyche is aware of and disturbed by these contradictory feelings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Paranoid position:children wish to destroy the bad parts because they fear being destroyed by it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Depressive position: children wish to worship and protect the good part because they fear losing it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Unfortunately people cannot be divided, they are indivisible wholes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Transitional object: blanket stuffed animal, etc that the child uses to bridge the gap between private fantasy and reality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False self: similar to the persona, the self that children and later adults learn to put on to please others</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-no one can harm the true self if it is covered by the false one</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-keeps the true self invisible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Psychotherapy helps to minimize discrepancies between the true and false selves</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Where have All the Net-Freudian Theorists Gone?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All seem to be dead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Current Psychoanalytic Research</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Testing Psychoanalytic Hypotheses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Large amounts fo research show the unconscious mind can  perceive with conscious awareness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Parallel distributed processing (PDP): the mind does many different things at once and only a small fraction becomes conscious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Catharsis: freely expressing the issues that trouble you</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Lots of Freudian ideas have fared well through modern research while others have been failed to be supported</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-Oedipus complex</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Attachment Theory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Patterns of relationships with others that are consistently repeated with different partners throughout life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Derived from transference concept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Strange situation can classify children as one of the following following be separated and reunified with his mother:</w:t>
      </w:r>
    </w:p>
    <w:p w:rsidR="00CE4A7D" w:rsidRPr="00CE4A7D" w:rsidRDefault="00CE4A7D" w:rsidP="00CE4A7D">
      <w:pPr>
        <w:numPr>
          <w:ilvl w:val="1"/>
          <w:numId w:val="6"/>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Anxious ambivalent</w:t>
      </w:r>
    </w:p>
    <w:p w:rsidR="00CE4A7D" w:rsidRPr="00CE4A7D" w:rsidRDefault="00CE4A7D" w:rsidP="00CE4A7D">
      <w:pPr>
        <w:numPr>
          <w:ilvl w:val="2"/>
          <w:numId w:val="6"/>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Hit or miss</w:t>
      </w:r>
    </w:p>
    <w:p w:rsidR="00CE4A7D" w:rsidRPr="00CE4A7D" w:rsidRDefault="00CE4A7D" w:rsidP="00CE4A7D">
      <w:pPr>
        <w:numPr>
          <w:ilvl w:val="2"/>
          <w:numId w:val="6"/>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Inconsistent family</w:t>
      </w:r>
    </w:p>
    <w:p w:rsidR="00CE4A7D" w:rsidRPr="00CE4A7D" w:rsidRDefault="00CE4A7D" w:rsidP="00CE4A7D">
      <w:pPr>
        <w:numPr>
          <w:ilvl w:val="2"/>
          <w:numId w:val="6"/>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Very upset when mother is not present for short periods of time</w:t>
      </w:r>
    </w:p>
    <w:p w:rsidR="00CE4A7D" w:rsidRPr="00CE4A7D" w:rsidRDefault="00CE4A7D" w:rsidP="00CE4A7D">
      <w:pPr>
        <w:numPr>
          <w:ilvl w:val="1"/>
          <w:numId w:val="6"/>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Avoidant</w:t>
      </w:r>
    </w:p>
    <w:p w:rsidR="00CE4A7D" w:rsidRPr="00CE4A7D" w:rsidRDefault="00CE4A7D" w:rsidP="00CE4A7D">
      <w:pPr>
        <w:numPr>
          <w:ilvl w:val="2"/>
          <w:numId w:val="6"/>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Rebuffed repeatedly in attempts to enjoy contact</w:t>
      </w:r>
    </w:p>
    <w:p w:rsidR="00CE4A7D" w:rsidRPr="00CE4A7D" w:rsidRDefault="00CE4A7D" w:rsidP="00CE4A7D">
      <w:pPr>
        <w:numPr>
          <w:ilvl w:val="2"/>
          <w:numId w:val="6"/>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Do not appear distressed, but tension and heart rate says otherwise</w:t>
      </w:r>
    </w:p>
    <w:p w:rsidR="00CE4A7D" w:rsidRPr="00CE4A7D" w:rsidRDefault="00CE4A7D" w:rsidP="00CE4A7D">
      <w:pPr>
        <w:numPr>
          <w:ilvl w:val="1"/>
          <w:numId w:val="6"/>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Secure</w:t>
      </w:r>
    </w:p>
    <w:p w:rsidR="00CE4A7D" w:rsidRPr="00CE4A7D" w:rsidRDefault="00CE4A7D" w:rsidP="00CE4A7D">
      <w:pPr>
        <w:numPr>
          <w:ilvl w:val="2"/>
          <w:numId w:val="6"/>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Greet mother happily after separation</w:t>
      </w:r>
    </w:p>
    <w:p w:rsidR="00CE4A7D" w:rsidRPr="00CE4A7D" w:rsidRDefault="00CE4A7D" w:rsidP="00CE4A7D">
      <w:pPr>
        <w:numPr>
          <w:ilvl w:val="2"/>
          <w:numId w:val="6"/>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Easily soothed when upset</w:t>
      </w:r>
    </w:p>
    <w:p w:rsidR="00CE4A7D" w:rsidRPr="00CE4A7D" w:rsidRDefault="00CE4A7D" w:rsidP="00CE4A7D">
      <w:pPr>
        <w:numPr>
          <w:ilvl w:val="2"/>
          <w:numId w:val="6"/>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Sure of caregiver support</w:t>
      </w:r>
    </w:p>
    <w:p w:rsidR="00CE4A7D" w:rsidRPr="00CE4A7D" w:rsidRDefault="00CE4A7D" w:rsidP="00CE4A7D">
      <w:pPr>
        <w:numPr>
          <w:ilvl w:val="1"/>
          <w:numId w:val="6"/>
        </w:numPr>
        <w:spacing w:after="0" w:line="240" w:lineRule="auto"/>
        <w:ind w:left="150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Self fulfilling nature</w:t>
      </w:r>
    </w:p>
    <w:p w:rsidR="00CE4A7D" w:rsidRPr="00CE4A7D" w:rsidRDefault="00CE4A7D" w:rsidP="00CE4A7D">
      <w:pPr>
        <w:numPr>
          <w:ilvl w:val="2"/>
          <w:numId w:val="6"/>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Anxious and clingy child annoys</w:t>
      </w:r>
    </w:p>
    <w:p w:rsidR="00CE4A7D" w:rsidRPr="00CE4A7D" w:rsidRDefault="00CE4A7D" w:rsidP="00CE4A7D">
      <w:pPr>
        <w:numPr>
          <w:ilvl w:val="2"/>
          <w:numId w:val="6"/>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Avoidant child makes people angry</w:t>
      </w:r>
    </w:p>
    <w:p w:rsidR="00CE4A7D" w:rsidRPr="00CE4A7D" w:rsidRDefault="00CE4A7D" w:rsidP="00CE4A7D">
      <w:pPr>
        <w:numPr>
          <w:ilvl w:val="2"/>
          <w:numId w:val="6"/>
        </w:numPr>
        <w:spacing w:after="0" w:line="240" w:lineRule="auto"/>
        <w:ind w:left="2049"/>
        <w:textAlignment w:val="center"/>
        <w:rPr>
          <w:rFonts w:ascii="Calibri" w:eastAsia="Times New Roman" w:hAnsi="Calibri" w:cs="Times New Roman"/>
          <w:lang w:eastAsia="en-CA"/>
        </w:rPr>
      </w:pPr>
      <w:r w:rsidRPr="00CE4A7D">
        <w:rPr>
          <w:rFonts w:ascii="Calibri" w:eastAsia="Times New Roman" w:hAnsi="Calibri" w:cs="Times New Roman"/>
          <w:sz w:val="16"/>
          <w:szCs w:val="16"/>
          <w:lang w:eastAsia="en-CA"/>
        </w:rPr>
        <w:t>Secure child is likeable and attracts people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Psychoanalysis in Perspective</w:t>
      </w:r>
    </w:p>
    <w:p w:rsidR="00CE4A7D" w:rsidRPr="00CE4A7D" w:rsidRDefault="00CE4A7D" w:rsidP="00CE4A7D">
      <w:pPr>
        <w:numPr>
          <w:ilvl w:val="1"/>
          <w:numId w:val="7"/>
        </w:numPr>
        <w:spacing w:after="0" w:line="240" w:lineRule="auto"/>
        <w:ind w:left="42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Much of mental life, including thoughts, feelings, and motives, is unconscious, which is why people sometimes behave in ways they do not understand.</w:t>
      </w:r>
    </w:p>
    <w:p w:rsidR="00CE4A7D" w:rsidRPr="00CE4A7D" w:rsidRDefault="00CE4A7D" w:rsidP="00CE4A7D">
      <w:pPr>
        <w:numPr>
          <w:ilvl w:val="1"/>
          <w:numId w:val="7"/>
        </w:numPr>
        <w:spacing w:after="0" w:line="240" w:lineRule="auto"/>
        <w:ind w:left="42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The mind does many things at once and so can be in conflict with itself. Fore example. It is not unusual to want two contradictory things at the same time, and the competing desires are not necessarily conscious</w:t>
      </w:r>
    </w:p>
    <w:p w:rsidR="00CE4A7D" w:rsidRPr="00CE4A7D" w:rsidRDefault="00CE4A7D" w:rsidP="00CE4A7D">
      <w:pPr>
        <w:numPr>
          <w:ilvl w:val="1"/>
          <w:numId w:val="7"/>
        </w:numPr>
        <w:spacing w:after="0" w:line="240" w:lineRule="auto"/>
        <w:ind w:left="42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The events of childhood shape the personality of the adult, especially concerning styles of social relationships</w:t>
      </w:r>
    </w:p>
    <w:p w:rsidR="00CE4A7D" w:rsidRPr="00CE4A7D" w:rsidRDefault="00CE4A7D" w:rsidP="00CE4A7D">
      <w:pPr>
        <w:numPr>
          <w:ilvl w:val="1"/>
          <w:numId w:val="7"/>
        </w:numPr>
        <w:spacing w:after="0" w:line="240" w:lineRule="auto"/>
        <w:ind w:left="42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Relationships formed with significant other people- such as one's parents- establish patterns that repeat throughout life with new people</w:t>
      </w:r>
    </w:p>
    <w:p w:rsidR="00CE4A7D" w:rsidRPr="00CE4A7D" w:rsidRDefault="00CE4A7D" w:rsidP="00CE4A7D">
      <w:pPr>
        <w:numPr>
          <w:ilvl w:val="1"/>
          <w:numId w:val="7"/>
        </w:numPr>
        <w:spacing w:after="0" w:line="240" w:lineRule="auto"/>
        <w:ind w:left="429"/>
        <w:textAlignment w:val="center"/>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Psychological development involves moving from an unregulated, immature, and self-centered state to a more regulated, mature state in which relationships become increasingly important</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lastRenderedPageBreak/>
        <w:t> </w:t>
      </w:r>
    </w:p>
    <w:p w:rsidR="00CE4A7D" w:rsidRPr="00CE4A7D" w:rsidRDefault="00CE4A7D" w:rsidP="00CE4A7D">
      <w:pPr>
        <w:spacing w:after="0" w:line="240" w:lineRule="auto"/>
        <w:ind w:left="429"/>
        <w:rPr>
          <w:rFonts w:ascii="Calibri" w:eastAsia="Times New Roman" w:hAnsi="Calibri" w:cs="Times New Roman"/>
          <w:sz w:val="24"/>
          <w:szCs w:val="24"/>
          <w:lang w:eastAsia="en-CA"/>
        </w:rPr>
      </w:pPr>
      <w:r w:rsidRPr="00CE4A7D">
        <w:rPr>
          <w:rFonts w:ascii="Calibri" w:eastAsia="Times New Roman" w:hAnsi="Calibri" w:cs="Times New Roman"/>
          <w:b/>
          <w:bCs/>
          <w:sz w:val="24"/>
          <w:szCs w:val="24"/>
          <w:lang w:eastAsia="en-CA"/>
        </w:rPr>
        <w:t>Lecture Slides 2</w:t>
      </w:r>
    </w:p>
    <w:p w:rsidR="00CE4A7D" w:rsidRPr="00CE4A7D" w:rsidRDefault="00CE4A7D" w:rsidP="00CE4A7D">
      <w:pPr>
        <w:spacing w:after="0" w:line="240" w:lineRule="auto"/>
        <w:ind w:left="429"/>
        <w:rPr>
          <w:rFonts w:ascii="Calibri" w:eastAsia="Times New Roman" w:hAnsi="Calibri" w:cs="Times New Roman"/>
          <w:sz w:val="24"/>
          <w:szCs w:val="24"/>
          <w:lang w:eastAsia="en-CA"/>
        </w:rPr>
      </w:pPr>
      <w:r w:rsidRPr="00CE4A7D">
        <w:rPr>
          <w:rFonts w:ascii="Calibri" w:eastAsia="Times New Roman" w:hAnsi="Calibri" w:cs="Times New Roman"/>
          <w:b/>
          <w:bCs/>
          <w:sz w:val="24"/>
          <w:szCs w:val="24"/>
          <w:lang w:eastAsia="en-CA"/>
        </w:rPr>
        <w:t>Freud &amp; Psychoanalysis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Libido: energy that powers behaviour</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-Fuel the two instincts: sexuality and aggression</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Hedonism: pleasure pursuit</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Id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-pleasure principle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-primary process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-predicate thinking</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-translates need into drive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-knows only images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-no sense of cause and effect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-no past or future (only NOW)</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Ego</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-reality principles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-secondary process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-seeks objects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-creates unconscious barriers to id</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Superego</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-ego ideal: all those things we should do</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-conscience: all those things we should not do</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Psychosexual Development Stages: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Oral Stage: Birth to 1 year</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Early Oral (oral incorporative): no teeth</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-sucking</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-swallowing</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Late Oral (oral aggressive/sadistic): ~8-9 mos./ whenever teeth erupt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-biting </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-chewing</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i/>
          <w:iCs/>
          <w:sz w:val="16"/>
          <w:szCs w:val="16"/>
          <w:lang w:eastAsia="en-CA"/>
        </w:rPr>
        <w:t>Lesson</w:t>
      </w:r>
      <w:r w:rsidRPr="00CE4A7D">
        <w:rPr>
          <w:rFonts w:ascii="Calibri" w:eastAsia="Times New Roman" w:hAnsi="Calibri" w:cs="Times New Roman"/>
          <w:sz w:val="16"/>
          <w:szCs w:val="16"/>
          <w:lang w:eastAsia="en-CA"/>
        </w:rPr>
        <w:t>: not always going to get your needs met</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i/>
          <w:iCs/>
          <w:sz w:val="16"/>
          <w:szCs w:val="16"/>
          <w:lang w:eastAsia="en-CA"/>
        </w:rPr>
        <w:t xml:space="preserve">Fixation: </w:t>
      </w:r>
      <w:r w:rsidRPr="00CE4A7D">
        <w:rPr>
          <w:rFonts w:ascii="Calibri" w:eastAsia="Times New Roman" w:hAnsi="Calibri" w:cs="Times New Roman"/>
          <w:sz w:val="16"/>
          <w:szCs w:val="16"/>
          <w:lang w:eastAsia="en-CA"/>
        </w:rPr>
        <w:t>overly dependant or independent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Anal Stage: 1-3 years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Early Anal (anal expulsion): pre-toilet training</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-pleasure from delivering feces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Late Anal (anal withholding): post-toilet training</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-pleasure from withholding feces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i/>
          <w:iCs/>
          <w:sz w:val="16"/>
          <w:szCs w:val="16"/>
          <w:lang w:eastAsia="en-CA"/>
        </w:rPr>
        <w:t>Lesson</w:t>
      </w:r>
      <w:r w:rsidRPr="00CE4A7D">
        <w:rPr>
          <w:rFonts w:ascii="Calibri" w:eastAsia="Times New Roman" w:hAnsi="Calibri" w:cs="Times New Roman"/>
          <w:sz w:val="16"/>
          <w:szCs w:val="16"/>
          <w:lang w:eastAsia="en-CA"/>
        </w:rPr>
        <w:t>: need to regulate/ withhold pleasure</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i/>
          <w:iCs/>
          <w:sz w:val="16"/>
          <w:szCs w:val="16"/>
          <w:lang w:eastAsia="en-CA"/>
        </w:rPr>
        <w:t xml:space="preserve">Fixation: </w:t>
      </w:r>
      <w:r w:rsidRPr="00CE4A7D">
        <w:rPr>
          <w:rFonts w:ascii="Calibri" w:eastAsia="Times New Roman" w:hAnsi="Calibri" w:cs="Times New Roman"/>
          <w:sz w:val="16"/>
          <w:szCs w:val="16"/>
          <w:lang w:eastAsia="en-CA"/>
        </w:rPr>
        <w:t>overly obedient or defiant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Phallic Stage: 3-5 years/ slightly older in females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-beginnings of masturbation</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-onset of Oedipus complex</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-sexuality begins to switch from narcissism to outside objects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i/>
          <w:iCs/>
          <w:sz w:val="16"/>
          <w:szCs w:val="16"/>
          <w:lang w:eastAsia="en-CA"/>
        </w:rPr>
        <w:t xml:space="preserve">Lesson: </w:t>
      </w:r>
      <w:r w:rsidRPr="00CE4A7D">
        <w:rPr>
          <w:rFonts w:ascii="Calibri" w:eastAsia="Times New Roman" w:hAnsi="Calibri" w:cs="Times New Roman"/>
          <w:sz w:val="16"/>
          <w:szCs w:val="16"/>
          <w:lang w:eastAsia="en-CA"/>
        </w:rPr>
        <w:t xml:space="preserve">sexual identity </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i/>
          <w:iCs/>
          <w:sz w:val="16"/>
          <w:szCs w:val="16"/>
          <w:lang w:eastAsia="en-CA"/>
        </w:rPr>
        <w:t xml:space="preserve">Fixation: </w:t>
      </w:r>
      <w:r w:rsidRPr="00CE4A7D">
        <w:rPr>
          <w:rFonts w:ascii="Calibri" w:eastAsia="Times New Roman" w:hAnsi="Calibri" w:cs="Times New Roman"/>
          <w:sz w:val="16"/>
          <w:szCs w:val="16"/>
          <w:lang w:eastAsia="en-CA"/>
        </w:rPr>
        <w:t>overly sexualized or asexual</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Latency: 7 years-puberty</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-learn and develop</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-no sexual changes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Genital Stage: after puberty</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-sexuality focused on outside objects and reproduction</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i/>
          <w:iCs/>
          <w:sz w:val="16"/>
          <w:szCs w:val="16"/>
          <w:lang w:eastAsia="en-CA"/>
        </w:rPr>
        <w:t xml:space="preserve">Fixation: </w:t>
      </w:r>
      <w:r w:rsidRPr="00CE4A7D">
        <w:rPr>
          <w:rFonts w:ascii="Calibri" w:eastAsia="Times New Roman" w:hAnsi="Calibri" w:cs="Times New Roman"/>
          <w:sz w:val="16"/>
          <w:szCs w:val="16"/>
          <w:lang w:eastAsia="en-CA"/>
        </w:rPr>
        <w:t>well rounded mature adult (seldom achieved)</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Oedipus Complex: Boy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Boy wants mother all to himself- sexual libido cathected to mom</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Boy sees father as rival for mom's attention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Boy wants to remove father- aggressive libido cathected to dad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Castration anxiety!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Decathect most sexual libido from mom (some libido left cathected)- re-cathected to mom-like objects (ie. teacher)</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Decathect most aggressive libido from dad (some libido left cathected)- re-cathected to dad-like objects (ie. police)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Dad's pleasure becomes his- identify with dad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Love the part of himself that is his mother- identify with mom</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Oedipus Complex: Girl</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Girl wants mother all to herself- sexual libido cathected to mom</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Girl sees dad as rival for mom's attention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Girl wants to remove father- aggressive libido cathected to dad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Discovers missing penis!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lastRenderedPageBreak/>
        <w:t>Mom is also missing penis and has access to her body- decathects sexual libido from mom</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Decathects aggressive libido from dad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Penis envy- recathects sexual libido to dad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Blames mom- recathects aggressive libido to mom</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Fears mom- decathects most sexual libido from dad and some aggressive libido from mom- recathected to mom and dad-like objects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Identifies with mom and some with dad</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Support</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-acceptance of the unconscious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-unconscious conflict linked to anxiety</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-implicit attitudes re goal related objects post success/failure in reaching goals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w:t>
      </w:r>
    </w:p>
    <w:p w:rsidR="00CE4A7D" w:rsidRPr="00CE4A7D" w:rsidRDefault="00CE4A7D" w:rsidP="00CE4A7D">
      <w:pPr>
        <w:spacing w:after="0" w:line="240" w:lineRule="auto"/>
        <w:ind w:left="429"/>
        <w:rPr>
          <w:rFonts w:ascii="Calibri" w:eastAsia="Times New Roman" w:hAnsi="Calibri" w:cs="Times New Roman"/>
          <w:sz w:val="24"/>
          <w:szCs w:val="24"/>
          <w:lang w:eastAsia="en-CA"/>
        </w:rPr>
      </w:pPr>
      <w:r w:rsidRPr="00CE4A7D">
        <w:rPr>
          <w:rFonts w:ascii="Calibri" w:eastAsia="Times New Roman" w:hAnsi="Calibri" w:cs="Times New Roman"/>
          <w:b/>
          <w:bCs/>
          <w:sz w:val="24"/>
          <w:szCs w:val="24"/>
          <w:lang w:eastAsia="en-CA"/>
        </w:rPr>
        <w:t>Lecture Slides 3</w:t>
      </w:r>
    </w:p>
    <w:p w:rsidR="00CE4A7D" w:rsidRPr="00CE4A7D" w:rsidRDefault="00CE4A7D" w:rsidP="00CE4A7D">
      <w:pPr>
        <w:spacing w:after="0" w:line="240" w:lineRule="auto"/>
        <w:ind w:left="429"/>
        <w:rPr>
          <w:rFonts w:ascii="Calibri" w:eastAsia="Times New Roman" w:hAnsi="Calibri" w:cs="Times New Roman"/>
          <w:sz w:val="24"/>
          <w:szCs w:val="24"/>
          <w:lang w:eastAsia="en-CA"/>
        </w:rPr>
      </w:pPr>
      <w:r w:rsidRPr="00CE4A7D">
        <w:rPr>
          <w:rFonts w:ascii="Calibri" w:eastAsia="Times New Roman" w:hAnsi="Calibri" w:cs="Times New Roman"/>
          <w:b/>
          <w:bCs/>
          <w:sz w:val="24"/>
          <w:szCs w:val="24"/>
          <w:lang w:eastAsia="en-CA"/>
        </w:rPr>
        <w:t>Jung &amp; Analytic Psychology</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Ego: only structure in the conscious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Personal unconscious: consists of complexes</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Collective unconscious: consists of archetypes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i/>
          <w:iCs/>
          <w:sz w:val="16"/>
          <w:szCs w:val="16"/>
          <w:lang w:eastAsia="en-CA"/>
        </w:rPr>
        <w:t>Persona</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-Complex: the personality shown to others, the social self</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-Archetype: Instinct for social conformity, the desire to please others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i/>
          <w:iCs/>
          <w:sz w:val="16"/>
          <w:szCs w:val="16"/>
          <w:lang w:eastAsia="en-CA"/>
        </w:rPr>
        <w:t>Anima</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-Complex: All aspects of a males personality considered contrasexual</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-Archetype: A male's image of femaleness, a males feminine instincts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i/>
          <w:iCs/>
          <w:sz w:val="16"/>
          <w:szCs w:val="16"/>
          <w:lang w:eastAsia="en-CA"/>
        </w:rPr>
        <w:t>Animus</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-Complex: All aspects of a females personality considered contrasexual</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-Archetype: A female's image of maleness, a females masculine instincts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i/>
          <w:iCs/>
          <w:sz w:val="16"/>
          <w:szCs w:val="16"/>
          <w:lang w:eastAsia="en-CA"/>
        </w:rPr>
        <w:t>Shadow</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i/>
          <w:iCs/>
          <w:sz w:val="16"/>
          <w:szCs w:val="16"/>
          <w:lang w:eastAsia="en-CA"/>
        </w:rPr>
        <w:t>-</w:t>
      </w:r>
      <w:r w:rsidRPr="00CE4A7D">
        <w:rPr>
          <w:rFonts w:ascii="Calibri" w:eastAsia="Times New Roman" w:hAnsi="Calibri" w:cs="Times New Roman"/>
          <w:sz w:val="16"/>
          <w:szCs w:val="16"/>
          <w:lang w:eastAsia="en-CA"/>
        </w:rPr>
        <w:t>Complex: All aspects of personality seen as other and rejected</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-Archetype: A persons most primitive and basic instincts, our dark animal side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i/>
          <w:iCs/>
          <w:sz w:val="16"/>
          <w:szCs w:val="16"/>
          <w:lang w:eastAsia="en-CA"/>
        </w:rPr>
        <w:t>Self</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-Complex: The integration of all aspects/complexes of personality</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-Archetype: Instinct to seek unity, wholeness, integration</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-Individuation and the Transcendent function simultaneously integrate the complexes into one whole personality</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 xml:space="preserve"> </w:t>
      </w:r>
      <w:r w:rsidRPr="00CE4A7D">
        <w:rPr>
          <w:rFonts w:ascii="Calibri" w:eastAsia="Times New Roman" w:hAnsi="Calibri" w:cs="Times New Roman"/>
          <w:b/>
          <w:bCs/>
          <w:sz w:val="16"/>
          <w:szCs w:val="16"/>
          <w:lang w:eastAsia="en-CA"/>
        </w:rPr>
        <w:t>Jung's Stages of Development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Childhood: Birth to Adolescence</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-Libido devoted to basic life functions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Young Adulthood: Adolescence to age 40</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-Libido devoted to finding a mate, career, raising a family</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Middle Age: 40-65 years</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-Turn inwards, "What have I done with my life?", "Who am I", typically the age of selfhood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Old Age: 65-?</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-Stereotypically seen as a time of both physical and mental decline</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Jung's Four Functions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Rational</w:t>
      </w:r>
      <w:r w:rsidRPr="00CE4A7D">
        <w:rPr>
          <w:rFonts w:ascii="Calibri" w:eastAsia="Times New Roman" w:hAnsi="Calibri" w:cs="Times New Roman"/>
          <w:sz w:val="16"/>
          <w:szCs w:val="16"/>
          <w:lang w:eastAsia="en-CA"/>
        </w:rPr>
        <w:t>: involving a judgement/evaluation</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-Thinking</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-Feeling</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 xml:space="preserve">Non-Rational: </w:t>
      </w:r>
      <w:r w:rsidRPr="00CE4A7D">
        <w:rPr>
          <w:rFonts w:ascii="Calibri" w:eastAsia="Times New Roman" w:hAnsi="Calibri" w:cs="Times New Roman"/>
          <w:sz w:val="16"/>
          <w:szCs w:val="16"/>
          <w:lang w:eastAsia="en-CA"/>
        </w:rPr>
        <w:t>not involving a judgement/evaluation</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-Sensing</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-Intuiting</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Whichever primary function dominates the conscious will also dominate the unconscious of the same type (ie. thinking- conscious, feeling-unconscious; intuiting-conscious, sensing-unconscious)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If there is an auxiliary function, it will be in the conscious and be of the opposite type (ie. intuiting-primary, feeling-auxiliary; thinking-primary, sensing-auxiliary)</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Jung's Eight Types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Extrovert</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 xml:space="preserve">Thinking </w:t>
      </w:r>
      <w:r w:rsidRPr="00CE4A7D">
        <w:rPr>
          <w:rFonts w:ascii="Calibri" w:eastAsia="Times New Roman" w:hAnsi="Calibri" w:cs="Times New Roman"/>
          <w:sz w:val="16"/>
          <w:szCs w:val="16"/>
          <w:lang w:eastAsia="en-CA"/>
        </w:rPr>
        <w:t>Objective, cold, lives according to fixed rules. Positive and dogmatic in thinking. Feeling is repressed.</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 xml:space="preserve">Feeling </w:t>
      </w:r>
      <w:r w:rsidRPr="00CE4A7D">
        <w:rPr>
          <w:rFonts w:ascii="Calibri" w:eastAsia="Times New Roman" w:hAnsi="Calibri" w:cs="Times New Roman"/>
          <w:sz w:val="16"/>
          <w:szCs w:val="16"/>
          <w:lang w:eastAsia="en-CA"/>
        </w:rPr>
        <w:t>Emotional, respectful of authority and tradition. Sociable, seeks harmony with the world. Thinking is repressed.</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 xml:space="preserve">Sensing </w:t>
      </w:r>
      <w:r w:rsidRPr="00CE4A7D">
        <w:rPr>
          <w:rFonts w:ascii="Calibri" w:eastAsia="Times New Roman" w:hAnsi="Calibri" w:cs="Times New Roman"/>
          <w:sz w:val="16"/>
          <w:szCs w:val="16"/>
          <w:lang w:eastAsia="en-CA"/>
        </w:rPr>
        <w:t>Pleasure-seeking, socially adaptive. Seeks new sensory experiences and sensual pleasures. Realistic. Intuiting Repressed.</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 xml:space="preserve">Intuiting </w:t>
      </w:r>
      <w:r w:rsidRPr="00CE4A7D">
        <w:rPr>
          <w:rFonts w:ascii="Calibri" w:eastAsia="Times New Roman" w:hAnsi="Calibri" w:cs="Times New Roman"/>
          <w:sz w:val="16"/>
          <w:szCs w:val="16"/>
          <w:lang w:eastAsia="en-CA"/>
        </w:rPr>
        <w:t>Decides based on hunches rather than facts. Changeable, creative. Moves from idea  to idea rapidly. Very familiar with unconscious. Sensing repressed.</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Introvert</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Thinking</w:t>
      </w:r>
      <w:r w:rsidRPr="00CE4A7D">
        <w:rPr>
          <w:rFonts w:ascii="Calibri" w:eastAsia="Times New Roman" w:hAnsi="Calibri" w:cs="Times New Roman"/>
          <w:sz w:val="16"/>
          <w:szCs w:val="16"/>
          <w:lang w:eastAsia="en-CA"/>
        </w:rPr>
        <w:t xml:space="preserve"> Intense desire for privacy. Socially inhibited with poor practical judgement. Intellectual who ignores practical life. Feeling repressed.</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lastRenderedPageBreak/>
        <w:t xml:space="preserve">Feeling </w:t>
      </w:r>
      <w:r w:rsidRPr="00CE4A7D">
        <w:rPr>
          <w:rFonts w:ascii="Calibri" w:eastAsia="Times New Roman" w:hAnsi="Calibri" w:cs="Times New Roman"/>
          <w:sz w:val="16"/>
          <w:szCs w:val="16"/>
          <w:lang w:eastAsia="en-CA"/>
        </w:rPr>
        <w:t>Quiet, thoughtful, very sensitive. Childish and indifferent to feelings and thoughts of others. Very little expression of emotion. Thinking is repressed.</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 xml:space="preserve">Sensing </w:t>
      </w:r>
      <w:r w:rsidRPr="00CE4A7D">
        <w:rPr>
          <w:rFonts w:ascii="Calibri" w:eastAsia="Times New Roman" w:hAnsi="Calibri" w:cs="Times New Roman"/>
          <w:sz w:val="16"/>
          <w:szCs w:val="16"/>
          <w:lang w:eastAsia="en-CA"/>
        </w:rPr>
        <w:t>Artistic, passive, calm. Detached from people, rolls with the flow of events rather than guiding them. Intuition repressed.</w:t>
      </w:r>
    </w:p>
    <w:p w:rsidR="00CE4A7D" w:rsidRPr="00CE4A7D" w:rsidRDefault="00CE4A7D" w:rsidP="00CE4A7D">
      <w:pPr>
        <w:spacing w:after="0" w:line="240" w:lineRule="auto"/>
        <w:ind w:left="1509"/>
        <w:rPr>
          <w:rFonts w:ascii="Calibri" w:eastAsia="Times New Roman" w:hAnsi="Calibri" w:cs="Times New Roman"/>
          <w:sz w:val="16"/>
          <w:szCs w:val="16"/>
          <w:lang w:eastAsia="en-CA"/>
        </w:rPr>
      </w:pPr>
      <w:r w:rsidRPr="00CE4A7D">
        <w:rPr>
          <w:rFonts w:ascii="Calibri" w:eastAsia="Times New Roman" w:hAnsi="Calibri" w:cs="Times New Roman"/>
          <w:b/>
          <w:bCs/>
          <w:i/>
          <w:iCs/>
          <w:sz w:val="16"/>
          <w:szCs w:val="16"/>
          <w:lang w:eastAsia="en-CA"/>
        </w:rPr>
        <w:t xml:space="preserve">Intuiting </w:t>
      </w:r>
      <w:r w:rsidRPr="00CE4A7D">
        <w:rPr>
          <w:rFonts w:ascii="Calibri" w:eastAsia="Times New Roman" w:hAnsi="Calibri" w:cs="Times New Roman"/>
          <w:sz w:val="16"/>
          <w:szCs w:val="16"/>
          <w:lang w:eastAsia="en-CA"/>
        </w:rPr>
        <w:t>Eccentric daydreamer, with new and strange ideas. Not understood by others, and caring little about their opinions. Life guided by inner rather that outer experiences. Sensing repressed.</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Criticism</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-too much religion</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-unclear, contradictory, confusing</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-elitist</w:t>
      </w:r>
    </w:p>
    <w:p w:rsidR="00CE4A7D" w:rsidRPr="00CE4A7D" w:rsidRDefault="00CE4A7D" w:rsidP="00CE4A7D">
      <w:pPr>
        <w:spacing w:after="0" w:line="240" w:lineRule="auto"/>
        <w:ind w:left="42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Contributions</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b/>
          <w:bCs/>
          <w:sz w:val="16"/>
          <w:szCs w:val="16"/>
          <w:lang w:eastAsia="en-CA"/>
        </w:rPr>
        <w:t>-</w:t>
      </w:r>
      <w:r w:rsidRPr="00CE4A7D">
        <w:rPr>
          <w:rFonts w:ascii="Calibri" w:eastAsia="Times New Roman" w:hAnsi="Calibri" w:cs="Times New Roman"/>
          <w:sz w:val="16"/>
          <w:szCs w:val="16"/>
          <w:lang w:eastAsia="en-CA"/>
        </w:rPr>
        <w:t>introduced self actualization concept</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-first that emphasized role of goals as a factor</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-more optimistic than Freud about human nature</w:t>
      </w:r>
    </w:p>
    <w:p w:rsidR="00CE4A7D" w:rsidRPr="00CE4A7D" w:rsidRDefault="00CE4A7D" w:rsidP="00CE4A7D">
      <w:pPr>
        <w:spacing w:after="0" w:line="240" w:lineRule="auto"/>
        <w:ind w:left="969"/>
        <w:rPr>
          <w:rFonts w:ascii="Calibri" w:eastAsia="Times New Roman" w:hAnsi="Calibri" w:cs="Times New Roman"/>
          <w:sz w:val="16"/>
          <w:szCs w:val="16"/>
          <w:lang w:eastAsia="en-CA"/>
        </w:rPr>
      </w:pPr>
      <w:r w:rsidRPr="00CE4A7D">
        <w:rPr>
          <w:rFonts w:ascii="Calibri" w:eastAsia="Times New Roman" w:hAnsi="Calibri" w:cs="Times New Roman"/>
          <w:sz w:val="16"/>
          <w:szCs w:val="16"/>
          <w:lang w:eastAsia="en-CA"/>
        </w:rPr>
        <w:t>-first to include Eastern philosophy and religion</w:t>
      </w:r>
    </w:p>
    <w:p w:rsidR="00B54A01" w:rsidRPr="00CE4A7D" w:rsidRDefault="00B54A01" w:rsidP="00CE4A7D">
      <w:bookmarkStart w:id="0" w:name="_GoBack"/>
      <w:bookmarkEnd w:id="0"/>
    </w:p>
    <w:sectPr w:rsidR="00B54A01" w:rsidRPr="00CE4A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FC4343"/>
    <w:multiLevelType w:val="multilevel"/>
    <w:tmpl w:val="2CA87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startOverride w:val="1"/>
    </w:lvlOverride>
  </w:num>
  <w:num w:numId="3">
    <w:abstractNumId w:val="0"/>
    <w:lvlOverride w:ilvl="1">
      <w:startOverride w:val="1"/>
    </w:lvlOverride>
  </w:num>
  <w:num w:numId="4">
    <w:abstractNumId w:val="0"/>
    <w:lvlOverride w:ilvl="1">
      <w:lvl w:ilvl="1">
        <w:numFmt w:val="bullet"/>
        <w:lvlText w:val=""/>
        <w:lvlJc w:val="left"/>
        <w:pPr>
          <w:tabs>
            <w:tab w:val="num" w:pos="1440"/>
          </w:tabs>
          <w:ind w:left="1440" w:hanging="360"/>
        </w:pPr>
        <w:rPr>
          <w:rFonts w:ascii="Symbol" w:hAnsi="Symbol" w:hint="default"/>
          <w:sz w:val="20"/>
        </w:rPr>
      </w:lvl>
    </w:lvlOverride>
  </w:num>
  <w:num w:numId="5">
    <w:abstractNumId w:val="0"/>
    <w:lvlOverride w:ilvl="1">
      <w:startOverride w:val="1"/>
    </w:lvlOverride>
  </w:num>
  <w:num w:numId="6">
    <w:abstractNumId w:val="0"/>
    <w:lvlOverride w:ilvl="1">
      <w:lvl w:ilvl="1">
        <w:numFmt w:val="bullet"/>
        <w:lvlText w:val=""/>
        <w:lvlJc w:val="left"/>
        <w:pPr>
          <w:tabs>
            <w:tab w:val="num" w:pos="1440"/>
          </w:tabs>
          <w:ind w:left="1440" w:hanging="360"/>
        </w:pPr>
        <w:rPr>
          <w:rFonts w:ascii="Symbol" w:hAnsi="Symbol" w:hint="default"/>
          <w:sz w:val="20"/>
        </w:rPr>
      </w:lvl>
    </w:lvlOverride>
  </w:num>
  <w:num w:numId="7">
    <w:abstractNumId w:val="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A7D"/>
    <w:rsid w:val="00101501"/>
    <w:rsid w:val="009406FB"/>
    <w:rsid w:val="00B54A01"/>
    <w:rsid w:val="00CD41F7"/>
    <w:rsid w:val="00CE4A7D"/>
    <w:rsid w:val="00F615E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992610-5C4F-4799-9435-CF1C37B41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4A7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488089">
      <w:bodyDiv w:val="1"/>
      <w:marLeft w:val="0"/>
      <w:marRight w:val="0"/>
      <w:marTop w:val="0"/>
      <w:marBottom w:val="0"/>
      <w:divBdr>
        <w:top w:val="none" w:sz="0" w:space="0" w:color="auto"/>
        <w:left w:val="none" w:sz="0" w:space="0" w:color="auto"/>
        <w:bottom w:val="none" w:sz="0" w:space="0" w:color="auto"/>
        <w:right w:val="none" w:sz="0" w:space="0" w:color="auto"/>
      </w:divBdr>
      <w:divsChild>
        <w:div w:id="1114253476">
          <w:marLeft w:val="0"/>
          <w:marRight w:val="0"/>
          <w:marTop w:val="0"/>
          <w:marBottom w:val="0"/>
          <w:divBdr>
            <w:top w:val="none" w:sz="0" w:space="0" w:color="auto"/>
            <w:left w:val="none" w:sz="0" w:space="0" w:color="auto"/>
            <w:bottom w:val="none" w:sz="0" w:space="0" w:color="auto"/>
            <w:right w:val="none" w:sz="0" w:space="0" w:color="auto"/>
          </w:divBdr>
          <w:divsChild>
            <w:div w:id="1823085861">
              <w:marLeft w:val="0"/>
              <w:marRight w:val="0"/>
              <w:marTop w:val="0"/>
              <w:marBottom w:val="0"/>
              <w:divBdr>
                <w:top w:val="none" w:sz="0" w:space="0" w:color="auto"/>
                <w:left w:val="none" w:sz="0" w:space="0" w:color="auto"/>
                <w:bottom w:val="none" w:sz="0" w:space="0" w:color="auto"/>
                <w:right w:val="none" w:sz="0" w:space="0" w:color="auto"/>
              </w:divBdr>
              <w:divsChild>
                <w:div w:id="98743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3922</Words>
  <Characters>22358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St. Martin</dc:creator>
  <cp:keywords/>
  <dc:description/>
  <cp:lastModifiedBy>Jenna St. Martin</cp:lastModifiedBy>
  <cp:revision>1</cp:revision>
  <dcterms:created xsi:type="dcterms:W3CDTF">2019-05-22T23:37:00Z</dcterms:created>
  <dcterms:modified xsi:type="dcterms:W3CDTF">2019-05-22T23:37:00Z</dcterms:modified>
</cp:coreProperties>
</file>