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B9" w:rsidRDefault="00BC73A9">
      <w:pPr>
        <w:rPr>
          <w:lang w:val="en-CA"/>
        </w:rPr>
      </w:pPr>
      <w:r>
        <w:rPr>
          <w:lang w:val="en-CA"/>
        </w:rPr>
        <w:t>Individual people are, to some measure, a test whether generalization makes sense.</w:t>
      </w:r>
    </w:p>
    <w:p w:rsidR="00BC73A9" w:rsidRDefault="00BC73A9">
      <w:pPr>
        <w:rPr>
          <w:lang w:val="en-CA"/>
        </w:rPr>
      </w:pPr>
    </w:p>
    <w:p w:rsidR="00BC73A9" w:rsidRDefault="00BC73A9">
      <w:pPr>
        <w:rPr>
          <w:b/>
          <w:lang w:val="en-CA"/>
        </w:rPr>
      </w:pPr>
      <w:r w:rsidRPr="00BC73A9">
        <w:rPr>
          <w:b/>
          <w:lang w:val="en-CA"/>
        </w:rPr>
        <w:t>Thomas More</w:t>
      </w:r>
    </w:p>
    <w:p w:rsidR="00BC73A9" w:rsidRDefault="00BC73A9" w:rsidP="00BC73A9">
      <w:pPr>
        <w:rPr>
          <w:i/>
          <w:lang w:val="en-CA"/>
        </w:rPr>
      </w:pPr>
      <w:r>
        <w:rPr>
          <w:i/>
          <w:lang w:val="en-CA"/>
        </w:rPr>
        <w:t>Why do you write Utopia?</w:t>
      </w:r>
    </w:p>
    <w:p w:rsidR="00BC73A9" w:rsidRDefault="00BC73A9" w:rsidP="00BC73A9">
      <w:pPr>
        <w:rPr>
          <w:lang w:val="en-CA"/>
        </w:rPr>
      </w:pPr>
      <w:r>
        <w:rPr>
          <w:lang w:val="en-CA"/>
        </w:rPr>
        <w:t xml:space="preserve"> </w:t>
      </w:r>
    </w:p>
    <w:p w:rsidR="00BC73A9" w:rsidRPr="00BC73A9" w:rsidRDefault="00BC73A9" w:rsidP="00BC73A9">
      <w:pPr>
        <w:pStyle w:val="ListParagraph"/>
        <w:numPr>
          <w:ilvl w:val="0"/>
          <w:numId w:val="1"/>
        </w:numPr>
        <w:rPr>
          <w:lang w:val="en-CA"/>
        </w:rPr>
      </w:pPr>
      <w:r w:rsidRPr="00BC73A9">
        <w:rPr>
          <w:lang w:val="en-CA"/>
        </w:rPr>
        <w:t>Born in London, 1478, a second son of John More, a barrister</w:t>
      </w:r>
    </w:p>
    <w:p w:rsidR="00BC73A9" w:rsidRDefault="00BC73A9" w:rsidP="00BC73A9">
      <w:pPr>
        <w:pStyle w:val="ListParagraph"/>
        <w:numPr>
          <w:ilvl w:val="0"/>
          <w:numId w:val="1"/>
        </w:numPr>
        <w:rPr>
          <w:lang w:val="en-CA"/>
        </w:rPr>
      </w:pPr>
      <w:r w:rsidRPr="00BC73A9">
        <w:rPr>
          <w:lang w:val="en-CA"/>
        </w:rPr>
        <w:t>Descended from a fairly well-to-do people</w:t>
      </w:r>
      <w:r>
        <w:rPr>
          <w:lang w:val="en-CA"/>
        </w:rPr>
        <w:t xml:space="preserve"> (trade, profession, king service, etc.)</w:t>
      </w:r>
    </w:p>
    <w:p w:rsidR="00BC73A9" w:rsidRDefault="00BC73A9" w:rsidP="00777E08">
      <w:pPr>
        <w:pStyle w:val="ListParagraph"/>
        <w:numPr>
          <w:ilvl w:val="0"/>
          <w:numId w:val="1"/>
        </w:numPr>
        <w:rPr>
          <w:lang w:val="en-CA"/>
        </w:rPr>
      </w:pPr>
      <w:r>
        <w:rPr>
          <w:lang w:val="en-CA"/>
        </w:rPr>
        <w:t>1478 was a beginning of a “long” 16</w:t>
      </w:r>
      <w:r w:rsidRPr="00BC73A9">
        <w:rPr>
          <w:vertAlign w:val="superscript"/>
          <w:lang w:val="en-CA"/>
        </w:rPr>
        <w:t>th</w:t>
      </w:r>
      <w:r>
        <w:rPr>
          <w:lang w:val="en-CA"/>
        </w:rPr>
        <w:t xml:space="preserve"> Century</w:t>
      </w:r>
      <w:r w:rsidR="00777E08">
        <w:rPr>
          <w:lang w:val="en-CA"/>
        </w:rPr>
        <w:t>. England pulled out from depression.</w:t>
      </w:r>
    </w:p>
    <w:p w:rsidR="00777E08" w:rsidRDefault="00777E08" w:rsidP="00777E08">
      <w:pPr>
        <w:pStyle w:val="ListParagraph"/>
        <w:numPr>
          <w:ilvl w:val="0"/>
          <w:numId w:val="1"/>
        </w:numPr>
        <w:rPr>
          <w:lang w:val="en-CA"/>
        </w:rPr>
      </w:pPr>
      <w:r>
        <w:rPr>
          <w:lang w:val="en-CA"/>
        </w:rPr>
        <w:t xml:space="preserve">More’s life was contemporaneous </w:t>
      </w:r>
    </w:p>
    <w:p w:rsidR="00777E08" w:rsidRDefault="00777E08" w:rsidP="00777E08">
      <w:pPr>
        <w:pStyle w:val="ListParagraph"/>
        <w:numPr>
          <w:ilvl w:val="0"/>
          <w:numId w:val="1"/>
        </w:numPr>
        <w:rPr>
          <w:lang w:val="en-CA"/>
        </w:rPr>
      </w:pPr>
      <w:r>
        <w:rPr>
          <w:lang w:val="en-CA"/>
        </w:rPr>
        <w:t>He was very concerned with problems about the Catholic Church</w:t>
      </w:r>
    </w:p>
    <w:p w:rsidR="00777E08" w:rsidRDefault="00777E08" w:rsidP="00777E08">
      <w:pPr>
        <w:pStyle w:val="ListParagraph"/>
        <w:numPr>
          <w:ilvl w:val="0"/>
          <w:numId w:val="1"/>
        </w:numPr>
        <w:rPr>
          <w:lang w:val="en-CA"/>
        </w:rPr>
      </w:pPr>
      <w:r>
        <w:rPr>
          <w:lang w:val="en-CA"/>
        </w:rPr>
        <w:t>When he was 7 years old, the War of the Roses came to an end (relatively peaceful).</w:t>
      </w:r>
    </w:p>
    <w:p w:rsidR="00777E08" w:rsidRDefault="00777E08" w:rsidP="00777E08">
      <w:pPr>
        <w:pStyle w:val="ListParagraph"/>
        <w:numPr>
          <w:ilvl w:val="0"/>
          <w:numId w:val="1"/>
        </w:numPr>
        <w:rPr>
          <w:lang w:val="en-CA"/>
        </w:rPr>
      </w:pPr>
      <w:r>
        <w:rPr>
          <w:lang w:val="en-CA"/>
        </w:rPr>
        <w:t>When he was 14 years old, Columbus discovered the Americas.</w:t>
      </w:r>
    </w:p>
    <w:p w:rsidR="00777E08" w:rsidRDefault="00777E08" w:rsidP="00777E08">
      <w:pPr>
        <w:rPr>
          <w:lang w:val="en-CA"/>
        </w:rPr>
      </w:pPr>
    </w:p>
    <w:p w:rsidR="00777E08" w:rsidRDefault="00777E08" w:rsidP="00777E08">
      <w:pPr>
        <w:pStyle w:val="ListParagraph"/>
        <w:numPr>
          <w:ilvl w:val="0"/>
          <w:numId w:val="1"/>
        </w:numPr>
        <w:rPr>
          <w:lang w:val="en-CA"/>
        </w:rPr>
      </w:pPr>
      <w:r>
        <w:rPr>
          <w:lang w:val="en-CA"/>
        </w:rPr>
        <w:t>John More decided Thomas More be a lawyer</w:t>
      </w:r>
    </w:p>
    <w:p w:rsidR="00777E08" w:rsidRDefault="00777E08" w:rsidP="00777E08">
      <w:pPr>
        <w:pStyle w:val="ListParagraph"/>
        <w:numPr>
          <w:ilvl w:val="0"/>
          <w:numId w:val="1"/>
        </w:numPr>
        <w:rPr>
          <w:lang w:val="en-CA"/>
        </w:rPr>
      </w:pPr>
      <w:r>
        <w:rPr>
          <w:lang w:val="en-CA"/>
        </w:rPr>
        <w:t>When to university in 14</w:t>
      </w:r>
    </w:p>
    <w:p w:rsidR="00777E08" w:rsidRDefault="00777E08" w:rsidP="00777E08">
      <w:pPr>
        <w:pStyle w:val="ListParagraph"/>
        <w:numPr>
          <w:ilvl w:val="0"/>
          <w:numId w:val="1"/>
        </w:numPr>
        <w:rPr>
          <w:lang w:val="en-CA"/>
        </w:rPr>
      </w:pPr>
      <w:r>
        <w:rPr>
          <w:lang w:val="en-CA"/>
        </w:rPr>
        <w:t>When he was 16, he off to attend “the Inns” (of Court) to study law (apprenticeship)</w:t>
      </w:r>
    </w:p>
    <w:p w:rsidR="00777E08" w:rsidRDefault="00777E08" w:rsidP="00777E08">
      <w:pPr>
        <w:pStyle w:val="ListParagraph"/>
        <w:numPr>
          <w:ilvl w:val="0"/>
          <w:numId w:val="1"/>
        </w:numPr>
        <w:rPr>
          <w:lang w:val="en-CA"/>
        </w:rPr>
      </w:pPr>
      <w:r>
        <w:rPr>
          <w:lang w:val="en-CA"/>
        </w:rPr>
        <w:t>He later went to Lincoln’s Inn, studied law for another 5 years</w:t>
      </w:r>
    </w:p>
    <w:p w:rsidR="00777E08" w:rsidRPr="00777E08" w:rsidRDefault="00777E08" w:rsidP="00777E08">
      <w:pPr>
        <w:pStyle w:val="ListParagraph"/>
        <w:numPr>
          <w:ilvl w:val="0"/>
          <w:numId w:val="1"/>
        </w:numPr>
        <w:rPr>
          <w:lang w:val="en-CA"/>
        </w:rPr>
      </w:pPr>
      <w:r>
        <w:rPr>
          <w:lang w:val="en-CA"/>
        </w:rPr>
        <w:t>Then began his real career as a barrister in 1501.</w:t>
      </w:r>
    </w:p>
    <w:p w:rsidR="00BC73A9" w:rsidRDefault="00BC73A9" w:rsidP="00BC73A9">
      <w:pPr>
        <w:rPr>
          <w:lang w:val="en-CA"/>
        </w:rPr>
      </w:pPr>
    </w:p>
    <w:p w:rsidR="00777E08" w:rsidRDefault="00777E08" w:rsidP="00777E08">
      <w:pPr>
        <w:pStyle w:val="ListParagraph"/>
        <w:numPr>
          <w:ilvl w:val="0"/>
          <w:numId w:val="1"/>
        </w:numPr>
        <w:rPr>
          <w:lang w:val="en-CA"/>
        </w:rPr>
      </w:pPr>
      <w:r>
        <w:rPr>
          <w:lang w:val="en-CA"/>
        </w:rPr>
        <w:t>He perhaps studied theology and languages (Latin, English, Hebrew and Greek)</w:t>
      </w:r>
    </w:p>
    <w:p w:rsidR="00777E08" w:rsidRDefault="00777E08" w:rsidP="00777E08">
      <w:pPr>
        <w:pStyle w:val="ListParagraph"/>
        <w:numPr>
          <w:ilvl w:val="0"/>
          <w:numId w:val="1"/>
        </w:numPr>
        <w:rPr>
          <w:lang w:val="en-CA"/>
        </w:rPr>
      </w:pPr>
      <w:r>
        <w:rPr>
          <w:lang w:val="en-CA"/>
        </w:rPr>
        <w:t>He was taught various types of law, including the Cannon Law (Church)</w:t>
      </w:r>
    </w:p>
    <w:p w:rsidR="00777E08" w:rsidRDefault="00777E08" w:rsidP="00777E08">
      <w:pPr>
        <w:rPr>
          <w:lang w:val="en-CA"/>
        </w:rPr>
      </w:pPr>
    </w:p>
    <w:p w:rsidR="00777E08" w:rsidRPr="00777E08" w:rsidRDefault="00777E08" w:rsidP="00777E08">
      <w:pPr>
        <w:rPr>
          <w:i/>
          <w:lang w:val="en-CA"/>
        </w:rPr>
      </w:pPr>
      <w:r w:rsidRPr="00777E08">
        <w:rPr>
          <w:i/>
          <w:lang w:val="en-CA"/>
        </w:rPr>
        <w:t>Why weren’t there various courses offered?</w:t>
      </w:r>
    </w:p>
    <w:p w:rsidR="00596F8D" w:rsidRPr="00596F8D" w:rsidRDefault="00777E08" w:rsidP="00596F8D">
      <w:pPr>
        <w:pStyle w:val="ListParagraph"/>
        <w:numPr>
          <w:ilvl w:val="0"/>
          <w:numId w:val="2"/>
        </w:numPr>
        <w:rPr>
          <w:lang w:val="en-CA"/>
        </w:rPr>
      </w:pPr>
      <w:r>
        <w:rPr>
          <w:lang w:val="en-CA"/>
        </w:rPr>
        <w:t>T</w:t>
      </w:r>
      <w:r w:rsidRPr="00777E08">
        <w:rPr>
          <w:lang w:val="en-CA"/>
        </w:rPr>
        <w:t>he recovery of text from the ancient times</w:t>
      </w:r>
      <w:r>
        <w:rPr>
          <w:lang w:val="en-CA"/>
        </w:rPr>
        <w:t xml:space="preserve"> (ancient literature</w:t>
      </w:r>
      <w:r w:rsidR="00596F8D">
        <w:rPr>
          <w:lang w:val="en-CA"/>
        </w:rPr>
        <w:t>, drama, political writings, and one of the first Western History</w:t>
      </w:r>
      <w:r>
        <w:rPr>
          <w:lang w:val="en-CA"/>
        </w:rPr>
        <w:t>)</w:t>
      </w:r>
    </w:p>
    <w:p w:rsidR="00777E08" w:rsidRDefault="00596F8D" w:rsidP="00596F8D">
      <w:pPr>
        <w:pStyle w:val="ListParagraph"/>
        <w:ind w:left="5040"/>
        <w:rPr>
          <w:lang w:val="en-CA"/>
        </w:rPr>
      </w:pPr>
      <w:r>
        <w:rPr>
          <w:lang w:val="en-CA"/>
        </w:rPr>
        <w:t>Above were unknown to the West (but known to the Arabs) until the 15</w:t>
      </w:r>
      <w:r w:rsidRPr="00596F8D">
        <w:rPr>
          <w:vertAlign w:val="superscript"/>
          <w:lang w:val="en-CA"/>
        </w:rPr>
        <w:t>th</w:t>
      </w:r>
      <w:r>
        <w:rPr>
          <w:lang w:val="en-CA"/>
        </w:rPr>
        <w:t xml:space="preserve"> Century. </w:t>
      </w:r>
    </w:p>
    <w:p w:rsidR="00596F8D" w:rsidRDefault="00596F8D" w:rsidP="00777E08">
      <w:pPr>
        <w:pStyle w:val="ListParagraph"/>
        <w:numPr>
          <w:ilvl w:val="0"/>
          <w:numId w:val="2"/>
        </w:numPr>
        <w:rPr>
          <w:lang w:val="en-CA"/>
        </w:rPr>
      </w:pPr>
      <w:r>
        <w:rPr>
          <w:lang w:val="en-CA"/>
        </w:rPr>
        <w:t xml:space="preserve">Christian view of things: not about what humans </w:t>
      </w:r>
      <w:r w:rsidRPr="00596F8D">
        <w:rPr>
          <w:i/>
          <w:lang w:val="en-CA"/>
        </w:rPr>
        <w:t>were</w:t>
      </w:r>
      <w:r>
        <w:rPr>
          <w:lang w:val="en-CA"/>
        </w:rPr>
        <w:t xml:space="preserve">, but rather what humans were </w:t>
      </w:r>
      <w:r w:rsidRPr="00596F8D">
        <w:rPr>
          <w:i/>
          <w:lang w:val="en-CA"/>
        </w:rPr>
        <w:t>not</w:t>
      </w:r>
      <w:r>
        <w:rPr>
          <w:lang w:val="en-CA"/>
        </w:rPr>
        <w:t>,</w:t>
      </w:r>
    </w:p>
    <w:p w:rsidR="00596F8D" w:rsidRDefault="00596F8D" w:rsidP="00777E08">
      <w:pPr>
        <w:pStyle w:val="ListParagraph"/>
        <w:numPr>
          <w:ilvl w:val="0"/>
          <w:numId w:val="2"/>
        </w:numPr>
        <w:rPr>
          <w:lang w:val="en-CA"/>
        </w:rPr>
      </w:pPr>
      <w:r>
        <w:rPr>
          <w:lang w:val="en-CA"/>
        </w:rPr>
        <w:t>What you could sense from looking around you, observing the human conditions, and the natural world. The gold of knowledge is not to fit what is around humans to Christianity, but more about the appliances that one could find out. (In terms of human conditions: more about what humans could be and individual potentials)</w:t>
      </w:r>
    </w:p>
    <w:p w:rsidR="00596F8D" w:rsidRDefault="00596F8D" w:rsidP="00777E08">
      <w:pPr>
        <w:pStyle w:val="ListParagraph"/>
        <w:numPr>
          <w:ilvl w:val="0"/>
          <w:numId w:val="2"/>
        </w:numPr>
        <w:rPr>
          <w:lang w:val="en-CA"/>
        </w:rPr>
      </w:pPr>
      <w:r>
        <w:rPr>
          <w:lang w:val="en-CA"/>
        </w:rPr>
        <w:t>Virtue: So many of classic writers wrote about the virtue, a key element of public policy</w:t>
      </w:r>
    </w:p>
    <w:p w:rsidR="00596F8D" w:rsidRDefault="00596F8D" w:rsidP="00777E08">
      <w:pPr>
        <w:pStyle w:val="ListParagraph"/>
        <w:numPr>
          <w:ilvl w:val="0"/>
          <w:numId w:val="2"/>
        </w:numPr>
        <w:rPr>
          <w:lang w:val="en-CA"/>
        </w:rPr>
      </w:pPr>
      <w:r>
        <w:rPr>
          <w:lang w:val="en-CA"/>
        </w:rPr>
        <w:t>Human affairs are not governed by god, no</w:t>
      </w:r>
      <w:r w:rsidR="00B02757">
        <w:rPr>
          <w:lang w:val="en-CA"/>
        </w:rPr>
        <w:t>r</w:t>
      </w:r>
      <w:r>
        <w:rPr>
          <w:lang w:val="en-CA"/>
        </w:rPr>
        <w:t xml:space="preserve"> </w:t>
      </w:r>
      <w:r w:rsidR="0098635C">
        <w:rPr>
          <w:lang w:val="en-CA"/>
        </w:rPr>
        <w:t>are</w:t>
      </w:r>
      <w:r>
        <w:rPr>
          <w:lang w:val="en-CA"/>
        </w:rPr>
        <w:t xml:space="preserve"> they governed by socioeconomic forces, but by character (capable of vice, or virtue- pursuit of public good, someone who denied himself or herself)</w:t>
      </w:r>
    </w:p>
    <w:p w:rsidR="0098635C" w:rsidRPr="00777E08" w:rsidRDefault="0098635C" w:rsidP="00777E08">
      <w:pPr>
        <w:pStyle w:val="ListParagraph"/>
        <w:numPr>
          <w:ilvl w:val="0"/>
          <w:numId w:val="2"/>
        </w:numPr>
        <w:rPr>
          <w:lang w:val="en-CA"/>
        </w:rPr>
      </w:pPr>
      <w:r>
        <w:rPr>
          <w:lang w:val="en-CA"/>
        </w:rPr>
        <w:t>To be virtuous, one must be independent. Virtue has a civic, non-military quality.</w:t>
      </w:r>
    </w:p>
    <w:p w:rsidR="00777E08" w:rsidRDefault="0098635C" w:rsidP="0098635C">
      <w:pPr>
        <w:pStyle w:val="ListParagraph"/>
        <w:numPr>
          <w:ilvl w:val="0"/>
          <w:numId w:val="2"/>
        </w:numPr>
        <w:rPr>
          <w:lang w:val="en-CA"/>
        </w:rPr>
      </w:pPr>
      <w:r w:rsidRPr="0098635C">
        <w:rPr>
          <w:lang w:val="en-CA"/>
        </w:rPr>
        <w:t>Catholic Church was full of anachronism, criticized, corrupt, etc</w:t>
      </w:r>
      <w:r>
        <w:rPr>
          <w:lang w:val="en-CA"/>
        </w:rPr>
        <w:t>.</w:t>
      </w:r>
    </w:p>
    <w:p w:rsidR="0098635C" w:rsidRDefault="0098635C" w:rsidP="0098635C">
      <w:pPr>
        <w:rPr>
          <w:lang w:val="en-CA"/>
        </w:rPr>
      </w:pPr>
    </w:p>
    <w:p w:rsidR="0098635C" w:rsidRDefault="0098635C" w:rsidP="0098635C">
      <w:pPr>
        <w:pStyle w:val="ListParagraph"/>
        <w:numPr>
          <w:ilvl w:val="0"/>
          <w:numId w:val="2"/>
        </w:numPr>
        <w:rPr>
          <w:lang w:val="en-CA"/>
        </w:rPr>
      </w:pPr>
      <w:r>
        <w:rPr>
          <w:lang w:val="en-CA"/>
        </w:rPr>
        <w:t>Humanist took these classical spirit to re-examine Christianity</w:t>
      </w:r>
    </w:p>
    <w:p w:rsidR="0098635C" w:rsidRDefault="0098635C" w:rsidP="0098635C">
      <w:pPr>
        <w:pStyle w:val="ListParagraph"/>
        <w:numPr>
          <w:ilvl w:val="0"/>
          <w:numId w:val="2"/>
        </w:numPr>
        <w:rPr>
          <w:lang w:val="en-CA"/>
        </w:rPr>
      </w:pPr>
      <w:r>
        <w:rPr>
          <w:lang w:val="en-CA"/>
        </w:rPr>
        <w:t xml:space="preserve">More looked for examples that practiced as the Christ preached, and was fascinated by the return of early Christianity. </w:t>
      </w:r>
      <w:r w:rsidRPr="0098635C">
        <w:rPr>
          <w:lang w:val="en-CA"/>
        </w:rPr>
        <w:t xml:space="preserve">Then discovered a simple, truthful way </w:t>
      </w:r>
      <w:r>
        <w:rPr>
          <w:lang w:val="en-CA"/>
        </w:rPr>
        <w:t>via these texts.</w:t>
      </w:r>
    </w:p>
    <w:p w:rsidR="0098635C" w:rsidRDefault="0098635C" w:rsidP="0098635C">
      <w:pPr>
        <w:rPr>
          <w:lang w:val="en-CA"/>
        </w:rPr>
      </w:pPr>
    </w:p>
    <w:p w:rsidR="0098635C" w:rsidRDefault="0098635C" w:rsidP="0098635C">
      <w:pPr>
        <w:rPr>
          <w:i/>
          <w:lang w:val="en-CA"/>
        </w:rPr>
      </w:pPr>
      <w:r>
        <w:rPr>
          <w:i/>
          <w:lang w:val="en-CA"/>
        </w:rPr>
        <w:t>Machiavelli, “The great men of antiquity”</w:t>
      </w:r>
    </w:p>
    <w:p w:rsidR="0098635C" w:rsidRDefault="0098635C" w:rsidP="0098635C">
      <w:pPr>
        <w:rPr>
          <w:lang w:val="en-CA"/>
        </w:rPr>
      </w:pPr>
    </w:p>
    <w:p w:rsidR="0098635C" w:rsidRDefault="0098635C" w:rsidP="0098635C">
      <w:pPr>
        <w:rPr>
          <w:lang w:val="en-CA"/>
        </w:rPr>
      </w:pPr>
    </w:p>
    <w:p w:rsidR="0098635C" w:rsidRDefault="0098635C" w:rsidP="0098635C">
      <w:pPr>
        <w:rPr>
          <w:b/>
          <w:i/>
          <w:lang w:val="en-CA"/>
        </w:rPr>
      </w:pPr>
      <w:r>
        <w:rPr>
          <w:b/>
          <w:i/>
          <w:lang w:val="en-CA"/>
        </w:rPr>
        <w:lastRenderedPageBreak/>
        <w:t>LAW</w:t>
      </w:r>
    </w:p>
    <w:p w:rsidR="0098635C" w:rsidRPr="0098635C" w:rsidRDefault="0098635C" w:rsidP="0098635C">
      <w:pPr>
        <w:pStyle w:val="ListParagraph"/>
        <w:numPr>
          <w:ilvl w:val="0"/>
          <w:numId w:val="3"/>
        </w:numPr>
        <w:rPr>
          <w:lang w:val="en-CA"/>
        </w:rPr>
      </w:pPr>
      <w:r w:rsidRPr="0098635C">
        <w:rPr>
          <w:lang w:val="en-CA"/>
        </w:rPr>
        <w:t>Became a highly successful lawyer</w:t>
      </w:r>
    </w:p>
    <w:p w:rsidR="0098635C" w:rsidRDefault="0098635C" w:rsidP="0098635C">
      <w:pPr>
        <w:pStyle w:val="ListParagraph"/>
        <w:numPr>
          <w:ilvl w:val="0"/>
          <w:numId w:val="3"/>
        </w:numPr>
        <w:rPr>
          <w:lang w:val="en-CA"/>
        </w:rPr>
      </w:pPr>
      <w:r w:rsidRPr="0098635C">
        <w:rPr>
          <w:lang w:val="en-CA"/>
        </w:rPr>
        <w:t>By 1512, he was one of the four Inn’s governor (equivalent to the Dean)</w:t>
      </w:r>
    </w:p>
    <w:p w:rsidR="0098635C" w:rsidRDefault="0098635C" w:rsidP="0098635C">
      <w:pPr>
        <w:pStyle w:val="ListParagraph"/>
        <w:numPr>
          <w:ilvl w:val="0"/>
          <w:numId w:val="3"/>
        </w:numPr>
        <w:rPr>
          <w:lang w:val="en-CA"/>
        </w:rPr>
      </w:pPr>
      <w:r>
        <w:rPr>
          <w:lang w:val="en-CA"/>
        </w:rPr>
        <w:t>In 1504, he was elected to Parliament (MP)</w:t>
      </w:r>
    </w:p>
    <w:p w:rsidR="0098635C" w:rsidRDefault="0098635C" w:rsidP="00114225">
      <w:pPr>
        <w:pStyle w:val="ListParagraph"/>
        <w:numPr>
          <w:ilvl w:val="0"/>
          <w:numId w:val="3"/>
        </w:numPr>
        <w:rPr>
          <w:lang w:val="en-CA"/>
        </w:rPr>
      </w:pPr>
      <w:r>
        <w:rPr>
          <w:lang w:val="en-CA"/>
        </w:rPr>
        <w:t xml:space="preserve">At the same time he was a corporate lawyer, and </w:t>
      </w:r>
      <w:r w:rsidR="00114225">
        <w:rPr>
          <w:lang w:val="en-CA"/>
        </w:rPr>
        <w:t>under-share</w:t>
      </w:r>
      <w:r>
        <w:rPr>
          <w:lang w:val="en-CA"/>
        </w:rPr>
        <w:t>)</w:t>
      </w:r>
    </w:p>
    <w:p w:rsidR="00114225" w:rsidRDefault="00114225" w:rsidP="00114225">
      <w:pPr>
        <w:pStyle w:val="ListParagraph"/>
        <w:numPr>
          <w:ilvl w:val="0"/>
          <w:numId w:val="3"/>
        </w:numPr>
        <w:rPr>
          <w:lang w:val="en-CA"/>
        </w:rPr>
      </w:pPr>
      <w:r>
        <w:rPr>
          <w:lang w:val="en-CA"/>
        </w:rPr>
        <w:t>1514, he became a commissioner for sewer</w:t>
      </w:r>
    </w:p>
    <w:p w:rsidR="00114225" w:rsidRDefault="00114225" w:rsidP="00114225">
      <w:pPr>
        <w:pStyle w:val="ListParagraph"/>
        <w:numPr>
          <w:ilvl w:val="0"/>
          <w:numId w:val="3"/>
        </w:numPr>
        <w:rPr>
          <w:lang w:val="en-CA"/>
        </w:rPr>
      </w:pPr>
      <w:r>
        <w:rPr>
          <w:lang w:val="en-CA"/>
        </w:rPr>
        <w:t>1515, he began his career as an ambassador</w:t>
      </w:r>
    </w:p>
    <w:p w:rsidR="00114225" w:rsidRDefault="00114225" w:rsidP="00114225">
      <w:pPr>
        <w:pStyle w:val="ListParagraph"/>
        <w:numPr>
          <w:ilvl w:val="0"/>
          <w:numId w:val="3"/>
        </w:numPr>
        <w:rPr>
          <w:lang w:val="en-CA"/>
        </w:rPr>
      </w:pPr>
      <w:r>
        <w:rPr>
          <w:lang w:val="en-CA"/>
        </w:rPr>
        <w:t>He remarried a month later the death of his first wife (rather for ruling and the governing of household rather than his bodily pleasure)</w:t>
      </w:r>
    </w:p>
    <w:p w:rsidR="00114225" w:rsidRDefault="00114225" w:rsidP="00114225">
      <w:pPr>
        <w:pStyle w:val="ListParagraph"/>
        <w:numPr>
          <w:ilvl w:val="0"/>
          <w:numId w:val="3"/>
        </w:numPr>
        <w:rPr>
          <w:lang w:val="en-CA"/>
        </w:rPr>
      </w:pPr>
      <w:r>
        <w:rPr>
          <w:lang w:val="en-CA"/>
        </w:rPr>
        <w:t>Very poised; woke up every day at 2 o’clock, and conducted his studies and prayers until the dawn in a hare shirt to “mortify” himself</w:t>
      </w:r>
    </w:p>
    <w:p w:rsidR="00114225" w:rsidRDefault="00114225" w:rsidP="00114225">
      <w:pPr>
        <w:rPr>
          <w:lang w:val="en-CA"/>
        </w:rPr>
      </w:pPr>
    </w:p>
    <w:p w:rsidR="00114225" w:rsidRPr="00114225" w:rsidRDefault="00114225" w:rsidP="00114225">
      <w:pPr>
        <w:rPr>
          <w:b/>
          <w:i/>
          <w:lang w:val="en-CA"/>
        </w:rPr>
      </w:pPr>
      <w:r w:rsidRPr="00114225">
        <w:rPr>
          <w:b/>
          <w:i/>
          <w:lang w:val="en-CA"/>
        </w:rPr>
        <w:t>Thomas More:</w:t>
      </w:r>
    </w:p>
    <w:p w:rsidR="00114225" w:rsidRPr="00114225" w:rsidRDefault="00114225" w:rsidP="00114225">
      <w:pPr>
        <w:pStyle w:val="ListParagraph"/>
        <w:numPr>
          <w:ilvl w:val="0"/>
          <w:numId w:val="4"/>
        </w:numPr>
        <w:rPr>
          <w:lang w:val="en-CA"/>
        </w:rPr>
      </w:pPr>
      <w:r w:rsidRPr="00114225">
        <w:rPr>
          <w:lang w:val="en-CA"/>
        </w:rPr>
        <w:t>Christian</w:t>
      </w:r>
    </w:p>
    <w:p w:rsidR="00114225" w:rsidRPr="00114225" w:rsidRDefault="00114225" w:rsidP="00114225">
      <w:pPr>
        <w:pStyle w:val="ListParagraph"/>
        <w:numPr>
          <w:ilvl w:val="0"/>
          <w:numId w:val="4"/>
        </w:numPr>
        <w:rPr>
          <w:lang w:val="en-CA"/>
        </w:rPr>
      </w:pPr>
      <w:r w:rsidRPr="00114225">
        <w:rPr>
          <w:lang w:val="en-CA"/>
        </w:rPr>
        <w:t>Public Servant</w:t>
      </w:r>
    </w:p>
    <w:p w:rsidR="00114225" w:rsidRPr="00114225" w:rsidRDefault="00114225" w:rsidP="00114225">
      <w:pPr>
        <w:pStyle w:val="ListParagraph"/>
        <w:numPr>
          <w:ilvl w:val="0"/>
          <w:numId w:val="4"/>
        </w:numPr>
        <w:rPr>
          <w:lang w:val="en-CA"/>
        </w:rPr>
      </w:pPr>
      <w:r w:rsidRPr="00114225">
        <w:rPr>
          <w:lang w:val="en-CA"/>
        </w:rPr>
        <w:t>Humanist</w:t>
      </w:r>
    </w:p>
    <w:p w:rsidR="00114225" w:rsidRPr="00114225" w:rsidRDefault="00114225" w:rsidP="00114225">
      <w:pPr>
        <w:pStyle w:val="ListParagraph"/>
        <w:numPr>
          <w:ilvl w:val="0"/>
          <w:numId w:val="4"/>
        </w:numPr>
        <w:rPr>
          <w:lang w:val="en-CA"/>
        </w:rPr>
      </w:pPr>
      <w:r w:rsidRPr="00114225">
        <w:rPr>
          <w:lang w:val="en-CA"/>
        </w:rPr>
        <w:t>Intellectual</w:t>
      </w:r>
    </w:p>
    <w:p w:rsidR="00114225" w:rsidRPr="00114225" w:rsidRDefault="00114225" w:rsidP="00114225">
      <w:pPr>
        <w:pStyle w:val="ListParagraph"/>
        <w:numPr>
          <w:ilvl w:val="0"/>
          <w:numId w:val="4"/>
        </w:numPr>
        <w:rPr>
          <w:lang w:val="en-CA"/>
        </w:rPr>
      </w:pPr>
      <w:r w:rsidRPr="00114225">
        <w:rPr>
          <w:lang w:val="en-CA"/>
        </w:rPr>
        <w:t>Prosperous</w:t>
      </w:r>
    </w:p>
    <w:p w:rsidR="00114225" w:rsidRDefault="00114225" w:rsidP="00114225">
      <w:pPr>
        <w:pStyle w:val="ListParagraph"/>
        <w:numPr>
          <w:ilvl w:val="0"/>
          <w:numId w:val="4"/>
        </w:numPr>
        <w:rPr>
          <w:lang w:val="en-CA"/>
        </w:rPr>
      </w:pPr>
      <w:r w:rsidRPr="00114225">
        <w:rPr>
          <w:lang w:val="en-CA"/>
        </w:rPr>
        <w:t>Patriotic</w:t>
      </w:r>
    </w:p>
    <w:p w:rsidR="00114225" w:rsidRDefault="00114225" w:rsidP="00114225">
      <w:pPr>
        <w:pStyle w:val="ListParagraph"/>
        <w:numPr>
          <w:ilvl w:val="0"/>
          <w:numId w:val="4"/>
        </w:numPr>
        <w:rPr>
          <w:lang w:val="en-CA"/>
        </w:rPr>
      </w:pPr>
      <w:r>
        <w:rPr>
          <w:lang w:val="en-CA"/>
        </w:rPr>
        <w:t xml:space="preserve">1573, wrote a book </w:t>
      </w:r>
      <w:r>
        <w:rPr>
          <w:i/>
          <w:lang w:val="en-CA"/>
        </w:rPr>
        <w:t>Utopia</w:t>
      </w:r>
      <w:r>
        <w:rPr>
          <w:lang w:val="en-CA"/>
        </w:rPr>
        <w:t xml:space="preserve"> (unusual act)</w:t>
      </w:r>
    </w:p>
    <w:p w:rsidR="00114225" w:rsidRDefault="00114225" w:rsidP="00114225">
      <w:pPr>
        <w:rPr>
          <w:lang w:val="en-CA"/>
        </w:rPr>
      </w:pPr>
    </w:p>
    <w:p w:rsidR="00114225" w:rsidRPr="00114225" w:rsidRDefault="00114225" w:rsidP="00114225">
      <w:pPr>
        <w:rPr>
          <w:b/>
          <w:i/>
          <w:sz w:val="40"/>
          <w:u w:val="single"/>
          <w:lang w:val="en-CA"/>
        </w:rPr>
      </w:pPr>
      <w:bookmarkStart w:id="0" w:name="_GoBack"/>
      <w:bookmarkEnd w:id="0"/>
    </w:p>
    <w:sectPr w:rsidR="00114225" w:rsidRPr="001142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32CEC"/>
    <w:multiLevelType w:val="hybridMultilevel"/>
    <w:tmpl w:val="36A0269A"/>
    <w:lvl w:ilvl="0" w:tplc="5C1877D2">
      <w:numFmt w:val="bullet"/>
      <w:lvlText w:val="-"/>
      <w:lvlJc w:val="left"/>
      <w:pPr>
        <w:ind w:left="720" w:hanging="360"/>
      </w:pPr>
      <w:rPr>
        <w:rFonts w:ascii="Times New Roman" w:eastAsia="MS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C76FB1"/>
    <w:multiLevelType w:val="hybridMultilevel"/>
    <w:tmpl w:val="1442939E"/>
    <w:lvl w:ilvl="0" w:tplc="5C1877D2">
      <w:numFmt w:val="bullet"/>
      <w:lvlText w:val="-"/>
      <w:lvlJc w:val="left"/>
      <w:pPr>
        <w:ind w:left="720" w:hanging="360"/>
      </w:pPr>
      <w:rPr>
        <w:rFonts w:ascii="Times New Roman" w:eastAsia="MS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5715C1"/>
    <w:multiLevelType w:val="hybridMultilevel"/>
    <w:tmpl w:val="6B4EF546"/>
    <w:lvl w:ilvl="0" w:tplc="5C1877D2">
      <w:numFmt w:val="bullet"/>
      <w:lvlText w:val="-"/>
      <w:lvlJc w:val="left"/>
      <w:pPr>
        <w:ind w:left="720" w:hanging="360"/>
      </w:pPr>
      <w:rPr>
        <w:rFonts w:ascii="Times New Roman" w:eastAsia="MS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600DC2"/>
    <w:multiLevelType w:val="hybridMultilevel"/>
    <w:tmpl w:val="7884D016"/>
    <w:lvl w:ilvl="0" w:tplc="5C1877D2">
      <w:numFmt w:val="bullet"/>
      <w:lvlText w:val="-"/>
      <w:lvlJc w:val="left"/>
      <w:pPr>
        <w:ind w:left="720" w:hanging="360"/>
      </w:pPr>
      <w:rPr>
        <w:rFonts w:ascii="Times New Roman" w:eastAsia="MS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3A9"/>
    <w:rsid w:val="000C0969"/>
    <w:rsid w:val="00114225"/>
    <w:rsid w:val="0019038C"/>
    <w:rsid w:val="001D37B6"/>
    <w:rsid w:val="00223238"/>
    <w:rsid w:val="003019FF"/>
    <w:rsid w:val="0031729D"/>
    <w:rsid w:val="003417D7"/>
    <w:rsid w:val="003E7018"/>
    <w:rsid w:val="00420196"/>
    <w:rsid w:val="00494449"/>
    <w:rsid w:val="004966B9"/>
    <w:rsid w:val="004A1846"/>
    <w:rsid w:val="004A28AB"/>
    <w:rsid w:val="00546646"/>
    <w:rsid w:val="00584D89"/>
    <w:rsid w:val="00596F8D"/>
    <w:rsid w:val="00662C93"/>
    <w:rsid w:val="006B36AF"/>
    <w:rsid w:val="00723F30"/>
    <w:rsid w:val="00777E08"/>
    <w:rsid w:val="007E16C0"/>
    <w:rsid w:val="0081172C"/>
    <w:rsid w:val="008805FF"/>
    <w:rsid w:val="008C4406"/>
    <w:rsid w:val="0098635C"/>
    <w:rsid w:val="00986EA6"/>
    <w:rsid w:val="00B02757"/>
    <w:rsid w:val="00BC73A9"/>
    <w:rsid w:val="00CA53E0"/>
    <w:rsid w:val="00CC31C4"/>
    <w:rsid w:val="00D311F3"/>
    <w:rsid w:val="00E81A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Gothic" w:hAnsi="Times New Roman" w:cstheme="minorBidi"/>
        <w:sz w:val="24"/>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3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Gothic" w:hAnsi="Times New Roman" w:cstheme="minorBidi"/>
        <w:sz w:val="24"/>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3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460</Words>
  <Characters>2623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Suzy SooMin Kim</dc:creator>
  <cp:lastModifiedBy>Suzy SooMin Kim</cp:lastModifiedBy>
  <cp:revision>6</cp:revision>
  <dcterms:created xsi:type="dcterms:W3CDTF">2012-09-26T20:58:00Z</dcterms:created>
  <dcterms:modified xsi:type="dcterms:W3CDTF">2012-12-08T01:24:00Z</dcterms:modified>
</cp:coreProperties>
</file>