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BD6882" w14:textId="4A805C97" w:rsidR="00AD0B24" w:rsidRDefault="00AD0B24">
      <w:r>
        <w:t xml:space="preserve">PO 217 Chapter 2 </w:t>
      </w:r>
    </w:p>
    <w:p w14:paraId="396CF275" w14:textId="239E5809" w:rsidR="009C55BF" w:rsidRDefault="009C55BF"/>
    <w:p w14:paraId="45FF8F1D" w14:textId="77777777" w:rsidR="009C55BF" w:rsidRDefault="009C55BF">
      <w:r>
        <w:t>Qualitative vs Quantitative</w:t>
      </w:r>
    </w:p>
    <w:p w14:paraId="4EFE1CB2" w14:textId="77777777" w:rsidR="009C55BF" w:rsidRDefault="009C55BF"/>
    <w:p w14:paraId="254D8DE1" w14:textId="77777777" w:rsidR="009C55BF" w:rsidRDefault="009C55BF">
      <w:r>
        <w:rPr>
          <w:b/>
        </w:rPr>
        <w:t xml:space="preserve">Behavioural Revolution </w:t>
      </w:r>
      <w:r>
        <w:t xml:space="preserve">– With the use of computers, quantitative methods overshadowed qualitative. </w:t>
      </w:r>
    </w:p>
    <w:p w14:paraId="188803BE" w14:textId="77777777" w:rsidR="009C55BF" w:rsidRDefault="009C55BF">
      <w:r>
        <w:rPr>
          <w:b/>
        </w:rPr>
        <w:t xml:space="preserve">Empirical Research </w:t>
      </w:r>
      <w:r>
        <w:t>is based on observation and interpretation and includes 2 distinct traditions.</w:t>
      </w:r>
    </w:p>
    <w:p w14:paraId="12059538" w14:textId="77777777" w:rsidR="009C55BF" w:rsidRDefault="009C55BF" w:rsidP="009C55BF">
      <w:pPr>
        <w:pStyle w:val="ListParagraph"/>
        <w:numPr>
          <w:ilvl w:val="0"/>
          <w:numId w:val="1"/>
        </w:numPr>
      </w:pPr>
      <w:r>
        <w:rPr>
          <w:b/>
        </w:rPr>
        <w:t xml:space="preserve">Quantitative </w:t>
      </w:r>
      <w:r>
        <w:t xml:space="preserve">– seeks to understand political life through the study </w:t>
      </w:r>
      <w:proofErr w:type="gramStart"/>
      <w:r>
        <w:t>of  a</w:t>
      </w:r>
      <w:proofErr w:type="gramEnd"/>
      <w:r>
        <w:t xml:space="preserve"> large quantity or number of cases. </w:t>
      </w:r>
    </w:p>
    <w:p w14:paraId="21C18872" w14:textId="77777777" w:rsidR="009C55BF" w:rsidRDefault="009C55BF" w:rsidP="009C55BF">
      <w:pPr>
        <w:pStyle w:val="ListParagraph"/>
        <w:numPr>
          <w:ilvl w:val="0"/>
          <w:numId w:val="6"/>
        </w:numPr>
      </w:pPr>
      <w:r>
        <w:t xml:space="preserve">A </w:t>
      </w:r>
      <w:r>
        <w:rPr>
          <w:b/>
        </w:rPr>
        <w:t xml:space="preserve">Case </w:t>
      </w:r>
      <w:r>
        <w:t xml:space="preserve">is a single unit which could be individuals, legislatures, organizations, court decisions, or whatever the unit of interest may be. </w:t>
      </w:r>
    </w:p>
    <w:p w14:paraId="0149C3A1" w14:textId="18B74033" w:rsidR="009C55BF" w:rsidRDefault="009C55BF" w:rsidP="009C55BF">
      <w:pPr>
        <w:pStyle w:val="ListParagraph"/>
        <w:numPr>
          <w:ilvl w:val="0"/>
          <w:numId w:val="6"/>
        </w:numPr>
      </w:pPr>
      <w:r>
        <w:t>Tends to have greater breadth than depth</w:t>
      </w:r>
    </w:p>
    <w:p w14:paraId="4926A677" w14:textId="0D957D4C" w:rsidR="00B10950" w:rsidRDefault="00B10950" w:rsidP="009C55BF">
      <w:pPr>
        <w:pStyle w:val="ListParagraph"/>
        <w:numPr>
          <w:ilvl w:val="0"/>
          <w:numId w:val="6"/>
        </w:numPr>
      </w:pPr>
      <w:r>
        <w:t>How much, how often, how many?</w:t>
      </w:r>
    </w:p>
    <w:p w14:paraId="3AF47406" w14:textId="7388FE41" w:rsidR="00B10950" w:rsidRDefault="00B10950" w:rsidP="009C55BF">
      <w:pPr>
        <w:pStyle w:val="ListParagraph"/>
        <w:numPr>
          <w:ilvl w:val="0"/>
          <w:numId w:val="6"/>
        </w:numPr>
      </w:pPr>
      <w:r>
        <w:t>Often associated with positivism</w:t>
      </w:r>
    </w:p>
    <w:p w14:paraId="64DF5C69" w14:textId="77777777" w:rsidR="009C55BF" w:rsidRDefault="009C55BF" w:rsidP="009C55BF">
      <w:pPr>
        <w:pStyle w:val="ListParagraph"/>
        <w:numPr>
          <w:ilvl w:val="0"/>
          <w:numId w:val="1"/>
        </w:numPr>
      </w:pPr>
      <w:r>
        <w:rPr>
          <w:b/>
        </w:rPr>
        <w:t xml:space="preserve">Qualitative </w:t>
      </w:r>
      <w:r>
        <w:t>– Emphasis on quality or detail</w:t>
      </w:r>
    </w:p>
    <w:p w14:paraId="71050954" w14:textId="77777777" w:rsidR="00B10950" w:rsidRDefault="009C55BF" w:rsidP="009C55BF">
      <w:pPr>
        <w:pStyle w:val="ListParagraph"/>
        <w:numPr>
          <w:ilvl w:val="0"/>
          <w:numId w:val="6"/>
        </w:numPr>
      </w:pPr>
      <w:r>
        <w:t xml:space="preserve">Thorough study of small cases. </w:t>
      </w:r>
    </w:p>
    <w:p w14:paraId="2BF085BE" w14:textId="2BB1C4E2" w:rsidR="00B10950" w:rsidRDefault="00B10950" w:rsidP="009C55BF">
      <w:pPr>
        <w:pStyle w:val="ListParagraph"/>
        <w:numPr>
          <w:ilvl w:val="0"/>
          <w:numId w:val="6"/>
        </w:numPr>
      </w:pPr>
      <w:r>
        <w:t>Less structured than quantitative.</w:t>
      </w:r>
    </w:p>
    <w:p w14:paraId="1D3F760E" w14:textId="57248641" w:rsidR="00B10950" w:rsidRDefault="00B10950" w:rsidP="00B10950">
      <w:pPr>
        <w:pStyle w:val="ListParagraph"/>
        <w:numPr>
          <w:ilvl w:val="0"/>
          <w:numId w:val="6"/>
        </w:numPr>
      </w:pPr>
      <w:r>
        <w:t>Conditions, norms, values.</w:t>
      </w:r>
    </w:p>
    <w:p w14:paraId="2F3F4E25" w14:textId="540B595D" w:rsidR="00B10950" w:rsidRDefault="00B10950" w:rsidP="00B10950">
      <w:pPr>
        <w:pStyle w:val="ListParagraph"/>
        <w:numPr>
          <w:ilvl w:val="0"/>
          <w:numId w:val="6"/>
        </w:numPr>
      </w:pPr>
      <w:r>
        <w:t xml:space="preserve">Often associated with interpretivism. </w:t>
      </w:r>
    </w:p>
    <w:p w14:paraId="589D8D16" w14:textId="77777777" w:rsidR="00B10950" w:rsidRDefault="00B10950" w:rsidP="00B10950"/>
    <w:p w14:paraId="5C371D77" w14:textId="77777777" w:rsidR="00B10950" w:rsidRDefault="00B10950" w:rsidP="00B10950">
      <w:r>
        <w:rPr>
          <w:b/>
        </w:rPr>
        <w:t>3 Misconceptions Between the Two Models</w:t>
      </w:r>
    </w:p>
    <w:p w14:paraId="5CE8E7F4" w14:textId="77777777" w:rsidR="00B10950" w:rsidRDefault="00B10950" w:rsidP="00B10950">
      <w:pPr>
        <w:pStyle w:val="ListParagraph"/>
        <w:numPr>
          <w:ilvl w:val="0"/>
          <w:numId w:val="6"/>
        </w:numPr>
      </w:pPr>
      <w:r>
        <w:t xml:space="preserve">No research topic is inherently qualitative or quantitative. </w:t>
      </w:r>
    </w:p>
    <w:p w14:paraId="095DCBCF" w14:textId="77777777" w:rsidR="00B10950" w:rsidRDefault="00B10950" w:rsidP="00B10950">
      <w:pPr>
        <w:pStyle w:val="ListParagraph"/>
        <w:numPr>
          <w:ilvl w:val="0"/>
          <w:numId w:val="6"/>
        </w:numPr>
      </w:pPr>
      <w:r>
        <w:t>Specific methodologies do not belong solely to one tradition or the other.</w:t>
      </w:r>
    </w:p>
    <w:p w14:paraId="3383778B" w14:textId="4AE705F5" w:rsidR="00B10950" w:rsidRDefault="00B10950" w:rsidP="00B10950">
      <w:pPr>
        <w:pStyle w:val="ListParagraph"/>
        <w:numPr>
          <w:ilvl w:val="0"/>
          <w:numId w:val="6"/>
        </w:numPr>
      </w:pPr>
      <w:r>
        <w:t xml:space="preserve">Although analysts are likely to develop certain preferences to one of the methods, they do not have to purely be one or the other. </w:t>
      </w:r>
    </w:p>
    <w:p w14:paraId="1BDC655E" w14:textId="01E51D58" w:rsidR="00B511CE" w:rsidRDefault="00B511CE" w:rsidP="00B511CE"/>
    <w:p w14:paraId="4DA36F4B" w14:textId="0F2F583E" w:rsidR="00B511CE" w:rsidRDefault="00B511CE" w:rsidP="00B511CE">
      <w:r>
        <w:rPr>
          <w:b/>
        </w:rPr>
        <w:t xml:space="preserve">Ultimate Objective </w:t>
      </w:r>
    </w:p>
    <w:p w14:paraId="26590211" w14:textId="7395507C" w:rsidR="00B511CE" w:rsidRDefault="00B511CE" w:rsidP="00B511CE">
      <w:r>
        <w:t xml:space="preserve">The object of most quantitative analyses is to produce widely applicable results. Qualitative studies aim to shed intense light on specific context. </w:t>
      </w:r>
    </w:p>
    <w:p w14:paraId="423D94FD" w14:textId="4F899623" w:rsidR="00F24D3A" w:rsidRDefault="00F24D3A" w:rsidP="00B511CE"/>
    <w:p w14:paraId="6574AAE1" w14:textId="77777777" w:rsidR="00DD3895" w:rsidRDefault="00DD3895" w:rsidP="00B511CE">
      <w:pPr>
        <w:rPr>
          <w:b/>
        </w:rPr>
      </w:pPr>
    </w:p>
    <w:p w14:paraId="072D49BB" w14:textId="77777777" w:rsidR="00DD3895" w:rsidRDefault="00DD3895" w:rsidP="00B511CE">
      <w:pPr>
        <w:rPr>
          <w:b/>
        </w:rPr>
      </w:pPr>
    </w:p>
    <w:p w14:paraId="0DA00A82" w14:textId="77777777" w:rsidR="00DD3895" w:rsidRDefault="00DD3895" w:rsidP="00B511CE">
      <w:pPr>
        <w:rPr>
          <w:b/>
        </w:rPr>
      </w:pPr>
    </w:p>
    <w:p w14:paraId="0E31C9FF" w14:textId="77777777" w:rsidR="00DD3895" w:rsidRDefault="00DD3895" w:rsidP="00B511CE">
      <w:pPr>
        <w:rPr>
          <w:b/>
        </w:rPr>
      </w:pPr>
      <w:bookmarkStart w:id="0" w:name="_GoBack"/>
      <w:bookmarkEnd w:id="0"/>
    </w:p>
    <w:p w14:paraId="6C518997" w14:textId="4FBFDA98" w:rsidR="00F24D3A" w:rsidRDefault="00F24D3A" w:rsidP="00B511CE">
      <w:pPr>
        <w:rPr>
          <w:b/>
        </w:rPr>
      </w:pPr>
      <w:r>
        <w:rPr>
          <w:b/>
        </w:rPr>
        <w:lastRenderedPageBreak/>
        <w:t>Approach to Reality</w:t>
      </w:r>
    </w:p>
    <w:p w14:paraId="52A604E9" w14:textId="481628B7" w:rsidR="00F24D3A" w:rsidRDefault="00F24D3A" w:rsidP="00B511CE">
      <w:r>
        <w:t xml:space="preserve">Nature submits to the method in quantitative research, but the method is more likely to submit to nature in qualitative research. </w:t>
      </w:r>
    </w:p>
    <w:p w14:paraId="67AE49E1" w14:textId="6123B88F" w:rsidR="00DD3895" w:rsidRDefault="00DD3895" w:rsidP="00DD3895">
      <w:pPr>
        <w:pStyle w:val="ListParagraph"/>
        <w:numPr>
          <w:ilvl w:val="0"/>
          <w:numId w:val="6"/>
        </w:numPr>
      </w:pPr>
      <w:r>
        <w:t>For these reasons, quantitative research is often described as being harder than qualitative.</w:t>
      </w:r>
    </w:p>
    <w:p w14:paraId="326C2E07" w14:textId="7C892FB1" w:rsidR="003D6094" w:rsidRDefault="003D6094" w:rsidP="00DD3895">
      <w:pPr>
        <w:pStyle w:val="ListParagraph"/>
        <w:numPr>
          <w:ilvl w:val="0"/>
          <w:numId w:val="6"/>
        </w:numPr>
      </w:pPr>
      <w:r>
        <w:t>Quantitative is commonly viewed nearer to the physical (“hard”) sciences than to the (“Soft) arts-or humanities focused brand of qualitative research.</w:t>
      </w:r>
    </w:p>
    <w:p w14:paraId="35F7A199" w14:textId="657EC9D6" w:rsidR="00146723" w:rsidRDefault="00146723" w:rsidP="00146723"/>
    <w:p w14:paraId="4C11F693" w14:textId="1DEF4E32" w:rsidR="00146723" w:rsidRDefault="00146723" w:rsidP="00146723">
      <w:r>
        <w:t xml:space="preserve">Quantitative analyses tend to apply existing theories to the data at hand </w:t>
      </w:r>
      <w:proofErr w:type="gramStart"/>
      <w:r>
        <w:t>in order to</w:t>
      </w:r>
      <w:proofErr w:type="gramEnd"/>
      <w:r>
        <w:t xml:space="preserve"> deduce patterns among pre-defined variables.</w:t>
      </w:r>
    </w:p>
    <w:p w14:paraId="00979D00" w14:textId="536EAB64" w:rsidR="00146723" w:rsidRDefault="00146723" w:rsidP="00146723"/>
    <w:p w14:paraId="57B2037A" w14:textId="4D329FF1" w:rsidR="00146723" w:rsidRDefault="00146723" w:rsidP="00146723">
      <w:pPr>
        <w:rPr>
          <w:b/>
        </w:rPr>
      </w:pPr>
      <w:r>
        <w:rPr>
          <w:b/>
        </w:rPr>
        <w:t>Data Format</w:t>
      </w:r>
    </w:p>
    <w:p w14:paraId="2A2EB24D" w14:textId="4F3DF64D" w:rsidR="00146723" w:rsidRDefault="00146723" w:rsidP="00146723">
      <w:r>
        <w:t>Q</w:t>
      </w:r>
      <w:r w:rsidR="000646B2">
        <w:t xml:space="preserve">uantitative analysis deals in numbers and qualitative research does not. </w:t>
      </w:r>
    </w:p>
    <w:p w14:paraId="171EC483" w14:textId="12659595" w:rsidR="005B0909" w:rsidRDefault="005B0909" w:rsidP="00146723"/>
    <w:p w14:paraId="75C73BA5" w14:textId="00A04DDD" w:rsidR="005B0909" w:rsidRDefault="005B0909" w:rsidP="00146723">
      <w:r>
        <w:rPr>
          <w:b/>
        </w:rPr>
        <w:t xml:space="preserve">Summary </w:t>
      </w:r>
    </w:p>
    <w:p w14:paraId="20D7BE1A" w14:textId="1A9A3C5B" w:rsidR="005B0909" w:rsidRDefault="005B0909" w:rsidP="00146723">
      <w:pPr>
        <w:rPr>
          <w:b/>
        </w:rPr>
      </w:pPr>
      <w:r>
        <w:t xml:space="preserve">One advantage to the quantitative approach is that the large size of the group studied allows us to </w:t>
      </w:r>
      <w:proofErr w:type="gramStart"/>
      <w:r>
        <w:t>make generalizations</w:t>
      </w:r>
      <w:proofErr w:type="gramEnd"/>
      <w:r>
        <w:t xml:space="preserve"> from the sample to a larger unit, such as </w:t>
      </w:r>
      <w:r>
        <w:rPr>
          <w:b/>
        </w:rPr>
        <w:t>society</w:t>
      </w:r>
      <w:r>
        <w:t xml:space="preserve"> </w:t>
      </w:r>
      <w:r>
        <w:rPr>
          <w:b/>
        </w:rPr>
        <w:t xml:space="preserve">as a whole. </w:t>
      </w:r>
    </w:p>
    <w:p w14:paraId="2A0A2622" w14:textId="70FB7F11" w:rsidR="005B0909" w:rsidRDefault="005B0909" w:rsidP="00146723">
      <w:r>
        <w:t xml:space="preserve">Quantitative is seen as more objective than qualitative research. </w:t>
      </w:r>
    </w:p>
    <w:p w14:paraId="5E7BA213" w14:textId="18455D8D" w:rsidR="005B0909" w:rsidRDefault="005B0909" w:rsidP="00146723">
      <w:r>
        <w:t>Qualitative allows for a richer understanding of the political phenomena being studied.</w:t>
      </w:r>
    </w:p>
    <w:p w14:paraId="3822A93D" w14:textId="68397832" w:rsidR="005231F4" w:rsidRDefault="005231F4" w:rsidP="00146723">
      <w:r>
        <w:t>If one wishes to develop generalizations that are broad in scope, the quantitative approach may be more appropriate. If one desires a greater understanding of the phenomena at question, the qualitative approach is better.</w:t>
      </w:r>
    </w:p>
    <w:p w14:paraId="7FC51577" w14:textId="46D5675F" w:rsidR="005231F4" w:rsidRDefault="005231F4" w:rsidP="00146723"/>
    <w:p w14:paraId="03EB8C25" w14:textId="17EBC042" w:rsidR="005231F4" w:rsidRDefault="005231F4" w:rsidP="00146723">
      <w:pPr>
        <w:rPr>
          <w:b/>
        </w:rPr>
      </w:pPr>
      <w:r>
        <w:rPr>
          <w:b/>
        </w:rPr>
        <w:t xml:space="preserve">Trustworthy Research </w:t>
      </w:r>
    </w:p>
    <w:p w14:paraId="4A3B5415" w14:textId="599A16BF" w:rsidR="005231F4" w:rsidRDefault="005231F4" w:rsidP="00146723">
      <w:r>
        <w:t>Using qua</w:t>
      </w:r>
      <w:r w:rsidR="003A7B37">
        <w:t>ntitative</w:t>
      </w:r>
      <w:r>
        <w:t xml:space="preserve"> methods, their research must achieve three standards of accuracy: validity, reliability, and objectivity.</w:t>
      </w:r>
      <w:r w:rsidR="003A7B37">
        <w:t xml:space="preserve"> </w:t>
      </w:r>
    </w:p>
    <w:p w14:paraId="07679101" w14:textId="39D09542" w:rsidR="003A7B37" w:rsidRDefault="003A7B37" w:rsidP="00146723">
      <w:r>
        <w:t xml:space="preserve">Using qualitative methods, particularly postmodernists and other relativists, </w:t>
      </w:r>
      <w:r w:rsidR="0099791E">
        <w:t xml:space="preserve">all explanations of social life are constructed and subjective; thus, no universal “proof” or “truthfulness” can be applied. </w:t>
      </w:r>
    </w:p>
    <w:p w14:paraId="11FAD1A2" w14:textId="5E48E05C" w:rsidR="0099791E" w:rsidRDefault="0099791E" w:rsidP="00146723"/>
    <w:p w14:paraId="79B75F89" w14:textId="77777777" w:rsidR="0099791E" w:rsidRDefault="0099791E" w:rsidP="00146723">
      <w:pPr>
        <w:rPr>
          <w:b/>
          <w:i/>
        </w:rPr>
      </w:pPr>
    </w:p>
    <w:p w14:paraId="4344A71A" w14:textId="77777777" w:rsidR="0099791E" w:rsidRDefault="0099791E" w:rsidP="00146723">
      <w:pPr>
        <w:rPr>
          <w:b/>
          <w:i/>
        </w:rPr>
      </w:pPr>
    </w:p>
    <w:p w14:paraId="2CD3FF37" w14:textId="0AD90941" w:rsidR="0099791E" w:rsidRDefault="0099791E" w:rsidP="00146723">
      <w:r>
        <w:rPr>
          <w:b/>
          <w:i/>
        </w:rPr>
        <w:lastRenderedPageBreak/>
        <w:t xml:space="preserve">Authenticity </w:t>
      </w:r>
    </w:p>
    <w:p w14:paraId="17DB1EEA" w14:textId="246F2703" w:rsidR="0099791E" w:rsidRDefault="0099791E" w:rsidP="00146723">
      <w:r>
        <w:t>To have integrity or authenticity, qualitative research must provide a tenable, believable depiction of the subject under study.</w:t>
      </w:r>
    </w:p>
    <w:p w14:paraId="573861C0" w14:textId="290ADD6A" w:rsidR="001C7967" w:rsidRDefault="001C7967" w:rsidP="00146723"/>
    <w:p w14:paraId="05D52C36" w14:textId="30B4134A" w:rsidR="001C7967" w:rsidRDefault="001C7967" w:rsidP="00146723">
      <w:r>
        <w:rPr>
          <w:b/>
          <w:i/>
        </w:rPr>
        <w:t xml:space="preserve">Portability </w:t>
      </w:r>
    </w:p>
    <w:p w14:paraId="0754BDCD" w14:textId="590212A0" w:rsidR="001C7967" w:rsidRDefault="001C7967" w:rsidP="00146723"/>
    <w:p w14:paraId="3F9163F5" w14:textId="18E354CC" w:rsidR="001C7967" w:rsidRDefault="001C7967" w:rsidP="00146723">
      <w:pPr>
        <w:rPr>
          <w:i/>
        </w:rPr>
      </w:pPr>
      <w:r>
        <w:rPr>
          <w:b/>
          <w:i/>
        </w:rPr>
        <w:t>Precision</w:t>
      </w:r>
    </w:p>
    <w:p w14:paraId="6438E5E8" w14:textId="75D8E047" w:rsidR="001C7967" w:rsidRDefault="001C7967" w:rsidP="00146723"/>
    <w:p w14:paraId="1C20EC52" w14:textId="77777777" w:rsidR="001C7967" w:rsidRPr="001C7967" w:rsidRDefault="001C7967" w:rsidP="00146723"/>
    <w:p w14:paraId="4E349A00" w14:textId="77777777" w:rsidR="003A7B37" w:rsidRPr="005231F4" w:rsidRDefault="003A7B37" w:rsidP="00146723"/>
    <w:p w14:paraId="78E23F10" w14:textId="77777777" w:rsidR="005B0909" w:rsidRPr="005B0909" w:rsidRDefault="005B0909" w:rsidP="00146723"/>
    <w:p w14:paraId="72B53AA5" w14:textId="77777777" w:rsidR="005B0909" w:rsidRPr="005B0909" w:rsidRDefault="005B0909" w:rsidP="00146723"/>
    <w:p w14:paraId="7E213880" w14:textId="460223BA" w:rsidR="009C55BF" w:rsidRDefault="009C55BF" w:rsidP="00B10950">
      <w:r>
        <w:t xml:space="preserve"> </w:t>
      </w:r>
    </w:p>
    <w:sectPr w:rsidR="009C55B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B75AC"/>
    <w:multiLevelType w:val="hybridMultilevel"/>
    <w:tmpl w:val="2DB4D12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>
      <w:start w:val="1"/>
      <w:numFmt w:val="lowerRoman"/>
      <w:lvlText w:val="%6."/>
      <w:lvlJc w:val="right"/>
      <w:pPr>
        <w:ind w:left="4320" w:hanging="180"/>
      </w:pPr>
    </w:lvl>
    <w:lvl w:ilvl="6" w:tplc="1009000F">
      <w:start w:val="1"/>
      <w:numFmt w:val="decimal"/>
      <w:lvlText w:val="%7."/>
      <w:lvlJc w:val="left"/>
      <w:pPr>
        <w:ind w:left="5040" w:hanging="360"/>
      </w:pPr>
    </w:lvl>
    <w:lvl w:ilvl="7" w:tplc="10090019">
      <w:start w:val="1"/>
      <w:numFmt w:val="lowerLetter"/>
      <w:lvlText w:val="%8."/>
      <w:lvlJc w:val="left"/>
      <w:pPr>
        <w:ind w:left="5760" w:hanging="360"/>
      </w:pPr>
    </w:lvl>
    <w:lvl w:ilvl="8" w:tplc="10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FB594B"/>
    <w:multiLevelType w:val="hybridMultilevel"/>
    <w:tmpl w:val="7FFA1670"/>
    <w:lvl w:ilvl="0" w:tplc="BDB4562E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6555212"/>
    <w:multiLevelType w:val="hybridMultilevel"/>
    <w:tmpl w:val="11F64670"/>
    <w:lvl w:ilvl="0" w:tplc="21E481EE">
      <w:start w:val="1"/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" w15:restartNumberingAfterBreak="0">
    <w:nsid w:val="3CFD6AF7"/>
    <w:multiLevelType w:val="hybridMultilevel"/>
    <w:tmpl w:val="C0E83B8E"/>
    <w:lvl w:ilvl="0" w:tplc="BC3E499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D809A9"/>
    <w:multiLevelType w:val="hybridMultilevel"/>
    <w:tmpl w:val="3AD0CBB8"/>
    <w:lvl w:ilvl="0" w:tplc="C65C69F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B434D5"/>
    <w:multiLevelType w:val="hybridMultilevel"/>
    <w:tmpl w:val="A9DE56FE"/>
    <w:lvl w:ilvl="0" w:tplc="D8FE2DB4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B24"/>
    <w:rsid w:val="000646B2"/>
    <w:rsid w:val="00146723"/>
    <w:rsid w:val="001C7967"/>
    <w:rsid w:val="00311C06"/>
    <w:rsid w:val="003A7B37"/>
    <w:rsid w:val="003D6094"/>
    <w:rsid w:val="00483338"/>
    <w:rsid w:val="005231F4"/>
    <w:rsid w:val="005B0909"/>
    <w:rsid w:val="0099791E"/>
    <w:rsid w:val="009C55BF"/>
    <w:rsid w:val="00AD0B24"/>
    <w:rsid w:val="00B10950"/>
    <w:rsid w:val="00B511CE"/>
    <w:rsid w:val="00DD3895"/>
    <w:rsid w:val="00EA744C"/>
    <w:rsid w:val="00ED625E"/>
    <w:rsid w:val="00F24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36A362"/>
  <w15:chartTrackingRefBased/>
  <w15:docId w15:val="{F1292351-3591-4D68-BB67-E1612DAF8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55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908</TotalTime>
  <Pages>3</Pages>
  <Words>445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Morris</dc:creator>
  <cp:keywords/>
  <dc:description/>
  <cp:lastModifiedBy>Jack Morris</cp:lastModifiedBy>
  <cp:revision>10</cp:revision>
  <dcterms:created xsi:type="dcterms:W3CDTF">2018-09-12T22:45:00Z</dcterms:created>
  <dcterms:modified xsi:type="dcterms:W3CDTF">2018-09-13T13:53:00Z</dcterms:modified>
</cp:coreProperties>
</file>